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16C" w:rsidRDefault="00B716F1" w:rsidP="0072661D">
      <w:pPr>
        <w:spacing w:line="240" w:lineRule="auto"/>
        <w:ind w:left="0" w:firstLine="15"/>
        <w:jc w:val="center"/>
        <w:rPr>
          <w:rFonts w:ascii="Times New Roman" w:hAnsi="Times New Roman"/>
          <w:b/>
          <w:sz w:val="24"/>
          <w:szCs w:val="24"/>
        </w:rPr>
      </w:pPr>
      <w:bookmarkStart w:id="0" w:name="_GoBack"/>
      <w:bookmarkEnd w:id="0"/>
      <w:r w:rsidRPr="00EB43A6">
        <w:rPr>
          <w:rFonts w:ascii="Times New Roman" w:hAnsi="Times New Roman"/>
          <w:b/>
          <w:sz w:val="24"/>
          <w:szCs w:val="24"/>
        </w:rPr>
        <w:t>PENGARUH BUDAYA INOVASI, PENG</w:t>
      </w:r>
      <w:r w:rsidR="009418E6">
        <w:rPr>
          <w:rFonts w:ascii="Times New Roman" w:hAnsi="Times New Roman"/>
          <w:b/>
          <w:sz w:val="24"/>
          <w:szCs w:val="24"/>
        </w:rPr>
        <w:t>E</w:t>
      </w:r>
      <w:r w:rsidRPr="00EB43A6">
        <w:rPr>
          <w:rFonts w:ascii="Times New Roman" w:hAnsi="Times New Roman"/>
          <w:b/>
          <w:sz w:val="24"/>
          <w:szCs w:val="24"/>
        </w:rPr>
        <w:t xml:space="preserve">MBANGAN KARIR  DAN KETERLIBATAN KARYAWAN TERHADAP KINERJA  </w:t>
      </w:r>
    </w:p>
    <w:p w:rsidR="0021616C" w:rsidRDefault="00B716F1" w:rsidP="0072661D">
      <w:pPr>
        <w:spacing w:line="240" w:lineRule="auto"/>
        <w:ind w:left="0" w:firstLine="15"/>
        <w:jc w:val="center"/>
        <w:rPr>
          <w:rFonts w:ascii="Times New Roman" w:hAnsi="Times New Roman"/>
          <w:b/>
          <w:sz w:val="24"/>
          <w:szCs w:val="24"/>
        </w:rPr>
      </w:pPr>
      <w:r w:rsidRPr="00EB43A6">
        <w:rPr>
          <w:rFonts w:ascii="Times New Roman" w:hAnsi="Times New Roman"/>
          <w:b/>
          <w:sz w:val="24"/>
          <w:szCs w:val="24"/>
        </w:rPr>
        <w:t xml:space="preserve">KARYAWAN  PTP N IV REGIONAL II KEBUN </w:t>
      </w:r>
    </w:p>
    <w:p w:rsidR="00B716F1" w:rsidRPr="00EB43A6" w:rsidRDefault="00B716F1" w:rsidP="0072661D">
      <w:pPr>
        <w:spacing w:line="240" w:lineRule="auto"/>
        <w:ind w:left="0" w:firstLine="15"/>
        <w:jc w:val="center"/>
        <w:rPr>
          <w:rFonts w:ascii="Times New Roman" w:hAnsi="Times New Roman"/>
          <w:b/>
          <w:sz w:val="24"/>
          <w:szCs w:val="24"/>
        </w:rPr>
      </w:pPr>
      <w:r w:rsidRPr="00EB43A6">
        <w:rPr>
          <w:rFonts w:ascii="Times New Roman" w:hAnsi="Times New Roman"/>
          <w:b/>
          <w:sz w:val="24"/>
          <w:szCs w:val="24"/>
        </w:rPr>
        <w:t>ADOLINA KECAMATAN PERBAUNGAN</w:t>
      </w:r>
    </w:p>
    <w:p w:rsidR="00E21F6E" w:rsidRDefault="00E21F6E" w:rsidP="0072661D">
      <w:pPr>
        <w:ind w:left="0" w:firstLine="15"/>
        <w:jc w:val="center"/>
        <w:rPr>
          <w:rFonts w:ascii="Times New Roman" w:hAnsi="Times New Roman" w:cs="Times New Roman"/>
          <w:b/>
          <w:sz w:val="24"/>
          <w:szCs w:val="24"/>
        </w:rPr>
      </w:pPr>
    </w:p>
    <w:p w:rsidR="005A23FF" w:rsidRDefault="005A23FF" w:rsidP="005A23FF">
      <w:pPr>
        <w:spacing w:line="240" w:lineRule="auto"/>
        <w:ind w:left="0" w:firstLine="15"/>
        <w:jc w:val="center"/>
        <w:rPr>
          <w:rFonts w:ascii="Times New Roman" w:hAnsi="Times New Roman" w:cs="Times New Roman"/>
          <w:b/>
          <w:sz w:val="24"/>
          <w:szCs w:val="24"/>
        </w:rPr>
      </w:pPr>
    </w:p>
    <w:p w:rsidR="00E21F6E" w:rsidRDefault="0072661D" w:rsidP="0072661D">
      <w:pPr>
        <w:ind w:left="0" w:firstLine="15"/>
        <w:jc w:val="center"/>
        <w:rPr>
          <w:rFonts w:ascii="Times New Roman" w:hAnsi="Times New Roman" w:cs="Times New Roman"/>
          <w:b/>
          <w:sz w:val="24"/>
          <w:szCs w:val="24"/>
        </w:rPr>
      </w:pPr>
      <w:r>
        <w:rPr>
          <w:rFonts w:ascii="Times New Roman" w:hAnsi="Times New Roman" w:cs="Times New Roman"/>
          <w:b/>
          <w:sz w:val="24"/>
          <w:szCs w:val="24"/>
        </w:rPr>
        <w:t>SKRIPSI</w:t>
      </w:r>
    </w:p>
    <w:p w:rsidR="00E21F6E" w:rsidRDefault="00E21F6E" w:rsidP="0072661D">
      <w:pPr>
        <w:ind w:left="0" w:firstLine="15"/>
        <w:jc w:val="center"/>
        <w:rPr>
          <w:rFonts w:ascii="Times New Roman" w:hAnsi="Times New Roman" w:cs="Times New Roman"/>
          <w:b/>
          <w:sz w:val="24"/>
          <w:szCs w:val="24"/>
        </w:rPr>
      </w:pPr>
    </w:p>
    <w:p w:rsidR="00E21F6E" w:rsidRDefault="00094914" w:rsidP="0072661D">
      <w:pPr>
        <w:ind w:left="0" w:firstLine="15"/>
        <w:rPr>
          <w:rFonts w:ascii="Times New Roman" w:hAnsi="Times New Roman" w:cs="Times New Roman"/>
          <w:b/>
          <w:sz w:val="24"/>
          <w:szCs w:val="24"/>
        </w:rPr>
      </w:pPr>
      <w:r>
        <w:rPr>
          <w:noProof/>
        </w:rPr>
        <w:drawing>
          <wp:anchor distT="0" distB="0" distL="0" distR="0" simplePos="0" relativeHeight="251647488" behindDoc="1" locked="0" layoutInCell="1" allowOverlap="1" wp14:anchorId="6E4A212E" wp14:editId="2CE7C272">
            <wp:simplePos x="0" y="0"/>
            <wp:positionH relativeFrom="margin">
              <wp:posOffset>1503139</wp:posOffset>
            </wp:positionH>
            <wp:positionV relativeFrom="paragraph">
              <wp:posOffset>297306</wp:posOffset>
            </wp:positionV>
            <wp:extent cx="2036087" cy="1991763"/>
            <wp:effectExtent l="19050" t="0" r="2263" b="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36087" cy="1991763"/>
                    </a:xfrm>
                    <a:prstGeom prst="rect">
                      <a:avLst/>
                    </a:prstGeom>
                    <a:noFill/>
                    <a:ln w="9525">
                      <a:noFill/>
                      <a:miter lim="800000"/>
                      <a:headEnd/>
                      <a:tailEnd/>
                    </a:ln>
                  </pic:spPr>
                </pic:pic>
              </a:graphicData>
            </a:graphic>
          </wp:anchor>
        </w:drawing>
      </w:r>
    </w:p>
    <w:p w:rsidR="00E21F6E" w:rsidRDefault="00E21F6E" w:rsidP="0072661D">
      <w:pPr>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5A23FF" w:rsidRDefault="005A23FF" w:rsidP="0072661D">
      <w:pPr>
        <w:spacing w:line="240" w:lineRule="auto"/>
        <w:ind w:left="0" w:firstLine="15"/>
        <w:rPr>
          <w:rFonts w:ascii="Times New Roman" w:hAnsi="Times New Roman" w:cs="Times New Roman"/>
          <w:b/>
          <w:sz w:val="24"/>
          <w:szCs w:val="24"/>
        </w:rPr>
      </w:pPr>
    </w:p>
    <w:p w:rsidR="005A23FF" w:rsidRDefault="005A23FF" w:rsidP="005A23FF">
      <w:pPr>
        <w:ind w:left="0" w:firstLine="15"/>
        <w:jc w:val="center"/>
        <w:rPr>
          <w:rFonts w:ascii="Times New Roman" w:hAnsi="Times New Roman" w:cs="Times New Roman"/>
          <w:sz w:val="24"/>
          <w:szCs w:val="24"/>
          <w:lang w:val="en-GB"/>
        </w:rPr>
      </w:pPr>
      <w:r>
        <w:rPr>
          <w:rFonts w:ascii="Times New Roman" w:hAnsi="Times New Roman" w:cs="Times New Roman"/>
          <w:b/>
          <w:sz w:val="24"/>
          <w:szCs w:val="24"/>
        </w:rPr>
        <w:t>OLEH :</w:t>
      </w:r>
    </w:p>
    <w:p w:rsidR="005A23FF" w:rsidRDefault="005A23FF" w:rsidP="005A23FF">
      <w:pPr>
        <w:spacing w:line="240" w:lineRule="auto"/>
        <w:ind w:left="0" w:firstLine="15"/>
        <w:jc w:val="center"/>
        <w:rPr>
          <w:rFonts w:ascii="Times New Roman" w:hAnsi="Times New Roman" w:cs="Times New Roman"/>
          <w:b/>
          <w:sz w:val="24"/>
          <w:szCs w:val="24"/>
          <w:u w:val="single"/>
          <w:lang w:val="id-ID"/>
        </w:rPr>
      </w:pPr>
    </w:p>
    <w:p w:rsidR="005A23FF" w:rsidRPr="00EB43A6" w:rsidRDefault="005A23FF" w:rsidP="005A23FF">
      <w:pPr>
        <w:spacing w:line="240" w:lineRule="auto"/>
        <w:ind w:left="0" w:firstLine="15"/>
        <w:jc w:val="center"/>
        <w:rPr>
          <w:rFonts w:ascii="Times New Roman" w:hAnsi="Times New Roman"/>
          <w:b/>
          <w:sz w:val="24"/>
          <w:szCs w:val="24"/>
        </w:rPr>
      </w:pPr>
      <w:r w:rsidRPr="00EB43A6">
        <w:rPr>
          <w:rFonts w:ascii="Times New Roman" w:hAnsi="Times New Roman"/>
          <w:b/>
          <w:sz w:val="24"/>
          <w:szCs w:val="24"/>
        </w:rPr>
        <w:t>SHALSA FEBRIANI</w:t>
      </w:r>
    </w:p>
    <w:p w:rsidR="005A23FF" w:rsidRDefault="005A23FF" w:rsidP="005A23FF">
      <w:pPr>
        <w:spacing w:line="240" w:lineRule="auto"/>
        <w:ind w:left="0" w:firstLine="15"/>
        <w:jc w:val="center"/>
        <w:rPr>
          <w:rFonts w:ascii="Times New Roman" w:hAnsi="Times New Roman"/>
          <w:b/>
          <w:sz w:val="24"/>
          <w:szCs w:val="24"/>
        </w:rPr>
      </w:pPr>
      <w:r w:rsidRPr="00EB43A6">
        <w:rPr>
          <w:rFonts w:ascii="Times New Roman" w:hAnsi="Times New Roman"/>
          <w:b/>
          <w:sz w:val="24"/>
          <w:szCs w:val="24"/>
        </w:rPr>
        <w:lastRenderedPageBreak/>
        <w:t>NPM : 2131140</w:t>
      </w:r>
      <w:r w:rsidR="009D7999">
        <w:rPr>
          <w:rFonts w:ascii="Times New Roman" w:hAnsi="Times New Roman"/>
          <w:b/>
          <w:sz w:val="24"/>
          <w:szCs w:val="24"/>
        </w:rPr>
        <w:t>3</w:t>
      </w:r>
      <w:r w:rsidRPr="00EB43A6">
        <w:rPr>
          <w:rFonts w:ascii="Times New Roman" w:hAnsi="Times New Roman"/>
          <w:b/>
          <w:sz w:val="24"/>
          <w:szCs w:val="24"/>
        </w:rPr>
        <w:t>4</w:t>
      </w: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rPr>
          <w:rFonts w:ascii="Times New Roman" w:hAnsi="Times New Roman" w:cs="Times New Roman"/>
          <w:b/>
          <w:sz w:val="24"/>
          <w:szCs w:val="24"/>
        </w:rPr>
      </w:pPr>
    </w:p>
    <w:p w:rsidR="00E21F6E" w:rsidRDefault="00E21F6E" w:rsidP="0072661D">
      <w:pPr>
        <w:spacing w:line="240" w:lineRule="auto"/>
        <w:ind w:left="0" w:firstLine="15"/>
        <w:jc w:val="center"/>
        <w:rPr>
          <w:rFonts w:ascii="Times New Roman" w:hAnsi="Times New Roman" w:cs="Times New Roman"/>
          <w:b/>
          <w:sz w:val="24"/>
          <w:szCs w:val="24"/>
        </w:rPr>
      </w:pPr>
    </w:p>
    <w:p w:rsidR="00E21F6E" w:rsidRDefault="00E21F6E" w:rsidP="0072661D">
      <w:pPr>
        <w:spacing w:line="240" w:lineRule="auto"/>
        <w:ind w:left="0" w:firstLine="15"/>
        <w:jc w:val="center"/>
        <w:rPr>
          <w:rFonts w:ascii="Times New Roman" w:hAnsi="Times New Roman" w:cs="Times New Roman"/>
          <w:b/>
          <w:sz w:val="24"/>
          <w:szCs w:val="24"/>
        </w:rPr>
      </w:pPr>
    </w:p>
    <w:p w:rsidR="00E21F6E" w:rsidRDefault="00E21F6E" w:rsidP="0072661D">
      <w:pPr>
        <w:spacing w:line="240" w:lineRule="auto"/>
        <w:ind w:left="0" w:firstLine="15"/>
        <w:jc w:val="center"/>
        <w:rPr>
          <w:rFonts w:ascii="Times New Roman" w:hAnsi="Times New Roman" w:cs="Times New Roman"/>
          <w:b/>
          <w:sz w:val="24"/>
          <w:szCs w:val="24"/>
        </w:rPr>
      </w:pPr>
    </w:p>
    <w:p w:rsidR="00E21F6E" w:rsidRDefault="00E21F6E" w:rsidP="00F87F76">
      <w:pPr>
        <w:spacing w:line="240" w:lineRule="auto"/>
        <w:ind w:left="0" w:firstLine="15"/>
        <w:jc w:val="center"/>
        <w:rPr>
          <w:rFonts w:ascii="Times New Roman" w:hAnsi="Times New Roman" w:cs="Times New Roman"/>
          <w:b/>
          <w:sz w:val="24"/>
          <w:szCs w:val="24"/>
        </w:rPr>
      </w:pPr>
      <w:r>
        <w:rPr>
          <w:rFonts w:ascii="Times New Roman" w:hAnsi="Times New Roman" w:cs="Times New Roman"/>
          <w:b/>
          <w:sz w:val="24"/>
          <w:szCs w:val="24"/>
        </w:rPr>
        <w:t>PROGRAM STUDI MANAJEMEN</w:t>
      </w:r>
    </w:p>
    <w:p w:rsidR="00E21F6E" w:rsidRDefault="00E21F6E" w:rsidP="00F87F76">
      <w:pPr>
        <w:spacing w:line="240" w:lineRule="auto"/>
        <w:ind w:left="0" w:firstLine="15"/>
        <w:jc w:val="center"/>
        <w:rPr>
          <w:rFonts w:ascii="Times New Roman" w:hAnsi="Times New Roman" w:cs="Times New Roman"/>
          <w:b/>
          <w:sz w:val="24"/>
          <w:szCs w:val="24"/>
        </w:rPr>
      </w:pPr>
      <w:r>
        <w:rPr>
          <w:rFonts w:ascii="Times New Roman" w:hAnsi="Times New Roman" w:cs="Times New Roman"/>
          <w:b/>
          <w:sz w:val="24"/>
          <w:szCs w:val="24"/>
        </w:rPr>
        <w:t>FAKULTAS EKONOMI</w:t>
      </w:r>
      <w:r w:rsidR="00F87F76">
        <w:rPr>
          <w:rFonts w:ascii="Times New Roman" w:hAnsi="Times New Roman" w:cs="Times New Roman"/>
          <w:b/>
          <w:sz w:val="24"/>
          <w:szCs w:val="24"/>
        </w:rPr>
        <w:t xml:space="preserve"> &amp; BISNIS</w:t>
      </w:r>
    </w:p>
    <w:p w:rsidR="00E21F6E" w:rsidRDefault="00E21F6E" w:rsidP="00F87F76">
      <w:pPr>
        <w:spacing w:line="240" w:lineRule="auto"/>
        <w:ind w:left="0" w:firstLine="15"/>
        <w:jc w:val="center"/>
        <w:rPr>
          <w:rFonts w:ascii="Times New Roman" w:hAnsi="Times New Roman" w:cs="Times New Roman"/>
          <w:b/>
          <w:sz w:val="24"/>
          <w:szCs w:val="24"/>
        </w:rPr>
      </w:pPr>
      <w:r>
        <w:rPr>
          <w:rFonts w:ascii="Times New Roman" w:hAnsi="Times New Roman" w:cs="Times New Roman"/>
          <w:b/>
          <w:sz w:val="24"/>
          <w:szCs w:val="24"/>
        </w:rPr>
        <w:t>UNIVERSITAS MUSLIM NUSANTARA AL WASHLIYAH</w:t>
      </w:r>
    </w:p>
    <w:p w:rsidR="00E21F6E" w:rsidRDefault="00E21F6E" w:rsidP="00F87F76">
      <w:pPr>
        <w:spacing w:line="240" w:lineRule="auto"/>
        <w:ind w:left="0" w:firstLine="15"/>
        <w:jc w:val="center"/>
        <w:rPr>
          <w:rFonts w:ascii="Times New Roman" w:hAnsi="Times New Roman" w:cs="Times New Roman"/>
          <w:b/>
          <w:sz w:val="24"/>
          <w:szCs w:val="24"/>
        </w:rPr>
      </w:pPr>
      <w:r>
        <w:rPr>
          <w:rFonts w:ascii="Times New Roman" w:hAnsi="Times New Roman" w:cs="Times New Roman"/>
          <w:b/>
          <w:sz w:val="24"/>
          <w:szCs w:val="24"/>
        </w:rPr>
        <w:t>MEDAN</w:t>
      </w:r>
    </w:p>
    <w:p w:rsidR="00E21F6E" w:rsidRDefault="00E21F6E" w:rsidP="00F87F76">
      <w:pPr>
        <w:ind w:left="0" w:firstLine="15"/>
        <w:jc w:val="center"/>
        <w:rPr>
          <w:rFonts w:ascii="Times New Roman" w:hAnsi="Times New Roman" w:cs="Times New Roman"/>
          <w:b/>
          <w:color w:val="FF0000"/>
          <w:sz w:val="24"/>
        </w:rPr>
      </w:pPr>
      <w:r>
        <w:rPr>
          <w:rFonts w:ascii="Times New Roman" w:hAnsi="Times New Roman" w:cs="Times New Roman"/>
          <w:b/>
          <w:sz w:val="24"/>
          <w:szCs w:val="24"/>
        </w:rPr>
        <w:t>202</w:t>
      </w:r>
      <w:r w:rsidR="00B716F1">
        <w:rPr>
          <w:rFonts w:ascii="Times New Roman" w:hAnsi="Times New Roman" w:cs="Times New Roman"/>
          <w:b/>
          <w:sz w:val="24"/>
          <w:szCs w:val="24"/>
        </w:rPr>
        <w:t>5</w:t>
      </w:r>
    </w:p>
    <w:p w:rsidR="00F87F76" w:rsidRDefault="00F87F76" w:rsidP="00E21F6E">
      <w:pPr>
        <w:rPr>
          <w:rFonts w:ascii="Times New Roman" w:hAnsi="Times New Roman" w:cs="Times New Roman"/>
          <w:b/>
          <w:bCs/>
          <w:sz w:val="24"/>
          <w:szCs w:val="24"/>
        </w:rPr>
        <w:sectPr w:rsidR="00F87F76" w:rsidSect="00881442">
          <w:headerReference w:type="even" r:id="rId9"/>
          <w:headerReference w:type="default" r:id="rId10"/>
          <w:footerReference w:type="default" r:id="rId11"/>
          <w:headerReference w:type="first" r:id="rId12"/>
          <w:type w:val="nextColumn"/>
          <w:pgSz w:w="11906" w:h="16838" w:code="9"/>
          <w:pgMar w:top="2268" w:right="1701" w:bottom="1701" w:left="2268" w:header="709" w:footer="709" w:gutter="0"/>
          <w:pgNumType w:fmt="lowerRoman" w:start="1"/>
          <w:cols w:space="720"/>
        </w:sectPr>
      </w:pPr>
    </w:p>
    <w:p w:rsidR="0060347D" w:rsidRDefault="0060347D" w:rsidP="0060347D">
      <w:pPr>
        <w:ind w:left="0" w:firstLine="0"/>
        <w:jc w:val="center"/>
        <w:rPr>
          <w:rFonts w:ascii="Times New Roman" w:hAnsi="Times New Roman"/>
          <w:b/>
          <w:sz w:val="24"/>
          <w:szCs w:val="24"/>
        </w:rPr>
        <w:sectPr w:rsidR="0060347D" w:rsidSect="00881442">
          <w:type w:val="nextColumn"/>
          <w:pgSz w:w="11906" w:h="16838" w:code="9"/>
          <w:pgMar w:top="2268" w:right="1701" w:bottom="1701" w:left="2268" w:header="709" w:footer="709" w:gutter="0"/>
          <w:pgNumType w:fmt="lowerRoman" w:start="1"/>
          <w:cols w:space="720"/>
        </w:sectPr>
      </w:pPr>
      <w:r>
        <w:rPr>
          <w:rFonts w:ascii="Times New Roman" w:hAnsi="Times New Roman"/>
          <w:b/>
          <w:noProof/>
          <w:sz w:val="24"/>
          <w:szCs w:val="24"/>
        </w:rPr>
        <w:lastRenderedPageBreak/>
        <w:drawing>
          <wp:anchor distT="0" distB="0" distL="114300" distR="114300" simplePos="0" relativeHeight="251705856" behindDoc="0" locked="0" layoutInCell="1" allowOverlap="1">
            <wp:simplePos x="0" y="0"/>
            <wp:positionH relativeFrom="column">
              <wp:posOffset>-582931</wp:posOffset>
            </wp:positionH>
            <wp:positionV relativeFrom="paragraph">
              <wp:posOffset>-87630</wp:posOffset>
            </wp:positionV>
            <wp:extent cx="5791200" cy="8196648"/>
            <wp:effectExtent l="0" t="0" r="0" b="0"/>
            <wp:wrapNone/>
            <wp:docPr id="16" name="Picture 16" descr="C:\Users\OPERATOR\Pictures\2026-01-26\2026-01-26 13-37-0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6-01-26\2026-01-26 13-37-00_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5791200" cy="81966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13A" w:rsidRDefault="00C4713A" w:rsidP="00C4713A">
      <w:pPr>
        <w:spacing w:line="240" w:lineRule="auto"/>
        <w:ind w:left="0" w:firstLine="15"/>
        <w:jc w:val="center"/>
        <w:rPr>
          <w:rFonts w:ascii="Times New Roman" w:hAnsi="Times New Roman"/>
          <w:b/>
          <w:sz w:val="24"/>
          <w:szCs w:val="24"/>
        </w:rPr>
      </w:pPr>
      <w:r w:rsidRPr="00EB43A6">
        <w:rPr>
          <w:rFonts w:ascii="Times New Roman" w:hAnsi="Times New Roman"/>
          <w:b/>
          <w:sz w:val="24"/>
          <w:szCs w:val="24"/>
        </w:rPr>
        <w:lastRenderedPageBreak/>
        <w:t>PENGARUH BUDAYA INOVASI, PENG</w:t>
      </w:r>
      <w:r>
        <w:rPr>
          <w:rFonts w:ascii="Times New Roman" w:hAnsi="Times New Roman"/>
          <w:b/>
          <w:sz w:val="24"/>
          <w:szCs w:val="24"/>
        </w:rPr>
        <w:t>E</w:t>
      </w:r>
      <w:r w:rsidRPr="00EB43A6">
        <w:rPr>
          <w:rFonts w:ascii="Times New Roman" w:hAnsi="Times New Roman"/>
          <w:b/>
          <w:sz w:val="24"/>
          <w:szCs w:val="24"/>
        </w:rPr>
        <w:t xml:space="preserve">MBANGAN KARIR  DAN KETERLIBATAN KARYAWAN TERHADAP KINERJA  </w:t>
      </w:r>
    </w:p>
    <w:p w:rsidR="00C4713A" w:rsidRDefault="00C4713A" w:rsidP="00C4713A">
      <w:pPr>
        <w:spacing w:line="240" w:lineRule="auto"/>
        <w:ind w:left="0" w:firstLine="15"/>
        <w:jc w:val="center"/>
        <w:rPr>
          <w:rFonts w:ascii="Times New Roman" w:hAnsi="Times New Roman"/>
          <w:b/>
          <w:sz w:val="24"/>
          <w:szCs w:val="24"/>
        </w:rPr>
      </w:pPr>
      <w:r w:rsidRPr="00EB43A6">
        <w:rPr>
          <w:rFonts w:ascii="Times New Roman" w:hAnsi="Times New Roman"/>
          <w:b/>
          <w:sz w:val="24"/>
          <w:szCs w:val="24"/>
        </w:rPr>
        <w:t xml:space="preserve">KARYAWAN  PTP N IV REGIONAL II KEBUN </w:t>
      </w:r>
    </w:p>
    <w:p w:rsidR="00C4713A" w:rsidRPr="00EB43A6" w:rsidRDefault="00C4713A" w:rsidP="00C4713A">
      <w:pPr>
        <w:spacing w:line="240" w:lineRule="auto"/>
        <w:ind w:left="0" w:firstLine="15"/>
        <w:jc w:val="center"/>
        <w:rPr>
          <w:rFonts w:ascii="Times New Roman" w:hAnsi="Times New Roman"/>
          <w:b/>
          <w:sz w:val="24"/>
          <w:szCs w:val="24"/>
        </w:rPr>
      </w:pPr>
      <w:r w:rsidRPr="00EB43A6">
        <w:rPr>
          <w:rFonts w:ascii="Times New Roman" w:hAnsi="Times New Roman"/>
          <w:b/>
          <w:sz w:val="24"/>
          <w:szCs w:val="24"/>
        </w:rPr>
        <w:t>ADOLINA KECAMATAN PERBAUNGAN</w:t>
      </w:r>
    </w:p>
    <w:p w:rsidR="00C4713A" w:rsidRDefault="00C4713A" w:rsidP="00C4713A">
      <w:pPr>
        <w:spacing w:line="240" w:lineRule="auto"/>
        <w:ind w:left="0" w:firstLine="15"/>
        <w:jc w:val="center"/>
        <w:rPr>
          <w:rFonts w:ascii="Times New Roman" w:hAnsi="Times New Roman"/>
          <w:b/>
          <w:sz w:val="24"/>
          <w:szCs w:val="24"/>
        </w:rPr>
      </w:pPr>
    </w:p>
    <w:p w:rsidR="00C4713A" w:rsidRPr="00EB43A6" w:rsidRDefault="00C4713A" w:rsidP="00C4713A">
      <w:pPr>
        <w:spacing w:line="240" w:lineRule="auto"/>
        <w:ind w:left="0" w:firstLine="15"/>
        <w:jc w:val="center"/>
        <w:rPr>
          <w:rFonts w:ascii="Times New Roman" w:hAnsi="Times New Roman"/>
          <w:b/>
          <w:sz w:val="24"/>
          <w:szCs w:val="24"/>
        </w:rPr>
      </w:pPr>
      <w:r w:rsidRPr="00EB43A6">
        <w:rPr>
          <w:rFonts w:ascii="Times New Roman" w:hAnsi="Times New Roman"/>
          <w:b/>
          <w:sz w:val="24"/>
          <w:szCs w:val="24"/>
        </w:rPr>
        <w:t>SHALSA FEBRIANI</w:t>
      </w:r>
    </w:p>
    <w:p w:rsidR="00C4713A" w:rsidRDefault="00C4713A" w:rsidP="00C4713A">
      <w:pPr>
        <w:spacing w:line="240" w:lineRule="auto"/>
        <w:ind w:left="0" w:firstLine="15"/>
        <w:jc w:val="center"/>
        <w:rPr>
          <w:rFonts w:ascii="Times New Roman" w:hAnsi="Times New Roman"/>
          <w:b/>
          <w:sz w:val="24"/>
          <w:szCs w:val="24"/>
        </w:rPr>
      </w:pPr>
      <w:r w:rsidRPr="00EB43A6">
        <w:rPr>
          <w:rFonts w:ascii="Times New Roman" w:hAnsi="Times New Roman"/>
          <w:b/>
          <w:sz w:val="24"/>
          <w:szCs w:val="24"/>
        </w:rPr>
        <w:t>NPM : 2131140</w:t>
      </w:r>
      <w:r>
        <w:rPr>
          <w:rFonts w:ascii="Times New Roman" w:hAnsi="Times New Roman"/>
          <w:b/>
          <w:sz w:val="24"/>
          <w:szCs w:val="24"/>
        </w:rPr>
        <w:t>3</w:t>
      </w:r>
      <w:r w:rsidRPr="00EB43A6">
        <w:rPr>
          <w:rFonts w:ascii="Times New Roman" w:hAnsi="Times New Roman"/>
          <w:b/>
          <w:sz w:val="24"/>
          <w:szCs w:val="24"/>
        </w:rPr>
        <w:t>4</w:t>
      </w:r>
    </w:p>
    <w:p w:rsidR="00C4713A" w:rsidRDefault="00C4713A" w:rsidP="00C4713A">
      <w:pPr>
        <w:spacing w:line="240" w:lineRule="auto"/>
        <w:jc w:val="center"/>
        <w:rPr>
          <w:rFonts w:ascii="Times New Roman" w:hAnsi="Times New Roman" w:cs="Times New Roman"/>
          <w:b/>
          <w:bCs/>
          <w:sz w:val="24"/>
          <w:szCs w:val="24"/>
        </w:rPr>
      </w:pPr>
    </w:p>
    <w:p w:rsidR="00C4713A" w:rsidRDefault="00C4713A" w:rsidP="00C4713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rsidR="00C4713A" w:rsidRPr="00C4713A" w:rsidRDefault="00C4713A" w:rsidP="00C4713A">
      <w:pPr>
        <w:spacing w:line="240" w:lineRule="auto"/>
        <w:ind w:left="0" w:firstLine="15"/>
        <w:rPr>
          <w:rFonts w:ascii="Times New Roman" w:hAnsi="Times New Roman" w:cs="Times New Roman"/>
          <w:bCs/>
          <w:sz w:val="24"/>
          <w:szCs w:val="24"/>
        </w:rPr>
      </w:pPr>
      <w:proofErr w:type="spellStart"/>
      <w:r w:rsidRPr="00C4713A">
        <w:rPr>
          <w:rFonts w:ascii="Times New Roman" w:hAnsi="Times New Roman" w:cs="Times New Roman"/>
          <w:bCs/>
          <w:sz w:val="24"/>
          <w:szCs w:val="24"/>
        </w:rPr>
        <w:t>Fenomena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kinerja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karyawan</w:t>
      </w:r>
      <w:proofErr w:type="spellEnd"/>
      <w:r w:rsidRPr="00C4713A">
        <w:rPr>
          <w:rFonts w:ascii="Times New Roman" w:hAnsi="Times New Roman" w:cs="Times New Roman"/>
          <w:bCs/>
          <w:sz w:val="24"/>
          <w:szCs w:val="24"/>
        </w:rPr>
        <w:t xml:space="preserve"> di PTPN IV Regional II </w:t>
      </w:r>
      <w:proofErr w:type="spellStart"/>
      <w:r w:rsidRPr="00C4713A">
        <w:rPr>
          <w:rFonts w:ascii="Times New Roman" w:hAnsi="Times New Roman" w:cs="Times New Roman"/>
          <w:bCs/>
          <w:sz w:val="24"/>
          <w:szCs w:val="24"/>
        </w:rPr>
        <w:t>Kebun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Adolina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Kecamatan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Perbaungan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menunjukkan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tren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penurunan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dari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tahun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ke</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tahun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Berdasarkan</w:t>
      </w:r>
      <w:proofErr w:type="spellEnd"/>
      <w:r w:rsidRPr="00C4713A">
        <w:rPr>
          <w:rFonts w:ascii="Times New Roman" w:hAnsi="Times New Roman" w:cs="Times New Roman"/>
          <w:bCs/>
          <w:sz w:val="24"/>
          <w:szCs w:val="24"/>
        </w:rPr>
        <w:t xml:space="preserve"> data </w:t>
      </w:r>
      <w:proofErr w:type="spellStart"/>
      <w:r w:rsidRPr="00C4713A">
        <w:rPr>
          <w:rFonts w:ascii="Times New Roman" w:hAnsi="Times New Roman" w:cs="Times New Roman"/>
          <w:bCs/>
          <w:sz w:val="24"/>
          <w:szCs w:val="24"/>
        </w:rPr>
        <w:t>penilaian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kinerja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masih</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terdapat</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aspek</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tertentu</w:t>
      </w:r>
      <w:proofErr w:type="spellEnd"/>
      <w:r w:rsidRPr="00C4713A">
        <w:rPr>
          <w:rFonts w:ascii="Times New Roman" w:hAnsi="Times New Roman" w:cs="Times New Roman"/>
          <w:bCs/>
          <w:sz w:val="24"/>
          <w:szCs w:val="24"/>
        </w:rPr>
        <w:t xml:space="preserve"> yang </w:t>
      </w:r>
      <w:proofErr w:type="spellStart"/>
      <w:r w:rsidRPr="00C4713A">
        <w:rPr>
          <w:rFonts w:ascii="Times New Roman" w:hAnsi="Times New Roman" w:cs="Times New Roman"/>
          <w:bCs/>
          <w:sz w:val="24"/>
          <w:szCs w:val="24"/>
        </w:rPr>
        <w:t>memerlukan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perhatian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dan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penguatan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salah</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satunya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melalui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peran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budaya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inovasi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pengembangan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karir</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dan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peningkatan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keterlibatan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karyawan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Tujuan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penelitian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adalah</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untuk</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mengetahui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Pengaruh</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Budaya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Inovasi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Pengembangan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Karir</w:t>
      </w:r>
      <w:proofErr w:type="spellEnd"/>
      <w:r w:rsidRPr="00C4713A">
        <w:rPr>
          <w:rFonts w:ascii="Times New Roman" w:hAnsi="Times New Roman" w:cs="Times New Roman"/>
          <w:bCs/>
          <w:sz w:val="24"/>
          <w:szCs w:val="24"/>
        </w:rPr>
        <w:t xml:space="preserve">  Dan </w:t>
      </w:r>
      <w:proofErr w:type="spellStart"/>
      <w:r w:rsidRPr="00C4713A">
        <w:rPr>
          <w:rFonts w:ascii="Times New Roman" w:hAnsi="Times New Roman" w:cs="Times New Roman"/>
          <w:bCs/>
          <w:sz w:val="24"/>
          <w:szCs w:val="24"/>
        </w:rPr>
        <w:t>Keterlibatan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Karyawan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Terhadap</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Kinerja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Karyawan</w:t>
      </w:r>
      <w:proofErr w:type="spellEnd"/>
      <w:r w:rsidRPr="00C4713A">
        <w:rPr>
          <w:rFonts w:ascii="Times New Roman" w:hAnsi="Times New Roman" w:cs="Times New Roman"/>
          <w:bCs/>
          <w:sz w:val="24"/>
          <w:szCs w:val="24"/>
        </w:rPr>
        <w:t xml:space="preserve">  PTP N IV Regional II </w:t>
      </w:r>
      <w:proofErr w:type="spellStart"/>
      <w:r w:rsidRPr="00C4713A">
        <w:rPr>
          <w:rFonts w:ascii="Times New Roman" w:hAnsi="Times New Roman" w:cs="Times New Roman"/>
          <w:bCs/>
          <w:sz w:val="24"/>
          <w:szCs w:val="24"/>
        </w:rPr>
        <w:t>Kebun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Adolina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Kecamatan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Perbaungan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Jenis</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penelitian</w:t>
      </w:r>
      <w:proofErr w:type="spellEnd"/>
      <w:r w:rsidRPr="00C4713A">
        <w:rPr>
          <w:rFonts w:ascii="Times New Roman" w:hAnsi="Times New Roman" w:cs="Times New Roman"/>
          <w:bCs/>
          <w:sz w:val="24"/>
          <w:szCs w:val="24"/>
        </w:rPr>
        <w:t xml:space="preserve"> yang </w:t>
      </w:r>
      <w:proofErr w:type="spellStart"/>
      <w:r w:rsidRPr="00C4713A">
        <w:rPr>
          <w:rFonts w:ascii="Times New Roman" w:hAnsi="Times New Roman" w:cs="Times New Roman"/>
          <w:bCs/>
          <w:sz w:val="24"/>
          <w:szCs w:val="24"/>
        </w:rPr>
        <w:t>digunakan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dalam</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penelitian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ini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adalah</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penelitian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kuantitatif</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Penelitian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kuantitatif</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merupakan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metode</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penelitian</w:t>
      </w:r>
      <w:proofErr w:type="spellEnd"/>
      <w:r w:rsidRPr="00C4713A">
        <w:rPr>
          <w:rFonts w:ascii="Times New Roman" w:hAnsi="Times New Roman" w:cs="Times New Roman"/>
          <w:bCs/>
          <w:sz w:val="24"/>
          <w:szCs w:val="24"/>
        </w:rPr>
        <w:t xml:space="preserve"> yang </w:t>
      </w:r>
      <w:proofErr w:type="spellStart"/>
      <w:r w:rsidRPr="00C4713A">
        <w:rPr>
          <w:rFonts w:ascii="Times New Roman" w:hAnsi="Times New Roman" w:cs="Times New Roman"/>
          <w:bCs/>
          <w:sz w:val="24"/>
          <w:szCs w:val="24"/>
        </w:rPr>
        <w:t>berlandaskan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pada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paradigma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positivisme</w:t>
      </w:r>
      <w:proofErr w:type="spellEnd"/>
      <w:r w:rsidRPr="00C4713A">
        <w:rPr>
          <w:rFonts w:ascii="Times New Roman" w:hAnsi="Times New Roman" w:cs="Times New Roman"/>
          <w:bCs/>
          <w:sz w:val="24"/>
          <w:szCs w:val="24"/>
        </w:rPr>
        <w:t xml:space="preserve">, di </w:t>
      </w:r>
      <w:proofErr w:type="spellStart"/>
      <w:r w:rsidRPr="00C4713A">
        <w:rPr>
          <w:rFonts w:ascii="Times New Roman" w:hAnsi="Times New Roman" w:cs="Times New Roman"/>
          <w:bCs/>
          <w:sz w:val="24"/>
          <w:szCs w:val="24"/>
        </w:rPr>
        <w:t>mana</w:t>
      </w:r>
      <w:proofErr w:type="spellEnd"/>
      <w:r w:rsidRPr="00C4713A">
        <w:rPr>
          <w:rFonts w:ascii="Times New Roman" w:hAnsi="Times New Roman" w:cs="Times New Roman"/>
          <w:bCs/>
          <w:sz w:val="24"/>
          <w:szCs w:val="24"/>
        </w:rPr>
        <w:t xml:space="preserve"> data yang </w:t>
      </w:r>
      <w:proofErr w:type="spellStart"/>
      <w:r w:rsidRPr="00C4713A">
        <w:rPr>
          <w:rFonts w:ascii="Times New Roman" w:hAnsi="Times New Roman" w:cs="Times New Roman"/>
          <w:bCs/>
          <w:sz w:val="24"/>
          <w:szCs w:val="24"/>
        </w:rPr>
        <w:t>dikumpulkan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berupa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angka-angka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dan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dianalisis</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menggunakan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teknik</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statistik</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Lokasi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penelitian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dilakukan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yaitu</w:t>
      </w:r>
      <w:proofErr w:type="spellEnd"/>
      <w:r w:rsidRPr="00C4713A">
        <w:rPr>
          <w:rFonts w:ascii="Times New Roman" w:hAnsi="Times New Roman" w:cs="Times New Roman"/>
          <w:bCs/>
          <w:sz w:val="24"/>
          <w:szCs w:val="24"/>
        </w:rPr>
        <w:t xml:space="preserve">  di PTPN IV Regional II </w:t>
      </w:r>
      <w:proofErr w:type="spellStart"/>
      <w:r w:rsidRPr="00C4713A">
        <w:rPr>
          <w:rFonts w:ascii="Times New Roman" w:hAnsi="Times New Roman" w:cs="Times New Roman"/>
          <w:bCs/>
          <w:sz w:val="24"/>
          <w:szCs w:val="24"/>
        </w:rPr>
        <w:t>Kebun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Adolina</w:t>
      </w:r>
      <w:proofErr w:type="spellEnd"/>
      <w:r w:rsidRPr="00C4713A">
        <w:rPr>
          <w:rFonts w:ascii="Times New Roman" w:hAnsi="Times New Roman" w:cs="Times New Roman"/>
          <w:bCs/>
          <w:sz w:val="24"/>
          <w:szCs w:val="24"/>
        </w:rPr>
        <w:t xml:space="preserve">, yang </w:t>
      </w:r>
      <w:proofErr w:type="spellStart"/>
      <w:r w:rsidRPr="00C4713A">
        <w:rPr>
          <w:rFonts w:ascii="Times New Roman" w:hAnsi="Times New Roman" w:cs="Times New Roman"/>
          <w:bCs/>
          <w:sz w:val="24"/>
          <w:szCs w:val="24"/>
        </w:rPr>
        <w:t>berlokasi</w:t>
      </w:r>
      <w:proofErr w:type="spellEnd"/>
      <w:r w:rsidRPr="00C4713A">
        <w:rPr>
          <w:rFonts w:ascii="Times New Roman" w:hAnsi="Times New Roman" w:cs="Times New Roman"/>
          <w:bCs/>
          <w:sz w:val="24"/>
          <w:szCs w:val="24"/>
        </w:rPr>
        <w:t xml:space="preserve"> di </w:t>
      </w:r>
      <w:proofErr w:type="spellStart"/>
      <w:r w:rsidRPr="00C4713A">
        <w:rPr>
          <w:rFonts w:ascii="Times New Roman" w:hAnsi="Times New Roman" w:cs="Times New Roman"/>
          <w:bCs/>
          <w:sz w:val="24"/>
          <w:szCs w:val="24"/>
        </w:rPr>
        <w:t>Kecamatan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Perbaungan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Kabupaten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Serdang</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Bedagai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Provinsi</w:t>
      </w:r>
      <w:proofErr w:type="spellEnd"/>
      <w:r w:rsidRPr="00C4713A">
        <w:rPr>
          <w:rFonts w:ascii="Times New Roman" w:hAnsi="Times New Roman" w:cs="Times New Roman"/>
          <w:bCs/>
          <w:sz w:val="24"/>
          <w:szCs w:val="24"/>
        </w:rPr>
        <w:t xml:space="preserve"> Sumatera Utara. </w:t>
      </w:r>
      <w:proofErr w:type="spellStart"/>
      <w:r w:rsidRPr="00C4713A">
        <w:rPr>
          <w:rFonts w:ascii="Times New Roman" w:hAnsi="Times New Roman" w:cs="Times New Roman"/>
          <w:bCs/>
          <w:sz w:val="24"/>
          <w:szCs w:val="24"/>
        </w:rPr>
        <w:t>Dengan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demikian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penelitian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ini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akan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fokus</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pada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karyawan</w:t>
      </w:r>
      <w:proofErr w:type="spellEnd"/>
      <w:r w:rsidRPr="00C4713A">
        <w:rPr>
          <w:rFonts w:ascii="Times New Roman" w:hAnsi="Times New Roman" w:cs="Times New Roman"/>
          <w:bCs/>
          <w:sz w:val="24"/>
          <w:szCs w:val="24"/>
        </w:rPr>
        <w:t xml:space="preserve"> di </w:t>
      </w:r>
      <w:proofErr w:type="spellStart"/>
      <w:r w:rsidRPr="00C4713A">
        <w:rPr>
          <w:rFonts w:ascii="Times New Roman" w:hAnsi="Times New Roman" w:cs="Times New Roman"/>
          <w:bCs/>
          <w:sz w:val="24"/>
          <w:szCs w:val="24"/>
        </w:rPr>
        <w:t>Afd</w:t>
      </w:r>
      <w:proofErr w:type="spellEnd"/>
      <w:r w:rsidRPr="00C4713A">
        <w:rPr>
          <w:rFonts w:ascii="Times New Roman" w:hAnsi="Times New Roman" w:cs="Times New Roman"/>
          <w:bCs/>
          <w:sz w:val="24"/>
          <w:szCs w:val="24"/>
        </w:rPr>
        <w:t xml:space="preserve"> 3 </w:t>
      </w:r>
      <w:proofErr w:type="spellStart"/>
      <w:r w:rsidRPr="00C4713A">
        <w:rPr>
          <w:rFonts w:ascii="Times New Roman" w:hAnsi="Times New Roman" w:cs="Times New Roman"/>
          <w:bCs/>
          <w:sz w:val="24"/>
          <w:szCs w:val="24"/>
        </w:rPr>
        <w:t>dan</w:t>
      </w:r>
      <w:proofErr w:type="spellEnd"/>
      <w:r w:rsidRPr="00C4713A">
        <w:rPr>
          <w:rFonts w:ascii="Times New Roman" w:hAnsi="Times New Roman" w:cs="Times New Roman"/>
          <w:bCs/>
          <w:sz w:val="24"/>
          <w:szCs w:val="24"/>
        </w:rPr>
        <w:t xml:space="preserve"> 4 </w:t>
      </w:r>
      <w:proofErr w:type="spellStart"/>
      <w:r w:rsidRPr="00C4713A">
        <w:rPr>
          <w:rFonts w:ascii="Times New Roman" w:hAnsi="Times New Roman" w:cs="Times New Roman"/>
          <w:bCs/>
          <w:sz w:val="24"/>
          <w:szCs w:val="24"/>
        </w:rPr>
        <w:t>untuk</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memahami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budaya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inovai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pengembangan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karir</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dan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keterlibatan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karyawan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terhadap</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kinerja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karyawan</w:t>
      </w:r>
      <w:proofErr w:type="spellEnd"/>
      <w:r w:rsidRPr="00C4713A">
        <w:rPr>
          <w:rFonts w:ascii="Times New Roman" w:hAnsi="Times New Roman" w:cs="Times New Roman"/>
          <w:bCs/>
          <w:sz w:val="24"/>
          <w:szCs w:val="24"/>
        </w:rPr>
        <w:t xml:space="preserve"> PTPN IV Regional II </w:t>
      </w:r>
      <w:proofErr w:type="spellStart"/>
      <w:r w:rsidRPr="00C4713A">
        <w:rPr>
          <w:rFonts w:ascii="Times New Roman" w:hAnsi="Times New Roman" w:cs="Times New Roman"/>
          <w:bCs/>
          <w:sz w:val="24"/>
          <w:szCs w:val="24"/>
        </w:rPr>
        <w:t>Kebun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Adolina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Kecamatan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sampel</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sebanyak</w:t>
      </w:r>
      <w:proofErr w:type="spellEnd"/>
      <w:r w:rsidRPr="00C4713A">
        <w:rPr>
          <w:rFonts w:ascii="Times New Roman" w:hAnsi="Times New Roman" w:cs="Times New Roman"/>
          <w:bCs/>
          <w:sz w:val="24"/>
          <w:szCs w:val="24"/>
        </w:rPr>
        <w:t xml:space="preserve"> 75 </w:t>
      </w:r>
      <w:proofErr w:type="spellStart"/>
      <w:r w:rsidRPr="00C4713A">
        <w:rPr>
          <w:rFonts w:ascii="Times New Roman" w:hAnsi="Times New Roman" w:cs="Times New Roman"/>
          <w:bCs/>
          <w:sz w:val="24"/>
          <w:szCs w:val="24"/>
        </w:rPr>
        <w:t>karyawan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Berdasarkan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hasil</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bahwa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Budaya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Inovasi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Pengembangan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Karir</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dan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Keterlibatan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Karyawan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secara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simultan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berpengaruh</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signifikan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terhadap</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Kinerja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Pegawai</w:t>
      </w:r>
      <w:proofErr w:type="spellEnd"/>
      <w:r w:rsidRPr="00C4713A">
        <w:rPr>
          <w:rFonts w:ascii="Times New Roman" w:hAnsi="Times New Roman" w:cs="Times New Roman"/>
          <w:bCs/>
          <w:sz w:val="24"/>
          <w:szCs w:val="24"/>
        </w:rPr>
        <w:t xml:space="preserve"> di PTPN IV Regional II </w:t>
      </w:r>
      <w:proofErr w:type="spellStart"/>
      <w:r w:rsidRPr="00C4713A">
        <w:rPr>
          <w:rFonts w:ascii="Times New Roman" w:hAnsi="Times New Roman" w:cs="Times New Roman"/>
          <w:bCs/>
          <w:sz w:val="24"/>
          <w:szCs w:val="24"/>
        </w:rPr>
        <w:t>Kebun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Adolina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Kecamatan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Perbaungan</w:t>
      </w:r>
      <w:proofErr w:type="spellEnd"/>
      <w:r w:rsidRPr="00C4713A">
        <w:rPr>
          <w:rFonts w:ascii="Times New Roman" w:hAnsi="Times New Roman" w:cs="Times New Roman"/>
          <w:bCs/>
          <w:sz w:val="24"/>
          <w:szCs w:val="24"/>
        </w:rPr>
        <w:t>.</w:t>
      </w:r>
    </w:p>
    <w:p w:rsidR="00C4713A" w:rsidRPr="00C4713A" w:rsidRDefault="00C4713A" w:rsidP="00C4713A">
      <w:pPr>
        <w:spacing w:line="240" w:lineRule="auto"/>
        <w:ind w:left="0" w:firstLine="15"/>
        <w:rPr>
          <w:rFonts w:ascii="Times New Roman" w:hAnsi="Times New Roman" w:cs="Times New Roman"/>
          <w:bCs/>
          <w:sz w:val="24"/>
          <w:szCs w:val="24"/>
        </w:rPr>
      </w:pPr>
    </w:p>
    <w:p w:rsidR="00C4713A" w:rsidRDefault="00C4713A" w:rsidP="00C4713A">
      <w:pPr>
        <w:spacing w:line="240" w:lineRule="auto"/>
        <w:ind w:left="0" w:firstLine="15"/>
        <w:rPr>
          <w:rFonts w:ascii="Times New Roman" w:hAnsi="Times New Roman" w:cs="Times New Roman"/>
          <w:bCs/>
          <w:sz w:val="24"/>
          <w:szCs w:val="24"/>
        </w:rPr>
      </w:pPr>
      <w:r w:rsidRPr="00C4713A">
        <w:rPr>
          <w:rFonts w:ascii="Times New Roman" w:hAnsi="Times New Roman" w:cs="Times New Roman"/>
          <w:bCs/>
          <w:sz w:val="24"/>
          <w:szCs w:val="24"/>
        </w:rPr>
        <w:t xml:space="preserve">Kata </w:t>
      </w:r>
      <w:proofErr w:type="spellStart"/>
      <w:r w:rsidRPr="00C4713A">
        <w:rPr>
          <w:rFonts w:ascii="Times New Roman" w:hAnsi="Times New Roman" w:cs="Times New Roman"/>
          <w:bCs/>
          <w:sz w:val="24"/>
          <w:szCs w:val="24"/>
        </w:rPr>
        <w:t>Kunci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Budaya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Inovasi</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Pengembangan</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Karir</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Kinerja</w:t>
      </w:r>
      <w:proofErr w:type="spellEnd"/>
      <w:r w:rsidRPr="00C4713A">
        <w:rPr>
          <w:rFonts w:ascii="Times New Roman" w:hAnsi="Times New Roman" w:cs="Times New Roman"/>
          <w:bCs/>
          <w:sz w:val="24"/>
          <w:szCs w:val="24"/>
        </w:rPr>
        <w:t xml:space="preserve"> </w:t>
      </w:r>
      <w:proofErr w:type="spellStart"/>
      <w:r w:rsidRPr="00C4713A">
        <w:rPr>
          <w:rFonts w:ascii="Times New Roman" w:hAnsi="Times New Roman" w:cs="Times New Roman"/>
          <w:bCs/>
          <w:sz w:val="24"/>
          <w:szCs w:val="24"/>
        </w:rPr>
        <w:t>Karyawan</w:t>
      </w:r>
      <w:proofErr w:type="spellEnd"/>
    </w:p>
    <w:p w:rsidR="00C4713A" w:rsidRDefault="00C4713A" w:rsidP="00C4713A">
      <w:pPr>
        <w:spacing w:line="240" w:lineRule="auto"/>
        <w:ind w:left="0" w:firstLine="15"/>
        <w:rPr>
          <w:rFonts w:ascii="Times New Roman" w:hAnsi="Times New Roman" w:cs="Times New Roman"/>
          <w:bCs/>
          <w:sz w:val="24"/>
          <w:szCs w:val="24"/>
        </w:rPr>
      </w:pPr>
    </w:p>
    <w:p w:rsidR="00C4713A" w:rsidRDefault="00C4713A" w:rsidP="00C4713A">
      <w:pPr>
        <w:spacing w:line="240" w:lineRule="auto"/>
        <w:ind w:left="0" w:firstLine="15"/>
        <w:rPr>
          <w:rFonts w:ascii="Times New Roman" w:hAnsi="Times New Roman" w:cs="Times New Roman"/>
          <w:bCs/>
          <w:sz w:val="24"/>
          <w:szCs w:val="24"/>
        </w:rPr>
      </w:pPr>
    </w:p>
    <w:p w:rsidR="00C4713A" w:rsidRDefault="00C4713A" w:rsidP="00C4713A">
      <w:pPr>
        <w:spacing w:line="240" w:lineRule="auto"/>
        <w:ind w:left="0" w:firstLine="15"/>
        <w:rPr>
          <w:rFonts w:ascii="Times New Roman" w:hAnsi="Times New Roman" w:cs="Times New Roman"/>
          <w:bCs/>
          <w:sz w:val="24"/>
          <w:szCs w:val="24"/>
        </w:rPr>
      </w:pPr>
    </w:p>
    <w:p w:rsidR="00C4713A" w:rsidRDefault="00C4713A" w:rsidP="00C4713A">
      <w:pPr>
        <w:spacing w:line="240" w:lineRule="auto"/>
        <w:ind w:left="0" w:firstLine="15"/>
        <w:rPr>
          <w:rFonts w:ascii="Times New Roman" w:hAnsi="Times New Roman" w:cs="Times New Roman"/>
          <w:bCs/>
          <w:sz w:val="24"/>
          <w:szCs w:val="24"/>
        </w:rPr>
      </w:pPr>
    </w:p>
    <w:p w:rsidR="00C4713A" w:rsidRDefault="00C4713A" w:rsidP="00C4713A">
      <w:pPr>
        <w:spacing w:line="240" w:lineRule="auto"/>
        <w:ind w:left="0" w:firstLine="15"/>
        <w:rPr>
          <w:rFonts w:ascii="Times New Roman" w:hAnsi="Times New Roman" w:cs="Times New Roman"/>
          <w:bCs/>
          <w:sz w:val="24"/>
          <w:szCs w:val="24"/>
        </w:rPr>
      </w:pPr>
    </w:p>
    <w:p w:rsidR="00C4713A" w:rsidRDefault="00C4713A" w:rsidP="00C4713A">
      <w:pPr>
        <w:spacing w:line="240" w:lineRule="auto"/>
        <w:ind w:left="0" w:firstLine="15"/>
        <w:rPr>
          <w:rFonts w:ascii="Times New Roman" w:hAnsi="Times New Roman" w:cs="Times New Roman"/>
          <w:bCs/>
          <w:sz w:val="24"/>
          <w:szCs w:val="24"/>
        </w:rPr>
      </w:pPr>
    </w:p>
    <w:p w:rsidR="00C4713A" w:rsidRDefault="00C4713A" w:rsidP="00C4713A">
      <w:pPr>
        <w:spacing w:line="240" w:lineRule="auto"/>
        <w:ind w:left="0" w:firstLine="15"/>
        <w:rPr>
          <w:rFonts w:ascii="Times New Roman" w:hAnsi="Times New Roman" w:cs="Times New Roman"/>
          <w:bCs/>
          <w:sz w:val="24"/>
          <w:szCs w:val="24"/>
        </w:rPr>
      </w:pPr>
    </w:p>
    <w:p w:rsidR="00C4713A" w:rsidRDefault="00C4713A" w:rsidP="00C4713A">
      <w:pPr>
        <w:spacing w:line="240" w:lineRule="auto"/>
        <w:ind w:left="0" w:firstLine="15"/>
        <w:rPr>
          <w:rFonts w:ascii="Times New Roman" w:hAnsi="Times New Roman" w:cs="Times New Roman"/>
          <w:bCs/>
          <w:sz w:val="24"/>
          <w:szCs w:val="24"/>
        </w:rPr>
      </w:pPr>
    </w:p>
    <w:p w:rsidR="00C4713A" w:rsidRDefault="00C4713A" w:rsidP="00C4713A">
      <w:pPr>
        <w:spacing w:line="240" w:lineRule="auto"/>
        <w:ind w:left="0" w:firstLine="15"/>
        <w:rPr>
          <w:rFonts w:ascii="Times New Roman" w:hAnsi="Times New Roman" w:cs="Times New Roman"/>
          <w:bCs/>
          <w:sz w:val="24"/>
          <w:szCs w:val="24"/>
        </w:rPr>
      </w:pPr>
    </w:p>
    <w:p w:rsidR="00C4713A" w:rsidRDefault="00C4713A" w:rsidP="00C4713A">
      <w:pPr>
        <w:spacing w:line="240" w:lineRule="auto"/>
        <w:ind w:left="0" w:firstLine="15"/>
        <w:rPr>
          <w:rFonts w:ascii="Times New Roman" w:hAnsi="Times New Roman" w:cs="Times New Roman"/>
          <w:bCs/>
          <w:sz w:val="24"/>
          <w:szCs w:val="24"/>
        </w:rPr>
      </w:pPr>
    </w:p>
    <w:p w:rsidR="0060347D" w:rsidRDefault="0060347D" w:rsidP="00C4713A">
      <w:pPr>
        <w:spacing w:line="240" w:lineRule="auto"/>
        <w:ind w:left="0" w:firstLine="15"/>
        <w:rPr>
          <w:rFonts w:ascii="Times New Roman" w:hAnsi="Times New Roman" w:cs="Times New Roman"/>
          <w:bCs/>
          <w:sz w:val="24"/>
          <w:szCs w:val="24"/>
        </w:rPr>
        <w:sectPr w:rsidR="0060347D" w:rsidSect="00881442">
          <w:headerReference w:type="even" r:id="rId14"/>
          <w:headerReference w:type="default" r:id="rId15"/>
          <w:footerReference w:type="default" r:id="rId16"/>
          <w:headerReference w:type="first" r:id="rId17"/>
          <w:footerReference w:type="first" r:id="rId18"/>
          <w:type w:val="nextColumn"/>
          <w:pgSz w:w="11907" w:h="16839" w:code="9"/>
          <w:pgMar w:top="2268" w:right="1701" w:bottom="1701" w:left="2268" w:header="720" w:footer="720" w:gutter="0"/>
          <w:pgNumType w:fmt="lowerRoman" w:start="1"/>
          <w:cols w:space="720"/>
          <w:docGrid w:linePitch="360"/>
        </w:sectPr>
      </w:pPr>
    </w:p>
    <w:p w:rsidR="0060347D" w:rsidRDefault="0060347D" w:rsidP="00C4713A">
      <w:pPr>
        <w:spacing w:line="240" w:lineRule="auto"/>
        <w:ind w:left="0" w:firstLine="15"/>
        <w:rPr>
          <w:rFonts w:ascii="Times New Roman" w:hAnsi="Times New Roman" w:cs="Times New Roman"/>
          <w:bCs/>
          <w:sz w:val="24"/>
          <w:szCs w:val="24"/>
        </w:rPr>
        <w:sectPr w:rsidR="0060347D" w:rsidSect="0060347D">
          <w:pgSz w:w="11907" w:h="16839" w:code="9"/>
          <w:pgMar w:top="2268" w:right="1701" w:bottom="1701" w:left="2268" w:header="720" w:footer="720" w:gutter="0"/>
          <w:pgNumType w:fmt="lowerRoman" w:start="1"/>
          <w:cols w:space="720"/>
          <w:docGrid w:linePitch="360"/>
        </w:sectPr>
      </w:pPr>
      <w:r>
        <w:rPr>
          <w:rFonts w:ascii="Times New Roman" w:hAnsi="Times New Roman" w:cs="Times New Roman"/>
          <w:bCs/>
          <w:noProof/>
          <w:sz w:val="24"/>
          <w:szCs w:val="24"/>
        </w:rPr>
        <w:lastRenderedPageBreak/>
        <w:drawing>
          <wp:anchor distT="0" distB="0" distL="114300" distR="114300" simplePos="0" relativeHeight="251706880" behindDoc="0" locked="0" layoutInCell="1" allowOverlap="1">
            <wp:simplePos x="0" y="0"/>
            <wp:positionH relativeFrom="column">
              <wp:posOffset>-468631</wp:posOffset>
            </wp:positionH>
            <wp:positionV relativeFrom="paragraph">
              <wp:posOffset>7620</wp:posOffset>
            </wp:positionV>
            <wp:extent cx="5755341" cy="8153400"/>
            <wp:effectExtent l="0" t="0" r="0" b="0"/>
            <wp:wrapNone/>
            <wp:docPr id="17" name="Picture 17" descr="C:\Users\OPERATOR\Pictures\2026-01-26\2026-01-26 13-37-5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6-01-26\2026-01-26 13-37-57_0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5753039" cy="81501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0CE" w:rsidRDefault="00EF70CE" w:rsidP="00C4713A">
      <w:pPr>
        <w:spacing w:line="240" w:lineRule="auto"/>
        <w:ind w:left="0" w:firstLine="15"/>
        <w:rPr>
          <w:rFonts w:ascii="Times New Roman" w:hAnsi="Times New Roman" w:cs="Times New Roman"/>
          <w:bCs/>
          <w:sz w:val="24"/>
          <w:szCs w:val="24"/>
        </w:rPr>
      </w:pPr>
    </w:p>
    <w:p w:rsidR="00E21F6E" w:rsidRPr="0072661D" w:rsidRDefault="000804F3" w:rsidP="0072661D">
      <w:pPr>
        <w:pStyle w:val="NoSpacing"/>
        <w:spacing w:line="480" w:lineRule="auto"/>
        <w:jc w:val="center"/>
        <w:outlineLvl w:val="0"/>
        <w:rPr>
          <w:rFonts w:ascii="Times New Roman" w:hAnsi="Times New Roman" w:cs="Times New Roman"/>
          <w:b/>
          <w:bCs/>
          <w:sz w:val="24"/>
          <w:szCs w:val="24"/>
        </w:rPr>
      </w:pPr>
      <w:bookmarkStart w:id="1" w:name="_Toc200723031"/>
      <w:r>
        <w:rPr>
          <w:b/>
          <w:bCs/>
          <w:noProof/>
          <w:color w:val="0D0D0D"/>
          <w:szCs w:val="24"/>
          <w:lang w:val="en-US"/>
        </w:rPr>
        <w:drawing>
          <wp:anchor distT="0" distB="0" distL="114300" distR="114300" simplePos="0" relativeHeight="251677184" behindDoc="0" locked="0" layoutInCell="1" allowOverlap="1" wp14:anchorId="330B8200" wp14:editId="5B8705E7">
            <wp:simplePos x="0" y="0"/>
            <wp:positionH relativeFrom="column">
              <wp:posOffset>9797</wp:posOffset>
            </wp:positionH>
            <wp:positionV relativeFrom="paragraph">
              <wp:posOffset>231866</wp:posOffset>
            </wp:positionV>
            <wp:extent cx="4836683" cy="875211"/>
            <wp:effectExtent l="0" t="0" r="2540" b="1270"/>
            <wp:wrapNone/>
            <wp:docPr id="31" name="Picture 1" descr="Hasil gambar untuk surat assaf ayat 10-11 dalam al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urat assaf ayat 10-11 dalam al quran"/>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1120" r="1053"/>
                    <a:stretch>
                      <a:fillRect/>
                    </a:stretch>
                  </pic:blipFill>
                  <pic:spPr bwMode="auto">
                    <a:xfrm>
                      <a:off x="0" y="0"/>
                      <a:ext cx="4836683" cy="875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6F1" w:rsidRPr="0072661D">
        <w:rPr>
          <w:rFonts w:ascii="Times New Roman" w:hAnsi="Times New Roman" w:cs="Times New Roman"/>
          <w:b/>
          <w:bCs/>
          <w:sz w:val="24"/>
          <w:szCs w:val="24"/>
          <w:lang w:val="en-US"/>
        </w:rPr>
        <w:t>K</w:t>
      </w:r>
      <w:r w:rsidR="00E21F6E" w:rsidRPr="0072661D">
        <w:rPr>
          <w:rFonts w:ascii="Times New Roman" w:hAnsi="Times New Roman" w:cs="Times New Roman"/>
          <w:b/>
          <w:bCs/>
          <w:sz w:val="24"/>
          <w:szCs w:val="24"/>
        </w:rPr>
        <w:t>ATA PENGANTAR</w:t>
      </w:r>
      <w:bookmarkEnd w:id="1"/>
    </w:p>
    <w:p w:rsidR="000804F3" w:rsidRDefault="000804F3" w:rsidP="00E21F6E">
      <w:pPr>
        <w:spacing w:line="240" w:lineRule="auto"/>
        <w:ind w:left="990" w:hanging="990"/>
        <w:rPr>
          <w:rFonts w:ascii="Times New Roman" w:hAnsi="Times New Roman" w:cs="Times New Roman"/>
          <w:sz w:val="24"/>
          <w:szCs w:val="24"/>
        </w:rPr>
      </w:pPr>
    </w:p>
    <w:p w:rsidR="000804F3" w:rsidRDefault="000804F3" w:rsidP="00E21F6E">
      <w:pPr>
        <w:spacing w:line="240" w:lineRule="auto"/>
        <w:ind w:left="990" w:hanging="990"/>
        <w:rPr>
          <w:rFonts w:ascii="Times New Roman" w:hAnsi="Times New Roman" w:cs="Times New Roman"/>
          <w:sz w:val="24"/>
          <w:szCs w:val="24"/>
        </w:rPr>
      </w:pPr>
    </w:p>
    <w:p w:rsidR="000804F3" w:rsidRDefault="000804F3" w:rsidP="00E21F6E">
      <w:pPr>
        <w:spacing w:line="240" w:lineRule="auto"/>
        <w:ind w:left="990" w:hanging="990"/>
        <w:rPr>
          <w:rFonts w:ascii="Times New Roman" w:hAnsi="Times New Roman" w:cs="Times New Roman"/>
          <w:sz w:val="24"/>
          <w:szCs w:val="24"/>
        </w:rPr>
      </w:pPr>
    </w:p>
    <w:p w:rsidR="000804F3" w:rsidRDefault="000804F3" w:rsidP="00E21F6E">
      <w:pPr>
        <w:spacing w:line="240" w:lineRule="auto"/>
        <w:ind w:left="990" w:hanging="990"/>
        <w:rPr>
          <w:rFonts w:ascii="Times New Roman" w:hAnsi="Times New Roman" w:cs="Times New Roman"/>
          <w:sz w:val="24"/>
          <w:szCs w:val="24"/>
        </w:rPr>
      </w:pPr>
    </w:p>
    <w:p w:rsidR="000804F3" w:rsidRDefault="000804F3" w:rsidP="00E21F6E">
      <w:pPr>
        <w:spacing w:line="240" w:lineRule="auto"/>
        <w:ind w:left="990" w:hanging="990"/>
        <w:rPr>
          <w:rFonts w:ascii="Times New Roman" w:hAnsi="Times New Roman" w:cs="Times New Roman"/>
          <w:sz w:val="24"/>
          <w:szCs w:val="24"/>
        </w:rPr>
      </w:pPr>
    </w:p>
    <w:p w:rsidR="00E21F6E" w:rsidRPr="00E21F6E" w:rsidRDefault="00E21F6E" w:rsidP="00E21F6E">
      <w:pPr>
        <w:spacing w:line="240" w:lineRule="auto"/>
        <w:ind w:left="990" w:hanging="990"/>
        <w:rPr>
          <w:rFonts w:ascii="Times New Roman" w:hAnsi="Times New Roman" w:cs="Times New Roman"/>
          <w:sz w:val="24"/>
          <w:szCs w:val="24"/>
        </w:rPr>
      </w:pPr>
      <w:proofErr w:type="spellStart"/>
      <w:r w:rsidRPr="00E21F6E">
        <w:rPr>
          <w:rFonts w:ascii="Times New Roman" w:hAnsi="Times New Roman" w:cs="Times New Roman"/>
          <w:sz w:val="24"/>
          <w:szCs w:val="24"/>
        </w:rPr>
        <w:t>Artinya</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Hai</w:t>
      </w:r>
      <w:proofErr w:type="spellEnd"/>
      <w:r w:rsidRPr="00E21F6E">
        <w:rPr>
          <w:rFonts w:ascii="Times New Roman" w:hAnsi="Times New Roman" w:cs="Times New Roman"/>
          <w:sz w:val="24"/>
          <w:szCs w:val="24"/>
        </w:rPr>
        <w:t xml:space="preserve"> orang-orang yang </w:t>
      </w:r>
      <w:proofErr w:type="spellStart"/>
      <w:r w:rsidRPr="00E21F6E">
        <w:rPr>
          <w:rFonts w:ascii="Times New Roman" w:hAnsi="Times New Roman" w:cs="Times New Roman"/>
          <w:sz w:val="24"/>
          <w:szCs w:val="24"/>
        </w:rPr>
        <w:t>beriman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sukakah</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kamu</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aku</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tunjukkan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suatu</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perniagaan</w:t>
      </w:r>
      <w:proofErr w:type="spellEnd"/>
      <w:r w:rsidRPr="00E21F6E">
        <w:rPr>
          <w:rFonts w:ascii="Times New Roman" w:hAnsi="Times New Roman" w:cs="Times New Roman"/>
          <w:sz w:val="24"/>
          <w:szCs w:val="24"/>
        </w:rPr>
        <w:t xml:space="preserve"> yang </w:t>
      </w:r>
      <w:proofErr w:type="spellStart"/>
      <w:r w:rsidRPr="00E21F6E">
        <w:rPr>
          <w:rFonts w:ascii="Times New Roman" w:hAnsi="Times New Roman" w:cs="Times New Roman"/>
          <w:sz w:val="24"/>
          <w:szCs w:val="24"/>
        </w:rPr>
        <w:t>dapat</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menyelamatkan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kamu</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dari</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azab</w:t>
      </w:r>
      <w:proofErr w:type="spellEnd"/>
      <w:r w:rsidRPr="00E21F6E">
        <w:rPr>
          <w:rFonts w:ascii="Times New Roman" w:hAnsi="Times New Roman" w:cs="Times New Roman"/>
          <w:sz w:val="24"/>
          <w:szCs w:val="24"/>
        </w:rPr>
        <w:t xml:space="preserve"> yang </w:t>
      </w:r>
      <w:proofErr w:type="spellStart"/>
      <w:r w:rsidRPr="00E21F6E">
        <w:rPr>
          <w:rFonts w:ascii="Times New Roman" w:hAnsi="Times New Roman" w:cs="Times New Roman"/>
          <w:sz w:val="24"/>
          <w:szCs w:val="24"/>
        </w:rPr>
        <w:t>pedih</w:t>
      </w:r>
      <w:proofErr w:type="spellEnd"/>
      <w:r w:rsidRPr="00E21F6E">
        <w:rPr>
          <w:rFonts w:ascii="Times New Roman" w:hAnsi="Times New Roman" w:cs="Times New Roman"/>
          <w:sz w:val="24"/>
          <w:szCs w:val="24"/>
        </w:rPr>
        <w:t>? (</w:t>
      </w:r>
      <w:proofErr w:type="spellStart"/>
      <w:r w:rsidRPr="00E21F6E">
        <w:rPr>
          <w:rFonts w:ascii="Times New Roman" w:hAnsi="Times New Roman" w:cs="Times New Roman"/>
          <w:sz w:val="24"/>
          <w:szCs w:val="24"/>
        </w:rPr>
        <w:t>Yaitu</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kamu</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beriman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kepada</w:t>
      </w:r>
      <w:proofErr w:type="spellEnd"/>
      <w:r w:rsidRPr="00E21F6E">
        <w:rPr>
          <w:rFonts w:ascii="Times New Roman" w:hAnsi="Times New Roman" w:cs="Times New Roman"/>
          <w:sz w:val="24"/>
          <w:szCs w:val="24"/>
        </w:rPr>
        <w:t xml:space="preserve"> Allah </w:t>
      </w:r>
      <w:proofErr w:type="spellStart"/>
      <w:r w:rsidRPr="00E21F6E">
        <w:rPr>
          <w:rFonts w:ascii="Times New Roman" w:hAnsi="Times New Roman" w:cs="Times New Roman"/>
          <w:sz w:val="24"/>
          <w:szCs w:val="24"/>
        </w:rPr>
        <w:t>dan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Rasul</w:t>
      </w:r>
      <w:proofErr w:type="spellEnd"/>
      <w:r w:rsidRPr="00E21F6E">
        <w:rPr>
          <w:rFonts w:ascii="Times New Roman" w:hAnsi="Times New Roman" w:cs="Times New Roman"/>
          <w:sz w:val="24"/>
          <w:szCs w:val="24"/>
        </w:rPr>
        <w:t xml:space="preserve">-Nya </w:t>
      </w:r>
      <w:proofErr w:type="spellStart"/>
      <w:r w:rsidRPr="00E21F6E">
        <w:rPr>
          <w:rFonts w:ascii="Times New Roman" w:hAnsi="Times New Roman" w:cs="Times New Roman"/>
          <w:sz w:val="24"/>
          <w:szCs w:val="24"/>
        </w:rPr>
        <w:t>dan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berjihad</w:t>
      </w:r>
      <w:proofErr w:type="spellEnd"/>
      <w:r w:rsidRPr="00E21F6E">
        <w:rPr>
          <w:rFonts w:ascii="Times New Roman" w:hAnsi="Times New Roman" w:cs="Times New Roman"/>
          <w:sz w:val="24"/>
          <w:szCs w:val="24"/>
        </w:rPr>
        <w:t xml:space="preserve"> di </w:t>
      </w:r>
      <w:proofErr w:type="spellStart"/>
      <w:r w:rsidRPr="00E21F6E">
        <w:rPr>
          <w:rFonts w:ascii="Times New Roman" w:hAnsi="Times New Roman" w:cs="Times New Roman"/>
          <w:sz w:val="24"/>
          <w:szCs w:val="24"/>
        </w:rPr>
        <w:t>jalan</w:t>
      </w:r>
      <w:proofErr w:type="spellEnd"/>
      <w:r w:rsidRPr="00E21F6E">
        <w:rPr>
          <w:rFonts w:ascii="Times New Roman" w:hAnsi="Times New Roman" w:cs="Times New Roman"/>
          <w:sz w:val="24"/>
          <w:szCs w:val="24"/>
        </w:rPr>
        <w:t xml:space="preserve"> Allah </w:t>
      </w:r>
      <w:proofErr w:type="spellStart"/>
      <w:r w:rsidRPr="00E21F6E">
        <w:rPr>
          <w:rFonts w:ascii="Times New Roman" w:hAnsi="Times New Roman" w:cs="Times New Roman"/>
          <w:sz w:val="24"/>
          <w:szCs w:val="24"/>
        </w:rPr>
        <w:t>dengan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harta</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dan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jiwamu</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Itulah</w:t>
      </w:r>
      <w:proofErr w:type="spellEnd"/>
      <w:r w:rsidRPr="00E21F6E">
        <w:rPr>
          <w:rFonts w:ascii="Times New Roman" w:hAnsi="Times New Roman" w:cs="Times New Roman"/>
          <w:sz w:val="24"/>
          <w:szCs w:val="24"/>
        </w:rPr>
        <w:t xml:space="preserve"> yang </w:t>
      </w:r>
      <w:proofErr w:type="spellStart"/>
      <w:r w:rsidRPr="00E21F6E">
        <w:rPr>
          <w:rFonts w:ascii="Times New Roman" w:hAnsi="Times New Roman" w:cs="Times New Roman"/>
          <w:sz w:val="24"/>
          <w:szCs w:val="24"/>
        </w:rPr>
        <w:t>lebih</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baik</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bagi</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kamu</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jika</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kamu</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mengetahuinya</w:t>
      </w:r>
      <w:proofErr w:type="spellEnd"/>
      <w:r w:rsidRPr="00E21F6E">
        <w:rPr>
          <w:rFonts w:ascii="Times New Roman" w:hAnsi="Times New Roman" w:cs="Times New Roman"/>
          <w:sz w:val="24"/>
          <w:szCs w:val="24"/>
        </w:rPr>
        <w:t>’’(As-</w:t>
      </w:r>
      <w:proofErr w:type="spellStart"/>
      <w:r w:rsidRPr="00E21F6E">
        <w:rPr>
          <w:rFonts w:ascii="Times New Roman" w:hAnsi="Times New Roman" w:cs="Times New Roman"/>
          <w:sz w:val="24"/>
          <w:szCs w:val="24"/>
        </w:rPr>
        <w:t>Saff</w:t>
      </w:r>
      <w:proofErr w:type="spellEnd"/>
      <w:r w:rsidRPr="00E21F6E">
        <w:rPr>
          <w:rFonts w:ascii="Times New Roman" w:hAnsi="Times New Roman" w:cs="Times New Roman"/>
          <w:sz w:val="24"/>
          <w:szCs w:val="24"/>
        </w:rPr>
        <w:t xml:space="preserve"> 10-11)</w:t>
      </w:r>
    </w:p>
    <w:p w:rsidR="00E21F6E" w:rsidRPr="00E21F6E" w:rsidRDefault="00E21F6E" w:rsidP="00E21F6E">
      <w:pPr>
        <w:spacing w:line="240" w:lineRule="auto"/>
        <w:ind w:firstLine="720"/>
        <w:rPr>
          <w:rFonts w:ascii="Times New Roman" w:hAnsi="Times New Roman" w:cs="Times New Roman"/>
          <w:sz w:val="24"/>
          <w:szCs w:val="24"/>
        </w:rPr>
      </w:pPr>
    </w:p>
    <w:p w:rsidR="00E21F6E" w:rsidRPr="00E21F6E" w:rsidRDefault="00E21F6E" w:rsidP="00FA6521">
      <w:pPr>
        <w:tabs>
          <w:tab w:val="left" w:pos="15"/>
        </w:tabs>
        <w:spacing w:line="360" w:lineRule="auto"/>
        <w:ind w:left="0" w:firstLine="15"/>
        <w:rPr>
          <w:rFonts w:ascii="Times New Roman" w:eastAsia="TimesNewRomanPSMT" w:hAnsi="Times New Roman" w:cs="Times New Roman"/>
          <w:sz w:val="24"/>
          <w:szCs w:val="24"/>
        </w:rPr>
      </w:pPr>
      <w:r w:rsidRPr="00E21F6E">
        <w:rPr>
          <w:rFonts w:ascii="Times New Roman" w:hAnsi="Times New Roman" w:cs="Times New Roman"/>
          <w:sz w:val="24"/>
          <w:szCs w:val="24"/>
        </w:rPr>
        <w:tab/>
      </w:r>
      <w:proofErr w:type="spellStart"/>
      <w:r w:rsidRPr="00E21F6E">
        <w:rPr>
          <w:rFonts w:ascii="Times New Roman" w:hAnsi="Times New Roman" w:cs="Times New Roman"/>
          <w:sz w:val="24"/>
          <w:szCs w:val="24"/>
        </w:rPr>
        <w:t>Dengan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memanjatkan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puji</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syukur</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kehadirat</w:t>
      </w:r>
      <w:proofErr w:type="spellEnd"/>
      <w:r w:rsidRPr="00E21F6E">
        <w:rPr>
          <w:rFonts w:ascii="Times New Roman" w:hAnsi="Times New Roman" w:cs="Times New Roman"/>
          <w:sz w:val="24"/>
          <w:szCs w:val="24"/>
        </w:rPr>
        <w:t xml:space="preserve"> Allah SWT, </w:t>
      </w:r>
      <w:proofErr w:type="spellStart"/>
      <w:r w:rsidRPr="00E21F6E">
        <w:rPr>
          <w:rFonts w:ascii="Times New Roman" w:hAnsi="Times New Roman" w:cs="Times New Roman"/>
          <w:sz w:val="24"/>
          <w:szCs w:val="24"/>
        </w:rPr>
        <w:t>karena</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hanya</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dengan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limpahan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rahmat</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karunia</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dan</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ridho</w:t>
      </w:r>
      <w:proofErr w:type="spellEnd"/>
      <w:r w:rsidRPr="00E21F6E">
        <w:rPr>
          <w:rFonts w:ascii="Times New Roman" w:hAnsi="Times New Roman" w:cs="Times New Roman"/>
          <w:sz w:val="24"/>
          <w:szCs w:val="24"/>
        </w:rPr>
        <w:t xml:space="preserve">-Nya, </w:t>
      </w:r>
      <w:proofErr w:type="spellStart"/>
      <w:r w:rsidRPr="00E21F6E">
        <w:rPr>
          <w:rFonts w:ascii="Times New Roman" w:hAnsi="Times New Roman" w:cs="Times New Roman"/>
          <w:sz w:val="24"/>
          <w:szCs w:val="24"/>
        </w:rPr>
        <w:t>sehingga</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penulis</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dapat</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menyelesaikan</w:t>
      </w:r>
      <w:proofErr w:type="spellEnd"/>
      <w:r w:rsidRPr="00E21F6E">
        <w:rPr>
          <w:rFonts w:ascii="Times New Roman" w:hAnsi="Times New Roman" w:cs="Times New Roman"/>
          <w:sz w:val="24"/>
          <w:szCs w:val="24"/>
        </w:rPr>
        <w:t xml:space="preserve"> </w:t>
      </w:r>
      <w:proofErr w:type="spellStart"/>
      <w:r w:rsidR="009E519B">
        <w:rPr>
          <w:rFonts w:ascii="Times New Roman" w:hAnsi="Times New Roman" w:cs="Times New Roman"/>
          <w:sz w:val="24"/>
          <w:szCs w:val="24"/>
        </w:rPr>
        <w:t>skripsi</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dalam</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waktu</w:t>
      </w:r>
      <w:proofErr w:type="spellEnd"/>
      <w:r w:rsidRPr="00E21F6E">
        <w:rPr>
          <w:rFonts w:ascii="Times New Roman" w:hAnsi="Times New Roman" w:cs="Times New Roman"/>
          <w:sz w:val="24"/>
          <w:szCs w:val="24"/>
        </w:rPr>
        <w:t xml:space="preserve"> yang </w:t>
      </w:r>
      <w:proofErr w:type="spellStart"/>
      <w:r w:rsidRPr="00E21F6E">
        <w:rPr>
          <w:rFonts w:ascii="Times New Roman" w:hAnsi="Times New Roman" w:cs="Times New Roman"/>
          <w:sz w:val="24"/>
          <w:szCs w:val="24"/>
        </w:rPr>
        <w:t>telah</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ditentukan</w:t>
      </w:r>
      <w:proofErr w:type="spellEnd"/>
      <w:r w:rsidRPr="00E21F6E">
        <w:rPr>
          <w:rFonts w:ascii="Times New Roman" w:hAnsi="Times New Roman" w:cs="Times New Roman"/>
          <w:sz w:val="24"/>
          <w:szCs w:val="24"/>
        </w:rPr>
        <w:t xml:space="preserve">. </w:t>
      </w:r>
      <w:proofErr w:type="spellStart"/>
      <w:r w:rsidR="009E519B">
        <w:rPr>
          <w:rFonts w:ascii="Times New Roman" w:hAnsi="Times New Roman" w:cs="Times New Roman"/>
          <w:sz w:val="24"/>
          <w:szCs w:val="24"/>
        </w:rPr>
        <w:t>Skripsi</w:t>
      </w:r>
      <w:proofErr w:type="spellEnd"/>
      <w:r w:rsidRPr="00E21F6E">
        <w:rPr>
          <w:rFonts w:ascii="Times New Roman" w:hAnsi="Times New Roman" w:cs="Times New Roman"/>
          <w:sz w:val="24"/>
          <w:szCs w:val="24"/>
        </w:rPr>
        <w:t xml:space="preserve"> yang </w:t>
      </w:r>
      <w:proofErr w:type="spellStart"/>
      <w:r w:rsidRPr="00E21F6E">
        <w:rPr>
          <w:rFonts w:ascii="Times New Roman" w:hAnsi="Times New Roman" w:cs="Times New Roman"/>
          <w:sz w:val="24"/>
          <w:szCs w:val="24"/>
        </w:rPr>
        <w:t>ditulis</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berjudul</w:t>
      </w:r>
      <w:proofErr w:type="spellEnd"/>
      <w:r w:rsidRPr="00E21F6E">
        <w:rPr>
          <w:rFonts w:ascii="Times New Roman" w:hAnsi="Times New Roman" w:cs="Times New Roman"/>
          <w:sz w:val="24"/>
          <w:szCs w:val="24"/>
        </w:rPr>
        <w:t xml:space="preserve"> </w:t>
      </w:r>
      <w:proofErr w:type="spellStart"/>
      <w:r w:rsidRPr="00E21F6E">
        <w:rPr>
          <w:rFonts w:ascii="Times New Roman" w:hAnsi="Times New Roman" w:cs="Times New Roman"/>
          <w:sz w:val="24"/>
          <w:szCs w:val="24"/>
        </w:rPr>
        <w:t>judul</w:t>
      </w:r>
      <w:proofErr w:type="spellEnd"/>
      <w:r w:rsidRPr="00E21F6E">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Pengaruh</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Budaya</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Inovasi</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Peng</w:t>
      </w:r>
      <w:r w:rsidR="00FA6521">
        <w:rPr>
          <w:rFonts w:ascii="Times New Roman" w:hAnsi="Times New Roman" w:cs="Times New Roman"/>
          <w:sz w:val="24"/>
          <w:szCs w:val="24"/>
        </w:rPr>
        <w:t>e</w:t>
      </w:r>
      <w:r w:rsidR="00FA6521" w:rsidRPr="003858E1">
        <w:rPr>
          <w:rFonts w:ascii="Times New Roman" w:hAnsi="Times New Roman" w:cs="Times New Roman"/>
          <w:sz w:val="24"/>
          <w:szCs w:val="24"/>
        </w:rPr>
        <w:t>mbangan</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Karir</w:t>
      </w:r>
      <w:proofErr w:type="spellEnd"/>
      <w:r w:rsidR="00FA6521" w:rsidRPr="003858E1">
        <w:rPr>
          <w:rFonts w:ascii="Times New Roman" w:hAnsi="Times New Roman" w:cs="Times New Roman"/>
          <w:sz w:val="24"/>
          <w:szCs w:val="24"/>
        </w:rPr>
        <w:t xml:space="preserve">  Dan </w:t>
      </w:r>
      <w:proofErr w:type="spellStart"/>
      <w:r w:rsidR="00FA6521" w:rsidRPr="003858E1">
        <w:rPr>
          <w:rFonts w:ascii="Times New Roman" w:hAnsi="Times New Roman" w:cs="Times New Roman"/>
          <w:sz w:val="24"/>
          <w:szCs w:val="24"/>
        </w:rPr>
        <w:t>Keterlibatan</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Karyawan</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Terhadap</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Kinerja</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Karyawan</w:t>
      </w:r>
      <w:proofErr w:type="spellEnd"/>
      <w:r w:rsidR="003858E1" w:rsidRPr="003858E1">
        <w:rPr>
          <w:rFonts w:ascii="Times New Roman" w:hAnsi="Times New Roman" w:cs="Times New Roman"/>
          <w:sz w:val="24"/>
          <w:szCs w:val="24"/>
        </w:rPr>
        <w:t xml:space="preserve">  PTP N IV </w:t>
      </w:r>
      <w:r w:rsidR="00FA6521" w:rsidRPr="003858E1">
        <w:rPr>
          <w:rFonts w:ascii="Times New Roman" w:hAnsi="Times New Roman" w:cs="Times New Roman"/>
          <w:sz w:val="24"/>
          <w:szCs w:val="24"/>
        </w:rPr>
        <w:t xml:space="preserve">Regional II </w:t>
      </w:r>
      <w:proofErr w:type="spellStart"/>
      <w:r w:rsidR="00FA6521" w:rsidRPr="003858E1">
        <w:rPr>
          <w:rFonts w:ascii="Times New Roman" w:hAnsi="Times New Roman" w:cs="Times New Roman"/>
          <w:sz w:val="24"/>
          <w:szCs w:val="24"/>
        </w:rPr>
        <w:t>Kebun</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Adolina</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Kecamatan</w:t>
      </w:r>
      <w:proofErr w:type="spellEnd"/>
      <w:r w:rsidR="00FA6521" w:rsidRPr="003858E1">
        <w:rPr>
          <w:rFonts w:ascii="Times New Roman" w:hAnsi="Times New Roman" w:cs="Times New Roman"/>
          <w:sz w:val="24"/>
          <w:szCs w:val="24"/>
        </w:rPr>
        <w:t xml:space="preserve"> </w:t>
      </w:r>
      <w:proofErr w:type="spellStart"/>
      <w:r w:rsidR="00FA6521" w:rsidRPr="003858E1">
        <w:rPr>
          <w:rFonts w:ascii="Times New Roman" w:hAnsi="Times New Roman" w:cs="Times New Roman"/>
          <w:sz w:val="24"/>
          <w:szCs w:val="24"/>
        </w:rPr>
        <w:t>Perbaungan</w:t>
      </w:r>
      <w:proofErr w:type="spellEnd"/>
      <w:r w:rsidR="003858E1">
        <w:rPr>
          <w:rFonts w:ascii="Times New Roman" w:hAnsi="Times New Roman" w:cs="Times New Roman"/>
          <w:sz w:val="24"/>
          <w:szCs w:val="24"/>
        </w:rPr>
        <w:t>”</w:t>
      </w:r>
    </w:p>
    <w:p w:rsidR="00FA6521" w:rsidRDefault="00FA6521" w:rsidP="00FA6521">
      <w:pPr>
        <w:spacing w:line="360" w:lineRule="auto"/>
        <w:ind w:left="0" w:firstLine="567"/>
        <w:rPr>
          <w:rFonts w:ascii="Times New Roman" w:hAnsi="Times New Roman"/>
          <w:sz w:val="24"/>
          <w:szCs w:val="24"/>
        </w:rPr>
      </w:pP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sidR="009E519B">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mendapat</w:t>
      </w:r>
      <w:proofErr w:type="spellEnd"/>
      <w:r>
        <w:rPr>
          <w:rFonts w:ascii="Times New Roman" w:hAnsi="Times New Roman"/>
          <w:sz w:val="24"/>
          <w:szCs w:val="24"/>
        </w:rPr>
        <w:t xml:space="preserve"> </w:t>
      </w:r>
      <w:proofErr w:type="spellStart"/>
      <w:r>
        <w:rPr>
          <w:rFonts w:ascii="Times New Roman" w:hAnsi="Times New Roman"/>
          <w:sz w:val="24"/>
          <w:szCs w:val="24"/>
        </w:rPr>
        <w:t>bantuan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masukan</w:t>
      </w:r>
      <w:proofErr w:type="spellEnd"/>
      <w:r>
        <w:rPr>
          <w:rFonts w:ascii="Times New Roman" w:hAnsi="Times New Roman"/>
          <w:sz w:val="24"/>
          <w:szCs w:val="24"/>
        </w:rPr>
        <w:t xml:space="preserve"> yang </w:t>
      </w:r>
      <w:proofErr w:type="spellStart"/>
      <w:r>
        <w:rPr>
          <w:rFonts w:ascii="Times New Roman" w:hAnsi="Times New Roman"/>
          <w:sz w:val="24"/>
          <w:szCs w:val="24"/>
        </w:rPr>
        <w:t>berharga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berbagai</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w:t>
      </w:r>
      <w:proofErr w:type="spellStart"/>
      <w:r w:rsidR="009E519B">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Oleh</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selayaknya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mengucapkan</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yang </w:t>
      </w:r>
      <w:proofErr w:type="spellStart"/>
      <w:r>
        <w:rPr>
          <w:rFonts w:ascii="Times New Roman" w:hAnsi="Times New Roman"/>
          <w:sz w:val="24"/>
          <w:szCs w:val="24"/>
        </w:rPr>
        <w:t>sebesar-besarnya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w:t>
      </w:r>
    </w:p>
    <w:p w:rsidR="00FA6521" w:rsidRPr="00793391" w:rsidRDefault="00FA6521" w:rsidP="00DB1579">
      <w:pPr>
        <w:pStyle w:val="ListParagraph"/>
        <w:numPr>
          <w:ilvl w:val="0"/>
          <w:numId w:val="16"/>
        </w:numPr>
        <w:spacing w:line="360" w:lineRule="auto"/>
        <w:ind w:left="426"/>
        <w:rPr>
          <w:rFonts w:ascii="Times New Roman" w:hAnsi="Times New Roman" w:cs="Times New Roman"/>
          <w:color w:val="0D0D0D"/>
          <w:sz w:val="24"/>
          <w:szCs w:val="24"/>
        </w:rPr>
      </w:pPr>
      <w:proofErr w:type="spellStart"/>
      <w:r w:rsidRPr="00793391">
        <w:rPr>
          <w:rFonts w:ascii="Times New Roman" w:hAnsi="Times New Roman" w:cs="Times New Roman"/>
          <w:color w:val="0D0D0D"/>
          <w:sz w:val="24"/>
          <w:szCs w:val="24"/>
        </w:rPr>
        <w:t>Bapak</w:t>
      </w:r>
      <w:proofErr w:type="spellEnd"/>
      <w:r w:rsidRPr="00793391">
        <w:rPr>
          <w:rFonts w:ascii="Times New Roman" w:hAnsi="Times New Roman" w:cs="Times New Roman"/>
          <w:color w:val="0D0D0D"/>
          <w:sz w:val="24"/>
          <w:szCs w:val="24"/>
        </w:rPr>
        <w:t xml:space="preserve"> Dr. </w:t>
      </w:r>
      <w:proofErr w:type="spellStart"/>
      <w:r w:rsidRPr="00793391">
        <w:rPr>
          <w:rFonts w:ascii="Times New Roman" w:hAnsi="Times New Roman" w:cs="Times New Roman"/>
          <w:color w:val="0D0D0D"/>
          <w:sz w:val="24"/>
          <w:szCs w:val="24"/>
        </w:rPr>
        <w:t>Firmansyah</w:t>
      </w:r>
      <w:proofErr w:type="spellEnd"/>
      <w:r w:rsidRPr="00793391">
        <w:rPr>
          <w:rFonts w:ascii="Times New Roman" w:hAnsi="Times New Roman" w:cs="Times New Roman"/>
          <w:color w:val="0D0D0D"/>
          <w:sz w:val="24"/>
          <w:szCs w:val="24"/>
        </w:rPr>
        <w:t xml:space="preserve">, </w:t>
      </w:r>
      <w:proofErr w:type="spellStart"/>
      <w:r w:rsidRPr="00793391">
        <w:rPr>
          <w:rFonts w:ascii="Times New Roman" w:hAnsi="Times New Roman" w:cs="Times New Roman"/>
          <w:color w:val="0D0D0D"/>
          <w:sz w:val="24"/>
          <w:szCs w:val="24"/>
        </w:rPr>
        <w:t>M.Si</w:t>
      </w:r>
      <w:proofErr w:type="spellEnd"/>
      <w:r w:rsidRPr="00793391">
        <w:rPr>
          <w:rFonts w:ascii="Times New Roman" w:hAnsi="Times New Roman" w:cs="Times New Roman"/>
          <w:color w:val="0D0D0D"/>
          <w:sz w:val="24"/>
          <w:szCs w:val="24"/>
        </w:rPr>
        <w:t xml:space="preserve">., </w:t>
      </w:r>
      <w:proofErr w:type="spellStart"/>
      <w:r w:rsidRPr="00793391">
        <w:rPr>
          <w:rFonts w:ascii="Times New Roman" w:hAnsi="Times New Roman" w:cs="Times New Roman"/>
          <w:color w:val="0D0D0D"/>
          <w:sz w:val="24"/>
          <w:szCs w:val="24"/>
        </w:rPr>
        <w:t>selaku</w:t>
      </w:r>
      <w:proofErr w:type="spellEnd"/>
      <w:r w:rsidRPr="00793391">
        <w:rPr>
          <w:rFonts w:ascii="Times New Roman" w:hAnsi="Times New Roman" w:cs="Times New Roman"/>
          <w:color w:val="0D0D0D"/>
          <w:sz w:val="24"/>
          <w:szCs w:val="24"/>
        </w:rPr>
        <w:t xml:space="preserve"> </w:t>
      </w:r>
      <w:proofErr w:type="spellStart"/>
      <w:r w:rsidRPr="00793391">
        <w:rPr>
          <w:rFonts w:ascii="Times New Roman" w:hAnsi="Times New Roman" w:cs="Times New Roman"/>
          <w:color w:val="0D0D0D"/>
          <w:sz w:val="24"/>
          <w:szCs w:val="24"/>
        </w:rPr>
        <w:t>Rektor</w:t>
      </w:r>
      <w:proofErr w:type="spellEnd"/>
      <w:r w:rsidRPr="00793391">
        <w:rPr>
          <w:rFonts w:ascii="Times New Roman" w:hAnsi="Times New Roman" w:cs="Times New Roman"/>
          <w:color w:val="0D0D0D"/>
          <w:sz w:val="24"/>
          <w:szCs w:val="24"/>
        </w:rPr>
        <w:t xml:space="preserve"> </w:t>
      </w:r>
      <w:proofErr w:type="spellStart"/>
      <w:r w:rsidRPr="00793391">
        <w:rPr>
          <w:rFonts w:ascii="Times New Roman" w:hAnsi="Times New Roman" w:cs="Times New Roman"/>
          <w:color w:val="0D0D0D"/>
          <w:sz w:val="24"/>
          <w:szCs w:val="24"/>
        </w:rPr>
        <w:t>Universitas</w:t>
      </w:r>
      <w:proofErr w:type="spellEnd"/>
      <w:r w:rsidRPr="00793391">
        <w:rPr>
          <w:rFonts w:ascii="Times New Roman" w:hAnsi="Times New Roman" w:cs="Times New Roman"/>
          <w:color w:val="0D0D0D"/>
          <w:sz w:val="24"/>
          <w:szCs w:val="24"/>
        </w:rPr>
        <w:t xml:space="preserve"> Muslim Nusantara </w:t>
      </w:r>
      <w:r w:rsidR="000804F3">
        <w:rPr>
          <w:rFonts w:ascii="Times New Roman" w:hAnsi="Times New Roman"/>
          <w:sz w:val="24"/>
          <w:szCs w:val="24"/>
        </w:rPr>
        <w:t>Al-</w:t>
      </w:r>
      <w:proofErr w:type="spellStart"/>
      <w:r w:rsidR="000804F3">
        <w:rPr>
          <w:rFonts w:ascii="Times New Roman" w:hAnsi="Times New Roman"/>
          <w:sz w:val="24"/>
          <w:szCs w:val="24"/>
        </w:rPr>
        <w:t>washliyah</w:t>
      </w:r>
      <w:proofErr w:type="spellEnd"/>
      <w:r w:rsidR="000804F3">
        <w:rPr>
          <w:rFonts w:ascii="Times New Roman" w:hAnsi="Times New Roman"/>
          <w:sz w:val="24"/>
          <w:szCs w:val="24"/>
        </w:rPr>
        <w:t xml:space="preserve"> Medan.</w:t>
      </w:r>
    </w:p>
    <w:p w:rsidR="00FA6521" w:rsidRPr="00793391" w:rsidRDefault="00FA6521" w:rsidP="00DB1579">
      <w:pPr>
        <w:pStyle w:val="ListParagraph"/>
        <w:numPr>
          <w:ilvl w:val="0"/>
          <w:numId w:val="16"/>
        </w:numPr>
        <w:spacing w:line="360" w:lineRule="auto"/>
        <w:ind w:left="426"/>
        <w:rPr>
          <w:rFonts w:ascii="Times New Roman" w:hAnsi="Times New Roman" w:cs="Times New Roman"/>
          <w:color w:val="0D0D0D"/>
          <w:sz w:val="24"/>
          <w:szCs w:val="24"/>
        </w:rPr>
      </w:pPr>
      <w:proofErr w:type="spellStart"/>
      <w:r w:rsidRPr="00793391">
        <w:rPr>
          <w:rFonts w:ascii="Times New Roman" w:hAnsi="Times New Roman" w:cs="Times New Roman"/>
          <w:color w:val="0D0D0D"/>
          <w:sz w:val="24"/>
          <w:szCs w:val="24"/>
        </w:rPr>
        <w:lastRenderedPageBreak/>
        <w:t>Bapak</w:t>
      </w:r>
      <w:proofErr w:type="spellEnd"/>
      <w:r w:rsidRPr="00793391">
        <w:rPr>
          <w:rFonts w:ascii="Times New Roman" w:hAnsi="Times New Roman" w:cs="Times New Roman"/>
          <w:color w:val="0D0D0D"/>
          <w:sz w:val="24"/>
          <w:szCs w:val="24"/>
        </w:rPr>
        <w:t xml:space="preserve"> Dr. Anwar </w:t>
      </w:r>
      <w:proofErr w:type="spellStart"/>
      <w:r w:rsidRPr="00793391">
        <w:rPr>
          <w:rFonts w:ascii="Times New Roman" w:hAnsi="Times New Roman" w:cs="Times New Roman"/>
          <w:color w:val="0D0D0D"/>
          <w:sz w:val="24"/>
          <w:szCs w:val="24"/>
        </w:rPr>
        <w:t>sadat</w:t>
      </w:r>
      <w:proofErr w:type="spellEnd"/>
      <w:r w:rsidRPr="00793391">
        <w:rPr>
          <w:rFonts w:ascii="Times New Roman" w:hAnsi="Times New Roman" w:cs="Times New Roman"/>
          <w:color w:val="0D0D0D"/>
          <w:sz w:val="24"/>
          <w:szCs w:val="24"/>
        </w:rPr>
        <w:t xml:space="preserve">, </w:t>
      </w:r>
      <w:proofErr w:type="spellStart"/>
      <w:r w:rsidRPr="00793391">
        <w:rPr>
          <w:rFonts w:ascii="Times New Roman" w:hAnsi="Times New Roman" w:cs="Times New Roman"/>
          <w:color w:val="0D0D0D"/>
          <w:sz w:val="24"/>
          <w:szCs w:val="24"/>
        </w:rPr>
        <w:t>S.Ag</w:t>
      </w:r>
      <w:proofErr w:type="spellEnd"/>
      <w:r w:rsidRPr="00793391">
        <w:rPr>
          <w:rFonts w:ascii="Times New Roman" w:hAnsi="Times New Roman" w:cs="Times New Roman"/>
          <w:color w:val="0D0D0D"/>
          <w:sz w:val="24"/>
          <w:szCs w:val="24"/>
        </w:rPr>
        <w:t xml:space="preserve">., </w:t>
      </w:r>
      <w:proofErr w:type="spellStart"/>
      <w:r w:rsidRPr="00793391">
        <w:rPr>
          <w:rFonts w:ascii="Times New Roman" w:hAnsi="Times New Roman" w:cs="Times New Roman"/>
          <w:color w:val="0D0D0D"/>
          <w:sz w:val="24"/>
          <w:szCs w:val="24"/>
        </w:rPr>
        <w:t>M.Hum</w:t>
      </w:r>
      <w:proofErr w:type="spellEnd"/>
      <w:r w:rsidRPr="00793391">
        <w:rPr>
          <w:rFonts w:ascii="Times New Roman" w:hAnsi="Times New Roman" w:cs="Times New Roman"/>
          <w:color w:val="0D0D0D"/>
          <w:sz w:val="24"/>
          <w:szCs w:val="24"/>
        </w:rPr>
        <w:t xml:space="preserve">, </w:t>
      </w:r>
      <w:proofErr w:type="spellStart"/>
      <w:r w:rsidRPr="00793391">
        <w:rPr>
          <w:rFonts w:ascii="Times New Roman" w:hAnsi="Times New Roman" w:cs="Times New Roman"/>
          <w:color w:val="0D0D0D"/>
          <w:sz w:val="24"/>
          <w:szCs w:val="24"/>
        </w:rPr>
        <w:t>selaku</w:t>
      </w:r>
      <w:proofErr w:type="spellEnd"/>
      <w:r w:rsidRPr="00793391">
        <w:rPr>
          <w:rFonts w:ascii="Times New Roman" w:hAnsi="Times New Roman" w:cs="Times New Roman"/>
          <w:color w:val="0D0D0D"/>
          <w:sz w:val="24"/>
          <w:szCs w:val="24"/>
        </w:rPr>
        <w:t xml:space="preserve"> </w:t>
      </w:r>
      <w:proofErr w:type="spellStart"/>
      <w:r w:rsidRPr="00793391">
        <w:rPr>
          <w:rFonts w:ascii="Times New Roman" w:hAnsi="Times New Roman" w:cs="Times New Roman"/>
          <w:color w:val="0D0D0D"/>
          <w:sz w:val="24"/>
          <w:szCs w:val="24"/>
        </w:rPr>
        <w:t>Wakil</w:t>
      </w:r>
      <w:proofErr w:type="spellEnd"/>
      <w:r w:rsidRPr="00793391">
        <w:rPr>
          <w:rFonts w:ascii="Times New Roman" w:hAnsi="Times New Roman" w:cs="Times New Roman"/>
          <w:color w:val="0D0D0D"/>
          <w:sz w:val="24"/>
          <w:szCs w:val="24"/>
        </w:rPr>
        <w:t xml:space="preserve"> I </w:t>
      </w:r>
      <w:proofErr w:type="spellStart"/>
      <w:r w:rsidRPr="00793391">
        <w:rPr>
          <w:rFonts w:ascii="Times New Roman" w:hAnsi="Times New Roman" w:cs="Times New Roman"/>
          <w:color w:val="0D0D0D"/>
          <w:sz w:val="24"/>
          <w:szCs w:val="24"/>
        </w:rPr>
        <w:t>Rektor</w:t>
      </w:r>
      <w:proofErr w:type="spellEnd"/>
      <w:r w:rsidRPr="00793391">
        <w:rPr>
          <w:rFonts w:ascii="Times New Roman" w:hAnsi="Times New Roman" w:cs="Times New Roman"/>
          <w:color w:val="0D0D0D"/>
          <w:sz w:val="24"/>
          <w:szCs w:val="24"/>
        </w:rPr>
        <w:t xml:space="preserve"> </w:t>
      </w:r>
      <w:proofErr w:type="spellStart"/>
      <w:r w:rsidRPr="00793391">
        <w:rPr>
          <w:rFonts w:ascii="Times New Roman" w:hAnsi="Times New Roman" w:cs="Times New Roman"/>
          <w:color w:val="0D0D0D"/>
          <w:sz w:val="24"/>
          <w:szCs w:val="24"/>
        </w:rPr>
        <w:t>Universitas</w:t>
      </w:r>
      <w:proofErr w:type="spellEnd"/>
      <w:r w:rsidRPr="00793391">
        <w:rPr>
          <w:rFonts w:ascii="Times New Roman" w:hAnsi="Times New Roman" w:cs="Times New Roman"/>
          <w:color w:val="0D0D0D"/>
          <w:sz w:val="24"/>
          <w:szCs w:val="24"/>
        </w:rPr>
        <w:t xml:space="preserve"> Muslim Nusantara </w:t>
      </w:r>
      <w:r w:rsidR="000804F3">
        <w:rPr>
          <w:rFonts w:ascii="Times New Roman" w:hAnsi="Times New Roman"/>
          <w:sz w:val="24"/>
          <w:szCs w:val="24"/>
        </w:rPr>
        <w:t>Al-</w:t>
      </w:r>
      <w:proofErr w:type="spellStart"/>
      <w:r w:rsidR="000804F3">
        <w:rPr>
          <w:rFonts w:ascii="Times New Roman" w:hAnsi="Times New Roman"/>
          <w:sz w:val="24"/>
          <w:szCs w:val="24"/>
        </w:rPr>
        <w:t>washliyah</w:t>
      </w:r>
      <w:proofErr w:type="spellEnd"/>
      <w:r w:rsidR="000804F3">
        <w:rPr>
          <w:rFonts w:ascii="Times New Roman" w:hAnsi="Times New Roman"/>
          <w:sz w:val="24"/>
          <w:szCs w:val="24"/>
        </w:rPr>
        <w:t xml:space="preserve"> Medan.</w:t>
      </w:r>
    </w:p>
    <w:p w:rsidR="00FA6521" w:rsidRPr="00793391" w:rsidRDefault="00FA6521" w:rsidP="00DB1579">
      <w:pPr>
        <w:pStyle w:val="ListParagraph"/>
        <w:numPr>
          <w:ilvl w:val="0"/>
          <w:numId w:val="16"/>
        </w:numPr>
        <w:spacing w:line="360" w:lineRule="auto"/>
        <w:ind w:left="426"/>
        <w:rPr>
          <w:rFonts w:ascii="Times New Roman" w:hAnsi="Times New Roman" w:cs="Times New Roman"/>
          <w:color w:val="0D0D0D"/>
          <w:sz w:val="24"/>
          <w:szCs w:val="24"/>
        </w:rPr>
      </w:pPr>
      <w:proofErr w:type="spellStart"/>
      <w:r w:rsidRPr="00793391">
        <w:rPr>
          <w:rFonts w:ascii="Times New Roman" w:hAnsi="Times New Roman" w:cs="Times New Roman"/>
          <w:color w:val="0D0D0D"/>
          <w:sz w:val="24"/>
          <w:szCs w:val="24"/>
        </w:rPr>
        <w:t>Bapak</w:t>
      </w:r>
      <w:proofErr w:type="spellEnd"/>
      <w:r w:rsidRPr="00793391">
        <w:rPr>
          <w:rFonts w:ascii="Times New Roman" w:hAnsi="Times New Roman" w:cs="Times New Roman"/>
          <w:color w:val="0D0D0D"/>
          <w:sz w:val="24"/>
          <w:szCs w:val="24"/>
          <w:shd w:val="clear" w:color="auto" w:fill="FFFFFF"/>
        </w:rPr>
        <w:t xml:space="preserve"> Dr. </w:t>
      </w:r>
      <w:proofErr w:type="spellStart"/>
      <w:r w:rsidRPr="00793391">
        <w:rPr>
          <w:rFonts w:ascii="Times New Roman" w:hAnsi="Times New Roman" w:cs="Times New Roman"/>
          <w:color w:val="0D0D0D"/>
          <w:sz w:val="24"/>
          <w:szCs w:val="24"/>
          <w:shd w:val="clear" w:color="auto" w:fill="FFFFFF"/>
        </w:rPr>
        <w:t>Dedy</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Juliandri</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Panjaitan</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M.Si</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sebagai</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Wakil</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Rektor</w:t>
      </w:r>
      <w:proofErr w:type="spellEnd"/>
      <w:r w:rsidRPr="00793391">
        <w:rPr>
          <w:rFonts w:ascii="Times New Roman" w:hAnsi="Times New Roman" w:cs="Times New Roman"/>
          <w:color w:val="0D0D0D"/>
          <w:sz w:val="24"/>
          <w:szCs w:val="24"/>
          <w:shd w:val="clear" w:color="auto" w:fill="FFFFFF"/>
        </w:rPr>
        <w:t xml:space="preserve"> II  </w:t>
      </w:r>
      <w:proofErr w:type="spellStart"/>
      <w:r w:rsidRPr="00793391">
        <w:rPr>
          <w:rFonts w:ascii="Times New Roman" w:hAnsi="Times New Roman" w:cs="Times New Roman"/>
          <w:color w:val="0D0D0D"/>
          <w:sz w:val="24"/>
          <w:szCs w:val="24"/>
        </w:rPr>
        <w:t>Universitas</w:t>
      </w:r>
      <w:proofErr w:type="spellEnd"/>
      <w:r w:rsidRPr="00793391">
        <w:rPr>
          <w:rFonts w:ascii="Times New Roman" w:hAnsi="Times New Roman" w:cs="Times New Roman"/>
          <w:color w:val="0D0D0D"/>
          <w:sz w:val="24"/>
          <w:szCs w:val="24"/>
        </w:rPr>
        <w:t xml:space="preserve"> Muslim Nusantara </w:t>
      </w:r>
      <w:r w:rsidR="000804F3">
        <w:rPr>
          <w:rFonts w:ascii="Times New Roman" w:hAnsi="Times New Roman"/>
          <w:sz w:val="24"/>
          <w:szCs w:val="24"/>
        </w:rPr>
        <w:t>Al-</w:t>
      </w:r>
      <w:proofErr w:type="spellStart"/>
      <w:r w:rsidR="000804F3">
        <w:rPr>
          <w:rFonts w:ascii="Times New Roman" w:hAnsi="Times New Roman"/>
          <w:sz w:val="24"/>
          <w:szCs w:val="24"/>
        </w:rPr>
        <w:t>washliyah</w:t>
      </w:r>
      <w:proofErr w:type="spellEnd"/>
      <w:r w:rsidR="000804F3">
        <w:rPr>
          <w:rFonts w:ascii="Times New Roman" w:hAnsi="Times New Roman"/>
          <w:sz w:val="24"/>
          <w:szCs w:val="24"/>
        </w:rPr>
        <w:t xml:space="preserve"> Medan.</w:t>
      </w:r>
    </w:p>
    <w:p w:rsidR="00FA6521" w:rsidRPr="00793391" w:rsidRDefault="00FA6521" w:rsidP="00DB1579">
      <w:pPr>
        <w:pStyle w:val="ListParagraph"/>
        <w:numPr>
          <w:ilvl w:val="0"/>
          <w:numId w:val="16"/>
        </w:numPr>
        <w:spacing w:line="360" w:lineRule="auto"/>
        <w:ind w:left="426"/>
        <w:rPr>
          <w:rFonts w:ascii="Times New Roman" w:hAnsi="Times New Roman" w:cs="Times New Roman"/>
          <w:b/>
          <w:sz w:val="24"/>
          <w:szCs w:val="24"/>
        </w:rPr>
      </w:pPr>
      <w:proofErr w:type="spellStart"/>
      <w:r w:rsidRPr="00793391">
        <w:rPr>
          <w:rFonts w:ascii="Times New Roman" w:hAnsi="Times New Roman" w:cs="Times New Roman"/>
          <w:color w:val="0D0D0D"/>
          <w:sz w:val="24"/>
          <w:szCs w:val="24"/>
        </w:rPr>
        <w:t>Bapak</w:t>
      </w:r>
      <w:proofErr w:type="spellEnd"/>
      <w:r w:rsidRPr="00793391">
        <w:rPr>
          <w:rFonts w:ascii="Times New Roman" w:hAnsi="Times New Roman" w:cs="Times New Roman"/>
          <w:color w:val="0D0D0D"/>
          <w:sz w:val="24"/>
          <w:szCs w:val="24"/>
          <w:shd w:val="clear" w:color="auto" w:fill="FFFFFF"/>
        </w:rPr>
        <w:t xml:space="preserve"> Dr. </w:t>
      </w:r>
      <w:proofErr w:type="spellStart"/>
      <w:r w:rsidRPr="00793391">
        <w:rPr>
          <w:rFonts w:ascii="Times New Roman" w:hAnsi="Times New Roman" w:cs="Times New Roman"/>
          <w:color w:val="0D0D0D"/>
          <w:sz w:val="24"/>
          <w:szCs w:val="24"/>
          <w:shd w:val="clear" w:color="auto" w:fill="FFFFFF"/>
        </w:rPr>
        <w:t>Samsul</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Bahri</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M.Si</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sebagai</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Wakil</w:t>
      </w:r>
      <w:proofErr w:type="spellEnd"/>
      <w:r w:rsidRPr="00793391">
        <w:rPr>
          <w:rFonts w:ascii="Times New Roman" w:hAnsi="Times New Roman" w:cs="Times New Roman"/>
          <w:color w:val="0D0D0D"/>
          <w:sz w:val="24"/>
          <w:szCs w:val="24"/>
          <w:shd w:val="clear" w:color="auto" w:fill="FFFFFF"/>
        </w:rPr>
        <w:t xml:space="preserve"> </w:t>
      </w:r>
      <w:proofErr w:type="spellStart"/>
      <w:r w:rsidRPr="00793391">
        <w:rPr>
          <w:rFonts w:ascii="Times New Roman" w:hAnsi="Times New Roman" w:cs="Times New Roman"/>
          <w:color w:val="0D0D0D"/>
          <w:sz w:val="24"/>
          <w:szCs w:val="24"/>
          <w:shd w:val="clear" w:color="auto" w:fill="FFFFFF"/>
        </w:rPr>
        <w:t>Rektor</w:t>
      </w:r>
      <w:proofErr w:type="spellEnd"/>
      <w:r w:rsidRPr="00793391">
        <w:rPr>
          <w:rFonts w:ascii="Times New Roman" w:hAnsi="Times New Roman" w:cs="Times New Roman"/>
          <w:color w:val="0D0D0D"/>
          <w:sz w:val="24"/>
          <w:szCs w:val="24"/>
          <w:shd w:val="clear" w:color="auto" w:fill="FFFFFF"/>
        </w:rPr>
        <w:t xml:space="preserve"> III  </w:t>
      </w:r>
      <w:proofErr w:type="spellStart"/>
      <w:r w:rsidRPr="00793391">
        <w:rPr>
          <w:rFonts w:ascii="Times New Roman" w:hAnsi="Times New Roman" w:cs="Times New Roman"/>
          <w:color w:val="0D0D0D"/>
          <w:sz w:val="24"/>
          <w:szCs w:val="24"/>
        </w:rPr>
        <w:t>Universitas</w:t>
      </w:r>
      <w:proofErr w:type="spellEnd"/>
      <w:r w:rsidRPr="00793391">
        <w:rPr>
          <w:rFonts w:ascii="Times New Roman" w:hAnsi="Times New Roman" w:cs="Times New Roman"/>
          <w:color w:val="0D0D0D"/>
          <w:sz w:val="24"/>
          <w:szCs w:val="24"/>
        </w:rPr>
        <w:t xml:space="preserve"> Muslim Nusantara </w:t>
      </w:r>
      <w:r w:rsidR="000804F3">
        <w:rPr>
          <w:rFonts w:ascii="Times New Roman" w:hAnsi="Times New Roman"/>
          <w:sz w:val="24"/>
          <w:szCs w:val="24"/>
        </w:rPr>
        <w:t>Al-</w:t>
      </w:r>
      <w:proofErr w:type="spellStart"/>
      <w:r w:rsidR="000804F3">
        <w:rPr>
          <w:rFonts w:ascii="Times New Roman" w:hAnsi="Times New Roman"/>
          <w:sz w:val="24"/>
          <w:szCs w:val="24"/>
        </w:rPr>
        <w:t>washliyah</w:t>
      </w:r>
      <w:proofErr w:type="spellEnd"/>
      <w:r w:rsidR="000804F3">
        <w:rPr>
          <w:rFonts w:ascii="Times New Roman" w:hAnsi="Times New Roman"/>
          <w:sz w:val="24"/>
          <w:szCs w:val="24"/>
        </w:rPr>
        <w:t xml:space="preserve"> Medan.</w:t>
      </w:r>
    </w:p>
    <w:p w:rsidR="00FA6521" w:rsidRDefault="00FA6521" w:rsidP="00DB1579">
      <w:pPr>
        <w:pStyle w:val="ListParagraph"/>
        <w:numPr>
          <w:ilvl w:val="0"/>
          <w:numId w:val="16"/>
        </w:numPr>
        <w:spacing w:line="360" w:lineRule="auto"/>
        <w:ind w:left="426" w:hanging="426"/>
        <w:rPr>
          <w:rFonts w:ascii="Times New Roman" w:hAnsi="Times New Roman"/>
          <w:b/>
          <w:sz w:val="24"/>
          <w:szCs w:val="24"/>
        </w:rPr>
      </w:pPr>
      <w:proofErr w:type="spellStart"/>
      <w:r>
        <w:rPr>
          <w:rFonts w:ascii="Times New Roman" w:hAnsi="Times New Roman"/>
          <w:sz w:val="24"/>
          <w:szCs w:val="24"/>
        </w:rPr>
        <w:t>Ibu</w:t>
      </w:r>
      <w:proofErr w:type="spellEnd"/>
      <w:r>
        <w:rPr>
          <w:rFonts w:ascii="Times New Roman" w:hAnsi="Times New Roman"/>
          <w:sz w:val="24"/>
          <w:szCs w:val="24"/>
        </w:rPr>
        <w:t xml:space="preserve"> Dr. </w:t>
      </w:r>
      <w:proofErr w:type="spellStart"/>
      <w:r>
        <w:rPr>
          <w:rFonts w:ascii="Times New Roman" w:hAnsi="Times New Roman"/>
          <w:sz w:val="24"/>
          <w:szCs w:val="24"/>
        </w:rPr>
        <w:t>Anggia</w:t>
      </w:r>
      <w:proofErr w:type="spellEnd"/>
      <w:r>
        <w:rPr>
          <w:rFonts w:ascii="Times New Roman" w:hAnsi="Times New Roman"/>
          <w:sz w:val="24"/>
          <w:szCs w:val="24"/>
        </w:rPr>
        <w:t xml:space="preserve"> Sari </w:t>
      </w:r>
      <w:proofErr w:type="spellStart"/>
      <w:r>
        <w:rPr>
          <w:rFonts w:ascii="Times New Roman" w:hAnsi="Times New Roman"/>
          <w:sz w:val="24"/>
          <w:szCs w:val="24"/>
        </w:rPr>
        <w:t>Lubis</w:t>
      </w:r>
      <w:proofErr w:type="spellEnd"/>
      <w:r>
        <w:rPr>
          <w:rFonts w:ascii="Times New Roman" w:hAnsi="Times New Roman"/>
          <w:sz w:val="24"/>
          <w:szCs w:val="24"/>
        </w:rPr>
        <w:t xml:space="preserve">, SE, </w:t>
      </w:r>
      <w:proofErr w:type="spellStart"/>
      <w:r>
        <w:rPr>
          <w:rFonts w:ascii="Times New Roman" w:hAnsi="Times New Roman"/>
          <w:sz w:val="24"/>
          <w:szCs w:val="24"/>
        </w:rPr>
        <w:t>M.Si</w:t>
      </w:r>
      <w:proofErr w:type="spell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Dekan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Muslim Nusantara Al-</w:t>
      </w:r>
      <w:proofErr w:type="spellStart"/>
      <w:r>
        <w:rPr>
          <w:rFonts w:ascii="Times New Roman" w:hAnsi="Times New Roman"/>
          <w:sz w:val="24"/>
          <w:szCs w:val="24"/>
        </w:rPr>
        <w:t>washliyah</w:t>
      </w:r>
      <w:proofErr w:type="spellEnd"/>
      <w:r>
        <w:rPr>
          <w:rFonts w:ascii="Times New Roman" w:hAnsi="Times New Roman"/>
          <w:sz w:val="24"/>
          <w:szCs w:val="24"/>
        </w:rPr>
        <w:t xml:space="preserve"> Medan.</w:t>
      </w:r>
    </w:p>
    <w:p w:rsidR="00FA6521" w:rsidRDefault="00FA6521" w:rsidP="00DB1579">
      <w:pPr>
        <w:pStyle w:val="ListParagraph"/>
        <w:numPr>
          <w:ilvl w:val="0"/>
          <w:numId w:val="16"/>
        </w:numPr>
        <w:spacing w:line="360" w:lineRule="auto"/>
        <w:ind w:left="426" w:hanging="426"/>
        <w:rPr>
          <w:rFonts w:ascii="Times New Roman" w:hAnsi="Times New Roman"/>
          <w:b/>
          <w:sz w:val="24"/>
          <w:szCs w:val="24"/>
        </w:rPr>
      </w:pPr>
      <w:proofErr w:type="spellStart"/>
      <w:r>
        <w:rPr>
          <w:rFonts w:ascii="Times New Roman" w:hAnsi="Times New Roman"/>
          <w:sz w:val="24"/>
          <w:szCs w:val="24"/>
        </w:rPr>
        <w:t>Bapak</w:t>
      </w:r>
      <w:proofErr w:type="spellEnd"/>
      <w:r>
        <w:rPr>
          <w:rFonts w:ascii="Times New Roman" w:hAnsi="Times New Roman"/>
          <w:sz w:val="24"/>
          <w:szCs w:val="24"/>
        </w:rPr>
        <w:t xml:space="preserve"> Toni </w:t>
      </w:r>
      <w:proofErr w:type="spellStart"/>
      <w:r>
        <w:rPr>
          <w:rFonts w:ascii="Times New Roman" w:hAnsi="Times New Roman"/>
          <w:sz w:val="24"/>
          <w:szCs w:val="24"/>
        </w:rPr>
        <w:t>Hidayat</w:t>
      </w:r>
      <w:proofErr w:type="spellEnd"/>
      <w:r>
        <w:rPr>
          <w:rFonts w:ascii="Times New Roman" w:hAnsi="Times New Roman"/>
          <w:sz w:val="24"/>
          <w:szCs w:val="24"/>
        </w:rPr>
        <w:t xml:space="preserve">, SE, </w:t>
      </w:r>
      <w:proofErr w:type="spellStart"/>
      <w:r>
        <w:rPr>
          <w:rFonts w:ascii="Times New Roman" w:hAnsi="Times New Roman"/>
          <w:sz w:val="24"/>
          <w:szCs w:val="24"/>
        </w:rPr>
        <w:t>M.Si</w:t>
      </w:r>
      <w:proofErr w:type="spellEnd"/>
      <w:r>
        <w:rPr>
          <w:rFonts w:ascii="Times New Roman" w:hAnsi="Times New Roman"/>
          <w:sz w:val="24"/>
          <w:szCs w:val="24"/>
        </w:rPr>
        <w:t xml:space="preserve"> </w:t>
      </w:r>
      <w:proofErr w:type="spellStart"/>
      <w:r w:rsidR="000804F3">
        <w:rPr>
          <w:rFonts w:ascii="Times New Roman" w:hAnsi="Times New Roman"/>
          <w:sz w:val="24"/>
          <w:szCs w:val="24"/>
        </w:rPr>
        <w:t>Selaku</w:t>
      </w:r>
      <w:proofErr w:type="spellEnd"/>
      <w:r w:rsidR="000804F3">
        <w:rPr>
          <w:rFonts w:ascii="Times New Roman" w:hAnsi="Times New Roman"/>
          <w:sz w:val="24"/>
          <w:szCs w:val="24"/>
        </w:rPr>
        <w:t xml:space="preserve"> </w:t>
      </w:r>
      <w:proofErr w:type="spellStart"/>
      <w:r w:rsidR="000804F3">
        <w:rPr>
          <w:rFonts w:ascii="Times New Roman" w:hAnsi="Times New Roman"/>
          <w:sz w:val="24"/>
          <w:szCs w:val="24"/>
        </w:rPr>
        <w:t>Ketua</w:t>
      </w:r>
      <w:proofErr w:type="spellEnd"/>
      <w:r>
        <w:rPr>
          <w:rFonts w:ascii="Times New Roman" w:hAnsi="Times New Roman"/>
          <w:sz w:val="24"/>
          <w:szCs w:val="24"/>
        </w:rPr>
        <w:t xml:space="preserve"> Program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Muslim Nusantara Al-</w:t>
      </w:r>
      <w:proofErr w:type="spellStart"/>
      <w:r>
        <w:rPr>
          <w:rFonts w:ascii="Times New Roman" w:hAnsi="Times New Roman"/>
          <w:sz w:val="24"/>
          <w:szCs w:val="24"/>
        </w:rPr>
        <w:t>washliyah</w:t>
      </w:r>
      <w:proofErr w:type="spellEnd"/>
      <w:r>
        <w:rPr>
          <w:rFonts w:ascii="Times New Roman" w:hAnsi="Times New Roman"/>
          <w:sz w:val="24"/>
          <w:szCs w:val="24"/>
        </w:rPr>
        <w:t xml:space="preserve"> Medan. </w:t>
      </w:r>
    </w:p>
    <w:p w:rsidR="003858E1" w:rsidRDefault="0060347D" w:rsidP="00181944">
      <w:pPr>
        <w:spacing w:line="240" w:lineRule="auto"/>
        <w:ind w:left="4536" w:firstLine="0"/>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07904" behindDoc="0" locked="0" layoutInCell="1" allowOverlap="1">
            <wp:simplePos x="0" y="0"/>
            <wp:positionH relativeFrom="column">
              <wp:posOffset>-621031</wp:posOffset>
            </wp:positionH>
            <wp:positionV relativeFrom="paragraph">
              <wp:posOffset>7620</wp:posOffset>
            </wp:positionV>
            <wp:extent cx="5768788" cy="8172450"/>
            <wp:effectExtent l="0" t="0" r="3810" b="0"/>
            <wp:wrapNone/>
            <wp:docPr id="18" name="Picture 18" descr="C:\Users\OPERATOR\Pictures\2026-01-26\2026-01-26 13-42-10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6-01-26\2026-01-26 13-42-10_0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5766481" cy="8169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4FF" w:rsidRDefault="00F944FF">
      <w:pPr>
        <w:spacing w:line="240" w:lineRule="auto"/>
        <w:ind w:left="0" w:firstLine="0"/>
        <w:jc w:val="left"/>
        <w:rPr>
          <w:rFonts w:ascii="Times New Roman" w:eastAsia="Times New Roman" w:hAnsi="Times New Roman" w:cs="Times New Roman"/>
          <w:b/>
          <w:bCs/>
          <w:kern w:val="32"/>
          <w:sz w:val="24"/>
          <w:szCs w:val="24"/>
        </w:rPr>
      </w:pPr>
      <w:r>
        <w:rPr>
          <w:rFonts w:ascii="Times New Roman" w:hAnsi="Times New Roman"/>
          <w:sz w:val="24"/>
          <w:szCs w:val="24"/>
        </w:rPr>
        <w:br w:type="page"/>
      </w:r>
    </w:p>
    <w:p w:rsidR="00E21F6E" w:rsidRPr="00007287" w:rsidRDefault="00E21F6E" w:rsidP="00007287">
      <w:pPr>
        <w:pStyle w:val="Heading1"/>
        <w:spacing w:before="0" w:after="0" w:line="360" w:lineRule="auto"/>
        <w:jc w:val="center"/>
        <w:rPr>
          <w:rFonts w:ascii="Times New Roman" w:hAnsi="Times New Roman"/>
          <w:sz w:val="24"/>
          <w:szCs w:val="24"/>
        </w:rPr>
      </w:pPr>
      <w:bookmarkStart w:id="2" w:name="_Toc200723032"/>
      <w:r w:rsidRPr="00007287">
        <w:rPr>
          <w:rFonts w:ascii="Times New Roman" w:hAnsi="Times New Roman"/>
          <w:sz w:val="24"/>
          <w:szCs w:val="24"/>
        </w:rPr>
        <w:lastRenderedPageBreak/>
        <w:t>DAFTAR ISI</w:t>
      </w:r>
      <w:bookmarkEnd w:id="2"/>
    </w:p>
    <w:p w:rsidR="00E21F6E" w:rsidRPr="00007287" w:rsidRDefault="00E21F6E" w:rsidP="00007287">
      <w:pPr>
        <w:spacing w:line="360" w:lineRule="auto"/>
        <w:jc w:val="right"/>
        <w:rPr>
          <w:rFonts w:ascii="Times New Roman" w:hAnsi="Times New Roman" w:cs="Times New Roman"/>
          <w:b/>
          <w:sz w:val="24"/>
          <w:szCs w:val="24"/>
        </w:rPr>
      </w:pPr>
      <w:proofErr w:type="spellStart"/>
      <w:r w:rsidRPr="00007287">
        <w:rPr>
          <w:rFonts w:ascii="Times New Roman" w:hAnsi="Times New Roman" w:cs="Times New Roman"/>
          <w:b/>
          <w:sz w:val="24"/>
          <w:szCs w:val="24"/>
        </w:rPr>
        <w:t>Halaman</w:t>
      </w:r>
      <w:proofErr w:type="spellEnd"/>
    </w:p>
    <w:p w:rsidR="009E519B" w:rsidRPr="009E519B" w:rsidRDefault="003B6ECC" w:rsidP="008D34E9">
      <w:pPr>
        <w:pStyle w:val="TOC1"/>
        <w:tabs>
          <w:tab w:val="clear" w:pos="7595"/>
          <w:tab w:val="right" w:leader="dot" w:pos="8364"/>
        </w:tabs>
        <w:rPr>
          <w:rFonts w:eastAsiaTheme="minorEastAsia"/>
          <w:b/>
          <w:color w:val="0D0D0D" w:themeColor="text1" w:themeTint="F2"/>
        </w:rPr>
      </w:pPr>
      <w:r w:rsidRPr="009E519B">
        <w:rPr>
          <w:color w:val="0D0D0D" w:themeColor="text1" w:themeTint="F2"/>
        </w:rPr>
        <w:fldChar w:fldCharType="begin"/>
      </w:r>
      <w:r w:rsidRPr="009E519B">
        <w:rPr>
          <w:color w:val="0D0D0D" w:themeColor="text1" w:themeTint="F2"/>
        </w:rPr>
        <w:instrText xml:space="preserve"> TOC \o "1-3" \h \z \u </w:instrText>
      </w:r>
      <w:r w:rsidRPr="009E519B">
        <w:rPr>
          <w:color w:val="0D0D0D" w:themeColor="text1" w:themeTint="F2"/>
        </w:rPr>
        <w:fldChar w:fldCharType="separate"/>
      </w:r>
      <w:hyperlink w:anchor="_Toc200723031" w:history="1">
        <w:r w:rsidR="009E519B" w:rsidRPr="009E519B">
          <w:rPr>
            <w:rStyle w:val="Hyperlink"/>
            <w:b/>
            <w:bCs/>
            <w:color w:val="0D0D0D" w:themeColor="text1" w:themeTint="F2"/>
          </w:rPr>
          <w:t>KATA PENGANTAR</w:t>
        </w:r>
        <w:r w:rsidR="009E519B" w:rsidRPr="009E519B">
          <w:rPr>
            <w:b/>
            <w:webHidden/>
            <w:color w:val="0D0D0D" w:themeColor="text1" w:themeTint="F2"/>
          </w:rPr>
          <w:tab/>
        </w:r>
        <w:r w:rsidR="009E519B" w:rsidRPr="009E519B">
          <w:rPr>
            <w:b/>
            <w:webHidden/>
            <w:color w:val="0D0D0D" w:themeColor="text1" w:themeTint="F2"/>
          </w:rPr>
          <w:fldChar w:fldCharType="begin"/>
        </w:r>
        <w:r w:rsidR="009E519B" w:rsidRPr="009E519B">
          <w:rPr>
            <w:b/>
            <w:webHidden/>
            <w:color w:val="0D0D0D" w:themeColor="text1" w:themeTint="F2"/>
          </w:rPr>
          <w:instrText xml:space="preserve"> PAGEREF _Toc200723031 \h </w:instrText>
        </w:r>
        <w:r w:rsidR="009E519B" w:rsidRPr="009E519B">
          <w:rPr>
            <w:b/>
            <w:webHidden/>
            <w:color w:val="0D0D0D" w:themeColor="text1" w:themeTint="F2"/>
          </w:rPr>
        </w:r>
        <w:r w:rsidR="009E519B" w:rsidRPr="009E519B">
          <w:rPr>
            <w:b/>
            <w:webHidden/>
            <w:color w:val="0D0D0D" w:themeColor="text1" w:themeTint="F2"/>
          </w:rPr>
          <w:fldChar w:fldCharType="separate"/>
        </w:r>
        <w:r w:rsidR="00623ED1">
          <w:rPr>
            <w:b/>
            <w:webHidden/>
            <w:color w:val="0D0D0D" w:themeColor="text1" w:themeTint="F2"/>
          </w:rPr>
          <w:t>i</w:t>
        </w:r>
        <w:r w:rsidR="009E519B" w:rsidRPr="009E519B">
          <w:rPr>
            <w:b/>
            <w:webHidden/>
            <w:color w:val="0D0D0D" w:themeColor="text1" w:themeTint="F2"/>
          </w:rPr>
          <w:fldChar w:fldCharType="end"/>
        </w:r>
      </w:hyperlink>
    </w:p>
    <w:p w:rsidR="009E519B" w:rsidRPr="009E519B" w:rsidRDefault="001C47A8" w:rsidP="008D34E9">
      <w:pPr>
        <w:pStyle w:val="TOC1"/>
        <w:tabs>
          <w:tab w:val="clear" w:pos="7595"/>
          <w:tab w:val="right" w:leader="dot" w:pos="8364"/>
        </w:tabs>
        <w:rPr>
          <w:rFonts w:eastAsiaTheme="minorEastAsia"/>
          <w:b/>
          <w:color w:val="0D0D0D" w:themeColor="text1" w:themeTint="F2"/>
        </w:rPr>
      </w:pPr>
      <w:hyperlink w:anchor="_Toc200723032" w:history="1">
        <w:r w:rsidR="009E519B" w:rsidRPr="009E519B">
          <w:rPr>
            <w:rStyle w:val="Hyperlink"/>
            <w:b/>
            <w:color w:val="0D0D0D" w:themeColor="text1" w:themeTint="F2"/>
          </w:rPr>
          <w:t>DAFTAR ISI</w:t>
        </w:r>
        <w:r w:rsidR="009E519B" w:rsidRPr="009E519B">
          <w:rPr>
            <w:b/>
            <w:webHidden/>
            <w:color w:val="0D0D0D" w:themeColor="text1" w:themeTint="F2"/>
          </w:rPr>
          <w:tab/>
        </w:r>
        <w:r w:rsidR="009E519B" w:rsidRPr="009E519B">
          <w:rPr>
            <w:b/>
            <w:webHidden/>
            <w:color w:val="0D0D0D" w:themeColor="text1" w:themeTint="F2"/>
          </w:rPr>
          <w:fldChar w:fldCharType="begin"/>
        </w:r>
        <w:r w:rsidR="009E519B" w:rsidRPr="009E519B">
          <w:rPr>
            <w:b/>
            <w:webHidden/>
            <w:color w:val="0D0D0D" w:themeColor="text1" w:themeTint="F2"/>
          </w:rPr>
          <w:instrText xml:space="preserve"> PAGEREF _Toc200723032 \h </w:instrText>
        </w:r>
        <w:r w:rsidR="009E519B" w:rsidRPr="009E519B">
          <w:rPr>
            <w:b/>
            <w:webHidden/>
            <w:color w:val="0D0D0D" w:themeColor="text1" w:themeTint="F2"/>
          </w:rPr>
        </w:r>
        <w:r w:rsidR="009E519B" w:rsidRPr="009E519B">
          <w:rPr>
            <w:b/>
            <w:webHidden/>
            <w:color w:val="0D0D0D" w:themeColor="text1" w:themeTint="F2"/>
          </w:rPr>
          <w:fldChar w:fldCharType="separate"/>
        </w:r>
        <w:r w:rsidR="00623ED1">
          <w:rPr>
            <w:b/>
            <w:webHidden/>
            <w:color w:val="0D0D0D" w:themeColor="text1" w:themeTint="F2"/>
          </w:rPr>
          <w:t>iii</w:t>
        </w:r>
        <w:r w:rsidR="009E519B" w:rsidRPr="009E519B">
          <w:rPr>
            <w:b/>
            <w:webHidden/>
            <w:color w:val="0D0D0D" w:themeColor="text1" w:themeTint="F2"/>
          </w:rPr>
          <w:fldChar w:fldCharType="end"/>
        </w:r>
      </w:hyperlink>
    </w:p>
    <w:p w:rsidR="009E519B" w:rsidRPr="009E519B" w:rsidRDefault="001C47A8" w:rsidP="008D34E9">
      <w:pPr>
        <w:pStyle w:val="TOC1"/>
        <w:tabs>
          <w:tab w:val="clear" w:pos="7595"/>
          <w:tab w:val="right" w:leader="dot" w:pos="8364"/>
        </w:tabs>
        <w:rPr>
          <w:rFonts w:eastAsiaTheme="minorEastAsia"/>
          <w:b/>
          <w:color w:val="0D0D0D" w:themeColor="text1" w:themeTint="F2"/>
        </w:rPr>
      </w:pPr>
      <w:hyperlink w:anchor="_Toc200723033" w:history="1">
        <w:r w:rsidR="009E519B" w:rsidRPr="009E519B">
          <w:rPr>
            <w:rStyle w:val="Hyperlink"/>
            <w:b/>
            <w:color w:val="0D0D0D" w:themeColor="text1" w:themeTint="F2"/>
          </w:rPr>
          <w:t>DAFTAR TABEL</w:t>
        </w:r>
        <w:r w:rsidR="009E519B" w:rsidRPr="009E519B">
          <w:rPr>
            <w:b/>
            <w:webHidden/>
            <w:color w:val="0D0D0D" w:themeColor="text1" w:themeTint="F2"/>
          </w:rPr>
          <w:tab/>
        </w:r>
        <w:r w:rsidR="009E519B" w:rsidRPr="009E519B">
          <w:rPr>
            <w:b/>
            <w:webHidden/>
            <w:color w:val="0D0D0D" w:themeColor="text1" w:themeTint="F2"/>
          </w:rPr>
          <w:fldChar w:fldCharType="begin"/>
        </w:r>
        <w:r w:rsidR="009E519B" w:rsidRPr="009E519B">
          <w:rPr>
            <w:b/>
            <w:webHidden/>
            <w:color w:val="0D0D0D" w:themeColor="text1" w:themeTint="F2"/>
          </w:rPr>
          <w:instrText xml:space="preserve"> PAGEREF _Toc200723033 \h </w:instrText>
        </w:r>
        <w:r w:rsidR="009E519B" w:rsidRPr="009E519B">
          <w:rPr>
            <w:b/>
            <w:webHidden/>
            <w:color w:val="0D0D0D" w:themeColor="text1" w:themeTint="F2"/>
          </w:rPr>
        </w:r>
        <w:r w:rsidR="009E519B" w:rsidRPr="009E519B">
          <w:rPr>
            <w:b/>
            <w:webHidden/>
            <w:color w:val="0D0D0D" w:themeColor="text1" w:themeTint="F2"/>
          </w:rPr>
          <w:fldChar w:fldCharType="separate"/>
        </w:r>
        <w:r w:rsidR="00623ED1">
          <w:rPr>
            <w:b/>
            <w:webHidden/>
            <w:color w:val="0D0D0D" w:themeColor="text1" w:themeTint="F2"/>
          </w:rPr>
          <w:t>vii</w:t>
        </w:r>
        <w:r w:rsidR="009E519B" w:rsidRPr="009E519B">
          <w:rPr>
            <w:b/>
            <w:webHidden/>
            <w:color w:val="0D0D0D" w:themeColor="text1" w:themeTint="F2"/>
          </w:rPr>
          <w:fldChar w:fldCharType="end"/>
        </w:r>
      </w:hyperlink>
    </w:p>
    <w:p w:rsidR="009E519B" w:rsidRPr="009E519B" w:rsidRDefault="001C47A8" w:rsidP="008D34E9">
      <w:pPr>
        <w:pStyle w:val="TOC1"/>
        <w:tabs>
          <w:tab w:val="clear" w:pos="7595"/>
          <w:tab w:val="right" w:leader="dot" w:pos="8364"/>
        </w:tabs>
        <w:rPr>
          <w:rFonts w:eastAsiaTheme="minorEastAsia"/>
          <w:b/>
          <w:color w:val="0D0D0D" w:themeColor="text1" w:themeTint="F2"/>
        </w:rPr>
      </w:pPr>
      <w:hyperlink w:anchor="_Toc200723034" w:history="1">
        <w:r w:rsidR="009E519B" w:rsidRPr="009E519B">
          <w:rPr>
            <w:rStyle w:val="Hyperlink"/>
            <w:b/>
            <w:color w:val="0D0D0D" w:themeColor="text1" w:themeTint="F2"/>
          </w:rPr>
          <w:t>DAFTAR GAMBAR</w:t>
        </w:r>
        <w:r w:rsidR="009E519B" w:rsidRPr="009E519B">
          <w:rPr>
            <w:b/>
            <w:webHidden/>
            <w:color w:val="0D0D0D" w:themeColor="text1" w:themeTint="F2"/>
          </w:rPr>
          <w:tab/>
        </w:r>
        <w:r w:rsidR="009E519B" w:rsidRPr="009E519B">
          <w:rPr>
            <w:b/>
            <w:webHidden/>
            <w:color w:val="0D0D0D" w:themeColor="text1" w:themeTint="F2"/>
          </w:rPr>
          <w:fldChar w:fldCharType="begin"/>
        </w:r>
        <w:r w:rsidR="009E519B" w:rsidRPr="009E519B">
          <w:rPr>
            <w:b/>
            <w:webHidden/>
            <w:color w:val="0D0D0D" w:themeColor="text1" w:themeTint="F2"/>
          </w:rPr>
          <w:instrText xml:space="preserve"> PAGEREF _Toc200723034 \h </w:instrText>
        </w:r>
        <w:r w:rsidR="009E519B" w:rsidRPr="009E519B">
          <w:rPr>
            <w:b/>
            <w:webHidden/>
            <w:color w:val="0D0D0D" w:themeColor="text1" w:themeTint="F2"/>
          </w:rPr>
        </w:r>
        <w:r w:rsidR="009E519B" w:rsidRPr="009E519B">
          <w:rPr>
            <w:b/>
            <w:webHidden/>
            <w:color w:val="0D0D0D" w:themeColor="text1" w:themeTint="F2"/>
          </w:rPr>
          <w:fldChar w:fldCharType="separate"/>
        </w:r>
        <w:r w:rsidR="00623ED1">
          <w:rPr>
            <w:b/>
            <w:webHidden/>
            <w:color w:val="0D0D0D" w:themeColor="text1" w:themeTint="F2"/>
          </w:rPr>
          <w:t>viii</w:t>
        </w:r>
        <w:r w:rsidR="009E519B" w:rsidRPr="009E519B">
          <w:rPr>
            <w:b/>
            <w:webHidden/>
            <w:color w:val="0D0D0D" w:themeColor="text1" w:themeTint="F2"/>
          </w:rPr>
          <w:fldChar w:fldCharType="end"/>
        </w:r>
      </w:hyperlink>
    </w:p>
    <w:p w:rsidR="009E519B" w:rsidRPr="009E519B" w:rsidRDefault="001C47A8" w:rsidP="008D34E9">
      <w:pPr>
        <w:pStyle w:val="TOC1"/>
        <w:tabs>
          <w:tab w:val="clear" w:pos="7595"/>
          <w:tab w:val="right" w:leader="dot" w:pos="8364"/>
        </w:tabs>
        <w:rPr>
          <w:rFonts w:eastAsiaTheme="minorEastAsia"/>
          <w:b/>
          <w:color w:val="0D0D0D" w:themeColor="text1" w:themeTint="F2"/>
        </w:rPr>
      </w:pPr>
      <w:hyperlink w:anchor="_Toc200723035" w:history="1">
        <w:r w:rsidR="009E519B" w:rsidRPr="009E519B">
          <w:rPr>
            <w:rStyle w:val="Hyperlink"/>
            <w:b/>
            <w:color w:val="0D0D0D" w:themeColor="text1" w:themeTint="F2"/>
          </w:rPr>
          <w:t>BAB I</w:t>
        </w:r>
        <w:r w:rsidR="009E519B" w:rsidRPr="009E519B">
          <w:rPr>
            <w:b/>
            <w:webHidden/>
            <w:color w:val="0D0D0D" w:themeColor="text1" w:themeTint="F2"/>
          </w:rPr>
          <w:tab/>
        </w:r>
      </w:hyperlink>
      <w:hyperlink w:anchor="_Toc200723036" w:history="1">
        <w:r w:rsidR="009E519B" w:rsidRPr="009E519B">
          <w:rPr>
            <w:rStyle w:val="Hyperlink"/>
            <w:b/>
            <w:color w:val="0D0D0D" w:themeColor="text1" w:themeTint="F2"/>
          </w:rPr>
          <w:t>PENDAHULUAN</w:t>
        </w:r>
        <w:r w:rsidR="009E519B" w:rsidRPr="009E519B">
          <w:rPr>
            <w:b/>
            <w:webHidden/>
            <w:color w:val="0D0D0D" w:themeColor="text1" w:themeTint="F2"/>
          </w:rPr>
          <w:tab/>
        </w:r>
        <w:r w:rsidR="009E519B" w:rsidRPr="009E519B">
          <w:rPr>
            <w:b/>
            <w:webHidden/>
            <w:color w:val="0D0D0D" w:themeColor="text1" w:themeTint="F2"/>
          </w:rPr>
          <w:fldChar w:fldCharType="begin"/>
        </w:r>
        <w:r w:rsidR="009E519B" w:rsidRPr="009E519B">
          <w:rPr>
            <w:b/>
            <w:webHidden/>
            <w:color w:val="0D0D0D" w:themeColor="text1" w:themeTint="F2"/>
          </w:rPr>
          <w:instrText xml:space="preserve"> PAGEREF _Toc200723036 \h </w:instrText>
        </w:r>
        <w:r w:rsidR="009E519B" w:rsidRPr="009E519B">
          <w:rPr>
            <w:b/>
            <w:webHidden/>
            <w:color w:val="0D0D0D" w:themeColor="text1" w:themeTint="F2"/>
          </w:rPr>
        </w:r>
        <w:r w:rsidR="009E519B" w:rsidRPr="009E519B">
          <w:rPr>
            <w:b/>
            <w:webHidden/>
            <w:color w:val="0D0D0D" w:themeColor="text1" w:themeTint="F2"/>
          </w:rPr>
          <w:fldChar w:fldCharType="separate"/>
        </w:r>
        <w:r w:rsidR="00623ED1">
          <w:rPr>
            <w:b/>
            <w:webHidden/>
            <w:color w:val="0D0D0D" w:themeColor="text1" w:themeTint="F2"/>
          </w:rPr>
          <w:t>1</w:t>
        </w:r>
        <w:r w:rsidR="009E519B" w:rsidRPr="009E519B">
          <w:rPr>
            <w:b/>
            <w:webHidden/>
            <w:color w:val="0D0D0D" w:themeColor="text1" w:themeTint="F2"/>
          </w:rPr>
          <w:fldChar w:fldCharType="end"/>
        </w:r>
      </w:hyperlink>
    </w:p>
    <w:p w:rsidR="009E519B" w:rsidRPr="009E519B" w:rsidRDefault="001C47A8" w:rsidP="008D34E9">
      <w:pPr>
        <w:pStyle w:val="TOC2"/>
        <w:tabs>
          <w:tab w:val="clear" w:pos="851"/>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37" w:history="1">
        <w:r w:rsidR="009E519B" w:rsidRPr="009E519B">
          <w:rPr>
            <w:rStyle w:val="Hyperlink"/>
            <w:rFonts w:cs="Times New Roman"/>
            <w:b w:val="0"/>
            <w:color w:val="0D0D0D" w:themeColor="text1" w:themeTint="F2"/>
            <w:sz w:val="24"/>
            <w:szCs w:val="24"/>
          </w:rPr>
          <w:t>1.1.</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Latar Belakang</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_Toc200723037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851"/>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38" w:history="1">
        <w:r w:rsidR="009E519B" w:rsidRPr="009E519B">
          <w:rPr>
            <w:rStyle w:val="Hyperlink"/>
            <w:rFonts w:cs="Times New Roman"/>
            <w:b w:val="0"/>
            <w:color w:val="0D0D0D" w:themeColor="text1" w:themeTint="F2"/>
            <w:sz w:val="24"/>
            <w:szCs w:val="24"/>
          </w:rPr>
          <w:t xml:space="preserve">1.2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Identifikasi Masalah</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_Toc200723038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11</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851"/>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39" w:history="1">
        <w:r w:rsidR="009E519B" w:rsidRPr="009E519B">
          <w:rPr>
            <w:rStyle w:val="Hyperlink"/>
            <w:rFonts w:cs="Times New Roman"/>
            <w:b w:val="0"/>
            <w:color w:val="0D0D0D" w:themeColor="text1" w:themeTint="F2"/>
            <w:sz w:val="24"/>
            <w:szCs w:val="24"/>
          </w:rPr>
          <w:t xml:space="preserve">1.3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Batasan Masalah</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_Toc200723039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12</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851"/>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40" w:history="1">
        <w:r w:rsidR="009E519B" w:rsidRPr="009E519B">
          <w:rPr>
            <w:rStyle w:val="Hyperlink"/>
            <w:rFonts w:cs="Times New Roman"/>
            <w:b w:val="0"/>
            <w:color w:val="0D0D0D" w:themeColor="text1" w:themeTint="F2"/>
            <w:sz w:val="24"/>
            <w:szCs w:val="24"/>
          </w:rPr>
          <w:t xml:space="preserve">1.4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Rumusan Masalah</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_Toc200723040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12</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851"/>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41" w:history="1">
        <w:r w:rsidR="009E519B" w:rsidRPr="009E519B">
          <w:rPr>
            <w:rStyle w:val="Hyperlink"/>
            <w:rFonts w:cs="Times New Roman"/>
            <w:b w:val="0"/>
            <w:color w:val="0D0D0D" w:themeColor="text1" w:themeTint="F2"/>
            <w:sz w:val="24"/>
            <w:szCs w:val="24"/>
          </w:rPr>
          <w:t xml:space="preserve">1.5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Tujuan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_Toc200723041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13</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851"/>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42" w:history="1">
        <w:r w:rsidR="009E519B" w:rsidRPr="009E519B">
          <w:rPr>
            <w:rStyle w:val="Hyperlink"/>
            <w:rFonts w:cs="Times New Roman"/>
            <w:b w:val="0"/>
            <w:color w:val="0D0D0D" w:themeColor="text1" w:themeTint="F2"/>
            <w:sz w:val="24"/>
            <w:szCs w:val="24"/>
          </w:rPr>
          <w:t xml:space="preserve">1.6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Manfaat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_Toc200723042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14</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1"/>
        <w:tabs>
          <w:tab w:val="clear" w:pos="7595"/>
          <w:tab w:val="right" w:leader="dot" w:pos="8364"/>
        </w:tabs>
        <w:rPr>
          <w:rFonts w:eastAsiaTheme="minorEastAsia"/>
          <w:b/>
          <w:color w:val="0D0D0D" w:themeColor="text1" w:themeTint="F2"/>
        </w:rPr>
      </w:pPr>
      <w:hyperlink w:anchor="_Toc200723044" w:history="1">
        <w:r w:rsidR="009E519B" w:rsidRPr="009E519B">
          <w:rPr>
            <w:rStyle w:val="Hyperlink"/>
            <w:b/>
            <w:color w:val="0D0D0D" w:themeColor="text1" w:themeTint="F2"/>
          </w:rPr>
          <w:t>BAB II</w:t>
        </w:r>
        <w:r w:rsidR="009E519B" w:rsidRPr="009E519B">
          <w:rPr>
            <w:b/>
            <w:webHidden/>
            <w:color w:val="0D0D0D" w:themeColor="text1" w:themeTint="F2"/>
          </w:rPr>
          <w:tab/>
        </w:r>
      </w:hyperlink>
      <w:hyperlink w:anchor="_Toc200723045" w:history="1">
        <w:r w:rsidR="009E519B" w:rsidRPr="009E519B">
          <w:rPr>
            <w:rStyle w:val="Hyperlink"/>
            <w:b/>
            <w:color w:val="0D0D0D" w:themeColor="text1" w:themeTint="F2"/>
          </w:rPr>
          <w:t>TINJAUAN PUSTAKA</w:t>
        </w:r>
        <w:r w:rsidR="009E519B" w:rsidRPr="009E519B">
          <w:rPr>
            <w:b/>
            <w:webHidden/>
            <w:color w:val="0D0D0D" w:themeColor="text1" w:themeTint="F2"/>
          </w:rPr>
          <w:tab/>
        </w:r>
        <w:r w:rsidR="009E519B" w:rsidRPr="009E519B">
          <w:rPr>
            <w:b/>
            <w:webHidden/>
            <w:color w:val="0D0D0D" w:themeColor="text1" w:themeTint="F2"/>
          </w:rPr>
          <w:fldChar w:fldCharType="begin"/>
        </w:r>
        <w:r w:rsidR="009E519B" w:rsidRPr="009E519B">
          <w:rPr>
            <w:b/>
            <w:webHidden/>
            <w:color w:val="0D0D0D" w:themeColor="text1" w:themeTint="F2"/>
          </w:rPr>
          <w:instrText xml:space="preserve"> PAGEREF _Toc200723045 \h </w:instrText>
        </w:r>
        <w:r w:rsidR="009E519B" w:rsidRPr="009E519B">
          <w:rPr>
            <w:b/>
            <w:webHidden/>
            <w:color w:val="0D0D0D" w:themeColor="text1" w:themeTint="F2"/>
          </w:rPr>
        </w:r>
        <w:r w:rsidR="009E519B" w:rsidRPr="009E519B">
          <w:rPr>
            <w:b/>
            <w:webHidden/>
            <w:color w:val="0D0D0D" w:themeColor="text1" w:themeTint="F2"/>
          </w:rPr>
          <w:fldChar w:fldCharType="separate"/>
        </w:r>
        <w:r w:rsidR="00623ED1">
          <w:rPr>
            <w:b/>
            <w:webHidden/>
            <w:color w:val="0D0D0D" w:themeColor="text1" w:themeTint="F2"/>
          </w:rPr>
          <w:t>16</w:t>
        </w:r>
        <w:r w:rsidR="009E519B" w:rsidRPr="009E519B">
          <w:rPr>
            <w:b/>
            <w:webHidden/>
            <w:color w:val="0D0D0D" w:themeColor="text1" w:themeTint="F2"/>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46" w:history="1">
        <w:r w:rsidR="009E519B" w:rsidRPr="009E519B">
          <w:rPr>
            <w:rStyle w:val="Hyperlink"/>
            <w:rFonts w:cs="Times New Roman"/>
            <w:b w:val="0"/>
            <w:color w:val="0D0D0D" w:themeColor="text1" w:themeTint="F2"/>
            <w:sz w:val="24"/>
            <w:szCs w:val="24"/>
          </w:rPr>
          <w:t xml:space="preserve">2.1.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Budaya Inovasi</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_Toc200723046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16</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47" w:history="1">
        <w:r w:rsidR="009E519B" w:rsidRPr="009E519B">
          <w:rPr>
            <w:rStyle w:val="Hyperlink"/>
            <w:rFonts w:cs="Times New Roman"/>
            <w:b w:val="0"/>
            <w:color w:val="0D0D0D" w:themeColor="text1" w:themeTint="F2"/>
            <w:sz w:val="24"/>
            <w:szCs w:val="24"/>
          </w:rPr>
          <w:t xml:space="preserve">2.1.1.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Pengertian Budaya Inovasi</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_Toc200723047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16</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48" w:history="1">
        <w:r w:rsidR="009E519B" w:rsidRPr="009E519B">
          <w:rPr>
            <w:rStyle w:val="Hyperlink"/>
            <w:rFonts w:cs="Times New Roman"/>
            <w:b w:val="0"/>
            <w:color w:val="0D0D0D" w:themeColor="text1" w:themeTint="F2"/>
            <w:sz w:val="24"/>
            <w:szCs w:val="24"/>
          </w:rPr>
          <w:t xml:space="preserve">2.1.2.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Tujuan Bu</w:t>
        </w:r>
        <w:r w:rsidR="00D147ED">
          <w:rPr>
            <w:rStyle w:val="Hyperlink"/>
            <w:rFonts w:cs="Times New Roman"/>
            <w:b w:val="0"/>
            <w:color w:val="0D0D0D" w:themeColor="text1" w:themeTint="F2"/>
            <w:sz w:val="24"/>
            <w:szCs w:val="24"/>
          </w:rPr>
          <w:t>d</w:t>
        </w:r>
        <w:r w:rsidR="009E519B" w:rsidRPr="009E519B">
          <w:rPr>
            <w:rStyle w:val="Hyperlink"/>
            <w:rFonts w:cs="Times New Roman"/>
            <w:b w:val="0"/>
            <w:color w:val="0D0D0D" w:themeColor="text1" w:themeTint="F2"/>
            <w:sz w:val="24"/>
            <w:szCs w:val="24"/>
          </w:rPr>
          <w:t>aya Inovasi</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_Toc200723048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17</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49" w:history="1">
        <w:r w:rsidR="009E519B" w:rsidRPr="009E519B">
          <w:rPr>
            <w:rStyle w:val="Hyperlink"/>
            <w:rFonts w:cs="Times New Roman"/>
            <w:b w:val="0"/>
            <w:color w:val="0D0D0D" w:themeColor="text1" w:themeTint="F2"/>
            <w:sz w:val="24"/>
            <w:szCs w:val="24"/>
          </w:rPr>
          <w:t xml:space="preserve">2.1.3.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Indikator Budaya Inovasi</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_Toc200723049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19</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50" w:history="1">
        <w:r w:rsidR="009E519B" w:rsidRPr="009E519B">
          <w:rPr>
            <w:rStyle w:val="Hyperlink"/>
            <w:rFonts w:cs="Times New Roman"/>
            <w:b w:val="0"/>
            <w:color w:val="0D0D0D" w:themeColor="text1" w:themeTint="F2"/>
            <w:sz w:val="24"/>
            <w:szCs w:val="24"/>
          </w:rPr>
          <w:t>2.2.</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Pengembangan Karir</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_Toc200723050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19</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51" w:history="1">
        <w:r w:rsidR="009E519B" w:rsidRPr="009E519B">
          <w:rPr>
            <w:rStyle w:val="Hyperlink"/>
            <w:rFonts w:cs="Times New Roman"/>
            <w:b w:val="0"/>
            <w:color w:val="0D0D0D" w:themeColor="text1" w:themeTint="F2"/>
            <w:sz w:val="24"/>
            <w:szCs w:val="24"/>
          </w:rPr>
          <w:t>2.2.1.</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Pengertian Pengembangan Karir</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_Toc200723051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19</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52" w:history="1">
        <w:r w:rsidR="009E519B" w:rsidRPr="009E519B">
          <w:rPr>
            <w:rStyle w:val="Hyperlink"/>
            <w:rFonts w:cs="Times New Roman"/>
            <w:b w:val="0"/>
            <w:color w:val="0D0D0D" w:themeColor="text1" w:themeTint="F2"/>
            <w:sz w:val="24"/>
            <w:szCs w:val="24"/>
          </w:rPr>
          <w:t>2.2.2.</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Tujuan Pengembangan Karir</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_Toc200723052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20</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53" w:history="1">
        <w:r w:rsidR="009E519B" w:rsidRPr="009E519B">
          <w:rPr>
            <w:rStyle w:val="Hyperlink"/>
            <w:rFonts w:cs="Times New Roman"/>
            <w:b w:val="0"/>
            <w:color w:val="0D0D0D" w:themeColor="text1" w:themeTint="F2"/>
            <w:sz w:val="24"/>
            <w:szCs w:val="24"/>
          </w:rPr>
          <w:t>2.2.3.</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Indikator Pengembangan Karir</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_Toc200723053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21</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54" w:history="1">
        <w:r w:rsidR="009E519B" w:rsidRPr="009E519B">
          <w:rPr>
            <w:rStyle w:val="Hyperlink"/>
            <w:rFonts w:cs="Times New Roman"/>
            <w:b w:val="0"/>
            <w:color w:val="0D0D0D" w:themeColor="text1" w:themeTint="F2"/>
            <w:sz w:val="24"/>
            <w:szCs w:val="24"/>
          </w:rPr>
          <w:t>2.3.</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Keterlibatan Karyawan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_Toc200723054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23</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55" w:history="1">
        <w:r w:rsidR="009E519B" w:rsidRPr="009E519B">
          <w:rPr>
            <w:rStyle w:val="Hyperlink"/>
            <w:rFonts w:cs="Times New Roman"/>
            <w:b w:val="0"/>
            <w:color w:val="0D0D0D" w:themeColor="text1" w:themeTint="F2"/>
            <w:sz w:val="24"/>
            <w:szCs w:val="24"/>
          </w:rPr>
          <w:t>2.3.1.</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Pengertian Keterlibatan Karyawan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_Toc200723055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23</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56" w:history="1">
        <w:r w:rsidR="009E519B" w:rsidRPr="009E519B">
          <w:rPr>
            <w:rStyle w:val="Hyperlink"/>
            <w:rFonts w:cs="Times New Roman"/>
            <w:b w:val="0"/>
            <w:color w:val="0D0D0D" w:themeColor="text1" w:themeTint="F2"/>
            <w:sz w:val="24"/>
            <w:szCs w:val="24"/>
          </w:rPr>
          <w:t>2.3.2</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Indikator Keterlibatan Karyawan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_Toc200723056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23</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57" w:history="1">
        <w:r w:rsidR="009E519B" w:rsidRPr="009E519B">
          <w:rPr>
            <w:rStyle w:val="Hyperlink"/>
            <w:rFonts w:cs="Times New Roman"/>
            <w:b w:val="0"/>
            <w:color w:val="0D0D0D" w:themeColor="text1" w:themeTint="F2"/>
            <w:sz w:val="24"/>
            <w:szCs w:val="24"/>
          </w:rPr>
          <w:t>2.3.3.  Dimensi Keterlibatan Karyawan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_Toc200723057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24</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58" w:history="1">
        <w:r w:rsidR="009E519B" w:rsidRPr="009E519B">
          <w:rPr>
            <w:rStyle w:val="Hyperlink"/>
            <w:rFonts w:cs="Times New Roman"/>
            <w:b w:val="0"/>
            <w:color w:val="0D0D0D" w:themeColor="text1" w:themeTint="F2"/>
            <w:sz w:val="24"/>
            <w:szCs w:val="24"/>
          </w:rPr>
          <w:t xml:space="preserve">2.4.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Kinerja Karyawan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_Toc200723058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25</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59" w:history="1">
        <w:r w:rsidR="009E519B" w:rsidRPr="009E519B">
          <w:rPr>
            <w:rStyle w:val="Hyperlink"/>
            <w:rFonts w:cs="Times New Roman"/>
            <w:b w:val="0"/>
            <w:color w:val="0D0D0D" w:themeColor="text1" w:themeTint="F2"/>
            <w:sz w:val="24"/>
            <w:szCs w:val="24"/>
          </w:rPr>
          <w:t xml:space="preserve">2.4.1.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Pengertian Kinerja Karyawan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_Toc200723059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25</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60" w:history="1">
        <w:r w:rsidR="009E519B" w:rsidRPr="009E519B">
          <w:rPr>
            <w:rStyle w:val="Hyperlink"/>
            <w:rFonts w:cs="Times New Roman"/>
            <w:b w:val="0"/>
            <w:color w:val="0D0D0D" w:themeColor="text1" w:themeTint="F2"/>
            <w:sz w:val="24"/>
            <w:szCs w:val="24"/>
          </w:rPr>
          <w:t xml:space="preserve">2.4.2.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Penilaian Kinerja</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_Toc200723060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25</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61" w:history="1">
        <w:r w:rsidR="009E519B" w:rsidRPr="009E519B">
          <w:rPr>
            <w:rStyle w:val="Hyperlink"/>
            <w:rFonts w:cs="Times New Roman"/>
            <w:b w:val="0"/>
            <w:color w:val="0D0D0D" w:themeColor="text1" w:themeTint="F2"/>
            <w:sz w:val="24"/>
            <w:szCs w:val="24"/>
          </w:rPr>
          <w:t xml:space="preserve">2.4.3.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Indikator Kinerja Karyawan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_Toc200723061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26</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62" w:history="1">
        <w:r w:rsidR="009E519B" w:rsidRPr="009E519B">
          <w:rPr>
            <w:rStyle w:val="Hyperlink"/>
            <w:rFonts w:cs="Times New Roman"/>
            <w:b w:val="0"/>
            <w:color w:val="0D0D0D" w:themeColor="text1" w:themeTint="F2"/>
            <w:sz w:val="24"/>
            <w:szCs w:val="24"/>
          </w:rPr>
          <w:t xml:space="preserve">2.5.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Penelitian Terdahulu</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_Toc200723062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27</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63" w:history="1">
        <w:r w:rsidR="009E519B" w:rsidRPr="009E519B">
          <w:rPr>
            <w:rStyle w:val="Hyperlink"/>
            <w:rFonts w:cs="Times New Roman"/>
            <w:b w:val="0"/>
            <w:color w:val="0D0D0D" w:themeColor="text1" w:themeTint="F2"/>
            <w:sz w:val="24"/>
            <w:szCs w:val="24"/>
          </w:rPr>
          <w:t xml:space="preserve">2.6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Hubungan Budaya Inovasi Terhadap Kinerja Karyawan PTPN IV Regional II Kebun Adolina Kecamatan Perbaungan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_Toc200723063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30</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64" w:history="1">
        <w:r w:rsidR="009E519B" w:rsidRPr="009E519B">
          <w:rPr>
            <w:rStyle w:val="Hyperlink"/>
            <w:rFonts w:cs="Times New Roman"/>
            <w:b w:val="0"/>
            <w:color w:val="0D0D0D" w:themeColor="text1" w:themeTint="F2"/>
            <w:sz w:val="24"/>
            <w:szCs w:val="24"/>
          </w:rPr>
          <w:t>2.6.1 Hubungan Pengembangan Karir Terhadap Kinerja Karyawan PTPN IV Regional II Kebun Adolina Kecamatan Perbaungan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_Toc200723064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31</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65" w:history="1">
        <w:r w:rsidR="009E519B" w:rsidRPr="009E519B">
          <w:rPr>
            <w:rStyle w:val="Hyperlink"/>
            <w:rFonts w:cs="Times New Roman"/>
            <w:b w:val="0"/>
            <w:color w:val="0D0D0D" w:themeColor="text1" w:themeTint="F2"/>
            <w:sz w:val="24"/>
            <w:szCs w:val="24"/>
          </w:rPr>
          <w:t xml:space="preserve">2.6.2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Hubungan Keterlibatan Karyawan Terhadap Kinerja Karyawan PTPN IV Regional II Kebun Adolina Kecamatan Perbaungan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_Toc200723065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31</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66" w:history="1">
        <w:r w:rsidR="009E519B" w:rsidRPr="009E519B">
          <w:rPr>
            <w:rStyle w:val="Hyperlink"/>
            <w:rFonts w:cs="Times New Roman"/>
            <w:b w:val="0"/>
            <w:color w:val="0D0D0D" w:themeColor="text1" w:themeTint="F2"/>
            <w:sz w:val="24"/>
            <w:szCs w:val="24"/>
          </w:rPr>
          <w:t xml:space="preserve">2.7.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Kerangka Konseptual</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_Toc200723066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32</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67" w:history="1">
        <w:r w:rsidR="009E519B" w:rsidRPr="009E519B">
          <w:rPr>
            <w:rStyle w:val="Hyperlink"/>
            <w:rFonts w:cs="Times New Roman"/>
            <w:b w:val="0"/>
            <w:color w:val="0D0D0D" w:themeColor="text1" w:themeTint="F2"/>
            <w:sz w:val="24"/>
            <w:szCs w:val="24"/>
          </w:rPr>
          <w:t>2.8    Hipotesis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_Toc200723067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33</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1"/>
        <w:tabs>
          <w:tab w:val="clear" w:pos="7595"/>
          <w:tab w:val="right" w:leader="dot" w:pos="8364"/>
        </w:tabs>
        <w:rPr>
          <w:rFonts w:eastAsiaTheme="minorEastAsia"/>
          <w:b/>
          <w:color w:val="0D0D0D" w:themeColor="text1" w:themeTint="F2"/>
        </w:rPr>
      </w:pPr>
      <w:hyperlink w:anchor="_Toc200723068" w:history="1">
        <w:r w:rsidR="009E519B" w:rsidRPr="009E519B">
          <w:rPr>
            <w:rStyle w:val="Hyperlink"/>
            <w:b/>
            <w:color w:val="0D0D0D" w:themeColor="text1" w:themeTint="F2"/>
          </w:rPr>
          <w:t>BAB III</w:t>
        </w:r>
        <w:r w:rsidR="009E519B" w:rsidRPr="009E519B">
          <w:rPr>
            <w:b/>
            <w:webHidden/>
            <w:color w:val="0D0D0D" w:themeColor="text1" w:themeTint="F2"/>
          </w:rPr>
          <w:tab/>
        </w:r>
      </w:hyperlink>
      <w:hyperlink w:anchor="_Toc200723069" w:history="1">
        <w:r w:rsidR="009E519B" w:rsidRPr="009E519B">
          <w:rPr>
            <w:rStyle w:val="Hyperlink"/>
            <w:b/>
            <w:color w:val="0D0D0D" w:themeColor="text1" w:themeTint="F2"/>
          </w:rPr>
          <w:t>METODE PENELITIAN</w:t>
        </w:r>
        <w:r w:rsidR="009E519B" w:rsidRPr="009E519B">
          <w:rPr>
            <w:b/>
            <w:webHidden/>
            <w:color w:val="0D0D0D" w:themeColor="text1" w:themeTint="F2"/>
          </w:rPr>
          <w:tab/>
        </w:r>
        <w:r w:rsidR="009E519B" w:rsidRPr="009E519B">
          <w:rPr>
            <w:b/>
            <w:webHidden/>
            <w:color w:val="0D0D0D" w:themeColor="text1" w:themeTint="F2"/>
          </w:rPr>
          <w:fldChar w:fldCharType="begin"/>
        </w:r>
        <w:r w:rsidR="009E519B" w:rsidRPr="009E519B">
          <w:rPr>
            <w:b/>
            <w:webHidden/>
            <w:color w:val="0D0D0D" w:themeColor="text1" w:themeTint="F2"/>
          </w:rPr>
          <w:instrText xml:space="preserve"> PAGEREF _Toc200723069 \h </w:instrText>
        </w:r>
        <w:r w:rsidR="009E519B" w:rsidRPr="009E519B">
          <w:rPr>
            <w:b/>
            <w:webHidden/>
            <w:color w:val="0D0D0D" w:themeColor="text1" w:themeTint="F2"/>
          </w:rPr>
        </w:r>
        <w:r w:rsidR="009E519B" w:rsidRPr="009E519B">
          <w:rPr>
            <w:b/>
            <w:webHidden/>
            <w:color w:val="0D0D0D" w:themeColor="text1" w:themeTint="F2"/>
          </w:rPr>
          <w:fldChar w:fldCharType="separate"/>
        </w:r>
        <w:r w:rsidR="00623ED1">
          <w:rPr>
            <w:b/>
            <w:webHidden/>
            <w:color w:val="0D0D0D" w:themeColor="text1" w:themeTint="F2"/>
          </w:rPr>
          <w:t>34</w:t>
        </w:r>
        <w:r w:rsidR="009E519B" w:rsidRPr="009E519B">
          <w:rPr>
            <w:b/>
            <w:webHidden/>
            <w:color w:val="0D0D0D" w:themeColor="text1" w:themeTint="F2"/>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70" w:history="1">
        <w:r w:rsidR="009E519B" w:rsidRPr="009E519B">
          <w:rPr>
            <w:rStyle w:val="Hyperlink"/>
            <w:rFonts w:cs="Times New Roman"/>
            <w:b w:val="0"/>
            <w:color w:val="0D0D0D" w:themeColor="text1" w:themeTint="F2"/>
            <w:sz w:val="24"/>
            <w:szCs w:val="24"/>
          </w:rPr>
          <w:t xml:space="preserve">3.1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Jenis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_Toc200723070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34</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71" w:history="1">
        <w:r w:rsidR="009E519B" w:rsidRPr="009E519B">
          <w:rPr>
            <w:rStyle w:val="Hyperlink"/>
            <w:rFonts w:cs="Times New Roman"/>
            <w:b w:val="0"/>
            <w:color w:val="0D0D0D" w:themeColor="text1" w:themeTint="F2"/>
            <w:sz w:val="24"/>
            <w:szCs w:val="24"/>
          </w:rPr>
          <w:t xml:space="preserve">3.2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Lokasi dan Waktu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_Toc200723071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35</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72" w:history="1">
        <w:r w:rsidR="009E519B" w:rsidRPr="009E519B">
          <w:rPr>
            <w:rStyle w:val="Hyperlink"/>
            <w:rFonts w:cs="Times New Roman"/>
            <w:b w:val="0"/>
            <w:color w:val="0D0D0D" w:themeColor="text1" w:themeTint="F2"/>
            <w:sz w:val="24"/>
            <w:szCs w:val="24"/>
          </w:rPr>
          <w:t xml:space="preserve">3.2.1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Lokasi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_Toc200723072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35</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73" w:history="1">
        <w:r w:rsidR="009E519B" w:rsidRPr="009E519B">
          <w:rPr>
            <w:rStyle w:val="Hyperlink"/>
            <w:rFonts w:cs="Times New Roman"/>
            <w:b w:val="0"/>
            <w:color w:val="0D0D0D" w:themeColor="text1" w:themeTint="F2"/>
            <w:sz w:val="24"/>
            <w:szCs w:val="24"/>
          </w:rPr>
          <w:t xml:space="preserve">3.2.2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Waktu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_Toc200723073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35</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74" w:history="1">
        <w:r w:rsidR="009E519B" w:rsidRPr="009E519B">
          <w:rPr>
            <w:rStyle w:val="Hyperlink"/>
            <w:rFonts w:cs="Times New Roman"/>
            <w:b w:val="0"/>
            <w:color w:val="0D0D0D" w:themeColor="text1" w:themeTint="F2"/>
            <w:sz w:val="24"/>
            <w:szCs w:val="24"/>
          </w:rPr>
          <w:t>3.3.</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Populasi dan Sampel</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_Toc200723074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36</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75" w:history="1">
        <w:r w:rsidR="009E519B" w:rsidRPr="009E519B">
          <w:rPr>
            <w:rStyle w:val="Hyperlink"/>
            <w:rFonts w:cs="Times New Roman"/>
            <w:b w:val="0"/>
            <w:color w:val="0D0D0D" w:themeColor="text1" w:themeTint="F2"/>
            <w:sz w:val="24"/>
            <w:szCs w:val="24"/>
          </w:rPr>
          <w:t>3.3.1.</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Populasi</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_Toc200723075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36</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76" w:history="1">
        <w:r w:rsidR="009E519B" w:rsidRPr="009E519B">
          <w:rPr>
            <w:rStyle w:val="Hyperlink"/>
            <w:rFonts w:cs="Times New Roman"/>
            <w:b w:val="0"/>
            <w:color w:val="0D0D0D" w:themeColor="text1" w:themeTint="F2"/>
            <w:sz w:val="24"/>
            <w:szCs w:val="24"/>
          </w:rPr>
          <w:t xml:space="preserve">3.3.2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Sampel</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_Toc200723076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36</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77" w:history="1">
        <w:r w:rsidR="009E519B" w:rsidRPr="009E519B">
          <w:rPr>
            <w:rStyle w:val="Hyperlink"/>
            <w:rFonts w:cs="Times New Roman"/>
            <w:b w:val="0"/>
            <w:color w:val="0D0D0D" w:themeColor="text1" w:themeTint="F2"/>
            <w:sz w:val="24"/>
            <w:szCs w:val="24"/>
          </w:rPr>
          <w:t>3.4.</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Variabel Penelitian dan Indikator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_Toc200723077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37</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78" w:history="1">
        <w:r w:rsidR="009E519B" w:rsidRPr="009E519B">
          <w:rPr>
            <w:rStyle w:val="Hyperlink"/>
            <w:rFonts w:cs="Times New Roman"/>
            <w:b w:val="0"/>
            <w:color w:val="0D0D0D" w:themeColor="text1" w:themeTint="F2"/>
            <w:sz w:val="24"/>
            <w:szCs w:val="24"/>
          </w:rPr>
          <w:t>3.4.1.</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Variabel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_Toc200723078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37</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79" w:history="1">
        <w:r w:rsidR="009E519B" w:rsidRPr="009E519B">
          <w:rPr>
            <w:rStyle w:val="Hyperlink"/>
            <w:rFonts w:cs="Times New Roman"/>
            <w:b w:val="0"/>
            <w:color w:val="0D0D0D" w:themeColor="text1" w:themeTint="F2"/>
            <w:sz w:val="24"/>
            <w:szCs w:val="24"/>
          </w:rPr>
          <w:t>3.4.2.</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Indikator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_Toc200723079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38</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80" w:history="1">
        <w:r w:rsidR="009E519B" w:rsidRPr="009E519B">
          <w:rPr>
            <w:rStyle w:val="Hyperlink"/>
            <w:rFonts w:cs="Times New Roman"/>
            <w:b w:val="0"/>
            <w:color w:val="0D0D0D" w:themeColor="text1" w:themeTint="F2"/>
            <w:sz w:val="24"/>
            <w:szCs w:val="24"/>
          </w:rPr>
          <w:t>3.5.</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Instrumen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_Toc200723080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39</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81" w:history="1">
        <w:r w:rsidR="009E519B" w:rsidRPr="009E519B">
          <w:rPr>
            <w:rStyle w:val="Hyperlink"/>
            <w:rFonts w:cs="Times New Roman"/>
            <w:b w:val="0"/>
            <w:color w:val="0D0D0D" w:themeColor="text1" w:themeTint="F2"/>
            <w:sz w:val="24"/>
            <w:szCs w:val="24"/>
          </w:rPr>
          <w:t>3.6.    Uji Instrumen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_Toc200723081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40</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82" w:history="1">
        <w:r w:rsidR="009E519B" w:rsidRPr="009E519B">
          <w:rPr>
            <w:rStyle w:val="Hyperlink"/>
            <w:rFonts w:cs="Times New Roman"/>
            <w:b w:val="0"/>
            <w:color w:val="0D0D0D" w:themeColor="text1" w:themeTint="F2"/>
            <w:sz w:val="24"/>
            <w:szCs w:val="24"/>
          </w:rPr>
          <w:t xml:space="preserve">3.6.1.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Uji Validitas</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_Toc200723082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40</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83" w:history="1">
        <w:r w:rsidR="009E519B" w:rsidRPr="009E519B">
          <w:rPr>
            <w:rStyle w:val="Hyperlink"/>
            <w:rFonts w:cs="Times New Roman"/>
            <w:b w:val="0"/>
            <w:color w:val="0D0D0D" w:themeColor="text1" w:themeTint="F2"/>
            <w:sz w:val="24"/>
            <w:szCs w:val="24"/>
          </w:rPr>
          <w:t xml:space="preserve">3.6.2.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Uji Reliabilitas</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_Toc200723083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41</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84" w:history="1">
        <w:r w:rsidR="009E519B" w:rsidRPr="009E519B">
          <w:rPr>
            <w:rStyle w:val="Hyperlink"/>
            <w:rFonts w:cs="Times New Roman"/>
            <w:b w:val="0"/>
            <w:color w:val="0D0D0D" w:themeColor="text1" w:themeTint="F2"/>
            <w:sz w:val="24"/>
            <w:szCs w:val="24"/>
          </w:rPr>
          <w:t xml:space="preserve">3.7.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Teknik Pengumpulan Data</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_Toc200723084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42</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85" w:history="1">
        <w:r w:rsidR="009E519B" w:rsidRPr="009E519B">
          <w:rPr>
            <w:rStyle w:val="Hyperlink"/>
            <w:rFonts w:cs="Times New Roman"/>
            <w:b w:val="0"/>
            <w:color w:val="0D0D0D" w:themeColor="text1" w:themeTint="F2"/>
            <w:sz w:val="24"/>
            <w:szCs w:val="24"/>
          </w:rPr>
          <w:t xml:space="preserve">3.8.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Teknik Analisis Data</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_Toc200723085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43</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86" w:history="1">
        <w:r w:rsidR="009E519B" w:rsidRPr="009E519B">
          <w:rPr>
            <w:rStyle w:val="Hyperlink"/>
            <w:rFonts w:cs="Times New Roman"/>
            <w:b w:val="0"/>
            <w:color w:val="0D0D0D" w:themeColor="text1" w:themeTint="F2"/>
            <w:sz w:val="24"/>
            <w:szCs w:val="24"/>
          </w:rPr>
          <w:t xml:space="preserve">3.8.1.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Uji Asumsi Klasik</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_Toc200723086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43</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90" w:history="1">
        <w:r w:rsidR="009E519B" w:rsidRPr="009E519B">
          <w:rPr>
            <w:rStyle w:val="Hyperlink"/>
            <w:rFonts w:cs="Times New Roman"/>
            <w:b w:val="0"/>
            <w:color w:val="0D0D0D" w:themeColor="text1" w:themeTint="F2"/>
            <w:sz w:val="24"/>
            <w:szCs w:val="24"/>
          </w:rPr>
          <w:t xml:space="preserve">3.8.2.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Analisis Regresi Linear Berganda</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_Toc200723090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45</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91" w:history="1">
        <w:r w:rsidR="009E519B" w:rsidRPr="009E519B">
          <w:rPr>
            <w:rStyle w:val="Hyperlink"/>
            <w:rFonts w:cs="Times New Roman"/>
            <w:b w:val="0"/>
            <w:color w:val="0D0D0D" w:themeColor="text1" w:themeTint="F2"/>
            <w:sz w:val="24"/>
            <w:szCs w:val="24"/>
          </w:rPr>
          <w:t xml:space="preserve">3.8.3. </w:t>
        </w:r>
        <w:r w:rsidR="009E519B">
          <w:rPr>
            <w:rStyle w:val="Hyperlink"/>
            <w:rFonts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Uji Hipotesis</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_Toc200723091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46</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1"/>
        <w:tabs>
          <w:tab w:val="clear" w:pos="7595"/>
          <w:tab w:val="right" w:leader="dot" w:pos="8364"/>
        </w:tabs>
        <w:rPr>
          <w:rFonts w:eastAsiaTheme="minorEastAsia"/>
          <w:b/>
          <w:color w:val="0D0D0D" w:themeColor="text1" w:themeTint="F2"/>
        </w:rPr>
      </w:pPr>
      <w:hyperlink w:anchor="_Toc200723095" w:history="1">
        <w:r w:rsidR="009E519B" w:rsidRPr="009E519B">
          <w:rPr>
            <w:rStyle w:val="Hyperlink"/>
            <w:b/>
            <w:color w:val="0D0D0D" w:themeColor="text1" w:themeTint="F2"/>
          </w:rPr>
          <w:t>BAB IV</w:t>
        </w:r>
        <w:r w:rsidR="009E519B" w:rsidRPr="009E519B">
          <w:rPr>
            <w:b/>
            <w:webHidden/>
            <w:color w:val="0D0D0D" w:themeColor="text1" w:themeTint="F2"/>
          </w:rPr>
          <w:tab/>
        </w:r>
      </w:hyperlink>
      <w:hyperlink w:anchor="_Toc200723096" w:history="1">
        <w:r w:rsidR="009E519B" w:rsidRPr="009E519B">
          <w:rPr>
            <w:rStyle w:val="Hyperlink"/>
            <w:b/>
            <w:color w:val="0D0D0D" w:themeColor="text1" w:themeTint="F2"/>
          </w:rPr>
          <w:t>HASIL PENELITIAN DAN PEMBAHASAN</w:t>
        </w:r>
        <w:r w:rsidR="009E519B" w:rsidRPr="009E519B">
          <w:rPr>
            <w:b/>
            <w:webHidden/>
            <w:color w:val="0D0D0D" w:themeColor="text1" w:themeTint="F2"/>
          </w:rPr>
          <w:tab/>
        </w:r>
        <w:r w:rsidR="009E519B" w:rsidRPr="009E519B">
          <w:rPr>
            <w:b/>
            <w:webHidden/>
            <w:color w:val="0D0D0D" w:themeColor="text1" w:themeTint="F2"/>
          </w:rPr>
          <w:fldChar w:fldCharType="begin"/>
        </w:r>
        <w:r w:rsidR="009E519B" w:rsidRPr="009E519B">
          <w:rPr>
            <w:b/>
            <w:webHidden/>
            <w:color w:val="0D0D0D" w:themeColor="text1" w:themeTint="F2"/>
          </w:rPr>
          <w:instrText xml:space="preserve"> PAGEREF _Toc200723096 \h </w:instrText>
        </w:r>
        <w:r w:rsidR="009E519B" w:rsidRPr="009E519B">
          <w:rPr>
            <w:b/>
            <w:webHidden/>
            <w:color w:val="0D0D0D" w:themeColor="text1" w:themeTint="F2"/>
          </w:rPr>
        </w:r>
        <w:r w:rsidR="009E519B" w:rsidRPr="009E519B">
          <w:rPr>
            <w:b/>
            <w:webHidden/>
            <w:color w:val="0D0D0D" w:themeColor="text1" w:themeTint="F2"/>
          </w:rPr>
          <w:fldChar w:fldCharType="separate"/>
        </w:r>
        <w:r w:rsidR="00623ED1">
          <w:rPr>
            <w:b/>
            <w:webHidden/>
            <w:color w:val="0D0D0D" w:themeColor="text1" w:themeTint="F2"/>
          </w:rPr>
          <w:t>49</w:t>
        </w:r>
        <w:r w:rsidR="009E519B" w:rsidRPr="009E519B">
          <w:rPr>
            <w:b/>
            <w:webHidden/>
            <w:color w:val="0D0D0D" w:themeColor="text1" w:themeTint="F2"/>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097" w:history="1">
        <w:r w:rsidR="009E519B" w:rsidRPr="009E519B">
          <w:rPr>
            <w:rStyle w:val="Hyperlink"/>
            <w:rFonts w:cs="Times New Roman"/>
            <w:b w:val="0"/>
            <w:color w:val="0D0D0D" w:themeColor="text1" w:themeTint="F2"/>
            <w:sz w:val="24"/>
            <w:szCs w:val="24"/>
          </w:rPr>
          <w:t>4.1</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 xml:space="preserve"> Hasil Penelitian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_Toc200723097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49</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98" w:history="1">
        <w:r w:rsidR="009E519B" w:rsidRPr="009E519B">
          <w:rPr>
            <w:rStyle w:val="Hyperlink"/>
            <w:rFonts w:cs="Times New Roman"/>
            <w:b w:val="0"/>
            <w:color w:val="0D0D0D" w:themeColor="text1" w:themeTint="F2"/>
            <w:sz w:val="24"/>
            <w:szCs w:val="24"/>
          </w:rPr>
          <w:t>4.1.1</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 xml:space="preserve"> Gambaran Umum PTP N IV Regional II Kebun Adolina</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_Toc200723098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49</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099" w:history="1">
        <w:r w:rsidR="009E519B" w:rsidRPr="009E519B">
          <w:rPr>
            <w:rStyle w:val="Hyperlink"/>
            <w:rFonts w:cs="Times New Roman"/>
            <w:b w:val="0"/>
            <w:color w:val="0D0D0D" w:themeColor="text1" w:themeTint="F2"/>
            <w:sz w:val="24"/>
            <w:szCs w:val="24"/>
          </w:rPr>
          <w:t>4.1.2</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Ruang</w:t>
        </w:r>
        <w:r w:rsidR="009E519B" w:rsidRPr="009E519B">
          <w:rPr>
            <w:rStyle w:val="Hyperlink"/>
            <w:rFonts w:cs="Times New Roman"/>
            <w:b w:val="0"/>
            <w:color w:val="0D0D0D" w:themeColor="text1" w:themeTint="F2"/>
            <w:spacing w:val="-10"/>
            <w:sz w:val="24"/>
            <w:szCs w:val="24"/>
          </w:rPr>
          <w:t xml:space="preserve"> </w:t>
        </w:r>
        <w:r w:rsidR="009E519B" w:rsidRPr="009E519B">
          <w:rPr>
            <w:rStyle w:val="Hyperlink"/>
            <w:rFonts w:cs="Times New Roman"/>
            <w:b w:val="0"/>
            <w:color w:val="0D0D0D" w:themeColor="text1" w:themeTint="F2"/>
            <w:sz w:val="24"/>
            <w:szCs w:val="24"/>
          </w:rPr>
          <w:t>Lingkup</w:t>
        </w:r>
        <w:r w:rsidR="009E519B" w:rsidRPr="009E519B">
          <w:rPr>
            <w:rStyle w:val="Hyperlink"/>
            <w:rFonts w:cs="Times New Roman"/>
            <w:b w:val="0"/>
            <w:color w:val="0D0D0D" w:themeColor="text1" w:themeTint="F2"/>
            <w:spacing w:val="-2"/>
            <w:sz w:val="24"/>
            <w:szCs w:val="24"/>
          </w:rPr>
          <w:t xml:space="preserve"> </w:t>
        </w:r>
        <w:r w:rsidR="009E519B" w:rsidRPr="009E519B">
          <w:rPr>
            <w:rStyle w:val="Hyperlink"/>
            <w:rFonts w:cs="Times New Roman"/>
            <w:b w:val="0"/>
            <w:color w:val="0D0D0D" w:themeColor="text1" w:themeTint="F2"/>
            <w:sz w:val="24"/>
            <w:szCs w:val="24"/>
          </w:rPr>
          <w:t>Bidang</w:t>
        </w:r>
        <w:r w:rsidR="009E519B" w:rsidRPr="009E519B">
          <w:rPr>
            <w:rStyle w:val="Hyperlink"/>
            <w:rFonts w:cs="Times New Roman"/>
            <w:b w:val="0"/>
            <w:color w:val="0D0D0D" w:themeColor="text1" w:themeTint="F2"/>
            <w:spacing w:val="-9"/>
            <w:sz w:val="24"/>
            <w:szCs w:val="24"/>
          </w:rPr>
          <w:t xml:space="preserve"> </w:t>
        </w:r>
        <w:r w:rsidR="009E519B" w:rsidRPr="009E519B">
          <w:rPr>
            <w:rStyle w:val="Hyperlink"/>
            <w:rFonts w:cs="Times New Roman"/>
            <w:b w:val="0"/>
            <w:color w:val="0D0D0D" w:themeColor="text1" w:themeTint="F2"/>
            <w:spacing w:val="-2"/>
            <w:sz w:val="24"/>
            <w:szCs w:val="24"/>
          </w:rPr>
          <w:t>Usaha</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_Toc200723099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50</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100" w:history="1">
        <w:r w:rsidR="009E519B" w:rsidRPr="009E519B">
          <w:rPr>
            <w:rStyle w:val="Hyperlink"/>
            <w:rFonts w:cs="Times New Roman"/>
            <w:b w:val="0"/>
            <w:color w:val="0D0D0D" w:themeColor="text1" w:themeTint="F2"/>
            <w:sz w:val="24"/>
            <w:szCs w:val="24"/>
          </w:rPr>
          <w:t xml:space="preserve">4.1.3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Lokasi</w:t>
        </w:r>
        <w:r w:rsidR="009E519B" w:rsidRPr="009E519B">
          <w:rPr>
            <w:rStyle w:val="Hyperlink"/>
            <w:rFonts w:cs="Times New Roman"/>
            <w:b w:val="0"/>
            <w:color w:val="0D0D0D" w:themeColor="text1" w:themeTint="F2"/>
            <w:spacing w:val="1"/>
            <w:sz w:val="24"/>
            <w:szCs w:val="24"/>
          </w:rPr>
          <w:t xml:space="preserve"> </w:t>
        </w:r>
        <w:r w:rsidR="009E519B" w:rsidRPr="009E519B">
          <w:rPr>
            <w:rStyle w:val="Hyperlink"/>
            <w:rFonts w:cs="Times New Roman"/>
            <w:b w:val="0"/>
            <w:color w:val="0D0D0D" w:themeColor="text1" w:themeTint="F2"/>
            <w:spacing w:val="-2"/>
            <w:sz w:val="24"/>
            <w:szCs w:val="24"/>
          </w:rPr>
          <w:t>Perusahaan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_Toc200723100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51</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101" w:history="1">
        <w:r w:rsidR="009E519B" w:rsidRPr="009E519B">
          <w:rPr>
            <w:rStyle w:val="Hyperlink"/>
            <w:rFonts w:cs="Times New Roman"/>
            <w:b w:val="0"/>
            <w:color w:val="0D0D0D" w:themeColor="text1" w:themeTint="F2"/>
            <w:sz w:val="24"/>
            <w:szCs w:val="24"/>
          </w:rPr>
          <w:t xml:space="preserve">4.1.4 </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Daerah</w:t>
        </w:r>
        <w:r w:rsidR="009E519B" w:rsidRPr="009E519B">
          <w:rPr>
            <w:rStyle w:val="Hyperlink"/>
            <w:rFonts w:cs="Times New Roman"/>
            <w:b w:val="0"/>
            <w:color w:val="0D0D0D" w:themeColor="text1" w:themeTint="F2"/>
            <w:spacing w:val="-9"/>
            <w:sz w:val="24"/>
            <w:szCs w:val="24"/>
          </w:rPr>
          <w:t xml:space="preserve"> </w:t>
        </w:r>
        <w:r w:rsidR="009E519B" w:rsidRPr="009E519B">
          <w:rPr>
            <w:rStyle w:val="Hyperlink"/>
            <w:rFonts w:cs="Times New Roman"/>
            <w:b w:val="0"/>
            <w:color w:val="0D0D0D" w:themeColor="text1" w:themeTint="F2"/>
            <w:spacing w:val="-2"/>
            <w:sz w:val="24"/>
            <w:szCs w:val="24"/>
          </w:rPr>
          <w:t>Pemasaran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_Toc200723101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51</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102" w:history="1">
        <w:r w:rsidR="009E519B" w:rsidRPr="009E519B">
          <w:rPr>
            <w:rStyle w:val="Hyperlink"/>
            <w:rFonts w:cs="Times New Roman"/>
            <w:b w:val="0"/>
            <w:color w:val="0D0D0D" w:themeColor="text1" w:themeTint="F2"/>
            <w:sz w:val="24"/>
            <w:szCs w:val="24"/>
          </w:rPr>
          <w:t>4.1.5</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Struktur</w:t>
        </w:r>
        <w:r w:rsidR="009E519B" w:rsidRPr="009E519B">
          <w:rPr>
            <w:rStyle w:val="Hyperlink"/>
            <w:rFonts w:cs="Times New Roman"/>
            <w:b w:val="0"/>
            <w:color w:val="0D0D0D" w:themeColor="text1" w:themeTint="F2"/>
            <w:spacing w:val="-9"/>
            <w:sz w:val="24"/>
            <w:szCs w:val="24"/>
          </w:rPr>
          <w:t xml:space="preserve"> </w:t>
        </w:r>
        <w:r w:rsidR="009E519B" w:rsidRPr="009E519B">
          <w:rPr>
            <w:rStyle w:val="Hyperlink"/>
            <w:rFonts w:cs="Times New Roman"/>
            <w:b w:val="0"/>
            <w:color w:val="0D0D0D" w:themeColor="text1" w:themeTint="F2"/>
            <w:sz w:val="24"/>
            <w:szCs w:val="24"/>
          </w:rPr>
          <w:t>Organisasi</w:t>
        </w:r>
        <w:r w:rsidR="009E519B" w:rsidRPr="009E519B">
          <w:rPr>
            <w:rStyle w:val="Hyperlink"/>
            <w:rFonts w:cs="Times New Roman"/>
            <w:b w:val="0"/>
            <w:color w:val="0D0D0D" w:themeColor="text1" w:themeTint="F2"/>
            <w:spacing w:val="-6"/>
            <w:sz w:val="24"/>
            <w:szCs w:val="24"/>
          </w:rPr>
          <w:t xml:space="preserve"> </w:t>
        </w:r>
        <w:r w:rsidR="009E519B" w:rsidRPr="009E519B">
          <w:rPr>
            <w:rStyle w:val="Hyperlink"/>
            <w:rFonts w:cs="Times New Roman"/>
            <w:b w:val="0"/>
            <w:color w:val="0D0D0D" w:themeColor="text1" w:themeTint="F2"/>
            <w:sz w:val="24"/>
            <w:szCs w:val="24"/>
          </w:rPr>
          <w:t>dan</w:t>
        </w:r>
        <w:r w:rsidR="009E519B" w:rsidRPr="009E519B">
          <w:rPr>
            <w:rStyle w:val="Hyperlink"/>
            <w:rFonts w:cs="Times New Roman"/>
            <w:b w:val="0"/>
            <w:color w:val="0D0D0D" w:themeColor="text1" w:themeTint="F2"/>
            <w:spacing w:val="-6"/>
            <w:sz w:val="24"/>
            <w:szCs w:val="24"/>
          </w:rPr>
          <w:t xml:space="preserve"> </w:t>
        </w:r>
        <w:r w:rsidR="009E519B" w:rsidRPr="009E519B">
          <w:rPr>
            <w:rStyle w:val="Hyperlink"/>
            <w:rFonts w:cs="Times New Roman"/>
            <w:b w:val="0"/>
            <w:color w:val="0D0D0D" w:themeColor="text1" w:themeTint="F2"/>
            <w:sz w:val="24"/>
            <w:szCs w:val="24"/>
          </w:rPr>
          <w:t>Manajemen</w:t>
        </w:r>
        <w:r w:rsidR="009E519B" w:rsidRPr="009E519B">
          <w:rPr>
            <w:rStyle w:val="Hyperlink"/>
            <w:rFonts w:cs="Times New Roman"/>
            <w:b w:val="0"/>
            <w:color w:val="0D0D0D" w:themeColor="text1" w:themeTint="F2"/>
            <w:spacing w:val="-3"/>
            <w:sz w:val="24"/>
            <w:szCs w:val="24"/>
          </w:rPr>
          <w:t xml:space="preserve"> </w:t>
        </w:r>
        <w:r w:rsidR="009E519B" w:rsidRPr="009E519B">
          <w:rPr>
            <w:rStyle w:val="Hyperlink"/>
            <w:rFonts w:cs="Times New Roman"/>
            <w:b w:val="0"/>
            <w:color w:val="0D0D0D" w:themeColor="text1" w:themeTint="F2"/>
            <w:spacing w:val="-2"/>
            <w:sz w:val="24"/>
            <w:szCs w:val="24"/>
          </w:rPr>
          <w:t>Perusahaan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_Toc200723102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53</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3"/>
        <w:tabs>
          <w:tab w:val="right" w:leader="dot" w:pos="8364"/>
        </w:tabs>
        <w:spacing w:after="0" w:line="360" w:lineRule="auto"/>
        <w:ind w:left="1701" w:hanging="567"/>
        <w:rPr>
          <w:rFonts w:ascii="Times New Roman" w:eastAsiaTheme="minorEastAsia" w:hAnsi="Times New Roman" w:cs="Times New Roman"/>
          <w:noProof/>
          <w:color w:val="0D0D0D" w:themeColor="text1" w:themeTint="F2"/>
          <w:sz w:val="24"/>
          <w:szCs w:val="24"/>
        </w:rPr>
      </w:pPr>
      <w:hyperlink w:anchor="_Toc200723116" w:history="1">
        <w:r w:rsidR="009E519B" w:rsidRPr="009E519B">
          <w:rPr>
            <w:rStyle w:val="Hyperlink"/>
            <w:rFonts w:ascii="Times New Roman" w:hAnsi="Times New Roman" w:cs="Times New Roman"/>
            <w:noProof/>
            <w:color w:val="0D0D0D" w:themeColor="text1" w:themeTint="F2"/>
            <w:sz w:val="24"/>
            <w:szCs w:val="24"/>
            <w:lang w:eastAsia="id-ID" w:bidi="id-ID"/>
          </w:rPr>
          <w:t>4.2</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lang w:val="id-ID" w:eastAsia="id-ID" w:bidi="id-ID"/>
          </w:rPr>
          <w:t>Deskripsi Jawaban Responden</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_Toc200723116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64</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3"/>
        <w:tabs>
          <w:tab w:val="left" w:pos="1134"/>
          <w:tab w:val="right" w:leader="dot" w:pos="8364"/>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0723117" w:history="1">
        <w:r w:rsidR="009E519B" w:rsidRPr="009E519B">
          <w:rPr>
            <w:rStyle w:val="Hyperlink"/>
            <w:rFonts w:ascii="Times New Roman" w:hAnsi="Times New Roman" w:cs="Times New Roman"/>
            <w:noProof/>
            <w:color w:val="0D0D0D" w:themeColor="text1" w:themeTint="F2"/>
            <w:sz w:val="24"/>
            <w:szCs w:val="24"/>
            <w:lang w:eastAsia="id-ID" w:bidi="id-ID"/>
          </w:rPr>
          <w:t>4.2.1</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lang w:val="id-ID" w:eastAsia="id-ID" w:bidi="id-ID"/>
          </w:rPr>
          <w:t>Deskripsi Karakteristik Responden</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_Toc200723117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64</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118" w:history="1">
        <w:r w:rsidR="009E519B" w:rsidRPr="009E519B">
          <w:rPr>
            <w:rStyle w:val="Hyperlink"/>
            <w:rFonts w:cs="Times New Roman"/>
            <w:b w:val="0"/>
            <w:color w:val="0D0D0D" w:themeColor="text1" w:themeTint="F2"/>
            <w:sz w:val="24"/>
            <w:szCs w:val="24"/>
          </w:rPr>
          <w:t>4.2</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Hasil Uji Statistik Deskriptif</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_Toc200723118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69</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119" w:history="1">
        <w:r w:rsidR="009E519B" w:rsidRPr="009E519B">
          <w:rPr>
            <w:rStyle w:val="Hyperlink"/>
            <w:rFonts w:cs="Times New Roman"/>
            <w:b w:val="0"/>
            <w:color w:val="0D0D0D" w:themeColor="text1" w:themeTint="F2"/>
            <w:sz w:val="24"/>
            <w:szCs w:val="24"/>
          </w:rPr>
          <w:t>4.3</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Hasil Uji Kualitas Data</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_Toc200723119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70</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120" w:history="1">
        <w:r w:rsidR="009E519B" w:rsidRPr="009E519B">
          <w:rPr>
            <w:rStyle w:val="Hyperlink"/>
            <w:rFonts w:cs="Times New Roman"/>
            <w:b w:val="0"/>
            <w:color w:val="0D0D0D" w:themeColor="text1" w:themeTint="F2"/>
            <w:sz w:val="24"/>
            <w:szCs w:val="24"/>
          </w:rPr>
          <w:t>4.3.1</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Uji Validitas Data</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_Toc200723120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70</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121" w:history="1">
        <w:r w:rsidR="009E519B" w:rsidRPr="009E519B">
          <w:rPr>
            <w:rStyle w:val="Hyperlink"/>
            <w:rFonts w:cs="Times New Roman"/>
            <w:b w:val="0"/>
            <w:color w:val="0D0D0D" w:themeColor="text1" w:themeTint="F2"/>
            <w:sz w:val="24"/>
            <w:szCs w:val="24"/>
          </w:rPr>
          <w:t>4.3.2</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Hasil Uji Reliabilitas</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_Toc200723121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75</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122" w:history="1">
        <w:r w:rsidR="009E519B" w:rsidRPr="009E519B">
          <w:rPr>
            <w:rStyle w:val="Hyperlink"/>
            <w:rFonts w:cs="Times New Roman"/>
            <w:b w:val="0"/>
            <w:color w:val="0D0D0D" w:themeColor="text1" w:themeTint="F2"/>
            <w:sz w:val="24"/>
            <w:szCs w:val="24"/>
          </w:rPr>
          <w:t>4.4</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Hasil Uji Asumsi Klasik</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_Toc200723122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76</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123" w:history="1">
        <w:r w:rsidR="009E519B" w:rsidRPr="009E519B">
          <w:rPr>
            <w:rStyle w:val="Hyperlink"/>
            <w:rFonts w:cs="Times New Roman"/>
            <w:b w:val="0"/>
            <w:color w:val="0D0D0D" w:themeColor="text1" w:themeTint="F2"/>
            <w:sz w:val="24"/>
            <w:szCs w:val="24"/>
          </w:rPr>
          <w:t>4.4.1</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Hasil Uji Normalitas</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_Toc200723123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76</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2410" w:hanging="709"/>
        <w:rPr>
          <w:rFonts w:eastAsiaTheme="minorEastAsia" w:cs="Times New Roman"/>
          <w:b w:val="0"/>
          <w:color w:val="0D0D0D" w:themeColor="text1" w:themeTint="F2"/>
          <w:sz w:val="24"/>
          <w:szCs w:val="24"/>
        </w:rPr>
      </w:pPr>
      <w:hyperlink w:anchor="_Toc200723124" w:history="1">
        <w:r w:rsidR="009E519B" w:rsidRPr="009E519B">
          <w:rPr>
            <w:rStyle w:val="Hyperlink"/>
            <w:rFonts w:cs="Times New Roman"/>
            <w:b w:val="0"/>
            <w:color w:val="0D0D0D" w:themeColor="text1" w:themeTint="F2"/>
            <w:sz w:val="24"/>
            <w:szCs w:val="24"/>
          </w:rPr>
          <w:t>4.4.2</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Hasil Uji Multikolonieritas</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_Toc200723124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79</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3"/>
        <w:tabs>
          <w:tab w:val="left" w:pos="1134"/>
          <w:tab w:val="right" w:leader="dot" w:pos="8364"/>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0723125" w:history="1">
        <w:r w:rsidR="009E519B" w:rsidRPr="009E519B">
          <w:rPr>
            <w:rStyle w:val="Hyperlink"/>
            <w:rFonts w:ascii="Times New Roman" w:hAnsi="Times New Roman" w:cs="Times New Roman"/>
            <w:noProof/>
            <w:color w:val="0D0D0D" w:themeColor="text1" w:themeTint="F2"/>
            <w:sz w:val="24"/>
            <w:szCs w:val="24"/>
          </w:rPr>
          <w:t>4.4.3</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lang w:val="id-ID" w:eastAsia="id-ID" w:bidi="id-ID"/>
          </w:rPr>
          <w:t>Uji Heteroskedastisitas</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_Toc200723125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80</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3"/>
        <w:tabs>
          <w:tab w:val="right" w:leader="dot" w:pos="8364"/>
        </w:tabs>
        <w:spacing w:after="0" w:line="360" w:lineRule="auto"/>
        <w:ind w:left="1701" w:hanging="567"/>
        <w:rPr>
          <w:rFonts w:ascii="Times New Roman" w:eastAsiaTheme="minorEastAsia" w:hAnsi="Times New Roman" w:cs="Times New Roman"/>
          <w:noProof/>
          <w:color w:val="0D0D0D" w:themeColor="text1" w:themeTint="F2"/>
          <w:sz w:val="24"/>
          <w:szCs w:val="24"/>
        </w:rPr>
      </w:pPr>
      <w:hyperlink w:anchor="_Toc200723126" w:history="1">
        <w:r w:rsidR="009E519B" w:rsidRPr="009E519B">
          <w:rPr>
            <w:rStyle w:val="Hyperlink"/>
            <w:rFonts w:ascii="Times New Roman" w:eastAsia="Times New Roman" w:hAnsi="Times New Roman" w:cs="Times New Roman"/>
            <w:noProof/>
            <w:color w:val="0D0D0D" w:themeColor="text1" w:themeTint="F2"/>
            <w:sz w:val="24"/>
            <w:szCs w:val="24"/>
            <w:lang w:val="id-ID" w:eastAsia="id-ID" w:bidi="id-ID"/>
          </w:rPr>
          <w:t>4.4</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lang w:val="id-ID" w:eastAsia="id-ID" w:bidi="id-ID"/>
          </w:rPr>
          <w:t>Hasil Analisis Regresi Linear Berganda</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_Toc200723126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81</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3"/>
        <w:tabs>
          <w:tab w:val="right" w:leader="dot" w:pos="8364"/>
        </w:tabs>
        <w:spacing w:after="0" w:line="360" w:lineRule="auto"/>
        <w:ind w:left="1701" w:hanging="567"/>
        <w:rPr>
          <w:rFonts w:ascii="Times New Roman" w:eastAsiaTheme="minorEastAsia" w:hAnsi="Times New Roman" w:cs="Times New Roman"/>
          <w:noProof/>
          <w:color w:val="0D0D0D" w:themeColor="text1" w:themeTint="F2"/>
          <w:sz w:val="24"/>
          <w:szCs w:val="24"/>
        </w:rPr>
      </w:pPr>
      <w:hyperlink w:anchor="_Toc200723127" w:history="1">
        <w:r w:rsidR="009E519B" w:rsidRPr="009E519B">
          <w:rPr>
            <w:rStyle w:val="Hyperlink"/>
            <w:rFonts w:ascii="Times New Roman" w:eastAsia="Times New Roman" w:hAnsi="Times New Roman" w:cs="Times New Roman"/>
            <w:noProof/>
            <w:color w:val="0D0D0D" w:themeColor="text1" w:themeTint="F2"/>
            <w:sz w:val="24"/>
            <w:szCs w:val="24"/>
            <w:lang w:val="id-ID" w:eastAsia="id-ID" w:bidi="id-ID"/>
          </w:rPr>
          <w:t>4.5</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lang w:val="id-ID" w:eastAsia="id-ID" w:bidi="id-ID"/>
          </w:rPr>
          <w:t>Hasil Pengujian Hipotesis</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_Toc200723127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83</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3"/>
        <w:tabs>
          <w:tab w:val="left" w:pos="1134"/>
          <w:tab w:val="right" w:leader="dot" w:pos="8364"/>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0723128" w:history="1">
        <w:r w:rsidR="009E519B" w:rsidRPr="009E519B">
          <w:rPr>
            <w:rStyle w:val="Hyperlink"/>
            <w:rFonts w:ascii="Times New Roman" w:eastAsia="Times New Roman" w:hAnsi="Times New Roman" w:cs="Times New Roman"/>
            <w:noProof/>
            <w:color w:val="0D0D0D" w:themeColor="text1" w:themeTint="F2"/>
            <w:sz w:val="24"/>
            <w:szCs w:val="24"/>
            <w:lang w:val="id-ID" w:eastAsia="id-ID" w:bidi="id-ID"/>
          </w:rPr>
          <w:t>4.5.1</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lang w:val="id-ID" w:eastAsia="id-ID" w:bidi="id-ID"/>
          </w:rPr>
          <w:t>Uji Parsial (Uji t)</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_Toc200723128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83</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3"/>
        <w:tabs>
          <w:tab w:val="left" w:pos="1134"/>
          <w:tab w:val="right" w:leader="dot" w:pos="8364"/>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0723129" w:history="1">
        <w:r w:rsidR="009E519B" w:rsidRPr="009E519B">
          <w:rPr>
            <w:rStyle w:val="Hyperlink"/>
            <w:rFonts w:ascii="Times New Roman" w:eastAsia="Times New Roman" w:hAnsi="Times New Roman" w:cs="Times New Roman"/>
            <w:noProof/>
            <w:color w:val="0D0D0D" w:themeColor="text1" w:themeTint="F2"/>
            <w:sz w:val="24"/>
            <w:szCs w:val="24"/>
            <w:lang w:val="id-ID" w:eastAsia="id-ID" w:bidi="id-ID"/>
          </w:rPr>
          <w:t>4.5.2</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lang w:val="id-ID" w:eastAsia="id-ID" w:bidi="id-ID"/>
          </w:rPr>
          <w:t>Uji F (Uji Simultan)</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_Toc200723129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84</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3"/>
        <w:tabs>
          <w:tab w:val="left" w:pos="1134"/>
          <w:tab w:val="right" w:leader="dot" w:pos="8364"/>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0723130" w:history="1">
        <w:r w:rsidR="009E519B" w:rsidRPr="009E519B">
          <w:rPr>
            <w:rStyle w:val="Hyperlink"/>
            <w:rFonts w:ascii="Times New Roman" w:eastAsia="Times New Roman" w:hAnsi="Times New Roman" w:cs="Times New Roman"/>
            <w:noProof/>
            <w:color w:val="0D0D0D" w:themeColor="text1" w:themeTint="F2"/>
            <w:sz w:val="24"/>
            <w:szCs w:val="24"/>
            <w:lang w:val="id-ID" w:eastAsia="id-ID" w:bidi="id-ID"/>
          </w:rPr>
          <w:t>4.5.3</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lang w:val="id-ID" w:eastAsia="id-ID" w:bidi="id-ID"/>
          </w:rPr>
          <w:t>Uji Koefisien Determinasi (R2)</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_Toc200723130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86</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3"/>
        <w:tabs>
          <w:tab w:val="right" w:leader="dot" w:pos="8364"/>
        </w:tabs>
        <w:spacing w:after="0" w:line="360" w:lineRule="auto"/>
        <w:ind w:left="1701" w:hanging="567"/>
        <w:rPr>
          <w:rFonts w:ascii="Times New Roman" w:eastAsiaTheme="minorEastAsia" w:hAnsi="Times New Roman" w:cs="Times New Roman"/>
          <w:noProof/>
          <w:color w:val="0D0D0D" w:themeColor="text1" w:themeTint="F2"/>
          <w:sz w:val="24"/>
          <w:szCs w:val="24"/>
        </w:rPr>
      </w:pPr>
      <w:hyperlink w:anchor="_Toc200723131" w:history="1">
        <w:r w:rsidR="009E519B" w:rsidRPr="009E519B">
          <w:rPr>
            <w:rStyle w:val="Hyperlink"/>
            <w:rFonts w:ascii="Times New Roman" w:eastAsia="Times New Roman" w:hAnsi="Times New Roman" w:cs="Times New Roman"/>
            <w:noProof/>
            <w:color w:val="0D0D0D" w:themeColor="text1" w:themeTint="F2"/>
            <w:sz w:val="24"/>
            <w:szCs w:val="24"/>
            <w:lang w:val="id-ID" w:eastAsia="id-ID" w:bidi="id-ID"/>
          </w:rPr>
          <w:t>4.6</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lang w:val="id-ID" w:eastAsia="id-ID" w:bidi="id-ID"/>
          </w:rPr>
          <w:t>Pembahasan</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_Toc200723131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87</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3"/>
        <w:tabs>
          <w:tab w:val="left" w:pos="1134"/>
          <w:tab w:val="right" w:leader="dot" w:pos="8364"/>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0723132" w:history="1">
        <w:r w:rsidR="009E519B" w:rsidRPr="009E519B">
          <w:rPr>
            <w:rStyle w:val="Hyperlink"/>
            <w:rFonts w:ascii="Times New Roman" w:hAnsi="Times New Roman" w:cs="Times New Roman"/>
            <w:noProof/>
            <w:color w:val="0D0D0D" w:themeColor="text1" w:themeTint="F2"/>
            <w:sz w:val="24"/>
            <w:szCs w:val="24"/>
          </w:rPr>
          <w:t xml:space="preserve">4.6.1 </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rPr>
          <w:t>Budaya Inovasi Berpengaruh terhadap Kinerja Pegawai di PTPN IV Regional II Kebun Adolina Kecamatan Perbaungan</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_Toc200723132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87</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3"/>
        <w:tabs>
          <w:tab w:val="left" w:pos="1134"/>
          <w:tab w:val="right" w:leader="dot" w:pos="8364"/>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0723133" w:history="1">
        <w:r w:rsidR="009E519B" w:rsidRPr="009E519B">
          <w:rPr>
            <w:rStyle w:val="Hyperlink"/>
            <w:rFonts w:ascii="Times New Roman" w:hAnsi="Times New Roman" w:cs="Times New Roman"/>
            <w:noProof/>
            <w:color w:val="0D0D0D" w:themeColor="text1" w:themeTint="F2"/>
            <w:sz w:val="24"/>
            <w:szCs w:val="24"/>
          </w:rPr>
          <w:t xml:space="preserve">4.6.4 </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rPr>
          <w:t>Pengembangan Karir Berpengaruh terhadap Kinerja Pegawai di PTPN IV Regional II Kebun Adolina Kecamatan Perbaungan</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_Toc200723133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88</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9E519B" w:rsidRDefault="001C47A8" w:rsidP="008D34E9">
      <w:pPr>
        <w:pStyle w:val="TOC3"/>
        <w:tabs>
          <w:tab w:val="left" w:pos="1134"/>
          <w:tab w:val="right" w:leader="dot" w:pos="8364"/>
        </w:tabs>
        <w:spacing w:after="0" w:line="360" w:lineRule="auto"/>
        <w:ind w:left="2410" w:hanging="709"/>
        <w:rPr>
          <w:rFonts w:ascii="Times New Roman" w:eastAsiaTheme="minorEastAsia" w:hAnsi="Times New Roman" w:cs="Times New Roman"/>
          <w:noProof/>
          <w:color w:val="0D0D0D" w:themeColor="text1" w:themeTint="F2"/>
          <w:sz w:val="24"/>
          <w:szCs w:val="24"/>
        </w:rPr>
      </w:pPr>
      <w:hyperlink w:anchor="_Toc200723134" w:history="1">
        <w:r w:rsidR="009E519B" w:rsidRPr="009E519B">
          <w:rPr>
            <w:rStyle w:val="Hyperlink"/>
            <w:rFonts w:ascii="Times New Roman" w:hAnsi="Times New Roman" w:cs="Times New Roman"/>
            <w:noProof/>
            <w:color w:val="0D0D0D" w:themeColor="text1" w:themeTint="F2"/>
            <w:sz w:val="24"/>
            <w:szCs w:val="24"/>
          </w:rPr>
          <w:t xml:space="preserve">4.6.5 </w:t>
        </w:r>
        <w:r w:rsidR="009E519B" w:rsidRPr="009E519B">
          <w:rPr>
            <w:rFonts w:ascii="Times New Roman" w:eastAsiaTheme="minorEastAsia" w:hAnsi="Times New Roman" w:cs="Times New Roman"/>
            <w:noProof/>
            <w:color w:val="0D0D0D" w:themeColor="text1" w:themeTint="F2"/>
            <w:sz w:val="24"/>
            <w:szCs w:val="24"/>
          </w:rPr>
          <w:tab/>
        </w:r>
        <w:r w:rsidR="009E519B" w:rsidRPr="009E519B">
          <w:rPr>
            <w:rStyle w:val="Hyperlink"/>
            <w:rFonts w:ascii="Times New Roman" w:hAnsi="Times New Roman" w:cs="Times New Roman"/>
            <w:noProof/>
            <w:color w:val="0D0D0D" w:themeColor="text1" w:themeTint="F2"/>
            <w:sz w:val="24"/>
            <w:szCs w:val="24"/>
          </w:rPr>
          <w:t>Keterlibatan Karyawan Berpengaruh terhadap Kinerja Pegawai di PTPN IV Regional II Kebun Adolina Kecamatan Perbaungan</w:t>
        </w:r>
        <w:r w:rsidR="009E519B" w:rsidRPr="009E519B">
          <w:rPr>
            <w:rFonts w:ascii="Times New Roman" w:hAnsi="Times New Roman" w:cs="Times New Roman"/>
            <w:noProof/>
            <w:webHidden/>
            <w:color w:val="0D0D0D" w:themeColor="text1" w:themeTint="F2"/>
            <w:sz w:val="24"/>
            <w:szCs w:val="24"/>
          </w:rPr>
          <w:tab/>
        </w:r>
        <w:r w:rsidR="009E519B" w:rsidRPr="009E519B">
          <w:rPr>
            <w:rFonts w:ascii="Times New Roman" w:hAnsi="Times New Roman" w:cs="Times New Roman"/>
            <w:noProof/>
            <w:webHidden/>
            <w:color w:val="0D0D0D" w:themeColor="text1" w:themeTint="F2"/>
            <w:sz w:val="24"/>
            <w:szCs w:val="24"/>
          </w:rPr>
          <w:fldChar w:fldCharType="begin"/>
        </w:r>
        <w:r w:rsidR="009E519B" w:rsidRPr="009E519B">
          <w:rPr>
            <w:rFonts w:ascii="Times New Roman" w:hAnsi="Times New Roman" w:cs="Times New Roman"/>
            <w:noProof/>
            <w:webHidden/>
            <w:color w:val="0D0D0D" w:themeColor="text1" w:themeTint="F2"/>
            <w:sz w:val="24"/>
            <w:szCs w:val="24"/>
          </w:rPr>
          <w:instrText xml:space="preserve"> PAGEREF _Toc200723134 \h </w:instrText>
        </w:r>
        <w:r w:rsidR="009E519B" w:rsidRPr="009E519B">
          <w:rPr>
            <w:rFonts w:ascii="Times New Roman" w:hAnsi="Times New Roman" w:cs="Times New Roman"/>
            <w:noProof/>
            <w:webHidden/>
            <w:color w:val="0D0D0D" w:themeColor="text1" w:themeTint="F2"/>
            <w:sz w:val="24"/>
            <w:szCs w:val="24"/>
          </w:rPr>
        </w:r>
        <w:r w:rsidR="009E519B" w:rsidRPr="009E519B">
          <w:rPr>
            <w:rFonts w:ascii="Times New Roman" w:hAnsi="Times New Roman" w:cs="Times New Roman"/>
            <w:noProof/>
            <w:webHidden/>
            <w:color w:val="0D0D0D" w:themeColor="text1" w:themeTint="F2"/>
            <w:sz w:val="24"/>
            <w:szCs w:val="24"/>
          </w:rPr>
          <w:fldChar w:fldCharType="separate"/>
        </w:r>
        <w:r w:rsidR="00623ED1">
          <w:rPr>
            <w:rFonts w:ascii="Times New Roman" w:hAnsi="Times New Roman" w:cs="Times New Roman"/>
            <w:noProof/>
            <w:webHidden/>
            <w:color w:val="0D0D0D" w:themeColor="text1" w:themeTint="F2"/>
            <w:sz w:val="24"/>
            <w:szCs w:val="24"/>
          </w:rPr>
          <w:t>90</w:t>
        </w:r>
        <w:r w:rsidR="009E519B" w:rsidRPr="009E519B">
          <w:rPr>
            <w:rFonts w:ascii="Times New Roman" w:hAnsi="Times New Roman" w:cs="Times New Roman"/>
            <w:noProof/>
            <w:webHidden/>
            <w:color w:val="0D0D0D" w:themeColor="text1" w:themeTint="F2"/>
            <w:sz w:val="24"/>
            <w:szCs w:val="24"/>
          </w:rPr>
          <w:fldChar w:fldCharType="end"/>
        </w:r>
      </w:hyperlink>
    </w:p>
    <w:p w:rsidR="009E519B" w:rsidRPr="00093C7B" w:rsidRDefault="001C47A8" w:rsidP="008D34E9">
      <w:pPr>
        <w:pStyle w:val="TOC1"/>
        <w:tabs>
          <w:tab w:val="clear" w:pos="7595"/>
          <w:tab w:val="right" w:leader="dot" w:pos="8364"/>
        </w:tabs>
        <w:rPr>
          <w:rFonts w:eastAsiaTheme="minorEastAsia"/>
          <w:b/>
          <w:color w:val="0D0D0D" w:themeColor="text1" w:themeTint="F2"/>
        </w:rPr>
      </w:pPr>
      <w:hyperlink w:anchor="_Toc200723135" w:history="1">
        <w:r w:rsidR="009E519B" w:rsidRPr="00093C7B">
          <w:rPr>
            <w:rStyle w:val="Hyperlink"/>
            <w:b/>
            <w:color w:val="0D0D0D" w:themeColor="text1" w:themeTint="F2"/>
          </w:rPr>
          <w:t>BAB V</w:t>
        </w:r>
        <w:r w:rsidR="009E519B" w:rsidRPr="00093C7B">
          <w:rPr>
            <w:b/>
            <w:webHidden/>
            <w:color w:val="0D0D0D" w:themeColor="text1" w:themeTint="F2"/>
          </w:rPr>
          <w:tab/>
        </w:r>
      </w:hyperlink>
      <w:hyperlink w:anchor="_Toc200723136" w:history="1">
        <w:r w:rsidR="009E519B" w:rsidRPr="00093C7B">
          <w:rPr>
            <w:rStyle w:val="Hyperlink"/>
            <w:b/>
            <w:color w:val="0D0D0D" w:themeColor="text1" w:themeTint="F2"/>
          </w:rPr>
          <w:t>KESIMPULAN DAN SARAN</w:t>
        </w:r>
        <w:r w:rsidR="009E519B" w:rsidRPr="00093C7B">
          <w:rPr>
            <w:b/>
            <w:webHidden/>
            <w:color w:val="0D0D0D" w:themeColor="text1" w:themeTint="F2"/>
          </w:rPr>
          <w:tab/>
        </w:r>
        <w:r w:rsidR="009E519B" w:rsidRPr="00093C7B">
          <w:rPr>
            <w:b/>
            <w:webHidden/>
            <w:color w:val="0D0D0D" w:themeColor="text1" w:themeTint="F2"/>
          </w:rPr>
          <w:fldChar w:fldCharType="begin"/>
        </w:r>
        <w:r w:rsidR="009E519B" w:rsidRPr="00093C7B">
          <w:rPr>
            <w:b/>
            <w:webHidden/>
            <w:color w:val="0D0D0D" w:themeColor="text1" w:themeTint="F2"/>
          </w:rPr>
          <w:instrText xml:space="preserve"> PAGEREF _Toc200723136 \h </w:instrText>
        </w:r>
        <w:r w:rsidR="009E519B" w:rsidRPr="00093C7B">
          <w:rPr>
            <w:b/>
            <w:webHidden/>
            <w:color w:val="0D0D0D" w:themeColor="text1" w:themeTint="F2"/>
          </w:rPr>
        </w:r>
        <w:r w:rsidR="009E519B" w:rsidRPr="00093C7B">
          <w:rPr>
            <w:b/>
            <w:webHidden/>
            <w:color w:val="0D0D0D" w:themeColor="text1" w:themeTint="F2"/>
          </w:rPr>
          <w:fldChar w:fldCharType="separate"/>
        </w:r>
        <w:r w:rsidR="00623ED1">
          <w:rPr>
            <w:b/>
            <w:webHidden/>
            <w:color w:val="0D0D0D" w:themeColor="text1" w:themeTint="F2"/>
          </w:rPr>
          <w:t>92</w:t>
        </w:r>
        <w:r w:rsidR="009E519B" w:rsidRPr="00093C7B">
          <w:rPr>
            <w:b/>
            <w:webHidden/>
            <w:color w:val="0D0D0D" w:themeColor="text1" w:themeTint="F2"/>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137" w:history="1">
        <w:r w:rsidR="009E519B" w:rsidRPr="009E519B">
          <w:rPr>
            <w:rStyle w:val="Hyperlink"/>
            <w:rFonts w:cs="Times New Roman"/>
            <w:b w:val="0"/>
            <w:color w:val="0D0D0D" w:themeColor="text1" w:themeTint="F2"/>
            <w:sz w:val="24"/>
            <w:szCs w:val="24"/>
          </w:rPr>
          <w:t>5.1</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Kesimpulan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_Toc200723137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92</w:t>
        </w:r>
        <w:r w:rsidR="009E519B" w:rsidRPr="009E519B">
          <w:rPr>
            <w:rFonts w:cs="Times New Roman"/>
            <w:b w:val="0"/>
            <w:webHidden/>
            <w:color w:val="0D0D0D" w:themeColor="text1" w:themeTint="F2"/>
            <w:sz w:val="24"/>
            <w:szCs w:val="24"/>
          </w:rPr>
          <w:fldChar w:fldCharType="end"/>
        </w:r>
      </w:hyperlink>
    </w:p>
    <w:p w:rsidR="009E519B" w:rsidRPr="009E519B" w:rsidRDefault="001C47A8" w:rsidP="008D34E9">
      <w:pPr>
        <w:pStyle w:val="TOC2"/>
        <w:tabs>
          <w:tab w:val="clear" w:pos="7595"/>
          <w:tab w:val="right" w:leader="dot" w:pos="8364"/>
        </w:tabs>
        <w:spacing w:line="360" w:lineRule="auto"/>
        <w:ind w:left="1701" w:hanging="567"/>
        <w:rPr>
          <w:rFonts w:eastAsiaTheme="minorEastAsia" w:cs="Times New Roman"/>
          <w:b w:val="0"/>
          <w:color w:val="0D0D0D" w:themeColor="text1" w:themeTint="F2"/>
          <w:sz w:val="24"/>
          <w:szCs w:val="24"/>
        </w:rPr>
      </w:pPr>
      <w:hyperlink w:anchor="_Toc200723138" w:history="1">
        <w:r w:rsidR="009E519B" w:rsidRPr="009E519B">
          <w:rPr>
            <w:rStyle w:val="Hyperlink"/>
            <w:rFonts w:cs="Times New Roman"/>
            <w:b w:val="0"/>
            <w:color w:val="0D0D0D" w:themeColor="text1" w:themeTint="F2"/>
            <w:sz w:val="24"/>
            <w:szCs w:val="24"/>
          </w:rPr>
          <w:t>5.2</w:t>
        </w:r>
        <w:r w:rsidR="009E519B" w:rsidRPr="009E519B">
          <w:rPr>
            <w:rFonts w:eastAsiaTheme="minorEastAsia" w:cs="Times New Roman"/>
            <w:b w:val="0"/>
            <w:color w:val="0D0D0D" w:themeColor="text1" w:themeTint="F2"/>
            <w:sz w:val="24"/>
            <w:szCs w:val="24"/>
          </w:rPr>
          <w:tab/>
        </w:r>
        <w:r w:rsidR="009E519B" w:rsidRPr="009E519B">
          <w:rPr>
            <w:rStyle w:val="Hyperlink"/>
            <w:rFonts w:cs="Times New Roman"/>
            <w:b w:val="0"/>
            <w:color w:val="0D0D0D" w:themeColor="text1" w:themeTint="F2"/>
            <w:sz w:val="24"/>
            <w:szCs w:val="24"/>
          </w:rPr>
          <w:t>Saran</w:t>
        </w:r>
        <w:r w:rsidR="009E519B" w:rsidRPr="009E519B">
          <w:rPr>
            <w:rFonts w:cs="Times New Roman"/>
            <w:b w:val="0"/>
            <w:webHidden/>
            <w:color w:val="0D0D0D" w:themeColor="text1" w:themeTint="F2"/>
            <w:sz w:val="24"/>
            <w:szCs w:val="24"/>
          </w:rPr>
          <w:tab/>
        </w:r>
        <w:r w:rsidR="009E519B" w:rsidRPr="009E519B">
          <w:rPr>
            <w:rFonts w:cs="Times New Roman"/>
            <w:b w:val="0"/>
            <w:webHidden/>
            <w:color w:val="0D0D0D" w:themeColor="text1" w:themeTint="F2"/>
            <w:sz w:val="24"/>
            <w:szCs w:val="24"/>
          </w:rPr>
          <w:fldChar w:fldCharType="begin"/>
        </w:r>
        <w:r w:rsidR="009E519B" w:rsidRPr="009E519B">
          <w:rPr>
            <w:rFonts w:cs="Times New Roman"/>
            <w:b w:val="0"/>
            <w:webHidden/>
            <w:color w:val="0D0D0D" w:themeColor="text1" w:themeTint="F2"/>
            <w:sz w:val="24"/>
            <w:szCs w:val="24"/>
          </w:rPr>
          <w:instrText xml:space="preserve"> PAGEREF _Toc200723138 \h </w:instrText>
        </w:r>
        <w:r w:rsidR="009E519B" w:rsidRPr="009E519B">
          <w:rPr>
            <w:rFonts w:cs="Times New Roman"/>
            <w:b w:val="0"/>
            <w:webHidden/>
            <w:color w:val="0D0D0D" w:themeColor="text1" w:themeTint="F2"/>
            <w:sz w:val="24"/>
            <w:szCs w:val="24"/>
          </w:rPr>
        </w:r>
        <w:r w:rsidR="009E519B" w:rsidRPr="009E519B">
          <w:rPr>
            <w:rFonts w:cs="Times New Roman"/>
            <w:b w:val="0"/>
            <w:webHidden/>
            <w:color w:val="0D0D0D" w:themeColor="text1" w:themeTint="F2"/>
            <w:sz w:val="24"/>
            <w:szCs w:val="24"/>
          </w:rPr>
          <w:fldChar w:fldCharType="separate"/>
        </w:r>
        <w:r w:rsidR="00623ED1">
          <w:rPr>
            <w:rFonts w:cs="Times New Roman"/>
            <w:b w:val="0"/>
            <w:webHidden/>
            <w:color w:val="0D0D0D" w:themeColor="text1" w:themeTint="F2"/>
            <w:sz w:val="24"/>
            <w:szCs w:val="24"/>
          </w:rPr>
          <w:t>93</w:t>
        </w:r>
        <w:r w:rsidR="009E519B" w:rsidRPr="009E519B">
          <w:rPr>
            <w:rFonts w:cs="Times New Roman"/>
            <w:b w:val="0"/>
            <w:webHidden/>
            <w:color w:val="0D0D0D" w:themeColor="text1" w:themeTint="F2"/>
            <w:sz w:val="24"/>
            <w:szCs w:val="24"/>
          </w:rPr>
          <w:fldChar w:fldCharType="end"/>
        </w:r>
      </w:hyperlink>
    </w:p>
    <w:p w:rsidR="009E519B" w:rsidRPr="00093C7B" w:rsidRDefault="001C47A8" w:rsidP="008D34E9">
      <w:pPr>
        <w:pStyle w:val="TOC1"/>
        <w:tabs>
          <w:tab w:val="clear" w:pos="7595"/>
          <w:tab w:val="right" w:leader="dot" w:pos="8364"/>
        </w:tabs>
        <w:rPr>
          <w:rFonts w:eastAsiaTheme="minorEastAsia"/>
          <w:b/>
          <w:color w:val="0D0D0D" w:themeColor="text1" w:themeTint="F2"/>
        </w:rPr>
      </w:pPr>
      <w:hyperlink w:anchor="_Toc200723140" w:history="1">
        <w:r w:rsidR="009E519B" w:rsidRPr="00093C7B">
          <w:rPr>
            <w:rStyle w:val="Hyperlink"/>
            <w:b/>
            <w:color w:val="0D0D0D" w:themeColor="text1" w:themeTint="F2"/>
          </w:rPr>
          <w:t>DAFTAR PUSTAKA</w:t>
        </w:r>
        <w:r w:rsidR="009E519B" w:rsidRPr="00093C7B">
          <w:rPr>
            <w:b/>
            <w:webHidden/>
            <w:color w:val="0D0D0D" w:themeColor="text1" w:themeTint="F2"/>
          </w:rPr>
          <w:tab/>
        </w:r>
        <w:r w:rsidR="009E519B" w:rsidRPr="00093C7B">
          <w:rPr>
            <w:b/>
            <w:webHidden/>
            <w:color w:val="0D0D0D" w:themeColor="text1" w:themeTint="F2"/>
          </w:rPr>
          <w:fldChar w:fldCharType="begin"/>
        </w:r>
        <w:r w:rsidR="009E519B" w:rsidRPr="00093C7B">
          <w:rPr>
            <w:b/>
            <w:webHidden/>
            <w:color w:val="0D0D0D" w:themeColor="text1" w:themeTint="F2"/>
          </w:rPr>
          <w:instrText xml:space="preserve"> PAGEREF _Toc200723140 \h </w:instrText>
        </w:r>
        <w:r w:rsidR="009E519B" w:rsidRPr="00093C7B">
          <w:rPr>
            <w:b/>
            <w:webHidden/>
            <w:color w:val="0D0D0D" w:themeColor="text1" w:themeTint="F2"/>
          </w:rPr>
        </w:r>
        <w:r w:rsidR="009E519B" w:rsidRPr="00093C7B">
          <w:rPr>
            <w:b/>
            <w:webHidden/>
            <w:color w:val="0D0D0D" w:themeColor="text1" w:themeTint="F2"/>
          </w:rPr>
          <w:fldChar w:fldCharType="separate"/>
        </w:r>
        <w:r w:rsidR="00623ED1">
          <w:rPr>
            <w:b/>
            <w:webHidden/>
            <w:color w:val="0D0D0D" w:themeColor="text1" w:themeTint="F2"/>
          </w:rPr>
          <w:t>95</w:t>
        </w:r>
        <w:r w:rsidR="009E519B" w:rsidRPr="00093C7B">
          <w:rPr>
            <w:b/>
            <w:webHidden/>
            <w:color w:val="0D0D0D" w:themeColor="text1" w:themeTint="F2"/>
          </w:rPr>
          <w:fldChar w:fldCharType="end"/>
        </w:r>
      </w:hyperlink>
    </w:p>
    <w:p w:rsidR="003B6ECC" w:rsidRDefault="003B6ECC" w:rsidP="008D34E9">
      <w:pPr>
        <w:tabs>
          <w:tab w:val="left" w:pos="851"/>
          <w:tab w:val="left" w:pos="1276"/>
          <w:tab w:val="left" w:pos="2127"/>
          <w:tab w:val="right" w:leader="dot" w:pos="7938"/>
          <w:tab w:val="right" w:leader="dot" w:pos="8364"/>
        </w:tabs>
        <w:spacing w:line="360" w:lineRule="auto"/>
        <w:ind w:left="0" w:firstLine="0"/>
      </w:pPr>
      <w:r w:rsidRPr="009E519B">
        <w:rPr>
          <w:rFonts w:ascii="Times New Roman" w:hAnsi="Times New Roman" w:cs="Times New Roman"/>
          <w:color w:val="0D0D0D" w:themeColor="text1" w:themeTint="F2"/>
          <w:sz w:val="24"/>
          <w:szCs w:val="24"/>
        </w:rPr>
        <w:fldChar w:fldCharType="end"/>
      </w:r>
    </w:p>
    <w:p w:rsidR="00E21F6E" w:rsidRPr="00E21F6E" w:rsidRDefault="00E21F6E" w:rsidP="00E21F6E">
      <w:pPr>
        <w:spacing w:after="160" w:line="256" w:lineRule="auto"/>
        <w:rPr>
          <w:rFonts w:ascii="Times New Roman" w:hAnsi="Times New Roman" w:cs="Times New Roman"/>
          <w:b/>
          <w:sz w:val="24"/>
          <w:szCs w:val="24"/>
          <w:lang w:val="id-ID"/>
        </w:rPr>
      </w:pPr>
    </w:p>
    <w:p w:rsidR="00E21F6E" w:rsidRDefault="00ED6B83" w:rsidP="0072661D">
      <w:pPr>
        <w:pStyle w:val="Heading1"/>
        <w:spacing w:before="0" w:after="0"/>
        <w:jc w:val="center"/>
        <w:rPr>
          <w:rFonts w:ascii="Times New Roman" w:hAnsi="Times New Roman"/>
          <w:sz w:val="24"/>
          <w:szCs w:val="24"/>
        </w:rPr>
      </w:pPr>
      <w:r>
        <w:rPr>
          <w:rFonts w:ascii="Times New Roman" w:hAnsi="Times New Roman"/>
          <w:sz w:val="24"/>
          <w:szCs w:val="24"/>
        </w:rPr>
        <w:br w:type="page"/>
      </w:r>
      <w:bookmarkStart w:id="3" w:name="_Toc200723033"/>
      <w:r w:rsidR="00E21F6E" w:rsidRPr="0072661D">
        <w:rPr>
          <w:rFonts w:ascii="Times New Roman" w:hAnsi="Times New Roman"/>
          <w:sz w:val="24"/>
          <w:szCs w:val="24"/>
        </w:rPr>
        <w:lastRenderedPageBreak/>
        <w:t>DAFTAR TABEL</w:t>
      </w:r>
      <w:bookmarkEnd w:id="3"/>
    </w:p>
    <w:p w:rsidR="00ED6B83" w:rsidRPr="00ED6B83" w:rsidRDefault="00ED6B83" w:rsidP="00ED6B83">
      <w:pPr>
        <w:spacing w:line="240" w:lineRule="auto"/>
      </w:pPr>
    </w:p>
    <w:p w:rsidR="000B1EFF" w:rsidRPr="005E5F3F" w:rsidRDefault="000B1EFF" w:rsidP="008D34E9">
      <w:pPr>
        <w:pStyle w:val="TableofFigures"/>
        <w:tabs>
          <w:tab w:val="left" w:pos="1134"/>
          <w:tab w:val="right" w:leader="dot" w:pos="8222"/>
        </w:tabs>
        <w:spacing w:line="240" w:lineRule="auto"/>
        <w:ind w:left="1134" w:right="375" w:hanging="1134"/>
        <w:rPr>
          <w:rStyle w:val="Hyperlink"/>
          <w:rFonts w:ascii="Times New Roman" w:hAnsi="Times New Roman" w:cs="Times New Roman"/>
          <w:noProof/>
          <w:sz w:val="24"/>
          <w:szCs w:val="24"/>
        </w:rPr>
      </w:pPr>
      <w:r w:rsidRPr="005E5F3F">
        <w:rPr>
          <w:rFonts w:ascii="Times New Roman" w:hAnsi="Times New Roman" w:cs="Times New Roman"/>
          <w:sz w:val="24"/>
          <w:szCs w:val="24"/>
        </w:rPr>
        <w:fldChar w:fldCharType="begin"/>
      </w:r>
      <w:r w:rsidRPr="005E5F3F">
        <w:rPr>
          <w:rFonts w:ascii="Times New Roman" w:hAnsi="Times New Roman" w:cs="Times New Roman"/>
          <w:sz w:val="24"/>
          <w:szCs w:val="24"/>
        </w:rPr>
        <w:instrText xml:space="preserve"> TOC \h \z \c "Tabel 1." </w:instrText>
      </w:r>
      <w:r w:rsidRPr="005E5F3F">
        <w:rPr>
          <w:rFonts w:ascii="Times New Roman" w:hAnsi="Times New Roman" w:cs="Times New Roman"/>
          <w:sz w:val="24"/>
          <w:szCs w:val="24"/>
        </w:rPr>
        <w:fldChar w:fldCharType="separate"/>
      </w:r>
      <w:hyperlink w:anchor="_Toc195114213" w:history="1">
        <w:r w:rsidRPr="005E5F3F">
          <w:rPr>
            <w:rStyle w:val="Hyperlink"/>
            <w:rFonts w:ascii="Times New Roman" w:hAnsi="Times New Roman" w:cs="Times New Roman"/>
            <w:noProof/>
            <w:sz w:val="24"/>
            <w:szCs w:val="24"/>
          </w:rPr>
          <w:t>Tabel 1.1</w:t>
        </w:r>
        <w:r w:rsidRPr="005E5F3F">
          <w:rPr>
            <w:rStyle w:val="Hyperlink"/>
            <w:rFonts w:ascii="Times New Roman" w:hAnsi="Times New Roman" w:cs="Times New Roman"/>
            <w:noProof/>
            <w:sz w:val="24"/>
            <w:szCs w:val="24"/>
          </w:rPr>
          <w:tab/>
          <w:t xml:space="preserve">Aspek Penilaian Kinerja Karyawan PTPN IV </w:t>
        </w:r>
        <w:r w:rsidR="00735D7E">
          <w:rPr>
            <w:rStyle w:val="Hyperlink"/>
            <w:rFonts w:ascii="Times New Roman" w:hAnsi="Times New Roman" w:cs="Times New Roman"/>
            <w:noProof/>
            <w:sz w:val="24"/>
            <w:szCs w:val="24"/>
          </w:rPr>
          <w:t xml:space="preserve">Regional II Kebun </w:t>
        </w:r>
        <w:r w:rsidRPr="005E5F3F">
          <w:rPr>
            <w:rStyle w:val="Hyperlink"/>
            <w:rFonts w:ascii="Times New Roman" w:hAnsi="Times New Roman" w:cs="Times New Roman"/>
            <w:noProof/>
            <w:sz w:val="24"/>
            <w:szCs w:val="24"/>
          </w:rPr>
          <w:t xml:space="preserve">Adolina </w:t>
        </w:r>
        <w:r w:rsidR="00735D7E">
          <w:rPr>
            <w:rStyle w:val="Hyperlink"/>
            <w:rFonts w:ascii="Times New Roman" w:hAnsi="Times New Roman" w:cs="Times New Roman"/>
            <w:noProof/>
            <w:sz w:val="24"/>
            <w:szCs w:val="24"/>
          </w:rPr>
          <w:t xml:space="preserve">Kecamatan </w:t>
        </w:r>
        <w:r w:rsidRPr="005E5F3F">
          <w:rPr>
            <w:rStyle w:val="Hyperlink"/>
            <w:rFonts w:ascii="Times New Roman" w:hAnsi="Times New Roman" w:cs="Times New Roman"/>
            <w:noProof/>
            <w:sz w:val="24"/>
            <w:szCs w:val="24"/>
          </w:rPr>
          <w:t>Perbaungan</w:t>
        </w:r>
        <w:r w:rsidRPr="005E5F3F">
          <w:rPr>
            <w:rFonts w:ascii="Times New Roman" w:hAnsi="Times New Roman" w:cs="Times New Roman"/>
            <w:noProof/>
            <w:webHidden/>
            <w:sz w:val="24"/>
            <w:szCs w:val="24"/>
          </w:rPr>
          <w:tab/>
        </w:r>
        <w:r w:rsidRPr="005E5F3F">
          <w:rPr>
            <w:rFonts w:ascii="Times New Roman" w:hAnsi="Times New Roman" w:cs="Times New Roman"/>
            <w:noProof/>
            <w:webHidden/>
            <w:sz w:val="24"/>
            <w:szCs w:val="24"/>
          </w:rPr>
          <w:fldChar w:fldCharType="begin"/>
        </w:r>
        <w:r w:rsidRPr="005E5F3F">
          <w:rPr>
            <w:rFonts w:ascii="Times New Roman" w:hAnsi="Times New Roman" w:cs="Times New Roman"/>
            <w:noProof/>
            <w:webHidden/>
            <w:sz w:val="24"/>
            <w:szCs w:val="24"/>
          </w:rPr>
          <w:instrText xml:space="preserve"> PAGEREF _Toc195114213 \h </w:instrText>
        </w:r>
        <w:r w:rsidRPr="005E5F3F">
          <w:rPr>
            <w:rFonts w:ascii="Times New Roman" w:hAnsi="Times New Roman" w:cs="Times New Roman"/>
            <w:noProof/>
            <w:webHidden/>
            <w:sz w:val="24"/>
            <w:szCs w:val="24"/>
          </w:rPr>
        </w:r>
        <w:r w:rsidRPr="005E5F3F">
          <w:rPr>
            <w:rFonts w:ascii="Times New Roman" w:hAnsi="Times New Roman" w:cs="Times New Roman"/>
            <w:noProof/>
            <w:webHidden/>
            <w:sz w:val="24"/>
            <w:szCs w:val="24"/>
          </w:rPr>
          <w:fldChar w:fldCharType="separate"/>
        </w:r>
        <w:r w:rsidR="00623ED1">
          <w:rPr>
            <w:rFonts w:ascii="Times New Roman" w:hAnsi="Times New Roman" w:cs="Times New Roman"/>
            <w:noProof/>
            <w:webHidden/>
            <w:sz w:val="24"/>
            <w:szCs w:val="24"/>
          </w:rPr>
          <w:t>4</w:t>
        </w:r>
        <w:r w:rsidRPr="005E5F3F">
          <w:rPr>
            <w:rFonts w:ascii="Times New Roman" w:hAnsi="Times New Roman" w:cs="Times New Roman"/>
            <w:noProof/>
            <w:webHidden/>
            <w:sz w:val="24"/>
            <w:szCs w:val="24"/>
          </w:rPr>
          <w:fldChar w:fldCharType="end"/>
        </w:r>
      </w:hyperlink>
    </w:p>
    <w:p w:rsidR="000B1EFF" w:rsidRPr="005E5F3F" w:rsidRDefault="000B1EFF" w:rsidP="008D34E9">
      <w:pPr>
        <w:tabs>
          <w:tab w:val="right" w:leader="dot" w:pos="8222"/>
        </w:tabs>
        <w:spacing w:line="240" w:lineRule="auto"/>
        <w:ind w:right="375"/>
        <w:rPr>
          <w:rFonts w:ascii="Times New Roman" w:hAnsi="Times New Roman" w:cs="Times New Roman"/>
          <w:noProof/>
          <w:sz w:val="24"/>
          <w:szCs w:val="24"/>
        </w:rPr>
      </w:pPr>
    </w:p>
    <w:p w:rsidR="000B1EFF" w:rsidRPr="005E5F3F" w:rsidRDefault="001C47A8" w:rsidP="008D34E9">
      <w:pPr>
        <w:pStyle w:val="TableofFigures"/>
        <w:tabs>
          <w:tab w:val="left" w:pos="1134"/>
          <w:tab w:val="right" w:leader="dot" w:pos="8222"/>
        </w:tabs>
        <w:ind w:right="375" w:firstLine="0"/>
        <w:rPr>
          <w:rFonts w:ascii="Times New Roman" w:eastAsiaTheme="minorEastAsia" w:hAnsi="Times New Roman" w:cs="Times New Roman"/>
          <w:noProof/>
          <w:sz w:val="24"/>
          <w:szCs w:val="24"/>
        </w:rPr>
      </w:pPr>
      <w:hyperlink w:anchor="_Toc195114214" w:history="1">
        <w:r w:rsidR="000B1EFF" w:rsidRPr="005E5F3F">
          <w:rPr>
            <w:rStyle w:val="Hyperlink"/>
            <w:rFonts w:ascii="Times New Roman" w:hAnsi="Times New Roman" w:cs="Times New Roman"/>
            <w:noProof/>
            <w:sz w:val="24"/>
            <w:szCs w:val="24"/>
          </w:rPr>
          <w:t xml:space="preserve">Tabel 1.2 </w:t>
        </w:r>
        <w:r w:rsidR="000B1EFF" w:rsidRPr="005E5F3F">
          <w:rPr>
            <w:rStyle w:val="Hyperlink"/>
            <w:rFonts w:ascii="Times New Roman" w:hAnsi="Times New Roman" w:cs="Times New Roman"/>
            <w:noProof/>
            <w:sz w:val="24"/>
            <w:szCs w:val="24"/>
          </w:rPr>
          <w:tab/>
          <w:t>Hasil Pra Survei Variabel Budaya Inovasi (X1)</w:t>
        </w:r>
        <w:r w:rsidR="000B1EFF" w:rsidRPr="005E5F3F">
          <w:rPr>
            <w:rFonts w:ascii="Times New Roman" w:hAnsi="Times New Roman" w:cs="Times New Roman"/>
            <w:noProof/>
            <w:webHidden/>
            <w:sz w:val="24"/>
            <w:szCs w:val="24"/>
          </w:rPr>
          <w:tab/>
        </w:r>
        <w:r w:rsidR="000B1EFF" w:rsidRPr="005E5F3F">
          <w:rPr>
            <w:rFonts w:ascii="Times New Roman" w:hAnsi="Times New Roman" w:cs="Times New Roman"/>
            <w:noProof/>
            <w:webHidden/>
            <w:sz w:val="24"/>
            <w:szCs w:val="24"/>
          </w:rPr>
          <w:fldChar w:fldCharType="begin"/>
        </w:r>
        <w:r w:rsidR="000B1EFF" w:rsidRPr="005E5F3F">
          <w:rPr>
            <w:rFonts w:ascii="Times New Roman" w:hAnsi="Times New Roman" w:cs="Times New Roman"/>
            <w:noProof/>
            <w:webHidden/>
            <w:sz w:val="24"/>
            <w:szCs w:val="24"/>
          </w:rPr>
          <w:instrText xml:space="preserve"> PAGEREF _Toc195114214 \h </w:instrText>
        </w:r>
        <w:r w:rsidR="000B1EFF" w:rsidRPr="005E5F3F">
          <w:rPr>
            <w:rFonts w:ascii="Times New Roman" w:hAnsi="Times New Roman" w:cs="Times New Roman"/>
            <w:noProof/>
            <w:webHidden/>
            <w:sz w:val="24"/>
            <w:szCs w:val="24"/>
          </w:rPr>
        </w:r>
        <w:r w:rsidR="000B1EFF" w:rsidRPr="005E5F3F">
          <w:rPr>
            <w:rFonts w:ascii="Times New Roman" w:hAnsi="Times New Roman" w:cs="Times New Roman"/>
            <w:noProof/>
            <w:webHidden/>
            <w:sz w:val="24"/>
            <w:szCs w:val="24"/>
          </w:rPr>
          <w:fldChar w:fldCharType="separate"/>
        </w:r>
        <w:r w:rsidR="00623ED1">
          <w:rPr>
            <w:rFonts w:ascii="Times New Roman" w:hAnsi="Times New Roman" w:cs="Times New Roman"/>
            <w:noProof/>
            <w:webHidden/>
            <w:sz w:val="24"/>
            <w:szCs w:val="24"/>
          </w:rPr>
          <w:t>6</w:t>
        </w:r>
        <w:r w:rsidR="000B1EFF" w:rsidRPr="005E5F3F">
          <w:rPr>
            <w:rFonts w:ascii="Times New Roman" w:hAnsi="Times New Roman" w:cs="Times New Roman"/>
            <w:noProof/>
            <w:webHidden/>
            <w:sz w:val="24"/>
            <w:szCs w:val="24"/>
          </w:rPr>
          <w:fldChar w:fldCharType="end"/>
        </w:r>
      </w:hyperlink>
    </w:p>
    <w:p w:rsidR="000B1EFF" w:rsidRPr="005E5F3F" w:rsidRDefault="001C47A8" w:rsidP="008D34E9">
      <w:pPr>
        <w:pStyle w:val="TableofFigures"/>
        <w:tabs>
          <w:tab w:val="left" w:pos="1134"/>
          <w:tab w:val="right" w:leader="dot" w:pos="8222"/>
        </w:tabs>
        <w:ind w:right="375" w:firstLine="0"/>
        <w:rPr>
          <w:rFonts w:ascii="Times New Roman" w:eastAsiaTheme="minorEastAsia" w:hAnsi="Times New Roman" w:cs="Times New Roman"/>
          <w:noProof/>
          <w:sz w:val="24"/>
          <w:szCs w:val="24"/>
        </w:rPr>
      </w:pPr>
      <w:hyperlink w:anchor="_Toc195114215" w:history="1">
        <w:r w:rsidR="000B1EFF" w:rsidRPr="005E5F3F">
          <w:rPr>
            <w:rStyle w:val="Hyperlink"/>
            <w:rFonts w:ascii="Times New Roman" w:hAnsi="Times New Roman" w:cs="Times New Roman"/>
            <w:noProof/>
            <w:sz w:val="24"/>
            <w:szCs w:val="24"/>
          </w:rPr>
          <w:t xml:space="preserve">Tabel 1.3 </w:t>
        </w:r>
        <w:r w:rsidR="000B1EFF" w:rsidRPr="005E5F3F">
          <w:rPr>
            <w:rStyle w:val="Hyperlink"/>
            <w:rFonts w:ascii="Times New Roman" w:hAnsi="Times New Roman" w:cs="Times New Roman"/>
            <w:noProof/>
            <w:sz w:val="24"/>
            <w:szCs w:val="24"/>
          </w:rPr>
          <w:tab/>
          <w:t>Hasil Pra Survei Variabel Pengembangan Karir (X2)</w:t>
        </w:r>
        <w:r w:rsidR="000B1EFF" w:rsidRPr="005E5F3F">
          <w:rPr>
            <w:rFonts w:ascii="Times New Roman" w:hAnsi="Times New Roman" w:cs="Times New Roman"/>
            <w:noProof/>
            <w:webHidden/>
            <w:sz w:val="24"/>
            <w:szCs w:val="24"/>
          </w:rPr>
          <w:tab/>
        </w:r>
        <w:r w:rsidR="000B1EFF" w:rsidRPr="005E5F3F">
          <w:rPr>
            <w:rFonts w:ascii="Times New Roman" w:hAnsi="Times New Roman" w:cs="Times New Roman"/>
            <w:noProof/>
            <w:webHidden/>
            <w:sz w:val="24"/>
            <w:szCs w:val="24"/>
          </w:rPr>
          <w:fldChar w:fldCharType="begin"/>
        </w:r>
        <w:r w:rsidR="000B1EFF" w:rsidRPr="005E5F3F">
          <w:rPr>
            <w:rFonts w:ascii="Times New Roman" w:hAnsi="Times New Roman" w:cs="Times New Roman"/>
            <w:noProof/>
            <w:webHidden/>
            <w:sz w:val="24"/>
            <w:szCs w:val="24"/>
          </w:rPr>
          <w:instrText xml:space="preserve"> PAGEREF _Toc195114215 \h </w:instrText>
        </w:r>
        <w:r w:rsidR="000B1EFF" w:rsidRPr="005E5F3F">
          <w:rPr>
            <w:rFonts w:ascii="Times New Roman" w:hAnsi="Times New Roman" w:cs="Times New Roman"/>
            <w:noProof/>
            <w:webHidden/>
            <w:sz w:val="24"/>
            <w:szCs w:val="24"/>
          </w:rPr>
        </w:r>
        <w:r w:rsidR="000B1EFF" w:rsidRPr="005E5F3F">
          <w:rPr>
            <w:rFonts w:ascii="Times New Roman" w:hAnsi="Times New Roman" w:cs="Times New Roman"/>
            <w:noProof/>
            <w:webHidden/>
            <w:sz w:val="24"/>
            <w:szCs w:val="24"/>
          </w:rPr>
          <w:fldChar w:fldCharType="separate"/>
        </w:r>
        <w:r w:rsidR="00623ED1">
          <w:rPr>
            <w:rFonts w:ascii="Times New Roman" w:hAnsi="Times New Roman" w:cs="Times New Roman"/>
            <w:noProof/>
            <w:webHidden/>
            <w:sz w:val="24"/>
            <w:szCs w:val="24"/>
          </w:rPr>
          <w:t>7</w:t>
        </w:r>
        <w:r w:rsidR="000B1EFF" w:rsidRPr="005E5F3F">
          <w:rPr>
            <w:rFonts w:ascii="Times New Roman" w:hAnsi="Times New Roman" w:cs="Times New Roman"/>
            <w:noProof/>
            <w:webHidden/>
            <w:sz w:val="24"/>
            <w:szCs w:val="24"/>
          </w:rPr>
          <w:fldChar w:fldCharType="end"/>
        </w:r>
      </w:hyperlink>
    </w:p>
    <w:p w:rsidR="000B1EFF" w:rsidRPr="005E5F3F" w:rsidRDefault="001C47A8" w:rsidP="008D34E9">
      <w:pPr>
        <w:pStyle w:val="TableofFigures"/>
        <w:tabs>
          <w:tab w:val="left" w:pos="1134"/>
          <w:tab w:val="right" w:leader="dot" w:pos="8222"/>
        </w:tabs>
        <w:ind w:right="375" w:firstLine="0"/>
        <w:rPr>
          <w:rFonts w:ascii="Times New Roman" w:eastAsiaTheme="minorEastAsia" w:hAnsi="Times New Roman" w:cs="Times New Roman"/>
          <w:noProof/>
          <w:sz w:val="24"/>
          <w:szCs w:val="24"/>
        </w:rPr>
      </w:pPr>
      <w:hyperlink w:anchor="_Toc195114216" w:history="1">
        <w:r w:rsidR="000B1EFF" w:rsidRPr="005E5F3F">
          <w:rPr>
            <w:rStyle w:val="Hyperlink"/>
            <w:rFonts w:ascii="Times New Roman" w:hAnsi="Times New Roman" w:cs="Times New Roman"/>
            <w:noProof/>
            <w:sz w:val="24"/>
            <w:szCs w:val="24"/>
          </w:rPr>
          <w:t xml:space="preserve">Tabel 1.4 </w:t>
        </w:r>
        <w:r w:rsidR="000B1EFF" w:rsidRPr="005E5F3F">
          <w:rPr>
            <w:rStyle w:val="Hyperlink"/>
            <w:rFonts w:ascii="Times New Roman" w:hAnsi="Times New Roman" w:cs="Times New Roman"/>
            <w:noProof/>
            <w:sz w:val="24"/>
            <w:szCs w:val="24"/>
          </w:rPr>
          <w:tab/>
          <w:t>Hasil Pra Survei Variabel Keterlibatan Karyawan (X3)</w:t>
        </w:r>
        <w:r w:rsidR="000B1EFF" w:rsidRPr="005E5F3F">
          <w:rPr>
            <w:rFonts w:ascii="Times New Roman" w:hAnsi="Times New Roman" w:cs="Times New Roman"/>
            <w:noProof/>
            <w:webHidden/>
            <w:sz w:val="24"/>
            <w:szCs w:val="24"/>
          </w:rPr>
          <w:tab/>
        </w:r>
        <w:r w:rsidR="000B1EFF" w:rsidRPr="005E5F3F">
          <w:rPr>
            <w:rFonts w:ascii="Times New Roman" w:hAnsi="Times New Roman" w:cs="Times New Roman"/>
            <w:noProof/>
            <w:webHidden/>
            <w:sz w:val="24"/>
            <w:szCs w:val="24"/>
          </w:rPr>
          <w:fldChar w:fldCharType="begin"/>
        </w:r>
        <w:r w:rsidR="000B1EFF" w:rsidRPr="005E5F3F">
          <w:rPr>
            <w:rFonts w:ascii="Times New Roman" w:hAnsi="Times New Roman" w:cs="Times New Roman"/>
            <w:noProof/>
            <w:webHidden/>
            <w:sz w:val="24"/>
            <w:szCs w:val="24"/>
          </w:rPr>
          <w:instrText xml:space="preserve"> PAGEREF _Toc195114216 \h </w:instrText>
        </w:r>
        <w:r w:rsidR="000B1EFF" w:rsidRPr="005E5F3F">
          <w:rPr>
            <w:rFonts w:ascii="Times New Roman" w:hAnsi="Times New Roman" w:cs="Times New Roman"/>
            <w:noProof/>
            <w:webHidden/>
            <w:sz w:val="24"/>
            <w:szCs w:val="24"/>
          </w:rPr>
        </w:r>
        <w:r w:rsidR="000B1EFF" w:rsidRPr="005E5F3F">
          <w:rPr>
            <w:rFonts w:ascii="Times New Roman" w:hAnsi="Times New Roman" w:cs="Times New Roman"/>
            <w:noProof/>
            <w:webHidden/>
            <w:sz w:val="24"/>
            <w:szCs w:val="24"/>
          </w:rPr>
          <w:fldChar w:fldCharType="separate"/>
        </w:r>
        <w:r w:rsidR="00623ED1">
          <w:rPr>
            <w:rFonts w:ascii="Times New Roman" w:hAnsi="Times New Roman" w:cs="Times New Roman"/>
            <w:noProof/>
            <w:webHidden/>
            <w:sz w:val="24"/>
            <w:szCs w:val="24"/>
          </w:rPr>
          <w:t>8</w:t>
        </w:r>
        <w:r w:rsidR="000B1EFF" w:rsidRPr="005E5F3F">
          <w:rPr>
            <w:rFonts w:ascii="Times New Roman" w:hAnsi="Times New Roman" w:cs="Times New Roman"/>
            <w:noProof/>
            <w:webHidden/>
            <w:sz w:val="24"/>
            <w:szCs w:val="24"/>
          </w:rPr>
          <w:fldChar w:fldCharType="end"/>
        </w:r>
      </w:hyperlink>
    </w:p>
    <w:p w:rsidR="000B1EFF" w:rsidRPr="005E5F3F" w:rsidRDefault="001C47A8" w:rsidP="008D34E9">
      <w:pPr>
        <w:pStyle w:val="TableofFigures"/>
        <w:tabs>
          <w:tab w:val="left" w:pos="1134"/>
          <w:tab w:val="right" w:leader="dot" w:pos="8222"/>
        </w:tabs>
        <w:ind w:right="375" w:firstLine="0"/>
        <w:rPr>
          <w:rFonts w:ascii="Times New Roman" w:hAnsi="Times New Roman" w:cs="Times New Roman"/>
          <w:noProof/>
          <w:sz w:val="24"/>
          <w:szCs w:val="24"/>
        </w:rPr>
      </w:pPr>
      <w:hyperlink w:anchor="_Toc195114217" w:history="1">
        <w:r w:rsidR="000B1EFF" w:rsidRPr="005E5F3F">
          <w:rPr>
            <w:rStyle w:val="Hyperlink"/>
            <w:rFonts w:ascii="Times New Roman" w:hAnsi="Times New Roman" w:cs="Times New Roman"/>
            <w:noProof/>
            <w:sz w:val="24"/>
            <w:szCs w:val="24"/>
          </w:rPr>
          <w:t xml:space="preserve">Tabel 1.5 </w:t>
        </w:r>
        <w:r w:rsidR="000B1EFF" w:rsidRPr="005E5F3F">
          <w:rPr>
            <w:rStyle w:val="Hyperlink"/>
            <w:rFonts w:ascii="Times New Roman" w:hAnsi="Times New Roman" w:cs="Times New Roman"/>
            <w:noProof/>
            <w:sz w:val="24"/>
            <w:szCs w:val="24"/>
          </w:rPr>
          <w:tab/>
          <w:t>Hasil Pra Survei Variabel Kinerja Karyawan (Y)</w:t>
        </w:r>
        <w:r w:rsidR="000B1EFF" w:rsidRPr="005E5F3F">
          <w:rPr>
            <w:rFonts w:ascii="Times New Roman" w:hAnsi="Times New Roman" w:cs="Times New Roman"/>
            <w:noProof/>
            <w:webHidden/>
            <w:sz w:val="24"/>
            <w:szCs w:val="24"/>
          </w:rPr>
          <w:tab/>
        </w:r>
        <w:r w:rsidR="000B1EFF" w:rsidRPr="005E5F3F">
          <w:rPr>
            <w:rFonts w:ascii="Times New Roman" w:hAnsi="Times New Roman" w:cs="Times New Roman"/>
            <w:noProof/>
            <w:webHidden/>
            <w:sz w:val="24"/>
            <w:szCs w:val="24"/>
          </w:rPr>
          <w:fldChar w:fldCharType="begin"/>
        </w:r>
        <w:r w:rsidR="000B1EFF" w:rsidRPr="005E5F3F">
          <w:rPr>
            <w:rFonts w:ascii="Times New Roman" w:hAnsi="Times New Roman" w:cs="Times New Roman"/>
            <w:noProof/>
            <w:webHidden/>
            <w:sz w:val="24"/>
            <w:szCs w:val="24"/>
          </w:rPr>
          <w:instrText xml:space="preserve"> PAGEREF _Toc195114217 \h </w:instrText>
        </w:r>
        <w:r w:rsidR="000B1EFF" w:rsidRPr="005E5F3F">
          <w:rPr>
            <w:rFonts w:ascii="Times New Roman" w:hAnsi="Times New Roman" w:cs="Times New Roman"/>
            <w:noProof/>
            <w:webHidden/>
            <w:sz w:val="24"/>
            <w:szCs w:val="24"/>
          </w:rPr>
        </w:r>
        <w:r w:rsidR="000B1EFF" w:rsidRPr="005E5F3F">
          <w:rPr>
            <w:rFonts w:ascii="Times New Roman" w:hAnsi="Times New Roman" w:cs="Times New Roman"/>
            <w:noProof/>
            <w:webHidden/>
            <w:sz w:val="24"/>
            <w:szCs w:val="24"/>
          </w:rPr>
          <w:fldChar w:fldCharType="separate"/>
        </w:r>
        <w:r w:rsidR="00623ED1">
          <w:rPr>
            <w:rFonts w:ascii="Times New Roman" w:hAnsi="Times New Roman" w:cs="Times New Roman"/>
            <w:noProof/>
            <w:webHidden/>
            <w:sz w:val="24"/>
            <w:szCs w:val="24"/>
          </w:rPr>
          <w:t>9</w:t>
        </w:r>
        <w:r w:rsidR="000B1EFF" w:rsidRPr="005E5F3F">
          <w:rPr>
            <w:rFonts w:ascii="Times New Roman" w:hAnsi="Times New Roman" w:cs="Times New Roman"/>
            <w:noProof/>
            <w:webHidden/>
            <w:sz w:val="24"/>
            <w:szCs w:val="24"/>
          </w:rPr>
          <w:fldChar w:fldCharType="end"/>
        </w:r>
      </w:hyperlink>
      <w:r w:rsidR="000B1EFF" w:rsidRPr="005E5F3F">
        <w:rPr>
          <w:rFonts w:ascii="Times New Roman" w:hAnsi="Times New Roman" w:cs="Times New Roman"/>
          <w:sz w:val="24"/>
          <w:szCs w:val="24"/>
        </w:rPr>
        <w:fldChar w:fldCharType="end"/>
      </w:r>
      <w:r w:rsidR="000B1EFF" w:rsidRPr="005E5F3F">
        <w:rPr>
          <w:rFonts w:ascii="Times New Roman" w:hAnsi="Times New Roman" w:cs="Times New Roman"/>
          <w:sz w:val="24"/>
          <w:szCs w:val="24"/>
        </w:rPr>
        <w:fldChar w:fldCharType="begin"/>
      </w:r>
      <w:r w:rsidR="000B1EFF" w:rsidRPr="005E5F3F">
        <w:rPr>
          <w:rFonts w:ascii="Times New Roman" w:hAnsi="Times New Roman" w:cs="Times New Roman"/>
          <w:sz w:val="24"/>
          <w:szCs w:val="24"/>
        </w:rPr>
        <w:instrText xml:space="preserve"> TOC \h \z \c "Tabel 3." </w:instrText>
      </w:r>
      <w:r w:rsidR="000B1EFF" w:rsidRPr="005E5F3F">
        <w:rPr>
          <w:rFonts w:ascii="Times New Roman" w:hAnsi="Times New Roman" w:cs="Times New Roman"/>
          <w:sz w:val="24"/>
          <w:szCs w:val="24"/>
        </w:rPr>
        <w:fldChar w:fldCharType="separate"/>
      </w:r>
    </w:p>
    <w:p w:rsidR="000B1EFF" w:rsidRPr="005E5F3F" w:rsidRDefault="001C47A8" w:rsidP="008D34E9">
      <w:pPr>
        <w:pStyle w:val="TableofFigures"/>
        <w:tabs>
          <w:tab w:val="left" w:pos="1134"/>
          <w:tab w:val="right" w:leader="dot" w:pos="8222"/>
        </w:tabs>
        <w:ind w:right="375" w:firstLine="0"/>
        <w:rPr>
          <w:rFonts w:ascii="Times New Roman" w:eastAsiaTheme="minorEastAsia" w:hAnsi="Times New Roman" w:cs="Times New Roman"/>
          <w:noProof/>
          <w:sz w:val="24"/>
          <w:szCs w:val="24"/>
        </w:rPr>
      </w:pPr>
      <w:hyperlink w:anchor="_Toc195114218" w:history="1">
        <w:r w:rsidR="000B1EFF" w:rsidRPr="005E5F3F">
          <w:rPr>
            <w:rStyle w:val="Hyperlink"/>
            <w:rFonts w:ascii="Times New Roman" w:hAnsi="Times New Roman" w:cs="Times New Roman"/>
            <w:noProof/>
            <w:sz w:val="24"/>
            <w:szCs w:val="24"/>
          </w:rPr>
          <w:t xml:space="preserve">Tabel 3.1 </w:t>
        </w:r>
        <w:r w:rsidR="000B1EFF" w:rsidRPr="005E5F3F">
          <w:rPr>
            <w:rStyle w:val="Hyperlink"/>
            <w:rFonts w:ascii="Times New Roman" w:hAnsi="Times New Roman" w:cs="Times New Roman"/>
            <w:noProof/>
            <w:sz w:val="24"/>
            <w:szCs w:val="24"/>
          </w:rPr>
          <w:tab/>
          <w:t>Jadwal Penelitian</w:t>
        </w:r>
        <w:r w:rsidR="000B1EFF" w:rsidRPr="005E5F3F">
          <w:rPr>
            <w:rFonts w:ascii="Times New Roman" w:hAnsi="Times New Roman" w:cs="Times New Roman"/>
            <w:noProof/>
            <w:webHidden/>
            <w:sz w:val="24"/>
            <w:szCs w:val="24"/>
          </w:rPr>
          <w:tab/>
        </w:r>
        <w:r w:rsidR="000B1EFF" w:rsidRPr="005E5F3F">
          <w:rPr>
            <w:rFonts w:ascii="Times New Roman" w:hAnsi="Times New Roman" w:cs="Times New Roman"/>
            <w:noProof/>
            <w:webHidden/>
            <w:sz w:val="24"/>
            <w:szCs w:val="24"/>
          </w:rPr>
          <w:fldChar w:fldCharType="begin"/>
        </w:r>
        <w:r w:rsidR="000B1EFF" w:rsidRPr="005E5F3F">
          <w:rPr>
            <w:rFonts w:ascii="Times New Roman" w:hAnsi="Times New Roman" w:cs="Times New Roman"/>
            <w:noProof/>
            <w:webHidden/>
            <w:sz w:val="24"/>
            <w:szCs w:val="24"/>
          </w:rPr>
          <w:instrText xml:space="preserve"> PAGEREF _Toc195114218 \h </w:instrText>
        </w:r>
        <w:r w:rsidR="000B1EFF" w:rsidRPr="005E5F3F">
          <w:rPr>
            <w:rFonts w:ascii="Times New Roman" w:hAnsi="Times New Roman" w:cs="Times New Roman"/>
            <w:noProof/>
            <w:webHidden/>
            <w:sz w:val="24"/>
            <w:szCs w:val="24"/>
          </w:rPr>
        </w:r>
        <w:r w:rsidR="000B1EFF" w:rsidRPr="005E5F3F">
          <w:rPr>
            <w:rFonts w:ascii="Times New Roman" w:hAnsi="Times New Roman" w:cs="Times New Roman"/>
            <w:noProof/>
            <w:webHidden/>
            <w:sz w:val="24"/>
            <w:szCs w:val="24"/>
          </w:rPr>
          <w:fldChar w:fldCharType="separate"/>
        </w:r>
        <w:r w:rsidR="00623ED1">
          <w:rPr>
            <w:rFonts w:ascii="Times New Roman" w:hAnsi="Times New Roman" w:cs="Times New Roman"/>
            <w:noProof/>
            <w:webHidden/>
            <w:sz w:val="24"/>
            <w:szCs w:val="24"/>
          </w:rPr>
          <w:t>35</w:t>
        </w:r>
        <w:r w:rsidR="000B1EFF" w:rsidRPr="005E5F3F">
          <w:rPr>
            <w:rFonts w:ascii="Times New Roman" w:hAnsi="Times New Roman" w:cs="Times New Roman"/>
            <w:noProof/>
            <w:webHidden/>
            <w:sz w:val="24"/>
            <w:szCs w:val="24"/>
          </w:rPr>
          <w:fldChar w:fldCharType="end"/>
        </w:r>
      </w:hyperlink>
    </w:p>
    <w:p w:rsidR="000B1EFF" w:rsidRPr="005E5F3F" w:rsidRDefault="001C47A8" w:rsidP="008D34E9">
      <w:pPr>
        <w:pStyle w:val="TableofFigures"/>
        <w:tabs>
          <w:tab w:val="left" w:pos="1134"/>
          <w:tab w:val="right" w:leader="dot" w:pos="8222"/>
        </w:tabs>
        <w:ind w:right="375" w:firstLine="0"/>
        <w:rPr>
          <w:rFonts w:ascii="Times New Roman" w:eastAsiaTheme="minorEastAsia" w:hAnsi="Times New Roman" w:cs="Times New Roman"/>
          <w:noProof/>
          <w:sz w:val="24"/>
          <w:szCs w:val="24"/>
        </w:rPr>
      </w:pPr>
      <w:hyperlink w:anchor="_Toc195114219" w:history="1">
        <w:r w:rsidR="000B1EFF" w:rsidRPr="005E5F3F">
          <w:rPr>
            <w:rStyle w:val="Hyperlink"/>
            <w:rFonts w:ascii="Times New Roman" w:hAnsi="Times New Roman" w:cs="Times New Roman"/>
            <w:noProof/>
            <w:sz w:val="24"/>
            <w:szCs w:val="24"/>
          </w:rPr>
          <w:t xml:space="preserve">Tabel 3.2 </w:t>
        </w:r>
        <w:r w:rsidR="000B1EFF" w:rsidRPr="005E5F3F">
          <w:rPr>
            <w:rStyle w:val="Hyperlink"/>
            <w:rFonts w:ascii="Times New Roman" w:hAnsi="Times New Roman" w:cs="Times New Roman"/>
            <w:noProof/>
            <w:sz w:val="24"/>
            <w:szCs w:val="24"/>
          </w:rPr>
          <w:tab/>
          <w:t xml:space="preserve">Hasil </w:t>
        </w:r>
        <w:r w:rsidR="00700630">
          <w:rPr>
            <w:rStyle w:val="Hyperlink"/>
            <w:rFonts w:ascii="Times New Roman" w:hAnsi="Times New Roman" w:cs="Times New Roman"/>
            <w:noProof/>
            <w:sz w:val="24"/>
            <w:szCs w:val="24"/>
          </w:rPr>
          <w:t xml:space="preserve">Uji </w:t>
        </w:r>
        <w:r w:rsidR="000B1EFF" w:rsidRPr="005E5F3F">
          <w:rPr>
            <w:rStyle w:val="Hyperlink"/>
            <w:rFonts w:ascii="Times New Roman" w:hAnsi="Times New Roman" w:cs="Times New Roman"/>
            <w:noProof/>
            <w:sz w:val="24"/>
            <w:szCs w:val="24"/>
          </w:rPr>
          <w:t>Validitas</w:t>
        </w:r>
        <w:r w:rsidR="000B1EFF" w:rsidRPr="005E5F3F">
          <w:rPr>
            <w:rFonts w:ascii="Times New Roman" w:hAnsi="Times New Roman" w:cs="Times New Roman"/>
            <w:noProof/>
            <w:webHidden/>
            <w:sz w:val="24"/>
            <w:szCs w:val="24"/>
          </w:rPr>
          <w:tab/>
        </w:r>
        <w:r w:rsidR="000B1EFF" w:rsidRPr="005E5F3F">
          <w:rPr>
            <w:rFonts w:ascii="Times New Roman" w:hAnsi="Times New Roman" w:cs="Times New Roman"/>
            <w:noProof/>
            <w:webHidden/>
            <w:sz w:val="24"/>
            <w:szCs w:val="24"/>
          </w:rPr>
          <w:fldChar w:fldCharType="begin"/>
        </w:r>
        <w:r w:rsidR="000B1EFF" w:rsidRPr="005E5F3F">
          <w:rPr>
            <w:rFonts w:ascii="Times New Roman" w:hAnsi="Times New Roman" w:cs="Times New Roman"/>
            <w:noProof/>
            <w:webHidden/>
            <w:sz w:val="24"/>
            <w:szCs w:val="24"/>
          </w:rPr>
          <w:instrText xml:space="preserve"> PAGEREF _Toc195114219 \h </w:instrText>
        </w:r>
        <w:r w:rsidR="000B1EFF" w:rsidRPr="005E5F3F">
          <w:rPr>
            <w:rFonts w:ascii="Times New Roman" w:hAnsi="Times New Roman" w:cs="Times New Roman"/>
            <w:noProof/>
            <w:webHidden/>
            <w:sz w:val="24"/>
            <w:szCs w:val="24"/>
          </w:rPr>
        </w:r>
        <w:r w:rsidR="000B1EFF" w:rsidRPr="005E5F3F">
          <w:rPr>
            <w:rFonts w:ascii="Times New Roman" w:hAnsi="Times New Roman" w:cs="Times New Roman"/>
            <w:noProof/>
            <w:webHidden/>
            <w:sz w:val="24"/>
            <w:szCs w:val="24"/>
          </w:rPr>
          <w:fldChar w:fldCharType="separate"/>
        </w:r>
        <w:r w:rsidR="00623ED1">
          <w:rPr>
            <w:rFonts w:ascii="Times New Roman" w:hAnsi="Times New Roman" w:cs="Times New Roman"/>
            <w:noProof/>
            <w:webHidden/>
            <w:sz w:val="24"/>
            <w:szCs w:val="24"/>
          </w:rPr>
          <w:t>41</w:t>
        </w:r>
        <w:r w:rsidR="000B1EFF" w:rsidRPr="005E5F3F">
          <w:rPr>
            <w:rFonts w:ascii="Times New Roman" w:hAnsi="Times New Roman" w:cs="Times New Roman"/>
            <w:noProof/>
            <w:webHidden/>
            <w:sz w:val="24"/>
            <w:szCs w:val="24"/>
          </w:rPr>
          <w:fldChar w:fldCharType="end"/>
        </w:r>
      </w:hyperlink>
    </w:p>
    <w:p w:rsidR="00E21F6E" w:rsidRPr="00E21F6E" w:rsidRDefault="000B1EFF" w:rsidP="008D34E9">
      <w:pPr>
        <w:tabs>
          <w:tab w:val="left" w:pos="1134"/>
          <w:tab w:val="left" w:leader="dot" w:pos="7290"/>
          <w:tab w:val="right" w:leader="dot" w:pos="8222"/>
        </w:tabs>
        <w:autoSpaceDE w:val="0"/>
        <w:autoSpaceDN w:val="0"/>
        <w:adjustRightInd w:val="0"/>
        <w:ind w:left="0" w:right="375" w:firstLine="0"/>
        <w:rPr>
          <w:rFonts w:ascii="Times New Roman" w:hAnsi="Times New Roman" w:cs="Times New Roman"/>
          <w:sz w:val="24"/>
          <w:szCs w:val="24"/>
        </w:rPr>
      </w:pPr>
      <w:r w:rsidRPr="005E5F3F">
        <w:rPr>
          <w:rFonts w:ascii="Times New Roman" w:hAnsi="Times New Roman" w:cs="Times New Roman"/>
          <w:sz w:val="24"/>
          <w:szCs w:val="24"/>
        </w:rPr>
        <w:fldChar w:fldCharType="end"/>
      </w:r>
    </w:p>
    <w:p w:rsidR="00E21F6E" w:rsidRPr="00E21F6E" w:rsidRDefault="00E21F6E" w:rsidP="00E21F6E">
      <w:pPr>
        <w:tabs>
          <w:tab w:val="left" w:pos="450"/>
          <w:tab w:val="left" w:pos="1590"/>
        </w:tabs>
        <w:spacing w:line="360" w:lineRule="auto"/>
        <w:ind w:left="66"/>
        <w:rPr>
          <w:rFonts w:ascii="Times New Roman" w:hAnsi="Times New Roman" w:cs="Times New Roman"/>
          <w:b/>
          <w:color w:val="000000"/>
          <w:sz w:val="24"/>
          <w:szCs w:val="24"/>
          <w:lang w:val="id-ID"/>
        </w:rPr>
      </w:pPr>
    </w:p>
    <w:p w:rsidR="00E21F6E" w:rsidRPr="00E21F6E" w:rsidRDefault="00E21F6E" w:rsidP="00E21F6E">
      <w:pPr>
        <w:tabs>
          <w:tab w:val="left" w:pos="450"/>
          <w:tab w:val="left" w:pos="1590"/>
        </w:tabs>
        <w:spacing w:line="360" w:lineRule="auto"/>
        <w:ind w:left="66"/>
        <w:rPr>
          <w:rFonts w:ascii="Times New Roman" w:hAnsi="Times New Roman" w:cs="Times New Roman"/>
          <w:b/>
          <w:color w:val="000000"/>
          <w:sz w:val="24"/>
          <w:szCs w:val="24"/>
        </w:rPr>
      </w:pPr>
    </w:p>
    <w:p w:rsidR="00E21F6E" w:rsidRPr="00E21F6E" w:rsidRDefault="00E21F6E" w:rsidP="00E21F6E">
      <w:pPr>
        <w:autoSpaceDE w:val="0"/>
        <w:autoSpaceDN w:val="0"/>
        <w:adjustRightInd w:val="0"/>
        <w:spacing w:after="23"/>
        <w:rPr>
          <w:rFonts w:ascii="Times New Roman" w:hAnsi="Times New Roman" w:cs="Times New Roman"/>
          <w:b/>
          <w:sz w:val="24"/>
          <w:szCs w:val="24"/>
        </w:rPr>
      </w:pPr>
    </w:p>
    <w:p w:rsidR="00E21F6E" w:rsidRPr="00E21F6E" w:rsidRDefault="00E21F6E" w:rsidP="00E21F6E">
      <w:pPr>
        <w:pStyle w:val="ListParagraph"/>
        <w:autoSpaceDE w:val="0"/>
        <w:autoSpaceDN w:val="0"/>
        <w:adjustRightInd w:val="0"/>
        <w:spacing w:after="23"/>
        <w:ind w:left="540" w:firstLine="180"/>
        <w:rPr>
          <w:rFonts w:ascii="Times New Roman" w:hAnsi="Times New Roman" w:cs="Times New Roman"/>
          <w:b/>
          <w:color w:val="000000"/>
          <w:sz w:val="24"/>
          <w:szCs w:val="24"/>
        </w:rPr>
      </w:pPr>
    </w:p>
    <w:p w:rsidR="00E21F6E" w:rsidRPr="00E21F6E" w:rsidRDefault="00E21F6E" w:rsidP="00E21F6E">
      <w:pPr>
        <w:rPr>
          <w:rFonts w:ascii="Times New Roman" w:hAnsi="Times New Roman" w:cs="Times New Roman"/>
          <w:b/>
          <w:color w:val="000000"/>
          <w:sz w:val="24"/>
          <w:szCs w:val="24"/>
        </w:rPr>
      </w:pPr>
      <w:r w:rsidRPr="00E21F6E">
        <w:rPr>
          <w:rFonts w:ascii="Times New Roman" w:hAnsi="Times New Roman" w:cs="Times New Roman"/>
          <w:b/>
          <w:color w:val="000000"/>
          <w:sz w:val="24"/>
          <w:szCs w:val="24"/>
        </w:rPr>
        <w:br w:type="page"/>
      </w:r>
    </w:p>
    <w:p w:rsidR="00E21F6E" w:rsidRDefault="00E21F6E" w:rsidP="0072661D">
      <w:pPr>
        <w:pStyle w:val="ListParagraph"/>
        <w:autoSpaceDE w:val="0"/>
        <w:autoSpaceDN w:val="0"/>
        <w:adjustRightInd w:val="0"/>
        <w:jc w:val="center"/>
        <w:outlineLvl w:val="0"/>
        <w:rPr>
          <w:rFonts w:ascii="Times New Roman" w:hAnsi="Times New Roman" w:cs="Times New Roman"/>
          <w:b/>
          <w:sz w:val="24"/>
          <w:szCs w:val="24"/>
        </w:rPr>
      </w:pPr>
      <w:bookmarkStart w:id="4" w:name="_Toc200723034"/>
      <w:r w:rsidRPr="0072661D">
        <w:rPr>
          <w:rFonts w:ascii="Times New Roman" w:hAnsi="Times New Roman" w:cs="Times New Roman"/>
          <w:b/>
          <w:sz w:val="24"/>
          <w:szCs w:val="24"/>
        </w:rPr>
        <w:lastRenderedPageBreak/>
        <w:t>DAFTAR GAMBAR</w:t>
      </w:r>
      <w:bookmarkEnd w:id="4"/>
    </w:p>
    <w:p w:rsidR="000B1EFF" w:rsidRPr="0072661D" w:rsidRDefault="000B1EFF" w:rsidP="000B1EFF">
      <w:pPr>
        <w:pStyle w:val="ListParagraph"/>
        <w:autoSpaceDE w:val="0"/>
        <w:autoSpaceDN w:val="0"/>
        <w:adjustRightInd w:val="0"/>
        <w:spacing w:line="240" w:lineRule="auto"/>
        <w:jc w:val="center"/>
        <w:outlineLvl w:val="0"/>
        <w:rPr>
          <w:rFonts w:ascii="Times New Roman" w:hAnsi="Times New Roman" w:cs="Times New Roman"/>
          <w:b/>
          <w:sz w:val="24"/>
          <w:szCs w:val="24"/>
          <w:lang w:val="id-ID"/>
        </w:rPr>
      </w:pPr>
    </w:p>
    <w:p w:rsidR="000B1EFF" w:rsidRPr="005E5F3F" w:rsidRDefault="000B1EFF" w:rsidP="008D34E9">
      <w:pPr>
        <w:pStyle w:val="TableofFigures"/>
        <w:tabs>
          <w:tab w:val="right" w:leader="dot" w:pos="8222"/>
        </w:tabs>
        <w:ind w:firstLine="0"/>
        <w:rPr>
          <w:rFonts w:ascii="Times New Roman" w:eastAsiaTheme="minorEastAsia" w:hAnsi="Times New Roman" w:cs="Times New Roman"/>
          <w:noProof/>
          <w:sz w:val="24"/>
          <w:szCs w:val="24"/>
        </w:rPr>
      </w:pPr>
      <w:r w:rsidRPr="005E5F3F">
        <w:rPr>
          <w:rFonts w:ascii="Times New Roman" w:hAnsi="Times New Roman" w:cs="Times New Roman"/>
          <w:color w:val="000000"/>
          <w:sz w:val="24"/>
          <w:szCs w:val="24"/>
        </w:rPr>
        <w:fldChar w:fldCharType="begin"/>
      </w:r>
      <w:r w:rsidRPr="005E5F3F">
        <w:rPr>
          <w:rFonts w:ascii="Times New Roman" w:hAnsi="Times New Roman" w:cs="Times New Roman"/>
          <w:color w:val="000000"/>
          <w:sz w:val="24"/>
          <w:szCs w:val="24"/>
        </w:rPr>
        <w:instrText xml:space="preserve"> TOC \h \z \c "Gambar 2." </w:instrText>
      </w:r>
      <w:r w:rsidRPr="005E5F3F">
        <w:rPr>
          <w:rFonts w:ascii="Times New Roman" w:hAnsi="Times New Roman" w:cs="Times New Roman"/>
          <w:color w:val="000000"/>
          <w:sz w:val="24"/>
          <w:szCs w:val="24"/>
        </w:rPr>
        <w:fldChar w:fldCharType="separate"/>
      </w:r>
      <w:hyperlink w:anchor="_Toc195114291" w:history="1">
        <w:r w:rsidRPr="005E5F3F">
          <w:rPr>
            <w:rStyle w:val="Hyperlink"/>
            <w:rFonts w:ascii="Times New Roman" w:hAnsi="Times New Roman" w:cs="Times New Roman"/>
            <w:noProof/>
            <w:sz w:val="24"/>
            <w:szCs w:val="24"/>
          </w:rPr>
          <w:t>Gamb</w:t>
        </w:r>
        <w:r w:rsidR="009D7999" w:rsidRPr="005E5F3F">
          <w:rPr>
            <w:rStyle w:val="Hyperlink"/>
            <w:rFonts w:ascii="Times New Roman" w:hAnsi="Times New Roman" w:cs="Times New Roman"/>
            <w:noProof/>
            <w:sz w:val="24"/>
            <w:szCs w:val="24"/>
          </w:rPr>
          <w:t>ar 2. 1 Kerangka</w:t>
        </w:r>
        <w:r w:rsidRPr="005E5F3F">
          <w:rPr>
            <w:rStyle w:val="Hyperlink"/>
            <w:rFonts w:ascii="Times New Roman" w:hAnsi="Times New Roman" w:cs="Times New Roman"/>
            <w:noProof/>
            <w:sz w:val="24"/>
            <w:szCs w:val="24"/>
          </w:rPr>
          <w:t xml:space="preserve"> Konseptual</w:t>
        </w:r>
        <w:r w:rsidRPr="005E5F3F">
          <w:rPr>
            <w:rFonts w:ascii="Times New Roman" w:hAnsi="Times New Roman" w:cs="Times New Roman"/>
            <w:noProof/>
            <w:webHidden/>
            <w:sz w:val="24"/>
            <w:szCs w:val="24"/>
          </w:rPr>
          <w:tab/>
        </w:r>
        <w:r w:rsidRPr="005E5F3F">
          <w:rPr>
            <w:rFonts w:ascii="Times New Roman" w:hAnsi="Times New Roman" w:cs="Times New Roman"/>
            <w:noProof/>
            <w:webHidden/>
            <w:sz w:val="24"/>
            <w:szCs w:val="24"/>
          </w:rPr>
          <w:fldChar w:fldCharType="begin"/>
        </w:r>
        <w:r w:rsidRPr="005E5F3F">
          <w:rPr>
            <w:rFonts w:ascii="Times New Roman" w:hAnsi="Times New Roman" w:cs="Times New Roman"/>
            <w:noProof/>
            <w:webHidden/>
            <w:sz w:val="24"/>
            <w:szCs w:val="24"/>
          </w:rPr>
          <w:instrText xml:space="preserve"> PAGEREF _Toc195114291 \h </w:instrText>
        </w:r>
        <w:r w:rsidRPr="005E5F3F">
          <w:rPr>
            <w:rFonts w:ascii="Times New Roman" w:hAnsi="Times New Roman" w:cs="Times New Roman"/>
            <w:noProof/>
            <w:webHidden/>
            <w:sz w:val="24"/>
            <w:szCs w:val="24"/>
          </w:rPr>
        </w:r>
        <w:r w:rsidRPr="005E5F3F">
          <w:rPr>
            <w:rFonts w:ascii="Times New Roman" w:hAnsi="Times New Roman" w:cs="Times New Roman"/>
            <w:noProof/>
            <w:webHidden/>
            <w:sz w:val="24"/>
            <w:szCs w:val="24"/>
          </w:rPr>
          <w:fldChar w:fldCharType="separate"/>
        </w:r>
        <w:r w:rsidR="00623ED1">
          <w:rPr>
            <w:rFonts w:ascii="Times New Roman" w:hAnsi="Times New Roman" w:cs="Times New Roman"/>
            <w:noProof/>
            <w:webHidden/>
            <w:sz w:val="24"/>
            <w:szCs w:val="24"/>
          </w:rPr>
          <w:t>32</w:t>
        </w:r>
        <w:r w:rsidRPr="005E5F3F">
          <w:rPr>
            <w:rFonts w:ascii="Times New Roman" w:hAnsi="Times New Roman" w:cs="Times New Roman"/>
            <w:noProof/>
            <w:webHidden/>
            <w:sz w:val="24"/>
            <w:szCs w:val="24"/>
          </w:rPr>
          <w:fldChar w:fldCharType="end"/>
        </w:r>
      </w:hyperlink>
    </w:p>
    <w:p w:rsidR="00E21F6E" w:rsidRPr="00E21F6E" w:rsidRDefault="000B1EFF" w:rsidP="000B1EFF">
      <w:pPr>
        <w:tabs>
          <w:tab w:val="left" w:leader="dot" w:pos="7200"/>
        </w:tabs>
        <w:autoSpaceDE w:val="0"/>
        <w:autoSpaceDN w:val="0"/>
        <w:adjustRightInd w:val="0"/>
        <w:spacing w:after="23"/>
        <w:ind w:left="0" w:right="135" w:firstLine="0"/>
        <w:rPr>
          <w:rFonts w:ascii="Times New Roman" w:hAnsi="Times New Roman" w:cs="Times New Roman"/>
          <w:color w:val="000000"/>
          <w:sz w:val="24"/>
          <w:szCs w:val="24"/>
          <w:lang w:val="id-ID"/>
        </w:rPr>
      </w:pPr>
      <w:r w:rsidRPr="005E5F3F">
        <w:rPr>
          <w:rFonts w:ascii="Times New Roman" w:hAnsi="Times New Roman" w:cs="Times New Roman"/>
          <w:color w:val="000000"/>
          <w:sz w:val="24"/>
          <w:szCs w:val="24"/>
        </w:rPr>
        <w:fldChar w:fldCharType="end"/>
      </w:r>
    </w:p>
    <w:p w:rsidR="00E21F6E" w:rsidRDefault="00E21F6E" w:rsidP="00E21F6E">
      <w:pPr>
        <w:tabs>
          <w:tab w:val="left" w:leader="dot" w:pos="7655"/>
        </w:tabs>
        <w:autoSpaceDE w:val="0"/>
        <w:autoSpaceDN w:val="0"/>
        <w:adjustRightInd w:val="0"/>
        <w:spacing w:after="23"/>
        <w:rPr>
          <w:rFonts w:ascii="Times New Roman" w:hAnsi="Times New Roman" w:cs="Times New Roman"/>
          <w:color w:val="000000"/>
          <w:sz w:val="24"/>
          <w:szCs w:val="24"/>
        </w:rPr>
      </w:pPr>
    </w:p>
    <w:p w:rsidR="00E21F6E" w:rsidRDefault="00E21F6E" w:rsidP="00E21F6E">
      <w:pPr>
        <w:tabs>
          <w:tab w:val="left" w:leader="dot" w:pos="7655"/>
        </w:tabs>
        <w:autoSpaceDE w:val="0"/>
        <w:autoSpaceDN w:val="0"/>
        <w:adjustRightInd w:val="0"/>
        <w:spacing w:after="23"/>
        <w:rPr>
          <w:rFonts w:ascii="Times New Roman" w:hAnsi="Times New Roman" w:cs="Times New Roman"/>
          <w:color w:val="000000"/>
          <w:sz w:val="24"/>
          <w:szCs w:val="24"/>
        </w:rPr>
      </w:pPr>
    </w:p>
    <w:p w:rsidR="00E21F6E" w:rsidRDefault="00E21F6E" w:rsidP="00E21F6E">
      <w:pPr>
        <w:tabs>
          <w:tab w:val="left" w:leader="dot" w:pos="7655"/>
        </w:tabs>
        <w:autoSpaceDE w:val="0"/>
        <w:autoSpaceDN w:val="0"/>
        <w:adjustRightInd w:val="0"/>
        <w:spacing w:after="23"/>
        <w:rPr>
          <w:rFonts w:ascii="Times New Roman" w:hAnsi="Times New Roman" w:cs="Times New Roman"/>
          <w:color w:val="000000"/>
          <w:sz w:val="24"/>
          <w:szCs w:val="24"/>
        </w:rPr>
      </w:pPr>
    </w:p>
    <w:p w:rsidR="00EB2F1D" w:rsidRDefault="00EB2F1D" w:rsidP="00E21F6E">
      <w:pPr>
        <w:tabs>
          <w:tab w:val="left" w:leader="dot" w:pos="7655"/>
        </w:tabs>
        <w:autoSpaceDE w:val="0"/>
        <w:autoSpaceDN w:val="0"/>
        <w:adjustRightInd w:val="0"/>
        <w:spacing w:after="23"/>
        <w:rPr>
          <w:rFonts w:ascii="Times New Roman" w:hAnsi="Times New Roman" w:cs="Times New Roman"/>
          <w:color w:val="000000"/>
          <w:sz w:val="24"/>
          <w:szCs w:val="24"/>
        </w:rPr>
        <w:sectPr w:rsidR="00EB2F1D" w:rsidSect="0060347D">
          <w:pgSz w:w="11907" w:h="16839" w:code="9"/>
          <w:pgMar w:top="2268" w:right="1701" w:bottom="1701" w:left="2268" w:header="720" w:footer="720" w:gutter="0"/>
          <w:pgNumType w:fmt="lowerRoman" w:start="1"/>
          <w:cols w:space="720"/>
          <w:docGrid w:linePitch="360"/>
        </w:sectPr>
      </w:pPr>
    </w:p>
    <w:p w:rsidR="00FD07B7" w:rsidRPr="0072661D" w:rsidRDefault="00FD07B7" w:rsidP="0072661D">
      <w:pPr>
        <w:pStyle w:val="Heading1"/>
        <w:spacing w:before="0" w:after="0"/>
        <w:jc w:val="center"/>
        <w:rPr>
          <w:rFonts w:ascii="Times New Roman" w:hAnsi="Times New Roman"/>
          <w:sz w:val="24"/>
          <w:szCs w:val="24"/>
        </w:rPr>
      </w:pPr>
      <w:bookmarkStart w:id="5" w:name="_Toc200723035"/>
      <w:r w:rsidRPr="0072661D">
        <w:rPr>
          <w:rFonts w:ascii="Times New Roman" w:hAnsi="Times New Roman"/>
          <w:sz w:val="24"/>
          <w:szCs w:val="24"/>
        </w:rPr>
        <w:lastRenderedPageBreak/>
        <w:t>BAB I</w:t>
      </w:r>
      <w:bookmarkEnd w:id="5"/>
    </w:p>
    <w:p w:rsidR="00FD07B7" w:rsidRPr="0072661D" w:rsidRDefault="00FD07B7" w:rsidP="0072661D">
      <w:pPr>
        <w:pStyle w:val="Heading1"/>
        <w:spacing w:before="0" w:after="0"/>
        <w:jc w:val="center"/>
        <w:rPr>
          <w:rFonts w:ascii="Times New Roman" w:hAnsi="Times New Roman"/>
          <w:sz w:val="24"/>
          <w:szCs w:val="24"/>
        </w:rPr>
      </w:pPr>
      <w:bookmarkStart w:id="6" w:name="_Toc200723036"/>
      <w:r w:rsidRPr="0072661D">
        <w:rPr>
          <w:rFonts w:ascii="Times New Roman" w:hAnsi="Times New Roman"/>
          <w:sz w:val="24"/>
          <w:szCs w:val="24"/>
        </w:rPr>
        <w:t>PENDAHULUAN</w:t>
      </w:r>
      <w:bookmarkEnd w:id="6"/>
    </w:p>
    <w:p w:rsidR="00FD07B7" w:rsidRPr="0072661D" w:rsidRDefault="00FD07B7" w:rsidP="00094914">
      <w:pPr>
        <w:pStyle w:val="ListParagraph"/>
        <w:numPr>
          <w:ilvl w:val="1"/>
          <w:numId w:val="4"/>
        </w:numPr>
        <w:outlineLvl w:val="1"/>
        <w:rPr>
          <w:rFonts w:ascii="Times New Roman" w:hAnsi="Times New Roman"/>
          <w:b/>
          <w:sz w:val="24"/>
          <w:szCs w:val="24"/>
        </w:rPr>
      </w:pPr>
      <w:r w:rsidRPr="0072661D">
        <w:rPr>
          <w:rFonts w:ascii="Times New Roman" w:hAnsi="Times New Roman"/>
          <w:b/>
          <w:sz w:val="24"/>
          <w:szCs w:val="24"/>
        </w:rPr>
        <w:t xml:space="preserve"> </w:t>
      </w:r>
      <w:bookmarkStart w:id="7" w:name="_Toc200723037"/>
      <w:proofErr w:type="spellStart"/>
      <w:r w:rsidRPr="0072661D">
        <w:rPr>
          <w:rFonts w:ascii="Times New Roman" w:hAnsi="Times New Roman"/>
          <w:b/>
          <w:sz w:val="24"/>
          <w:szCs w:val="24"/>
        </w:rPr>
        <w:t>Latar</w:t>
      </w:r>
      <w:proofErr w:type="spellEnd"/>
      <w:r w:rsidRPr="0072661D">
        <w:rPr>
          <w:rFonts w:ascii="Times New Roman" w:hAnsi="Times New Roman"/>
          <w:b/>
          <w:sz w:val="24"/>
          <w:szCs w:val="24"/>
        </w:rPr>
        <w:t xml:space="preserve"> </w:t>
      </w:r>
      <w:proofErr w:type="spellStart"/>
      <w:r w:rsidRPr="0072661D">
        <w:rPr>
          <w:rFonts w:ascii="Times New Roman" w:hAnsi="Times New Roman"/>
          <w:b/>
          <w:sz w:val="24"/>
          <w:szCs w:val="24"/>
        </w:rPr>
        <w:t>Belakang</w:t>
      </w:r>
      <w:bookmarkEnd w:id="7"/>
      <w:proofErr w:type="spellEnd"/>
    </w:p>
    <w:p w:rsidR="00FB2892" w:rsidRDefault="00014374" w:rsidP="00EB2F1D">
      <w:pPr>
        <w:ind w:left="15" w:firstLine="705"/>
        <w:rPr>
          <w:rFonts w:ascii="Times New Roman" w:hAnsi="Times New Roman"/>
          <w:sz w:val="24"/>
          <w:szCs w:val="24"/>
        </w:rPr>
      </w:pPr>
      <w:proofErr w:type="spellStart"/>
      <w:r w:rsidRPr="00014374">
        <w:rPr>
          <w:rFonts w:ascii="Times New Roman" w:hAnsi="Times New Roman"/>
          <w:sz w:val="24"/>
          <w:szCs w:val="24"/>
        </w:rPr>
        <w:t>Dalam</w:t>
      </w:r>
      <w:proofErr w:type="spellEnd"/>
      <w:r w:rsidRPr="00014374">
        <w:rPr>
          <w:rFonts w:ascii="Times New Roman" w:hAnsi="Times New Roman"/>
          <w:sz w:val="24"/>
          <w:szCs w:val="24"/>
        </w:rPr>
        <w:t xml:space="preserve"> </w:t>
      </w:r>
      <w:proofErr w:type="spellStart"/>
      <w:r w:rsidRPr="00014374">
        <w:rPr>
          <w:rFonts w:ascii="Times New Roman" w:hAnsi="Times New Roman"/>
          <w:sz w:val="24"/>
          <w:szCs w:val="24"/>
        </w:rPr>
        <w:t>dinamika</w:t>
      </w:r>
      <w:proofErr w:type="spellEnd"/>
      <w:r w:rsidRPr="00014374">
        <w:rPr>
          <w:rFonts w:ascii="Times New Roman" w:hAnsi="Times New Roman"/>
          <w:sz w:val="24"/>
          <w:szCs w:val="24"/>
        </w:rPr>
        <w:t xml:space="preserve"> </w:t>
      </w:r>
      <w:proofErr w:type="spellStart"/>
      <w:r w:rsidRPr="00014374">
        <w:rPr>
          <w:rFonts w:ascii="Times New Roman" w:hAnsi="Times New Roman"/>
          <w:sz w:val="24"/>
          <w:szCs w:val="24"/>
        </w:rPr>
        <w:t>organisasi</w:t>
      </w:r>
      <w:proofErr w:type="spellEnd"/>
      <w:r w:rsidRPr="00014374">
        <w:rPr>
          <w:rFonts w:ascii="Times New Roman" w:hAnsi="Times New Roman"/>
          <w:sz w:val="24"/>
          <w:szCs w:val="24"/>
        </w:rPr>
        <w:t xml:space="preserve"> modern, </w:t>
      </w:r>
      <w:proofErr w:type="spellStart"/>
      <w:r w:rsidRPr="00014374">
        <w:rPr>
          <w:rFonts w:ascii="Times New Roman" w:hAnsi="Times New Roman"/>
          <w:sz w:val="24"/>
          <w:szCs w:val="24"/>
        </w:rPr>
        <w:t>keberhasilan</w:t>
      </w:r>
      <w:proofErr w:type="spellEnd"/>
      <w:r w:rsidRPr="00014374">
        <w:rPr>
          <w:rFonts w:ascii="Times New Roman" w:hAnsi="Times New Roman"/>
          <w:sz w:val="24"/>
          <w:szCs w:val="24"/>
        </w:rPr>
        <w:t xml:space="preserve"> </w:t>
      </w:r>
      <w:proofErr w:type="spellStart"/>
      <w:r w:rsidRPr="00014374">
        <w:rPr>
          <w:rFonts w:ascii="Times New Roman" w:hAnsi="Times New Roman"/>
          <w:sz w:val="24"/>
          <w:szCs w:val="24"/>
        </w:rPr>
        <w:t>suatu</w:t>
      </w:r>
      <w:proofErr w:type="spellEnd"/>
      <w:r w:rsidRPr="00014374">
        <w:rPr>
          <w:rFonts w:ascii="Times New Roman" w:hAnsi="Times New Roman"/>
          <w:sz w:val="24"/>
          <w:szCs w:val="24"/>
        </w:rPr>
        <w:t xml:space="preserve"> </w:t>
      </w:r>
      <w:proofErr w:type="spellStart"/>
      <w:r w:rsidRPr="00014374">
        <w:rPr>
          <w:rFonts w:ascii="Times New Roman" w:hAnsi="Times New Roman"/>
          <w:sz w:val="24"/>
          <w:szCs w:val="24"/>
        </w:rPr>
        <w:t>perusahaan</w:t>
      </w:r>
      <w:proofErr w:type="spellEnd"/>
      <w:r w:rsidRPr="00014374">
        <w:rPr>
          <w:rFonts w:ascii="Times New Roman" w:hAnsi="Times New Roman"/>
          <w:sz w:val="24"/>
          <w:szCs w:val="24"/>
        </w:rPr>
        <w:t xml:space="preserve"> sangat ditentukan oleh kualitas sumber daya manusia yang dimilikinya. Seiring dengan meningkatnya persaingan global, perusahaan dituntut untuk memiliki karyawan yang tidak hanya kompeten secara teknis, tetapi juga mampu beradaptasi, berinovasi, serta memiliki komitmen tinggi terhadap tujuan organisasi. Dalam konteks tersebut, budaya inovasi, pengembangan karir, dan keterlibatan karyawan menjadi tiga pilar penting yang saling berkaitan dalam mendorong peningkatan kinerja karyawan. Budaya inovasi mencerminkan sejauh mana organisasi memberikan ruang dan dorongan bagi karyawan untuk berpikir kreatif dan menghasilkan solusi baru dalam menyelesaikan tugas-tugasnya. Sementara itu, pengembangan karir berfungsi sebagai sarana untuk meningkatkan kompetensi dan kesiapan karyawan dalam menghadapi tantangan pekerjaan di masa depan. Di sisi lain, keterlibatan </w:t>
      </w:r>
      <w:r w:rsidRPr="00014374">
        <w:rPr>
          <w:rFonts w:ascii="Times New Roman" w:hAnsi="Times New Roman"/>
          <w:sz w:val="24"/>
          <w:szCs w:val="24"/>
        </w:rPr>
        <w:lastRenderedPageBreak/>
        <w:t>karyawan mencerminkan tingkat partisipasi, komitmen, dan rasa memiliki karyawan terhadap organisasi, yang pada akhirnya turut memengaruhi semangat kerja dan produktivitas.</w:t>
      </w:r>
    </w:p>
    <w:p w:rsidR="00AB53EC" w:rsidRDefault="00014374" w:rsidP="00EB2F1D">
      <w:pPr>
        <w:ind w:left="0" w:firstLine="720"/>
        <w:rPr>
          <w:rFonts w:ascii="Times New Roman" w:hAnsi="Times New Roman"/>
          <w:sz w:val="24"/>
          <w:szCs w:val="24"/>
        </w:rPr>
        <w:sectPr w:rsidR="00AB53EC" w:rsidSect="00881442">
          <w:headerReference w:type="even" r:id="rId22"/>
          <w:headerReference w:type="default" r:id="rId23"/>
          <w:headerReference w:type="first" r:id="rId24"/>
          <w:footerReference w:type="first" r:id="rId25"/>
          <w:type w:val="nextColumn"/>
          <w:pgSz w:w="11907" w:h="16839" w:code="9"/>
          <w:pgMar w:top="2268" w:right="1701" w:bottom="1701" w:left="2268" w:header="720" w:footer="720" w:gutter="0"/>
          <w:pgNumType w:start="1"/>
          <w:cols w:space="720"/>
          <w:titlePg/>
          <w:docGrid w:linePitch="360"/>
        </w:sectPr>
      </w:pPr>
      <w:r w:rsidRPr="00014374">
        <w:rPr>
          <w:rFonts w:ascii="Times New Roman" w:hAnsi="Times New Roman"/>
          <w:sz w:val="24"/>
          <w:szCs w:val="24"/>
        </w:rPr>
        <w:t xml:space="preserve">Budaya inovasi merupakan sistem nilai, keyakinan, dan praktik dalam organisasi yang mendorong munculnya ide-ide baru, kreativitas, serta implementasi perubahan untuk meningkatkan kinerja dan daya saing perusahaan. Menurut </w:t>
      </w:r>
      <w:r w:rsidR="00C3023F">
        <w:rPr>
          <w:rFonts w:ascii="Times New Roman" w:hAnsi="Times New Roman"/>
          <w:sz w:val="24"/>
          <w:szCs w:val="24"/>
        </w:rPr>
        <w:fldChar w:fldCharType="begin" w:fldLock="1"/>
      </w:r>
      <w:r w:rsidR="004F0207">
        <w:rPr>
          <w:rFonts w:ascii="Times New Roman" w:hAnsi="Times New Roman"/>
          <w:sz w:val="24"/>
          <w:szCs w:val="24"/>
        </w:rPr>
        <w:instrText>ADDIN CSL_CITATION {"citationItems":[{"id":"ITEM-1","itemData":{"author":[{"dropping-particle":"","family":"Andriani","given":"D","non-dropping-particle":"","parse-names":false,"suffix":""},{"dropping-particle":"","family":"Puspitasari","given":"N","non-dropping-particle":"","parse-names":false,"suffix":""}],"id":"ITEM-1","issued":{"date-parts":[["2021"]]},"publisher":"Penerbit Mitra Ilmu","publisher-place":"Jakarta","title":"Budaya Inovasi dalam Organisasi: Pendekatan Teoritis dan Praktis","type":"book"},"uris":["http://www.mendeley.com/documents/?uuid=24009508-403d-49fa-bbe4-74fffd58ca79","http://www.mendeley.com/documents/?uuid=d808e20d-77fb-4877-b2c1-a55b96c8b804"]}],"mendeley":{"formattedCitation":"(Andriani &amp; Puspitasari, 2021)","plainTextFormattedCitation":"(Andriani &amp; Puspitasari, 2021)","previouslyFormattedCitation":"(Andriani &amp; Puspitasari, 2021)"},"properties":{"noteIndex":0},"schema":"https://github.com/citation-style-language/schema/raw/master/csl-citation.json"}</w:instrText>
      </w:r>
      <w:r w:rsidR="00C3023F">
        <w:rPr>
          <w:rFonts w:ascii="Times New Roman" w:hAnsi="Times New Roman"/>
          <w:sz w:val="24"/>
          <w:szCs w:val="24"/>
        </w:rPr>
        <w:fldChar w:fldCharType="separate"/>
      </w:r>
      <w:r w:rsidR="00765F70" w:rsidRPr="00765F70">
        <w:rPr>
          <w:rFonts w:ascii="Times New Roman" w:hAnsi="Times New Roman"/>
          <w:noProof/>
          <w:sz w:val="24"/>
          <w:szCs w:val="24"/>
        </w:rPr>
        <w:t>(Andriani &amp; Puspitasari, 2021)</w:t>
      </w:r>
      <w:r w:rsidR="00C3023F">
        <w:rPr>
          <w:rFonts w:ascii="Times New Roman" w:hAnsi="Times New Roman"/>
          <w:sz w:val="24"/>
          <w:szCs w:val="24"/>
        </w:rPr>
        <w:fldChar w:fldCharType="end"/>
      </w:r>
      <w:r w:rsidRPr="00014374">
        <w:rPr>
          <w:rFonts w:ascii="Times New Roman" w:hAnsi="Times New Roman"/>
          <w:sz w:val="24"/>
          <w:szCs w:val="24"/>
        </w:rPr>
        <w:t xml:space="preserve">, budaya inovasi adalah pola perilaku organisasi yang secara konsisten mendukung penciptaan, </w:t>
      </w:r>
    </w:p>
    <w:p w:rsidR="00FD07B7" w:rsidRDefault="00014374" w:rsidP="00EB2F1D">
      <w:pPr>
        <w:ind w:left="0" w:firstLine="0"/>
        <w:rPr>
          <w:rFonts w:ascii="Times New Roman" w:hAnsi="Times New Roman"/>
          <w:sz w:val="24"/>
          <w:szCs w:val="24"/>
        </w:rPr>
      </w:pPr>
      <w:r w:rsidRPr="00014374">
        <w:rPr>
          <w:rFonts w:ascii="Times New Roman" w:hAnsi="Times New Roman"/>
          <w:sz w:val="24"/>
          <w:szCs w:val="24"/>
        </w:rPr>
        <w:lastRenderedPageBreak/>
        <w:t>penyebaran, dan penerapan gagasan-gagasan baru untuk menciptakan nilai tambah. Budaya ini tercermin dalam keberanian mengambil risiko, keterbukaan terhadap perubahan, serta pemberdayaan karyawan dalam pengambilan keputusan inovatif.</w:t>
      </w:r>
    </w:p>
    <w:p w:rsidR="00014374" w:rsidRDefault="00014374" w:rsidP="00EB2F1D">
      <w:pPr>
        <w:ind w:left="0" w:firstLine="720"/>
        <w:rPr>
          <w:rFonts w:ascii="Times New Roman" w:hAnsi="Times New Roman"/>
          <w:sz w:val="24"/>
          <w:szCs w:val="24"/>
        </w:rPr>
      </w:pPr>
      <w:r w:rsidRPr="00014374">
        <w:rPr>
          <w:rFonts w:ascii="Times New Roman" w:hAnsi="Times New Roman"/>
          <w:sz w:val="24"/>
          <w:szCs w:val="24"/>
        </w:rPr>
        <w:t xml:space="preserve">Pengembangan karir adalah proses sistematis yang dilakukan organisasi untuk membantu karyawan dalam merencanakan dan mengelola perjalanan karir mereka guna mencapai tujuan pribadi dan organisasi. Menurut </w:t>
      </w:r>
      <w:r w:rsidR="00765F70">
        <w:rPr>
          <w:rFonts w:ascii="Times New Roman" w:hAnsi="Times New Roman"/>
          <w:sz w:val="24"/>
          <w:szCs w:val="24"/>
        </w:rPr>
        <w:fldChar w:fldCharType="begin" w:fldLock="1"/>
      </w:r>
      <w:r w:rsidR="004F0207">
        <w:rPr>
          <w:rFonts w:ascii="Times New Roman" w:hAnsi="Times New Roman"/>
          <w:sz w:val="24"/>
          <w:szCs w:val="24"/>
        </w:rPr>
        <w:instrText>ADDIN CSL_CITATION {"citationItems":[{"id":"ITEM-1","itemData":{"author":[{"dropping-particle":"","family":"Prabowo","given":"R","non-dropping-particle":"","parse-names":false,"suffix":""},{"dropping-particle":"","family":"Hartono","given":"Y","non-dropping-particle":"","parse-names":false,"suffix":""}],"id":"ITEM-1","issued":{"date-parts":[["2022"]]},"publisher":"Graha Ilmu","publisher-place":"Surabaya","title":"Pengembangan Karir dalam Perspektif Manajemen Modern","type":"book"},"uris":["http://www.mendeley.com/documents/?uuid=7810fdbf-d627-41cb-b33c-6bfd4d62aa8d","http://www.mendeley.com/documents/?uuid=e6b35f84-2f27-4539-813a-ec5d6ec53678"]}],"mendeley":{"formattedCitation":"(Prabowo &amp; Hartono, 2022)","plainTextFormattedCitation":"(Prabowo &amp; Hartono, 2022)","previouslyFormattedCitation":"(Prabowo &amp; Hartono, 2022)"},"properties":{"noteIndex":0},"schema":"https://github.com/citation-style-language/schema/raw/master/csl-citation.json"}</w:instrText>
      </w:r>
      <w:r w:rsidR="00765F70">
        <w:rPr>
          <w:rFonts w:ascii="Times New Roman" w:hAnsi="Times New Roman"/>
          <w:sz w:val="24"/>
          <w:szCs w:val="24"/>
        </w:rPr>
        <w:fldChar w:fldCharType="separate"/>
      </w:r>
      <w:r w:rsidR="00765F70" w:rsidRPr="00765F70">
        <w:rPr>
          <w:rFonts w:ascii="Times New Roman" w:hAnsi="Times New Roman"/>
          <w:noProof/>
          <w:sz w:val="24"/>
          <w:szCs w:val="24"/>
        </w:rPr>
        <w:t>(Prabowo &amp; Hartono, 2022)</w:t>
      </w:r>
      <w:r w:rsidR="00765F70">
        <w:rPr>
          <w:rFonts w:ascii="Times New Roman" w:hAnsi="Times New Roman"/>
          <w:sz w:val="24"/>
          <w:szCs w:val="24"/>
        </w:rPr>
        <w:fldChar w:fldCharType="end"/>
      </w:r>
      <w:r w:rsidRPr="00014374">
        <w:rPr>
          <w:rFonts w:ascii="Times New Roman" w:hAnsi="Times New Roman"/>
          <w:sz w:val="24"/>
          <w:szCs w:val="24"/>
        </w:rPr>
        <w:t>, pengembangan karir adalah upaya yang dilakukan perusahaan untuk memperluas potensi kerja karyawan melalui pelatihan, promosi, rotasi jabatan, serta pemberian kesempatan belajar agar individu memiliki kesiapan dalam menghadapi tantangan pekerjaan di masa mendatang. Pengembangan karir tidak hanya penting untuk pertumbuhan individu, tetapi juga berdampak langsung terhadap peningkatan produktivitas perusahaan.</w:t>
      </w:r>
    </w:p>
    <w:p w:rsidR="00014374" w:rsidRDefault="00014374" w:rsidP="00EB2F1D">
      <w:pPr>
        <w:ind w:left="0" w:firstLine="720"/>
        <w:rPr>
          <w:rFonts w:ascii="Times New Roman" w:hAnsi="Times New Roman" w:cs="Times New Roman"/>
          <w:sz w:val="24"/>
          <w:szCs w:val="24"/>
        </w:rPr>
      </w:pPr>
      <w:r w:rsidRPr="00014374">
        <w:rPr>
          <w:rFonts w:ascii="Times New Roman" w:hAnsi="Times New Roman"/>
          <w:sz w:val="24"/>
          <w:szCs w:val="24"/>
        </w:rPr>
        <w:t xml:space="preserve">Keterlibatan karyawan mengacu pada tingkat komitmen emosional dan keterikatan karyawan terhadap pekerjaannya, tim, dan organisasi secara keseluruhan. Menurut </w:t>
      </w:r>
      <w:r w:rsidR="00765F70">
        <w:rPr>
          <w:rFonts w:ascii="Times New Roman" w:hAnsi="Times New Roman"/>
          <w:sz w:val="24"/>
          <w:szCs w:val="24"/>
        </w:rPr>
        <w:fldChar w:fldCharType="begin" w:fldLock="1"/>
      </w:r>
      <w:r w:rsidR="004F0207">
        <w:rPr>
          <w:rFonts w:ascii="Times New Roman" w:hAnsi="Times New Roman"/>
          <w:sz w:val="24"/>
          <w:szCs w:val="24"/>
        </w:rPr>
        <w:instrText>ADDIN CSL_CITATION {"citationItems":[{"id":"ITEM-1","itemData":{"author":[{"dropping-particle":"","family":"Fitriani","given":"L","non-dropping-particle":"","parse-names":false,"suffix":""},{"dropping-particle":"","family":"Nugroho","given":"A S","non-dropping-particle":"","parse-names":false,"suffix":""}],"id":"ITEM-1","issued":{"date-parts":[["2023"]]},"publisher":"Deepublish","publisher-place":"Yogyakarta","title":"Manajemen Sumber Daya Manusia dan Keterlibatan Karyawan","type":"book"},"uris":["http://www.mendeley.com/documents/?uuid=47f23a68-e5f6-4a40-b3c8-39adc6664f8f","http://www.mendeley.com/documents/?uuid=13c0903c-18c8-4780-8ba3-9c1f9a018a6f"]}],"mendeley":{"formattedCitation":"(Fitriani &amp; Nugroho, 2023)","plainTextFormattedCitation":"(Fitriani &amp; Nugroho, 2023)","previouslyFormattedCitation":"(Fitriani &amp; Nugroho, 2023)"},"properties":{"noteIndex":0},"schema":"https://github.com/citation-style-language/schema/raw/master/csl-citation.json"}</w:instrText>
      </w:r>
      <w:r w:rsidR="00765F70">
        <w:rPr>
          <w:rFonts w:ascii="Times New Roman" w:hAnsi="Times New Roman"/>
          <w:sz w:val="24"/>
          <w:szCs w:val="24"/>
        </w:rPr>
        <w:fldChar w:fldCharType="separate"/>
      </w:r>
      <w:r w:rsidR="00765F70" w:rsidRPr="00765F70">
        <w:rPr>
          <w:rFonts w:ascii="Times New Roman" w:hAnsi="Times New Roman"/>
          <w:noProof/>
          <w:sz w:val="24"/>
          <w:szCs w:val="24"/>
        </w:rPr>
        <w:t>(Fitriani &amp; Nugroho, 2023)</w:t>
      </w:r>
      <w:r w:rsidR="00765F70">
        <w:rPr>
          <w:rFonts w:ascii="Times New Roman" w:hAnsi="Times New Roman"/>
          <w:sz w:val="24"/>
          <w:szCs w:val="24"/>
        </w:rPr>
        <w:fldChar w:fldCharType="end"/>
      </w:r>
      <w:r w:rsidRPr="00014374">
        <w:rPr>
          <w:rFonts w:ascii="Times New Roman" w:hAnsi="Times New Roman"/>
          <w:sz w:val="24"/>
          <w:szCs w:val="24"/>
        </w:rPr>
        <w:t xml:space="preserve">, keterlibatan karyawan adalah suatu kondisi psikologis positif dimana individu merasa terdorong, termotivasi, dan memiliki rasa memiliki terhadap tempat kerjanya, sehingga memengaruhi keinginan mereka untuk memberikan kontribusi optimal. </w:t>
      </w:r>
      <w:r w:rsidRPr="00014374">
        <w:rPr>
          <w:rFonts w:ascii="Times New Roman" w:hAnsi="Times New Roman"/>
          <w:sz w:val="24"/>
          <w:szCs w:val="24"/>
        </w:rPr>
        <w:lastRenderedPageBreak/>
        <w:t xml:space="preserve">Karyawan yang terlibat secara aktif cenderung menunjukkan loyalitas, kinerja </w:t>
      </w:r>
      <w:r w:rsidRPr="004D1B9A">
        <w:rPr>
          <w:rFonts w:ascii="Times New Roman" w:hAnsi="Times New Roman" w:cs="Times New Roman"/>
          <w:sz w:val="24"/>
          <w:szCs w:val="24"/>
        </w:rPr>
        <w:t>tinggi, dan partisipasi lebih dalam proses organisasi.</w:t>
      </w:r>
      <w:r w:rsidR="004D1B9A" w:rsidRPr="004D1B9A">
        <w:rPr>
          <w:rFonts w:ascii="Times New Roman" w:hAnsi="Times New Roman" w:cs="Times New Roman"/>
          <w:sz w:val="24"/>
          <w:szCs w:val="24"/>
        </w:rPr>
        <w:t xml:space="preserve"> Pengelolaan sumber daya manusia tidak lepas dari pegawai yang diharapkan dapat berprestasi sebaik mungkin demi mencapai tujuan organisasi</w:t>
      </w:r>
      <w:r w:rsidR="004D1B9A">
        <w:rPr>
          <w:rFonts w:ascii="Times New Roman" w:hAnsi="Times New Roman" w:cs="Times New Roman"/>
          <w:sz w:val="24"/>
          <w:szCs w:val="24"/>
        </w:rPr>
        <w:t xml:space="preserve"> </w:t>
      </w:r>
      <w:r w:rsidR="004D1B9A">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{"citationItems":[{"id":"ITEM-1","itemData":{"DOI":"10.31289/jimbi.v4i2.2903","author":[{"dropping-particle":"","family":"Behavior","given":"Consumer","non-dropping-particle":"","parse-names":false,"suffix":""},{"dropping-particle":"","family":"Amelia","given":"Wan Rizca","non-dropping-particle":"","parse-names":false,"suffix":""},{"dropping-particle":"","family":"Salqaura","given":"Siti Alhamra","non-dropping-particle":"","parse-names":false,"suffix":""},{"dropping-particle":"","family":"Safina","given":"Wan Dian","non-dropping-particle":"","parse-names":false,"suffix":""}],"id":"ITEM-1","issue":"2","issued":{"date-parts":[["2023"]]},"page":"144-151","title":"Jurnal Ilmiah Manajemen dan Bisnis ( JIMBI ) Cashback Promotions On Ovo And Prices Influence","type":"article-journal","volume":"4"},"uris":["http://www.mendeley.com/documents/?uuid=0864240c-d3ca-4ff5-a6b2-9391105d3461"]}],"mendeley":{"formattedCitation":"(Behavior et al., 2023)","plainTextFormattedCitation":"(Behavior et al., 2023)","previouslyFormattedCitation":"(Behavior et al., 2023)"},"properties":{"noteIndex":0},"schema":"https://github.com/citation-style-language/schema/raw/master/csl-citation.json"}</w:instrText>
      </w:r>
      <w:r w:rsidR="004D1B9A">
        <w:rPr>
          <w:rFonts w:ascii="Times New Roman" w:hAnsi="Times New Roman" w:cs="Times New Roman"/>
          <w:sz w:val="24"/>
          <w:szCs w:val="24"/>
        </w:rPr>
        <w:fldChar w:fldCharType="separate"/>
      </w:r>
      <w:r w:rsidR="004D1B9A" w:rsidRPr="004D1B9A">
        <w:rPr>
          <w:rFonts w:ascii="Times New Roman" w:hAnsi="Times New Roman" w:cs="Times New Roman"/>
          <w:noProof/>
          <w:sz w:val="24"/>
          <w:szCs w:val="24"/>
        </w:rPr>
        <w:t>(Behavior et al., 2023)</w:t>
      </w:r>
      <w:r w:rsidR="004D1B9A">
        <w:rPr>
          <w:rFonts w:ascii="Times New Roman" w:hAnsi="Times New Roman" w:cs="Times New Roman"/>
          <w:sz w:val="24"/>
          <w:szCs w:val="24"/>
        </w:rPr>
        <w:fldChar w:fldCharType="end"/>
      </w:r>
      <w:r w:rsidR="004D1B9A" w:rsidRPr="004D1B9A">
        <w:rPr>
          <w:rFonts w:ascii="Times New Roman" w:hAnsi="Times New Roman" w:cs="Times New Roman"/>
          <w:sz w:val="24"/>
          <w:szCs w:val="24"/>
        </w:rPr>
        <w:t>.</w:t>
      </w:r>
      <w:r w:rsidR="004D1B9A">
        <w:rPr>
          <w:rFonts w:ascii="Times New Roman" w:hAnsi="Times New Roman" w:cs="Times New Roman"/>
          <w:sz w:val="24"/>
          <w:szCs w:val="24"/>
        </w:rPr>
        <w:t xml:space="preserve">  </w:t>
      </w:r>
      <w:r w:rsidR="004D1B9A" w:rsidRPr="004D1B9A">
        <w:rPr>
          <w:rFonts w:ascii="Times New Roman" w:hAnsi="Times New Roman" w:cs="Times New Roman"/>
          <w:sz w:val="24"/>
          <w:szCs w:val="24"/>
        </w:rPr>
        <w:t>Salah satu upaya</w:t>
      </w:r>
      <w:r w:rsidR="004D1B9A">
        <w:t xml:space="preserve"> </w:t>
      </w:r>
      <w:r w:rsidR="004D1B9A" w:rsidRPr="004D1B9A">
        <w:rPr>
          <w:rFonts w:ascii="Times New Roman" w:hAnsi="Times New Roman" w:cs="Times New Roman"/>
          <w:sz w:val="24"/>
          <w:szCs w:val="24"/>
        </w:rPr>
        <w:t>strategis yang dapat dilakukan organisasi dalam meningkatkan kemampuan kerjasama adalah melalui implementasi Manajemen Sumber Daya Manusia (MSDM)</w:t>
      </w:r>
      <w:r w:rsidR="004D1B9A">
        <w:rPr>
          <w:rFonts w:ascii="Times New Roman" w:hAnsi="Times New Roman" w:cs="Times New Roman"/>
          <w:sz w:val="24"/>
          <w:szCs w:val="24"/>
        </w:rPr>
        <w:t xml:space="preserve"> </w:t>
      </w:r>
      <w:r w:rsidR="004D1B9A">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{"citationItems":[{"id":"ITEM-1","itemData":{"author":[{"dropping-particle":"","family":"Dewi","given":"Maulia Sri","non-dropping-particle":"","parse-names":false,"suffix":""},{"dropping-particle":"","family":"Hutasuhut","given":"Julianto","non-dropping-particle":"","parse-names":false,"suffix":""},{"dropping-particle":"","family":"Lubis","given":"Tukimin","non-dropping-particle":"","parse-names":false,"suffix":""},{"dropping-particle":"","family":"Harahap","given":"Nurain","non-dropping-particle":"","parse-names":false,"suffix":""}],"id":"ITEM-1","issue":"2","issued":{"date-parts":[["2023"]]},"page":"129-145","title":"Maulia Sri Dewi, 2* Julianto Hutasuhut, 3 Tukimin Lubis, 4 Nurain Harahap 1","type":"article-journal","volume":"5"},"uris":["http://www.mendeley.com/documents/?uuid=8b378478-19ad-43c7-b3de-54f28d3a80e4"]}],"mendeley":{"formattedCitation":"(Dewi et al., 2023)","plainTextFormattedCitation":"(Dewi et al., 2023)","previouslyFormattedCitation":"(Dewi et al., 2023)"},"properties":{"noteIndex":0},"schema":"https://github.com/citation-style-language/schema/raw/master/csl-citation.json"}</w:instrText>
      </w:r>
      <w:r w:rsidR="004D1B9A">
        <w:rPr>
          <w:rFonts w:ascii="Times New Roman" w:hAnsi="Times New Roman" w:cs="Times New Roman"/>
          <w:sz w:val="24"/>
          <w:szCs w:val="24"/>
        </w:rPr>
        <w:fldChar w:fldCharType="separate"/>
      </w:r>
      <w:r w:rsidR="004D1B9A" w:rsidRPr="004D1B9A">
        <w:rPr>
          <w:rFonts w:ascii="Times New Roman" w:hAnsi="Times New Roman" w:cs="Times New Roman"/>
          <w:noProof/>
          <w:sz w:val="24"/>
          <w:szCs w:val="24"/>
        </w:rPr>
        <w:t>(Dewi et al., 2023)</w:t>
      </w:r>
      <w:r w:rsidR="004D1B9A">
        <w:rPr>
          <w:rFonts w:ascii="Times New Roman" w:hAnsi="Times New Roman" w:cs="Times New Roman"/>
          <w:sz w:val="24"/>
          <w:szCs w:val="24"/>
        </w:rPr>
        <w:fldChar w:fldCharType="end"/>
      </w:r>
      <w:r w:rsidR="004D1B9A" w:rsidRPr="004D1B9A">
        <w:rPr>
          <w:rFonts w:ascii="Times New Roman" w:hAnsi="Times New Roman" w:cs="Times New Roman"/>
          <w:sz w:val="24"/>
          <w:szCs w:val="24"/>
        </w:rPr>
        <w:t>.</w:t>
      </w:r>
    </w:p>
    <w:p w:rsidR="006651BE" w:rsidRDefault="006651BE" w:rsidP="00EB2F1D">
      <w:pPr>
        <w:ind w:left="0" w:firstLine="720"/>
        <w:rPr>
          <w:rFonts w:ascii="Times New Roman" w:hAnsi="Times New Roman"/>
          <w:sz w:val="24"/>
          <w:szCs w:val="24"/>
        </w:rPr>
      </w:pPr>
      <w:r w:rsidRPr="00B62788">
        <w:rPr>
          <w:rFonts w:ascii="Times New Roman" w:hAnsi="Times New Roman" w:cs="Times New Roman"/>
          <w:sz w:val="24"/>
          <w:szCs w:val="24"/>
        </w:rPr>
        <w:t>Tujuan suatu instansi pemerintahan didirikan adalah untuk mencapai hasil yang maksimal, hal ini  dapat  dicapai  melalui  sinergi  antara  seluruh  sumber  daya  manusia  yang  ada  di  dalam instansi tersebut</w:t>
      </w:r>
      <w:r>
        <w:rPr>
          <w:rFonts w:ascii="Times New Roman" w:hAnsi="Times New Roman" w:cs="Times New Roman"/>
          <w:sz w:val="24"/>
          <w:szCs w:val="24"/>
        </w:rPr>
        <w:t xml:space="preserve"> (</w:t>
      </w:r>
      <w:r w:rsidRPr="00B62788">
        <w:rPr>
          <w:rFonts w:ascii="Times New Roman" w:hAnsi="Times New Roman" w:cs="Times New Roman"/>
          <w:sz w:val="24"/>
          <w:szCs w:val="24"/>
        </w:rPr>
        <w:t>Firmansyah.</w:t>
      </w:r>
      <w:r w:rsidRPr="00B62788">
        <w:rPr>
          <w:rFonts w:ascii="Times New Roman" w:hAnsi="Times New Roman" w:cs="Times New Roman"/>
          <w:noProof/>
          <w:sz w:val="24"/>
          <w:szCs w:val="24"/>
        </w:rPr>
        <w:t xml:space="preserve"> </w:t>
      </w:r>
      <w:r w:rsidRPr="008A6E54">
        <w:rPr>
          <w:rFonts w:ascii="Times New Roman" w:hAnsi="Times New Roman" w:cs="Times New Roman"/>
          <w:noProof/>
          <w:sz w:val="24"/>
          <w:szCs w:val="24"/>
        </w:rPr>
        <w:t>et al., 202</w:t>
      </w:r>
      <w:r>
        <w:rPr>
          <w:rFonts w:ascii="Times New Roman" w:hAnsi="Times New Roman" w:cs="Times New Roman"/>
          <w:noProof/>
          <w:sz w:val="24"/>
          <w:szCs w:val="24"/>
        </w:rPr>
        <w:t>4)z`</w:t>
      </w:r>
    </w:p>
    <w:p w:rsidR="00014374" w:rsidRDefault="00014374" w:rsidP="00EB2F1D">
      <w:pPr>
        <w:ind w:left="0" w:firstLine="720"/>
        <w:rPr>
          <w:rFonts w:ascii="Times New Roman" w:hAnsi="Times New Roman"/>
          <w:sz w:val="24"/>
          <w:szCs w:val="24"/>
        </w:rPr>
      </w:pPr>
      <w:r w:rsidRPr="00014374">
        <w:rPr>
          <w:rFonts w:ascii="Times New Roman" w:hAnsi="Times New Roman"/>
          <w:sz w:val="24"/>
          <w:szCs w:val="24"/>
        </w:rPr>
        <w:t xml:space="preserve">Kinerja karyawan adalah hasil kerja yang dicapai oleh seorang individu berdasarkan standar atau kriteria tertentu dalam periode waktu tertentu. Dalam pandangan </w:t>
      </w:r>
      <w:r w:rsidR="00765F70">
        <w:rPr>
          <w:rFonts w:ascii="Times New Roman" w:hAnsi="Times New Roman"/>
          <w:sz w:val="24"/>
          <w:szCs w:val="24"/>
        </w:rPr>
        <w:fldChar w:fldCharType="begin" w:fldLock="1"/>
      </w:r>
      <w:r w:rsidR="004F0207">
        <w:rPr>
          <w:rFonts w:ascii="Times New Roman" w:hAnsi="Times New Roman"/>
          <w:sz w:val="24"/>
          <w:szCs w:val="24"/>
        </w:rPr>
        <w:instrText>ADDIN CSL_CITATION {"citationItems":[{"id":"ITEM-1","itemData":{"author":[{"dropping-particle":"","family":"Hasanah","given":"U","non-dropping-particle":"","parse-names":false,"suffix":""},{"dropping-particle":"","family":"Widodo","given":"S","non-dropping-particle":"","parse-names":false,"suffix":""}],"id":"ITEM-1","issued":{"date-parts":[["2021"]]},"publisher":"Alfabeta","publisher-place":"Bandung","title":"Kinerja Karyawan: Teori dan Praktik di Era Digital","type":"book"},"uris":["http://www.mendeley.com/documents/?uuid=bfbd0eb1-87a1-4303-932c-f72739945c0c","http://www.mendeley.com/documents/?uuid=928447a5-fdaa-4387-8217-7401ba8bb0f5"]}],"mendeley":{"formattedCitation":"(Hasanah &amp; Widodo, 2021)","plainTextFormattedCitation":"(Hasanah &amp; Widodo, 2021)","previouslyFormattedCitation":"(Hasanah &amp; Widodo, 2021)"},"properties":{"noteIndex":0},"schema":"https://github.com/citation-style-language/schema/raw/master/csl-citation.json"}</w:instrText>
      </w:r>
      <w:r w:rsidR="00765F70">
        <w:rPr>
          <w:rFonts w:ascii="Times New Roman" w:hAnsi="Times New Roman"/>
          <w:sz w:val="24"/>
          <w:szCs w:val="24"/>
        </w:rPr>
        <w:fldChar w:fldCharType="separate"/>
      </w:r>
      <w:r w:rsidR="00765F70" w:rsidRPr="00765F70">
        <w:rPr>
          <w:rFonts w:ascii="Times New Roman" w:hAnsi="Times New Roman"/>
          <w:noProof/>
          <w:sz w:val="24"/>
          <w:szCs w:val="24"/>
        </w:rPr>
        <w:t>(Hasanah &amp; Widodo, 2021)</w:t>
      </w:r>
      <w:r w:rsidR="00765F70">
        <w:rPr>
          <w:rFonts w:ascii="Times New Roman" w:hAnsi="Times New Roman"/>
          <w:sz w:val="24"/>
          <w:szCs w:val="24"/>
        </w:rPr>
        <w:fldChar w:fldCharType="end"/>
      </w:r>
      <w:r w:rsidRPr="00014374">
        <w:rPr>
          <w:rFonts w:ascii="Times New Roman" w:hAnsi="Times New Roman"/>
          <w:sz w:val="24"/>
          <w:szCs w:val="24"/>
        </w:rPr>
        <w:t xml:space="preserve">, kinerja karyawan mencerminkan sejauh mana seorang karyawan dapat menyelesaikan tugas dan tanggung jawabnya secara efektif dan efisien sesuai dengan target yang telah ditetapkan oleh organisasi. Kinerja tidak hanya diukur dari hasil akhir, tetapi juga dari perilaku kerja, kualitas interaksi, serta kontribusi terhadap tujuan </w:t>
      </w:r>
      <w:r w:rsidRPr="00014374">
        <w:rPr>
          <w:rFonts w:ascii="Times New Roman" w:hAnsi="Times New Roman"/>
          <w:sz w:val="24"/>
          <w:szCs w:val="24"/>
        </w:rPr>
        <w:lastRenderedPageBreak/>
        <w:t xml:space="preserve">strategis </w:t>
      </w:r>
      <w:r w:rsidRPr="001459E2">
        <w:rPr>
          <w:rFonts w:ascii="Times New Roman" w:hAnsi="Times New Roman" w:cs="Times New Roman"/>
          <w:sz w:val="24"/>
          <w:szCs w:val="24"/>
        </w:rPr>
        <w:t>organisasi.</w:t>
      </w:r>
      <w:r w:rsidR="001459E2" w:rsidRPr="001459E2">
        <w:rPr>
          <w:rFonts w:ascii="Times New Roman" w:hAnsi="Times New Roman" w:cs="Times New Roman"/>
          <w:sz w:val="24"/>
          <w:szCs w:val="24"/>
        </w:rPr>
        <w:t xml:space="preserve"> Sumber daya manusia merupakan salah satu faktor produksi yang sangat strategis sebagai asset yang tidak ternilai dalam menentukan keberhasilan masa depan perusahaan, selain tanah, modal, peralatan, bahan mentah, tenaga listrik, dan lain-lain</w:t>
      </w:r>
      <w:r w:rsidR="001459E2">
        <w:rPr>
          <w:rFonts w:ascii="Times New Roman" w:hAnsi="Times New Roman" w:cs="Times New Roman"/>
          <w:sz w:val="24"/>
          <w:szCs w:val="24"/>
        </w:rPr>
        <w:t xml:space="preserve"> </w:t>
      </w:r>
      <w:r w:rsidR="001459E2">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{"citationItems":[{"id":"ITEM-1","itemData":{"author":[{"dropping-particle":"","family":"Anggraini","given":"Ayu Julia","non-dropping-particle":"","parse-names":false,"suffix":""},{"dropping-particle":"","family":"Safina","given":"Wan Dian","non-dropping-particle":"","parse-names":false,"suffix":""}],"id":"ITEM-1","issued":{"date-parts":[["2021"]]},"page":"57-65","title":"PENGARUH DISIPLIN PREVENTIF DAN KOMUNIKASI INTERNAL","type":"article-journal","volume":"6"},"uris":["http://www.mendeley.com/documents/?uuid=d40981ca-2267-4b00-a1af-733ec1947aed","http://www.mendeley.com/documents/?uuid=14e33498-a1e3-4cd9-81f5-31074cd6b1f4"]}],"mendeley":{"formattedCitation":"(Anggraini &amp; Safina, 2021)","plainTextFormattedCitation":"(Anggraini &amp; Safina, 2021)","previouslyFormattedCitation":"(Anggraini &amp; Safina, 2021)"},"properties":{"noteIndex":0},"schema":"https://github.com/citation-style-language/schema/raw/master/csl-citation.json"}</w:instrText>
      </w:r>
      <w:r w:rsidR="001459E2">
        <w:rPr>
          <w:rFonts w:ascii="Times New Roman" w:hAnsi="Times New Roman" w:cs="Times New Roman"/>
          <w:sz w:val="24"/>
          <w:szCs w:val="24"/>
        </w:rPr>
        <w:fldChar w:fldCharType="separate"/>
      </w:r>
      <w:r w:rsidR="001459E2" w:rsidRPr="001459E2">
        <w:rPr>
          <w:rFonts w:ascii="Times New Roman" w:hAnsi="Times New Roman" w:cs="Times New Roman"/>
          <w:noProof/>
          <w:sz w:val="24"/>
          <w:szCs w:val="24"/>
        </w:rPr>
        <w:t>(Anggraini &amp; Safina, 2021)</w:t>
      </w:r>
      <w:r w:rsidR="001459E2">
        <w:rPr>
          <w:rFonts w:ascii="Times New Roman" w:hAnsi="Times New Roman" w:cs="Times New Roman"/>
          <w:sz w:val="24"/>
          <w:szCs w:val="24"/>
        </w:rPr>
        <w:fldChar w:fldCharType="end"/>
      </w:r>
      <w:r w:rsidR="001459E2" w:rsidRPr="001459E2">
        <w:rPr>
          <w:rFonts w:ascii="Times New Roman" w:hAnsi="Times New Roman" w:cs="Times New Roman"/>
          <w:sz w:val="24"/>
          <w:szCs w:val="24"/>
        </w:rPr>
        <w:t>.</w:t>
      </w:r>
    </w:p>
    <w:p w:rsidR="00014374" w:rsidRDefault="004D1B9A" w:rsidP="004D1B9A">
      <w:pPr>
        <w:ind w:left="0" w:firstLine="720"/>
        <w:rPr>
          <w:rFonts w:ascii="Times New Roman" w:hAnsi="Times New Roman"/>
          <w:sz w:val="24"/>
          <w:szCs w:val="24"/>
        </w:rPr>
      </w:pPr>
      <w:r w:rsidRPr="004D1B9A">
        <w:rPr>
          <w:rFonts w:ascii="Times New Roman" w:hAnsi="Times New Roman" w:cs="Times New Roman"/>
          <w:sz w:val="24"/>
          <w:szCs w:val="24"/>
        </w:rPr>
        <w:t xml:space="preserve">Pengelolaan sumber daya manusia tidak lepas dari pegawai yang diharapkan dapat berprestasi sebaik mungkin demi mencapai tujuan organisasi. </w:t>
      </w:r>
      <w:r w:rsidRPr="004D1B9A">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{"citationItems":[{"id":"ITEM-1","itemData":{"author":[{"dropping-particle":"","family":"Aprilia","given":"Ananda","non-dropping-particle":"","parse-names":false,"suffix":""},{"dropping-particle":"","family":"Lubis","given":"Anggia Sari","non-dropping-particle":"","parse-names":false,"suffix":""}],"id":"ITEM-1","issued":{"date-parts":[["2021"]]},"page":"65-76","title":"KINERJA PEGAWAI PADA KANTOR DINAS PENDIDIKAN DELI","type":"article-journal","volume":"6"},"uris":["http://www.mendeley.com/documents/?uuid=271ce1bf-913b-4776-9937-5eff277812bf"]}],"mendeley":{"formattedCitation":"(Aprilia &amp; Lubis, 2021)","plainTextFormattedCitation":"(Aprilia &amp; Lubis, 2021)","previouslyFormattedCitation":"(Aprilia &amp; Lubis, 2021)"},"properties":{"noteIndex":0},"schema":"https://github.com/citation-style-language/schema/raw/master/csl-citation.json"}</w:instrText>
      </w:r>
      <w:r w:rsidRPr="004D1B9A">
        <w:rPr>
          <w:rFonts w:ascii="Times New Roman" w:hAnsi="Times New Roman" w:cs="Times New Roman"/>
          <w:sz w:val="24"/>
          <w:szCs w:val="24"/>
        </w:rPr>
        <w:fldChar w:fldCharType="separate"/>
      </w:r>
      <w:r w:rsidRPr="004D1B9A">
        <w:rPr>
          <w:rFonts w:ascii="Times New Roman" w:hAnsi="Times New Roman" w:cs="Times New Roman"/>
          <w:noProof/>
          <w:sz w:val="24"/>
          <w:szCs w:val="24"/>
        </w:rPr>
        <w:t>(Aprilia &amp; Lubis, 2021)</w:t>
      </w:r>
      <w:r w:rsidRPr="004D1B9A">
        <w:rPr>
          <w:rFonts w:ascii="Times New Roman" w:hAnsi="Times New Roman" w:cs="Times New Roman"/>
          <w:sz w:val="24"/>
          <w:szCs w:val="24"/>
        </w:rPr>
        <w:fldChar w:fldCharType="end"/>
      </w:r>
      <w:r>
        <w:t xml:space="preserve">. </w:t>
      </w:r>
      <w:r w:rsidR="00014374" w:rsidRPr="00014374">
        <w:rPr>
          <w:rFonts w:ascii="Times New Roman" w:hAnsi="Times New Roman"/>
          <w:sz w:val="24"/>
          <w:szCs w:val="24"/>
        </w:rPr>
        <w:t xml:space="preserve">Budaya inovasi memengaruhi kinerja karyawan melalui beberapa faktor penting, seperti dorongan terhadap kreativitas, keberanian mengambil risiko, </w:t>
      </w:r>
      <w:r w:rsidR="00A60BF4">
        <w:rPr>
          <w:rFonts w:ascii="Times New Roman" w:hAnsi="Times New Roman"/>
          <w:sz w:val="24"/>
          <w:szCs w:val="24"/>
        </w:rPr>
        <w:t>Pengambangan Karir</w:t>
      </w:r>
      <w:r w:rsidR="00014374" w:rsidRPr="00014374">
        <w:rPr>
          <w:rFonts w:ascii="Times New Roman" w:hAnsi="Times New Roman"/>
          <w:sz w:val="24"/>
          <w:szCs w:val="24"/>
        </w:rPr>
        <w:t xml:space="preserve"> terbuka, dan dukungan manajerial terhadap ide-ide baru. Ketika organisasi membangun lingkungan kerja yang inovatif, karyawan lebih termotivasi untuk bekerja secara efektif dan efisien. Sementara itu, pengembangan karir turut berkontribusi terhadap kinerja melalui pelatihan yang berkelanjutan, peluang promosi, perencanaan karir yang jelas, serta sistem evaluasi yang transparan. Karyawan yang melihat adanya peluang untuk berkembang cenderung memiliki semangat kerja yang lebih tinggi. Di sisi lain, keterlibatan karyawan berpengaruh besar terhadap kinerja melalui komitmen emosional terhadap organisasi, motivasi intrinsik, partisipasi dalam pengambilan keputusan, serta dukungan dari lingkungan </w:t>
      </w:r>
      <w:r w:rsidR="00014374" w:rsidRPr="00014374">
        <w:rPr>
          <w:rFonts w:ascii="Times New Roman" w:hAnsi="Times New Roman"/>
          <w:sz w:val="24"/>
          <w:szCs w:val="24"/>
        </w:rPr>
        <w:lastRenderedPageBreak/>
        <w:t>kerja. Karyawan yang merasa terlibat akan menunjukkan loyalitas dan produktivitas yang lebih baik, sehingga berdampak positif terhadap pencapaian kinerja perusahaan secara keseluruhan.</w:t>
      </w:r>
    </w:p>
    <w:p w:rsidR="00014374" w:rsidRPr="00D16A51" w:rsidRDefault="00014374" w:rsidP="004D1B9A">
      <w:pPr>
        <w:ind w:left="0" w:firstLine="720"/>
        <w:rPr>
          <w:rFonts w:ascii="Times New Roman" w:hAnsi="Times New Roman"/>
          <w:sz w:val="24"/>
          <w:szCs w:val="24"/>
        </w:rPr>
      </w:pPr>
      <w:r w:rsidRPr="00014374">
        <w:rPr>
          <w:rFonts w:ascii="Times New Roman" w:hAnsi="Times New Roman"/>
          <w:sz w:val="24"/>
          <w:szCs w:val="24"/>
        </w:rPr>
        <w:t xml:space="preserve">Fenomena kinerja karyawan di PTPN IV </w:t>
      </w:r>
      <w:r w:rsidR="00AA2515">
        <w:rPr>
          <w:rFonts w:ascii="Times New Roman" w:hAnsi="Times New Roman"/>
          <w:sz w:val="24"/>
          <w:szCs w:val="24"/>
        </w:rPr>
        <w:t xml:space="preserve">Regional II </w:t>
      </w:r>
      <w:r w:rsidRPr="00014374">
        <w:rPr>
          <w:rFonts w:ascii="Times New Roman" w:hAnsi="Times New Roman"/>
          <w:sz w:val="24"/>
          <w:szCs w:val="24"/>
        </w:rPr>
        <w:t xml:space="preserve">Kebun Adolina Kecamatan Perbaungan menunjukkan tren </w:t>
      </w:r>
      <w:r w:rsidR="009418E6">
        <w:rPr>
          <w:rFonts w:ascii="Times New Roman" w:hAnsi="Times New Roman"/>
          <w:sz w:val="24"/>
          <w:szCs w:val="24"/>
        </w:rPr>
        <w:t>penurunan</w:t>
      </w:r>
      <w:r w:rsidRPr="00014374">
        <w:rPr>
          <w:rFonts w:ascii="Times New Roman" w:hAnsi="Times New Roman"/>
          <w:sz w:val="24"/>
          <w:szCs w:val="24"/>
        </w:rPr>
        <w:t xml:space="preserve"> dari tahun ke tahun. Berdasarkan data penilaian kinerja</w:t>
      </w:r>
      <w:r w:rsidR="008F4722">
        <w:rPr>
          <w:rFonts w:ascii="Times New Roman" w:hAnsi="Times New Roman"/>
          <w:sz w:val="24"/>
          <w:szCs w:val="24"/>
        </w:rPr>
        <w:t xml:space="preserve"> </w:t>
      </w:r>
      <w:r w:rsidRPr="00014374">
        <w:rPr>
          <w:rFonts w:ascii="Times New Roman" w:hAnsi="Times New Roman"/>
          <w:sz w:val="24"/>
          <w:szCs w:val="24"/>
        </w:rPr>
        <w:t>masih terdapat aspek tertentu yang memerlukan perhatian dan penguatan, salah satunya melalui peran budaya inovasi, pengembangan karir, dan peningkatan keterlibatan karyawan.</w:t>
      </w:r>
      <w:r>
        <w:rPr>
          <w:rFonts w:ascii="Times New Roman" w:hAnsi="Times New Roman"/>
          <w:sz w:val="24"/>
          <w:szCs w:val="24"/>
        </w:rPr>
        <w:t xml:space="preserve"> </w:t>
      </w:r>
    </w:p>
    <w:p w:rsidR="00FD07B7" w:rsidRPr="00ED6B83" w:rsidRDefault="00ED6B83" w:rsidP="004D1B9A">
      <w:pPr>
        <w:pStyle w:val="Caption"/>
        <w:spacing w:line="240" w:lineRule="auto"/>
        <w:jc w:val="center"/>
        <w:rPr>
          <w:rFonts w:ascii="Times New Roman" w:eastAsia="Times New Roman" w:hAnsi="Times New Roman" w:cs="Times New Roman"/>
          <w:b w:val="0"/>
          <w:sz w:val="28"/>
        </w:rPr>
      </w:pPr>
      <w:bookmarkStart w:id="8" w:name="_Toc195114213"/>
      <w:r w:rsidRPr="00ED6B83">
        <w:rPr>
          <w:rFonts w:ascii="Times New Roman" w:hAnsi="Times New Roman" w:cs="Times New Roman"/>
          <w:sz w:val="24"/>
        </w:rPr>
        <w:t xml:space="preserve">Tabel 1. </w:t>
      </w:r>
      <w:r w:rsidRPr="00ED6B83">
        <w:rPr>
          <w:rFonts w:ascii="Times New Roman" w:hAnsi="Times New Roman" w:cs="Times New Roman"/>
          <w:sz w:val="24"/>
        </w:rPr>
        <w:fldChar w:fldCharType="begin"/>
      </w:r>
      <w:r w:rsidRPr="00ED6B83">
        <w:rPr>
          <w:rFonts w:ascii="Times New Roman" w:hAnsi="Times New Roman" w:cs="Times New Roman"/>
          <w:sz w:val="24"/>
        </w:rPr>
        <w:instrText xml:space="preserve"> SEQ Tabel_1. \* ARABIC </w:instrText>
      </w:r>
      <w:r w:rsidRPr="00ED6B83">
        <w:rPr>
          <w:rFonts w:ascii="Times New Roman" w:hAnsi="Times New Roman" w:cs="Times New Roman"/>
          <w:sz w:val="24"/>
        </w:rPr>
        <w:fldChar w:fldCharType="separate"/>
      </w:r>
      <w:r w:rsidR="00623ED1">
        <w:rPr>
          <w:rFonts w:ascii="Times New Roman" w:hAnsi="Times New Roman" w:cs="Times New Roman"/>
          <w:noProof/>
          <w:sz w:val="24"/>
        </w:rPr>
        <w:t>1</w:t>
      </w:r>
      <w:r w:rsidRPr="00ED6B83">
        <w:rPr>
          <w:rFonts w:ascii="Times New Roman" w:hAnsi="Times New Roman" w:cs="Times New Roman"/>
          <w:sz w:val="24"/>
        </w:rPr>
        <w:fldChar w:fldCharType="end"/>
      </w:r>
      <w:r w:rsidRPr="00ED6B83">
        <w:rPr>
          <w:rFonts w:ascii="Times New Roman" w:hAnsi="Times New Roman" w:cs="Times New Roman"/>
          <w:sz w:val="24"/>
        </w:rPr>
        <w:t xml:space="preserve"> Aspek Penilaian Kinerja Karyawan </w:t>
      </w:r>
      <w:bookmarkEnd w:id="8"/>
      <w:r w:rsidR="00AA2515" w:rsidRPr="00014374">
        <w:rPr>
          <w:rFonts w:ascii="Times New Roman" w:hAnsi="Times New Roman"/>
          <w:sz w:val="24"/>
          <w:szCs w:val="24"/>
        </w:rPr>
        <w:t xml:space="preserve">PTPN IV </w:t>
      </w:r>
      <w:r w:rsidR="00AA2515">
        <w:rPr>
          <w:rFonts w:ascii="Times New Roman" w:hAnsi="Times New Roman"/>
          <w:sz w:val="24"/>
          <w:szCs w:val="24"/>
        </w:rPr>
        <w:t xml:space="preserve">Regional II </w:t>
      </w:r>
      <w:r w:rsidR="00AA2515" w:rsidRPr="00014374">
        <w:rPr>
          <w:rFonts w:ascii="Times New Roman" w:hAnsi="Times New Roman"/>
          <w:sz w:val="24"/>
          <w:szCs w:val="24"/>
        </w:rPr>
        <w:t>Kebun Adolina Kecamatan Perbaungan</w:t>
      </w:r>
    </w:p>
    <w:tbl>
      <w:tblPr>
        <w:tblStyle w:val="TableGrid"/>
        <w:tblW w:w="0" w:type="auto"/>
        <w:jc w:val="center"/>
        <w:tblLook w:val="04A0" w:firstRow="1" w:lastRow="0" w:firstColumn="1" w:lastColumn="0" w:noHBand="0" w:noVBand="1"/>
      </w:tblPr>
      <w:tblGrid>
        <w:gridCol w:w="3955"/>
        <w:gridCol w:w="1114"/>
        <w:gridCol w:w="857"/>
        <w:gridCol w:w="936"/>
      </w:tblGrid>
      <w:tr w:rsidR="007B0ADA" w:rsidRPr="007B0ADA" w:rsidTr="00D147ED">
        <w:trPr>
          <w:jc w:val="center"/>
        </w:trPr>
        <w:tc>
          <w:tcPr>
            <w:tcW w:w="0" w:type="auto"/>
            <w:hideMark/>
          </w:tcPr>
          <w:p w:rsidR="007B0ADA" w:rsidRPr="007B0ADA" w:rsidRDefault="007B0ADA" w:rsidP="007B0ADA">
            <w:pPr>
              <w:spacing w:line="240" w:lineRule="auto"/>
              <w:ind w:left="0" w:firstLine="0"/>
              <w:jc w:val="center"/>
              <w:rPr>
                <w:rFonts w:ascii="Times New Roman" w:eastAsia="Times New Roman" w:hAnsi="Times New Roman" w:cs="Times New Roman"/>
                <w:b/>
                <w:bCs/>
                <w:sz w:val="24"/>
                <w:szCs w:val="24"/>
              </w:rPr>
            </w:pPr>
            <w:r w:rsidRPr="007B0ADA">
              <w:rPr>
                <w:rFonts w:ascii="Times New Roman" w:eastAsia="Times New Roman" w:hAnsi="Times New Roman" w:cs="Times New Roman"/>
                <w:b/>
                <w:bCs/>
                <w:sz w:val="24"/>
                <w:szCs w:val="24"/>
              </w:rPr>
              <w:t>Aspek Penilaian Kinerja</w:t>
            </w:r>
          </w:p>
        </w:tc>
        <w:tc>
          <w:tcPr>
            <w:tcW w:w="1114" w:type="dxa"/>
            <w:hideMark/>
          </w:tcPr>
          <w:p w:rsidR="007B0ADA" w:rsidRPr="007B0ADA" w:rsidRDefault="007B0ADA" w:rsidP="007B0ADA">
            <w:pPr>
              <w:spacing w:line="240" w:lineRule="auto"/>
              <w:ind w:left="0" w:firstLine="0"/>
              <w:jc w:val="center"/>
              <w:rPr>
                <w:rFonts w:ascii="Times New Roman" w:eastAsia="Times New Roman" w:hAnsi="Times New Roman" w:cs="Times New Roman"/>
                <w:b/>
                <w:bCs/>
                <w:sz w:val="24"/>
                <w:szCs w:val="24"/>
              </w:rPr>
            </w:pPr>
            <w:r w:rsidRPr="007B0ADA">
              <w:rPr>
                <w:rFonts w:ascii="Times New Roman" w:eastAsia="Times New Roman" w:hAnsi="Times New Roman" w:cs="Times New Roman"/>
                <w:b/>
                <w:bCs/>
                <w:sz w:val="24"/>
                <w:szCs w:val="24"/>
              </w:rPr>
              <w:t>2022</w:t>
            </w:r>
          </w:p>
        </w:tc>
        <w:tc>
          <w:tcPr>
            <w:tcW w:w="820" w:type="dxa"/>
            <w:hideMark/>
          </w:tcPr>
          <w:p w:rsidR="007B0ADA" w:rsidRPr="007B0ADA" w:rsidRDefault="007B0ADA" w:rsidP="007B0ADA">
            <w:pPr>
              <w:spacing w:line="240" w:lineRule="auto"/>
              <w:ind w:left="0" w:firstLine="0"/>
              <w:jc w:val="center"/>
              <w:rPr>
                <w:rFonts w:ascii="Times New Roman" w:eastAsia="Times New Roman" w:hAnsi="Times New Roman" w:cs="Times New Roman"/>
                <w:b/>
                <w:bCs/>
                <w:sz w:val="24"/>
                <w:szCs w:val="24"/>
              </w:rPr>
            </w:pPr>
            <w:r w:rsidRPr="007B0ADA">
              <w:rPr>
                <w:rFonts w:ascii="Times New Roman" w:eastAsia="Times New Roman" w:hAnsi="Times New Roman" w:cs="Times New Roman"/>
                <w:b/>
                <w:bCs/>
                <w:sz w:val="24"/>
                <w:szCs w:val="24"/>
              </w:rPr>
              <w:t>2023</w:t>
            </w:r>
          </w:p>
        </w:tc>
        <w:tc>
          <w:tcPr>
            <w:tcW w:w="914" w:type="dxa"/>
            <w:hideMark/>
          </w:tcPr>
          <w:p w:rsidR="007B0ADA" w:rsidRPr="007B0ADA" w:rsidRDefault="007B0ADA" w:rsidP="007B0ADA">
            <w:pPr>
              <w:spacing w:line="240" w:lineRule="auto"/>
              <w:ind w:left="0" w:firstLine="0"/>
              <w:jc w:val="center"/>
              <w:rPr>
                <w:rFonts w:ascii="Times New Roman" w:eastAsia="Times New Roman" w:hAnsi="Times New Roman" w:cs="Times New Roman"/>
                <w:b/>
                <w:bCs/>
                <w:sz w:val="24"/>
                <w:szCs w:val="24"/>
              </w:rPr>
            </w:pPr>
            <w:r w:rsidRPr="007B0ADA">
              <w:rPr>
                <w:rFonts w:ascii="Times New Roman" w:eastAsia="Times New Roman" w:hAnsi="Times New Roman" w:cs="Times New Roman"/>
                <w:b/>
                <w:bCs/>
                <w:sz w:val="24"/>
                <w:szCs w:val="24"/>
              </w:rPr>
              <w:t>2024</w:t>
            </w:r>
          </w:p>
        </w:tc>
      </w:tr>
      <w:tr w:rsidR="007B0ADA" w:rsidRPr="007B0ADA" w:rsidTr="00D147ED">
        <w:trPr>
          <w:jc w:val="center"/>
        </w:trPr>
        <w:tc>
          <w:tcPr>
            <w:tcW w:w="0" w:type="auto"/>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Disiplin/ Kehadiran</w:t>
            </w:r>
          </w:p>
        </w:tc>
        <w:tc>
          <w:tcPr>
            <w:tcW w:w="11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85,00</w:t>
            </w:r>
          </w:p>
        </w:tc>
        <w:tc>
          <w:tcPr>
            <w:tcW w:w="820"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80,00</w:t>
            </w:r>
          </w:p>
        </w:tc>
        <w:tc>
          <w:tcPr>
            <w:tcW w:w="9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75,23</w:t>
            </w:r>
          </w:p>
        </w:tc>
      </w:tr>
      <w:tr w:rsidR="007B0ADA" w:rsidRPr="007B0ADA" w:rsidTr="00D147ED">
        <w:trPr>
          <w:jc w:val="center"/>
        </w:trPr>
        <w:tc>
          <w:tcPr>
            <w:tcW w:w="0" w:type="auto"/>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Pengetahuan Pekerjaan dan Keahlian</w:t>
            </w:r>
          </w:p>
        </w:tc>
        <w:tc>
          <w:tcPr>
            <w:tcW w:w="11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84,00</w:t>
            </w:r>
          </w:p>
        </w:tc>
        <w:tc>
          <w:tcPr>
            <w:tcW w:w="820"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80,00</w:t>
            </w:r>
          </w:p>
        </w:tc>
        <w:tc>
          <w:tcPr>
            <w:tcW w:w="9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77,62</w:t>
            </w:r>
          </w:p>
        </w:tc>
      </w:tr>
      <w:tr w:rsidR="007B0ADA" w:rsidRPr="007B0ADA" w:rsidTr="00D147ED">
        <w:trPr>
          <w:jc w:val="center"/>
        </w:trPr>
        <w:tc>
          <w:tcPr>
            <w:tcW w:w="0" w:type="auto"/>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Kecepatan, Kualitas, dan Produktivitas</w:t>
            </w:r>
          </w:p>
        </w:tc>
        <w:tc>
          <w:tcPr>
            <w:tcW w:w="11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83,00</w:t>
            </w:r>
          </w:p>
        </w:tc>
        <w:tc>
          <w:tcPr>
            <w:tcW w:w="820"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79,00</w:t>
            </w:r>
          </w:p>
        </w:tc>
        <w:tc>
          <w:tcPr>
            <w:tcW w:w="9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78,00</w:t>
            </w:r>
          </w:p>
        </w:tc>
      </w:tr>
      <w:tr w:rsidR="007B0ADA" w:rsidRPr="007B0ADA" w:rsidTr="00D147ED">
        <w:trPr>
          <w:jc w:val="center"/>
        </w:trPr>
        <w:tc>
          <w:tcPr>
            <w:tcW w:w="0" w:type="auto"/>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Kerjasama Tim</w:t>
            </w:r>
          </w:p>
        </w:tc>
        <w:tc>
          <w:tcPr>
            <w:tcW w:w="11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85,72</w:t>
            </w:r>
          </w:p>
        </w:tc>
        <w:tc>
          <w:tcPr>
            <w:tcW w:w="820"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80,00</w:t>
            </w:r>
          </w:p>
        </w:tc>
        <w:tc>
          <w:tcPr>
            <w:tcW w:w="9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76,24</w:t>
            </w:r>
          </w:p>
        </w:tc>
      </w:tr>
      <w:tr w:rsidR="007B0ADA" w:rsidRPr="007B0ADA" w:rsidTr="00D147ED">
        <w:trPr>
          <w:jc w:val="center"/>
        </w:trPr>
        <w:tc>
          <w:tcPr>
            <w:tcW w:w="0" w:type="auto"/>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Kejujuran, Ketulusan, dan Keikhlasan</w:t>
            </w:r>
          </w:p>
        </w:tc>
        <w:tc>
          <w:tcPr>
            <w:tcW w:w="11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75,00</w:t>
            </w:r>
          </w:p>
        </w:tc>
        <w:tc>
          <w:tcPr>
            <w:tcW w:w="820"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75,00</w:t>
            </w:r>
          </w:p>
        </w:tc>
        <w:tc>
          <w:tcPr>
            <w:tcW w:w="9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74,00</w:t>
            </w:r>
          </w:p>
        </w:tc>
      </w:tr>
      <w:tr w:rsidR="007B0ADA" w:rsidRPr="007B0ADA" w:rsidTr="00D147ED">
        <w:trPr>
          <w:jc w:val="center"/>
        </w:trPr>
        <w:tc>
          <w:tcPr>
            <w:tcW w:w="0" w:type="auto"/>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b/>
                <w:bCs/>
                <w:sz w:val="24"/>
                <w:szCs w:val="24"/>
              </w:rPr>
              <w:t>Rata-rata</w:t>
            </w:r>
          </w:p>
        </w:tc>
        <w:tc>
          <w:tcPr>
            <w:tcW w:w="11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b/>
                <w:bCs/>
                <w:sz w:val="24"/>
                <w:szCs w:val="24"/>
              </w:rPr>
              <w:t>82,14</w:t>
            </w:r>
          </w:p>
        </w:tc>
        <w:tc>
          <w:tcPr>
            <w:tcW w:w="820"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b/>
                <w:bCs/>
                <w:sz w:val="24"/>
                <w:szCs w:val="24"/>
              </w:rPr>
              <w:t>78,80</w:t>
            </w:r>
          </w:p>
        </w:tc>
        <w:tc>
          <w:tcPr>
            <w:tcW w:w="9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b/>
                <w:bCs/>
                <w:sz w:val="24"/>
                <w:szCs w:val="24"/>
              </w:rPr>
              <w:t>76,21</w:t>
            </w:r>
          </w:p>
        </w:tc>
      </w:tr>
      <w:tr w:rsidR="007B0ADA" w:rsidRPr="007B0ADA" w:rsidTr="00D147ED">
        <w:trPr>
          <w:jc w:val="center"/>
        </w:trPr>
        <w:tc>
          <w:tcPr>
            <w:tcW w:w="0" w:type="auto"/>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b/>
                <w:bCs/>
                <w:sz w:val="24"/>
                <w:szCs w:val="24"/>
              </w:rPr>
              <w:t>Kategori</w:t>
            </w:r>
          </w:p>
        </w:tc>
        <w:tc>
          <w:tcPr>
            <w:tcW w:w="1114" w:type="dxa"/>
            <w:hideMark/>
          </w:tcPr>
          <w:p w:rsidR="007B0ADA" w:rsidRPr="007B0ADA" w:rsidRDefault="007B0ADA" w:rsidP="007B0ADA">
            <w:pPr>
              <w:spacing w:line="240" w:lineRule="auto"/>
              <w:ind w:left="0" w:firstLine="0"/>
              <w:jc w:val="left"/>
              <w:rPr>
                <w:rFonts w:ascii="Times New Roman" w:eastAsia="Times New Roman" w:hAnsi="Times New Roman" w:cs="Times New Roman"/>
                <w:sz w:val="24"/>
                <w:szCs w:val="24"/>
              </w:rPr>
            </w:pPr>
            <w:r w:rsidRPr="007B0ADA">
              <w:rPr>
                <w:rFonts w:ascii="Times New Roman" w:eastAsia="Times New Roman" w:hAnsi="Times New Roman" w:cs="Times New Roman"/>
                <w:sz w:val="24"/>
                <w:szCs w:val="24"/>
              </w:rPr>
              <w:t>Baik</w:t>
            </w:r>
          </w:p>
        </w:tc>
        <w:tc>
          <w:tcPr>
            <w:tcW w:w="820" w:type="dxa"/>
            <w:hideMark/>
          </w:tcPr>
          <w:p w:rsidR="007B0ADA" w:rsidRPr="007B0ADA" w:rsidRDefault="009418E6" w:rsidP="007B0ADA">
            <w:pPr>
              <w:spacing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Cukup</w:t>
            </w:r>
          </w:p>
        </w:tc>
        <w:tc>
          <w:tcPr>
            <w:tcW w:w="914" w:type="dxa"/>
            <w:hideMark/>
          </w:tcPr>
          <w:p w:rsidR="007B0ADA" w:rsidRPr="007B0ADA" w:rsidRDefault="009418E6" w:rsidP="007B0ADA">
            <w:pPr>
              <w:spacing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Kurang</w:t>
            </w:r>
          </w:p>
        </w:tc>
      </w:tr>
    </w:tbl>
    <w:p w:rsidR="00FD07B7" w:rsidRPr="00D16A51" w:rsidRDefault="00FD07B7" w:rsidP="004D1B9A">
      <w:pPr>
        <w:spacing w:line="240" w:lineRule="auto"/>
        <w:ind w:left="660"/>
        <w:rPr>
          <w:rFonts w:ascii="Times New Roman" w:eastAsia="Times New Roman" w:hAnsi="Times New Roman"/>
          <w:sz w:val="24"/>
        </w:rPr>
      </w:pPr>
      <w:r>
        <w:rPr>
          <w:rFonts w:ascii="Times New Roman" w:eastAsia="Times New Roman" w:hAnsi="Times New Roman"/>
          <w:sz w:val="24"/>
        </w:rPr>
        <w:t xml:space="preserve">Sumber : PTPN IV </w:t>
      </w:r>
      <w:r w:rsidR="00E268BC">
        <w:rPr>
          <w:rFonts w:ascii="Times New Roman" w:eastAsia="Times New Roman" w:hAnsi="Times New Roman"/>
          <w:sz w:val="24"/>
        </w:rPr>
        <w:t>Tempat</w:t>
      </w:r>
      <w:r>
        <w:rPr>
          <w:rFonts w:ascii="Times New Roman" w:eastAsia="Times New Roman" w:hAnsi="Times New Roman"/>
          <w:sz w:val="24"/>
        </w:rPr>
        <w:t xml:space="preserve"> Kebun Adolina Perbaungan 202</w:t>
      </w:r>
      <w:r w:rsidR="00AB53EC">
        <w:rPr>
          <w:rFonts w:ascii="Times New Roman" w:eastAsia="Times New Roman" w:hAnsi="Times New Roman"/>
          <w:sz w:val="24"/>
        </w:rPr>
        <w:t>5</w:t>
      </w:r>
    </w:p>
    <w:p w:rsidR="00FD07B7" w:rsidRDefault="00FD07B7" w:rsidP="00EB2F1D">
      <w:pPr>
        <w:spacing w:line="240" w:lineRule="auto"/>
        <w:rPr>
          <w:rFonts w:ascii="Times New Roman" w:eastAsia="Times New Roman" w:hAnsi="Times New Roman"/>
        </w:rPr>
      </w:pPr>
    </w:p>
    <w:p w:rsidR="006D415E" w:rsidRPr="006D415E" w:rsidRDefault="009D37FD" w:rsidP="006D415E">
      <w:pPr>
        <w:ind w:left="15" w:firstLine="705"/>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00F944FF" w:rsidRPr="006D415E">
        <w:rPr>
          <w:rFonts w:ascii="Times New Roman" w:eastAsia="Times New Roman" w:hAnsi="Times New Roman"/>
          <w:sz w:val="24"/>
          <w:szCs w:val="24"/>
        </w:rPr>
        <w:t xml:space="preserve">Tahun </w:t>
      </w:r>
      <w:r w:rsidR="006D415E" w:rsidRPr="006D415E">
        <w:rPr>
          <w:rFonts w:ascii="Times New Roman" w:eastAsia="Times New Roman" w:hAnsi="Times New Roman"/>
          <w:sz w:val="24"/>
          <w:szCs w:val="24"/>
        </w:rPr>
        <w:t>terakhir, yaitu tahun 2022, 2023, dan 2024. Penilaian ini didasarkan pada lima aspek utama, yaitu disiplin/kehadiran, pengetahuan pekerjaan dan keahlian, kecepatan, kualitas, dan produktivitas, kerjasama tim, serta kejujuran, ketulusan, dan keikhlasan. Berdasarkan data yang ditampilkan, terlihat bahwa rata-rata nilai kinerja karyawan mengalami penurunan dari tahun ke tahun. Pada tahun 2022, rata-rata nilai kinerja mencapai 82,14 dan termasuk dalam kategori “Baik”. Namun, pada tahun 2023 terjadi penurunan menjadi 78,80 dengan kategori “Cukup”, dan kembali mengalami penurunan pada tahun 2024 menjadi 76,21 yang dikategorikan sebagai “Kurang”.</w:t>
      </w:r>
    </w:p>
    <w:p w:rsidR="00FB2892" w:rsidRPr="00F459ED" w:rsidRDefault="006D415E" w:rsidP="006D415E">
      <w:pPr>
        <w:ind w:left="15" w:firstLine="705"/>
        <w:rPr>
          <w:rFonts w:ascii="Times New Roman" w:eastAsia="Times New Roman" w:hAnsi="Times New Roman"/>
          <w:sz w:val="24"/>
          <w:szCs w:val="24"/>
        </w:rPr>
      </w:pPr>
      <w:r w:rsidRPr="006D415E">
        <w:rPr>
          <w:rFonts w:ascii="Times New Roman" w:eastAsia="Times New Roman" w:hAnsi="Times New Roman"/>
          <w:sz w:val="24"/>
          <w:szCs w:val="24"/>
        </w:rPr>
        <w:t xml:space="preserve">Penurunan nilai penilaian kinerja terjadi hampir pada seluruh aspek, dengan penurunan paling signifikan terlihat pada aspek disiplin/kehadiran dan kerjasama tim. Hal ini menunjukkan adanya indikasi menurunnya kedisiplinan dan efektivitas kerja sama antar karyawan. Kondisi ini dapat berdampak pada produktivitas dan pencapaian target organisasi secara keseluruhan. Oleh karena itu, hasil penilaian ini dapat dijadikan sebagai dasar bagi manajemen perusahaan untuk melakukan evaluasi dan perbaikan terhadap sistem pengelolaan sumber daya manusia, khususnya dalam upaya meningkatkan kedisiplinan, kompetensi, serta kerja sama antar karyawan guna mendorong peningkatan kinerja </w:t>
      </w:r>
      <w:r w:rsidRPr="006D415E">
        <w:rPr>
          <w:rFonts w:ascii="Times New Roman" w:eastAsia="Times New Roman" w:hAnsi="Times New Roman"/>
          <w:sz w:val="24"/>
          <w:szCs w:val="24"/>
        </w:rPr>
        <w:lastRenderedPageBreak/>
        <w:t>yang lebih optimal di masa mendatang.</w:t>
      </w:r>
      <w:r w:rsidR="009D37FD">
        <w:rPr>
          <w:rFonts w:ascii="Times New Roman" w:eastAsia="Times New Roman" w:hAnsi="Times New Roman"/>
          <w:sz w:val="24"/>
          <w:szCs w:val="24"/>
        </w:rPr>
        <w:t xml:space="preserve"> </w:t>
      </w:r>
      <w:r w:rsidR="007B0ADA" w:rsidRPr="007B0ADA">
        <w:rPr>
          <w:rFonts w:ascii="Times New Roman" w:eastAsia="Times New Roman" w:hAnsi="Times New Roman"/>
          <w:sz w:val="24"/>
          <w:szCs w:val="24"/>
        </w:rPr>
        <w:t xml:space="preserve">Penurunan nilai kinerja karyawan ini diduga berkaitan dengan beberapa faktor, di antaranya belum optimalnya budaya inovasi yang diterapkan di lingkungan kerja, terbatasnya kesempatan pengembangan karir yang diberikan kepada karyawan, serta rendahnya keterlibatan karyawan dalam pengambilan keputusan maupun aktivitas organisasi. Budaya </w:t>
      </w:r>
      <w:r w:rsidR="009D37FD">
        <w:rPr>
          <w:rFonts w:ascii="Times New Roman" w:eastAsia="Times New Roman" w:hAnsi="Times New Roman"/>
          <w:sz w:val="24"/>
          <w:szCs w:val="24"/>
        </w:rPr>
        <w:t>Inovasi</w:t>
      </w:r>
      <w:r w:rsidR="007B0ADA" w:rsidRPr="007B0ADA">
        <w:rPr>
          <w:rFonts w:ascii="Times New Roman" w:eastAsia="Times New Roman" w:hAnsi="Times New Roman"/>
          <w:sz w:val="24"/>
          <w:szCs w:val="24"/>
        </w:rPr>
        <w:t xml:space="preserve"> yang kurang adaptif terhadap perubahan dan inovasi </w:t>
      </w:r>
      <w:r w:rsidR="00A1005C">
        <w:rPr>
          <w:rFonts w:ascii="Times New Roman" w:eastAsia="Times New Roman" w:hAnsi="Times New Roman"/>
          <w:sz w:val="24"/>
          <w:szCs w:val="24"/>
        </w:rPr>
        <w:t xml:space="preserve">sehingga </w:t>
      </w:r>
      <w:r w:rsidR="007B0ADA" w:rsidRPr="007B0ADA">
        <w:rPr>
          <w:rFonts w:ascii="Times New Roman" w:eastAsia="Times New Roman" w:hAnsi="Times New Roman"/>
          <w:sz w:val="24"/>
          <w:szCs w:val="24"/>
        </w:rPr>
        <w:t xml:space="preserve">berdampak pada rendahnya motivasi kerja dan produktivitas karyawan. </w:t>
      </w:r>
      <w:r w:rsidR="003059D9" w:rsidRPr="003059D9">
        <w:rPr>
          <w:rFonts w:ascii="Times New Roman" w:hAnsi="Times New Roman" w:cs="Times New Roman"/>
          <w:sz w:val="24"/>
          <w:szCs w:val="24"/>
        </w:rPr>
        <w:t>Menurut Wan Dian Safina dkk. (2023), motivasi kerja yang baik merupakan pendorong penting dalam peningkatan kinerja sumber daya manusia, karena berperan dalam mendorong karyawan untuk lebih produktif, loyal, serta berorientasi pada pencapaian tujuan perusahaan.</w:t>
      </w:r>
      <w:r w:rsidR="003059D9">
        <w:rPr>
          <w:rFonts w:ascii="Times New Roman" w:hAnsi="Times New Roman" w:cs="Times New Roman"/>
          <w:sz w:val="24"/>
          <w:szCs w:val="24"/>
        </w:rPr>
        <w:t xml:space="preserve"> </w:t>
      </w:r>
      <w:r w:rsidR="007B0ADA" w:rsidRPr="007B0ADA">
        <w:rPr>
          <w:rFonts w:ascii="Times New Roman" w:eastAsia="Times New Roman" w:hAnsi="Times New Roman"/>
          <w:sz w:val="24"/>
          <w:szCs w:val="24"/>
        </w:rPr>
        <w:t>Demikian pula, ketidakjelasan jenjang karir serta minimnya program pelatihan dan pengembangan akan menghambat peningkatan kompetensi dan loyalitas karyawan terhadap perusahaan. Selain itu, kurangnya keterlibatan karyawan dalam berbagai kegiatan organisasi dapat menurunkan rasa memiliki dan komitmen terhadap perusahaan, sehingga berdampak negatif terhadap kualitas kinerja secara keseluruhan. Oleh karena itu, perlu dilakukan evaluasi dan perbaikan terhadap aspek-aspek tersebut agar kinerja karyawan dapat kembali meningkat sesuai target perusahaan.</w:t>
      </w:r>
    </w:p>
    <w:p w:rsidR="008470E2" w:rsidRPr="008470E2" w:rsidRDefault="008470E2" w:rsidP="00640C3B">
      <w:pPr>
        <w:spacing w:line="456" w:lineRule="auto"/>
        <w:ind w:left="17" w:firstLine="703"/>
        <w:rPr>
          <w:rFonts w:ascii="Times New Roman" w:eastAsia="Times New Roman" w:hAnsi="Times New Roman" w:cs="Times New Roman"/>
          <w:sz w:val="24"/>
          <w:szCs w:val="24"/>
        </w:rPr>
      </w:pPr>
      <w:r w:rsidRPr="008470E2">
        <w:rPr>
          <w:rFonts w:ascii="Times New Roman" w:eastAsia="Times New Roman" w:hAnsi="Times New Roman" w:cs="Times New Roman"/>
          <w:sz w:val="24"/>
          <w:szCs w:val="24"/>
        </w:rPr>
        <w:lastRenderedPageBreak/>
        <w:t xml:space="preserve">Hal ini juga didukung oleh pra-survei yang dilakukan untuk lebih mendalami masalah yang dihadapi, dengan menyebarkan kuesioner awal kepada sejumlah karyawan di PTPN IV </w:t>
      </w:r>
      <w:r w:rsidR="00E268BC">
        <w:rPr>
          <w:rFonts w:ascii="Times New Roman" w:eastAsia="Times New Roman" w:hAnsi="Times New Roman" w:cs="Times New Roman"/>
          <w:sz w:val="24"/>
          <w:szCs w:val="24"/>
        </w:rPr>
        <w:t>Tempat</w:t>
      </w:r>
      <w:r w:rsidRPr="008470E2">
        <w:rPr>
          <w:rFonts w:ascii="Times New Roman" w:eastAsia="Times New Roman" w:hAnsi="Times New Roman" w:cs="Times New Roman"/>
          <w:sz w:val="24"/>
          <w:szCs w:val="24"/>
        </w:rPr>
        <w:t xml:space="preserve"> Kebun Adolina Kecamatan Perbaungan.</w:t>
      </w:r>
    </w:p>
    <w:p w:rsidR="008470E2" w:rsidRPr="00ED6B83" w:rsidRDefault="00ED6B83" w:rsidP="0055262E">
      <w:pPr>
        <w:pStyle w:val="Caption"/>
        <w:spacing w:line="240" w:lineRule="auto"/>
        <w:jc w:val="center"/>
        <w:rPr>
          <w:rFonts w:ascii="Times New Roman" w:eastAsia="Times New Roman" w:hAnsi="Times New Roman" w:cs="Times New Roman"/>
          <w:b w:val="0"/>
          <w:sz w:val="28"/>
          <w:szCs w:val="24"/>
        </w:rPr>
      </w:pPr>
      <w:bookmarkStart w:id="9" w:name="_Toc195114214"/>
      <w:r w:rsidRPr="00ED6B83">
        <w:rPr>
          <w:rFonts w:ascii="Times New Roman" w:hAnsi="Times New Roman" w:cs="Times New Roman"/>
          <w:sz w:val="24"/>
        </w:rPr>
        <w:t xml:space="preserve">Tabel 1. </w:t>
      </w:r>
      <w:r w:rsidRPr="00ED6B83">
        <w:rPr>
          <w:rFonts w:ascii="Times New Roman" w:hAnsi="Times New Roman" w:cs="Times New Roman"/>
          <w:sz w:val="24"/>
        </w:rPr>
        <w:fldChar w:fldCharType="begin"/>
      </w:r>
      <w:r w:rsidRPr="00ED6B83">
        <w:rPr>
          <w:rFonts w:ascii="Times New Roman" w:hAnsi="Times New Roman" w:cs="Times New Roman"/>
          <w:sz w:val="24"/>
        </w:rPr>
        <w:instrText xml:space="preserve"> SEQ Tabel_1. \* ARABIC </w:instrText>
      </w:r>
      <w:r w:rsidRPr="00ED6B83">
        <w:rPr>
          <w:rFonts w:ascii="Times New Roman" w:hAnsi="Times New Roman" w:cs="Times New Roman"/>
          <w:sz w:val="24"/>
        </w:rPr>
        <w:fldChar w:fldCharType="separate"/>
      </w:r>
      <w:r w:rsidR="00623ED1">
        <w:rPr>
          <w:rFonts w:ascii="Times New Roman" w:hAnsi="Times New Roman" w:cs="Times New Roman"/>
          <w:noProof/>
          <w:sz w:val="24"/>
        </w:rPr>
        <w:t>2</w:t>
      </w:r>
      <w:r w:rsidRPr="00ED6B83">
        <w:rPr>
          <w:rFonts w:ascii="Times New Roman" w:hAnsi="Times New Roman" w:cs="Times New Roman"/>
          <w:sz w:val="24"/>
        </w:rPr>
        <w:fldChar w:fldCharType="end"/>
      </w:r>
      <w:r w:rsidRPr="00ED6B83">
        <w:rPr>
          <w:rFonts w:ascii="Times New Roman" w:hAnsi="Times New Roman" w:cs="Times New Roman"/>
          <w:sz w:val="24"/>
        </w:rPr>
        <w:t xml:space="preserve"> Hasil Pra Survei Variabel Budaya Inovasi (X1)</w:t>
      </w:r>
      <w:bookmarkEnd w:id="9"/>
    </w:p>
    <w:tbl>
      <w:tblPr>
        <w:tblStyle w:val="TableGrid"/>
        <w:tblW w:w="8721" w:type="dxa"/>
        <w:tblLook w:val="04A0" w:firstRow="1" w:lastRow="0" w:firstColumn="1" w:lastColumn="0" w:noHBand="0" w:noVBand="1"/>
      </w:tblPr>
      <w:tblGrid>
        <w:gridCol w:w="510"/>
        <w:gridCol w:w="3293"/>
        <w:gridCol w:w="970"/>
        <w:gridCol w:w="1309"/>
        <w:gridCol w:w="1330"/>
        <w:gridCol w:w="1309"/>
      </w:tblGrid>
      <w:tr w:rsidR="00757DBF" w:rsidRPr="00640C3B" w:rsidTr="00D147ED">
        <w:tc>
          <w:tcPr>
            <w:tcW w:w="371" w:type="dxa"/>
            <w:hideMark/>
          </w:tcPr>
          <w:p w:rsidR="00757DBF" w:rsidRPr="00640C3B" w:rsidRDefault="00757DBF" w:rsidP="00640C3B">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No</w:t>
            </w:r>
          </w:p>
        </w:tc>
        <w:tc>
          <w:tcPr>
            <w:tcW w:w="3376" w:type="dxa"/>
            <w:hideMark/>
          </w:tcPr>
          <w:p w:rsidR="00757DBF" w:rsidRPr="00640C3B" w:rsidRDefault="00757DBF" w:rsidP="00640C3B">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Pernyataan</w:t>
            </w:r>
          </w:p>
        </w:tc>
        <w:tc>
          <w:tcPr>
            <w:tcW w:w="974" w:type="dxa"/>
            <w:hideMark/>
          </w:tcPr>
          <w:p w:rsidR="00757DBF" w:rsidRPr="00640C3B" w:rsidRDefault="00757DBF" w:rsidP="00640C3B">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Setuju</w:t>
            </w:r>
          </w:p>
        </w:tc>
        <w:tc>
          <w:tcPr>
            <w:tcW w:w="1143" w:type="dxa"/>
          </w:tcPr>
          <w:p w:rsidR="00757DBF" w:rsidRPr="00640C3B" w:rsidRDefault="00757DBF" w:rsidP="00640C3B">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Persentase Setuju</w:t>
            </w:r>
          </w:p>
        </w:tc>
        <w:tc>
          <w:tcPr>
            <w:tcW w:w="1352" w:type="dxa"/>
            <w:hideMark/>
          </w:tcPr>
          <w:p w:rsidR="00757DBF" w:rsidRPr="00640C3B" w:rsidRDefault="00757DBF" w:rsidP="00640C3B">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Tidak Setuju</w:t>
            </w:r>
          </w:p>
        </w:tc>
        <w:tc>
          <w:tcPr>
            <w:tcW w:w="1295" w:type="dxa"/>
            <w:hideMark/>
          </w:tcPr>
          <w:p w:rsidR="00757DBF" w:rsidRPr="00640C3B" w:rsidRDefault="00757DBF" w:rsidP="00640C3B">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Persentase Tidak Setuju</w:t>
            </w:r>
          </w:p>
        </w:tc>
      </w:tr>
      <w:tr w:rsidR="00640C3B" w:rsidRPr="00640C3B" w:rsidTr="00D147ED">
        <w:tc>
          <w:tcPr>
            <w:tcW w:w="371" w:type="dxa"/>
            <w:hideMark/>
          </w:tcPr>
          <w:p w:rsidR="00640C3B" w:rsidRPr="00640C3B" w:rsidRDefault="00640C3B" w:rsidP="00640C3B">
            <w:pPr>
              <w:spacing w:line="240" w:lineRule="auto"/>
              <w:rPr>
                <w:rFonts w:ascii="Times New Roman" w:hAnsi="Times New Roman" w:cs="Times New Roman"/>
                <w:sz w:val="24"/>
                <w:szCs w:val="24"/>
              </w:rPr>
            </w:pPr>
            <w:r w:rsidRPr="00640C3B">
              <w:rPr>
                <w:rFonts w:ascii="Times New Roman" w:hAnsi="Times New Roman" w:cs="Times New Roman"/>
                <w:sz w:val="24"/>
                <w:szCs w:val="24"/>
              </w:rPr>
              <w:t>1</w:t>
            </w:r>
          </w:p>
        </w:tc>
        <w:tc>
          <w:tcPr>
            <w:tcW w:w="3376" w:type="dxa"/>
            <w:hideMark/>
          </w:tcPr>
          <w:p w:rsidR="00640C3B" w:rsidRPr="00640C3B" w:rsidRDefault="00640C3B" w:rsidP="00640C3B">
            <w:pPr>
              <w:spacing w:line="240" w:lineRule="auto"/>
              <w:ind w:left="-22" w:firstLine="0"/>
              <w:rPr>
                <w:rFonts w:ascii="Times New Roman" w:hAnsi="Times New Roman" w:cs="Times New Roman"/>
                <w:sz w:val="24"/>
                <w:szCs w:val="24"/>
              </w:rPr>
            </w:pPr>
            <w:r w:rsidRPr="00640C3B">
              <w:rPr>
                <w:rFonts w:ascii="Times New Roman" w:hAnsi="Times New Roman" w:cs="Times New Roman"/>
                <w:sz w:val="24"/>
                <w:szCs w:val="24"/>
              </w:rPr>
              <w:t>Saya menyelesaikan pekerjaan tepat waktu sesuai target yang diberikan.</w:t>
            </w:r>
          </w:p>
        </w:tc>
        <w:tc>
          <w:tcPr>
            <w:tcW w:w="974"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28</w:t>
            </w:r>
          </w:p>
        </w:tc>
        <w:tc>
          <w:tcPr>
            <w:tcW w:w="1143"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93%</w:t>
            </w:r>
          </w:p>
        </w:tc>
        <w:tc>
          <w:tcPr>
            <w:tcW w:w="1352"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2</w:t>
            </w:r>
          </w:p>
        </w:tc>
        <w:tc>
          <w:tcPr>
            <w:tcW w:w="1295"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7%</w:t>
            </w:r>
          </w:p>
        </w:tc>
      </w:tr>
      <w:tr w:rsidR="00640C3B" w:rsidRPr="00640C3B" w:rsidTr="00D147ED">
        <w:tc>
          <w:tcPr>
            <w:tcW w:w="371" w:type="dxa"/>
            <w:hideMark/>
          </w:tcPr>
          <w:p w:rsidR="00640C3B" w:rsidRPr="00640C3B" w:rsidRDefault="00640C3B" w:rsidP="00640C3B">
            <w:pPr>
              <w:spacing w:line="240" w:lineRule="auto"/>
              <w:rPr>
                <w:rFonts w:ascii="Times New Roman" w:hAnsi="Times New Roman" w:cs="Times New Roman"/>
                <w:sz w:val="24"/>
                <w:szCs w:val="24"/>
              </w:rPr>
            </w:pPr>
            <w:r w:rsidRPr="00640C3B">
              <w:rPr>
                <w:rFonts w:ascii="Times New Roman" w:hAnsi="Times New Roman" w:cs="Times New Roman"/>
                <w:sz w:val="24"/>
                <w:szCs w:val="24"/>
              </w:rPr>
              <w:t>2</w:t>
            </w:r>
          </w:p>
        </w:tc>
        <w:tc>
          <w:tcPr>
            <w:tcW w:w="3376" w:type="dxa"/>
            <w:hideMark/>
          </w:tcPr>
          <w:p w:rsidR="00640C3B" w:rsidRPr="00640C3B" w:rsidRDefault="00640C3B" w:rsidP="00640C3B">
            <w:pPr>
              <w:spacing w:line="240" w:lineRule="auto"/>
              <w:ind w:left="-22" w:firstLine="0"/>
              <w:rPr>
                <w:rFonts w:ascii="Times New Roman" w:hAnsi="Times New Roman" w:cs="Times New Roman"/>
                <w:sz w:val="24"/>
                <w:szCs w:val="24"/>
              </w:rPr>
            </w:pPr>
            <w:r w:rsidRPr="00640C3B">
              <w:rPr>
                <w:rFonts w:ascii="Times New Roman" w:hAnsi="Times New Roman" w:cs="Times New Roman"/>
                <w:sz w:val="24"/>
                <w:szCs w:val="24"/>
              </w:rPr>
              <w:t>Saya memiliki tingkat kemampuan karyawan dengan hasil kerja saya sesuai dengan standar perusahaan.</w:t>
            </w:r>
          </w:p>
        </w:tc>
        <w:tc>
          <w:tcPr>
            <w:tcW w:w="974"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29</w:t>
            </w:r>
          </w:p>
        </w:tc>
        <w:tc>
          <w:tcPr>
            <w:tcW w:w="1143"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97%</w:t>
            </w:r>
          </w:p>
        </w:tc>
        <w:tc>
          <w:tcPr>
            <w:tcW w:w="1352"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w:t>
            </w:r>
          </w:p>
        </w:tc>
        <w:tc>
          <w:tcPr>
            <w:tcW w:w="1295"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3%</w:t>
            </w:r>
          </w:p>
        </w:tc>
      </w:tr>
      <w:tr w:rsidR="00640C3B" w:rsidRPr="00640C3B" w:rsidTr="00D147ED">
        <w:tc>
          <w:tcPr>
            <w:tcW w:w="371" w:type="dxa"/>
            <w:hideMark/>
          </w:tcPr>
          <w:p w:rsidR="00640C3B" w:rsidRPr="00640C3B" w:rsidRDefault="00640C3B" w:rsidP="00640C3B">
            <w:pPr>
              <w:spacing w:line="240" w:lineRule="auto"/>
              <w:rPr>
                <w:rFonts w:ascii="Times New Roman" w:hAnsi="Times New Roman" w:cs="Times New Roman"/>
                <w:sz w:val="24"/>
                <w:szCs w:val="24"/>
              </w:rPr>
            </w:pPr>
            <w:r w:rsidRPr="00640C3B">
              <w:rPr>
                <w:rFonts w:ascii="Times New Roman" w:hAnsi="Times New Roman" w:cs="Times New Roman"/>
                <w:sz w:val="24"/>
                <w:szCs w:val="24"/>
              </w:rPr>
              <w:t>3</w:t>
            </w:r>
          </w:p>
        </w:tc>
        <w:tc>
          <w:tcPr>
            <w:tcW w:w="3376" w:type="dxa"/>
            <w:hideMark/>
          </w:tcPr>
          <w:p w:rsidR="00640C3B" w:rsidRPr="00640C3B" w:rsidRDefault="00640C3B" w:rsidP="00640C3B">
            <w:pPr>
              <w:spacing w:line="240" w:lineRule="auto"/>
              <w:ind w:left="-22" w:firstLine="0"/>
              <w:rPr>
                <w:rFonts w:ascii="Times New Roman" w:hAnsi="Times New Roman" w:cs="Times New Roman"/>
                <w:sz w:val="24"/>
                <w:szCs w:val="24"/>
              </w:rPr>
            </w:pPr>
            <w:r w:rsidRPr="00640C3B">
              <w:rPr>
                <w:rFonts w:ascii="Times New Roman" w:hAnsi="Times New Roman" w:cs="Times New Roman"/>
                <w:sz w:val="24"/>
                <w:szCs w:val="24"/>
              </w:rPr>
              <w:t>Saya sering menunjukkan perilaku inovatif dan spontan dalam pekerjaan.</w:t>
            </w:r>
          </w:p>
        </w:tc>
        <w:tc>
          <w:tcPr>
            <w:tcW w:w="974"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27</w:t>
            </w:r>
          </w:p>
        </w:tc>
        <w:tc>
          <w:tcPr>
            <w:tcW w:w="1143"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90%</w:t>
            </w:r>
          </w:p>
        </w:tc>
        <w:tc>
          <w:tcPr>
            <w:tcW w:w="1352"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3</w:t>
            </w:r>
          </w:p>
        </w:tc>
        <w:tc>
          <w:tcPr>
            <w:tcW w:w="1295"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10%</w:t>
            </w:r>
          </w:p>
        </w:tc>
      </w:tr>
    </w:tbl>
    <w:p w:rsidR="00F11A49" w:rsidRDefault="00F11A49" w:rsidP="00F11A49">
      <w:pPr>
        <w:spacing w:after="160"/>
        <w:rPr>
          <w:rFonts w:ascii="Times New Roman" w:hAnsi="Times New Roman"/>
          <w:sz w:val="24"/>
          <w:szCs w:val="24"/>
        </w:rPr>
      </w:pPr>
      <w:r>
        <w:rPr>
          <w:rFonts w:ascii="Times New Roman" w:hAnsi="Times New Roman"/>
          <w:sz w:val="24"/>
          <w:szCs w:val="24"/>
        </w:rPr>
        <w:t xml:space="preserve">Sumber Peneiliti 2025 </w:t>
      </w:r>
    </w:p>
    <w:p w:rsidR="00A617F0" w:rsidRPr="0055262E" w:rsidRDefault="00640C3B" w:rsidP="00640C3B">
      <w:pPr>
        <w:spacing w:line="432" w:lineRule="auto"/>
        <w:ind w:left="0" w:firstLine="709"/>
        <w:rPr>
          <w:rFonts w:ascii="Times New Roman" w:hAnsi="Times New Roman" w:cs="Times New Roman"/>
          <w:sz w:val="24"/>
          <w:szCs w:val="24"/>
        </w:rPr>
      </w:pPr>
      <w:r w:rsidRPr="00640C3B">
        <w:rPr>
          <w:rFonts w:ascii="Times New Roman" w:hAnsi="Times New Roman" w:cs="Times New Roman"/>
          <w:sz w:val="24"/>
          <w:szCs w:val="24"/>
        </w:rPr>
        <w:t xml:space="preserve">Berdasarkan hasil pra-survei variabel kinerja pegawai, mayoritas responden setuju bahwa mereka menyelesaikan pekerjaan tepat waktu sesuai target (93%) dan memiliki kemampuan kerja yang sesuai standar perusahaan (97%). Hal ini menunjukkan bahwa sebagian besar pegawai merasa kompeten dan disiplin dalam melaksanakan tugas. Namun, ada </w:t>
      </w:r>
      <w:r w:rsidRPr="00640C3B">
        <w:rPr>
          <w:rFonts w:ascii="Times New Roman" w:hAnsi="Times New Roman" w:cs="Times New Roman"/>
          <w:sz w:val="24"/>
          <w:szCs w:val="24"/>
        </w:rPr>
        <w:lastRenderedPageBreak/>
        <w:t>sebagian kecil yang tidak setuju, karena kendala beban kerja atau ketidaksesuaian pemahaman terhadap standar. Selain itu, sebanyak 90% responden menyatakan sering menunjukkan perilaku inovatif dalam pekerjaan, sedangkan 10% tidak setuju, yang bisa disebabkan oleh kurangnya ruang untuk berkreasi atau terbatasnya dukungan terhadap ide-ide baru.</w:t>
      </w:r>
    </w:p>
    <w:p w:rsidR="00F11A49" w:rsidRPr="00ED6B83" w:rsidRDefault="00ED6B83" w:rsidP="00BC1A56">
      <w:pPr>
        <w:pStyle w:val="Caption"/>
        <w:spacing w:line="240" w:lineRule="auto"/>
        <w:jc w:val="center"/>
        <w:rPr>
          <w:rFonts w:ascii="Times New Roman" w:eastAsia="Times New Roman" w:hAnsi="Times New Roman" w:cs="Times New Roman"/>
          <w:b w:val="0"/>
          <w:sz w:val="28"/>
          <w:szCs w:val="24"/>
        </w:rPr>
      </w:pPr>
      <w:bookmarkStart w:id="10" w:name="_Toc195114215"/>
      <w:r w:rsidRPr="00ED6B83">
        <w:rPr>
          <w:rFonts w:ascii="Times New Roman" w:hAnsi="Times New Roman" w:cs="Times New Roman"/>
          <w:sz w:val="24"/>
        </w:rPr>
        <w:t xml:space="preserve">Tabel 1. </w:t>
      </w:r>
      <w:r w:rsidRPr="00ED6B83">
        <w:rPr>
          <w:rFonts w:ascii="Times New Roman" w:hAnsi="Times New Roman" w:cs="Times New Roman"/>
          <w:sz w:val="24"/>
        </w:rPr>
        <w:fldChar w:fldCharType="begin"/>
      </w:r>
      <w:r w:rsidRPr="00ED6B83">
        <w:rPr>
          <w:rFonts w:ascii="Times New Roman" w:hAnsi="Times New Roman" w:cs="Times New Roman"/>
          <w:sz w:val="24"/>
        </w:rPr>
        <w:instrText xml:space="preserve"> SEQ Tabel_1. \* ARABIC </w:instrText>
      </w:r>
      <w:r w:rsidRPr="00ED6B83">
        <w:rPr>
          <w:rFonts w:ascii="Times New Roman" w:hAnsi="Times New Roman" w:cs="Times New Roman"/>
          <w:sz w:val="24"/>
        </w:rPr>
        <w:fldChar w:fldCharType="separate"/>
      </w:r>
      <w:r w:rsidR="00623ED1">
        <w:rPr>
          <w:rFonts w:ascii="Times New Roman" w:hAnsi="Times New Roman" w:cs="Times New Roman"/>
          <w:noProof/>
          <w:sz w:val="24"/>
        </w:rPr>
        <w:t>3</w:t>
      </w:r>
      <w:r w:rsidRPr="00ED6B83">
        <w:rPr>
          <w:rFonts w:ascii="Times New Roman" w:hAnsi="Times New Roman" w:cs="Times New Roman"/>
          <w:sz w:val="24"/>
        </w:rPr>
        <w:fldChar w:fldCharType="end"/>
      </w:r>
      <w:r w:rsidRPr="00ED6B83">
        <w:rPr>
          <w:rFonts w:ascii="Times New Roman" w:hAnsi="Times New Roman" w:cs="Times New Roman"/>
          <w:sz w:val="24"/>
        </w:rPr>
        <w:t xml:space="preserve"> Hasil Pra Survei Variabel Pengembangan Karir (X2)</w:t>
      </w:r>
      <w:bookmarkEnd w:id="10"/>
    </w:p>
    <w:tbl>
      <w:tblPr>
        <w:tblStyle w:val="TableGrid"/>
        <w:tblW w:w="8788" w:type="dxa"/>
        <w:tblLayout w:type="fixed"/>
        <w:tblLook w:val="04A0" w:firstRow="1" w:lastRow="0" w:firstColumn="1" w:lastColumn="0" w:noHBand="0" w:noVBand="1"/>
      </w:tblPr>
      <w:tblGrid>
        <w:gridCol w:w="658"/>
        <w:gridCol w:w="3136"/>
        <w:gridCol w:w="883"/>
        <w:gridCol w:w="1385"/>
        <w:gridCol w:w="1134"/>
        <w:gridCol w:w="1592"/>
      </w:tblGrid>
      <w:tr w:rsidR="00D147ED" w:rsidRPr="00640C3B" w:rsidTr="00D147ED">
        <w:tc>
          <w:tcPr>
            <w:tcW w:w="658" w:type="dxa"/>
            <w:vAlign w:val="center"/>
            <w:hideMark/>
          </w:tcPr>
          <w:p w:rsidR="00757DBF" w:rsidRPr="00640C3B" w:rsidRDefault="00757DBF"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No</w:t>
            </w:r>
          </w:p>
        </w:tc>
        <w:tc>
          <w:tcPr>
            <w:tcW w:w="3136" w:type="dxa"/>
            <w:vAlign w:val="center"/>
            <w:hideMark/>
          </w:tcPr>
          <w:p w:rsidR="00757DBF" w:rsidRPr="00640C3B" w:rsidRDefault="00757DBF"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Pernyataan</w:t>
            </w:r>
          </w:p>
        </w:tc>
        <w:tc>
          <w:tcPr>
            <w:tcW w:w="883" w:type="dxa"/>
            <w:vAlign w:val="center"/>
            <w:hideMark/>
          </w:tcPr>
          <w:p w:rsidR="00757DBF" w:rsidRPr="00640C3B" w:rsidRDefault="00757DBF"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Setuju</w:t>
            </w:r>
          </w:p>
        </w:tc>
        <w:tc>
          <w:tcPr>
            <w:tcW w:w="1385" w:type="dxa"/>
            <w:vAlign w:val="center"/>
          </w:tcPr>
          <w:p w:rsidR="00757DBF" w:rsidRPr="00640C3B" w:rsidRDefault="00757DBF"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Persentase Setuju</w:t>
            </w:r>
          </w:p>
        </w:tc>
        <w:tc>
          <w:tcPr>
            <w:tcW w:w="1134" w:type="dxa"/>
            <w:vAlign w:val="center"/>
            <w:hideMark/>
          </w:tcPr>
          <w:p w:rsidR="00757DBF" w:rsidRPr="00640C3B" w:rsidRDefault="00757DBF"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Tidak Setuju</w:t>
            </w:r>
          </w:p>
        </w:tc>
        <w:tc>
          <w:tcPr>
            <w:tcW w:w="1592" w:type="dxa"/>
            <w:vAlign w:val="center"/>
            <w:hideMark/>
          </w:tcPr>
          <w:p w:rsidR="00757DBF" w:rsidRPr="00640C3B" w:rsidRDefault="00757DBF"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Persentase Tidak Setuju</w:t>
            </w:r>
          </w:p>
        </w:tc>
      </w:tr>
      <w:tr w:rsidR="00D147ED" w:rsidRPr="00640C3B" w:rsidTr="00D147ED">
        <w:tc>
          <w:tcPr>
            <w:tcW w:w="65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w:t>
            </w:r>
          </w:p>
        </w:tc>
        <w:tc>
          <w:tcPr>
            <w:tcW w:w="3136" w:type="dxa"/>
            <w:hideMark/>
          </w:tcPr>
          <w:p w:rsidR="00640C3B" w:rsidRPr="00640C3B" w:rsidRDefault="00640C3B" w:rsidP="00D147ED">
            <w:pPr>
              <w:spacing w:line="240" w:lineRule="auto"/>
              <w:ind w:left="0" w:firstLine="15"/>
              <w:rPr>
                <w:rFonts w:ascii="Times New Roman" w:hAnsi="Times New Roman" w:cs="Times New Roman"/>
                <w:sz w:val="24"/>
                <w:szCs w:val="24"/>
              </w:rPr>
            </w:pPr>
            <w:r w:rsidRPr="00640C3B">
              <w:rPr>
                <w:rFonts w:ascii="Times New Roman" w:hAnsi="Times New Roman" w:cs="Times New Roman"/>
                <w:sz w:val="24"/>
                <w:szCs w:val="24"/>
              </w:rPr>
              <w:t>Kebijakan organisasi memberikan peluang karir yang jelas bagi setiap karyawan.</w:t>
            </w:r>
          </w:p>
        </w:tc>
        <w:tc>
          <w:tcPr>
            <w:tcW w:w="883"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18</w:t>
            </w:r>
          </w:p>
        </w:tc>
        <w:tc>
          <w:tcPr>
            <w:tcW w:w="1385"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60%</w:t>
            </w:r>
          </w:p>
        </w:tc>
        <w:tc>
          <w:tcPr>
            <w:tcW w:w="1134"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12</w:t>
            </w:r>
          </w:p>
        </w:tc>
        <w:tc>
          <w:tcPr>
            <w:tcW w:w="1592"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40%</w:t>
            </w:r>
          </w:p>
        </w:tc>
      </w:tr>
      <w:tr w:rsidR="00D147ED" w:rsidRPr="00640C3B" w:rsidTr="00D147ED">
        <w:tc>
          <w:tcPr>
            <w:tcW w:w="65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2</w:t>
            </w:r>
          </w:p>
        </w:tc>
        <w:tc>
          <w:tcPr>
            <w:tcW w:w="3136" w:type="dxa"/>
            <w:hideMark/>
          </w:tcPr>
          <w:p w:rsidR="00640C3B" w:rsidRPr="00640C3B" w:rsidRDefault="00640C3B" w:rsidP="00D147ED">
            <w:pPr>
              <w:spacing w:line="240" w:lineRule="auto"/>
              <w:ind w:left="0" w:firstLine="15"/>
              <w:rPr>
                <w:rFonts w:ascii="Times New Roman" w:hAnsi="Times New Roman" w:cs="Times New Roman"/>
                <w:sz w:val="24"/>
                <w:szCs w:val="24"/>
              </w:rPr>
            </w:pPr>
            <w:r w:rsidRPr="00640C3B">
              <w:rPr>
                <w:rFonts w:ascii="Times New Roman" w:hAnsi="Times New Roman" w:cs="Times New Roman"/>
                <w:sz w:val="24"/>
                <w:szCs w:val="24"/>
              </w:rPr>
              <w:t>Prestasi kerja menjadi salah satu pertimbangan dalam proses pengembangan karir di perusahaan.</w:t>
            </w:r>
          </w:p>
        </w:tc>
        <w:tc>
          <w:tcPr>
            <w:tcW w:w="883"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16</w:t>
            </w:r>
          </w:p>
        </w:tc>
        <w:tc>
          <w:tcPr>
            <w:tcW w:w="1385"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53%</w:t>
            </w:r>
          </w:p>
        </w:tc>
        <w:tc>
          <w:tcPr>
            <w:tcW w:w="1134"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14</w:t>
            </w:r>
          </w:p>
        </w:tc>
        <w:tc>
          <w:tcPr>
            <w:tcW w:w="1592"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47%</w:t>
            </w:r>
          </w:p>
        </w:tc>
      </w:tr>
      <w:tr w:rsidR="00D147ED" w:rsidRPr="00640C3B" w:rsidTr="00D147ED">
        <w:tc>
          <w:tcPr>
            <w:tcW w:w="65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3</w:t>
            </w:r>
          </w:p>
        </w:tc>
        <w:tc>
          <w:tcPr>
            <w:tcW w:w="3136" w:type="dxa"/>
            <w:hideMark/>
          </w:tcPr>
          <w:p w:rsidR="00640C3B" w:rsidRPr="00640C3B" w:rsidRDefault="00640C3B" w:rsidP="00D147ED">
            <w:pPr>
              <w:spacing w:line="240" w:lineRule="auto"/>
              <w:ind w:left="0" w:firstLine="15"/>
              <w:rPr>
                <w:rFonts w:ascii="Times New Roman" w:hAnsi="Times New Roman" w:cs="Times New Roman"/>
                <w:sz w:val="24"/>
                <w:szCs w:val="24"/>
              </w:rPr>
            </w:pPr>
            <w:r w:rsidRPr="00640C3B">
              <w:rPr>
                <w:rFonts w:ascii="Times New Roman" w:hAnsi="Times New Roman" w:cs="Times New Roman"/>
                <w:sz w:val="24"/>
                <w:szCs w:val="24"/>
              </w:rPr>
              <w:t>Latar belakang pendidikan karyawan menjadi pertimbangan dalam proses promosi jabatan.</w:t>
            </w:r>
          </w:p>
        </w:tc>
        <w:tc>
          <w:tcPr>
            <w:tcW w:w="883"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17</w:t>
            </w:r>
          </w:p>
        </w:tc>
        <w:tc>
          <w:tcPr>
            <w:tcW w:w="1385"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57%</w:t>
            </w:r>
          </w:p>
        </w:tc>
        <w:tc>
          <w:tcPr>
            <w:tcW w:w="1134"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13</w:t>
            </w:r>
          </w:p>
        </w:tc>
        <w:tc>
          <w:tcPr>
            <w:tcW w:w="1592"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43%</w:t>
            </w:r>
          </w:p>
        </w:tc>
      </w:tr>
      <w:tr w:rsidR="00D147ED" w:rsidRPr="00640C3B" w:rsidTr="00D147ED">
        <w:tc>
          <w:tcPr>
            <w:tcW w:w="65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4</w:t>
            </w:r>
          </w:p>
        </w:tc>
        <w:tc>
          <w:tcPr>
            <w:tcW w:w="3136" w:type="dxa"/>
            <w:hideMark/>
          </w:tcPr>
          <w:p w:rsidR="00640C3B" w:rsidRPr="00640C3B" w:rsidRDefault="00640C3B" w:rsidP="00D147ED">
            <w:pPr>
              <w:spacing w:line="240" w:lineRule="auto"/>
              <w:ind w:left="0" w:firstLine="15"/>
              <w:rPr>
                <w:rFonts w:ascii="Times New Roman" w:hAnsi="Times New Roman" w:cs="Times New Roman"/>
                <w:sz w:val="24"/>
                <w:szCs w:val="24"/>
              </w:rPr>
            </w:pPr>
            <w:r w:rsidRPr="00640C3B">
              <w:rPr>
                <w:rFonts w:ascii="Times New Roman" w:hAnsi="Times New Roman" w:cs="Times New Roman"/>
                <w:sz w:val="24"/>
                <w:szCs w:val="24"/>
              </w:rPr>
              <w:t>Pelatihan rutin disediakan untuk meningkatkan</w:t>
            </w:r>
            <w:r w:rsidR="00D147ED">
              <w:rPr>
                <w:rFonts w:ascii="Times New Roman" w:hAnsi="Times New Roman" w:cs="Times New Roman"/>
                <w:sz w:val="24"/>
                <w:szCs w:val="24"/>
              </w:rPr>
              <w:t xml:space="preserve"> </w:t>
            </w:r>
            <w:r w:rsidRPr="00640C3B">
              <w:rPr>
                <w:rFonts w:ascii="Times New Roman" w:hAnsi="Times New Roman" w:cs="Times New Roman"/>
                <w:sz w:val="24"/>
                <w:szCs w:val="24"/>
              </w:rPr>
              <w:t>keterampilan karyawan.</w:t>
            </w:r>
          </w:p>
        </w:tc>
        <w:tc>
          <w:tcPr>
            <w:tcW w:w="883"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19</w:t>
            </w:r>
          </w:p>
        </w:tc>
        <w:tc>
          <w:tcPr>
            <w:tcW w:w="1385"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63%</w:t>
            </w:r>
          </w:p>
        </w:tc>
        <w:tc>
          <w:tcPr>
            <w:tcW w:w="1134"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11</w:t>
            </w:r>
          </w:p>
        </w:tc>
        <w:tc>
          <w:tcPr>
            <w:tcW w:w="1592"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37%</w:t>
            </w:r>
          </w:p>
        </w:tc>
      </w:tr>
      <w:tr w:rsidR="00D147ED" w:rsidRPr="00640C3B" w:rsidTr="00D147ED">
        <w:tc>
          <w:tcPr>
            <w:tcW w:w="65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5</w:t>
            </w:r>
          </w:p>
        </w:tc>
        <w:tc>
          <w:tcPr>
            <w:tcW w:w="3136" w:type="dxa"/>
            <w:hideMark/>
          </w:tcPr>
          <w:p w:rsidR="00640C3B" w:rsidRPr="00640C3B" w:rsidRDefault="00640C3B" w:rsidP="00D147ED">
            <w:pPr>
              <w:spacing w:line="240" w:lineRule="auto"/>
              <w:ind w:left="0" w:firstLine="15"/>
              <w:rPr>
                <w:rFonts w:ascii="Times New Roman" w:hAnsi="Times New Roman" w:cs="Times New Roman"/>
                <w:sz w:val="24"/>
                <w:szCs w:val="24"/>
              </w:rPr>
            </w:pPr>
            <w:r w:rsidRPr="00640C3B">
              <w:rPr>
                <w:rFonts w:ascii="Times New Roman" w:hAnsi="Times New Roman" w:cs="Times New Roman"/>
                <w:sz w:val="24"/>
                <w:szCs w:val="24"/>
              </w:rPr>
              <w:t>Pengalaman kerja saya diakui dan menjadi nilai tambah dalam pengembangan karir.</w:t>
            </w:r>
          </w:p>
        </w:tc>
        <w:tc>
          <w:tcPr>
            <w:tcW w:w="883"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20</w:t>
            </w:r>
          </w:p>
        </w:tc>
        <w:tc>
          <w:tcPr>
            <w:tcW w:w="1385"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67%</w:t>
            </w:r>
          </w:p>
        </w:tc>
        <w:tc>
          <w:tcPr>
            <w:tcW w:w="1134"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10</w:t>
            </w:r>
          </w:p>
        </w:tc>
        <w:tc>
          <w:tcPr>
            <w:tcW w:w="1592"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33%</w:t>
            </w:r>
          </w:p>
        </w:tc>
      </w:tr>
      <w:tr w:rsidR="00D147ED" w:rsidRPr="00640C3B" w:rsidTr="00D147ED">
        <w:tc>
          <w:tcPr>
            <w:tcW w:w="65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6</w:t>
            </w:r>
          </w:p>
        </w:tc>
        <w:tc>
          <w:tcPr>
            <w:tcW w:w="3136" w:type="dxa"/>
            <w:hideMark/>
          </w:tcPr>
          <w:p w:rsidR="00640C3B" w:rsidRPr="00640C3B" w:rsidRDefault="00640C3B" w:rsidP="00D147ED">
            <w:pPr>
              <w:spacing w:line="240" w:lineRule="auto"/>
              <w:ind w:left="0" w:firstLine="15"/>
              <w:rPr>
                <w:rFonts w:ascii="Times New Roman" w:hAnsi="Times New Roman" w:cs="Times New Roman"/>
                <w:sz w:val="24"/>
                <w:szCs w:val="24"/>
              </w:rPr>
            </w:pPr>
            <w:r w:rsidRPr="00640C3B">
              <w:rPr>
                <w:rFonts w:ascii="Times New Roman" w:hAnsi="Times New Roman" w:cs="Times New Roman"/>
                <w:sz w:val="24"/>
                <w:szCs w:val="24"/>
              </w:rPr>
              <w:t>Saya merasa memiliki kesetiaan tinggi terhadap perusahaan.</w:t>
            </w:r>
          </w:p>
        </w:tc>
        <w:tc>
          <w:tcPr>
            <w:tcW w:w="883"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18</w:t>
            </w:r>
          </w:p>
        </w:tc>
        <w:tc>
          <w:tcPr>
            <w:tcW w:w="1385"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60%</w:t>
            </w:r>
          </w:p>
        </w:tc>
        <w:tc>
          <w:tcPr>
            <w:tcW w:w="1134"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12</w:t>
            </w:r>
          </w:p>
        </w:tc>
        <w:tc>
          <w:tcPr>
            <w:tcW w:w="1592"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40%</w:t>
            </w:r>
          </w:p>
        </w:tc>
      </w:tr>
      <w:tr w:rsidR="00D147ED" w:rsidRPr="00640C3B" w:rsidTr="00D147ED">
        <w:tc>
          <w:tcPr>
            <w:tcW w:w="658"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7</w:t>
            </w:r>
          </w:p>
        </w:tc>
        <w:tc>
          <w:tcPr>
            <w:tcW w:w="3136" w:type="dxa"/>
          </w:tcPr>
          <w:p w:rsidR="00640C3B" w:rsidRPr="00640C3B" w:rsidRDefault="00640C3B" w:rsidP="00D147ED">
            <w:pPr>
              <w:spacing w:line="240" w:lineRule="auto"/>
              <w:ind w:left="0" w:firstLine="15"/>
              <w:rPr>
                <w:rFonts w:ascii="Times New Roman" w:hAnsi="Times New Roman" w:cs="Times New Roman"/>
                <w:sz w:val="24"/>
                <w:szCs w:val="24"/>
              </w:rPr>
            </w:pPr>
            <w:r w:rsidRPr="00640C3B">
              <w:rPr>
                <w:rFonts w:ascii="Times New Roman" w:hAnsi="Times New Roman" w:cs="Times New Roman"/>
                <w:sz w:val="24"/>
                <w:szCs w:val="24"/>
              </w:rPr>
              <w:t>Saya memiliki kemampuan bergaul dan membangun hubungan baik dengan rekan kerja.</w:t>
            </w:r>
          </w:p>
        </w:tc>
        <w:tc>
          <w:tcPr>
            <w:tcW w:w="883"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17</w:t>
            </w:r>
          </w:p>
        </w:tc>
        <w:tc>
          <w:tcPr>
            <w:tcW w:w="1385"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57%</w:t>
            </w:r>
          </w:p>
        </w:tc>
        <w:tc>
          <w:tcPr>
            <w:tcW w:w="1134"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13</w:t>
            </w:r>
          </w:p>
        </w:tc>
        <w:tc>
          <w:tcPr>
            <w:tcW w:w="1592"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43%</w:t>
            </w:r>
          </w:p>
        </w:tc>
      </w:tr>
    </w:tbl>
    <w:p w:rsidR="00F11A49" w:rsidRDefault="00F11A49" w:rsidP="00F11A49">
      <w:pPr>
        <w:ind w:left="17" w:hanging="15"/>
        <w:rPr>
          <w:rFonts w:ascii="Times New Roman" w:hAnsi="Times New Roman"/>
          <w:sz w:val="24"/>
          <w:szCs w:val="24"/>
        </w:rPr>
      </w:pPr>
      <w:r>
        <w:rPr>
          <w:rFonts w:ascii="Times New Roman" w:hAnsi="Times New Roman"/>
          <w:sz w:val="24"/>
          <w:szCs w:val="24"/>
        </w:rPr>
        <w:t>Sumber Peneliti 2025</w:t>
      </w:r>
    </w:p>
    <w:p w:rsidR="00F11A49" w:rsidRPr="0055262E" w:rsidRDefault="008C614E" w:rsidP="00F11A49">
      <w:pPr>
        <w:ind w:left="17" w:firstLine="705"/>
        <w:rPr>
          <w:rFonts w:ascii="Times New Roman" w:hAnsi="Times New Roman" w:cs="Times New Roman"/>
          <w:sz w:val="24"/>
          <w:szCs w:val="24"/>
        </w:rPr>
      </w:pPr>
      <w:r w:rsidRPr="008C614E">
        <w:rPr>
          <w:rFonts w:ascii="Times New Roman" w:hAnsi="Times New Roman" w:cs="Times New Roman"/>
          <w:sz w:val="24"/>
          <w:szCs w:val="24"/>
        </w:rPr>
        <w:t xml:space="preserve">Berdasarkan hasil pra-survei </w:t>
      </w:r>
      <w:r w:rsidR="00640C3B" w:rsidRPr="00640C3B">
        <w:rPr>
          <w:rFonts w:ascii="Times New Roman" w:hAnsi="Times New Roman" w:cs="Times New Roman"/>
          <w:sz w:val="24"/>
          <w:szCs w:val="24"/>
        </w:rPr>
        <w:t>Sebagian besar responden setuju bahwa pelatihan dan pengalaman kerja diakui dalam pengembangan karir, terlihat dari persentase setuju yang cukup tinggi pada pernyataan 4 dan 5. Namun, masih ada responden yang tidak setuju terhadap pertimbangan prestasi dan pendidikan dalam promosi jabatan, yang mengindikasikan bahwa aspek tersebut belum sepenuhnya transparan atau konsisten diimplementasikan. Hal ini menunjukkan perlunya peningkatan kebijakan pengembangan karir yang lebih adil dan sistematis.</w:t>
      </w:r>
    </w:p>
    <w:p w:rsidR="00F11A49" w:rsidRPr="00ED6B83" w:rsidRDefault="00ED6B83" w:rsidP="00ED6B83">
      <w:pPr>
        <w:pStyle w:val="Caption"/>
        <w:jc w:val="center"/>
        <w:rPr>
          <w:rFonts w:ascii="Times New Roman" w:eastAsia="Times New Roman" w:hAnsi="Times New Roman" w:cs="Times New Roman"/>
          <w:b w:val="0"/>
          <w:sz w:val="28"/>
          <w:szCs w:val="24"/>
        </w:rPr>
      </w:pPr>
      <w:bookmarkStart w:id="11" w:name="_Toc195114216"/>
      <w:r w:rsidRPr="00ED6B83">
        <w:rPr>
          <w:rFonts w:ascii="Times New Roman" w:hAnsi="Times New Roman" w:cs="Times New Roman"/>
          <w:sz w:val="24"/>
        </w:rPr>
        <w:t xml:space="preserve">Tabel 1. </w:t>
      </w:r>
      <w:r w:rsidRPr="00ED6B83">
        <w:rPr>
          <w:rFonts w:ascii="Times New Roman" w:hAnsi="Times New Roman" w:cs="Times New Roman"/>
          <w:sz w:val="24"/>
        </w:rPr>
        <w:fldChar w:fldCharType="begin"/>
      </w:r>
      <w:r w:rsidRPr="00ED6B83">
        <w:rPr>
          <w:rFonts w:ascii="Times New Roman" w:hAnsi="Times New Roman" w:cs="Times New Roman"/>
          <w:sz w:val="24"/>
        </w:rPr>
        <w:instrText xml:space="preserve"> SEQ Tabel_1. \* ARABIC </w:instrText>
      </w:r>
      <w:r w:rsidRPr="00ED6B83">
        <w:rPr>
          <w:rFonts w:ascii="Times New Roman" w:hAnsi="Times New Roman" w:cs="Times New Roman"/>
          <w:sz w:val="24"/>
        </w:rPr>
        <w:fldChar w:fldCharType="separate"/>
      </w:r>
      <w:r w:rsidR="00623ED1">
        <w:rPr>
          <w:rFonts w:ascii="Times New Roman" w:hAnsi="Times New Roman" w:cs="Times New Roman"/>
          <w:noProof/>
          <w:sz w:val="24"/>
        </w:rPr>
        <w:t>4</w:t>
      </w:r>
      <w:r w:rsidRPr="00ED6B83">
        <w:rPr>
          <w:rFonts w:ascii="Times New Roman" w:hAnsi="Times New Roman" w:cs="Times New Roman"/>
          <w:sz w:val="24"/>
        </w:rPr>
        <w:fldChar w:fldCharType="end"/>
      </w:r>
      <w:r w:rsidRPr="00ED6B83">
        <w:rPr>
          <w:rFonts w:ascii="Times New Roman" w:hAnsi="Times New Roman" w:cs="Times New Roman"/>
          <w:sz w:val="24"/>
        </w:rPr>
        <w:t xml:space="preserve"> Hasil Pra Survei Variabel Keterlibatan Karyawan (X3)</w:t>
      </w:r>
      <w:bookmarkEnd w:id="11"/>
    </w:p>
    <w:tbl>
      <w:tblPr>
        <w:tblStyle w:val="TableGrid"/>
        <w:tblW w:w="8253" w:type="dxa"/>
        <w:tblLook w:val="04A0" w:firstRow="1" w:lastRow="0" w:firstColumn="1" w:lastColumn="0" w:noHBand="0" w:noVBand="1"/>
      </w:tblPr>
      <w:tblGrid>
        <w:gridCol w:w="510"/>
        <w:gridCol w:w="3197"/>
        <w:gridCol w:w="883"/>
        <w:gridCol w:w="1309"/>
        <w:gridCol w:w="1045"/>
        <w:gridCol w:w="1309"/>
      </w:tblGrid>
      <w:tr w:rsidR="008C614E" w:rsidRPr="00640C3B" w:rsidTr="00D147ED">
        <w:tc>
          <w:tcPr>
            <w:tcW w:w="478" w:type="dxa"/>
            <w:vAlign w:val="center"/>
            <w:hideMark/>
          </w:tcPr>
          <w:p w:rsidR="008C614E" w:rsidRPr="00640C3B" w:rsidRDefault="008C614E"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No</w:t>
            </w:r>
          </w:p>
        </w:tc>
        <w:tc>
          <w:tcPr>
            <w:tcW w:w="3416" w:type="dxa"/>
            <w:vAlign w:val="center"/>
            <w:hideMark/>
          </w:tcPr>
          <w:p w:rsidR="008C614E" w:rsidRPr="00640C3B" w:rsidRDefault="008C614E"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Pernyataan</w:t>
            </w:r>
          </w:p>
        </w:tc>
        <w:tc>
          <w:tcPr>
            <w:tcW w:w="795" w:type="dxa"/>
            <w:vAlign w:val="center"/>
            <w:hideMark/>
          </w:tcPr>
          <w:p w:rsidR="008C614E" w:rsidRPr="00640C3B" w:rsidRDefault="008C614E"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Setuju</w:t>
            </w:r>
          </w:p>
        </w:tc>
        <w:tc>
          <w:tcPr>
            <w:tcW w:w="1143" w:type="dxa"/>
            <w:vAlign w:val="center"/>
          </w:tcPr>
          <w:p w:rsidR="008C614E" w:rsidRPr="00640C3B" w:rsidRDefault="008C614E"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Persentase Setuju</w:t>
            </w:r>
          </w:p>
        </w:tc>
        <w:tc>
          <w:tcPr>
            <w:tcW w:w="1068" w:type="dxa"/>
            <w:vAlign w:val="center"/>
            <w:hideMark/>
          </w:tcPr>
          <w:p w:rsidR="008C614E" w:rsidRPr="00640C3B" w:rsidRDefault="008C614E"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Tidak Setuju</w:t>
            </w:r>
          </w:p>
        </w:tc>
        <w:tc>
          <w:tcPr>
            <w:tcW w:w="1143" w:type="dxa"/>
            <w:vAlign w:val="center"/>
            <w:hideMark/>
          </w:tcPr>
          <w:p w:rsidR="008C614E" w:rsidRPr="00640C3B" w:rsidRDefault="008C614E" w:rsidP="00D147ED">
            <w:pPr>
              <w:spacing w:line="240" w:lineRule="auto"/>
              <w:ind w:left="0" w:firstLine="0"/>
              <w:jc w:val="center"/>
              <w:rPr>
                <w:rFonts w:ascii="Times New Roman" w:eastAsia="Times New Roman" w:hAnsi="Times New Roman" w:cs="Times New Roman"/>
                <w:b/>
                <w:bCs/>
                <w:sz w:val="24"/>
                <w:szCs w:val="24"/>
              </w:rPr>
            </w:pPr>
            <w:r w:rsidRPr="00640C3B">
              <w:rPr>
                <w:rFonts w:ascii="Times New Roman" w:eastAsia="Times New Roman" w:hAnsi="Times New Roman" w:cs="Times New Roman"/>
                <w:b/>
                <w:bCs/>
                <w:sz w:val="24"/>
                <w:szCs w:val="24"/>
              </w:rPr>
              <w:t>Persentase Tidak Setuju</w:t>
            </w:r>
          </w:p>
        </w:tc>
      </w:tr>
      <w:tr w:rsidR="00640C3B" w:rsidRPr="00640C3B" w:rsidTr="00D147ED">
        <w:tc>
          <w:tcPr>
            <w:tcW w:w="47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w:t>
            </w:r>
          </w:p>
        </w:tc>
        <w:tc>
          <w:tcPr>
            <w:tcW w:w="3416" w:type="dxa"/>
            <w:vAlign w:val="center"/>
            <w:hideMark/>
          </w:tcPr>
          <w:p w:rsidR="00640C3B" w:rsidRPr="00640C3B" w:rsidRDefault="00640C3B" w:rsidP="00D147ED">
            <w:pPr>
              <w:spacing w:line="240" w:lineRule="auto"/>
              <w:ind w:left="4" w:firstLine="11"/>
              <w:rPr>
                <w:rFonts w:ascii="Times New Roman" w:hAnsi="Times New Roman" w:cs="Times New Roman"/>
                <w:sz w:val="24"/>
                <w:szCs w:val="24"/>
              </w:rPr>
            </w:pPr>
            <w:r w:rsidRPr="00640C3B">
              <w:rPr>
                <w:rFonts w:ascii="Times New Roman" w:hAnsi="Times New Roman" w:cs="Times New Roman"/>
                <w:sz w:val="24"/>
                <w:szCs w:val="24"/>
              </w:rPr>
              <w:t>Saya selalu bersedia bekerja melebihi dari yang biasa diharapkan untuk membantu perusahaan.</w:t>
            </w:r>
          </w:p>
        </w:tc>
        <w:tc>
          <w:tcPr>
            <w:tcW w:w="795"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18</w:t>
            </w:r>
          </w:p>
        </w:tc>
        <w:tc>
          <w:tcPr>
            <w:tcW w:w="1143"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60%</w:t>
            </w:r>
          </w:p>
        </w:tc>
        <w:tc>
          <w:tcPr>
            <w:tcW w:w="106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12</w:t>
            </w:r>
          </w:p>
        </w:tc>
        <w:tc>
          <w:tcPr>
            <w:tcW w:w="1143"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40%</w:t>
            </w:r>
          </w:p>
        </w:tc>
      </w:tr>
      <w:tr w:rsidR="00640C3B" w:rsidRPr="00640C3B" w:rsidTr="00D147ED">
        <w:tc>
          <w:tcPr>
            <w:tcW w:w="47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2</w:t>
            </w:r>
          </w:p>
        </w:tc>
        <w:tc>
          <w:tcPr>
            <w:tcW w:w="3416" w:type="dxa"/>
            <w:vAlign w:val="center"/>
            <w:hideMark/>
          </w:tcPr>
          <w:p w:rsidR="00640C3B" w:rsidRPr="00640C3B" w:rsidRDefault="00640C3B" w:rsidP="00D147ED">
            <w:pPr>
              <w:spacing w:line="240" w:lineRule="auto"/>
              <w:ind w:left="4" w:firstLine="11"/>
              <w:rPr>
                <w:rFonts w:ascii="Times New Roman" w:hAnsi="Times New Roman" w:cs="Times New Roman"/>
                <w:sz w:val="24"/>
                <w:szCs w:val="24"/>
              </w:rPr>
            </w:pPr>
            <w:r w:rsidRPr="00640C3B">
              <w:rPr>
                <w:rFonts w:ascii="Times New Roman" w:hAnsi="Times New Roman" w:cs="Times New Roman"/>
                <w:sz w:val="24"/>
                <w:szCs w:val="24"/>
              </w:rPr>
              <w:t>Saya selalu siap menerima pekerjaan yang diberikan kepada saya.</w:t>
            </w:r>
          </w:p>
        </w:tc>
        <w:tc>
          <w:tcPr>
            <w:tcW w:w="795"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17</w:t>
            </w:r>
          </w:p>
        </w:tc>
        <w:tc>
          <w:tcPr>
            <w:tcW w:w="1143"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57%</w:t>
            </w:r>
          </w:p>
        </w:tc>
        <w:tc>
          <w:tcPr>
            <w:tcW w:w="106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13</w:t>
            </w:r>
          </w:p>
        </w:tc>
        <w:tc>
          <w:tcPr>
            <w:tcW w:w="1143"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43%</w:t>
            </w:r>
          </w:p>
        </w:tc>
      </w:tr>
      <w:tr w:rsidR="00640C3B" w:rsidRPr="00640C3B" w:rsidTr="00D147ED">
        <w:tc>
          <w:tcPr>
            <w:tcW w:w="47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3</w:t>
            </w:r>
          </w:p>
        </w:tc>
        <w:tc>
          <w:tcPr>
            <w:tcW w:w="3416" w:type="dxa"/>
            <w:vAlign w:val="center"/>
            <w:hideMark/>
          </w:tcPr>
          <w:p w:rsidR="00640C3B" w:rsidRPr="00640C3B" w:rsidRDefault="00640C3B" w:rsidP="00D147ED">
            <w:pPr>
              <w:spacing w:line="240" w:lineRule="auto"/>
              <w:ind w:left="4" w:firstLine="11"/>
              <w:rPr>
                <w:rFonts w:ascii="Times New Roman" w:hAnsi="Times New Roman" w:cs="Times New Roman"/>
                <w:sz w:val="24"/>
                <w:szCs w:val="24"/>
              </w:rPr>
            </w:pPr>
            <w:r w:rsidRPr="00640C3B">
              <w:rPr>
                <w:rFonts w:ascii="Times New Roman" w:hAnsi="Times New Roman" w:cs="Times New Roman"/>
                <w:sz w:val="24"/>
                <w:szCs w:val="24"/>
              </w:rPr>
              <w:t>Saya menunjukkan komitmen tinggi dalam menyelesaikan setiap tugas yang diberikan.</w:t>
            </w:r>
          </w:p>
        </w:tc>
        <w:tc>
          <w:tcPr>
            <w:tcW w:w="795"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21</w:t>
            </w:r>
          </w:p>
        </w:tc>
        <w:tc>
          <w:tcPr>
            <w:tcW w:w="1143" w:type="dxa"/>
            <w:vAlign w:val="center"/>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70%</w:t>
            </w:r>
          </w:p>
        </w:tc>
        <w:tc>
          <w:tcPr>
            <w:tcW w:w="1068"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9</w:t>
            </w:r>
          </w:p>
        </w:tc>
        <w:tc>
          <w:tcPr>
            <w:tcW w:w="1143" w:type="dxa"/>
            <w:vAlign w:val="center"/>
            <w:hideMark/>
          </w:tcPr>
          <w:p w:rsidR="00640C3B" w:rsidRPr="00640C3B" w:rsidRDefault="00640C3B" w:rsidP="00D147ED">
            <w:pPr>
              <w:spacing w:line="240" w:lineRule="auto"/>
              <w:jc w:val="center"/>
              <w:rPr>
                <w:rFonts w:ascii="Times New Roman" w:hAnsi="Times New Roman" w:cs="Times New Roman"/>
                <w:sz w:val="24"/>
                <w:szCs w:val="24"/>
              </w:rPr>
            </w:pPr>
            <w:r w:rsidRPr="00640C3B">
              <w:rPr>
                <w:rFonts w:ascii="Times New Roman" w:hAnsi="Times New Roman" w:cs="Times New Roman"/>
                <w:sz w:val="24"/>
                <w:szCs w:val="24"/>
              </w:rPr>
              <w:t>30%</w:t>
            </w:r>
          </w:p>
        </w:tc>
      </w:tr>
    </w:tbl>
    <w:p w:rsidR="00F11A49" w:rsidRDefault="00F11A49" w:rsidP="00F11A49">
      <w:pPr>
        <w:ind w:left="17" w:hanging="17"/>
        <w:rPr>
          <w:rFonts w:ascii="Times New Roman" w:hAnsi="Times New Roman"/>
          <w:sz w:val="24"/>
          <w:szCs w:val="24"/>
        </w:rPr>
      </w:pPr>
      <w:r>
        <w:rPr>
          <w:rFonts w:ascii="Times New Roman" w:hAnsi="Times New Roman"/>
          <w:sz w:val="24"/>
          <w:szCs w:val="24"/>
        </w:rPr>
        <w:t xml:space="preserve">Sumber Peneliti 2025 </w:t>
      </w:r>
    </w:p>
    <w:p w:rsidR="00F11A49" w:rsidRDefault="00640C3B" w:rsidP="008108C7">
      <w:pPr>
        <w:ind w:left="17" w:firstLine="692"/>
        <w:rPr>
          <w:rFonts w:ascii="Times New Roman" w:hAnsi="Times New Roman"/>
          <w:sz w:val="24"/>
          <w:szCs w:val="24"/>
        </w:rPr>
      </w:pPr>
      <w:r>
        <w:rPr>
          <w:rFonts w:ascii="Times New Roman" w:hAnsi="Times New Roman" w:cs="Times New Roman"/>
          <w:sz w:val="24"/>
          <w:szCs w:val="24"/>
        </w:rPr>
        <w:t xml:space="preserve">Berdasarkan hasil prasurvey </w:t>
      </w:r>
      <w:r w:rsidRPr="00640C3B">
        <w:rPr>
          <w:rFonts w:ascii="Times New Roman" w:hAnsi="Times New Roman" w:cs="Times New Roman"/>
          <w:sz w:val="24"/>
          <w:szCs w:val="24"/>
        </w:rPr>
        <w:t>Sebagian besar responden menyatakan setuju terhadap pernyataan-pernyataan yang mencerminkan keterlibatan kerja, terutama pada komitmen menyelesaikan tugas yang diberikan (70%). Namun, masih terdapat proporsi yang cukup besar (hingga 43%) yang tidak sepenuhnya siap menerima tugas baru atau bekerja lebih dari ekspektasi, menunjukkan bahwa motivasi dan keterlibatan belum merata di seluruh karyawan. Hal ini menandakan perlunya pendekatan yang lebih baik dalam meningkatkan loyalitas dan rasa kepemilikan terhadap pekerjaan.</w:t>
      </w:r>
    </w:p>
    <w:p w:rsidR="00F11A49" w:rsidRPr="00ED6B83" w:rsidRDefault="00ED6B83" w:rsidP="0055262E">
      <w:pPr>
        <w:pStyle w:val="Caption"/>
        <w:spacing w:line="240" w:lineRule="auto"/>
        <w:jc w:val="center"/>
        <w:rPr>
          <w:rFonts w:ascii="Times New Roman" w:eastAsia="Times New Roman" w:hAnsi="Times New Roman" w:cs="Times New Roman"/>
          <w:b w:val="0"/>
          <w:sz w:val="28"/>
          <w:szCs w:val="24"/>
        </w:rPr>
      </w:pPr>
      <w:bookmarkStart w:id="12" w:name="_Toc195114217"/>
      <w:r w:rsidRPr="00ED6B83">
        <w:rPr>
          <w:rFonts w:ascii="Times New Roman" w:hAnsi="Times New Roman" w:cs="Times New Roman"/>
          <w:sz w:val="24"/>
        </w:rPr>
        <w:t xml:space="preserve">Tabel 1. </w:t>
      </w:r>
      <w:r w:rsidRPr="00ED6B83">
        <w:rPr>
          <w:rFonts w:ascii="Times New Roman" w:hAnsi="Times New Roman" w:cs="Times New Roman"/>
          <w:sz w:val="24"/>
        </w:rPr>
        <w:fldChar w:fldCharType="begin"/>
      </w:r>
      <w:r w:rsidRPr="00ED6B83">
        <w:rPr>
          <w:rFonts w:ascii="Times New Roman" w:hAnsi="Times New Roman" w:cs="Times New Roman"/>
          <w:sz w:val="24"/>
        </w:rPr>
        <w:instrText xml:space="preserve"> SEQ Tabel_1. \* ARABIC </w:instrText>
      </w:r>
      <w:r w:rsidRPr="00ED6B83">
        <w:rPr>
          <w:rFonts w:ascii="Times New Roman" w:hAnsi="Times New Roman" w:cs="Times New Roman"/>
          <w:sz w:val="24"/>
        </w:rPr>
        <w:fldChar w:fldCharType="separate"/>
      </w:r>
      <w:r w:rsidR="00623ED1">
        <w:rPr>
          <w:rFonts w:ascii="Times New Roman" w:hAnsi="Times New Roman" w:cs="Times New Roman"/>
          <w:noProof/>
          <w:sz w:val="24"/>
        </w:rPr>
        <w:t>5</w:t>
      </w:r>
      <w:r w:rsidRPr="00ED6B83">
        <w:rPr>
          <w:rFonts w:ascii="Times New Roman" w:hAnsi="Times New Roman" w:cs="Times New Roman"/>
          <w:sz w:val="24"/>
        </w:rPr>
        <w:fldChar w:fldCharType="end"/>
      </w:r>
      <w:r w:rsidRPr="00ED6B83">
        <w:rPr>
          <w:rFonts w:ascii="Times New Roman" w:hAnsi="Times New Roman" w:cs="Times New Roman"/>
          <w:sz w:val="24"/>
        </w:rPr>
        <w:t xml:space="preserve"> Hasil Pra Survei Variabel Kinerja Karyawan (Y)</w:t>
      </w:r>
      <w:bookmarkEnd w:id="12"/>
    </w:p>
    <w:tbl>
      <w:tblPr>
        <w:tblStyle w:val="TableGrid"/>
        <w:tblW w:w="0" w:type="auto"/>
        <w:jc w:val="center"/>
        <w:tblLayout w:type="fixed"/>
        <w:tblLook w:val="04A0" w:firstRow="1" w:lastRow="0" w:firstColumn="1" w:lastColumn="0" w:noHBand="0" w:noVBand="1"/>
      </w:tblPr>
      <w:tblGrid>
        <w:gridCol w:w="534"/>
        <w:gridCol w:w="2532"/>
        <w:gridCol w:w="939"/>
        <w:gridCol w:w="877"/>
        <w:gridCol w:w="1104"/>
        <w:gridCol w:w="1299"/>
      </w:tblGrid>
      <w:tr w:rsidR="008108C7" w:rsidRPr="00252E08" w:rsidTr="00EF70CE">
        <w:trPr>
          <w:jc w:val="center"/>
        </w:trPr>
        <w:tc>
          <w:tcPr>
            <w:tcW w:w="534" w:type="dxa"/>
            <w:vAlign w:val="center"/>
            <w:hideMark/>
          </w:tcPr>
          <w:p w:rsidR="008108C7" w:rsidRPr="00252E08" w:rsidRDefault="008108C7" w:rsidP="00D147ED">
            <w:pPr>
              <w:spacing w:line="240" w:lineRule="auto"/>
              <w:ind w:left="0" w:firstLine="0"/>
              <w:jc w:val="center"/>
              <w:rPr>
                <w:rFonts w:ascii="Times New Roman" w:eastAsia="Times New Roman" w:hAnsi="Times New Roman" w:cs="Times New Roman"/>
                <w:b/>
                <w:bCs/>
                <w:sz w:val="24"/>
                <w:szCs w:val="24"/>
              </w:rPr>
            </w:pPr>
            <w:r w:rsidRPr="00252E08">
              <w:rPr>
                <w:rFonts w:ascii="Times New Roman" w:eastAsia="Times New Roman" w:hAnsi="Times New Roman" w:cs="Times New Roman"/>
                <w:b/>
                <w:bCs/>
                <w:sz w:val="24"/>
                <w:szCs w:val="24"/>
              </w:rPr>
              <w:t>No</w:t>
            </w:r>
          </w:p>
        </w:tc>
        <w:tc>
          <w:tcPr>
            <w:tcW w:w="2532" w:type="dxa"/>
            <w:vAlign w:val="center"/>
            <w:hideMark/>
          </w:tcPr>
          <w:p w:rsidR="008108C7" w:rsidRPr="00252E08" w:rsidRDefault="008108C7" w:rsidP="00D147ED">
            <w:pPr>
              <w:spacing w:line="240" w:lineRule="auto"/>
              <w:ind w:left="0" w:firstLine="0"/>
              <w:jc w:val="center"/>
              <w:rPr>
                <w:rFonts w:ascii="Times New Roman" w:eastAsia="Times New Roman" w:hAnsi="Times New Roman" w:cs="Times New Roman"/>
                <w:b/>
                <w:bCs/>
                <w:sz w:val="24"/>
                <w:szCs w:val="24"/>
              </w:rPr>
            </w:pPr>
            <w:r w:rsidRPr="00252E08">
              <w:rPr>
                <w:rFonts w:ascii="Times New Roman" w:eastAsia="Times New Roman" w:hAnsi="Times New Roman" w:cs="Times New Roman"/>
                <w:b/>
                <w:bCs/>
                <w:sz w:val="24"/>
                <w:szCs w:val="24"/>
              </w:rPr>
              <w:t>Pernyataan</w:t>
            </w:r>
          </w:p>
        </w:tc>
        <w:tc>
          <w:tcPr>
            <w:tcW w:w="939" w:type="dxa"/>
            <w:vAlign w:val="center"/>
            <w:hideMark/>
          </w:tcPr>
          <w:p w:rsidR="008108C7" w:rsidRPr="00252E08" w:rsidRDefault="008108C7" w:rsidP="00D147ED">
            <w:pPr>
              <w:spacing w:line="240" w:lineRule="auto"/>
              <w:ind w:left="0" w:firstLine="0"/>
              <w:jc w:val="center"/>
              <w:rPr>
                <w:rFonts w:ascii="Times New Roman" w:eastAsia="Times New Roman" w:hAnsi="Times New Roman" w:cs="Times New Roman"/>
                <w:b/>
                <w:bCs/>
                <w:sz w:val="24"/>
                <w:szCs w:val="24"/>
              </w:rPr>
            </w:pPr>
            <w:r w:rsidRPr="00252E08">
              <w:rPr>
                <w:rFonts w:ascii="Times New Roman" w:eastAsia="Times New Roman" w:hAnsi="Times New Roman" w:cs="Times New Roman"/>
                <w:b/>
                <w:bCs/>
                <w:sz w:val="24"/>
                <w:szCs w:val="24"/>
              </w:rPr>
              <w:t>Setuju</w:t>
            </w:r>
          </w:p>
        </w:tc>
        <w:tc>
          <w:tcPr>
            <w:tcW w:w="877" w:type="dxa"/>
            <w:vAlign w:val="center"/>
          </w:tcPr>
          <w:p w:rsidR="008108C7" w:rsidRPr="00252E08" w:rsidRDefault="008108C7" w:rsidP="00D147ED">
            <w:pPr>
              <w:spacing w:line="240" w:lineRule="auto"/>
              <w:ind w:left="0" w:firstLine="0"/>
              <w:jc w:val="center"/>
              <w:rPr>
                <w:rFonts w:ascii="Times New Roman" w:eastAsia="Times New Roman" w:hAnsi="Times New Roman" w:cs="Times New Roman"/>
                <w:b/>
                <w:bCs/>
                <w:sz w:val="24"/>
                <w:szCs w:val="24"/>
              </w:rPr>
            </w:pPr>
            <w:r w:rsidRPr="00252E08">
              <w:rPr>
                <w:rFonts w:ascii="Times New Roman" w:eastAsia="Times New Roman" w:hAnsi="Times New Roman" w:cs="Times New Roman"/>
                <w:b/>
                <w:bCs/>
                <w:sz w:val="24"/>
                <w:szCs w:val="24"/>
              </w:rPr>
              <w:t>Persentase Setuju</w:t>
            </w:r>
          </w:p>
        </w:tc>
        <w:tc>
          <w:tcPr>
            <w:tcW w:w="1104" w:type="dxa"/>
            <w:vAlign w:val="center"/>
            <w:hideMark/>
          </w:tcPr>
          <w:p w:rsidR="008108C7" w:rsidRPr="00252E08" w:rsidRDefault="008108C7" w:rsidP="00D147ED">
            <w:pPr>
              <w:spacing w:line="240" w:lineRule="auto"/>
              <w:ind w:left="0" w:firstLine="0"/>
              <w:jc w:val="center"/>
              <w:rPr>
                <w:rFonts w:ascii="Times New Roman" w:eastAsia="Times New Roman" w:hAnsi="Times New Roman" w:cs="Times New Roman"/>
                <w:b/>
                <w:bCs/>
                <w:sz w:val="24"/>
                <w:szCs w:val="24"/>
              </w:rPr>
            </w:pPr>
            <w:r w:rsidRPr="00252E08">
              <w:rPr>
                <w:rFonts w:ascii="Times New Roman" w:eastAsia="Times New Roman" w:hAnsi="Times New Roman" w:cs="Times New Roman"/>
                <w:b/>
                <w:bCs/>
                <w:sz w:val="24"/>
                <w:szCs w:val="24"/>
              </w:rPr>
              <w:t>Tidak Setuju</w:t>
            </w:r>
          </w:p>
        </w:tc>
        <w:tc>
          <w:tcPr>
            <w:tcW w:w="1299" w:type="dxa"/>
            <w:vAlign w:val="center"/>
            <w:hideMark/>
          </w:tcPr>
          <w:p w:rsidR="008108C7" w:rsidRPr="00252E08" w:rsidRDefault="008108C7" w:rsidP="00D147ED">
            <w:pPr>
              <w:spacing w:line="240" w:lineRule="auto"/>
              <w:ind w:left="0" w:firstLine="0"/>
              <w:jc w:val="center"/>
              <w:rPr>
                <w:rFonts w:ascii="Times New Roman" w:eastAsia="Times New Roman" w:hAnsi="Times New Roman" w:cs="Times New Roman"/>
                <w:b/>
                <w:bCs/>
                <w:sz w:val="24"/>
                <w:szCs w:val="24"/>
              </w:rPr>
            </w:pPr>
            <w:r w:rsidRPr="00252E08">
              <w:rPr>
                <w:rFonts w:ascii="Times New Roman" w:eastAsia="Times New Roman" w:hAnsi="Times New Roman" w:cs="Times New Roman"/>
                <w:b/>
                <w:bCs/>
                <w:sz w:val="24"/>
                <w:szCs w:val="24"/>
              </w:rPr>
              <w:t>Persentase Tidak Setuju</w:t>
            </w:r>
          </w:p>
        </w:tc>
      </w:tr>
      <w:tr w:rsidR="00640C3B" w:rsidRPr="00252E08" w:rsidTr="00EF70CE">
        <w:trPr>
          <w:jc w:val="center"/>
        </w:trPr>
        <w:tc>
          <w:tcPr>
            <w:tcW w:w="534"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1</w:t>
            </w:r>
          </w:p>
        </w:tc>
        <w:tc>
          <w:tcPr>
            <w:tcW w:w="2532" w:type="dxa"/>
            <w:vAlign w:val="center"/>
            <w:hideMark/>
          </w:tcPr>
          <w:p w:rsidR="00640C3B" w:rsidRPr="00252E08" w:rsidRDefault="00640C3B" w:rsidP="00D147ED">
            <w:pPr>
              <w:spacing w:line="240" w:lineRule="auto"/>
              <w:ind w:left="0" w:hanging="18"/>
              <w:jc w:val="left"/>
              <w:rPr>
                <w:rFonts w:ascii="Times New Roman" w:hAnsi="Times New Roman" w:cs="Times New Roman"/>
                <w:sz w:val="24"/>
                <w:szCs w:val="24"/>
              </w:rPr>
            </w:pPr>
            <w:r w:rsidRPr="00252E08">
              <w:rPr>
                <w:rFonts w:ascii="Times New Roman" w:hAnsi="Times New Roman" w:cs="Times New Roman"/>
                <w:sz w:val="24"/>
                <w:szCs w:val="24"/>
              </w:rPr>
              <w:t>Saya menyelesaikan pekerjaan tepat waktu sesuai target yang diberikan.</w:t>
            </w:r>
          </w:p>
        </w:tc>
        <w:tc>
          <w:tcPr>
            <w:tcW w:w="939"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21</w:t>
            </w:r>
          </w:p>
        </w:tc>
        <w:tc>
          <w:tcPr>
            <w:tcW w:w="877" w:type="dxa"/>
            <w:vAlign w:val="center"/>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70%</w:t>
            </w:r>
          </w:p>
        </w:tc>
        <w:tc>
          <w:tcPr>
            <w:tcW w:w="1104"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9</w:t>
            </w:r>
          </w:p>
        </w:tc>
        <w:tc>
          <w:tcPr>
            <w:tcW w:w="1299"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30%</w:t>
            </w:r>
          </w:p>
        </w:tc>
      </w:tr>
      <w:tr w:rsidR="00640C3B" w:rsidRPr="00252E08" w:rsidTr="00EF70CE">
        <w:trPr>
          <w:jc w:val="center"/>
        </w:trPr>
        <w:tc>
          <w:tcPr>
            <w:tcW w:w="534"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2</w:t>
            </w:r>
          </w:p>
        </w:tc>
        <w:tc>
          <w:tcPr>
            <w:tcW w:w="2532" w:type="dxa"/>
            <w:vAlign w:val="center"/>
            <w:hideMark/>
          </w:tcPr>
          <w:p w:rsidR="00640C3B" w:rsidRPr="00252E08" w:rsidRDefault="00640C3B" w:rsidP="00D147ED">
            <w:pPr>
              <w:spacing w:line="240" w:lineRule="auto"/>
              <w:ind w:left="0" w:hanging="18"/>
              <w:jc w:val="left"/>
              <w:rPr>
                <w:rFonts w:ascii="Times New Roman" w:hAnsi="Times New Roman" w:cs="Times New Roman"/>
                <w:sz w:val="24"/>
                <w:szCs w:val="24"/>
              </w:rPr>
            </w:pPr>
            <w:r w:rsidRPr="00252E08">
              <w:rPr>
                <w:rFonts w:ascii="Times New Roman" w:hAnsi="Times New Roman" w:cs="Times New Roman"/>
                <w:sz w:val="24"/>
                <w:szCs w:val="24"/>
              </w:rPr>
              <w:t>Saya memiliki tingkat kemampuan dengan hasil kerja sesuai standar perusahaan.</w:t>
            </w:r>
          </w:p>
        </w:tc>
        <w:tc>
          <w:tcPr>
            <w:tcW w:w="939"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22</w:t>
            </w:r>
          </w:p>
        </w:tc>
        <w:tc>
          <w:tcPr>
            <w:tcW w:w="877" w:type="dxa"/>
            <w:vAlign w:val="center"/>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73%</w:t>
            </w:r>
          </w:p>
        </w:tc>
        <w:tc>
          <w:tcPr>
            <w:tcW w:w="1104"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8</w:t>
            </w:r>
          </w:p>
        </w:tc>
        <w:tc>
          <w:tcPr>
            <w:tcW w:w="1299"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27%</w:t>
            </w:r>
          </w:p>
        </w:tc>
      </w:tr>
      <w:tr w:rsidR="00640C3B" w:rsidRPr="00252E08" w:rsidTr="00EF70CE">
        <w:trPr>
          <w:jc w:val="center"/>
        </w:trPr>
        <w:tc>
          <w:tcPr>
            <w:tcW w:w="534"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3</w:t>
            </w:r>
          </w:p>
        </w:tc>
        <w:tc>
          <w:tcPr>
            <w:tcW w:w="2532" w:type="dxa"/>
            <w:vAlign w:val="center"/>
            <w:hideMark/>
          </w:tcPr>
          <w:p w:rsidR="00640C3B" w:rsidRPr="00252E08" w:rsidRDefault="00640C3B" w:rsidP="00D147ED">
            <w:pPr>
              <w:spacing w:line="240" w:lineRule="auto"/>
              <w:ind w:left="0" w:hanging="18"/>
              <w:jc w:val="left"/>
              <w:rPr>
                <w:rFonts w:ascii="Times New Roman" w:hAnsi="Times New Roman" w:cs="Times New Roman"/>
                <w:sz w:val="24"/>
                <w:szCs w:val="24"/>
              </w:rPr>
            </w:pPr>
            <w:r w:rsidRPr="00252E08">
              <w:rPr>
                <w:rFonts w:ascii="Times New Roman" w:hAnsi="Times New Roman" w:cs="Times New Roman"/>
                <w:sz w:val="24"/>
                <w:szCs w:val="24"/>
              </w:rPr>
              <w:t>Saya sering menunjukkan perilaku inovatif dan spontan dalam pekerjaan.</w:t>
            </w:r>
          </w:p>
        </w:tc>
        <w:tc>
          <w:tcPr>
            <w:tcW w:w="939"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20</w:t>
            </w:r>
          </w:p>
        </w:tc>
        <w:tc>
          <w:tcPr>
            <w:tcW w:w="877" w:type="dxa"/>
            <w:vAlign w:val="center"/>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67%</w:t>
            </w:r>
          </w:p>
        </w:tc>
        <w:tc>
          <w:tcPr>
            <w:tcW w:w="1104"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10</w:t>
            </w:r>
          </w:p>
        </w:tc>
        <w:tc>
          <w:tcPr>
            <w:tcW w:w="1299" w:type="dxa"/>
            <w:vAlign w:val="center"/>
            <w:hideMark/>
          </w:tcPr>
          <w:p w:rsidR="00640C3B" w:rsidRPr="00252E08" w:rsidRDefault="00640C3B" w:rsidP="00D147ED">
            <w:pPr>
              <w:spacing w:line="240" w:lineRule="auto"/>
              <w:jc w:val="center"/>
              <w:rPr>
                <w:rFonts w:ascii="Times New Roman" w:hAnsi="Times New Roman" w:cs="Times New Roman"/>
                <w:sz w:val="24"/>
                <w:szCs w:val="24"/>
              </w:rPr>
            </w:pPr>
            <w:r w:rsidRPr="00252E08">
              <w:rPr>
                <w:rFonts w:ascii="Times New Roman" w:hAnsi="Times New Roman" w:cs="Times New Roman"/>
                <w:sz w:val="24"/>
                <w:szCs w:val="24"/>
              </w:rPr>
              <w:t>33%</w:t>
            </w:r>
          </w:p>
        </w:tc>
      </w:tr>
    </w:tbl>
    <w:p w:rsidR="00F11A49" w:rsidRDefault="00F11A49" w:rsidP="00F11A49">
      <w:pPr>
        <w:ind w:left="17" w:hanging="17"/>
        <w:rPr>
          <w:rFonts w:ascii="Times New Roman" w:hAnsi="Times New Roman"/>
          <w:sz w:val="24"/>
          <w:szCs w:val="24"/>
        </w:rPr>
      </w:pPr>
      <w:r>
        <w:rPr>
          <w:rFonts w:ascii="Times New Roman" w:hAnsi="Times New Roman"/>
          <w:sz w:val="24"/>
          <w:szCs w:val="24"/>
        </w:rPr>
        <w:t xml:space="preserve">Sumber Peneliti 2025 </w:t>
      </w:r>
    </w:p>
    <w:p w:rsidR="0055262E" w:rsidRPr="0055262E" w:rsidRDefault="00040CB9" w:rsidP="00252E08">
      <w:pPr>
        <w:ind w:left="17" w:firstLine="692"/>
        <w:rPr>
          <w:rFonts w:ascii="Times New Roman" w:hAnsi="Times New Roman"/>
          <w:sz w:val="24"/>
          <w:szCs w:val="24"/>
        </w:rPr>
      </w:pPr>
      <w:r>
        <w:rPr>
          <w:rFonts w:ascii="Times New Roman" w:hAnsi="Times New Roman" w:cs="Times New Roman"/>
          <w:sz w:val="24"/>
          <w:szCs w:val="24"/>
        </w:rPr>
        <w:t>Berdasarkan h</w:t>
      </w:r>
      <w:r w:rsidRPr="0055262E">
        <w:rPr>
          <w:rFonts w:ascii="Times New Roman" w:hAnsi="Times New Roman" w:cs="Times New Roman"/>
          <w:sz w:val="24"/>
          <w:szCs w:val="24"/>
        </w:rPr>
        <w:t>asil</w:t>
      </w:r>
      <w:r w:rsidR="0055262E" w:rsidRPr="0055262E">
        <w:rPr>
          <w:rFonts w:ascii="Times New Roman" w:hAnsi="Times New Roman"/>
          <w:sz w:val="24"/>
          <w:szCs w:val="24"/>
        </w:rPr>
        <w:t xml:space="preserve"> pra survei </w:t>
      </w:r>
      <w:r w:rsidR="00252E08" w:rsidRPr="00252E08">
        <w:rPr>
          <w:rFonts w:ascii="Times New Roman" w:hAnsi="Times New Roman"/>
          <w:sz w:val="24"/>
          <w:szCs w:val="24"/>
        </w:rPr>
        <w:t>Sebagian besar responden menyatakan setuju bahwa mereka mampu menyelesaikan pekerjaan tepat waktu dan sesuai dengan standar perusahaan. Hal ini mencerminkan adanya kedisiplinan dan kemampuan teknis yang memadai di lingkungan kerja. Namun, terdapat sebagian responden yang tidak setuju, kemungkinan disebabkan oleh beban kerja yang tinggi, kurangnya dukungan atasan, atau kendala keterampilan tertentu.</w:t>
      </w:r>
      <w:r w:rsidR="00252E08">
        <w:rPr>
          <w:rFonts w:ascii="Times New Roman" w:hAnsi="Times New Roman"/>
          <w:sz w:val="24"/>
          <w:szCs w:val="24"/>
        </w:rPr>
        <w:t xml:space="preserve"> </w:t>
      </w:r>
      <w:r w:rsidR="00252E08" w:rsidRPr="00252E08">
        <w:rPr>
          <w:rFonts w:ascii="Times New Roman" w:hAnsi="Times New Roman"/>
          <w:sz w:val="24"/>
          <w:szCs w:val="24"/>
        </w:rPr>
        <w:t xml:space="preserve">Sementara itu, pada pernyataan mengenai perilaku inovatif, persentase yang setuju masih tergolong cukup tinggi (67%), tetapi proporsi yang tidak setuju (33%) menunjukkan bahwa masih ada karyawan yang merasa kurang leluasa untuk berinovasi, baik karena struktur kerja yang kaku, kurangnya ruang kreativitas, atau ketakutan akan risiko dari ide baru. Hal ini menunjukkan perlunya dorongan dari organisasi untuk menciptakan </w:t>
      </w:r>
      <w:r w:rsidR="00A60BF4">
        <w:rPr>
          <w:rFonts w:ascii="Times New Roman" w:hAnsi="Times New Roman"/>
          <w:sz w:val="24"/>
          <w:szCs w:val="24"/>
        </w:rPr>
        <w:t>Budaya Inovasi</w:t>
      </w:r>
      <w:r w:rsidR="00252E08" w:rsidRPr="00252E08">
        <w:rPr>
          <w:rFonts w:ascii="Times New Roman" w:hAnsi="Times New Roman"/>
          <w:sz w:val="24"/>
          <w:szCs w:val="24"/>
        </w:rPr>
        <w:t xml:space="preserve"> yang lebih mendukung inovasi.</w:t>
      </w:r>
    </w:p>
    <w:p w:rsidR="009773FC" w:rsidRPr="009773FC" w:rsidRDefault="009773FC" w:rsidP="009773FC">
      <w:pPr>
        <w:ind w:left="17" w:firstLine="692"/>
        <w:rPr>
          <w:rFonts w:ascii="Times New Roman" w:hAnsi="Times New Roman"/>
          <w:sz w:val="24"/>
          <w:szCs w:val="24"/>
        </w:rPr>
      </w:pPr>
      <w:r w:rsidRPr="009773FC">
        <w:rPr>
          <w:rFonts w:ascii="Times New Roman" w:hAnsi="Times New Roman"/>
          <w:sz w:val="24"/>
          <w:szCs w:val="24"/>
        </w:rPr>
        <w:t xml:space="preserve">Berdasarkan hasil pra survei terhadap variabel budaya inovasi, pengembangan karir, keterlibatan karyawan, dan kinerja karyawan di </w:t>
      </w:r>
      <w:r w:rsidR="00F45239" w:rsidRPr="00014374">
        <w:rPr>
          <w:rFonts w:ascii="Times New Roman" w:hAnsi="Times New Roman"/>
          <w:sz w:val="24"/>
          <w:szCs w:val="24"/>
        </w:rPr>
        <w:t xml:space="preserve">PTPN IV </w:t>
      </w:r>
      <w:r w:rsidR="00F45239">
        <w:rPr>
          <w:rFonts w:ascii="Times New Roman" w:hAnsi="Times New Roman"/>
          <w:sz w:val="24"/>
          <w:szCs w:val="24"/>
        </w:rPr>
        <w:t xml:space="preserve">Regional II </w:t>
      </w:r>
      <w:r w:rsidR="00F45239" w:rsidRPr="00014374">
        <w:rPr>
          <w:rFonts w:ascii="Times New Roman" w:hAnsi="Times New Roman"/>
          <w:sz w:val="24"/>
          <w:szCs w:val="24"/>
        </w:rPr>
        <w:t>Kebun Adolina Kecamatan Perbaungan</w:t>
      </w:r>
      <w:r w:rsidRPr="009773FC">
        <w:rPr>
          <w:rFonts w:ascii="Times New Roman" w:hAnsi="Times New Roman"/>
          <w:sz w:val="24"/>
          <w:szCs w:val="24"/>
        </w:rPr>
        <w:t>, terlihat bahwa meskipun sebagian besar responden menunjukkan kecenderungan positif, namun masih terdapat beberapa aspek yang belum optimal dan membutuhkan perhatian lebih lanjut. Oleh karena itu, harapan dari penelitian ini adalah agar perusahaan dapat meningkatkan kualitas lingkungan kerja yang lebih inovatif, menyediakan jalur pengembangan karir yang jelas dan adil, serta meningkatkan keterlibatan karyawan secara aktif dalam proses kerja dan pengambilan keputusan. Dengan demikian, diharapkan kinerja karyawan dapat semakin meningkat secara menyeluruh.</w:t>
      </w:r>
    </w:p>
    <w:p w:rsidR="009773FC" w:rsidRDefault="009773FC" w:rsidP="009773FC">
      <w:pPr>
        <w:ind w:left="17" w:firstLine="692"/>
        <w:rPr>
          <w:rFonts w:ascii="Times New Roman" w:hAnsi="Times New Roman"/>
          <w:sz w:val="24"/>
          <w:szCs w:val="24"/>
        </w:rPr>
      </w:pPr>
      <w:r w:rsidRPr="009773FC">
        <w:rPr>
          <w:rFonts w:ascii="Times New Roman" w:hAnsi="Times New Roman"/>
          <w:sz w:val="24"/>
          <w:szCs w:val="24"/>
        </w:rPr>
        <w:t xml:space="preserve">Sebagai solusinya, perusahaan perlu merancang program internal yang terstruktur untuk mendorong budaya inovasi melalui forum diskusi ide, penghargaan terhadap kreativitas, dan pelibatan aktif semua lini dalam proses inovatif. Di sisi lain, pengembangan karir karyawan perlu diperkuat melalui pelatihan berkala, mentoring, dan sistem promosi berbasis kinerja yang transparan. Untuk meningkatkan keterlibatan karyawan, manajemen perlu membuka ruang </w:t>
      </w:r>
      <w:r w:rsidR="00A60BF4">
        <w:rPr>
          <w:rFonts w:ascii="Times New Roman" w:hAnsi="Times New Roman"/>
          <w:sz w:val="24"/>
          <w:szCs w:val="24"/>
        </w:rPr>
        <w:t>Pengambangan Karir</w:t>
      </w:r>
      <w:r w:rsidRPr="009773FC">
        <w:rPr>
          <w:rFonts w:ascii="Times New Roman" w:hAnsi="Times New Roman"/>
          <w:sz w:val="24"/>
          <w:szCs w:val="24"/>
        </w:rPr>
        <w:t xml:space="preserve"> yang lebih luas, mendengarkan aspirasi, serta membangun suasana kerja yang partisipatif dan kolaboratif. Langkah-langkah ini diharapkan mampu menciptakan lingkungan kerja yang kondusif dan berdampak positif terhadap peningkatan kinerja karyawan secara berkelanjutan.</w:t>
      </w:r>
    </w:p>
    <w:p w:rsidR="00FD07B7" w:rsidRDefault="00FD07B7" w:rsidP="00ED6B83">
      <w:pPr>
        <w:ind w:left="17" w:firstLine="645"/>
        <w:rPr>
          <w:rFonts w:ascii="Times New Roman" w:hAnsi="Times New Roman"/>
          <w:sz w:val="24"/>
          <w:szCs w:val="24"/>
        </w:rPr>
      </w:pPr>
      <w:r>
        <w:rPr>
          <w:rFonts w:ascii="Times New Roman" w:hAnsi="Times New Roman"/>
          <w:sz w:val="24"/>
          <w:szCs w:val="24"/>
        </w:rPr>
        <w:t xml:space="preserve">Dari penjelasan latar belakang diatas penulis berkeinginan melakukan penelitian dengan judul : </w:t>
      </w:r>
      <w:r w:rsidRPr="00ED6B83">
        <w:rPr>
          <w:rFonts w:ascii="Times New Roman" w:hAnsi="Times New Roman"/>
          <w:b/>
          <w:sz w:val="24"/>
          <w:szCs w:val="24"/>
        </w:rPr>
        <w:t>“</w:t>
      </w:r>
      <w:r w:rsidRPr="00EB462D">
        <w:rPr>
          <w:rFonts w:ascii="Times New Roman" w:hAnsi="Times New Roman"/>
          <w:b/>
          <w:sz w:val="24"/>
          <w:szCs w:val="24"/>
        </w:rPr>
        <w:t>Pengaruh Budaya Inovasi, Pengambangan Karir  dan Keterlibatan Karyawan Terhadap Kinerja  Karyawan  PTP N IV Regional II Kebun Adolina Kecamatan Perbaungan</w:t>
      </w:r>
      <w:r>
        <w:rPr>
          <w:rFonts w:ascii="Times New Roman" w:hAnsi="Times New Roman"/>
          <w:sz w:val="24"/>
          <w:szCs w:val="24"/>
        </w:rPr>
        <w:t>”</w:t>
      </w:r>
    </w:p>
    <w:p w:rsidR="00FD07B7" w:rsidRPr="0072661D" w:rsidRDefault="0072661D" w:rsidP="00ED6B83">
      <w:pPr>
        <w:pStyle w:val="Heading2"/>
        <w:spacing w:before="0" w:after="0"/>
        <w:rPr>
          <w:rFonts w:ascii="Times New Roman" w:hAnsi="Times New Roman"/>
          <w:i w:val="0"/>
          <w:sz w:val="24"/>
          <w:szCs w:val="24"/>
        </w:rPr>
      </w:pPr>
      <w:bookmarkStart w:id="13" w:name="_Toc200723038"/>
      <w:r>
        <w:rPr>
          <w:rFonts w:ascii="Times New Roman" w:hAnsi="Times New Roman"/>
          <w:i w:val="0"/>
          <w:sz w:val="24"/>
          <w:szCs w:val="24"/>
        </w:rPr>
        <w:t xml:space="preserve">1.2  </w:t>
      </w:r>
      <w:r w:rsidR="002E3BEF">
        <w:rPr>
          <w:rFonts w:ascii="Times New Roman" w:hAnsi="Times New Roman"/>
          <w:i w:val="0"/>
          <w:sz w:val="24"/>
          <w:szCs w:val="24"/>
        </w:rPr>
        <w:tab/>
      </w:r>
      <w:r w:rsidR="00FD07B7" w:rsidRPr="0072661D">
        <w:rPr>
          <w:rFonts w:ascii="Times New Roman" w:hAnsi="Times New Roman"/>
          <w:i w:val="0"/>
          <w:sz w:val="24"/>
          <w:szCs w:val="24"/>
        </w:rPr>
        <w:t>Identifikasi Masalah</w:t>
      </w:r>
      <w:bookmarkEnd w:id="13"/>
    </w:p>
    <w:p w:rsidR="00FD07B7" w:rsidRDefault="009773FC" w:rsidP="00ED6B83">
      <w:pPr>
        <w:ind w:left="0" w:firstLine="720"/>
        <w:rPr>
          <w:rFonts w:ascii="Times New Roman" w:hAnsi="Times New Roman"/>
          <w:sz w:val="24"/>
          <w:szCs w:val="24"/>
        </w:rPr>
      </w:pPr>
      <w:r w:rsidRPr="009773FC">
        <w:rPr>
          <w:rFonts w:ascii="Times New Roman" w:hAnsi="Times New Roman"/>
          <w:sz w:val="24"/>
          <w:szCs w:val="24"/>
        </w:rPr>
        <w:t>Identifikasi masalah merupakan langkah penting dalam memperjelas fokus penelitian yang akan dilakukan. Menurut Sugiyono (2021:38), masalah penelitian dapat bersumber dari pengalaman empiris, hasil kajian teori, pengamatan di lapangan, hingga fenomena yang dirasakan oleh masyarakat sebagai permasalahan. Identifikasi masalah bertujuan untuk mempersempit ruang lingkup pembahasan sehingga penelitian menjadi lebih terarah dan mendalam. Berdasarkan uraian latar belakang tersebut, maka peneliti mengidentifikasi permasalahan dalam penelitian ini sebagai berikut:</w:t>
      </w:r>
    </w:p>
    <w:p w:rsidR="00416877" w:rsidRPr="00AA7970" w:rsidRDefault="009D37FD" w:rsidP="009D37FD">
      <w:pPr>
        <w:numPr>
          <w:ilvl w:val="0"/>
          <w:numId w:val="5"/>
        </w:numPr>
        <w:rPr>
          <w:rFonts w:ascii="Times New Roman" w:hAnsi="Times New Roman" w:cs="Times New Roman"/>
          <w:sz w:val="26"/>
          <w:szCs w:val="24"/>
        </w:rPr>
      </w:pPr>
      <w:r w:rsidRPr="009D37FD">
        <w:rPr>
          <w:rFonts w:ascii="Times New Roman" w:hAnsi="Times New Roman"/>
          <w:sz w:val="24"/>
          <w:szCs w:val="24"/>
        </w:rPr>
        <w:t xml:space="preserve">Penurunan nilai kinerja karyawan </w:t>
      </w:r>
      <w:r w:rsidR="00AA7970">
        <w:rPr>
          <w:rFonts w:ascii="Times New Roman" w:hAnsi="Times New Roman"/>
          <w:sz w:val="24"/>
          <w:szCs w:val="24"/>
        </w:rPr>
        <w:t xml:space="preserve">disebabkan </w:t>
      </w:r>
      <w:r w:rsidR="00AA7970" w:rsidRPr="00AA7970">
        <w:rPr>
          <w:rFonts w:ascii="Times New Roman" w:hAnsi="Times New Roman" w:cs="Times New Roman"/>
          <w:sz w:val="24"/>
        </w:rPr>
        <w:t>kurangnya penghargaan, minimnya pengakuan terhadap hasil kerja, atau tidak adanya peluang pengembangan karier yang jelas.</w:t>
      </w:r>
    </w:p>
    <w:p w:rsidR="00631604" w:rsidRPr="00416877" w:rsidRDefault="00631604" w:rsidP="009D37FD">
      <w:pPr>
        <w:numPr>
          <w:ilvl w:val="0"/>
          <w:numId w:val="5"/>
        </w:numPr>
        <w:rPr>
          <w:rFonts w:ascii="Times New Roman" w:hAnsi="Times New Roman"/>
          <w:sz w:val="24"/>
          <w:szCs w:val="24"/>
        </w:rPr>
      </w:pPr>
      <w:r w:rsidRPr="007B0ADA">
        <w:rPr>
          <w:rFonts w:ascii="Times New Roman" w:eastAsia="Times New Roman" w:hAnsi="Times New Roman"/>
          <w:sz w:val="24"/>
          <w:szCs w:val="24"/>
        </w:rPr>
        <w:t xml:space="preserve">Budaya </w:t>
      </w:r>
      <w:r>
        <w:rPr>
          <w:rFonts w:ascii="Times New Roman" w:eastAsia="Times New Roman" w:hAnsi="Times New Roman"/>
          <w:sz w:val="24"/>
          <w:szCs w:val="24"/>
        </w:rPr>
        <w:t>Inovasi</w:t>
      </w:r>
      <w:r w:rsidRPr="007B0ADA">
        <w:rPr>
          <w:rFonts w:ascii="Times New Roman" w:eastAsia="Times New Roman" w:hAnsi="Times New Roman"/>
          <w:sz w:val="24"/>
          <w:szCs w:val="24"/>
        </w:rPr>
        <w:t xml:space="preserve"> yang kurang adaptif terhadap perubahan dan inovasi </w:t>
      </w:r>
      <w:r w:rsidR="00A1005C">
        <w:rPr>
          <w:rFonts w:ascii="Times New Roman" w:eastAsia="Times New Roman" w:hAnsi="Times New Roman"/>
          <w:sz w:val="24"/>
          <w:szCs w:val="24"/>
        </w:rPr>
        <w:t>sehingga</w:t>
      </w:r>
      <w:r w:rsidRPr="007B0ADA">
        <w:rPr>
          <w:rFonts w:ascii="Times New Roman" w:eastAsia="Times New Roman" w:hAnsi="Times New Roman"/>
          <w:sz w:val="24"/>
          <w:szCs w:val="24"/>
        </w:rPr>
        <w:t xml:space="preserve"> berdampak pada rendahnya motivasi kerja dan produktivitas karyawan</w:t>
      </w:r>
    </w:p>
    <w:p w:rsidR="00416877" w:rsidRPr="00416877" w:rsidRDefault="00416877" w:rsidP="00416877">
      <w:pPr>
        <w:numPr>
          <w:ilvl w:val="0"/>
          <w:numId w:val="5"/>
        </w:numPr>
        <w:rPr>
          <w:rFonts w:ascii="Times New Roman" w:hAnsi="Times New Roman"/>
          <w:sz w:val="24"/>
          <w:szCs w:val="24"/>
        </w:rPr>
      </w:pPr>
      <w:r>
        <w:rPr>
          <w:rFonts w:ascii="Times New Roman" w:hAnsi="Times New Roman"/>
          <w:sz w:val="24"/>
          <w:szCs w:val="24"/>
        </w:rPr>
        <w:t>K</w:t>
      </w:r>
      <w:r w:rsidRPr="00416877">
        <w:rPr>
          <w:rFonts w:ascii="Times New Roman" w:hAnsi="Times New Roman"/>
          <w:sz w:val="24"/>
          <w:szCs w:val="24"/>
        </w:rPr>
        <w:t xml:space="preserve">etidakjelasan jenjang karir serta minimnya program pelatihan dan pengembangan akan menghambat peningkatan kompetensi dan loyalitas karyawan terhadap perusahaan. </w:t>
      </w:r>
    </w:p>
    <w:p w:rsidR="00FD07B7" w:rsidRDefault="00AA2515" w:rsidP="00416877">
      <w:pPr>
        <w:numPr>
          <w:ilvl w:val="0"/>
          <w:numId w:val="5"/>
        </w:numPr>
        <w:rPr>
          <w:rFonts w:ascii="Times New Roman" w:hAnsi="Times New Roman"/>
          <w:sz w:val="24"/>
          <w:szCs w:val="24"/>
        </w:rPr>
      </w:pPr>
      <w:r>
        <w:rPr>
          <w:rFonts w:ascii="Times New Roman" w:hAnsi="Times New Roman"/>
          <w:sz w:val="24"/>
          <w:szCs w:val="24"/>
        </w:rPr>
        <w:t>K</w:t>
      </w:r>
      <w:r w:rsidR="00416877" w:rsidRPr="00416877">
        <w:rPr>
          <w:rFonts w:ascii="Times New Roman" w:hAnsi="Times New Roman"/>
          <w:sz w:val="24"/>
          <w:szCs w:val="24"/>
        </w:rPr>
        <w:t>urangnya keterlibatan karyawan dalam berbagai kegiatan organisasi dapat menurunkan rasa memiliki dan komitmen terhadap perusahaan, sehingga berdampak negatif terhadap kualitas kinerja secara keseluruhan.</w:t>
      </w:r>
    </w:p>
    <w:p w:rsidR="00FD07B7" w:rsidRPr="0072661D" w:rsidRDefault="0072661D" w:rsidP="00ED6B83">
      <w:pPr>
        <w:pStyle w:val="Heading2"/>
        <w:spacing w:before="0" w:after="0"/>
        <w:rPr>
          <w:rFonts w:ascii="Times New Roman" w:hAnsi="Times New Roman"/>
          <w:i w:val="0"/>
          <w:sz w:val="24"/>
          <w:szCs w:val="24"/>
        </w:rPr>
      </w:pPr>
      <w:bookmarkStart w:id="14" w:name="_Toc200723039"/>
      <w:r>
        <w:rPr>
          <w:rFonts w:ascii="Times New Roman" w:hAnsi="Times New Roman"/>
          <w:i w:val="0"/>
          <w:sz w:val="24"/>
          <w:szCs w:val="24"/>
        </w:rPr>
        <w:t xml:space="preserve">1.3  </w:t>
      </w:r>
      <w:r w:rsidR="002E3BEF">
        <w:rPr>
          <w:rFonts w:ascii="Times New Roman" w:hAnsi="Times New Roman"/>
          <w:i w:val="0"/>
          <w:sz w:val="24"/>
          <w:szCs w:val="24"/>
        </w:rPr>
        <w:tab/>
      </w:r>
      <w:r w:rsidR="00FD07B7" w:rsidRPr="0072661D">
        <w:rPr>
          <w:rFonts w:ascii="Times New Roman" w:hAnsi="Times New Roman"/>
          <w:i w:val="0"/>
          <w:sz w:val="24"/>
          <w:szCs w:val="24"/>
        </w:rPr>
        <w:t>Batasan Masalah</w:t>
      </w:r>
      <w:bookmarkEnd w:id="14"/>
    </w:p>
    <w:p w:rsidR="009773FC" w:rsidRPr="009773FC" w:rsidRDefault="009773FC" w:rsidP="00ED6B83">
      <w:pPr>
        <w:ind w:left="15" w:firstLine="705"/>
        <w:rPr>
          <w:rFonts w:ascii="Times New Roman" w:hAnsi="Times New Roman"/>
          <w:sz w:val="24"/>
          <w:szCs w:val="24"/>
        </w:rPr>
      </w:pPr>
      <w:r w:rsidRPr="009773FC">
        <w:rPr>
          <w:rFonts w:ascii="Times New Roman" w:hAnsi="Times New Roman"/>
          <w:sz w:val="24"/>
          <w:szCs w:val="24"/>
        </w:rPr>
        <w:t>Menurut Sugiyono (2021:290), “Batasan masalah merupakan keterbatasan baik tenaga, dana, waktu dan supaya hasil penelitian lebih terfokus. Maka peneliti tidak akan melakukan penelitian terhadap keseluruhan sebuah masalah yang ada pada objek atau situasi sosial tertentu, tetapi perlu melakukan fokus.” Mengingat keterbatasan waktu, tenaga, dan ruang lingkup penelitian, maka tidak seluruh aspek permasalahan dapat diteliti secara menyeluruh. Oleh karena itu, peneliti perlu membatasi fokus penelitian agar lebih mendalam, terarah, dan mampu menghasilkan data yang optimal.</w:t>
      </w:r>
    </w:p>
    <w:p w:rsidR="00FD07B7" w:rsidRDefault="00EB2F1D" w:rsidP="00ED6B83">
      <w:pPr>
        <w:ind w:left="15" w:firstLine="705"/>
        <w:rPr>
          <w:rFonts w:ascii="Times New Roman" w:hAnsi="Times New Roman"/>
          <w:sz w:val="24"/>
          <w:szCs w:val="24"/>
        </w:rPr>
      </w:pPr>
      <w:r w:rsidRPr="008640AF">
        <w:rPr>
          <w:rFonts w:ascii="Times New Roman" w:hAnsi="Times New Roman"/>
          <w:sz w:val="24"/>
          <w:szCs w:val="24"/>
        </w:rPr>
        <w:t>Adapun batasan masalah adalah</w:t>
      </w:r>
      <w:r>
        <w:rPr>
          <w:rFonts w:ascii="Times New Roman" w:hAnsi="Times New Roman"/>
          <w:sz w:val="24"/>
          <w:szCs w:val="24"/>
        </w:rPr>
        <w:t xml:space="preserve"> Untuk mengetahui</w:t>
      </w:r>
      <w:r w:rsidR="009773FC" w:rsidRPr="009773FC">
        <w:rPr>
          <w:rFonts w:ascii="Times New Roman" w:hAnsi="Times New Roman"/>
          <w:sz w:val="24"/>
          <w:szCs w:val="24"/>
        </w:rPr>
        <w:t xml:space="preserve"> </w:t>
      </w:r>
      <w:r>
        <w:rPr>
          <w:rFonts w:ascii="Times New Roman" w:hAnsi="Times New Roman"/>
          <w:sz w:val="24"/>
          <w:szCs w:val="24"/>
        </w:rPr>
        <w:t xml:space="preserve">Pengaruh </w:t>
      </w:r>
      <w:r w:rsidR="009773FC" w:rsidRPr="009773FC">
        <w:rPr>
          <w:rFonts w:ascii="Times New Roman" w:hAnsi="Times New Roman"/>
          <w:sz w:val="24"/>
          <w:szCs w:val="24"/>
        </w:rPr>
        <w:t xml:space="preserve">budaya inovasi, pengembangan karir, dan keterlibatan karyawan terhadap kinerja karyawan di lingkungan kerja PTPN IV Regional II Kebun Adolina Kecamatan Perbaungan. </w:t>
      </w:r>
    </w:p>
    <w:p w:rsidR="00FD07B7" w:rsidRPr="0072661D" w:rsidRDefault="0072661D" w:rsidP="00ED6B83">
      <w:pPr>
        <w:pStyle w:val="Heading2"/>
        <w:spacing w:before="0" w:after="0"/>
        <w:rPr>
          <w:rFonts w:ascii="Times New Roman" w:hAnsi="Times New Roman"/>
          <w:i w:val="0"/>
          <w:sz w:val="24"/>
          <w:szCs w:val="24"/>
        </w:rPr>
      </w:pPr>
      <w:bookmarkStart w:id="15" w:name="_Toc200723040"/>
      <w:r>
        <w:rPr>
          <w:rFonts w:ascii="Times New Roman" w:hAnsi="Times New Roman"/>
          <w:i w:val="0"/>
          <w:sz w:val="24"/>
          <w:szCs w:val="24"/>
        </w:rPr>
        <w:t xml:space="preserve">1.4  </w:t>
      </w:r>
      <w:r w:rsidR="002E3BEF">
        <w:rPr>
          <w:rFonts w:ascii="Times New Roman" w:hAnsi="Times New Roman"/>
          <w:i w:val="0"/>
          <w:sz w:val="24"/>
          <w:szCs w:val="24"/>
        </w:rPr>
        <w:tab/>
      </w:r>
      <w:r w:rsidR="00FD07B7" w:rsidRPr="0072661D">
        <w:rPr>
          <w:rFonts w:ascii="Times New Roman" w:hAnsi="Times New Roman"/>
          <w:i w:val="0"/>
          <w:sz w:val="24"/>
          <w:szCs w:val="24"/>
        </w:rPr>
        <w:t>Rumusan Masalah</w:t>
      </w:r>
      <w:bookmarkEnd w:id="15"/>
    </w:p>
    <w:p w:rsidR="00FD07B7" w:rsidRDefault="00FD07B7" w:rsidP="00ED6B83">
      <w:pPr>
        <w:ind w:left="0" w:firstLine="720"/>
        <w:rPr>
          <w:rFonts w:ascii="Times New Roman" w:hAnsi="Times New Roman"/>
          <w:sz w:val="24"/>
          <w:szCs w:val="24"/>
        </w:rPr>
      </w:pPr>
      <w:r w:rsidRPr="00FF1A26">
        <w:rPr>
          <w:rFonts w:ascii="Times New Roman" w:hAnsi="Times New Roman"/>
          <w:sz w:val="24"/>
          <w:szCs w:val="24"/>
        </w:rPr>
        <w:t xml:space="preserve">Menurut </w:t>
      </w:r>
      <w:r w:rsidR="00492CE6">
        <w:rPr>
          <w:rFonts w:ascii="Times New Roman" w:hAnsi="Times New Roman"/>
          <w:sz w:val="24"/>
          <w:szCs w:val="24"/>
        </w:rPr>
        <w:fldChar w:fldCharType="begin" w:fldLock="1"/>
      </w:r>
      <w:r w:rsidR="004F0207">
        <w:rPr>
          <w:rFonts w:ascii="Times New Roman" w:hAnsi="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R&amp;D","type":"book"},"uris":["http://www.mendeley.com/documents/?uuid=8a8ecd62-cf31-40ff-8473-b0c4fe525723"]}],"mendeley":{"formattedCitation":"(Sugiyono, 2020)","plainTextFormattedCitation":"(Sugiyono, 2020)","previouslyFormattedCitation":"(Sugiyono, 2020)"},"properties":{"noteIndex":0},"schema":"https://github.com/citation-style-language/schema/raw/master/csl-citation.json"}</w:instrText>
      </w:r>
      <w:r w:rsidR="00492CE6">
        <w:rPr>
          <w:rFonts w:ascii="Times New Roman" w:hAnsi="Times New Roman"/>
          <w:sz w:val="24"/>
          <w:szCs w:val="24"/>
        </w:rPr>
        <w:fldChar w:fldCharType="separate"/>
      </w:r>
      <w:r w:rsidR="00492CE6" w:rsidRPr="00492CE6">
        <w:rPr>
          <w:rFonts w:ascii="Times New Roman" w:hAnsi="Times New Roman"/>
          <w:noProof/>
          <w:sz w:val="24"/>
          <w:szCs w:val="24"/>
        </w:rPr>
        <w:t>(Sugiyono, 2020)</w:t>
      </w:r>
      <w:r w:rsidR="00492CE6">
        <w:rPr>
          <w:rFonts w:ascii="Times New Roman" w:hAnsi="Times New Roman"/>
          <w:sz w:val="24"/>
          <w:szCs w:val="24"/>
        </w:rPr>
        <w:fldChar w:fldCharType="end"/>
      </w:r>
      <w:r w:rsidRPr="00FF1A26">
        <w:rPr>
          <w:rFonts w:ascii="Times New Roman" w:hAnsi="Times New Roman"/>
          <w:sz w:val="24"/>
          <w:szCs w:val="24"/>
        </w:rPr>
        <w:t xml:space="preserve"> “Rumusan masalah merupakan kalimat pertanyaan yang akan dicari jawabannya melalui pengumpulan data, dimana peneliti menggunakan berbagai teori untuk menjawabnya yaitu dengan menggunakan penelitian”. Adapun rumusan masalah pada penelitian ini yaitu sebagai berikut :</w:t>
      </w:r>
    </w:p>
    <w:p w:rsidR="00FD07B7" w:rsidRDefault="00FD07B7" w:rsidP="00094914">
      <w:pPr>
        <w:numPr>
          <w:ilvl w:val="0"/>
          <w:numId w:val="6"/>
        </w:numPr>
        <w:ind w:hanging="436"/>
        <w:rPr>
          <w:rFonts w:ascii="Times New Roman" w:hAnsi="Times New Roman"/>
          <w:sz w:val="24"/>
          <w:szCs w:val="24"/>
        </w:rPr>
      </w:pPr>
      <w:r>
        <w:rPr>
          <w:rFonts w:ascii="Times New Roman" w:hAnsi="Times New Roman"/>
          <w:sz w:val="24"/>
          <w:szCs w:val="24"/>
        </w:rPr>
        <w:t xml:space="preserve">Apakah Budaya Inovasi </w:t>
      </w:r>
      <w:r w:rsidR="00AA7970">
        <w:rPr>
          <w:rFonts w:ascii="Times New Roman" w:hAnsi="Times New Roman"/>
          <w:sz w:val="24"/>
          <w:szCs w:val="24"/>
        </w:rPr>
        <w:t xml:space="preserve">berpengaruh </w:t>
      </w:r>
      <w:r>
        <w:rPr>
          <w:rFonts w:ascii="Times New Roman" w:hAnsi="Times New Roman"/>
          <w:sz w:val="24"/>
          <w:szCs w:val="24"/>
        </w:rPr>
        <w:t xml:space="preserve">terhadap </w:t>
      </w:r>
      <w:r w:rsidR="00AB53EC">
        <w:rPr>
          <w:rFonts w:ascii="Times New Roman" w:hAnsi="Times New Roman"/>
          <w:sz w:val="24"/>
          <w:szCs w:val="24"/>
        </w:rPr>
        <w:t>Kinerja</w:t>
      </w:r>
      <w:r>
        <w:rPr>
          <w:rFonts w:ascii="Times New Roman" w:hAnsi="Times New Roman"/>
          <w:sz w:val="24"/>
          <w:szCs w:val="24"/>
        </w:rPr>
        <w:t xml:space="preserve"> Karyawan PTPN IV Regional II Keb</w:t>
      </w:r>
      <w:r w:rsidR="00952CF5">
        <w:rPr>
          <w:rFonts w:ascii="Times New Roman" w:hAnsi="Times New Roman"/>
          <w:sz w:val="24"/>
          <w:szCs w:val="24"/>
        </w:rPr>
        <w:t>un Adolina Kecamatan Perbaungan</w:t>
      </w:r>
      <w:r>
        <w:rPr>
          <w:rFonts w:ascii="Times New Roman" w:hAnsi="Times New Roman"/>
          <w:sz w:val="24"/>
          <w:szCs w:val="24"/>
        </w:rPr>
        <w:t>?</w:t>
      </w:r>
    </w:p>
    <w:p w:rsidR="00FD07B7" w:rsidRDefault="00952CF5" w:rsidP="00094914">
      <w:pPr>
        <w:numPr>
          <w:ilvl w:val="0"/>
          <w:numId w:val="6"/>
        </w:numPr>
        <w:ind w:hanging="436"/>
        <w:rPr>
          <w:rFonts w:ascii="Times New Roman" w:hAnsi="Times New Roman"/>
          <w:sz w:val="24"/>
          <w:szCs w:val="24"/>
        </w:rPr>
      </w:pPr>
      <w:r>
        <w:rPr>
          <w:rFonts w:ascii="Times New Roman" w:hAnsi="Times New Roman"/>
          <w:sz w:val="24"/>
          <w:szCs w:val="24"/>
        </w:rPr>
        <w:t xml:space="preserve">Apakah </w:t>
      </w:r>
      <w:r w:rsidR="00FD07B7">
        <w:rPr>
          <w:rFonts w:ascii="Times New Roman" w:hAnsi="Times New Roman"/>
          <w:sz w:val="24"/>
          <w:szCs w:val="24"/>
        </w:rPr>
        <w:t xml:space="preserve">Pengembangan Karir </w:t>
      </w:r>
      <w:r w:rsidR="00AA7970">
        <w:rPr>
          <w:rFonts w:ascii="Times New Roman" w:hAnsi="Times New Roman"/>
          <w:sz w:val="24"/>
          <w:szCs w:val="24"/>
        </w:rPr>
        <w:t xml:space="preserve">berpengaruh </w:t>
      </w:r>
      <w:r w:rsidR="00FD07B7">
        <w:rPr>
          <w:rFonts w:ascii="Times New Roman" w:hAnsi="Times New Roman"/>
          <w:sz w:val="24"/>
          <w:szCs w:val="24"/>
        </w:rPr>
        <w:t>terhadap Kinerja Karyawan PTPN IV Regional II Keb</w:t>
      </w:r>
      <w:r>
        <w:rPr>
          <w:rFonts w:ascii="Times New Roman" w:hAnsi="Times New Roman"/>
          <w:sz w:val="24"/>
          <w:szCs w:val="24"/>
        </w:rPr>
        <w:t>un Adolina Kecamatan Perbaungan</w:t>
      </w:r>
      <w:r w:rsidR="00FD07B7">
        <w:rPr>
          <w:rFonts w:ascii="Times New Roman" w:hAnsi="Times New Roman"/>
          <w:sz w:val="24"/>
          <w:szCs w:val="24"/>
        </w:rPr>
        <w:t>?</w:t>
      </w:r>
    </w:p>
    <w:p w:rsidR="00FD07B7" w:rsidRDefault="00952CF5" w:rsidP="00094914">
      <w:pPr>
        <w:numPr>
          <w:ilvl w:val="0"/>
          <w:numId w:val="6"/>
        </w:numPr>
        <w:ind w:hanging="436"/>
        <w:rPr>
          <w:rFonts w:ascii="Times New Roman" w:hAnsi="Times New Roman"/>
          <w:sz w:val="24"/>
          <w:szCs w:val="24"/>
        </w:rPr>
      </w:pPr>
      <w:r>
        <w:rPr>
          <w:rFonts w:ascii="Times New Roman" w:hAnsi="Times New Roman"/>
          <w:sz w:val="24"/>
          <w:szCs w:val="24"/>
        </w:rPr>
        <w:t xml:space="preserve">Apakah </w:t>
      </w:r>
      <w:r w:rsidR="00FD07B7">
        <w:rPr>
          <w:rFonts w:ascii="Times New Roman" w:hAnsi="Times New Roman"/>
          <w:sz w:val="24"/>
          <w:szCs w:val="24"/>
        </w:rPr>
        <w:t>Keterlibatan Karyawan</w:t>
      </w:r>
      <w:r w:rsidR="00AA7970">
        <w:rPr>
          <w:rFonts w:ascii="Times New Roman" w:hAnsi="Times New Roman"/>
          <w:sz w:val="24"/>
          <w:szCs w:val="24"/>
        </w:rPr>
        <w:t xml:space="preserve"> berpengaruh</w:t>
      </w:r>
      <w:r w:rsidR="00FD07B7">
        <w:rPr>
          <w:rFonts w:ascii="Times New Roman" w:hAnsi="Times New Roman"/>
          <w:sz w:val="24"/>
          <w:szCs w:val="24"/>
        </w:rPr>
        <w:t xml:space="preserve"> terhadap Kinerja Karyawan PTPN IV Regional II Keb</w:t>
      </w:r>
      <w:r>
        <w:rPr>
          <w:rFonts w:ascii="Times New Roman" w:hAnsi="Times New Roman"/>
          <w:sz w:val="24"/>
          <w:szCs w:val="24"/>
        </w:rPr>
        <w:t>un Adolina Kecamatan Perbaungan</w:t>
      </w:r>
      <w:r w:rsidR="00FD07B7">
        <w:rPr>
          <w:rFonts w:ascii="Times New Roman" w:hAnsi="Times New Roman"/>
          <w:sz w:val="24"/>
          <w:szCs w:val="24"/>
        </w:rPr>
        <w:t>?</w:t>
      </w:r>
    </w:p>
    <w:p w:rsidR="00FD07B7" w:rsidRDefault="00952CF5" w:rsidP="00094914">
      <w:pPr>
        <w:numPr>
          <w:ilvl w:val="0"/>
          <w:numId w:val="6"/>
        </w:numPr>
        <w:ind w:hanging="436"/>
        <w:rPr>
          <w:rFonts w:ascii="Times New Roman" w:hAnsi="Times New Roman"/>
          <w:sz w:val="24"/>
          <w:szCs w:val="24"/>
        </w:rPr>
      </w:pPr>
      <w:r>
        <w:rPr>
          <w:rFonts w:ascii="Times New Roman" w:hAnsi="Times New Roman"/>
          <w:sz w:val="24"/>
          <w:szCs w:val="24"/>
        </w:rPr>
        <w:t xml:space="preserve">Apakah </w:t>
      </w:r>
      <w:r w:rsidR="00FD07B7">
        <w:rPr>
          <w:rFonts w:ascii="Times New Roman" w:hAnsi="Times New Roman"/>
          <w:sz w:val="24"/>
          <w:szCs w:val="24"/>
        </w:rPr>
        <w:t>Budaya Inovasi, Pengembangan Karir dan Keterlibatan Karyawan</w:t>
      </w:r>
      <w:r w:rsidR="00AA7970">
        <w:rPr>
          <w:rFonts w:ascii="Times New Roman" w:hAnsi="Times New Roman"/>
          <w:sz w:val="24"/>
          <w:szCs w:val="24"/>
        </w:rPr>
        <w:t xml:space="preserve"> berpengaruh</w:t>
      </w:r>
      <w:r w:rsidR="00FD07B7">
        <w:rPr>
          <w:rFonts w:ascii="Times New Roman" w:hAnsi="Times New Roman"/>
          <w:sz w:val="24"/>
          <w:szCs w:val="24"/>
        </w:rPr>
        <w:t xml:space="preserve"> terh</w:t>
      </w:r>
      <w:r w:rsidR="00AA7970">
        <w:rPr>
          <w:rFonts w:ascii="Times New Roman" w:hAnsi="Times New Roman"/>
          <w:sz w:val="24"/>
          <w:szCs w:val="24"/>
        </w:rPr>
        <w:t>adap Kinerja Karyawan PTPN IV Ke</w:t>
      </w:r>
      <w:r w:rsidR="00FD07B7">
        <w:rPr>
          <w:rFonts w:ascii="Times New Roman" w:hAnsi="Times New Roman"/>
          <w:sz w:val="24"/>
          <w:szCs w:val="24"/>
        </w:rPr>
        <w:t>b</w:t>
      </w:r>
      <w:r>
        <w:rPr>
          <w:rFonts w:ascii="Times New Roman" w:hAnsi="Times New Roman"/>
          <w:sz w:val="24"/>
          <w:szCs w:val="24"/>
        </w:rPr>
        <w:t>un Adolina Kecamatan Perbaungan</w:t>
      </w:r>
      <w:r w:rsidR="00FD07B7">
        <w:rPr>
          <w:rFonts w:ascii="Times New Roman" w:hAnsi="Times New Roman"/>
          <w:sz w:val="24"/>
          <w:szCs w:val="24"/>
        </w:rPr>
        <w:t>?</w:t>
      </w:r>
    </w:p>
    <w:p w:rsidR="00FD07B7" w:rsidRPr="0072661D" w:rsidRDefault="0072661D" w:rsidP="00ED6B83">
      <w:pPr>
        <w:pStyle w:val="Heading2"/>
        <w:spacing w:before="0" w:after="0"/>
        <w:rPr>
          <w:rFonts w:ascii="Times New Roman" w:hAnsi="Times New Roman"/>
          <w:i w:val="0"/>
          <w:sz w:val="24"/>
          <w:szCs w:val="24"/>
        </w:rPr>
      </w:pPr>
      <w:bookmarkStart w:id="16" w:name="_Toc200723041"/>
      <w:r>
        <w:rPr>
          <w:rFonts w:ascii="Times New Roman" w:hAnsi="Times New Roman"/>
          <w:i w:val="0"/>
          <w:sz w:val="24"/>
          <w:szCs w:val="24"/>
        </w:rPr>
        <w:t xml:space="preserve">1.5  </w:t>
      </w:r>
      <w:r w:rsidR="002E3BEF">
        <w:rPr>
          <w:rFonts w:ascii="Times New Roman" w:hAnsi="Times New Roman"/>
          <w:i w:val="0"/>
          <w:sz w:val="24"/>
          <w:szCs w:val="24"/>
        </w:rPr>
        <w:tab/>
      </w:r>
      <w:r w:rsidR="00FD07B7" w:rsidRPr="0072661D">
        <w:rPr>
          <w:rFonts w:ascii="Times New Roman" w:hAnsi="Times New Roman"/>
          <w:i w:val="0"/>
          <w:sz w:val="24"/>
          <w:szCs w:val="24"/>
        </w:rPr>
        <w:t>Tujuan Penelitian</w:t>
      </w:r>
      <w:bookmarkEnd w:id="16"/>
    </w:p>
    <w:p w:rsidR="00EB2F1D" w:rsidRPr="00EB2F1D" w:rsidRDefault="00EB2F1D" w:rsidP="00ED6B83">
      <w:pPr>
        <w:ind w:left="0" w:firstLine="709"/>
        <w:rPr>
          <w:rFonts w:ascii="Times New Roman" w:hAnsi="Times New Roman"/>
          <w:sz w:val="24"/>
          <w:szCs w:val="24"/>
        </w:rPr>
      </w:pPr>
      <w:r w:rsidRPr="00EB2F1D">
        <w:rPr>
          <w:rFonts w:ascii="Times New Roman" w:hAnsi="Times New Roman"/>
          <w:sz w:val="24"/>
          <w:szCs w:val="24"/>
        </w:rPr>
        <w:t>Menurut Sugiyono (20</w:t>
      </w:r>
      <w:r>
        <w:rPr>
          <w:rFonts w:ascii="Times New Roman" w:hAnsi="Times New Roman"/>
          <w:sz w:val="24"/>
          <w:szCs w:val="24"/>
        </w:rPr>
        <w:t>21</w:t>
      </w:r>
      <w:r w:rsidRPr="00EB2F1D">
        <w:rPr>
          <w:rFonts w:ascii="Times New Roman" w:hAnsi="Times New Roman"/>
          <w:sz w:val="24"/>
          <w:szCs w:val="24"/>
        </w:rPr>
        <w:t>:290) “Tujuan penelitian adalah untuk menemukan, mengembangkan dan membuktikan pengetahuan. Sesuai dengan latar belakang dan perumusan masalah, maka tujuan yang ingin dicapai dalam penelitian ini adalah:</w:t>
      </w:r>
    </w:p>
    <w:p w:rsidR="00FD07B7" w:rsidRDefault="00FD07B7" w:rsidP="00094914">
      <w:pPr>
        <w:numPr>
          <w:ilvl w:val="0"/>
          <w:numId w:val="7"/>
        </w:numPr>
        <w:rPr>
          <w:rFonts w:ascii="Times New Roman" w:hAnsi="Times New Roman"/>
          <w:sz w:val="24"/>
          <w:szCs w:val="24"/>
        </w:rPr>
      </w:pPr>
      <w:r>
        <w:rPr>
          <w:rFonts w:ascii="Times New Roman" w:hAnsi="Times New Roman"/>
          <w:sz w:val="24"/>
          <w:szCs w:val="24"/>
        </w:rPr>
        <w:t xml:space="preserve">Untuk </w:t>
      </w:r>
      <w:r w:rsidR="00EB2F1D">
        <w:rPr>
          <w:rFonts w:ascii="Times New Roman" w:hAnsi="Times New Roman"/>
          <w:sz w:val="24"/>
          <w:szCs w:val="24"/>
        </w:rPr>
        <w:t>mengetahui</w:t>
      </w:r>
      <w:r>
        <w:rPr>
          <w:rFonts w:ascii="Times New Roman" w:hAnsi="Times New Roman"/>
          <w:sz w:val="24"/>
          <w:szCs w:val="24"/>
        </w:rPr>
        <w:t xml:space="preserve"> </w:t>
      </w:r>
      <w:r w:rsidR="002E3BEF">
        <w:rPr>
          <w:rFonts w:ascii="Times New Roman" w:hAnsi="Times New Roman"/>
          <w:sz w:val="24"/>
          <w:szCs w:val="24"/>
        </w:rPr>
        <w:t>a</w:t>
      </w:r>
      <w:r w:rsidR="00D50DF5">
        <w:rPr>
          <w:rFonts w:ascii="Times New Roman" w:hAnsi="Times New Roman"/>
          <w:sz w:val="24"/>
          <w:szCs w:val="24"/>
        </w:rPr>
        <w:t>p</w:t>
      </w:r>
      <w:r w:rsidR="002E3BEF">
        <w:rPr>
          <w:rFonts w:ascii="Times New Roman" w:hAnsi="Times New Roman"/>
          <w:sz w:val="24"/>
          <w:szCs w:val="24"/>
        </w:rPr>
        <w:t>a</w:t>
      </w:r>
      <w:r w:rsidR="00D50DF5">
        <w:rPr>
          <w:rFonts w:ascii="Times New Roman" w:hAnsi="Times New Roman"/>
          <w:sz w:val="24"/>
          <w:szCs w:val="24"/>
        </w:rPr>
        <w:t xml:space="preserve">kah </w:t>
      </w:r>
      <w:r>
        <w:rPr>
          <w:rFonts w:ascii="Times New Roman" w:hAnsi="Times New Roman"/>
          <w:sz w:val="24"/>
          <w:szCs w:val="24"/>
        </w:rPr>
        <w:t xml:space="preserve">Budaya Inovasi berpengaruh terhadap </w:t>
      </w:r>
      <w:r w:rsidR="00AB53EC">
        <w:rPr>
          <w:rFonts w:ascii="Times New Roman" w:hAnsi="Times New Roman"/>
          <w:sz w:val="24"/>
          <w:szCs w:val="24"/>
        </w:rPr>
        <w:t>Kinerja</w:t>
      </w:r>
      <w:r>
        <w:rPr>
          <w:rFonts w:ascii="Times New Roman" w:hAnsi="Times New Roman"/>
          <w:sz w:val="24"/>
          <w:szCs w:val="24"/>
        </w:rPr>
        <w:t xml:space="preserve"> Karyawan PTPN IV Regional II Kebun Adolina Kecamatan Perbaungan.</w:t>
      </w:r>
    </w:p>
    <w:p w:rsidR="00FD07B7" w:rsidRDefault="00EB2F1D" w:rsidP="00094914">
      <w:pPr>
        <w:numPr>
          <w:ilvl w:val="0"/>
          <w:numId w:val="7"/>
        </w:numPr>
        <w:rPr>
          <w:rFonts w:ascii="Times New Roman" w:hAnsi="Times New Roman"/>
          <w:sz w:val="24"/>
          <w:szCs w:val="24"/>
        </w:rPr>
      </w:pPr>
      <w:r>
        <w:rPr>
          <w:rFonts w:ascii="Times New Roman" w:hAnsi="Times New Roman"/>
          <w:sz w:val="24"/>
          <w:szCs w:val="24"/>
        </w:rPr>
        <w:t xml:space="preserve">Untuk </w:t>
      </w:r>
      <w:r w:rsidR="00AA7970">
        <w:rPr>
          <w:rFonts w:ascii="Times New Roman" w:hAnsi="Times New Roman"/>
          <w:sz w:val="24"/>
          <w:szCs w:val="24"/>
        </w:rPr>
        <w:t xml:space="preserve"> </w:t>
      </w:r>
      <w:r>
        <w:rPr>
          <w:rFonts w:ascii="Times New Roman" w:hAnsi="Times New Roman"/>
          <w:sz w:val="24"/>
          <w:szCs w:val="24"/>
        </w:rPr>
        <w:t>mengetahui</w:t>
      </w:r>
      <w:r w:rsidR="00FD07B7">
        <w:rPr>
          <w:rFonts w:ascii="Times New Roman" w:hAnsi="Times New Roman"/>
          <w:sz w:val="24"/>
          <w:szCs w:val="24"/>
        </w:rPr>
        <w:t xml:space="preserve"> </w:t>
      </w:r>
      <w:r w:rsidR="002E3BEF">
        <w:rPr>
          <w:rFonts w:ascii="Times New Roman" w:hAnsi="Times New Roman"/>
          <w:sz w:val="24"/>
          <w:szCs w:val="24"/>
        </w:rPr>
        <w:t>apakah</w:t>
      </w:r>
      <w:r w:rsidR="00D50DF5">
        <w:rPr>
          <w:rFonts w:ascii="Times New Roman" w:hAnsi="Times New Roman"/>
          <w:sz w:val="24"/>
          <w:szCs w:val="24"/>
        </w:rPr>
        <w:t xml:space="preserve"> </w:t>
      </w:r>
      <w:r w:rsidR="00FD07B7">
        <w:rPr>
          <w:rFonts w:ascii="Times New Roman" w:hAnsi="Times New Roman"/>
          <w:sz w:val="24"/>
          <w:szCs w:val="24"/>
        </w:rPr>
        <w:t>Pengembangan Karir berpengaruh terhadap Kinerja Karyawan PTPN IV Regional II Kebun Adolina Kecamatan Perbaungan.</w:t>
      </w:r>
    </w:p>
    <w:p w:rsidR="00FD07B7" w:rsidRDefault="00EB2F1D" w:rsidP="00094914">
      <w:pPr>
        <w:numPr>
          <w:ilvl w:val="0"/>
          <w:numId w:val="7"/>
        </w:numPr>
        <w:rPr>
          <w:rFonts w:ascii="Times New Roman" w:hAnsi="Times New Roman"/>
          <w:sz w:val="24"/>
          <w:szCs w:val="24"/>
        </w:rPr>
      </w:pPr>
      <w:r>
        <w:rPr>
          <w:rFonts w:ascii="Times New Roman" w:hAnsi="Times New Roman"/>
          <w:sz w:val="24"/>
          <w:szCs w:val="24"/>
        </w:rPr>
        <w:t>Untuk mengetahui</w:t>
      </w:r>
      <w:r w:rsidR="00FD07B7" w:rsidRPr="00AF1240">
        <w:rPr>
          <w:rFonts w:ascii="Times New Roman" w:hAnsi="Times New Roman"/>
          <w:sz w:val="24"/>
          <w:szCs w:val="24"/>
        </w:rPr>
        <w:t xml:space="preserve"> </w:t>
      </w:r>
      <w:r w:rsidR="002E3BEF">
        <w:rPr>
          <w:rFonts w:ascii="Times New Roman" w:hAnsi="Times New Roman"/>
          <w:sz w:val="24"/>
          <w:szCs w:val="24"/>
        </w:rPr>
        <w:t xml:space="preserve">apakah </w:t>
      </w:r>
      <w:r w:rsidR="00FD07B7" w:rsidRPr="00AF1240">
        <w:rPr>
          <w:rFonts w:ascii="Times New Roman" w:hAnsi="Times New Roman"/>
          <w:sz w:val="24"/>
          <w:szCs w:val="24"/>
        </w:rPr>
        <w:t>Keterlibatan Karyawan berpengaruh terhadap Kinerja Karyawan PTPN IV Regional II Keb</w:t>
      </w:r>
      <w:r w:rsidR="00FD07B7">
        <w:rPr>
          <w:rFonts w:ascii="Times New Roman" w:hAnsi="Times New Roman"/>
          <w:sz w:val="24"/>
          <w:szCs w:val="24"/>
        </w:rPr>
        <w:t>un Adolina Kecamatan Perbaungan.</w:t>
      </w:r>
    </w:p>
    <w:p w:rsidR="00FD07B7" w:rsidRDefault="00EB2F1D" w:rsidP="00094914">
      <w:pPr>
        <w:numPr>
          <w:ilvl w:val="0"/>
          <w:numId w:val="7"/>
        </w:numPr>
        <w:rPr>
          <w:rFonts w:ascii="Times New Roman" w:hAnsi="Times New Roman"/>
          <w:sz w:val="24"/>
          <w:szCs w:val="24"/>
        </w:rPr>
      </w:pPr>
      <w:r>
        <w:rPr>
          <w:rFonts w:ascii="Times New Roman" w:hAnsi="Times New Roman"/>
          <w:sz w:val="24"/>
          <w:szCs w:val="24"/>
        </w:rPr>
        <w:t>Untuk mengetahui</w:t>
      </w:r>
      <w:r w:rsidR="00FD07B7" w:rsidRPr="00AF1240">
        <w:rPr>
          <w:rFonts w:ascii="Times New Roman" w:hAnsi="Times New Roman"/>
          <w:sz w:val="24"/>
          <w:szCs w:val="24"/>
        </w:rPr>
        <w:t xml:space="preserve"> </w:t>
      </w:r>
      <w:r w:rsidR="002E3BEF">
        <w:rPr>
          <w:rFonts w:ascii="Times New Roman" w:hAnsi="Times New Roman"/>
          <w:sz w:val="24"/>
          <w:szCs w:val="24"/>
        </w:rPr>
        <w:t>apakah</w:t>
      </w:r>
      <w:r w:rsidR="00D50DF5" w:rsidRPr="00AF1240">
        <w:rPr>
          <w:rFonts w:ascii="Times New Roman" w:hAnsi="Times New Roman"/>
          <w:sz w:val="24"/>
          <w:szCs w:val="24"/>
        </w:rPr>
        <w:t xml:space="preserve"> </w:t>
      </w:r>
      <w:r w:rsidR="00FD07B7" w:rsidRPr="00AF1240">
        <w:rPr>
          <w:rFonts w:ascii="Times New Roman" w:hAnsi="Times New Roman"/>
          <w:sz w:val="24"/>
          <w:szCs w:val="24"/>
        </w:rPr>
        <w:t>Budaya Inovasi, Pengembangan Karir dan Keterlibatan Karyawan Berpengaruh terhadap Kinerja Karyawan PTPN IV Kabun Adolina Kecamatan Perbaungan</w:t>
      </w:r>
      <w:r w:rsidR="00FD07B7">
        <w:rPr>
          <w:rFonts w:ascii="Times New Roman" w:hAnsi="Times New Roman"/>
          <w:sz w:val="24"/>
          <w:szCs w:val="24"/>
        </w:rPr>
        <w:t>.</w:t>
      </w:r>
    </w:p>
    <w:p w:rsidR="00FD07B7" w:rsidRPr="0021616C" w:rsidRDefault="0072661D" w:rsidP="00874718">
      <w:pPr>
        <w:pStyle w:val="Heading2"/>
        <w:spacing w:before="0" w:after="0"/>
        <w:ind w:left="709" w:hanging="694"/>
        <w:rPr>
          <w:rFonts w:ascii="Times New Roman" w:hAnsi="Times New Roman"/>
          <w:i w:val="0"/>
          <w:sz w:val="24"/>
          <w:szCs w:val="24"/>
        </w:rPr>
      </w:pPr>
      <w:bookmarkStart w:id="17" w:name="_Toc200723042"/>
      <w:r w:rsidRPr="0021616C">
        <w:rPr>
          <w:rFonts w:ascii="Times New Roman" w:hAnsi="Times New Roman"/>
          <w:i w:val="0"/>
          <w:sz w:val="24"/>
          <w:szCs w:val="24"/>
        </w:rPr>
        <w:t xml:space="preserve">1.6  </w:t>
      </w:r>
      <w:r w:rsidR="00874718">
        <w:rPr>
          <w:rFonts w:ascii="Times New Roman" w:hAnsi="Times New Roman"/>
          <w:i w:val="0"/>
          <w:sz w:val="24"/>
          <w:szCs w:val="24"/>
        </w:rPr>
        <w:tab/>
      </w:r>
      <w:r w:rsidR="00FD07B7" w:rsidRPr="0021616C">
        <w:rPr>
          <w:rFonts w:ascii="Times New Roman" w:hAnsi="Times New Roman"/>
          <w:i w:val="0"/>
          <w:sz w:val="24"/>
          <w:szCs w:val="24"/>
        </w:rPr>
        <w:t>Manfaat Penelitian</w:t>
      </w:r>
      <w:bookmarkEnd w:id="17"/>
    </w:p>
    <w:p w:rsidR="00EB2F1D" w:rsidRPr="0021616C" w:rsidRDefault="00EB2F1D" w:rsidP="0021616C">
      <w:pPr>
        <w:ind w:left="0" w:firstLine="709"/>
        <w:rPr>
          <w:rFonts w:ascii="Times New Roman" w:hAnsi="Times New Roman" w:cs="Times New Roman"/>
          <w:sz w:val="24"/>
          <w:szCs w:val="24"/>
        </w:rPr>
      </w:pPr>
      <w:r w:rsidRPr="0021616C">
        <w:rPr>
          <w:rFonts w:ascii="Times New Roman" w:hAnsi="Times New Roman" w:cs="Times New Roman"/>
          <w:sz w:val="24"/>
          <w:szCs w:val="24"/>
        </w:rPr>
        <w:t>Menurut Sugiyono (20</w:t>
      </w:r>
      <w:r w:rsidR="00E30D31" w:rsidRPr="0021616C">
        <w:rPr>
          <w:rFonts w:ascii="Times New Roman" w:hAnsi="Times New Roman" w:cs="Times New Roman"/>
          <w:sz w:val="24"/>
          <w:szCs w:val="24"/>
        </w:rPr>
        <w:t>21</w:t>
      </w:r>
      <w:r w:rsidRPr="0021616C">
        <w:rPr>
          <w:rFonts w:ascii="Times New Roman" w:hAnsi="Times New Roman" w:cs="Times New Roman"/>
          <w:sz w:val="24"/>
          <w:szCs w:val="24"/>
        </w:rPr>
        <w:t>:290) “Manfaat penelitian yaitu untuk menyelidiki keadaan, alasan, maupun konsekuensi terhadap keadaan tertentu. Hasil penelitian ini diharapkan dapat memberikan manfaat bagi:</w:t>
      </w:r>
    </w:p>
    <w:p w:rsidR="0021616C" w:rsidRPr="0021616C" w:rsidRDefault="0021616C" w:rsidP="00DB1579">
      <w:pPr>
        <w:pStyle w:val="Heading4"/>
        <w:numPr>
          <w:ilvl w:val="0"/>
          <w:numId w:val="17"/>
        </w:numPr>
        <w:spacing w:before="0" w:after="0"/>
        <w:ind w:left="709"/>
        <w:rPr>
          <w:rFonts w:ascii="Times New Roman" w:hAnsi="Times New Roman"/>
          <w:sz w:val="24"/>
          <w:szCs w:val="24"/>
        </w:rPr>
      </w:pPr>
      <w:r w:rsidRPr="0021616C">
        <w:rPr>
          <w:rFonts w:ascii="Times New Roman" w:hAnsi="Times New Roman"/>
          <w:sz w:val="24"/>
          <w:szCs w:val="24"/>
        </w:rPr>
        <w:t>Bagi Peneliti</w:t>
      </w:r>
    </w:p>
    <w:p w:rsidR="0021616C" w:rsidRPr="0021616C" w:rsidRDefault="00D50DF5" w:rsidP="0021616C">
      <w:pPr>
        <w:pStyle w:val="ListParagraph"/>
        <w:ind w:left="709" w:firstLine="0"/>
        <w:rPr>
          <w:rFonts w:ascii="Times New Roman" w:hAnsi="Times New Roman" w:cs="Times New Roman"/>
          <w:sz w:val="24"/>
          <w:szCs w:val="24"/>
        </w:rPr>
      </w:pPr>
      <w:r w:rsidRPr="00D50DF5">
        <w:rPr>
          <w:rFonts w:ascii="Times New Roman" w:hAnsi="Times New Roman" w:cs="Times New Roman"/>
          <w:sz w:val="24"/>
          <w:szCs w:val="24"/>
        </w:rPr>
        <w:t>Penelitian ini bermanfaat bagi peneliti dalam memperluas wawasan dan pemahaman di bidang sumber daya manusia dan manajemen. Selain itu, penelitian ini juga menjadi sarana untuk melatih keterampilan dalam menganalisis permasalahan organisasi serta merumuskan solusi berdasarkan pendekatan ilmiah.</w:t>
      </w:r>
    </w:p>
    <w:p w:rsidR="0021616C" w:rsidRPr="0021616C" w:rsidRDefault="0021616C" w:rsidP="00DB1579">
      <w:pPr>
        <w:pStyle w:val="Heading4"/>
        <w:numPr>
          <w:ilvl w:val="0"/>
          <w:numId w:val="17"/>
        </w:numPr>
        <w:spacing w:before="0" w:after="0"/>
        <w:ind w:left="709"/>
        <w:rPr>
          <w:rFonts w:ascii="Times New Roman" w:hAnsi="Times New Roman"/>
          <w:sz w:val="24"/>
          <w:szCs w:val="24"/>
        </w:rPr>
      </w:pPr>
      <w:r w:rsidRPr="0021616C">
        <w:rPr>
          <w:rFonts w:ascii="Times New Roman" w:hAnsi="Times New Roman"/>
          <w:sz w:val="24"/>
          <w:szCs w:val="24"/>
        </w:rPr>
        <w:t>Bagi Perusahaan</w:t>
      </w:r>
    </w:p>
    <w:p w:rsidR="0021616C" w:rsidRDefault="00D50DF5" w:rsidP="0021616C">
      <w:pPr>
        <w:pStyle w:val="ListParagraph"/>
        <w:ind w:left="709" w:firstLine="0"/>
        <w:rPr>
          <w:rFonts w:ascii="Times New Roman" w:hAnsi="Times New Roman" w:cs="Times New Roman"/>
          <w:sz w:val="24"/>
          <w:szCs w:val="24"/>
        </w:rPr>
      </w:pPr>
      <w:r w:rsidRPr="00D50DF5">
        <w:rPr>
          <w:rFonts w:ascii="Times New Roman" w:hAnsi="Times New Roman" w:cs="Times New Roman"/>
          <w:sz w:val="24"/>
          <w:szCs w:val="24"/>
        </w:rPr>
        <w:t>Penelitian ini memberikan kontribusi bagi perusahaan dalam mengevaluasi dan meninjau kembali kebijakan-kebijakan yang telah diterapkan guna meningkatkan produktivitas karyawan. Selain itu, perusahaan dapat memperoleh pemahaman yang lebih mendalam mengenai pengaruh budaya inovasi, pengembangan karir, dan keterlibatan karyawan terhadap kinerja, serta langkah-langkah strategis yang dapat diambil untuk memperbaiki dan mengoptimalkan aspek-aspek tersebut.</w:t>
      </w:r>
    </w:p>
    <w:p w:rsidR="008D34E9" w:rsidRDefault="008D34E9" w:rsidP="0021616C">
      <w:pPr>
        <w:pStyle w:val="ListParagraph"/>
        <w:ind w:left="709" w:firstLine="0"/>
        <w:rPr>
          <w:rFonts w:ascii="Times New Roman" w:hAnsi="Times New Roman" w:cs="Times New Roman"/>
          <w:sz w:val="24"/>
          <w:szCs w:val="24"/>
        </w:rPr>
      </w:pPr>
    </w:p>
    <w:p w:rsidR="008D34E9" w:rsidRDefault="008D34E9" w:rsidP="0021616C">
      <w:pPr>
        <w:pStyle w:val="ListParagraph"/>
        <w:ind w:left="709" w:firstLine="0"/>
        <w:rPr>
          <w:rFonts w:ascii="Times New Roman" w:hAnsi="Times New Roman" w:cs="Times New Roman"/>
          <w:sz w:val="24"/>
          <w:szCs w:val="24"/>
        </w:rPr>
      </w:pPr>
    </w:p>
    <w:p w:rsidR="00AA7970" w:rsidRPr="00AA7970" w:rsidRDefault="00AA7970" w:rsidP="00DB1579">
      <w:pPr>
        <w:pStyle w:val="ListParagraph"/>
        <w:numPr>
          <w:ilvl w:val="0"/>
          <w:numId w:val="17"/>
        </w:numPr>
        <w:ind w:left="714" w:hanging="350"/>
        <w:rPr>
          <w:rFonts w:ascii="Times New Roman" w:eastAsia="Times New Roman" w:hAnsi="Times New Roman" w:cs="Times New Roman"/>
          <w:b/>
          <w:sz w:val="24"/>
          <w:szCs w:val="24"/>
        </w:rPr>
      </w:pPr>
      <w:r w:rsidRPr="00AA7970">
        <w:rPr>
          <w:rFonts w:ascii="Times New Roman" w:eastAsia="Times New Roman" w:hAnsi="Times New Roman" w:cs="Times New Roman"/>
          <w:b/>
          <w:sz w:val="24"/>
          <w:szCs w:val="24"/>
        </w:rPr>
        <w:t>Bagi Universitas Muslim Nusantara Al-Washliyah Medan</w:t>
      </w:r>
    </w:p>
    <w:p w:rsidR="00AA7970" w:rsidRPr="00AA7970" w:rsidRDefault="00AA7970" w:rsidP="00AA7970">
      <w:pPr>
        <w:pStyle w:val="ListParagraph"/>
        <w:ind w:left="709" w:firstLine="0"/>
        <w:rPr>
          <w:rFonts w:ascii="Times New Roman" w:hAnsi="Times New Roman" w:cs="Times New Roman"/>
          <w:sz w:val="24"/>
          <w:szCs w:val="24"/>
        </w:rPr>
      </w:pPr>
      <w:r w:rsidRPr="003B2EBC">
        <w:rPr>
          <w:rFonts w:ascii="Times New Roman" w:hAnsi="Times New Roman" w:cs="Times New Roman"/>
          <w:sz w:val="24"/>
          <w:szCs w:val="24"/>
        </w:rPr>
        <w:t xml:space="preserve">Penelitian ini diharapkan dapat memperkaya khasanah keilmuan di lingkungan Universitas Muslim Nusantara Al-Washliyah Medan, khususnya dalam bidang manajemen. Hasil penelitian ini dapat dijadikan sebagai referensi akademik dalam mendukung proses pembelajaran, pengajaran, dan pengembangan kurikulum berbasis penelitian. </w:t>
      </w:r>
    </w:p>
    <w:p w:rsidR="0021616C" w:rsidRPr="0021616C" w:rsidRDefault="002E3BEF" w:rsidP="00DB1579">
      <w:pPr>
        <w:pStyle w:val="Heading3"/>
        <w:numPr>
          <w:ilvl w:val="0"/>
          <w:numId w:val="17"/>
        </w:numPr>
        <w:spacing w:before="0" w:beforeAutospacing="0" w:after="0" w:afterAutospacing="0" w:line="480" w:lineRule="auto"/>
        <w:ind w:left="709"/>
        <w:rPr>
          <w:sz w:val="24"/>
          <w:szCs w:val="24"/>
        </w:rPr>
      </w:pPr>
      <w:bookmarkStart w:id="18" w:name="_Toc198138062"/>
      <w:bookmarkStart w:id="19" w:name="_Toc200722814"/>
      <w:bookmarkStart w:id="20" w:name="_Toc200723043"/>
      <w:r w:rsidRPr="0021616C">
        <w:rPr>
          <w:sz w:val="24"/>
          <w:szCs w:val="24"/>
        </w:rPr>
        <w:t>Bagi</w:t>
      </w:r>
      <w:r w:rsidR="0021616C" w:rsidRPr="0021616C">
        <w:rPr>
          <w:sz w:val="24"/>
          <w:szCs w:val="24"/>
        </w:rPr>
        <w:t xml:space="preserve"> Akademis</w:t>
      </w:r>
      <w:bookmarkEnd w:id="18"/>
      <w:bookmarkEnd w:id="19"/>
      <w:bookmarkEnd w:id="20"/>
    </w:p>
    <w:p w:rsidR="00874718" w:rsidRDefault="00D50DF5" w:rsidP="00D50DF5">
      <w:pPr>
        <w:ind w:left="709" w:firstLine="0"/>
        <w:rPr>
          <w:rFonts w:ascii="Times New Roman" w:hAnsi="Times New Roman" w:cs="Times New Roman"/>
          <w:sz w:val="24"/>
          <w:szCs w:val="24"/>
        </w:rPr>
      </w:pPr>
      <w:r w:rsidRPr="00D50DF5">
        <w:rPr>
          <w:rFonts w:ascii="Times New Roman" w:hAnsi="Times New Roman" w:cs="Times New Roman"/>
          <w:sz w:val="24"/>
          <w:szCs w:val="24"/>
        </w:rPr>
        <w:t>Penelitian ini dapat memberikan kontribusi dalam pengembangan ilmu pengetahuan di lingkungan Universitas Muslim Nusantara Al-Washliyah Medan, khususnya di bidang manajemen sumber daya manusia. Hasil penelitian ini juga dapat menjadi bahan pembelajaran dan referensi untuk mahasiswa dalam memahami penerapan teori manajemen dalam konteks praktis di dunia kerja.</w:t>
      </w:r>
    </w:p>
    <w:p w:rsidR="00874718" w:rsidRDefault="00874718" w:rsidP="00D50DF5">
      <w:pPr>
        <w:ind w:left="709" w:firstLine="0"/>
        <w:rPr>
          <w:rFonts w:ascii="Times New Roman" w:hAnsi="Times New Roman" w:cs="Times New Roman"/>
          <w:sz w:val="24"/>
          <w:szCs w:val="24"/>
        </w:rPr>
      </w:pPr>
    </w:p>
    <w:p w:rsidR="008F5560" w:rsidRDefault="008F5560" w:rsidP="00ED6B83">
      <w:pPr>
        <w:pStyle w:val="Heading1"/>
        <w:spacing w:before="0" w:after="0"/>
        <w:jc w:val="center"/>
        <w:rPr>
          <w:rFonts w:ascii="Times New Roman" w:hAnsi="Times New Roman"/>
          <w:sz w:val="24"/>
          <w:szCs w:val="24"/>
        </w:rPr>
      </w:pPr>
    </w:p>
    <w:p w:rsidR="00AB53EC" w:rsidRDefault="00AB53EC" w:rsidP="00AB53EC">
      <w:pPr>
        <w:sectPr w:rsidR="00AB53EC" w:rsidSect="00881442">
          <w:headerReference w:type="even" r:id="rId26"/>
          <w:headerReference w:type="default" r:id="rId27"/>
          <w:footerReference w:type="default" r:id="rId28"/>
          <w:headerReference w:type="first" r:id="rId29"/>
          <w:footerReference w:type="first" r:id="rId30"/>
          <w:type w:val="nextColumn"/>
          <w:pgSz w:w="11907" w:h="16839" w:code="9"/>
          <w:pgMar w:top="2268" w:right="1701" w:bottom="1701" w:left="2268" w:header="720" w:footer="720" w:gutter="0"/>
          <w:cols w:space="720"/>
          <w:titlePg/>
          <w:docGrid w:linePitch="360"/>
        </w:sectPr>
      </w:pPr>
    </w:p>
    <w:p w:rsidR="00127AE9" w:rsidRPr="0072661D" w:rsidRDefault="00537912" w:rsidP="00ED6B83">
      <w:pPr>
        <w:pStyle w:val="Heading1"/>
        <w:spacing w:before="0" w:after="0"/>
        <w:jc w:val="center"/>
        <w:rPr>
          <w:rFonts w:ascii="Times New Roman" w:hAnsi="Times New Roman"/>
          <w:sz w:val="24"/>
          <w:szCs w:val="24"/>
        </w:rPr>
      </w:pPr>
      <w:bookmarkStart w:id="21" w:name="_Toc200723044"/>
      <w:r w:rsidRPr="0072661D">
        <w:rPr>
          <w:rFonts w:ascii="Times New Roman" w:hAnsi="Times New Roman"/>
          <w:sz w:val="24"/>
          <w:szCs w:val="24"/>
        </w:rPr>
        <w:t>B</w:t>
      </w:r>
      <w:r w:rsidR="00127AE9" w:rsidRPr="0072661D">
        <w:rPr>
          <w:rFonts w:ascii="Times New Roman" w:hAnsi="Times New Roman"/>
          <w:sz w:val="24"/>
          <w:szCs w:val="24"/>
        </w:rPr>
        <w:t>AB II</w:t>
      </w:r>
      <w:bookmarkEnd w:id="21"/>
    </w:p>
    <w:p w:rsidR="00127AE9" w:rsidRDefault="00127AE9" w:rsidP="00ED6B83">
      <w:pPr>
        <w:pStyle w:val="Heading1"/>
        <w:spacing w:before="0" w:after="0"/>
        <w:jc w:val="center"/>
        <w:rPr>
          <w:rFonts w:ascii="Times New Roman" w:hAnsi="Times New Roman"/>
          <w:sz w:val="24"/>
          <w:szCs w:val="24"/>
        </w:rPr>
      </w:pPr>
      <w:bookmarkStart w:id="22" w:name="_Toc200723045"/>
      <w:r w:rsidRPr="0072661D">
        <w:rPr>
          <w:rFonts w:ascii="Times New Roman" w:hAnsi="Times New Roman"/>
          <w:sz w:val="24"/>
          <w:szCs w:val="24"/>
        </w:rPr>
        <w:t>TINJAUAN PUSTAKA</w:t>
      </w:r>
      <w:bookmarkEnd w:id="22"/>
    </w:p>
    <w:p w:rsidR="00ED6B83" w:rsidRPr="00ED6B83" w:rsidRDefault="00ED6B83" w:rsidP="00ED6B83">
      <w:pPr>
        <w:spacing w:line="240" w:lineRule="auto"/>
      </w:pPr>
    </w:p>
    <w:p w:rsidR="00127AE9" w:rsidRPr="0072661D" w:rsidRDefault="00127AE9" w:rsidP="00ED6B83">
      <w:pPr>
        <w:pStyle w:val="Heading2"/>
        <w:spacing w:before="0" w:after="0"/>
        <w:rPr>
          <w:rFonts w:ascii="Times New Roman" w:hAnsi="Times New Roman"/>
          <w:i w:val="0"/>
          <w:sz w:val="24"/>
          <w:szCs w:val="24"/>
        </w:rPr>
      </w:pPr>
      <w:bookmarkStart w:id="23" w:name="_Toc200723046"/>
      <w:r w:rsidRPr="0072661D">
        <w:rPr>
          <w:rFonts w:ascii="Times New Roman" w:hAnsi="Times New Roman"/>
          <w:i w:val="0"/>
          <w:sz w:val="24"/>
          <w:szCs w:val="24"/>
        </w:rPr>
        <w:t xml:space="preserve">2.1. </w:t>
      </w:r>
      <w:r w:rsidR="00EB2F1D" w:rsidRPr="0072661D">
        <w:rPr>
          <w:rFonts w:ascii="Times New Roman" w:hAnsi="Times New Roman"/>
          <w:i w:val="0"/>
          <w:sz w:val="24"/>
          <w:szCs w:val="24"/>
        </w:rPr>
        <w:tab/>
      </w:r>
      <w:r w:rsidRPr="0072661D">
        <w:rPr>
          <w:rFonts w:ascii="Times New Roman" w:hAnsi="Times New Roman"/>
          <w:i w:val="0"/>
          <w:sz w:val="24"/>
          <w:szCs w:val="24"/>
        </w:rPr>
        <w:t>Budaya Inovasi</w:t>
      </w:r>
      <w:bookmarkEnd w:id="23"/>
    </w:p>
    <w:p w:rsidR="00127AE9" w:rsidRPr="0072661D" w:rsidRDefault="00127AE9" w:rsidP="00ED6B83">
      <w:pPr>
        <w:pStyle w:val="Heading2"/>
        <w:spacing w:before="0" w:after="0"/>
        <w:rPr>
          <w:rFonts w:ascii="Times New Roman" w:hAnsi="Times New Roman"/>
          <w:i w:val="0"/>
          <w:sz w:val="24"/>
          <w:szCs w:val="24"/>
        </w:rPr>
      </w:pPr>
      <w:bookmarkStart w:id="24" w:name="_Toc200723047"/>
      <w:r w:rsidRPr="0072661D">
        <w:rPr>
          <w:rFonts w:ascii="Times New Roman" w:hAnsi="Times New Roman"/>
          <w:i w:val="0"/>
          <w:sz w:val="24"/>
          <w:szCs w:val="24"/>
        </w:rPr>
        <w:t xml:space="preserve">2.1.1. </w:t>
      </w:r>
      <w:r w:rsidR="00EB2F1D" w:rsidRPr="0072661D">
        <w:rPr>
          <w:rFonts w:ascii="Times New Roman" w:hAnsi="Times New Roman"/>
          <w:i w:val="0"/>
          <w:sz w:val="24"/>
          <w:szCs w:val="24"/>
        </w:rPr>
        <w:tab/>
      </w:r>
      <w:r w:rsidRPr="0072661D">
        <w:rPr>
          <w:rFonts w:ascii="Times New Roman" w:hAnsi="Times New Roman"/>
          <w:i w:val="0"/>
          <w:sz w:val="24"/>
          <w:szCs w:val="24"/>
        </w:rPr>
        <w:t>Pengertian Budaya Inovasi</w:t>
      </w:r>
      <w:bookmarkEnd w:id="24"/>
    </w:p>
    <w:p w:rsidR="00127AE9" w:rsidRPr="00AE6AD7" w:rsidRDefault="00AE6AD7" w:rsidP="00ED6B83">
      <w:pPr>
        <w:ind w:left="0" w:firstLine="720"/>
        <w:rPr>
          <w:rFonts w:ascii="Times New Roman" w:hAnsi="Times New Roman" w:cs="Times New Roman"/>
          <w:sz w:val="24"/>
          <w:szCs w:val="24"/>
        </w:rPr>
      </w:pPr>
      <w:r w:rsidRPr="00AE6AD7">
        <w:rPr>
          <w:rFonts w:ascii="Times New Roman" w:hAnsi="Times New Roman" w:cs="Times New Roman"/>
          <w:sz w:val="24"/>
          <w:szCs w:val="24"/>
        </w:rPr>
        <w:t>Budaya inovasi didefinisikan sebagai pola pikir, nilai, keyakinan, dan praktik kolektif dalam suatu organisasi yang mendorong dan mendukung inovasi. Budaya inovasi adalah lingkungan tempat kreativitas, eksperimen, dan pencarian ide-ide baru didorong dan dianut. Dalam budaya inovasi, individu diberdayakan untuk berpikir kritis, mengambil risiko, dan menantang status quo untuk menghasilkan solusi terobosan dan mendorong perubahan positif.</w:t>
      </w:r>
    </w:p>
    <w:p w:rsidR="002076F4" w:rsidRDefault="00492CE6" w:rsidP="00ED6B83">
      <w:pPr>
        <w:ind w:left="0" w:firstLine="720"/>
        <w:rPr>
          <w:rFonts w:ascii="Times New Roman" w:hAnsi="Times New Roman" w:cs="Times New Roman"/>
          <w:sz w:val="24"/>
          <w:szCs w:val="24"/>
        </w:rPr>
      </w:pPr>
      <w:r>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{"citationItems":[{"id":"ITEM-1","itemData":{"author":[{"dropping-particle":"","family":"Jain","given":"Nick","non-dropping-particle":"","parse-names":false,"suffix":""}],"id":"ITEM-1","issued":{"date-parts":[["2020"]]},"title":"Apa itu Budaya Inovasi? Definisi, Proses, dan Praktik Terbaik.https://ideascale.com/blog/what-is-a-culture-of innovation/diunduh 27/12/24/15.45 wib","type":"article"},"uris":["http://www.mendeley.com/documents/?uuid=942e36f6-b34f-4647-a617-82880a293952","http://www.mendeley.com/documents/?uuid=1c30664f-2ad5-4676-b39c-2cfd809404c2"]}],"mendeley":{"formattedCitation":"(Jain, 2020)","plainTextFormattedCitation":"(Jain, 2020)","previouslyFormattedCitation":"(Jain, 2020)"},"properties":{"noteIndex":0},"schema":"https://github.com/citation-style-language/schema/raw/master/csl-citation.json"}</w:instrText>
      </w:r>
      <w:r>
        <w:rPr>
          <w:rFonts w:ascii="Times New Roman" w:hAnsi="Times New Roman" w:cs="Times New Roman"/>
          <w:sz w:val="24"/>
          <w:szCs w:val="24"/>
        </w:rPr>
        <w:fldChar w:fldCharType="separate"/>
      </w:r>
      <w:r w:rsidRPr="00492CE6">
        <w:rPr>
          <w:rFonts w:ascii="Times New Roman" w:hAnsi="Times New Roman" w:cs="Times New Roman"/>
          <w:noProof/>
          <w:sz w:val="24"/>
          <w:szCs w:val="24"/>
        </w:rPr>
        <w:t>(Jain,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076F4">
        <w:rPr>
          <w:rFonts w:ascii="Times New Roman" w:hAnsi="Times New Roman" w:cs="Times New Roman"/>
          <w:sz w:val="24"/>
          <w:szCs w:val="24"/>
        </w:rPr>
        <w:t xml:space="preserve">Budaya </w:t>
      </w:r>
      <w:r w:rsidR="00676A56" w:rsidRPr="00676A56">
        <w:rPr>
          <w:rFonts w:ascii="Times New Roman" w:hAnsi="Times New Roman" w:cs="Times New Roman"/>
          <w:sz w:val="24"/>
          <w:szCs w:val="24"/>
        </w:rPr>
        <w:t>i</w:t>
      </w:r>
      <w:r w:rsidR="002076F4">
        <w:rPr>
          <w:rFonts w:ascii="Times New Roman" w:hAnsi="Times New Roman" w:cs="Times New Roman"/>
          <w:sz w:val="24"/>
          <w:szCs w:val="24"/>
        </w:rPr>
        <w:t>novasi</w:t>
      </w:r>
      <w:r w:rsidR="00676A56" w:rsidRPr="00676A56">
        <w:rPr>
          <w:rFonts w:ascii="Times New Roman" w:hAnsi="Times New Roman" w:cs="Times New Roman"/>
          <w:sz w:val="24"/>
          <w:szCs w:val="24"/>
        </w:rPr>
        <w:t xml:space="preserve"> pada dasarnya adalah kumpulan dari praktik, proses, kebiasaan, nilai, struktur, dan tentu saja segenap individu yang dimiliki organisasi. Para pemimpin harus memahami bahwa budaya bukan sekadar perasaan yang tidak jelas, atau hasil akhir dari pidato nilai yang disampaikan pemimpin. Namun, merupakan representasi yang konkret tentang apa yang sebenarnya terjadi dalam organisasi, terutama ketika tidak ada instruksi eksplisit.</w:t>
      </w:r>
      <w:r w:rsidR="00676A56">
        <w:rPr>
          <w:rFonts w:ascii="Times New Roman" w:hAnsi="Times New Roman" w:cs="Times New Roman"/>
          <w:sz w:val="24"/>
          <w:szCs w:val="24"/>
        </w:rPr>
        <w:t xml:space="preserve"> </w:t>
      </w:r>
      <w:r w:rsidR="00142C86">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{"citationItems":[{"id":"ITEM-1","itemData":{"id":"ITEM-1","issued":{"date-parts":[["2024"]]},"title":"Asep Sujana Asep Sujana 2024 Budaya Inovasi, Penggerak Utama pada Era Perubahan https://klasika.kompas.id/baca/budaya-inovasi-penggerak-utama-pada-era-perubahan/ unduh 10/1/ 25 pkl 15.30 wib","type":"article"},"uris":["http://www.mendeley.com/documents/?uuid=05e93fc2-9d92-4527-a6ea-aefb285f5bab","http://www.mendeley.com/documents/?uuid=d7c8fc32-4191-448e-afc8-08177c1392c9"]}],"mendeley":{"formattedCitation":"(&lt;i&gt;Asep Sujana Asep Sujana 2024 Budaya Inovasi, Penggerak Utama Pada Era Perubahan Https://Klasika.Kompas.Id/Baca/Budaya-Inovasi-Penggerak-Utama-Pada-Era-Perubahan/ Unduh 10/1/ 25 Pkl 15.30 Wib&lt;/i&gt;, 2024)","manualFormatting":"(Asep Sujana, 2024)","plainTextFormattedCitation":"(Asep Sujana Asep Sujana 2024 Budaya Inovasi, Penggerak Utama Pada Era Perubahan Https://Klasika.Kompas.Id/Baca/Budaya-Inovasi-Penggerak-Utama-Pada-Era-Perubahan/ Unduh 10/1/ 25 Pkl 15.30 Wib, 2024)","previouslyFormattedCitation":"(&lt;i&gt;Asep Sujana Asep Sujana 2024 Budaya Inovasi, Penggerak Utama Pada Era Perubahan Https://Klasika.Kompas.Id/Baca/Budaya-Inovasi-Penggerak-Utama-Pada-Era-Perubahan/ Unduh 10/1/ 25 Pkl 15.30 Wib&lt;/i&gt;, 2024)"},"properties":{"noteIndex":0},"schema":"https://github.com/citation-style-language/schema/raw/master/csl-citation.json"}</w:instrText>
      </w:r>
      <w:r>
        <w:rPr>
          <w:rFonts w:ascii="Times New Roman" w:hAnsi="Times New Roman" w:cs="Times New Roman"/>
          <w:sz w:val="24"/>
          <w:szCs w:val="24"/>
        </w:rPr>
        <w:fldChar w:fldCharType="separate"/>
      </w:r>
      <w:r w:rsidRPr="00492CE6">
        <w:rPr>
          <w:rFonts w:ascii="Times New Roman" w:hAnsi="Times New Roman" w:cs="Times New Roman"/>
          <w:noProof/>
          <w:sz w:val="24"/>
          <w:szCs w:val="24"/>
        </w:rPr>
        <w:t>(</w:t>
      </w:r>
      <w:r>
        <w:rPr>
          <w:rFonts w:ascii="Times New Roman" w:hAnsi="Times New Roman" w:cs="Times New Roman"/>
          <w:i/>
          <w:noProof/>
          <w:sz w:val="24"/>
          <w:szCs w:val="24"/>
        </w:rPr>
        <w:t xml:space="preserve">Asep Sujana, </w:t>
      </w:r>
      <w:r w:rsidRPr="00492CE6">
        <w:rPr>
          <w:rFonts w:ascii="Times New Roman" w:hAnsi="Times New Roman" w:cs="Times New Roman"/>
          <w:noProof/>
          <w:sz w:val="24"/>
          <w:szCs w:val="24"/>
        </w:rPr>
        <w:t>2024)</w:t>
      </w:r>
      <w:r>
        <w:rPr>
          <w:rFonts w:ascii="Times New Roman" w:hAnsi="Times New Roman" w:cs="Times New Roman"/>
          <w:sz w:val="24"/>
          <w:szCs w:val="24"/>
        </w:rPr>
        <w:fldChar w:fldCharType="end"/>
      </w:r>
    </w:p>
    <w:p w:rsidR="00EF70CE" w:rsidRPr="00EF70CE" w:rsidRDefault="00EF70CE" w:rsidP="00ED6B83">
      <w:pPr>
        <w:ind w:left="0" w:firstLine="720"/>
        <w:rPr>
          <w:rFonts w:ascii="Times New Roman" w:hAnsi="Times New Roman" w:cs="Times New Roman"/>
          <w:b/>
          <w:sz w:val="24"/>
          <w:szCs w:val="24"/>
        </w:rPr>
      </w:pPr>
      <w:r w:rsidRPr="00EF70CE">
        <w:rPr>
          <w:rFonts w:ascii="Times New Roman" w:hAnsi="Times New Roman" w:cs="Times New Roman"/>
          <w:sz w:val="24"/>
          <w:szCs w:val="24"/>
        </w:rPr>
        <w:t>Sebagaimana dijelaskan oleh Asep Sujana (2024), budaya inovasi mencakup dimensi yang lebih luas dari sekadar aspek psikologis atau motivasional. Budaya inovasi merupakan manifestasi nyata dari bagaimana organisasi beroperasi secara praktis, meliputi sistem, prosedur, interaksi antar individu, dan respons organisasi terhadap tantangan dan peluang baru. Dalam konteks ini, budaya inovasi menjadi fondasi yang memungkinkan organisasi untuk beradaptasi, berkembang, dan menciptakan nilai tambah secara berkelanjutan.</w:t>
      </w:r>
    </w:p>
    <w:p w:rsidR="001D00DA" w:rsidRPr="00AB53EC" w:rsidRDefault="001D00DA" w:rsidP="00AB53EC">
      <w:pPr>
        <w:pStyle w:val="Heading2"/>
        <w:spacing w:before="0" w:after="0"/>
        <w:ind w:left="374" w:hanging="357"/>
        <w:rPr>
          <w:rFonts w:ascii="Times New Roman" w:hAnsi="Times New Roman"/>
          <w:b w:val="0"/>
          <w:i w:val="0"/>
          <w:sz w:val="24"/>
          <w:szCs w:val="24"/>
        </w:rPr>
      </w:pPr>
      <w:bookmarkStart w:id="25" w:name="_Toc200723048"/>
      <w:r w:rsidRPr="00AB53EC">
        <w:rPr>
          <w:rFonts w:ascii="Times New Roman" w:hAnsi="Times New Roman"/>
          <w:i w:val="0"/>
          <w:sz w:val="24"/>
          <w:szCs w:val="24"/>
        </w:rPr>
        <w:t xml:space="preserve">2.1.2. </w:t>
      </w:r>
      <w:r w:rsidR="00EB2F1D" w:rsidRPr="00AB53EC">
        <w:rPr>
          <w:rFonts w:ascii="Times New Roman" w:hAnsi="Times New Roman"/>
          <w:i w:val="0"/>
          <w:sz w:val="24"/>
          <w:szCs w:val="24"/>
        </w:rPr>
        <w:tab/>
      </w:r>
      <w:r w:rsidR="00537912" w:rsidRPr="00AB53EC">
        <w:rPr>
          <w:rFonts w:ascii="Times New Roman" w:hAnsi="Times New Roman"/>
          <w:i w:val="0"/>
          <w:sz w:val="24"/>
          <w:szCs w:val="24"/>
        </w:rPr>
        <w:t>Tujuan Buaya Inovasi</w:t>
      </w:r>
      <w:bookmarkEnd w:id="25"/>
    </w:p>
    <w:p w:rsidR="001D00DA" w:rsidRPr="001D00DA" w:rsidRDefault="001D00DA" w:rsidP="00DB1579">
      <w:pPr>
        <w:numPr>
          <w:ilvl w:val="0"/>
          <w:numId w:val="12"/>
        </w:numPr>
        <w:ind w:hanging="451"/>
        <w:rPr>
          <w:rFonts w:ascii="Times New Roman" w:hAnsi="Times New Roman" w:cs="Times New Roman"/>
          <w:sz w:val="24"/>
          <w:szCs w:val="24"/>
        </w:rPr>
      </w:pPr>
      <w:r w:rsidRPr="001D00DA">
        <w:rPr>
          <w:rFonts w:ascii="Times New Roman" w:hAnsi="Times New Roman" w:cs="Times New Roman"/>
          <w:sz w:val="24"/>
          <w:szCs w:val="24"/>
        </w:rPr>
        <w:t>Keunggulan kompetitif: Dalam lanskap bisnis yang berubah dengan cepat saat ini, organisasi membutuhkan inovasi berkelanjutan untuk tetap unggul dalam persaingan. Budaya inovasi memungkinkan perusahaan mengembangkan produk, layanan, dan proses unik yang membedakan mereka dari pesaing.</w:t>
      </w:r>
    </w:p>
    <w:p w:rsidR="001D00DA" w:rsidRPr="001D00DA" w:rsidRDefault="001D00DA" w:rsidP="00DB1579">
      <w:pPr>
        <w:numPr>
          <w:ilvl w:val="0"/>
          <w:numId w:val="12"/>
        </w:numPr>
        <w:ind w:hanging="451"/>
        <w:rPr>
          <w:rFonts w:ascii="Times New Roman" w:hAnsi="Times New Roman" w:cs="Times New Roman"/>
          <w:sz w:val="24"/>
          <w:szCs w:val="24"/>
        </w:rPr>
      </w:pPr>
      <w:r w:rsidRPr="001D00DA">
        <w:rPr>
          <w:rFonts w:ascii="Times New Roman" w:hAnsi="Times New Roman" w:cs="Times New Roman"/>
          <w:sz w:val="24"/>
          <w:szCs w:val="24"/>
        </w:rPr>
        <w:t>Kemampuan beradaptasi: Budaya inovasi mendorong terciptanya lingkungan yang menerima perubahan dan beradaptasi dengan teknologi baru, tren pasar, dan permintaan pelanggan. Fleksibilitas ini memungkinkan organisasi untuk menavigasi ketidakpastian dan memanfaatkan peluang yang muncul.</w:t>
      </w:r>
    </w:p>
    <w:p w:rsidR="001D00DA" w:rsidRPr="001D00DA" w:rsidRDefault="001D00DA" w:rsidP="00DB1579">
      <w:pPr>
        <w:numPr>
          <w:ilvl w:val="0"/>
          <w:numId w:val="12"/>
        </w:numPr>
        <w:ind w:hanging="451"/>
        <w:rPr>
          <w:rFonts w:ascii="Times New Roman" w:hAnsi="Times New Roman" w:cs="Times New Roman"/>
          <w:i/>
          <w:sz w:val="24"/>
          <w:szCs w:val="24"/>
        </w:rPr>
      </w:pPr>
      <w:r w:rsidRPr="001D00DA">
        <w:rPr>
          <w:rFonts w:ascii="Times New Roman" w:hAnsi="Times New Roman" w:cs="Times New Roman"/>
          <w:i/>
          <w:sz w:val="24"/>
          <w:szCs w:val="24"/>
        </w:rPr>
        <w:t>Problem-solving: Innovation often involves finding creative solutions to complex problems. A culture of innovation encourages employees to think critically, challenge assumptions, and explore unconventional approaches, leading to more effective problem-solving.</w:t>
      </w:r>
    </w:p>
    <w:p w:rsidR="001D00DA" w:rsidRPr="001D00DA" w:rsidRDefault="001D00DA" w:rsidP="00DB1579">
      <w:pPr>
        <w:numPr>
          <w:ilvl w:val="0"/>
          <w:numId w:val="12"/>
        </w:numPr>
        <w:ind w:hanging="451"/>
        <w:rPr>
          <w:rFonts w:ascii="Times New Roman" w:hAnsi="Times New Roman" w:cs="Times New Roman"/>
          <w:sz w:val="24"/>
          <w:szCs w:val="24"/>
        </w:rPr>
      </w:pPr>
      <w:r w:rsidRPr="001D00DA">
        <w:rPr>
          <w:rFonts w:ascii="Times New Roman" w:hAnsi="Times New Roman" w:cs="Times New Roman"/>
          <w:i/>
          <w:sz w:val="24"/>
          <w:szCs w:val="24"/>
        </w:rPr>
        <w:t>Employee engagement and retention: A culture of innovation empowers employees, giving them the freedom to contribute their ideas and make a meaningful impact. This sense of ownership and involvement increases employee engagement and satisfaction, leading to higher retention rates and attracting top talent.</w:t>
      </w:r>
    </w:p>
    <w:p w:rsidR="001D00DA" w:rsidRPr="001D00DA" w:rsidRDefault="001D00DA" w:rsidP="00DB1579">
      <w:pPr>
        <w:numPr>
          <w:ilvl w:val="0"/>
          <w:numId w:val="12"/>
        </w:numPr>
        <w:ind w:hanging="451"/>
        <w:rPr>
          <w:rFonts w:ascii="Times New Roman" w:hAnsi="Times New Roman" w:cs="Times New Roman"/>
          <w:sz w:val="24"/>
          <w:szCs w:val="24"/>
        </w:rPr>
      </w:pPr>
      <w:r w:rsidRPr="001D00DA">
        <w:rPr>
          <w:rFonts w:ascii="Times New Roman" w:hAnsi="Times New Roman" w:cs="Times New Roman"/>
          <w:i/>
          <w:sz w:val="24"/>
          <w:szCs w:val="24"/>
        </w:rPr>
        <w:t>Continuous improvement: Innovation is not limited to groundbreaking breakthroughs. It also encompasses incremental innovation and optimizations. A culture of innovation encourages a mindset of continuous innovation, where employees are always seeking ways to enhance processes, products, and services.</w:t>
      </w:r>
    </w:p>
    <w:p w:rsidR="001D00DA" w:rsidRPr="001D00DA" w:rsidRDefault="001D00DA" w:rsidP="00DB1579">
      <w:pPr>
        <w:numPr>
          <w:ilvl w:val="0"/>
          <w:numId w:val="12"/>
        </w:numPr>
        <w:ind w:hanging="451"/>
        <w:rPr>
          <w:rFonts w:ascii="Times New Roman" w:hAnsi="Times New Roman" w:cs="Times New Roman"/>
          <w:i/>
          <w:sz w:val="24"/>
          <w:szCs w:val="24"/>
        </w:rPr>
      </w:pPr>
      <w:r w:rsidRPr="001D00DA">
        <w:rPr>
          <w:rFonts w:ascii="Times New Roman" w:hAnsi="Times New Roman" w:cs="Times New Roman"/>
          <w:i/>
          <w:sz w:val="24"/>
          <w:szCs w:val="24"/>
        </w:rPr>
        <w:t>Future readiness: Innovation is essential for long-term sustainability and relevance. A culture of innovation helps organizations anticipate and prepare for future disruptions, enabling them to proactively address emerging challenges and capitalize on emerging trends.</w:t>
      </w:r>
    </w:p>
    <w:p w:rsidR="001D00DA" w:rsidRPr="001D00DA" w:rsidRDefault="001D00DA" w:rsidP="00DB1579">
      <w:pPr>
        <w:numPr>
          <w:ilvl w:val="0"/>
          <w:numId w:val="12"/>
        </w:numPr>
        <w:ind w:hanging="451"/>
        <w:rPr>
          <w:rFonts w:ascii="Times New Roman" w:hAnsi="Times New Roman" w:cs="Times New Roman"/>
          <w:sz w:val="24"/>
          <w:szCs w:val="24"/>
        </w:rPr>
      </w:pPr>
      <w:r w:rsidRPr="001D00DA">
        <w:rPr>
          <w:rFonts w:ascii="Times New Roman" w:hAnsi="Times New Roman" w:cs="Times New Roman"/>
          <w:i/>
          <w:sz w:val="24"/>
          <w:szCs w:val="24"/>
        </w:rPr>
        <w:t>Collaboration and teamwork: Innovation often requires cross-functional collaboration and diverse perspectives. A culture of innovation promotes collaboration, knowledge-sharing, and interdisciplinary teamwork, breaking down silos and fostering a collective intelligence that drives innovation.</w:t>
      </w:r>
    </w:p>
    <w:p w:rsidR="001D00DA" w:rsidRPr="001D00DA" w:rsidRDefault="001D00DA" w:rsidP="00DB1579">
      <w:pPr>
        <w:numPr>
          <w:ilvl w:val="0"/>
          <w:numId w:val="12"/>
        </w:numPr>
        <w:ind w:hanging="451"/>
        <w:rPr>
          <w:rFonts w:ascii="Times New Roman" w:hAnsi="Times New Roman" w:cs="Times New Roman"/>
          <w:sz w:val="24"/>
          <w:szCs w:val="24"/>
        </w:rPr>
      </w:pPr>
      <w:r w:rsidRPr="001D00DA">
        <w:rPr>
          <w:rFonts w:ascii="Times New Roman" w:hAnsi="Times New Roman" w:cs="Times New Roman"/>
          <w:i/>
          <w:sz w:val="24"/>
          <w:szCs w:val="24"/>
        </w:rPr>
        <w:t>Positive organizational culture: A culture of innovation creates a positive and energizing work environment. It encourages a growth mindset, celebrates achievements, and nurtures a sense of purpose and fulfillment among employees.</w:t>
      </w:r>
    </w:p>
    <w:p w:rsidR="001D00DA" w:rsidRPr="001D00DA" w:rsidRDefault="001D00DA" w:rsidP="00DB1579">
      <w:pPr>
        <w:numPr>
          <w:ilvl w:val="0"/>
          <w:numId w:val="12"/>
        </w:numPr>
        <w:ind w:hanging="451"/>
        <w:rPr>
          <w:rFonts w:ascii="Times New Roman" w:hAnsi="Times New Roman" w:cs="Times New Roman"/>
          <w:sz w:val="24"/>
          <w:szCs w:val="24"/>
        </w:rPr>
      </w:pPr>
      <w:r w:rsidRPr="001D00DA">
        <w:rPr>
          <w:rFonts w:ascii="Times New Roman" w:hAnsi="Times New Roman" w:cs="Times New Roman"/>
          <w:sz w:val="24"/>
          <w:szCs w:val="24"/>
        </w:rPr>
        <w:t>Berfokus pada pelanggan: Inovasi didorong oleh pemahaman mendalam tentang kebutuhan dan preferensi pelanggan. Budaya inovasi mendorong organisasi untuk memprioritaskan umpan balik, wawasan, dan kreasi bersama pelanggan , yang menghasilkan pengembangan solusi yang berfokus pada pelanggan dan peningkatan kepuasan pelanggan.</w:t>
      </w:r>
    </w:p>
    <w:p w:rsidR="001D00DA" w:rsidRDefault="001D00DA" w:rsidP="00DB1579">
      <w:pPr>
        <w:numPr>
          <w:ilvl w:val="0"/>
          <w:numId w:val="12"/>
        </w:numPr>
        <w:ind w:hanging="451"/>
        <w:rPr>
          <w:rFonts w:ascii="Times New Roman" w:hAnsi="Times New Roman" w:cs="Times New Roman"/>
          <w:sz w:val="24"/>
          <w:szCs w:val="24"/>
        </w:rPr>
      </w:pPr>
      <w:r w:rsidRPr="001D00DA">
        <w:rPr>
          <w:rFonts w:ascii="Times New Roman" w:hAnsi="Times New Roman" w:cs="Times New Roman"/>
          <w:sz w:val="24"/>
          <w:szCs w:val="24"/>
        </w:rPr>
        <w:t>Manajemen risiko: Dengan menumbuhkan budaya yang mendorong pengambilan risiko yang diperhitungkan dan belajar dari kegagalan, organisasi dapat mengelola risiko yang terkait dengan inovasi dengan lebih baik . Karyawan cenderung mengambil risiko berdasarkan informasi yang cukup, sehingga menghasilkan pengambilan keputusan yang lebih efektif dan mengurangi rasa takut akan kegagalan.</w:t>
      </w:r>
      <w:r>
        <w:rPr>
          <w:rFonts w:ascii="Times New Roman" w:hAnsi="Times New Roman" w:cs="Times New Roman"/>
          <w:sz w:val="24"/>
          <w:szCs w:val="24"/>
        </w:rPr>
        <w:t xml:space="preserve"> (Nick Jain, 2023)</w:t>
      </w:r>
    </w:p>
    <w:p w:rsidR="002076F4" w:rsidRPr="0072661D" w:rsidRDefault="002076F4" w:rsidP="0072661D">
      <w:pPr>
        <w:pStyle w:val="Heading2"/>
        <w:rPr>
          <w:rFonts w:ascii="Times New Roman" w:hAnsi="Times New Roman"/>
          <w:i w:val="0"/>
          <w:sz w:val="24"/>
          <w:szCs w:val="24"/>
        </w:rPr>
      </w:pPr>
      <w:bookmarkStart w:id="26" w:name="_Toc200723049"/>
      <w:r w:rsidRPr="0072661D">
        <w:rPr>
          <w:rFonts w:ascii="Times New Roman" w:hAnsi="Times New Roman"/>
          <w:i w:val="0"/>
          <w:sz w:val="24"/>
          <w:szCs w:val="24"/>
        </w:rPr>
        <w:t>2.1.3. Indikator Budaya Inovasi</w:t>
      </w:r>
      <w:bookmarkEnd w:id="26"/>
    </w:p>
    <w:p w:rsidR="002076F4" w:rsidRDefault="002076F4" w:rsidP="002076F4">
      <w:pPr>
        <w:ind w:left="15" w:firstLine="705"/>
        <w:rPr>
          <w:rFonts w:ascii="Times New Roman" w:hAnsi="Times New Roman" w:cs="Times New Roman"/>
          <w:sz w:val="24"/>
          <w:szCs w:val="24"/>
        </w:rPr>
      </w:pPr>
      <w:r>
        <w:rPr>
          <w:rFonts w:ascii="Times New Roman" w:hAnsi="Times New Roman" w:cs="Times New Roman"/>
          <w:sz w:val="24"/>
          <w:szCs w:val="24"/>
        </w:rPr>
        <w:t>Beberapa Indikator</w:t>
      </w:r>
      <w:r w:rsidRPr="002076F4">
        <w:rPr>
          <w:rFonts w:ascii="Times New Roman" w:hAnsi="Times New Roman" w:cs="Times New Roman"/>
          <w:sz w:val="24"/>
          <w:szCs w:val="24"/>
        </w:rPr>
        <w:t xml:space="preserve"> budaya inovasi, seperti dikemukakan </w:t>
      </w:r>
      <w:r w:rsidR="00492CE6">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{"citationItems":[{"id":"ITEM-1","itemData":{"author":[{"dropping-particle":"","family":"Cancialosi","given":"","non-dropping-particle":"","parse-names":false,"suffix":""}],"id":"ITEM-1","issued":{"date-parts":[["2023"]]},"title":"BUDAYA INOVASI DAN TANTANGANNYA","type":"article"},"uris":["http://www.mendeley.com/documents/?uuid=223c3d7e-84ed-45f1-a0b8-df0870088d84","http://www.mendeley.com/documents/?uuid=1c7d9c40-a361-42c0-b318-a8138b9910be"]}],"mendeley":{"formattedCitation":"(Cancialosi, 2023)","plainTextFormattedCitation":"(Cancialosi, 2023)","previouslyFormattedCitation":"(Cancialosi, 2023)"},"properties":{"noteIndex":0},"schema":"https://github.com/citation-style-language/schema/raw/master/csl-citation.json"}</w:instrText>
      </w:r>
      <w:r w:rsidR="00492CE6">
        <w:rPr>
          <w:rFonts w:ascii="Times New Roman" w:hAnsi="Times New Roman" w:cs="Times New Roman"/>
          <w:sz w:val="24"/>
          <w:szCs w:val="24"/>
        </w:rPr>
        <w:fldChar w:fldCharType="separate"/>
      </w:r>
      <w:r w:rsidR="00492CE6" w:rsidRPr="00492CE6">
        <w:rPr>
          <w:rFonts w:ascii="Times New Roman" w:hAnsi="Times New Roman" w:cs="Times New Roman"/>
          <w:noProof/>
          <w:sz w:val="24"/>
          <w:szCs w:val="24"/>
        </w:rPr>
        <w:t>(Cancialosi, 202</w:t>
      </w:r>
      <w:r w:rsidR="00675731">
        <w:rPr>
          <w:rFonts w:ascii="Times New Roman" w:hAnsi="Times New Roman" w:cs="Times New Roman"/>
          <w:noProof/>
          <w:sz w:val="24"/>
          <w:szCs w:val="24"/>
        </w:rPr>
        <w:t>4</w:t>
      </w:r>
      <w:r w:rsidR="00492CE6" w:rsidRPr="00492CE6">
        <w:rPr>
          <w:rFonts w:ascii="Times New Roman" w:hAnsi="Times New Roman" w:cs="Times New Roman"/>
          <w:noProof/>
          <w:sz w:val="24"/>
          <w:szCs w:val="24"/>
        </w:rPr>
        <w:t>)</w:t>
      </w:r>
      <w:r w:rsidR="00492CE6">
        <w:rPr>
          <w:rFonts w:ascii="Times New Roman" w:hAnsi="Times New Roman" w:cs="Times New Roman"/>
          <w:sz w:val="24"/>
          <w:szCs w:val="24"/>
        </w:rPr>
        <w:fldChar w:fldCharType="end"/>
      </w:r>
      <w:r w:rsidRPr="002076F4">
        <w:rPr>
          <w:rFonts w:ascii="Times New Roman" w:hAnsi="Times New Roman" w:cs="Times New Roman"/>
          <w:sz w:val="24"/>
          <w:szCs w:val="24"/>
        </w:rPr>
        <w:t xml:space="preserve">  terdiri dari lingkungan, talenta, dan proses. </w:t>
      </w:r>
    </w:p>
    <w:p w:rsidR="002076F4" w:rsidRPr="002076F4" w:rsidRDefault="002076F4" w:rsidP="00C309A7">
      <w:pPr>
        <w:pStyle w:val="ListParagraph"/>
        <w:numPr>
          <w:ilvl w:val="0"/>
          <w:numId w:val="9"/>
        </w:numPr>
        <w:ind w:left="735"/>
        <w:rPr>
          <w:rFonts w:ascii="Times New Roman" w:hAnsi="Times New Roman" w:cs="Times New Roman"/>
          <w:sz w:val="24"/>
          <w:szCs w:val="24"/>
        </w:rPr>
      </w:pPr>
      <w:r w:rsidRPr="002076F4">
        <w:rPr>
          <w:rFonts w:ascii="Times New Roman" w:hAnsi="Times New Roman" w:cs="Times New Roman"/>
          <w:sz w:val="24"/>
          <w:szCs w:val="24"/>
        </w:rPr>
        <w:t xml:space="preserve">Lingkungan berarti kebebasan untuk mempertanyakan asumsi yang selama ini dianut;  menciptakan keterbukaan untuk ide-ide baru; serta kebebasan untuk bereksperimen, menoleransi kegagalan, dan pembelajaran.  </w:t>
      </w:r>
    </w:p>
    <w:p w:rsidR="002076F4" w:rsidRPr="002076F4" w:rsidRDefault="002076F4" w:rsidP="00C309A7">
      <w:pPr>
        <w:pStyle w:val="ListParagraph"/>
        <w:numPr>
          <w:ilvl w:val="0"/>
          <w:numId w:val="9"/>
        </w:numPr>
        <w:ind w:left="735"/>
        <w:rPr>
          <w:rFonts w:ascii="Times New Roman" w:hAnsi="Times New Roman" w:cs="Times New Roman"/>
          <w:sz w:val="24"/>
          <w:szCs w:val="24"/>
        </w:rPr>
      </w:pPr>
      <w:r w:rsidRPr="002076F4">
        <w:rPr>
          <w:rFonts w:ascii="Times New Roman" w:hAnsi="Times New Roman" w:cs="Times New Roman"/>
          <w:sz w:val="24"/>
          <w:szCs w:val="24"/>
        </w:rPr>
        <w:t xml:space="preserve">Talenta mencakup implementasi program pelatihan dan peengembangan untuk inovasi, menetapkan dan mengelola tujuan kinerja inovasi, dan membangun tim yang miliki latar belakang yang beragam. </w:t>
      </w:r>
    </w:p>
    <w:p w:rsidR="002076F4" w:rsidRPr="002076F4" w:rsidRDefault="002076F4" w:rsidP="00C309A7">
      <w:pPr>
        <w:pStyle w:val="ListParagraph"/>
        <w:numPr>
          <w:ilvl w:val="0"/>
          <w:numId w:val="9"/>
        </w:numPr>
        <w:ind w:left="735"/>
        <w:rPr>
          <w:rFonts w:ascii="Times New Roman" w:hAnsi="Times New Roman" w:cs="Times New Roman"/>
          <w:sz w:val="24"/>
          <w:szCs w:val="24"/>
        </w:rPr>
      </w:pPr>
      <w:r w:rsidRPr="002076F4">
        <w:rPr>
          <w:rFonts w:ascii="Times New Roman" w:hAnsi="Times New Roman" w:cs="Times New Roman"/>
          <w:sz w:val="24"/>
          <w:szCs w:val="24"/>
        </w:rPr>
        <w:t>Sedangkan proses memperhitungkan keluasan sumber-sumber penghasil ide untuk melahirkan konsep-konsep inovatif.</w:t>
      </w:r>
    </w:p>
    <w:p w:rsidR="00AE6AD7" w:rsidRPr="0072661D" w:rsidRDefault="00AE6AD7" w:rsidP="00DB1579">
      <w:pPr>
        <w:pStyle w:val="ListParagraph"/>
        <w:numPr>
          <w:ilvl w:val="1"/>
          <w:numId w:val="11"/>
        </w:numPr>
        <w:ind w:left="567" w:hanging="567"/>
        <w:outlineLvl w:val="1"/>
        <w:rPr>
          <w:rFonts w:ascii="Times New Roman" w:hAnsi="Times New Roman" w:cs="Times New Roman"/>
          <w:b/>
          <w:sz w:val="24"/>
          <w:szCs w:val="24"/>
        </w:rPr>
      </w:pPr>
      <w:r w:rsidRPr="0072661D">
        <w:rPr>
          <w:rFonts w:ascii="Times New Roman" w:hAnsi="Times New Roman" w:cs="Times New Roman"/>
          <w:b/>
          <w:sz w:val="24"/>
          <w:szCs w:val="24"/>
        </w:rPr>
        <w:t xml:space="preserve"> </w:t>
      </w:r>
      <w:bookmarkStart w:id="27" w:name="_Toc200723050"/>
      <w:r w:rsidRPr="0072661D">
        <w:rPr>
          <w:rFonts w:ascii="Times New Roman" w:hAnsi="Times New Roman" w:cs="Times New Roman"/>
          <w:b/>
          <w:sz w:val="24"/>
          <w:szCs w:val="24"/>
        </w:rPr>
        <w:t>Pengembangan Karir</w:t>
      </w:r>
      <w:bookmarkEnd w:id="27"/>
    </w:p>
    <w:p w:rsidR="00AE6AD7" w:rsidRPr="00AE6AD7" w:rsidRDefault="00AE6AD7" w:rsidP="00DB1579">
      <w:pPr>
        <w:pStyle w:val="ListParagraph"/>
        <w:numPr>
          <w:ilvl w:val="2"/>
          <w:numId w:val="11"/>
        </w:numPr>
        <w:ind w:left="567" w:hanging="567"/>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28" w:name="_Toc200723051"/>
      <w:r>
        <w:rPr>
          <w:rFonts w:ascii="Times New Roman" w:hAnsi="Times New Roman" w:cs="Times New Roman"/>
          <w:b/>
          <w:sz w:val="24"/>
          <w:szCs w:val="24"/>
        </w:rPr>
        <w:t>Pengertian Pengembangan Karir</w:t>
      </w:r>
      <w:bookmarkEnd w:id="28"/>
    </w:p>
    <w:p w:rsidR="00141CED" w:rsidRDefault="00AE6AD7" w:rsidP="00141CED">
      <w:pPr>
        <w:ind w:left="15" w:firstLine="705"/>
        <w:rPr>
          <w:rFonts w:ascii="Times New Roman" w:hAnsi="Times New Roman" w:cs="Times New Roman"/>
          <w:sz w:val="24"/>
          <w:szCs w:val="24"/>
        </w:rPr>
      </w:pPr>
      <w:r w:rsidRPr="00141CED">
        <w:rPr>
          <w:rFonts w:ascii="Times New Roman" w:hAnsi="Times New Roman" w:cs="Times New Roman"/>
          <w:sz w:val="24"/>
          <w:szCs w:val="24"/>
        </w:rPr>
        <w:t xml:space="preserve">Pengembangan karir adalah upaya yang dilakukan oleh organisasi dalam merencanakan karir karyawannya, yang disebut sebagai manajemen karir, antara lain merencanakan, melaksanakan, dan mengawasi karir </w:t>
      </w:r>
      <w:r w:rsidR="00492CE6">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{"citationItems":[{"id":"ITEM-1","itemData":{"author":[{"dropping-particle":"","family":"Poltak","given":"Sinambela Lijan","non-dropping-particle":"","parse-names":false,"suffix":""}],"id":"ITEM-1","issued":{"date-parts":[["2016"]]},"publisher":"Bumi Aksara","publisher-place":"Jakarta","title":"Manajemen Sumber Daya Manusia: Membangun Tim Kerja yang Solid untuk MeningkatkaSn Kinerja","type":"book"},"uris":["http://www.mendeley.com/documents/?uuid=8334566f-fb48-4376-89c8-9f181ab47ba8"]}],"mendeley":{"formattedCitation":"(Poltak, 2016)","plainTextFormattedCitation":"(Poltak, 2016)","previouslyFormattedCitation":"(Poltak, 2016)"},"properties":{"noteIndex":0},"schema":"https://github.com/citation-style-language/schema/raw/master/csl-citation.json"}</w:instrText>
      </w:r>
      <w:r w:rsidR="00492CE6">
        <w:rPr>
          <w:rFonts w:ascii="Times New Roman" w:hAnsi="Times New Roman" w:cs="Times New Roman"/>
          <w:sz w:val="24"/>
          <w:szCs w:val="24"/>
        </w:rPr>
        <w:fldChar w:fldCharType="separate"/>
      </w:r>
      <w:r w:rsidR="00492CE6" w:rsidRPr="00492CE6">
        <w:rPr>
          <w:rFonts w:ascii="Times New Roman" w:hAnsi="Times New Roman" w:cs="Times New Roman"/>
          <w:noProof/>
          <w:sz w:val="24"/>
          <w:szCs w:val="24"/>
        </w:rPr>
        <w:t>(Poltak, 2016)</w:t>
      </w:r>
      <w:r w:rsidR="00492CE6">
        <w:rPr>
          <w:rFonts w:ascii="Times New Roman" w:hAnsi="Times New Roman" w:cs="Times New Roman"/>
          <w:sz w:val="24"/>
          <w:szCs w:val="24"/>
        </w:rPr>
        <w:fldChar w:fldCharType="end"/>
      </w:r>
      <w:r w:rsidRPr="00141CED">
        <w:rPr>
          <w:rFonts w:ascii="Times New Roman" w:hAnsi="Times New Roman" w:cs="Times New Roman"/>
          <w:sz w:val="24"/>
          <w:szCs w:val="24"/>
        </w:rPr>
        <w:t xml:space="preserve">. </w:t>
      </w:r>
    </w:p>
    <w:p w:rsidR="00141CED" w:rsidRDefault="00141CED" w:rsidP="00141CED">
      <w:pPr>
        <w:ind w:left="15" w:firstLine="705"/>
        <w:rPr>
          <w:rFonts w:ascii="Times New Roman" w:hAnsi="Times New Roman" w:cs="Times New Roman"/>
          <w:sz w:val="24"/>
          <w:szCs w:val="24"/>
        </w:rPr>
      </w:pPr>
      <w:r w:rsidRPr="00141CED">
        <w:rPr>
          <w:rFonts w:ascii="Times New Roman" w:hAnsi="Times New Roman" w:cs="Times New Roman"/>
          <w:sz w:val="24"/>
          <w:szCs w:val="24"/>
        </w:rPr>
        <w:t xml:space="preserve">Menurut </w:t>
      </w:r>
      <w:r w:rsidR="00492CE6">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{"citationItems":[{"id":"ITEM-1","itemData":{"author":[{"dropping-particle":"","family":"Robbins","given":"P.Stephen","non-dropping-particle":"","parse-names":false,"suffix":""},{"dropping-particle":"","family":"Judge","given":"Timothy A","non-dropping-particle":"","parse-names":false,"suffix":""}],"id":"ITEM-1","issued":{"date-parts":[["2021"]]},"publisher-place":"Jakarta","title":"Perilaku Organisasi. Salemba Empat","type":"article"},"uris":["http://www.mendeley.com/documents/?uuid=0861ff82-70bb-4624-a179-5b4bd4e37a85","http://www.mendeley.com/documents/?uuid=a2be49e7-385f-4727-a26b-4957cb02a299"]}],"mendeley":{"formattedCitation":"(Robbins &amp; Judge, 2021)","plainTextFormattedCitation":"(Robbins &amp; Judge, 2021)","previouslyFormattedCitation":"(Robbins &amp; Judge, 2021)"},"properties":{"noteIndex":0},"schema":"https://github.com/citation-style-language/schema/raw/master/csl-citation.json"}</w:instrText>
      </w:r>
      <w:r w:rsidR="00492CE6">
        <w:rPr>
          <w:rFonts w:ascii="Times New Roman" w:hAnsi="Times New Roman" w:cs="Times New Roman"/>
          <w:sz w:val="24"/>
          <w:szCs w:val="24"/>
        </w:rPr>
        <w:fldChar w:fldCharType="separate"/>
      </w:r>
      <w:r w:rsidR="00346EED" w:rsidRPr="00346EED">
        <w:rPr>
          <w:rFonts w:ascii="Times New Roman" w:hAnsi="Times New Roman" w:cs="Times New Roman"/>
          <w:noProof/>
          <w:sz w:val="24"/>
          <w:szCs w:val="24"/>
        </w:rPr>
        <w:t>(Robbins &amp; Judge, 2021)</w:t>
      </w:r>
      <w:r w:rsidR="00492CE6">
        <w:rPr>
          <w:rFonts w:ascii="Times New Roman" w:hAnsi="Times New Roman" w:cs="Times New Roman"/>
          <w:sz w:val="24"/>
          <w:szCs w:val="24"/>
        </w:rPr>
        <w:fldChar w:fldCharType="end"/>
      </w:r>
      <w:r w:rsidRPr="00141CED">
        <w:rPr>
          <w:rFonts w:ascii="Times New Roman" w:hAnsi="Times New Roman" w:cs="Times New Roman"/>
          <w:sz w:val="24"/>
          <w:szCs w:val="24"/>
        </w:rPr>
        <w:t xml:space="preserve"> mengemukakan bahwa pengertian karir adalah rangkaian posisi yang berkaitan dengan kerja yang ditempati seseorang sepanjang hidupnya”.</w:t>
      </w:r>
    </w:p>
    <w:p w:rsidR="00141CED" w:rsidRDefault="00141CED" w:rsidP="00141CED">
      <w:pPr>
        <w:ind w:left="15" w:firstLine="705"/>
        <w:rPr>
          <w:rFonts w:ascii="Times New Roman" w:hAnsi="Times New Roman" w:cs="Times New Roman"/>
          <w:sz w:val="24"/>
          <w:szCs w:val="24"/>
        </w:rPr>
      </w:pPr>
      <w:r>
        <w:rPr>
          <w:rFonts w:ascii="Times New Roman" w:hAnsi="Times New Roman" w:cs="Times New Roman"/>
          <w:sz w:val="24"/>
          <w:szCs w:val="24"/>
        </w:rPr>
        <w:t xml:space="preserve"> </w:t>
      </w:r>
      <w:r w:rsidR="00492CE6">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{"citationItems":[{"id":"ITEM-1","itemData":{"author":[{"dropping-particle":"","family":"Rivai","given":"Veitzal","non-dropping-particle":"","parse-names":false,"suffix":""}],"id":"ITEM-1","issued":{"date-parts":[["2017"]]},"publisher":"PT.Rajagrafindo Persada","publisher-place":"Jakarta","title":"Manajemen Sumber Daya Manusia untuk Perusahaan: Dari Teori ke Praktik","type":"book"},"uris":["http://www.mendeley.com/documents/?uuid=c347af99-7759-4eaa-9625-f69c15a21880"]}],"mendeley":{"formattedCitation":"(Rivai, 2017)","plainTextFormattedCitation":"(Rivai, 2017)","previouslyFormattedCitation":"(Rivai, 2017)"},"properties":{"noteIndex":0},"schema":"https://github.com/citation-style-language/schema/raw/master/csl-citation.json"}</w:instrText>
      </w:r>
      <w:r w:rsidR="00492CE6">
        <w:rPr>
          <w:rFonts w:ascii="Times New Roman" w:hAnsi="Times New Roman" w:cs="Times New Roman"/>
          <w:sz w:val="24"/>
          <w:szCs w:val="24"/>
        </w:rPr>
        <w:fldChar w:fldCharType="separate"/>
      </w:r>
      <w:r w:rsidR="00492CE6" w:rsidRPr="00492CE6">
        <w:rPr>
          <w:rFonts w:ascii="Times New Roman" w:hAnsi="Times New Roman" w:cs="Times New Roman"/>
          <w:noProof/>
          <w:sz w:val="24"/>
          <w:szCs w:val="24"/>
        </w:rPr>
        <w:t>(Rivai, 2017)</w:t>
      </w:r>
      <w:r w:rsidR="00492CE6">
        <w:rPr>
          <w:rFonts w:ascii="Times New Roman" w:hAnsi="Times New Roman" w:cs="Times New Roman"/>
          <w:sz w:val="24"/>
          <w:szCs w:val="24"/>
        </w:rPr>
        <w:fldChar w:fldCharType="end"/>
      </w:r>
      <w:r w:rsidRPr="00141CED">
        <w:rPr>
          <w:rFonts w:ascii="Times New Roman" w:hAnsi="Times New Roman" w:cs="Times New Roman"/>
          <w:sz w:val="24"/>
          <w:szCs w:val="24"/>
        </w:rPr>
        <w:t xml:space="preserve"> mendefinisikan pengembangan karir adalah proses peningkatan kemampuan kerja individu yang dicapai dalam rangka mencapai karir yang diinginkan".</w:t>
      </w:r>
    </w:p>
    <w:p w:rsidR="00141CED" w:rsidRDefault="00141CED" w:rsidP="00141CED">
      <w:pPr>
        <w:ind w:left="15" w:firstLine="705"/>
        <w:rPr>
          <w:rFonts w:ascii="Times New Roman" w:hAnsi="Times New Roman" w:cs="Times New Roman"/>
          <w:sz w:val="24"/>
          <w:szCs w:val="24"/>
        </w:rPr>
      </w:pPr>
      <w:r>
        <w:rPr>
          <w:rFonts w:ascii="Times New Roman" w:hAnsi="Times New Roman" w:cs="Times New Roman"/>
          <w:sz w:val="24"/>
          <w:szCs w:val="24"/>
        </w:rPr>
        <w:t>Dapat penulis simpulkan bahwa</w:t>
      </w:r>
      <w:r w:rsidRPr="00141CED">
        <w:rPr>
          <w:rFonts w:ascii="Times New Roman" w:hAnsi="Times New Roman" w:cs="Times New Roman"/>
          <w:sz w:val="24"/>
          <w:szCs w:val="24"/>
        </w:rPr>
        <w:t xml:space="preserve"> pengembangan karir </w:t>
      </w:r>
      <w:r>
        <w:rPr>
          <w:rFonts w:ascii="Times New Roman" w:hAnsi="Times New Roman" w:cs="Times New Roman"/>
          <w:sz w:val="24"/>
          <w:szCs w:val="24"/>
        </w:rPr>
        <w:t xml:space="preserve">adalah </w:t>
      </w:r>
      <w:r w:rsidRPr="00141CED">
        <w:rPr>
          <w:rFonts w:ascii="Times New Roman" w:hAnsi="Times New Roman" w:cs="Times New Roman"/>
          <w:sz w:val="24"/>
          <w:szCs w:val="24"/>
        </w:rPr>
        <w:t>merupakan tindakan seorang karyawan untuk mencapai rencana karirnya, yang disponsori oleh departemen sumber daya manusia (HRD), manajer ataupun pihak lain. Pengembangan karir adalah proses atau upaya yang dilakukan dalam rangka meningkatkan kemampuan diri dan mencapai suatu karir tertentu, sebagai upaya memaksimalkan tugas pokok dan fungsi organisasi.</w:t>
      </w:r>
    </w:p>
    <w:p w:rsidR="00141CED" w:rsidRPr="0072661D" w:rsidRDefault="00141CED" w:rsidP="00DB1579">
      <w:pPr>
        <w:pStyle w:val="ListParagraph"/>
        <w:numPr>
          <w:ilvl w:val="2"/>
          <w:numId w:val="11"/>
        </w:numPr>
        <w:ind w:left="567" w:hanging="567"/>
        <w:outlineLvl w:val="1"/>
        <w:rPr>
          <w:rFonts w:ascii="Times New Roman" w:hAnsi="Times New Roman" w:cs="Times New Roman"/>
          <w:b/>
          <w:sz w:val="24"/>
          <w:szCs w:val="24"/>
        </w:rPr>
      </w:pPr>
      <w:bookmarkStart w:id="29" w:name="_Toc200723052"/>
      <w:r w:rsidRPr="0072661D">
        <w:rPr>
          <w:rFonts w:ascii="Times New Roman" w:hAnsi="Times New Roman" w:cs="Times New Roman"/>
          <w:b/>
          <w:sz w:val="24"/>
          <w:szCs w:val="24"/>
        </w:rPr>
        <w:t>Tujuan Pengembangan Karir</w:t>
      </w:r>
      <w:bookmarkEnd w:id="29"/>
    </w:p>
    <w:p w:rsidR="00141CED" w:rsidRPr="00141CED" w:rsidRDefault="00141CED" w:rsidP="00141CED">
      <w:pPr>
        <w:ind w:left="15" w:firstLine="705"/>
        <w:rPr>
          <w:rFonts w:ascii="Times New Roman" w:hAnsi="Times New Roman" w:cs="Times New Roman"/>
          <w:sz w:val="24"/>
          <w:szCs w:val="24"/>
        </w:rPr>
      </w:pPr>
      <w:r w:rsidRPr="00141CED">
        <w:rPr>
          <w:rFonts w:ascii="Times New Roman" w:hAnsi="Times New Roman" w:cs="Times New Roman"/>
          <w:sz w:val="24"/>
          <w:szCs w:val="24"/>
        </w:rPr>
        <w:t>Tujuan pengembangan karier ya</w:t>
      </w:r>
      <w:r>
        <w:rPr>
          <w:rFonts w:ascii="Times New Roman" w:hAnsi="Times New Roman" w:cs="Times New Roman"/>
          <w:sz w:val="24"/>
          <w:szCs w:val="24"/>
        </w:rPr>
        <w:t xml:space="preserve">ng dikemukakan </w:t>
      </w:r>
      <w:r w:rsidR="00492CE6">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{"citationItems":[{"id":"ITEM-1","itemData":{"author":[{"dropping-particle":"","family":"Mangkunegara","given":"A.A.Anwar Prabu","non-dropping-particle":"","parse-names":false,"suffix":""}],"id":"ITEM-1","issued":{"date-parts":[["2023"]]},"publisher":"PT, Remaja Rosdakarya","publisher-place":"Bandung","title":"Manajemen Sumber Daya Manusia","type":"book"},"uris":["http://www.mendeley.com/documents/?uuid=4ae8a80a-7496-4c8f-80ee-6d4b73712eb7"]}],"mendeley":{"formattedCitation":"(Mangkunegara, 2023)","plainTextFormattedCitation":"(Mangkunegara, 2023)","previouslyFormattedCitation":"(Mangkunegara, 2023)"},"properties":{"noteIndex":0},"schema":"https://github.com/citation-style-language/schema/raw/master/csl-citation.json"}</w:instrText>
      </w:r>
      <w:r w:rsidR="00492CE6">
        <w:rPr>
          <w:rFonts w:ascii="Times New Roman" w:hAnsi="Times New Roman" w:cs="Times New Roman"/>
          <w:sz w:val="24"/>
          <w:szCs w:val="24"/>
        </w:rPr>
        <w:fldChar w:fldCharType="separate"/>
      </w:r>
      <w:r w:rsidR="00492CE6" w:rsidRPr="00492CE6">
        <w:rPr>
          <w:rFonts w:ascii="Times New Roman" w:hAnsi="Times New Roman" w:cs="Times New Roman"/>
          <w:noProof/>
          <w:sz w:val="24"/>
          <w:szCs w:val="24"/>
        </w:rPr>
        <w:t>(Mangkunegara, 2023)</w:t>
      </w:r>
      <w:r w:rsidR="00492CE6">
        <w:rPr>
          <w:rFonts w:ascii="Times New Roman" w:hAnsi="Times New Roman" w:cs="Times New Roman"/>
          <w:sz w:val="24"/>
          <w:szCs w:val="24"/>
        </w:rPr>
        <w:fldChar w:fldCharType="end"/>
      </w:r>
      <w:r w:rsidRPr="00141CED">
        <w:rPr>
          <w:rFonts w:ascii="Times New Roman" w:hAnsi="Times New Roman" w:cs="Times New Roman"/>
          <w:sz w:val="24"/>
          <w:szCs w:val="24"/>
        </w:rPr>
        <w:t xml:space="preserve"> adalah sebagai berikut :</w:t>
      </w:r>
    </w:p>
    <w:p w:rsidR="00141CED" w:rsidRPr="00141CED" w:rsidRDefault="00141CED" w:rsidP="00141CED">
      <w:pPr>
        <w:rPr>
          <w:rFonts w:ascii="Times New Roman" w:hAnsi="Times New Roman" w:cs="Times New Roman"/>
          <w:sz w:val="24"/>
          <w:szCs w:val="24"/>
        </w:rPr>
      </w:pPr>
      <w:r w:rsidRPr="00141CED">
        <w:rPr>
          <w:rFonts w:ascii="Times New Roman" w:hAnsi="Times New Roman" w:cs="Times New Roman"/>
          <w:sz w:val="24"/>
          <w:szCs w:val="24"/>
        </w:rPr>
        <w:t>1.</w:t>
      </w:r>
      <w:r w:rsidRPr="00141CED">
        <w:rPr>
          <w:rFonts w:ascii="Times New Roman" w:hAnsi="Times New Roman" w:cs="Times New Roman"/>
          <w:sz w:val="24"/>
          <w:szCs w:val="24"/>
        </w:rPr>
        <w:tab/>
        <w:t>Membantu dalam pencapaian tujuan individu dan perusahaan. Pengembangan karier membantu pencapaian tujuan perusahaan dan tujuan individu.</w:t>
      </w:r>
    </w:p>
    <w:p w:rsidR="00141CED" w:rsidRPr="00141CED" w:rsidRDefault="00141CED" w:rsidP="00141CED">
      <w:pPr>
        <w:rPr>
          <w:rFonts w:ascii="Times New Roman" w:hAnsi="Times New Roman" w:cs="Times New Roman"/>
          <w:sz w:val="24"/>
          <w:szCs w:val="24"/>
        </w:rPr>
      </w:pPr>
      <w:r w:rsidRPr="00141CED">
        <w:rPr>
          <w:rFonts w:ascii="Times New Roman" w:hAnsi="Times New Roman" w:cs="Times New Roman"/>
          <w:sz w:val="24"/>
          <w:szCs w:val="24"/>
        </w:rPr>
        <w:t>2.</w:t>
      </w:r>
      <w:r w:rsidRPr="00141CED">
        <w:rPr>
          <w:rFonts w:ascii="Times New Roman" w:hAnsi="Times New Roman" w:cs="Times New Roman"/>
          <w:sz w:val="24"/>
          <w:szCs w:val="24"/>
        </w:rPr>
        <w:tab/>
        <w:t>Menunjukan hubungan kesejahteraan pegawai.</w:t>
      </w:r>
      <w:r>
        <w:rPr>
          <w:rFonts w:ascii="Times New Roman" w:hAnsi="Times New Roman" w:cs="Times New Roman"/>
          <w:sz w:val="24"/>
          <w:szCs w:val="24"/>
        </w:rPr>
        <w:t xml:space="preserve"> </w:t>
      </w:r>
      <w:r w:rsidRPr="00141CED">
        <w:rPr>
          <w:rFonts w:ascii="Times New Roman" w:hAnsi="Times New Roman" w:cs="Times New Roman"/>
          <w:sz w:val="24"/>
          <w:szCs w:val="24"/>
        </w:rPr>
        <w:t>Perusahaan merencanakan karier pegawai dengan m</w:t>
      </w:r>
      <w:r w:rsidR="0037513F">
        <w:rPr>
          <w:rFonts w:ascii="Times New Roman" w:hAnsi="Times New Roman" w:cs="Times New Roman"/>
          <w:sz w:val="24"/>
          <w:szCs w:val="24"/>
        </w:rPr>
        <w:t>eningkatkan kesejahteraan pegaw</w:t>
      </w:r>
      <w:r w:rsidRPr="00141CED">
        <w:rPr>
          <w:rFonts w:ascii="Times New Roman" w:hAnsi="Times New Roman" w:cs="Times New Roman"/>
          <w:sz w:val="24"/>
          <w:szCs w:val="24"/>
        </w:rPr>
        <w:t>ai agar pegawai lebih tinggi loyalitasnya.</w:t>
      </w:r>
    </w:p>
    <w:p w:rsidR="00141CED" w:rsidRPr="00141CED" w:rsidRDefault="00141CED" w:rsidP="00141CED">
      <w:pPr>
        <w:rPr>
          <w:rFonts w:ascii="Times New Roman" w:hAnsi="Times New Roman" w:cs="Times New Roman"/>
          <w:sz w:val="24"/>
          <w:szCs w:val="24"/>
        </w:rPr>
      </w:pPr>
      <w:r w:rsidRPr="00141CED">
        <w:rPr>
          <w:rFonts w:ascii="Times New Roman" w:hAnsi="Times New Roman" w:cs="Times New Roman"/>
          <w:sz w:val="24"/>
          <w:szCs w:val="24"/>
        </w:rPr>
        <w:t>3.</w:t>
      </w:r>
      <w:r w:rsidRPr="00141CED">
        <w:rPr>
          <w:rFonts w:ascii="Times New Roman" w:hAnsi="Times New Roman" w:cs="Times New Roman"/>
          <w:sz w:val="24"/>
          <w:szCs w:val="24"/>
        </w:rPr>
        <w:tab/>
        <w:t>Membantu pegawai menyadari kemampuan potensi mereka. Pengembangan karier membantu menyadarkan pegawaianya akan kemampuannya untuk menduduki suatu jabatan tertentu sesuai dengan potensi dan keahlianya.</w:t>
      </w:r>
    </w:p>
    <w:p w:rsidR="00141CED" w:rsidRPr="00141CED" w:rsidRDefault="00141CED" w:rsidP="00141CED">
      <w:pPr>
        <w:rPr>
          <w:rFonts w:ascii="Times New Roman" w:hAnsi="Times New Roman" w:cs="Times New Roman"/>
          <w:sz w:val="24"/>
          <w:szCs w:val="24"/>
        </w:rPr>
      </w:pPr>
      <w:r w:rsidRPr="00141CED">
        <w:rPr>
          <w:rFonts w:ascii="Times New Roman" w:hAnsi="Times New Roman" w:cs="Times New Roman"/>
          <w:sz w:val="24"/>
          <w:szCs w:val="24"/>
        </w:rPr>
        <w:t>4.</w:t>
      </w:r>
      <w:r w:rsidRPr="00141CED">
        <w:rPr>
          <w:rFonts w:ascii="Times New Roman" w:hAnsi="Times New Roman" w:cs="Times New Roman"/>
          <w:sz w:val="24"/>
          <w:szCs w:val="24"/>
        </w:rPr>
        <w:tab/>
        <w:t>Memperkuat hubungan antara pegawai dan perusahaan. Pengembangan karier akan memperkuat hubuungan dan sikap pegawainya terhadap perusahaannya.</w:t>
      </w:r>
    </w:p>
    <w:p w:rsidR="00141CED" w:rsidRPr="00141CED" w:rsidRDefault="00141CED" w:rsidP="00141CED">
      <w:pPr>
        <w:rPr>
          <w:rFonts w:ascii="Times New Roman" w:hAnsi="Times New Roman" w:cs="Times New Roman"/>
          <w:sz w:val="24"/>
          <w:szCs w:val="24"/>
        </w:rPr>
      </w:pPr>
      <w:r w:rsidRPr="00141CED">
        <w:rPr>
          <w:rFonts w:ascii="Times New Roman" w:hAnsi="Times New Roman" w:cs="Times New Roman"/>
          <w:sz w:val="24"/>
          <w:szCs w:val="24"/>
        </w:rPr>
        <w:t>5.</w:t>
      </w:r>
      <w:r w:rsidRPr="00141CED">
        <w:rPr>
          <w:rFonts w:ascii="Times New Roman" w:hAnsi="Times New Roman" w:cs="Times New Roman"/>
          <w:sz w:val="24"/>
          <w:szCs w:val="24"/>
        </w:rPr>
        <w:tab/>
        <w:t>Membuktikan tanggung jawab sosial.</w:t>
      </w:r>
      <w:r>
        <w:rPr>
          <w:rFonts w:ascii="Times New Roman" w:hAnsi="Times New Roman" w:cs="Times New Roman"/>
          <w:sz w:val="24"/>
          <w:szCs w:val="24"/>
        </w:rPr>
        <w:t xml:space="preserve"> </w:t>
      </w:r>
      <w:r w:rsidRPr="00141CED">
        <w:rPr>
          <w:rFonts w:ascii="Times New Roman" w:hAnsi="Times New Roman" w:cs="Times New Roman"/>
          <w:sz w:val="24"/>
          <w:szCs w:val="24"/>
        </w:rPr>
        <w:t>Pengembangan karier suatu cara menciptakan iklim-iklim kerja yang positif da</w:t>
      </w:r>
      <w:r w:rsidR="0037513F">
        <w:rPr>
          <w:rFonts w:ascii="Times New Roman" w:hAnsi="Times New Roman" w:cs="Times New Roman"/>
          <w:sz w:val="24"/>
          <w:szCs w:val="24"/>
        </w:rPr>
        <w:t>n pegawai-pegawai menjadi lebih</w:t>
      </w:r>
      <w:r w:rsidRPr="00141CED">
        <w:rPr>
          <w:rFonts w:ascii="Times New Roman" w:hAnsi="Times New Roman" w:cs="Times New Roman"/>
          <w:sz w:val="24"/>
          <w:szCs w:val="24"/>
        </w:rPr>
        <w:t xml:space="preserve"> bermental sehat.</w:t>
      </w:r>
    </w:p>
    <w:p w:rsidR="00141CED" w:rsidRPr="00141CED" w:rsidRDefault="00141CED" w:rsidP="00141CED">
      <w:pPr>
        <w:rPr>
          <w:rFonts w:ascii="Times New Roman" w:hAnsi="Times New Roman" w:cs="Times New Roman"/>
          <w:sz w:val="24"/>
          <w:szCs w:val="24"/>
        </w:rPr>
      </w:pPr>
      <w:r w:rsidRPr="00141CED">
        <w:rPr>
          <w:rFonts w:ascii="Times New Roman" w:hAnsi="Times New Roman" w:cs="Times New Roman"/>
          <w:sz w:val="24"/>
          <w:szCs w:val="24"/>
        </w:rPr>
        <w:t>6.</w:t>
      </w:r>
      <w:r w:rsidRPr="00141CED">
        <w:rPr>
          <w:rFonts w:ascii="Times New Roman" w:hAnsi="Times New Roman" w:cs="Times New Roman"/>
          <w:sz w:val="24"/>
          <w:szCs w:val="24"/>
        </w:rPr>
        <w:tab/>
        <w:t>Membantu memperkuat pelaksanaan program-program perusahaan. Pengembanga</w:t>
      </w:r>
      <w:r w:rsidR="0037513F">
        <w:rPr>
          <w:rFonts w:ascii="Times New Roman" w:hAnsi="Times New Roman" w:cs="Times New Roman"/>
          <w:sz w:val="24"/>
          <w:szCs w:val="24"/>
        </w:rPr>
        <w:t>n karier membantu progrsm-progra</w:t>
      </w:r>
      <w:r w:rsidRPr="00141CED">
        <w:rPr>
          <w:rFonts w:ascii="Times New Roman" w:hAnsi="Times New Roman" w:cs="Times New Roman"/>
          <w:sz w:val="24"/>
          <w:szCs w:val="24"/>
        </w:rPr>
        <w:t>m perusahaan lainnya agar tujuan perusahaan tercapai.</w:t>
      </w:r>
    </w:p>
    <w:p w:rsidR="00141CED" w:rsidRPr="00141CED" w:rsidRDefault="00141CED" w:rsidP="00141CED">
      <w:pPr>
        <w:rPr>
          <w:rFonts w:ascii="Times New Roman" w:hAnsi="Times New Roman" w:cs="Times New Roman"/>
          <w:sz w:val="24"/>
          <w:szCs w:val="24"/>
        </w:rPr>
      </w:pPr>
      <w:r w:rsidRPr="00141CED">
        <w:rPr>
          <w:rFonts w:ascii="Times New Roman" w:hAnsi="Times New Roman" w:cs="Times New Roman"/>
          <w:sz w:val="24"/>
          <w:szCs w:val="24"/>
        </w:rPr>
        <w:t>7.</w:t>
      </w:r>
      <w:r w:rsidRPr="00141CED">
        <w:rPr>
          <w:rFonts w:ascii="Times New Roman" w:hAnsi="Times New Roman" w:cs="Times New Roman"/>
          <w:sz w:val="24"/>
          <w:szCs w:val="24"/>
        </w:rPr>
        <w:tab/>
        <w:t>Mengurangi turnover dan biaya kepegawaian.</w:t>
      </w:r>
      <w:r>
        <w:rPr>
          <w:rFonts w:ascii="Times New Roman" w:hAnsi="Times New Roman" w:cs="Times New Roman"/>
          <w:sz w:val="24"/>
          <w:szCs w:val="24"/>
        </w:rPr>
        <w:t xml:space="preserve"> P</w:t>
      </w:r>
      <w:r w:rsidRPr="00141CED">
        <w:rPr>
          <w:rFonts w:ascii="Times New Roman" w:hAnsi="Times New Roman" w:cs="Times New Roman"/>
          <w:sz w:val="24"/>
          <w:szCs w:val="24"/>
        </w:rPr>
        <w:t>engembangan karier dapat menjadikan turnover rendah dan begitu pula biaya kepegawaian menjadi lebih efektif.</w:t>
      </w:r>
    </w:p>
    <w:p w:rsidR="00141CED" w:rsidRPr="00141CED" w:rsidRDefault="00141CED" w:rsidP="00141CED">
      <w:pPr>
        <w:rPr>
          <w:rFonts w:ascii="Times New Roman" w:hAnsi="Times New Roman" w:cs="Times New Roman"/>
          <w:sz w:val="24"/>
          <w:szCs w:val="24"/>
        </w:rPr>
      </w:pPr>
      <w:r w:rsidRPr="00141CED">
        <w:rPr>
          <w:rFonts w:ascii="Times New Roman" w:hAnsi="Times New Roman" w:cs="Times New Roman"/>
          <w:sz w:val="24"/>
          <w:szCs w:val="24"/>
        </w:rPr>
        <w:t>8.</w:t>
      </w:r>
      <w:r w:rsidRPr="00141CED">
        <w:rPr>
          <w:rFonts w:ascii="Times New Roman" w:hAnsi="Times New Roman" w:cs="Times New Roman"/>
          <w:sz w:val="24"/>
          <w:szCs w:val="24"/>
        </w:rPr>
        <w:tab/>
        <w:t>Mengurangi keusangan profesi dan manajerial.</w:t>
      </w:r>
      <w:r>
        <w:rPr>
          <w:rFonts w:ascii="Times New Roman" w:hAnsi="Times New Roman" w:cs="Times New Roman"/>
          <w:sz w:val="24"/>
          <w:szCs w:val="24"/>
        </w:rPr>
        <w:t xml:space="preserve"> </w:t>
      </w:r>
      <w:r w:rsidRPr="00141CED">
        <w:rPr>
          <w:rFonts w:ascii="Times New Roman" w:hAnsi="Times New Roman" w:cs="Times New Roman"/>
          <w:sz w:val="24"/>
          <w:szCs w:val="24"/>
        </w:rPr>
        <w:t>Pengembangan karier dapat menghindarkan dari keusangan dan kebosanan profesi dan manajerial.</w:t>
      </w:r>
    </w:p>
    <w:p w:rsidR="00141CED" w:rsidRPr="00141CED" w:rsidRDefault="00C55F80" w:rsidP="00141CED">
      <w:pPr>
        <w:rPr>
          <w:rFonts w:ascii="Times New Roman" w:hAnsi="Times New Roman" w:cs="Times New Roman"/>
          <w:sz w:val="24"/>
          <w:szCs w:val="24"/>
        </w:rPr>
      </w:pPr>
      <w:r>
        <w:rPr>
          <w:rFonts w:ascii="Times New Roman" w:hAnsi="Times New Roman" w:cs="Times New Roman"/>
          <w:sz w:val="24"/>
          <w:szCs w:val="24"/>
        </w:rPr>
        <w:t>9</w:t>
      </w:r>
      <w:r w:rsidR="00141CED" w:rsidRPr="00141CED">
        <w:rPr>
          <w:rFonts w:ascii="Times New Roman" w:hAnsi="Times New Roman" w:cs="Times New Roman"/>
          <w:sz w:val="24"/>
          <w:szCs w:val="24"/>
        </w:rPr>
        <w:t>.</w:t>
      </w:r>
      <w:r w:rsidR="00141CED" w:rsidRPr="00141CED">
        <w:rPr>
          <w:rFonts w:ascii="Times New Roman" w:hAnsi="Times New Roman" w:cs="Times New Roman"/>
          <w:sz w:val="24"/>
          <w:szCs w:val="24"/>
        </w:rPr>
        <w:tab/>
        <w:t>Menggiatkan analisis dari keseluruhan pegawai.</w:t>
      </w:r>
      <w:r w:rsidR="00141CED">
        <w:rPr>
          <w:rFonts w:ascii="Times New Roman" w:hAnsi="Times New Roman" w:cs="Times New Roman"/>
          <w:sz w:val="24"/>
          <w:szCs w:val="24"/>
        </w:rPr>
        <w:t xml:space="preserve"> </w:t>
      </w:r>
      <w:r w:rsidR="00141CED" w:rsidRPr="00141CED">
        <w:rPr>
          <w:rFonts w:ascii="Times New Roman" w:hAnsi="Times New Roman" w:cs="Times New Roman"/>
          <w:sz w:val="24"/>
          <w:szCs w:val="24"/>
        </w:rPr>
        <w:t>Perencanaan karier dimaksudkan mengintegrasikan perencanaan kerja dan kepegawaian .</w:t>
      </w:r>
    </w:p>
    <w:p w:rsidR="00C55F80" w:rsidRDefault="00141CED" w:rsidP="00ED6B83">
      <w:pPr>
        <w:ind w:left="374" w:hanging="357"/>
        <w:rPr>
          <w:rFonts w:ascii="Times New Roman" w:hAnsi="Times New Roman" w:cs="Times New Roman"/>
          <w:sz w:val="24"/>
          <w:szCs w:val="24"/>
        </w:rPr>
      </w:pPr>
      <w:r w:rsidRPr="00141CED">
        <w:rPr>
          <w:rFonts w:ascii="Times New Roman" w:hAnsi="Times New Roman" w:cs="Times New Roman"/>
          <w:sz w:val="24"/>
          <w:szCs w:val="24"/>
        </w:rPr>
        <w:t>10</w:t>
      </w:r>
      <w:r w:rsidR="0037513F">
        <w:rPr>
          <w:rFonts w:ascii="Times New Roman" w:hAnsi="Times New Roman" w:cs="Times New Roman"/>
          <w:sz w:val="24"/>
          <w:szCs w:val="24"/>
        </w:rPr>
        <w:t>.</w:t>
      </w:r>
      <w:r w:rsidR="0037513F">
        <w:rPr>
          <w:rFonts w:ascii="Times New Roman" w:hAnsi="Times New Roman" w:cs="Times New Roman"/>
          <w:sz w:val="24"/>
          <w:szCs w:val="24"/>
        </w:rPr>
        <w:tab/>
        <w:t>Menggiatkan suatu pemikiran j</w:t>
      </w:r>
      <w:r w:rsidRPr="00141CED">
        <w:rPr>
          <w:rFonts w:ascii="Times New Roman" w:hAnsi="Times New Roman" w:cs="Times New Roman"/>
          <w:sz w:val="24"/>
          <w:szCs w:val="24"/>
        </w:rPr>
        <w:t>arak waktu yang panjang. Pengembangan karier berhubungan dengan jarak waktu yang panjang. Hal ini karena penempatan suatu posisi jabatan memerlukan persyaratan dan kualifikasi yang sesuai dengan porsinya.</w:t>
      </w:r>
    </w:p>
    <w:p w:rsidR="00C55F80" w:rsidRPr="0072661D" w:rsidRDefault="00C55F80" w:rsidP="00ED6B83">
      <w:pPr>
        <w:pStyle w:val="Heading2"/>
        <w:spacing w:before="0" w:after="0"/>
        <w:ind w:left="374" w:hanging="357"/>
        <w:rPr>
          <w:rFonts w:ascii="Times New Roman" w:hAnsi="Times New Roman"/>
          <w:i w:val="0"/>
          <w:sz w:val="24"/>
          <w:szCs w:val="24"/>
        </w:rPr>
      </w:pPr>
      <w:bookmarkStart w:id="30" w:name="_Toc200723053"/>
      <w:r w:rsidRPr="0072661D">
        <w:rPr>
          <w:rFonts w:ascii="Times New Roman" w:hAnsi="Times New Roman"/>
          <w:i w:val="0"/>
          <w:sz w:val="24"/>
          <w:szCs w:val="24"/>
        </w:rPr>
        <w:t>2.2.3.</w:t>
      </w:r>
      <w:r w:rsidRPr="0072661D">
        <w:rPr>
          <w:rFonts w:ascii="Times New Roman" w:hAnsi="Times New Roman"/>
          <w:i w:val="0"/>
          <w:sz w:val="24"/>
          <w:szCs w:val="24"/>
        </w:rPr>
        <w:tab/>
        <w:t>Indikator Pengembangan Karir</w:t>
      </w:r>
      <w:bookmarkEnd w:id="30"/>
    </w:p>
    <w:p w:rsidR="00C55F80" w:rsidRDefault="00C55F80" w:rsidP="0037513F">
      <w:pPr>
        <w:ind w:left="0" w:firstLine="709"/>
        <w:rPr>
          <w:rFonts w:ascii="Times New Roman" w:hAnsi="Times New Roman" w:cs="Times New Roman"/>
          <w:sz w:val="24"/>
          <w:szCs w:val="24"/>
        </w:rPr>
      </w:pPr>
      <w:r w:rsidRPr="00C55F80">
        <w:rPr>
          <w:rFonts w:ascii="Times New Roman" w:hAnsi="Times New Roman" w:cs="Times New Roman"/>
          <w:sz w:val="24"/>
          <w:szCs w:val="24"/>
        </w:rPr>
        <w:t xml:space="preserve">Indikator pengembangan karir menurut </w:t>
      </w:r>
      <w:r w:rsidR="00492CE6">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Ferizal","given":"I","non-dropping-particle":"","parse-names":false,"suffix":""}],"editor":[{"dropping-particle":"","family":"Ferizal","given":"I","non-dropping-particle":"","parse-names":false,"suffix":""},{"dropping-particle":"","family":"Ed)","given":"","non-dropping-particle":"","parse-names":false,"suffix":""}],"id":"ITEM-1","issued":{"date-parts":[["2020"]]},"publisher":"Gramedia Pustaka Utama","publisher-place":"Jakarta","title":"Journey To Be Employer Of Choice Rahasia Manajemen SDM Untuk Membangun Perusahaan Pilihan","type":"book"},"uris":["http://www.mendeley.com/documents/?uuid=47fe04ca-22ee-4942-9d64-477076cae211","http://www.mendeley.com/documents/?uuid=46e18e28-9cb0-43a1-956f-76c5fb807289"]}],"mendeley":{"formattedCitation":"(Ferizal, 2020)","plainTextFormattedCitation":"(Ferizal, 2020)","previouslyFormattedCitation":"(Ferizal, 2020)"},"properties":{"noteIndex":0},"schema":"https://github.com/citation-style-language/schema/raw/master/csl-citation.json"}</w:instrText>
      </w:r>
      <w:r w:rsidR="00492CE6">
        <w:rPr>
          <w:rFonts w:ascii="Times New Roman" w:hAnsi="Times New Roman" w:cs="Times New Roman"/>
          <w:sz w:val="24"/>
          <w:szCs w:val="24"/>
        </w:rPr>
        <w:fldChar w:fldCharType="separate"/>
      </w:r>
      <w:r w:rsidR="00492CE6" w:rsidRPr="00492CE6">
        <w:rPr>
          <w:rFonts w:ascii="Times New Roman" w:hAnsi="Times New Roman" w:cs="Times New Roman"/>
          <w:noProof/>
          <w:sz w:val="24"/>
          <w:szCs w:val="24"/>
        </w:rPr>
        <w:t>(Ferizal, 2020)</w:t>
      </w:r>
      <w:r w:rsidR="00492CE6">
        <w:rPr>
          <w:rFonts w:ascii="Times New Roman" w:hAnsi="Times New Roman" w:cs="Times New Roman"/>
          <w:sz w:val="24"/>
          <w:szCs w:val="24"/>
        </w:rPr>
        <w:fldChar w:fldCharType="end"/>
      </w:r>
      <w:r>
        <w:rPr>
          <w:rFonts w:ascii="Times New Roman" w:hAnsi="Times New Roman" w:cs="Times New Roman"/>
          <w:sz w:val="24"/>
          <w:szCs w:val="24"/>
        </w:rPr>
        <w:t>.</w:t>
      </w:r>
    </w:p>
    <w:p w:rsidR="00C55F80" w:rsidRPr="00C55F80" w:rsidRDefault="00BE55D8" w:rsidP="00F944FF">
      <w:pPr>
        <w:pStyle w:val="ListParagraph"/>
        <w:numPr>
          <w:ilvl w:val="0"/>
          <w:numId w:val="8"/>
        </w:numPr>
        <w:spacing w:line="456" w:lineRule="auto"/>
        <w:ind w:left="374" w:hanging="357"/>
        <w:rPr>
          <w:rFonts w:ascii="Times New Roman" w:hAnsi="Times New Roman" w:cs="Times New Roman"/>
          <w:sz w:val="24"/>
          <w:szCs w:val="24"/>
        </w:rPr>
      </w:pPr>
      <w:r>
        <w:rPr>
          <w:rFonts w:ascii="Times New Roman" w:hAnsi="Times New Roman" w:cs="Times New Roman"/>
          <w:sz w:val="24"/>
          <w:szCs w:val="24"/>
        </w:rPr>
        <w:t>K</w:t>
      </w:r>
      <w:r w:rsidR="00C55F80" w:rsidRPr="00C55F80">
        <w:rPr>
          <w:rFonts w:ascii="Times New Roman" w:hAnsi="Times New Roman" w:cs="Times New Roman"/>
          <w:sz w:val="24"/>
          <w:szCs w:val="24"/>
        </w:rPr>
        <w:t>ebijakan organisasi</w:t>
      </w:r>
    </w:p>
    <w:p w:rsidR="00C55F80" w:rsidRPr="00C55F80" w:rsidRDefault="00C55F80" w:rsidP="00F944FF">
      <w:pPr>
        <w:spacing w:line="456" w:lineRule="auto"/>
        <w:ind w:firstLine="0"/>
        <w:rPr>
          <w:rFonts w:ascii="Times New Roman" w:hAnsi="Times New Roman" w:cs="Times New Roman"/>
          <w:sz w:val="24"/>
          <w:szCs w:val="24"/>
        </w:rPr>
      </w:pPr>
      <w:r w:rsidRPr="00C55F80">
        <w:rPr>
          <w:rFonts w:ascii="Times New Roman" w:hAnsi="Times New Roman" w:cs="Times New Roman"/>
          <w:sz w:val="24"/>
          <w:szCs w:val="24"/>
        </w:rPr>
        <w:t>Merupakan yang paling dominan dalam mempengaruhi pengembangan karir seseorang karyawan dalam perusahaan. Kebijakan perusahaan merupakan penentu ada tidaknya pengembangan karir dalam perusahaan.</w:t>
      </w:r>
    </w:p>
    <w:p w:rsidR="00C55F80" w:rsidRPr="00C55F80" w:rsidRDefault="00C55F80" w:rsidP="00F944FF">
      <w:pPr>
        <w:spacing w:line="456" w:lineRule="auto"/>
        <w:rPr>
          <w:rFonts w:ascii="Times New Roman" w:hAnsi="Times New Roman" w:cs="Times New Roman"/>
          <w:sz w:val="24"/>
          <w:szCs w:val="24"/>
        </w:rPr>
      </w:pPr>
      <w:r w:rsidRPr="00C55F80">
        <w:rPr>
          <w:rFonts w:ascii="Times New Roman" w:hAnsi="Times New Roman" w:cs="Times New Roman"/>
          <w:sz w:val="24"/>
          <w:szCs w:val="24"/>
        </w:rPr>
        <w:t>2.</w:t>
      </w:r>
      <w:r w:rsidRPr="00C55F80">
        <w:rPr>
          <w:rFonts w:ascii="Times New Roman" w:hAnsi="Times New Roman" w:cs="Times New Roman"/>
          <w:sz w:val="24"/>
          <w:szCs w:val="24"/>
        </w:rPr>
        <w:tab/>
        <w:t>Prestasi kerja</w:t>
      </w:r>
    </w:p>
    <w:p w:rsidR="00C55F80" w:rsidRDefault="00C55F80" w:rsidP="00F944FF">
      <w:pPr>
        <w:spacing w:line="456" w:lineRule="auto"/>
        <w:ind w:firstLine="0"/>
        <w:rPr>
          <w:rFonts w:ascii="Times New Roman" w:hAnsi="Times New Roman" w:cs="Times New Roman"/>
          <w:sz w:val="24"/>
          <w:szCs w:val="24"/>
        </w:rPr>
      </w:pPr>
      <w:r w:rsidRPr="00C55F80">
        <w:rPr>
          <w:rFonts w:ascii="Times New Roman" w:hAnsi="Times New Roman" w:cs="Times New Roman"/>
          <w:sz w:val="24"/>
          <w:szCs w:val="24"/>
        </w:rPr>
        <w:t>Prestasi kerja merupakan bagian penting dari pengembangan karir seorang karyawan. Karyawan yang mempunyai prestasi kerja baik dalam perusahaan biasanya mendapatkan promosi jabatan, karena prestasi kerja merupakan salah satu acuan bagi organisasi dalam melakukan pengembangan karir.</w:t>
      </w:r>
    </w:p>
    <w:p w:rsidR="00C55F80" w:rsidRPr="00C55F80" w:rsidRDefault="00C55F80" w:rsidP="00F944FF">
      <w:pPr>
        <w:spacing w:line="456" w:lineRule="auto"/>
        <w:rPr>
          <w:rFonts w:ascii="Times New Roman" w:hAnsi="Times New Roman" w:cs="Times New Roman"/>
          <w:sz w:val="24"/>
          <w:szCs w:val="24"/>
        </w:rPr>
      </w:pPr>
      <w:r w:rsidRPr="00C55F80">
        <w:rPr>
          <w:rFonts w:ascii="Times New Roman" w:hAnsi="Times New Roman" w:cs="Times New Roman"/>
          <w:sz w:val="24"/>
          <w:szCs w:val="24"/>
        </w:rPr>
        <w:t>3.</w:t>
      </w:r>
      <w:r w:rsidRPr="00C55F80">
        <w:rPr>
          <w:rFonts w:ascii="Times New Roman" w:hAnsi="Times New Roman" w:cs="Times New Roman"/>
          <w:sz w:val="24"/>
          <w:szCs w:val="24"/>
        </w:rPr>
        <w:tab/>
        <w:t>Latar belakang pendidikan</w:t>
      </w:r>
    </w:p>
    <w:p w:rsidR="00C55F80" w:rsidRDefault="00C55F80" w:rsidP="00F944FF">
      <w:pPr>
        <w:spacing w:line="456" w:lineRule="auto"/>
        <w:ind w:firstLine="0"/>
        <w:rPr>
          <w:rFonts w:ascii="Times New Roman" w:hAnsi="Times New Roman" w:cs="Times New Roman"/>
          <w:sz w:val="24"/>
          <w:szCs w:val="24"/>
        </w:rPr>
      </w:pPr>
      <w:r w:rsidRPr="00C55F80">
        <w:rPr>
          <w:rFonts w:ascii="Times New Roman" w:hAnsi="Times New Roman" w:cs="Times New Roman"/>
          <w:sz w:val="24"/>
          <w:szCs w:val="24"/>
        </w:rPr>
        <w:t>Latar belakang pendidikan merupakan salah satu bahan acuan bagi perusahaan untuk meningkatkan karir seorang karyawan, semakin tinggi latar belakang pendidikan seorang karyawan maka semakin besar pula harapan peningkatan karirnya, juga sebaliknya semakin rendah tingkat pendidikan seorang karyawan maka biasanya akan susah mendapatkan pengembangan karirnya.</w:t>
      </w:r>
    </w:p>
    <w:p w:rsidR="00C55F80" w:rsidRPr="00C55F80" w:rsidRDefault="00C55F80" w:rsidP="00F944FF">
      <w:pPr>
        <w:spacing w:line="456" w:lineRule="auto"/>
        <w:rPr>
          <w:rFonts w:ascii="Times New Roman" w:hAnsi="Times New Roman" w:cs="Times New Roman"/>
          <w:sz w:val="24"/>
          <w:szCs w:val="24"/>
        </w:rPr>
      </w:pPr>
      <w:r w:rsidRPr="00C55F80">
        <w:rPr>
          <w:rFonts w:ascii="Times New Roman" w:hAnsi="Times New Roman" w:cs="Times New Roman"/>
          <w:sz w:val="24"/>
          <w:szCs w:val="24"/>
        </w:rPr>
        <w:t>4.</w:t>
      </w:r>
      <w:r w:rsidRPr="00C55F80">
        <w:rPr>
          <w:rFonts w:ascii="Times New Roman" w:hAnsi="Times New Roman" w:cs="Times New Roman"/>
          <w:sz w:val="24"/>
          <w:szCs w:val="24"/>
        </w:rPr>
        <w:tab/>
        <w:t>Pelatihan</w:t>
      </w:r>
    </w:p>
    <w:p w:rsidR="00C55F80" w:rsidRDefault="00C55F80" w:rsidP="00F944FF">
      <w:pPr>
        <w:spacing w:line="456" w:lineRule="auto"/>
        <w:ind w:firstLine="0"/>
        <w:rPr>
          <w:rFonts w:ascii="Times New Roman" w:hAnsi="Times New Roman" w:cs="Times New Roman"/>
          <w:sz w:val="24"/>
          <w:szCs w:val="24"/>
        </w:rPr>
      </w:pPr>
      <w:r w:rsidRPr="00C55F80">
        <w:rPr>
          <w:rFonts w:ascii="Times New Roman" w:hAnsi="Times New Roman" w:cs="Times New Roman"/>
          <w:sz w:val="24"/>
          <w:szCs w:val="24"/>
        </w:rPr>
        <w:t>Pelatihan merupakan fasilitas yang diperoleh karyawan dari perusahaan untuk dapat membantu peningkatan kualitas kerja dan karir dimasa mendatang.</w:t>
      </w:r>
    </w:p>
    <w:p w:rsidR="00C55F80" w:rsidRPr="00C55F80" w:rsidRDefault="00C55F80" w:rsidP="00F944FF">
      <w:pPr>
        <w:pStyle w:val="ListParagraph"/>
        <w:numPr>
          <w:ilvl w:val="0"/>
          <w:numId w:val="7"/>
        </w:numPr>
        <w:spacing w:line="456" w:lineRule="auto"/>
        <w:ind w:left="426" w:hanging="426"/>
        <w:rPr>
          <w:rFonts w:ascii="Times New Roman" w:hAnsi="Times New Roman" w:cs="Times New Roman"/>
          <w:sz w:val="24"/>
          <w:szCs w:val="24"/>
        </w:rPr>
      </w:pPr>
      <w:r w:rsidRPr="00C55F80">
        <w:rPr>
          <w:rFonts w:ascii="Times New Roman" w:hAnsi="Times New Roman" w:cs="Times New Roman"/>
          <w:sz w:val="24"/>
          <w:szCs w:val="24"/>
        </w:rPr>
        <w:t>Pengalaman kerja</w:t>
      </w:r>
    </w:p>
    <w:p w:rsidR="00C55F80" w:rsidRPr="00C55F80" w:rsidRDefault="00C55F80" w:rsidP="00F944FF">
      <w:pPr>
        <w:spacing w:line="456" w:lineRule="auto"/>
        <w:ind w:firstLine="0"/>
        <w:rPr>
          <w:rFonts w:ascii="Times New Roman" w:hAnsi="Times New Roman" w:cs="Times New Roman"/>
          <w:sz w:val="24"/>
          <w:szCs w:val="24"/>
        </w:rPr>
      </w:pPr>
      <w:r w:rsidRPr="00C55F80">
        <w:rPr>
          <w:rFonts w:ascii="Times New Roman" w:hAnsi="Times New Roman" w:cs="Times New Roman"/>
          <w:sz w:val="24"/>
          <w:szCs w:val="24"/>
        </w:rPr>
        <w:t>Pengalaman kerja merupakan bagian penting dari pengembangan karir yang berguna untuk dapat memberikan kontribusi di berbagai posisi pekerjaan.</w:t>
      </w:r>
    </w:p>
    <w:p w:rsidR="00C55F80" w:rsidRPr="00C55F80" w:rsidRDefault="00C55F80" w:rsidP="00C55F80">
      <w:pPr>
        <w:rPr>
          <w:rFonts w:ascii="Times New Roman" w:hAnsi="Times New Roman" w:cs="Times New Roman"/>
          <w:sz w:val="24"/>
          <w:szCs w:val="24"/>
        </w:rPr>
      </w:pPr>
      <w:r w:rsidRPr="00C55F80">
        <w:rPr>
          <w:rFonts w:ascii="Times New Roman" w:hAnsi="Times New Roman" w:cs="Times New Roman"/>
          <w:sz w:val="24"/>
          <w:szCs w:val="24"/>
        </w:rPr>
        <w:t>6.</w:t>
      </w:r>
      <w:r w:rsidRPr="00C55F80">
        <w:rPr>
          <w:rFonts w:ascii="Times New Roman" w:hAnsi="Times New Roman" w:cs="Times New Roman"/>
          <w:sz w:val="24"/>
          <w:szCs w:val="24"/>
        </w:rPr>
        <w:tab/>
        <w:t>Kesetiaan pada organisasi.</w:t>
      </w:r>
    </w:p>
    <w:p w:rsidR="00C55F80" w:rsidRPr="00C55F80" w:rsidRDefault="00C55F80" w:rsidP="00C55F80">
      <w:pPr>
        <w:ind w:firstLine="0"/>
        <w:rPr>
          <w:rFonts w:ascii="Times New Roman" w:hAnsi="Times New Roman" w:cs="Times New Roman"/>
          <w:sz w:val="24"/>
          <w:szCs w:val="24"/>
        </w:rPr>
      </w:pPr>
      <w:r w:rsidRPr="00C55F80">
        <w:rPr>
          <w:rFonts w:ascii="Times New Roman" w:hAnsi="Times New Roman" w:cs="Times New Roman"/>
          <w:sz w:val="24"/>
          <w:szCs w:val="24"/>
        </w:rPr>
        <w:t>Kesetiaan pada organisasi merupakan tingkat kesetiaan atau loyalitas seorang karyawan pada perusahaan, semakin lama karyawan bekerja pada perusahaan loyalitasnya tinggi. Loyalitas atau kesetiaan juga berguna untuk mengurangi Turn Over karyawan.</w:t>
      </w:r>
    </w:p>
    <w:p w:rsidR="00C55F80" w:rsidRPr="00C55F80" w:rsidRDefault="00C55F80" w:rsidP="00C55F80">
      <w:pPr>
        <w:rPr>
          <w:rFonts w:ascii="Times New Roman" w:hAnsi="Times New Roman" w:cs="Times New Roman"/>
          <w:sz w:val="24"/>
          <w:szCs w:val="24"/>
        </w:rPr>
      </w:pPr>
      <w:r w:rsidRPr="00C55F80">
        <w:rPr>
          <w:rFonts w:ascii="Times New Roman" w:hAnsi="Times New Roman" w:cs="Times New Roman"/>
          <w:sz w:val="24"/>
          <w:szCs w:val="24"/>
        </w:rPr>
        <w:t>7.</w:t>
      </w:r>
      <w:r w:rsidRPr="00C55F80">
        <w:rPr>
          <w:rFonts w:ascii="Times New Roman" w:hAnsi="Times New Roman" w:cs="Times New Roman"/>
          <w:sz w:val="24"/>
          <w:szCs w:val="24"/>
        </w:rPr>
        <w:tab/>
        <w:t>Keluwesan bergaul dan hubungan antar manusia</w:t>
      </w:r>
    </w:p>
    <w:p w:rsidR="00C55F80" w:rsidRDefault="00C55F80" w:rsidP="00C55F80">
      <w:pPr>
        <w:ind w:firstLine="0"/>
        <w:rPr>
          <w:rFonts w:ascii="Times New Roman" w:hAnsi="Times New Roman" w:cs="Times New Roman"/>
          <w:sz w:val="24"/>
          <w:szCs w:val="24"/>
        </w:rPr>
      </w:pPr>
      <w:r w:rsidRPr="00C55F80">
        <w:rPr>
          <w:rFonts w:ascii="Times New Roman" w:hAnsi="Times New Roman" w:cs="Times New Roman"/>
          <w:sz w:val="24"/>
          <w:szCs w:val="24"/>
        </w:rPr>
        <w:t>Merupakan kebutuhan seseorang untuk dihormati dan diakui keberadaannya baik oleh lingkungan internal maupun eksternal perusahaan.</w:t>
      </w:r>
    </w:p>
    <w:p w:rsidR="00C55F80" w:rsidRPr="0072661D" w:rsidRDefault="00512283" w:rsidP="00DB1579">
      <w:pPr>
        <w:pStyle w:val="ListParagraph"/>
        <w:numPr>
          <w:ilvl w:val="1"/>
          <w:numId w:val="11"/>
        </w:numPr>
        <w:ind w:left="567" w:hanging="567"/>
        <w:outlineLvl w:val="1"/>
        <w:rPr>
          <w:rFonts w:ascii="Times New Roman" w:hAnsi="Times New Roman" w:cs="Times New Roman"/>
          <w:b/>
          <w:sz w:val="24"/>
          <w:szCs w:val="24"/>
        </w:rPr>
      </w:pPr>
      <w:r w:rsidRPr="0072661D">
        <w:rPr>
          <w:rFonts w:ascii="Times New Roman" w:hAnsi="Times New Roman" w:cs="Times New Roman"/>
          <w:b/>
          <w:sz w:val="24"/>
          <w:szCs w:val="24"/>
        </w:rPr>
        <w:t xml:space="preserve"> </w:t>
      </w:r>
      <w:bookmarkStart w:id="31" w:name="_Toc200723054"/>
      <w:r w:rsidR="00D83A8E" w:rsidRPr="0072661D">
        <w:rPr>
          <w:rFonts w:ascii="Times New Roman" w:hAnsi="Times New Roman" w:cs="Times New Roman"/>
          <w:b/>
          <w:sz w:val="24"/>
          <w:szCs w:val="24"/>
        </w:rPr>
        <w:t>Keterlibatan Karyawan</w:t>
      </w:r>
      <w:bookmarkEnd w:id="31"/>
    </w:p>
    <w:p w:rsidR="00512283" w:rsidRPr="0072661D" w:rsidRDefault="00512283" w:rsidP="00DB1579">
      <w:pPr>
        <w:pStyle w:val="ListParagraph"/>
        <w:numPr>
          <w:ilvl w:val="2"/>
          <w:numId w:val="11"/>
        </w:numPr>
        <w:ind w:left="567" w:hanging="567"/>
        <w:outlineLvl w:val="1"/>
        <w:rPr>
          <w:rFonts w:ascii="Times New Roman" w:hAnsi="Times New Roman" w:cs="Times New Roman"/>
          <w:b/>
          <w:sz w:val="24"/>
          <w:szCs w:val="24"/>
        </w:rPr>
      </w:pPr>
      <w:bookmarkStart w:id="32" w:name="_Toc200723055"/>
      <w:r w:rsidRPr="0072661D">
        <w:rPr>
          <w:rFonts w:ascii="Times New Roman" w:hAnsi="Times New Roman" w:cs="Times New Roman"/>
          <w:b/>
          <w:sz w:val="24"/>
          <w:szCs w:val="24"/>
        </w:rPr>
        <w:t>Pengertian Keterlibatan Karyawan</w:t>
      </w:r>
      <w:bookmarkEnd w:id="32"/>
    </w:p>
    <w:p w:rsidR="00141CED" w:rsidRDefault="00492CE6" w:rsidP="00512283">
      <w:pPr>
        <w:ind w:left="15" w:firstLine="552"/>
        <w:rPr>
          <w:rFonts w:ascii="Times New Roman" w:hAnsi="Times New Roman" w:cs="Times New Roman"/>
          <w:sz w:val="24"/>
          <w:szCs w:val="24"/>
        </w:rPr>
      </w:pPr>
      <w:r>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{"citationItems":[{"id":"ITEM-1","itemData":{"DOI":"https://publication.petra.ac.id/index.php/manajemen-bisnis/article/view/5264/4849","author":[{"dropping-particle":"","family":"Handoyo","given":"A W","non-dropping-particle":"","parse-names":false,"suffix":""},{"dropping-particle":"","family":"Setiawan","given":"R","non-dropping-particle":"","parse-names":false,"suffix":""}],"container-title":"AGORA","id":"ITEM-1","issue":"1","issued":{"date-parts":[["2017"]]},"title":"Pengaruh employee engagement terhadap kinerja karyawan pada pt. titrta rejeki Dewata","type":"article-journal","volume":"5"},"uris":["http://www.mendeley.com/documents/?uuid=b0896ae6-3567-4cb4-b022-f0e5f4a3cb65","http://www.mendeley.com/documents/?uuid=aacf5737-65ed-4174-aef2-14ba36b1f877"]}],"mendeley":{"formattedCitation":"(Handoyo &amp; Setiawan, 2017)","plainTextFormattedCitation":"(Handoyo &amp; Setiawan, 2017)","previouslyFormattedCitation":"(Handoyo &amp; Setiawan, 2017)"},"properties":{"noteIndex":0},"schema":"https://github.com/citation-style-language/schema/raw/master/csl-citation.json"}</w:instrText>
      </w:r>
      <w:r>
        <w:rPr>
          <w:rFonts w:ascii="Times New Roman" w:hAnsi="Times New Roman" w:cs="Times New Roman"/>
          <w:sz w:val="24"/>
          <w:szCs w:val="24"/>
        </w:rPr>
        <w:fldChar w:fldCharType="separate"/>
      </w:r>
      <w:r w:rsidRPr="00492CE6">
        <w:rPr>
          <w:rFonts w:ascii="Times New Roman" w:hAnsi="Times New Roman" w:cs="Times New Roman"/>
          <w:noProof/>
          <w:sz w:val="24"/>
          <w:szCs w:val="24"/>
        </w:rPr>
        <w:t>(Handoyo &amp; Setiawan, 2017)</w:t>
      </w:r>
      <w:r>
        <w:rPr>
          <w:rFonts w:ascii="Times New Roman" w:hAnsi="Times New Roman" w:cs="Times New Roman"/>
          <w:sz w:val="24"/>
          <w:szCs w:val="24"/>
        </w:rPr>
        <w:fldChar w:fldCharType="end"/>
      </w:r>
      <w:r w:rsidR="00512283" w:rsidRPr="00512283">
        <w:rPr>
          <w:rFonts w:ascii="Times New Roman" w:hAnsi="Times New Roman" w:cs="Times New Roman"/>
          <w:sz w:val="24"/>
          <w:szCs w:val="24"/>
        </w:rPr>
        <w:t xml:space="preserve"> mendefinisikan keterlibatan karyawan sebagai tingkat keterikatan dan komitmen yang karyawan miliki terhadap perusahaan dan segala nilai yang terdapat dalam perusahaan.</w:t>
      </w:r>
    </w:p>
    <w:p w:rsidR="003519E5" w:rsidRPr="003519E5" w:rsidRDefault="00492CE6" w:rsidP="003519E5">
      <w:pPr>
        <w:ind w:left="15" w:firstLine="705"/>
        <w:rPr>
          <w:rFonts w:ascii="Times New Roman" w:hAnsi="Times New Roman" w:cs="Times New Roman"/>
          <w:sz w:val="24"/>
          <w:szCs w:val="24"/>
        </w:rPr>
      </w:pPr>
      <w:r>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Ferizal","given":"I","non-dropping-particle":"","parse-names":false,"suffix":""}],"editor":[{"dropping-particle":"","family":"Ferizal","given":"I","non-dropping-particle":"","parse-names":false,"suffix":""},{"dropping-particle":"","family":"Ed)","given":"","non-dropping-particle":"","parse-names":false,"suffix":""}],"id":"ITEM-1","issued":{"date-parts":[["2020"]]},"publisher":"Gramedia Pustaka Utama","publisher-place":"Jakarta","title":"Journey To Be Employer Of Choice Rahasia Manajemen SDM Untuk Membangun Perusahaan Pilihan","type":"book"},"uris":["http://www.mendeley.com/documents/?uuid=46e18e28-9cb0-43a1-956f-76c5fb807289","http://www.mendeley.com/documents/?uuid=47fe04ca-22ee-4942-9d64-477076cae211"]}],"mendeley":{"formattedCitation":"(Ferizal, 2020)","plainTextFormattedCitation":"(Ferizal, 2020)","previouslyFormattedCitation":"(Ferizal, 2020)"},"properties":{"noteIndex":0},"schema":"https://github.com/citation-style-language/schema/raw/master/csl-citation.json"}</w:instrText>
      </w:r>
      <w:r>
        <w:rPr>
          <w:rFonts w:ascii="Times New Roman" w:hAnsi="Times New Roman" w:cs="Times New Roman"/>
          <w:sz w:val="24"/>
          <w:szCs w:val="24"/>
        </w:rPr>
        <w:fldChar w:fldCharType="separate"/>
      </w:r>
      <w:r w:rsidRPr="00492CE6">
        <w:rPr>
          <w:rFonts w:ascii="Times New Roman" w:hAnsi="Times New Roman" w:cs="Times New Roman"/>
          <w:noProof/>
          <w:sz w:val="24"/>
          <w:szCs w:val="24"/>
        </w:rPr>
        <w:t>(Ferizal, 2020)</w:t>
      </w:r>
      <w:r>
        <w:rPr>
          <w:rFonts w:ascii="Times New Roman" w:hAnsi="Times New Roman" w:cs="Times New Roman"/>
          <w:sz w:val="24"/>
          <w:szCs w:val="24"/>
        </w:rPr>
        <w:fldChar w:fldCharType="end"/>
      </w:r>
      <w:r w:rsidR="003519E5" w:rsidRPr="003519E5">
        <w:rPr>
          <w:rFonts w:ascii="Times New Roman" w:hAnsi="Times New Roman" w:cs="Times New Roman"/>
          <w:sz w:val="24"/>
          <w:szCs w:val="24"/>
        </w:rPr>
        <w:t xml:space="preserve"> keterlibatan karyawan adalah proses seseorang untuk terlibat (involve), antusias (enthusiast), memiliki komitmen dan memberi usaha lebih (extra effort) untuk perusahaan atau organisasi tempatnya bekerja.</w:t>
      </w:r>
    </w:p>
    <w:p w:rsidR="003519E5" w:rsidRPr="003519E5" w:rsidRDefault="003519E5" w:rsidP="003519E5">
      <w:pPr>
        <w:ind w:left="15" w:firstLine="705"/>
        <w:rPr>
          <w:rFonts w:ascii="Times New Roman" w:hAnsi="Times New Roman" w:cs="Times New Roman"/>
          <w:sz w:val="24"/>
          <w:szCs w:val="24"/>
        </w:rPr>
      </w:pPr>
      <w:r w:rsidRPr="003519E5">
        <w:rPr>
          <w:rFonts w:ascii="Times New Roman" w:hAnsi="Times New Roman" w:cs="Times New Roman"/>
          <w:sz w:val="24"/>
          <w:szCs w:val="24"/>
        </w:rPr>
        <w:t xml:space="preserve">Menjelaskan </w:t>
      </w:r>
      <w:r w:rsidR="00492CE6">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{"citationItems":[{"id":"ITEM-1","itemData":{"author":[{"dropping-particle":"","family":"Ruky","given":"S M","non-dropping-particle":"","parse-names":false,"suffix":""}],"editor":[{"dropping-particle":"","family":"Ruky","given":"S M","non-dropping-particle":"","parse-names":false,"suffix":""},{"dropping-particle":"","family":"Ed)","given":"","non-dropping-particle":"","parse-names":false,"suffix":""}],"id":"ITEM-1","issued":{"date-parts":[["2020"]]},"publisher":"Gramedia Pustaka Utama","publisher-place":"Jakarta","title":"Mengelola Perusahaan Jasa Profesional","type":"book"},"uris":["http://www.mendeley.com/documents/?uuid=b9f5f7e3-bc0f-40fb-abd4-87a6338f8aa0","http://www.mendeley.com/documents/?uuid=edab83e1-7fb0-444f-88aa-0f1b2744eb63"]}],"mendeley":{"formattedCitation":"(Ruky, 2020)","plainTextFormattedCitation":"(Ruky, 2020)","previouslyFormattedCitation":"(Ruky, 2020)"},"properties":{"noteIndex":0},"schema":"https://github.com/citation-style-language/schema/raw/master/csl-citation.json"}</w:instrText>
      </w:r>
      <w:r w:rsidR="00492CE6">
        <w:rPr>
          <w:rFonts w:ascii="Times New Roman" w:hAnsi="Times New Roman" w:cs="Times New Roman"/>
          <w:sz w:val="24"/>
          <w:szCs w:val="24"/>
        </w:rPr>
        <w:fldChar w:fldCharType="separate"/>
      </w:r>
      <w:r w:rsidR="00492CE6" w:rsidRPr="00492CE6">
        <w:rPr>
          <w:rFonts w:ascii="Times New Roman" w:hAnsi="Times New Roman" w:cs="Times New Roman"/>
          <w:noProof/>
          <w:sz w:val="24"/>
          <w:szCs w:val="24"/>
        </w:rPr>
        <w:t>(Ruky, 2020)</w:t>
      </w:r>
      <w:r w:rsidR="00492CE6">
        <w:rPr>
          <w:rFonts w:ascii="Times New Roman" w:hAnsi="Times New Roman" w:cs="Times New Roman"/>
          <w:sz w:val="24"/>
          <w:szCs w:val="24"/>
        </w:rPr>
        <w:fldChar w:fldCharType="end"/>
      </w:r>
      <w:r w:rsidRPr="003519E5">
        <w:rPr>
          <w:rFonts w:ascii="Times New Roman" w:hAnsi="Times New Roman" w:cs="Times New Roman"/>
          <w:sz w:val="24"/>
          <w:szCs w:val="24"/>
        </w:rPr>
        <w:t xml:space="preserve"> bahwa keterlibatan karyawan adalah konsep yang cukup sederhana untuk dipahami, tetapi begitu mudah untuk di implementasikan.</w:t>
      </w:r>
    </w:p>
    <w:p w:rsidR="003519E5" w:rsidRDefault="003519E5" w:rsidP="003519E5">
      <w:pPr>
        <w:ind w:left="0" w:firstLine="720"/>
        <w:rPr>
          <w:rFonts w:ascii="Times New Roman" w:hAnsi="Times New Roman" w:cs="Times New Roman"/>
          <w:sz w:val="24"/>
          <w:szCs w:val="24"/>
        </w:rPr>
      </w:pPr>
      <w:r w:rsidRPr="003519E5">
        <w:rPr>
          <w:rFonts w:ascii="Times New Roman" w:hAnsi="Times New Roman" w:cs="Times New Roman"/>
          <w:sz w:val="24"/>
          <w:szCs w:val="24"/>
        </w:rPr>
        <w:t>Menyatahkan bahwa Sahir,dkk (2020:85) keterlibatan karyawan adalah salah satu cara bagi suatu organisasi untuk mengukur hasil dari investasi yang telah mereka keluarkan demi pengembangan sumber daya manusia.</w:t>
      </w:r>
    </w:p>
    <w:p w:rsidR="00B57149" w:rsidRPr="0072661D" w:rsidRDefault="00B57149" w:rsidP="00094914">
      <w:pPr>
        <w:pStyle w:val="ListParagraph"/>
        <w:numPr>
          <w:ilvl w:val="2"/>
          <w:numId w:val="10"/>
        </w:numPr>
        <w:outlineLvl w:val="1"/>
        <w:rPr>
          <w:rFonts w:ascii="Times New Roman" w:hAnsi="Times New Roman" w:cs="Times New Roman"/>
          <w:b/>
          <w:sz w:val="24"/>
          <w:szCs w:val="24"/>
        </w:rPr>
      </w:pPr>
      <w:bookmarkStart w:id="33" w:name="_Toc200723056"/>
      <w:r w:rsidRPr="0072661D">
        <w:rPr>
          <w:rFonts w:ascii="Times New Roman" w:hAnsi="Times New Roman" w:cs="Times New Roman"/>
          <w:b/>
          <w:sz w:val="24"/>
          <w:szCs w:val="24"/>
        </w:rPr>
        <w:t>Indikator Keterlibatan Karyawan</w:t>
      </w:r>
      <w:bookmarkEnd w:id="33"/>
    </w:p>
    <w:p w:rsidR="00B57149" w:rsidRDefault="00B57149" w:rsidP="00B57149">
      <w:pPr>
        <w:ind w:left="15" w:firstLine="705"/>
        <w:rPr>
          <w:rFonts w:ascii="Times New Roman" w:hAnsi="Times New Roman" w:cs="Times New Roman"/>
          <w:sz w:val="24"/>
          <w:szCs w:val="24"/>
        </w:rPr>
      </w:pPr>
      <w:r w:rsidRPr="00B57149">
        <w:rPr>
          <w:rFonts w:ascii="Times New Roman" w:hAnsi="Times New Roman" w:cs="Times New Roman"/>
          <w:sz w:val="24"/>
          <w:szCs w:val="24"/>
        </w:rPr>
        <w:t xml:space="preserve">Menurut </w:t>
      </w:r>
      <w:r w:rsidR="00346EED">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{"citationItems":[{"id":"ITEM-1","itemData":{"DOI":"https://doi.org/10.1234/ jpji.v13i2.1678","author":[{"dropping-particle":"","family":"Rohmah","given":"S","non-dropping-particle":"","parse-names":false,"suffix":""},{"dropping-particle":"","family":"Huda","given":"M","non-dropping-particle":"","parse-names":false,"suffix":""}],"container-title":"Indonesian Journal of Physical Education","id":"ITEM-1","issue":"2","issued":{"date-parts":[["2019"]]},"page":"45–55","title":"The effect of using problem based learning model on students' sports skills","type":"article-journal","volume":"13"},"uris":["http://www.mendeley.com/documents/?uuid=9d7acedb-b2cc-4b76-98f9-a51e7a5ebbe4","http://www.mendeley.com/documents/?uuid=aa01cbde-932a-4918-888e-44ec76666a94"]}],"mendeley":{"formattedCitation":"(Rohmah &amp; Huda, 2019)","manualFormatting":"(Rohmah &amp; Huda, 2022)","plainTextFormattedCitation":"(Rohmah &amp; Huda, 2019)","previouslyFormattedCitation":"(Rohmah &amp; Huda, 2019)"},"properties":{"noteIndex":0},"schema":"https://github.com/citation-style-language/schema/raw/master/csl-citation.json"}</w:instrText>
      </w:r>
      <w:r w:rsidR="00346EED">
        <w:rPr>
          <w:rFonts w:ascii="Times New Roman" w:hAnsi="Times New Roman" w:cs="Times New Roman"/>
          <w:sz w:val="24"/>
          <w:szCs w:val="24"/>
        </w:rPr>
        <w:fldChar w:fldCharType="separate"/>
      </w:r>
      <w:r w:rsidR="004F0207" w:rsidRPr="004F0207">
        <w:rPr>
          <w:rFonts w:ascii="Times New Roman" w:hAnsi="Times New Roman" w:cs="Times New Roman"/>
          <w:noProof/>
          <w:sz w:val="24"/>
          <w:szCs w:val="24"/>
        </w:rPr>
        <w:t>(Rohmah &amp; Huda, 20</w:t>
      </w:r>
      <w:r w:rsidR="004F0207">
        <w:rPr>
          <w:rFonts w:ascii="Times New Roman" w:hAnsi="Times New Roman" w:cs="Times New Roman"/>
          <w:noProof/>
          <w:sz w:val="24"/>
          <w:szCs w:val="24"/>
        </w:rPr>
        <w:t>22</w:t>
      </w:r>
      <w:r w:rsidR="004F0207" w:rsidRPr="004F0207">
        <w:rPr>
          <w:rFonts w:ascii="Times New Roman" w:hAnsi="Times New Roman" w:cs="Times New Roman"/>
          <w:noProof/>
          <w:sz w:val="24"/>
          <w:szCs w:val="24"/>
        </w:rPr>
        <w:t>)</w:t>
      </w:r>
      <w:r w:rsidR="00346EED">
        <w:rPr>
          <w:rFonts w:ascii="Times New Roman" w:hAnsi="Times New Roman" w:cs="Times New Roman"/>
          <w:sz w:val="24"/>
          <w:szCs w:val="24"/>
        </w:rPr>
        <w:fldChar w:fldCharType="end"/>
      </w:r>
      <w:r w:rsidRPr="00B57149">
        <w:rPr>
          <w:rFonts w:ascii="Times New Roman" w:hAnsi="Times New Roman" w:cs="Times New Roman"/>
          <w:sz w:val="24"/>
          <w:szCs w:val="24"/>
        </w:rPr>
        <w:t xml:space="preserve"> dimensi atau indikator dari keterlibatan karyawan terdiri dari tiga menurut, yaitu:</w:t>
      </w:r>
    </w:p>
    <w:p w:rsidR="00B57149" w:rsidRPr="00B57149" w:rsidRDefault="00B57149" w:rsidP="00B57149">
      <w:pPr>
        <w:rPr>
          <w:rFonts w:ascii="Times New Roman" w:hAnsi="Times New Roman" w:cs="Times New Roman"/>
          <w:sz w:val="24"/>
          <w:szCs w:val="24"/>
        </w:rPr>
      </w:pPr>
      <w:r w:rsidRPr="00B57149">
        <w:rPr>
          <w:rFonts w:ascii="Times New Roman" w:hAnsi="Times New Roman" w:cs="Times New Roman"/>
          <w:sz w:val="24"/>
          <w:szCs w:val="24"/>
        </w:rPr>
        <w:t>1.</w:t>
      </w:r>
      <w:r w:rsidRPr="00B57149">
        <w:rPr>
          <w:rFonts w:ascii="Times New Roman" w:hAnsi="Times New Roman" w:cs="Times New Roman"/>
          <w:sz w:val="24"/>
          <w:szCs w:val="24"/>
        </w:rPr>
        <w:tab/>
        <w:t>Aspek Vigor</w:t>
      </w:r>
    </w:p>
    <w:p w:rsidR="00B57149" w:rsidRPr="00B57149" w:rsidRDefault="00B57149" w:rsidP="00B57149">
      <w:pPr>
        <w:ind w:left="15" w:firstLine="705"/>
        <w:rPr>
          <w:rFonts w:ascii="Times New Roman" w:hAnsi="Times New Roman" w:cs="Times New Roman"/>
          <w:sz w:val="24"/>
          <w:szCs w:val="24"/>
        </w:rPr>
      </w:pPr>
      <w:r w:rsidRPr="00B57149">
        <w:rPr>
          <w:rFonts w:ascii="Times New Roman" w:hAnsi="Times New Roman" w:cs="Times New Roman"/>
          <w:sz w:val="24"/>
          <w:szCs w:val="24"/>
        </w:rPr>
        <w:t>Vigor merupakan aspek yang ditandai dengan tingginya tingkat kekuatan dan resiliensi mental dalam bekerja, keinginan untuk berusaha dengan sungguh-sungguh di dalam pekerjaan, gigih dalam menghadapi kesulitan.</w:t>
      </w:r>
    </w:p>
    <w:p w:rsidR="00B57149" w:rsidRPr="00B57149" w:rsidRDefault="00B57149" w:rsidP="00B57149">
      <w:pPr>
        <w:rPr>
          <w:rFonts w:ascii="Times New Roman" w:hAnsi="Times New Roman" w:cs="Times New Roman"/>
          <w:sz w:val="24"/>
          <w:szCs w:val="24"/>
        </w:rPr>
      </w:pPr>
      <w:r w:rsidRPr="00B57149">
        <w:rPr>
          <w:rFonts w:ascii="Times New Roman" w:hAnsi="Times New Roman" w:cs="Times New Roman"/>
          <w:sz w:val="24"/>
          <w:szCs w:val="24"/>
        </w:rPr>
        <w:t>2.</w:t>
      </w:r>
      <w:r w:rsidRPr="00B57149">
        <w:rPr>
          <w:rFonts w:ascii="Times New Roman" w:hAnsi="Times New Roman" w:cs="Times New Roman"/>
          <w:sz w:val="24"/>
          <w:szCs w:val="24"/>
        </w:rPr>
        <w:tab/>
        <w:t xml:space="preserve">Aspek </w:t>
      </w:r>
      <w:r w:rsidRPr="00A41A7E">
        <w:rPr>
          <w:rFonts w:ascii="Times New Roman" w:hAnsi="Times New Roman" w:cs="Times New Roman"/>
          <w:i/>
          <w:sz w:val="24"/>
          <w:szCs w:val="24"/>
        </w:rPr>
        <w:t>Dedication</w:t>
      </w:r>
    </w:p>
    <w:p w:rsidR="00B57149" w:rsidRPr="00B57149" w:rsidRDefault="00B57149" w:rsidP="00B57149">
      <w:pPr>
        <w:ind w:left="15" w:firstLine="705"/>
        <w:rPr>
          <w:rFonts w:ascii="Times New Roman" w:hAnsi="Times New Roman" w:cs="Times New Roman"/>
          <w:sz w:val="24"/>
          <w:szCs w:val="24"/>
        </w:rPr>
      </w:pPr>
      <w:r w:rsidRPr="00B57149">
        <w:rPr>
          <w:rFonts w:ascii="Times New Roman" w:hAnsi="Times New Roman" w:cs="Times New Roman"/>
          <w:sz w:val="24"/>
          <w:szCs w:val="24"/>
        </w:rPr>
        <w:t>Aspek dedication ditandai oleh suatu perasaan yang penuh makna, antusias,inspirasi, kebanggaan dan menantang dalam pekerjaan. Orang-orang yang memiliki dedication yang tinggi secara kuat mengidentifikasi pekerjaannya karena menjadikannya pengalaman berharga, menginspirasi dan menantang. Disamping itu, biasanya merasa antusias dan bangga terhadap pekerjaannya.</w:t>
      </w:r>
    </w:p>
    <w:p w:rsidR="00B57149" w:rsidRPr="00B57149" w:rsidRDefault="00B57149" w:rsidP="00B57149">
      <w:pPr>
        <w:rPr>
          <w:rFonts w:ascii="Times New Roman" w:hAnsi="Times New Roman" w:cs="Times New Roman"/>
          <w:sz w:val="24"/>
          <w:szCs w:val="24"/>
        </w:rPr>
      </w:pPr>
      <w:r w:rsidRPr="00B57149">
        <w:rPr>
          <w:rFonts w:ascii="Times New Roman" w:hAnsi="Times New Roman" w:cs="Times New Roman"/>
          <w:sz w:val="24"/>
          <w:szCs w:val="24"/>
        </w:rPr>
        <w:t>3.</w:t>
      </w:r>
      <w:r w:rsidRPr="00B57149">
        <w:rPr>
          <w:rFonts w:ascii="Times New Roman" w:hAnsi="Times New Roman" w:cs="Times New Roman"/>
          <w:sz w:val="24"/>
          <w:szCs w:val="24"/>
        </w:rPr>
        <w:tab/>
        <w:t xml:space="preserve">Aspek </w:t>
      </w:r>
      <w:r w:rsidRPr="00A41A7E">
        <w:rPr>
          <w:rFonts w:ascii="Times New Roman" w:hAnsi="Times New Roman" w:cs="Times New Roman"/>
          <w:i/>
          <w:sz w:val="24"/>
          <w:szCs w:val="24"/>
        </w:rPr>
        <w:t>Absorption</w:t>
      </w:r>
    </w:p>
    <w:p w:rsidR="00B57149" w:rsidRPr="00B57149" w:rsidRDefault="00B57149" w:rsidP="00C309A7">
      <w:pPr>
        <w:ind w:left="15" w:firstLine="705"/>
        <w:rPr>
          <w:rFonts w:ascii="Times New Roman" w:hAnsi="Times New Roman" w:cs="Times New Roman"/>
          <w:sz w:val="24"/>
          <w:szCs w:val="24"/>
        </w:rPr>
      </w:pPr>
      <w:r w:rsidRPr="00B57149">
        <w:rPr>
          <w:rFonts w:ascii="Times New Roman" w:hAnsi="Times New Roman" w:cs="Times New Roman"/>
          <w:sz w:val="24"/>
          <w:szCs w:val="24"/>
        </w:rPr>
        <w:t>Aspek absorption ditandai dengan adanya konsentrasi dan minat yang mendalam, tenggelam dalam pekerjaan, waktu terasa berlalu begitu cepat dan individu sulit melepaskan diri dari pekerjaan sehingga dan melupakan segala sesuatu disekitarnya. Orang-orang yang memiliki absorption yang tinggi biasanya merasa senang perhatiannya tersita oleh pekerjaan, merasa tenggelam dalam pekerjaan dan memiliki kesulitan untuk memisahkan diri dari pekerjaan. Akibatnya, apapun disekelilingnya terlupa dan waktu terasa terlalu cepat.</w:t>
      </w:r>
    </w:p>
    <w:p w:rsidR="00B57149" w:rsidRPr="0072661D" w:rsidRDefault="00B57149" w:rsidP="00C309A7">
      <w:pPr>
        <w:pStyle w:val="Heading2"/>
        <w:spacing w:before="0" w:after="0"/>
        <w:rPr>
          <w:rFonts w:ascii="Times New Roman" w:hAnsi="Times New Roman"/>
          <w:i w:val="0"/>
          <w:sz w:val="24"/>
          <w:szCs w:val="24"/>
        </w:rPr>
      </w:pPr>
      <w:bookmarkStart w:id="34" w:name="_Toc200723057"/>
      <w:r w:rsidRPr="0072661D">
        <w:rPr>
          <w:rFonts w:ascii="Times New Roman" w:hAnsi="Times New Roman"/>
          <w:i w:val="0"/>
          <w:sz w:val="24"/>
          <w:szCs w:val="24"/>
        </w:rPr>
        <w:t>2.</w:t>
      </w:r>
      <w:r w:rsidR="00760E8F" w:rsidRPr="0072661D">
        <w:rPr>
          <w:rFonts w:ascii="Times New Roman" w:hAnsi="Times New Roman"/>
          <w:i w:val="0"/>
          <w:sz w:val="24"/>
          <w:szCs w:val="24"/>
        </w:rPr>
        <w:t>3</w:t>
      </w:r>
      <w:r w:rsidRPr="0072661D">
        <w:rPr>
          <w:rFonts w:ascii="Times New Roman" w:hAnsi="Times New Roman"/>
          <w:i w:val="0"/>
          <w:sz w:val="24"/>
          <w:szCs w:val="24"/>
        </w:rPr>
        <w:t>.</w:t>
      </w:r>
      <w:r w:rsidR="00760E8F" w:rsidRPr="0072661D">
        <w:rPr>
          <w:rFonts w:ascii="Times New Roman" w:hAnsi="Times New Roman"/>
          <w:i w:val="0"/>
          <w:sz w:val="24"/>
          <w:szCs w:val="24"/>
        </w:rPr>
        <w:t>3</w:t>
      </w:r>
      <w:r w:rsidRPr="0072661D">
        <w:rPr>
          <w:rFonts w:ascii="Times New Roman" w:hAnsi="Times New Roman"/>
          <w:i w:val="0"/>
          <w:sz w:val="24"/>
          <w:szCs w:val="24"/>
        </w:rPr>
        <w:t>.  Dimensi Keterlibatan Karyawan</w:t>
      </w:r>
      <w:bookmarkEnd w:id="34"/>
    </w:p>
    <w:p w:rsidR="00B57149" w:rsidRPr="00B57149" w:rsidRDefault="00B57149" w:rsidP="00C309A7">
      <w:pPr>
        <w:ind w:left="15" w:firstLine="705"/>
        <w:rPr>
          <w:rFonts w:ascii="Times New Roman" w:hAnsi="Times New Roman" w:cs="Times New Roman"/>
          <w:sz w:val="24"/>
          <w:szCs w:val="24"/>
        </w:rPr>
      </w:pPr>
      <w:r w:rsidRPr="00B57149">
        <w:rPr>
          <w:rFonts w:ascii="Times New Roman" w:hAnsi="Times New Roman" w:cs="Times New Roman"/>
          <w:sz w:val="24"/>
          <w:szCs w:val="24"/>
        </w:rPr>
        <w:t xml:space="preserve">Menurut </w:t>
      </w:r>
      <w:r w:rsidR="00346EED">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{"citationItems":[{"id":"ITEM-1","itemData":{"author":[{"dropping-particle":"","family":"Lestari","given":"S P","non-dropping-particle":"","parse-names":false,"suffix":""},{"dropping-particle":"","family":"Sutrisna","given":"A","non-dropping-particle":"","parse-names":false,"suffix":""}],"id":"ITEM-1","issued":{"date-parts":[["2020"]]},"title":"Pengaruh Komitmen dan Lingkungan kerja","type":"article"},"uris":["http://www.mendeley.com/documents/?uuid=c3ae77a5-8311-4a12-b866-5ab38bfba277","http://www.mendeley.com/documents/?uuid=5384438d-36ab-4def-85bc-74fdb4262824"]}],"mendeley":{"formattedCitation":"(Lestari &amp; Sutrisna, 2020)","plainTextFormattedCitation":"(Lestari &amp; Sutrisna, 2020)","previouslyFormattedCitation":"(Lestari &amp; Sutrisna, 2020)"},"properties":{"noteIndex":0},"schema":"https://github.com/citation-style-language/schema/raw/master/csl-citation.json"}</w:instrText>
      </w:r>
      <w:r w:rsidR="00346EED">
        <w:rPr>
          <w:rFonts w:ascii="Times New Roman" w:hAnsi="Times New Roman" w:cs="Times New Roman"/>
          <w:sz w:val="24"/>
          <w:szCs w:val="24"/>
        </w:rPr>
        <w:fldChar w:fldCharType="separate"/>
      </w:r>
      <w:r w:rsidR="00346EED" w:rsidRPr="00346EED">
        <w:rPr>
          <w:rFonts w:ascii="Times New Roman" w:hAnsi="Times New Roman" w:cs="Times New Roman"/>
          <w:noProof/>
          <w:sz w:val="24"/>
          <w:szCs w:val="24"/>
        </w:rPr>
        <w:t>(Lestari &amp; Sutrisna, 2020)</w:t>
      </w:r>
      <w:r w:rsidR="00346EED">
        <w:rPr>
          <w:rFonts w:ascii="Times New Roman" w:hAnsi="Times New Roman" w:cs="Times New Roman"/>
          <w:sz w:val="24"/>
          <w:szCs w:val="24"/>
        </w:rPr>
        <w:fldChar w:fldCharType="end"/>
      </w:r>
      <w:r w:rsidRPr="00B57149">
        <w:rPr>
          <w:rFonts w:ascii="Times New Roman" w:hAnsi="Times New Roman" w:cs="Times New Roman"/>
          <w:sz w:val="24"/>
          <w:szCs w:val="24"/>
        </w:rPr>
        <w:t xml:space="preserve"> rujukan dalam menentukan elemen yang dianggap paling penting oleh karyawan elemen yang terpilih kemudian dikelompokkan menjadi 6 (enam) dimensi, yaitu:</w:t>
      </w:r>
    </w:p>
    <w:p w:rsidR="00B57149" w:rsidRPr="00B57149" w:rsidRDefault="00B57149" w:rsidP="00ED6B83">
      <w:pPr>
        <w:rPr>
          <w:rFonts w:ascii="Times New Roman" w:hAnsi="Times New Roman" w:cs="Times New Roman"/>
          <w:sz w:val="24"/>
          <w:szCs w:val="24"/>
        </w:rPr>
      </w:pPr>
      <w:r w:rsidRPr="00B57149">
        <w:rPr>
          <w:rFonts w:ascii="Times New Roman" w:hAnsi="Times New Roman" w:cs="Times New Roman"/>
          <w:sz w:val="24"/>
          <w:szCs w:val="24"/>
        </w:rPr>
        <w:t>1)</w:t>
      </w:r>
      <w:r w:rsidRPr="00B57149">
        <w:rPr>
          <w:rFonts w:ascii="Times New Roman" w:hAnsi="Times New Roman" w:cs="Times New Roman"/>
          <w:sz w:val="24"/>
          <w:szCs w:val="24"/>
        </w:rPr>
        <w:tab/>
        <w:t>Kepemimpinan dan Nilai-Nilai.</w:t>
      </w:r>
    </w:p>
    <w:p w:rsidR="00B57149" w:rsidRPr="00B57149" w:rsidRDefault="00B57149" w:rsidP="00ED6B83">
      <w:pPr>
        <w:rPr>
          <w:rFonts w:ascii="Times New Roman" w:hAnsi="Times New Roman" w:cs="Times New Roman"/>
          <w:sz w:val="24"/>
          <w:szCs w:val="24"/>
        </w:rPr>
      </w:pPr>
      <w:r w:rsidRPr="00B57149">
        <w:rPr>
          <w:rFonts w:ascii="Times New Roman" w:hAnsi="Times New Roman" w:cs="Times New Roman"/>
          <w:sz w:val="24"/>
          <w:szCs w:val="24"/>
        </w:rPr>
        <w:t>2)</w:t>
      </w:r>
      <w:r w:rsidRPr="00B57149">
        <w:rPr>
          <w:rFonts w:ascii="Times New Roman" w:hAnsi="Times New Roman" w:cs="Times New Roman"/>
          <w:sz w:val="24"/>
          <w:szCs w:val="24"/>
        </w:rPr>
        <w:tab/>
        <w:t>Penghargaan dan Kompensasi.</w:t>
      </w:r>
    </w:p>
    <w:p w:rsidR="00B57149" w:rsidRPr="00B57149" w:rsidRDefault="00B57149" w:rsidP="00ED6B83">
      <w:pPr>
        <w:rPr>
          <w:rFonts w:ascii="Times New Roman" w:hAnsi="Times New Roman" w:cs="Times New Roman"/>
          <w:sz w:val="24"/>
          <w:szCs w:val="24"/>
        </w:rPr>
      </w:pPr>
      <w:r w:rsidRPr="00B57149">
        <w:rPr>
          <w:rFonts w:ascii="Times New Roman" w:hAnsi="Times New Roman" w:cs="Times New Roman"/>
          <w:sz w:val="24"/>
          <w:szCs w:val="24"/>
        </w:rPr>
        <w:t>3)</w:t>
      </w:r>
      <w:r w:rsidRPr="00B57149">
        <w:rPr>
          <w:rFonts w:ascii="Times New Roman" w:hAnsi="Times New Roman" w:cs="Times New Roman"/>
          <w:sz w:val="24"/>
          <w:szCs w:val="24"/>
        </w:rPr>
        <w:tab/>
        <w:t>Pengembangan dan Peluang Masa Depan.</w:t>
      </w:r>
    </w:p>
    <w:p w:rsidR="00B57149" w:rsidRPr="00B57149" w:rsidRDefault="00B57149" w:rsidP="00ED6B83">
      <w:pPr>
        <w:rPr>
          <w:rFonts w:ascii="Times New Roman" w:hAnsi="Times New Roman" w:cs="Times New Roman"/>
          <w:sz w:val="24"/>
          <w:szCs w:val="24"/>
        </w:rPr>
      </w:pPr>
      <w:r w:rsidRPr="00B57149">
        <w:rPr>
          <w:rFonts w:ascii="Times New Roman" w:hAnsi="Times New Roman" w:cs="Times New Roman"/>
          <w:sz w:val="24"/>
          <w:szCs w:val="24"/>
        </w:rPr>
        <w:t>4)</w:t>
      </w:r>
      <w:r w:rsidRPr="00B57149">
        <w:rPr>
          <w:rFonts w:ascii="Times New Roman" w:hAnsi="Times New Roman" w:cs="Times New Roman"/>
          <w:sz w:val="24"/>
          <w:szCs w:val="24"/>
        </w:rPr>
        <w:tab/>
        <w:t>Keseimbangan Kerja.</w:t>
      </w:r>
    </w:p>
    <w:p w:rsidR="00B57149" w:rsidRPr="00B57149" w:rsidRDefault="00B57149" w:rsidP="00ED6B83">
      <w:pPr>
        <w:rPr>
          <w:rFonts w:ascii="Times New Roman" w:hAnsi="Times New Roman" w:cs="Times New Roman"/>
          <w:sz w:val="24"/>
          <w:szCs w:val="24"/>
        </w:rPr>
      </w:pPr>
      <w:r w:rsidRPr="00B57149">
        <w:rPr>
          <w:rFonts w:ascii="Times New Roman" w:hAnsi="Times New Roman" w:cs="Times New Roman"/>
          <w:sz w:val="24"/>
          <w:szCs w:val="24"/>
        </w:rPr>
        <w:t>5)</w:t>
      </w:r>
      <w:r w:rsidRPr="00B57149">
        <w:rPr>
          <w:rFonts w:ascii="Times New Roman" w:hAnsi="Times New Roman" w:cs="Times New Roman"/>
          <w:sz w:val="24"/>
          <w:szCs w:val="24"/>
        </w:rPr>
        <w:tab/>
        <w:t>Kualitas Pekerjaan.</w:t>
      </w:r>
    </w:p>
    <w:p w:rsidR="00B57149" w:rsidRPr="00B57149" w:rsidRDefault="00B57149" w:rsidP="00ED6B83">
      <w:pPr>
        <w:rPr>
          <w:rFonts w:ascii="Times New Roman" w:hAnsi="Times New Roman" w:cs="Times New Roman"/>
          <w:sz w:val="24"/>
          <w:szCs w:val="24"/>
        </w:rPr>
      </w:pPr>
      <w:r w:rsidRPr="00B57149">
        <w:rPr>
          <w:rFonts w:ascii="Times New Roman" w:hAnsi="Times New Roman" w:cs="Times New Roman"/>
          <w:sz w:val="24"/>
          <w:szCs w:val="24"/>
        </w:rPr>
        <w:t>6)</w:t>
      </w:r>
      <w:r w:rsidRPr="00B57149">
        <w:rPr>
          <w:rFonts w:ascii="Times New Roman" w:hAnsi="Times New Roman" w:cs="Times New Roman"/>
          <w:sz w:val="24"/>
          <w:szCs w:val="24"/>
        </w:rPr>
        <w:tab/>
        <w:t>Lingkungan Pekerjaan.</w:t>
      </w:r>
    </w:p>
    <w:p w:rsidR="00B57149" w:rsidRPr="0072661D" w:rsidRDefault="00B57149" w:rsidP="00ED6B83">
      <w:pPr>
        <w:pStyle w:val="Heading2"/>
        <w:spacing w:before="0" w:after="0"/>
        <w:rPr>
          <w:rFonts w:ascii="Times New Roman" w:hAnsi="Times New Roman"/>
          <w:i w:val="0"/>
          <w:sz w:val="24"/>
          <w:szCs w:val="24"/>
        </w:rPr>
      </w:pPr>
      <w:bookmarkStart w:id="35" w:name="_Toc200723058"/>
      <w:r w:rsidRPr="0072661D">
        <w:rPr>
          <w:rFonts w:ascii="Times New Roman" w:hAnsi="Times New Roman"/>
          <w:i w:val="0"/>
          <w:sz w:val="24"/>
          <w:szCs w:val="24"/>
        </w:rPr>
        <w:t>2.4. Kinerja Karyawan</w:t>
      </w:r>
      <w:bookmarkEnd w:id="35"/>
    </w:p>
    <w:p w:rsidR="00B57149" w:rsidRPr="0072661D" w:rsidRDefault="00B57149" w:rsidP="00ED6B83">
      <w:pPr>
        <w:pStyle w:val="Heading2"/>
        <w:spacing w:before="0" w:after="0"/>
        <w:rPr>
          <w:rFonts w:ascii="Times New Roman" w:hAnsi="Times New Roman"/>
          <w:i w:val="0"/>
          <w:sz w:val="24"/>
          <w:szCs w:val="24"/>
        </w:rPr>
      </w:pPr>
      <w:bookmarkStart w:id="36" w:name="_Toc200723059"/>
      <w:r w:rsidRPr="0072661D">
        <w:rPr>
          <w:rFonts w:ascii="Times New Roman" w:hAnsi="Times New Roman"/>
          <w:i w:val="0"/>
          <w:sz w:val="24"/>
          <w:szCs w:val="24"/>
        </w:rPr>
        <w:t>2.4.1. Pengertian Kinerja Karyawan</w:t>
      </w:r>
      <w:bookmarkEnd w:id="36"/>
    </w:p>
    <w:p w:rsidR="007871E3" w:rsidRDefault="007871E3" w:rsidP="00ED6B83">
      <w:pPr>
        <w:ind w:left="15" w:firstLine="705"/>
        <w:rPr>
          <w:rFonts w:ascii="Times New Roman" w:hAnsi="Times New Roman" w:cs="Times New Roman"/>
          <w:sz w:val="24"/>
          <w:szCs w:val="24"/>
        </w:rPr>
      </w:pPr>
      <w:r w:rsidRPr="007871E3">
        <w:rPr>
          <w:rFonts w:ascii="Times New Roman" w:hAnsi="Times New Roman" w:cs="Times New Roman"/>
          <w:sz w:val="24"/>
          <w:szCs w:val="24"/>
        </w:rPr>
        <w:t>Kinerja berasal dari kata job perfomance atau actual perfomance yang berarti prestasi kerja sesungguhnya yang dicapai oleh seseorang. Pengertian kinerja sendiri adalah hasil kerja yang dicapai secara kualitas dan kuantitas sesuai tugas dan tanggung j</w:t>
      </w:r>
      <w:r>
        <w:rPr>
          <w:rFonts w:ascii="Times New Roman" w:hAnsi="Times New Roman" w:cs="Times New Roman"/>
          <w:sz w:val="24"/>
          <w:szCs w:val="24"/>
        </w:rPr>
        <w:t xml:space="preserve">awab yang diberikan kepadanya. </w:t>
      </w:r>
      <w:r w:rsidR="00346EED">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{"citationItems":[{"id":"ITEM-1","itemData":{"author":[{"dropping-particle":"","family":"Mangkunegara","given":"A.A.Anwar Prabu","non-dropping-particle":"","parse-names":false,"suffix":""}],"id":"ITEM-1","issued":{"date-parts":[["2023"]]},"publisher":"PT, Remaja Rosdakarya","publisher-place":"Bandung","title":"Manajemen Sumber Daya Manusia","type":"book"},"uris":["http://www.mendeley.com/documents/?uuid=4ae8a80a-7496-4c8f-80ee-6d4b73712eb7"]}],"mendeley":{"formattedCitation":"(Mangkunegara, 2023)","plainTextFormattedCitation":"(Mangkunegara, 2023)","previouslyFormattedCitation":"(Mangkunegara, 2023)"},"properties":{"noteIndex":0},"schema":"https://github.com/citation-style-language/schema/raw/master/csl-citation.json"}</w:instrText>
      </w:r>
      <w:r w:rsidR="00346EED">
        <w:rPr>
          <w:rFonts w:ascii="Times New Roman" w:hAnsi="Times New Roman" w:cs="Times New Roman"/>
          <w:sz w:val="24"/>
          <w:szCs w:val="24"/>
        </w:rPr>
        <w:fldChar w:fldCharType="separate"/>
      </w:r>
      <w:r w:rsidR="00346EED" w:rsidRPr="00346EED">
        <w:rPr>
          <w:rFonts w:ascii="Times New Roman" w:hAnsi="Times New Roman" w:cs="Times New Roman"/>
          <w:noProof/>
          <w:sz w:val="24"/>
          <w:szCs w:val="24"/>
        </w:rPr>
        <w:t>(Mangkunegara, 2023)</w:t>
      </w:r>
      <w:r w:rsidR="00346EED">
        <w:rPr>
          <w:rFonts w:ascii="Times New Roman" w:hAnsi="Times New Roman" w:cs="Times New Roman"/>
          <w:sz w:val="24"/>
          <w:szCs w:val="24"/>
        </w:rPr>
        <w:fldChar w:fldCharType="end"/>
      </w:r>
      <w:r>
        <w:rPr>
          <w:rFonts w:ascii="Times New Roman" w:hAnsi="Times New Roman" w:cs="Times New Roman"/>
          <w:sz w:val="24"/>
          <w:szCs w:val="24"/>
        </w:rPr>
        <w:t>.</w:t>
      </w:r>
      <w:r w:rsidRPr="007871E3">
        <w:rPr>
          <w:rFonts w:ascii="Times New Roman" w:hAnsi="Times New Roman" w:cs="Times New Roman"/>
          <w:sz w:val="24"/>
          <w:szCs w:val="24"/>
        </w:rPr>
        <w:t xml:space="preserve"> </w:t>
      </w:r>
    </w:p>
    <w:p w:rsidR="007871E3" w:rsidRPr="007871E3" w:rsidRDefault="00346EED" w:rsidP="00ED6B83">
      <w:pPr>
        <w:ind w:left="15" w:firstLine="705"/>
        <w:rPr>
          <w:rFonts w:ascii="Times New Roman" w:hAnsi="Times New Roman" w:cs="Times New Roman"/>
          <w:sz w:val="24"/>
          <w:szCs w:val="24"/>
        </w:rPr>
      </w:pPr>
      <w:r>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{"citationItems":[{"id":"ITEM-1","itemData":{"author":[{"dropping-particle":"","family":"Robbins","given":"P.Stephen","non-dropping-particle":"","parse-names":false,"suffix":""},{"dropping-particle":"","family":"Judge","given":"Timothy A","non-dropping-particle":"","parse-names":false,"suffix":""}],"id":"ITEM-1","issued":{"date-parts":[["2021"]]},"publisher-place":"Jakarta","title":"Perilaku Organisasi. Salemba Empat","type":"article"},"uris":["http://www.mendeley.com/documents/?uuid=a2be49e7-385f-4727-a26b-4957cb02a299","http://www.mendeley.com/documents/?uuid=0861ff82-70bb-4624-a179-5b4bd4e37a85"]}],"mendeley":{"formattedCitation":"(Robbins &amp; Judge, 2021)","plainTextFormattedCitation":"(Robbins &amp; Judge, 2021)","previouslyFormattedCitation":"(Robbins &amp; Judge, 2021)"},"properties":{"noteIndex":0},"schema":"https://github.com/citation-style-language/schema/raw/master/csl-citation.json"}</w:instrText>
      </w:r>
      <w:r>
        <w:rPr>
          <w:rFonts w:ascii="Times New Roman" w:hAnsi="Times New Roman" w:cs="Times New Roman"/>
          <w:sz w:val="24"/>
          <w:szCs w:val="24"/>
        </w:rPr>
        <w:fldChar w:fldCharType="separate"/>
      </w:r>
      <w:r w:rsidRPr="00346EED">
        <w:rPr>
          <w:rFonts w:ascii="Times New Roman" w:hAnsi="Times New Roman" w:cs="Times New Roman"/>
          <w:noProof/>
          <w:sz w:val="24"/>
          <w:szCs w:val="24"/>
        </w:rPr>
        <w:t>(Robbins &amp; Judge, 2021)</w:t>
      </w:r>
      <w:r>
        <w:rPr>
          <w:rFonts w:ascii="Times New Roman" w:hAnsi="Times New Roman" w:cs="Times New Roman"/>
          <w:sz w:val="24"/>
          <w:szCs w:val="24"/>
        </w:rPr>
        <w:fldChar w:fldCharType="end"/>
      </w:r>
      <w:r w:rsidR="007871E3">
        <w:rPr>
          <w:rFonts w:ascii="Times New Roman" w:hAnsi="Times New Roman" w:cs="Times New Roman"/>
          <w:sz w:val="24"/>
          <w:szCs w:val="24"/>
        </w:rPr>
        <w:t xml:space="preserve"> </w:t>
      </w:r>
      <w:r w:rsidR="007871E3" w:rsidRPr="007871E3">
        <w:rPr>
          <w:rFonts w:ascii="Times New Roman" w:hAnsi="Times New Roman" w:cs="Times New Roman"/>
          <w:sz w:val="24"/>
          <w:szCs w:val="24"/>
        </w:rPr>
        <w:t>mengatakan bahwa kinerja adalah banyaknya upaya yang dikeluark</w:t>
      </w:r>
      <w:r w:rsidR="007871E3">
        <w:rPr>
          <w:rFonts w:ascii="Times New Roman" w:hAnsi="Times New Roman" w:cs="Times New Roman"/>
          <w:sz w:val="24"/>
          <w:szCs w:val="24"/>
        </w:rPr>
        <w:t>an individu pada pekerjaannya.</w:t>
      </w:r>
    </w:p>
    <w:p w:rsidR="007871E3" w:rsidRDefault="007871E3" w:rsidP="007871E3">
      <w:pPr>
        <w:ind w:left="15" w:firstLine="705"/>
        <w:rPr>
          <w:rFonts w:ascii="Times New Roman" w:hAnsi="Times New Roman" w:cs="Times New Roman"/>
          <w:sz w:val="24"/>
          <w:szCs w:val="24"/>
        </w:rPr>
      </w:pPr>
      <w:r w:rsidRPr="007871E3">
        <w:rPr>
          <w:rFonts w:ascii="Times New Roman" w:hAnsi="Times New Roman" w:cs="Times New Roman"/>
          <w:sz w:val="24"/>
          <w:szCs w:val="24"/>
        </w:rPr>
        <w:t>Kinerja  merupakan  hasil  kerja  atau  perilaku  nyata  yang  ditampilkan setiap orang sebagai  prestasi  kerja  yang dihasilkan oleh karyawan sesuai dengan  perannya  dalam  perusahaan. Kinerja  dalam  organisasi  merupakan jawaban dari berhasil atau tidaknya tujuan org</w:t>
      </w:r>
      <w:r>
        <w:rPr>
          <w:rFonts w:ascii="Times New Roman" w:hAnsi="Times New Roman" w:cs="Times New Roman"/>
          <w:sz w:val="24"/>
          <w:szCs w:val="24"/>
        </w:rPr>
        <w:t xml:space="preserve">anisasi yang telah ditetapkan. </w:t>
      </w:r>
      <w:r w:rsidR="00346EED">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{"citationItems":[{"id":"ITEM-1","itemData":{"author":[{"dropping-particle":"","family":"Priansa","given":"","non-dropping-particle":"","parse-names":false,"suffix":""}],"id":"ITEM-1","issued":{"date-parts":[["2018"]]},"publisher":"Alfabeta Bandung","title":"Perencanaan dan Pengembangan Sumber Daya Manusia","type":"book"},"uris":["http://www.mendeley.com/documents/?uuid=76fd38ae-8446-443a-9c95-3b6d64123e7f"]}],"mendeley":{"formattedCitation":"(Priansa, 2018)","manualFormatting":"(Priansa, 2022)","plainTextFormattedCitation":"(Priansa, 2018)","previouslyFormattedCitation":"(Priansa, 2018)"},"properties":{"noteIndex":0},"schema":"https://github.com/citation-style-language/schema/raw/master/csl-citation.json"}</w:instrText>
      </w:r>
      <w:r w:rsidR="00346EED">
        <w:rPr>
          <w:rFonts w:ascii="Times New Roman" w:hAnsi="Times New Roman" w:cs="Times New Roman"/>
          <w:sz w:val="24"/>
          <w:szCs w:val="24"/>
        </w:rPr>
        <w:fldChar w:fldCharType="separate"/>
      </w:r>
      <w:r w:rsidR="00346EED" w:rsidRPr="00346EED">
        <w:rPr>
          <w:rFonts w:ascii="Times New Roman" w:hAnsi="Times New Roman" w:cs="Times New Roman"/>
          <w:noProof/>
          <w:sz w:val="24"/>
          <w:szCs w:val="24"/>
        </w:rPr>
        <w:t>(Priansa, 20</w:t>
      </w:r>
      <w:r w:rsidR="004F0207">
        <w:rPr>
          <w:rFonts w:ascii="Times New Roman" w:hAnsi="Times New Roman" w:cs="Times New Roman"/>
          <w:noProof/>
          <w:sz w:val="24"/>
          <w:szCs w:val="24"/>
        </w:rPr>
        <w:t>22</w:t>
      </w:r>
      <w:r w:rsidR="00346EED" w:rsidRPr="00346EED">
        <w:rPr>
          <w:rFonts w:ascii="Times New Roman" w:hAnsi="Times New Roman" w:cs="Times New Roman"/>
          <w:noProof/>
          <w:sz w:val="24"/>
          <w:szCs w:val="24"/>
        </w:rPr>
        <w:t>)</w:t>
      </w:r>
      <w:r w:rsidR="00346EED">
        <w:rPr>
          <w:rFonts w:ascii="Times New Roman" w:hAnsi="Times New Roman" w:cs="Times New Roman"/>
          <w:sz w:val="24"/>
          <w:szCs w:val="24"/>
        </w:rPr>
        <w:fldChar w:fldCharType="end"/>
      </w:r>
      <w:r>
        <w:rPr>
          <w:rFonts w:ascii="Times New Roman" w:hAnsi="Times New Roman" w:cs="Times New Roman"/>
          <w:sz w:val="24"/>
          <w:szCs w:val="24"/>
        </w:rPr>
        <w:t>.</w:t>
      </w:r>
    </w:p>
    <w:p w:rsidR="007871E3" w:rsidRPr="007871E3" w:rsidRDefault="007871E3" w:rsidP="00ED6B83">
      <w:pPr>
        <w:ind w:left="15" w:firstLine="705"/>
        <w:rPr>
          <w:rFonts w:ascii="Times New Roman" w:hAnsi="Times New Roman" w:cs="Times New Roman"/>
          <w:sz w:val="24"/>
          <w:szCs w:val="24"/>
        </w:rPr>
      </w:pPr>
      <w:r>
        <w:rPr>
          <w:rFonts w:ascii="Times New Roman" w:hAnsi="Times New Roman" w:cs="Times New Roman"/>
          <w:sz w:val="24"/>
          <w:szCs w:val="24"/>
        </w:rPr>
        <w:t>Penulis menyimpulkan bahwa</w:t>
      </w:r>
      <w:r w:rsidRPr="007871E3">
        <w:rPr>
          <w:rFonts w:ascii="Times New Roman" w:hAnsi="Times New Roman" w:cs="Times New Roman"/>
          <w:sz w:val="24"/>
          <w:szCs w:val="24"/>
        </w:rPr>
        <w:t xml:space="preserve"> kinerja  </w:t>
      </w:r>
      <w:r>
        <w:rPr>
          <w:rFonts w:ascii="Times New Roman" w:hAnsi="Times New Roman" w:cs="Times New Roman"/>
          <w:sz w:val="24"/>
          <w:szCs w:val="24"/>
        </w:rPr>
        <w:t xml:space="preserve">adalah </w:t>
      </w:r>
      <w:r w:rsidRPr="007871E3">
        <w:rPr>
          <w:rFonts w:ascii="Times New Roman" w:hAnsi="Times New Roman" w:cs="Times New Roman"/>
          <w:sz w:val="24"/>
          <w:szCs w:val="24"/>
        </w:rPr>
        <w:t xml:space="preserve"> sebagai   hasil   fungsi pekerjaan/kegiatan  seseorang atau  kelompok  dalam  suatu  organisasi  yang</w:t>
      </w:r>
    </w:p>
    <w:p w:rsidR="007871E3" w:rsidRDefault="007871E3" w:rsidP="00ED6B83">
      <w:pPr>
        <w:ind w:left="0" w:firstLine="15"/>
        <w:rPr>
          <w:rFonts w:ascii="Times New Roman" w:hAnsi="Times New Roman" w:cs="Times New Roman"/>
          <w:sz w:val="24"/>
          <w:szCs w:val="24"/>
        </w:rPr>
      </w:pPr>
      <w:r w:rsidRPr="007871E3">
        <w:rPr>
          <w:rFonts w:ascii="Times New Roman" w:hAnsi="Times New Roman" w:cs="Times New Roman"/>
          <w:sz w:val="24"/>
          <w:szCs w:val="24"/>
        </w:rPr>
        <w:t xml:space="preserve">dipengaruhi beberapa faktor untuk mencapai </w:t>
      </w:r>
      <w:r>
        <w:rPr>
          <w:rFonts w:ascii="Times New Roman" w:hAnsi="Times New Roman" w:cs="Times New Roman"/>
          <w:sz w:val="24"/>
          <w:szCs w:val="24"/>
        </w:rPr>
        <w:t>tujuan organisasi dalam period waktu tertentu.</w:t>
      </w:r>
    </w:p>
    <w:p w:rsidR="007871E3" w:rsidRPr="0072661D" w:rsidRDefault="007871E3" w:rsidP="00ED6B83">
      <w:pPr>
        <w:pStyle w:val="Heading2"/>
        <w:spacing w:before="0" w:after="0"/>
        <w:rPr>
          <w:rFonts w:ascii="Times New Roman" w:hAnsi="Times New Roman"/>
          <w:i w:val="0"/>
          <w:sz w:val="24"/>
          <w:szCs w:val="24"/>
        </w:rPr>
      </w:pPr>
      <w:bookmarkStart w:id="37" w:name="_Toc200723060"/>
      <w:r w:rsidRPr="0072661D">
        <w:rPr>
          <w:rFonts w:ascii="Times New Roman" w:hAnsi="Times New Roman"/>
          <w:i w:val="0"/>
          <w:sz w:val="24"/>
          <w:szCs w:val="24"/>
        </w:rPr>
        <w:t>2.4.2. Penilaian Kinerja</w:t>
      </w:r>
      <w:bookmarkEnd w:id="37"/>
    </w:p>
    <w:p w:rsidR="007871E3" w:rsidRPr="007871E3" w:rsidRDefault="007871E3" w:rsidP="00ED6B83">
      <w:pPr>
        <w:ind w:left="15" w:firstLine="705"/>
        <w:rPr>
          <w:rFonts w:ascii="Times New Roman" w:hAnsi="Times New Roman" w:cs="Times New Roman"/>
          <w:sz w:val="24"/>
          <w:szCs w:val="24"/>
        </w:rPr>
      </w:pPr>
      <w:r w:rsidRPr="007871E3">
        <w:rPr>
          <w:rFonts w:ascii="Times New Roman" w:hAnsi="Times New Roman" w:cs="Times New Roman"/>
          <w:sz w:val="24"/>
          <w:szCs w:val="24"/>
        </w:rPr>
        <w:t>Salah satu usaha untuk mengembangkan karir seseorang adalah melalui peningkatan prestasi kerja. Disamping itu prestasi kerja akan memberikan keuntungan lainnya seperti dalam rangka untuk menentukan kompensasi yang akan diterima atau guna perb</w:t>
      </w:r>
      <w:r>
        <w:rPr>
          <w:rFonts w:ascii="Times New Roman" w:hAnsi="Times New Roman" w:cs="Times New Roman"/>
          <w:sz w:val="24"/>
          <w:szCs w:val="24"/>
        </w:rPr>
        <w:t xml:space="preserve">aikan kualitas kerja karyawan. </w:t>
      </w:r>
      <w:r w:rsidR="00346EED">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{"citationItems":[{"id":"ITEM-1","itemData":{"author":[{"dropping-particle":"","family":"Tika","given":"Pabundu","non-dropping-particle":"","parse-names":false,"suffix":""}],"id":"ITEM-1","issued":{"date-parts":[["2016"]]},"title":"Budaya Organisasi dan Peningkatan Kinerja Perusahaan,(Jakarta: Bumi Aksara","type":"article"},"uris":["http://www.mendeley.com/documents/?uuid=870168e9-6396-48d1-a4f8-b01a980297d1"]}],"mendeley":{"formattedCitation":"(Tika, 2016)","manualFormatting":"(Tika, 2022)","plainTextFormattedCitation":"(Tika, 2016)","previouslyFormattedCitation":"(Tika, 2016)"},"properties":{"noteIndex":0},"schema":"https://github.com/citation-style-language/schema/raw/master/csl-citation.json"}</w:instrText>
      </w:r>
      <w:r w:rsidR="00346EED">
        <w:rPr>
          <w:rFonts w:ascii="Times New Roman" w:hAnsi="Times New Roman" w:cs="Times New Roman"/>
          <w:sz w:val="24"/>
          <w:szCs w:val="24"/>
        </w:rPr>
        <w:fldChar w:fldCharType="separate"/>
      </w:r>
      <w:r w:rsidR="00346EED" w:rsidRPr="00346EED">
        <w:rPr>
          <w:rFonts w:ascii="Times New Roman" w:hAnsi="Times New Roman" w:cs="Times New Roman"/>
          <w:noProof/>
          <w:sz w:val="24"/>
          <w:szCs w:val="24"/>
        </w:rPr>
        <w:t>(Tika, 20</w:t>
      </w:r>
      <w:r w:rsidR="004F0207">
        <w:rPr>
          <w:rFonts w:ascii="Times New Roman" w:hAnsi="Times New Roman" w:cs="Times New Roman"/>
          <w:noProof/>
          <w:sz w:val="24"/>
          <w:szCs w:val="24"/>
        </w:rPr>
        <w:t>22</w:t>
      </w:r>
      <w:r w:rsidR="00346EED" w:rsidRPr="00346EED">
        <w:rPr>
          <w:rFonts w:ascii="Times New Roman" w:hAnsi="Times New Roman" w:cs="Times New Roman"/>
          <w:noProof/>
          <w:sz w:val="24"/>
          <w:szCs w:val="24"/>
        </w:rPr>
        <w:t>)</w:t>
      </w:r>
      <w:r w:rsidR="00346EED">
        <w:rPr>
          <w:rFonts w:ascii="Times New Roman" w:hAnsi="Times New Roman" w:cs="Times New Roman"/>
          <w:sz w:val="24"/>
          <w:szCs w:val="24"/>
        </w:rPr>
        <w:fldChar w:fldCharType="end"/>
      </w:r>
      <w:r w:rsidRPr="007871E3">
        <w:rPr>
          <w:rFonts w:ascii="Times New Roman" w:hAnsi="Times New Roman" w:cs="Times New Roman"/>
          <w:sz w:val="24"/>
          <w:szCs w:val="24"/>
        </w:rPr>
        <w:t xml:space="preserve"> </w:t>
      </w:r>
    </w:p>
    <w:p w:rsidR="00760E8F" w:rsidRPr="00760E8F" w:rsidRDefault="00760E8F" w:rsidP="00ED6B83">
      <w:pPr>
        <w:ind w:left="15" w:firstLine="705"/>
        <w:rPr>
          <w:rFonts w:ascii="Times New Roman" w:hAnsi="Times New Roman" w:cs="Times New Roman"/>
          <w:sz w:val="24"/>
          <w:szCs w:val="24"/>
        </w:rPr>
      </w:pPr>
      <w:r w:rsidRPr="00760E8F">
        <w:rPr>
          <w:rFonts w:ascii="Times New Roman" w:hAnsi="Times New Roman" w:cs="Times New Roman"/>
          <w:sz w:val="24"/>
          <w:szCs w:val="24"/>
        </w:rPr>
        <w:t>Dengan adanya penilian kinerja ini, karyawa bisa belajar seberapa besar kinerja mereka melalui sarana informal, seperti komentar yang baik dari mitra kerja, tetapi penilaian kinerja mengacu pada suatu sistem formal dan terstruktur yang mengukur, menilai, dan mempengaruhi sifat-sifat yang berkaitan dengan pekerjaan, perilaku, dan hasil, termasuk tingkat ketidakhadiran. Fokusnya adalah untuk mengetahui seberapa produktif seorang karyawan dan apakah ia bisa bekerja sama atau lebih efektif pada</w:t>
      </w:r>
      <w:r>
        <w:rPr>
          <w:rFonts w:ascii="Times New Roman" w:hAnsi="Times New Roman" w:cs="Times New Roman"/>
          <w:sz w:val="24"/>
          <w:szCs w:val="24"/>
        </w:rPr>
        <w:t xml:space="preserve"> </w:t>
      </w:r>
      <w:r w:rsidRPr="00760E8F">
        <w:rPr>
          <w:rFonts w:ascii="Times New Roman" w:hAnsi="Times New Roman" w:cs="Times New Roman"/>
          <w:sz w:val="24"/>
          <w:szCs w:val="24"/>
        </w:rPr>
        <w:t>masa yang akan datang, sehingga karyawan, organisasi, dan masyaraka</w:t>
      </w:r>
      <w:r>
        <w:rPr>
          <w:rFonts w:ascii="Times New Roman" w:hAnsi="Times New Roman" w:cs="Times New Roman"/>
          <w:sz w:val="24"/>
          <w:szCs w:val="24"/>
        </w:rPr>
        <w:t xml:space="preserve">t semuanya memperoleh manfaat. </w:t>
      </w:r>
      <w:r w:rsidR="00346EED">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{"citationItems":[{"id":"ITEM-1","itemData":{"author":[{"dropping-particle":"","family":"Jackson","given":"Randall S.Schuler&amp; Susan E","non-dropping-particle":"","parse-names":false,"suffix":""}],"id":"ITEM-1","issued":{"date-parts":[["2020"]]},"number-of-pages":"–6","publisher":"Erlangga","publisher-place":"Jakarta","title":"Manajemen Sumber Daya Manusia","type":"book"},"uris":["http://www.mendeley.com/documents/?uuid=e22a2402-9078-46a3-a12c-04f2fe93a453"]}],"mendeley":{"formattedCitation":"(Jackson, 2020)","plainTextFormattedCitation":"(Jackson, 2020)","previouslyFormattedCitation":"(Jackson, 2020)"},"properties":{"noteIndex":0},"schema":"https://github.com/citation-style-language/schema/raw/master/csl-citation.json"}</w:instrText>
      </w:r>
      <w:r w:rsidR="00346EED">
        <w:rPr>
          <w:rFonts w:ascii="Times New Roman" w:hAnsi="Times New Roman" w:cs="Times New Roman"/>
          <w:sz w:val="24"/>
          <w:szCs w:val="24"/>
        </w:rPr>
        <w:fldChar w:fldCharType="separate"/>
      </w:r>
      <w:r w:rsidR="00346EED" w:rsidRPr="00346EED">
        <w:rPr>
          <w:rFonts w:ascii="Times New Roman" w:hAnsi="Times New Roman" w:cs="Times New Roman"/>
          <w:noProof/>
          <w:sz w:val="24"/>
          <w:szCs w:val="24"/>
        </w:rPr>
        <w:t>(Jackson, 2020)</w:t>
      </w:r>
      <w:r w:rsidR="00346EED">
        <w:rPr>
          <w:rFonts w:ascii="Times New Roman" w:hAnsi="Times New Roman" w:cs="Times New Roman"/>
          <w:sz w:val="24"/>
          <w:szCs w:val="24"/>
        </w:rPr>
        <w:fldChar w:fldCharType="end"/>
      </w:r>
    </w:p>
    <w:p w:rsidR="00760E8F" w:rsidRPr="0072661D" w:rsidRDefault="00EC11EE" w:rsidP="00ED6B83">
      <w:pPr>
        <w:pStyle w:val="Heading2"/>
        <w:spacing w:before="0" w:after="0"/>
        <w:rPr>
          <w:rFonts w:ascii="Times New Roman" w:hAnsi="Times New Roman"/>
          <w:i w:val="0"/>
          <w:sz w:val="24"/>
          <w:szCs w:val="24"/>
        </w:rPr>
      </w:pPr>
      <w:bookmarkStart w:id="38" w:name="_Toc200723061"/>
      <w:r w:rsidRPr="0072661D">
        <w:rPr>
          <w:rFonts w:ascii="Times New Roman" w:hAnsi="Times New Roman"/>
          <w:i w:val="0"/>
          <w:sz w:val="24"/>
          <w:szCs w:val="24"/>
        </w:rPr>
        <w:t>2.4.3. Indikator Kinerja Karyawan</w:t>
      </w:r>
      <w:bookmarkEnd w:id="38"/>
    </w:p>
    <w:p w:rsidR="00EC11EE" w:rsidRPr="00EC11EE" w:rsidRDefault="00EC11EE" w:rsidP="00ED6B83">
      <w:pPr>
        <w:ind w:left="0" w:firstLine="720"/>
        <w:rPr>
          <w:rFonts w:ascii="Times New Roman" w:hAnsi="Times New Roman" w:cs="Times New Roman"/>
          <w:sz w:val="24"/>
          <w:szCs w:val="24"/>
        </w:rPr>
      </w:pPr>
      <w:r w:rsidRPr="00EC11EE">
        <w:rPr>
          <w:rFonts w:ascii="Times New Roman" w:hAnsi="Times New Roman" w:cs="Times New Roman"/>
          <w:sz w:val="24"/>
          <w:szCs w:val="24"/>
        </w:rPr>
        <w:t xml:space="preserve">Adapun tiga indikator yang perlu dimasukan ke dalam penilaian kinerja, yaitu: </w:t>
      </w:r>
    </w:p>
    <w:p w:rsidR="00EC11EE" w:rsidRPr="00EC11EE" w:rsidRDefault="00EC11EE" w:rsidP="009569C0">
      <w:pPr>
        <w:ind w:left="374" w:hanging="357"/>
        <w:rPr>
          <w:rFonts w:ascii="Times New Roman" w:hAnsi="Times New Roman" w:cs="Times New Roman"/>
          <w:sz w:val="24"/>
          <w:szCs w:val="24"/>
        </w:rPr>
      </w:pPr>
      <w:r w:rsidRPr="00EC11EE">
        <w:rPr>
          <w:rFonts w:ascii="Times New Roman" w:hAnsi="Times New Roman" w:cs="Times New Roman"/>
          <w:sz w:val="24"/>
          <w:szCs w:val="24"/>
        </w:rPr>
        <w:t>1.</w:t>
      </w:r>
      <w:r w:rsidRPr="00EC11EE">
        <w:rPr>
          <w:rFonts w:ascii="Times New Roman" w:hAnsi="Times New Roman" w:cs="Times New Roman"/>
          <w:sz w:val="24"/>
          <w:szCs w:val="24"/>
        </w:rPr>
        <w:tab/>
        <w:t>Tingkat kedisiplinan karyawan sebagai suatu bentuk pemenuhan kebutuhan organisasi untuk menahan orang-orang di dalam organisasi, yang dijabarkan dalam penilaian terhadap ketidakhadiran, keterlambatan, dan lama waktu kerja.</w:t>
      </w:r>
    </w:p>
    <w:p w:rsidR="00EC11EE" w:rsidRPr="00EC11EE" w:rsidRDefault="00EC11EE" w:rsidP="009569C0">
      <w:pPr>
        <w:ind w:left="374" w:hanging="357"/>
        <w:rPr>
          <w:rFonts w:ascii="Times New Roman" w:hAnsi="Times New Roman" w:cs="Times New Roman"/>
          <w:sz w:val="24"/>
          <w:szCs w:val="24"/>
        </w:rPr>
      </w:pPr>
      <w:r w:rsidRPr="00EC11EE">
        <w:rPr>
          <w:rFonts w:ascii="Times New Roman" w:hAnsi="Times New Roman" w:cs="Times New Roman"/>
          <w:sz w:val="24"/>
          <w:szCs w:val="24"/>
        </w:rPr>
        <w:t>2.</w:t>
      </w:r>
      <w:r w:rsidRPr="00EC11EE">
        <w:rPr>
          <w:rFonts w:ascii="Times New Roman" w:hAnsi="Times New Roman" w:cs="Times New Roman"/>
          <w:sz w:val="24"/>
          <w:szCs w:val="24"/>
        </w:rPr>
        <w:tab/>
        <w:t>Tingkat kemampuan karyawan dalam memperoleh hasil penyelesaian tugas yang terandalkan, baik dari sisi kuantitas maupun kualitas kinerja yang harus dicapai oleh karyawan.</w:t>
      </w:r>
    </w:p>
    <w:p w:rsidR="00B57149" w:rsidRDefault="00EC11EE" w:rsidP="009569C0">
      <w:pPr>
        <w:ind w:left="374" w:hanging="357"/>
        <w:rPr>
          <w:rFonts w:ascii="Times New Roman" w:hAnsi="Times New Roman" w:cs="Times New Roman"/>
          <w:sz w:val="24"/>
          <w:szCs w:val="24"/>
        </w:rPr>
      </w:pPr>
      <w:r w:rsidRPr="00EC11EE">
        <w:rPr>
          <w:rFonts w:ascii="Times New Roman" w:hAnsi="Times New Roman" w:cs="Times New Roman"/>
          <w:sz w:val="24"/>
          <w:szCs w:val="24"/>
        </w:rPr>
        <w:t>3.</w:t>
      </w:r>
      <w:r w:rsidRPr="00EC11EE">
        <w:rPr>
          <w:rFonts w:ascii="Times New Roman" w:hAnsi="Times New Roman" w:cs="Times New Roman"/>
          <w:sz w:val="24"/>
          <w:szCs w:val="24"/>
        </w:rPr>
        <w:tab/>
        <w:t>Perilaku-perilaku inovatif dan spontan diluar dari persyaratan tugas formal untuk meningkatkan efektivitas organisasi, antara lain dalam bentuk kerja sama, tindakan prot</w:t>
      </w:r>
      <w:r>
        <w:rPr>
          <w:rFonts w:ascii="Times New Roman" w:hAnsi="Times New Roman" w:cs="Times New Roman"/>
          <w:sz w:val="24"/>
          <w:szCs w:val="24"/>
        </w:rPr>
        <w:t xml:space="preserve">ektif, gagasan-gagasan yang </w:t>
      </w:r>
      <w:r w:rsidRPr="00EC11EE">
        <w:rPr>
          <w:rFonts w:ascii="Times New Roman" w:hAnsi="Times New Roman" w:cs="Times New Roman"/>
          <w:sz w:val="24"/>
          <w:szCs w:val="24"/>
        </w:rPr>
        <w:t>kontruktif dan kreatif, pelatihan diri, serta sikap lain yang menguntungkan organisasi</w:t>
      </w:r>
      <w:r w:rsidR="00346EED">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{"citationItems":[{"id":"ITEM-1","itemData":{"author":[{"dropping-particle":"","family":"Jackson","given":"Randall S.Schuler&amp; Susan E","non-dropping-particle":"","parse-names":false,"suffix":""}],"id":"ITEM-1","issued":{"date-parts":[["2020"]]},"number-of-pages":"–6","publisher":"Erlangga","publisher-place":"Jakarta","title":"Manajemen Sumber Daya Manusia","type":"book"},"uris":["http://www.mendeley.com/documents/?uuid=e22a2402-9078-46a3-a12c-04f2fe93a453"]}],"mendeley":{"formattedCitation":"(Jackson, 2020)","plainTextFormattedCitation":"(Jackson, 2020)","previouslyFormattedCitation":"(Jackson, 2020)"},"properties":{"noteIndex":0},"schema":"https://github.com/citation-style-language/schema/raw/master/csl-citation.json"}</w:instrText>
      </w:r>
      <w:r w:rsidR="00346EED">
        <w:rPr>
          <w:rFonts w:ascii="Times New Roman" w:hAnsi="Times New Roman" w:cs="Times New Roman"/>
          <w:sz w:val="24"/>
          <w:szCs w:val="24"/>
        </w:rPr>
        <w:fldChar w:fldCharType="separate"/>
      </w:r>
      <w:r w:rsidR="00346EED" w:rsidRPr="00346EED">
        <w:rPr>
          <w:rFonts w:ascii="Times New Roman" w:hAnsi="Times New Roman" w:cs="Times New Roman"/>
          <w:noProof/>
          <w:sz w:val="24"/>
          <w:szCs w:val="24"/>
        </w:rPr>
        <w:t>(Jackson, 2020)</w:t>
      </w:r>
      <w:r w:rsidR="00346EED">
        <w:rPr>
          <w:rFonts w:ascii="Times New Roman" w:hAnsi="Times New Roman" w:cs="Times New Roman"/>
          <w:sz w:val="24"/>
          <w:szCs w:val="24"/>
        </w:rPr>
        <w:fldChar w:fldCharType="end"/>
      </w:r>
    </w:p>
    <w:p w:rsidR="00990D29" w:rsidRPr="0072661D" w:rsidRDefault="008F6E60" w:rsidP="008D34E9">
      <w:pPr>
        <w:pStyle w:val="Heading2"/>
        <w:spacing w:before="0" w:after="0"/>
        <w:ind w:left="709" w:hanging="692"/>
        <w:rPr>
          <w:rFonts w:ascii="Times New Roman" w:hAnsi="Times New Roman"/>
          <w:i w:val="0"/>
          <w:sz w:val="24"/>
          <w:szCs w:val="24"/>
        </w:rPr>
      </w:pPr>
      <w:bookmarkStart w:id="39" w:name="_Toc200723062"/>
      <w:r w:rsidRPr="0072661D">
        <w:rPr>
          <w:rFonts w:ascii="Times New Roman" w:hAnsi="Times New Roman"/>
          <w:i w:val="0"/>
          <w:sz w:val="24"/>
          <w:szCs w:val="24"/>
        </w:rPr>
        <w:t>2.5</w:t>
      </w:r>
      <w:r w:rsidR="007252EC" w:rsidRPr="0072661D">
        <w:rPr>
          <w:rFonts w:ascii="Times New Roman" w:hAnsi="Times New Roman"/>
          <w:i w:val="0"/>
          <w:sz w:val="24"/>
          <w:szCs w:val="24"/>
        </w:rPr>
        <w:t xml:space="preserve">. </w:t>
      </w:r>
      <w:r w:rsidR="008D34E9">
        <w:rPr>
          <w:rFonts w:ascii="Times New Roman" w:hAnsi="Times New Roman"/>
          <w:i w:val="0"/>
          <w:sz w:val="24"/>
          <w:szCs w:val="24"/>
        </w:rPr>
        <w:tab/>
      </w:r>
      <w:r w:rsidR="007252EC" w:rsidRPr="0072661D">
        <w:rPr>
          <w:rFonts w:ascii="Times New Roman" w:hAnsi="Times New Roman"/>
          <w:i w:val="0"/>
          <w:sz w:val="24"/>
          <w:szCs w:val="24"/>
        </w:rPr>
        <w:t>Penelitian Terdahulu</w:t>
      </w:r>
      <w:bookmarkEnd w:id="39"/>
    </w:p>
    <w:tbl>
      <w:tblPr>
        <w:tblStyle w:val="TableGrid"/>
        <w:tblW w:w="7966" w:type="dxa"/>
        <w:tblLayout w:type="fixed"/>
        <w:tblLook w:val="04A0" w:firstRow="1" w:lastRow="0" w:firstColumn="1" w:lastColumn="0" w:noHBand="0" w:noVBand="1"/>
      </w:tblPr>
      <w:tblGrid>
        <w:gridCol w:w="553"/>
        <w:gridCol w:w="1244"/>
        <w:gridCol w:w="2514"/>
        <w:gridCol w:w="31"/>
        <w:gridCol w:w="3624"/>
      </w:tblGrid>
      <w:tr w:rsidR="006575C1" w:rsidRPr="006575C1" w:rsidTr="00D8760B">
        <w:tc>
          <w:tcPr>
            <w:tcW w:w="542" w:type="dxa"/>
            <w:vAlign w:val="center"/>
            <w:hideMark/>
          </w:tcPr>
          <w:p w:rsidR="006575C1" w:rsidRPr="006575C1" w:rsidRDefault="006575C1" w:rsidP="00D8760B">
            <w:pPr>
              <w:spacing w:line="240" w:lineRule="auto"/>
              <w:jc w:val="center"/>
              <w:rPr>
                <w:rFonts w:ascii="Times New Roman" w:hAnsi="Times New Roman" w:cs="Times New Roman"/>
                <w:b/>
                <w:bCs/>
                <w:sz w:val="24"/>
                <w:szCs w:val="24"/>
              </w:rPr>
            </w:pPr>
            <w:r w:rsidRPr="006575C1">
              <w:rPr>
                <w:rFonts w:ascii="Times New Roman" w:hAnsi="Times New Roman" w:cs="Times New Roman"/>
                <w:b/>
                <w:bCs/>
                <w:sz w:val="24"/>
                <w:szCs w:val="24"/>
              </w:rPr>
              <w:t>No</w:t>
            </w:r>
          </w:p>
        </w:tc>
        <w:tc>
          <w:tcPr>
            <w:tcW w:w="1221" w:type="dxa"/>
            <w:vAlign w:val="center"/>
            <w:hideMark/>
          </w:tcPr>
          <w:p w:rsidR="006575C1" w:rsidRPr="006575C1" w:rsidRDefault="006575C1" w:rsidP="00D8760B">
            <w:pPr>
              <w:spacing w:line="240" w:lineRule="auto"/>
              <w:ind w:left="-40" w:firstLine="55"/>
              <w:jc w:val="center"/>
              <w:rPr>
                <w:rFonts w:ascii="Times New Roman" w:hAnsi="Times New Roman" w:cs="Times New Roman"/>
                <w:b/>
                <w:bCs/>
                <w:sz w:val="24"/>
                <w:szCs w:val="24"/>
              </w:rPr>
            </w:pPr>
            <w:r w:rsidRPr="006575C1">
              <w:rPr>
                <w:rFonts w:ascii="Times New Roman" w:hAnsi="Times New Roman" w:cs="Times New Roman"/>
                <w:b/>
                <w:bCs/>
                <w:sz w:val="24"/>
                <w:szCs w:val="24"/>
              </w:rPr>
              <w:t>Penulis, Tahun</w:t>
            </w:r>
          </w:p>
        </w:tc>
        <w:tc>
          <w:tcPr>
            <w:tcW w:w="2497" w:type="dxa"/>
            <w:gridSpan w:val="2"/>
            <w:vAlign w:val="center"/>
            <w:hideMark/>
          </w:tcPr>
          <w:p w:rsidR="006575C1" w:rsidRPr="006575C1" w:rsidRDefault="006575C1" w:rsidP="00D8760B">
            <w:pPr>
              <w:spacing w:line="240" w:lineRule="auto"/>
              <w:ind w:left="-40" w:firstLine="55"/>
              <w:jc w:val="center"/>
              <w:rPr>
                <w:rFonts w:ascii="Times New Roman" w:hAnsi="Times New Roman" w:cs="Times New Roman"/>
                <w:b/>
                <w:bCs/>
                <w:sz w:val="24"/>
                <w:szCs w:val="24"/>
              </w:rPr>
            </w:pPr>
            <w:r w:rsidRPr="006575C1">
              <w:rPr>
                <w:rFonts w:ascii="Times New Roman" w:hAnsi="Times New Roman" w:cs="Times New Roman"/>
                <w:b/>
                <w:bCs/>
                <w:sz w:val="24"/>
                <w:szCs w:val="24"/>
              </w:rPr>
              <w:t>Judul</w:t>
            </w:r>
          </w:p>
        </w:tc>
        <w:tc>
          <w:tcPr>
            <w:tcW w:w="3556" w:type="dxa"/>
            <w:vAlign w:val="center"/>
            <w:hideMark/>
          </w:tcPr>
          <w:p w:rsidR="006575C1" w:rsidRPr="006575C1" w:rsidRDefault="006575C1" w:rsidP="00D8760B">
            <w:pPr>
              <w:spacing w:line="240" w:lineRule="auto"/>
              <w:ind w:left="-40" w:firstLine="55"/>
              <w:jc w:val="center"/>
              <w:rPr>
                <w:rFonts w:ascii="Times New Roman" w:hAnsi="Times New Roman" w:cs="Times New Roman"/>
                <w:b/>
                <w:bCs/>
                <w:sz w:val="24"/>
                <w:szCs w:val="24"/>
              </w:rPr>
            </w:pPr>
            <w:r w:rsidRPr="006575C1">
              <w:rPr>
                <w:rFonts w:ascii="Times New Roman" w:hAnsi="Times New Roman" w:cs="Times New Roman"/>
                <w:b/>
                <w:bCs/>
                <w:sz w:val="24"/>
                <w:szCs w:val="24"/>
              </w:rPr>
              <w:t>Hasil Temuan</w:t>
            </w:r>
          </w:p>
        </w:tc>
      </w:tr>
      <w:tr w:rsidR="006575C1" w:rsidRPr="006575C1" w:rsidTr="00D8760B">
        <w:tc>
          <w:tcPr>
            <w:tcW w:w="542" w:type="dxa"/>
            <w:hideMark/>
          </w:tcPr>
          <w:p w:rsidR="006575C1" w:rsidRPr="006575C1" w:rsidRDefault="006575C1" w:rsidP="006575C1">
            <w:pPr>
              <w:spacing w:line="240" w:lineRule="auto"/>
              <w:rPr>
                <w:rFonts w:ascii="Times New Roman" w:hAnsi="Times New Roman" w:cs="Times New Roman"/>
                <w:sz w:val="24"/>
                <w:szCs w:val="24"/>
              </w:rPr>
            </w:pPr>
            <w:r w:rsidRPr="006575C1">
              <w:rPr>
                <w:rFonts w:ascii="Times New Roman" w:hAnsi="Times New Roman" w:cs="Times New Roman"/>
                <w:sz w:val="24"/>
                <w:szCs w:val="24"/>
              </w:rPr>
              <w:t>1</w:t>
            </w:r>
          </w:p>
        </w:tc>
        <w:tc>
          <w:tcPr>
            <w:tcW w:w="1221" w:type="dxa"/>
            <w:hideMark/>
          </w:tcPr>
          <w:p w:rsidR="006575C1" w:rsidRPr="00D65464" w:rsidRDefault="006575C1" w:rsidP="004F0207">
            <w:pPr>
              <w:spacing w:line="240" w:lineRule="auto"/>
              <w:ind w:left="0" w:firstLine="15"/>
              <w:rPr>
                <w:rFonts w:ascii="Times New Roman" w:hAnsi="Times New Roman" w:cs="Times New Roman"/>
                <w:sz w:val="24"/>
                <w:szCs w:val="24"/>
              </w:rPr>
            </w:pPr>
            <w:r w:rsidRPr="00D65464">
              <w:rPr>
                <w:rStyle w:val="Strong"/>
                <w:rFonts w:ascii="Times New Roman" w:hAnsi="Times New Roman" w:cs="Times New Roman"/>
                <w:sz w:val="24"/>
                <w:szCs w:val="24"/>
              </w:rPr>
              <w:t>Wulandari Okky</w:t>
            </w:r>
            <w:r w:rsidRPr="00D65464">
              <w:rPr>
                <w:rFonts w:ascii="Times New Roman" w:hAnsi="Times New Roman" w:cs="Times New Roman"/>
                <w:sz w:val="24"/>
                <w:szCs w:val="24"/>
              </w:rPr>
              <w:t xml:space="preserve">, </w:t>
            </w:r>
            <w:r w:rsidRPr="00D65464">
              <w:rPr>
                <w:rFonts w:ascii="Times New Roman" w:hAnsi="Times New Roman" w:cs="Times New Roman"/>
                <w:b/>
                <w:sz w:val="24"/>
                <w:szCs w:val="24"/>
              </w:rPr>
              <w:t>20</w:t>
            </w:r>
            <w:r w:rsidR="004F0207" w:rsidRPr="00D65464">
              <w:rPr>
                <w:rFonts w:ascii="Times New Roman" w:hAnsi="Times New Roman" w:cs="Times New Roman"/>
                <w:b/>
                <w:sz w:val="24"/>
                <w:szCs w:val="24"/>
              </w:rPr>
              <w:t>22</w:t>
            </w:r>
          </w:p>
        </w:tc>
        <w:tc>
          <w:tcPr>
            <w:tcW w:w="2497" w:type="dxa"/>
            <w:gridSpan w:val="2"/>
            <w:hideMark/>
          </w:tcPr>
          <w:p w:rsidR="006575C1" w:rsidRPr="006575C1" w:rsidRDefault="006575C1" w:rsidP="006575C1">
            <w:pPr>
              <w:spacing w:line="240" w:lineRule="auto"/>
              <w:ind w:left="-12" w:hanging="4"/>
              <w:rPr>
                <w:rFonts w:ascii="Times New Roman" w:hAnsi="Times New Roman" w:cs="Times New Roman"/>
                <w:sz w:val="24"/>
                <w:szCs w:val="24"/>
              </w:rPr>
            </w:pPr>
            <w:r w:rsidRPr="006575C1">
              <w:rPr>
                <w:rStyle w:val="Emphasis"/>
                <w:rFonts w:ascii="Times New Roman" w:hAnsi="Times New Roman" w:cs="Times New Roman"/>
                <w:i w:val="0"/>
                <w:sz w:val="24"/>
                <w:szCs w:val="24"/>
              </w:rPr>
              <w:t xml:space="preserve">Pengaruh </w:t>
            </w:r>
            <w:r w:rsidR="00A60BF4">
              <w:rPr>
                <w:rStyle w:val="Emphasis"/>
                <w:rFonts w:ascii="Times New Roman" w:hAnsi="Times New Roman" w:cs="Times New Roman"/>
                <w:i w:val="0"/>
                <w:sz w:val="24"/>
                <w:szCs w:val="24"/>
              </w:rPr>
              <w:t>Budaya Inovasi</w:t>
            </w:r>
            <w:r w:rsidRPr="006575C1">
              <w:rPr>
                <w:rStyle w:val="Emphasis"/>
                <w:rFonts w:ascii="Times New Roman" w:hAnsi="Times New Roman" w:cs="Times New Roman"/>
                <w:i w:val="0"/>
                <w:sz w:val="24"/>
                <w:szCs w:val="24"/>
              </w:rPr>
              <w:t xml:space="preserve"> dan Inovasi Kerja Terhadap Kinerja Karyawan pada PT. Perkebunan Nusantara III (Persero) Kebun Gunung Pamela</w:t>
            </w:r>
          </w:p>
        </w:tc>
        <w:tc>
          <w:tcPr>
            <w:tcW w:w="3556" w:type="dxa"/>
            <w:hideMark/>
          </w:tcPr>
          <w:p w:rsidR="006575C1" w:rsidRPr="006575C1" w:rsidRDefault="006575C1" w:rsidP="006575C1">
            <w:pPr>
              <w:spacing w:line="240" w:lineRule="auto"/>
              <w:ind w:left="63" w:firstLine="0"/>
              <w:rPr>
                <w:rFonts w:ascii="Times New Roman" w:hAnsi="Times New Roman" w:cs="Times New Roman"/>
                <w:sz w:val="24"/>
                <w:szCs w:val="24"/>
              </w:rPr>
            </w:pPr>
            <w:r w:rsidRPr="006575C1">
              <w:rPr>
                <w:rFonts w:ascii="Times New Roman" w:hAnsi="Times New Roman" w:cs="Times New Roman"/>
                <w:sz w:val="24"/>
                <w:szCs w:val="24"/>
              </w:rPr>
              <w:t>Hasil penelitian menunjukkan bahwa terdapat pengaruh positif dan signifikan antara budaya dan kinerja, terdapat pengaruh positif dan signifikan antara inovasi dan kinerja, serta terdapat pengaruh positif dan signifikan antara budaya dan inovasi terhadap kinerja.</w:t>
            </w:r>
          </w:p>
        </w:tc>
      </w:tr>
      <w:tr w:rsidR="006575C1" w:rsidRPr="006575C1" w:rsidTr="00D8760B">
        <w:tc>
          <w:tcPr>
            <w:tcW w:w="542" w:type="dxa"/>
            <w:hideMark/>
          </w:tcPr>
          <w:p w:rsidR="006575C1" w:rsidRPr="006575C1" w:rsidRDefault="006575C1" w:rsidP="006575C1">
            <w:pPr>
              <w:spacing w:line="240" w:lineRule="auto"/>
              <w:rPr>
                <w:rFonts w:ascii="Times New Roman" w:hAnsi="Times New Roman" w:cs="Times New Roman"/>
                <w:sz w:val="24"/>
                <w:szCs w:val="24"/>
              </w:rPr>
            </w:pPr>
            <w:r w:rsidRPr="006575C1">
              <w:rPr>
                <w:rFonts w:ascii="Times New Roman" w:hAnsi="Times New Roman" w:cs="Times New Roman"/>
                <w:sz w:val="24"/>
                <w:szCs w:val="24"/>
              </w:rPr>
              <w:t>2</w:t>
            </w:r>
          </w:p>
        </w:tc>
        <w:tc>
          <w:tcPr>
            <w:tcW w:w="1221" w:type="dxa"/>
            <w:hideMark/>
          </w:tcPr>
          <w:p w:rsidR="006575C1" w:rsidRPr="006575C1" w:rsidRDefault="006575C1" w:rsidP="006575C1">
            <w:pPr>
              <w:spacing w:line="240" w:lineRule="auto"/>
              <w:ind w:left="0" w:firstLine="15"/>
              <w:rPr>
                <w:rFonts w:ascii="Times New Roman" w:hAnsi="Times New Roman" w:cs="Times New Roman"/>
                <w:sz w:val="24"/>
                <w:szCs w:val="24"/>
              </w:rPr>
            </w:pPr>
            <w:r w:rsidRPr="006575C1">
              <w:rPr>
                <w:rStyle w:val="Strong"/>
                <w:rFonts w:ascii="Times New Roman" w:hAnsi="Times New Roman" w:cs="Times New Roman"/>
                <w:sz w:val="24"/>
                <w:szCs w:val="24"/>
              </w:rPr>
              <w:t>Budi Alamsyah Siregar, Dewi Suma</w:t>
            </w:r>
            <w:r w:rsidRPr="006575C1">
              <w:rPr>
                <w:rFonts w:ascii="Times New Roman" w:hAnsi="Times New Roman" w:cs="Times New Roman"/>
                <w:sz w:val="24"/>
                <w:szCs w:val="24"/>
              </w:rPr>
              <w:t xml:space="preserve">, </w:t>
            </w:r>
            <w:r w:rsidRPr="00D65464">
              <w:rPr>
                <w:rFonts w:ascii="Times New Roman" w:hAnsi="Times New Roman" w:cs="Times New Roman"/>
                <w:b/>
                <w:sz w:val="24"/>
                <w:szCs w:val="24"/>
              </w:rPr>
              <w:t>2024</w:t>
            </w:r>
          </w:p>
        </w:tc>
        <w:tc>
          <w:tcPr>
            <w:tcW w:w="2497" w:type="dxa"/>
            <w:gridSpan w:val="2"/>
            <w:hideMark/>
          </w:tcPr>
          <w:p w:rsidR="006575C1" w:rsidRPr="006575C1" w:rsidRDefault="006575C1" w:rsidP="006575C1">
            <w:pPr>
              <w:spacing w:line="240" w:lineRule="auto"/>
              <w:ind w:left="-12" w:hanging="4"/>
              <w:rPr>
                <w:rFonts w:ascii="Times New Roman" w:hAnsi="Times New Roman" w:cs="Times New Roman"/>
                <w:sz w:val="24"/>
                <w:szCs w:val="24"/>
              </w:rPr>
            </w:pPr>
            <w:r w:rsidRPr="006575C1">
              <w:rPr>
                <w:rStyle w:val="Emphasis"/>
                <w:rFonts w:ascii="Times New Roman" w:hAnsi="Times New Roman" w:cs="Times New Roman"/>
                <w:i w:val="0"/>
                <w:sz w:val="24"/>
                <w:szCs w:val="24"/>
              </w:rPr>
              <w:t>Pengaruh Kapabilitas Kerja Dan Perilaku Kerja Inovatif Terhadap Kinerja Karyawan PTPN III Kota Medan</w:t>
            </w:r>
          </w:p>
        </w:tc>
        <w:tc>
          <w:tcPr>
            <w:tcW w:w="3556" w:type="dxa"/>
            <w:hideMark/>
          </w:tcPr>
          <w:p w:rsidR="006575C1" w:rsidRDefault="006575C1" w:rsidP="006575C1">
            <w:pPr>
              <w:spacing w:line="240" w:lineRule="auto"/>
              <w:ind w:left="63" w:firstLine="0"/>
              <w:rPr>
                <w:rFonts w:ascii="Times New Roman" w:hAnsi="Times New Roman" w:cs="Times New Roman"/>
                <w:sz w:val="24"/>
                <w:szCs w:val="24"/>
              </w:rPr>
            </w:pPr>
            <w:r w:rsidRPr="006575C1">
              <w:rPr>
                <w:rFonts w:ascii="Times New Roman" w:hAnsi="Times New Roman" w:cs="Times New Roman"/>
                <w:sz w:val="24"/>
                <w:szCs w:val="24"/>
              </w:rPr>
              <w:t>(1) Kapabilitas kerja memiliki t hitung 2,114 &gt; t tabel 2,021, signifikansi 0,040 &lt; 0,05 → signifikan dengan kontribusi 28,5%. (2) Perilaku kerja inovatif t hitung 2,250 &gt; t tabel 2,021, signifikansi 0,029 &lt; 0,05 → signifikan dengan kontribusi 30,3%. (3) Secara simultan, F hitung 7,612 &gt; F tabel 3,23, signifikansi 0,000 &lt; 0,01 → signifikan.</w:t>
            </w:r>
          </w:p>
          <w:p w:rsidR="00F944FF" w:rsidRPr="006575C1" w:rsidRDefault="00F944FF" w:rsidP="006575C1">
            <w:pPr>
              <w:spacing w:line="240" w:lineRule="auto"/>
              <w:ind w:left="63" w:firstLine="0"/>
              <w:rPr>
                <w:rFonts w:ascii="Times New Roman" w:hAnsi="Times New Roman" w:cs="Times New Roman"/>
                <w:sz w:val="24"/>
                <w:szCs w:val="24"/>
              </w:rPr>
            </w:pPr>
          </w:p>
        </w:tc>
      </w:tr>
      <w:tr w:rsidR="006575C1" w:rsidRPr="006575C1" w:rsidTr="00D8760B">
        <w:tc>
          <w:tcPr>
            <w:tcW w:w="542" w:type="dxa"/>
            <w:hideMark/>
          </w:tcPr>
          <w:p w:rsidR="006575C1" w:rsidRPr="006575C1" w:rsidRDefault="006575C1" w:rsidP="006575C1">
            <w:pPr>
              <w:spacing w:line="240" w:lineRule="auto"/>
              <w:rPr>
                <w:rFonts w:ascii="Times New Roman" w:hAnsi="Times New Roman" w:cs="Times New Roman"/>
                <w:sz w:val="24"/>
                <w:szCs w:val="24"/>
              </w:rPr>
            </w:pPr>
            <w:r w:rsidRPr="006575C1">
              <w:rPr>
                <w:rFonts w:ascii="Times New Roman" w:hAnsi="Times New Roman" w:cs="Times New Roman"/>
                <w:sz w:val="24"/>
                <w:szCs w:val="24"/>
              </w:rPr>
              <w:t>3</w:t>
            </w:r>
          </w:p>
        </w:tc>
        <w:tc>
          <w:tcPr>
            <w:tcW w:w="1221" w:type="dxa"/>
            <w:hideMark/>
          </w:tcPr>
          <w:p w:rsidR="006575C1" w:rsidRPr="006575C1" w:rsidRDefault="006575C1" w:rsidP="006575C1">
            <w:pPr>
              <w:spacing w:line="240" w:lineRule="auto"/>
              <w:ind w:left="0" w:firstLine="15"/>
              <w:rPr>
                <w:rFonts w:ascii="Times New Roman" w:hAnsi="Times New Roman" w:cs="Times New Roman"/>
                <w:sz w:val="24"/>
                <w:szCs w:val="24"/>
              </w:rPr>
            </w:pPr>
            <w:r w:rsidRPr="006575C1">
              <w:rPr>
                <w:rStyle w:val="Strong"/>
                <w:rFonts w:ascii="Times New Roman" w:hAnsi="Times New Roman" w:cs="Times New Roman"/>
                <w:sz w:val="24"/>
                <w:szCs w:val="24"/>
              </w:rPr>
              <w:t>Isnu Widodoa, Bakhtiar</w:t>
            </w:r>
            <w:r w:rsidRPr="006575C1">
              <w:rPr>
                <w:rFonts w:ascii="Times New Roman" w:hAnsi="Times New Roman" w:cs="Times New Roman"/>
                <w:sz w:val="24"/>
                <w:szCs w:val="24"/>
              </w:rPr>
              <w:t xml:space="preserve">, </w:t>
            </w:r>
            <w:r w:rsidRPr="00D65464">
              <w:rPr>
                <w:rFonts w:ascii="Times New Roman" w:hAnsi="Times New Roman" w:cs="Times New Roman"/>
                <w:b/>
                <w:sz w:val="24"/>
                <w:szCs w:val="24"/>
              </w:rPr>
              <w:t xml:space="preserve">2024 </w:t>
            </w:r>
          </w:p>
        </w:tc>
        <w:tc>
          <w:tcPr>
            <w:tcW w:w="2497" w:type="dxa"/>
            <w:gridSpan w:val="2"/>
            <w:hideMark/>
          </w:tcPr>
          <w:p w:rsidR="006575C1" w:rsidRPr="006575C1" w:rsidRDefault="006575C1" w:rsidP="006575C1">
            <w:pPr>
              <w:spacing w:line="240" w:lineRule="auto"/>
              <w:ind w:left="-12" w:hanging="4"/>
              <w:rPr>
                <w:rFonts w:ascii="Times New Roman" w:hAnsi="Times New Roman" w:cs="Times New Roman"/>
                <w:sz w:val="24"/>
                <w:szCs w:val="24"/>
              </w:rPr>
            </w:pPr>
            <w:r w:rsidRPr="006575C1">
              <w:rPr>
                <w:rStyle w:val="Emphasis"/>
                <w:rFonts w:ascii="Times New Roman" w:hAnsi="Times New Roman" w:cs="Times New Roman"/>
                <w:i w:val="0"/>
                <w:sz w:val="24"/>
                <w:szCs w:val="24"/>
              </w:rPr>
              <w:t>Pengaruh Sumber Daya Manusia Dan Sikap Kerja Terhadap Kinerja Karyawan Di Perkebunan Kelapa Sawit PTPN V Tanjung Medan</w:t>
            </w:r>
          </w:p>
        </w:tc>
        <w:tc>
          <w:tcPr>
            <w:tcW w:w="3556" w:type="dxa"/>
            <w:hideMark/>
          </w:tcPr>
          <w:p w:rsidR="006575C1" w:rsidRPr="006575C1" w:rsidRDefault="006575C1" w:rsidP="006575C1">
            <w:pPr>
              <w:spacing w:line="240" w:lineRule="auto"/>
              <w:ind w:left="63" w:firstLine="0"/>
              <w:rPr>
                <w:rFonts w:ascii="Times New Roman" w:hAnsi="Times New Roman" w:cs="Times New Roman"/>
                <w:sz w:val="24"/>
                <w:szCs w:val="24"/>
              </w:rPr>
            </w:pPr>
            <w:r w:rsidRPr="006575C1">
              <w:rPr>
                <w:rFonts w:ascii="Times New Roman" w:hAnsi="Times New Roman" w:cs="Times New Roman"/>
                <w:sz w:val="24"/>
                <w:szCs w:val="24"/>
              </w:rPr>
              <w:t>Variabel pengembangan SDM berpengaruh signifikan (t-count 3.109 &gt; t-table 2.0129). Sikap kerja (t-count 1.936 &lt; t-table 2.0129, Sig. 0.00 &gt; 0.05) → tidak signifikan. Uji simultan: F-count 15.108 &gt; F-table 2.81, Sig. 0.00 &lt; 0.05 → signifikan. Nilai R² sebesar 0.463 (46,3%) menunjukkan kontribusi variabel bebas terhadap variabel terikat.</w:t>
            </w:r>
          </w:p>
        </w:tc>
      </w:tr>
      <w:tr w:rsidR="006575C1" w:rsidRPr="006575C1" w:rsidTr="00D8760B">
        <w:tc>
          <w:tcPr>
            <w:tcW w:w="542" w:type="dxa"/>
            <w:hideMark/>
          </w:tcPr>
          <w:p w:rsidR="006575C1" w:rsidRPr="006575C1" w:rsidRDefault="006575C1" w:rsidP="006575C1">
            <w:pPr>
              <w:spacing w:line="240" w:lineRule="auto"/>
              <w:rPr>
                <w:rFonts w:ascii="Times New Roman" w:hAnsi="Times New Roman" w:cs="Times New Roman"/>
                <w:sz w:val="24"/>
                <w:szCs w:val="24"/>
              </w:rPr>
            </w:pPr>
            <w:r w:rsidRPr="006575C1">
              <w:rPr>
                <w:rFonts w:ascii="Times New Roman" w:hAnsi="Times New Roman" w:cs="Times New Roman"/>
                <w:sz w:val="24"/>
                <w:szCs w:val="24"/>
              </w:rPr>
              <w:t>4</w:t>
            </w:r>
          </w:p>
        </w:tc>
        <w:tc>
          <w:tcPr>
            <w:tcW w:w="1221" w:type="dxa"/>
            <w:hideMark/>
          </w:tcPr>
          <w:p w:rsidR="006575C1" w:rsidRPr="006575C1" w:rsidRDefault="006575C1" w:rsidP="006575C1">
            <w:pPr>
              <w:spacing w:line="240" w:lineRule="auto"/>
              <w:ind w:left="0" w:firstLine="15"/>
              <w:rPr>
                <w:rFonts w:ascii="Times New Roman" w:hAnsi="Times New Roman" w:cs="Times New Roman"/>
                <w:sz w:val="24"/>
                <w:szCs w:val="24"/>
              </w:rPr>
            </w:pPr>
            <w:r w:rsidRPr="006575C1">
              <w:rPr>
                <w:rStyle w:val="Strong"/>
                <w:rFonts w:ascii="Times New Roman" w:hAnsi="Times New Roman" w:cs="Times New Roman"/>
                <w:sz w:val="24"/>
                <w:szCs w:val="24"/>
              </w:rPr>
              <w:t>Fajar Rezeki Ananda Lubis</w:t>
            </w:r>
            <w:r w:rsidRPr="006575C1">
              <w:rPr>
                <w:rFonts w:ascii="Times New Roman" w:hAnsi="Times New Roman" w:cs="Times New Roman"/>
                <w:sz w:val="24"/>
                <w:szCs w:val="24"/>
              </w:rPr>
              <w:t xml:space="preserve">, </w:t>
            </w:r>
            <w:r w:rsidRPr="00D65464">
              <w:rPr>
                <w:rFonts w:ascii="Times New Roman" w:hAnsi="Times New Roman" w:cs="Times New Roman"/>
                <w:b/>
                <w:sz w:val="24"/>
                <w:szCs w:val="24"/>
              </w:rPr>
              <w:t xml:space="preserve">2023 </w:t>
            </w:r>
          </w:p>
        </w:tc>
        <w:tc>
          <w:tcPr>
            <w:tcW w:w="2497" w:type="dxa"/>
            <w:gridSpan w:val="2"/>
            <w:hideMark/>
          </w:tcPr>
          <w:p w:rsidR="006575C1" w:rsidRPr="006575C1" w:rsidRDefault="006575C1" w:rsidP="006575C1">
            <w:pPr>
              <w:spacing w:line="240" w:lineRule="auto"/>
              <w:ind w:left="-12" w:hanging="4"/>
              <w:rPr>
                <w:rFonts w:ascii="Times New Roman" w:hAnsi="Times New Roman" w:cs="Times New Roman"/>
                <w:sz w:val="24"/>
                <w:szCs w:val="24"/>
              </w:rPr>
            </w:pPr>
            <w:r w:rsidRPr="006575C1">
              <w:rPr>
                <w:rStyle w:val="Emphasis"/>
                <w:rFonts w:ascii="Times New Roman" w:hAnsi="Times New Roman" w:cs="Times New Roman"/>
                <w:i w:val="0"/>
                <w:sz w:val="24"/>
                <w:szCs w:val="24"/>
              </w:rPr>
              <w:t>Pengaruh Kreativitas, Kepemimpinan Transformasional, Keterlibatan Kerja, dan Kepuasan Kerja terhadap Kinerja Karyawan</w:t>
            </w:r>
          </w:p>
        </w:tc>
        <w:tc>
          <w:tcPr>
            <w:tcW w:w="3556" w:type="dxa"/>
            <w:hideMark/>
          </w:tcPr>
          <w:p w:rsidR="006575C1" w:rsidRPr="006575C1" w:rsidRDefault="006575C1" w:rsidP="006575C1">
            <w:pPr>
              <w:spacing w:line="240" w:lineRule="auto"/>
              <w:ind w:left="63" w:firstLine="0"/>
              <w:rPr>
                <w:rFonts w:ascii="Times New Roman" w:hAnsi="Times New Roman" w:cs="Times New Roman"/>
                <w:sz w:val="24"/>
                <w:szCs w:val="24"/>
              </w:rPr>
            </w:pPr>
            <w:r w:rsidRPr="006575C1">
              <w:rPr>
                <w:rFonts w:ascii="Times New Roman" w:hAnsi="Times New Roman" w:cs="Times New Roman"/>
                <w:sz w:val="24"/>
                <w:szCs w:val="24"/>
              </w:rPr>
              <w:t>Transformational leadership, job engagement, dan job satisfaction berpengaruh signifikan terhadap kinerja karyawan. Kreativitas tidak berpengaruh signifikan terhadap kinerja. Kreativitas karyawan belum optimal dalam memengaruhi kinerja pegawai PTPN III dan IV.</w:t>
            </w:r>
          </w:p>
        </w:tc>
      </w:tr>
      <w:tr w:rsidR="000B5825" w:rsidTr="00D8760B">
        <w:tc>
          <w:tcPr>
            <w:tcW w:w="542" w:type="dxa"/>
          </w:tcPr>
          <w:p w:rsidR="007F340B" w:rsidRPr="00286535" w:rsidRDefault="007F340B" w:rsidP="009D10B5">
            <w:pPr>
              <w:spacing w:line="240" w:lineRule="auto"/>
              <w:ind w:left="0" w:right="-50" w:firstLine="0"/>
              <w:rPr>
                <w:rFonts w:ascii="Times New Roman" w:hAnsi="Times New Roman" w:cs="Times New Roman"/>
                <w:sz w:val="24"/>
                <w:szCs w:val="24"/>
              </w:rPr>
            </w:pPr>
            <w:r w:rsidRPr="00286535">
              <w:rPr>
                <w:rFonts w:ascii="Times New Roman" w:hAnsi="Times New Roman" w:cs="Times New Roman"/>
                <w:sz w:val="24"/>
                <w:szCs w:val="24"/>
              </w:rPr>
              <w:t>5</w:t>
            </w:r>
          </w:p>
        </w:tc>
        <w:tc>
          <w:tcPr>
            <w:tcW w:w="1221" w:type="dxa"/>
          </w:tcPr>
          <w:p w:rsidR="007F340B" w:rsidRPr="00D65464" w:rsidRDefault="007F340B" w:rsidP="00D65464">
            <w:pPr>
              <w:spacing w:line="240" w:lineRule="auto"/>
              <w:ind w:left="0" w:right="-50" w:firstLine="0"/>
              <w:rPr>
                <w:rFonts w:ascii="Times New Roman" w:hAnsi="Times New Roman" w:cs="Times New Roman"/>
                <w:b/>
                <w:sz w:val="24"/>
                <w:szCs w:val="24"/>
              </w:rPr>
            </w:pPr>
            <w:r w:rsidRPr="00D65464">
              <w:rPr>
                <w:rFonts w:ascii="Times New Roman" w:hAnsi="Times New Roman" w:cs="Times New Roman"/>
                <w:b/>
                <w:sz w:val="24"/>
                <w:szCs w:val="24"/>
              </w:rPr>
              <w:fldChar w:fldCharType="begin" w:fldLock="1"/>
            </w:r>
            <w:r w:rsidRPr="00D65464">
              <w:rPr>
                <w:rFonts w:ascii="Times New Roman" w:hAnsi="Times New Roman" w:cs="Times New Roman"/>
                <w:b/>
                <w:sz w:val="24"/>
                <w:szCs w:val="24"/>
              </w:rPr>
              <w:instrText>ADDIN CSL_CITATION {"citationItems":[{"id":"ITEM-1","itemData":{"abstract":"… Bisnis travel dalam era sekarang memiliki banyak sekali persaingan yang ketat yang harus menjadikan CV. Rambe Jaya Travel harus dapat menjaga kepuasan pelanggan yang …","author":[{"dropping-particle":"","family":"Syamsuri","given":"Abd. Rasyid","non-dropping-particle":"","parse-names":false,"suffix":""},{"dropping-particle":"","family":"Anggraini","given":"Cut Widya","non-dropping-particle":"","parse-names":false,"suffix":""},{"dropping-particle":"","family":"Pratiwi","given":"Dwi Putri","non-dropping-particle":"","parse-names":false,"suffix":""},{"dropping-particle":"","family":"Afriliana","given":"Sri","non-dropping-particle":"","parse-names":false,"suffix":""},{"dropping-particle":"","family":"Maissy","given":"","non-dropping-particle":"","parse-names":false,"suffix":""}],"container-title":"Bisnis Mahasiswa","id":"ITEM-1","issued":{"date-parts":[["2021"]]},"page":"215-224","title":"Jurnal bisnis mahasiswa","type":"article-journal"},"uris":["http://www.mendeley.com/documents/?uuid=55757df4-6693-4ce6-9d51-18ea85c500e5"]}],"mendeley":{"formattedCitation":"(Syamsuri et al., 2021)","plainTextFormattedCitation":"(Syamsuri et al., 2021)"},"properties":{"noteIndex":0},"schema":"https://github.com/citation-style-language/schema/raw/master/csl-citation.json"}</w:instrText>
            </w:r>
            <w:r w:rsidRPr="00D65464">
              <w:rPr>
                <w:rFonts w:ascii="Times New Roman" w:hAnsi="Times New Roman" w:cs="Times New Roman"/>
                <w:b/>
                <w:sz w:val="24"/>
                <w:szCs w:val="24"/>
              </w:rPr>
              <w:fldChar w:fldCharType="separate"/>
            </w:r>
            <w:r w:rsidRPr="00D65464">
              <w:rPr>
                <w:rFonts w:ascii="Times New Roman" w:hAnsi="Times New Roman" w:cs="Times New Roman"/>
                <w:b/>
                <w:noProof/>
                <w:sz w:val="24"/>
                <w:szCs w:val="24"/>
              </w:rPr>
              <w:t>(Syamsuri et al., 2021)</w:t>
            </w:r>
            <w:r w:rsidRPr="00D65464">
              <w:rPr>
                <w:rFonts w:ascii="Times New Roman" w:hAnsi="Times New Roman" w:cs="Times New Roman"/>
                <w:b/>
                <w:sz w:val="24"/>
                <w:szCs w:val="24"/>
              </w:rPr>
              <w:fldChar w:fldCharType="end"/>
            </w:r>
            <w:r w:rsidRPr="00D65464">
              <w:rPr>
                <w:rFonts w:ascii="Times New Roman" w:hAnsi="Times New Roman" w:cs="Times New Roman"/>
                <w:b/>
                <w:sz w:val="24"/>
                <w:szCs w:val="24"/>
              </w:rPr>
              <w:t xml:space="preserve"> </w:t>
            </w:r>
          </w:p>
        </w:tc>
        <w:tc>
          <w:tcPr>
            <w:tcW w:w="2497" w:type="dxa"/>
            <w:gridSpan w:val="2"/>
          </w:tcPr>
          <w:p w:rsidR="007F340B" w:rsidRPr="009D2112" w:rsidRDefault="00CD38A4" w:rsidP="009D10B5">
            <w:pPr>
              <w:spacing w:line="240" w:lineRule="auto"/>
              <w:ind w:left="15" w:right="-50" w:firstLine="0"/>
              <w:rPr>
                <w:rFonts w:ascii="Times New Roman" w:hAnsi="Times New Roman" w:cs="Times New Roman"/>
                <w:sz w:val="24"/>
                <w:szCs w:val="24"/>
              </w:rPr>
            </w:pPr>
            <w:r w:rsidRPr="009D2112">
              <w:rPr>
                <w:rFonts w:ascii="Times New Roman" w:hAnsi="Times New Roman" w:cs="Times New Roman"/>
                <w:sz w:val="24"/>
                <w:szCs w:val="24"/>
              </w:rPr>
              <w:t>Pengaruh Kompensasi Dan Motivasi Terhadap Kinerja</w:t>
            </w:r>
          </w:p>
          <w:p w:rsidR="007F340B" w:rsidRPr="00286535" w:rsidRDefault="00CD38A4" w:rsidP="009D10B5">
            <w:pPr>
              <w:spacing w:line="240" w:lineRule="auto"/>
              <w:ind w:left="15" w:right="-50" w:firstLine="0"/>
              <w:rPr>
                <w:rFonts w:ascii="Times New Roman" w:hAnsi="Times New Roman" w:cs="Times New Roman"/>
                <w:sz w:val="24"/>
                <w:szCs w:val="24"/>
              </w:rPr>
            </w:pPr>
            <w:r w:rsidRPr="009D2112">
              <w:rPr>
                <w:rFonts w:ascii="Times New Roman" w:hAnsi="Times New Roman" w:cs="Times New Roman"/>
                <w:sz w:val="24"/>
                <w:szCs w:val="24"/>
              </w:rPr>
              <w:t xml:space="preserve">Karyawan Di </w:t>
            </w:r>
            <w:r w:rsidR="007F340B" w:rsidRPr="009D2112">
              <w:rPr>
                <w:rFonts w:ascii="Times New Roman" w:hAnsi="Times New Roman" w:cs="Times New Roman"/>
                <w:sz w:val="24"/>
                <w:szCs w:val="24"/>
              </w:rPr>
              <w:t xml:space="preserve">PT. </w:t>
            </w:r>
            <w:r w:rsidRPr="009D2112">
              <w:rPr>
                <w:rFonts w:ascii="Times New Roman" w:hAnsi="Times New Roman" w:cs="Times New Roman"/>
                <w:sz w:val="24"/>
                <w:szCs w:val="24"/>
              </w:rPr>
              <w:t>Perimex Deli Serdang</w:t>
            </w:r>
          </w:p>
        </w:tc>
        <w:tc>
          <w:tcPr>
            <w:tcW w:w="3556" w:type="dxa"/>
          </w:tcPr>
          <w:p w:rsidR="007F340B" w:rsidRPr="00286535" w:rsidRDefault="007F340B" w:rsidP="009D10B5">
            <w:pPr>
              <w:spacing w:line="240" w:lineRule="auto"/>
              <w:ind w:left="0" w:right="-50" w:firstLine="0"/>
              <w:rPr>
                <w:rFonts w:ascii="Times New Roman" w:hAnsi="Times New Roman" w:cs="Times New Roman"/>
                <w:sz w:val="24"/>
                <w:szCs w:val="24"/>
              </w:rPr>
            </w:pPr>
            <w:r w:rsidRPr="009D2112">
              <w:rPr>
                <w:rFonts w:ascii="Times New Roman" w:hAnsi="Times New Roman" w:cs="Times New Roman"/>
                <w:sz w:val="24"/>
                <w:szCs w:val="24"/>
              </w:rPr>
              <w:t>Hasil analisis diperoleh nilai t hitung untuk</w:t>
            </w:r>
            <w:r>
              <w:rPr>
                <w:rFonts w:ascii="Times New Roman" w:hAnsi="Times New Roman" w:cs="Times New Roman"/>
                <w:sz w:val="24"/>
                <w:szCs w:val="24"/>
              </w:rPr>
              <w:t xml:space="preserve"> </w:t>
            </w:r>
            <w:r w:rsidRPr="009D2112">
              <w:rPr>
                <w:rFonts w:ascii="Times New Roman" w:hAnsi="Times New Roman" w:cs="Times New Roman"/>
                <w:sz w:val="24"/>
                <w:szCs w:val="24"/>
              </w:rPr>
              <w:t>variabel Motivasi (X2) 2,353jika dibandingkan dengan nilai t tabel yang</w:t>
            </w:r>
            <w:r>
              <w:rPr>
                <w:rFonts w:ascii="Times New Roman" w:hAnsi="Times New Roman" w:cs="Times New Roman"/>
                <w:sz w:val="24"/>
                <w:szCs w:val="24"/>
              </w:rPr>
              <w:t xml:space="preserve"> </w:t>
            </w:r>
            <w:r w:rsidRPr="009D2112">
              <w:rPr>
                <w:rFonts w:ascii="Times New Roman" w:hAnsi="Times New Roman" w:cs="Times New Roman"/>
                <w:sz w:val="24"/>
                <w:szCs w:val="24"/>
              </w:rPr>
              <w:t>sebesar 2,011. Maka t hitung yang diperoleh lebih besae dari nilai t tabel</w:t>
            </w:r>
            <w:r>
              <w:rPr>
                <w:rFonts w:ascii="Times New Roman" w:hAnsi="Times New Roman" w:cs="Times New Roman"/>
                <w:sz w:val="24"/>
                <w:szCs w:val="24"/>
              </w:rPr>
              <w:t xml:space="preserve"> </w:t>
            </w:r>
            <w:r w:rsidRPr="009D2112">
              <w:rPr>
                <w:rFonts w:ascii="Times New Roman" w:hAnsi="Times New Roman" w:cs="Times New Roman"/>
                <w:sz w:val="24"/>
                <w:szCs w:val="24"/>
              </w:rPr>
              <w:t>atau 2,353&gt;2,011, Kemudian terlihat pula bahwa nilai sig lebih kecil dari</w:t>
            </w:r>
            <w:r>
              <w:rPr>
                <w:rFonts w:ascii="Times New Roman" w:hAnsi="Times New Roman" w:cs="Times New Roman"/>
                <w:sz w:val="24"/>
                <w:szCs w:val="24"/>
              </w:rPr>
              <w:t xml:space="preserve"> </w:t>
            </w:r>
            <w:r w:rsidRPr="009D2112">
              <w:rPr>
                <w:rFonts w:ascii="Times New Roman" w:hAnsi="Times New Roman" w:cs="Times New Roman"/>
                <w:sz w:val="24"/>
                <w:szCs w:val="24"/>
              </w:rPr>
              <w:t>nilai probabilitas 0,05 atau 0.023 &lt; 0.05 maka Ho ditolak dan Ha diterima</w:t>
            </w:r>
            <w:r>
              <w:rPr>
                <w:rFonts w:ascii="Times New Roman" w:hAnsi="Times New Roman" w:cs="Times New Roman"/>
                <w:sz w:val="24"/>
                <w:szCs w:val="24"/>
              </w:rPr>
              <w:t xml:space="preserve"> </w:t>
            </w:r>
            <w:r w:rsidRPr="009D2112">
              <w:rPr>
                <w:rFonts w:ascii="Times New Roman" w:hAnsi="Times New Roman" w:cs="Times New Roman"/>
                <w:sz w:val="24"/>
                <w:szCs w:val="24"/>
              </w:rPr>
              <w:t>sehingga variabel X2 memiliki kontribusi terhadap Y.</w:t>
            </w:r>
          </w:p>
        </w:tc>
      </w:tr>
      <w:tr w:rsidR="000B5825" w:rsidRPr="006575C1" w:rsidTr="00D8760B">
        <w:tc>
          <w:tcPr>
            <w:tcW w:w="542" w:type="dxa"/>
            <w:hideMark/>
          </w:tcPr>
          <w:p w:rsidR="006575C1" w:rsidRPr="006575C1" w:rsidRDefault="000B5825" w:rsidP="006575C1">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1221" w:type="dxa"/>
            <w:hideMark/>
          </w:tcPr>
          <w:p w:rsidR="006575C1" w:rsidRPr="006575C1" w:rsidRDefault="00D65464" w:rsidP="006575C1">
            <w:pPr>
              <w:spacing w:line="240" w:lineRule="auto"/>
              <w:ind w:left="0" w:firstLine="15"/>
              <w:rPr>
                <w:rFonts w:ascii="Times New Roman" w:hAnsi="Times New Roman" w:cs="Times New Roman"/>
                <w:sz w:val="24"/>
                <w:szCs w:val="24"/>
              </w:rPr>
            </w:pPr>
            <w:r w:rsidRPr="00D65464">
              <w:rPr>
                <w:rStyle w:val="Strong"/>
                <w:rFonts w:ascii="Times New Roman" w:hAnsi="Times New Roman" w:cs="Times New Roman"/>
                <w:sz w:val="24"/>
                <w:szCs w:val="24"/>
              </w:rPr>
              <w:t>Avolio, B. J., Walumbwa, F. O., &amp; Weber, T. J. (2009)</w:t>
            </w:r>
          </w:p>
        </w:tc>
        <w:tc>
          <w:tcPr>
            <w:tcW w:w="2467" w:type="dxa"/>
            <w:hideMark/>
          </w:tcPr>
          <w:p w:rsidR="006575C1" w:rsidRPr="00CD38A4" w:rsidRDefault="00D65464" w:rsidP="006575C1">
            <w:pPr>
              <w:spacing w:line="240" w:lineRule="auto"/>
              <w:ind w:left="-12" w:hanging="4"/>
              <w:rPr>
                <w:rFonts w:ascii="Times New Roman" w:hAnsi="Times New Roman" w:cs="Times New Roman"/>
                <w:sz w:val="24"/>
                <w:szCs w:val="24"/>
              </w:rPr>
            </w:pPr>
            <w:r w:rsidRPr="00D65464">
              <w:rPr>
                <w:rStyle w:val="Emphasis"/>
                <w:rFonts w:ascii="Times New Roman" w:hAnsi="Times New Roman" w:cs="Times New Roman"/>
                <w:sz w:val="24"/>
                <w:szCs w:val="24"/>
              </w:rPr>
              <w:t>Leadership: Current theories, research, and future directions. Annual Review of Psychology</w:t>
            </w:r>
          </w:p>
        </w:tc>
        <w:tc>
          <w:tcPr>
            <w:tcW w:w="3586" w:type="dxa"/>
            <w:gridSpan w:val="2"/>
            <w:hideMark/>
          </w:tcPr>
          <w:p w:rsidR="006575C1" w:rsidRPr="006575C1" w:rsidRDefault="00D65464" w:rsidP="006575C1">
            <w:pPr>
              <w:spacing w:line="240" w:lineRule="auto"/>
              <w:ind w:left="63" w:firstLine="0"/>
              <w:rPr>
                <w:rFonts w:ascii="Times New Roman" w:hAnsi="Times New Roman" w:cs="Times New Roman"/>
                <w:sz w:val="24"/>
                <w:szCs w:val="24"/>
              </w:rPr>
            </w:pPr>
            <w:r>
              <w:rPr>
                <w:rFonts w:ascii="Times New Roman" w:hAnsi="Times New Roman" w:cs="Times New Roman"/>
                <w:sz w:val="24"/>
                <w:szCs w:val="24"/>
              </w:rPr>
              <w:t xml:space="preserve">Hasil penelitian </w:t>
            </w:r>
            <w:r w:rsidRPr="00D65464">
              <w:rPr>
                <w:rFonts w:ascii="Times New Roman" w:hAnsi="Times New Roman" w:cs="Times New Roman"/>
                <w:sz w:val="24"/>
                <w:szCs w:val="24"/>
              </w:rPr>
              <w:t>menunjukkan bahwa kepemimpinan transformasional dan transaksional memainkan peranan penting dalam memotivasi karyawan dan meningkatkan komitmen organisasi secara signifikan. Kepemimpinan transformasional mampu menginspirasi dan memotivasi karyawan dengan memberikan visi yang jelas, mendukung perkembangan pribadi, dan mendorong inovasi, sehingga karyawan merasa lebih terlibat dan bertanggung jawab terhadap pekerjaannya. Sebaliknya, kepemimpinan transaksional yang fokus pada pengawasan dan penghargaan berdasarkan pencapaian target juga efektif dalam menjaga disiplin dan produktivitas kerja. Penelitian ini menyimpulkan bahwa kombinasi kedua gaya kepemimpinan tersebut dapat secara optimal meningkatkan kinerja karyawan di berbagai organisasi dan sektor industri secara global, terutama dalam menghadapi dinamika dan perubahan yang ce</w:t>
            </w:r>
            <w:r w:rsidR="002746B1">
              <w:rPr>
                <w:rFonts w:ascii="Times New Roman" w:hAnsi="Times New Roman" w:cs="Times New Roman"/>
                <w:sz w:val="24"/>
                <w:szCs w:val="24"/>
              </w:rPr>
              <w:t>pat di lingkungan kerja modern.</w:t>
            </w:r>
          </w:p>
        </w:tc>
      </w:tr>
      <w:tr w:rsidR="000B5825" w:rsidRPr="006575C1" w:rsidTr="00D8760B">
        <w:tc>
          <w:tcPr>
            <w:tcW w:w="542" w:type="dxa"/>
            <w:hideMark/>
          </w:tcPr>
          <w:p w:rsidR="006575C1" w:rsidRPr="006575C1" w:rsidRDefault="000B5825" w:rsidP="006575C1">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1221" w:type="dxa"/>
            <w:hideMark/>
          </w:tcPr>
          <w:p w:rsidR="006575C1" w:rsidRPr="006575C1" w:rsidRDefault="00B3351A" w:rsidP="006575C1">
            <w:pPr>
              <w:spacing w:line="240" w:lineRule="auto"/>
              <w:ind w:left="0" w:firstLine="15"/>
              <w:rPr>
                <w:rFonts w:ascii="Times New Roman" w:hAnsi="Times New Roman" w:cs="Times New Roman"/>
                <w:sz w:val="24"/>
                <w:szCs w:val="24"/>
              </w:rPr>
            </w:pPr>
            <w:r>
              <w:rPr>
                <w:rStyle w:val="Strong"/>
                <w:rFonts w:ascii="Times New Roman" w:hAnsi="Times New Roman" w:cs="Times New Roman"/>
                <w:sz w:val="24"/>
                <w:szCs w:val="24"/>
              </w:rPr>
              <w:t>Christia</w:t>
            </w:r>
            <w:r w:rsidRPr="00B3351A">
              <w:rPr>
                <w:rStyle w:val="Strong"/>
                <w:rFonts w:ascii="Times New Roman" w:hAnsi="Times New Roman" w:cs="Times New Roman"/>
                <w:sz w:val="24"/>
                <w:szCs w:val="24"/>
              </w:rPr>
              <w:t>, M. S., Garza, A. S., &amp; Slaughter, J. E. (2011).</w:t>
            </w:r>
            <w:r w:rsidR="006575C1" w:rsidRPr="00D65464">
              <w:rPr>
                <w:rFonts w:ascii="Times New Roman" w:hAnsi="Times New Roman" w:cs="Times New Roman"/>
                <w:b/>
                <w:sz w:val="24"/>
                <w:szCs w:val="24"/>
              </w:rPr>
              <w:t xml:space="preserve"> </w:t>
            </w:r>
          </w:p>
        </w:tc>
        <w:tc>
          <w:tcPr>
            <w:tcW w:w="2467" w:type="dxa"/>
            <w:hideMark/>
          </w:tcPr>
          <w:p w:rsidR="006575C1" w:rsidRPr="00CD38A4" w:rsidRDefault="00B3351A" w:rsidP="006575C1">
            <w:pPr>
              <w:spacing w:line="240" w:lineRule="auto"/>
              <w:ind w:left="-12" w:hanging="4"/>
              <w:rPr>
                <w:rFonts w:ascii="Times New Roman" w:hAnsi="Times New Roman" w:cs="Times New Roman"/>
                <w:sz w:val="24"/>
                <w:szCs w:val="24"/>
              </w:rPr>
            </w:pPr>
            <w:r w:rsidRPr="00B3351A">
              <w:rPr>
                <w:rStyle w:val="Emphasis"/>
                <w:rFonts w:ascii="Times New Roman" w:hAnsi="Times New Roman" w:cs="Times New Roman"/>
                <w:sz w:val="24"/>
                <w:szCs w:val="24"/>
              </w:rPr>
              <w:t>Work engagement: A quantitative review and test of its relations with task and contextual performance. Personnel Psychology</w:t>
            </w:r>
          </w:p>
        </w:tc>
        <w:tc>
          <w:tcPr>
            <w:tcW w:w="3586" w:type="dxa"/>
            <w:gridSpan w:val="2"/>
            <w:hideMark/>
          </w:tcPr>
          <w:p w:rsidR="006575C1" w:rsidRPr="006575C1" w:rsidRDefault="00B3351A" w:rsidP="00B3351A">
            <w:pPr>
              <w:spacing w:line="240" w:lineRule="auto"/>
              <w:ind w:left="63" w:firstLine="0"/>
              <w:rPr>
                <w:rFonts w:ascii="Times New Roman" w:hAnsi="Times New Roman" w:cs="Times New Roman"/>
                <w:sz w:val="24"/>
                <w:szCs w:val="24"/>
              </w:rPr>
            </w:pPr>
            <w:r w:rsidRPr="00B3351A">
              <w:rPr>
                <w:rFonts w:ascii="Times New Roman" w:hAnsi="Times New Roman" w:cs="Times New Roman"/>
                <w:sz w:val="24"/>
                <w:szCs w:val="24"/>
              </w:rPr>
              <w:t>Hasil analisis menunjukkan bahwa keterlibatan kerja yang dipengaruhi oleh faktor-faktor seperti gaya kepemimpinan yang suportif dan lingkungan kerja yang kondusif memiliki korelasi positif dan signifikan dengan peningkatan kinerja tugas, yaitu kemampuan karyawan dalam menyelesaikan pekerjaan inti secara efisien dan efektif. Selain itu, keterlibatan kerja juga berhubungan erat dengan perilaku kontekstual, yang mencakup sikap proaktif, membantu rekan kerja, dan berkontribusi terhadap suasana kerja yang positif. Studi ini menegaskan bahwa pengembangan lingkungan kerja yang mendukung serta kepemimpinan yang mendorong partisipasi dan motivasi akan memperkuat keterlibatan karyawan, sehingga secara langsung meningkatkan produktivitas organisasi dan menciptakan keunggulan kompetitif jangka panjang.</w:t>
            </w:r>
          </w:p>
        </w:tc>
      </w:tr>
    </w:tbl>
    <w:p w:rsidR="005B35A2" w:rsidRPr="006575C1" w:rsidRDefault="006575C1">
      <w:pPr>
        <w:ind w:left="0" w:firstLine="0"/>
        <w:rPr>
          <w:rFonts w:ascii="Times New Roman" w:hAnsi="Times New Roman" w:cs="Times New Roman"/>
          <w:sz w:val="24"/>
          <w:szCs w:val="24"/>
        </w:rPr>
      </w:pPr>
      <w:r w:rsidRPr="006575C1">
        <w:rPr>
          <w:rFonts w:ascii="Times New Roman" w:hAnsi="Times New Roman" w:cs="Times New Roman"/>
          <w:sz w:val="24"/>
          <w:szCs w:val="24"/>
        </w:rPr>
        <w:t>Sumber Peneliti 2025</w:t>
      </w:r>
    </w:p>
    <w:p w:rsidR="006575C1" w:rsidRPr="006575C1" w:rsidRDefault="006575C1" w:rsidP="008D34E9">
      <w:pPr>
        <w:spacing w:line="456" w:lineRule="auto"/>
        <w:ind w:left="0" w:firstLine="709"/>
        <w:rPr>
          <w:rFonts w:ascii="Times New Roman" w:hAnsi="Times New Roman" w:cs="Times New Roman"/>
          <w:sz w:val="24"/>
          <w:szCs w:val="24"/>
        </w:rPr>
      </w:pPr>
      <w:r w:rsidRPr="006575C1">
        <w:rPr>
          <w:rFonts w:ascii="Times New Roman" w:hAnsi="Times New Roman" w:cs="Times New Roman"/>
          <w:sz w:val="24"/>
          <w:szCs w:val="24"/>
        </w:rPr>
        <w:t xml:space="preserve">Dari berbagai studi sebelumnya, terdapat sejumlah penelitian yang memiliki kedekatan tema dan variabel dengan penelitian ini. Salah satu yang paling mendekati adalah penelitian yang dilakukan oleh Wulandari Okky (2016) yang berjudul “Pengaruh </w:t>
      </w:r>
      <w:r w:rsidR="00A60BF4">
        <w:rPr>
          <w:rFonts w:ascii="Times New Roman" w:hAnsi="Times New Roman" w:cs="Times New Roman"/>
          <w:sz w:val="24"/>
          <w:szCs w:val="24"/>
        </w:rPr>
        <w:t>Budaya Inovasi</w:t>
      </w:r>
      <w:r w:rsidRPr="006575C1">
        <w:rPr>
          <w:rFonts w:ascii="Times New Roman" w:hAnsi="Times New Roman" w:cs="Times New Roman"/>
          <w:sz w:val="24"/>
          <w:szCs w:val="24"/>
        </w:rPr>
        <w:t xml:space="preserve"> dan Inovasi Kerja Terhadap Kinerja Karyawan pada PT. Perkebunan Nusantara III (Persero) Kebun Gunung Pamela”. Persamaan penelitian tersebut dengan penelitian ini terletak pada keberadaan variabel budaya dan inovasi yang diuji terhadap kinerja karyawan. Hasil temuannya menunjukkan bahwa baik </w:t>
      </w:r>
      <w:r w:rsidR="00A60BF4">
        <w:rPr>
          <w:rFonts w:ascii="Times New Roman" w:hAnsi="Times New Roman" w:cs="Times New Roman"/>
          <w:sz w:val="24"/>
          <w:szCs w:val="24"/>
        </w:rPr>
        <w:t>Budaya Inovasi</w:t>
      </w:r>
      <w:r w:rsidRPr="006575C1">
        <w:rPr>
          <w:rFonts w:ascii="Times New Roman" w:hAnsi="Times New Roman" w:cs="Times New Roman"/>
          <w:sz w:val="24"/>
          <w:szCs w:val="24"/>
        </w:rPr>
        <w:t xml:space="preserve"> maupun inovasi kerja memiliki pengaruh yang positif dan signifikan terhadap kinerja, selaras dengan fokus penelitian ini yang juga menyoroti pengaruh budaya inovasi terhadap kinerja karyawan. Perbedaannya terletak pada objek dan lokasi penelitian serta penambahan variabel pengembangan karir dan keterlibatan karyawan dalam penelitian ini.</w:t>
      </w:r>
    </w:p>
    <w:p w:rsidR="006575C1" w:rsidRPr="0072661D" w:rsidRDefault="006575C1" w:rsidP="008D34E9">
      <w:pPr>
        <w:pStyle w:val="Heading2"/>
        <w:spacing w:before="0" w:after="0" w:line="456" w:lineRule="auto"/>
        <w:ind w:left="567" w:hanging="567"/>
        <w:rPr>
          <w:rFonts w:ascii="Times New Roman" w:hAnsi="Times New Roman"/>
          <w:bCs w:val="0"/>
          <w:i w:val="0"/>
          <w:sz w:val="24"/>
          <w:szCs w:val="24"/>
        </w:rPr>
      </w:pPr>
      <w:bookmarkStart w:id="40" w:name="_Toc200723063"/>
      <w:r w:rsidRPr="0072661D">
        <w:rPr>
          <w:rFonts w:ascii="Times New Roman" w:hAnsi="Times New Roman"/>
          <w:bCs w:val="0"/>
          <w:i w:val="0"/>
          <w:sz w:val="24"/>
          <w:szCs w:val="24"/>
        </w:rPr>
        <w:t>2.</w:t>
      </w:r>
      <w:r w:rsidR="0072661D" w:rsidRPr="0072661D">
        <w:rPr>
          <w:rFonts w:ascii="Times New Roman" w:hAnsi="Times New Roman"/>
          <w:bCs w:val="0"/>
          <w:i w:val="0"/>
          <w:sz w:val="24"/>
          <w:szCs w:val="24"/>
        </w:rPr>
        <w:t>6</w:t>
      </w:r>
      <w:r w:rsidRPr="0072661D">
        <w:rPr>
          <w:rFonts w:ascii="Times New Roman" w:hAnsi="Times New Roman"/>
          <w:bCs w:val="0"/>
          <w:i w:val="0"/>
          <w:sz w:val="24"/>
          <w:szCs w:val="24"/>
        </w:rPr>
        <w:t xml:space="preserve"> </w:t>
      </w:r>
      <w:r w:rsidRPr="0072661D">
        <w:rPr>
          <w:rFonts w:ascii="Times New Roman" w:hAnsi="Times New Roman"/>
          <w:bCs w:val="0"/>
          <w:i w:val="0"/>
          <w:sz w:val="24"/>
          <w:szCs w:val="24"/>
        </w:rPr>
        <w:tab/>
        <w:t>Hubungan Budaya Inovasi Terhadap Kinerja Karyawan PTPN IV Regional II Kebun Adolina</w:t>
      </w:r>
      <w:r w:rsidR="00F45239">
        <w:rPr>
          <w:rFonts w:ascii="Times New Roman" w:hAnsi="Times New Roman"/>
          <w:bCs w:val="0"/>
          <w:i w:val="0"/>
          <w:sz w:val="24"/>
          <w:szCs w:val="24"/>
        </w:rPr>
        <w:t xml:space="preserve"> Kecamatan Perbaungan</w:t>
      </w:r>
      <w:bookmarkEnd w:id="40"/>
    </w:p>
    <w:p w:rsidR="006575C1" w:rsidRPr="006575C1" w:rsidRDefault="006575C1" w:rsidP="008D34E9">
      <w:pPr>
        <w:spacing w:line="456" w:lineRule="auto"/>
        <w:ind w:left="0" w:firstLine="709"/>
        <w:rPr>
          <w:rFonts w:ascii="Times New Roman" w:eastAsia="Times New Roman" w:hAnsi="Times New Roman" w:cs="Times New Roman"/>
          <w:sz w:val="24"/>
          <w:szCs w:val="24"/>
        </w:rPr>
      </w:pPr>
      <w:r w:rsidRPr="006575C1">
        <w:rPr>
          <w:rFonts w:ascii="Times New Roman" w:eastAsia="Times New Roman" w:hAnsi="Times New Roman" w:cs="Times New Roman"/>
          <w:sz w:val="24"/>
          <w:szCs w:val="24"/>
        </w:rPr>
        <w:t xml:space="preserve">Budaya inovasi merupakan bagian dari </w:t>
      </w:r>
      <w:r w:rsidR="007554AD">
        <w:rPr>
          <w:rFonts w:ascii="Times New Roman" w:eastAsia="Times New Roman" w:hAnsi="Times New Roman" w:cs="Times New Roman"/>
          <w:sz w:val="24"/>
          <w:szCs w:val="24"/>
        </w:rPr>
        <w:t>Budaya Inovasi</w:t>
      </w:r>
      <w:r w:rsidRPr="006575C1">
        <w:rPr>
          <w:rFonts w:ascii="Times New Roman" w:eastAsia="Times New Roman" w:hAnsi="Times New Roman" w:cs="Times New Roman"/>
          <w:sz w:val="24"/>
          <w:szCs w:val="24"/>
        </w:rPr>
        <w:t xml:space="preserve"> yang mendorong individu maupun kelompok untuk terus berpikir kreatif, berani mencoba hal baru, dan responsif terhadap perubahan lingkungan kerja. Budaya inovasi yang kuat akan menciptakan lingkungan kerja yang mendukung lahirnya ide-ide segar yang mampu meningkatkan efisiensi, efektivitas, serta produktivitas kerja. Dalam konteks dunia kerja modern, inovasi menjadi kunci penting dalam menjaga daya saing dan mempertahankan kualitas layanan maupun produk. Oleh karena itu, budaya inovasi diyakini memiliki hubungan yang erat dengan peningkatan kinerja karyawan.</w:t>
      </w:r>
    </w:p>
    <w:p w:rsidR="006575C1" w:rsidRPr="006575C1" w:rsidRDefault="006575C1" w:rsidP="008D34E9">
      <w:pPr>
        <w:spacing w:line="456" w:lineRule="auto"/>
        <w:ind w:left="0" w:firstLine="709"/>
        <w:rPr>
          <w:rFonts w:ascii="Times New Roman" w:eastAsia="Times New Roman" w:hAnsi="Times New Roman" w:cs="Times New Roman"/>
          <w:sz w:val="24"/>
          <w:szCs w:val="24"/>
        </w:rPr>
      </w:pPr>
      <w:r w:rsidRPr="006575C1">
        <w:rPr>
          <w:rFonts w:ascii="Times New Roman" w:eastAsia="Times New Roman" w:hAnsi="Times New Roman" w:cs="Times New Roman"/>
          <w:sz w:val="24"/>
          <w:szCs w:val="24"/>
        </w:rPr>
        <w:t>Hasil penelitian Wulandari Okky (2016) menunjukkan bahwa inovasi kerja memiliki pengaruh positif dan signifikan terhadap kinerja karyawan di PTPN III Gunung Pamela. Demikian pula penelitian Budi Alamsyah Siregar dan Dewi Suma (2024) juga membuktikan bahwa perilaku kerja inovatif memiliki kontribusi sebesar 30,3% terhadap kinerja karyawan. Ini membuktikan bahwa ketika karyawan merasa didukung untuk berinovasi, mereka cenderung menunjukkan performa yang lebih tinggi dalam pekerjaan.</w:t>
      </w:r>
    </w:p>
    <w:p w:rsidR="006575C1" w:rsidRPr="0072661D" w:rsidRDefault="006575C1" w:rsidP="008D34E9">
      <w:pPr>
        <w:pStyle w:val="Heading2"/>
        <w:spacing w:before="0" w:after="0" w:line="456" w:lineRule="auto"/>
        <w:ind w:left="567" w:hanging="567"/>
        <w:rPr>
          <w:rFonts w:ascii="Times New Roman" w:hAnsi="Times New Roman"/>
          <w:bCs w:val="0"/>
          <w:i w:val="0"/>
          <w:sz w:val="24"/>
          <w:szCs w:val="24"/>
        </w:rPr>
      </w:pPr>
      <w:bookmarkStart w:id="41" w:name="_Toc200723064"/>
      <w:r w:rsidRPr="0072661D">
        <w:rPr>
          <w:rFonts w:ascii="Times New Roman" w:hAnsi="Times New Roman"/>
          <w:bCs w:val="0"/>
          <w:i w:val="0"/>
          <w:sz w:val="24"/>
          <w:szCs w:val="24"/>
        </w:rPr>
        <w:t>2.</w:t>
      </w:r>
      <w:r w:rsidR="0072661D" w:rsidRPr="0072661D">
        <w:rPr>
          <w:rFonts w:ascii="Times New Roman" w:hAnsi="Times New Roman"/>
          <w:bCs w:val="0"/>
          <w:i w:val="0"/>
          <w:sz w:val="24"/>
          <w:szCs w:val="24"/>
        </w:rPr>
        <w:t>6</w:t>
      </w:r>
      <w:r w:rsidRPr="0072661D">
        <w:rPr>
          <w:rFonts w:ascii="Times New Roman" w:hAnsi="Times New Roman"/>
          <w:bCs w:val="0"/>
          <w:i w:val="0"/>
          <w:sz w:val="24"/>
          <w:szCs w:val="24"/>
        </w:rPr>
        <w:t>.1 Hubungan Pengembangan Karir Terhadap Kinerja Karyawan PTPN IV Regional II Kebun Adolina</w:t>
      </w:r>
      <w:r w:rsidR="00F45239">
        <w:rPr>
          <w:rFonts w:ascii="Times New Roman" w:hAnsi="Times New Roman"/>
          <w:bCs w:val="0"/>
          <w:i w:val="0"/>
          <w:sz w:val="24"/>
          <w:szCs w:val="24"/>
        </w:rPr>
        <w:t xml:space="preserve"> Kecamatan Perbaungan</w:t>
      </w:r>
      <w:bookmarkEnd w:id="41"/>
    </w:p>
    <w:p w:rsidR="006575C1" w:rsidRPr="006575C1" w:rsidRDefault="007A7CA9" w:rsidP="008D34E9">
      <w:pPr>
        <w:spacing w:line="456"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006575C1" w:rsidRPr="006575C1">
        <w:rPr>
          <w:rFonts w:ascii="Times New Roman" w:eastAsia="Times New Roman" w:hAnsi="Times New Roman" w:cs="Times New Roman"/>
          <w:sz w:val="24"/>
          <w:szCs w:val="24"/>
        </w:rPr>
        <w:t>Pengembangan karir merupakan proses berkelanjutan dalam meningkatkan pengetahuan, keterampilan, dan pengalaman kerja karyawan untuk mencapai jenjang karir yang lebih tinggi. Ketika organisasi memberikan ruang dan dukungan terhadap pengembangan karir, karyawan merasa dihargai dan memiliki arah masa depan yang jelas dalam pekerjaannya. Hal ini berdampak pada meningkatnya motivasi dan loyalitas, yang pada akhirnya berdampak positif pada peningkatan kinerja.</w:t>
      </w:r>
    </w:p>
    <w:p w:rsidR="006575C1" w:rsidRPr="006575C1" w:rsidRDefault="006575C1" w:rsidP="008D34E9">
      <w:pPr>
        <w:spacing w:line="456" w:lineRule="auto"/>
        <w:ind w:left="0" w:firstLine="709"/>
        <w:rPr>
          <w:rFonts w:ascii="Times New Roman" w:eastAsia="Times New Roman" w:hAnsi="Times New Roman" w:cs="Times New Roman"/>
          <w:sz w:val="24"/>
          <w:szCs w:val="24"/>
        </w:rPr>
      </w:pPr>
      <w:r w:rsidRPr="006575C1">
        <w:rPr>
          <w:rFonts w:ascii="Times New Roman" w:eastAsia="Times New Roman" w:hAnsi="Times New Roman" w:cs="Times New Roman"/>
          <w:sz w:val="24"/>
          <w:szCs w:val="24"/>
        </w:rPr>
        <w:t>Penelitian Muhammad Nepo Fauzan dan Suprapto (2023) menunjukkan bahwa pengembangan karir berpengaruh langsung dan signifikan terhadap kinerja karyawan. Hasil serupa ditemukan dalam penelitian Isnu Widodoa dan Bakhtiar (2024), di mana variabel pengembangan sumber daya manusia (termasuk di dalamnya pengembangan karir) berpengaruh signifikan terhadap kinerja, dengan nilai t-hitung sebesar 3.109 &gt; t-tabel 2.0129. Temuan ini mengindikasikan bahwa strategi pengembangan karir yang baik mampu meningkatkan semangat kerja dan performa karyawan.</w:t>
      </w:r>
    </w:p>
    <w:p w:rsidR="006575C1" w:rsidRPr="0072661D" w:rsidRDefault="006575C1" w:rsidP="008D34E9">
      <w:pPr>
        <w:pStyle w:val="Heading2"/>
        <w:spacing w:before="0" w:after="0" w:line="456" w:lineRule="auto"/>
        <w:ind w:left="709" w:hanging="694"/>
        <w:rPr>
          <w:rFonts w:ascii="Times New Roman" w:hAnsi="Times New Roman"/>
          <w:bCs w:val="0"/>
          <w:i w:val="0"/>
          <w:sz w:val="24"/>
          <w:szCs w:val="24"/>
        </w:rPr>
      </w:pPr>
      <w:bookmarkStart w:id="42" w:name="_Toc200723065"/>
      <w:r w:rsidRPr="0072661D">
        <w:rPr>
          <w:rFonts w:ascii="Times New Roman" w:hAnsi="Times New Roman"/>
          <w:bCs w:val="0"/>
          <w:i w:val="0"/>
          <w:sz w:val="24"/>
          <w:szCs w:val="24"/>
        </w:rPr>
        <w:t>2.</w:t>
      </w:r>
      <w:r w:rsidR="0072661D" w:rsidRPr="0072661D">
        <w:rPr>
          <w:rFonts w:ascii="Times New Roman" w:hAnsi="Times New Roman"/>
          <w:bCs w:val="0"/>
          <w:i w:val="0"/>
          <w:sz w:val="24"/>
          <w:szCs w:val="24"/>
        </w:rPr>
        <w:t>6</w:t>
      </w:r>
      <w:r w:rsidRPr="0072661D">
        <w:rPr>
          <w:rFonts w:ascii="Times New Roman" w:hAnsi="Times New Roman"/>
          <w:bCs w:val="0"/>
          <w:i w:val="0"/>
          <w:sz w:val="24"/>
          <w:szCs w:val="24"/>
        </w:rPr>
        <w:t xml:space="preserve">.2 </w:t>
      </w:r>
      <w:r w:rsidRPr="0072661D">
        <w:rPr>
          <w:rFonts w:ascii="Times New Roman" w:hAnsi="Times New Roman"/>
          <w:bCs w:val="0"/>
          <w:i w:val="0"/>
          <w:sz w:val="24"/>
          <w:szCs w:val="24"/>
        </w:rPr>
        <w:tab/>
        <w:t>Hubungan Keterlibatan Karyawan Terhadap Kinerja Karyawan PTPN IV Regional II Kebun Adolina</w:t>
      </w:r>
      <w:r w:rsidR="00F45239">
        <w:rPr>
          <w:rFonts w:ascii="Times New Roman" w:hAnsi="Times New Roman"/>
          <w:bCs w:val="0"/>
          <w:i w:val="0"/>
          <w:sz w:val="24"/>
          <w:szCs w:val="24"/>
        </w:rPr>
        <w:t xml:space="preserve"> Kecamatan Perbaungan</w:t>
      </w:r>
      <w:bookmarkEnd w:id="42"/>
    </w:p>
    <w:p w:rsidR="006575C1" w:rsidRPr="006575C1" w:rsidRDefault="006575C1" w:rsidP="008D34E9">
      <w:pPr>
        <w:spacing w:line="456" w:lineRule="auto"/>
        <w:ind w:left="0" w:firstLine="709"/>
        <w:rPr>
          <w:rFonts w:ascii="Times New Roman" w:eastAsia="Times New Roman" w:hAnsi="Times New Roman" w:cs="Times New Roman"/>
          <w:sz w:val="24"/>
          <w:szCs w:val="24"/>
        </w:rPr>
      </w:pPr>
      <w:r w:rsidRPr="006575C1">
        <w:rPr>
          <w:rFonts w:ascii="Times New Roman" w:eastAsia="Times New Roman" w:hAnsi="Times New Roman" w:cs="Times New Roman"/>
          <w:sz w:val="24"/>
          <w:szCs w:val="24"/>
        </w:rPr>
        <w:t>Keterlibatan karyawan (employee engagement) adalah tingkat sejauh mana karyawan merasa terlibat secara emosional dan psikologis terhadap pekerjaannya dan tujuan organisasi. Karyawan yang terlibat secara aktif akan menunjukkan antusiasme, tanggung jawab, dan dedikasi yang tinggi dalam menjalankan tugas. Tingginya keterlibatan ini memberikan kontribusi besar terhadap pencapaian target kinerja organisasi.</w:t>
      </w:r>
    </w:p>
    <w:p w:rsidR="006575C1" w:rsidRPr="006575C1" w:rsidRDefault="006575C1" w:rsidP="008D34E9">
      <w:pPr>
        <w:spacing w:line="456" w:lineRule="auto"/>
        <w:ind w:left="0" w:firstLine="709"/>
        <w:rPr>
          <w:rFonts w:ascii="Times New Roman" w:eastAsia="Times New Roman" w:hAnsi="Times New Roman" w:cs="Times New Roman"/>
          <w:sz w:val="24"/>
          <w:szCs w:val="24"/>
        </w:rPr>
      </w:pPr>
      <w:r w:rsidRPr="006575C1">
        <w:rPr>
          <w:rFonts w:ascii="Times New Roman" w:eastAsia="Times New Roman" w:hAnsi="Times New Roman" w:cs="Times New Roman"/>
          <w:sz w:val="24"/>
          <w:szCs w:val="24"/>
        </w:rPr>
        <w:t>Penelitian Fajar Rezeki Ananda Lubis (2023) membuktikan bahwa keterlibatan kerja memiliki pengaruh signifikan terhadap kinerja karyawan. Ketika karyawan merasa terhubung secara emosional dengan pekerjaan, mereka akan lebih termotivasi untuk berkontribusi secara maksimal. Karyawan yang terlibat tidak hanya melaksanakan tugasnya, tetapi juga memiliki inisiatif untuk memberikan nilai tambah bagi organisasi.</w:t>
      </w:r>
    </w:p>
    <w:p w:rsidR="00990D29" w:rsidRPr="0072661D" w:rsidRDefault="008F6E60" w:rsidP="008D34E9">
      <w:pPr>
        <w:pStyle w:val="Heading2"/>
        <w:spacing w:before="0" w:after="0" w:line="456" w:lineRule="auto"/>
        <w:rPr>
          <w:rFonts w:ascii="Times New Roman" w:hAnsi="Times New Roman"/>
          <w:i w:val="0"/>
          <w:sz w:val="24"/>
          <w:szCs w:val="24"/>
        </w:rPr>
      </w:pPr>
      <w:bookmarkStart w:id="43" w:name="_Toc200723066"/>
      <w:r w:rsidRPr="0072661D">
        <w:rPr>
          <w:rFonts w:ascii="Times New Roman" w:hAnsi="Times New Roman"/>
          <w:i w:val="0"/>
          <w:sz w:val="24"/>
          <w:szCs w:val="24"/>
        </w:rPr>
        <w:t>2.</w:t>
      </w:r>
      <w:r w:rsidR="0072661D" w:rsidRPr="0072661D">
        <w:rPr>
          <w:rFonts w:ascii="Times New Roman" w:hAnsi="Times New Roman"/>
          <w:i w:val="0"/>
          <w:sz w:val="24"/>
          <w:szCs w:val="24"/>
        </w:rPr>
        <w:t>7</w:t>
      </w:r>
      <w:r w:rsidR="007252EC" w:rsidRPr="0072661D">
        <w:rPr>
          <w:rFonts w:ascii="Times New Roman" w:hAnsi="Times New Roman"/>
          <w:i w:val="0"/>
          <w:sz w:val="24"/>
          <w:szCs w:val="24"/>
        </w:rPr>
        <w:t xml:space="preserve">. </w:t>
      </w:r>
      <w:r w:rsidR="006575C1" w:rsidRPr="0072661D">
        <w:rPr>
          <w:rFonts w:ascii="Times New Roman" w:hAnsi="Times New Roman"/>
          <w:i w:val="0"/>
          <w:sz w:val="24"/>
          <w:szCs w:val="24"/>
        </w:rPr>
        <w:tab/>
      </w:r>
      <w:r w:rsidR="007252EC" w:rsidRPr="0072661D">
        <w:rPr>
          <w:rFonts w:ascii="Times New Roman" w:hAnsi="Times New Roman"/>
          <w:i w:val="0"/>
          <w:sz w:val="24"/>
          <w:szCs w:val="24"/>
        </w:rPr>
        <w:t>Kerangka Konseptual</w:t>
      </w:r>
      <w:bookmarkEnd w:id="43"/>
    </w:p>
    <w:p w:rsidR="008A62E3" w:rsidRDefault="008D34E9" w:rsidP="008D34E9">
      <w:pPr>
        <w:spacing w:line="456" w:lineRule="auto"/>
        <w:ind w:left="0" w:firstLine="720"/>
        <w:rPr>
          <w:rFonts w:ascii="Times New Roman" w:hAnsi="Times New Roman" w:cs="Times New Roman"/>
          <w:sz w:val="24"/>
          <w:szCs w:val="24"/>
        </w:rPr>
      </w:pPr>
      <w:r>
        <w:rPr>
          <w:noProof/>
          <w:color w:val="000000" w:themeColor="text1"/>
        </w:rPr>
        <mc:AlternateContent>
          <mc:Choice Requires="wpg">
            <w:drawing>
              <wp:anchor distT="0" distB="0" distL="114300" distR="114300" simplePos="0" relativeHeight="251679232" behindDoc="0" locked="0" layoutInCell="1" allowOverlap="1" wp14:anchorId="3B766D1A" wp14:editId="49446180">
                <wp:simplePos x="0" y="0"/>
                <wp:positionH relativeFrom="column">
                  <wp:posOffset>-75565</wp:posOffset>
                </wp:positionH>
                <wp:positionV relativeFrom="paragraph">
                  <wp:posOffset>1226969</wp:posOffset>
                </wp:positionV>
                <wp:extent cx="5486400" cy="4201795"/>
                <wp:effectExtent l="0" t="0" r="19050" b="27305"/>
                <wp:wrapNone/>
                <wp:docPr id="38" name="Group 38"/>
                <wp:cNvGraphicFramePr/>
                <a:graphic xmlns:a="http://schemas.openxmlformats.org/drawingml/2006/main">
                  <a:graphicData uri="http://schemas.microsoft.com/office/word/2010/wordprocessingGroup">
                    <wpg:wgp>
                      <wpg:cNvGrpSpPr/>
                      <wpg:grpSpPr>
                        <a:xfrm>
                          <a:off x="0" y="0"/>
                          <a:ext cx="5486400" cy="4201795"/>
                          <a:chOff x="0" y="0"/>
                          <a:chExt cx="5486751" cy="4202349"/>
                        </a:xfrm>
                      </wpg:grpSpPr>
                      <wps:wsp>
                        <wps:cNvPr id="39" name="Straight Connector 39"/>
                        <wps:cNvCnPr/>
                        <wps:spPr>
                          <a:xfrm>
                            <a:off x="0" y="3443591"/>
                            <a:ext cx="0" cy="7553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 name="Group 40"/>
                        <wpg:cNvGrpSpPr/>
                        <wpg:grpSpPr>
                          <a:xfrm>
                            <a:off x="0" y="0"/>
                            <a:ext cx="5486751" cy="4202349"/>
                            <a:chOff x="0" y="0"/>
                            <a:chExt cx="5486751" cy="4202349"/>
                          </a:xfrm>
                        </wpg:grpSpPr>
                        <wps:wsp>
                          <wps:cNvPr id="42" name="Text Box 42"/>
                          <wps:cNvSpPr txBox="1"/>
                          <wps:spPr>
                            <a:xfrm>
                              <a:off x="340468" y="0"/>
                              <a:ext cx="1970467" cy="998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Variabel X</w:t>
                                </w:r>
                                <w:r w:rsidRPr="00E05EBF">
                                  <w:rPr>
                                    <w:rFonts w:ascii="Times New Roman" w:hAnsi="Times New Roman" w:cs="Times New Roman"/>
                                    <w:b/>
                                    <w:sz w:val="20"/>
                                    <w:szCs w:val="20"/>
                                    <w:vertAlign w:val="subscript"/>
                                  </w:rPr>
                                  <w:t>1</w:t>
                                </w:r>
                              </w:p>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Budaya Inovasi</w:t>
                                </w:r>
                              </w:p>
                              <w:p w:rsidR="0060347D" w:rsidRPr="00230FE9" w:rsidRDefault="0060347D" w:rsidP="00DB1579">
                                <w:pPr>
                                  <w:pStyle w:val="ListParagraph"/>
                                  <w:numPr>
                                    <w:ilvl w:val="0"/>
                                    <w:numId w:val="18"/>
                                  </w:numPr>
                                  <w:spacing w:line="240" w:lineRule="auto"/>
                                  <w:ind w:left="238" w:hanging="238"/>
                                  <w:jc w:val="left"/>
                                  <w:rPr>
                                    <w:rFonts w:ascii="Times New Roman" w:hAnsi="Times New Roman" w:cs="Times New Roman"/>
                                    <w:caps/>
                                    <w:sz w:val="20"/>
                                    <w:szCs w:val="20"/>
                                  </w:rPr>
                                </w:pPr>
                                <w:r w:rsidRPr="00230FE9">
                                  <w:rPr>
                                    <w:rFonts w:ascii="Times New Roman" w:hAnsi="Times New Roman" w:cs="Times New Roman"/>
                                    <w:sz w:val="20"/>
                                    <w:szCs w:val="20"/>
                                  </w:rPr>
                                  <w:t>Lingkungan</w:t>
                                </w:r>
                              </w:p>
                              <w:p w:rsidR="0060347D" w:rsidRPr="00230FE9" w:rsidRDefault="0060347D" w:rsidP="00DB1579">
                                <w:pPr>
                                  <w:pStyle w:val="ListParagraph"/>
                                  <w:numPr>
                                    <w:ilvl w:val="0"/>
                                    <w:numId w:val="18"/>
                                  </w:numPr>
                                  <w:spacing w:line="240" w:lineRule="auto"/>
                                  <w:ind w:left="238" w:hanging="238"/>
                                  <w:jc w:val="left"/>
                                  <w:rPr>
                                    <w:rFonts w:ascii="Times New Roman" w:hAnsi="Times New Roman" w:cs="Times New Roman"/>
                                    <w:caps/>
                                    <w:sz w:val="20"/>
                                    <w:szCs w:val="20"/>
                                  </w:rPr>
                                </w:pPr>
                                <w:r w:rsidRPr="00230FE9">
                                  <w:rPr>
                                    <w:rFonts w:ascii="Times New Roman" w:hAnsi="Times New Roman" w:cs="Times New Roman"/>
                                    <w:sz w:val="20"/>
                                    <w:szCs w:val="20"/>
                                  </w:rPr>
                                  <w:t>Talenta</w:t>
                                </w:r>
                              </w:p>
                              <w:p w:rsidR="0060347D" w:rsidRPr="00230FE9" w:rsidRDefault="0060347D" w:rsidP="00DB1579">
                                <w:pPr>
                                  <w:pStyle w:val="ListParagraph"/>
                                  <w:numPr>
                                    <w:ilvl w:val="0"/>
                                    <w:numId w:val="18"/>
                                  </w:numPr>
                                  <w:spacing w:line="240" w:lineRule="auto"/>
                                  <w:ind w:left="238" w:hanging="238"/>
                                  <w:jc w:val="left"/>
                                  <w:rPr>
                                    <w:rFonts w:ascii="Times New Roman" w:hAnsi="Times New Roman" w:cs="Times New Roman"/>
                                    <w:caps/>
                                    <w:sz w:val="20"/>
                                    <w:szCs w:val="20"/>
                                  </w:rPr>
                                </w:pPr>
                                <w:r w:rsidRPr="00230FE9">
                                  <w:rPr>
                                    <w:rFonts w:ascii="Times New Roman" w:hAnsi="Times New Roman" w:cs="Times New Roman"/>
                                    <w:sz w:val="20"/>
                                    <w:szCs w:val="20"/>
                                  </w:rPr>
                                  <w:t>Proses</w:t>
                                </w:r>
                              </w:p>
                              <w:p w:rsidR="0060347D" w:rsidRPr="00230FE9" w:rsidRDefault="0060347D" w:rsidP="00E05EBF">
                                <w:pPr>
                                  <w:spacing w:line="240" w:lineRule="auto"/>
                                  <w:ind w:left="360"/>
                                  <w:rPr>
                                    <w:rFonts w:ascii="Times New Roman" w:hAnsi="Times New Roman" w:cs="Times New Roman"/>
                                    <w:caps/>
                                    <w:sz w:val="20"/>
                                    <w:szCs w:val="20"/>
                                  </w:rPr>
                                </w:pPr>
                                <w:r w:rsidRPr="00230FE9">
                                  <w:rPr>
                                    <w:rFonts w:ascii="Times New Roman" w:eastAsia="Times New Roman" w:hAnsi="Times New Roman" w:cs="Times New Roman"/>
                                    <w:sz w:val="20"/>
                                    <w:szCs w:val="20"/>
                                  </w:rPr>
                                  <w:t>Cancialosi,(202</w:t>
                                </w:r>
                                <w:r>
                                  <w:rPr>
                                    <w:rFonts w:ascii="Times New Roman" w:eastAsia="Times New Roman" w:hAnsi="Times New Roman" w:cs="Times New Roman"/>
                                    <w:sz w:val="20"/>
                                    <w:szCs w:val="20"/>
                                  </w:rPr>
                                  <w:t>4</w:t>
                                </w:r>
                                <w:r w:rsidRPr="00230FE9">
                                  <w:rPr>
                                    <w:rFonts w:ascii="Times New Roman" w:eastAsia="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40468" y="1157591"/>
                              <a:ext cx="1970467" cy="17000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Variabel X</w:t>
                                </w:r>
                                <w:r w:rsidRPr="00E05EBF">
                                  <w:rPr>
                                    <w:rFonts w:ascii="Times New Roman" w:hAnsi="Times New Roman" w:cs="Times New Roman"/>
                                    <w:b/>
                                    <w:sz w:val="20"/>
                                    <w:szCs w:val="20"/>
                                    <w:vertAlign w:val="subscript"/>
                                  </w:rPr>
                                  <w:t>2</w:t>
                                </w:r>
                              </w:p>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Pengembangan Karir</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Kebijakan Organisasi</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Prestasi Kerja</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Latar Belakang Pendidikan</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Pelatihan</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Pengalaman Kerja</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Kesetiaan Pada Organisasi</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Keluwesan Bergaul dan Hubungan antar Manusia</w:t>
                                </w:r>
                              </w:p>
                              <w:p w:rsidR="0060347D" w:rsidRPr="00230FE9" w:rsidRDefault="0060347D" w:rsidP="00E05EBF">
                                <w:pPr>
                                  <w:spacing w:line="240" w:lineRule="auto"/>
                                  <w:ind w:left="360"/>
                                  <w:rPr>
                                    <w:rFonts w:ascii="Times New Roman" w:hAnsi="Times New Roman" w:cs="Times New Roman"/>
                                    <w:caps/>
                                    <w:sz w:val="20"/>
                                    <w:szCs w:val="20"/>
                                  </w:rPr>
                                </w:pPr>
                                <w:r>
                                  <w:rPr>
                                    <w:rFonts w:ascii="Times New Roman" w:eastAsia="Times New Roman" w:hAnsi="Times New Roman" w:cs="Times New Roman"/>
                                    <w:sz w:val="20"/>
                                    <w:szCs w:val="20"/>
                                  </w:rPr>
                                  <w:t>Ferizal.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40468" y="2957208"/>
                              <a:ext cx="1970467" cy="998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Variabel X</w:t>
                                </w:r>
                                <w:r w:rsidRPr="00E05EBF">
                                  <w:rPr>
                                    <w:rFonts w:ascii="Times New Roman" w:hAnsi="Times New Roman" w:cs="Times New Roman"/>
                                    <w:b/>
                                    <w:sz w:val="20"/>
                                    <w:szCs w:val="20"/>
                                    <w:vertAlign w:val="subscript"/>
                                  </w:rPr>
                                  <w:t>3</w:t>
                                </w:r>
                              </w:p>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Keterlibatan Karyawan</w:t>
                                </w:r>
                              </w:p>
                              <w:p w:rsidR="0060347D" w:rsidRPr="00230FE9" w:rsidRDefault="0060347D" w:rsidP="00DB1579">
                                <w:pPr>
                                  <w:pStyle w:val="ListParagraph"/>
                                  <w:numPr>
                                    <w:ilvl w:val="0"/>
                                    <w:numId w:val="20"/>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 xml:space="preserve">Aspek </w:t>
                                </w:r>
                                <w:r w:rsidRPr="00230FE9">
                                  <w:rPr>
                                    <w:rFonts w:ascii="Times New Roman" w:hAnsi="Times New Roman" w:cs="Times New Roman"/>
                                    <w:i/>
                                    <w:sz w:val="20"/>
                                    <w:szCs w:val="20"/>
                                  </w:rPr>
                                  <w:t>Vigor</w:t>
                                </w:r>
                              </w:p>
                              <w:p w:rsidR="0060347D" w:rsidRPr="00230FE9" w:rsidRDefault="0060347D" w:rsidP="00DB1579">
                                <w:pPr>
                                  <w:pStyle w:val="ListParagraph"/>
                                  <w:numPr>
                                    <w:ilvl w:val="0"/>
                                    <w:numId w:val="20"/>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 xml:space="preserve">Aspek </w:t>
                                </w:r>
                                <w:r w:rsidRPr="00230FE9">
                                  <w:rPr>
                                    <w:rFonts w:ascii="Times New Roman" w:hAnsi="Times New Roman" w:cs="Times New Roman"/>
                                    <w:i/>
                                    <w:sz w:val="20"/>
                                    <w:szCs w:val="20"/>
                                  </w:rPr>
                                  <w:t>Dedication</w:t>
                                </w:r>
                              </w:p>
                              <w:p w:rsidR="0060347D" w:rsidRPr="00230FE9" w:rsidRDefault="0060347D" w:rsidP="00DB1579">
                                <w:pPr>
                                  <w:pStyle w:val="ListParagraph"/>
                                  <w:numPr>
                                    <w:ilvl w:val="0"/>
                                    <w:numId w:val="20"/>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 xml:space="preserve">Aspek </w:t>
                                </w:r>
                                <w:r w:rsidRPr="00230FE9">
                                  <w:rPr>
                                    <w:rFonts w:ascii="Times New Roman" w:hAnsi="Times New Roman" w:cs="Times New Roman"/>
                                    <w:i/>
                                    <w:sz w:val="20"/>
                                    <w:szCs w:val="20"/>
                                  </w:rPr>
                                  <w:t>Absorption</w:t>
                                </w:r>
                              </w:p>
                              <w:p w:rsidR="0060347D" w:rsidRPr="00230FE9" w:rsidRDefault="0060347D" w:rsidP="00E05EBF">
                                <w:pPr>
                                  <w:spacing w:line="240" w:lineRule="auto"/>
                                  <w:ind w:left="360"/>
                                  <w:rPr>
                                    <w:rFonts w:ascii="Times New Roman" w:hAnsi="Times New Roman" w:cs="Times New Roman"/>
                                    <w:caps/>
                                    <w:sz w:val="20"/>
                                    <w:szCs w:val="20"/>
                                  </w:rPr>
                                </w:pPr>
                                <w:r w:rsidRPr="00230FE9">
                                  <w:rPr>
                                    <w:rFonts w:ascii="Times New Roman" w:eastAsia="Times New Roman" w:hAnsi="Times New Roman" w:cs="Times New Roman"/>
                                    <w:sz w:val="20"/>
                                    <w:szCs w:val="20"/>
                                  </w:rPr>
                                  <w:t>(Rohmah dan Huda,</w:t>
                                </w:r>
                                <w:r>
                                  <w:rPr>
                                    <w:rFonts w:ascii="Times New Roman" w:eastAsia="Times New Roman" w:hAnsi="Times New Roman" w:cs="Times New Roman"/>
                                    <w:sz w:val="20"/>
                                    <w:szCs w:val="20"/>
                                  </w:rPr>
                                  <w:t xml:space="preserve"> </w:t>
                                </w:r>
                                <w:r w:rsidRPr="00230FE9">
                                  <w:rPr>
                                    <w:rFonts w:ascii="Times New Roman" w:eastAsia="Times New Roman" w:hAnsi="Times New Roman" w:cs="Times New Roman"/>
                                    <w:sz w:val="20"/>
                                    <w:szCs w:val="2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278221" y="1585608"/>
                              <a:ext cx="2208530" cy="9975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Variabel Y</w:t>
                                </w:r>
                              </w:p>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Kinerja Karyawan</w:t>
                                </w:r>
                              </w:p>
                              <w:p w:rsidR="0060347D" w:rsidRPr="00230FE9" w:rsidRDefault="0060347D" w:rsidP="00DB1579">
                                <w:pPr>
                                  <w:pStyle w:val="ListParagraph"/>
                                  <w:numPr>
                                    <w:ilvl w:val="0"/>
                                    <w:numId w:val="21"/>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Tingkat Kedisiplinan</w:t>
                                </w:r>
                              </w:p>
                              <w:p w:rsidR="0060347D" w:rsidRPr="00230FE9" w:rsidRDefault="0060347D" w:rsidP="00DB1579">
                                <w:pPr>
                                  <w:pStyle w:val="ListParagraph"/>
                                  <w:numPr>
                                    <w:ilvl w:val="0"/>
                                    <w:numId w:val="21"/>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Tingkat Kemampuan Karyawan</w:t>
                                </w:r>
                              </w:p>
                              <w:p w:rsidR="0060347D" w:rsidRPr="00230FE9" w:rsidRDefault="0060347D" w:rsidP="00DB1579">
                                <w:pPr>
                                  <w:pStyle w:val="ListParagraph"/>
                                  <w:numPr>
                                    <w:ilvl w:val="0"/>
                                    <w:numId w:val="21"/>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Perilaku Inovatif</w:t>
                                </w:r>
                              </w:p>
                              <w:p w:rsidR="0060347D" w:rsidRPr="00230FE9" w:rsidRDefault="0060347D" w:rsidP="00E05EBF">
                                <w:pPr>
                                  <w:spacing w:line="240" w:lineRule="auto"/>
                                  <w:ind w:left="360"/>
                                  <w:rPr>
                                    <w:rFonts w:ascii="Times New Roman" w:hAnsi="Times New Roman" w:cs="Times New Roman"/>
                                    <w:caps/>
                                    <w:sz w:val="20"/>
                                    <w:szCs w:val="20"/>
                                  </w:rPr>
                                </w:pPr>
                                <w:r w:rsidRPr="00230FE9">
                                  <w:rPr>
                                    <w:rFonts w:ascii="Times New Roman" w:eastAsia="Times New Roman" w:hAnsi="Times New Roman" w:cs="Times New Roman"/>
                                    <w:sz w:val="20"/>
                                    <w:szCs w:val="20"/>
                                  </w:rPr>
                                  <w:t>(Jackson,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2315183" y="369651"/>
                              <a:ext cx="349049" cy="3074737"/>
                              <a:chOff x="0" y="0"/>
                              <a:chExt cx="349049" cy="3074737"/>
                            </a:xfrm>
                          </wpg:grpSpPr>
                          <wps:wsp>
                            <wps:cNvPr id="47" name="Straight Connector 47"/>
                            <wps:cNvCnPr/>
                            <wps:spPr>
                              <a:xfrm>
                                <a:off x="0" y="5347"/>
                                <a:ext cx="3490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0" y="1641642"/>
                                <a:ext cx="3490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0" y="3074737"/>
                                <a:ext cx="3490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347579" y="0"/>
                                <a:ext cx="0" cy="30747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1" name="Straight Arrow Connector 51"/>
                          <wps:cNvCnPr/>
                          <wps:spPr>
                            <a:xfrm>
                              <a:off x="2665378" y="369651"/>
                              <a:ext cx="613410" cy="151828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a:off x="2655651" y="2023353"/>
                              <a:ext cx="65532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V="1">
                              <a:off x="2665378" y="2130357"/>
                              <a:ext cx="613410" cy="13081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54" name="Group 54"/>
                          <wpg:cNvGrpSpPr/>
                          <wpg:grpSpPr>
                            <a:xfrm flipH="1">
                              <a:off x="0" y="369651"/>
                              <a:ext cx="349049" cy="3074737"/>
                              <a:chOff x="0" y="0"/>
                              <a:chExt cx="349049" cy="3074737"/>
                            </a:xfrm>
                          </wpg:grpSpPr>
                          <wps:wsp>
                            <wps:cNvPr id="55" name="Straight Connector 55"/>
                            <wps:cNvCnPr/>
                            <wps:spPr>
                              <a:xfrm>
                                <a:off x="0" y="5347"/>
                                <a:ext cx="3490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0" y="1641642"/>
                                <a:ext cx="3490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0" y="3074737"/>
                                <a:ext cx="3490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347579" y="0"/>
                                <a:ext cx="0" cy="30747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 name="Straight Connector 59"/>
                          <wps:cNvCnPr/>
                          <wps:spPr>
                            <a:xfrm>
                              <a:off x="0" y="4202349"/>
                              <a:ext cx="43789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H="1">
                              <a:off x="4377446" y="2577829"/>
                              <a:ext cx="1270" cy="1619885"/>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1" name="Text Box 61"/>
                          <wps:cNvSpPr txBox="1"/>
                          <wps:spPr>
                            <a:xfrm>
                              <a:off x="2723744" y="321012"/>
                              <a:ext cx="246647" cy="198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47D" w:rsidRPr="00057C53" w:rsidRDefault="0060347D" w:rsidP="00E05EBF">
                                <w:pPr>
                                  <w:rPr>
                                    <w:rFonts w:ascii="Times New Roman" w:hAnsi="Times New Roman" w:cs="Times New Roman"/>
                                    <w:b/>
                                    <w:sz w:val="24"/>
                                  </w:rPr>
                                </w:pPr>
                                <w:r w:rsidRPr="00057C53">
                                  <w:rPr>
                                    <w:rFonts w:ascii="Times New Roman" w:hAnsi="Times New Roman" w:cs="Times New Roman"/>
                                    <w:b/>
                                    <w:sz w:val="24"/>
                                  </w:rPr>
                                  <w:t>H1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2665378" y="1848255"/>
                              <a:ext cx="246647" cy="198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47D" w:rsidRPr="00057C53" w:rsidRDefault="0060347D" w:rsidP="00E05EBF">
                                <w:pPr>
                                  <w:rPr>
                                    <w:rFonts w:ascii="Times New Roman" w:hAnsi="Times New Roman" w:cs="Times New Roman"/>
                                    <w:b/>
                                    <w:sz w:val="24"/>
                                  </w:rPr>
                                </w:pPr>
                                <w:r w:rsidRPr="00057C53">
                                  <w:rPr>
                                    <w:rFonts w:ascii="Times New Roman" w:hAnsi="Times New Roman" w:cs="Times New Roman"/>
                                    <w:b/>
                                    <w:sz w:val="24"/>
                                  </w:rPr>
                                  <w:t>H</w:t>
                                </w:r>
                                <w:r>
                                  <w:rPr>
                                    <w:rFonts w:ascii="Times New Roman" w:hAnsi="Times New Roman" w:cs="Times New Roman"/>
                                    <w:b/>
                                    <w:sz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2694561" y="3307404"/>
                              <a:ext cx="246647" cy="198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47D" w:rsidRPr="00057C53" w:rsidRDefault="0060347D" w:rsidP="00E05EBF">
                                <w:pPr>
                                  <w:rPr>
                                    <w:rFonts w:ascii="Times New Roman" w:hAnsi="Times New Roman" w:cs="Times New Roman"/>
                                    <w:b/>
                                    <w:sz w:val="24"/>
                                  </w:rPr>
                                </w:pPr>
                                <w:r w:rsidRPr="00057C53">
                                  <w:rPr>
                                    <w:rFonts w:ascii="Times New Roman" w:hAnsi="Times New Roman" w:cs="Times New Roman"/>
                                    <w:b/>
                                    <w:sz w:val="24"/>
                                  </w:rPr>
                                  <w:t>H</w:t>
                                </w:r>
                                <w:r>
                                  <w:rPr>
                                    <w:rFonts w:ascii="Times New Roman" w:hAnsi="Times New Roman" w:cs="Times New Roman"/>
                                    <w:b/>
                                    <w:sz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4134255" y="3998068"/>
                              <a:ext cx="246647" cy="198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47D" w:rsidRPr="00057C53" w:rsidRDefault="0060347D" w:rsidP="00E05EBF">
                                <w:pPr>
                                  <w:rPr>
                                    <w:rFonts w:ascii="Times New Roman" w:hAnsi="Times New Roman" w:cs="Times New Roman"/>
                                    <w:b/>
                                    <w:sz w:val="24"/>
                                  </w:rPr>
                                </w:pPr>
                                <w:r w:rsidRPr="00057C53">
                                  <w:rPr>
                                    <w:rFonts w:ascii="Times New Roman" w:hAnsi="Times New Roman" w:cs="Times New Roman"/>
                                    <w:b/>
                                    <w:sz w:val="24"/>
                                  </w:rPr>
                                  <w:t>H</w:t>
                                </w:r>
                                <w:r>
                                  <w:rPr>
                                    <w:rFonts w:ascii="Times New Roman" w:hAnsi="Times New Roman" w:cs="Times New Roman"/>
                                    <w:b/>
                                    <w:sz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3B766D1A" id="Group 38" o:spid="_x0000_s1026" style="position:absolute;left:0;text-align:left;margin-left:-5.95pt;margin-top:96.6pt;width:6in;height:330.85pt;z-index:251679232" coordsize="54867,4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4EcxwcAAL5KAAAOAAAAZHJzL2Uyb0RvYy54bWzsXFtv2zYUfh+w/yDofbXuso06RZY23YCg&#10;LZZufWZkyRYqixqlxM5+/T5eRMmWHcfZ6jqpgMCRRFKijs93Lt8h/frNapEZdzErU5pPTPuVZRpx&#10;HtFpms8m5p+fL38ZmkZZkXxKMprHE/M+Ls03Zz//9HpZjGOHzmk2jZmBm+TleFlMzHlVFePBoIzm&#10;8YKUr2gR52hMKFuQCqdsNpgyssTdF9nAsaxgsKRsWjAaxWWJq29lo3km7p8kcVR9TJIyroxsYmJu&#10;lfhk4vOGfw7OXpPxjJFinkZqGuQJs1iQNMdD9a3ekooYtyzt3GqRRoyWNKleRXQxoEmSRrF4B7yN&#10;bW28zXtGbwvxLrPxclZoMUG0G3J68m2jD3efmJFOJ6aLbyonC3xH4rEGziGcZTEbo897VlwXn5i6&#10;MJNn/H1XCVvw/3gTYyXEeq/FGq8qI8JF3xsGngXpR2jz8J7hyJeCj+b4djrjovm71sjQt/VIx/VG&#10;fOSgfvCAz09PZ1lAicpGTuV/k9P1nBSxEH/JZVDLaVTL6bpiJJ3NK+OC5jk0jTLDFdPj88CAi1xJ&#10;rByXEN5Ocbme5/ojW4qkFpoSV+j7brD+zmRcsLJ6H9OFwQ8mZpbmfJpkTO6uykqKp+7CL2e5sQQ2&#10;R5ZviW4lzdLpZZplvFEgLb7ImHFHgJFqJeYBAbd64SzLIXX+XvJNxFF1n8Xy/n/ECXQIX7UtH8DR&#10;29yTRFGcV/V9sxy9+bAEM9AD1cweGqj686GxQPYhg/UI8WSaV3rwIs0p2zbtRhSJ7F9LQL43F8EN&#10;nd6L71iIBqonASMUUmNH6Y2Hb7SNL5z/j/jahhIyfo748pxaTp85Fn6lKwOXhKgEqrgdMqoVrnN1&#10;U9d34Mv1LC+AXevaJHsUoimUlmU0Gtq2y++lDUsHZAwAfwhkLbh0QJVp5V/rJXEZuNtgyfGrQXmT&#10;keirml7rDgqWNRwU9veD9BFYezYgnX6t7cpOkFarm5VSE4lXg1EZB5RFdJlC0FekrD4RBscPjCKY&#10;qT7iI8korCZVR6Yxp+yfbdd5f/gZtJrGEoHExCz/viUsNo3s9xweaGR7HPqVOPH80MEJa7fctFvy&#10;28UFhR2Gz8PsxCHvX2X1YcLo4gtinnP+VDSRPMKzYbjrw4tKhjeImaL4/Fx0QqxRkOoqvy6i2kZz&#10;Bfu8+kJYobxIBbR9oLXP6zgT2Zdbz5ye31Y0SYWnaaygso7KCB7BEXtu11AIEPM5wf0+0VDYth92&#10;vPGaubBDy7LsWu/qCKj2uEqcvb3gmsf1ZSPCWI8Gju3UH2kvRESsvUtvNl6S2fC6ZsOr44inmw1n&#10;xE27yJngkFX+smY2+ihjYq6D/6VFGcJq6Fi1txovyWr4XashSIynBBtOOHQcRHhIS2x/6AebZsOB&#10;IfFdBHecMBmNQvQ5qeRkw6M3iXKfnKwRH4cEGzpy7c3GscyGYg47RE1QQ10SoV4go4ODiFDHtX17&#10;iAwFCAaBF4DERA7aRAYgMi1wmQLhrhV6oRvKDvsomx0DNXHxHRhRDzSKZLa2MKJoVMn3AYyo78ph&#10;2+UliDP9wh2mpqdD96ddR6RDj8EE6NLFNgVUdYyDKHk78PAnQrleB3dz+cfO3ptIYyfbJ90np3J5&#10;ZHZENuqhspCsWqlQ8dFlobZbqDPKtvnv7SDn63sd1KVJFBJ2O2I0HuKI4YH9EDrdLZ2ovKQVtfS+&#10;WJYyRYB3uqXJJjTkIe8R/DKv3G8EhueM0WWrYC7j4kdbRicIfDeUFb1tYXVgu56tFJQH4M6+zLlU&#10;NXxdwpcV7G9VSSfjeUym7/KpUd0XWGqRY1EMykYTcxFPUTCKsYaGH4lUoSJp1vSsWEryWbajNxDY&#10;V+j5sgLh9cs9FfpjqL6uYuuQtKP6mil8VGbkBL7P00hukR3LcV1fUAZNeIp2lxcXOWm0JzTotZ6v&#10;dXmmZPQJB8FQyb0GXxNdu7XeSLK0+KuuVKulZW3T79iu5fqKMalD4zXb71pDG0vOeB5QrxXrEAU9&#10;Cn5AFOwg/XxdFZSkH85FtLyf9BPK+tuGssIM/wDEn6+LItrJ6TjKQOMh+YaUWE/87efu+oS3SXg1&#10;Vb9NARVv3xN/P+5a3GNE+g9VP2SM8uj0VrmNnvg7xaVjpxx3P1QA8Q8rgPTEX72Z4QSXLz5NB49P&#10;/D1UDPGfskcG24bqzT8N4+GBChwFj6M8+qrw/sjyZVWFuWJssM9NdoLGvdnJ1swOOhd6WBIiaDg/&#10;xEouoc6NUtpOqDTSDuzRcB8B/c31cpNyfphIJuN12nk3Qd1TzmIT2elQzoGutuiNU7jUaPkh+yGc&#10;0HGh5pLFcGzL3lgK4XhBwJf9cK4ZSu5jNSMetJtq27cbIqeXKKHhFvVuRb0rSrcofQPQRIWt3+3E&#10;tzB2tY/vdhLrkPWa9u+xoBAWUG54woHc7IQDudEJB/0mpy2bveudVypZVLtGA11HakDdrhsdBOpW&#10;8dQeekNHUnSN6+pRLWzYsQm2Q5YJa1K1R/Uz3roY6DpZg+p2XewwVI88n/t+XnDgi3IsYfl7VG/U&#10;d08Z1Zqp7lH9nFGta4gNqnUUduDOQg8Lmbh/FqjGzkELP2MgwuO62t376pP31XrnQ4/qb4PqNq8p&#10;jvEjSUIr1A868V9hap/juP2zU2f/AgAA//8DAFBLAwQUAAYACAAAACEAbGqqTOEAAAALAQAADwAA&#10;AGRycy9kb3ducmV2LnhtbEyPwUrDQBCG74LvsIzgrd1saqWJ2ZRS1FMRbAXxtk2mSWh2NmS3Sfr2&#10;Tk96m+H/+OebbD3ZVgzY+8aRBjWPQCAVrmyo0vB1eJutQPhgqDStI9RwRQ/r/P4uM2npRvrEYR8q&#10;wSXkU6OhDqFLpfRFjdb4ueuQODu53prAa1/Jsjcjl9tWxlH0LK1piC/UpsNtjcV5f7Ea3kczbhbq&#10;ddidT9vrz2H58b1TqPXjw7R5ARFwCn8w3PRZHXJ2OroLlV60GmZKJYxykCxiEEyslrECcbwNTwnI&#10;PJP/f8h/AQAA//8DAFBLAQItABQABgAIAAAAIQC2gziS/gAAAOEBAAATAAAAAAAAAAAAAAAAAAAA&#10;AABbQ29udGVudF9UeXBlc10ueG1sUEsBAi0AFAAGAAgAAAAhADj9If/WAAAAlAEAAAsAAAAAAAAA&#10;AAAAAAAALwEAAF9yZWxzLy5yZWxzUEsBAi0AFAAGAAgAAAAhAP1DgRzHBwAAvkoAAA4AAAAAAAAA&#10;AAAAAAAALgIAAGRycy9lMm9Eb2MueG1sUEsBAi0AFAAGAAgAAAAhAGxqqkzhAAAACwEAAA8AAAAA&#10;AAAAAAAAAAAAIQoAAGRycy9kb3ducmV2LnhtbFBLBQYAAAAABAAEAPMAAAAvCwAAAAA=&#10;">
                <v:line id="Straight Connector 39" o:spid="_x0000_s1027" style="position:absolute;visibility:visible;mso-wrap-style:square" from="0,34435" to="0,4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IgcIAAADbAAAADwAAAGRycy9kb3ducmV2LnhtbESPQWsCMRSE7wX/Q3iCt5pVodTVKCpo&#10;e+2qB2+PzXOzuHlZkqy7/fdNodDjMDPfMOvtYBvxJB9qxwpm0wwEcel0zZWCy/n4+g4iRGSNjWNS&#10;8E0BtpvRyxpz7Xr+omcRK5EgHHJUYGJscylDachimLqWOHl35y3GJH0ltcc+wW0j51n2Ji3WnBYM&#10;tnQwVD6Kziq4dfvoP85y1xfD4WTmx6bs3FWpyXjYrUBEGuJ/+K/9qRUslv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oIgcIAAADbAAAADwAAAAAAAAAAAAAA&#10;AAChAgAAZHJzL2Rvd25yZXYueG1sUEsFBgAAAAAEAAQA+QAAAJADAAAAAA==&#10;" strokecolor="black [3213]" strokeweight="1.5pt"/>
                <v:group id="Group 40" o:spid="_x0000_s1028" style="position:absolute;width:54867;height:42023" coordsize="54867,4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202" coordsize="21600,21600" o:spt="202" path="m,l,21600r21600,l21600,xe">
                    <v:stroke joinstyle="miter"/>
                    <v:path gradientshapeok="t" o:connecttype="rect"/>
                  </v:shapetype>
                  <v:shape id="Text Box 42" o:spid="_x0000_s1029" type="#_x0000_t202" style="position:absolute;left:3404;width:19705;height:9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Variabel X</w:t>
                          </w:r>
                          <w:r w:rsidRPr="00E05EBF">
                            <w:rPr>
                              <w:rFonts w:ascii="Times New Roman" w:hAnsi="Times New Roman" w:cs="Times New Roman"/>
                              <w:b/>
                              <w:sz w:val="20"/>
                              <w:szCs w:val="20"/>
                              <w:vertAlign w:val="subscript"/>
                            </w:rPr>
                            <w:t>1</w:t>
                          </w:r>
                        </w:p>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Budaya Inovasi</w:t>
                          </w:r>
                        </w:p>
                        <w:p w:rsidR="0060347D" w:rsidRPr="00230FE9" w:rsidRDefault="0060347D" w:rsidP="00DB1579">
                          <w:pPr>
                            <w:pStyle w:val="ListParagraph"/>
                            <w:numPr>
                              <w:ilvl w:val="0"/>
                              <w:numId w:val="18"/>
                            </w:numPr>
                            <w:spacing w:line="240" w:lineRule="auto"/>
                            <w:ind w:left="238" w:hanging="238"/>
                            <w:jc w:val="left"/>
                            <w:rPr>
                              <w:rFonts w:ascii="Times New Roman" w:hAnsi="Times New Roman" w:cs="Times New Roman"/>
                              <w:caps/>
                              <w:sz w:val="20"/>
                              <w:szCs w:val="20"/>
                            </w:rPr>
                          </w:pPr>
                          <w:r w:rsidRPr="00230FE9">
                            <w:rPr>
                              <w:rFonts w:ascii="Times New Roman" w:hAnsi="Times New Roman" w:cs="Times New Roman"/>
                              <w:sz w:val="20"/>
                              <w:szCs w:val="20"/>
                            </w:rPr>
                            <w:t>Lingkungan</w:t>
                          </w:r>
                        </w:p>
                        <w:p w:rsidR="0060347D" w:rsidRPr="00230FE9" w:rsidRDefault="0060347D" w:rsidP="00DB1579">
                          <w:pPr>
                            <w:pStyle w:val="ListParagraph"/>
                            <w:numPr>
                              <w:ilvl w:val="0"/>
                              <w:numId w:val="18"/>
                            </w:numPr>
                            <w:spacing w:line="240" w:lineRule="auto"/>
                            <w:ind w:left="238" w:hanging="238"/>
                            <w:jc w:val="left"/>
                            <w:rPr>
                              <w:rFonts w:ascii="Times New Roman" w:hAnsi="Times New Roman" w:cs="Times New Roman"/>
                              <w:caps/>
                              <w:sz w:val="20"/>
                              <w:szCs w:val="20"/>
                            </w:rPr>
                          </w:pPr>
                          <w:r w:rsidRPr="00230FE9">
                            <w:rPr>
                              <w:rFonts w:ascii="Times New Roman" w:hAnsi="Times New Roman" w:cs="Times New Roman"/>
                              <w:sz w:val="20"/>
                              <w:szCs w:val="20"/>
                            </w:rPr>
                            <w:t>Talenta</w:t>
                          </w:r>
                        </w:p>
                        <w:p w:rsidR="0060347D" w:rsidRPr="00230FE9" w:rsidRDefault="0060347D" w:rsidP="00DB1579">
                          <w:pPr>
                            <w:pStyle w:val="ListParagraph"/>
                            <w:numPr>
                              <w:ilvl w:val="0"/>
                              <w:numId w:val="18"/>
                            </w:numPr>
                            <w:spacing w:line="240" w:lineRule="auto"/>
                            <w:ind w:left="238" w:hanging="238"/>
                            <w:jc w:val="left"/>
                            <w:rPr>
                              <w:rFonts w:ascii="Times New Roman" w:hAnsi="Times New Roman" w:cs="Times New Roman"/>
                              <w:caps/>
                              <w:sz w:val="20"/>
                              <w:szCs w:val="20"/>
                            </w:rPr>
                          </w:pPr>
                          <w:r w:rsidRPr="00230FE9">
                            <w:rPr>
                              <w:rFonts w:ascii="Times New Roman" w:hAnsi="Times New Roman" w:cs="Times New Roman"/>
                              <w:sz w:val="20"/>
                              <w:szCs w:val="20"/>
                            </w:rPr>
                            <w:t>Proses</w:t>
                          </w:r>
                        </w:p>
                        <w:p w:rsidR="0060347D" w:rsidRPr="00230FE9" w:rsidRDefault="0060347D" w:rsidP="00E05EBF">
                          <w:pPr>
                            <w:spacing w:line="240" w:lineRule="auto"/>
                            <w:ind w:left="360"/>
                            <w:rPr>
                              <w:rFonts w:ascii="Times New Roman" w:hAnsi="Times New Roman" w:cs="Times New Roman"/>
                              <w:caps/>
                              <w:sz w:val="20"/>
                              <w:szCs w:val="20"/>
                            </w:rPr>
                          </w:pPr>
                          <w:r w:rsidRPr="00230FE9">
                            <w:rPr>
                              <w:rFonts w:ascii="Times New Roman" w:eastAsia="Times New Roman" w:hAnsi="Times New Roman" w:cs="Times New Roman"/>
                              <w:sz w:val="20"/>
                              <w:szCs w:val="20"/>
                            </w:rPr>
                            <w:t>Cancialosi,(202</w:t>
                          </w:r>
                          <w:r>
                            <w:rPr>
                              <w:rFonts w:ascii="Times New Roman" w:eastAsia="Times New Roman" w:hAnsi="Times New Roman" w:cs="Times New Roman"/>
                              <w:sz w:val="20"/>
                              <w:szCs w:val="20"/>
                            </w:rPr>
                            <w:t>4</w:t>
                          </w:r>
                          <w:r w:rsidRPr="00230FE9">
                            <w:rPr>
                              <w:rFonts w:ascii="Times New Roman" w:eastAsia="Times New Roman" w:hAnsi="Times New Roman" w:cs="Times New Roman"/>
                              <w:sz w:val="20"/>
                              <w:szCs w:val="20"/>
                            </w:rPr>
                            <w:t>)</w:t>
                          </w:r>
                        </w:p>
                      </w:txbxContent>
                    </v:textbox>
                  </v:shape>
                  <v:shape id="Text Box 43" o:spid="_x0000_s1030" type="#_x0000_t202" style="position:absolute;left:3404;top:11575;width:19705;height:17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Variabel X</w:t>
                          </w:r>
                          <w:r w:rsidRPr="00E05EBF">
                            <w:rPr>
                              <w:rFonts w:ascii="Times New Roman" w:hAnsi="Times New Roman" w:cs="Times New Roman"/>
                              <w:b/>
                              <w:sz w:val="20"/>
                              <w:szCs w:val="20"/>
                              <w:vertAlign w:val="subscript"/>
                            </w:rPr>
                            <w:t>2</w:t>
                          </w:r>
                        </w:p>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Pengembangan Karir</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Kebijakan Organisasi</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Prestasi Kerja</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Latar Belakang Pendidikan</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Pelatihan</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Pengalaman Kerja</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Kesetiaan Pada Organisasi</w:t>
                          </w:r>
                        </w:p>
                        <w:p w:rsidR="0060347D" w:rsidRPr="00230FE9" w:rsidRDefault="0060347D" w:rsidP="00DB1579">
                          <w:pPr>
                            <w:pStyle w:val="ListParagraph"/>
                            <w:numPr>
                              <w:ilvl w:val="0"/>
                              <w:numId w:val="19"/>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Keluwesan Bergaul dan Hubungan antar Manusia</w:t>
                          </w:r>
                        </w:p>
                        <w:p w:rsidR="0060347D" w:rsidRPr="00230FE9" w:rsidRDefault="0060347D" w:rsidP="00E05EBF">
                          <w:pPr>
                            <w:spacing w:line="240" w:lineRule="auto"/>
                            <w:ind w:left="360"/>
                            <w:rPr>
                              <w:rFonts w:ascii="Times New Roman" w:hAnsi="Times New Roman" w:cs="Times New Roman"/>
                              <w:caps/>
                              <w:sz w:val="20"/>
                              <w:szCs w:val="20"/>
                            </w:rPr>
                          </w:pPr>
                          <w:r>
                            <w:rPr>
                              <w:rFonts w:ascii="Times New Roman" w:eastAsia="Times New Roman" w:hAnsi="Times New Roman" w:cs="Times New Roman"/>
                              <w:sz w:val="20"/>
                              <w:szCs w:val="20"/>
                            </w:rPr>
                            <w:t>Ferizal. (2020)</w:t>
                          </w:r>
                        </w:p>
                      </w:txbxContent>
                    </v:textbox>
                  </v:shape>
                  <v:shape id="Text Box 44" o:spid="_x0000_s1031" type="#_x0000_t202" style="position:absolute;left:3404;top:29572;width:19705;height:9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Variabel X</w:t>
                          </w:r>
                          <w:r w:rsidRPr="00E05EBF">
                            <w:rPr>
                              <w:rFonts w:ascii="Times New Roman" w:hAnsi="Times New Roman" w:cs="Times New Roman"/>
                              <w:b/>
                              <w:sz w:val="20"/>
                              <w:szCs w:val="20"/>
                              <w:vertAlign w:val="subscript"/>
                            </w:rPr>
                            <w:t>3</w:t>
                          </w:r>
                        </w:p>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Keterlibatan Karyawan</w:t>
                          </w:r>
                        </w:p>
                        <w:p w:rsidR="0060347D" w:rsidRPr="00230FE9" w:rsidRDefault="0060347D" w:rsidP="00DB1579">
                          <w:pPr>
                            <w:pStyle w:val="ListParagraph"/>
                            <w:numPr>
                              <w:ilvl w:val="0"/>
                              <w:numId w:val="20"/>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 xml:space="preserve">Aspek </w:t>
                          </w:r>
                          <w:r w:rsidRPr="00230FE9">
                            <w:rPr>
                              <w:rFonts w:ascii="Times New Roman" w:hAnsi="Times New Roman" w:cs="Times New Roman"/>
                              <w:i/>
                              <w:sz w:val="20"/>
                              <w:szCs w:val="20"/>
                            </w:rPr>
                            <w:t>Vigor</w:t>
                          </w:r>
                        </w:p>
                        <w:p w:rsidR="0060347D" w:rsidRPr="00230FE9" w:rsidRDefault="0060347D" w:rsidP="00DB1579">
                          <w:pPr>
                            <w:pStyle w:val="ListParagraph"/>
                            <w:numPr>
                              <w:ilvl w:val="0"/>
                              <w:numId w:val="20"/>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 xml:space="preserve">Aspek </w:t>
                          </w:r>
                          <w:r w:rsidRPr="00230FE9">
                            <w:rPr>
                              <w:rFonts w:ascii="Times New Roman" w:hAnsi="Times New Roman" w:cs="Times New Roman"/>
                              <w:i/>
                              <w:sz w:val="20"/>
                              <w:szCs w:val="20"/>
                            </w:rPr>
                            <w:t>Dedication</w:t>
                          </w:r>
                        </w:p>
                        <w:p w:rsidR="0060347D" w:rsidRPr="00230FE9" w:rsidRDefault="0060347D" w:rsidP="00DB1579">
                          <w:pPr>
                            <w:pStyle w:val="ListParagraph"/>
                            <w:numPr>
                              <w:ilvl w:val="0"/>
                              <w:numId w:val="20"/>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 xml:space="preserve">Aspek </w:t>
                          </w:r>
                          <w:r w:rsidRPr="00230FE9">
                            <w:rPr>
                              <w:rFonts w:ascii="Times New Roman" w:hAnsi="Times New Roman" w:cs="Times New Roman"/>
                              <w:i/>
                              <w:sz w:val="20"/>
                              <w:szCs w:val="20"/>
                            </w:rPr>
                            <w:t>Absorption</w:t>
                          </w:r>
                        </w:p>
                        <w:p w:rsidR="0060347D" w:rsidRPr="00230FE9" w:rsidRDefault="0060347D" w:rsidP="00E05EBF">
                          <w:pPr>
                            <w:spacing w:line="240" w:lineRule="auto"/>
                            <w:ind w:left="360"/>
                            <w:rPr>
                              <w:rFonts w:ascii="Times New Roman" w:hAnsi="Times New Roman" w:cs="Times New Roman"/>
                              <w:caps/>
                              <w:sz w:val="20"/>
                              <w:szCs w:val="20"/>
                            </w:rPr>
                          </w:pPr>
                          <w:r w:rsidRPr="00230FE9">
                            <w:rPr>
                              <w:rFonts w:ascii="Times New Roman" w:eastAsia="Times New Roman" w:hAnsi="Times New Roman" w:cs="Times New Roman"/>
                              <w:sz w:val="20"/>
                              <w:szCs w:val="20"/>
                            </w:rPr>
                            <w:t>(Rohmah dan Huda,</w:t>
                          </w:r>
                          <w:r>
                            <w:rPr>
                              <w:rFonts w:ascii="Times New Roman" w:eastAsia="Times New Roman" w:hAnsi="Times New Roman" w:cs="Times New Roman"/>
                              <w:sz w:val="20"/>
                              <w:szCs w:val="20"/>
                            </w:rPr>
                            <w:t xml:space="preserve"> </w:t>
                          </w:r>
                          <w:r w:rsidRPr="00230FE9">
                            <w:rPr>
                              <w:rFonts w:ascii="Times New Roman" w:eastAsia="Times New Roman" w:hAnsi="Times New Roman" w:cs="Times New Roman"/>
                              <w:sz w:val="20"/>
                              <w:szCs w:val="20"/>
                            </w:rPr>
                            <w:t>2022)</w:t>
                          </w:r>
                        </w:p>
                      </w:txbxContent>
                    </v:textbox>
                  </v:shape>
                  <v:shape id="Text Box 45" o:spid="_x0000_s1032" type="#_x0000_t202" style="position:absolute;left:32782;top:15856;width:22085;height:9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T/MQA&#10;AADbAAAADwAAAGRycy9kb3ducmV2LnhtbESPQWsCMRSE70L/Q3hCL6LZSpWyGpdSKLZeRK3g8bF5&#10;bpbdvCxJqtt/3wiCx2FmvmGWRW9bcSEfascKXiYZCOLS6ZorBT+Hz/EbiBCRNbaOScEfBShWT4Ml&#10;5tpdeUeXfaxEgnDIUYGJsculDKUhi2HiOuLknZ23GJP0ldQerwluWznNsrm0WHNaMNjRh6Gy2f9a&#10;BdxPfZybTTi4bt18r7d02h5HSj0P+/cFiEh9fITv7S+t4HUGt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Ik/zEAAAA2wAAAA8AAAAAAAAAAAAAAAAAmAIAAGRycy9k&#10;b3ducmV2LnhtbFBLBQYAAAAABAAEAPUAAACJAwAAAAA=&#10;" fillcolor="white [3201]" strokecolor="black [3213]" strokeweight=".5pt">
                    <v:textbox>
                      <w:txbxContent>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Variabel Y</w:t>
                          </w:r>
                        </w:p>
                        <w:p w:rsidR="0060347D" w:rsidRPr="00E05EBF" w:rsidRDefault="0060347D" w:rsidP="00E05EBF">
                          <w:pPr>
                            <w:spacing w:line="240" w:lineRule="auto"/>
                            <w:rPr>
                              <w:rFonts w:ascii="Times New Roman" w:hAnsi="Times New Roman" w:cs="Times New Roman"/>
                              <w:b/>
                              <w:sz w:val="20"/>
                              <w:szCs w:val="20"/>
                            </w:rPr>
                          </w:pPr>
                          <w:r w:rsidRPr="00E05EBF">
                            <w:rPr>
                              <w:rFonts w:ascii="Times New Roman" w:hAnsi="Times New Roman" w:cs="Times New Roman"/>
                              <w:b/>
                              <w:sz w:val="20"/>
                              <w:szCs w:val="20"/>
                            </w:rPr>
                            <w:t>Kinerja Karyawan</w:t>
                          </w:r>
                        </w:p>
                        <w:p w:rsidR="0060347D" w:rsidRPr="00230FE9" w:rsidRDefault="0060347D" w:rsidP="00DB1579">
                          <w:pPr>
                            <w:pStyle w:val="ListParagraph"/>
                            <w:numPr>
                              <w:ilvl w:val="0"/>
                              <w:numId w:val="21"/>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Tingkat Kedisiplinan</w:t>
                          </w:r>
                        </w:p>
                        <w:p w:rsidR="0060347D" w:rsidRPr="00230FE9" w:rsidRDefault="0060347D" w:rsidP="00DB1579">
                          <w:pPr>
                            <w:pStyle w:val="ListParagraph"/>
                            <w:numPr>
                              <w:ilvl w:val="0"/>
                              <w:numId w:val="21"/>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Tingkat Kemampuan Karyawan</w:t>
                          </w:r>
                        </w:p>
                        <w:p w:rsidR="0060347D" w:rsidRPr="00230FE9" w:rsidRDefault="0060347D" w:rsidP="00DB1579">
                          <w:pPr>
                            <w:pStyle w:val="ListParagraph"/>
                            <w:numPr>
                              <w:ilvl w:val="0"/>
                              <w:numId w:val="21"/>
                            </w:numPr>
                            <w:spacing w:line="240" w:lineRule="auto"/>
                            <w:ind w:left="284" w:hanging="284"/>
                            <w:jc w:val="left"/>
                            <w:rPr>
                              <w:rFonts w:ascii="Times New Roman" w:hAnsi="Times New Roman" w:cs="Times New Roman"/>
                              <w:caps/>
                              <w:sz w:val="20"/>
                              <w:szCs w:val="20"/>
                            </w:rPr>
                          </w:pPr>
                          <w:r>
                            <w:rPr>
                              <w:rFonts w:ascii="Times New Roman" w:hAnsi="Times New Roman" w:cs="Times New Roman"/>
                              <w:sz w:val="20"/>
                              <w:szCs w:val="20"/>
                            </w:rPr>
                            <w:t>Perilaku Inovatif</w:t>
                          </w:r>
                        </w:p>
                        <w:p w:rsidR="0060347D" w:rsidRPr="00230FE9" w:rsidRDefault="0060347D" w:rsidP="00E05EBF">
                          <w:pPr>
                            <w:spacing w:line="240" w:lineRule="auto"/>
                            <w:ind w:left="360"/>
                            <w:rPr>
                              <w:rFonts w:ascii="Times New Roman" w:hAnsi="Times New Roman" w:cs="Times New Roman"/>
                              <w:caps/>
                              <w:sz w:val="20"/>
                              <w:szCs w:val="20"/>
                            </w:rPr>
                          </w:pPr>
                          <w:r w:rsidRPr="00230FE9">
                            <w:rPr>
                              <w:rFonts w:ascii="Times New Roman" w:eastAsia="Times New Roman" w:hAnsi="Times New Roman" w:cs="Times New Roman"/>
                              <w:sz w:val="20"/>
                              <w:szCs w:val="20"/>
                            </w:rPr>
                            <w:t>(Jackson, 2020)</w:t>
                          </w:r>
                        </w:p>
                      </w:txbxContent>
                    </v:textbox>
                  </v:shape>
                  <v:group id="Group 46" o:spid="_x0000_s1033" style="position:absolute;left:23151;top:3696;width:3491;height:30747" coordsize="3490,3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7" o:spid="_x0000_s1034" style="position:absolute;visibility:visible;mso-wrap-style:square" from="0,53" to="34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KFcIAAADbAAAADwAAAGRycy9kb3ducmV2LnhtbESPQWsCMRSE7wX/Q3iCt5pVpJXVKCpo&#10;e+2qB2+PzXOzuHlZkqy7/fdNodDjMDPfMOvtYBvxJB9qxwpm0wwEcel0zZWCy/n4ugQRIrLGxjEp&#10;+KYA283oZY25dj1/0bOIlUgQDjkqMDG2uZShNGQxTF1LnLy78xZjkr6S2mOf4LaR8yx7kxZrTgsG&#10;WzoYKh9FZxXcun30H2e564vhcDLzY1N27qrUZDzsViAiDfE//Nf+1AoW7/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9KFcIAAADbAAAADwAAAAAAAAAAAAAA&#10;AAChAgAAZHJzL2Rvd25yZXYueG1sUEsFBgAAAAAEAAQA+QAAAJADAAAAAA==&#10;" strokecolor="black [3213]" strokeweight="1.5pt"/>
                    <v:line id="Straight Connector 48" o:spid="_x0000_s1035" style="position:absolute;visibility:visible;mso-wrap-style:square" from="0,16416" to="3490,1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eZ74AAADbAAAADwAAAGRycy9kb3ducmV2LnhtbERPTYvCMBC9C/sfwix401QRka5RVHDX&#10;q3X3sLehGZtiMylJauu/NwfB4+N9r7eDbcSdfKgdK5hNMxDEpdM1Vwp+L8fJCkSIyBobx6TgQQG2&#10;m4/RGnPtej7TvYiVSCEcclRgYmxzKUNpyGKYupY4cVfnLcYEfSW1xz6F20bOs2wpLdacGgy2dDBU&#10;3orOKvjv9tH/XOSuL4bDt5kfm7Jzf0qNP4fdF4hIQ3yLX+6TVrBI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EN5nvgAAANsAAAAPAAAAAAAAAAAAAAAAAKEC&#10;AABkcnMvZG93bnJldi54bWxQSwUGAAAAAAQABAD5AAAAjAMAAAAA&#10;" strokecolor="black [3213]" strokeweight="1.5pt"/>
                    <v:line id="Straight Connector 49" o:spid="_x0000_s1036" style="position:absolute;visibility:visible;mso-wrap-style:square" from="0,30747" to="3490,30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7/MIAAADbAAAADwAAAGRycy9kb3ducmV2LnhtbESPQWsCMRSE7wX/Q3iCt5pVpNTVKCpo&#10;e+2qB2+PzXOzuHlZkqy7/fdNodDjMDPfMOvtYBvxJB9qxwpm0wwEcel0zZWCy/n4+g4iRGSNjWNS&#10;8E0BtpvRyxpz7Xr+omcRK5EgHHJUYGJscylDachimLqWOHl35y3GJH0ltcc+wW0j51n2Ji3WnBYM&#10;tnQwVD6Kziq4dfvoP85y1xfD4WTmx6bs3FWpyXjYrUBEGuJ/+K/9qRUslv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x7/MIAAADbAAAADwAAAAAAAAAAAAAA&#10;AAChAgAAZHJzL2Rvd25yZXYueG1sUEsFBgAAAAAEAAQA+QAAAJADAAAAAA==&#10;" strokecolor="black [3213]" strokeweight="1.5pt"/>
                    <v:line id="Straight Connector 50" o:spid="_x0000_s1037" style="position:absolute;visibility:visible;mso-wrap-style:square" from="3475,0" to="3475,30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EvL4AAADbAAAADwAAAGRycy9kb3ducmV2LnhtbERPTYvCMBC9C/sfwix401RBka5RVHDX&#10;q3X3sLehGZtiMylJauu/NwfB4+N9r7eDbcSdfKgdK5hNMxDEpdM1Vwp+L8fJCkSIyBobx6TgQQG2&#10;m4/RGnPtej7TvYiVSCEcclRgYmxzKUNpyGKYupY4cVfnLcYEfSW1xz6F20bOs2wpLdacGgy2dDBU&#10;3orOKvjv9tH/XOSuL4bDt5kfm7Jzf0qNP4fdF4hIQ3yLX+6TVrBI6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v0S8vgAAANsAAAAPAAAAAAAAAAAAAAAAAKEC&#10;AABkcnMvZG93bnJldi54bWxQSwUGAAAAAAQABAD5AAAAjAMAAAAA&#10;" strokecolor="black [3213]" strokeweight="1.5pt"/>
                  </v:group>
                  <v:shapetype id="_x0000_t32" coordsize="21600,21600" o:spt="32" o:oned="t" path="m,l21600,21600e" filled="f">
                    <v:path arrowok="t" fillok="f" o:connecttype="none"/>
                    <o:lock v:ext="edit" shapetype="t"/>
                  </v:shapetype>
                  <v:shape id="Straight Arrow Connector 51" o:spid="_x0000_s1038" type="#_x0000_t32" style="position:absolute;left:26653;top:3696;width:6134;height:15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L7MIAAADbAAAADwAAAGRycy9kb3ducmV2LnhtbESPQWvCQBSE70L/w/IKvZmNglVSVymC&#10;xYIXo+T82H0mwezbsLs16b/vCgWPw8x8w6y3o+3EnXxoHSuYZTkIYu1My7WCy3k/XYEIEdlg55gU&#10;/FKA7eZlssbCuIFPdC9jLRKEQ4EKmhj7QsqgG7IYMtcTJ+/qvMWYpK+l8TgkuO3kPM/fpcWW00KD&#10;Pe0a0rfyxyrwlT7Vev99vcllPByHxVdVYqXU2+v4+QEi0hif4f/2wShYzODxJf0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XL7MIAAADbAAAADwAAAAAAAAAAAAAA&#10;AAChAgAAZHJzL2Rvd25yZXYueG1sUEsFBgAAAAAEAAQA+QAAAJADAAAAAA==&#10;" strokecolor="black [3213]" strokeweight="1.5pt">
                    <v:stroke endarrow="block"/>
                  </v:shape>
                  <v:shape id="Straight Arrow Connector 52" o:spid="_x0000_s1039" type="#_x0000_t32" style="position:absolute;left:26556;top:20233;width:6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Vm8IAAADbAAAADwAAAGRycy9kb3ducmV2LnhtbESPQWvCQBSE74L/YXmF3symgq2krlIE&#10;xYIXo+T82H0mwezbsLua9N93hUKPw8x8w6w2o+3Eg3xoHSt4y3IQxNqZlmsFl/NutgQRIrLBzjEp&#10;+KEAm/V0ssLCuIFP9ChjLRKEQ4EKmhj7QsqgG7IYMtcTJ+/qvMWYpK+l8TgkuO3kPM/fpcWW00KD&#10;PW0b0rfybhX4Sp9qvfu+3uRHPByHxb4qsVLq9WX8+gQRaYz/4b/2wShYzOH5Jf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dVm8IAAADbAAAADwAAAAAAAAAAAAAA&#10;AAChAgAAZHJzL2Rvd25yZXYueG1sUEsFBgAAAAAEAAQA+QAAAJADAAAAAA==&#10;" strokecolor="black [3213]" strokeweight="1.5pt">
                    <v:stroke endarrow="block"/>
                  </v:shape>
                  <v:shape id="Straight Arrow Connector 53" o:spid="_x0000_s1040" type="#_x0000_t32" style="position:absolute;left:26653;top:21303;width:6134;height:130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l+sIAAADbAAAADwAAAGRycy9kb3ducmV2LnhtbESPQWvCQBSE70L/w/IKvekmFqVGVylK&#10;qVejFI+P7DOJzb4N2a3Z+utdQfA4zMw3zGIVTCMu1LnasoJ0lIAgLqyuuVRw2H8NP0A4j6yxsUwK&#10;/snBavkyWGCmbc87uuS+FBHCLkMFlfdtJqUrKjLoRrYljt7JdgZ9lF0pdYd9hJtGjpNkKg3WHBcq&#10;bGldUfGb/xkF+XoWws8mPR573B3I9+fvNL0q9fYaPucgPAX/DD/aW61g8g73L/E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Il+sIAAADbAAAADwAAAAAAAAAAAAAA&#10;AAChAgAAZHJzL2Rvd25yZXYueG1sUEsFBgAAAAAEAAQA+QAAAJADAAAAAA==&#10;" strokecolor="black [3213]" strokeweight="1.5pt">
                    <v:stroke endarrow="block"/>
                  </v:shape>
                  <v:group id="Group 54" o:spid="_x0000_s1041" style="position:absolute;top:3696;width:3490;height:30747;flip:x" coordsize="3490,30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sZ88MAAADbAAAADwAAAGRycy9kb3ducmV2LnhtbESPQWvCQBSE70L/w/IK&#10;vZlNJUpJXUUEJUgvjW3J8ZF9TZZm34bsNsZ/3xUKHoeZ+YZZbyfbiZEGbxwreE5SEMS104YbBR/n&#10;w/wFhA/IGjvHpOBKHrabh9kac+0u/E5jGRoRIexzVNCG0OdS+roliz5xPXH0vt1gMUQ5NFIPeIlw&#10;28lFmq6kRcNxocWe9i3VP+WvVfC5MxllX9XpLa2JCi2rY2kypZ4ep90riEBTuIf/24VWsMzg9iX+&#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uxnzwwAAANsAAAAP&#10;AAAAAAAAAAAAAAAAAKoCAABkcnMvZG93bnJldi54bWxQSwUGAAAAAAQABAD6AAAAmgMAAAAA&#10;">
                    <v:line id="Straight Connector 55" o:spid="_x0000_s1042" style="position:absolute;visibility:visible;mso-wrap-style:square" from="0,53" to="34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nJMIAAADbAAAADwAAAGRycy9kb3ducmV2LnhtbESPQWvCQBSE74L/YXlCb2ZTwSKpq1hB&#10;7dXYHnp7ZJ/ZYPZt2N2Y9N93hYLHYWa+Ydbb0bbiTj40jhW8ZjkI4srphmsFX5fDfAUiRGSNrWNS&#10;8EsBtpvpZI2FdgOf6V7GWiQIhwIVmBi7QspQGbIYMtcRJ+/qvMWYpK+l9jgkuG3lIs/fpMWG04LB&#10;jvaGqlvZWwU//Uf0p4vcDeW4P5rFoa16963Uy2zcvYOINMZn+L/9qRUsl/D4kn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jnJMIAAADbAAAADwAAAAAAAAAAAAAA&#10;AAChAgAAZHJzL2Rvd25yZXYueG1sUEsFBgAAAAAEAAQA+QAAAJADAAAAAA==&#10;" strokecolor="black [3213]" strokeweight="1.5pt"/>
                    <v:line id="Straight Connector 56" o:spid="_x0000_s1043" style="position:absolute;visibility:visible;mso-wrap-style:square" from="0,16416" to="3490,1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5U8IAAADbAAAADwAAAGRycy9kb3ducmV2LnhtbESPQYvCMBSE7wv+h/CEva2pwopUo6ig&#10;7nXr7sHbo3k2xealJKmt/94sLHgcZuYbZrUZbCPu5EPtWMF0koEgLp2uuVLwcz58LECEiKyxcUwK&#10;HhRgsx69rTDXrudvuhexEgnCIUcFJsY2lzKUhiyGiWuJk3d13mJM0ldSe+wT3DZylmVzabHmtGCw&#10;pb2h8lZ0VsGl20V/OsttXwz7o5kdmrJzv0q9j4ftEkSkIb7C/+0vreBzDn9f0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p5U8IAAADbAAAADwAAAAAAAAAAAAAA&#10;AAChAgAAZHJzL2Rvd25yZXYueG1sUEsFBgAAAAAEAAQA+QAAAJADAAAAAA==&#10;" strokecolor="black [3213]" strokeweight="1.5pt"/>
                    <v:line id="Straight Connector 57" o:spid="_x0000_s1044" style="position:absolute;visibility:visible;mso-wrap-style:square" from="0,30747" to="3490,30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cyMIAAADbAAAADwAAAGRycy9kb3ducmV2LnhtbESPQWsCMRSE7wX/Q3iCt5pVsJXVKCpo&#10;e+2qB2+PzXOzuHlZkqy7/fdNodDjMDPfMOvtYBvxJB9qxwpm0wwEcel0zZWCy/n4ugQRIrLGxjEp&#10;+KYA283oZY25dj1/0bOIlUgQDjkqMDG2uZShNGQxTF1LnLy78xZjkr6S2mOf4LaR8yx7kxZrTgsG&#10;WzoYKh9FZxXcun30H2e564vhcDLzY1N27qrUZDzsViAiDfE//Nf+1AoW7/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bcyMIAAADbAAAADwAAAAAAAAAAAAAA&#10;AAChAgAAZHJzL2Rvd25yZXYueG1sUEsFBgAAAAAEAAQA+QAAAJADAAAAAA==&#10;" strokecolor="black [3213]" strokeweight="1.5pt"/>
                    <v:line id="Straight Connector 58" o:spid="_x0000_s1045" style="position:absolute;visibility:visible;mso-wrap-style:square" from="3475,0" to="3475,30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Iur4AAADbAAAADwAAAGRycy9kb3ducmV2LnhtbERPTYvCMBC9C/sfwix401RBka5RVHDX&#10;q3X3sLehGZtiMylJauu/NwfB4+N9r7eDbcSdfKgdK5hNMxDEpdM1Vwp+L8fJCkSIyBobx6TgQQG2&#10;m4/RGnPtej7TvYiVSCEcclRgYmxzKUNpyGKYupY4cVfnLcYEfSW1xz6F20bOs2wpLdacGgy2dDBU&#10;3orOKvjv9tH/XOSuL4bDt5kfm7Jzf0qNP4fdF4hIQ3yLX+6TVrBI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Ui6vgAAANsAAAAPAAAAAAAAAAAAAAAAAKEC&#10;AABkcnMvZG93bnJldi54bWxQSwUGAAAAAAQABAD5AAAAjAMAAAAA&#10;" strokecolor="black [3213]" strokeweight="1.5pt"/>
                  </v:group>
                  <v:line id="Straight Connector 59" o:spid="_x0000_s1046" style="position:absolute;visibility:visible;mso-wrap-style:square" from="0,42023" to="43789,4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tIcIAAADbAAAADwAAAGRycy9kb3ducmV2LnhtbESPQWsCMRSE7wX/Q3iCt5pVsNTVKCpo&#10;e+2qB2+PzXOzuHlZkqy7/fdNodDjMDPfMOvtYBvxJB9qxwpm0wwEcel0zZWCy/n4+g4iRGSNjWNS&#10;8E0BtpvRyxpz7Xr+omcRK5EgHHJUYGJscylDachimLqWOHl35y3GJH0ltcc+wW0j51n2Ji3WnBYM&#10;tnQwVD6Kziq4dfvoP85y1xfD4WTmx6bs3FWpyXjYrUBEGuJ/+K/9qRUslv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XtIcIAAADbAAAADwAAAAAAAAAAAAAA&#10;AAChAgAAZHJzL2Rvd25yZXYueG1sUEsFBgAAAAAEAAQA+QAAAJADAAAAAA==&#10;" strokecolor="black [3213]" strokeweight="1.5pt"/>
                  <v:line id="Straight Connector 60" o:spid="_x0000_s1047" style="position:absolute;flip:x;visibility:visible;mso-wrap-style:square" from="43774,25778" to="43787,4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yP+MAAAADbAAAADwAAAGRycy9kb3ducmV2LnhtbERPy2oCMRTdF/yHcIXuasZSpI5GEcEi&#10;FqQ+cH1NrpPByc2QRB3/vlkUujyc93TeuUbcKcTas4LhoABBrL2puVJwPKzePkHEhGyw8UwKnhRh&#10;Puu9TLE0/sE7uu9TJXIIxxIV2JTaUsqoLTmMA98SZ+7ig8OUYaikCfjI4a6R70Uxkg5rzg0WW1pa&#10;0tf9zSnY6Of3ttNfzUc6n8Jwa3/Gq02l1Gu/W0xAJOrSv/jPvTYKRnl9/pJ/gJ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sj/jAAAAA2wAAAA8AAAAAAAAAAAAAAAAA&#10;oQIAAGRycy9kb3ducmV2LnhtbFBLBQYAAAAABAAEAPkAAACOAwAAAAA=&#10;" strokecolor="black [3213]" strokeweight="1.5pt">
                    <v:stroke startarrow="block"/>
                  </v:line>
                  <v:shape id="Text Box 61" o:spid="_x0000_s1048" type="#_x0000_t202" style="position:absolute;left:27237;top:3210;width:2466;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BrMUA&#10;AADbAAAADwAAAGRycy9kb3ducmV2LnhtbESPS2vDMBCE74X+B7GF3hrZPYTiRAmlD8ghfeQFyW1j&#10;bW1Ta2WkjeP++6pQyHGYmW+Y6XxwreopxMazgXyUgSIuvW24MrDdvN49gIqCbLH1TAZ+KMJ8dn01&#10;xcL6M6+oX0ulEoRjgQZqka7QOpY1OYwj3xEn78sHh5JkqLQNeE5w1+r7LBtrhw2nhRo7eqqp/F6f&#10;nIF2H8PymMmhf67e5PNDn3Yv+bsxtzfD4wSU0CCX8H97YQ2Mc/j7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oGsxQAAANsAAAAPAAAAAAAAAAAAAAAAAJgCAABkcnMv&#10;ZG93bnJldi54bWxQSwUGAAAAAAQABAD1AAAAigMAAAAA&#10;" filled="f" stroked="f" strokeweight=".5pt">
                    <v:textbox inset="0,0,0,0">
                      <w:txbxContent>
                        <w:p w:rsidR="0060347D" w:rsidRPr="00057C53" w:rsidRDefault="0060347D" w:rsidP="00E05EBF">
                          <w:pPr>
                            <w:rPr>
                              <w:rFonts w:ascii="Times New Roman" w:hAnsi="Times New Roman" w:cs="Times New Roman"/>
                              <w:b/>
                              <w:sz w:val="24"/>
                            </w:rPr>
                          </w:pPr>
                          <w:r w:rsidRPr="00057C53">
                            <w:rPr>
                              <w:rFonts w:ascii="Times New Roman" w:hAnsi="Times New Roman" w:cs="Times New Roman"/>
                              <w:b/>
                              <w:sz w:val="24"/>
                            </w:rPr>
                            <w:t>H1</w:t>
                          </w:r>
                        </w:p>
                      </w:txbxContent>
                    </v:textbox>
                  </v:shape>
                  <v:shape id="Text Box 62" o:spid="_x0000_s1049" type="#_x0000_t202" style="position:absolute;left:26653;top:18482;width:2467;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60347D" w:rsidRPr="00057C53" w:rsidRDefault="0060347D" w:rsidP="00E05EBF">
                          <w:pPr>
                            <w:rPr>
                              <w:rFonts w:ascii="Times New Roman" w:hAnsi="Times New Roman" w:cs="Times New Roman"/>
                              <w:b/>
                              <w:sz w:val="24"/>
                            </w:rPr>
                          </w:pPr>
                          <w:r w:rsidRPr="00057C53">
                            <w:rPr>
                              <w:rFonts w:ascii="Times New Roman" w:hAnsi="Times New Roman" w:cs="Times New Roman"/>
                              <w:b/>
                              <w:sz w:val="24"/>
                            </w:rPr>
                            <w:t>H</w:t>
                          </w:r>
                          <w:r>
                            <w:rPr>
                              <w:rFonts w:ascii="Times New Roman" w:hAnsi="Times New Roman" w:cs="Times New Roman"/>
                              <w:b/>
                              <w:sz w:val="24"/>
                            </w:rPr>
                            <w:t>2</w:t>
                          </w:r>
                        </w:p>
                      </w:txbxContent>
                    </v:textbox>
                  </v:shape>
                  <v:shape id="Text Box 63" o:spid="_x0000_s1050" type="#_x0000_t202" style="position:absolute;left:26945;top:33074;width:2467;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60347D" w:rsidRPr="00057C53" w:rsidRDefault="0060347D" w:rsidP="00E05EBF">
                          <w:pPr>
                            <w:rPr>
                              <w:rFonts w:ascii="Times New Roman" w:hAnsi="Times New Roman" w:cs="Times New Roman"/>
                              <w:b/>
                              <w:sz w:val="24"/>
                            </w:rPr>
                          </w:pPr>
                          <w:r w:rsidRPr="00057C53">
                            <w:rPr>
                              <w:rFonts w:ascii="Times New Roman" w:hAnsi="Times New Roman" w:cs="Times New Roman"/>
                              <w:b/>
                              <w:sz w:val="24"/>
                            </w:rPr>
                            <w:t>H</w:t>
                          </w:r>
                          <w:r>
                            <w:rPr>
                              <w:rFonts w:ascii="Times New Roman" w:hAnsi="Times New Roman" w:cs="Times New Roman"/>
                              <w:b/>
                              <w:sz w:val="24"/>
                            </w:rPr>
                            <w:t>3</w:t>
                          </w:r>
                        </w:p>
                      </w:txbxContent>
                    </v:textbox>
                  </v:shape>
                  <v:shape id="Text Box 64" o:spid="_x0000_s1051" type="#_x0000_t202" style="position:absolute;left:41342;top:39980;width:2467;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NMUA&#10;AADbAAAADwAAAGRycy9kb3ducmV2LnhtbESPX2vCQBDE3wv9DscKfasXi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I0xQAAANsAAAAPAAAAAAAAAAAAAAAAAJgCAABkcnMv&#10;ZG93bnJldi54bWxQSwUGAAAAAAQABAD1AAAAigMAAAAA&#10;" filled="f" stroked="f" strokeweight=".5pt">
                    <v:textbox inset="0,0,0,0">
                      <w:txbxContent>
                        <w:p w:rsidR="0060347D" w:rsidRPr="00057C53" w:rsidRDefault="0060347D" w:rsidP="00E05EBF">
                          <w:pPr>
                            <w:rPr>
                              <w:rFonts w:ascii="Times New Roman" w:hAnsi="Times New Roman" w:cs="Times New Roman"/>
                              <w:b/>
                              <w:sz w:val="24"/>
                            </w:rPr>
                          </w:pPr>
                          <w:r w:rsidRPr="00057C53">
                            <w:rPr>
                              <w:rFonts w:ascii="Times New Roman" w:hAnsi="Times New Roman" w:cs="Times New Roman"/>
                              <w:b/>
                              <w:sz w:val="24"/>
                            </w:rPr>
                            <w:t>H</w:t>
                          </w:r>
                          <w:r>
                            <w:rPr>
                              <w:rFonts w:ascii="Times New Roman" w:hAnsi="Times New Roman" w:cs="Times New Roman"/>
                              <w:b/>
                              <w:sz w:val="24"/>
                            </w:rPr>
                            <w:t>4</w:t>
                          </w:r>
                        </w:p>
                      </w:txbxContent>
                    </v:textbox>
                  </v:shape>
                </v:group>
              </v:group>
            </w:pict>
          </mc:Fallback>
        </mc:AlternateContent>
      </w:r>
      <w:r w:rsidR="00346EED">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R&amp;D","type":"book"},"uris":["http://www.mendeley.com/documents/?uuid=8a8ecd62-cf31-40ff-8473-b0c4fe525723"]}],"mendeley":{"formattedCitation":"(Sugiyono, 2020)","plainTextFormattedCitation":"(Sugiyono, 2020)","previouslyFormattedCitation":"(Sugiyono, 2020)"},"properties":{"noteIndex":0},"schema":"https://github.com/citation-style-language/schema/raw/master/csl-citation.json"}</w:instrText>
      </w:r>
      <w:r w:rsidR="00346EED">
        <w:rPr>
          <w:rFonts w:ascii="Times New Roman" w:hAnsi="Times New Roman" w:cs="Times New Roman"/>
          <w:sz w:val="24"/>
          <w:szCs w:val="24"/>
        </w:rPr>
        <w:fldChar w:fldCharType="separate"/>
      </w:r>
      <w:r w:rsidR="00346EED" w:rsidRPr="00346EED">
        <w:rPr>
          <w:rFonts w:ascii="Times New Roman" w:hAnsi="Times New Roman" w:cs="Times New Roman"/>
          <w:noProof/>
          <w:sz w:val="24"/>
          <w:szCs w:val="24"/>
        </w:rPr>
        <w:t>(Sugiyono, 2020)</w:t>
      </w:r>
      <w:r w:rsidR="00346EED">
        <w:rPr>
          <w:rFonts w:ascii="Times New Roman" w:hAnsi="Times New Roman" w:cs="Times New Roman"/>
          <w:sz w:val="24"/>
          <w:szCs w:val="24"/>
        </w:rPr>
        <w:fldChar w:fldCharType="end"/>
      </w:r>
      <w:r w:rsidR="007252EC">
        <w:rPr>
          <w:rFonts w:ascii="Times New Roman" w:hAnsi="Times New Roman" w:cs="Times New Roman"/>
          <w:sz w:val="24"/>
          <w:szCs w:val="24"/>
        </w:rPr>
        <w:t xml:space="preserve"> kerangka konseptual merupakan model konseptual tentang bagaimana teori berhubungan dengan berbagai faktor yang telah diidentifikasi sebagai masalah yang penting. Kerangka Konseptual yang baik akan menjelaskan secara teoritis bertautan antar variabel inpenden dan dependen</w:t>
      </w: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E05EBF" w:rsidRDefault="00E05EBF" w:rsidP="00346EED">
      <w:pPr>
        <w:spacing w:line="240" w:lineRule="auto"/>
        <w:ind w:left="0" w:firstLine="0"/>
        <w:rPr>
          <w:rFonts w:ascii="Times New Roman" w:hAnsi="Times New Roman" w:cs="Times New Roman"/>
          <w:b/>
          <w:noProof/>
          <w:sz w:val="18"/>
          <w:szCs w:val="18"/>
        </w:rPr>
      </w:pPr>
    </w:p>
    <w:p w:rsidR="00990D29" w:rsidRDefault="005B35A2" w:rsidP="00346EED">
      <w:pPr>
        <w:spacing w:line="240" w:lineRule="auto"/>
        <w:ind w:left="0" w:firstLine="0"/>
        <w:rPr>
          <w:rFonts w:ascii="Times New Roman" w:hAnsi="Times New Roman" w:cs="Times New Roman"/>
          <w:b/>
          <w:sz w:val="18"/>
          <w:szCs w:val="18"/>
        </w:rPr>
      </w:pPr>
      <w:r>
        <w:rPr>
          <w:rFonts w:ascii="Times New Roman" w:hAnsi="Times New Roman" w:cs="Times New Roman"/>
          <w:b/>
          <w:sz w:val="18"/>
          <w:szCs w:val="18"/>
        </w:rPr>
        <w:t xml:space="preserve">       </w:t>
      </w:r>
    </w:p>
    <w:p w:rsidR="008A62E3" w:rsidRDefault="002B029F" w:rsidP="002B029F">
      <w:pPr>
        <w:pStyle w:val="Caption"/>
        <w:jc w:val="center"/>
        <w:rPr>
          <w:rFonts w:ascii="Times New Roman" w:hAnsi="Times New Roman" w:cs="Times New Roman"/>
          <w:sz w:val="24"/>
        </w:rPr>
      </w:pPr>
      <w:bookmarkStart w:id="44" w:name="_Toc195114291"/>
      <w:r w:rsidRPr="002B029F">
        <w:rPr>
          <w:rFonts w:ascii="Times New Roman" w:hAnsi="Times New Roman" w:cs="Times New Roman"/>
          <w:sz w:val="24"/>
        </w:rPr>
        <w:t xml:space="preserve">Gambar 2. </w:t>
      </w:r>
      <w:r w:rsidRPr="002B029F">
        <w:rPr>
          <w:rFonts w:ascii="Times New Roman" w:hAnsi="Times New Roman" w:cs="Times New Roman"/>
          <w:sz w:val="24"/>
        </w:rPr>
        <w:fldChar w:fldCharType="begin"/>
      </w:r>
      <w:r w:rsidRPr="002B029F">
        <w:rPr>
          <w:rFonts w:ascii="Times New Roman" w:hAnsi="Times New Roman" w:cs="Times New Roman"/>
          <w:sz w:val="24"/>
        </w:rPr>
        <w:instrText xml:space="preserve"> SEQ Gambar_2. \* ARABIC </w:instrText>
      </w:r>
      <w:r w:rsidRPr="002B029F">
        <w:rPr>
          <w:rFonts w:ascii="Times New Roman" w:hAnsi="Times New Roman" w:cs="Times New Roman"/>
          <w:sz w:val="24"/>
        </w:rPr>
        <w:fldChar w:fldCharType="separate"/>
      </w:r>
      <w:r w:rsidR="00623ED1">
        <w:rPr>
          <w:rFonts w:ascii="Times New Roman" w:hAnsi="Times New Roman" w:cs="Times New Roman"/>
          <w:noProof/>
          <w:sz w:val="24"/>
        </w:rPr>
        <w:t>1</w:t>
      </w:r>
      <w:r w:rsidRPr="002B029F">
        <w:rPr>
          <w:rFonts w:ascii="Times New Roman" w:hAnsi="Times New Roman" w:cs="Times New Roman"/>
          <w:sz w:val="24"/>
        </w:rPr>
        <w:fldChar w:fldCharType="end"/>
      </w:r>
      <w:r w:rsidR="00CE5735">
        <w:rPr>
          <w:rFonts w:ascii="Times New Roman" w:hAnsi="Times New Roman" w:cs="Times New Roman"/>
          <w:sz w:val="24"/>
        </w:rPr>
        <w:t xml:space="preserve"> Kerangka</w:t>
      </w:r>
      <w:r w:rsidRPr="002B029F">
        <w:rPr>
          <w:rFonts w:ascii="Times New Roman" w:hAnsi="Times New Roman" w:cs="Times New Roman"/>
          <w:sz w:val="24"/>
        </w:rPr>
        <w:t xml:space="preserve"> Konseptual</w:t>
      </w:r>
      <w:bookmarkEnd w:id="44"/>
    </w:p>
    <w:p w:rsidR="00990D29" w:rsidRDefault="002B029F" w:rsidP="002B029F">
      <w:pPr>
        <w:pStyle w:val="ListParagraph"/>
        <w:ind w:left="0" w:firstLine="0"/>
        <w:outlineLvl w:val="1"/>
        <w:rPr>
          <w:rFonts w:ascii="Times New Roman" w:hAnsi="Times New Roman" w:cs="Times New Roman"/>
          <w:b/>
          <w:sz w:val="24"/>
          <w:szCs w:val="24"/>
        </w:rPr>
      </w:pPr>
      <w:bookmarkStart w:id="45" w:name="_Toc200723067"/>
      <w:r>
        <w:rPr>
          <w:rFonts w:ascii="Times New Roman" w:hAnsi="Times New Roman" w:cs="Times New Roman"/>
          <w:b/>
          <w:sz w:val="24"/>
          <w:szCs w:val="24"/>
        </w:rPr>
        <w:t xml:space="preserve">2.8    </w:t>
      </w:r>
      <w:r w:rsidR="007252EC">
        <w:rPr>
          <w:rFonts w:ascii="Times New Roman" w:hAnsi="Times New Roman" w:cs="Times New Roman"/>
          <w:b/>
          <w:sz w:val="24"/>
          <w:szCs w:val="24"/>
        </w:rPr>
        <w:t>Hipotesis Penelitian</w:t>
      </w:r>
      <w:bookmarkEnd w:id="45"/>
    </w:p>
    <w:p w:rsidR="00990D29" w:rsidRDefault="007252EC" w:rsidP="006575C1">
      <w:pPr>
        <w:ind w:left="0" w:firstLine="709"/>
        <w:rPr>
          <w:rFonts w:ascii="Times New Roman" w:hAnsi="Times New Roman" w:cs="Times New Roman"/>
          <w:sz w:val="24"/>
          <w:szCs w:val="24"/>
        </w:rPr>
      </w:pPr>
      <w:r>
        <w:rPr>
          <w:rFonts w:ascii="Times New Roman" w:hAnsi="Times New Roman" w:cs="Times New Roman"/>
          <w:sz w:val="24"/>
          <w:szCs w:val="24"/>
        </w:rPr>
        <w:t xml:space="preserve">Menurut </w:t>
      </w:r>
      <w:r w:rsidR="00346EED">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R&amp;D","type":"book"},"uris":["http://www.mendeley.com/documents/?uuid=8a8ecd62-cf31-40ff-8473-b0c4fe525723"]}],"mendeley":{"formattedCitation":"(Sugiyono, 2020)","plainTextFormattedCitation":"(Sugiyono, 2020)","previouslyFormattedCitation":"(Sugiyono, 2020)"},"properties":{"noteIndex":0},"schema":"https://github.com/citation-style-language/schema/raw/master/csl-citation.json"}</w:instrText>
      </w:r>
      <w:r w:rsidR="00346EED">
        <w:rPr>
          <w:rFonts w:ascii="Times New Roman" w:hAnsi="Times New Roman" w:cs="Times New Roman"/>
          <w:sz w:val="24"/>
          <w:szCs w:val="24"/>
        </w:rPr>
        <w:fldChar w:fldCharType="separate"/>
      </w:r>
      <w:r w:rsidR="00346EED" w:rsidRPr="00346EED">
        <w:rPr>
          <w:rFonts w:ascii="Times New Roman" w:hAnsi="Times New Roman" w:cs="Times New Roman"/>
          <w:noProof/>
          <w:sz w:val="24"/>
          <w:szCs w:val="24"/>
        </w:rPr>
        <w:t>(Sugiyono, 2020)</w:t>
      </w:r>
      <w:r w:rsidR="00346EED">
        <w:rPr>
          <w:rFonts w:ascii="Times New Roman" w:hAnsi="Times New Roman" w:cs="Times New Roman"/>
          <w:sz w:val="24"/>
          <w:szCs w:val="24"/>
        </w:rPr>
        <w:fldChar w:fldCharType="end"/>
      </w:r>
      <w:r>
        <w:rPr>
          <w:rFonts w:ascii="Times New Roman" w:hAnsi="Times New Roman" w:cs="Times New Roman"/>
          <w:sz w:val="24"/>
          <w:szCs w:val="24"/>
        </w:rPr>
        <w:t xml:space="preserve"> bahwa “Hipotesis merupakan jawaban sementara terhadap rumusan masalah penelitian, dimana rumusan masalah penelitian telah dinyatakan dalam bentuk kalimat pertanyaan. Dikatakan sementara, karena jawaban yang diberikan baru didasarkan pada fakta-fakta empiris yang diperoleh melalui pengumpulan data. Jadi hipotesis juga dapat dinyatakan sebagai jawaban yang empiris”.</w:t>
      </w:r>
    </w:p>
    <w:p w:rsidR="00FD07B7" w:rsidRDefault="007252EC" w:rsidP="00775232">
      <w:pPr>
        <w:tabs>
          <w:tab w:val="left" w:pos="567"/>
        </w:tabs>
        <w:ind w:left="851" w:hanging="851"/>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sidR="00775232">
        <w:rPr>
          <w:rFonts w:ascii="Times New Roman" w:hAnsi="Times New Roman" w:cs="Times New Roman"/>
          <w:sz w:val="24"/>
          <w:szCs w:val="24"/>
          <w:vertAlign w:val="subscript"/>
        </w:rPr>
        <w:tab/>
      </w:r>
      <w:r>
        <w:rPr>
          <w:rFonts w:ascii="Times New Roman" w:hAnsi="Times New Roman" w:cs="Times New Roman"/>
          <w:sz w:val="24"/>
          <w:szCs w:val="24"/>
        </w:rPr>
        <w:t xml:space="preserve">: </w:t>
      </w:r>
      <w:r w:rsidR="00775232">
        <w:rPr>
          <w:rFonts w:ascii="Times New Roman" w:hAnsi="Times New Roman" w:cs="Times New Roman"/>
          <w:sz w:val="24"/>
          <w:szCs w:val="24"/>
        </w:rPr>
        <w:tab/>
      </w:r>
      <w:r w:rsidR="00775232" w:rsidRPr="008640AF">
        <w:rPr>
          <w:rFonts w:ascii="Times New Roman" w:hAnsi="Times New Roman"/>
          <w:sz w:val="24"/>
          <w:szCs w:val="24"/>
        </w:rPr>
        <w:t xml:space="preserve">Ada </w:t>
      </w:r>
      <w:r w:rsidR="00775232" w:rsidRPr="008640AF">
        <w:rPr>
          <w:rFonts w:ascii="Times New Roman" w:eastAsia="Times New Roman" w:hAnsi="Times New Roman"/>
          <w:iCs/>
          <w:sz w:val="24"/>
          <w:szCs w:val="24"/>
        </w:rPr>
        <w:t>Pengaruh</w:t>
      </w:r>
      <w:r w:rsidR="00775232">
        <w:rPr>
          <w:rFonts w:ascii="Times New Roman" w:hAnsi="Times New Roman" w:cs="Times New Roman"/>
          <w:sz w:val="24"/>
          <w:szCs w:val="24"/>
        </w:rPr>
        <w:t xml:space="preserve"> </w:t>
      </w:r>
      <w:r w:rsidR="00FD07B7">
        <w:rPr>
          <w:rFonts w:ascii="Times New Roman" w:hAnsi="Times New Roman" w:cs="Times New Roman"/>
          <w:sz w:val="24"/>
          <w:szCs w:val="24"/>
        </w:rPr>
        <w:t>Budaya Inovasi</w:t>
      </w:r>
      <w:r>
        <w:rPr>
          <w:rFonts w:ascii="Times New Roman" w:hAnsi="Times New Roman" w:cs="Times New Roman"/>
          <w:sz w:val="24"/>
          <w:szCs w:val="24"/>
        </w:rPr>
        <w:t xml:space="preserve"> terhadap</w:t>
      </w:r>
      <w:r w:rsidR="00775232">
        <w:rPr>
          <w:rFonts w:ascii="Times New Roman" w:hAnsi="Times New Roman" w:cs="Times New Roman"/>
          <w:sz w:val="24"/>
          <w:szCs w:val="24"/>
        </w:rPr>
        <w:t xml:space="preserve"> </w:t>
      </w:r>
      <w:r w:rsidR="00FD07B7">
        <w:rPr>
          <w:rFonts w:ascii="Times New Roman" w:hAnsi="Times New Roman" w:cs="Times New Roman"/>
          <w:sz w:val="24"/>
          <w:szCs w:val="24"/>
        </w:rPr>
        <w:t>Kinerja Karyawan PTPN IV Kebun Adolina Kecamatan Perbaungan.</w:t>
      </w:r>
    </w:p>
    <w:p w:rsidR="00990D29" w:rsidRDefault="007252EC" w:rsidP="00775232">
      <w:pPr>
        <w:tabs>
          <w:tab w:val="left" w:pos="567"/>
        </w:tabs>
        <w:ind w:left="851" w:hanging="851"/>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sidR="00775232">
        <w:rPr>
          <w:rFonts w:ascii="Times New Roman" w:hAnsi="Times New Roman" w:cs="Times New Roman"/>
          <w:sz w:val="24"/>
          <w:szCs w:val="24"/>
          <w:vertAlign w:val="subscript"/>
        </w:rPr>
        <w:tab/>
      </w:r>
      <w:r>
        <w:rPr>
          <w:rFonts w:ascii="Times New Roman" w:hAnsi="Times New Roman" w:cs="Times New Roman"/>
          <w:sz w:val="24"/>
          <w:szCs w:val="24"/>
        </w:rPr>
        <w:t xml:space="preserve">: </w:t>
      </w:r>
      <w:r w:rsidR="00CF19C9">
        <w:rPr>
          <w:rFonts w:ascii="Times New Roman" w:hAnsi="Times New Roman" w:cs="Times New Roman"/>
          <w:sz w:val="24"/>
          <w:szCs w:val="24"/>
        </w:rPr>
        <w:tab/>
      </w:r>
      <w:r w:rsidR="00775232" w:rsidRPr="008640AF">
        <w:rPr>
          <w:rFonts w:ascii="Times New Roman" w:hAnsi="Times New Roman"/>
          <w:sz w:val="24"/>
          <w:szCs w:val="24"/>
        </w:rPr>
        <w:t xml:space="preserve">Ada </w:t>
      </w:r>
      <w:r w:rsidR="00775232" w:rsidRPr="008640AF">
        <w:rPr>
          <w:rFonts w:ascii="Times New Roman" w:eastAsia="Times New Roman" w:hAnsi="Times New Roman"/>
          <w:iCs/>
          <w:sz w:val="24"/>
          <w:szCs w:val="24"/>
        </w:rPr>
        <w:t>Pengaruh</w:t>
      </w:r>
      <w:r>
        <w:rPr>
          <w:rFonts w:ascii="Times New Roman" w:hAnsi="Times New Roman" w:cs="Times New Roman"/>
          <w:sz w:val="24"/>
          <w:szCs w:val="24"/>
        </w:rPr>
        <w:t xml:space="preserve"> </w:t>
      </w:r>
      <w:r w:rsidR="00FD07B7">
        <w:rPr>
          <w:rFonts w:ascii="Times New Roman" w:hAnsi="Times New Roman" w:cs="Times New Roman"/>
          <w:sz w:val="24"/>
          <w:szCs w:val="24"/>
        </w:rPr>
        <w:t>Pengembangan Karir</w:t>
      </w:r>
      <w:r>
        <w:rPr>
          <w:rFonts w:ascii="Times New Roman" w:hAnsi="Times New Roman" w:cs="Times New Roman"/>
          <w:sz w:val="24"/>
          <w:szCs w:val="24"/>
        </w:rPr>
        <w:t xml:space="preserve"> terhadap </w:t>
      </w:r>
      <w:r w:rsidR="00FD07B7">
        <w:rPr>
          <w:rFonts w:ascii="Times New Roman" w:hAnsi="Times New Roman" w:cs="Times New Roman"/>
          <w:sz w:val="24"/>
          <w:szCs w:val="24"/>
        </w:rPr>
        <w:t>Kinerja Karyawan PTPN IV Kebun Adolina Kecamatan Perbaungan</w:t>
      </w:r>
    </w:p>
    <w:p w:rsidR="00FD07B7" w:rsidRPr="00FD07B7" w:rsidRDefault="00FD07B7" w:rsidP="00775232">
      <w:pPr>
        <w:tabs>
          <w:tab w:val="left" w:pos="567"/>
        </w:tabs>
        <w:ind w:left="851" w:hanging="851"/>
        <w:rPr>
          <w:rFonts w:ascii="Times New Roman" w:hAnsi="Times New Roman" w:cs="Times New Roman"/>
          <w:sz w:val="24"/>
          <w:szCs w:val="24"/>
        </w:rPr>
      </w:pPr>
      <w:r>
        <w:rPr>
          <w:rFonts w:ascii="Times New Roman" w:hAnsi="Times New Roman" w:cs="Times New Roman"/>
          <w:sz w:val="24"/>
          <w:szCs w:val="24"/>
        </w:rPr>
        <w:t>H</w:t>
      </w:r>
      <w:r w:rsidRPr="00FD07B7">
        <w:rPr>
          <w:rFonts w:ascii="Times New Roman" w:hAnsi="Times New Roman" w:cs="Times New Roman"/>
          <w:sz w:val="24"/>
          <w:szCs w:val="24"/>
          <w:vertAlign w:val="subscript"/>
        </w:rPr>
        <w:t>3</w:t>
      </w:r>
      <w:r w:rsidR="00775232">
        <w:rPr>
          <w:rFonts w:ascii="Times New Roman" w:hAnsi="Times New Roman" w:cs="Times New Roman"/>
          <w:sz w:val="24"/>
          <w:szCs w:val="24"/>
          <w:vertAlign w:val="subscript"/>
        </w:rPr>
        <w:tab/>
      </w:r>
      <w:r>
        <w:rPr>
          <w:rFonts w:ascii="Times New Roman" w:hAnsi="Times New Roman" w:cs="Times New Roman"/>
          <w:sz w:val="24"/>
          <w:szCs w:val="24"/>
        </w:rPr>
        <w:t xml:space="preserve">: </w:t>
      </w:r>
      <w:r w:rsidR="00775232">
        <w:rPr>
          <w:rFonts w:ascii="Times New Roman" w:hAnsi="Times New Roman" w:cs="Times New Roman"/>
          <w:sz w:val="24"/>
          <w:szCs w:val="24"/>
        </w:rPr>
        <w:tab/>
      </w:r>
      <w:r w:rsidR="00775232" w:rsidRPr="008640AF">
        <w:rPr>
          <w:rFonts w:ascii="Times New Roman" w:hAnsi="Times New Roman"/>
          <w:sz w:val="24"/>
          <w:szCs w:val="24"/>
        </w:rPr>
        <w:t xml:space="preserve">Ada </w:t>
      </w:r>
      <w:r w:rsidR="00775232" w:rsidRPr="008640AF">
        <w:rPr>
          <w:rFonts w:ascii="Times New Roman" w:eastAsia="Times New Roman" w:hAnsi="Times New Roman"/>
          <w:iCs/>
          <w:sz w:val="24"/>
          <w:szCs w:val="24"/>
        </w:rPr>
        <w:t>Pengaruh</w:t>
      </w:r>
      <w:r w:rsidR="00775232">
        <w:rPr>
          <w:rFonts w:ascii="Times New Roman" w:hAnsi="Times New Roman" w:cs="Times New Roman"/>
          <w:sz w:val="24"/>
          <w:szCs w:val="24"/>
        </w:rPr>
        <w:t xml:space="preserve"> </w:t>
      </w:r>
      <w:r>
        <w:rPr>
          <w:rFonts w:ascii="Times New Roman" w:hAnsi="Times New Roman" w:cs="Times New Roman"/>
          <w:sz w:val="24"/>
          <w:szCs w:val="24"/>
        </w:rPr>
        <w:t>Keterlibatan Karya</w:t>
      </w:r>
      <w:r w:rsidR="00B716F1">
        <w:rPr>
          <w:rFonts w:ascii="Times New Roman" w:hAnsi="Times New Roman" w:cs="Times New Roman"/>
          <w:sz w:val="24"/>
          <w:szCs w:val="24"/>
        </w:rPr>
        <w:t>wan terh</w:t>
      </w:r>
      <w:r w:rsidR="00D8760B">
        <w:rPr>
          <w:rFonts w:ascii="Times New Roman" w:hAnsi="Times New Roman" w:cs="Times New Roman"/>
          <w:sz w:val="24"/>
          <w:szCs w:val="24"/>
        </w:rPr>
        <w:t>adap Kinerja Karyawan PTPN IV Ke</w:t>
      </w:r>
      <w:r w:rsidR="00B716F1">
        <w:rPr>
          <w:rFonts w:ascii="Times New Roman" w:hAnsi="Times New Roman" w:cs="Times New Roman"/>
          <w:sz w:val="24"/>
          <w:szCs w:val="24"/>
        </w:rPr>
        <w:t>bun Adolina Kecamatan Perbaungan</w:t>
      </w:r>
    </w:p>
    <w:p w:rsidR="002B029F" w:rsidRDefault="007252EC" w:rsidP="00775232">
      <w:pPr>
        <w:tabs>
          <w:tab w:val="left" w:pos="567"/>
        </w:tabs>
        <w:ind w:left="851" w:hanging="851"/>
        <w:rPr>
          <w:rFonts w:ascii="Times New Roman" w:hAnsi="Times New Roman" w:cs="Times New Roman"/>
          <w:sz w:val="24"/>
          <w:szCs w:val="24"/>
        </w:rPr>
        <w:sectPr w:rsidR="002B029F" w:rsidSect="00881442">
          <w:headerReference w:type="even" r:id="rId31"/>
          <w:headerReference w:type="default" r:id="rId32"/>
          <w:headerReference w:type="first" r:id="rId33"/>
          <w:footerReference w:type="first" r:id="rId34"/>
          <w:type w:val="nextColumn"/>
          <w:pgSz w:w="11907" w:h="16839" w:code="9"/>
          <w:pgMar w:top="2268" w:right="1701" w:bottom="1701" w:left="2268" w:header="720" w:footer="720" w:gutter="0"/>
          <w:cols w:space="720"/>
          <w:titlePg/>
          <w:docGrid w:linePitch="360"/>
        </w:sectPr>
      </w:pPr>
      <w:r>
        <w:rPr>
          <w:rFonts w:ascii="Times New Roman" w:hAnsi="Times New Roman" w:cs="Times New Roman"/>
          <w:sz w:val="24"/>
          <w:szCs w:val="24"/>
        </w:rPr>
        <w:t>H</w:t>
      </w:r>
      <w:r w:rsidR="00B716F1">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sidR="00775232">
        <w:rPr>
          <w:rFonts w:ascii="Times New Roman" w:hAnsi="Times New Roman" w:cs="Times New Roman"/>
          <w:sz w:val="24"/>
          <w:szCs w:val="24"/>
          <w:vertAlign w:val="subscript"/>
        </w:rPr>
        <w:tab/>
      </w:r>
      <w:r>
        <w:rPr>
          <w:rFonts w:ascii="Times New Roman" w:hAnsi="Times New Roman" w:cs="Times New Roman"/>
          <w:sz w:val="24"/>
          <w:szCs w:val="24"/>
        </w:rPr>
        <w:t>:</w:t>
      </w:r>
      <w:r w:rsidR="00775232">
        <w:rPr>
          <w:rFonts w:ascii="Times New Roman" w:hAnsi="Times New Roman" w:cs="Times New Roman"/>
          <w:sz w:val="24"/>
          <w:szCs w:val="24"/>
        </w:rPr>
        <w:tab/>
      </w:r>
      <w:r w:rsidR="00775232" w:rsidRPr="008640AF">
        <w:rPr>
          <w:rFonts w:ascii="Times New Roman" w:hAnsi="Times New Roman"/>
          <w:sz w:val="24"/>
          <w:szCs w:val="24"/>
        </w:rPr>
        <w:t xml:space="preserve">Ada </w:t>
      </w:r>
      <w:r w:rsidR="00775232" w:rsidRPr="008640AF">
        <w:rPr>
          <w:rFonts w:ascii="Times New Roman" w:eastAsia="Times New Roman" w:hAnsi="Times New Roman"/>
          <w:iCs/>
          <w:sz w:val="24"/>
          <w:szCs w:val="24"/>
        </w:rPr>
        <w:t>Pengaruh</w:t>
      </w:r>
      <w:r>
        <w:rPr>
          <w:rFonts w:ascii="Times New Roman" w:hAnsi="Times New Roman" w:cs="Times New Roman"/>
          <w:sz w:val="24"/>
          <w:szCs w:val="24"/>
        </w:rPr>
        <w:t xml:space="preserve"> </w:t>
      </w:r>
      <w:r w:rsidR="00B716F1">
        <w:rPr>
          <w:rFonts w:ascii="Times New Roman" w:hAnsi="Times New Roman" w:cs="Times New Roman"/>
          <w:sz w:val="24"/>
          <w:szCs w:val="24"/>
        </w:rPr>
        <w:t>Budaya Inovasi, Pengembang</w:t>
      </w:r>
      <w:r w:rsidR="00775232">
        <w:rPr>
          <w:rFonts w:ascii="Times New Roman" w:hAnsi="Times New Roman" w:cs="Times New Roman"/>
          <w:sz w:val="24"/>
          <w:szCs w:val="24"/>
        </w:rPr>
        <w:t xml:space="preserve">an Karir, Keterlibatan Karyawan </w:t>
      </w:r>
      <w:r>
        <w:rPr>
          <w:rFonts w:ascii="Times New Roman" w:hAnsi="Times New Roman" w:cs="Times New Roman"/>
          <w:sz w:val="24"/>
          <w:szCs w:val="24"/>
        </w:rPr>
        <w:t xml:space="preserve">berpengaruh secara signifikan terhadap </w:t>
      </w:r>
      <w:r w:rsidR="00B716F1">
        <w:rPr>
          <w:rFonts w:ascii="Times New Roman" w:hAnsi="Times New Roman" w:cs="Times New Roman"/>
          <w:sz w:val="24"/>
          <w:szCs w:val="24"/>
        </w:rPr>
        <w:t xml:space="preserve">Kinerja </w:t>
      </w:r>
      <w:r>
        <w:rPr>
          <w:rFonts w:ascii="Times New Roman" w:hAnsi="Times New Roman" w:cs="Times New Roman"/>
          <w:sz w:val="24"/>
          <w:szCs w:val="24"/>
        </w:rPr>
        <w:t>Kary</w:t>
      </w:r>
      <w:r w:rsidR="00B716F1">
        <w:rPr>
          <w:rFonts w:ascii="Times New Roman" w:hAnsi="Times New Roman" w:cs="Times New Roman"/>
          <w:sz w:val="24"/>
          <w:szCs w:val="24"/>
        </w:rPr>
        <w:t>awan PTPN IV Regional II Kebun  Adolina Kecamatan Perbaungan.</w:t>
      </w:r>
    </w:p>
    <w:p w:rsidR="00990D29" w:rsidRPr="0072661D" w:rsidRDefault="007252EC" w:rsidP="0072661D">
      <w:pPr>
        <w:pStyle w:val="Heading1"/>
        <w:spacing w:before="0" w:after="0"/>
        <w:jc w:val="center"/>
        <w:rPr>
          <w:rFonts w:ascii="Times New Roman" w:hAnsi="Times New Roman"/>
          <w:sz w:val="24"/>
          <w:szCs w:val="24"/>
        </w:rPr>
      </w:pPr>
      <w:bookmarkStart w:id="46" w:name="_Toc200723068"/>
      <w:r w:rsidRPr="0072661D">
        <w:rPr>
          <w:rFonts w:ascii="Times New Roman" w:hAnsi="Times New Roman"/>
          <w:sz w:val="24"/>
          <w:szCs w:val="24"/>
        </w:rPr>
        <w:t>BAB III</w:t>
      </w:r>
      <w:bookmarkEnd w:id="46"/>
    </w:p>
    <w:p w:rsidR="00990D29" w:rsidRDefault="007252EC" w:rsidP="0072661D">
      <w:pPr>
        <w:pStyle w:val="Heading1"/>
        <w:spacing w:before="0" w:after="0"/>
        <w:jc w:val="center"/>
        <w:rPr>
          <w:rFonts w:ascii="Times New Roman" w:hAnsi="Times New Roman"/>
          <w:sz w:val="24"/>
          <w:szCs w:val="24"/>
        </w:rPr>
      </w:pPr>
      <w:bookmarkStart w:id="47" w:name="_Toc200723069"/>
      <w:r w:rsidRPr="0072661D">
        <w:rPr>
          <w:rFonts w:ascii="Times New Roman" w:hAnsi="Times New Roman"/>
          <w:sz w:val="24"/>
          <w:szCs w:val="24"/>
        </w:rPr>
        <w:t>METODE PENELITIAN</w:t>
      </w:r>
      <w:bookmarkEnd w:id="47"/>
    </w:p>
    <w:p w:rsidR="002B029F" w:rsidRPr="002B029F" w:rsidRDefault="002B029F" w:rsidP="002B029F">
      <w:pPr>
        <w:spacing w:line="240" w:lineRule="auto"/>
      </w:pPr>
    </w:p>
    <w:p w:rsidR="00990D29" w:rsidRDefault="00346EED" w:rsidP="002B029F">
      <w:pPr>
        <w:pStyle w:val="ListParagraph"/>
        <w:ind w:left="709" w:hanging="709"/>
        <w:outlineLvl w:val="1"/>
        <w:rPr>
          <w:rFonts w:ascii="Times New Roman" w:hAnsi="Times New Roman" w:cs="Times New Roman"/>
          <w:b/>
          <w:sz w:val="24"/>
          <w:szCs w:val="24"/>
        </w:rPr>
      </w:pPr>
      <w:bookmarkStart w:id="48" w:name="_Toc200723070"/>
      <w:r>
        <w:rPr>
          <w:rFonts w:ascii="Times New Roman" w:hAnsi="Times New Roman" w:cs="Times New Roman"/>
          <w:b/>
          <w:sz w:val="24"/>
          <w:szCs w:val="24"/>
        </w:rPr>
        <w:t xml:space="preserve">3.1 </w:t>
      </w:r>
      <w:r w:rsidR="007252EC">
        <w:rPr>
          <w:rFonts w:ascii="Times New Roman" w:hAnsi="Times New Roman" w:cs="Times New Roman"/>
          <w:b/>
          <w:sz w:val="24"/>
          <w:szCs w:val="24"/>
        </w:rPr>
        <w:t xml:space="preserve"> </w:t>
      </w:r>
      <w:r>
        <w:rPr>
          <w:rFonts w:ascii="Times New Roman" w:hAnsi="Times New Roman" w:cs="Times New Roman"/>
          <w:b/>
          <w:sz w:val="24"/>
          <w:szCs w:val="24"/>
        </w:rPr>
        <w:tab/>
      </w:r>
      <w:r w:rsidR="007252EC">
        <w:rPr>
          <w:rFonts w:ascii="Times New Roman" w:hAnsi="Times New Roman" w:cs="Times New Roman"/>
          <w:b/>
          <w:sz w:val="24"/>
          <w:szCs w:val="24"/>
        </w:rPr>
        <w:t>Jenis Penelitian</w:t>
      </w:r>
      <w:bookmarkEnd w:id="48"/>
    </w:p>
    <w:p w:rsidR="000B2C47" w:rsidRPr="000B2C47" w:rsidRDefault="000B2C47" w:rsidP="000B2C47">
      <w:pPr>
        <w:ind w:left="0" w:firstLine="709"/>
        <w:rPr>
          <w:rFonts w:ascii="Times New Roman" w:hAnsi="Times New Roman" w:cs="Times New Roman"/>
          <w:sz w:val="24"/>
          <w:szCs w:val="24"/>
        </w:rPr>
      </w:pPr>
      <w:r w:rsidRPr="000B2C47">
        <w:rPr>
          <w:rFonts w:ascii="Times New Roman" w:hAnsi="Times New Roman" w:cs="Times New Roman"/>
          <w:sz w:val="24"/>
          <w:szCs w:val="24"/>
        </w:rPr>
        <w:t>Jenis penelitian yang digunakan dalam penelitian ini adalah penelitian kuantitatif. Penelitian kuantitatif merupakan metode penelitian yang berlandaskan pada paradigma positivisme, di mana data yang dikumpulkan berupa angka-angka dan dianalisis menggunakan teknik statistik. Penelitian ini difokuskan pada pengujian hipotesis yang telah dirumuskan berdasarkan teori yang ada, serta bertujuan untuk mengetahui pengaruh antara variabel bebas yaitu budaya inovasi, pengembangan karir, dan keterlibatan karyawan terhadap variabel terikat yaitu kinerja karyawan.</w:t>
      </w:r>
    </w:p>
    <w:p w:rsidR="000B2C47" w:rsidRPr="000B2C47" w:rsidRDefault="000B2C47" w:rsidP="000B2C47">
      <w:pPr>
        <w:ind w:left="0" w:firstLine="709"/>
        <w:rPr>
          <w:rFonts w:ascii="Times New Roman" w:hAnsi="Times New Roman" w:cs="Times New Roman"/>
          <w:sz w:val="24"/>
          <w:szCs w:val="24"/>
        </w:rPr>
      </w:pPr>
      <w:r w:rsidRPr="000B2C47">
        <w:rPr>
          <w:rFonts w:ascii="Times New Roman" w:hAnsi="Times New Roman" w:cs="Times New Roman"/>
          <w:sz w:val="24"/>
          <w:szCs w:val="24"/>
        </w:rPr>
        <w:t>Menurut Sugiyono (2021:13), metode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dan analisis data bersifat kuantitatif atau statistik dengan tujuan untuk menguji hipotesis yang telah ditetapkan. Metode ini sangat cocok digunakan dalam penelitian yang mengukur hubungan antar variabel secara objektif, terstruktur, dan sistematis.</w:t>
      </w:r>
    </w:p>
    <w:p w:rsidR="00990D29" w:rsidRPr="000B2C47" w:rsidRDefault="000B2C47" w:rsidP="000B2C47">
      <w:pPr>
        <w:ind w:left="0" w:firstLine="709"/>
        <w:rPr>
          <w:rFonts w:ascii="Times New Roman" w:hAnsi="Times New Roman" w:cs="Times New Roman"/>
          <w:sz w:val="24"/>
          <w:szCs w:val="24"/>
        </w:rPr>
      </w:pPr>
      <w:r w:rsidRPr="000B2C47">
        <w:rPr>
          <w:rFonts w:ascii="Times New Roman" w:hAnsi="Times New Roman" w:cs="Times New Roman"/>
          <w:sz w:val="24"/>
          <w:szCs w:val="24"/>
        </w:rPr>
        <w:t>Dalam penelitian ini, pendekatan kuantitatif digunakan untuk menganalisis pengaruh budaya inovasi, pengembangan karir, dan keterlibatan karyawan terhadap kinerja karyawan PTPN IV Regional II Kebun Adolina Kecamatan Perbaungan. Data yang dikumpulkan kemudian dianalisis secara deskriptif dan inferensial menggunakan bantuan perangkat lunak statistik. Analisis data deskriptif digunakan untuk memberikan gambaran umum tentang karakteristik responden dan variabel penelitian, sedangkan analisis kuantitatif dilakukan untuk menguji hubungan dan pengaruh antar variabel menggunakan regresi linear berganda.</w:t>
      </w:r>
    </w:p>
    <w:p w:rsidR="00524CB4" w:rsidRPr="00182726" w:rsidRDefault="00524CB4" w:rsidP="002B029F">
      <w:pPr>
        <w:pStyle w:val="BodyText"/>
        <w:spacing w:line="480" w:lineRule="auto"/>
        <w:ind w:left="709" w:right="92" w:hanging="709"/>
        <w:outlineLvl w:val="1"/>
        <w:rPr>
          <w:b/>
        </w:rPr>
      </w:pPr>
      <w:bookmarkStart w:id="49" w:name="_Toc200723071"/>
      <w:r w:rsidRPr="00182726">
        <w:rPr>
          <w:b/>
        </w:rPr>
        <w:t>3.</w:t>
      </w:r>
      <w:r w:rsidR="002B029F" w:rsidRPr="00182726">
        <w:rPr>
          <w:b/>
        </w:rPr>
        <w:t>2</w:t>
      </w:r>
      <w:r w:rsidRPr="00182726">
        <w:rPr>
          <w:b/>
        </w:rPr>
        <w:t xml:space="preserve"> </w:t>
      </w:r>
      <w:r w:rsidRPr="00182726">
        <w:rPr>
          <w:b/>
        </w:rPr>
        <w:tab/>
        <w:t>Lokasi dan Waktu Penelitian</w:t>
      </w:r>
      <w:bookmarkEnd w:id="49"/>
    </w:p>
    <w:p w:rsidR="00524CB4" w:rsidRPr="00182726" w:rsidRDefault="00524CB4" w:rsidP="002B029F">
      <w:pPr>
        <w:pStyle w:val="Heading2"/>
        <w:spacing w:before="0" w:after="0"/>
        <w:rPr>
          <w:rFonts w:ascii="Times New Roman" w:hAnsi="Times New Roman"/>
          <w:i w:val="0"/>
          <w:sz w:val="24"/>
          <w:szCs w:val="24"/>
        </w:rPr>
      </w:pPr>
      <w:bookmarkStart w:id="50" w:name="_Toc65613547"/>
      <w:bookmarkStart w:id="51" w:name="_Toc200723072"/>
      <w:r w:rsidRPr="00182726">
        <w:rPr>
          <w:rFonts w:ascii="Times New Roman" w:hAnsi="Times New Roman"/>
          <w:i w:val="0"/>
          <w:sz w:val="24"/>
          <w:szCs w:val="24"/>
        </w:rPr>
        <w:t>3.</w:t>
      </w:r>
      <w:r w:rsidR="002B029F" w:rsidRPr="00182726">
        <w:rPr>
          <w:rFonts w:ascii="Times New Roman" w:hAnsi="Times New Roman"/>
          <w:i w:val="0"/>
          <w:sz w:val="24"/>
          <w:szCs w:val="24"/>
        </w:rPr>
        <w:t>2</w:t>
      </w:r>
      <w:r w:rsidRPr="00182726">
        <w:rPr>
          <w:rFonts w:ascii="Times New Roman" w:hAnsi="Times New Roman"/>
          <w:i w:val="0"/>
          <w:sz w:val="24"/>
          <w:szCs w:val="24"/>
        </w:rPr>
        <w:t xml:space="preserve">.1 </w:t>
      </w:r>
      <w:r w:rsidRPr="00182726">
        <w:rPr>
          <w:rFonts w:ascii="Times New Roman" w:hAnsi="Times New Roman"/>
          <w:i w:val="0"/>
          <w:sz w:val="24"/>
          <w:szCs w:val="24"/>
        </w:rPr>
        <w:tab/>
        <w:t>Lokasi Penelitian</w:t>
      </w:r>
      <w:bookmarkEnd w:id="50"/>
      <w:bookmarkEnd w:id="51"/>
    </w:p>
    <w:p w:rsidR="00524CB4" w:rsidRPr="008640AF" w:rsidRDefault="00524CB4" w:rsidP="00524CB4">
      <w:pPr>
        <w:ind w:left="0" w:right="-50" w:firstLine="709"/>
        <w:rPr>
          <w:rFonts w:ascii="Times New Roman" w:hAnsi="Times New Roman"/>
          <w:sz w:val="24"/>
          <w:szCs w:val="24"/>
        </w:rPr>
      </w:pPr>
      <w:r w:rsidRPr="008640AF">
        <w:rPr>
          <w:rFonts w:ascii="Times New Roman" w:hAnsi="Times New Roman"/>
          <w:sz w:val="24"/>
          <w:szCs w:val="24"/>
        </w:rPr>
        <w:t xml:space="preserve">Lokasi penelitian dilakukan yaitu </w:t>
      </w:r>
      <w:r w:rsidRPr="00524CB4">
        <w:rPr>
          <w:rFonts w:ascii="Times New Roman" w:hAnsi="Times New Roman"/>
          <w:sz w:val="24"/>
          <w:szCs w:val="24"/>
        </w:rPr>
        <w:t xml:space="preserve"> </w:t>
      </w:r>
      <w:r>
        <w:rPr>
          <w:rFonts w:ascii="Times New Roman" w:hAnsi="Times New Roman"/>
          <w:sz w:val="24"/>
          <w:szCs w:val="24"/>
        </w:rPr>
        <w:t xml:space="preserve">di </w:t>
      </w:r>
      <w:r w:rsidRPr="00524CB4">
        <w:rPr>
          <w:rFonts w:ascii="Times New Roman" w:hAnsi="Times New Roman"/>
          <w:sz w:val="24"/>
          <w:szCs w:val="24"/>
        </w:rPr>
        <w:t>PTPN IV Regional II Kebun Adolina, yang berlokasi di Kecamatan Perbaungan, Kabupaten Serdang Bedagai, Provinsi Sumatera Utara</w:t>
      </w:r>
      <w:r w:rsidRPr="008640AF">
        <w:rPr>
          <w:rFonts w:ascii="Times New Roman" w:hAnsi="Times New Roman"/>
          <w:sz w:val="24"/>
          <w:szCs w:val="24"/>
        </w:rPr>
        <w:t xml:space="preserve">. </w:t>
      </w:r>
    </w:p>
    <w:p w:rsidR="00524CB4" w:rsidRPr="00182726" w:rsidRDefault="00524CB4" w:rsidP="002B029F">
      <w:pPr>
        <w:pStyle w:val="Heading2"/>
        <w:spacing w:before="0" w:after="0"/>
        <w:rPr>
          <w:rFonts w:ascii="Times New Roman" w:hAnsi="Times New Roman"/>
          <w:i w:val="0"/>
          <w:sz w:val="24"/>
          <w:szCs w:val="24"/>
        </w:rPr>
      </w:pPr>
      <w:bookmarkStart w:id="52" w:name="_Toc65613548"/>
      <w:bookmarkStart w:id="53" w:name="_Toc200723073"/>
      <w:r w:rsidRPr="00182726">
        <w:rPr>
          <w:rFonts w:ascii="Times New Roman" w:hAnsi="Times New Roman"/>
          <w:i w:val="0"/>
          <w:sz w:val="24"/>
          <w:szCs w:val="24"/>
        </w:rPr>
        <w:t>3.</w:t>
      </w:r>
      <w:r w:rsidR="002B029F" w:rsidRPr="00182726">
        <w:rPr>
          <w:rFonts w:ascii="Times New Roman" w:hAnsi="Times New Roman"/>
          <w:i w:val="0"/>
          <w:sz w:val="24"/>
          <w:szCs w:val="24"/>
        </w:rPr>
        <w:t>2</w:t>
      </w:r>
      <w:r w:rsidRPr="00182726">
        <w:rPr>
          <w:rFonts w:ascii="Times New Roman" w:hAnsi="Times New Roman"/>
          <w:i w:val="0"/>
          <w:sz w:val="24"/>
          <w:szCs w:val="24"/>
        </w:rPr>
        <w:t>.2 Waktu Penelitian</w:t>
      </w:r>
      <w:bookmarkEnd w:id="52"/>
      <w:bookmarkEnd w:id="53"/>
    </w:p>
    <w:p w:rsidR="00524CB4" w:rsidRPr="008640AF" w:rsidRDefault="00524CB4" w:rsidP="00524CB4">
      <w:pPr>
        <w:ind w:left="0" w:firstLine="720"/>
        <w:rPr>
          <w:rFonts w:ascii="Times New Roman" w:hAnsi="Times New Roman"/>
          <w:sz w:val="24"/>
          <w:szCs w:val="24"/>
        </w:rPr>
      </w:pPr>
      <w:r w:rsidRPr="008640AF">
        <w:rPr>
          <w:rFonts w:ascii="Times New Roman" w:hAnsi="Times New Roman"/>
          <w:sz w:val="24"/>
          <w:szCs w:val="24"/>
        </w:rPr>
        <w:t xml:space="preserve">Waktu penelitian yang akan dilaksanakan dimulai dari bulan </w:t>
      </w:r>
      <w:r>
        <w:rPr>
          <w:rFonts w:ascii="Times New Roman" w:hAnsi="Times New Roman"/>
          <w:sz w:val="24"/>
          <w:szCs w:val="24"/>
        </w:rPr>
        <w:t>November</w:t>
      </w:r>
      <w:r w:rsidRPr="008640AF">
        <w:rPr>
          <w:rFonts w:ascii="Times New Roman" w:hAnsi="Times New Roman"/>
          <w:sz w:val="24"/>
          <w:szCs w:val="24"/>
        </w:rPr>
        <w:t xml:space="preserve"> 202</w:t>
      </w:r>
      <w:r>
        <w:rPr>
          <w:rFonts w:ascii="Times New Roman" w:hAnsi="Times New Roman"/>
          <w:sz w:val="24"/>
          <w:szCs w:val="24"/>
        </w:rPr>
        <w:t>4</w:t>
      </w:r>
      <w:r w:rsidRPr="008640AF">
        <w:rPr>
          <w:rFonts w:ascii="Times New Roman" w:hAnsi="Times New Roman"/>
          <w:sz w:val="24"/>
          <w:szCs w:val="24"/>
        </w:rPr>
        <w:t xml:space="preserve"> sampai dengan Maret 202</w:t>
      </w:r>
      <w:r>
        <w:rPr>
          <w:rFonts w:ascii="Times New Roman" w:hAnsi="Times New Roman"/>
          <w:sz w:val="24"/>
          <w:szCs w:val="24"/>
        </w:rPr>
        <w:t>5</w:t>
      </w:r>
      <w:r w:rsidRPr="008640AF">
        <w:rPr>
          <w:rFonts w:ascii="Times New Roman" w:hAnsi="Times New Roman"/>
          <w:sz w:val="24"/>
          <w:szCs w:val="24"/>
        </w:rPr>
        <w:t>, Adapun dengan rincian kegiatan yang akan dilaksanakan sebagai berikut:</w:t>
      </w:r>
    </w:p>
    <w:p w:rsidR="00990D29" w:rsidRPr="009569C0" w:rsidRDefault="009569C0" w:rsidP="009569C0">
      <w:pPr>
        <w:pStyle w:val="Caption"/>
        <w:jc w:val="center"/>
        <w:rPr>
          <w:rFonts w:ascii="Times New Roman" w:hAnsi="Times New Roman" w:cs="Times New Roman"/>
          <w:b w:val="0"/>
          <w:sz w:val="28"/>
          <w:szCs w:val="24"/>
        </w:rPr>
      </w:pPr>
      <w:bookmarkStart w:id="54" w:name="_Toc195114218"/>
      <w:r w:rsidRPr="009569C0">
        <w:rPr>
          <w:rFonts w:ascii="Times New Roman" w:hAnsi="Times New Roman" w:cs="Times New Roman"/>
          <w:sz w:val="24"/>
        </w:rPr>
        <w:t xml:space="preserve">Tabel 3. </w:t>
      </w:r>
      <w:r w:rsidRPr="009569C0">
        <w:rPr>
          <w:rFonts w:ascii="Times New Roman" w:hAnsi="Times New Roman" w:cs="Times New Roman"/>
          <w:sz w:val="24"/>
        </w:rPr>
        <w:fldChar w:fldCharType="begin"/>
      </w:r>
      <w:r w:rsidRPr="009569C0">
        <w:rPr>
          <w:rFonts w:ascii="Times New Roman" w:hAnsi="Times New Roman" w:cs="Times New Roman"/>
          <w:sz w:val="24"/>
        </w:rPr>
        <w:instrText xml:space="preserve"> SEQ Tabel_3. \* ARABIC </w:instrText>
      </w:r>
      <w:r w:rsidRPr="009569C0">
        <w:rPr>
          <w:rFonts w:ascii="Times New Roman" w:hAnsi="Times New Roman" w:cs="Times New Roman"/>
          <w:sz w:val="24"/>
        </w:rPr>
        <w:fldChar w:fldCharType="separate"/>
      </w:r>
      <w:r w:rsidR="00623ED1">
        <w:rPr>
          <w:rFonts w:ascii="Times New Roman" w:hAnsi="Times New Roman" w:cs="Times New Roman"/>
          <w:noProof/>
          <w:sz w:val="24"/>
        </w:rPr>
        <w:t>1</w:t>
      </w:r>
      <w:r w:rsidRPr="009569C0">
        <w:rPr>
          <w:rFonts w:ascii="Times New Roman" w:hAnsi="Times New Roman" w:cs="Times New Roman"/>
          <w:sz w:val="24"/>
        </w:rPr>
        <w:fldChar w:fldCharType="end"/>
      </w:r>
      <w:r w:rsidRPr="009569C0">
        <w:rPr>
          <w:rFonts w:ascii="Times New Roman" w:hAnsi="Times New Roman" w:cs="Times New Roman"/>
          <w:sz w:val="24"/>
        </w:rPr>
        <w:t xml:space="preserve"> Jadwal Penelitian</w:t>
      </w:r>
      <w:bookmarkEnd w:id="54"/>
    </w:p>
    <w:tbl>
      <w:tblPr>
        <w:tblW w:w="10342" w:type="dxa"/>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
        <w:gridCol w:w="1613"/>
        <w:gridCol w:w="336"/>
        <w:gridCol w:w="336"/>
        <w:gridCol w:w="336"/>
        <w:gridCol w:w="340"/>
        <w:gridCol w:w="338"/>
        <w:gridCol w:w="339"/>
        <w:gridCol w:w="338"/>
        <w:gridCol w:w="339"/>
        <w:gridCol w:w="337"/>
        <w:gridCol w:w="337"/>
        <w:gridCol w:w="337"/>
        <w:gridCol w:w="339"/>
        <w:gridCol w:w="418"/>
        <w:gridCol w:w="336"/>
        <w:gridCol w:w="336"/>
        <w:gridCol w:w="342"/>
        <w:gridCol w:w="337"/>
        <w:gridCol w:w="337"/>
        <w:gridCol w:w="337"/>
        <w:gridCol w:w="340"/>
        <w:gridCol w:w="337"/>
        <w:gridCol w:w="337"/>
        <w:gridCol w:w="337"/>
        <w:gridCol w:w="346"/>
      </w:tblGrid>
      <w:tr w:rsidR="005E5E6E" w:rsidTr="005B5B9C">
        <w:trPr>
          <w:trHeight w:val="316"/>
        </w:trPr>
        <w:tc>
          <w:tcPr>
            <w:tcW w:w="537" w:type="dxa"/>
            <w:vMerge w:val="restart"/>
          </w:tcPr>
          <w:p w:rsidR="005E5E6E" w:rsidRPr="005B5B9C" w:rsidRDefault="005E5E6E" w:rsidP="00524CB4">
            <w:pPr>
              <w:spacing w:line="240" w:lineRule="auto"/>
              <w:ind w:left="0" w:firstLine="0"/>
              <w:jc w:val="left"/>
              <w:rPr>
                <w:rFonts w:ascii="Times New Roman" w:hAnsi="Times New Roman" w:cs="Times New Roman"/>
                <w:b/>
                <w:sz w:val="24"/>
                <w:szCs w:val="24"/>
              </w:rPr>
            </w:pPr>
          </w:p>
          <w:p w:rsidR="005E5E6E" w:rsidRPr="005B5B9C" w:rsidRDefault="005E5E6E" w:rsidP="00524CB4">
            <w:pPr>
              <w:spacing w:line="240" w:lineRule="auto"/>
              <w:ind w:left="0" w:firstLine="0"/>
              <w:jc w:val="left"/>
              <w:rPr>
                <w:rFonts w:ascii="Times New Roman" w:hAnsi="Times New Roman" w:cs="Times New Roman"/>
                <w:b/>
                <w:sz w:val="24"/>
                <w:szCs w:val="24"/>
              </w:rPr>
            </w:pPr>
          </w:p>
          <w:p w:rsidR="005E5E6E" w:rsidRPr="005B5B9C" w:rsidRDefault="005E5E6E" w:rsidP="00524CB4">
            <w:pPr>
              <w:spacing w:line="240" w:lineRule="auto"/>
              <w:ind w:left="0" w:firstLine="0"/>
              <w:jc w:val="left"/>
              <w:rPr>
                <w:rFonts w:ascii="Times New Roman" w:hAnsi="Times New Roman" w:cs="Times New Roman"/>
                <w:b/>
                <w:sz w:val="24"/>
                <w:szCs w:val="24"/>
              </w:rPr>
            </w:pPr>
            <w:r w:rsidRPr="005B5B9C">
              <w:rPr>
                <w:rFonts w:ascii="Times New Roman" w:hAnsi="Times New Roman" w:cs="Times New Roman"/>
                <w:b/>
                <w:sz w:val="24"/>
                <w:szCs w:val="24"/>
              </w:rPr>
              <w:t>No</w:t>
            </w:r>
          </w:p>
        </w:tc>
        <w:tc>
          <w:tcPr>
            <w:tcW w:w="1613" w:type="dxa"/>
            <w:vMerge w:val="restart"/>
          </w:tcPr>
          <w:p w:rsidR="005E5E6E" w:rsidRPr="005B5B9C" w:rsidRDefault="005E5E6E" w:rsidP="00524CB4">
            <w:pPr>
              <w:spacing w:line="240" w:lineRule="auto"/>
              <w:ind w:left="0" w:firstLine="0"/>
              <w:jc w:val="center"/>
              <w:rPr>
                <w:rFonts w:ascii="Times New Roman" w:hAnsi="Times New Roman" w:cs="Times New Roman"/>
                <w:b/>
                <w:sz w:val="24"/>
                <w:szCs w:val="24"/>
              </w:rPr>
            </w:pPr>
          </w:p>
          <w:p w:rsidR="005E5E6E" w:rsidRPr="005B5B9C" w:rsidRDefault="005E5E6E" w:rsidP="00524CB4">
            <w:pPr>
              <w:spacing w:line="240" w:lineRule="auto"/>
              <w:ind w:left="0" w:firstLine="0"/>
              <w:jc w:val="center"/>
              <w:rPr>
                <w:rFonts w:ascii="Times New Roman" w:hAnsi="Times New Roman" w:cs="Times New Roman"/>
                <w:b/>
                <w:sz w:val="24"/>
                <w:szCs w:val="24"/>
              </w:rPr>
            </w:pPr>
          </w:p>
          <w:p w:rsidR="005E5E6E" w:rsidRPr="005B5B9C" w:rsidRDefault="005E5E6E" w:rsidP="00524CB4">
            <w:pPr>
              <w:spacing w:line="240" w:lineRule="auto"/>
              <w:ind w:left="0" w:firstLine="0"/>
              <w:jc w:val="center"/>
              <w:rPr>
                <w:rFonts w:ascii="Times New Roman" w:hAnsi="Times New Roman" w:cs="Times New Roman"/>
                <w:b/>
                <w:sz w:val="24"/>
                <w:szCs w:val="24"/>
              </w:rPr>
            </w:pPr>
            <w:r w:rsidRPr="005B5B9C">
              <w:rPr>
                <w:rFonts w:ascii="Times New Roman" w:hAnsi="Times New Roman" w:cs="Times New Roman"/>
                <w:b/>
                <w:sz w:val="24"/>
                <w:szCs w:val="24"/>
              </w:rPr>
              <w:t>Kegiatan</w:t>
            </w:r>
          </w:p>
        </w:tc>
        <w:tc>
          <w:tcPr>
            <w:tcW w:w="8192" w:type="dxa"/>
            <w:gridSpan w:val="24"/>
          </w:tcPr>
          <w:p w:rsidR="005E5E6E" w:rsidRPr="005B5B9C" w:rsidRDefault="005E5E6E" w:rsidP="00524CB4">
            <w:pPr>
              <w:spacing w:line="240" w:lineRule="auto"/>
              <w:ind w:left="0" w:firstLine="0"/>
              <w:jc w:val="center"/>
              <w:rPr>
                <w:rFonts w:ascii="Times New Roman" w:hAnsi="Times New Roman" w:cs="Times New Roman"/>
                <w:b/>
                <w:sz w:val="24"/>
                <w:szCs w:val="24"/>
              </w:rPr>
            </w:pPr>
            <w:r w:rsidRPr="005B5B9C">
              <w:rPr>
                <w:rFonts w:ascii="Times New Roman" w:hAnsi="Times New Roman" w:cs="Times New Roman"/>
                <w:b/>
                <w:sz w:val="24"/>
                <w:szCs w:val="24"/>
              </w:rPr>
              <w:t>Bulan Tahun</w:t>
            </w:r>
          </w:p>
        </w:tc>
      </w:tr>
      <w:tr w:rsidR="00995177" w:rsidTr="005B5B9C">
        <w:trPr>
          <w:trHeight w:val="330"/>
        </w:trPr>
        <w:tc>
          <w:tcPr>
            <w:tcW w:w="537" w:type="dxa"/>
            <w:vMerge/>
          </w:tcPr>
          <w:p w:rsidR="005E5E6E" w:rsidRPr="005B5B9C" w:rsidRDefault="005E5E6E" w:rsidP="00524CB4">
            <w:pPr>
              <w:spacing w:line="240" w:lineRule="auto"/>
              <w:ind w:left="0" w:firstLine="0"/>
              <w:jc w:val="left"/>
              <w:rPr>
                <w:rFonts w:ascii="Times New Roman" w:hAnsi="Times New Roman" w:cs="Times New Roman"/>
                <w:b/>
                <w:sz w:val="24"/>
                <w:szCs w:val="24"/>
              </w:rPr>
            </w:pPr>
          </w:p>
        </w:tc>
        <w:tc>
          <w:tcPr>
            <w:tcW w:w="1613" w:type="dxa"/>
            <w:vMerge/>
          </w:tcPr>
          <w:p w:rsidR="005E5E6E" w:rsidRPr="005B5B9C" w:rsidRDefault="005E5E6E" w:rsidP="00524CB4">
            <w:pPr>
              <w:spacing w:line="240" w:lineRule="auto"/>
              <w:ind w:left="0" w:firstLine="0"/>
              <w:jc w:val="left"/>
              <w:rPr>
                <w:rFonts w:ascii="Times New Roman" w:hAnsi="Times New Roman" w:cs="Times New Roman"/>
                <w:b/>
                <w:sz w:val="24"/>
                <w:szCs w:val="24"/>
              </w:rPr>
            </w:pPr>
          </w:p>
        </w:tc>
        <w:tc>
          <w:tcPr>
            <w:tcW w:w="1348" w:type="dxa"/>
            <w:gridSpan w:val="4"/>
          </w:tcPr>
          <w:p w:rsidR="005E5E6E" w:rsidRPr="005B5B9C" w:rsidRDefault="005E5E6E" w:rsidP="00524CB4">
            <w:pPr>
              <w:spacing w:line="240" w:lineRule="auto"/>
              <w:ind w:left="0" w:firstLine="0"/>
              <w:rPr>
                <w:rFonts w:ascii="Times New Roman" w:hAnsi="Times New Roman" w:cs="Times New Roman"/>
                <w:b/>
                <w:sz w:val="24"/>
                <w:szCs w:val="24"/>
              </w:rPr>
            </w:pPr>
            <w:r w:rsidRPr="005B5B9C">
              <w:rPr>
                <w:rFonts w:ascii="Times New Roman" w:hAnsi="Times New Roman" w:cs="Times New Roman"/>
                <w:b/>
                <w:sz w:val="24"/>
                <w:szCs w:val="24"/>
              </w:rPr>
              <w:t>Nov-Des</w:t>
            </w:r>
          </w:p>
          <w:p w:rsidR="005E5E6E" w:rsidRPr="005B5B9C" w:rsidRDefault="006547D8" w:rsidP="00524CB4">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2024</w:t>
            </w:r>
          </w:p>
        </w:tc>
        <w:tc>
          <w:tcPr>
            <w:tcW w:w="1354" w:type="dxa"/>
            <w:gridSpan w:val="4"/>
          </w:tcPr>
          <w:p w:rsidR="005E5E6E" w:rsidRPr="005B5B9C" w:rsidRDefault="005E5E6E" w:rsidP="00524CB4">
            <w:pPr>
              <w:spacing w:line="240" w:lineRule="auto"/>
              <w:ind w:left="0" w:firstLine="0"/>
              <w:rPr>
                <w:rFonts w:ascii="Times New Roman" w:hAnsi="Times New Roman" w:cs="Times New Roman"/>
                <w:b/>
                <w:sz w:val="24"/>
                <w:szCs w:val="24"/>
              </w:rPr>
            </w:pPr>
            <w:r w:rsidRPr="005B5B9C">
              <w:rPr>
                <w:rFonts w:ascii="Times New Roman" w:hAnsi="Times New Roman" w:cs="Times New Roman"/>
                <w:b/>
                <w:sz w:val="24"/>
                <w:szCs w:val="24"/>
              </w:rPr>
              <w:t>Jan-Feb</w:t>
            </w:r>
          </w:p>
          <w:p w:rsidR="005E5E6E" w:rsidRPr="005B5B9C" w:rsidRDefault="006547D8" w:rsidP="00524CB4">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2025</w:t>
            </w:r>
          </w:p>
        </w:tc>
        <w:tc>
          <w:tcPr>
            <w:tcW w:w="1350" w:type="dxa"/>
            <w:gridSpan w:val="4"/>
          </w:tcPr>
          <w:p w:rsidR="005E5E6E" w:rsidRPr="005B5B9C" w:rsidRDefault="005E5E6E" w:rsidP="00FB4746">
            <w:pPr>
              <w:spacing w:line="240" w:lineRule="auto"/>
              <w:ind w:left="0" w:firstLine="0"/>
              <w:rPr>
                <w:rFonts w:ascii="Times New Roman" w:hAnsi="Times New Roman" w:cs="Times New Roman"/>
                <w:b/>
                <w:sz w:val="24"/>
                <w:szCs w:val="24"/>
              </w:rPr>
            </w:pPr>
            <w:r w:rsidRPr="005B5B9C">
              <w:rPr>
                <w:rFonts w:ascii="Times New Roman" w:hAnsi="Times New Roman" w:cs="Times New Roman"/>
                <w:b/>
                <w:sz w:val="24"/>
                <w:szCs w:val="24"/>
              </w:rPr>
              <w:t>Maret-April</w:t>
            </w:r>
            <w:r w:rsidR="00FB4746">
              <w:rPr>
                <w:rFonts w:ascii="Times New Roman" w:hAnsi="Times New Roman" w:cs="Times New Roman"/>
                <w:b/>
                <w:sz w:val="24"/>
                <w:szCs w:val="24"/>
              </w:rPr>
              <w:t xml:space="preserve"> </w:t>
            </w:r>
            <w:r w:rsidR="006547D8">
              <w:rPr>
                <w:rFonts w:ascii="Times New Roman" w:hAnsi="Times New Roman" w:cs="Times New Roman"/>
                <w:b/>
                <w:sz w:val="24"/>
                <w:szCs w:val="24"/>
              </w:rPr>
              <w:t>2025</w:t>
            </w:r>
          </w:p>
        </w:tc>
        <w:tc>
          <w:tcPr>
            <w:tcW w:w="1432" w:type="dxa"/>
            <w:gridSpan w:val="4"/>
          </w:tcPr>
          <w:p w:rsidR="005E5E6E" w:rsidRPr="005B5B9C" w:rsidRDefault="00EB2F1A" w:rsidP="00524CB4">
            <w:pPr>
              <w:spacing w:line="24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Mei</w:t>
            </w:r>
          </w:p>
          <w:p w:rsidR="005E5E6E" w:rsidRPr="005B5B9C" w:rsidRDefault="006547D8" w:rsidP="00524CB4">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2025</w:t>
            </w:r>
          </w:p>
        </w:tc>
        <w:tc>
          <w:tcPr>
            <w:tcW w:w="1351" w:type="dxa"/>
            <w:gridSpan w:val="4"/>
          </w:tcPr>
          <w:p w:rsidR="005E5E6E" w:rsidRPr="005B5B9C" w:rsidRDefault="005E5E6E" w:rsidP="00524CB4">
            <w:pPr>
              <w:spacing w:line="240" w:lineRule="auto"/>
              <w:ind w:left="0" w:firstLine="0"/>
              <w:jc w:val="center"/>
              <w:rPr>
                <w:rFonts w:ascii="Times New Roman" w:hAnsi="Times New Roman" w:cs="Times New Roman"/>
                <w:b/>
                <w:sz w:val="24"/>
                <w:szCs w:val="24"/>
              </w:rPr>
            </w:pPr>
            <w:r w:rsidRPr="005B5B9C">
              <w:rPr>
                <w:rFonts w:ascii="Times New Roman" w:hAnsi="Times New Roman" w:cs="Times New Roman"/>
                <w:b/>
                <w:sz w:val="24"/>
                <w:szCs w:val="24"/>
              </w:rPr>
              <w:t>Juni</w:t>
            </w:r>
          </w:p>
          <w:p w:rsidR="005E5E6E" w:rsidRPr="005B5B9C" w:rsidRDefault="006547D8" w:rsidP="00524CB4">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2025</w:t>
            </w:r>
          </w:p>
        </w:tc>
        <w:tc>
          <w:tcPr>
            <w:tcW w:w="1357" w:type="dxa"/>
            <w:gridSpan w:val="4"/>
          </w:tcPr>
          <w:p w:rsidR="005E5E6E" w:rsidRPr="005B5B9C" w:rsidRDefault="005E5E6E" w:rsidP="00524CB4">
            <w:pPr>
              <w:spacing w:line="240" w:lineRule="auto"/>
              <w:ind w:left="0" w:firstLine="0"/>
              <w:jc w:val="center"/>
              <w:rPr>
                <w:rFonts w:ascii="Times New Roman" w:hAnsi="Times New Roman" w:cs="Times New Roman"/>
                <w:b/>
                <w:sz w:val="24"/>
                <w:szCs w:val="24"/>
              </w:rPr>
            </w:pPr>
            <w:r w:rsidRPr="005B5B9C">
              <w:rPr>
                <w:rFonts w:ascii="Times New Roman" w:hAnsi="Times New Roman" w:cs="Times New Roman"/>
                <w:b/>
                <w:sz w:val="24"/>
                <w:szCs w:val="24"/>
              </w:rPr>
              <w:t>Juli</w:t>
            </w:r>
          </w:p>
          <w:p w:rsidR="005E5E6E" w:rsidRPr="005B5B9C" w:rsidRDefault="006547D8" w:rsidP="00524CB4">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2025</w:t>
            </w:r>
          </w:p>
        </w:tc>
      </w:tr>
      <w:tr w:rsidR="00995177" w:rsidRPr="00F2543A" w:rsidTr="005B5B9C">
        <w:trPr>
          <w:trHeight w:val="330"/>
        </w:trPr>
        <w:tc>
          <w:tcPr>
            <w:tcW w:w="537" w:type="dxa"/>
            <w:vMerge/>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1613" w:type="dxa"/>
            <w:vMerge/>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1</w:t>
            </w: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2</w:t>
            </w: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3</w:t>
            </w:r>
          </w:p>
        </w:tc>
        <w:tc>
          <w:tcPr>
            <w:tcW w:w="340"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4</w:t>
            </w:r>
          </w:p>
        </w:tc>
        <w:tc>
          <w:tcPr>
            <w:tcW w:w="338"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1</w:t>
            </w: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2</w:t>
            </w:r>
          </w:p>
        </w:tc>
        <w:tc>
          <w:tcPr>
            <w:tcW w:w="338"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3</w:t>
            </w: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4</w:t>
            </w: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1</w:t>
            </w: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2</w:t>
            </w: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3</w:t>
            </w: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4</w:t>
            </w:r>
          </w:p>
        </w:tc>
        <w:tc>
          <w:tcPr>
            <w:tcW w:w="418"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1</w:t>
            </w: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2</w:t>
            </w: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3</w:t>
            </w:r>
          </w:p>
        </w:tc>
        <w:tc>
          <w:tcPr>
            <w:tcW w:w="342"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4</w:t>
            </w: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1</w:t>
            </w: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2</w:t>
            </w: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3</w:t>
            </w:r>
          </w:p>
        </w:tc>
        <w:tc>
          <w:tcPr>
            <w:tcW w:w="340"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4</w:t>
            </w: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1</w:t>
            </w: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2</w:t>
            </w: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3</w:t>
            </w:r>
          </w:p>
        </w:tc>
        <w:tc>
          <w:tcPr>
            <w:tcW w:w="346"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4</w:t>
            </w:r>
          </w:p>
        </w:tc>
      </w:tr>
      <w:tr w:rsidR="00995177" w:rsidRPr="00F2543A" w:rsidTr="005B5B9C">
        <w:trPr>
          <w:trHeight w:val="330"/>
        </w:trPr>
        <w:tc>
          <w:tcPr>
            <w:tcW w:w="5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1</w:t>
            </w:r>
          </w:p>
        </w:tc>
        <w:tc>
          <w:tcPr>
            <w:tcW w:w="1613"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Pengajuan Judul</w:t>
            </w:r>
          </w:p>
        </w:tc>
        <w:tc>
          <w:tcPr>
            <w:tcW w:w="336" w:type="dxa"/>
            <w:shd w:val="clear" w:color="auto" w:fill="000000"/>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shd w:val="clear" w:color="auto" w:fill="000000"/>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shd w:val="clear" w:color="auto" w:fill="000000"/>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0"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8"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8"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418"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2"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0"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r>
      <w:tr w:rsidR="00995177" w:rsidRPr="00F2543A" w:rsidTr="005B5B9C">
        <w:trPr>
          <w:trHeight w:val="425"/>
        </w:trPr>
        <w:tc>
          <w:tcPr>
            <w:tcW w:w="5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2</w:t>
            </w:r>
          </w:p>
        </w:tc>
        <w:tc>
          <w:tcPr>
            <w:tcW w:w="1613" w:type="dxa"/>
          </w:tcPr>
          <w:p w:rsidR="005E5E6E" w:rsidRPr="005B5B9C" w:rsidRDefault="005E5E6E" w:rsidP="00CC44AE">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 xml:space="preserve">Penyusunan </w:t>
            </w:r>
            <w:r w:rsidR="00CC44AE">
              <w:rPr>
                <w:rFonts w:ascii="Times New Roman" w:hAnsi="Times New Roman" w:cs="Times New Roman"/>
                <w:sz w:val="24"/>
                <w:szCs w:val="24"/>
              </w:rPr>
              <w:t>Proposal</w:t>
            </w: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0" w:type="dxa"/>
            <w:shd w:val="clear" w:color="auto" w:fill="000000"/>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8" w:type="dxa"/>
            <w:shd w:val="clear" w:color="auto" w:fill="000000"/>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shd w:val="clear" w:color="auto" w:fill="000000"/>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8" w:type="dxa"/>
            <w:shd w:val="clear" w:color="auto" w:fill="000000"/>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shd w:val="clear" w:color="auto" w:fill="000000"/>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418"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2"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0"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r>
      <w:tr w:rsidR="00995177" w:rsidRPr="00F2543A" w:rsidTr="00FB4746">
        <w:trPr>
          <w:trHeight w:val="330"/>
        </w:trPr>
        <w:tc>
          <w:tcPr>
            <w:tcW w:w="5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4</w:t>
            </w:r>
          </w:p>
        </w:tc>
        <w:tc>
          <w:tcPr>
            <w:tcW w:w="1613"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eastAsia="Times New Roman" w:hAnsi="Times New Roman" w:cs="Times New Roman"/>
                <w:color w:val="000000"/>
                <w:sz w:val="24"/>
                <w:szCs w:val="24"/>
                <w:lang w:eastAsia="id-ID"/>
              </w:rPr>
              <w:t>Pra Riset</w:t>
            </w: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0"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8"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8"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0D0D0D" w:themeFill="text1" w:themeFillTint="F2"/>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418"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2"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0"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r>
      <w:tr w:rsidR="00995177" w:rsidRPr="00F2543A" w:rsidTr="00FB4746">
        <w:trPr>
          <w:trHeight w:val="375"/>
        </w:trPr>
        <w:tc>
          <w:tcPr>
            <w:tcW w:w="5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5</w:t>
            </w:r>
          </w:p>
        </w:tc>
        <w:tc>
          <w:tcPr>
            <w:tcW w:w="1613" w:type="dxa"/>
          </w:tcPr>
          <w:p w:rsidR="005E5E6E" w:rsidRPr="005B5B9C" w:rsidRDefault="00CC44AE" w:rsidP="00CC44AE">
            <w:pPr>
              <w:spacing w:line="240" w:lineRule="auto"/>
              <w:ind w:left="0" w:firstLine="0"/>
              <w:jc w:val="left"/>
              <w:rPr>
                <w:rFonts w:ascii="Times New Roman" w:hAnsi="Times New Roman" w:cs="Times New Roman"/>
                <w:sz w:val="24"/>
                <w:szCs w:val="24"/>
              </w:rPr>
            </w:pPr>
            <w:r w:rsidRPr="005B5B9C">
              <w:rPr>
                <w:rFonts w:ascii="Times New Roman" w:eastAsia="Times New Roman" w:hAnsi="Times New Roman" w:cs="Times New Roman"/>
                <w:color w:val="000000"/>
                <w:sz w:val="24"/>
                <w:szCs w:val="24"/>
                <w:lang w:eastAsia="id-ID"/>
              </w:rPr>
              <w:t xml:space="preserve">Bimbingan </w:t>
            </w:r>
            <w:r>
              <w:rPr>
                <w:rFonts w:ascii="Times New Roman" w:eastAsia="Times New Roman" w:hAnsi="Times New Roman" w:cs="Times New Roman"/>
                <w:color w:val="000000"/>
                <w:sz w:val="24"/>
                <w:szCs w:val="24"/>
                <w:lang w:eastAsia="id-ID"/>
              </w:rPr>
              <w:t>Proposal</w:t>
            </w: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0"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8"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8"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0D0D0D" w:themeFill="text1" w:themeFillTint="F2"/>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0D0D0D" w:themeFill="text1" w:themeFillTint="F2"/>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shd w:val="clear" w:color="auto" w:fill="0D0D0D" w:themeFill="text1" w:themeFillTint="F2"/>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418"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2"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FFFFFF" w:themeFill="background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0"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r>
      <w:tr w:rsidR="00995177" w:rsidRPr="00F2543A" w:rsidTr="00CC44AE">
        <w:trPr>
          <w:trHeight w:val="330"/>
        </w:trPr>
        <w:tc>
          <w:tcPr>
            <w:tcW w:w="537" w:type="dxa"/>
          </w:tcPr>
          <w:p w:rsidR="005E5E6E" w:rsidRPr="005B5B9C" w:rsidRDefault="005E5E6E" w:rsidP="00524CB4">
            <w:pPr>
              <w:spacing w:line="240" w:lineRule="auto"/>
              <w:ind w:left="0" w:firstLine="0"/>
              <w:jc w:val="left"/>
              <w:rPr>
                <w:rFonts w:ascii="Times New Roman" w:hAnsi="Times New Roman" w:cs="Times New Roman"/>
                <w:sz w:val="24"/>
                <w:szCs w:val="24"/>
              </w:rPr>
            </w:pPr>
            <w:r w:rsidRPr="005B5B9C">
              <w:rPr>
                <w:rFonts w:ascii="Times New Roman" w:hAnsi="Times New Roman" w:cs="Times New Roman"/>
                <w:sz w:val="24"/>
                <w:szCs w:val="24"/>
              </w:rPr>
              <w:t>6</w:t>
            </w:r>
          </w:p>
        </w:tc>
        <w:tc>
          <w:tcPr>
            <w:tcW w:w="1613" w:type="dxa"/>
          </w:tcPr>
          <w:p w:rsidR="005E5E6E" w:rsidRPr="005B5B9C" w:rsidRDefault="005E5E6E" w:rsidP="00CC44AE">
            <w:pPr>
              <w:spacing w:line="240" w:lineRule="auto"/>
              <w:ind w:left="0" w:firstLine="0"/>
              <w:jc w:val="left"/>
              <w:rPr>
                <w:rFonts w:ascii="Times New Roman" w:hAnsi="Times New Roman" w:cs="Times New Roman"/>
                <w:sz w:val="24"/>
                <w:szCs w:val="24"/>
              </w:rPr>
            </w:pPr>
            <w:r w:rsidRPr="005B5B9C">
              <w:rPr>
                <w:rFonts w:ascii="Times New Roman" w:eastAsia="Times New Roman" w:hAnsi="Times New Roman" w:cs="Times New Roman"/>
                <w:color w:val="000000"/>
                <w:sz w:val="24"/>
                <w:szCs w:val="24"/>
                <w:lang w:eastAsia="id-ID"/>
              </w:rPr>
              <w:t xml:space="preserve">Seminar </w:t>
            </w:r>
            <w:r w:rsidR="00CC44AE">
              <w:rPr>
                <w:rFonts w:ascii="Times New Roman" w:eastAsia="Times New Roman" w:hAnsi="Times New Roman" w:cs="Times New Roman"/>
                <w:color w:val="000000"/>
                <w:sz w:val="24"/>
                <w:szCs w:val="24"/>
                <w:lang w:eastAsia="id-ID"/>
              </w:rPr>
              <w:t>Proposal</w:t>
            </w: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0"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8"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8"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9"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418" w:type="dxa"/>
            <w:shd w:val="clear" w:color="auto" w:fill="000000" w:themeFill="text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shd w:val="clear" w:color="auto" w:fill="000000" w:themeFill="text1"/>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6"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2"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0"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c>
          <w:tcPr>
            <w:tcW w:w="346" w:type="dxa"/>
            <w:shd w:val="clear" w:color="auto" w:fill="auto"/>
          </w:tcPr>
          <w:p w:rsidR="005E5E6E" w:rsidRPr="005B5B9C" w:rsidRDefault="005E5E6E" w:rsidP="00524CB4">
            <w:pPr>
              <w:spacing w:line="240" w:lineRule="auto"/>
              <w:ind w:left="0" w:firstLine="0"/>
              <w:jc w:val="left"/>
              <w:rPr>
                <w:rFonts w:ascii="Times New Roman" w:hAnsi="Times New Roman" w:cs="Times New Roman"/>
                <w:sz w:val="24"/>
                <w:szCs w:val="24"/>
              </w:rPr>
            </w:pPr>
          </w:p>
        </w:tc>
      </w:tr>
      <w:tr w:rsidR="00CC44AE" w:rsidRPr="00F2543A" w:rsidTr="00CC44AE">
        <w:trPr>
          <w:trHeight w:val="330"/>
        </w:trPr>
        <w:tc>
          <w:tcPr>
            <w:tcW w:w="537" w:type="dxa"/>
          </w:tcPr>
          <w:p w:rsidR="00CC44AE" w:rsidRPr="005B5B9C" w:rsidRDefault="00CC44AE" w:rsidP="00524CB4">
            <w:pPr>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7</w:t>
            </w:r>
          </w:p>
        </w:tc>
        <w:tc>
          <w:tcPr>
            <w:tcW w:w="1613" w:type="dxa"/>
          </w:tcPr>
          <w:p w:rsidR="00CC44AE" w:rsidRPr="005B5B9C" w:rsidRDefault="00CC44AE" w:rsidP="00524CB4">
            <w:pPr>
              <w:spacing w:line="240" w:lineRule="auto"/>
              <w:ind w:left="0" w:firstLine="0"/>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Revisi Hasil Seminar Proposal</w:t>
            </w:r>
          </w:p>
        </w:tc>
        <w:tc>
          <w:tcPr>
            <w:tcW w:w="336"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0"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8"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9"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8"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9"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9"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418"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shd w:val="clear" w:color="auto" w:fill="000000" w:themeFill="text1"/>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2" w:type="dxa"/>
            <w:shd w:val="clear" w:color="auto" w:fill="000000" w:themeFill="text1"/>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0"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6"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r>
      <w:tr w:rsidR="00CC44AE" w:rsidRPr="00F2543A" w:rsidTr="00CC44AE">
        <w:trPr>
          <w:trHeight w:val="330"/>
        </w:trPr>
        <w:tc>
          <w:tcPr>
            <w:tcW w:w="537" w:type="dxa"/>
          </w:tcPr>
          <w:p w:rsidR="00CC44AE" w:rsidRDefault="00CC44AE" w:rsidP="00524CB4">
            <w:pPr>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8</w:t>
            </w:r>
          </w:p>
        </w:tc>
        <w:tc>
          <w:tcPr>
            <w:tcW w:w="1613" w:type="dxa"/>
          </w:tcPr>
          <w:p w:rsidR="00CC44AE" w:rsidRDefault="00CC44AE" w:rsidP="00524CB4">
            <w:pPr>
              <w:spacing w:line="240" w:lineRule="auto"/>
              <w:ind w:left="0" w:firstLine="0"/>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Bimbingan Skripsi</w:t>
            </w:r>
          </w:p>
        </w:tc>
        <w:tc>
          <w:tcPr>
            <w:tcW w:w="336"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0"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8"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9"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8"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9"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9"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418"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2"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000000" w:themeFill="text1"/>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000000" w:themeFill="text1"/>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000000" w:themeFill="text1"/>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0"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6"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r>
      <w:tr w:rsidR="00CC44AE" w:rsidRPr="00F2543A" w:rsidTr="008A06D1">
        <w:trPr>
          <w:trHeight w:val="330"/>
        </w:trPr>
        <w:tc>
          <w:tcPr>
            <w:tcW w:w="537" w:type="dxa"/>
          </w:tcPr>
          <w:p w:rsidR="00CC44AE" w:rsidRDefault="00CC44AE" w:rsidP="00524CB4">
            <w:pPr>
              <w:spacing w:line="240" w:lineRule="auto"/>
              <w:ind w:left="0" w:firstLine="0"/>
              <w:jc w:val="left"/>
              <w:rPr>
                <w:rFonts w:ascii="Times New Roman" w:hAnsi="Times New Roman" w:cs="Times New Roman"/>
                <w:sz w:val="24"/>
                <w:szCs w:val="24"/>
              </w:rPr>
            </w:pPr>
            <w:r>
              <w:rPr>
                <w:rFonts w:ascii="Times New Roman" w:hAnsi="Times New Roman" w:cs="Times New Roman"/>
                <w:sz w:val="24"/>
                <w:szCs w:val="24"/>
              </w:rPr>
              <w:t>9</w:t>
            </w:r>
          </w:p>
        </w:tc>
        <w:tc>
          <w:tcPr>
            <w:tcW w:w="1613" w:type="dxa"/>
          </w:tcPr>
          <w:p w:rsidR="00CC44AE" w:rsidRDefault="00CC44AE" w:rsidP="00524CB4">
            <w:pPr>
              <w:spacing w:line="240" w:lineRule="auto"/>
              <w:ind w:left="0" w:firstLine="0"/>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Sidang </w:t>
            </w:r>
          </w:p>
        </w:tc>
        <w:tc>
          <w:tcPr>
            <w:tcW w:w="336"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0"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8"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9"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8"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9"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9"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418"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6"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2"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auto"/>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0" w:type="dxa"/>
            <w:shd w:val="clear" w:color="auto" w:fill="0D0D0D" w:themeFill="text1" w:themeFillTint="F2"/>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0D0D0D" w:themeFill="text1" w:themeFillTint="F2"/>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0D0D0D" w:themeFill="text1" w:themeFillTint="F2"/>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37" w:type="dxa"/>
            <w:shd w:val="clear" w:color="auto" w:fill="0D0D0D" w:themeFill="text1" w:themeFillTint="F2"/>
          </w:tcPr>
          <w:p w:rsidR="00CC44AE" w:rsidRPr="005B5B9C" w:rsidRDefault="00CC44AE" w:rsidP="00524CB4">
            <w:pPr>
              <w:spacing w:line="240" w:lineRule="auto"/>
              <w:ind w:left="0" w:firstLine="0"/>
              <w:jc w:val="left"/>
              <w:rPr>
                <w:rFonts w:ascii="Times New Roman" w:hAnsi="Times New Roman" w:cs="Times New Roman"/>
                <w:sz w:val="24"/>
                <w:szCs w:val="24"/>
              </w:rPr>
            </w:pPr>
          </w:p>
        </w:tc>
        <w:tc>
          <w:tcPr>
            <w:tcW w:w="346" w:type="dxa"/>
            <w:shd w:val="clear" w:color="auto" w:fill="0D0D0D" w:themeFill="text1" w:themeFillTint="F2"/>
          </w:tcPr>
          <w:p w:rsidR="00CC44AE" w:rsidRPr="005B5B9C" w:rsidRDefault="00CC44AE" w:rsidP="00524CB4">
            <w:pPr>
              <w:spacing w:line="240" w:lineRule="auto"/>
              <w:ind w:left="0" w:firstLine="0"/>
              <w:jc w:val="left"/>
              <w:rPr>
                <w:rFonts w:ascii="Times New Roman" w:hAnsi="Times New Roman" w:cs="Times New Roman"/>
                <w:sz w:val="24"/>
                <w:szCs w:val="24"/>
              </w:rPr>
            </w:pPr>
          </w:p>
        </w:tc>
      </w:tr>
    </w:tbl>
    <w:p w:rsidR="00E860A8" w:rsidRDefault="00E860A8" w:rsidP="002B029F">
      <w:pPr>
        <w:pStyle w:val="Heading2"/>
        <w:spacing w:before="0" w:after="0"/>
        <w:ind w:left="374" w:hanging="357"/>
        <w:rPr>
          <w:rFonts w:ascii="Times New Roman" w:hAnsi="Times New Roman"/>
          <w:i w:val="0"/>
          <w:sz w:val="24"/>
          <w:szCs w:val="24"/>
        </w:rPr>
      </w:pPr>
      <w:bookmarkStart w:id="55" w:name="_Toc200723074"/>
      <w:r>
        <w:rPr>
          <w:rFonts w:ascii="Times New Roman" w:hAnsi="Times New Roman"/>
          <w:i w:val="0"/>
          <w:sz w:val="24"/>
          <w:szCs w:val="24"/>
        </w:rPr>
        <w:t>Sumber Peneliti 2025</w:t>
      </w:r>
    </w:p>
    <w:p w:rsidR="00990D29" w:rsidRPr="002B029F" w:rsidRDefault="007252EC" w:rsidP="002B029F">
      <w:pPr>
        <w:pStyle w:val="Heading2"/>
        <w:spacing w:before="0" w:after="0"/>
        <w:ind w:left="374" w:hanging="357"/>
        <w:rPr>
          <w:rFonts w:ascii="Times New Roman" w:hAnsi="Times New Roman"/>
          <w:i w:val="0"/>
          <w:sz w:val="24"/>
          <w:szCs w:val="24"/>
        </w:rPr>
      </w:pPr>
      <w:r w:rsidRPr="002B029F">
        <w:rPr>
          <w:rFonts w:ascii="Times New Roman" w:hAnsi="Times New Roman"/>
          <w:i w:val="0"/>
          <w:sz w:val="24"/>
          <w:szCs w:val="24"/>
        </w:rPr>
        <w:t>3.3.</w:t>
      </w:r>
      <w:r w:rsidRPr="002B029F">
        <w:rPr>
          <w:rFonts w:ascii="Times New Roman" w:hAnsi="Times New Roman"/>
          <w:i w:val="0"/>
          <w:sz w:val="24"/>
          <w:szCs w:val="24"/>
        </w:rPr>
        <w:tab/>
        <w:t>Populasi dan Sampel</w:t>
      </w:r>
      <w:bookmarkEnd w:id="55"/>
    </w:p>
    <w:p w:rsidR="00990D29" w:rsidRPr="002B029F" w:rsidRDefault="007252EC" w:rsidP="002B029F">
      <w:pPr>
        <w:pStyle w:val="Heading2"/>
        <w:spacing w:before="0" w:after="0"/>
        <w:ind w:left="374" w:hanging="357"/>
        <w:rPr>
          <w:rFonts w:ascii="Times New Roman" w:hAnsi="Times New Roman"/>
          <w:i w:val="0"/>
          <w:sz w:val="24"/>
          <w:szCs w:val="24"/>
        </w:rPr>
      </w:pPr>
      <w:bookmarkStart w:id="56" w:name="_Toc200723075"/>
      <w:r w:rsidRPr="002B029F">
        <w:rPr>
          <w:rFonts w:ascii="Times New Roman" w:hAnsi="Times New Roman"/>
          <w:i w:val="0"/>
          <w:sz w:val="24"/>
          <w:szCs w:val="24"/>
        </w:rPr>
        <w:t>3.3.1.</w:t>
      </w:r>
      <w:r w:rsidRPr="002B029F">
        <w:rPr>
          <w:rFonts w:ascii="Times New Roman" w:hAnsi="Times New Roman"/>
          <w:i w:val="0"/>
          <w:sz w:val="24"/>
          <w:szCs w:val="24"/>
        </w:rPr>
        <w:tab/>
        <w:t>Populasi</w:t>
      </w:r>
      <w:bookmarkEnd w:id="56"/>
    </w:p>
    <w:p w:rsidR="00990D29" w:rsidRDefault="007252EC">
      <w:pPr>
        <w:ind w:left="0" w:firstLine="0"/>
        <w:rPr>
          <w:rFonts w:ascii="Times New Roman" w:hAnsi="Times New Roman" w:cs="Times New Roman"/>
          <w:sz w:val="24"/>
          <w:szCs w:val="24"/>
        </w:rPr>
      </w:pPr>
      <w:r>
        <w:rPr>
          <w:rFonts w:ascii="Times New Roman" w:hAnsi="Times New Roman" w:cs="Times New Roman"/>
          <w:sz w:val="24"/>
          <w:szCs w:val="24"/>
        </w:rPr>
        <w:tab/>
        <w:t xml:space="preserve">Menurut </w:t>
      </w:r>
      <w:r w:rsidR="00346EED">
        <w:rPr>
          <w:rFonts w:ascii="Times New Roman" w:hAnsi="Times New Roman" w:cs="Times New Roman"/>
          <w:sz w:val="24"/>
          <w:szCs w:val="24"/>
        </w:rPr>
        <w:fldChar w:fldCharType="begin" w:fldLock="1"/>
      </w:r>
      <w:r w:rsidR="004F0207">
        <w:rPr>
          <w:rFonts w:ascii="Times New Roman" w:hAnsi="Times New Roman" w:cs="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R&amp;D","type":"book"},"uris":["http://www.mendeley.com/documents/?uuid=8a8ecd62-cf31-40ff-8473-b0c4fe525723"]}],"mendeley":{"formattedCitation":"(Sugiyono, 2020)","plainTextFormattedCitation":"(Sugiyono, 2020)","previouslyFormattedCitation":"(Sugiyono, 2020)"},"properties":{"noteIndex":0},"schema":"https://github.com/citation-style-language/schema/raw/master/csl-citation.json"}</w:instrText>
      </w:r>
      <w:r w:rsidR="00346EED">
        <w:rPr>
          <w:rFonts w:ascii="Times New Roman" w:hAnsi="Times New Roman" w:cs="Times New Roman"/>
          <w:sz w:val="24"/>
          <w:szCs w:val="24"/>
        </w:rPr>
        <w:fldChar w:fldCharType="separate"/>
      </w:r>
      <w:r w:rsidR="00346EED" w:rsidRPr="00346EED">
        <w:rPr>
          <w:rFonts w:ascii="Times New Roman" w:hAnsi="Times New Roman" w:cs="Times New Roman"/>
          <w:noProof/>
          <w:sz w:val="24"/>
          <w:szCs w:val="24"/>
        </w:rPr>
        <w:t>(Sugiyono, 2020)</w:t>
      </w:r>
      <w:r w:rsidR="00346EED">
        <w:rPr>
          <w:rFonts w:ascii="Times New Roman" w:hAnsi="Times New Roman" w:cs="Times New Roman"/>
          <w:sz w:val="24"/>
          <w:szCs w:val="24"/>
        </w:rPr>
        <w:fldChar w:fldCharType="end"/>
      </w:r>
      <w:r>
        <w:rPr>
          <w:rFonts w:ascii="Times New Roman" w:hAnsi="Times New Roman" w:cs="Times New Roman"/>
          <w:sz w:val="24"/>
          <w:szCs w:val="24"/>
        </w:rPr>
        <w:t xml:space="preserve"> Populasi adalah wilayah generalisasi yang terdiri atas: obyek/subyek yang mempunyai kualitas dan karakteristik tertentu yang ditetapkan oleh peneliti untuk dipelajari dan kemudian ditarik kesimpulan. Populasi dan sampel diperlukan dalam sebuah penelitian untuk mengumpulkan data dari variabel yang diteliti. </w:t>
      </w:r>
      <w:r w:rsidR="00420F44" w:rsidRPr="007A6B3A">
        <w:rPr>
          <w:rFonts w:ascii="Times New Roman" w:hAnsi="Times New Roman" w:cs="Times New Roman"/>
          <w:sz w:val="24"/>
          <w:szCs w:val="24"/>
        </w:rPr>
        <w:t xml:space="preserve">Populasi penelitian ini adalah 300 karyawan yang bekerja di Afd 3 dan 4 PTPN </w:t>
      </w:r>
      <w:r w:rsidR="00420F44">
        <w:rPr>
          <w:rFonts w:ascii="Times New Roman" w:hAnsi="Times New Roman" w:cs="Times New Roman"/>
          <w:sz w:val="24"/>
          <w:szCs w:val="24"/>
        </w:rPr>
        <w:t>IV Regional II Kebun Adolina</w:t>
      </w:r>
      <w:r w:rsidR="00420F44" w:rsidRPr="007A6B3A">
        <w:rPr>
          <w:rFonts w:ascii="Times New Roman" w:hAnsi="Times New Roman" w:cs="Times New Roman"/>
          <w:sz w:val="24"/>
          <w:szCs w:val="24"/>
        </w:rPr>
        <w:t xml:space="preserve"> Kecamatan Perbaungan. Kedua afd ini dipilih karena merupakan bagian dari PTPN 4 yang memiliki karakteristik dan kebutuhan yang relevan dengan penelitian ini. Dengan demikian, penelitian ini akan fokus pada karyaw</w:t>
      </w:r>
      <w:r w:rsidR="00420F44">
        <w:rPr>
          <w:rFonts w:ascii="Times New Roman" w:hAnsi="Times New Roman" w:cs="Times New Roman"/>
          <w:sz w:val="24"/>
          <w:szCs w:val="24"/>
        </w:rPr>
        <w:t>an di Afd 3 dan 4 untuk memahami budaya inovai, pengembangan karir, dan keterlibatan karyawan terhadap kinerja karyawan</w:t>
      </w:r>
      <w:r w:rsidR="00050A7C">
        <w:rPr>
          <w:rFonts w:ascii="Times New Roman" w:hAnsi="Times New Roman" w:cs="Times New Roman"/>
          <w:sz w:val="24"/>
          <w:szCs w:val="24"/>
        </w:rPr>
        <w:t xml:space="preserve"> </w:t>
      </w:r>
      <w:r w:rsidR="00050A7C" w:rsidRPr="007A6B3A">
        <w:rPr>
          <w:rFonts w:ascii="Times New Roman" w:hAnsi="Times New Roman" w:cs="Times New Roman"/>
          <w:sz w:val="24"/>
          <w:szCs w:val="24"/>
        </w:rPr>
        <w:t xml:space="preserve">PTPN </w:t>
      </w:r>
      <w:r w:rsidR="00050A7C">
        <w:rPr>
          <w:rFonts w:ascii="Times New Roman" w:hAnsi="Times New Roman" w:cs="Times New Roman"/>
          <w:sz w:val="24"/>
          <w:szCs w:val="24"/>
        </w:rPr>
        <w:t>IV Regional II Kebun Adolina</w:t>
      </w:r>
      <w:r w:rsidR="00050A7C" w:rsidRPr="007A6B3A">
        <w:rPr>
          <w:rFonts w:ascii="Times New Roman" w:hAnsi="Times New Roman" w:cs="Times New Roman"/>
          <w:sz w:val="24"/>
          <w:szCs w:val="24"/>
        </w:rPr>
        <w:t xml:space="preserve"> Kecamatan Perbaungan</w:t>
      </w:r>
      <w:r w:rsidR="00420F44" w:rsidRPr="007A6B3A">
        <w:rPr>
          <w:rFonts w:ascii="Times New Roman" w:hAnsi="Times New Roman" w:cs="Times New Roman"/>
          <w:sz w:val="24"/>
          <w:szCs w:val="24"/>
        </w:rPr>
        <w:t>.</w:t>
      </w:r>
      <w:r w:rsidR="00050A7C">
        <w:rPr>
          <w:rFonts w:ascii="Times New Roman" w:hAnsi="Times New Roman" w:cs="Times New Roman"/>
          <w:sz w:val="24"/>
          <w:szCs w:val="24"/>
        </w:rPr>
        <w:t xml:space="preserve"> </w:t>
      </w:r>
      <w:r>
        <w:rPr>
          <w:rFonts w:ascii="Times New Roman" w:hAnsi="Times New Roman" w:cs="Times New Roman"/>
          <w:sz w:val="24"/>
          <w:szCs w:val="24"/>
        </w:rPr>
        <w:t>Populasi dalam penelitian ini adalah 300 Karyawan.</w:t>
      </w:r>
    </w:p>
    <w:p w:rsidR="00990D29" w:rsidRPr="002B029F" w:rsidRDefault="007252EC" w:rsidP="002B029F">
      <w:pPr>
        <w:pStyle w:val="Heading2"/>
        <w:spacing w:before="0" w:after="0"/>
        <w:ind w:left="374" w:hanging="357"/>
        <w:rPr>
          <w:rFonts w:ascii="Times New Roman" w:hAnsi="Times New Roman"/>
          <w:i w:val="0"/>
          <w:sz w:val="24"/>
          <w:szCs w:val="24"/>
        </w:rPr>
      </w:pPr>
      <w:bookmarkStart w:id="57" w:name="_Toc200723076"/>
      <w:r w:rsidRPr="002B029F">
        <w:rPr>
          <w:rFonts w:ascii="Times New Roman" w:hAnsi="Times New Roman"/>
          <w:i w:val="0"/>
          <w:sz w:val="24"/>
          <w:szCs w:val="24"/>
        </w:rPr>
        <w:t>3.</w:t>
      </w:r>
      <w:r w:rsidR="002B029F" w:rsidRPr="002B029F">
        <w:rPr>
          <w:rFonts w:ascii="Times New Roman" w:hAnsi="Times New Roman"/>
          <w:i w:val="0"/>
          <w:sz w:val="24"/>
          <w:szCs w:val="24"/>
        </w:rPr>
        <w:t>3</w:t>
      </w:r>
      <w:r w:rsidRPr="002B029F">
        <w:rPr>
          <w:rFonts w:ascii="Times New Roman" w:hAnsi="Times New Roman"/>
          <w:i w:val="0"/>
          <w:sz w:val="24"/>
          <w:szCs w:val="24"/>
        </w:rPr>
        <w:t>.2 Sampel</w:t>
      </w:r>
      <w:bookmarkEnd w:id="57"/>
    </w:p>
    <w:p w:rsidR="008101CE" w:rsidRDefault="008101CE" w:rsidP="008101CE">
      <w:pPr>
        <w:ind w:left="0" w:firstLine="720"/>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R&amp;D","type":"book"},"uris":["http://www.mendeley.com/documents/?uuid=8a8ecd62-cf31-40ff-8473-b0c4fe525723"]}],"mendeley":{"formattedCitation":"(Sugiyono, 2020)","plainTextFormattedCitation":"(Sugiyono, 2020)","previouslyFormattedCitation":"(Sugiyono, 2020)"},"properties":{"noteIndex":0},"schema":"https://github.com/citation-style-language/schema/raw/master/csl-citation.json"}</w:instrText>
      </w:r>
      <w:r>
        <w:rPr>
          <w:rFonts w:ascii="Times New Roman" w:hAnsi="Times New Roman" w:cs="Times New Roman"/>
          <w:sz w:val="24"/>
          <w:szCs w:val="24"/>
        </w:rPr>
        <w:fldChar w:fldCharType="separate"/>
      </w:r>
      <w:r w:rsidRPr="00346EED">
        <w:rPr>
          <w:rFonts w:ascii="Times New Roman" w:hAnsi="Times New Roman" w:cs="Times New Roman"/>
          <w:noProof/>
          <w:sz w:val="24"/>
          <w:szCs w:val="24"/>
        </w:rPr>
        <w:t>(Sugiyono, 2020)</w:t>
      </w:r>
      <w:r>
        <w:rPr>
          <w:rFonts w:ascii="Times New Roman" w:hAnsi="Times New Roman" w:cs="Times New Roman"/>
          <w:sz w:val="24"/>
          <w:szCs w:val="24"/>
        </w:rPr>
        <w:fldChar w:fldCharType="end"/>
      </w:r>
      <w:r>
        <w:rPr>
          <w:rFonts w:ascii="Times New Roman" w:hAnsi="Times New Roman" w:cs="Times New Roman"/>
          <w:sz w:val="24"/>
          <w:szCs w:val="24"/>
        </w:rPr>
        <w:t xml:space="preserve"> Sampel adalah bagian atau wakil populasi yang diteliti. Sampel merupakan sebagian dari populasi yang memiliki karakteristik yang relative sama dengan di anggap bias mewakili populasi. Teknik pengambilan sampel yang digunakan adalah </w:t>
      </w:r>
      <w:r>
        <w:rPr>
          <w:rFonts w:ascii="Times New Roman" w:hAnsi="Times New Roman" w:cs="Times New Roman"/>
          <w:i/>
          <w:sz w:val="24"/>
          <w:szCs w:val="24"/>
        </w:rPr>
        <w:t>Random Sampling</w:t>
      </w:r>
      <w:r>
        <w:rPr>
          <w:rFonts w:ascii="Times New Roman" w:hAnsi="Times New Roman" w:cs="Times New Roman"/>
          <w:sz w:val="24"/>
          <w:szCs w:val="24"/>
        </w:rPr>
        <w:t xml:space="preserve">. </w:t>
      </w:r>
      <w:r>
        <w:rPr>
          <w:rFonts w:ascii="Times New Roman" w:hAnsi="Times New Roman" w:cs="Times New Roman"/>
          <w:i/>
          <w:sz w:val="24"/>
          <w:szCs w:val="24"/>
        </w:rPr>
        <w:t>Random Sampling</w:t>
      </w:r>
      <w:r>
        <w:rPr>
          <w:rFonts w:ascii="Times New Roman" w:hAnsi="Times New Roman" w:cs="Times New Roman"/>
          <w:sz w:val="24"/>
          <w:szCs w:val="24"/>
        </w:rPr>
        <w:t xml:space="preserve"> adalah teknik pengambilan sampel dimana semua individu dalam populasi baik secara sendiri-sendiri atau bersama-sama diberi kesempatan yang sama untuk diplih sebagai anggota sampel.  Adapun sampel dalam penelitian ini adalah sebanyak 75 karyawan.</w:t>
      </w:r>
    </w:p>
    <w:p w:rsidR="008101CE" w:rsidRDefault="008101CE" w:rsidP="008101CE">
      <w:pPr>
        <w:ind w:left="2880" w:right="248" w:firstLine="0"/>
        <w:rPr>
          <w:rFonts w:ascii="Times New Roman" w:eastAsia="Times New Roman" w:hAnsi="Times New Roman"/>
          <w:sz w:val="24"/>
        </w:rPr>
      </w:pPr>
      <w:r>
        <w:rPr>
          <w:rFonts w:ascii="Times New Roman" w:eastAsia="SimSun" w:hAnsi="Times New Roman" w:cs="Times New Roman"/>
          <w:sz w:val="24"/>
        </w:rPr>
        <w:t>n</w:t>
      </w:r>
      <m:oMath>
        <m:r>
          <w:rPr>
            <w:rFonts w:ascii="Cambria Math" w:eastAsia="Times New Roman" w:hAnsi="Cambria Math"/>
            <w:sz w:val="24"/>
          </w:rPr>
          <m:t>=</m:t>
        </m:r>
        <m:f>
          <m:fPr>
            <m:ctrlPr>
              <w:rPr>
                <w:rFonts w:ascii="Cambria Math" w:eastAsia="Times New Roman" w:hAnsi="Cambria Math"/>
                <w:i/>
                <w:sz w:val="24"/>
                <w:szCs w:val="24"/>
              </w:rPr>
            </m:ctrlPr>
          </m:fPr>
          <m:num>
            <m:r>
              <w:rPr>
                <w:rFonts w:ascii="Cambria Math" w:eastAsia="Times New Roman" w:hAnsi="Cambria Math"/>
                <w:sz w:val="24"/>
              </w:rPr>
              <m:t>N</m:t>
            </m:r>
          </m:num>
          <m:den>
            <m:r>
              <w:rPr>
                <w:rFonts w:ascii="Cambria Math" w:eastAsia="Times New Roman" w:hAnsi="Cambria Math"/>
                <w:sz w:val="24"/>
              </w:rPr>
              <m:t>1+N</m:t>
            </m:r>
            <m:sSup>
              <m:sSupPr>
                <m:ctrlPr>
                  <w:rPr>
                    <w:rFonts w:ascii="Cambria Math" w:eastAsia="Times New Roman" w:hAnsi="Cambria Math"/>
                    <w:i/>
                    <w:sz w:val="24"/>
                    <w:szCs w:val="24"/>
                  </w:rPr>
                </m:ctrlPr>
              </m:sSupPr>
              <m:e>
                <m:r>
                  <w:rPr>
                    <w:rFonts w:ascii="Cambria Math" w:eastAsia="Times New Roman" w:hAnsi="Cambria Math"/>
                    <w:sz w:val="24"/>
                  </w:rPr>
                  <m:t>e</m:t>
                </m:r>
              </m:e>
              <m:sup>
                <m:r>
                  <w:rPr>
                    <w:rFonts w:ascii="Cambria Math" w:eastAsia="Times New Roman" w:hAnsi="Cambria Math"/>
                    <w:sz w:val="24"/>
                  </w:rPr>
                  <m:t>2</m:t>
                </m:r>
              </m:sup>
            </m:sSup>
          </m:den>
        </m:f>
      </m:oMath>
    </w:p>
    <w:p w:rsidR="008101CE" w:rsidRDefault="008101CE" w:rsidP="008101CE">
      <w:pPr>
        <w:ind w:left="0" w:right="248" w:firstLine="0"/>
        <w:jc w:val="center"/>
        <w:rPr>
          <w:rFonts w:ascii="Times New Roman" w:eastAsia="Times New Roman" w:hAnsi="Times New Roman"/>
          <w:sz w:val="24"/>
        </w:rPr>
      </w:pPr>
      <m:oMathPara>
        <m:oMath>
          <m:r>
            <w:rPr>
              <w:rFonts w:ascii="Cambria Math" w:eastAsia="Times New Roman" w:hAnsi="Cambria Math"/>
              <w:sz w:val="24"/>
            </w:rPr>
            <m:t>n=</m:t>
          </m:r>
          <m:f>
            <m:fPr>
              <m:ctrlPr>
                <w:rPr>
                  <w:rFonts w:ascii="Cambria Math" w:eastAsia="Times New Roman" w:hAnsi="Cambria Math"/>
                  <w:i/>
                  <w:sz w:val="24"/>
                  <w:szCs w:val="24"/>
                </w:rPr>
              </m:ctrlPr>
            </m:fPr>
            <m:num>
              <m:r>
                <w:rPr>
                  <w:rFonts w:ascii="Cambria Math" w:eastAsia="Times New Roman" w:hAnsi="Cambria Math"/>
                  <w:sz w:val="24"/>
                </w:rPr>
                <m:t>300</m:t>
              </m:r>
            </m:num>
            <m:den>
              <m:r>
                <w:rPr>
                  <w:rFonts w:ascii="Cambria Math" w:eastAsia="Times New Roman" w:hAnsi="Cambria Math"/>
                  <w:sz w:val="24"/>
                </w:rPr>
                <m:t>1+300</m:t>
              </m:r>
              <m:r>
                <m:rPr>
                  <m:sty m:val="p"/>
                </m:rPr>
                <w:rPr>
                  <w:rFonts w:ascii="Cambria Math" w:hAnsi="Cambria Math" w:cs="Times New Roman"/>
                  <w:sz w:val="24"/>
                  <w:szCs w:val="24"/>
                </w:rPr>
                <m:t>×</m:t>
              </m:r>
              <m:sSup>
                <m:sSupPr>
                  <m:ctrlPr>
                    <w:rPr>
                      <w:rFonts w:ascii="Cambria Math" w:eastAsia="Times New Roman" w:hAnsi="Cambria Math"/>
                      <w:i/>
                      <w:sz w:val="24"/>
                      <w:szCs w:val="24"/>
                    </w:rPr>
                  </m:ctrlPr>
                </m:sSupPr>
                <m:e>
                  <m:r>
                    <w:rPr>
                      <w:rFonts w:ascii="Cambria Math" w:eastAsia="Times New Roman" w:hAnsi="Cambria Math"/>
                      <w:sz w:val="24"/>
                    </w:rPr>
                    <m:t>0.10</m:t>
                  </m:r>
                </m:e>
                <m:sup>
                  <m:r>
                    <w:rPr>
                      <w:rFonts w:ascii="Cambria Math" w:eastAsia="Times New Roman" w:hAnsi="Cambria Math"/>
                      <w:sz w:val="24"/>
                    </w:rPr>
                    <m:t>2</m:t>
                  </m:r>
                </m:sup>
              </m:sSup>
            </m:den>
          </m:f>
          <m:r>
            <w:rPr>
              <w:rFonts w:ascii="Cambria Math" w:eastAsia="Times New Roman" w:hAnsi="Cambria Math"/>
              <w:sz w:val="24"/>
            </w:rPr>
            <m:t>=75</m:t>
          </m:r>
        </m:oMath>
      </m:oMathPara>
    </w:p>
    <w:p w:rsidR="008101CE" w:rsidRDefault="008101CE" w:rsidP="008101CE">
      <w:pPr>
        <w:ind w:right="248"/>
        <w:rPr>
          <w:rFonts w:ascii="Times New Roman" w:eastAsia="Times New Roman" w:hAnsi="Times New Roman"/>
          <w:sz w:val="24"/>
        </w:rPr>
      </w:pPr>
      <w:r>
        <w:rPr>
          <w:rFonts w:ascii="Times New Roman" w:eastAsia="Times New Roman" w:hAnsi="Times New Roman"/>
          <w:sz w:val="24"/>
        </w:rPr>
        <w:t>Dimana:</w:t>
      </w:r>
    </w:p>
    <w:p w:rsidR="008101CE" w:rsidRDefault="008101CE" w:rsidP="008101CE">
      <w:pPr>
        <w:ind w:right="248"/>
        <w:rPr>
          <w:rFonts w:ascii="Times New Roman" w:eastAsia="Times New Roman" w:hAnsi="Times New Roman"/>
          <w:sz w:val="24"/>
        </w:rPr>
      </w:pPr>
      <w:r>
        <w:rPr>
          <w:rFonts w:ascii="Times New Roman" w:eastAsia="Times New Roman" w:hAnsi="Times New Roman"/>
          <w:sz w:val="24"/>
        </w:rPr>
        <w:t xml:space="preserve">n = ukuran sampel </w:t>
      </w:r>
    </w:p>
    <w:p w:rsidR="008101CE" w:rsidRDefault="008101CE" w:rsidP="008101CE">
      <w:pPr>
        <w:ind w:right="248"/>
        <w:rPr>
          <w:rFonts w:ascii="Times New Roman" w:eastAsia="Times New Roman" w:hAnsi="Times New Roman"/>
          <w:sz w:val="24"/>
        </w:rPr>
      </w:pPr>
      <w:r>
        <w:rPr>
          <w:rFonts w:ascii="Times New Roman" w:eastAsia="Times New Roman" w:hAnsi="Times New Roman"/>
          <w:sz w:val="24"/>
        </w:rPr>
        <w:t>N = ukuran populasi</w:t>
      </w:r>
    </w:p>
    <w:p w:rsidR="008101CE" w:rsidRDefault="008101CE" w:rsidP="008101CE">
      <w:pPr>
        <w:ind w:left="360" w:right="245"/>
        <w:rPr>
          <w:rFonts w:ascii="Times New Roman" w:eastAsia="Times New Roman" w:hAnsi="Times New Roman"/>
          <w:sz w:val="24"/>
        </w:rPr>
      </w:pPr>
      <w:r>
        <w:rPr>
          <w:rFonts w:ascii="Times New Roman" w:eastAsia="Times New Roman" w:hAnsi="Times New Roman"/>
          <w:sz w:val="24"/>
        </w:rPr>
        <w:t>e= persentase kelonggaran ketidaktelitian karena kesalahan pengambilan sampel yang masih dapat ditolerir 10%.</w:t>
      </w:r>
    </w:p>
    <w:p w:rsidR="00990D29" w:rsidRDefault="008101CE" w:rsidP="008101CE">
      <w:pPr>
        <w:ind w:left="0" w:right="-50" w:firstLine="720"/>
        <w:rPr>
          <w:rFonts w:ascii="Times New Roman" w:eastAsia="Times New Roman" w:hAnsi="Times New Roman" w:cs="Times New Roman"/>
          <w:sz w:val="24"/>
        </w:rPr>
      </w:pPr>
      <w:r>
        <w:rPr>
          <w:rFonts w:ascii="Times New Roman" w:eastAsia="Times New Roman" w:hAnsi="Times New Roman"/>
          <w:sz w:val="24"/>
        </w:rPr>
        <w:t xml:space="preserve">Dari </w:t>
      </w:r>
      <w:r>
        <w:rPr>
          <w:rFonts w:ascii="Times New Roman" w:hAnsi="Times New Roman" w:cs="Times New Roman"/>
          <w:i/>
          <w:sz w:val="24"/>
          <w:szCs w:val="24"/>
        </w:rPr>
        <w:t>Random Sampling</w:t>
      </w:r>
      <w:r>
        <w:rPr>
          <w:rFonts w:ascii="Times New Roman" w:eastAsia="Times New Roman" w:hAnsi="Times New Roman"/>
          <w:sz w:val="24"/>
        </w:rPr>
        <w:t xml:space="preserve"> </w:t>
      </w:r>
      <w:r>
        <w:rPr>
          <w:rFonts w:ascii="Times New Roman" w:eastAsia="Times New Roman" w:hAnsi="Times New Roman" w:cs="Times New Roman"/>
          <w:sz w:val="24"/>
        </w:rPr>
        <w:t>diatas menunjukkan bahwa jumlah sampel penelitian sebanyak 75 responden</w:t>
      </w:r>
    </w:p>
    <w:p w:rsidR="00990D29" w:rsidRPr="002B029F" w:rsidRDefault="007252EC" w:rsidP="002B029F">
      <w:pPr>
        <w:pStyle w:val="Heading2"/>
        <w:spacing w:before="0" w:after="0"/>
        <w:ind w:left="374" w:hanging="357"/>
        <w:rPr>
          <w:rFonts w:ascii="Times New Roman" w:hAnsi="Times New Roman"/>
          <w:i w:val="0"/>
          <w:sz w:val="24"/>
        </w:rPr>
      </w:pPr>
      <w:bookmarkStart w:id="58" w:name="_Toc200723077"/>
      <w:r w:rsidRPr="002B029F">
        <w:rPr>
          <w:rFonts w:ascii="Times New Roman" w:hAnsi="Times New Roman"/>
          <w:i w:val="0"/>
          <w:sz w:val="24"/>
        </w:rPr>
        <w:t>3.4.</w:t>
      </w:r>
      <w:r w:rsidRPr="002B029F">
        <w:rPr>
          <w:rFonts w:ascii="Times New Roman" w:hAnsi="Times New Roman"/>
          <w:i w:val="0"/>
          <w:sz w:val="24"/>
        </w:rPr>
        <w:tab/>
        <w:t>Variabel Penelitian dan Indikator Penelitian</w:t>
      </w:r>
      <w:bookmarkEnd w:id="58"/>
    </w:p>
    <w:p w:rsidR="00990D29" w:rsidRPr="002B029F" w:rsidRDefault="007252EC" w:rsidP="002B029F">
      <w:pPr>
        <w:pStyle w:val="Heading2"/>
        <w:spacing w:before="0" w:after="0"/>
        <w:ind w:left="374" w:hanging="357"/>
        <w:rPr>
          <w:rFonts w:ascii="Times New Roman" w:hAnsi="Times New Roman"/>
          <w:i w:val="0"/>
          <w:sz w:val="24"/>
        </w:rPr>
      </w:pPr>
      <w:bookmarkStart w:id="59" w:name="_Toc200723078"/>
      <w:r w:rsidRPr="002B029F">
        <w:rPr>
          <w:rFonts w:ascii="Times New Roman" w:hAnsi="Times New Roman"/>
          <w:i w:val="0"/>
          <w:sz w:val="24"/>
        </w:rPr>
        <w:t>3.4.1.</w:t>
      </w:r>
      <w:r w:rsidRPr="002B029F">
        <w:rPr>
          <w:rFonts w:ascii="Times New Roman" w:hAnsi="Times New Roman"/>
          <w:i w:val="0"/>
          <w:sz w:val="24"/>
        </w:rPr>
        <w:tab/>
        <w:t>Variabel Penelitian</w:t>
      </w:r>
      <w:bookmarkEnd w:id="59"/>
    </w:p>
    <w:p w:rsidR="00990D29" w:rsidRDefault="007252EC" w:rsidP="00AB6A8D">
      <w:pPr>
        <w:ind w:left="15" w:right="92" w:firstLine="705"/>
        <w:rPr>
          <w:rFonts w:ascii="Times New Roman" w:eastAsia="Times New Roman" w:hAnsi="Times New Roman" w:cs="Times New Roman"/>
          <w:sz w:val="24"/>
        </w:rPr>
      </w:pPr>
      <w:r>
        <w:rPr>
          <w:rFonts w:ascii="Times New Roman" w:eastAsia="Times New Roman" w:hAnsi="Times New Roman" w:cs="Times New Roman"/>
          <w:sz w:val="24"/>
        </w:rPr>
        <w:t xml:space="preserve">Menurut </w:t>
      </w:r>
      <w:r w:rsidR="00346EED">
        <w:rPr>
          <w:rFonts w:ascii="Times New Roman" w:eastAsia="Times New Roman" w:hAnsi="Times New Roman" w:cs="Times New Roman"/>
          <w:sz w:val="24"/>
        </w:rPr>
        <w:fldChar w:fldCharType="begin" w:fldLock="1"/>
      </w:r>
      <w:r w:rsidR="004F0207">
        <w:rPr>
          <w:rFonts w:ascii="Times New Roman" w:eastAsia="Times New Roman" w:hAnsi="Times New Roman" w:cs="Times New Roman"/>
          <w:sz w:val="24"/>
        </w:rPr>
        <w:instrText>ADDIN CSL_CITATION {"citationItems":[{"id":"ITEM-1","itemData":{"author":[{"dropping-particle":"","family":"Sugiyono","given":"","non-dropping-particle":"","parse-names":false,"suffix":""}],"id":"ITEM-1","issued":{"date-parts":[["2020"]]},"publisher":"Alfabeta","publisher-place":"Bandung","title":"Metode Penelitian Pendidikan Pendekatan Kuantitatif, Kualitatif, dan R&amp;D","type":"book"},"uris":["http://www.mendeley.com/documents/?uuid=8a8ecd62-cf31-40ff-8473-b0c4fe525723"]}],"mendeley":{"formattedCitation":"(Sugiyono, 2020)","plainTextFormattedCitation":"(Sugiyono, 2020)","previouslyFormattedCitation":"(Sugiyono, 2020)"},"properties":{"noteIndex":0},"schema":"https://github.com/citation-style-language/schema/raw/master/csl-citation.json"}</w:instrText>
      </w:r>
      <w:r w:rsidR="00346EED">
        <w:rPr>
          <w:rFonts w:ascii="Times New Roman" w:eastAsia="Times New Roman" w:hAnsi="Times New Roman" w:cs="Times New Roman"/>
          <w:sz w:val="24"/>
        </w:rPr>
        <w:fldChar w:fldCharType="separate"/>
      </w:r>
      <w:r w:rsidR="00346EED" w:rsidRPr="00346EED">
        <w:rPr>
          <w:rFonts w:ascii="Times New Roman" w:eastAsia="Times New Roman" w:hAnsi="Times New Roman" w:cs="Times New Roman"/>
          <w:noProof/>
          <w:sz w:val="24"/>
        </w:rPr>
        <w:t>(Sugiyono, 2020)</w:t>
      </w:r>
      <w:r w:rsidR="00346EED">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“Variabel adalah segala sesuatu yang berbentuk apa saja yang ditetapkan oleh peneliti untuk dipelajari sehingga diperoleh informasi tentang hal tersebut kemudian di tarik kesimpulannya’’.</w:t>
      </w:r>
    </w:p>
    <w:p w:rsidR="00990D29" w:rsidRDefault="007252EC" w:rsidP="00DC3119">
      <w:pPr>
        <w:ind w:left="15" w:right="92" w:firstLine="705"/>
        <w:rPr>
          <w:rFonts w:ascii="Times New Roman" w:eastAsia="Times New Roman" w:hAnsi="Times New Roman" w:cs="Times New Roman"/>
          <w:sz w:val="24"/>
        </w:rPr>
      </w:pPr>
      <w:r>
        <w:rPr>
          <w:rFonts w:ascii="Times New Roman" w:eastAsia="Times New Roman" w:hAnsi="Times New Roman" w:cs="Times New Roman"/>
          <w:sz w:val="24"/>
        </w:rPr>
        <w:t>Berdasarkan uraian permasalahan yang telah dibahas sebelumnya, maka variabel-variabel yang digunakan dalam penelitian ini adalah sebagai berikut :</w:t>
      </w:r>
    </w:p>
    <w:p w:rsidR="00990D29" w:rsidRDefault="007252EC" w:rsidP="00094914">
      <w:pPr>
        <w:pStyle w:val="ListParagraph"/>
        <w:numPr>
          <w:ilvl w:val="0"/>
          <w:numId w:val="1"/>
        </w:numPr>
        <w:rPr>
          <w:rFonts w:ascii="Times New Roman" w:hAnsi="Times New Roman" w:cs="Times New Roman"/>
          <w:sz w:val="24"/>
          <w:szCs w:val="24"/>
        </w:rPr>
      </w:pPr>
      <w:r>
        <w:rPr>
          <w:rFonts w:ascii="Times New Roman" w:eastAsia="Times New Roman" w:hAnsi="Times New Roman" w:cs="Times New Roman"/>
          <w:sz w:val="24"/>
        </w:rPr>
        <w:t>Variabel Bebas ( X1 )</w:t>
      </w:r>
      <w:r>
        <w:rPr>
          <w:rFonts w:ascii="Times New Roman" w:eastAsia="Times New Roman" w:hAnsi="Times New Roman" w:cs="Times New Roman"/>
          <w:sz w:val="24"/>
        </w:rPr>
        <w:tab/>
        <w:t xml:space="preserve">= </w:t>
      </w:r>
      <w:r>
        <w:rPr>
          <w:rFonts w:ascii="Times New Roman" w:hAnsi="Times New Roman" w:cs="Times New Roman"/>
          <w:sz w:val="24"/>
          <w:szCs w:val="24"/>
        </w:rPr>
        <w:t xml:space="preserve"> </w:t>
      </w:r>
      <w:r w:rsidR="00B716F1">
        <w:rPr>
          <w:rFonts w:ascii="Times New Roman" w:hAnsi="Times New Roman" w:cs="Times New Roman"/>
          <w:sz w:val="24"/>
          <w:szCs w:val="24"/>
        </w:rPr>
        <w:t>Budaya Inovasi</w:t>
      </w:r>
    </w:p>
    <w:p w:rsidR="00990D29" w:rsidRDefault="007252EC" w:rsidP="00094914">
      <w:pPr>
        <w:pStyle w:val="ListParagraph"/>
        <w:numPr>
          <w:ilvl w:val="0"/>
          <w:numId w:val="1"/>
        </w:numPr>
        <w:rPr>
          <w:rFonts w:ascii="Times New Roman" w:hAnsi="Times New Roman" w:cs="Times New Roman"/>
          <w:sz w:val="24"/>
          <w:szCs w:val="24"/>
        </w:rPr>
      </w:pPr>
      <w:r>
        <w:rPr>
          <w:rFonts w:ascii="Times New Roman" w:eastAsia="Times New Roman" w:hAnsi="Times New Roman" w:cs="Times New Roman"/>
          <w:sz w:val="24"/>
        </w:rPr>
        <w:t>Variabel Bebas ( X2)</w:t>
      </w:r>
      <w:r>
        <w:rPr>
          <w:rFonts w:ascii="Times New Roman" w:eastAsia="Times New Roman" w:hAnsi="Times New Roman" w:cs="Times New Roman"/>
          <w:sz w:val="24"/>
        </w:rPr>
        <w:tab/>
        <w:t xml:space="preserve">= </w:t>
      </w:r>
      <w:r w:rsidR="00B716F1">
        <w:rPr>
          <w:rFonts w:ascii="Times New Roman" w:eastAsia="Times New Roman" w:hAnsi="Times New Roman" w:cs="Times New Roman"/>
          <w:sz w:val="24"/>
        </w:rPr>
        <w:t>Pengembangan Karir</w:t>
      </w:r>
    </w:p>
    <w:p w:rsidR="00990D29" w:rsidRPr="00B716F1" w:rsidRDefault="00B716F1" w:rsidP="00094914">
      <w:pPr>
        <w:pStyle w:val="ListParagraph"/>
        <w:numPr>
          <w:ilvl w:val="0"/>
          <w:numId w:val="1"/>
        </w:numPr>
        <w:rPr>
          <w:rFonts w:ascii="Times New Roman" w:hAnsi="Times New Roman" w:cs="Times New Roman"/>
          <w:sz w:val="24"/>
          <w:szCs w:val="24"/>
        </w:rPr>
      </w:pPr>
      <w:r>
        <w:rPr>
          <w:rFonts w:ascii="Times New Roman" w:eastAsia="Times New Roman" w:hAnsi="Times New Roman" w:cs="Times New Roman"/>
          <w:sz w:val="24"/>
        </w:rPr>
        <w:t>Variabel Bebas (X3)`= Keterlibatan Karyawan</w:t>
      </w:r>
    </w:p>
    <w:p w:rsidR="00B716F1" w:rsidRDefault="00B716F1" w:rsidP="00094914">
      <w:pPr>
        <w:pStyle w:val="ListParagraph"/>
        <w:numPr>
          <w:ilvl w:val="0"/>
          <w:numId w:val="1"/>
        </w:numPr>
        <w:rPr>
          <w:rFonts w:ascii="Times New Roman" w:hAnsi="Times New Roman" w:cs="Times New Roman"/>
          <w:sz w:val="24"/>
          <w:szCs w:val="24"/>
        </w:rPr>
      </w:pPr>
      <w:r>
        <w:rPr>
          <w:rFonts w:ascii="Times New Roman" w:eastAsia="Times New Roman" w:hAnsi="Times New Roman" w:cs="Times New Roman"/>
          <w:sz w:val="24"/>
        </w:rPr>
        <w:t>Variabel Terikat (Y) = Kinerja Karyawan</w:t>
      </w:r>
    </w:p>
    <w:p w:rsidR="00990D29" w:rsidRPr="002B029F" w:rsidRDefault="007252EC" w:rsidP="002B029F">
      <w:pPr>
        <w:pStyle w:val="Heading2"/>
        <w:spacing w:before="0" w:after="0"/>
        <w:ind w:left="374" w:hanging="357"/>
        <w:rPr>
          <w:rFonts w:ascii="Times New Roman" w:hAnsi="Times New Roman"/>
          <w:i w:val="0"/>
          <w:sz w:val="24"/>
        </w:rPr>
      </w:pPr>
      <w:bookmarkStart w:id="60" w:name="_Toc200723079"/>
      <w:r w:rsidRPr="002B029F">
        <w:rPr>
          <w:rFonts w:ascii="Times New Roman" w:hAnsi="Times New Roman"/>
          <w:i w:val="0"/>
          <w:sz w:val="24"/>
        </w:rPr>
        <w:t>3.4.2.</w:t>
      </w:r>
      <w:r w:rsidRPr="002B029F">
        <w:rPr>
          <w:rFonts w:ascii="Times New Roman" w:hAnsi="Times New Roman"/>
          <w:i w:val="0"/>
          <w:sz w:val="24"/>
        </w:rPr>
        <w:tab/>
        <w:t>Indikator Penelitian</w:t>
      </w:r>
      <w:bookmarkEnd w:id="60"/>
    </w:p>
    <w:p w:rsidR="00990D29" w:rsidRDefault="007252EC" w:rsidP="002B029F">
      <w:pPr>
        <w:ind w:left="15" w:right="4" w:firstLine="705"/>
        <w:rPr>
          <w:rFonts w:ascii="Times New Roman" w:eastAsia="Times New Roman" w:hAnsi="Times New Roman" w:cs="Times New Roman"/>
          <w:sz w:val="24"/>
        </w:rPr>
      </w:pPr>
      <w:r>
        <w:rPr>
          <w:rFonts w:ascii="Times New Roman" w:eastAsia="Times New Roman" w:hAnsi="Times New Roman" w:cs="Times New Roman"/>
          <w:sz w:val="24"/>
        </w:rPr>
        <w:t>Indikator adalah menunjukkan atau menanyakan sesuatu yang menjadi petunjuk bagi sub variabel atau dimensi atau variabel itu sendiri. Dari sub variabel yang sudah ada, maka peneliti dapat menjabarkan indikator-indikator sebagai berikut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2668"/>
        <w:gridCol w:w="2434"/>
        <w:gridCol w:w="1365"/>
      </w:tblGrid>
      <w:tr w:rsidR="00995177" w:rsidTr="005B5B9C">
        <w:tc>
          <w:tcPr>
            <w:tcW w:w="1021" w:type="pct"/>
          </w:tcPr>
          <w:p w:rsidR="00990D29" w:rsidRPr="005B5B9C" w:rsidRDefault="007252EC" w:rsidP="002B029F">
            <w:pPr>
              <w:spacing w:line="240" w:lineRule="auto"/>
              <w:ind w:left="0" w:right="4" w:firstLine="0"/>
              <w:jc w:val="center"/>
              <w:rPr>
                <w:rFonts w:ascii="Times New Roman" w:eastAsia="Times New Roman" w:hAnsi="Times New Roman" w:cs="Times New Roman"/>
                <w:b/>
                <w:sz w:val="24"/>
              </w:rPr>
            </w:pPr>
            <w:r w:rsidRPr="005B5B9C">
              <w:rPr>
                <w:rFonts w:ascii="Times New Roman" w:eastAsia="Times New Roman" w:hAnsi="Times New Roman" w:cs="Times New Roman"/>
                <w:b/>
                <w:sz w:val="24"/>
              </w:rPr>
              <w:t>Variabel</w:t>
            </w:r>
          </w:p>
        </w:tc>
        <w:tc>
          <w:tcPr>
            <w:tcW w:w="1641" w:type="pct"/>
          </w:tcPr>
          <w:p w:rsidR="00990D29" w:rsidRPr="005B5B9C" w:rsidRDefault="007252EC" w:rsidP="002B029F">
            <w:pPr>
              <w:spacing w:line="240" w:lineRule="auto"/>
              <w:ind w:left="0" w:right="4" w:firstLine="0"/>
              <w:jc w:val="center"/>
              <w:rPr>
                <w:rFonts w:ascii="Times New Roman" w:eastAsia="Times New Roman" w:hAnsi="Times New Roman" w:cs="Times New Roman"/>
                <w:b/>
                <w:sz w:val="24"/>
              </w:rPr>
            </w:pPr>
            <w:r w:rsidRPr="005B5B9C">
              <w:rPr>
                <w:rFonts w:ascii="Times New Roman" w:eastAsia="Times New Roman" w:hAnsi="Times New Roman" w:cs="Times New Roman"/>
                <w:b/>
                <w:sz w:val="24"/>
              </w:rPr>
              <w:t>Difinisi</w:t>
            </w:r>
          </w:p>
        </w:tc>
        <w:tc>
          <w:tcPr>
            <w:tcW w:w="1497" w:type="pct"/>
          </w:tcPr>
          <w:p w:rsidR="00990D29" w:rsidRPr="005B5B9C" w:rsidRDefault="007252EC" w:rsidP="002B029F">
            <w:pPr>
              <w:spacing w:line="240" w:lineRule="auto"/>
              <w:ind w:left="0" w:right="4" w:firstLine="0"/>
              <w:jc w:val="center"/>
              <w:rPr>
                <w:rFonts w:ascii="Times New Roman" w:eastAsia="Times New Roman" w:hAnsi="Times New Roman" w:cs="Times New Roman"/>
                <w:b/>
                <w:sz w:val="24"/>
              </w:rPr>
            </w:pPr>
            <w:r w:rsidRPr="005B5B9C">
              <w:rPr>
                <w:rFonts w:ascii="Times New Roman" w:eastAsia="Times New Roman" w:hAnsi="Times New Roman" w:cs="Times New Roman"/>
                <w:b/>
                <w:sz w:val="24"/>
              </w:rPr>
              <w:t>Indikator</w:t>
            </w:r>
          </w:p>
        </w:tc>
        <w:tc>
          <w:tcPr>
            <w:tcW w:w="842" w:type="pct"/>
          </w:tcPr>
          <w:p w:rsidR="00990D29" w:rsidRPr="005B5B9C" w:rsidRDefault="007252EC" w:rsidP="002B029F">
            <w:pPr>
              <w:spacing w:line="240" w:lineRule="auto"/>
              <w:ind w:left="0" w:right="4" w:firstLine="0"/>
              <w:jc w:val="center"/>
              <w:rPr>
                <w:rFonts w:ascii="Times New Roman" w:eastAsia="Times New Roman" w:hAnsi="Times New Roman" w:cs="Times New Roman"/>
                <w:b/>
                <w:sz w:val="24"/>
              </w:rPr>
            </w:pPr>
            <w:r w:rsidRPr="005B5B9C">
              <w:rPr>
                <w:rFonts w:ascii="Times New Roman" w:eastAsia="Times New Roman" w:hAnsi="Times New Roman" w:cs="Times New Roman"/>
                <w:b/>
                <w:sz w:val="24"/>
              </w:rPr>
              <w:t>Skala</w:t>
            </w:r>
          </w:p>
        </w:tc>
      </w:tr>
      <w:tr w:rsidR="00995177" w:rsidTr="005B5B9C">
        <w:tc>
          <w:tcPr>
            <w:tcW w:w="1021" w:type="pct"/>
          </w:tcPr>
          <w:p w:rsidR="00990D29" w:rsidRPr="005B5B9C" w:rsidRDefault="007252EC"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 xml:space="preserve">X1 </w:t>
            </w:r>
          </w:p>
          <w:p w:rsidR="00990D29" w:rsidRPr="005B5B9C" w:rsidRDefault="00B716F1"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Budaya Inovasi</w:t>
            </w:r>
          </w:p>
        </w:tc>
        <w:tc>
          <w:tcPr>
            <w:tcW w:w="1641" w:type="pct"/>
          </w:tcPr>
          <w:p w:rsidR="00EC11EE" w:rsidRPr="005B5B9C" w:rsidRDefault="00EC11EE"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Budaya inovasi didefinisikan sebagai pola pikir, nilai, keyakinan, dan praktik kolektif dalam suatu organisasi yang mendorong dan mendukung inovasi. Budaya inovasi adalah lingkungan tempat kreativitas, eksperimen, dan pencarian ide-ide baru didorong dan dianut. Dalam budaya inovasi, individu diberdayakan untuk berpikir kritis, mengambil risiko, dan menantang status quo untuk menghasilkan solusi terobosan dan mendorong perubahan positif.</w:t>
            </w:r>
          </w:p>
          <w:p w:rsidR="00990D29" w:rsidRPr="005B5B9C" w:rsidRDefault="00EC11EE"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(Nick Jain, 2023)</w:t>
            </w:r>
          </w:p>
        </w:tc>
        <w:tc>
          <w:tcPr>
            <w:tcW w:w="1497" w:type="pct"/>
          </w:tcPr>
          <w:p w:rsidR="00EC11EE" w:rsidRPr="005B5B9C" w:rsidRDefault="00EC11EE" w:rsidP="002B029F">
            <w:pPr>
              <w:spacing w:line="240" w:lineRule="auto"/>
              <w:ind w:left="-17"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 xml:space="preserve">Cancialosi,(2023)  . </w:t>
            </w:r>
          </w:p>
          <w:p w:rsidR="002B029F" w:rsidRDefault="00EC11EE" w:rsidP="002B029F">
            <w:pPr>
              <w:spacing w:line="240" w:lineRule="auto"/>
              <w:ind w:left="294" w:right="4" w:hanging="311"/>
              <w:rPr>
                <w:rFonts w:ascii="Times New Roman" w:eastAsia="Times New Roman" w:hAnsi="Times New Roman" w:cs="Times New Roman"/>
                <w:sz w:val="24"/>
              </w:rPr>
            </w:pPr>
            <w:r w:rsidRPr="005B5B9C">
              <w:rPr>
                <w:rFonts w:ascii="Times New Roman" w:eastAsia="Times New Roman" w:hAnsi="Times New Roman" w:cs="Times New Roman"/>
                <w:sz w:val="24"/>
              </w:rPr>
              <w:t>1.</w:t>
            </w:r>
            <w:r w:rsidRPr="005B5B9C">
              <w:rPr>
                <w:rFonts w:ascii="Times New Roman" w:eastAsia="Times New Roman" w:hAnsi="Times New Roman" w:cs="Times New Roman"/>
                <w:sz w:val="24"/>
              </w:rPr>
              <w:tab/>
              <w:t xml:space="preserve">Lingkungan </w:t>
            </w:r>
          </w:p>
          <w:p w:rsidR="005B35A2" w:rsidRPr="005B5B9C" w:rsidRDefault="00EC11EE" w:rsidP="002B029F">
            <w:pPr>
              <w:spacing w:line="240" w:lineRule="auto"/>
              <w:ind w:left="294" w:right="4" w:hanging="311"/>
              <w:rPr>
                <w:rFonts w:ascii="Times New Roman" w:eastAsia="Times New Roman" w:hAnsi="Times New Roman" w:cs="Times New Roman"/>
                <w:sz w:val="24"/>
              </w:rPr>
            </w:pPr>
            <w:r w:rsidRPr="005B5B9C">
              <w:rPr>
                <w:rFonts w:ascii="Times New Roman" w:eastAsia="Times New Roman" w:hAnsi="Times New Roman" w:cs="Times New Roman"/>
                <w:sz w:val="24"/>
              </w:rPr>
              <w:t>2.</w:t>
            </w:r>
            <w:r w:rsidRPr="005B5B9C">
              <w:rPr>
                <w:rFonts w:ascii="Times New Roman" w:eastAsia="Times New Roman" w:hAnsi="Times New Roman" w:cs="Times New Roman"/>
                <w:sz w:val="24"/>
              </w:rPr>
              <w:tab/>
              <w:t xml:space="preserve">Talenta </w:t>
            </w:r>
          </w:p>
          <w:p w:rsidR="00990D29" w:rsidRPr="005B5B9C" w:rsidRDefault="00EC11EE" w:rsidP="002B029F">
            <w:pPr>
              <w:spacing w:line="240" w:lineRule="auto"/>
              <w:ind w:left="294" w:right="4" w:hanging="311"/>
              <w:rPr>
                <w:rFonts w:ascii="Times New Roman" w:eastAsia="Times New Roman" w:hAnsi="Times New Roman" w:cs="Times New Roman"/>
                <w:sz w:val="24"/>
              </w:rPr>
            </w:pPr>
            <w:r w:rsidRPr="005B5B9C">
              <w:rPr>
                <w:rFonts w:ascii="Times New Roman" w:eastAsia="Times New Roman" w:hAnsi="Times New Roman" w:cs="Times New Roman"/>
                <w:sz w:val="24"/>
              </w:rPr>
              <w:t>3.</w:t>
            </w:r>
            <w:r w:rsidRPr="005B5B9C">
              <w:rPr>
                <w:rFonts w:ascii="Times New Roman" w:eastAsia="Times New Roman" w:hAnsi="Times New Roman" w:cs="Times New Roman"/>
                <w:sz w:val="24"/>
              </w:rPr>
              <w:tab/>
            </w:r>
            <w:r w:rsidR="005B35A2" w:rsidRPr="005B5B9C">
              <w:rPr>
                <w:rFonts w:ascii="Times New Roman" w:eastAsia="Times New Roman" w:hAnsi="Times New Roman" w:cs="Times New Roman"/>
                <w:sz w:val="24"/>
              </w:rPr>
              <w:t>P</w:t>
            </w:r>
            <w:r w:rsidRPr="005B5B9C">
              <w:rPr>
                <w:rFonts w:ascii="Times New Roman" w:eastAsia="Times New Roman" w:hAnsi="Times New Roman" w:cs="Times New Roman"/>
                <w:sz w:val="24"/>
              </w:rPr>
              <w:t>roses .</w:t>
            </w:r>
          </w:p>
        </w:tc>
        <w:tc>
          <w:tcPr>
            <w:tcW w:w="842" w:type="pct"/>
          </w:tcPr>
          <w:p w:rsidR="00990D29" w:rsidRPr="005B5B9C" w:rsidRDefault="007252EC"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Likert</w:t>
            </w:r>
          </w:p>
        </w:tc>
      </w:tr>
      <w:tr w:rsidR="00995177" w:rsidTr="005B5B9C">
        <w:tc>
          <w:tcPr>
            <w:tcW w:w="1021" w:type="pct"/>
          </w:tcPr>
          <w:p w:rsidR="00990D29" w:rsidRPr="005B5B9C" w:rsidRDefault="007252EC"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X2</w:t>
            </w:r>
          </w:p>
          <w:p w:rsidR="00990D29" w:rsidRPr="005B5B9C" w:rsidRDefault="00B716F1"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Pengembangan Karir</w:t>
            </w:r>
          </w:p>
        </w:tc>
        <w:tc>
          <w:tcPr>
            <w:tcW w:w="1641" w:type="pct"/>
          </w:tcPr>
          <w:p w:rsidR="00990D29" w:rsidRPr="005B5B9C" w:rsidRDefault="00EC11EE"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Pengembangan karir adalah upaya yang dilakukan oleh organisasi dalam merencanakan karir karyawannya, yang disebut sebagai manajemen karir, antara lain merencanakan, melaksanakan, dan mengawasi karir (Sinambela, 2016:67).</w:t>
            </w:r>
          </w:p>
        </w:tc>
        <w:tc>
          <w:tcPr>
            <w:tcW w:w="1497" w:type="pct"/>
          </w:tcPr>
          <w:p w:rsidR="0031476A" w:rsidRPr="005B5B9C" w:rsidRDefault="00705B6F" w:rsidP="002B029F">
            <w:pPr>
              <w:spacing w:line="240" w:lineRule="auto"/>
              <w:ind w:left="-107" w:right="4" w:firstLine="15"/>
              <w:rPr>
                <w:rFonts w:ascii="Times New Roman" w:eastAsia="Times New Roman" w:hAnsi="Times New Roman" w:cs="Times New Roman"/>
                <w:sz w:val="24"/>
              </w:rPr>
            </w:pPr>
            <w:r>
              <w:rPr>
                <w:rFonts w:ascii="Times New Roman" w:eastAsia="Times New Roman" w:hAnsi="Times New Roman" w:cs="Times New Roman"/>
                <w:sz w:val="24"/>
              </w:rPr>
              <w:t>Ferizal (2020</w:t>
            </w:r>
            <w:r w:rsidR="0031476A" w:rsidRPr="005B5B9C">
              <w:rPr>
                <w:rFonts w:ascii="Times New Roman" w:eastAsia="Times New Roman" w:hAnsi="Times New Roman" w:cs="Times New Roman"/>
                <w:sz w:val="24"/>
              </w:rPr>
              <w:t>).</w:t>
            </w:r>
          </w:p>
          <w:p w:rsidR="0031476A" w:rsidRPr="005B5B9C" w:rsidRDefault="0031476A" w:rsidP="00DB1579">
            <w:pPr>
              <w:numPr>
                <w:ilvl w:val="0"/>
                <w:numId w:val="13"/>
              </w:numPr>
              <w:spacing w:line="240" w:lineRule="auto"/>
              <w:ind w:left="360" w:right="4"/>
              <w:rPr>
                <w:rFonts w:ascii="Times New Roman" w:eastAsia="Times New Roman" w:hAnsi="Times New Roman" w:cs="Times New Roman"/>
                <w:sz w:val="24"/>
              </w:rPr>
            </w:pPr>
            <w:r w:rsidRPr="005B5B9C">
              <w:rPr>
                <w:rFonts w:ascii="Times New Roman" w:eastAsia="Times New Roman" w:hAnsi="Times New Roman" w:cs="Times New Roman"/>
                <w:sz w:val="24"/>
              </w:rPr>
              <w:t>Kebijakan organisasi</w:t>
            </w:r>
          </w:p>
          <w:p w:rsidR="0031476A" w:rsidRPr="005B5B9C" w:rsidRDefault="0037513F" w:rsidP="00DB1579">
            <w:pPr>
              <w:numPr>
                <w:ilvl w:val="0"/>
                <w:numId w:val="13"/>
              </w:numPr>
              <w:spacing w:line="240" w:lineRule="auto"/>
              <w:ind w:left="360" w:right="4"/>
              <w:rPr>
                <w:rFonts w:ascii="Times New Roman" w:eastAsia="Times New Roman" w:hAnsi="Times New Roman" w:cs="Times New Roman"/>
                <w:sz w:val="24"/>
              </w:rPr>
            </w:pPr>
            <w:r>
              <w:rPr>
                <w:rFonts w:ascii="Times New Roman" w:eastAsia="Times New Roman" w:hAnsi="Times New Roman" w:cs="Times New Roman"/>
                <w:sz w:val="24"/>
              </w:rPr>
              <w:t>Prestasi kerja</w:t>
            </w:r>
          </w:p>
          <w:p w:rsidR="005B35A2" w:rsidRPr="005B5B9C" w:rsidRDefault="0037513F" w:rsidP="00DB1579">
            <w:pPr>
              <w:numPr>
                <w:ilvl w:val="0"/>
                <w:numId w:val="13"/>
              </w:numPr>
              <w:spacing w:line="240" w:lineRule="auto"/>
              <w:ind w:left="360" w:right="4"/>
              <w:rPr>
                <w:rFonts w:ascii="Times New Roman" w:eastAsia="Times New Roman" w:hAnsi="Times New Roman" w:cs="Times New Roman"/>
                <w:sz w:val="24"/>
              </w:rPr>
            </w:pPr>
            <w:r w:rsidRPr="005B5B9C">
              <w:rPr>
                <w:rFonts w:ascii="Times New Roman" w:eastAsia="Times New Roman" w:hAnsi="Times New Roman" w:cs="Times New Roman"/>
                <w:sz w:val="24"/>
              </w:rPr>
              <w:t>Latar belakang pendidikan</w:t>
            </w:r>
            <w:r w:rsidR="0031476A" w:rsidRPr="005B5B9C">
              <w:rPr>
                <w:rFonts w:ascii="Times New Roman" w:eastAsia="Times New Roman" w:hAnsi="Times New Roman" w:cs="Times New Roman"/>
                <w:sz w:val="24"/>
              </w:rPr>
              <w:t xml:space="preserve"> </w:t>
            </w:r>
          </w:p>
          <w:p w:rsidR="0031476A" w:rsidRPr="005B5B9C" w:rsidRDefault="0031476A" w:rsidP="00DB1579">
            <w:pPr>
              <w:numPr>
                <w:ilvl w:val="0"/>
                <w:numId w:val="13"/>
              </w:numPr>
              <w:spacing w:line="240" w:lineRule="auto"/>
              <w:ind w:left="360" w:right="4"/>
              <w:rPr>
                <w:rFonts w:ascii="Times New Roman" w:eastAsia="Times New Roman" w:hAnsi="Times New Roman" w:cs="Times New Roman"/>
                <w:sz w:val="24"/>
              </w:rPr>
            </w:pPr>
            <w:r w:rsidRPr="005B5B9C">
              <w:rPr>
                <w:rFonts w:ascii="Times New Roman" w:eastAsia="Times New Roman" w:hAnsi="Times New Roman" w:cs="Times New Roman"/>
                <w:sz w:val="24"/>
              </w:rPr>
              <w:t>Pelatihan</w:t>
            </w:r>
          </w:p>
          <w:p w:rsidR="0031476A" w:rsidRPr="005B5B9C" w:rsidRDefault="0031476A" w:rsidP="00DB1579">
            <w:pPr>
              <w:numPr>
                <w:ilvl w:val="0"/>
                <w:numId w:val="13"/>
              </w:numPr>
              <w:spacing w:line="240" w:lineRule="auto"/>
              <w:ind w:left="360" w:right="4"/>
              <w:rPr>
                <w:rFonts w:ascii="Times New Roman" w:eastAsia="Times New Roman" w:hAnsi="Times New Roman" w:cs="Times New Roman"/>
                <w:sz w:val="24"/>
              </w:rPr>
            </w:pPr>
            <w:r w:rsidRPr="005B5B9C">
              <w:rPr>
                <w:rFonts w:ascii="Times New Roman" w:eastAsia="Times New Roman" w:hAnsi="Times New Roman" w:cs="Times New Roman"/>
                <w:sz w:val="24"/>
              </w:rPr>
              <w:t>Pengalaman kerja</w:t>
            </w:r>
          </w:p>
          <w:p w:rsidR="0031476A" w:rsidRPr="005B5B9C" w:rsidRDefault="0031476A" w:rsidP="00DB1579">
            <w:pPr>
              <w:numPr>
                <w:ilvl w:val="0"/>
                <w:numId w:val="13"/>
              </w:numPr>
              <w:spacing w:line="240" w:lineRule="auto"/>
              <w:ind w:left="360" w:right="4"/>
              <w:rPr>
                <w:rFonts w:ascii="Times New Roman" w:eastAsia="Times New Roman" w:hAnsi="Times New Roman" w:cs="Times New Roman"/>
                <w:sz w:val="24"/>
              </w:rPr>
            </w:pPr>
            <w:r w:rsidRPr="005B5B9C">
              <w:rPr>
                <w:rFonts w:ascii="Times New Roman" w:eastAsia="Times New Roman" w:hAnsi="Times New Roman" w:cs="Times New Roman"/>
                <w:sz w:val="24"/>
              </w:rPr>
              <w:t>Kesetiaan pada organisasi.</w:t>
            </w:r>
          </w:p>
          <w:p w:rsidR="00990D29" w:rsidRPr="005B5B9C" w:rsidRDefault="0031476A" w:rsidP="00DB1579">
            <w:pPr>
              <w:numPr>
                <w:ilvl w:val="0"/>
                <w:numId w:val="13"/>
              </w:numPr>
              <w:spacing w:line="240" w:lineRule="auto"/>
              <w:ind w:left="360" w:right="4"/>
              <w:rPr>
                <w:rFonts w:ascii="Times New Roman" w:eastAsia="Times New Roman" w:hAnsi="Times New Roman" w:cs="Times New Roman"/>
                <w:sz w:val="24"/>
              </w:rPr>
            </w:pPr>
            <w:r w:rsidRPr="005B5B9C">
              <w:rPr>
                <w:rFonts w:ascii="Times New Roman" w:eastAsia="Times New Roman" w:hAnsi="Times New Roman" w:cs="Times New Roman"/>
                <w:sz w:val="24"/>
              </w:rPr>
              <w:t>Keluwesan bergaul dan hubungan antar manusia</w:t>
            </w:r>
          </w:p>
        </w:tc>
        <w:tc>
          <w:tcPr>
            <w:tcW w:w="842" w:type="pct"/>
          </w:tcPr>
          <w:p w:rsidR="00990D29" w:rsidRPr="005B5B9C" w:rsidRDefault="007252EC"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Likert</w:t>
            </w:r>
          </w:p>
        </w:tc>
      </w:tr>
      <w:tr w:rsidR="00995177" w:rsidTr="005B5B9C">
        <w:tc>
          <w:tcPr>
            <w:tcW w:w="1021" w:type="pct"/>
          </w:tcPr>
          <w:p w:rsidR="00990D29" w:rsidRPr="005B5B9C" w:rsidRDefault="00B716F1"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X3</w:t>
            </w:r>
          </w:p>
          <w:p w:rsidR="00B716F1" w:rsidRPr="005B5B9C" w:rsidRDefault="00B716F1"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Keterlibatan Karyawan</w:t>
            </w:r>
          </w:p>
          <w:p w:rsidR="00990D29" w:rsidRPr="005B5B9C" w:rsidRDefault="00990D29" w:rsidP="002B029F">
            <w:pPr>
              <w:spacing w:line="240" w:lineRule="auto"/>
              <w:ind w:left="0" w:right="4" w:firstLine="0"/>
              <w:rPr>
                <w:rFonts w:ascii="Times New Roman" w:eastAsia="Times New Roman" w:hAnsi="Times New Roman" w:cs="Times New Roman"/>
                <w:sz w:val="24"/>
              </w:rPr>
            </w:pPr>
          </w:p>
        </w:tc>
        <w:tc>
          <w:tcPr>
            <w:tcW w:w="1641" w:type="pct"/>
          </w:tcPr>
          <w:p w:rsidR="00990D29" w:rsidRPr="005B5B9C" w:rsidRDefault="0031476A"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Handoyo dan Setiawan (2017) mendefinisikan keterlibatan karyawan sebagai tingkat keterikatan dan komitmen yang karyawan miliki terhadap perusahaan dan segala nilai yang terdapat dalam perusahaan.</w:t>
            </w:r>
          </w:p>
        </w:tc>
        <w:tc>
          <w:tcPr>
            <w:tcW w:w="1497" w:type="pct"/>
          </w:tcPr>
          <w:p w:rsidR="0031476A" w:rsidRPr="005B5B9C" w:rsidRDefault="0031476A" w:rsidP="002B029F">
            <w:pPr>
              <w:pStyle w:val="ListParagraph"/>
              <w:spacing w:line="240" w:lineRule="auto"/>
              <w:ind w:left="318"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 xml:space="preserve">Menurut </w:t>
            </w:r>
            <w:r w:rsidR="00705B6F">
              <w:rPr>
                <w:rFonts w:ascii="Times New Roman" w:eastAsia="Times New Roman" w:hAnsi="Times New Roman" w:cs="Times New Roman"/>
                <w:sz w:val="24"/>
              </w:rPr>
              <w:t>Rohmah dan Huda (2022)</w:t>
            </w:r>
            <w:r w:rsidRPr="005B5B9C">
              <w:rPr>
                <w:rFonts w:ascii="Times New Roman" w:eastAsia="Times New Roman" w:hAnsi="Times New Roman" w:cs="Times New Roman"/>
                <w:sz w:val="24"/>
              </w:rPr>
              <w:t xml:space="preserve">  indikator dari keterlibatan karyawan terdiri dari tiga menurut, yaitu:</w:t>
            </w:r>
          </w:p>
          <w:p w:rsidR="0031476A" w:rsidRPr="005B5B9C" w:rsidRDefault="0031476A" w:rsidP="002B029F">
            <w:pPr>
              <w:spacing w:line="240" w:lineRule="auto"/>
              <w:ind w:right="4"/>
              <w:rPr>
                <w:rFonts w:ascii="Times New Roman" w:eastAsia="Times New Roman" w:hAnsi="Times New Roman" w:cs="Times New Roman"/>
                <w:sz w:val="24"/>
              </w:rPr>
            </w:pPr>
            <w:r w:rsidRPr="005B5B9C">
              <w:rPr>
                <w:rFonts w:ascii="Times New Roman" w:eastAsia="Times New Roman" w:hAnsi="Times New Roman" w:cs="Times New Roman"/>
                <w:sz w:val="24"/>
              </w:rPr>
              <w:t>1.</w:t>
            </w:r>
            <w:r w:rsidRPr="005B5B9C">
              <w:rPr>
                <w:rFonts w:ascii="Times New Roman" w:eastAsia="Times New Roman" w:hAnsi="Times New Roman" w:cs="Times New Roman"/>
                <w:sz w:val="24"/>
              </w:rPr>
              <w:tab/>
              <w:t>Aspek Vigor</w:t>
            </w:r>
          </w:p>
          <w:p w:rsidR="0031476A" w:rsidRPr="005B5B9C" w:rsidRDefault="0031476A" w:rsidP="002B029F">
            <w:pPr>
              <w:spacing w:line="240" w:lineRule="auto"/>
              <w:ind w:right="4"/>
              <w:rPr>
                <w:rFonts w:ascii="Times New Roman" w:eastAsia="Times New Roman" w:hAnsi="Times New Roman" w:cs="Times New Roman"/>
                <w:sz w:val="24"/>
              </w:rPr>
            </w:pPr>
            <w:r w:rsidRPr="005B5B9C">
              <w:rPr>
                <w:rFonts w:ascii="Times New Roman" w:eastAsia="Times New Roman" w:hAnsi="Times New Roman" w:cs="Times New Roman"/>
                <w:sz w:val="24"/>
              </w:rPr>
              <w:t>2.</w:t>
            </w:r>
            <w:r w:rsidRPr="005B5B9C">
              <w:rPr>
                <w:rFonts w:ascii="Times New Roman" w:eastAsia="Times New Roman" w:hAnsi="Times New Roman" w:cs="Times New Roman"/>
                <w:sz w:val="24"/>
              </w:rPr>
              <w:tab/>
              <w:t xml:space="preserve">Aspek </w:t>
            </w:r>
            <w:r w:rsidRPr="00A41A7E">
              <w:rPr>
                <w:rFonts w:ascii="Times New Roman" w:eastAsia="Times New Roman" w:hAnsi="Times New Roman" w:cs="Times New Roman"/>
                <w:i/>
                <w:sz w:val="24"/>
              </w:rPr>
              <w:t>Dedication</w:t>
            </w:r>
          </w:p>
          <w:p w:rsidR="00990D29" w:rsidRPr="005B5B9C" w:rsidRDefault="0031476A" w:rsidP="002B029F">
            <w:pPr>
              <w:spacing w:line="240" w:lineRule="auto"/>
              <w:ind w:right="4"/>
              <w:rPr>
                <w:rFonts w:ascii="Times New Roman" w:eastAsia="Times New Roman" w:hAnsi="Times New Roman" w:cs="Times New Roman"/>
                <w:sz w:val="24"/>
              </w:rPr>
            </w:pPr>
            <w:r w:rsidRPr="005B5B9C">
              <w:rPr>
                <w:rFonts w:ascii="Times New Roman" w:eastAsia="Times New Roman" w:hAnsi="Times New Roman" w:cs="Times New Roman"/>
                <w:sz w:val="24"/>
              </w:rPr>
              <w:t>3.</w:t>
            </w:r>
            <w:r w:rsidRPr="005B5B9C">
              <w:rPr>
                <w:rFonts w:ascii="Times New Roman" w:eastAsia="Times New Roman" w:hAnsi="Times New Roman" w:cs="Times New Roman"/>
                <w:sz w:val="24"/>
              </w:rPr>
              <w:tab/>
              <w:t xml:space="preserve">Aspek </w:t>
            </w:r>
            <w:r w:rsidRPr="00A41A7E">
              <w:rPr>
                <w:rFonts w:ascii="Times New Roman" w:eastAsia="Times New Roman" w:hAnsi="Times New Roman" w:cs="Times New Roman"/>
                <w:i/>
                <w:sz w:val="24"/>
              </w:rPr>
              <w:t>Absorption</w:t>
            </w:r>
          </w:p>
        </w:tc>
        <w:tc>
          <w:tcPr>
            <w:tcW w:w="842" w:type="pct"/>
          </w:tcPr>
          <w:p w:rsidR="00990D29" w:rsidRPr="005B5B9C" w:rsidRDefault="007252EC"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Likert</w:t>
            </w:r>
          </w:p>
        </w:tc>
      </w:tr>
      <w:tr w:rsidR="00995177" w:rsidTr="005B5B9C">
        <w:tc>
          <w:tcPr>
            <w:tcW w:w="1021" w:type="pct"/>
          </w:tcPr>
          <w:p w:rsidR="00B716F1" w:rsidRPr="005B5B9C" w:rsidRDefault="00B716F1"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Y</w:t>
            </w:r>
          </w:p>
          <w:p w:rsidR="00B716F1" w:rsidRPr="005B5B9C" w:rsidRDefault="00B716F1"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Kinerja Karyawan</w:t>
            </w:r>
          </w:p>
        </w:tc>
        <w:tc>
          <w:tcPr>
            <w:tcW w:w="1641" w:type="pct"/>
          </w:tcPr>
          <w:p w:rsidR="00B716F1" w:rsidRPr="005B5B9C" w:rsidRDefault="0031476A"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Kinerja berasal dari kata job perfomance atau actual perfomance yang berarti prestasi kerja sesungguhnya yang dicapai oleh seseorang. Pengertian kinerja sendiri adalah hasil kerja yang dicapai secara kualitas dan kuantitas sesuai tugas dan tanggung jawab yang diberikan kepadanya. (A A. Anwar Prabu Mangkunegara. 2015: 34 ).</w:t>
            </w:r>
          </w:p>
        </w:tc>
        <w:tc>
          <w:tcPr>
            <w:tcW w:w="1497" w:type="pct"/>
          </w:tcPr>
          <w:p w:rsidR="0031476A" w:rsidRPr="005B5B9C" w:rsidRDefault="0031476A" w:rsidP="00DB1579">
            <w:pPr>
              <w:pStyle w:val="ListParagraph"/>
              <w:numPr>
                <w:ilvl w:val="0"/>
                <w:numId w:val="14"/>
              </w:numPr>
              <w:spacing w:line="240" w:lineRule="auto"/>
              <w:ind w:left="360" w:right="4"/>
              <w:rPr>
                <w:rFonts w:ascii="Times New Roman" w:eastAsia="Times New Roman" w:hAnsi="Times New Roman" w:cs="Times New Roman"/>
                <w:sz w:val="24"/>
              </w:rPr>
            </w:pPr>
            <w:r w:rsidRPr="005B5B9C">
              <w:rPr>
                <w:rFonts w:ascii="Times New Roman" w:eastAsia="Times New Roman" w:hAnsi="Times New Roman" w:cs="Times New Roman"/>
                <w:sz w:val="24"/>
              </w:rPr>
              <w:t xml:space="preserve">Tingkat kedisiplinan karyawan </w:t>
            </w:r>
          </w:p>
          <w:p w:rsidR="0031476A" w:rsidRPr="005B5B9C" w:rsidRDefault="0031476A" w:rsidP="00DB1579">
            <w:pPr>
              <w:pStyle w:val="ListParagraph"/>
              <w:numPr>
                <w:ilvl w:val="0"/>
                <w:numId w:val="14"/>
              </w:numPr>
              <w:spacing w:line="240" w:lineRule="auto"/>
              <w:ind w:left="360" w:right="4"/>
              <w:rPr>
                <w:rFonts w:ascii="Times New Roman" w:eastAsia="Times New Roman" w:hAnsi="Times New Roman" w:cs="Times New Roman"/>
                <w:sz w:val="24"/>
              </w:rPr>
            </w:pPr>
            <w:r w:rsidRPr="005B5B9C">
              <w:rPr>
                <w:rFonts w:ascii="Times New Roman" w:eastAsia="Times New Roman" w:hAnsi="Times New Roman" w:cs="Times New Roman"/>
                <w:sz w:val="24"/>
              </w:rPr>
              <w:t xml:space="preserve">Tingkat kemampuan karyawan </w:t>
            </w:r>
          </w:p>
          <w:p w:rsidR="0031476A" w:rsidRPr="005B5B9C" w:rsidRDefault="0031476A" w:rsidP="00DB1579">
            <w:pPr>
              <w:pStyle w:val="ListParagraph"/>
              <w:numPr>
                <w:ilvl w:val="0"/>
                <w:numId w:val="14"/>
              </w:numPr>
              <w:spacing w:line="240" w:lineRule="auto"/>
              <w:ind w:left="360" w:right="4"/>
              <w:rPr>
                <w:rFonts w:ascii="Times New Roman" w:eastAsia="Times New Roman" w:hAnsi="Times New Roman" w:cs="Times New Roman"/>
                <w:sz w:val="24"/>
              </w:rPr>
            </w:pPr>
            <w:r w:rsidRPr="005B5B9C">
              <w:rPr>
                <w:rFonts w:ascii="Times New Roman" w:eastAsia="Times New Roman" w:hAnsi="Times New Roman" w:cs="Times New Roman"/>
                <w:sz w:val="24"/>
              </w:rPr>
              <w:t>Perilaku-perilaku inovatif dan spontan.</w:t>
            </w:r>
            <w:r w:rsidR="00705B6F">
              <w:rPr>
                <w:rFonts w:ascii="Times New Roman" w:eastAsia="Times New Roman" w:hAnsi="Times New Roman" w:cs="Times New Roman"/>
                <w:sz w:val="24"/>
              </w:rPr>
              <w:t xml:space="preserve"> </w:t>
            </w:r>
            <w:r w:rsidRPr="005B5B9C">
              <w:rPr>
                <w:rFonts w:ascii="Times New Roman" w:eastAsia="Times New Roman" w:hAnsi="Times New Roman" w:cs="Times New Roman"/>
                <w:sz w:val="24"/>
              </w:rPr>
              <w:t>(</w:t>
            </w:r>
            <w:r w:rsidR="00705B6F">
              <w:rPr>
                <w:rFonts w:ascii="Times New Roman" w:eastAsia="Times New Roman" w:hAnsi="Times New Roman" w:cs="Times New Roman"/>
                <w:sz w:val="24"/>
              </w:rPr>
              <w:t>Jackson</w:t>
            </w:r>
            <w:r w:rsidRPr="005B5B9C">
              <w:rPr>
                <w:rFonts w:ascii="Times New Roman" w:eastAsia="Times New Roman" w:hAnsi="Times New Roman" w:cs="Times New Roman"/>
                <w:sz w:val="24"/>
              </w:rPr>
              <w:t>. 20</w:t>
            </w:r>
            <w:r w:rsidR="00705B6F">
              <w:rPr>
                <w:rFonts w:ascii="Times New Roman" w:eastAsia="Times New Roman" w:hAnsi="Times New Roman" w:cs="Times New Roman"/>
                <w:sz w:val="24"/>
              </w:rPr>
              <w:t>20</w:t>
            </w:r>
            <w:r w:rsidRPr="005B5B9C">
              <w:rPr>
                <w:rFonts w:ascii="Times New Roman" w:eastAsia="Times New Roman" w:hAnsi="Times New Roman" w:cs="Times New Roman"/>
                <w:sz w:val="24"/>
              </w:rPr>
              <w:t>)</w:t>
            </w:r>
          </w:p>
          <w:p w:rsidR="00B716F1" w:rsidRPr="005B5B9C" w:rsidRDefault="00B716F1" w:rsidP="002B029F">
            <w:pPr>
              <w:pStyle w:val="ListParagraph"/>
              <w:spacing w:line="240" w:lineRule="auto"/>
              <w:ind w:left="318" w:right="4" w:firstLine="0"/>
              <w:rPr>
                <w:rFonts w:ascii="Times New Roman" w:eastAsia="Times New Roman" w:hAnsi="Times New Roman" w:cs="Times New Roman"/>
                <w:sz w:val="24"/>
              </w:rPr>
            </w:pPr>
          </w:p>
        </w:tc>
        <w:tc>
          <w:tcPr>
            <w:tcW w:w="842" w:type="pct"/>
          </w:tcPr>
          <w:p w:rsidR="00B716F1" w:rsidRPr="005B5B9C" w:rsidRDefault="00B716F1" w:rsidP="002B029F">
            <w:pPr>
              <w:spacing w:line="240" w:lineRule="auto"/>
              <w:ind w:left="0" w:right="4" w:firstLine="0"/>
              <w:rPr>
                <w:rFonts w:ascii="Times New Roman" w:eastAsia="Times New Roman" w:hAnsi="Times New Roman" w:cs="Times New Roman"/>
                <w:sz w:val="24"/>
              </w:rPr>
            </w:pPr>
            <w:r w:rsidRPr="005B5B9C">
              <w:rPr>
                <w:rFonts w:ascii="Times New Roman" w:eastAsia="Times New Roman" w:hAnsi="Times New Roman" w:cs="Times New Roman"/>
                <w:sz w:val="24"/>
              </w:rPr>
              <w:t>Liket</w:t>
            </w:r>
          </w:p>
        </w:tc>
      </w:tr>
    </w:tbl>
    <w:p w:rsidR="00990D29" w:rsidRDefault="00990D29" w:rsidP="002B029F">
      <w:pPr>
        <w:spacing w:line="240" w:lineRule="auto"/>
        <w:ind w:right="4"/>
        <w:rPr>
          <w:rFonts w:ascii="Times New Roman" w:eastAsia="Times New Roman" w:hAnsi="Times New Roman" w:cs="Times New Roman"/>
          <w:sz w:val="24"/>
        </w:rPr>
      </w:pPr>
    </w:p>
    <w:p w:rsidR="00990D29" w:rsidRPr="002B029F" w:rsidRDefault="007252EC" w:rsidP="002B029F">
      <w:pPr>
        <w:pStyle w:val="Heading2"/>
        <w:spacing w:before="0" w:after="0"/>
        <w:ind w:left="374" w:right="4" w:hanging="357"/>
        <w:rPr>
          <w:rFonts w:ascii="Times New Roman" w:hAnsi="Times New Roman"/>
          <w:i w:val="0"/>
          <w:sz w:val="24"/>
          <w:szCs w:val="24"/>
        </w:rPr>
      </w:pPr>
      <w:bookmarkStart w:id="61" w:name="_Toc200723080"/>
      <w:r w:rsidRPr="002B029F">
        <w:rPr>
          <w:rFonts w:ascii="Times New Roman" w:hAnsi="Times New Roman"/>
          <w:i w:val="0"/>
          <w:sz w:val="24"/>
          <w:szCs w:val="24"/>
        </w:rPr>
        <w:t>3.5.</w:t>
      </w:r>
      <w:r w:rsidRPr="002B029F">
        <w:rPr>
          <w:rFonts w:ascii="Times New Roman" w:hAnsi="Times New Roman"/>
          <w:i w:val="0"/>
          <w:sz w:val="24"/>
          <w:szCs w:val="24"/>
        </w:rPr>
        <w:tab/>
        <w:t>Ins</w:t>
      </w:r>
      <w:r w:rsidR="00CD5B75" w:rsidRPr="002B029F">
        <w:rPr>
          <w:rFonts w:ascii="Times New Roman" w:hAnsi="Times New Roman"/>
          <w:i w:val="0"/>
          <w:sz w:val="24"/>
          <w:szCs w:val="24"/>
        </w:rPr>
        <w:t>t</w:t>
      </w:r>
      <w:r w:rsidRPr="002B029F">
        <w:rPr>
          <w:rFonts w:ascii="Times New Roman" w:hAnsi="Times New Roman"/>
          <w:i w:val="0"/>
          <w:sz w:val="24"/>
          <w:szCs w:val="24"/>
        </w:rPr>
        <w:t>rumen Penelitian</w:t>
      </w:r>
      <w:bookmarkEnd w:id="61"/>
    </w:p>
    <w:p w:rsidR="00990D29" w:rsidRDefault="007252EC" w:rsidP="002B029F">
      <w:pPr>
        <w:ind w:left="0" w:right="4" w:firstLine="720"/>
        <w:rPr>
          <w:rFonts w:ascii="Times New Roman" w:hAnsi="Times New Roman" w:cs="Times New Roman"/>
          <w:sz w:val="24"/>
          <w:szCs w:val="24"/>
        </w:rPr>
      </w:pPr>
      <w:r>
        <w:rPr>
          <w:rFonts w:ascii="Times New Roman" w:hAnsi="Times New Roman" w:cs="Times New Roman"/>
          <w:sz w:val="24"/>
          <w:szCs w:val="24"/>
        </w:rPr>
        <w:t xml:space="preserve">Penyusunan instrumen penelitian yang berupa butir-butir soal (kuesioner) didasarkan atas kisi-kisi kuesioner yang telah di-kontruksi sesuai landasan teori yang telah dikaji dan berpedoman pada indikator dari variabel-variabel penelitian yang dijabarkan dalam beberapa butir soal. Setelah kuesioner disusun, butir-butir kuesioner tersebut diuji cobakan kepada sejumlah responden untuk mengetahui validitas dan reliabilitas instrumen. </w:t>
      </w:r>
    </w:p>
    <w:p w:rsidR="00990D29" w:rsidRDefault="007252EC" w:rsidP="002B029F">
      <w:pPr>
        <w:ind w:left="0" w:right="4" w:firstLine="720"/>
        <w:rPr>
          <w:rFonts w:ascii="Times New Roman" w:hAnsi="Times New Roman" w:cs="Times New Roman"/>
          <w:sz w:val="24"/>
          <w:szCs w:val="24"/>
        </w:rPr>
      </w:pPr>
      <w:r>
        <w:rPr>
          <w:rFonts w:ascii="Times New Roman" w:hAnsi="Times New Roman" w:cs="Times New Roman"/>
          <w:sz w:val="24"/>
          <w:szCs w:val="24"/>
        </w:rPr>
        <w:t>Semua butir soal dalam kuesioner beru-pa pertanyaan obyektif sehingga responden hanya memberi tanda silang (X) pada salah satu jawaban yang dianggap paling sesuai dengan keadaannya. Untuk mengukurnya di-pergunakan skala bertingkat model Likert dengan 5 altenatif jawaban. Agar data yang diperoleh berwujud data kuantitatif, maka setiap butir soal diberi skor sesuai jawaban-nya, yaitu jawaban: Sangat Tidak Setuju = 1, Tidak Setuju = 2, Kurang Setuju = 3, Setuju = 4, Sangat Setuju = 5 (Sugiyono, 2018).</w:t>
      </w:r>
    </w:p>
    <w:p w:rsidR="00990D29" w:rsidRDefault="007252EC" w:rsidP="002B029F">
      <w:pPr>
        <w:spacing w:line="234" w:lineRule="auto"/>
        <w:ind w:right="4"/>
        <w:jc w:val="center"/>
        <w:rPr>
          <w:rFonts w:ascii="Times New Roman" w:eastAsia="Times New Roman" w:hAnsi="Times New Roman"/>
          <w:sz w:val="24"/>
        </w:rPr>
      </w:pPr>
      <w:r>
        <w:rPr>
          <w:rFonts w:ascii="Times New Roman" w:eastAsia="Times New Roman" w:hAnsi="Times New Roman" w:cs="Times New Roman"/>
          <w:sz w:val="24"/>
        </w:rPr>
        <w:t>Pola Opsi Alternatif Respon</w:t>
      </w:r>
    </w:p>
    <w:p w:rsidR="00990D29" w:rsidRDefault="007252EC" w:rsidP="002B029F">
      <w:pPr>
        <w:spacing w:line="234" w:lineRule="auto"/>
        <w:ind w:right="4"/>
        <w:jc w:val="center"/>
        <w:rPr>
          <w:rFonts w:ascii="Times New Roman" w:eastAsia="Times New Roman" w:hAnsi="Times New Roman" w:cs="Times New Roman"/>
          <w:i/>
          <w:sz w:val="24"/>
        </w:rPr>
      </w:pPr>
      <w:r>
        <w:rPr>
          <w:rFonts w:ascii="Times New Roman" w:eastAsia="Times New Roman" w:hAnsi="Times New Roman" w:cs="Times New Roman"/>
          <w:sz w:val="24"/>
        </w:rPr>
        <w:t>Model Skala Likert (</w:t>
      </w:r>
      <w:r>
        <w:rPr>
          <w:rFonts w:ascii="Times New Roman" w:eastAsia="Times New Roman" w:hAnsi="Times New Roman" w:cs="Times New Roman"/>
          <w:i/>
          <w:sz w:val="24"/>
        </w:rPr>
        <w:t>Summated-Rating Scale)</w:t>
      </w:r>
    </w:p>
    <w:tbl>
      <w:tblPr>
        <w:tblW w:w="3172" w:type="pct"/>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1"/>
        <w:gridCol w:w="2810"/>
        <w:gridCol w:w="1772"/>
      </w:tblGrid>
      <w:tr w:rsidR="00990D29" w:rsidTr="005B5B9C">
        <w:trPr>
          <w:trHeight w:val="373"/>
        </w:trPr>
        <w:tc>
          <w:tcPr>
            <w:tcW w:w="571" w:type="pct"/>
          </w:tcPr>
          <w:p w:rsidR="00990D29" w:rsidRPr="005B5B9C" w:rsidRDefault="007252EC" w:rsidP="002B029F">
            <w:pPr>
              <w:spacing w:line="240" w:lineRule="auto"/>
              <w:ind w:left="0" w:right="4" w:firstLine="0"/>
              <w:rPr>
                <w:rFonts w:ascii="Times New Roman" w:hAnsi="Times New Roman" w:cs="Times New Roman"/>
                <w:sz w:val="24"/>
                <w:szCs w:val="24"/>
              </w:rPr>
            </w:pPr>
            <w:r w:rsidRPr="005B5B9C">
              <w:rPr>
                <w:rFonts w:ascii="Times New Roman" w:hAnsi="Times New Roman" w:cs="Times New Roman"/>
                <w:sz w:val="24"/>
                <w:szCs w:val="24"/>
              </w:rPr>
              <w:t>No</w:t>
            </w:r>
          </w:p>
        </w:tc>
        <w:tc>
          <w:tcPr>
            <w:tcW w:w="2716" w:type="pct"/>
          </w:tcPr>
          <w:p w:rsidR="00990D29" w:rsidRPr="005B5B9C" w:rsidRDefault="007252EC" w:rsidP="002B029F">
            <w:pPr>
              <w:spacing w:line="240" w:lineRule="auto"/>
              <w:ind w:left="0" w:right="4" w:firstLine="0"/>
              <w:jc w:val="center"/>
              <w:rPr>
                <w:rFonts w:ascii="Times New Roman" w:hAnsi="Times New Roman" w:cs="Times New Roman"/>
                <w:i/>
                <w:sz w:val="24"/>
                <w:szCs w:val="24"/>
              </w:rPr>
            </w:pPr>
            <w:r w:rsidRPr="005B5B9C">
              <w:rPr>
                <w:rFonts w:ascii="Times New Roman" w:hAnsi="Times New Roman" w:cs="Times New Roman"/>
                <w:i/>
                <w:sz w:val="24"/>
                <w:szCs w:val="24"/>
              </w:rPr>
              <w:t>Alternatif Respon</w:t>
            </w:r>
          </w:p>
        </w:tc>
        <w:tc>
          <w:tcPr>
            <w:tcW w:w="1713" w:type="pct"/>
          </w:tcPr>
          <w:p w:rsidR="00990D29" w:rsidRPr="005B5B9C" w:rsidRDefault="007252EC" w:rsidP="002B029F">
            <w:pPr>
              <w:spacing w:line="240" w:lineRule="auto"/>
              <w:ind w:left="0" w:right="4" w:firstLine="0"/>
              <w:jc w:val="center"/>
              <w:rPr>
                <w:rFonts w:ascii="Times New Roman" w:hAnsi="Times New Roman" w:cs="Times New Roman"/>
                <w:i/>
                <w:sz w:val="24"/>
                <w:szCs w:val="24"/>
              </w:rPr>
            </w:pPr>
            <w:r w:rsidRPr="005B5B9C">
              <w:rPr>
                <w:rFonts w:ascii="Times New Roman" w:hAnsi="Times New Roman" w:cs="Times New Roman"/>
                <w:i/>
                <w:sz w:val="24"/>
                <w:szCs w:val="24"/>
              </w:rPr>
              <w:t>Keterangan</w:t>
            </w:r>
          </w:p>
        </w:tc>
      </w:tr>
      <w:tr w:rsidR="00990D29" w:rsidTr="005B5B9C">
        <w:trPr>
          <w:trHeight w:val="342"/>
        </w:trPr>
        <w:tc>
          <w:tcPr>
            <w:tcW w:w="571"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1</w:t>
            </w:r>
          </w:p>
        </w:tc>
        <w:tc>
          <w:tcPr>
            <w:tcW w:w="2716"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SS</w:t>
            </w:r>
          </w:p>
        </w:tc>
        <w:tc>
          <w:tcPr>
            <w:tcW w:w="1713"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5</w:t>
            </w:r>
          </w:p>
        </w:tc>
      </w:tr>
      <w:tr w:rsidR="00990D29" w:rsidTr="005B5B9C">
        <w:trPr>
          <w:trHeight w:val="373"/>
        </w:trPr>
        <w:tc>
          <w:tcPr>
            <w:tcW w:w="571"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2</w:t>
            </w:r>
          </w:p>
        </w:tc>
        <w:tc>
          <w:tcPr>
            <w:tcW w:w="2716"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S</w:t>
            </w:r>
          </w:p>
        </w:tc>
        <w:tc>
          <w:tcPr>
            <w:tcW w:w="1713"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4</w:t>
            </w:r>
          </w:p>
        </w:tc>
      </w:tr>
      <w:tr w:rsidR="00990D29" w:rsidTr="005B5B9C">
        <w:trPr>
          <w:trHeight w:val="342"/>
        </w:trPr>
        <w:tc>
          <w:tcPr>
            <w:tcW w:w="571"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3</w:t>
            </w:r>
          </w:p>
        </w:tc>
        <w:tc>
          <w:tcPr>
            <w:tcW w:w="2716"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KS</w:t>
            </w:r>
          </w:p>
        </w:tc>
        <w:tc>
          <w:tcPr>
            <w:tcW w:w="1713"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3</w:t>
            </w:r>
          </w:p>
        </w:tc>
      </w:tr>
      <w:tr w:rsidR="00990D29" w:rsidTr="005B5B9C">
        <w:trPr>
          <w:trHeight w:val="342"/>
        </w:trPr>
        <w:tc>
          <w:tcPr>
            <w:tcW w:w="571"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4</w:t>
            </w:r>
          </w:p>
        </w:tc>
        <w:tc>
          <w:tcPr>
            <w:tcW w:w="2716"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TS</w:t>
            </w:r>
          </w:p>
        </w:tc>
        <w:tc>
          <w:tcPr>
            <w:tcW w:w="1713"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2</w:t>
            </w:r>
          </w:p>
        </w:tc>
      </w:tr>
      <w:tr w:rsidR="00990D29" w:rsidTr="005B5B9C">
        <w:trPr>
          <w:trHeight w:val="373"/>
        </w:trPr>
        <w:tc>
          <w:tcPr>
            <w:tcW w:w="571"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5</w:t>
            </w:r>
          </w:p>
        </w:tc>
        <w:tc>
          <w:tcPr>
            <w:tcW w:w="2716"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STS</w:t>
            </w:r>
          </w:p>
        </w:tc>
        <w:tc>
          <w:tcPr>
            <w:tcW w:w="1713" w:type="pct"/>
          </w:tcPr>
          <w:p w:rsidR="00990D29" w:rsidRPr="005B5B9C" w:rsidRDefault="007252EC" w:rsidP="002B029F">
            <w:pPr>
              <w:spacing w:line="240" w:lineRule="auto"/>
              <w:ind w:left="0" w:right="4" w:firstLine="0"/>
              <w:jc w:val="center"/>
              <w:rPr>
                <w:rFonts w:ascii="Times New Roman" w:hAnsi="Times New Roman" w:cs="Times New Roman"/>
                <w:sz w:val="24"/>
                <w:szCs w:val="24"/>
              </w:rPr>
            </w:pPr>
            <w:r w:rsidRPr="005B5B9C">
              <w:rPr>
                <w:rFonts w:ascii="Times New Roman" w:hAnsi="Times New Roman" w:cs="Times New Roman"/>
                <w:sz w:val="24"/>
                <w:szCs w:val="24"/>
              </w:rPr>
              <w:t>1</w:t>
            </w:r>
          </w:p>
        </w:tc>
      </w:tr>
    </w:tbl>
    <w:p w:rsidR="00CD5B75" w:rsidRDefault="00CD5B75" w:rsidP="00AF28E6">
      <w:pPr>
        <w:spacing w:line="240" w:lineRule="auto"/>
        <w:ind w:left="0" w:right="4" w:firstLine="0"/>
        <w:jc w:val="center"/>
        <w:rPr>
          <w:rFonts w:ascii="Times New Roman" w:hAnsi="Times New Roman" w:cs="Times New Roman"/>
          <w:sz w:val="24"/>
          <w:szCs w:val="24"/>
        </w:rPr>
      </w:pPr>
    </w:p>
    <w:p w:rsidR="00990D29" w:rsidRPr="002B029F" w:rsidRDefault="007252EC" w:rsidP="002B029F">
      <w:pPr>
        <w:pStyle w:val="Heading2"/>
        <w:spacing w:before="0" w:after="0"/>
        <w:ind w:left="374" w:right="4" w:hanging="357"/>
        <w:rPr>
          <w:rFonts w:ascii="Times New Roman" w:hAnsi="Times New Roman"/>
          <w:i w:val="0"/>
          <w:sz w:val="24"/>
          <w:szCs w:val="24"/>
        </w:rPr>
      </w:pPr>
      <w:bookmarkStart w:id="62" w:name="_Toc200723081"/>
      <w:r w:rsidRPr="002B029F">
        <w:rPr>
          <w:rFonts w:ascii="Times New Roman" w:hAnsi="Times New Roman"/>
          <w:i w:val="0"/>
          <w:sz w:val="24"/>
          <w:szCs w:val="24"/>
        </w:rPr>
        <w:t>3.6.</w:t>
      </w:r>
      <w:r w:rsidR="00AF28E6">
        <w:rPr>
          <w:rFonts w:ascii="Times New Roman" w:hAnsi="Times New Roman"/>
          <w:i w:val="0"/>
          <w:sz w:val="24"/>
          <w:szCs w:val="24"/>
        </w:rPr>
        <w:t xml:space="preserve">    </w:t>
      </w:r>
      <w:r w:rsidRPr="002B029F">
        <w:rPr>
          <w:rFonts w:ascii="Times New Roman" w:hAnsi="Times New Roman"/>
          <w:i w:val="0"/>
          <w:sz w:val="24"/>
          <w:szCs w:val="24"/>
        </w:rPr>
        <w:t>Uji Instrumen Penelitian</w:t>
      </w:r>
      <w:bookmarkEnd w:id="62"/>
    </w:p>
    <w:p w:rsidR="00990D29" w:rsidRPr="002B029F" w:rsidRDefault="007252EC" w:rsidP="002B029F">
      <w:pPr>
        <w:pStyle w:val="Heading2"/>
        <w:spacing w:before="0" w:after="0"/>
        <w:ind w:left="374" w:right="4" w:hanging="357"/>
        <w:rPr>
          <w:rFonts w:ascii="Times New Roman" w:hAnsi="Times New Roman"/>
          <w:i w:val="0"/>
          <w:sz w:val="24"/>
          <w:szCs w:val="24"/>
        </w:rPr>
      </w:pPr>
      <w:bookmarkStart w:id="63" w:name="_Toc200723082"/>
      <w:r w:rsidRPr="002B029F">
        <w:rPr>
          <w:rFonts w:ascii="Times New Roman" w:hAnsi="Times New Roman"/>
          <w:i w:val="0"/>
          <w:sz w:val="24"/>
          <w:szCs w:val="24"/>
        </w:rPr>
        <w:t>3.6.1. Uji Validitas</w:t>
      </w:r>
      <w:bookmarkEnd w:id="63"/>
    </w:p>
    <w:p w:rsidR="00B142EB" w:rsidRPr="009E7246" w:rsidRDefault="00B142EB" w:rsidP="002B029F">
      <w:pPr>
        <w:ind w:left="0" w:right="4" w:firstLine="567"/>
        <w:rPr>
          <w:rFonts w:ascii="Times New Roman" w:hAnsi="Times New Roman"/>
          <w:sz w:val="24"/>
          <w:szCs w:val="24"/>
        </w:rPr>
      </w:pPr>
      <w:r w:rsidRPr="009E7246">
        <w:rPr>
          <w:rFonts w:ascii="Times New Roman" w:hAnsi="Times New Roman"/>
          <w:sz w:val="24"/>
          <w:szCs w:val="24"/>
        </w:rPr>
        <w:t>Menurut Syamsuri (2022) uji validitas untuk digunakan untuk mengukur melalui folerasi antara knstruk dengan variable laten. Penelitian yang bersifat model pengukuran memiliki nilai loading factor lebih &gt; 0,5 dan di katakana ideal apabila indicator dapat mengukur konstruk yang dibentuknya.</w:t>
      </w:r>
    </w:p>
    <w:p w:rsidR="00B142EB" w:rsidRPr="009E7246" w:rsidRDefault="00B142EB" w:rsidP="002B029F">
      <w:pPr>
        <w:ind w:left="426" w:right="4" w:hanging="426"/>
        <w:rPr>
          <w:rFonts w:ascii="Times New Roman" w:hAnsi="Times New Roman"/>
          <w:sz w:val="24"/>
          <w:szCs w:val="24"/>
        </w:rPr>
      </w:pPr>
      <w:r w:rsidRPr="009E7246">
        <w:rPr>
          <w:rFonts w:ascii="Times New Roman" w:hAnsi="Times New Roman"/>
          <w:sz w:val="24"/>
          <w:szCs w:val="24"/>
        </w:rPr>
        <w:t>1.</w:t>
      </w:r>
      <w:r w:rsidRPr="009E7246">
        <w:rPr>
          <w:rFonts w:ascii="Times New Roman" w:hAnsi="Times New Roman"/>
          <w:sz w:val="24"/>
          <w:szCs w:val="24"/>
        </w:rPr>
        <w:tab/>
        <w:t>Jika r-hitung &gt; r-tabel, maka data dikatakan valid</w:t>
      </w:r>
    </w:p>
    <w:p w:rsidR="00B142EB" w:rsidRPr="009E7246" w:rsidRDefault="00B142EB" w:rsidP="002B029F">
      <w:pPr>
        <w:ind w:left="426" w:right="4" w:hanging="426"/>
        <w:rPr>
          <w:rFonts w:ascii="Times New Roman" w:hAnsi="Times New Roman"/>
          <w:sz w:val="24"/>
          <w:szCs w:val="24"/>
        </w:rPr>
      </w:pPr>
      <w:r w:rsidRPr="009E7246">
        <w:rPr>
          <w:rFonts w:ascii="Times New Roman" w:hAnsi="Times New Roman"/>
          <w:sz w:val="24"/>
          <w:szCs w:val="24"/>
        </w:rPr>
        <w:t>2.</w:t>
      </w:r>
      <w:r w:rsidRPr="009E7246">
        <w:rPr>
          <w:rFonts w:ascii="Times New Roman" w:hAnsi="Times New Roman"/>
          <w:sz w:val="24"/>
          <w:szCs w:val="24"/>
        </w:rPr>
        <w:tab/>
        <w:t>Jika r-hitung &lt; r-tabel, maka data dikatakan tidak valid.</w:t>
      </w:r>
    </w:p>
    <w:p w:rsidR="00B142EB" w:rsidRPr="009E7246" w:rsidRDefault="00B142EB" w:rsidP="002B029F">
      <w:pPr>
        <w:ind w:left="0" w:right="4" w:firstLine="720"/>
        <w:rPr>
          <w:rFonts w:ascii="Times New Roman" w:hAnsi="Times New Roman"/>
          <w:sz w:val="24"/>
          <w:szCs w:val="24"/>
        </w:rPr>
      </w:pPr>
      <w:r w:rsidRPr="009E7246">
        <w:rPr>
          <w:rFonts w:ascii="Times New Roman" w:hAnsi="Times New Roman"/>
          <w:sz w:val="24"/>
          <w:szCs w:val="24"/>
        </w:rPr>
        <w:t>Perhitungan yang digunakan untuk mengukur validitas kuesioner adalah dengan menghitung korelasi antar data pada masing-masing pernyataan dengan skor total. Hasil uji validitas juga dapat diukur dengan melihat nilai r hitung &lt; r tabel maka dapat dikatakan valid, dan apabila r hitung &lt; r tabel maka dapat dikatakan tidak valid.</w:t>
      </w:r>
      <w:r>
        <w:rPr>
          <w:rFonts w:ascii="Times New Roman" w:hAnsi="Times New Roman"/>
          <w:sz w:val="24"/>
          <w:szCs w:val="24"/>
        </w:rPr>
        <w:t xml:space="preserve"> Uji validitas dan reabilitas penelitian ini dilakukan untuk jumlah responden untuk uji vase senelumnya 30 orang hasil uji validitas ini dapat dilihat pada table berikut ini.</w:t>
      </w:r>
    </w:p>
    <w:p w:rsidR="00B142EB" w:rsidRPr="00AF28E6" w:rsidRDefault="00AF28E6" w:rsidP="00AF28E6">
      <w:pPr>
        <w:pStyle w:val="Caption"/>
        <w:jc w:val="center"/>
        <w:rPr>
          <w:rFonts w:ascii="Times New Roman" w:eastAsia="Times New Roman" w:hAnsi="Times New Roman" w:cs="Times New Roman"/>
          <w:sz w:val="32"/>
          <w:szCs w:val="24"/>
        </w:rPr>
      </w:pPr>
      <w:bookmarkStart w:id="64" w:name="_Toc195114219"/>
      <w:r w:rsidRPr="00AF28E6">
        <w:rPr>
          <w:rFonts w:ascii="Times New Roman" w:hAnsi="Times New Roman" w:cs="Times New Roman"/>
          <w:sz w:val="24"/>
        </w:rPr>
        <w:t xml:space="preserve">Tabel 3. </w:t>
      </w:r>
      <w:r w:rsidRPr="00AF28E6">
        <w:rPr>
          <w:rFonts w:ascii="Times New Roman" w:hAnsi="Times New Roman" w:cs="Times New Roman"/>
          <w:sz w:val="24"/>
        </w:rPr>
        <w:fldChar w:fldCharType="begin"/>
      </w:r>
      <w:r w:rsidRPr="00AF28E6">
        <w:rPr>
          <w:rFonts w:ascii="Times New Roman" w:hAnsi="Times New Roman" w:cs="Times New Roman"/>
          <w:sz w:val="24"/>
        </w:rPr>
        <w:instrText xml:space="preserve"> SEQ Tabel_3. \* ARABIC </w:instrText>
      </w:r>
      <w:r w:rsidRPr="00AF28E6">
        <w:rPr>
          <w:rFonts w:ascii="Times New Roman" w:hAnsi="Times New Roman" w:cs="Times New Roman"/>
          <w:sz w:val="24"/>
        </w:rPr>
        <w:fldChar w:fldCharType="separate"/>
      </w:r>
      <w:r w:rsidR="00623ED1">
        <w:rPr>
          <w:rFonts w:ascii="Times New Roman" w:hAnsi="Times New Roman" w:cs="Times New Roman"/>
          <w:noProof/>
          <w:sz w:val="24"/>
        </w:rPr>
        <w:t>2</w:t>
      </w:r>
      <w:r w:rsidRPr="00AF28E6">
        <w:rPr>
          <w:rFonts w:ascii="Times New Roman" w:hAnsi="Times New Roman" w:cs="Times New Roman"/>
          <w:sz w:val="24"/>
        </w:rPr>
        <w:fldChar w:fldCharType="end"/>
      </w:r>
      <w:r w:rsidRPr="00AF28E6">
        <w:rPr>
          <w:rFonts w:ascii="Times New Roman" w:hAnsi="Times New Roman" w:cs="Times New Roman"/>
          <w:sz w:val="24"/>
        </w:rPr>
        <w:t xml:space="preserve"> Hasil </w:t>
      </w:r>
      <w:r w:rsidR="00CF6B24">
        <w:rPr>
          <w:rFonts w:ascii="Times New Roman" w:hAnsi="Times New Roman" w:cs="Times New Roman"/>
          <w:sz w:val="24"/>
        </w:rPr>
        <w:t xml:space="preserve">Uji </w:t>
      </w:r>
      <w:r w:rsidRPr="00AF28E6">
        <w:rPr>
          <w:rFonts w:ascii="Times New Roman" w:hAnsi="Times New Roman" w:cs="Times New Roman"/>
          <w:sz w:val="24"/>
        </w:rPr>
        <w:t>Validitas</w:t>
      </w:r>
      <w:bookmarkEnd w:id="64"/>
    </w:p>
    <w:tbl>
      <w:tblPr>
        <w:tblStyle w:val="TableGrid"/>
        <w:tblW w:w="0" w:type="auto"/>
        <w:tblLook w:val="04A0" w:firstRow="1" w:lastRow="0" w:firstColumn="1" w:lastColumn="0" w:noHBand="0" w:noVBand="1"/>
      </w:tblPr>
      <w:tblGrid>
        <w:gridCol w:w="2701"/>
        <w:gridCol w:w="1052"/>
        <w:gridCol w:w="1642"/>
        <w:gridCol w:w="1323"/>
        <w:gridCol w:w="1436"/>
      </w:tblGrid>
      <w:tr w:rsidR="00B142EB" w:rsidRPr="00B142EB" w:rsidTr="00EF70CE">
        <w:tc>
          <w:tcPr>
            <w:tcW w:w="2701" w:type="dxa"/>
            <w:tcBorders>
              <w:bottom w:val="single" w:sz="4" w:space="0" w:color="auto"/>
            </w:tcBorders>
            <w:hideMark/>
          </w:tcPr>
          <w:p w:rsidR="00B142EB" w:rsidRPr="00B142EB" w:rsidRDefault="00B142EB" w:rsidP="002B029F">
            <w:pPr>
              <w:spacing w:line="240" w:lineRule="auto"/>
              <w:ind w:left="0" w:right="4" w:firstLine="0"/>
              <w:jc w:val="center"/>
              <w:rPr>
                <w:rFonts w:ascii="Times New Roman" w:eastAsia="Times New Roman" w:hAnsi="Times New Roman" w:cs="Times New Roman"/>
                <w:b/>
                <w:bCs/>
                <w:sz w:val="24"/>
                <w:szCs w:val="24"/>
              </w:rPr>
            </w:pPr>
            <w:r w:rsidRPr="00B142EB">
              <w:rPr>
                <w:rFonts w:ascii="Times New Roman" w:eastAsia="Times New Roman" w:hAnsi="Times New Roman" w:cs="Times New Roman"/>
                <w:b/>
                <w:bCs/>
                <w:sz w:val="24"/>
                <w:szCs w:val="24"/>
              </w:rPr>
              <w:t>Variabel</w:t>
            </w: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b/>
                <w:bCs/>
                <w:sz w:val="24"/>
                <w:szCs w:val="24"/>
              </w:rPr>
            </w:pPr>
            <w:r w:rsidRPr="00B142EB">
              <w:rPr>
                <w:rFonts w:ascii="Times New Roman" w:eastAsia="Times New Roman" w:hAnsi="Times New Roman" w:cs="Times New Roman"/>
                <w:b/>
                <w:bCs/>
                <w:sz w:val="24"/>
                <w:szCs w:val="24"/>
              </w:rPr>
              <w:t>Item</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b/>
                <w:bCs/>
                <w:sz w:val="24"/>
                <w:szCs w:val="24"/>
              </w:rPr>
            </w:pPr>
            <w:r w:rsidRPr="00B142EB">
              <w:rPr>
                <w:rFonts w:ascii="Times New Roman" w:eastAsia="Times New Roman" w:hAnsi="Times New Roman" w:cs="Times New Roman"/>
                <w:b/>
                <w:bCs/>
                <w:sz w:val="24"/>
                <w:szCs w:val="24"/>
              </w:rPr>
              <w:t>Nilai Pearson Correlation</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b/>
                <w:bCs/>
                <w:sz w:val="24"/>
                <w:szCs w:val="24"/>
              </w:rPr>
            </w:pPr>
            <w:r w:rsidRPr="00B142EB">
              <w:rPr>
                <w:rFonts w:ascii="Times New Roman" w:eastAsia="Times New Roman" w:hAnsi="Times New Roman" w:cs="Times New Roman"/>
                <w:b/>
                <w:bCs/>
                <w:sz w:val="24"/>
                <w:szCs w:val="24"/>
              </w:rPr>
              <w:t>Sig (1-Tailed)</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b/>
                <w:bCs/>
                <w:sz w:val="24"/>
                <w:szCs w:val="24"/>
              </w:rPr>
            </w:pPr>
            <w:r w:rsidRPr="00B142EB">
              <w:rPr>
                <w:rFonts w:ascii="Times New Roman" w:eastAsia="Times New Roman" w:hAnsi="Times New Roman" w:cs="Times New Roman"/>
                <w:b/>
                <w:bCs/>
                <w:sz w:val="24"/>
                <w:szCs w:val="24"/>
              </w:rPr>
              <w:t>Kategori Nilai</w:t>
            </w:r>
          </w:p>
        </w:tc>
      </w:tr>
      <w:tr w:rsidR="00B142EB" w:rsidRPr="00B142EB" w:rsidTr="00EF70CE">
        <w:tc>
          <w:tcPr>
            <w:tcW w:w="2701" w:type="dxa"/>
            <w:vMerge w:val="restart"/>
            <w:tcBorders>
              <w:top w:val="single" w:sz="4" w:space="0" w:color="auto"/>
            </w:tcBorders>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Budaya Inovasi (X1)</w:t>
            </w: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X1.1</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0,752</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hAnsi="Times New Roman" w:cs="Times New Roman"/>
                <w:color w:val="000000"/>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EF70CE">
        <w:tc>
          <w:tcPr>
            <w:tcW w:w="2701" w:type="dxa"/>
            <w:vMerge/>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X1.2</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0,684</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EF70CE">
        <w:tc>
          <w:tcPr>
            <w:tcW w:w="2701" w:type="dxa"/>
            <w:vMerge/>
            <w:tcBorders>
              <w:bottom w:val="single" w:sz="4" w:space="0" w:color="auto"/>
            </w:tcBorders>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X1.3</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0,793</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EF70CE">
        <w:tc>
          <w:tcPr>
            <w:tcW w:w="2701" w:type="dxa"/>
            <w:vMerge w:val="restart"/>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Pengembangan Karir (X2)</w:t>
            </w: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X2.1</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0,790</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EF70CE">
        <w:tc>
          <w:tcPr>
            <w:tcW w:w="2701" w:type="dxa"/>
            <w:vMerge/>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X2.2</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0,725</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EF70CE">
        <w:tc>
          <w:tcPr>
            <w:tcW w:w="2701" w:type="dxa"/>
            <w:vMerge/>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X2.3</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0,812</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EF70CE">
        <w:tc>
          <w:tcPr>
            <w:tcW w:w="2701" w:type="dxa"/>
            <w:vMerge/>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X2.4</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0,768</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EF70CE">
        <w:tc>
          <w:tcPr>
            <w:tcW w:w="2701" w:type="dxa"/>
            <w:vMerge/>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X2.5</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0,701</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EF70CE">
        <w:tc>
          <w:tcPr>
            <w:tcW w:w="2701" w:type="dxa"/>
            <w:vMerge/>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X2.6</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0,689</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6D2B7B">
        <w:tc>
          <w:tcPr>
            <w:tcW w:w="2701" w:type="dxa"/>
            <w:vMerge/>
            <w:tcBorders>
              <w:bottom w:val="single" w:sz="4" w:space="0" w:color="auto"/>
            </w:tcBorders>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X2.7</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0,756</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EF70CE">
        <w:tc>
          <w:tcPr>
            <w:tcW w:w="2701" w:type="dxa"/>
            <w:vMerge w:val="restart"/>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Keterlibatan Karyawan (X3)</w:t>
            </w: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X3.1</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0,804</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EF70CE">
        <w:tc>
          <w:tcPr>
            <w:tcW w:w="2701" w:type="dxa"/>
            <w:vMerge/>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X3.2</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0,771</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6D2B7B">
        <w:tc>
          <w:tcPr>
            <w:tcW w:w="2701" w:type="dxa"/>
            <w:vMerge/>
            <w:tcBorders>
              <w:bottom w:val="single" w:sz="4" w:space="0" w:color="auto"/>
            </w:tcBorders>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tcBorders>
              <w:bottom w:val="single" w:sz="4" w:space="0" w:color="auto"/>
            </w:tcBorders>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X3.3</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0,720</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6D2B7B">
        <w:tc>
          <w:tcPr>
            <w:tcW w:w="2701" w:type="dxa"/>
            <w:vMerge w:val="restart"/>
            <w:tcBorders>
              <w:right w:val="single" w:sz="4" w:space="0" w:color="auto"/>
            </w:tcBorders>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Kinerja Karyawan (Y)</w:t>
            </w:r>
          </w:p>
        </w:tc>
        <w:tc>
          <w:tcPr>
            <w:tcW w:w="1052" w:type="dxa"/>
            <w:tcBorders>
              <w:left w:val="single" w:sz="4" w:space="0" w:color="auto"/>
            </w:tcBorders>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Y1</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0,820</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6D2B7B">
        <w:tc>
          <w:tcPr>
            <w:tcW w:w="2701" w:type="dxa"/>
            <w:vMerge/>
            <w:tcBorders>
              <w:right w:val="single" w:sz="4" w:space="0" w:color="auto"/>
            </w:tcBorders>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tcBorders>
              <w:left w:val="single" w:sz="4" w:space="0" w:color="auto"/>
            </w:tcBorders>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Y2</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0,784</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r w:rsidR="00B142EB" w:rsidRPr="00B142EB" w:rsidTr="006D2B7B">
        <w:tc>
          <w:tcPr>
            <w:tcW w:w="2701" w:type="dxa"/>
            <w:vMerge/>
            <w:tcBorders>
              <w:bottom w:val="single" w:sz="4" w:space="0" w:color="auto"/>
              <w:right w:val="single" w:sz="4" w:space="0" w:color="auto"/>
            </w:tcBorders>
            <w:hideMark/>
          </w:tcPr>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p>
        </w:tc>
        <w:tc>
          <w:tcPr>
            <w:tcW w:w="1052" w:type="dxa"/>
            <w:tcBorders>
              <w:left w:val="single" w:sz="4" w:space="0" w:color="auto"/>
            </w:tcBorders>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Y3</w:t>
            </w:r>
          </w:p>
        </w:tc>
        <w:tc>
          <w:tcPr>
            <w:tcW w:w="1642" w:type="dxa"/>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0,763</w:t>
            </w:r>
          </w:p>
        </w:tc>
        <w:tc>
          <w:tcPr>
            <w:tcW w:w="0" w:type="auto"/>
            <w:hideMark/>
          </w:tcPr>
          <w:p w:rsidR="00B142EB" w:rsidRPr="00B142EB" w:rsidRDefault="00B142EB" w:rsidP="002B029F">
            <w:pPr>
              <w:spacing w:line="240" w:lineRule="auto"/>
              <w:ind w:left="374" w:right="4" w:hanging="357"/>
              <w:jc w:val="center"/>
              <w:rPr>
                <w:rFonts w:ascii="Times New Roman" w:hAnsi="Times New Roman" w:cs="Times New Roman"/>
                <w:sz w:val="24"/>
                <w:szCs w:val="24"/>
              </w:rPr>
            </w:pPr>
            <w:r w:rsidRPr="00B142EB">
              <w:rPr>
                <w:rFonts w:ascii="Times New Roman" w:hAnsi="Times New Roman" w:cs="Times New Roman"/>
                <w:sz w:val="24"/>
                <w:szCs w:val="24"/>
              </w:rPr>
              <w:t>0,5</w:t>
            </w:r>
          </w:p>
        </w:tc>
        <w:tc>
          <w:tcPr>
            <w:tcW w:w="0" w:type="auto"/>
            <w:hideMark/>
          </w:tcPr>
          <w:p w:rsidR="00B142EB" w:rsidRPr="00B142EB" w:rsidRDefault="00B142EB" w:rsidP="002B029F">
            <w:pPr>
              <w:spacing w:line="240" w:lineRule="auto"/>
              <w:ind w:left="0" w:right="4" w:firstLine="0"/>
              <w:jc w:val="center"/>
              <w:rPr>
                <w:rFonts w:ascii="Times New Roman" w:eastAsia="Times New Roman" w:hAnsi="Times New Roman" w:cs="Times New Roman"/>
                <w:sz w:val="24"/>
                <w:szCs w:val="24"/>
              </w:rPr>
            </w:pPr>
            <w:r w:rsidRPr="00B142EB">
              <w:rPr>
                <w:rFonts w:ascii="Times New Roman" w:eastAsia="Times New Roman" w:hAnsi="Times New Roman" w:cs="Times New Roman"/>
                <w:sz w:val="24"/>
                <w:szCs w:val="24"/>
              </w:rPr>
              <w:t>Valid</w:t>
            </w:r>
          </w:p>
        </w:tc>
      </w:tr>
    </w:tbl>
    <w:p w:rsidR="00B142EB" w:rsidRPr="00B142EB" w:rsidRDefault="00B142EB" w:rsidP="002B029F">
      <w:pPr>
        <w:spacing w:line="240" w:lineRule="auto"/>
        <w:ind w:left="0" w:right="4" w:firstLine="0"/>
        <w:jc w:val="left"/>
        <w:rPr>
          <w:rFonts w:ascii="Times New Roman" w:eastAsia="Times New Roman" w:hAnsi="Times New Roman" w:cs="Times New Roman"/>
          <w:sz w:val="24"/>
          <w:szCs w:val="24"/>
        </w:rPr>
      </w:pPr>
      <w:r w:rsidRPr="00B142EB">
        <w:rPr>
          <w:rFonts w:ascii="Times New Roman" w:eastAsia="Times New Roman" w:hAnsi="Times New Roman" w:cs="Times New Roman"/>
          <w:b/>
          <w:bCs/>
          <w:sz w:val="24"/>
          <w:szCs w:val="24"/>
        </w:rPr>
        <w:t>Sumber</w:t>
      </w:r>
      <w:r w:rsidRPr="00B142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Hasil Pengolahan Data SPSS, 2025</w:t>
      </w:r>
    </w:p>
    <w:p w:rsidR="00E860A8" w:rsidRDefault="00E860A8" w:rsidP="00E860A8">
      <w:pPr>
        <w:pStyle w:val="Heading2"/>
        <w:spacing w:before="0" w:after="0" w:line="240" w:lineRule="auto"/>
        <w:ind w:left="374" w:hanging="357"/>
        <w:rPr>
          <w:rFonts w:ascii="Times New Roman" w:hAnsi="Times New Roman"/>
          <w:i w:val="0"/>
          <w:sz w:val="24"/>
          <w:szCs w:val="24"/>
        </w:rPr>
      </w:pPr>
      <w:bookmarkStart w:id="65" w:name="_Toc200723083"/>
    </w:p>
    <w:p w:rsidR="00990D29" w:rsidRPr="002B029F" w:rsidRDefault="007252EC" w:rsidP="002B029F">
      <w:pPr>
        <w:pStyle w:val="Heading2"/>
        <w:spacing w:before="0" w:after="0"/>
        <w:ind w:left="374" w:hanging="357"/>
        <w:rPr>
          <w:rFonts w:ascii="Times New Roman" w:hAnsi="Times New Roman"/>
          <w:i w:val="0"/>
          <w:sz w:val="24"/>
          <w:szCs w:val="24"/>
        </w:rPr>
      </w:pPr>
      <w:r w:rsidRPr="002B029F">
        <w:rPr>
          <w:rFonts w:ascii="Times New Roman" w:hAnsi="Times New Roman"/>
          <w:i w:val="0"/>
          <w:sz w:val="24"/>
          <w:szCs w:val="24"/>
        </w:rPr>
        <w:t>3.6.2. Uji Reliabilitas</w:t>
      </w:r>
      <w:bookmarkEnd w:id="65"/>
    </w:p>
    <w:p w:rsidR="00990D29" w:rsidRDefault="007252EC" w:rsidP="002B029F">
      <w:pPr>
        <w:ind w:left="15" w:right="4" w:firstLine="705"/>
        <w:rPr>
          <w:rFonts w:ascii="Times New Roman" w:hAnsi="Times New Roman" w:cs="Times New Roman"/>
          <w:sz w:val="24"/>
          <w:szCs w:val="24"/>
        </w:rPr>
      </w:pPr>
      <w:r>
        <w:rPr>
          <w:rFonts w:ascii="Times New Roman" w:hAnsi="Times New Roman" w:cs="Times New Roman"/>
          <w:sz w:val="24"/>
          <w:szCs w:val="24"/>
        </w:rPr>
        <w:t>Uji reliabilitas adalah sejauh mana hasil pengukuran dengan menggunakan objek yang sama dan menghasilkan data yang sama sehingga mempunyai konsistensi pengukuran yang baik. Tingkat reliabilitas suatu konstruk atau variabel penelitian dapat dilihat dari hasil statistik Cronbach Alpha, suatu variabel dikatakan reliabel jika memberikan nilai Cronbach Alpha &gt; 0,60. Semakin nilai alphanya mendekati 1 maka nilai reliabilitas datanya semakin terpercaya.</w:t>
      </w:r>
    </w:p>
    <w:p w:rsidR="00990D29" w:rsidRDefault="007252EC" w:rsidP="002B029F">
      <w:pPr>
        <w:pStyle w:val="NoSpacing"/>
        <w:spacing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Rumus Reliabilitas</w:t>
      </w:r>
    </w:p>
    <w:p w:rsidR="00990D29" w:rsidRDefault="007252EC" w:rsidP="002B029F">
      <w:pPr>
        <w:pStyle w:val="NoSpacing"/>
        <w:ind w:left="2880" w:right="4" w:firstLine="720"/>
        <w:jc w:val="both"/>
        <w:rPr>
          <w:rFonts w:ascii="Times New Roman" w:hAnsi="Times New Roman" w:cs="Times New Roman"/>
          <w:sz w:val="24"/>
          <w:szCs w:val="24"/>
          <w:u w:val="single"/>
          <w:lang w:val="en-US"/>
        </w:rPr>
      </w:pPr>
      <w:r>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11</w:t>
      </w:r>
      <w:r>
        <w:rPr>
          <w:rFonts w:ascii="Times New Roman" w:hAnsi="Times New Roman" w:cs="Times New Roman"/>
          <w:sz w:val="24"/>
          <w:szCs w:val="24"/>
          <w:lang w:val="en-US"/>
        </w:rPr>
        <w:t>=</w:t>
      </w:r>
      <w:r>
        <w:rPr>
          <w:rFonts w:ascii="Times New Roman" w:hAnsi="Times New Roman" w:cs="Times New Roman"/>
          <w:sz w:val="24"/>
          <w:szCs w:val="24"/>
          <w:u w:val="single"/>
          <w:lang w:val="en-US"/>
        </w:rPr>
        <w:t>1−Vd</w:t>
      </w:r>
    </w:p>
    <w:p w:rsidR="00990D29" w:rsidRDefault="007252EC" w:rsidP="002B029F">
      <w:pPr>
        <w:pStyle w:val="NoSpacing"/>
        <w:ind w:left="2880" w:right="4"/>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B029F">
        <w:rPr>
          <w:rFonts w:ascii="Times New Roman" w:hAnsi="Times New Roman" w:cs="Times New Roman"/>
          <w:sz w:val="24"/>
          <w:szCs w:val="24"/>
          <w:lang w:val="en-US"/>
        </w:rPr>
        <w:t xml:space="preserve">         </w:t>
      </w:r>
      <w:r>
        <w:rPr>
          <w:rFonts w:ascii="Times New Roman" w:hAnsi="Times New Roman" w:cs="Times New Roman"/>
          <w:sz w:val="24"/>
          <w:szCs w:val="24"/>
          <w:lang w:val="en-US"/>
        </w:rPr>
        <w:t>Vt</w:t>
      </w:r>
    </w:p>
    <w:p w:rsidR="00990D29" w:rsidRDefault="007252EC" w:rsidP="002B029F">
      <w:pPr>
        <w:pStyle w:val="NoSpacing"/>
        <w:spacing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990D29" w:rsidRDefault="007252EC" w:rsidP="00AF28E6">
      <w:pPr>
        <w:pStyle w:val="NoSpacing"/>
        <w:tabs>
          <w:tab w:val="left" w:pos="426"/>
          <w:tab w:val="left" w:pos="709"/>
        </w:tabs>
        <w:spacing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r</w:t>
      </w:r>
      <w:r>
        <w:rPr>
          <w:rFonts w:ascii="Times New Roman" w:hAnsi="Times New Roman" w:cs="Times New Roman"/>
          <w:sz w:val="24"/>
          <w:szCs w:val="24"/>
          <w:vertAlign w:val="subscript"/>
          <w:lang w:val="en-US"/>
        </w:rPr>
        <w:t>11</w:t>
      </w:r>
      <w:r>
        <w:rPr>
          <w:rFonts w:ascii="Times New Roman" w:hAnsi="Times New Roman" w:cs="Times New Roman"/>
          <w:sz w:val="24"/>
          <w:szCs w:val="24"/>
          <w:lang w:val="en-US"/>
        </w:rPr>
        <w:t xml:space="preserve"> </w:t>
      </w:r>
      <w:r w:rsidR="00AF28E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AF28E6">
        <w:rPr>
          <w:rFonts w:ascii="Times New Roman" w:hAnsi="Times New Roman" w:cs="Times New Roman"/>
          <w:sz w:val="24"/>
          <w:szCs w:val="24"/>
          <w:lang w:val="en-US"/>
        </w:rPr>
        <w:tab/>
      </w:r>
      <w:r>
        <w:rPr>
          <w:rFonts w:ascii="Times New Roman" w:hAnsi="Times New Roman" w:cs="Times New Roman"/>
          <w:sz w:val="24"/>
          <w:szCs w:val="24"/>
          <w:lang w:val="en-US"/>
        </w:rPr>
        <w:t>reliabilitas instrumen</w:t>
      </w:r>
    </w:p>
    <w:p w:rsidR="00990D29" w:rsidRDefault="007252EC" w:rsidP="00AF28E6">
      <w:pPr>
        <w:pStyle w:val="NoSpacing"/>
        <w:tabs>
          <w:tab w:val="left" w:pos="426"/>
          <w:tab w:val="left" w:pos="709"/>
        </w:tabs>
        <w:spacing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Vd </w:t>
      </w:r>
      <w:r w:rsidR="00AF28E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AF28E6">
        <w:rPr>
          <w:rFonts w:ascii="Times New Roman" w:hAnsi="Times New Roman" w:cs="Times New Roman"/>
          <w:sz w:val="24"/>
          <w:szCs w:val="24"/>
          <w:lang w:val="en-US"/>
        </w:rPr>
        <w:tab/>
      </w:r>
      <w:r>
        <w:rPr>
          <w:rFonts w:ascii="Times New Roman" w:hAnsi="Times New Roman" w:cs="Times New Roman"/>
          <w:sz w:val="24"/>
          <w:szCs w:val="24"/>
          <w:lang w:val="en-US"/>
        </w:rPr>
        <w:t>varians beda</w:t>
      </w:r>
    </w:p>
    <w:p w:rsidR="00990D29" w:rsidRDefault="007252EC" w:rsidP="00AF28E6">
      <w:pPr>
        <w:pStyle w:val="NoSpacing"/>
        <w:tabs>
          <w:tab w:val="left" w:pos="426"/>
          <w:tab w:val="left" w:pos="709"/>
        </w:tabs>
        <w:spacing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Vt</w:t>
      </w:r>
      <w:r w:rsidR="00AF28E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AF28E6">
        <w:rPr>
          <w:rFonts w:ascii="Times New Roman" w:hAnsi="Times New Roman" w:cs="Times New Roman"/>
          <w:sz w:val="24"/>
          <w:szCs w:val="24"/>
          <w:lang w:val="en-US"/>
        </w:rPr>
        <w:tab/>
      </w:r>
      <w:r>
        <w:rPr>
          <w:rFonts w:ascii="Times New Roman" w:hAnsi="Times New Roman" w:cs="Times New Roman"/>
          <w:sz w:val="24"/>
          <w:szCs w:val="24"/>
          <w:lang w:val="en-US"/>
        </w:rPr>
        <w:t>varians skor total</w:t>
      </w:r>
    </w:p>
    <w:p w:rsidR="00990D29" w:rsidRDefault="007252EC" w:rsidP="00AF28E6">
      <w:pPr>
        <w:pStyle w:val="NoSpacing"/>
        <w:tabs>
          <w:tab w:val="left" w:pos="426"/>
          <w:tab w:val="left" w:pos="709"/>
        </w:tabs>
        <w:spacing w:line="480" w:lineRule="auto"/>
        <w:ind w:left="709" w:right="4" w:hanging="709"/>
        <w:jc w:val="both"/>
        <w:rPr>
          <w:rFonts w:ascii="Times New Roman" w:eastAsia="Times New Roman" w:hAnsi="Times New Roman"/>
          <w:sz w:val="24"/>
          <w:lang w:val="en-US"/>
        </w:rPr>
      </w:pPr>
      <w:r>
        <w:rPr>
          <w:rFonts w:ascii="Times New Roman" w:hAnsi="Times New Roman" w:cs="Times New Roman"/>
          <w:sz w:val="24"/>
          <w:szCs w:val="24"/>
          <w:lang w:val="en-US"/>
        </w:rPr>
        <w:t>d</w:t>
      </w:r>
      <w:r w:rsidR="00AF28E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AF28E6">
        <w:rPr>
          <w:rFonts w:ascii="Times New Roman" w:hAnsi="Times New Roman" w:cs="Times New Roman"/>
          <w:sz w:val="24"/>
          <w:szCs w:val="24"/>
          <w:lang w:val="en-US"/>
        </w:rPr>
        <w:tab/>
      </w:r>
      <w:r>
        <w:rPr>
          <w:rFonts w:ascii="Times New Roman" w:hAnsi="Times New Roman" w:cs="Times New Roman"/>
          <w:sz w:val="24"/>
          <w:szCs w:val="24"/>
          <w:lang w:val="en-US"/>
        </w:rPr>
        <w:t xml:space="preserve">skor pada belahan awal dikurangi dengan skor pada belahan akhir. </w:t>
      </w:r>
      <w:r>
        <w:rPr>
          <w:rFonts w:ascii="Times New Roman" w:eastAsia="Times New Roman" w:hAnsi="Times New Roman"/>
          <w:sz w:val="24"/>
        </w:rPr>
        <w:t>(Trianto,2016)</w:t>
      </w:r>
    </w:p>
    <w:p w:rsidR="00990D29" w:rsidRPr="002B029F" w:rsidRDefault="007252EC" w:rsidP="002B029F">
      <w:pPr>
        <w:pStyle w:val="Heading2"/>
        <w:spacing w:before="0" w:after="0"/>
        <w:ind w:left="374" w:hanging="357"/>
        <w:rPr>
          <w:rFonts w:ascii="Times New Roman" w:hAnsi="Times New Roman"/>
          <w:i w:val="0"/>
          <w:sz w:val="24"/>
          <w:szCs w:val="24"/>
        </w:rPr>
      </w:pPr>
      <w:bookmarkStart w:id="66" w:name="_Toc200723084"/>
      <w:r w:rsidRPr="002B029F">
        <w:rPr>
          <w:rFonts w:ascii="Times New Roman" w:hAnsi="Times New Roman"/>
          <w:i w:val="0"/>
          <w:sz w:val="24"/>
          <w:szCs w:val="24"/>
        </w:rPr>
        <w:t>3.7. Teknik Pengumpulan Data</w:t>
      </w:r>
      <w:bookmarkEnd w:id="66"/>
    </w:p>
    <w:p w:rsidR="00990D29" w:rsidRDefault="007252EC" w:rsidP="002B029F">
      <w:pPr>
        <w:ind w:left="0" w:right="4" w:firstLine="720"/>
        <w:rPr>
          <w:rFonts w:ascii="Times New Roman" w:hAnsi="Times New Roman" w:cs="Times New Roman"/>
          <w:sz w:val="24"/>
          <w:szCs w:val="24"/>
        </w:rPr>
      </w:pPr>
      <w:r>
        <w:rPr>
          <w:rFonts w:ascii="Times New Roman" w:hAnsi="Times New Roman" w:cs="Times New Roman"/>
          <w:sz w:val="24"/>
          <w:szCs w:val="24"/>
        </w:rPr>
        <w:t>Dalam penelitian ini peneliti menggunakan teknik pengumpulan data yaitu kuantitatif yaitu:</w:t>
      </w:r>
    </w:p>
    <w:p w:rsidR="00990D29" w:rsidRDefault="007252EC" w:rsidP="00094914">
      <w:pPr>
        <w:pStyle w:val="ListParagraph"/>
        <w:numPr>
          <w:ilvl w:val="0"/>
          <w:numId w:val="3"/>
        </w:numPr>
        <w:ind w:left="284" w:right="4" w:hanging="284"/>
        <w:rPr>
          <w:rFonts w:ascii="Times New Roman" w:hAnsi="Times New Roman" w:cs="Times New Roman"/>
          <w:sz w:val="24"/>
          <w:szCs w:val="24"/>
        </w:rPr>
      </w:pPr>
      <w:r>
        <w:rPr>
          <w:rFonts w:ascii="Times New Roman" w:hAnsi="Times New Roman" w:cs="Times New Roman"/>
          <w:sz w:val="24"/>
          <w:szCs w:val="24"/>
        </w:rPr>
        <w:t>Observasi atau pengamatan, aktivitas terhadap suatu proses atau objek dengan maksud merasakan dan kemudian memahami pengetahuan dari sebuah fenomena berdasarkan pengetahuan dan gagasan yang sudah diketahui sebelumnya, untuk mendapatkan informasi-informasi yang dibutuhkan untuk melanjutkan suatu penelitian.</w:t>
      </w:r>
    </w:p>
    <w:p w:rsidR="00990D29" w:rsidRDefault="007252EC" w:rsidP="00094914">
      <w:pPr>
        <w:pStyle w:val="ListParagraph"/>
        <w:numPr>
          <w:ilvl w:val="0"/>
          <w:numId w:val="3"/>
        </w:numPr>
        <w:ind w:left="284" w:right="4" w:hanging="284"/>
        <w:rPr>
          <w:rFonts w:ascii="Times New Roman" w:hAnsi="Times New Roman" w:cs="Times New Roman"/>
          <w:sz w:val="24"/>
          <w:szCs w:val="24"/>
        </w:rPr>
      </w:pPr>
      <w:r>
        <w:rPr>
          <w:rFonts w:ascii="Times New Roman" w:hAnsi="Times New Roman" w:cs="Times New Roman"/>
          <w:sz w:val="24"/>
          <w:szCs w:val="24"/>
        </w:rPr>
        <w:t>Interview, yaitu metode yang dipakai oleh peneliti untuk mengumpulkan informasi mengenai variabel yang diteliti dengan cara tanya jawab secara langsung dengan responden. Dalam wawancara ini peneliti menggunakan teknik wawancara terstruktur sesuai dengan kuesioner yang telah disediakan. Penggunaan teknik ini dengan pertimbangan agar jawaban yang diberikan oleh responden tidak bias dari yang seharusnya untuk diukur.</w:t>
      </w:r>
    </w:p>
    <w:p w:rsidR="00990D29" w:rsidRDefault="007252EC" w:rsidP="00094914">
      <w:pPr>
        <w:pStyle w:val="ListParagraph"/>
        <w:numPr>
          <w:ilvl w:val="0"/>
          <w:numId w:val="3"/>
        </w:numPr>
        <w:ind w:left="284" w:right="4" w:hanging="284"/>
        <w:rPr>
          <w:rFonts w:ascii="Times New Roman" w:hAnsi="Times New Roman" w:cs="Times New Roman"/>
          <w:sz w:val="24"/>
          <w:szCs w:val="24"/>
        </w:rPr>
      </w:pPr>
      <w:r>
        <w:rPr>
          <w:rFonts w:ascii="Times New Roman" w:hAnsi="Times New Roman" w:cs="Times New Roman"/>
          <w:sz w:val="24"/>
          <w:szCs w:val="24"/>
        </w:rPr>
        <w:t>Studi Dokumentasi, Studi dokumentasi dilakukan dengan mempelajari buku – buku dan hasil laporan lain yang ada kaitannya dengan penelitian.</w:t>
      </w:r>
    </w:p>
    <w:p w:rsidR="005E5F3F" w:rsidRPr="005E5F3F" w:rsidRDefault="005E5F3F" w:rsidP="005E5F3F">
      <w:pPr>
        <w:pStyle w:val="ListParagraph"/>
        <w:numPr>
          <w:ilvl w:val="0"/>
          <w:numId w:val="3"/>
        </w:numPr>
        <w:ind w:left="284" w:right="4" w:hanging="269"/>
        <w:rPr>
          <w:rFonts w:ascii="Times New Roman" w:hAnsi="Times New Roman" w:cs="Times New Roman"/>
          <w:sz w:val="24"/>
          <w:szCs w:val="24"/>
        </w:rPr>
      </w:pPr>
      <w:r w:rsidRPr="005E5F3F">
        <w:rPr>
          <w:rFonts w:ascii="Times New Roman" w:hAnsi="Times New Roman" w:cs="Times New Roman"/>
          <w:sz w:val="24"/>
          <w:szCs w:val="24"/>
        </w:rPr>
        <w:t>Kuesioner</w:t>
      </w:r>
      <w:r>
        <w:rPr>
          <w:rFonts w:ascii="Times New Roman" w:hAnsi="Times New Roman" w:cs="Times New Roman"/>
          <w:sz w:val="24"/>
          <w:szCs w:val="24"/>
        </w:rPr>
        <w:t xml:space="preserve">, </w:t>
      </w:r>
      <w:r w:rsidRPr="005E5F3F">
        <w:rPr>
          <w:rFonts w:ascii="Times New Roman" w:hAnsi="Times New Roman" w:cs="Times New Roman"/>
          <w:sz w:val="24"/>
          <w:szCs w:val="24"/>
        </w:rPr>
        <w:t>Kuesioner merupakan teknik data yang dilakukan dengan cara member seperangkat pertanyaan atau pernyatan tertulis kepada responden untuk dijawab</w:t>
      </w:r>
    </w:p>
    <w:p w:rsidR="00990D29" w:rsidRPr="002B029F" w:rsidRDefault="007252EC" w:rsidP="002B029F">
      <w:pPr>
        <w:pStyle w:val="Heading2"/>
        <w:spacing w:before="0" w:after="0"/>
        <w:ind w:left="374" w:hanging="357"/>
        <w:rPr>
          <w:rFonts w:ascii="Times New Roman" w:hAnsi="Times New Roman"/>
          <w:i w:val="0"/>
          <w:sz w:val="24"/>
          <w:szCs w:val="24"/>
        </w:rPr>
      </w:pPr>
      <w:bookmarkStart w:id="67" w:name="_Toc200723085"/>
      <w:r w:rsidRPr="002B029F">
        <w:rPr>
          <w:rFonts w:ascii="Times New Roman" w:hAnsi="Times New Roman"/>
          <w:i w:val="0"/>
          <w:sz w:val="24"/>
          <w:szCs w:val="24"/>
        </w:rPr>
        <w:t>3</w:t>
      </w:r>
      <w:r w:rsidR="00CD5B75" w:rsidRPr="002B029F">
        <w:rPr>
          <w:rFonts w:ascii="Times New Roman" w:hAnsi="Times New Roman"/>
          <w:i w:val="0"/>
          <w:sz w:val="24"/>
          <w:szCs w:val="24"/>
        </w:rPr>
        <w:t>.8.</w:t>
      </w:r>
      <w:r w:rsidRPr="002B029F">
        <w:rPr>
          <w:rFonts w:ascii="Times New Roman" w:hAnsi="Times New Roman"/>
          <w:i w:val="0"/>
          <w:sz w:val="24"/>
          <w:szCs w:val="24"/>
        </w:rPr>
        <w:t xml:space="preserve"> Teknik Analisis Data</w:t>
      </w:r>
      <w:bookmarkEnd w:id="67"/>
    </w:p>
    <w:p w:rsidR="00990D29" w:rsidRDefault="007252EC" w:rsidP="002B029F">
      <w:pPr>
        <w:ind w:left="0" w:right="4" w:firstLine="567"/>
        <w:rPr>
          <w:rFonts w:ascii="Times New Roman" w:hAnsi="Times New Roman" w:cs="Times New Roman"/>
          <w:sz w:val="24"/>
          <w:szCs w:val="24"/>
        </w:rPr>
      </w:pPr>
      <w:r>
        <w:rPr>
          <w:rFonts w:ascii="Times New Roman" w:hAnsi="Times New Roman" w:cs="Times New Roman"/>
          <w:sz w:val="24"/>
          <w:szCs w:val="24"/>
        </w:rPr>
        <w:t>Setelah data diperoleh langkah selanjutnya adalah melakukan analisis data. Semua data yang diperoleh baik secara wawancara, menyebarkan kuisioner/angket maupun hasil observasi diolah/dianalisis untuk mencapai tujuan akhir peneliti.</w:t>
      </w:r>
    </w:p>
    <w:p w:rsidR="00990D29" w:rsidRPr="002B029F" w:rsidRDefault="007252EC" w:rsidP="002B029F">
      <w:pPr>
        <w:pStyle w:val="Heading2"/>
        <w:spacing w:before="0" w:after="0"/>
        <w:ind w:left="374" w:hanging="357"/>
        <w:rPr>
          <w:rFonts w:ascii="Times New Roman" w:hAnsi="Times New Roman"/>
          <w:i w:val="0"/>
          <w:sz w:val="24"/>
          <w:szCs w:val="24"/>
        </w:rPr>
      </w:pPr>
      <w:bookmarkStart w:id="68" w:name="_Toc200723086"/>
      <w:r w:rsidRPr="002B029F">
        <w:rPr>
          <w:rFonts w:ascii="Times New Roman" w:hAnsi="Times New Roman"/>
          <w:i w:val="0"/>
          <w:sz w:val="24"/>
          <w:szCs w:val="24"/>
        </w:rPr>
        <w:t>3.8.1. Uji Asumsi Klasik</w:t>
      </w:r>
      <w:bookmarkEnd w:id="68"/>
    </w:p>
    <w:p w:rsidR="00990D29" w:rsidRDefault="007252EC" w:rsidP="002B029F">
      <w:pPr>
        <w:ind w:left="15" w:right="4" w:firstLine="705"/>
        <w:rPr>
          <w:rFonts w:ascii="Times New Roman" w:hAnsi="Times New Roman" w:cs="Times New Roman"/>
          <w:sz w:val="24"/>
          <w:szCs w:val="24"/>
        </w:rPr>
      </w:pPr>
      <w:r>
        <w:rPr>
          <w:rFonts w:ascii="Times New Roman" w:hAnsi="Times New Roman" w:cs="Times New Roman"/>
          <w:sz w:val="24"/>
          <w:szCs w:val="24"/>
        </w:rPr>
        <w:t>Uji asumsi klasik dilakukan untuk melihat atau menguji suatu model yang termasuk layak atau idak digunakan dalam penelitian. Adapun kriteria persyaratan asumsi klasik yang harus dipenuhi model regresi linier berganda sebelum data tersebut dianalisis adalah sebagai berikut:</w:t>
      </w:r>
    </w:p>
    <w:p w:rsidR="00990D29" w:rsidRPr="002B029F" w:rsidRDefault="00CD5B75" w:rsidP="002B029F">
      <w:pPr>
        <w:pStyle w:val="Heading2"/>
        <w:spacing w:before="0" w:after="0"/>
        <w:ind w:left="374" w:hanging="357"/>
        <w:rPr>
          <w:rFonts w:ascii="Times New Roman" w:hAnsi="Times New Roman"/>
          <w:i w:val="0"/>
          <w:sz w:val="24"/>
          <w:szCs w:val="24"/>
        </w:rPr>
      </w:pPr>
      <w:bookmarkStart w:id="69" w:name="_Toc200722858"/>
      <w:bookmarkStart w:id="70" w:name="_Toc200723087"/>
      <w:r w:rsidRPr="002B029F">
        <w:rPr>
          <w:rFonts w:ascii="Times New Roman" w:hAnsi="Times New Roman"/>
          <w:i w:val="0"/>
          <w:sz w:val="24"/>
          <w:szCs w:val="24"/>
        </w:rPr>
        <w:t xml:space="preserve">3.8.1.1. </w:t>
      </w:r>
      <w:r w:rsidR="007252EC" w:rsidRPr="002B029F">
        <w:rPr>
          <w:rFonts w:ascii="Times New Roman" w:hAnsi="Times New Roman"/>
          <w:i w:val="0"/>
          <w:sz w:val="24"/>
          <w:szCs w:val="24"/>
        </w:rPr>
        <w:t>Uji Normalitas</w:t>
      </w:r>
      <w:bookmarkEnd w:id="69"/>
      <w:bookmarkEnd w:id="70"/>
    </w:p>
    <w:p w:rsidR="00990D29" w:rsidRDefault="007252EC" w:rsidP="002B029F">
      <w:pPr>
        <w:ind w:left="15" w:right="4" w:firstLine="705"/>
        <w:rPr>
          <w:rFonts w:ascii="Times New Roman" w:hAnsi="Times New Roman" w:cs="Times New Roman"/>
          <w:sz w:val="24"/>
          <w:szCs w:val="24"/>
        </w:rPr>
      </w:pPr>
      <w:r>
        <w:rPr>
          <w:rFonts w:ascii="Times New Roman" w:hAnsi="Times New Roman" w:cs="Times New Roman"/>
          <w:sz w:val="24"/>
          <w:szCs w:val="24"/>
        </w:rPr>
        <w:t>Uji normalitas dilakukan untuk mengetahui normal atau tidaknya suatu data penelitian karena data yang berdistribusi normal bisa dianggap dapat mewakili populasi. Asumsi normalitas dapat diperiksa dengan pemeriksaan output normal plot. Asumsi normalitas akan terpenuhi jika data menyebar di sekitar garis diagonal dan mengkuti arah garis. Uji normalitas juga dapat dilakukan melalui uji Kolmogorov-Smirnov. Jika nilai Sig. pada uji Kolmogorov-Smirnov lebih besar dari 0,05 (Sig. &gt; 0,05), maka data tersebut dapat dikatakan berdistribusi normal.</w:t>
      </w:r>
    </w:p>
    <w:p w:rsidR="00990D29" w:rsidRDefault="007252EC" w:rsidP="002B029F">
      <w:pPr>
        <w:pStyle w:val="NoSpacing"/>
        <w:spacing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Rumus Normalitas</w:t>
      </w:r>
    </w:p>
    <w:p w:rsidR="00990D29" w:rsidRDefault="00094914" w:rsidP="00AF28E6">
      <w:pPr>
        <w:pStyle w:val="NoSpacing"/>
        <w:spacing w:line="480" w:lineRule="auto"/>
        <w:ind w:right="4"/>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AF81D52" wp14:editId="1B89C834">
            <wp:extent cx="1483826" cy="499872"/>
            <wp:effectExtent l="19050" t="0" r="207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1491631" cy="502501"/>
                    </a:xfrm>
                    <a:prstGeom prst="rect">
                      <a:avLst/>
                    </a:prstGeom>
                    <a:noFill/>
                    <a:ln w="9525">
                      <a:noFill/>
                      <a:miter lim="800000"/>
                      <a:headEnd/>
                      <a:tailEnd/>
                    </a:ln>
                  </pic:spPr>
                </pic:pic>
              </a:graphicData>
            </a:graphic>
          </wp:inline>
        </w:drawing>
      </w:r>
    </w:p>
    <w:p w:rsidR="00990D29" w:rsidRDefault="007252EC" w:rsidP="002B029F">
      <w:pPr>
        <w:pStyle w:val="NoSpacing"/>
        <w:spacing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990D29" w:rsidRDefault="007252EC" w:rsidP="00AF28E6">
      <w:pPr>
        <w:pStyle w:val="NoSpacing"/>
        <w:tabs>
          <w:tab w:val="left" w:pos="426"/>
          <w:tab w:val="left" w:pos="709"/>
        </w:tabs>
        <w:spacing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X2 </w:t>
      </w:r>
      <w:r w:rsidR="00AF28E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AF28E6">
        <w:rPr>
          <w:rFonts w:ascii="Times New Roman" w:hAnsi="Times New Roman" w:cs="Times New Roman"/>
          <w:sz w:val="24"/>
          <w:szCs w:val="24"/>
          <w:lang w:val="en-US"/>
        </w:rPr>
        <w:tab/>
      </w:r>
      <w:r>
        <w:rPr>
          <w:rFonts w:ascii="Times New Roman" w:hAnsi="Times New Roman" w:cs="Times New Roman"/>
          <w:sz w:val="24"/>
          <w:szCs w:val="24"/>
          <w:lang w:val="en-US"/>
        </w:rPr>
        <w:t>Nilai X2</w:t>
      </w:r>
    </w:p>
    <w:p w:rsidR="00990D29" w:rsidRDefault="007252EC" w:rsidP="00AF28E6">
      <w:pPr>
        <w:pStyle w:val="NoSpacing"/>
        <w:tabs>
          <w:tab w:val="left" w:pos="426"/>
          <w:tab w:val="left" w:pos="709"/>
        </w:tabs>
        <w:spacing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Oi </w:t>
      </w:r>
      <w:r w:rsidR="00AF28E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AF28E6">
        <w:rPr>
          <w:rFonts w:ascii="Times New Roman" w:hAnsi="Times New Roman" w:cs="Times New Roman"/>
          <w:sz w:val="24"/>
          <w:szCs w:val="24"/>
          <w:lang w:val="en-US"/>
        </w:rPr>
        <w:tab/>
      </w:r>
      <w:r>
        <w:rPr>
          <w:rFonts w:ascii="Times New Roman" w:hAnsi="Times New Roman" w:cs="Times New Roman"/>
          <w:sz w:val="24"/>
          <w:szCs w:val="24"/>
          <w:lang w:val="en-US"/>
        </w:rPr>
        <w:t>Nilai observasi</w:t>
      </w:r>
    </w:p>
    <w:p w:rsidR="00990D29" w:rsidRDefault="007252EC" w:rsidP="00AF28E6">
      <w:pPr>
        <w:pStyle w:val="NoSpacing"/>
        <w:tabs>
          <w:tab w:val="left" w:pos="426"/>
          <w:tab w:val="left" w:pos="709"/>
        </w:tabs>
        <w:spacing w:line="480" w:lineRule="auto"/>
        <w:ind w:left="720" w:right="4"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Ei </w:t>
      </w:r>
      <w:r w:rsidR="00AF28E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AF28E6">
        <w:rPr>
          <w:rFonts w:ascii="Times New Roman" w:hAnsi="Times New Roman" w:cs="Times New Roman"/>
          <w:sz w:val="24"/>
          <w:szCs w:val="24"/>
          <w:lang w:val="en-US"/>
        </w:rPr>
        <w:tab/>
      </w:r>
      <w:r>
        <w:rPr>
          <w:rFonts w:ascii="Times New Roman" w:hAnsi="Times New Roman" w:cs="Times New Roman"/>
          <w:sz w:val="24"/>
          <w:szCs w:val="24"/>
          <w:lang w:val="en-US"/>
        </w:rPr>
        <w:t>Nilai expected / harapan, luasan interval kelas berdasarkan tabel normal dikalikan N (total frekuensi) (pi x N)</w:t>
      </w:r>
    </w:p>
    <w:p w:rsidR="00990D29" w:rsidRPr="00CD5B75" w:rsidRDefault="007252EC" w:rsidP="00AF28E6">
      <w:pPr>
        <w:pStyle w:val="NoSpacing"/>
        <w:tabs>
          <w:tab w:val="left" w:pos="426"/>
          <w:tab w:val="left" w:pos="709"/>
        </w:tabs>
        <w:spacing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 </w:t>
      </w:r>
      <w:r w:rsidR="00AF28E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00AF28E6">
        <w:rPr>
          <w:rFonts w:ascii="Times New Roman" w:hAnsi="Times New Roman" w:cs="Times New Roman"/>
          <w:sz w:val="24"/>
          <w:szCs w:val="24"/>
          <w:lang w:val="en-US"/>
        </w:rPr>
        <w:tab/>
      </w:r>
      <w:r>
        <w:rPr>
          <w:rFonts w:ascii="Times New Roman" w:hAnsi="Times New Roman" w:cs="Times New Roman"/>
          <w:sz w:val="24"/>
          <w:szCs w:val="24"/>
          <w:lang w:val="en-US"/>
        </w:rPr>
        <w:t>Banyaknya angka pada data (total frekuensi)</w:t>
      </w:r>
    </w:p>
    <w:p w:rsidR="00990D29" w:rsidRPr="002B029F" w:rsidRDefault="007252EC" w:rsidP="002B029F">
      <w:pPr>
        <w:pStyle w:val="Heading2"/>
        <w:spacing w:before="0" w:after="0"/>
        <w:ind w:left="374" w:hanging="357"/>
        <w:rPr>
          <w:rFonts w:ascii="Times New Roman" w:hAnsi="Times New Roman"/>
          <w:i w:val="0"/>
          <w:sz w:val="24"/>
          <w:szCs w:val="24"/>
        </w:rPr>
      </w:pPr>
      <w:bookmarkStart w:id="71" w:name="_Toc200722859"/>
      <w:bookmarkStart w:id="72" w:name="_Toc200723088"/>
      <w:r w:rsidRPr="002B029F">
        <w:rPr>
          <w:rFonts w:ascii="Times New Roman" w:hAnsi="Times New Roman"/>
          <w:i w:val="0"/>
          <w:sz w:val="24"/>
          <w:szCs w:val="24"/>
        </w:rPr>
        <w:t>3.8.1.2. Uji Heterokedastisitas</w:t>
      </w:r>
      <w:bookmarkEnd w:id="71"/>
      <w:bookmarkEnd w:id="72"/>
    </w:p>
    <w:p w:rsidR="00990D29" w:rsidRDefault="007252EC" w:rsidP="002B029F">
      <w:pPr>
        <w:ind w:left="15" w:right="4" w:firstLine="705"/>
        <w:rPr>
          <w:rFonts w:ascii="Times New Roman" w:hAnsi="Times New Roman" w:cs="Times New Roman"/>
          <w:sz w:val="24"/>
          <w:szCs w:val="24"/>
        </w:rPr>
      </w:pPr>
      <w:r>
        <w:rPr>
          <w:rFonts w:ascii="Times New Roman" w:hAnsi="Times New Roman" w:cs="Times New Roman"/>
          <w:sz w:val="24"/>
          <w:szCs w:val="24"/>
        </w:rPr>
        <w:t>Pengujian ini memiliki tujuan untuk mengetahui apakah dalam model regresi terjadi ketidaksaman varian dari residual suatu pengamatan ke pengamatan lainnya.Jika varian dari residual tetap, maka disebut homokedastisitas.Jika berbeda, maka disebut heterokedastisitas.Ada tidaknya heterokedastisitas dapat diketahui melalui grafik scatterplot antar nilai prediksi variabel bebas dengan nilai residualnya. Dasar analisis yang dapat digunakan adalah:</w:t>
      </w:r>
    </w:p>
    <w:p w:rsidR="00990D29" w:rsidRDefault="007252EC" w:rsidP="002B029F">
      <w:pPr>
        <w:ind w:right="4"/>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Jika ada pola tertentu seperti titik – titik yang membentuk pola tertentu yang teratur (bergelombang, melebar kemudian menyempit), maka terjadi heterokedastisitas.</w:t>
      </w:r>
    </w:p>
    <w:p w:rsidR="00990D29" w:rsidRDefault="007252EC" w:rsidP="002B029F">
      <w:pPr>
        <w:ind w:right="4"/>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Jika tidak ada pola yang jelas seperti titik – titik menyebar di atas dan di bawah angka 0 pada sumbu Y, maka tidak terjadi heterokedastisitas.</w:t>
      </w:r>
    </w:p>
    <w:p w:rsidR="00990D29" w:rsidRDefault="007252EC" w:rsidP="002B029F">
      <w:pPr>
        <w:ind w:left="15" w:right="4" w:firstLine="705"/>
        <w:rPr>
          <w:rFonts w:ascii="Times New Roman" w:hAnsi="Times New Roman" w:cs="Times New Roman"/>
          <w:sz w:val="24"/>
          <w:szCs w:val="24"/>
        </w:rPr>
      </w:pPr>
      <w:r>
        <w:rPr>
          <w:rFonts w:ascii="Times New Roman" w:hAnsi="Times New Roman" w:cs="Times New Roman"/>
          <w:sz w:val="24"/>
          <w:szCs w:val="24"/>
        </w:rPr>
        <w:t>Menurut Umar (2016:201) uji heterokedastisitas dilakukan guna mengetahui jika didalam model sebuah regresi terjadi ketidaksamaan varians dari residual suatu pengamatan ke pengamatan yang lainnya.Uji heterokedastisitas dapat dilakukan dengan menggunakan uji Glejser. Kriteria yang berlaku adalah jika nilai sigifikan uji-t &gt; 0,05, maka artinya varian residual sama (homokedastisitas) atau tidak terjadi heterokedastisitas.</w:t>
      </w:r>
    </w:p>
    <w:p w:rsidR="00990D29" w:rsidRPr="002B029F" w:rsidRDefault="007252EC" w:rsidP="002B029F">
      <w:pPr>
        <w:pStyle w:val="Heading2"/>
        <w:spacing w:before="0" w:after="0"/>
        <w:ind w:left="374" w:hanging="357"/>
        <w:rPr>
          <w:rFonts w:ascii="Times New Roman" w:hAnsi="Times New Roman"/>
          <w:i w:val="0"/>
          <w:sz w:val="24"/>
          <w:szCs w:val="24"/>
        </w:rPr>
      </w:pPr>
      <w:bookmarkStart w:id="73" w:name="_Toc200722860"/>
      <w:bookmarkStart w:id="74" w:name="_Toc200723089"/>
      <w:r w:rsidRPr="002B029F">
        <w:rPr>
          <w:rFonts w:ascii="Times New Roman" w:hAnsi="Times New Roman"/>
          <w:i w:val="0"/>
          <w:sz w:val="24"/>
          <w:szCs w:val="24"/>
        </w:rPr>
        <w:t>3.8.1.3. Uji Multikolinearitas</w:t>
      </w:r>
      <w:bookmarkEnd w:id="73"/>
      <w:bookmarkEnd w:id="74"/>
    </w:p>
    <w:p w:rsidR="00990D29" w:rsidRPr="00CD5B75" w:rsidRDefault="00CD5B75" w:rsidP="002B029F">
      <w:pPr>
        <w:ind w:left="15" w:right="4" w:firstLine="705"/>
        <w:rPr>
          <w:rFonts w:ascii="Times New Roman" w:hAnsi="Times New Roman" w:cs="Times New Roman"/>
          <w:sz w:val="24"/>
          <w:szCs w:val="24"/>
        </w:rPr>
      </w:pPr>
      <w:r>
        <w:rPr>
          <w:rFonts w:ascii="Times New Roman" w:hAnsi="Times New Roman" w:cs="Times New Roman"/>
          <w:sz w:val="24"/>
          <w:szCs w:val="24"/>
        </w:rPr>
        <w:t xml:space="preserve">Uji </w:t>
      </w:r>
      <w:r w:rsidR="007252EC">
        <w:rPr>
          <w:rFonts w:ascii="Times New Roman" w:hAnsi="Times New Roman" w:cs="Times New Roman"/>
          <w:sz w:val="24"/>
          <w:szCs w:val="24"/>
        </w:rPr>
        <w:t>multikolinearitas  bertujuan  untuk  mengetahui  hubungan diantara variabel bebas memiliki masalah multikolinearitas atau tidak. Multikolinearitas adalah korelarsi yang sangat tinggi atau sangat rendah yang terjadi pada hubungan diantara variabel bebas.Pengujian multikolinearitas dapat dilakukan dengan melihat Variance Inflation Factor (VIF). Batasan yang umum dipakai untuk menunjukkan adanya multikolinearitas adalah nilai toleransi &gt; 0,10 atau sama dengan nilai VIF &lt; 10.</w:t>
      </w:r>
    </w:p>
    <w:p w:rsidR="00990D29" w:rsidRPr="002B029F" w:rsidRDefault="007252EC" w:rsidP="002B029F">
      <w:pPr>
        <w:pStyle w:val="Heading2"/>
        <w:spacing w:before="0" w:after="0"/>
        <w:ind w:left="374" w:hanging="357"/>
        <w:rPr>
          <w:rFonts w:ascii="Times New Roman" w:hAnsi="Times New Roman"/>
          <w:i w:val="0"/>
          <w:sz w:val="24"/>
          <w:szCs w:val="24"/>
        </w:rPr>
      </w:pPr>
      <w:bookmarkStart w:id="75" w:name="_Toc200723090"/>
      <w:r w:rsidRPr="002B029F">
        <w:rPr>
          <w:rFonts w:ascii="Times New Roman" w:hAnsi="Times New Roman"/>
          <w:i w:val="0"/>
          <w:sz w:val="24"/>
          <w:szCs w:val="24"/>
        </w:rPr>
        <w:t>3.8.2. Analisis Regresi Linear Berganda</w:t>
      </w:r>
      <w:bookmarkEnd w:id="75"/>
    </w:p>
    <w:p w:rsidR="00990D29" w:rsidRDefault="007252EC" w:rsidP="002B029F">
      <w:pPr>
        <w:ind w:left="15" w:right="4" w:firstLine="705"/>
        <w:rPr>
          <w:rFonts w:ascii="Times New Roman" w:hAnsi="Times New Roman" w:cs="Times New Roman"/>
          <w:sz w:val="24"/>
          <w:szCs w:val="24"/>
        </w:rPr>
      </w:pPr>
      <w:r>
        <w:rPr>
          <w:rFonts w:ascii="Times New Roman" w:hAnsi="Times New Roman" w:cs="Times New Roman"/>
          <w:sz w:val="24"/>
          <w:szCs w:val="24"/>
        </w:rPr>
        <w:t>Analisis Regresi merupakan suatu analisis yang digunakan untuk mengukur pengaruh variabel bebas terhadap variabel terikat. Analisis Regresi linear berganda digunakan untuk menentukan hubungan linear antar beberapa variabel bebas yang disebut X1, X2, X3 dan seterusnya dengan variabel terikat yang disebut Y. Hubungan fungsional antara variabel bebas dan variabel terikat disebut sebagai berikut:</w:t>
      </w:r>
    </w:p>
    <w:p w:rsidR="00990D29" w:rsidRDefault="007252EC" w:rsidP="002B029F">
      <w:pPr>
        <w:ind w:left="1440" w:right="4" w:firstLine="720"/>
        <w:rPr>
          <w:rFonts w:ascii="Times New Roman" w:hAnsi="Times New Roman" w:cs="Times New Roman"/>
          <w:sz w:val="24"/>
          <w:szCs w:val="24"/>
        </w:rPr>
      </w:pPr>
      <w:r>
        <w:rPr>
          <w:rFonts w:ascii="Times New Roman" w:hAnsi="Times New Roman" w:cs="Times New Roman"/>
          <w:sz w:val="24"/>
          <w:szCs w:val="24"/>
        </w:rPr>
        <w:t>Y = a + b1X1 + b2X2 +  e</w:t>
      </w:r>
    </w:p>
    <w:p w:rsidR="00990D29" w:rsidRDefault="007252EC" w:rsidP="002B029F">
      <w:pPr>
        <w:ind w:right="4"/>
        <w:rPr>
          <w:rFonts w:ascii="Times New Roman" w:hAnsi="Times New Roman" w:cs="Times New Roman"/>
          <w:sz w:val="24"/>
          <w:szCs w:val="24"/>
        </w:rPr>
      </w:pPr>
      <w:r>
        <w:rPr>
          <w:rFonts w:ascii="Times New Roman" w:hAnsi="Times New Roman" w:cs="Times New Roman"/>
          <w:sz w:val="24"/>
          <w:szCs w:val="24"/>
        </w:rPr>
        <w:t>Dimana:</w:t>
      </w:r>
    </w:p>
    <w:p w:rsidR="00990D29" w:rsidRDefault="00B716F1" w:rsidP="002B029F">
      <w:pPr>
        <w:ind w:right="4"/>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Kinerja Karyawan</w:t>
      </w:r>
    </w:p>
    <w:p w:rsidR="00990D29" w:rsidRDefault="007252EC" w:rsidP="002B029F">
      <w:pPr>
        <w:ind w:right="4"/>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Konstanta</w:t>
      </w:r>
    </w:p>
    <w:p w:rsidR="00990D29" w:rsidRDefault="007252EC" w:rsidP="002B029F">
      <w:pPr>
        <w:ind w:right="4"/>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Koefisien Regresi</w:t>
      </w:r>
    </w:p>
    <w:p w:rsidR="00990D29" w:rsidRDefault="007252EC" w:rsidP="002B029F">
      <w:pPr>
        <w:ind w:right="4"/>
        <w:rPr>
          <w:rFonts w:ascii="Times New Roman" w:hAnsi="Times New Roman" w:cs="Times New Roman"/>
          <w:sz w:val="24"/>
          <w:szCs w:val="24"/>
        </w:rPr>
      </w:pPr>
      <w:r>
        <w:rPr>
          <w:rFonts w:ascii="Times New Roman" w:hAnsi="Times New Roman" w:cs="Times New Roman"/>
          <w:sz w:val="24"/>
          <w:szCs w:val="24"/>
        </w:rPr>
        <w:t>X</w:t>
      </w:r>
      <w:r w:rsidRPr="00675731">
        <w:rPr>
          <w:rFonts w:ascii="Times New Roman" w:hAnsi="Times New Roman" w:cs="Times New Roman"/>
          <w:sz w:val="24"/>
          <w:szCs w:val="24"/>
          <w:vertAlign w:val="subscript"/>
        </w:rPr>
        <w:t>1</w:t>
      </w:r>
      <w:r>
        <w:rPr>
          <w:rFonts w:ascii="Times New Roman" w:hAnsi="Times New Roman" w:cs="Times New Roman"/>
          <w:sz w:val="24"/>
          <w:szCs w:val="24"/>
        </w:rPr>
        <w:tab/>
        <w:t xml:space="preserve">= </w:t>
      </w:r>
      <w:r w:rsidR="00E268BC">
        <w:rPr>
          <w:rFonts w:ascii="Times New Roman" w:hAnsi="Times New Roman" w:cs="Times New Roman"/>
          <w:sz w:val="24"/>
          <w:szCs w:val="24"/>
        </w:rPr>
        <w:t>Budaya inovasi</w:t>
      </w:r>
      <w:r>
        <w:rPr>
          <w:rFonts w:ascii="Times New Roman" w:hAnsi="Times New Roman" w:cs="Times New Roman"/>
          <w:sz w:val="24"/>
          <w:szCs w:val="24"/>
        </w:rPr>
        <w:t xml:space="preserve"> </w:t>
      </w:r>
    </w:p>
    <w:p w:rsidR="00990D29" w:rsidRDefault="007252EC" w:rsidP="002B029F">
      <w:pPr>
        <w:ind w:right="4"/>
        <w:rPr>
          <w:rFonts w:ascii="Times New Roman" w:hAnsi="Times New Roman" w:cs="Times New Roman"/>
          <w:sz w:val="24"/>
          <w:szCs w:val="24"/>
        </w:rPr>
      </w:pPr>
      <w:r>
        <w:rPr>
          <w:rFonts w:ascii="Times New Roman" w:hAnsi="Times New Roman" w:cs="Times New Roman"/>
          <w:sz w:val="24"/>
          <w:szCs w:val="24"/>
        </w:rPr>
        <w:t>X</w:t>
      </w:r>
      <w:r w:rsidRPr="00675731">
        <w:rPr>
          <w:rFonts w:ascii="Times New Roman" w:hAnsi="Times New Roman" w:cs="Times New Roman"/>
          <w:sz w:val="24"/>
          <w:szCs w:val="24"/>
          <w:vertAlign w:val="subscript"/>
        </w:rPr>
        <w:t>2</w:t>
      </w:r>
      <w:r>
        <w:rPr>
          <w:rFonts w:ascii="Times New Roman" w:hAnsi="Times New Roman" w:cs="Times New Roman"/>
          <w:sz w:val="24"/>
          <w:szCs w:val="24"/>
        </w:rPr>
        <w:tab/>
        <w:t xml:space="preserve">= </w:t>
      </w:r>
      <w:r w:rsidR="00E268BC">
        <w:rPr>
          <w:rFonts w:ascii="Times New Roman" w:hAnsi="Times New Roman" w:cs="Times New Roman"/>
          <w:sz w:val="24"/>
          <w:szCs w:val="24"/>
        </w:rPr>
        <w:t>Pengembangan Karir</w:t>
      </w:r>
    </w:p>
    <w:p w:rsidR="00E268BC" w:rsidRDefault="00E268BC" w:rsidP="002B029F">
      <w:pPr>
        <w:ind w:right="4"/>
        <w:rPr>
          <w:rFonts w:ascii="Times New Roman" w:hAnsi="Times New Roman" w:cs="Times New Roman"/>
          <w:sz w:val="24"/>
          <w:szCs w:val="24"/>
        </w:rPr>
      </w:pPr>
      <w:r>
        <w:rPr>
          <w:rFonts w:ascii="Times New Roman" w:hAnsi="Times New Roman" w:cs="Times New Roman"/>
          <w:sz w:val="24"/>
          <w:szCs w:val="24"/>
        </w:rPr>
        <w:t>X</w:t>
      </w:r>
      <w:r w:rsidRPr="00675731">
        <w:rPr>
          <w:rFonts w:ascii="Times New Roman" w:hAnsi="Times New Roman" w:cs="Times New Roman"/>
          <w:sz w:val="24"/>
          <w:szCs w:val="24"/>
          <w:vertAlign w:val="subscript"/>
        </w:rPr>
        <w:t>3</w:t>
      </w:r>
      <w:r>
        <w:rPr>
          <w:rFonts w:ascii="Times New Roman" w:hAnsi="Times New Roman" w:cs="Times New Roman"/>
          <w:sz w:val="24"/>
          <w:szCs w:val="24"/>
        </w:rPr>
        <w:t xml:space="preserve"> = Keterlibatan Karyawan</w:t>
      </w:r>
    </w:p>
    <w:p w:rsidR="00990D29" w:rsidRDefault="007252EC" w:rsidP="002B029F">
      <w:pPr>
        <w:ind w:right="4"/>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Tingkat kesalahan</w:t>
      </w:r>
    </w:p>
    <w:p w:rsidR="00990D29" w:rsidRPr="002B029F" w:rsidRDefault="007252EC" w:rsidP="002B029F">
      <w:pPr>
        <w:pStyle w:val="Heading2"/>
        <w:spacing w:before="0" w:after="0"/>
        <w:ind w:left="374" w:hanging="357"/>
        <w:rPr>
          <w:rFonts w:ascii="Times New Roman" w:hAnsi="Times New Roman"/>
          <w:i w:val="0"/>
          <w:sz w:val="24"/>
          <w:szCs w:val="24"/>
        </w:rPr>
      </w:pPr>
      <w:bookmarkStart w:id="76" w:name="_Toc200723091"/>
      <w:r w:rsidRPr="002B029F">
        <w:rPr>
          <w:rFonts w:ascii="Times New Roman" w:hAnsi="Times New Roman"/>
          <w:i w:val="0"/>
          <w:sz w:val="24"/>
          <w:szCs w:val="24"/>
        </w:rPr>
        <w:t>3.8.3. Uji Hipotesis</w:t>
      </w:r>
      <w:bookmarkEnd w:id="76"/>
    </w:p>
    <w:p w:rsidR="00990D29" w:rsidRDefault="007252EC" w:rsidP="002B029F">
      <w:pPr>
        <w:ind w:left="0" w:right="4" w:firstLine="720"/>
        <w:rPr>
          <w:rFonts w:ascii="Times New Roman" w:hAnsi="Times New Roman" w:cs="Times New Roman"/>
          <w:sz w:val="24"/>
          <w:szCs w:val="24"/>
        </w:rPr>
      </w:pPr>
      <w:r>
        <w:rPr>
          <w:rFonts w:ascii="Times New Roman" w:hAnsi="Times New Roman" w:cs="Times New Roman"/>
          <w:sz w:val="24"/>
          <w:szCs w:val="24"/>
        </w:rPr>
        <w:t>Sebuah model regresi sudah memenuhi syarat asumsi klasik, maka akan digunakan untuk menganalisis mela</w:t>
      </w:r>
      <w:r w:rsidR="00CD5B75">
        <w:rPr>
          <w:rFonts w:ascii="Times New Roman" w:hAnsi="Times New Roman" w:cs="Times New Roman"/>
          <w:sz w:val="24"/>
          <w:szCs w:val="24"/>
        </w:rPr>
        <w:t xml:space="preserve">lui pengujian hipotesis yaitu: </w:t>
      </w:r>
    </w:p>
    <w:p w:rsidR="00990D29" w:rsidRPr="002B029F" w:rsidRDefault="007252EC" w:rsidP="00E860A8">
      <w:pPr>
        <w:pStyle w:val="Heading2"/>
        <w:spacing w:before="0" w:after="0" w:line="456" w:lineRule="auto"/>
        <w:ind w:left="374" w:hanging="357"/>
        <w:rPr>
          <w:rFonts w:ascii="Times New Roman" w:hAnsi="Times New Roman"/>
          <w:i w:val="0"/>
          <w:sz w:val="24"/>
          <w:szCs w:val="24"/>
        </w:rPr>
      </w:pPr>
      <w:bookmarkStart w:id="77" w:name="_Toc200722863"/>
      <w:bookmarkStart w:id="78" w:name="_Toc200723092"/>
      <w:r w:rsidRPr="002B029F">
        <w:rPr>
          <w:rFonts w:ascii="Times New Roman" w:hAnsi="Times New Roman"/>
          <w:i w:val="0"/>
          <w:sz w:val="24"/>
          <w:szCs w:val="24"/>
        </w:rPr>
        <w:t>3.8.3.1 Uji Parsial (Uji t)</w:t>
      </w:r>
      <w:bookmarkEnd w:id="77"/>
      <w:bookmarkEnd w:id="78"/>
    </w:p>
    <w:p w:rsidR="00990D29" w:rsidRDefault="007252EC" w:rsidP="00E860A8">
      <w:pPr>
        <w:spacing w:line="456" w:lineRule="auto"/>
        <w:ind w:left="15" w:right="4" w:firstLine="705"/>
        <w:rPr>
          <w:rFonts w:ascii="Times New Roman" w:hAnsi="Times New Roman" w:cs="Times New Roman"/>
          <w:sz w:val="24"/>
          <w:szCs w:val="24"/>
        </w:rPr>
      </w:pPr>
      <w:r>
        <w:rPr>
          <w:rFonts w:ascii="Times New Roman" w:hAnsi="Times New Roman" w:cs="Times New Roman"/>
          <w:sz w:val="24"/>
          <w:szCs w:val="24"/>
        </w:rPr>
        <w:t>Uji ini adalah untuk mengetahui secara masing – masing atau secara parsial apakah ada pengaruh yang signifikan atau tidak antara variabel bebas terhadap variabel terikat. Pengujian ini dilakukan dengan membandingkan antara nilai t-hitung masing – masing variabel bebas dengan nilai t-tabel dalam tingkat error/signifikansi 5% (α = 0,05). Dengan kriteria pengambilan keputusan yaitu:</w:t>
      </w:r>
    </w:p>
    <w:p w:rsidR="00990D29" w:rsidRDefault="007252EC" w:rsidP="00E860A8">
      <w:pPr>
        <w:spacing w:line="456" w:lineRule="auto"/>
        <w:ind w:right="4"/>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Jika t-hitung &lt; t-tabel pada α = 5%, maka H0 diterima</w:t>
      </w:r>
    </w:p>
    <w:p w:rsidR="00990D29" w:rsidRDefault="007252EC" w:rsidP="00E860A8">
      <w:pPr>
        <w:spacing w:line="456" w:lineRule="auto"/>
        <w:ind w:right="4"/>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Jika t-hitung &gt; t-tabel pada α = 5%, maka H1 diterima</w:t>
      </w:r>
    </w:p>
    <w:p w:rsidR="00990D29" w:rsidRDefault="00E860A8" w:rsidP="00E860A8">
      <w:pPr>
        <w:spacing w:line="456" w:lineRule="auto"/>
        <w:ind w:left="0" w:firstLine="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760" behindDoc="0" locked="0" layoutInCell="1" allowOverlap="1" wp14:anchorId="0FD23EA5" wp14:editId="0FBA0BEC">
            <wp:simplePos x="0" y="0"/>
            <wp:positionH relativeFrom="column">
              <wp:posOffset>2698750</wp:posOffset>
            </wp:positionH>
            <wp:positionV relativeFrom="paragraph">
              <wp:posOffset>251460</wp:posOffset>
            </wp:positionV>
            <wp:extent cx="542925" cy="351790"/>
            <wp:effectExtent l="0" t="0" r="9525" b="0"/>
            <wp:wrapNone/>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351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252EC">
        <w:rPr>
          <w:rFonts w:ascii="Times New Roman" w:hAnsi="Times New Roman" w:cs="Times New Roman"/>
          <w:sz w:val="24"/>
          <w:szCs w:val="24"/>
        </w:rPr>
        <w:t>Rumus Uji t</w:t>
      </w:r>
    </w:p>
    <w:p w:rsidR="00990D29" w:rsidRDefault="007252EC" w:rsidP="00E860A8">
      <w:pPr>
        <w:spacing w:line="456" w:lineRule="auto"/>
        <w:ind w:right="4"/>
        <w:jc w:val="center"/>
        <w:rPr>
          <w:rFonts w:ascii="Times New Roman" w:hAnsi="Times New Roman" w:cs="Times New Roman"/>
          <w:sz w:val="24"/>
          <w:szCs w:val="24"/>
        </w:rPr>
      </w:pPr>
      <w:r>
        <w:rPr>
          <w:rFonts w:ascii="Times New Roman" w:hAnsi="Times New Roman" w:cs="Times New Roman"/>
          <w:sz w:val="24"/>
          <w:szCs w:val="24"/>
        </w:rPr>
        <w:t>t =</w:t>
      </w:r>
      <w:r>
        <w:rPr>
          <w:rFonts w:ascii="Times New Roman" w:hAnsi="Times New Roman" w:cs="Times New Roman"/>
          <w:sz w:val="24"/>
          <w:szCs w:val="24"/>
        </w:rPr>
        <w:tab/>
      </w:r>
    </w:p>
    <w:p w:rsidR="00990D29" w:rsidRDefault="007252EC" w:rsidP="00E860A8">
      <w:pPr>
        <w:spacing w:line="456" w:lineRule="auto"/>
        <w:ind w:right="4"/>
        <w:rPr>
          <w:rFonts w:ascii="Times New Roman" w:hAnsi="Times New Roman" w:cs="Times New Roman"/>
          <w:sz w:val="24"/>
          <w:szCs w:val="24"/>
        </w:rPr>
      </w:pPr>
      <w:r>
        <w:rPr>
          <w:rFonts w:ascii="Times New Roman" w:hAnsi="Times New Roman" w:cs="Times New Roman"/>
          <w:sz w:val="24"/>
          <w:szCs w:val="24"/>
        </w:rPr>
        <w:t>Keterangan :</w:t>
      </w:r>
    </w:p>
    <w:p w:rsidR="00990D29" w:rsidRDefault="007252EC" w:rsidP="00E860A8">
      <w:pPr>
        <w:spacing w:line="456" w:lineRule="auto"/>
        <w:ind w:right="4"/>
        <w:rPr>
          <w:rFonts w:ascii="Times New Roman" w:hAnsi="Times New Roman" w:cs="Times New Roman"/>
          <w:sz w:val="24"/>
          <w:szCs w:val="24"/>
        </w:rPr>
      </w:pPr>
      <w:r>
        <w:rPr>
          <w:rFonts w:ascii="Times New Roman" w:hAnsi="Times New Roman" w:cs="Times New Roman"/>
          <w:sz w:val="24"/>
          <w:szCs w:val="24"/>
        </w:rPr>
        <w:t xml:space="preserve">t = </w:t>
      </w:r>
      <w:r>
        <w:rPr>
          <w:rFonts w:ascii="Times New Roman" w:hAnsi="Times New Roman" w:cs="Times New Roman"/>
          <w:sz w:val="24"/>
          <w:szCs w:val="24"/>
        </w:rPr>
        <w:tab/>
        <w:t>nilai signifikan (t hitung) yang nantinya dibandingkan dengan t tabel</w:t>
      </w:r>
    </w:p>
    <w:p w:rsidR="00990D29" w:rsidRDefault="007252EC" w:rsidP="00E860A8">
      <w:pPr>
        <w:spacing w:line="456" w:lineRule="auto"/>
        <w:ind w:right="4"/>
        <w:rPr>
          <w:rFonts w:ascii="Times New Roman" w:hAnsi="Times New Roman" w:cs="Times New Roman"/>
          <w:sz w:val="24"/>
          <w:szCs w:val="24"/>
        </w:rPr>
      </w:pPr>
      <w:r>
        <w:rPr>
          <w:rFonts w:ascii="Times New Roman" w:hAnsi="Times New Roman" w:cs="Times New Roman"/>
          <w:sz w:val="24"/>
          <w:szCs w:val="24"/>
        </w:rPr>
        <w:t>r = koefisien korelasi</w:t>
      </w:r>
    </w:p>
    <w:p w:rsidR="00990D29" w:rsidRDefault="007252EC" w:rsidP="00E860A8">
      <w:pPr>
        <w:spacing w:line="456" w:lineRule="auto"/>
        <w:ind w:left="374" w:right="4"/>
        <w:rPr>
          <w:rFonts w:ascii="Times New Roman" w:hAnsi="Times New Roman" w:cs="Times New Roman"/>
          <w:sz w:val="24"/>
          <w:szCs w:val="24"/>
        </w:rPr>
      </w:pPr>
      <w:r>
        <w:rPr>
          <w:rFonts w:ascii="Times New Roman" w:hAnsi="Times New Roman" w:cs="Times New Roman"/>
          <w:sz w:val="24"/>
          <w:szCs w:val="24"/>
        </w:rPr>
        <w:t>n = banyaknya sampel. (Husaini Usman, 2016)</w:t>
      </w:r>
    </w:p>
    <w:p w:rsidR="00990D29" w:rsidRPr="002B029F" w:rsidRDefault="00CD5B75" w:rsidP="00E860A8">
      <w:pPr>
        <w:pStyle w:val="Heading2"/>
        <w:spacing w:before="0" w:after="0" w:line="456" w:lineRule="auto"/>
        <w:ind w:left="374" w:hanging="357"/>
        <w:rPr>
          <w:rFonts w:ascii="Times New Roman" w:hAnsi="Times New Roman"/>
          <w:i w:val="0"/>
          <w:sz w:val="24"/>
          <w:szCs w:val="24"/>
        </w:rPr>
      </w:pPr>
      <w:bookmarkStart w:id="79" w:name="_Toc200722864"/>
      <w:bookmarkStart w:id="80" w:name="_Toc200723093"/>
      <w:r w:rsidRPr="002B029F">
        <w:rPr>
          <w:rFonts w:ascii="Times New Roman" w:hAnsi="Times New Roman"/>
          <w:i w:val="0"/>
          <w:sz w:val="24"/>
          <w:szCs w:val="24"/>
        </w:rPr>
        <w:t xml:space="preserve">3.8.3.2. </w:t>
      </w:r>
      <w:r w:rsidR="007252EC" w:rsidRPr="002B029F">
        <w:rPr>
          <w:rFonts w:ascii="Times New Roman" w:hAnsi="Times New Roman"/>
          <w:i w:val="0"/>
          <w:sz w:val="24"/>
          <w:szCs w:val="24"/>
        </w:rPr>
        <w:t>Uji Simultan (Uji F)</w:t>
      </w:r>
      <w:bookmarkEnd w:id="79"/>
      <w:bookmarkEnd w:id="80"/>
    </w:p>
    <w:p w:rsidR="00990D29" w:rsidRDefault="007252EC" w:rsidP="00E860A8">
      <w:pPr>
        <w:spacing w:line="456" w:lineRule="auto"/>
        <w:ind w:left="15" w:right="4" w:firstLine="705"/>
        <w:rPr>
          <w:rFonts w:ascii="Times New Roman" w:hAnsi="Times New Roman" w:cs="Times New Roman"/>
          <w:sz w:val="24"/>
          <w:szCs w:val="24"/>
        </w:rPr>
      </w:pPr>
      <w:r>
        <w:rPr>
          <w:rFonts w:ascii="Times New Roman" w:hAnsi="Times New Roman" w:cs="Times New Roman"/>
          <w:sz w:val="24"/>
          <w:szCs w:val="24"/>
        </w:rPr>
        <w:t>Uji ini digunakan untuk mengetahui apakah seluruh variable bebas (k) secara bersama – sama atau secara simultan mempunyai pengaruh yang positif dan signifikan terhadap variabel terikat k Pengujian ini dilakukan dengan membandingkan nilai F-hitung dengan F-tabel pada tingkat error/signifikansi sebesar 5% (α = 0,05).</w:t>
      </w:r>
    </w:p>
    <w:p w:rsidR="00990D29" w:rsidRDefault="007252EC" w:rsidP="00E860A8">
      <w:pPr>
        <w:spacing w:line="456" w:lineRule="auto"/>
        <w:ind w:left="15" w:right="4" w:firstLine="705"/>
        <w:rPr>
          <w:rFonts w:ascii="Times New Roman" w:hAnsi="Times New Roman" w:cs="Times New Roman"/>
          <w:sz w:val="24"/>
          <w:szCs w:val="24"/>
        </w:rPr>
      </w:pPr>
      <w:r>
        <w:rPr>
          <w:rFonts w:ascii="Times New Roman" w:hAnsi="Times New Roman" w:cs="Times New Roman"/>
          <w:sz w:val="24"/>
          <w:szCs w:val="24"/>
        </w:rPr>
        <w:t>Dengan kriteria pengambilan keputusan yaitu:</w:t>
      </w:r>
    </w:p>
    <w:p w:rsidR="00990D29" w:rsidRDefault="007252EC" w:rsidP="00E860A8">
      <w:pPr>
        <w:spacing w:line="456" w:lineRule="auto"/>
        <w:ind w:left="15" w:right="4" w:firstLine="705"/>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Jika F-hitung &lt; F-tabel pada α = 5%, maka H0 diterima</w:t>
      </w:r>
    </w:p>
    <w:p w:rsidR="00990D29" w:rsidRDefault="007252EC" w:rsidP="00E860A8">
      <w:pPr>
        <w:spacing w:line="456" w:lineRule="auto"/>
        <w:ind w:left="15" w:right="4" w:firstLine="705"/>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Jika F-hitung &gt; F-tabel pada α = 5%, maka H1 diterima</w:t>
      </w:r>
    </w:p>
    <w:p w:rsidR="00E860A8" w:rsidRDefault="00E860A8" w:rsidP="00E860A8">
      <w:pPr>
        <w:spacing w:line="456" w:lineRule="auto"/>
        <w:ind w:left="360" w:right="6" w:hanging="357"/>
        <w:jc w:val="center"/>
        <w:rPr>
          <w:rFonts w:ascii="Times New Roman" w:hAnsi="Times New Roman" w:cs="Times New Roman"/>
          <w:sz w:val="24"/>
          <w:szCs w:val="24"/>
        </w:rPr>
      </w:pPr>
    </w:p>
    <w:p w:rsidR="00E860A8" w:rsidRDefault="00E860A8" w:rsidP="00E860A8">
      <w:pPr>
        <w:spacing w:line="456" w:lineRule="auto"/>
        <w:ind w:left="360" w:right="6" w:hanging="357"/>
        <w:jc w:val="center"/>
        <w:rPr>
          <w:rFonts w:ascii="Times New Roman" w:hAnsi="Times New Roman" w:cs="Times New Roman"/>
          <w:sz w:val="24"/>
          <w:szCs w:val="24"/>
        </w:rPr>
      </w:pPr>
    </w:p>
    <w:p w:rsidR="0097607B" w:rsidRDefault="0097607B" w:rsidP="00E860A8">
      <w:pPr>
        <w:spacing w:line="456" w:lineRule="auto"/>
        <w:ind w:right="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784" behindDoc="0" locked="0" layoutInCell="1" allowOverlap="1" wp14:anchorId="6F681740" wp14:editId="0750ED23">
            <wp:simplePos x="0" y="0"/>
            <wp:positionH relativeFrom="column">
              <wp:posOffset>1443369</wp:posOffset>
            </wp:positionH>
            <wp:positionV relativeFrom="paragraph">
              <wp:posOffset>46607</wp:posOffset>
            </wp:positionV>
            <wp:extent cx="1668026" cy="519429"/>
            <wp:effectExtent l="0" t="0" r="0" b="0"/>
            <wp:wrapNone/>
            <wp:docPr id="3" name="Picture 3" descr="C:\Users\KOM2\Document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2\Documents\images.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4511" t="16955" r="13565" b="32887"/>
                    <a:stretch/>
                  </pic:blipFill>
                  <pic:spPr bwMode="auto">
                    <a:xfrm>
                      <a:off x="0" y="0"/>
                      <a:ext cx="1668026" cy="519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607B" w:rsidRDefault="0097607B" w:rsidP="00E860A8">
      <w:pPr>
        <w:spacing w:line="456" w:lineRule="auto"/>
        <w:ind w:right="4"/>
        <w:rPr>
          <w:rFonts w:ascii="Times New Roman" w:hAnsi="Times New Roman" w:cs="Times New Roman"/>
          <w:sz w:val="24"/>
          <w:szCs w:val="24"/>
        </w:rPr>
      </w:pPr>
    </w:p>
    <w:p w:rsidR="00990D29" w:rsidRDefault="007252EC" w:rsidP="00E860A8">
      <w:pPr>
        <w:spacing w:line="456" w:lineRule="auto"/>
        <w:ind w:right="4"/>
        <w:rPr>
          <w:rFonts w:ascii="Times New Roman" w:hAnsi="Times New Roman" w:cs="Times New Roman"/>
          <w:sz w:val="24"/>
          <w:szCs w:val="24"/>
        </w:rPr>
      </w:pPr>
      <w:r>
        <w:rPr>
          <w:rFonts w:ascii="Times New Roman" w:hAnsi="Times New Roman" w:cs="Times New Roman"/>
          <w:sz w:val="24"/>
          <w:szCs w:val="24"/>
        </w:rPr>
        <w:t>Keterangan :</w:t>
      </w:r>
    </w:p>
    <w:p w:rsidR="00990D29" w:rsidRDefault="007252EC" w:rsidP="00E860A8">
      <w:pPr>
        <w:spacing w:line="456" w:lineRule="auto"/>
        <w:ind w:right="4"/>
        <w:rPr>
          <w:rFonts w:ascii="Times New Roman" w:hAnsi="Times New Roman" w:cs="Times New Roman"/>
          <w:sz w:val="24"/>
          <w:szCs w:val="24"/>
        </w:rPr>
      </w:pPr>
      <w:r>
        <w:rPr>
          <w:rFonts w:ascii="Times New Roman" w:hAnsi="Times New Roman" w:cs="Times New Roman"/>
          <w:sz w:val="24"/>
          <w:szCs w:val="24"/>
        </w:rPr>
        <w:t>R2 = Koefisien determinasi</w:t>
      </w:r>
    </w:p>
    <w:p w:rsidR="00990D29" w:rsidRDefault="007252EC" w:rsidP="00E860A8">
      <w:pPr>
        <w:spacing w:line="456" w:lineRule="auto"/>
        <w:ind w:right="4"/>
        <w:rPr>
          <w:rFonts w:ascii="Times New Roman" w:hAnsi="Times New Roman" w:cs="Times New Roman"/>
          <w:sz w:val="24"/>
          <w:szCs w:val="24"/>
        </w:rPr>
      </w:pPr>
      <w:r>
        <w:rPr>
          <w:rFonts w:ascii="Times New Roman" w:hAnsi="Times New Roman" w:cs="Times New Roman"/>
          <w:sz w:val="24"/>
          <w:szCs w:val="24"/>
        </w:rPr>
        <w:t>k = Jumlah variabel independen</w:t>
      </w:r>
    </w:p>
    <w:p w:rsidR="00990D29" w:rsidRDefault="007252EC" w:rsidP="00E860A8">
      <w:pPr>
        <w:spacing w:line="456" w:lineRule="auto"/>
        <w:ind w:left="374" w:right="4"/>
        <w:rPr>
          <w:rFonts w:ascii="Times New Roman" w:hAnsi="Times New Roman" w:cs="Times New Roman"/>
          <w:sz w:val="24"/>
          <w:szCs w:val="24"/>
        </w:rPr>
      </w:pPr>
      <w:r>
        <w:rPr>
          <w:rFonts w:ascii="Times New Roman" w:hAnsi="Times New Roman" w:cs="Times New Roman"/>
          <w:sz w:val="24"/>
          <w:szCs w:val="24"/>
        </w:rPr>
        <w:t>n = Jumlah anggota data atau kasus   (Sugiyono. 2018)</w:t>
      </w:r>
    </w:p>
    <w:p w:rsidR="00990D29" w:rsidRPr="005B5B9C" w:rsidRDefault="00EC2D6E" w:rsidP="00E860A8">
      <w:pPr>
        <w:pStyle w:val="ListParagraph"/>
        <w:spacing w:line="456" w:lineRule="auto"/>
        <w:ind w:left="851" w:right="4" w:hanging="851"/>
        <w:outlineLvl w:val="1"/>
        <w:rPr>
          <w:rFonts w:ascii="Times New Roman" w:hAnsi="Times New Roman" w:cs="Times New Roman"/>
          <w:b/>
          <w:sz w:val="24"/>
          <w:szCs w:val="24"/>
        </w:rPr>
      </w:pPr>
      <w:bookmarkStart w:id="81" w:name="_Toc200722865"/>
      <w:bookmarkStart w:id="82" w:name="_Toc200723094"/>
      <w:r>
        <w:rPr>
          <w:rFonts w:ascii="Times New Roman" w:hAnsi="Times New Roman" w:cs="Times New Roman"/>
          <w:b/>
          <w:sz w:val="24"/>
          <w:szCs w:val="24"/>
        </w:rPr>
        <w:t>3.8.3.3</w:t>
      </w:r>
      <w:r w:rsidR="002B029F">
        <w:rPr>
          <w:rFonts w:ascii="Times New Roman" w:hAnsi="Times New Roman" w:cs="Times New Roman"/>
          <w:b/>
          <w:sz w:val="24"/>
          <w:szCs w:val="24"/>
        </w:rPr>
        <w:t xml:space="preserve"> </w:t>
      </w:r>
      <w:r w:rsidR="007252EC" w:rsidRPr="005B5B9C">
        <w:rPr>
          <w:rFonts w:ascii="Times New Roman" w:hAnsi="Times New Roman" w:cs="Times New Roman"/>
          <w:b/>
          <w:sz w:val="24"/>
          <w:szCs w:val="24"/>
        </w:rPr>
        <w:t>Koefisien Determinasi (R2)</w:t>
      </w:r>
      <w:bookmarkEnd w:id="81"/>
      <w:bookmarkEnd w:id="82"/>
    </w:p>
    <w:p w:rsidR="00990D29" w:rsidRDefault="007252EC" w:rsidP="00E860A8">
      <w:pPr>
        <w:spacing w:line="456" w:lineRule="auto"/>
        <w:ind w:left="15" w:right="4" w:firstLine="705"/>
        <w:rPr>
          <w:rFonts w:ascii="Times New Roman" w:hAnsi="Times New Roman" w:cs="Times New Roman"/>
          <w:sz w:val="24"/>
          <w:szCs w:val="24"/>
        </w:rPr>
      </w:pPr>
      <w:r>
        <w:rPr>
          <w:rFonts w:ascii="Times New Roman" w:hAnsi="Times New Roman" w:cs="Times New Roman"/>
          <w:sz w:val="24"/>
          <w:szCs w:val="24"/>
        </w:rPr>
        <w:t>Koefisien Determinasi digunakan untuk mengetahui persentase sumbangan pengaruh variabel bebas secara serentak terhadap variabel terikat. Koefisien ini menunjukkan seberapa besar persentase variasi variabel bebas yang digunakan dalam model mampu menjelaskan variasi variabel terikat.</w:t>
      </w:r>
    </w:p>
    <w:p w:rsidR="00990D29" w:rsidRDefault="007252EC" w:rsidP="00E860A8">
      <w:pPr>
        <w:spacing w:line="456" w:lineRule="auto"/>
        <w:ind w:left="15" w:right="4" w:firstLine="705"/>
        <w:rPr>
          <w:rFonts w:ascii="Times New Roman" w:hAnsi="Times New Roman" w:cs="Times New Roman"/>
          <w:sz w:val="24"/>
          <w:szCs w:val="24"/>
        </w:rPr>
      </w:pPr>
      <w:r>
        <w:rPr>
          <w:rFonts w:ascii="Times New Roman" w:hAnsi="Times New Roman" w:cs="Times New Roman"/>
          <w:sz w:val="24"/>
          <w:szCs w:val="24"/>
        </w:rPr>
        <w:t>Koefisien determinan (R2) berkisar antara 0 (nol) sampai dengan 1 (satu), (0 ≤ R2 ≤ 1). Apabila determinasi (R2) semakin kecil (mendekati nol), maka dapat dikatakan bahwa pengaruh variabel bebas terhadap variabel terikat semakin kecil. Hal ini berarti model yang digunakan tidak kuat untuk menerangkan pengaruh variabel bebas terhadap variabel terikat. Apabila determinasi (R2) semakin mendekati 1, maka pengaruh variabel bebas terhadap variabel terikat semakin besar. Hal ini berarti model yang digunakan semakin kuat untuk menerangkan pengaruh variabel bebas (</w:t>
      </w:r>
      <w:r w:rsidR="00E268BC">
        <w:rPr>
          <w:rFonts w:ascii="Times New Roman" w:hAnsi="Times New Roman" w:cs="Times New Roman"/>
          <w:sz w:val="24"/>
          <w:szCs w:val="24"/>
        </w:rPr>
        <w:t>Budaya inovasi</w:t>
      </w:r>
      <w:r>
        <w:rPr>
          <w:rFonts w:ascii="Times New Roman" w:hAnsi="Times New Roman" w:cs="Times New Roman"/>
          <w:sz w:val="24"/>
          <w:szCs w:val="24"/>
        </w:rPr>
        <w:t xml:space="preserve"> dan </w:t>
      </w:r>
      <w:r w:rsidR="00E268BC">
        <w:rPr>
          <w:rFonts w:ascii="Times New Roman" w:hAnsi="Times New Roman" w:cs="Times New Roman"/>
          <w:sz w:val="24"/>
          <w:szCs w:val="24"/>
        </w:rPr>
        <w:t>Pengembangan Karir</w:t>
      </w:r>
      <w:r>
        <w:rPr>
          <w:rFonts w:ascii="Times New Roman" w:hAnsi="Times New Roman" w:cs="Times New Roman"/>
          <w:sz w:val="24"/>
          <w:szCs w:val="24"/>
        </w:rPr>
        <w:t>) terhadap variabel terikat ( Produktivitas ).</w:t>
      </w:r>
    </w:p>
    <w:p w:rsidR="00990D29" w:rsidRPr="00AF28E6" w:rsidRDefault="007252EC" w:rsidP="00E860A8">
      <w:pPr>
        <w:spacing w:line="456" w:lineRule="auto"/>
        <w:ind w:right="4"/>
        <w:rPr>
          <w:rFonts w:ascii="Times New Roman" w:hAnsi="Times New Roman" w:cs="Times New Roman"/>
          <w:sz w:val="24"/>
          <w:szCs w:val="24"/>
        </w:rPr>
      </w:pPr>
      <w:r w:rsidRPr="00AF28E6">
        <w:rPr>
          <w:rFonts w:ascii="Times New Roman" w:hAnsi="Times New Roman" w:cs="Times New Roman"/>
          <w:sz w:val="24"/>
          <w:szCs w:val="24"/>
        </w:rPr>
        <w:t>Rumus R</w:t>
      </w:r>
      <w:r w:rsidRPr="00AF28E6">
        <w:rPr>
          <w:rFonts w:ascii="Times New Roman" w:hAnsi="Times New Roman" w:cs="Times New Roman"/>
          <w:sz w:val="24"/>
          <w:szCs w:val="24"/>
          <w:vertAlign w:val="superscript"/>
        </w:rPr>
        <w:t>2</w:t>
      </w:r>
      <w:r w:rsidRPr="00AF28E6">
        <w:rPr>
          <w:rFonts w:ascii="Times New Roman" w:hAnsi="Times New Roman" w:cs="Times New Roman"/>
          <w:sz w:val="24"/>
          <w:szCs w:val="24"/>
        </w:rPr>
        <w:t xml:space="preserve">  :</w:t>
      </w:r>
    </w:p>
    <w:p w:rsidR="00990D29" w:rsidRPr="00AF28E6" w:rsidRDefault="007252EC" w:rsidP="00E860A8">
      <w:pPr>
        <w:spacing w:line="456" w:lineRule="auto"/>
        <w:ind w:right="4"/>
        <w:jc w:val="center"/>
        <w:rPr>
          <w:rFonts w:ascii="Times New Roman" w:hAnsi="Times New Roman" w:cs="Times New Roman"/>
          <w:sz w:val="24"/>
          <w:szCs w:val="24"/>
        </w:rPr>
      </w:pPr>
      <w:r w:rsidRPr="00AF28E6">
        <w:rPr>
          <w:rFonts w:ascii="Times New Roman" w:hAnsi="Times New Roman" w:cs="Times New Roman"/>
          <w:sz w:val="24"/>
          <w:szCs w:val="24"/>
        </w:rPr>
        <w:t>Kd = R</w:t>
      </w:r>
      <w:r w:rsidRPr="00AF28E6">
        <w:rPr>
          <w:rFonts w:ascii="Times New Roman" w:hAnsi="Times New Roman" w:cs="Times New Roman"/>
          <w:sz w:val="24"/>
          <w:szCs w:val="24"/>
          <w:vertAlign w:val="superscript"/>
        </w:rPr>
        <w:t>2</w:t>
      </w:r>
      <w:r w:rsidRPr="00AF28E6">
        <w:rPr>
          <w:rFonts w:ascii="Times New Roman" w:hAnsi="Times New Roman" w:cs="Times New Roman"/>
          <w:sz w:val="24"/>
          <w:szCs w:val="24"/>
        </w:rPr>
        <w:t xml:space="preserve"> x 100 %</w:t>
      </w:r>
    </w:p>
    <w:p w:rsidR="00990D29" w:rsidRDefault="007252EC" w:rsidP="00E860A8">
      <w:pPr>
        <w:spacing w:line="456" w:lineRule="auto"/>
        <w:ind w:left="0" w:right="4" w:firstLine="0"/>
        <w:rPr>
          <w:rFonts w:ascii="Times New Roman" w:hAnsi="Times New Roman" w:cs="Times New Roman"/>
          <w:sz w:val="24"/>
          <w:szCs w:val="24"/>
        </w:rPr>
      </w:pPr>
      <w:r>
        <w:rPr>
          <w:rFonts w:ascii="Times New Roman" w:hAnsi="Times New Roman" w:cs="Times New Roman"/>
          <w:sz w:val="24"/>
          <w:szCs w:val="24"/>
        </w:rPr>
        <w:t>Keterangan :</w:t>
      </w:r>
    </w:p>
    <w:p w:rsidR="00990D29" w:rsidRDefault="007252EC" w:rsidP="00E860A8">
      <w:pPr>
        <w:spacing w:line="456" w:lineRule="auto"/>
        <w:ind w:right="4"/>
        <w:rPr>
          <w:rFonts w:ascii="Times New Roman" w:hAnsi="Times New Roman" w:cs="Times New Roman"/>
          <w:sz w:val="24"/>
          <w:szCs w:val="24"/>
        </w:rPr>
      </w:pPr>
      <w:r>
        <w:rPr>
          <w:rFonts w:ascii="Times New Roman" w:hAnsi="Times New Roman" w:cs="Times New Roman"/>
          <w:sz w:val="24"/>
          <w:szCs w:val="24"/>
        </w:rPr>
        <w:t>Kd  = Koefisien Determinasi</w:t>
      </w:r>
    </w:p>
    <w:p w:rsidR="00990D29" w:rsidRDefault="007252EC" w:rsidP="00E860A8">
      <w:pPr>
        <w:spacing w:line="456" w:lineRule="auto"/>
        <w:ind w:right="4"/>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 Kuadrat Koefisien Korelasi Berganda. (Sugiyono, 2018)</w:t>
      </w:r>
    </w:p>
    <w:p w:rsidR="005A6503" w:rsidRDefault="005A6503" w:rsidP="002B029F">
      <w:pPr>
        <w:ind w:left="0" w:right="4" w:firstLine="0"/>
        <w:jc w:val="center"/>
        <w:rPr>
          <w:rFonts w:ascii="Times New Roman" w:hAnsi="Times New Roman" w:cs="Times New Roman"/>
          <w:b/>
          <w:sz w:val="24"/>
          <w:szCs w:val="24"/>
        </w:rPr>
        <w:sectPr w:rsidR="005A6503" w:rsidSect="00881442">
          <w:type w:val="nextColumn"/>
          <w:pgSz w:w="11907" w:h="16839" w:code="9"/>
          <w:pgMar w:top="2268" w:right="1701" w:bottom="1701" w:left="2268" w:header="720" w:footer="720" w:gutter="0"/>
          <w:cols w:space="720"/>
          <w:titlePg/>
          <w:docGrid w:linePitch="360"/>
        </w:sectPr>
      </w:pPr>
    </w:p>
    <w:p w:rsidR="00181944" w:rsidRPr="009E519B" w:rsidRDefault="00D802F7" w:rsidP="006D2B7B">
      <w:pPr>
        <w:pStyle w:val="Heading1"/>
        <w:spacing w:before="0" w:after="0" w:line="456" w:lineRule="auto"/>
        <w:jc w:val="center"/>
        <w:rPr>
          <w:rFonts w:ascii="Times New Roman" w:hAnsi="Times New Roman"/>
          <w:color w:val="0D0D0D" w:themeColor="text1" w:themeTint="F2"/>
          <w:sz w:val="24"/>
          <w:szCs w:val="24"/>
        </w:rPr>
      </w:pPr>
      <w:bookmarkStart w:id="83" w:name="_Toc200723095"/>
      <w:r w:rsidRPr="009E519B">
        <w:rPr>
          <w:rFonts w:ascii="Times New Roman" w:hAnsi="Times New Roman"/>
          <w:color w:val="0D0D0D" w:themeColor="text1" w:themeTint="F2"/>
          <w:sz w:val="24"/>
          <w:szCs w:val="24"/>
        </w:rPr>
        <w:t>BAB IV</w:t>
      </w:r>
      <w:bookmarkEnd w:id="83"/>
    </w:p>
    <w:p w:rsidR="00D802F7" w:rsidRPr="009E519B" w:rsidRDefault="00D802F7" w:rsidP="006D2B7B">
      <w:pPr>
        <w:pStyle w:val="Heading1"/>
        <w:spacing w:before="0" w:after="0" w:line="456" w:lineRule="auto"/>
        <w:jc w:val="center"/>
        <w:rPr>
          <w:rFonts w:ascii="Times New Roman" w:hAnsi="Times New Roman"/>
          <w:color w:val="0D0D0D" w:themeColor="text1" w:themeTint="F2"/>
          <w:sz w:val="24"/>
          <w:szCs w:val="24"/>
        </w:rPr>
      </w:pPr>
      <w:bookmarkStart w:id="84" w:name="_Toc200723096"/>
      <w:r w:rsidRPr="009E519B">
        <w:rPr>
          <w:rFonts w:ascii="Times New Roman" w:hAnsi="Times New Roman"/>
          <w:color w:val="0D0D0D" w:themeColor="text1" w:themeTint="F2"/>
          <w:sz w:val="24"/>
          <w:szCs w:val="24"/>
        </w:rPr>
        <w:t>HASIL PENELITIAN DAN PEMBAHASAN</w:t>
      </w:r>
      <w:bookmarkEnd w:id="84"/>
    </w:p>
    <w:p w:rsidR="004C24E6" w:rsidRPr="00B81ACE" w:rsidRDefault="004C24E6" w:rsidP="006D2B7B">
      <w:pPr>
        <w:pStyle w:val="Heading2"/>
        <w:spacing w:before="0" w:after="0" w:line="456" w:lineRule="auto"/>
        <w:ind w:left="709" w:hanging="694"/>
        <w:rPr>
          <w:rFonts w:ascii="Times New Roman" w:hAnsi="Times New Roman"/>
          <w:i w:val="0"/>
          <w:color w:val="0D0D0D" w:themeColor="text1" w:themeTint="F2"/>
          <w:sz w:val="24"/>
          <w:szCs w:val="24"/>
        </w:rPr>
      </w:pPr>
      <w:bookmarkStart w:id="85" w:name="_Toc199957290"/>
      <w:bookmarkStart w:id="86" w:name="_Toc200720438"/>
      <w:bookmarkStart w:id="87" w:name="_Toc200723097"/>
      <w:r w:rsidRPr="00B81ACE">
        <w:rPr>
          <w:rFonts w:ascii="Times New Roman" w:hAnsi="Times New Roman"/>
          <w:i w:val="0"/>
          <w:color w:val="0D0D0D" w:themeColor="text1" w:themeTint="F2"/>
          <w:sz w:val="24"/>
          <w:szCs w:val="24"/>
        </w:rPr>
        <w:t>4.1</w:t>
      </w:r>
      <w:r w:rsidRPr="00B81ACE">
        <w:rPr>
          <w:rFonts w:ascii="Times New Roman" w:hAnsi="Times New Roman"/>
          <w:i w:val="0"/>
          <w:color w:val="0D0D0D" w:themeColor="text1" w:themeTint="F2"/>
          <w:sz w:val="24"/>
          <w:szCs w:val="24"/>
        </w:rPr>
        <w:tab/>
      </w:r>
      <w:r w:rsidRPr="00B81ACE">
        <w:rPr>
          <w:rFonts w:ascii="Times New Roman" w:hAnsi="Times New Roman"/>
          <w:i w:val="0"/>
          <w:color w:val="0D0D0D" w:themeColor="text1" w:themeTint="F2"/>
          <w:sz w:val="24"/>
          <w:szCs w:val="24"/>
        </w:rPr>
        <w:tab/>
        <w:t>Hasil Penelitian</w:t>
      </w:r>
      <w:bookmarkEnd w:id="85"/>
      <w:bookmarkEnd w:id="86"/>
      <w:bookmarkEnd w:id="87"/>
      <w:r w:rsidRPr="00B81ACE">
        <w:rPr>
          <w:rFonts w:ascii="Times New Roman" w:hAnsi="Times New Roman"/>
          <w:i w:val="0"/>
          <w:color w:val="0D0D0D" w:themeColor="text1" w:themeTint="F2"/>
          <w:sz w:val="24"/>
          <w:szCs w:val="24"/>
        </w:rPr>
        <w:t xml:space="preserve"> </w:t>
      </w:r>
    </w:p>
    <w:p w:rsidR="004C24E6" w:rsidRPr="00B81ACE" w:rsidRDefault="004C24E6" w:rsidP="006D2B7B">
      <w:pPr>
        <w:pStyle w:val="Heading2"/>
        <w:spacing w:before="0" w:after="0" w:line="456" w:lineRule="auto"/>
        <w:ind w:left="709" w:hanging="694"/>
        <w:rPr>
          <w:rFonts w:ascii="Times New Roman" w:hAnsi="Times New Roman"/>
          <w:i w:val="0"/>
          <w:color w:val="0D0D0D" w:themeColor="text1" w:themeTint="F2"/>
          <w:sz w:val="24"/>
          <w:szCs w:val="24"/>
        </w:rPr>
      </w:pPr>
      <w:bookmarkStart w:id="88" w:name="_Toc199957291"/>
      <w:bookmarkStart w:id="89" w:name="_Toc200720439"/>
      <w:bookmarkStart w:id="90" w:name="_Toc200723098"/>
      <w:r w:rsidRPr="00B81ACE">
        <w:rPr>
          <w:rFonts w:ascii="Times New Roman" w:hAnsi="Times New Roman"/>
          <w:i w:val="0"/>
          <w:color w:val="0D0D0D" w:themeColor="text1" w:themeTint="F2"/>
          <w:sz w:val="24"/>
          <w:szCs w:val="24"/>
        </w:rPr>
        <w:t>4.1.1</w:t>
      </w:r>
      <w:r w:rsidRPr="00B81ACE">
        <w:rPr>
          <w:rFonts w:ascii="Times New Roman" w:hAnsi="Times New Roman"/>
          <w:i w:val="0"/>
          <w:color w:val="0D0D0D" w:themeColor="text1" w:themeTint="F2"/>
          <w:sz w:val="24"/>
          <w:szCs w:val="24"/>
        </w:rPr>
        <w:tab/>
      </w:r>
      <w:r w:rsidRPr="00B81ACE">
        <w:rPr>
          <w:rFonts w:ascii="Times New Roman" w:hAnsi="Times New Roman"/>
          <w:i w:val="0"/>
          <w:color w:val="0D0D0D" w:themeColor="text1" w:themeTint="F2"/>
          <w:sz w:val="24"/>
          <w:szCs w:val="24"/>
        </w:rPr>
        <w:tab/>
        <w:t xml:space="preserve">Gambaran Umum </w:t>
      </w:r>
      <w:bookmarkEnd w:id="88"/>
      <w:r w:rsidRPr="00B81ACE">
        <w:rPr>
          <w:rFonts w:ascii="Times New Roman" w:hAnsi="Times New Roman"/>
          <w:i w:val="0"/>
          <w:color w:val="0D0D0D" w:themeColor="text1" w:themeTint="F2"/>
          <w:sz w:val="24"/>
          <w:szCs w:val="24"/>
        </w:rPr>
        <w:t>PTP N IV Regional II Kebun Adolina</w:t>
      </w:r>
      <w:bookmarkEnd w:id="89"/>
      <w:bookmarkEnd w:id="90"/>
    </w:p>
    <w:p w:rsidR="004C24E6" w:rsidRDefault="004C24E6" w:rsidP="006D2B7B">
      <w:pPr>
        <w:pStyle w:val="BodyText"/>
        <w:spacing w:line="456" w:lineRule="auto"/>
        <w:ind w:firstLine="709"/>
        <w:rPr>
          <w:spacing w:val="-7"/>
        </w:rPr>
        <w:sectPr w:rsidR="004C24E6" w:rsidSect="00881442">
          <w:headerReference w:type="even" r:id="rId38"/>
          <w:headerReference w:type="default" r:id="rId39"/>
          <w:footerReference w:type="default" r:id="rId40"/>
          <w:headerReference w:type="first" r:id="rId41"/>
          <w:type w:val="nextColumn"/>
          <w:pgSz w:w="11907" w:h="16839" w:code="9"/>
          <w:pgMar w:top="2268" w:right="1701" w:bottom="1701" w:left="2268" w:header="720" w:footer="720" w:gutter="0"/>
          <w:cols w:space="720"/>
          <w:docGrid w:linePitch="360"/>
        </w:sectPr>
      </w:pPr>
      <w:r w:rsidRPr="0076781A">
        <w:t>Pabrik</w:t>
      </w:r>
      <w:r w:rsidRPr="0076781A">
        <w:rPr>
          <w:spacing w:val="-13"/>
        </w:rPr>
        <w:t xml:space="preserve"> </w:t>
      </w:r>
      <w:r w:rsidRPr="0076781A">
        <w:t>kelapa</w:t>
      </w:r>
      <w:r w:rsidRPr="0076781A">
        <w:rPr>
          <w:spacing w:val="-15"/>
        </w:rPr>
        <w:t xml:space="preserve"> </w:t>
      </w:r>
      <w:r w:rsidRPr="0076781A">
        <w:t>sawit</w:t>
      </w:r>
      <w:r w:rsidRPr="0076781A">
        <w:rPr>
          <w:spacing w:val="-14"/>
        </w:rPr>
        <w:t xml:space="preserve"> </w:t>
      </w:r>
      <w:r w:rsidRPr="0076781A">
        <w:t>PTPN</w:t>
      </w:r>
      <w:r w:rsidRPr="0076781A">
        <w:rPr>
          <w:spacing w:val="-14"/>
        </w:rPr>
        <w:t xml:space="preserve"> </w:t>
      </w:r>
      <w:r w:rsidRPr="0076781A">
        <w:t>IV</w:t>
      </w:r>
      <w:r w:rsidRPr="0076781A">
        <w:rPr>
          <w:spacing w:val="-14"/>
        </w:rPr>
        <w:t xml:space="preserve"> </w:t>
      </w:r>
      <w:r w:rsidRPr="0076781A">
        <w:t>Kebun</w:t>
      </w:r>
      <w:r w:rsidRPr="0076781A">
        <w:rPr>
          <w:spacing w:val="-14"/>
        </w:rPr>
        <w:t xml:space="preserve"> </w:t>
      </w:r>
      <w:r w:rsidRPr="0076781A">
        <w:t>Adolina</w:t>
      </w:r>
      <w:r w:rsidRPr="0076781A">
        <w:rPr>
          <w:spacing w:val="-15"/>
        </w:rPr>
        <w:t xml:space="preserve"> </w:t>
      </w:r>
      <w:r w:rsidRPr="0076781A">
        <w:t>merupakan</w:t>
      </w:r>
      <w:r w:rsidRPr="0076781A">
        <w:rPr>
          <w:spacing w:val="-13"/>
        </w:rPr>
        <w:t xml:space="preserve"> </w:t>
      </w:r>
      <w:r w:rsidRPr="0076781A">
        <w:t>perusahaan</w:t>
      </w:r>
      <w:r w:rsidRPr="0076781A">
        <w:rPr>
          <w:spacing w:val="-14"/>
        </w:rPr>
        <w:t xml:space="preserve"> </w:t>
      </w:r>
      <w:r w:rsidRPr="0076781A">
        <w:t>bidang agroindustri</w:t>
      </w:r>
      <w:r w:rsidRPr="0076781A">
        <w:rPr>
          <w:spacing w:val="-14"/>
        </w:rPr>
        <w:t xml:space="preserve"> </w:t>
      </w:r>
      <w:r w:rsidRPr="0076781A">
        <w:t>yang</w:t>
      </w:r>
      <w:r w:rsidRPr="0076781A">
        <w:rPr>
          <w:spacing w:val="-14"/>
        </w:rPr>
        <w:t xml:space="preserve"> </w:t>
      </w:r>
      <w:r w:rsidRPr="0076781A">
        <w:t>awalnya</w:t>
      </w:r>
      <w:r w:rsidRPr="0076781A">
        <w:rPr>
          <w:spacing w:val="-15"/>
        </w:rPr>
        <w:t xml:space="preserve"> </w:t>
      </w:r>
      <w:r w:rsidRPr="0076781A">
        <w:t>didirikan</w:t>
      </w:r>
      <w:r w:rsidRPr="0076781A">
        <w:rPr>
          <w:spacing w:val="-14"/>
        </w:rPr>
        <w:t xml:space="preserve"> </w:t>
      </w:r>
      <w:r w:rsidRPr="0076781A">
        <w:t>pada</w:t>
      </w:r>
      <w:r w:rsidRPr="0076781A">
        <w:rPr>
          <w:spacing w:val="-15"/>
        </w:rPr>
        <w:t xml:space="preserve"> </w:t>
      </w:r>
      <w:r w:rsidRPr="0076781A">
        <w:t>tahun</w:t>
      </w:r>
      <w:r w:rsidRPr="0076781A">
        <w:rPr>
          <w:spacing w:val="-14"/>
        </w:rPr>
        <w:t xml:space="preserve"> </w:t>
      </w:r>
      <w:r w:rsidRPr="0076781A">
        <w:t>1926</w:t>
      </w:r>
      <w:r w:rsidRPr="0076781A">
        <w:rPr>
          <w:spacing w:val="-14"/>
        </w:rPr>
        <w:t xml:space="preserve"> </w:t>
      </w:r>
      <w:r w:rsidRPr="0076781A">
        <w:t>dimasa</w:t>
      </w:r>
      <w:r w:rsidRPr="0076781A">
        <w:rPr>
          <w:spacing w:val="-14"/>
        </w:rPr>
        <w:t xml:space="preserve"> </w:t>
      </w:r>
      <w:r w:rsidRPr="0076781A">
        <w:t>pemerintahan</w:t>
      </w:r>
      <w:r w:rsidRPr="0076781A">
        <w:rPr>
          <w:spacing w:val="-14"/>
        </w:rPr>
        <w:t xml:space="preserve"> </w:t>
      </w:r>
      <w:r w:rsidRPr="0076781A">
        <w:t>kolonial Belanda</w:t>
      </w:r>
      <w:r w:rsidRPr="0076781A">
        <w:rPr>
          <w:spacing w:val="-7"/>
        </w:rPr>
        <w:t xml:space="preserve"> </w:t>
      </w:r>
      <w:r w:rsidRPr="0076781A">
        <w:t>dengan</w:t>
      </w:r>
      <w:r w:rsidRPr="0076781A">
        <w:rPr>
          <w:spacing w:val="-3"/>
        </w:rPr>
        <w:t xml:space="preserve"> </w:t>
      </w:r>
      <w:r w:rsidRPr="0076781A">
        <w:t>nama</w:t>
      </w:r>
      <w:r w:rsidRPr="0076781A">
        <w:rPr>
          <w:spacing w:val="-2"/>
        </w:rPr>
        <w:t xml:space="preserve"> </w:t>
      </w:r>
      <w:r w:rsidRPr="0076781A">
        <w:t>“NV</w:t>
      </w:r>
      <w:r w:rsidRPr="0076781A">
        <w:rPr>
          <w:spacing w:val="-9"/>
        </w:rPr>
        <w:t xml:space="preserve"> </w:t>
      </w:r>
      <w:r w:rsidRPr="0076781A">
        <w:t>Cultuur</w:t>
      </w:r>
      <w:r w:rsidRPr="0076781A">
        <w:rPr>
          <w:spacing w:val="-6"/>
        </w:rPr>
        <w:t xml:space="preserve"> </w:t>
      </w:r>
      <w:r w:rsidRPr="0076781A">
        <w:t>Maatschappy Onderneming (NV</w:t>
      </w:r>
      <w:r w:rsidRPr="0076781A">
        <w:rPr>
          <w:spacing w:val="-6"/>
        </w:rPr>
        <w:t xml:space="preserve"> </w:t>
      </w:r>
      <w:r w:rsidRPr="0076781A">
        <w:t>CMO)”</w:t>
      </w:r>
      <w:r w:rsidRPr="0076781A">
        <w:rPr>
          <w:spacing w:val="25"/>
        </w:rPr>
        <w:t xml:space="preserve"> </w:t>
      </w:r>
      <w:r w:rsidRPr="0076781A">
        <w:t>yang bergerak pada bidang usaha budidaya tembakau. Setelah itu, pada tahun 1938, budidaya</w:t>
      </w:r>
      <w:r w:rsidRPr="0076781A">
        <w:rPr>
          <w:spacing w:val="-5"/>
        </w:rPr>
        <w:t xml:space="preserve"> </w:t>
      </w:r>
      <w:r w:rsidRPr="0076781A">
        <w:t>tembakau tersebut dikonversi menjadi kelapa</w:t>
      </w:r>
      <w:r w:rsidRPr="0076781A">
        <w:rPr>
          <w:spacing w:val="-5"/>
        </w:rPr>
        <w:t xml:space="preserve"> </w:t>
      </w:r>
      <w:r w:rsidRPr="0076781A">
        <w:t>sawit dan karet yang</w:t>
      </w:r>
      <w:r w:rsidRPr="0076781A">
        <w:rPr>
          <w:spacing w:val="-5"/>
        </w:rPr>
        <w:t xml:space="preserve"> </w:t>
      </w:r>
      <w:r w:rsidRPr="0076781A">
        <w:t>diberi nama NV Serdang Cultuur Maatschappy dan seiring berjalan waktu pada tahun 1942 diambil oleh</w:t>
      </w:r>
      <w:r w:rsidRPr="0076781A">
        <w:rPr>
          <w:spacing w:val="-3"/>
        </w:rPr>
        <w:t xml:space="preserve"> </w:t>
      </w:r>
      <w:r w:rsidRPr="0076781A">
        <w:t>pemerintahan Jepang dan pada tahun</w:t>
      </w:r>
      <w:r w:rsidRPr="0076781A">
        <w:rPr>
          <w:spacing w:val="-4"/>
        </w:rPr>
        <w:t xml:space="preserve"> </w:t>
      </w:r>
      <w:r w:rsidRPr="0076781A">
        <w:t>1946 diambil alih</w:t>
      </w:r>
      <w:r w:rsidRPr="0076781A">
        <w:rPr>
          <w:spacing w:val="-2"/>
        </w:rPr>
        <w:t xml:space="preserve"> </w:t>
      </w:r>
      <w:r w:rsidRPr="0076781A">
        <w:t>kembali oleh</w:t>
      </w:r>
      <w:r w:rsidRPr="0076781A">
        <w:rPr>
          <w:spacing w:val="-11"/>
        </w:rPr>
        <w:t xml:space="preserve"> </w:t>
      </w:r>
      <w:r w:rsidRPr="0076781A">
        <w:t>pemerintah</w:t>
      </w:r>
      <w:r w:rsidRPr="0076781A">
        <w:rPr>
          <w:spacing w:val="-7"/>
        </w:rPr>
        <w:t xml:space="preserve"> </w:t>
      </w:r>
      <w:r w:rsidRPr="0076781A">
        <w:t>Belanda.</w:t>
      </w:r>
      <w:r w:rsidRPr="0076781A">
        <w:rPr>
          <w:spacing w:val="-3"/>
        </w:rPr>
        <w:t xml:space="preserve"> </w:t>
      </w:r>
      <w:r w:rsidRPr="0076781A">
        <w:t>Setelah</w:t>
      </w:r>
      <w:r w:rsidRPr="0076781A">
        <w:rPr>
          <w:spacing w:val="-8"/>
        </w:rPr>
        <w:t xml:space="preserve"> </w:t>
      </w:r>
      <w:r w:rsidRPr="0076781A">
        <w:t>itu,</w:t>
      </w:r>
      <w:r w:rsidRPr="0076781A">
        <w:rPr>
          <w:spacing w:val="-8"/>
        </w:rPr>
        <w:t xml:space="preserve"> </w:t>
      </w:r>
      <w:r w:rsidRPr="0076781A">
        <w:t>pada</w:t>
      </w:r>
      <w:r w:rsidRPr="0076781A">
        <w:rPr>
          <w:spacing w:val="-12"/>
        </w:rPr>
        <w:t xml:space="preserve"> </w:t>
      </w:r>
      <w:r w:rsidRPr="0076781A">
        <w:t>tahun</w:t>
      </w:r>
      <w:r w:rsidRPr="0076781A">
        <w:rPr>
          <w:spacing w:val="-11"/>
        </w:rPr>
        <w:t xml:space="preserve"> </w:t>
      </w:r>
      <w:r w:rsidRPr="0076781A">
        <w:t>1958,</w:t>
      </w:r>
      <w:r w:rsidRPr="0076781A">
        <w:rPr>
          <w:spacing w:val="-8"/>
        </w:rPr>
        <w:t xml:space="preserve"> </w:t>
      </w:r>
      <w:r w:rsidRPr="0076781A">
        <w:t>dilakukan</w:t>
      </w:r>
      <w:r w:rsidRPr="0076781A">
        <w:rPr>
          <w:spacing w:val="-8"/>
        </w:rPr>
        <w:t xml:space="preserve"> </w:t>
      </w:r>
      <w:r w:rsidRPr="0076781A">
        <w:t>pengambilan</w:t>
      </w:r>
      <w:r w:rsidRPr="0076781A">
        <w:rPr>
          <w:spacing w:val="-11"/>
        </w:rPr>
        <w:t xml:space="preserve"> </w:t>
      </w:r>
      <w:r w:rsidRPr="0076781A">
        <w:t>alih oleh pemerintah Republik Indonesia dan diberi nama Perusahaan Perkebunan Negara (PPN). Pada tahun 1960,</w:t>
      </w:r>
      <w:r w:rsidR="00A34C3B">
        <w:t xml:space="preserve"> </w:t>
      </w:r>
      <w:r w:rsidR="00A34C3B" w:rsidRPr="0076781A">
        <w:t>Perusahaan Perkebunan Negara</w:t>
      </w:r>
      <w:r w:rsidRPr="0076781A">
        <w:t xml:space="preserve"> PPN bergantu nama menjadi </w:t>
      </w:r>
      <w:r w:rsidR="00A34C3B" w:rsidRPr="0076781A">
        <w:t xml:space="preserve">Perusahaan Perkebunan Negara </w:t>
      </w:r>
      <w:r w:rsidRPr="0076781A">
        <w:t>PPN Baru Sumut V dan pada tahun 1963</w:t>
      </w:r>
      <w:r w:rsidR="00A34C3B">
        <w:t xml:space="preserve"> </w:t>
      </w:r>
      <w:r w:rsidR="00A34C3B" w:rsidRPr="0076781A">
        <w:t>Perusahaan Perkebunan Negara</w:t>
      </w:r>
      <w:r w:rsidRPr="0076781A">
        <w:t xml:space="preserve"> </w:t>
      </w:r>
      <w:r w:rsidR="008A094E">
        <w:t>(</w:t>
      </w:r>
      <w:r w:rsidRPr="0076781A">
        <w:t>PPN</w:t>
      </w:r>
      <w:r w:rsidR="008A094E">
        <w:t>)</w:t>
      </w:r>
      <w:r w:rsidRPr="0076781A">
        <w:t xml:space="preserve"> Baru Sumut V dipisah menjadi 2 yaitu</w:t>
      </w:r>
      <w:r w:rsidR="00A34C3B">
        <w:t xml:space="preserve"> </w:t>
      </w:r>
      <w:r w:rsidR="00A34C3B" w:rsidRPr="0076781A">
        <w:t>Perusahaan Perkebunan Negara</w:t>
      </w:r>
      <w:r w:rsidRPr="0076781A">
        <w:t xml:space="preserve"> </w:t>
      </w:r>
      <w:r w:rsidR="008A094E">
        <w:t>(</w:t>
      </w:r>
      <w:r w:rsidRPr="0076781A">
        <w:t>PPN</w:t>
      </w:r>
      <w:r w:rsidR="008A094E">
        <w:t>)</w:t>
      </w:r>
      <w:r w:rsidRPr="0076781A">
        <w:t xml:space="preserve"> Karet III </w:t>
      </w:r>
      <w:r w:rsidRPr="0076781A">
        <w:rPr>
          <w:spacing w:val="-2"/>
        </w:rPr>
        <w:t>Kebun</w:t>
      </w:r>
      <w:r w:rsidRPr="0076781A">
        <w:rPr>
          <w:spacing w:val="-9"/>
        </w:rPr>
        <w:t xml:space="preserve"> </w:t>
      </w:r>
      <w:r w:rsidRPr="0076781A">
        <w:rPr>
          <w:spacing w:val="-2"/>
        </w:rPr>
        <w:t>Adolina</w:t>
      </w:r>
      <w:r w:rsidRPr="0076781A">
        <w:rPr>
          <w:spacing w:val="-9"/>
        </w:rPr>
        <w:t xml:space="preserve"> </w:t>
      </w:r>
      <w:r w:rsidRPr="0076781A">
        <w:rPr>
          <w:spacing w:val="-2"/>
        </w:rPr>
        <w:t>Hulu</w:t>
      </w:r>
      <w:r w:rsidRPr="0076781A">
        <w:rPr>
          <w:spacing w:val="-11"/>
        </w:rPr>
        <w:t xml:space="preserve"> </w:t>
      </w:r>
      <w:r w:rsidRPr="0076781A">
        <w:rPr>
          <w:spacing w:val="-2"/>
        </w:rPr>
        <w:t>(Tg</w:t>
      </w:r>
      <w:r w:rsidRPr="0076781A">
        <w:rPr>
          <w:spacing w:val="-9"/>
        </w:rPr>
        <w:t xml:space="preserve"> </w:t>
      </w:r>
      <w:r w:rsidRPr="0076781A">
        <w:rPr>
          <w:spacing w:val="-2"/>
        </w:rPr>
        <w:t>Morawa)</w:t>
      </w:r>
      <w:r w:rsidRPr="0076781A">
        <w:rPr>
          <w:spacing w:val="-12"/>
        </w:rPr>
        <w:t xml:space="preserve"> </w:t>
      </w:r>
      <w:r w:rsidRPr="0076781A">
        <w:rPr>
          <w:spacing w:val="-2"/>
        </w:rPr>
        <w:t>dan</w:t>
      </w:r>
      <w:r w:rsidR="00A34C3B">
        <w:rPr>
          <w:spacing w:val="-2"/>
        </w:rPr>
        <w:t xml:space="preserve"> </w:t>
      </w:r>
      <w:r w:rsidR="00A34C3B" w:rsidRPr="0076781A">
        <w:t>Perusahaan Perkebunan Negara</w:t>
      </w:r>
      <w:r w:rsidRPr="0076781A">
        <w:rPr>
          <w:spacing w:val="-6"/>
        </w:rPr>
        <w:t xml:space="preserve"> </w:t>
      </w:r>
      <w:r w:rsidR="008A094E">
        <w:rPr>
          <w:spacing w:val="-6"/>
        </w:rPr>
        <w:t>(</w:t>
      </w:r>
      <w:r w:rsidRPr="0076781A">
        <w:rPr>
          <w:spacing w:val="-2"/>
        </w:rPr>
        <w:t>PPN</w:t>
      </w:r>
      <w:r w:rsidR="008A094E">
        <w:rPr>
          <w:spacing w:val="-2"/>
        </w:rPr>
        <w:t>)</w:t>
      </w:r>
      <w:r w:rsidRPr="0076781A">
        <w:rPr>
          <w:spacing w:val="-12"/>
        </w:rPr>
        <w:t xml:space="preserve"> </w:t>
      </w:r>
      <w:r w:rsidRPr="0076781A">
        <w:rPr>
          <w:spacing w:val="-2"/>
        </w:rPr>
        <w:t>Aneka</w:t>
      </w:r>
      <w:r w:rsidRPr="0076781A">
        <w:rPr>
          <w:spacing w:val="-7"/>
        </w:rPr>
        <w:t xml:space="preserve"> </w:t>
      </w:r>
      <w:r w:rsidRPr="0076781A">
        <w:rPr>
          <w:spacing w:val="-2"/>
        </w:rPr>
        <w:t>Tanaman</w:t>
      </w:r>
      <w:r w:rsidRPr="0076781A">
        <w:rPr>
          <w:spacing w:val="-3"/>
        </w:rPr>
        <w:t xml:space="preserve"> </w:t>
      </w:r>
      <w:r w:rsidRPr="0076781A">
        <w:rPr>
          <w:spacing w:val="-2"/>
        </w:rPr>
        <w:t>II</w:t>
      </w:r>
      <w:r w:rsidRPr="0076781A">
        <w:rPr>
          <w:spacing w:val="-9"/>
        </w:rPr>
        <w:t xml:space="preserve"> </w:t>
      </w:r>
      <w:r w:rsidRPr="0076781A">
        <w:rPr>
          <w:spacing w:val="-2"/>
        </w:rPr>
        <w:t>Kebun</w:t>
      </w:r>
      <w:r w:rsidRPr="0076781A">
        <w:rPr>
          <w:spacing w:val="-9"/>
        </w:rPr>
        <w:t xml:space="preserve"> </w:t>
      </w:r>
      <w:r w:rsidRPr="0076781A">
        <w:rPr>
          <w:spacing w:val="-2"/>
        </w:rPr>
        <w:t>Adolina</w:t>
      </w:r>
      <w:r w:rsidRPr="0076781A">
        <w:rPr>
          <w:spacing w:val="-12"/>
        </w:rPr>
        <w:t xml:space="preserve"> </w:t>
      </w:r>
      <w:r w:rsidRPr="0076781A">
        <w:rPr>
          <w:spacing w:val="-2"/>
        </w:rPr>
        <w:t xml:space="preserve">Hilir </w:t>
      </w:r>
      <w:r w:rsidRPr="0076781A">
        <w:t>(Pabatu).</w:t>
      </w:r>
      <w:r w:rsidRPr="0076781A">
        <w:rPr>
          <w:spacing w:val="-4"/>
        </w:rPr>
        <w:t xml:space="preserve"> </w:t>
      </w:r>
      <w:r w:rsidRPr="0076781A">
        <w:t>Pada</w:t>
      </w:r>
      <w:r w:rsidRPr="0076781A">
        <w:rPr>
          <w:spacing w:val="-4"/>
        </w:rPr>
        <w:t xml:space="preserve"> </w:t>
      </w:r>
      <w:r w:rsidRPr="0076781A">
        <w:t>tahun</w:t>
      </w:r>
      <w:r w:rsidRPr="0076781A">
        <w:rPr>
          <w:spacing w:val="-4"/>
        </w:rPr>
        <w:t xml:space="preserve"> </w:t>
      </w:r>
      <w:r w:rsidRPr="0076781A">
        <w:t>1968,</w:t>
      </w:r>
      <w:r w:rsidRPr="0076781A">
        <w:rPr>
          <w:spacing w:val="-3"/>
        </w:rPr>
        <w:t xml:space="preserve"> </w:t>
      </w:r>
      <w:r w:rsidRPr="0076781A">
        <w:t>dilakukan</w:t>
      </w:r>
      <w:r w:rsidRPr="0076781A">
        <w:rPr>
          <w:spacing w:val="-3"/>
        </w:rPr>
        <w:t xml:space="preserve"> </w:t>
      </w:r>
      <w:r w:rsidRPr="0076781A">
        <w:t>penggabungan</w:t>
      </w:r>
      <w:r w:rsidRPr="0076781A">
        <w:rPr>
          <w:spacing w:val="-3"/>
        </w:rPr>
        <w:t xml:space="preserve"> </w:t>
      </w:r>
      <w:r w:rsidRPr="0076781A">
        <w:t>antara</w:t>
      </w:r>
      <w:r w:rsidRPr="0076781A">
        <w:rPr>
          <w:spacing w:val="-6"/>
        </w:rPr>
        <w:t xml:space="preserve"> </w:t>
      </w:r>
      <w:r w:rsidR="008A06D1">
        <w:t>PNP Antara</w:t>
      </w:r>
      <w:r w:rsidRPr="0076781A">
        <w:t xml:space="preserve"> II</w:t>
      </w:r>
      <w:r w:rsidRPr="0076781A">
        <w:rPr>
          <w:spacing w:val="-8"/>
        </w:rPr>
        <w:t xml:space="preserve"> </w:t>
      </w:r>
      <w:r w:rsidRPr="0076781A">
        <w:t>dan</w:t>
      </w:r>
      <w:r w:rsidRPr="0076781A">
        <w:rPr>
          <w:spacing w:val="-4"/>
        </w:rPr>
        <w:t xml:space="preserve"> </w:t>
      </w:r>
      <w:r w:rsidRPr="0076781A">
        <w:t>PPN Karet III sehingga pada tahun 1978 berubah nama menjadi PT Perkebunan VI (Persero) yang berkantor pusat di Pabatu. Setelah itu, pada tahun 1973, PT Perkebunan VI</w:t>
      </w:r>
      <w:r w:rsidRPr="0076781A">
        <w:rPr>
          <w:spacing w:val="-3"/>
        </w:rPr>
        <w:t xml:space="preserve"> </w:t>
      </w:r>
      <w:r w:rsidRPr="0076781A">
        <w:t>diganti menjadi tanaman kakao yang dulunya</w:t>
      </w:r>
      <w:r w:rsidRPr="0076781A">
        <w:rPr>
          <w:spacing w:val="-1"/>
        </w:rPr>
        <w:t xml:space="preserve"> </w:t>
      </w:r>
      <w:r w:rsidRPr="0076781A">
        <w:t>merupakan budidaya karet. Setelah itu, PTP VI, PTP VII, PTP VIII digabu</w:t>
      </w:r>
      <w:r w:rsidR="00A34C3B">
        <w:t>ng</w:t>
      </w:r>
      <w:r w:rsidRPr="0076781A">
        <w:t xml:space="preserve"> dan dipimpin oleh Direktur Utama PTP VII pada tahun 1994 dan pada tanggal 11 Maret 1996 dilakukan pemberian</w:t>
      </w:r>
      <w:r w:rsidRPr="0076781A">
        <w:rPr>
          <w:spacing w:val="-13"/>
        </w:rPr>
        <w:t xml:space="preserve"> </w:t>
      </w:r>
      <w:r w:rsidRPr="0076781A">
        <w:t>nama</w:t>
      </w:r>
      <w:r w:rsidRPr="0076781A">
        <w:rPr>
          <w:spacing w:val="-10"/>
        </w:rPr>
        <w:t xml:space="preserve"> </w:t>
      </w:r>
      <w:r w:rsidRPr="0076781A">
        <w:t>pada</w:t>
      </w:r>
      <w:r w:rsidRPr="0076781A">
        <w:rPr>
          <w:spacing w:val="-9"/>
        </w:rPr>
        <w:t xml:space="preserve"> </w:t>
      </w:r>
      <w:r w:rsidRPr="0076781A">
        <w:t>PTP</w:t>
      </w:r>
      <w:r w:rsidRPr="0076781A">
        <w:rPr>
          <w:spacing w:val="-9"/>
        </w:rPr>
        <w:t xml:space="preserve"> </w:t>
      </w:r>
      <w:r w:rsidRPr="0076781A">
        <w:t>VI,</w:t>
      </w:r>
      <w:r w:rsidRPr="0076781A">
        <w:rPr>
          <w:spacing w:val="-5"/>
        </w:rPr>
        <w:t xml:space="preserve"> </w:t>
      </w:r>
      <w:r w:rsidRPr="0076781A">
        <w:t>PTP</w:t>
      </w:r>
      <w:r w:rsidRPr="0076781A">
        <w:rPr>
          <w:spacing w:val="-7"/>
        </w:rPr>
        <w:t xml:space="preserve"> </w:t>
      </w:r>
    </w:p>
    <w:p w:rsidR="004C24E6" w:rsidRPr="0076781A" w:rsidRDefault="004C24E6" w:rsidP="006D2B7B">
      <w:pPr>
        <w:pStyle w:val="BodyText"/>
        <w:spacing w:line="456" w:lineRule="auto"/>
      </w:pPr>
      <w:r w:rsidRPr="0076781A">
        <w:t>VII,</w:t>
      </w:r>
      <w:r w:rsidRPr="0076781A">
        <w:rPr>
          <w:spacing w:val="-8"/>
        </w:rPr>
        <w:t xml:space="preserve"> </w:t>
      </w:r>
      <w:r w:rsidRPr="0076781A">
        <w:t>PTP</w:t>
      </w:r>
      <w:r w:rsidRPr="0076781A">
        <w:rPr>
          <w:spacing w:val="-9"/>
        </w:rPr>
        <w:t xml:space="preserve"> </w:t>
      </w:r>
      <w:r w:rsidRPr="0076781A">
        <w:t>VIII</w:t>
      </w:r>
      <w:r w:rsidRPr="0076781A">
        <w:rPr>
          <w:spacing w:val="-9"/>
        </w:rPr>
        <w:t xml:space="preserve"> </w:t>
      </w:r>
      <w:r w:rsidRPr="0076781A">
        <w:t>yang</w:t>
      </w:r>
      <w:r w:rsidRPr="0076781A">
        <w:rPr>
          <w:spacing w:val="-8"/>
        </w:rPr>
        <w:t xml:space="preserve"> </w:t>
      </w:r>
      <w:r w:rsidRPr="0076781A">
        <w:t>diberi</w:t>
      </w:r>
      <w:r w:rsidRPr="0076781A">
        <w:rPr>
          <w:spacing w:val="-7"/>
        </w:rPr>
        <w:t xml:space="preserve"> </w:t>
      </w:r>
      <w:r w:rsidRPr="0076781A">
        <w:t>nama</w:t>
      </w:r>
      <w:r w:rsidRPr="0076781A">
        <w:rPr>
          <w:spacing w:val="-11"/>
        </w:rPr>
        <w:t xml:space="preserve"> </w:t>
      </w:r>
      <w:r w:rsidRPr="0076781A">
        <w:t>PTP</w:t>
      </w:r>
      <w:r w:rsidRPr="0076781A">
        <w:rPr>
          <w:spacing w:val="-9"/>
        </w:rPr>
        <w:t xml:space="preserve"> </w:t>
      </w:r>
      <w:r w:rsidRPr="0076781A">
        <w:t>Nusantara IV.</w:t>
      </w:r>
      <w:r w:rsidRPr="0076781A">
        <w:rPr>
          <w:spacing w:val="-15"/>
        </w:rPr>
        <w:t xml:space="preserve"> </w:t>
      </w:r>
      <w:r w:rsidRPr="0076781A">
        <w:t>Setelah</w:t>
      </w:r>
      <w:r w:rsidRPr="0076781A">
        <w:rPr>
          <w:spacing w:val="-15"/>
        </w:rPr>
        <w:t xml:space="preserve"> </w:t>
      </w:r>
      <w:r w:rsidRPr="0076781A">
        <w:t>itu,</w:t>
      </w:r>
      <w:r w:rsidRPr="0076781A">
        <w:rPr>
          <w:spacing w:val="-15"/>
        </w:rPr>
        <w:t xml:space="preserve"> </w:t>
      </w:r>
      <w:r w:rsidRPr="0076781A">
        <w:t>PT</w:t>
      </w:r>
      <w:r w:rsidRPr="0076781A">
        <w:rPr>
          <w:spacing w:val="-15"/>
        </w:rPr>
        <w:t xml:space="preserve"> </w:t>
      </w:r>
      <w:r w:rsidRPr="0076781A">
        <w:t>Perkebunan</w:t>
      </w:r>
      <w:r w:rsidRPr="0076781A">
        <w:rPr>
          <w:spacing w:val="-15"/>
        </w:rPr>
        <w:t xml:space="preserve"> </w:t>
      </w:r>
      <w:r w:rsidRPr="0076781A">
        <w:t>Nusantara</w:t>
      </w:r>
      <w:r w:rsidRPr="0076781A">
        <w:rPr>
          <w:spacing w:val="-15"/>
        </w:rPr>
        <w:t xml:space="preserve"> </w:t>
      </w:r>
      <w:r w:rsidRPr="0076781A">
        <w:t>IV,</w:t>
      </w:r>
      <w:r w:rsidRPr="0076781A">
        <w:rPr>
          <w:spacing w:val="-15"/>
        </w:rPr>
        <w:t xml:space="preserve"> </w:t>
      </w:r>
      <w:r w:rsidRPr="0076781A">
        <w:t>mengalami</w:t>
      </w:r>
      <w:r w:rsidRPr="0076781A">
        <w:rPr>
          <w:spacing w:val="-15"/>
        </w:rPr>
        <w:t xml:space="preserve"> </w:t>
      </w:r>
      <w:r w:rsidRPr="0076781A">
        <w:t>perubahan</w:t>
      </w:r>
      <w:r w:rsidRPr="0076781A">
        <w:rPr>
          <w:spacing w:val="-15"/>
        </w:rPr>
        <w:t xml:space="preserve"> </w:t>
      </w:r>
      <w:r w:rsidRPr="0076781A">
        <w:t>anggaran</w:t>
      </w:r>
      <w:r w:rsidRPr="0076781A">
        <w:rPr>
          <w:spacing w:val="-15"/>
        </w:rPr>
        <w:t xml:space="preserve"> </w:t>
      </w:r>
      <w:r w:rsidRPr="0076781A">
        <w:t>dasar perseroan terbatas dan berubah nama menjadi PTPN IV.</w:t>
      </w:r>
    </w:p>
    <w:p w:rsidR="004C24E6" w:rsidRPr="0076781A" w:rsidRDefault="004C24E6" w:rsidP="004C24E6">
      <w:pPr>
        <w:ind w:left="0" w:firstLine="709"/>
        <w:rPr>
          <w:rFonts w:ascii="Times New Roman" w:hAnsi="Times New Roman" w:cs="Times New Roman"/>
          <w:sz w:val="24"/>
          <w:szCs w:val="24"/>
        </w:rPr>
      </w:pPr>
      <w:r>
        <w:rPr>
          <w:noProof/>
        </w:rPr>
        <w:drawing>
          <wp:anchor distT="0" distB="0" distL="114300" distR="114300" simplePos="0" relativeHeight="251688448" behindDoc="0" locked="0" layoutInCell="1" allowOverlap="1" wp14:anchorId="71C24BA5" wp14:editId="45DCEF1A">
            <wp:simplePos x="0" y="0"/>
            <wp:positionH relativeFrom="column">
              <wp:posOffset>1818005</wp:posOffset>
            </wp:positionH>
            <wp:positionV relativeFrom="paragraph">
              <wp:posOffset>2014855</wp:posOffset>
            </wp:positionV>
            <wp:extent cx="1242060" cy="1242695"/>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9"/>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206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81A">
        <w:rPr>
          <w:rFonts w:ascii="Times New Roman" w:hAnsi="Times New Roman" w:cs="Times New Roman"/>
          <w:sz w:val="24"/>
          <w:szCs w:val="24"/>
        </w:rPr>
        <w:t>PTPN</w:t>
      </w:r>
      <w:r w:rsidRPr="0076781A">
        <w:rPr>
          <w:rFonts w:ascii="Times New Roman" w:hAnsi="Times New Roman" w:cs="Times New Roman"/>
          <w:spacing w:val="-11"/>
          <w:sz w:val="24"/>
          <w:szCs w:val="24"/>
        </w:rPr>
        <w:t xml:space="preserve"> </w:t>
      </w:r>
      <w:r w:rsidRPr="0076781A">
        <w:rPr>
          <w:rFonts w:ascii="Times New Roman" w:hAnsi="Times New Roman" w:cs="Times New Roman"/>
          <w:sz w:val="24"/>
          <w:szCs w:val="24"/>
        </w:rPr>
        <w:t>IV</w:t>
      </w:r>
      <w:r w:rsidRPr="0076781A">
        <w:rPr>
          <w:rFonts w:ascii="Times New Roman" w:hAnsi="Times New Roman" w:cs="Times New Roman"/>
          <w:spacing w:val="-11"/>
          <w:sz w:val="24"/>
          <w:szCs w:val="24"/>
        </w:rPr>
        <w:t xml:space="preserve"> </w:t>
      </w:r>
      <w:r w:rsidRPr="0076781A">
        <w:rPr>
          <w:rFonts w:ascii="Times New Roman" w:hAnsi="Times New Roman" w:cs="Times New Roman"/>
          <w:sz w:val="24"/>
          <w:szCs w:val="24"/>
        </w:rPr>
        <w:t>Kebun</w:t>
      </w:r>
      <w:r w:rsidRPr="0076781A">
        <w:rPr>
          <w:rFonts w:ascii="Times New Roman" w:hAnsi="Times New Roman" w:cs="Times New Roman"/>
          <w:spacing w:val="-7"/>
          <w:sz w:val="24"/>
          <w:szCs w:val="24"/>
        </w:rPr>
        <w:t xml:space="preserve"> </w:t>
      </w:r>
      <w:r w:rsidRPr="0076781A">
        <w:rPr>
          <w:rFonts w:ascii="Times New Roman" w:hAnsi="Times New Roman" w:cs="Times New Roman"/>
          <w:sz w:val="24"/>
          <w:szCs w:val="24"/>
        </w:rPr>
        <w:t>Adolina</w:t>
      </w:r>
      <w:r w:rsidRPr="0076781A">
        <w:rPr>
          <w:rFonts w:ascii="Times New Roman" w:hAnsi="Times New Roman" w:cs="Times New Roman"/>
          <w:spacing w:val="-9"/>
          <w:sz w:val="24"/>
          <w:szCs w:val="24"/>
        </w:rPr>
        <w:t xml:space="preserve"> </w:t>
      </w:r>
      <w:r w:rsidRPr="0076781A">
        <w:rPr>
          <w:rFonts w:ascii="Times New Roman" w:hAnsi="Times New Roman" w:cs="Times New Roman"/>
          <w:sz w:val="24"/>
          <w:szCs w:val="24"/>
        </w:rPr>
        <w:t>terdiri</w:t>
      </w:r>
      <w:r w:rsidRPr="0076781A">
        <w:rPr>
          <w:rFonts w:ascii="Times New Roman" w:hAnsi="Times New Roman" w:cs="Times New Roman"/>
          <w:spacing w:val="-8"/>
          <w:sz w:val="24"/>
          <w:szCs w:val="24"/>
        </w:rPr>
        <w:t xml:space="preserve"> </w:t>
      </w:r>
      <w:r w:rsidRPr="0076781A">
        <w:rPr>
          <w:rFonts w:ascii="Times New Roman" w:hAnsi="Times New Roman" w:cs="Times New Roman"/>
          <w:sz w:val="24"/>
          <w:szCs w:val="24"/>
        </w:rPr>
        <w:t>dari</w:t>
      </w:r>
      <w:r w:rsidRPr="0076781A">
        <w:rPr>
          <w:rFonts w:ascii="Times New Roman" w:hAnsi="Times New Roman" w:cs="Times New Roman"/>
          <w:spacing w:val="-8"/>
          <w:sz w:val="24"/>
          <w:szCs w:val="24"/>
        </w:rPr>
        <w:t xml:space="preserve"> </w:t>
      </w:r>
      <w:r w:rsidRPr="0076781A">
        <w:rPr>
          <w:rFonts w:ascii="Times New Roman" w:hAnsi="Times New Roman" w:cs="Times New Roman"/>
          <w:sz w:val="24"/>
          <w:szCs w:val="24"/>
        </w:rPr>
        <w:t>beberapa</w:t>
      </w:r>
      <w:r w:rsidRPr="0076781A">
        <w:rPr>
          <w:rFonts w:ascii="Times New Roman" w:hAnsi="Times New Roman" w:cs="Times New Roman"/>
          <w:spacing w:val="-12"/>
          <w:sz w:val="24"/>
          <w:szCs w:val="24"/>
        </w:rPr>
        <w:t xml:space="preserve"> </w:t>
      </w:r>
      <w:r w:rsidRPr="0076781A">
        <w:rPr>
          <w:rFonts w:ascii="Times New Roman" w:hAnsi="Times New Roman" w:cs="Times New Roman"/>
          <w:sz w:val="24"/>
          <w:szCs w:val="24"/>
        </w:rPr>
        <w:t>kebun</w:t>
      </w:r>
      <w:r w:rsidRPr="0076781A">
        <w:rPr>
          <w:rFonts w:ascii="Times New Roman" w:hAnsi="Times New Roman" w:cs="Times New Roman"/>
          <w:spacing w:val="-8"/>
          <w:sz w:val="24"/>
          <w:szCs w:val="24"/>
        </w:rPr>
        <w:t xml:space="preserve"> </w:t>
      </w:r>
      <w:r w:rsidRPr="0076781A">
        <w:rPr>
          <w:rFonts w:ascii="Times New Roman" w:hAnsi="Times New Roman" w:cs="Times New Roman"/>
          <w:sz w:val="24"/>
          <w:szCs w:val="24"/>
        </w:rPr>
        <w:t>serta</w:t>
      </w:r>
      <w:r w:rsidRPr="0076781A">
        <w:rPr>
          <w:rFonts w:ascii="Times New Roman" w:hAnsi="Times New Roman" w:cs="Times New Roman"/>
          <w:spacing w:val="-12"/>
          <w:sz w:val="24"/>
          <w:szCs w:val="24"/>
        </w:rPr>
        <w:t xml:space="preserve"> </w:t>
      </w:r>
      <w:r w:rsidRPr="0076781A">
        <w:rPr>
          <w:rFonts w:ascii="Times New Roman" w:hAnsi="Times New Roman" w:cs="Times New Roman"/>
          <w:sz w:val="24"/>
          <w:szCs w:val="24"/>
        </w:rPr>
        <w:t>pabrik</w:t>
      </w:r>
      <w:r w:rsidRPr="0076781A">
        <w:rPr>
          <w:rFonts w:ascii="Times New Roman" w:hAnsi="Times New Roman" w:cs="Times New Roman"/>
          <w:spacing w:val="-8"/>
          <w:sz w:val="24"/>
          <w:szCs w:val="24"/>
        </w:rPr>
        <w:t xml:space="preserve"> </w:t>
      </w:r>
      <w:r w:rsidRPr="0076781A">
        <w:rPr>
          <w:rFonts w:ascii="Times New Roman" w:hAnsi="Times New Roman" w:cs="Times New Roman"/>
          <w:sz w:val="24"/>
          <w:szCs w:val="24"/>
        </w:rPr>
        <w:t>kelapa</w:t>
      </w:r>
      <w:r w:rsidRPr="0076781A">
        <w:rPr>
          <w:rFonts w:ascii="Times New Roman" w:hAnsi="Times New Roman" w:cs="Times New Roman"/>
          <w:spacing w:val="-12"/>
          <w:sz w:val="24"/>
          <w:szCs w:val="24"/>
        </w:rPr>
        <w:t xml:space="preserve"> </w:t>
      </w:r>
      <w:r w:rsidRPr="0076781A">
        <w:rPr>
          <w:rFonts w:ascii="Times New Roman" w:hAnsi="Times New Roman" w:cs="Times New Roman"/>
          <w:sz w:val="24"/>
          <w:szCs w:val="24"/>
        </w:rPr>
        <w:t>sawit</w:t>
      </w:r>
      <w:r w:rsidRPr="0076781A">
        <w:rPr>
          <w:rFonts w:ascii="Times New Roman" w:hAnsi="Times New Roman" w:cs="Times New Roman"/>
          <w:spacing w:val="-8"/>
          <w:sz w:val="24"/>
          <w:szCs w:val="24"/>
        </w:rPr>
        <w:t xml:space="preserve"> </w:t>
      </w:r>
      <w:r w:rsidRPr="0076781A">
        <w:rPr>
          <w:rFonts w:ascii="Times New Roman" w:hAnsi="Times New Roman" w:cs="Times New Roman"/>
          <w:sz w:val="24"/>
          <w:szCs w:val="24"/>
        </w:rPr>
        <w:t>yang tersebar di dua kabupaten seperti Kabupaten Serdang Bedagai dan Kabupaten Deli Serdang yang memiliki 8 kecamatan. Pada tahun 2009, dilakukan pembagian wilayah menjadi 10 Afdeling. PKS Adolina sendiri memiliki kapasitas produksi sebesar</w:t>
      </w:r>
      <w:r w:rsidRPr="0076781A">
        <w:rPr>
          <w:rFonts w:ascii="Times New Roman" w:hAnsi="Times New Roman" w:cs="Times New Roman"/>
          <w:spacing w:val="-10"/>
          <w:sz w:val="24"/>
          <w:szCs w:val="24"/>
        </w:rPr>
        <w:t xml:space="preserve"> </w:t>
      </w:r>
      <w:r w:rsidRPr="0076781A">
        <w:rPr>
          <w:rFonts w:ascii="Times New Roman" w:hAnsi="Times New Roman" w:cs="Times New Roman"/>
          <w:sz w:val="24"/>
          <w:szCs w:val="24"/>
        </w:rPr>
        <w:t>30</w:t>
      </w:r>
      <w:r w:rsidRPr="0076781A">
        <w:rPr>
          <w:rFonts w:ascii="Times New Roman" w:hAnsi="Times New Roman" w:cs="Times New Roman"/>
          <w:spacing w:val="-9"/>
          <w:sz w:val="24"/>
          <w:szCs w:val="24"/>
        </w:rPr>
        <w:t xml:space="preserve"> </w:t>
      </w:r>
      <w:r w:rsidRPr="0076781A">
        <w:rPr>
          <w:rFonts w:ascii="Times New Roman" w:hAnsi="Times New Roman" w:cs="Times New Roman"/>
          <w:sz w:val="24"/>
          <w:szCs w:val="24"/>
        </w:rPr>
        <w:t>ton</w:t>
      </w:r>
      <w:r w:rsidRPr="0076781A">
        <w:rPr>
          <w:rFonts w:ascii="Times New Roman" w:hAnsi="Times New Roman" w:cs="Times New Roman"/>
          <w:spacing w:val="-6"/>
          <w:sz w:val="24"/>
          <w:szCs w:val="24"/>
        </w:rPr>
        <w:t xml:space="preserve"> </w:t>
      </w:r>
      <w:r w:rsidRPr="0076781A">
        <w:rPr>
          <w:rFonts w:ascii="Times New Roman" w:hAnsi="Times New Roman" w:cs="Times New Roman"/>
          <w:sz w:val="24"/>
          <w:szCs w:val="24"/>
        </w:rPr>
        <w:t>/jam.</w:t>
      </w:r>
      <w:r w:rsidRPr="0076781A">
        <w:rPr>
          <w:rFonts w:ascii="Times New Roman" w:hAnsi="Times New Roman" w:cs="Times New Roman"/>
          <w:spacing w:val="-6"/>
          <w:sz w:val="24"/>
          <w:szCs w:val="24"/>
        </w:rPr>
        <w:t xml:space="preserve"> </w:t>
      </w:r>
      <w:r w:rsidRPr="0076781A">
        <w:rPr>
          <w:rFonts w:ascii="Times New Roman" w:hAnsi="Times New Roman" w:cs="Times New Roman"/>
          <w:sz w:val="24"/>
          <w:szCs w:val="24"/>
        </w:rPr>
        <w:t>Logo</w:t>
      </w:r>
      <w:r w:rsidRPr="0076781A">
        <w:rPr>
          <w:rFonts w:ascii="Times New Roman" w:hAnsi="Times New Roman" w:cs="Times New Roman"/>
          <w:spacing w:val="-7"/>
          <w:sz w:val="24"/>
          <w:szCs w:val="24"/>
        </w:rPr>
        <w:t xml:space="preserve"> </w:t>
      </w:r>
      <w:r w:rsidRPr="0076781A">
        <w:rPr>
          <w:rFonts w:ascii="Times New Roman" w:hAnsi="Times New Roman" w:cs="Times New Roman"/>
          <w:sz w:val="24"/>
          <w:szCs w:val="24"/>
        </w:rPr>
        <w:t>PTPN</w:t>
      </w:r>
      <w:r w:rsidRPr="0076781A">
        <w:rPr>
          <w:rFonts w:ascii="Times New Roman" w:hAnsi="Times New Roman" w:cs="Times New Roman"/>
          <w:spacing w:val="-9"/>
          <w:sz w:val="24"/>
          <w:szCs w:val="24"/>
        </w:rPr>
        <w:t xml:space="preserve"> </w:t>
      </w:r>
      <w:r w:rsidRPr="0076781A">
        <w:rPr>
          <w:rFonts w:ascii="Times New Roman" w:hAnsi="Times New Roman" w:cs="Times New Roman"/>
          <w:sz w:val="24"/>
          <w:szCs w:val="24"/>
        </w:rPr>
        <w:t>IV</w:t>
      </w:r>
      <w:r w:rsidRPr="0076781A">
        <w:rPr>
          <w:rFonts w:ascii="Times New Roman" w:hAnsi="Times New Roman" w:cs="Times New Roman"/>
          <w:spacing w:val="-5"/>
          <w:sz w:val="24"/>
          <w:szCs w:val="24"/>
        </w:rPr>
        <w:t xml:space="preserve"> </w:t>
      </w:r>
      <w:r w:rsidRPr="0076781A">
        <w:rPr>
          <w:rFonts w:ascii="Times New Roman" w:hAnsi="Times New Roman" w:cs="Times New Roman"/>
          <w:sz w:val="24"/>
          <w:szCs w:val="24"/>
        </w:rPr>
        <w:t>Kebun</w:t>
      </w:r>
      <w:r w:rsidRPr="0076781A">
        <w:rPr>
          <w:rFonts w:ascii="Times New Roman" w:hAnsi="Times New Roman" w:cs="Times New Roman"/>
          <w:spacing w:val="-6"/>
          <w:sz w:val="24"/>
          <w:szCs w:val="24"/>
        </w:rPr>
        <w:t xml:space="preserve"> </w:t>
      </w:r>
      <w:r w:rsidRPr="0076781A">
        <w:rPr>
          <w:rFonts w:ascii="Times New Roman" w:hAnsi="Times New Roman" w:cs="Times New Roman"/>
          <w:sz w:val="24"/>
          <w:szCs w:val="24"/>
        </w:rPr>
        <w:t>Adolina</w:t>
      </w:r>
      <w:r w:rsidRPr="0076781A">
        <w:rPr>
          <w:rFonts w:ascii="Times New Roman" w:hAnsi="Times New Roman" w:cs="Times New Roman"/>
          <w:spacing w:val="-10"/>
          <w:sz w:val="24"/>
          <w:szCs w:val="24"/>
        </w:rPr>
        <w:t xml:space="preserve"> </w:t>
      </w:r>
      <w:r w:rsidRPr="0076781A">
        <w:rPr>
          <w:rFonts w:ascii="Times New Roman" w:hAnsi="Times New Roman" w:cs="Times New Roman"/>
          <w:sz w:val="24"/>
          <w:szCs w:val="24"/>
        </w:rPr>
        <w:t>dapat</w:t>
      </w:r>
      <w:r w:rsidRPr="0076781A">
        <w:rPr>
          <w:rFonts w:ascii="Times New Roman" w:hAnsi="Times New Roman" w:cs="Times New Roman"/>
          <w:spacing w:val="-6"/>
          <w:sz w:val="24"/>
          <w:szCs w:val="24"/>
        </w:rPr>
        <w:t xml:space="preserve"> </w:t>
      </w:r>
      <w:r w:rsidRPr="0076781A">
        <w:rPr>
          <w:rFonts w:ascii="Times New Roman" w:hAnsi="Times New Roman" w:cs="Times New Roman"/>
          <w:sz w:val="24"/>
          <w:szCs w:val="24"/>
        </w:rPr>
        <w:t>dilihat</w:t>
      </w:r>
      <w:r w:rsidRPr="0076781A">
        <w:rPr>
          <w:rFonts w:ascii="Times New Roman" w:hAnsi="Times New Roman" w:cs="Times New Roman"/>
          <w:spacing w:val="-6"/>
          <w:sz w:val="24"/>
          <w:szCs w:val="24"/>
        </w:rPr>
        <w:t xml:space="preserve"> </w:t>
      </w:r>
      <w:r w:rsidRPr="0076781A">
        <w:rPr>
          <w:rFonts w:ascii="Times New Roman" w:hAnsi="Times New Roman" w:cs="Times New Roman"/>
          <w:sz w:val="24"/>
          <w:szCs w:val="24"/>
        </w:rPr>
        <w:t>pada</w:t>
      </w:r>
      <w:r w:rsidRPr="0076781A">
        <w:rPr>
          <w:rFonts w:ascii="Times New Roman" w:hAnsi="Times New Roman" w:cs="Times New Roman"/>
          <w:spacing w:val="-8"/>
          <w:sz w:val="24"/>
          <w:szCs w:val="24"/>
        </w:rPr>
        <w:t xml:space="preserve"> </w:t>
      </w:r>
      <w:r w:rsidRPr="009224E0">
        <w:rPr>
          <w:rFonts w:ascii="Times New Roman" w:hAnsi="Times New Roman" w:cs="Times New Roman"/>
          <w:sz w:val="24"/>
          <w:szCs w:val="24"/>
        </w:rPr>
        <w:t>Gambar</w:t>
      </w:r>
      <w:r w:rsidRPr="009224E0">
        <w:rPr>
          <w:rFonts w:ascii="Times New Roman" w:hAnsi="Times New Roman" w:cs="Times New Roman"/>
          <w:spacing w:val="-7"/>
          <w:sz w:val="24"/>
          <w:szCs w:val="24"/>
        </w:rPr>
        <w:t xml:space="preserve"> </w:t>
      </w:r>
      <w:r w:rsidRPr="009224E0">
        <w:rPr>
          <w:rFonts w:ascii="Times New Roman" w:hAnsi="Times New Roman" w:cs="Times New Roman"/>
          <w:sz w:val="24"/>
          <w:szCs w:val="24"/>
        </w:rPr>
        <w:t>2.1</w:t>
      </w:r>
    </w:p>
    <w:p w:rsidR="004C24E6" w:rsidRDefault="004C24E6" w:rsidP="004C24E6">
      <w:pPr>
        <w:ind w:left="0" w:right="4" w:firstLine="0"/>
        <w:rPr>
          <w:rFonts w:ascii="Times New Roman" w:hAnsi="Times New Roman" w:cs="Times New Roman"/>
          <w:b/>
          <w:sz w:val="24"/>
          <w:szCs w:val="24"/>
        </w:rPr>
      </w:pPr>
    </w:p>
    <w:p w:rsidR="004C24E6" w:rsidRDefault="004C24E6" w:rsidP="004C24E6">
      <w:pPr>
        <w:pStyle w:val="BodyText"/>
        <w:spacing w:line="480" w:lineRule="auto"/>
        <w:rPr>
          <w:b/>
          <w:sz w:val="20"/>
        </w:rPr>
      </w:pPr>
    </w:p>
    <w:p w:rsidR="004C24E6" w:rsidRDefault="004C24E6" w:rsidP="004C24E6">
      <w:pPr>
        <w:pStyle w:val="BodyText"/>
        <w:spacing w:line="480" w:lineRule="auto"/>
        <w:rPr>
          <w:b/>
          <w:sz w:val="20"/>
        </w:rPr>
      </w:pPr>
    </w:p>
    <w:p w:rsidR="004C24E6" w:rsidRDefault="004C24E6" w:rsidP="004C24E6">
      <w:pPr>
        <w:pStyle w:val="BodyText"/>
        <w:spacing w:line="480" w:lineRule="auto"/>
        <w:ind w:left="4695"/>
        <w:rPr>
          <w:sz w:val="20"/>
        </w:rPr>
      </w:pPr>
    </w:p>
    <w:p w:rsidR="004C24E6" w:rsidRDefault="004C24E6" w:rsidP="004C24E6">
      <w:pPr>
        <w:pStyle w:val="BodyText"/>
        <w:spacing w:line="480" w:lineRule="auto"/>
        <w:jc w:val="center"/>
      </w:pPr>
      <w:bookmarkStart w:id="91" w:name="_bookmark12"/>
      <w:bookmarkEnd w:id="91"/>
      <w:r>
        <w:t xml:space="preserve">Gambar 4.1 Logo Perusahaan </w:t>
      </w:r>
    </w:p>
    <w:p w:rsidR="004C24E6" w:rsidRDefault="004C24E6" w:rsidP="004C24E6">
      <w:pPr>
        <w:pStyle w:val="BodyText"/>
        <w:spacing w:line="480" w:lineRule="auto"/>
        <w:jc w:val="center"/>
      </w:pPr>
      <w:r>
        <w:t>Sumber</w:t>
      </w:r>
      <w:r>
        <w:rPr>
          <w:spacing w:val="-15"/>
        </w:rPr>
        <w:t xml:space="preserve"> </w:t>
      </w:r>
      <w:r>
        <w:t>:</w:t>
      </w:r>
      <w:r>
        <w:rPr>
          <w:spacing w:val="-15"/>
        </w:rPr>
        <w:t xml:space="preserve"> </w:t>
      </w:r>
      <w:r>
        <w:t>PTPN</w:t>
      </w:r>
      <w:r>
        <w:rPr>
          <w:spacing w:val="-15"/>
        </w:rPr>
        <w:t xml:space="preserve"> </w:t>
      </w:r>
      <w:r>
        <w:t>IV</w:t>
      </w:r>
      <w:r>
        <w:rPr>
          <w:spacing w:val="-15"/>
        </w:rPr>
        <w:t xml:space="preserve"> </w:t>
      </w:r>
      <w:r>
        <w:t>Kebun</w:t>
      </w:r>
      <w:r>
        <w:rPr>
          <w:spacing w:val="-15"/>
        </w:rPr>
        <w:t xml:space="preserve"> </w:t>
      </w:r>
      <w:r>
        <w:t>Adolina</w:t>
      </w:r>
      <w:r>
        <w:rPr>
          <w:spacing w:val="-15"/>
        </w:rPr>
        <w:t xml:space="preserve"> </w:t>
      </w:r>
      <w:r>
        <w:t>(2024)</w:t>
      </w:r>
    </w:p>
    <w:p w:rsidR="004C24E6" w:rsidRPr="00B81ACE" w:rsidRDefault="004C24E6" w:rsidP="004C24E6">
      <w:pPr>
        <w:pStyle w:val="Heading2"/>
        <w:spacing w:before="0" w:after="0"/>
        <w:ind w:left="709" w:hanging="694"/>
        <w:rPr>
          <w:rFonts w:ascii="Times New Roman" w:hAnsi="Times New Roman"/>
          <w:i w:val="0"/>
          <w:color w:val="0D0D0D" w:themeColor="text1" w:themeTint="F2"/>
          <w:sz w:val="24"/>
          <w:szCs w:val="24"/>
        </w:rPr>
      </w:pPr>
      <w:bookmarkStart w:id="92" w:name="_bookmark13"/>
      <w:bookmarkStart w:id="93" w:name="_Toc200720440"/>
      <w:bookmarkStart w:id="94" w:name="_Toc200723099"/>
      <w:bookmarkEnd w:id="92"/>
      <w:r w:rsidRPr="00B81ACE">
        <w:rPr>
          <w:rFonts w:ascii="Times New Roman" w:hAnsi="Times New Roman"/>
          <w:i w:val="0"/>
          <w:color w:val="0D0D0D" w:themeColor="text1" w:themeTint="F2"/>
          <w:sz w:val="24"/>
          <w:szCs w:val="24"/>
        </w:rPr>
        <w:t>4.1.2</w:t>
      </w:r>
      <w:r w:rsidRPr="00B81ACE">
        <w:rPr>
          <w:rFonts w:ascii="Times New Roman" w:hAnsi="Times New Roman"/>
          <w:i w:val="0"/>
          <w:color w:val="0D0D0D" w:themeColor="text1" w:themeTint="F2"/>
          <w:sz w:val="24"/>
          <w:szCs w:val="24"/>
        </w:rPr>
        <w:tab/>
        <w:t>Ruang</w:t>
      </w:r>
      <w:r w:rsidRPr="00B81ACE">
        <w:rPr>
          <w:rFonts w:ascii="Times New Roman" w:hAnsi="Times New Roman"/>
          <w:i w:val="0"/>
          <w:color w:val="0D0D0D" w:themeColor="text1" w:themeTint="F2"/>
          <w:spacing w:val="-10"/>
          <w:sz w:val="24"/>
          <w:szCs w:val="24"/>
        </w:rPr>
        <w:t xml:space="preserve"> </w:t>
      </w:r>
      <w:r w:rsidRPr="00B81ACE">
        <w:rPr>
          <w:rFonts w:ascii="Times New Roman" w:hAnsi="Times New Roman"/>
          <w:i w:val="0"/>
          <w:color w:val="0D0D0D" w:themeColor="text1" w:themeTint="F2"/>
          <w:sz w:val="24"/>
          <w:szCs w:val="24"/>
        </w:rPr>
        <w:t>Lingkup</w:t>
      </w:r>
      <w:r w:rsidRPr="00B81ACE">
        <w:rPr>
          <w:rFonts w:ascii="Times New Roman" w:hAnsi="Times New Roman"/>
          <w:i w:val="0"/>
          <w:color w:val="0D0D0D" w:themeColor="text1" w:themeTint="F2"/>
          <w:spacing w:val="-2"/>
          <w:sz w:val="24"/>
          <w:szCs w:val="24"/>
        </w:rPr>
        <w:t xml:space="preserve"> </w:t>
      </w:r>
      <w:r w:rsidRPr="00B81ACE">
        <w:rPr>
          <w:rFonts w:ascii="Times New Roman" w:hAnsi="Times New Roman"/>
          <w:i w:val="0"/>
          <w:color w:val="0D0D0D" w:themeColor="text1" w:themeTint="F2"/>
          <w:sz w:val="24"/>
          <w:szCs w:val="24"/>
        </w:rPr>
        <w:t>Bidang</w:t>
      </w:r>
      <w:r w:rsidRPr="00B81ACE">
        <w:rPr>
          <w:rFonts w:ascii="Times New Roman" w:hAnsi="Times New Roman"/>
          <w:i w:val="0"/>
          <w:color w:val="0D0D0D" w:themeColor="text1" w:themeTint="F2"/>
          <w:spacing w:val="-9"/>
          <w:sz w:val="24"/>
          <w:szCs w:val="24"/>
        </w:rPr>
        <w:t xml:space="preserve"> </w:t>
      </w:r>
      <w:r w:rsidRPr="00B81ACE">
        <w:rPr>
          <w:rFonts w:ascii="Times New Roman" w:hAnsi="Times New Roman"/>
          <w:i w:val="0"/>
          <w:color w:val="0D0D0D" w:themeColor="text1" w:themeTint="F2"/>
          <w:spacing w:val="-2"/>
          <w:sz w:val="24"/>
          <w:szCs w:val="24"/>
        </w:rPr>
        <w:t>Usaha</w:t>
      </w:r>
      <w:bookmarkEnd w:id="93"/>
      <w:bookmarkEnd w:id="94"/>
    </w:p>
    <w:p w:rsidR="004C24E6" w:rsidRPr="0076781A" w:rsidRDefault="004C24E6" w:rsidP="004C24E6">
      <w:pPr>
        <w:pStyle w:val="BodyText"/>
        <w:spacing w:line="480" w:lineRule="auto"/>
        <w:ind w:firstLine="720"/>
      </w:pPr>
      <w:r w:rsidRPr="0076781A">
        <w:t>PTPN IV Kebun Adolina perusahaan perkebunan yang menghasilkan kelapa sawit yang diolah menjadi minyak sawit (CPO) dan inti sawit serta kakao. Kebun Adolina memiliki 2765 Ha tanaman sawit yang menghasilkan dan 80 Ha tanaman sawit yang belum menghasilkan.</w:t>
      </w:r>
    </w:p>
    <w:p w:rsidR="004C24E6" w:rsidRPr="0076781A" w:rsidRDefault="004C24E6" w:rsidP="004C24E6">
      <w:pPr>
        <w:pStyle w:val="BodyText"/>
        <w:spacing w:line="480" w:lineRule="auto"/>
        <w:ind w:firstLine="720"/>
      </w:pPr>
      <w:r w:rsidRPr="0076781A">
        <w:t xml:space="preserve">PTPN IV Kebun Adolina juga memiliki pabrik pengolahan kelapa sawit (PKS). </w:t>
      </w:r>
      <w:r w:rsidR="006D2B7B">
        <w:t>Sebagaimana dijelaskan oleh Asep Sujana (2024), budaya inovasi mencakup dimensi yang lebih luas dari sekadar aspek psikologis atau motivasional. Budaya inovasi merupakan manifestasi nyata dari bagaimana organisasi beroperasi secara praktis, meliputi sistem, prosedur, interaksi antar individu, dan respons organisasi terhadap tantangan dan peluang baru. Dalam konteks ini, budaya inovasi menjadi fondasi yang memungkinkan organisasi untuk beradaptasi, berkembang, dan menciptakan nilai tambah secara berkelanjutan.</w:t>
      </w:r>
      <w:r w:rsidRPr="0076781A">
        <w:t>Pabrik kelapa sawit (PKS) Kebun Adolina mempunyai kapasitas olah 30 ton TBS/jam.</w:t>
      </w:r>
    </w:p>
    <w:p w:rsidR="004C24E6" w:rsidRPr="00B81ACE" w:rsidRDefault="004C24E6" w:rsidP="004C24E6">
      <w:pPr>
        <w:pStyle w:val="Heading2"/>
        <w:spacing w:before="0" w:after="0"/>
        <w:ind w:left="709" w:hanging="694"/>
        <w:rPr>
          <w:rFonts w:ascii="Times New Roman" w:hAnsi="Times New Roman"/>
          <w:i w:val="0"/>
          <w:color w:val="0D0D0D" w:themeColor="text1" w:themeTint="F2"/>
          <w:sz w:val="24"/>
          <w:szCs w:val="24"/>
        </w:rPr>
      </w:pPr>
      <w:bookmarkStart w:id="95" w:name="_bookmark14"/>
      <w:bookmarkStart w:id="96" w:name="_Toc200720441"/>
      <w:bookmarkStart w:id="97" w:name="_Toc200723100"/>
      <w:bookmarkEnd w:id="95"/>
      <w:r w:rsidRPr="00B81ACE">
        <w:rPr>
          <w:rFonts w:ascii="Times New Roman" w:hAnsi="Times New Roman"/>
          <w:i w:val="0"/>
          <w:color w:val="0D0D0D" w:themeColor="text1" w:themeTint="F2"/>
          <w:sz w:val="24"/>
          <w:szCs w:val="24"/>
        </w:rPr>
        <w:t xml:space="preserve">4.1.3 </w:t>
      </w:r>
      <w:r w:rsidRPr="00B81ACE">
        <w:rPr>
          <w:rFonts w:ascii="Times New Roman" w:hAnsi="Times New Roman"/>
          <w:i w:val="0"/>
          <w:color w:val="0D0D0D" w:themeColor="text1" w:themeTint="F2"/>
          <w:sz w:val="24"/>
          <w:szCs w:val="24"/>
        </w:rPr>
        <w:tab/>
        <w:t>Lokasi</w:t>
      </w:r>
      <w:r w:rsidRPr="00B81ACE">
        <w:rPr>
          <w:rFonts w:ascii="Times New Roman" w:hAnsi="Times New Roman"/>
          <w:i w:val="0"/>
          <w:color w:val="0D0D0D" w:themeColor="text1" w:themeTint="F2"/>
          <w:spacing w:val="1"/>
          <w:sz w:val="24"/>
          <w:szCs w:val="24"/>
        </w:rPr>
        <w:t xml:space="preserve"> </w:t>
      </w:r>
      <w:r w:rsidRPr="00B81ACE">
        <w:rPr>
          <w:rFonts w:ascii="Times New Roman" w:hAnsi="Times New Roman"/>
          <w:i w:val="0"/>
          <w:color w:val="0D0D0D" w:themeColor="text1" w:themeTint="F2"/>
          <w:spacing w:val="-2"/>
          <w:sz w:val="24"/>
          <w:szCs w:val="24"/>
        </w:rPr>
        <w:t>Perusahaan</w:t>
      </w:r>
      <w:bookmarkEnd w:id="96"/>
      <w:bookmarkEnd w:id="97"/>
    </w:p>
    <w:p w:rsidR="004C24E6" w:rsidRPr="0076781A" w:rsidRDefault="004C24E6" w:rsidP="004C24E6">
      <w:pPr>
        <w:pStyle w:val="BodyText"/>
        <w:spacing w:line="480" w:lineRule="auto"/>
        <w:ind w:firstLine="720"/>
      </w:pPr>
      <w:r w:rsidRPr="0076781A">
        <w:t>PT Perkebunan Nusantara IV Kebun Adolina berada di Kabupaten Serdang Bedagai Provinsi Sumatera Utara dengan koordinasi 350 LU dan</w:t>
      </w:r>
    </w:p>
    <w:p w:rsidR="004C24E6" w:rsidRDefault="004C24E6" w:rsidP="004C24E6">
      <w:pPr>
        <w:ind w:left="0" w:firstLine="0"/>
        <w:rPr>
          <w:rFonts w:ascii="Times New Roman" w:hAnsi="Times New Roman" w:cs="Times New Roman"/>
          <w:sz w:val="24"/>
          <w:szCs w:val="24"/>
        </w:rPr>
      </w:pPr>
      <w:r w:rsidRPr="0076781A">
        <w:rPr>
          <w:rFonts w:ascii="Times New Roman" w:hAnsi="Times New Roman" w:cs="Times New Roman"/>
          <w:sz w:val="24"/>
          <w:szCs w:val="24"/>
        </w:rPr>
        <w:t>98.90 BT. Letaknya dipinggir Jalan Raya Lintas Sumatera antara kota Medan. Daerah kebun Kebun Adolina dua kabupaten, delapan kecamatan, dan dua puluh desa. Kecamatan Perbaungan, Pantai Cermin, Pegajahan, Serba</w:t>
      </w:r>
      <w:r w:rsidRPr="0076781A">
        <w:rPr>
          <w:rFonts w:ascii="Times New Roman" w:hAnsi="Times New Roman" w:cs="Times New Roman"/>
          <w:spacing w:val="40"/>
          <w:sz w:val="24"/>
          <w:szCs w:val="24"/>
        </w:rPr>
        <w:t xml:space="preserve"> </w:t>
      </w:r>
      <w:r w:rsidRPr="0076781A">
        <w:rPr>
          <w:rFonts w:ascii="Times New Roman" w:hAnsi="Times New Roman" w:cs="Times New Roman"/>
          <w:sz w:val="24"/>
          <w:szCs w:val="24"/>
        </w:rPr>
        <w:t>jadi,</w:t>
      </w:r>
      <w:r w:rsidRPr="0076781A">
        <w:rPr>
          <w:rFonts w:ascii="Times New Roman" w:hAnsi="Times New Roman" w:cs="Times New Roman"/>
          <w:spacing w:val="40"/>
          <w:sz w:val="24"/>
          <w:szCs w:val="24"/>
        </w:rPr>
        <w:t xml:space="preserve"> </w:t>
      </w:r>
      <w:r w:rsidRPr="0076781A">
        <w:rPr>
          <w:rFonts w:ascii="Times New Roman" w:hAnsi="Times New Roman" w:cs="Times New Roman"/>
          <w:sz w:val="24"/>
          <w:szCs w:val="24"/>
        </w:rPr>
        <w:t>dan</w:t>
      </w:r>
      <w:r w:rsidRPr="0076781A">
        <w:rPr>
          <w:rFonts w:ascii="Times New Roman" w:hAnsi="Times New Roman" w:cs="Times New Roman"/>
          <w:spacing w:val="40"/>
          <w:sz w:val="24"/>
          <w:szCs w:val="24"/>
        </w:rPr>
        <w:t xml:space="preserve"> </w:t>
      </w:r>
      <w:r w:rsidRPr="0076781A">
        <w:rPr>
          <w:rFonts w:ascii="Times New Roman" w:hAnsi="Times New Roman" w:cs="Times New Roman"/>
          <w:sz w:val="24"/>
          <w:szCs w:val="24"/>
        </w:rPr>
        <w:t>Dolok</w:t>
      </w:r>
      <w:r w:rsidRPr="0076781A">
        <w:rPr>
          <w:rFonts w:ascii="Times New Roman" w:hAnsi="Times New Roman" w:cs="Times New Roman"/>
          <w:spacing w:val="40"/>
          <w:sz w:val="24"/>
          <w:szCs w:val="24"/>
        </w:rPr>
        <w:t xml:space="preserve"> </w:t>
      </w:r>
      <w:r w:rsidRPr="0076781A">
        <w:rPr>
          <w:rFonts w:ascii="Times New Roman" w:hAnsi="Times New Roman" w:cs="Times New Roman"/>
          <w:sz w:val="24"/>
          <w:szCs w:val="24"/>
        </w:rPr>
        <w:t>Masihul</w:t>
      </w:r>
      <w:r w:rsidRPr="0076781A">
        <w:rPr>
          <w:rFonts w:ascii="Times New Roman" w:hAnsi="Times New Roman" w:cs="Times New Roman"/>
          <w:spacing w:val="40"/>
          <w:sz w:val="24"/>
          <w:szCs w:val="24"/>
        </w:rPr>
        <w:t xml:space="preserve"> </w:t>
      </w:r>
      <w:r w:rsidRPr="0076781A">
        <w:rPr>
          <w:rFonts w:ascii="Times New Roman" w:hAnsi="Times New Roman" w:cs="Times New Roman"/>
          <w:sz w:val="24"/>
          <w:szCs w:val="24"/>
        </w:rPr>
        <w:t>berada</w:t>
      </w:r>
      <w:r w:rsidRPr="0076781A">
        <w:rPr>
          <w:rFonts w:ascii="Times New Roman" w:hAnsi="Times New Roman" w:cs="Times New Roman"/>
          <w:spacing w:val="40"/>
          <w:sz w:val="24"/>
          <w:szCs w:val="24"/>
        </w:rPr>
        <w:t xml:space="preserve"> </w:t>
      </w:r>
      <w:r w:rsidRPr="0076781A">
        <w:rPr>
          <w:rFonts w:ascii="Times New Roman" w:hAnsi="Times New Roman" w:cs="Times New Roman"/>
          <w:sz w:val="24"/>
          <w:szCs w:val="24"/>
        </w:rPr>
        <w:t>di</w:t>
      </w:r>
      <w:r w:rsidRPr="0076781A">
        <w:rPr>
          <w:rFonts w:ascii="Times New Roman" w:hAnsi="Times New Roman" w:cs="Times New Roman"/>
          <w:spacing w:val="40"/>
          <w:sz w:val="24"/>
          <w:szCs w:val="24"/>
        </w:rPr>
        <w:t xml:space="preserve"> </w:t>
      </w:r>
      <w:r w:rsidRPr="0076781A">
        <w:rPr>
          <w:rFonts w:ascii="Times New Roman" w:hAnsi="Times New Roman" w:cs="Times New Roman"/>
          <w:sz w:val="24"/>
          <w:szCs w:val="24"/>
        </w:rPr>
        <w:t>Kabupaten</w:t>
      </w:r>
      <w:r w:rsidRPr="0076781A">
        <w:rPr>
          <w:rFonts w:ascii="Times New Roman" w:hAnsi="Times New Roman" w:cs="Times New Roman"/>
          <w:spacing w:val="40"/>
          <w:sz w:val="24"/>
          <w:szCs w:val="24"/>
        </w:rPr>
        <w:t xml:space="preserve"> </w:t>
      </w:r>
      <w:r w:rsidRPr="0076781A">
        <w:rPr>
          <w:rFonts w:ascii="Times New Roman" w:hAnsi="Times New Roman" w:cs="Times New Roman"/>
          <w:sz w:val="24"/>
          <w:szCs w:val="24"/>
        </w:rPr>
        <w:t>Serdang</w:t>
      </w:r>
      <w:r w:rsidRPr="0076781A">
        <w:rPr>
          <w:rFonts w:ascii="Times New Roman" w:hAnsi="Times New Roman" w:cs="Times New Roman"/>
          <w:spacing w:val="40"/>
          <w:sz w:val="24"/>
          <w:szCs w:val="24"/>
        </w:rPr>
        <w:t xml:space="preserve"> </w:t>
      </w:r>
      <w:r w:rsidRPr="0076781A">
        <w:rPr>
          <w:rFonts w:ascii="Times New Roman" w:hAnsi="Times New Roman" w:cs="Times New Roman"/>
          <w:sz w:val="24"/>
          <w:szCs w:val="24"/>
        </w:rPr>
        <w:t>Bedagai.</w:t>
      </w:r>
      <w:r w:rsidRPr="00222A80">
        <w:t xml:space="preserve"> </w:t>
      </w:r>
      <w:r w:rsidRPr="00222A80">
        <w:rPr>
          <w:rFonts w:ascii="Times New Roman" w:hAnsi="Times New Roman" w:cs="Times New Roman"/>
          <w:sz w:val="24"/>
          <w:szCs w:val="24"/>
        </w:rPr>
        <w:t>Sedangkan kecamatan Galang, Bangun Purba, dan STM Hilir berada di kabupaten Deli Serdang. Lokasi kebun memanjang dari utara ke selatan, kiri kanan berbatasan dengan desa-desa PT. Perkebunan Nusant</w:t>
      </w:r>
      <w:r w:rsidR="00480758">
        <w:rPr>
          <w:rFonts w:ascii="Times New Roman" w:hAnsi="Times New Roman" w:cs="Times New Roman"/>
          <w:sz w:val="24"/>
          <w:szCs w:val="24"/>
        </w:rPr>
        <w:t>ara IV Kebun Adolina memiliki  9</w:t>
      </w:r>
      <w:r w:rsidRPr="00222A80">
        <w:rPr>
          <w:rFonts w:ascii="Times New Roman" w:hAnsi="Times New Roman" w:cs="Times New Roman"/>
          <w:sz w:val="24"/>
          <w:szCs w:val="24"/>
        </w:rPr>
        <w:t xml:space="preserve"> afdeling</w:t>
      </w:r>
    </w:p>
    <w:p w:rsidR="004C24E6" w:rsidRPr="00B81ACE" w:rsidRDefault="004C24E6" w:rsidP="004C24E6">
      <w:pPr>
        <w:pStyle w:val="Heading2"/>
        <w:spacing w:before="0" w:after="0"/>
        <w:ind w:left="709" w:hanging="694"/>
        <w:rPr>
          <w:rFonts w:ascii="Times New Roman" w:hAnsi="Times New Roman"/>
          <w:i w:val="0"/>
          <w:color w:val="0D0D0D" w:themeColor="text1" w:themeTint="F2"/>
          <w:sz w:val="24"/>
          <w:szCs w:val="24"/>
        </w:rPr>
      </w:pPr>
      <w:bookmarkStart w:id="98" w:name="_Toc200720442"/>
      <w:bookmarkStart w:id="99" w:name="_Toc200723101"/>
      <w:r w:rsidRPr="00B81ACE">
        <w:rPr>
          <w:rFonts w:ascii="Times New Roman" w:hAnsi="Times New Roman"/>
          <w:i w:val="0"/>
          <w:color w:val="0D0D0D" w:themeColor="text1" w:themeTint="F2"/>
          <w:sz w:val="24"/>
          <w:szCs w:val="24"/>
        </w:rPr>
        <w:t xml:space="preserve">4.1.4 </w:t>
      </w:r>
      <w:r w:rsidRPr="00B81ACE">
        <w:rPr>
          <w:rFonts w:ascii="Times New Roman" w:hAnsi="Times New Roman"/>
          <w:i w:val="0"/>
          <w:color w:val="0D0D0D" w:themeColor="text1" w:themeTint="F2"/>
          <w:sz w:val="24"/>
          <w:szCs w:val="24"/>
        </w:rPr>
        <w:tab/>
        <w:t>Daerah</w:t>
      </w:r>
      <w:r w:rsidRPr="00B81ACE">
        <w:rPr>
          <w:rFonts w:ascii="Times New Roman" w:hAnsi="Times New Roman"/>
          <w:i w:val="0"/>
          <w:color w:val="0D0D0D" w:themeColor="text1" w:themeTint="F2"/>
          <w:spacing w:val="-9"/>
          <w:sz w:val="24"/>
          <w:szCs w:val="24"/>
        </w:rPr>
        <w:t xml:space="preserve"> </w:t>
      </w:r>
      <w:r w:rsidRPr="00B81ACE">
        <w:rPr>
          <w:rFonts w:ascii="Times New Roman" w:hAnsi="Times New Roman"/>
          <w:i w:val="0"/>
          <w:color w:val="0D0D0D" w:themeColor="text1" w:themeTint="F2"/>
          <w:spacing w:val="-2"/>
          <w:sz w:val="24"/>
          <w:szCs w:val="24"/>
        </w:rPr>
        <w:t>Pemasaran</w:t>
      </w:r>
      <w:bookmarkEnd w:id="98"/>
      <w:bookmarkEnd w:id="99"/>
    </w:p>
    <w:p w:rsidR="004C24E6" w:rsidRPr="00283351" w:rsidRDefault="004C24E6" w:rsidP="004C24E6">
      <w:pPr>
        <w:pStyle w:val="BodyText"/>
        <w:spacing w:line="480" w:lineRule="auto"/>
        <w:ind w:firstLine="709"/>
      </w:pPr>
      <w:r w:rsidRPr="00283351">
        <w:t>Pemasaran hasil-hasil produksi PT. Perkebunan Adolina dikelola oleh kantor pusat PTPN IV dimana bila ada pelanggan yang akan membeli</w:t>
      </w:r>
      <w:r w:rsidRPr="00283351">
        <w:rPr>
          <w:spacing w:val="80"/>
        </w:rPr>
        <w:t xml:space="preserve"> </w:t>
      </w:r>
      <w:r w:rsidRPr="00283351">
        <w:t>CPO</w:t>
      </w:r>
      <w:r w:rsidRPr="00283351">
        <w:rPr>
          <w:spacing w:val="-1"/>
        </w:rPr>
        <w:t xml:space="preserve"> </w:t>
      </w:r>
      <w:r w:rsidRPr="00283351">
        <w:t>dan</w:t>
      </w:r>
      <w:r w:rsidRPr="00283351">
        <w:rPr>
          <w:spacing w:val="1"/>
        </w:rPr>
        <w:t xml:space="preserve"> </w:t>
      </w:r>
      <w:r w:rsidRPr="00283351">
        <w:t>inti</w:t>
      </w:r>
      <w:r w:rsidRPr="00283351">
        <w:rPr>
          <w:spacing w:val="2"/>
        </w:rPr>
        <w:t xml:space="preserve"> </w:t>
      </w:r>
      <w:r w:rsidRPr="00283351">
        <w:t>sawit</w:t>
      </w:r>
      <w:r w:rsidRPr="00283351">
        <w:rPr>
          <w:spacing w:val="1"/>
        </w:rPr>
        <w:t xml:space="preserve"> </w:t>
      </w:r>
      <w:r w:rsidRPr="00283351">
        <w:t>maka</w:t>
      </w:r>
      <w:r w:rsidRPr="00283351">
        <w:rPr>
          <w:spacing w:val="-3"/>
        </w:rPr>
        <w:t xml:space="preserve"> </w:t>
      </w:r>
      <w:r w:rsidRPr="00283351">
        <w:t>pihak</w:t>
      </w:r>
      <w:r w:rsidRPr="00283351">
        <w:rPr>
          <w:spacing w:val="1"/>
        </w:rPr>
        <w:t xml:space="preserve"> </w:t>
      </w:r>
      <w:r w:rsidRPr="00283351">
        <w:t>harus</w:t>
      </w:r>
      <w:r w:rsidRPr="00283351">
        <w:rPr>
          <w:spacing w:val="-2"/>
        </w:rPr>
        <w:t xml:space="preserve"> </w:t>
      </w:r>
      <w:r w:rsidRPr="00283351">
        <w:t>berurusan</w:t>
      </w:r>
      <w:r w:rsidRPr="00283351">
        <w:rPr>
          <w:spacing w:val="1"/>
        </w:rPr>
        <w:t xml:space="preserve"> </w:t>
      </w:r>
      <w:r w:rsidRPr="00283351">
        <w:t>dengan</w:t>
      </w:r>
      <w:r w:rsidRPr="00283351">
        <w:rPr>
          <w:spacing w:val="2"/>
        </w:rPr>
        <w:t xml:space="preserve"> </w:t>
      </w:r>
      <w:r w:rsidRPr="00283351">
        <w:t>kantor</w:t>
      </w:r>
      <w:r w:rsidRPr="00283351">
        <w:rPr>
          <w:spacing w:val="1"/>
        </w:rPr>
        <w:t xml:space="preserve"> </w:t>
      </w:r>
      <w:r w:rsidRPr="00283351">
        <w:t>pusat</w:t>
      </w:r>
      <w:r w:rsidRPr="00283351">
        <w:rPr>
          <w:spacing w:val="2"/>
        </w:rPr>
        <w:t xml:space="preserve"> </w:t>
      </w:r>
      <w:r w:rsidRPr="00283351">
        <w:rPr>
          <w:spacing w:val="-4"/>
        </w:rPr>
        <w:t>PTPN</w:t>
      </w:r>
      <w:r w:rsidRPr="00283351">
        <w:t xml:space="preserve">IV. Nantinya, pihak kantor pusat yang akan memerintahkan kepada kebun Adolina untuk mengeluarkan produksinya sebanyak yang dibutuhkan oleh </w:t>
      </w:r>
      <w:r w:rsidRPr="00283351">
        <w:rPr>
          <w:spacing w:val="-2"/>
        </w:rPr>
        <w:t>pelanggan/konsumen.</w:t>
      </w:r>
    </w:p>
    <w:p w:rsidR="004C24E6" w:rsidRDefault="004C24E6" w:rsidP="004C24E6">
      <w:pPr>
        <w:pStyle w:val="BodyText"/>
        <w:spacing w:line="480" w:lineRule="auto"/>
        <w:ind w:firstLine="709"/>
      </w:pPr>
      <w:r w:rsidRPr="00283351">
        <w:t>Minyak sawit dan inti sawit merupakan barang setengah jadi yang masih memerlukan pengolahan lebih lanjut. Oleh karena itu segmen pasarnya adalah industry-industri yang menghasilkan produk berupa minyak goring, alcohol, margarine, sabun kosmetik, gliserol, dan lain sebagainya. Hasil produksi PT. Perkebunan Nusantara IV Kebun Adolina adalah PT. Musim Mas, PT. Sarana Agro Nusantara, PT. Permata Hijau Palm Oleo Belawan, PT. Perusahaan Perdagangan Indonesia (Persero). Untuk pemasaran PKO adalah PPIS Pabatu.</w:t>
      </w:r>
    </w:p>
    <w:p w:rsidR="004C24E6" w:rsidRPr="009224E0" w:rsidRDefault="004C24E6" w:rsidP="004C24E6">
      <w:pPr>
        <w:pStyle w:val="BodyText"/>
        <w:spacing w:line="480" w:lineRule="auto"/>
        <w:ind w:firstLine="709"/>
      </w:pPr>
      <w:r w:rsidRPr="009224E0">
        <w:t>Persaingan</w:t>
      </w:r>
      <w:r w:rsidRPr="009224E0">
        <w:rPr>
          <w:spacing w:val="-7"/>
        </w:rPr>
        <w:t xml:space="preserve"> </w:t>
      </w:r>
      <w:r w:rsidRPr="009224E0">
        <w:t>merupakan</w:t>
      </w:r>
      <w:r w:rsidRPr="009224E0">
        <w:rPr>
          <w:spacing w:val="-6"/>
        </w:rPr>
        <w:t xml:space="preserve"> </w:t>
      </w:r>
      <w:r w:rsidRPr="009224E0">
        <w:t>faktor</w:t>
      </w:r>
      <w:r w:rsidRPr="009224E0">
        <w:rPr>
          <w:spacing w:val="-9"/>
        </w:rPr>
        <w:t xml:space="preserve"> </w:t>
      </w:r>
      <w:r w:rsidRPr="009224E0">
        <w:t>yang</w:t>
      </w:r>
      <w:r w:rsidRPr="009224E0">
        <w:rPr>
          <w:spacing w:val="-7"/>
        </w:rPr>
        <w:t xml:space="preserve"> </w:t>
      </w:r>
      <w:r w:rsidRPr="009224E0">
        <w:t>sangat</w:t>
      </w:r>
      <w:r w:rsidRPr="009224E0">
        <w:rPr>
          <w:spacing w:val="-9"/>
        </w:rPr>
        <w:t xml:space="preserve"> </w:t>
      </w:r>
      <w:r w:rsidRPr="009224E0">
        <w:t>perlu</w:t>
      </w:r>
      <w:r w:rsidRPr="009224E0">
        <w:rPr>
          <w:spacing w:val="-9"/>
        </w:rPr>
        <w:t xml:space="preserve"> </w:t>
      </w:r>
      <w:r w:rsidRPr="009224E0">
        <w:t>diperhatikan.</w:t>
      </w:r>
      <w:r w:rsidRPr="009224E0">
        <w:rPr>
          <w:spacing w:val="-4"/>
        </w:rPr>
        <w:t xml:space="preserve"> </w:t>
      </w:r>
      <w:r w:rsidRPr="009224E0">
        <w:t>Untuk meningkatkan pasar maka perusahaan berusaha untuk meningkatkan teknologi yang digunakannya dalam menghasilkan produk Dampak</w:t>
      </w:r>
      <w:r w:rsidRPr="009224E0">
        <w:rPr>
          <w:spacing w:val="-3"/>
        </w:rPr>
        <w:t xml:space="preserve"> </w:t>
      </w:r>
      <w:r w:rsidRPr="009224E0">
        <w:t>Sosial</w:t>
      </w:r>
      <w:r w:rsidRPr="009224E0">
        <w:rPr>
          <w:spacing w:val="1"/>
        </w:rPr>
        <w:t xml:space="preserve"> </w:t>
      </w:r>
      <w:r w:rsidRPr="009224E0">
        <w:rPr>
          <w:spacing w:val="-2"/>
        </w:rPr>
        <w:t>Ekonomi</w:t>
      </w:r>
    </w:p>
    <w:p w:rsidR="004C24E6" w:rsidRDefault="004C24E6" w:rsidP="004C24E6">
      <w:pPr>
        <w:pStyle w:val="BodyText"/>
        <w:spacing w:line="480" w:lineRule="auto"/>
        <w:ind w:firstLine="720"/>
        <w:rPr>
          <w:spacing w:val="-2"/>
        </w:rPr>
      </w:pPr>
      <w:r w:rsidRPr="00283351">
        <w:t xml:space="preserve">PT. Perkebunan Nusantara IV Kebun Adolina memiliki dampak yang positif bagi lingkungan sekitas fabrikasi. Salah satu dampak yang terlihat adalah dari segi ekonomi secara langsung maupun tidak langsung telah menciptakan lapangan pekerjaan di daerah pabrik tersebut. Keberadaan pabtik di daerah tersebut telah memberikan kontribusi secara langsung terhadap pembangunan prasarana, seperti jalan dan fasilitas </w:t>
      </w:r>
      <w:r w:rsidRPr="00283351">
        <w:rPr>
          <w:spacing w:val="-2"/>
        </w:rPr>
        <w:t>penerangan.</w:t>
      </w:r>
    </w:p>
    <w:p w:rsidR="00017C15" w:rsidRDefault="00017C15" w:rsidP="004C24E6">
      <w:pPr>
        <w:pStyle w:val="BodyText"/>
        <w:spacing w:line="480" w:lineRule="auto"/>
        <w:ind w:firstLine="720"/>
        <w:rPr>
          <w:spacing w:val="-2"/>
        </w:rPr>
      </w:pPr>
    </w:p>
    <w:p w:rsidR="00017C15" w:rsidRDefault="00017C15" w:rsidP="004C24E6">
      <w:pPr>
        <w:pStyle w:val="BodyText"/>
        <w:spacing w:line="480" w:lineRule="auto"/>
        <w:ind w:firstLine="720"/>
        <w:rPr>
          <w:spacing w:val="-2"/>
        </w:rPr>
      </w:pPr>
    </w:p>
    <w:p w:rsidR="00017C15" w:rsidRDefault="00017C15" w:rsidP="004C24E6">
      <w:pPr>
        <w:pStyle w:val="BodyText"/>
        <w:spacing w:line="480" w:lineRule="auto"/>
        <w:ind w:firstLine="720"/>
        <w:rPr>
          <w:spacing w:val="-2"/>
        </w:rPr>
      </w:pPr>
    </w:p>
    <w:p w:rsidR="00017C15" w:rsidRDefault="00017C15" w:rsidP="004C24E6">
      <w:pPr>
        <w:pStyle w:val="BodyText"/>
        <w:spacing w:line="480" w:lineRule="auto"/>
        <w:ind w:firstLine="720"/>
        <w:rPr>
          <w:spacing w:val="-2"/>
        </w:rPr>
        <w:sectPr w:rsidR="00017C15" w:rsidSect="00881442">
          <w:headerReference w:type="even" r:id="rId43"/>
          <w:headerReference w:type="default" r:id="rId44"/>
          <w:footerReference w:type="default" r:id="rId45"/>
          <w:headerReference w:type="first" r:id="rId46"/>
          <w:type w:val="nextColumn"/>
          <w:pgSz w:w="11907" w:h="16839" w:code="9"/>
          <w:pgMar w:top="2268" w:right="1701" w:bottom="1701" w:left="2268" w:header="720" w:footer="720" w:gutter="0"/>
          <w:cols w:space="720"/>
          <w:docGrid w:linePitch="360"/>
        </w:sectPr>
      </w:pPr>
    </w:p>
    <w:p w:rsidR="004C24E6" w:rsidRDefault="004C24E6" w:rsidP="004C24E6">
      <w:pPr>
        <w:pStyle w:val="Heading2"/>
        <w:spacing w:before="0" w:after="0"/>
        <w:ind w:left="709" w:hanging="694"/>
        <w:rPr>
          <w:rFonts w:ascii="Times New Roman" w:hAnsi="Times New Roman"/>
          <w:i w:val="0"/>
          <w:color w:val="0D0D0D" w:themeColor="text1" w:themeTint="F2"/>
          <w:spacing w:val="-2"/>
          <w:sz w:val="24"/>
          <w:szCs w:val="24"/>
        </w:rPr>
      </w:pPr>
      <w:bookmarkStart w:id="100" w:name="_bookmark17"/>
      <w:bookmarkStart w:id="101" w:name="_Toc200720443"/>
      <w:bookmarkStart w:id="102" w:name="_Toc200723102"/>
      <w:bookmarkEnd w:id="100"/>
      <w:r w:rsidRPr="00B81ACE">
        <w:rPr>
          <w:rFonts w:ascii="Times New Roman" w:hAnsi="Times New Roman"/>
          <w:i w:val="0"/>
          <w:color w:val="0D0D0D" w:themeColor="text1" w:themeTint="F2"/>
          <w:sz w:val="24"/>
          <w:szCs w:val="24"/>
        </w:rPr>
        <w:t>4.1.5</w:t>
      </w:r>
      <w:r w:rsidRPr="00B81ACE">
        <w:rPr>
          <w:rFonts w:ascii="Times New Roman" w:hAnsi="Times New Roman"/>
          <w:i w:val="0"/>
          <w:color w:val="0D0D0D" w:themeColor="text1" w:themeTint="F2"/>
          <w:sz w:val="24"/>
          <w:szCs w:val="24"/>
        </w:rPr>
        <w:tab/>
        <w:t>Struktur</w:t>
      </w:r>
      <w:r w:rsidRPr="00B81ACE">
        <w:rPr>
          <w:rFonts w:ascii="Times New Roman" w:hAnsi="Times New Roman"/>
          <w:i w:val="0"/>
          <w:color w:val="0D0D0D" w:themeColor="text1" w:themeTint="F2"/>
          <w:spacing w:val="-9"/>
          <w:sz w:val="24"/>
          <w:szCs w:val="24"/>
        </w:rPr>
        <w:t xml:space="preserve"> </w:t>
      </w:r>
      <w:r w:rsidRPr="00B81ACE">
        <w:rPr>
          <w:rFonts w:ascii="Times New Roman" w:hAnsi="Times New Roman"/>
          <w:i w:val="0"/>
          <w:color w:val="0D0D0D" w:themeColor="text1" w:themeTint="F2"/>
          <w:sz w:val="24"/>
          <w:szCs w:val="24"/>
        </w:rPr>
        <w:t>Organisasi</w:t>
      </w:r>
      <w:r w:rsidRPr="00B81ACE">
        <w:rPr>
          <w:rFonts w:ascii="Times New Roman" w:hAnsi="Times New Roman"/>
          <w:i w:val="0"/>
          <w:color w:val="0D0D0D" w:themeColor="text1" w:themeTint="F2"/>
          <w:spacing w:val="-6"/>
          <w:sz w:val="24"/>
          <w:szCs w:val="24"/>
        </w:rPr>
        <w:t xml:space="preserve"> </w:t>
      </w:r>
      <w:r w:rsidRPr="00B81ACE">
        <w:rPr>
          <w:rFonts w:ascii="Times New Roman" w:hAnsi="Times New Roman"/>
          <w:i w:val="0"/>
          <w:color w:val="0D0D0D" w:themeColor="text1" w:themeTint="F2"/>
          <w:sz w:val="24"/>
          <w:szCs w:val="24"/>
        </w:rPr>
        <w:t>dan</w:t>
      </w:r>
      <w:r w:rsidRPr="00B81ACE">
        <w:rPr>
          <w:rFonts w:ascii="Times New Roman" w:hAnsi="Times New Roman"/>
          <w:i w:val="0"/>
          <w:color w:val="0D0D0D" w:themeColor="text1" w:themeTint="F2"/>
          <w:spacing w:val="-6"/>
          <w:sz w:val="24"/>
          <w:szCs w:val="24"/>
        </w:rPr>
        <w:t xml:space="preserve"> </w:t>
      </w:r>
      <w:r w:rsidRPr="00B81ACE">
        <w:rPr>
          <w:rFonts w:ascii="Times New Roman" w:hAnsi="Times New Roman"/>
          <w:i w:val="0"/>
          <w:color w:val="0D0D0D" w:themeColor="text1" w:themeTint="F2"/>
          <w:sz w:val="24"/>
          <w:szCs w:val="24"/>
        </w:rPr>
        <w:t>Manajemen</w:t>
      </w:r>
      <w:r w:rsidRPr="00B81ACE">
        <w:rPr>
          <w:rFonts w:ascii="Times New Roman" w:hAnsi="Times New Roman"/>
          <w:i w:val="0"/>
          <w:color w:val="0D0D0D" w:themeColor="text1" w:themeTint="F2"/>
          <w:spacing w:val="-3"/>
          <w:sz w:val="24"/>
          <w:szCs w:val="24"/>
        </w:rPr>
        <w:t xml:space="preserve"> </w:t>
      </w:r>
      <w:r w:rsidRPr="00B81ACE">
        <w:rPr>
          <w:rFonts w:ascii="Times New Roman" w:hAnsi="Times New Roman"/>
          <w:i w:val="0"/>
          <w:color w:val="0D0D0D" w:themeColor="text1" w:themeTint="F2"/>
          <w:spacing w:val="-2"/>
          <w:sz w:val="24"/>
          <w:szCs w:val="24"/>
        </w:rPr>
        <w:t>Perusahaan</w:t>
      </w:r>
      <w:bookmarkEnd w:id="101"/>
      <w:bookmarkEnd w:id="102"/>
    </w:p>
    <w:p w:rsidR="00017C15" w:rsidRPr="007948E4" w:rsidRDefault="00CC44AE" w:rsidP="00017C15">
      <w:pPr>
        <w:pStyle w:val="Heading2"/>
        <w:spacing w:before="0"/>
        <w:ind w:left="0" w:right="567" w:firstLine="0"/>
        <w:jc w:val="center"/>
        <w:rPr>
          <w:rFonts w:ascii="Times New Roman" w:hAnsi="Times New Roman"/>
          <w:i w:val="0"/>
          <w:sz w:val="24"/>
          <w:szCs w:val="24"/>
        </w:rPr>
      </w:pPr>
      <w:r>
        <w:rPr>
          <w:rFonts w:ascii="Times New Roman" w:hAnsi="Times New Roman"/>
          <w:i w:val="0"/>
          <w:noProof/>
          <w:color w:val="0D0D0D" w:themeColor="text1" w:themeTint="F2"/>
          <w:sz w:val="24"/>
          <w:szCs w:val="24"/>
        </w:rPr>
        <mc:AlternateContent>
          <mc:Choice Requires="wpg">
            <w:drawing>
              <wp:anchor distT="0" distB="0" distL="114300" distR="114300" simplePos="0" relativeHeight="251700736" behindDoc="0" locked="0" layoutInCell="1" allowOverlap="1" wp14:anchorId="34AE5C48" wp14:editId="201716BE">
                <wp:simplePos x="0" y="0"/>
                <wp:positionH relativeFrom="column">
                  <wp:posOffset>-925173</wp:posOffset>
                </wp:positionH>
                <wp:positionV relativeFrom="paragraph">
                  <wp:posOffset>185245</wp:posOffset>
                </wp:positionV>
                <wp:extent cx="9932276" cy="5297214"/>
                <wp:effectExtent l="76200" t="0" r="0" b="0"/>
                <wp:wrapNone/>
                <wp:docPr id="262" name="Group 262"/>
                <wp:cNvGraphicFramePr/>
                <a:graphic xmlns:a="http://schemas.openxmlformats.org/drawingml/2006/main">
                  <a:graphicData uri="http://schemas.microsoft.com/office/word/2010/wordprocessingGroup">
                    <wpg:wgp>
                      <wpg:cNvGrpSpPr/>
                      <wpg:grpSpPr>
                        <a:xfrm>
                          <a:off x="0" y="0"/>
                          <a:ext cx="9932276" cy="5297214"/>
                          <a:chOff x="0" y="0"/>
                          <a:chExt cx="18388802" cy="9995338"/>
                        </a:xfrm>
                      </wpg:grpSpPr>
                      <wps:wsp>
                        <wps:cNvPr id="74" name="Rounded Rectangle 73"/>
                        <wps:cNvSpPr/>
                        <wps:spPr>
                          <a:xfrm>
                            <a:off x="7094483" y="504496"/>
                            <a:ext cx="3431878"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MANAGER KEBUN</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YUDHI HARI PRABOWO, ST</w:t>
                              </w:r>
                            </w:p>
                          </w:txbxContent>
                        </wps:txbx>
                        <wps:bodyPr rtlCol="0" anchor="ctr"/>
                      </wps:wsp>
                      <wps:wsp>
                        <wps:cNvPr id="75" name="Rounded Rectangle 74"/>
                        <wps:cNvSpPr/>
                        <wps:spPr>
                          <a:xfrm>
                            <a:off x="21021" y="2217683"/>
                            <a:ext cx="2547950"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 xml:space="preserve">Askep Tan. </w:t>
                              </w:r>
                              <w:r>
                                <w:rPr>
                                  <w:b/>
                                  <w:bCs/>
                                  <w:color w:val="000000" w:themeColor="dark1"/>
                                  <w:kern w:val="24"/>
                                  <w:sz w:val="20"/>
                                  <w:szCs w:val="20"/>
                                  <w:u w:val="single"/>
                                </w:rPr>
                                <w:t>Ry. Utara</w:t>
                              </w:r>
                            </w:p>
                            <w:p w:rsidR="0060347D" w:rsidRDefault="0060347D" w:rsidP="00CC44AE">
                              <w:pPr>
                                <w:pStyle w:val="NormalWeb"/>
                                <w:spacing w:before="0" w:beforeAutospacing="0" w:after="0" w:afterAutospacing="0"/>
                                <w:jc w:val="center"/>
                              </w:pPr>
                              <w:r>
                                <w:rPr>
                                  <w:b/>
                                  <w:bCs/>
                                  <w:color w:val="000000" w:themeColor="dark1"/>
                                  <w:kern w:val="24"/>
                                  <w:sz w:val="20"/>
                                  <w:szCs w:val="20"/>
                                </w:rPr>
                                <w:t>M.Kevin Bramantyo, SP</w:t>
                              </w:r>
                            </w:p>
                          </w:txbxContent>
                        </wps:txbx>
                        <wps:bodyPr rtlCol="0" anchor="ctr"/>
                      </wps:wsp>
                      <wps:wsp>
                        <wps:cNvPr id="76" name="Rounded Rectangle 75"/>
                        <wps:cNvSpPr/>
                        <wps:spPr>
                          <a:xfrm>
                            <a:off x="2816772" y="2217683"/>
                            <a:ext cx="2643206"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 xml:space="preserve">Askep Tan. </w:t>
                              </w:r>
                              <w:r>
                                <w:rPr>
                                  <w:b/>
                                  <w:bCs/>
                                  <w:color w:val="000000" w:themeColor="dark1"/>
                                  <w:kern w:val="24"/>
                                  <w:sz w:val="20"/>
                                  <w:szCs w:val="20"/>
                                  <w:u w:val="single"/>
                                </w:rPr>
                                <w:t>Ry. Selatan</w:t>
                              </w:r>
                            </w:p>
                            <w:p w:rsidR="0060347D" w:rsidRDefault="0060347D" w:rsidP="00CC44AE">
                              <w:pPr>
                                <w:pStyle w:val="NormalWeb"/>
                                <w:spacing w:before="0" w:beforeAutospacing="0" w:after="0" w:afterAutospacing="0"/>
                                <w:jc w:val="center"/>
                              </w:pPr>
                              <w:r>
                                <w:rPr>
                                  <w:b/>
                                  <w:bCs/>
                                  <w:color w:val="000000" w:themeColor="dark1"/>
                                  <w:kern w:val="24"/>
                                  <w:sz w:val="20"/>
                                  <w:szCs w:val="20"/>
                                </w:rPr>
                                <w:t>Adi Novendi Gultom, SP</w:t>
                              </w:r>
                            </w:p>
                          </w:txbxContent>
                        </wps:txbx>
                        <wps:bodyPr rtlCol="0" anchor="ctr"/>
                      </wps:wsp>
                      <wps:wsp>
                        <wps:cNvPr id="77" name="Rounded Rectangle 76"/>
                        <wps:cNvSpPr/>
                        <wps:spPr>
                          <a:xfrm>
                            <a:off x="5738648" y="2165131"/>
                            <a:ext cx="2500330"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 xml:space="preserve">Askep Tan. </w:t>
                              </w:r>
                              <w:r>
                                <w:rPr>
                                  <w:b/>
                                  <w:bCs/>
                                  <w:color w:val="000000" w:themeColor="dark1"/>
                                  <w:kern w:val="24"/>
                                  <w:sz w:val="20"/>
                                  <w:szCs w:val="20"/>
                                  <w:u w:val="single"/>
                                </w:rPr>
                                <w:t>Bg. Purba</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Perdian Parangin angin</w:t>
                              </w:r>
                            </w:p>
                          </w:txbxContent>
                        </wps:txbx>
                        <wps:bodyPr rtlCol="0" anchor="ctr"/>
                      </wps:wsp>
                      <wps:wsp>
                        <wps:cNvPr id="78" name="Rounded Rectangle 77"/>
                        <wps:cNvSpPr/>
                        <wps:spPr>
                          <a:xfrm>
                            <a:off x="9995338" y="2228193"/>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M</w:t>
                              </w:r>
                              <w:r>
                                <w:rPr>
                                  <w:b/>
                                  <w:bCs/>
                                  <w:color w:val="000000" w:themeColor="dark1"/>
                                  <w:kern w:val="24"/>
                                  <w:sz w:val="20"/>
                                  <w:szCs w:val="20"/>
                                  <w:u w:val="single"/>
                                </w:rPr>
                                <w:t>asinis Kepala</w:t>
                              </w:r>
                            </w:p>
                            <w:p w:rsidR="0060347D" w:rsidRDefault="0060347D" w:rsidP="00CC44AE">
                              <w:pPr>
                                <w:pStyle w:val="NormalWeb"/>
                                <w:spacing w:before="0" w:beforeAutospacing="0" w:after="0" w:afterAutospacing="0"/>
                                <w:jc w:val="center"/>
                              </w:pPr>
                              <w:r>
                                <w:rPr>
                                  <w:b/>
                                  <w:bCs/>
                                  <w:color w:val="000000" w:themeColor="dark1"/>
                                  <w:kern w:val="24"/>
                                  <w:sz w:val="20"/>
                                  <w:szCs w:val="20"/>
                                </w:rPr>
                                <w:t>Jealsohn Nico  Sinulingga</w:t>
                              </w:r>
                            </w:p>
                          </w:txbxContent>
                        </wps:txbx>
                        <wps:bodyPr rtlCol="0" anchor="ctr"/>
                      </wps:wsp>
                      <wps:wsp>
                        <wps:cNvPr id="79" name="Rounded Rectangle 78"/>
                        <wps:cNvSpPr/>
                        <wps:spPr>
                          <a:xfrm>
                            <a:off x="12707007" y="2217683"/>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Askep Tata Usaha</w:t>
                              </w:r>
                            </w:p>
                            <w:p w:rsidR="0060347D" w:rsidRDefault="0060347D" w:rsidP="00CC44AE">
                              <w:pPr>
                                <w:pStyle w:val="NormalWeb"/>
                                <w:spacing w:before="0" w:beforeAutospacing="0" w:after="0" w:afterAutospacing="0"/>
                                <w:jc w:val="center"/>
                              </w:pPr>
                              <w:r>
                                <w:rPr>
                                  <w:b/>
                                  <w:bCs/>
                                  <w:color w:val="000000" w:themeColor="dark1"/>
                                  <w:kern w:val="24"/>
                                  <w:sz w:val="20"/>
                                  <w:szCs w:val="20"/>
                                </w:rPr>
                                <w:t>Ibnu Hibban Harahap</w:t>
                              </w:r>
                            </w:p>
                          </w:txbxContent>
                        </wps:txbx>
                        <wps:bodyPr rtlCol="0" anchor="ctr"/>
                      </wps:wsp>
                      <wps:wsp>
                        <wps:cNvPr id="80" name="Rounded Rectangle 79"/>
                        <wps:cNvSpPr/>
                        <wps:spPr>
                          <a:xfrm>
                            <a:off x="15418676" y="2217683"/>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Personalia</w:t>
                              </w:r>
                            </w:p>
                            <w:p w:rsidR="0060347D" w:rsidRDefault="0060347D" w:rsidP="00CC44AE">
                              <w:pPr>
                                <w:pStyle w:val="NormalWeb"/>
                                <w:spacing w:before="0" w:beforeAutospacing="0" w:after="0" w:afterAutospacing="0"/>
                                <w:jc w:val="center"/>
                              </w:pPr>
                              <w:r>
                                <w:rPr>
                                  <w:b/>
                                  <w:bCs/>
                                  <w:color w:val="000000" w:themeColor="dark1"/>
                                  <w:kern w:val="24"/>
                                  <w:sz w:val="20"/>
                                  <w:szCs w:val="20"/>
                                </w:rPr>
                                <w:t>Junaidi Abdillah Nst</w:t>
                              </w:r>
                            </w:p>
                          </w:txbxContent>
                        </wps:txbx>
                        <wps:bodyPr rtlCol="0" anchor="ctr"/>
                      </wps:wsp>
                      <wpg:grpSp>
                        <wpg:cNvPr id="81" name="Group 80"/>
                        <wpg:cNvGrpSpPr/>
                        <wpg:grpSpPr>
                          <a:xfrm>
                            <a:off x="13673958" y="0"/>
                            <a:ext cx="4714844" cy="1500198"/>
                            <a:chOff x="13668470" y="0"/>
                            <a:chExt cx="2464368" cy="951842"/>
                          </a:xfrm>
                        </wpg:grpSpPr>
                        <pic:pic xmlns:pic="http://schemas.openxmlformats.org/drawingml/2006/picture">
                          <pic:nvPicPr>
                            <pic:cNvPr id="9" name="Picture 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3668470" y="142406"/>
                              <a:ext cx="1262989" cy="624379"/>
                            </a:xfrm>
                            <a:prstGeom prst="rect">
                              <a:avLst/>
                            </a:prstGeom>
                          </pic:spPr>
                        </pic:pic>
                        <pic:pic xmlns:pic="http://schemas.openxmlformats.org/drawingml/2006/picture">
                          <pic:nvPicPr>
                            <pic:cNvPr id="10" name="Picture 1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4931459" y="0"/>
                              <a:ext cx="1201379" cy="951842"/>
                            </a:xfrm>
                            <a:prstGeom prst="rect">
                              <a:avLst/>
                            </a:prstGeom>
                          </pic:spPr>
                        </pic:pic>
                      </wpg:grpSp>
                      <pic:pic xmlns:pic="http://schemas.openxmlformats.org/drawingml/2006/picture">
                        <pic:nvPicPr>
                          <pic:cNvPr id="84" name="Picture 2" descr="C:\Users\Administrator\Downloads\GARUDA PANCASILA copy.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5614" y="199696"/>
                            <a:ext cx="1082565" cy="108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8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240221" y="294289"/>
                            <a:ext cx="2543503" cy="630621"/>
                          </a:xfrm>
                          <a:prstGeom prst="rect">
                            <a:avLst/>
                          </a:prstGeom>
                        </pic:spPr>
                      </pic:pic>
                      <pic:pic xmlns:pic="http://schemas.openxmlformats.org/drawingml/2006/picture">
                        <pic:nvPicPr>
                          <pic:cNvPr id="86" name="Picture 8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31531" y="8597462"/>
                            <a:ext cx="1429407" cy="1397876"/>
                          </a:xfrm>
                          <a:prstGeom prst="rect">
                            <a:avLst/>
                          </a:prstGeom>
                        </pic:spPr>
                      </pic:pic>
                      <wps:wsp>
                        <wps:cNvPr id="88" name="Straight Connector 87"/>
                        <wps:cNvCnPr/>
                        <wps:spPr>
                          <a:xfrm rot="5400000">
                            <a:off x="8744606" y="1786759"/>
                            <a:ext cx="142878" cy="1426"/>
                          </a:xfrm>
                          <a:prstGeom prst="line">
                            <a:avLst/>
                          </a:prstGeom>
                        </wps:spPr>
                        <wps:style>
                          <a:lnRef idx="2">
                            <a:schemeClr val="dk1"/>
                          </a:lnRef>
                          <a:fillRef idx="0">
                            <a:schemeClr val="dk1"/>
                          </a:fillRef>
                          <a:effectRef idx="1">
                            <a:schemeClr val="dk1"/>
                          </a:effectRef>
                          <a:fontRef idx="minor">
                            <a:schemeClr val="tx1"/>
                          </a:fontRef>
                        </wps:style>
                        <wps:bodyPr/>
                      </wps:wsp>
                      <wps:wsp>
                        <wps:cNvPr id="92" name="Straight Connector 91"/>
                        <wps:cNvCnPr/>
                        <wps:spPr>
                          <a:xfrm>
                            <a:off x="1313793" y="1860331"/>
                            <a:ext cx="15287732" cy="1588"/>
                          </a:xfrm>
                          <a:prstGeom prst="line">
                            <a:avLst/>
                          </a:prstGeom>
                        </wps:spPr>
                        <wps:style>
                          <a:lnRef idx="2">
                            <a:schemeClr val="dk1"/>
                          </a:lnRef>
                          <a:fillRef idx="0">
                            <a:schemeClr val="dk1"/>
                          </a:fillRef>
                          <a:effectRef idx="1">
                            <a:schemeClr val="dk1"/>
                          </a:effectRef>
                          <a:fontRef idx="minor">
                            <a:schemeClr val="tx1"/>
                          </a:fontRef>
                        </wps:style>
                        <wps:bodyPr/>
                      </wps:wsp>
                      <wps:wsp>
                        <wps:cNvPr id="257" name="Straight Connector 109"/>
                        <wps:cNvCnPr/>
                        <wps:spPr>
                          <a:xfrm rot="16200000" flipH="1">
                            <a:off x="1119352" y="2023241"/>
                            <a:ext cx="371476" cy="794"/>
                          </a:xfrm>
                          <a:prstGeom prst="line">
                            <a:avLst/>
                          </a:prstGeom>
                        </wps:spPr>
                        <wps:style>
                          <a:lnRef idx="2">
                            <a:schemeClr val="dk1"/>
                          </a:lnRef>
                          <a:fillRef idx="0">
                            <a:schemeClr val="dk1"/>
                          </a:fillRef>
                          <a:effectRef idx="1">
                            <a:schemeClr val="dk1"/>
                          </a:effectRef>
                          <a:fontRef idx="minor">
                            <a:schemeClr val="tx1"/>
                          </a:fontRef>
                        </wps:style>
                        <wps:bodyPr/>
                      </wps:wsp>
                      <wps:wsp>
                        <wps:cNvPr id="258" name="Straight Connector 125"/>
                        <wps:cNvCnPr/>
                        <wps:spPr>
                          <a:xfrm rot="16200000" flipH="1">
                            <a:off x="16422414" y="2023241"/>
                            <a:ext cx="369096" cy="798"/>
                          </a:xfrm>
                          <a:prstGeom prst="line">
                            <a:avLst/>
                          </a:prstGeom>
                        </wps:spPr>
                        <wps:style>
                          <a:lnRef idx="2">
                            <a:schemeClr val="dk1"/>
                          </a:lnRef>
                          <a:fillRef idx="0">
                            <a:schemeClr val="dk1"/>
                          </a:fillRef>
                          <a:effectRef idx="1">
                            <a:schemeClr val="dk1"/>
                          </a:effectRef>
                          <a:fontRef idx="minor">
                            <a:schemeClr val="tx1"/>
                          </a:fontRef>
                        </wps:style>
                        <wps:bodyPr/>
                      </wps:wsp>
                      <wps:wsp>
                        <wps:cNvPr id="130" name="Straight Connector 129"/>
                        <wps:cNvCnPr/>
                        <wps:spPr>
                          <a:xfrm rot="16200000" flipH="1">
                            <a:off x="13710745" y="2033752"/>
                            <a:ext cx="365921" cy="4"/>
                          </a:xfrm>
                          <a:prstGeom prst="line">
                            <a:avLst/>
                          </a:prstGeom>
                        </wps:spPr>
                        <wps:style>
                          <a:lnRef idx="2">
                            <a:schemeClr val="dk1"/>
                          </a:lnRef>
                          <a:fillRef idx="0">
                            <a:schemeClr val="dk1"/>
                          </a:fillRef>
                          <a:effectRef idx="1">
                            <a:schemeClr val="dk1"/>
                          </a:effectRef>
                          <a:fontRef idx="minor">
                            <a:schemeClr val="tx1"/>
                          </a:fontRef>
                        </wps:style>
                        <wps:bodyPr/>
                      </wps:wsp>
                      <wps:wsp>
                        <wps:cNvPr id="132" name="Straight Connector 131"/>
                        <wps:cNvCnPr/>
                        <wps:spPr>
                          <a:xfrm rot="5400000">
                            <a:off x="10988565" y="2044262"/>
                            <a:ext cx="366715" cy="789"/>
                          </a:xfrm>
                          <a:prstGeom prst="line">
                            <a:avLst/>
                          </a:prstGeom>
                        </wps:spPr>
                        <wps:style>
                          <a:lnRef idx="2">
                            <a:schemeClr val="dk1"/>
                          </a:lnRef>
                          <a:fillRef idx="0">
                            <a:schemeClr val="dk1"/>
                          </a:fillRef>
                          <a:effectRef idx="1">
                            <a:schemeClr val="dk1"/>
                          </a:effectRef>
                          <a:fontRef idx="minor">
                            <a:schemeClr val="tx1"/>
                          </a:fontRef>
                        </wps:style>
                        <wps:bodyPr/>
                      </wps:wsp>
                      <wps:wsp>
                        <wps:cNvPr id="136" name="Straight Connector 135"/>
                        <wps:cNvCnPr/>
                        <wps:spPr>
                          <a:xfrm rot="5400000">
                            <a:off x="3951889" y="2028497"/>
                            <a:ext cx="367057" cy="336"/>
                          </a:xfrm>
                          <a:prstGeom prst="line">
                            <a:avLst/>
                          </a:prstGeom>
                        </wps:spPr>
                        <wps:style>
                          <a:lnRef idx="2">
                            <a:schemeClr val="dk1"/>
                          </a:lnRef>
                          <a:fillRef idx="0">
                            <a:schemeClr val="dk1"/>
                          </a:fillRef>
                          <a:effectRef idx="1">
                            <a:schemeClr val="dk1"/>
                          </a:effectRef>
                          <a:fontRef idx="minor">
                            <a:schemeClr val="tx1"/>
                          </a:fontRef>
                        </wps:style>
                        <wps:bodyPr/>
                      </wps:wsp>
                      <wps:wsp>
                        <wps:cNvPr id="137" name="Straight Connector 136"/>
                        <wps:cNvCnPr/>
                        <wps:spPr>
                          <a:xfrm rot="16200000" flipH="1">
                            <a:off x="6773917" y="2033752"/>
                            <a:ext cx="370374" cy="2008"/>
                          </a:xfrm>
                          <a:prstGeom prst="line">
                            <a:avLst/>
                          </a:prstGeom>
                        </wps:spPr>
                        <wps:style>
                          <a:lnRef idx="2">
                            <a:schemeClr val="dk1"/>
                          </a:lnRef>
                          <a:fillRef idx="0">
                            <a:schemeClr val="dk1"/>
                          </a:fillRef>
                          <a:effectRef idx="1">
                            <a:schemeClr val="dk1"/>
                          </a:effectRef>
                          <a:fontRef idx="minor">
                            <a:schemeClr val="tx1"/>
                          </a:fontRef>
                        </wps:style>
                        <wps:bodyPr/>
                      </wps:wsp>
                      <wps:wsp>
                        <wps:cNvPr id="149" name="Rounded Rectangle 148"/>
                        <wps:cNvSpPr/>
                        <wps:spPr>
                          <a:xfrm>
                            <a:off x="0" y="3573517"/>
                            <a:ext cx="2595580"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I</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Egi  Safa Prayuda</w:t>
                              </w:r>
                              <w:r>
                                <w:rPr>
                                  <w:b/>
                                  <w:bCs/>
                                  <w:color w:val="000000" w:themeColor="dark1"/>
                                  <w:kern w:val="24"/>
                                  <w:sz w:val="20"/>
                                  <w:szCs w:val="20"/>
                                </w:rPr>
                                <w:t>, SP</w:t>
                              </w:r>
                            </w:p>
                          </w:txbxContent>
                        </wps:txbx>
                        <wps:bodyPr rtlCol="0" anchor="ctr"/>
                      </wps:wsp>
                      <wps:wsp>
                        <wps:cNvPr id="150" name="Rounded Rectangle 149"/>
                        <wps:cNvSpPr/>
                        <wps:spPr>
                          <a:xfrm>
                            <a:off x="115614" y="4929352"/>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II</w:t>
                              </w:r>
                            </w:p>
                            <w:p w:rsidR="0060347D" w:rsidRDefault="0060347D" w:rsidP="00CC44AE">
                              <w:pPr>
                                <w:pStyle w:val="NormalWeb"/>
                                <w:spacing w:before="0" w:beforeAutospacing="0" w:after="0" w:afterAutospacing="0"/>
                                <w:jc w:val="center"/>
                              </w:pPr>
                              <w:r>
                                <w:rPr>
                                  <w:b/>
                                  <w:bCs/>
                                  <w:color w:val="000000" w:themeColor="dark1"/>
                                  <w:kern w:val="24"/>
                                  <w:sz w:val="20"/>
                                  <w:szCs w:val="20"/>
                                </w:rPr>
                                <w:t>Pindo Prasetio</w:t>
                              </w:r>
                            </w:p>
                          </w:txbxContent>
                        </wps:txbx>
                        <wps:bodyPr rtlCol="0" anchor="ctr"/>
                      </wps:wsp>
                      <wps:wsp>
                        <wps:cNvPr id="151" name="Rounded Rectangle 150"/>
                        <wps:cNvSpPr/>
                        <wps:spPr>
                          <a:xfrm>
                            <a:off x="115614" y="6285186"/>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III</w:t>
                              </w:r>
                            </w:p>
                            <w:p w:rsidR="0060347D" w:rsidRDefault="0060347D" w:rsidP="00CC44AE">
                              <w:pPr>
                                <w:pStyle w:val="NormalWeb"/>
                                <w:spacing w:before="0" w:beforeAutospacing="0" w:after="0" w:afterAutospacing="0"/>
                                <w:jc w:val="center"/>
                              </w:pPr>
                              <w:r>
                                <w:rPr>
                                  <w:b/>
                                  <w:bCs/>
                                  <w:color w:val="000000" w:themeColor="dark1"/>
                                  <w:kern w:val="24"/>
                                  <w:sz w:val="20"/>
                                  <w:szCs w:val="20"/>
                                </w:rPr>
                                <w:t>M.Ghazi Al Wafi Nasution</w:t>
                              </w:r>
                              <w:r>
                                <w:rPr>
                                  <w:b/>
                                  <w:bCs/>
                                  <w:color w:val="000000" w:themeColor="dark1"/>
                                  <w:kern w:val="24"/>
                                  <w:sz w:val="20"/>
                                  <w:szCs w:val="20"/>
                                  <w:lang w:val="id-ID"/>
                                </w:rPr>
                                <w:t>, SP</w:t>
                              </w:r>
                            </w:p>
                          </w:txbxContent>
                        </wps:txbx>
                        <wps:bodyPr rtlCol="0" anchor="ctr"/>
                      </wps:wsp>
                      <wps:wsp>
                        <wps:cNvPr id="153" name="Straight Connector 152"/>
                        <wps:cNvCnPr/>
                        <wps:spPr>
                          <a:xfrm>
                            <a:off x="1292772" y="3426372"/>
                            <a:ext cx="19842" cy="400056"/>
                          </a:xfrm>
                          <a:prstGeom prst="line">
                            <a:avLst/>
                          </a:prstGeom>
                        </wps:spPr>
                        <wps:style>
                          <a:lnRef idx="2">
                            <a:schemeClr val="dk1"/>
                          </a:lnRef>
                          <a:fillRef idx="0">
                            <a:schemeClr val="dk1"/>
                          </a:fillRef>
                          <a:effectRef idx="1">
                            <a:schemeClr val="dk1"/>
                          </a:effectRef>
                          <a:fontRef idx="minor">
                            <a:schemeClr val="tx1"/>
                          </a:fontRef>
                        </wps:style>
                        <wps:bodyPr/>
                      </wps:wsp>
                      <wps:wsp>
                        <wps:cNvPr id="154" name="Straight Connector 153"/>
                        <wps:cNvCnPr/>
                        <wps:spPr>
                          <a:xfrm rot="5400000">
                            <a:off x="1224455" y="4861034"/>
                            <a:ext cx="142876" cy="8626"/>
                          </a:xfrm>
                          <a:prstGeom prst="line">
                            <a:avLst/>
                          </a:prstGeom>
                        </wps:spPr>
                        <wps:style>
                          <a:lnRef idx="2">
                            <a:schemeClr val="dk1"/>
                          </a:lnRef>
                          <a:fillRef idx="0">
                            <a:schemeClr val="dk1"/>
                          </a:fillRef>
                          <a:effectRef idx="1">
                            <a:schemeClr val="dk1"/>
                          </a:effectRef>
                          <a:fontRef idx="minor">
                            <a:schemeClr val="tx1"/>
                          </a:fontRef>
                        </wps:style>
                        <wps:bodyPr/>
                      </wps:wsp>
                      <wps:wsp>
                        <wps:cNvPr id="155" name="Straight Connector 154"/>
                        <wps:cNvCnPr/>
                        <wps:spPr>
                          <a:xfrm rot="16200000" flipH="1">
                            <a:off x="1219200" y="6211613"/>
                            <a:ext cx="142876" cy="5662"/>
                          </a:xfrm>
                          <a:prstGeom prst="line">
                            <a:avLst/>
                          </a:prstGeom>
                        </wps:spPr>
                        <wps:style>
                          <a:lnRef idx="2">
                            <a:schemeClr val="dk1"/>
                          </a:lnRef>
                          <a:fillRef idx="0">
                            <a:schemeClr val="dk1"/>
                          </a:fillRef>
                          <a:effectRef idx="1">
                            <a:schemeClr val="dk1"/>
                          </a:effectRef>
                          <a:fontRef idx="minor">
                            <a:schemeClr val="tx1"/>
                          </a:fontRef>
                        </wps:style>
                        <wps:bodyPr/>
                      </wps:wsp>
                      <wps:wsp>
                        <wps:cNvPr id="156" name="Rounded Rectangle 155"/>
                        <wps:cNvSpPr/>
                        <wps:spPr>
                          <a:xfrm>
                            <a:off x="2953407" y="3573517"/>
                            <a:ext cx="2357454" cy="1181108"/>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IV</w:t>
                              </w:r>
                            </w:p>
                            <w:p w:rsidR="0060347D" w:rsidRDefault="0060347D" w:rsidP="00CC44AE">
                              <w:pPr>
                                <w:pStyle w:val="NormalWeb"/>
                                <w:spacing w:before="0" w:beforeAutospacing="0" w:after="0" w:afterAutospacing="0"/>
                                <w:jc w:val="center"/>
                              </w:pPr>
                              <w:r>
                                <w:rPr>
                                  <w:b/>
                                  <w:bCs/>
                                  <w:color w:val="000000" w:themeColor="dark1"/>
                                  <w:kern w:val="24"/>
                                  <w:sz w:val="20"/>
                                  <w:szCs w:val="20"/>
                                </w:rPr>
                                <w:t>Sanjaya Wibisono</w:t>
                              </w:r>
                            </w:p>
                          </w:txbxContent>
                        </wps:txbx>
                        <wps:bodyPr rtlCol="0" anchor="ctr"/>
                      </wps:wsp>
                      <wps:wsp>
                        <wps:cNvPr id="157" name="Rounded Rectangle 156"/>
                        <wps:cNvSpPr/>
                        <wps:spPr>
                          <a:xfrm>
                            <a:off x="2953407" y="4929352"/>
                            <a:ext cx="2357454" cy="1246254"/>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V</w:t>
                              </w:r>
                            </w:p>
                            <w:p w:rsidR="0060347D" w:rsidRDefault="0060347D" w:rsidP="00CC44AE">
                              <w:pPr>
                                <w:pStyle w:val="NormalWeb"/>
                                <w:spacing w:before="0" w:beforeAutospacing="0" w:after="0" w:afterAutospacing="0"/>
                                <w:jc w:val="center"/>
                              </w:pPr>
                              <w:r>
                                <w:rPr>
                                  <w:b/>
                                  <w:bCs/>
                                  <w:color w:val="000000" w:themeColor="dark1"/>
                                  <w:kern w:val="24"/>
                                  <w:sz w:val="20"/>
                                  <w:szCs w:val="20"/>
                                </w:rPr>
                                <w:t>Erwin Sihite</w:t>
                              </w:r>
                            </w:p>
                          </w:txbxContent>
                        </wps:txbx>
                        <wps:bodyPr rtlCol="0" anchor="ctr"/>
                      </wps:wsp>
                      <wps:wsp>
                        <wps:cNvPr id="158" name="Rounded Rectangle 157"/>
                        <wps:cNvSpPr/>
                        <wps:spPr>
                          <a:xfrm>
                            <a:off x="2953407" y="6285186"/>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VI</w:t>
                              </w:r>
                            </w:p>
                            <w:p w:rsidR="0060347D" w:rsidRDefault="0060347D" w:rsidP="00CC44AE">
                              <w:pPr>
                                <w:pStyle w:val="NormalWeb"/>
                                <w:spacing w:before="0" w:beforeAutospacing="0" w:after="0" w:afterAutospacing="0"/>
                                <w:jc w:val="center"/>
                              </w:pPr>
                              <w:r>
                                <w:rPr>
                                  <w:b/>
                                  <w:bCs/>
                                  <w:color w:val="000000" w:themeColor="dark1"/>
                                  <w:kern w:val="24"/>
                                  <w:sz w:val="20"/>
                                  <w:szCs w:val="20"/>
                                </w:rPr>
                                <w:t>Adi Novendi Gultom</w:t>
                              </w:r>
                            </w:p>
                            <w:p w:rsidR="0060347D" w:rsidRDefault="0060347D" w:rsidP="00CC44AE">
                              <w:pPr>
                                <w:pStyle w:val="NormalWeb"/>
                                <w:spacing w:before="0" w:beforeAutospacing="0" w:after="0" w:afterAutospacing="0"/>
                                <w:jc w:val="center"/>
                              </w:pPr>
                              <w:r>
                                <w:rPr>
                                  <w:b/>
                                  <w:bCs/>
                                  <w:color w:val="000000" w:themeColor="dark1"/>
                                  <w:kern w:val="24"/>
                                  <w:sz w:val="20"/>
                                  <w:szCs w:val="20"/>
                                </w:rPr>
                                <w:t>SP</w:t>
                              </w:r>
                            </w:p>
                          </w:txbxContent>
                        </wps:txbx>
                        <wps:bodyPr rtlCol="0" anchor="ctr"/>
                      </wps:wsp>
                      <wps:wsp>
                        <wps:cNvPr id="159" name="Straight Connector 158"/>
                        <wps:cNvCnPr/>
                        <wps:spPr>
                          <a:xfrm rot="16200000" flipH="1">
                            <a:off x="4056993" y="3489434"/>
                            <a:ext cx="152402" cy="7938"/>
                          </a:xfrm>
                          <a:prstGeom prst="line">
                            <a:avLst/>
                          </a:prstGeom>
                        </wps:spPr>
                        <wps:style>
                          <a:lnRef idx="2">
                            <a:schemeClr val="dk1"/>
                          </a:lnRef>
                          <a:fillRef idx="0">
                            <a:schemeClr val="dk1"/>
                          </a:fillRef>
                          <a:effectRef idx="1">
                            <a:schemeClr val="dk1"/>
                          </a:effectRef>
                          <a:fontRef idx="minor">
                            <a:schemeClr val="tx1"/>
                          </a:fontRef>
                        </wps:style>
                        <wps:bodyPr/>
                      </wps:wsp>
                      <wps:wsp>
                        <wps:cNvPr id="161" name="Straight Connector 160"/>
                        <wps:cNvCnPr/>
                        <wps:spPr>
                          <a:xfrm rot="5400000">
                            <a:off x="4078014" y="6222123"/>
                            <a:ext cx="111068" cy="1588"/>
                          </a:xfrm>
                          <a:prstGeom prst="line">
                            <a:avLst/>
                          </a:prstGeom>
                        </wps:spPr>
                        <wps:style>
                          <a:lnRef idx="2">
                            <a:schemeClr val="dk1"/>
                          </a:lnRef>
                          <a:fillRef idx="0">
                            <a:schemeClr val="dk1"/>
                          </a:fillRef>
                          <a:effectRef idx="1">
                            <a:schemeClr val="dk1"/>
                          </a:effectRef>
                          <a:fontRef idx="minor">
                            <a:schemeClr val="tx1"/>
                          </a:fontRef>
                        </wps:style>
                        <wps:bodyPr/>
                      </wps:wsp>
                      <wps:wsp>
                        <wps:cNvPr id="162" name="Rounded Rectangle 161"/>
                        <wps:cNvSpPr/>
                        <wps:spPr>
                          <a:xfrm>
                            <a:off x="5738648" y="3573517"/>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VI</w:t>
                              </w:r>
                              <w:r>
                                <w:rPr>
                                  <w:b/>
                                  <w:bCs/>
                                  <w:color w:val="000000" w:themeColor="dark1"/>
                                  <w:kern w:val="24"/>
                                  <w:sz w:val="20"/>
                                  <w:szCs w:val="20"/>
                                  <w:u w:val="single"/>
                                  <w:lang w:val="id-ID"/>
                                </w:rPr>
                                <w:t>I</w:t>
                              </w:r>
                              <w:r>
                                <w:rPr>
                                  <w:b/>
                                  <w:bCs/>
                                  <w:color w:val="000000" w:themeColor="dark1"/>
                                  <w:kern w:val="24"/>
                                  <w:sz w:val="20"/>
                                  <w:szCs w:val="20"/>
                                  <w:u w:val="single"/>
                                </w:rPr>
                                <w:t>I</w:t>
                              </w:r>
                            </w:p>
                            <w:p w:rsidR="0060347D" w:rsidRDefault="0060347D" w:rsidP="00CC44AE">
                              <w:pPr>
                                <w:pStyle w:val="NormalWeb"/>
                                <w:spacing w:before="0" w:beforeAutospacing="0" w:after="0" w:afterAutospacing="0"/>
                                <w:jc w:val="center"/>
                              </w:pPr>
                              <w:r>
                                <w:rPr>
                                  <w:b/>
                                  <w:bCs/>
                                  <w:color w:val="000000" w:themeColor="dark1"/>
                                  <w:kern w:val="24"/>
                                  <w:sz w:val="20"/>
                                  <w:szCs w:val="20"/>
                                </w:rPr>
                                <w:t>Renaldi Simbolon</w:t>
                              </w:r>
                            </w:p>
                          </w:txbxContent>
                        </wps:txbx>
                        <wps:bodyPr rtlCol="0" anchor="ctr"/>
                      </wps:wsp>
                      <wps:wsp>
                        <wps:cNvPr id="163" name="Rounded Rectangle 162"/>
                        <wps:cNvSpPr/>
                        <wps:spPr>
                          <a:xfrm>
                            <a:off x="5728138" y="4929352"/>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IX</w:t>
                              </w:r>
                            </w:p>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Perdian Parangin angin</w:t>
                              </w:r>
                            </w:p>
                          </w:txbxContent>
                        </wps:txbx>
                        <wps:bodyPr rtlCol="0" anchor="ctr"/>
                      </wps:wsp>
                      <wps:wsp>
                        <wps:cNvPr id="164" name="Rounded Rectangle 163"/>
                        <wps:cNvSpPr/>
                        <wps:spPr>
                          <a:xfrm>
                            <a:off x="5696607" y="6285186"/>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X</w:t>
                              </w:r>
                            </w:p>
                            <w:p w:rsidR="0060347D" w:rsidRDefault="0060347D" w:rsidP="00CC44AE">
                              <w:pPr>
                                <w:pStyle w:val="NormalWeb"/>
                                <w:spacing w:before="0" w:beforeAutospacing="0" w:after="0" w:afterAutospacing="0"/>
                                <w:jc w:val="center"/>
                              </w:pPr>
                              <w:r>
                                <w:rPr>
                                  <w:b/>
                                  <w:bCs/>
                                  <w:color w:val="000000" w:themeColor="dark1"/>
                                  <w:kern w:val="24"/>
                                  <w:sz w:val="20"/>
                                  <w:szCs w:val="20"/>
                                </w:rPr>
                                <w:t>Indra maulana SP</w:t>
                              </w:r>
                            </w:p>
                          </w:txbxContent>
                        </wps:txbx>
                        <wps:bodyPr rtlCol="0" anchor="ctr"/>
                      </wps:wsp>
                      <wps:wsp>
                        <wps:cNvPr id="165" name="Straight Connector 164"/>
                        <wps:cNvCnPr/>
                        <wps:spPr>
                          <a:xfrm rot="16200000" flipH="1">
                            <a:off x="6847489" y="3494690"/>
                            <a:ext cx="142876" cy="7938"/>
                          </a:xfrm>
                          <a:prstGeom prst="line">
                            <a:avLst/>
                          </a:prstGeom>
                        </wps:spPr>
                        <wps:style>
                          <a:lnRef idx="2">
                            <a:schemeClr val="dk1"/>
                          </a:lnRef>
                          <a:fillRef idx="0">
                            <a:schemeClr val="dk1"/>
                          </a:fillRef>
                          <a:effectRef idx="1">
                            <a:schemeClr val="dk1"/>
                          </a:effectRef>
                          <a:fontRef idx="minor">
                            <a:schemeClr val="tx1"/>
                          </a:fontRef>
                        </wps:style>
                        <wps:bodyPr/>
                      </wps:wsp>
                      <wps:wsp>
                        <wps:cNvPr id="166" name="Straight Connector 165"/>
                        <wps:cNvCnPr/>
                        <wps:spPr>
                          <a:xfrm rot="5400000">
                            <a:off x="6847489" y="4861035"/>
                            <a:ext cx="142876" cy="7762"/>
                          </a:xfrm>
                          <a:prstGeom prst="line">
                            <a:avLst/>
                          </a:prstGeom>
                        </wps:spPr>
                        <wps:style>
                          <a:lnRef idx="2">
                            <a:schemeClr val="dk1"/>
                          </a:lnRef>
                          <a:fillRef idx="0">
                            <a:schemeClr val="dk1"/>
                          </a:fillRef>
                          <a:effectRef idx="1">
                            <a:schemeClr val="dk1"/>
                          </a:effectRef>
                          <a:fontRef idx="minor">
                            <a:schemeClr val="tx1"/>
                          </a:fontRef>
                        </wps:style>
                        <wps:bodyPr/>
                      </wps:wsp>
                      <wps:wsp>
                        <wps:cNvPr id="167" name="Straight Connector 166"/>
                        <wps:cNvCnPr/>
                        <wps:spPr>
                          <a:xfrm flipH="1">
                            <a:off x="6873765" y="6138041"/>
                            <a:ext cx="32776" cy="142876"/>
                          </a:xfrm>
                          <a:prstGeom prst="line">
                            <a:avLst/>
                          </a:prstGeom>
                        </wps:spPr>
                        <wps:style>
                          <a:lnRef idx="2">
                            <a:schemeClr val="dk1"/>
                          </a:lnRef>
                          <a:fillRef idx="0">
                            <a:schemeClr val="dk1"/>
                          </a:fillRef>
                          <a:effectRef idx="1">
                            <a:schemeClr val="dk1"/>
                          </a:effectRef>
                          <a:fontRef idx="minor">
                            <a:schemeClr val="tx1"/>
                          </a:fontRef>
                        </wps:style>
                        <wps:bodyPr/>
                      </wps:wsp>
                      <wps:wsp>
                        <wps:cNvPr id="168" name="Rounded Rectangle 167"/>
                        <wps:cNvSpPr/>
                        <wps:spPr>
                          <a:xfrm>
                            <a:off x="9995338" y="3825765"/>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Teknik</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Y</w:t>
                              </w:r>
                              <w:r>
                                <w:rPr>
                                  <w:b/>
                                  <w:bCs/>
                                  <w:color w:val="000000" w:themeColor="dark1"/>
                                  <w:kern w:val="24"/>
                                  <w:sz w:val="20"/>
                                  <w:szCs w:val="20"/>
                                </w:rPr>
                                <w:t>asin</w:t>
                              </w:r>
                            </w:p>
                          </w:txbxContent>
                        </wps:txbx>
                        <wps:bodyPr rtlCol="0" anchor="ctr"/>
                      </wps:wsp>
                      <wps:wsp>
                        <wps:cNvPr id="169" name="Straight Connector 168"/>
                        <wps:cNvCnPr/>
                        <wps:spPr>
                          <a:xfrm rot="16200000" flipH="1">
                            <a:off x="10988565" y="3610303"/>
                            <a:ext cx="371475" cy="794"/>
                          </a:xfrm>
                          <a:prstGeom prst="line">
                            <a:avLst/>
                          </a:prstGeom>
                        </wps:spPr>
                        <wps:style>
                          <a:lnRef idx="2">
                            <a:schemeClr val="dk1"/>
                          </a:lnRef>
                          <a:fillRef idx="0">
                            <a:schemeClr val="dk1"/>
                          </a:fillRef>
                          <a:effectRef idx="1">
                            <a:schemeClr val="dk1"/>
                          </a:effectRef>
                          <a:fontRef idx="minor">
                            <a:schemeClr val="tx1"/>
                          </a:fontRef>
                        </wps:style>
                        <wps:bodyPr/>
                      </wps:wsp>
                      <wps:wsp>
                        <wps:cNvPr id="170" name="Rounded Rectangle 169"/>
                        <wps:cNvSpPr/>
                        <wps:spPr>
                          <a:xfrm>
                            <a:off x="8597462" y="5433848"/>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Pengolahan-I</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Y</w:t>
                              </w:r>
                              <w:r>
                                <w:rPr>
                                  <w:b/>
                                  <w:bCs/>
                                  <w:color w:val="000000" w:themeColor="dark1"/>
                                  <w:kern w:val="24"/>
                                  <w:sz w:val="20"/>
                                  <w:szCs w:val="20"/>
                                </w:rPr>
                                <w:t>ofi Hadi Kusuma, SE</w:t>
                              </w:r>
                            </w:p>
                          </w:txbxContent>
                        </wps:txbx>
                        <wps:bodyPr rtlCol="0" anchor="ctr"/>
                      </wps:wsp>
                      <wps:wsp>
                        <wps:cNvPr id="171" name="Straight Connector 170"/>
                        <wps:cNvCnPr/>
                        <wps:spPr>
                          <a:xfrm rot="16200000" flipH="1">
                            <a:off x="8870731" y="4519448"/>
                            <a:ext cx="1797855" cy="23813"/>
                          </a:xfrm>
                          <a:prstGeom prst="line">
                            <a:avLst/>
                          </a:prstGeom>
                        </wps:spPr>
                        <wps:style>
                          <a:lnRef idx="2">
                            <a:schemeClr val="dk1"/>
                          </a:lnRef>
                          <a:fillRef idx="0">
                            <a:schemeClr val="dk1"/>
                          </a:fillRef>
                          <a:effectRef idx="1">
                            <a:schemeClr val="dk1"/>
                          </a:effectRef>
                          <a:fontRef idx="minor">
                            <a:schemeClr val="tx1"/>
                          </a:fontRef>
                        </wps:style>
                        <wps:bodyPr/>
                      </wps:wsp>
                      <wps:wsp>
                        <wps:cNvPr id="178" name="Straight Connector 177"/>
                        <wps:cNvCnPr/>
                        <wps:spPr>
                          <a:xfrm rot="10800000">
                            <a:off x="9743089" y="3647089"/>
                            <a:ext cx="1428760" cy="1588"/>
                          </a:xfrm>
                          <a:prstGeom prst="line">
                            <a:avLst/>
                          </a:prstGeom>
                        </wps:spPr>
                        <wps:style>
                          <a:lnRef idx="2">
                            <a:schemeClr val="dk1"/>
                          </a:lnRef>
                          <a:fillRef idx="0">
                            <a:schemeClr val="dk1"/>
                          </a:fillRef>
                          <a:effectRef idx="1">
                            <a:schemeClr val="dk1"/>
                          </a:effectRef>
                          <a:fontRef idx="minor">
                            <a:schemeClr val="tx1"/>
                          </a:fontRef>
                        </wps:style>
                        <wps:bodyPr/>
                      </wps:wsp>
                      <wps:wsp>
                        <wps:cNvPr id="185" name="Straight Connector 184"/>
                        <wps:cNvCnPr/>
                        <wps:spPr>
                          <a:xfrm rot="10800000">
                            <a:off x="11172496" y="3647089"/>
                            <a:ext cx="1428760" cy="1588"/>
                          </a:xfrm>
                          <a:prstGeom prst="line">
                            <a:avLst/>
                          </a:prstGeom>
                        </wps:spPr>
                        <wps:style>
                          <a:lnRef idx="2">
                            <a:schemeClr val="dk1"/>
                          </a:lnRef>
                          <a:fillRef idx="0">
                            <a:schemeClr val="dk1"/>
                          </a:fillRef>
                          <a:effectRef idx="1">
                            <a:schemeClr val="dk1"/>
                          </a:effectRef>
                          <a:fontRef idx="minor">
                            <a:schemeClr val="tx1"/>
                          </a:fontRef>
                        </wps:style>
                        <wps:bodyPr/>
                      </wps:wsp>
                      <wps:wsp>
                        <wps:cNvPr id="186" name="Straight Connector 185"/>
                        <wps:cNvCnPr/>
                        <wps:spPr>
                          <a:xfrm rot="16200000" flipH="1">
                            <a:off x="11703270" y="4503682"/>
                            <a:ext cx="1792299" cy="25399"/>
                          </a:xfrm>
                          <a:prstGeom prst="line">
                            <a:avLst/>
                          </a:prstGeom>
                        </wps:spPr>
                        <wps:style>
                          <a:lnRef idx="2">
                            <a:schemeClr val="dk1"/>
                          </a:lnRef>
                          <a:fillRef idx="0">
                            <a:schemeClr val="dk1"/>
                          </a:fillRef>
                          <a:effectRef idx="1">
                            <a:schemeClr val="dk1"/>
                          </a:effectRef>
                          <a:fontRef idx="minor">
                            <a:schemeClr val="tx1"/>
                          </a:fontRef>
                        </wps:style>
                        <wps:bodyPr/>
                      </wps:wsp>
                      <wps:wsp>
                        <wps:cNvPr id="187" name="Rounded Rectangle 186"/>
                        <wps:cNvSpPr/>
                        <wps:spPr>
                          <a:xfrm>
                            <a:off x="11435255" y="5423338"/>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Pengolahan-II</w:t>
                              </w:r>
                            </w:p>
                            <w:p w:rsidR="0060347D" w:rsidRDefault="0060347D" w:rsidP="00CC44AE">
                              <w:pPr>
                                <w:pStyle w:val="NormalWeb"/>
                                <w:spacing w:before="0" w:beforeAutospacing="0" w:after="0" w:afterAutospacing="0"/>
                                <w:jc w:val="center"/>
                              </w:pPr>
                              <w:r>
                                <w:rPr>
                                  <w:b/>
                                  <w:bCs/>
                                  <w:color w:val="000000" w:themeColor="dark1"/>
                                  <w:kern w:val="24"/>
                                  <w:sz w:val="20"/>
                                  <w:szCs w:val="20"/>
                                </w:rPr>
                                <w:t>Surya Novanto</w:t>
                              </w:r>
                            </w:p>
                          </w:txbxContent>
                        </wps:txbx>
                        <wps:bodyPr rtlCol="0" anchor="ctr"/>
                      </wps:wsp>
                      <wps:wsp>
                        <wps:cNvPr id="259" name="Straight Connector 50"/>
                        <wps:cNvCnPr/>
                        <wps:spPr>
                          <a:xfrm rot="5400000">
                            <a:off x="14178455" y="2921876"/>
                            <a:ext cx="2142346" cy="1287"/>
                          </a:xfrm>
                          <a:prstGeom prst="line">
                            <a:avLst/>
                          </a:prstGeom>
                        </wps:spPr>
                        <wps:style>
                          <a:lnRef idx="2">
                            <a:schemeClr val="dk1"/>
                          </a:lnRef>
                          <a:fillRef idx="0">
                            <a:schemeClr val="dk1"/>
                          </a:fillRef>
                          <a:effectRef idx="1">
                            <a:schemeClr val="dk1"/>
                          </a:effectRef>
                          <a:fontRef idx="minor">
                            <a:schemeClr val="tx1"/>
                          </a:fontRef>
                        </wps:style>
                        <wps:bodyPr/>
                      </wps:wsp>
                      <wps:wsp>
                        <wps:cNvPr id="260" name="Rounded Rectangle 51"/>
                        <wps:cNvSpPr/>
                        <wps:spPr>
                          <a:xfrm>
                            <a:off x="13673958" y="4078014"/>
                            <a:ext cx="3286148"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lang w:val="id-ID"/>
                                </w:rPr>
                                <w:t>Asisten Quality</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Assurance Teknik Dan</w:t>
                              </w:r>
                            </w:p>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Pengolahan</w:t>
                              </w:r>
                            </w:p>
                            <w:p w:rsidR="0060347D" w:rsidRDefault="0060347D" w:rsidP="00CC44AE">
                              <w:pPr>
                                <w:pStyle w:val="NormalWeb"/>
                                <w:spacing w:before="0" w:beforeAutospacing="0" w:after="0" w:afterAutospacing="0"/>
                                <w:jc w:val="center"/>
                              </w:pPr>
                              <w:r>
                                <w:rPr>
                                  <w:b/>
                                  <w:bCs/>
                                  <w:color w:val="000000" w:themeColor="dark1"/>
                                  <w:kern w:val="24"/>
                                  <w:sz w:val="20"/>
                                  <w:szCs w:val="20"/>
                                </w:rPr>
                                <w:t>Surya Novanto</w:t>
                              </w:r>
                            </w:p>
                          </w:txbxContent>
                        </wps:txbx>
                        <wps:bodyPr rtlCol="0" anchor="ctr"/>
                      </wps:wsp>
                      <wps:wsp>
                        <wps:cNvPr id="261" name="Straight Connector 58"/>
                        <wps:cNvCnPr/>
                        <wps:spPr>
                          <a:xfrm rot="5400000">
                            <a:off x="4056993" y="4845269"/>
                            <a:ext cx="176214" cy="1588"/>
                          </a:xfrm>
                          <a:prstGeom prst="line">
                            <a:avLst/>
                          </a:prstGeom>
                        </wps:spPr>
                        <wps:style>
                          <a:lnRef idx="2">
                            <a:schemeClr val="dk1"/>
                          </a:lnRef>
                          <a:fillRef idx="0">
                            <a:schemeClr val="dk1"/>
                          </a:fillRef>
                          <a:effectRef idx="1">
                            <a:schemeClr val="dk1"/>
                          </a:effectRef>
                          <a:fontRef idx="minor">
                            <a:schemeClr val="tx1"/>
                          </a:fontRef>
                        </wps:style>
                        <wps:bodyPr/>
                      </wps:wsp>
                      <wps:wsp>
                        <wps:cNvPr id="95" name="Rounded Rectangle 94"/>
                        <wps:cNvSpPr/>
                        <wps:spPr>
                          <a:xfrm>
                            <a:off x="2953407" y="7641021"/>
                            <a:ext cx="2357454" cy="1214446"/>
                          </a:xfrm>
                          <a:prstGeom prst="roundRect">
                            <a:avLst/>
                          </a:prstGeom>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dk1"/>
                          </a:lnRef>
                          <a:fillRef idx="2">
                            <a:schemeClr val="dk1"/>
                          </a:fillRef>
                          <a:effectRef idx="1">
                            <a:schemeClr val="dk1"/>
                          </a:effectRef>
                          <a:fontRef idx="minor">
                            <a:schemeClr val="dk1"/>
                          </a:fontRef>
                        </wps:style>
                        <wps:txb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VI</w:t>
                              </w:r>
                              <w:r>
                                <w:rPr>
                                  <w:b/>
                                  <w:bCs/>
                                  <w:color w:val="000000" w:themeColor="dark1"/>
                                  <w:kern w:val="24"/>
                                  <w:sz w:val="20"/>
                                  <w:szCs w:val="20"/>
                                  <w:u w:val="single"/>
                                  <w:lang w:val="id-ID"/>
                                </w:rPr>
                                <w:t>I</w:t>
                              </w:r>
                            </w:p>
                            <w:p w:rsidR="0060347D" w:rsidRDefault="0060347D" w:rsidP="00CC44AE">
                              <w:pPr>
                                <w:pStyle w:val="NormalWeb"/>
                                <w:spacing w:before="0" w:beforeAutospacing="0" w:after="0" w:afterAutospacing="0"/>
                                <w:jc w:val="center"/>
                              </w:pPr>
                              <w:r>
                                <w:rPr>
                                  <w:b/>
                                  <w:bCs/>
                                  <w:color w:val="000000" w:themeColor="dark1"/>
                                  <w:kern w:val="24"/>
                                  <w:sz w:val="20"/>
                                  <w:szCs w:val="20"/>
                                </w:rPr>
                                <w:t>Dody Dwi Prabowo</w:t>
                              </w:r>
                            </w:p>
                          </w:txbxContent>
                        </wps:txbx>
                        <wps:bodyPr rtlCol="0" anchor="ctr"/>
                      </wps:wsp>
                      <wps:wsp>
                        <wps:cNvPr id="96" name="Straight Connector 95"/>
                        <wps:cNvCnPr/>
                        <wps:spPr>
                          <a:xfrm rot="5400000">
                            <a:off x="4056992" y="7567449"/>
                            <a:ext cx="142876" cy="1588"/>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AE5C48" id="Group 262" o:spid="_x0000_s1052" style="position:absolute;left:0;text-align:left;margin-left:-72.85pt;margin-top:14.6pt;width:782.05pt;height:417.1pt;z-index:251700736;mso-width-relative:margin;mso-height-relative:margin" coordsize="183888,99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PcPxg4AAFeoAAAOAAAAZHJzL2Uyb0RvYy54bWzsXVtv20YWfl9g/wOh&#10;d8ec4fAm1Cm8cpIt0O0GTvuWF5qiJW4pkSDpS1Dsf9/vzAyHlE1dnMRdaXcKNJZsXobDM9+5fefM&#10;Dz8+rgrnPqubvFxfTNgbd+Jk67Sc5+vFxeS3X9+fRROnaZP1PCnKdXYx+ZI1kx/f/vUvPzxU04yX&#10;y7KYZ7WDi6yb6UN1MVm2bTU9P2/SZbZKmjdlla3xx9uyXiUtvtaL83mdPODqq+Kcu25w/lDW86ou&#10;06xp8Nsr9cfJW3n929ssbf95e9tkrVNcTDC2Vv5by39v6N/ztz8k00WdVMs81cNIvmIUqyRf46bm&#10;UldJmzh3df7sUqs8rcumvG3fpOXqvLy9zdNMPgOehrlPnuZDXd5V8lkW04dFZaYJU/tknr76sukv&#10;9x9rJ59fTHjAJ846WeElyfs69AtMz0O1mOKoD3X1qfpY618s1Dd64sfbekU/8SzOo5zYL2Zis8fW&#10;SfHLOPY4D4OJk+JvPo9DzoSa+nSJ9/PsvHT5Tp/JIi+KIhdDo1PjOPY9L6JTz7s7n9MAzXgeKshR&#10;009V821T9WmZVJl8Aw1Ngp6qUHQzdV3erefZ3LmGoCXrRZE5oacmTR5vZqyZNpi8kekK3ViIyJs4&#10;NDGuEHGg5qWbOU94LAqxiOjxGaZNCHmEefxkWtVN+yErVw59uJhAZtZzGo+Ux+T+56ZV09UdR6No&#10;yiKfv8+LQn6hxZbNitq5T7BMbhZMnlrcrf5RztXvYt915WLBfeXapMPlS9i4UrGm661LurK6qfpN&#10;JlciRkJ/Lu/arP60nD84N8VdfZ1A9vBUPlbnPKcH4GEs5BcsU1/gvrizkxQL4Eva1nJoTb24MeOV&#10;R7jqaYtqmagRe0AHM2J1uByvubv8tjGwJs3WmTenMaZYB3WiZ7Ss22WpMeJ9Xa7VzNYlQCXBeDE6&#10;YJv8WWf3WvYxT+oadLUiXyzb63zh1DmW7k1SJOs0m9Pz4hH3XC0K5fNpke+upKa+H29TqXHfZPdZ&#10;8avzAFmJXbyzibO8mHgR66dCHog100mk/NR+KTI50PV1dgs0wJJVMmDetZrU+e+sGwgdSafc4lWb&#10;k7h6O5vy1J+kj6XT1MSbE/fczRwt74g3YE5c5etSy8TWu6rjMWWDZ6WP7ePNo4Q+CSj0m5ty/gVr&#10;vG6LWakUBt7UssRbIskjiaajgC8Ei38G0Pg7gEYiKA0DwLQfaDhzOZMwwzkLA0AOHgfvQeMs90WI&#10;RW5xxuIMqVaLM0C2744zMa25o8QZmGbK9BsxaPxu1IfhTMSCMIS9BntlHGkCAd2sbUFr0ViLRtlG&#10;1qLRhtd3sWiYNH2PEmrCHVAjXZuDTRo/9KJAwDciqGGBzzxpnQ6NGtf1PGvUWOdJoos1al7DqGFy&#10;0R0l1AAatlo14Yusmi7wpKwaHrH4qf/k+aHwEReycRobp7H+0+vEaZgOSB9hoCbeATUmvHSQA8V4&#10;6CLmBzNpqwdlscbGhPvotjVrXsWsMXmcYwsKR3Botpo1JsR0GNb4gkUBJeYs1mBWbf7peTbL5p8Q&#10;Dn/l/JNKhr/YhdJpb5Oi19npCGmeYR4feCHDzi9K4zMvCL3YV8EVeYE+rCJCJiLR+TrIMrJYmjhI&#10;eXbZfJweRCLEmgKw6NP7pD4XiAEHOqkd+ywS0rDDRCsywWZKv8rTKf7X7Ad8epbS388SwVntXZ1N&#10;9EVWB11jldS/31VnIGpUSZvf5EXefpGkE2Q5aVDr+495Sll9+gK81fNvTEH8lW7qSEzujlFnIGuf&#10;pz+X6e+Nsy5nS1AHssumQtKeEq+UZ9w8XH7duN1NkVdd/p4+6wdDpvIJM2RkbhTr5KpM71bZulU0&#10;mjpDLhscnmaZV83EqafZ6iZDZr7+aQ5xSkHhaUEMqepcZ7+RN9TpfMogSqbLHzy6dN2Y/+1s5ruz&#10;M+GG784uYxGehe67ULgiYjM2+zdliJmY3jUZHj8prqpcDx2/fTb4UVqLJgApwowk3qjktBQzWqyP&#10;oBmon3KI+EgzRC5J09ZZmy6ldyLz1qnmRpg/yJnuJ5dewxbmxoaIM8EFchobKVUGAk0cQRooJBBw&#10;4YVSEIyUP2du7CRtyJGpsciPGJqSPHw4mbWBuLTGpo96cahINc0zraDTWx2K8mCXAxOxx4QPce8R&#10;n6CB6F8M3DaSfsXheo7332Ml9Drj9FZFZPhk3apA/nSeNSngfDb9/FsDfuXnyzkyQyBI1Ulb1p+v&#10;yod1USbz5vOHy+vfri6dj5e/zC4//fTzpZOW1Zc3/6oWhEanu65Aifuf0Tp1Snw8qRyMoumYU4dq&#10;IOfmAWw86ODkri0lzeoJ8ZIxP4AhScuPxXHwlEjI3Ij7AfhEMkAtv+wjEu5URwOan1S5z6yB2I3f&#10;Re8icSZ48A7WwNXV2eX7mTgL3rPQv/KuZrMr1lkDy3w+z9Zkz3y7MSD1/Aa9cUgWfC//kybWBgvy&#10;nIySfhidAdH9VIYEraZT18CRoZR1WAP0OWmkIEfE2qed72SI2AwWKQg4KrQTCw5LdMM8BePP812C&#10;WTJPPTfAsTjg/9o8jQwPyiwOyX46XTVKgG8Xx7PF4TEfZBHSlZEfh0JVOvQRDrhz4KAjBSOVpReH&#10;EWKk33txULzn1UsVIpMD/wTLkXjozqxcr6Hay9qJhknw2VpXd3TMcDVpDnjuPQ+flKsu9IhClCIQ&#10;j48MjhBRZNj+GwCDSewrF2AE7J7AIl9ToUUyHa1YUNRtWUJB09aMENb3cM+LUcK6KhvYynL/Mwnr&#10;7WOHv5p4CiwePGsfHSQ51LLzJ9HQY1MZNCJEseF/wIHfIkQDsQFJC66gKnhB7gH8LHn+YO35EJvQ&#10;0xU/zIcE71x5VnCOV3C4b9h+I5LDXIkYJMvbRUfhDwuonIfqWW4Ryvs7RUmHMsXAx/E159jlHhdP&#10;ZMpDxLorP0N1kRUoqvDZSjQ9YiTilJFQyY0xgeJDrvoWLDpIoALBIUTKm+ajEhXAv9Uk9lClP7Zb&#10;zhaijheiGPGDd0jU94IoQJALhqByx6D1QuDVhrnkBX5M7hqZnBahZA3iKSIUI8tluzwpa+cQldeV&#10;vg71nBtHkQziQUY4qoV1iXZvPCHtGjId5AuVx29h6TTFyIQixhSdd7CiGxEj5PVZRIlJKUU8ErH0&#10;A4dSFLpkuREUeZ513E4YjHba3+rVHgJGu+1vFPx5McOtpECN6bbQ9ahpAgkUDHnr0Z2uRAnghlJv&#10;z0tFQQsim0YL1KeuXchmQGmgzxQ9CGxmz4f0bFhD3I99n5iOMgJn+17oHgfDVJZ0iG3fC9mvw/a9&#10;6Lq3DLpt7O17AUtRL9dj4zgzakWxHWaGTtl+mBlkxkXMZaRoE2tsPYUMrdkyUZn+tPUUr1JPId0I&#10;Mg2OD2sQddmKNQCil5g0A6wJeAQ/Sz5271pxizUWa2gGIFSIzFiseRWsMXnt48MaZD63RwdVTHi3&#10;Qz7wnxiPeddrx0Mw0EPfnQ3LBoUZKK1QIWUInW9DOafreFNzgR2SY8oV96VSRwKCDMku4avchIgC&#10;5noyAdFrLUnl0NmuKLBUDtUi8STjyvSad4iRfPG7AeigBCpnMQJ9MiIIYiEL2JN+GUOJ8gPFv7KZ&#10;itOUKJOpGIkIQtxeYj5z9PeVxDvKPIzGBTfsZxYx8Nq1LdXx4bs+t7Yf7jSx/XBtP9ynrXu30gtN&#10;P1xmwvjHZz+bhNYY2JgYA4yg/XHBIdgcEhgETRhGmHLcLNjoolu4FdDz5JRYsLHNt3UL+RclIUww&#10;//jAxpANx8DGBBleDDY2Mmg7rdhOK4MtJ3q8eOVOK9xE848PbAyxYozwBd5z70d9A7NZIAiI3Vik&#10;Y+6JKBbPQj0+1Q2qmCHqNPY4V5bZfMTM5sDktcYkKjBL4SsihvDRI1fz4wOOMlP+NL4Dx7zr8GNr&#10;eLpNVU4yvoPg3Pb0KGSsx6X9LtewZfcB8R3L+7K8L7lzkkyWDvZnsvsd9dtwvTy+oyr9j5KLEZj8&#10;6IjLpdIEOjtxCNigUTcsGKIlHxLfsZuryTiO3VyNmBkWbHZUiPb+2v5gMj/apt0sMCn1MbAZZtQP&#10;ABt0XAp0124b37HxHRvf+a/Ed8yiPbr4DvVe2068ABT1ftQ3xHeo6y7COjq+EwuUqdOFx6k8Nr5z&#10;2o65IV6MxneGzIudEjXCCBuKkWKEyattEaPQ8ndOmBEWmJT6qBgNc+rbxGisKUsQhV5IoAfvC/Sv&#10;yH3WlAXcVc0p1GwwAJXlgJ1mjHBXphQC1uu2/Zb0cK8tD01LSYg2VJitoZCcC7snusILW0PxGjUU&#10;3Bikx2dJ78yUIuvUo802hSWbGrLdTcWGzVY8IsWjWeoGDsmuYlBwVKJuu4rt2772iLuKMdqoRPlm&#10;Y4EgQ1A6iOjTNRQluwctdr1INUXoTWervqz6kjNg1Vd7nd1ScEJHkfc4US+KOhvv9+jUV7iTlgEo&#10;+i7qK8LGXaHucSx8FounMMRCtDWmaiDZlMdDpoxubP2vk/S/QuN/jfnw4dAB220SuRFBkyJ060bP&#10;6I/tuV1IMcCmXqqvXK/QlPfe9eqxDXtP2RLqt4cYEyS1VcRB5YEjgsQYC7mgrqkwjTwrSfdJcTHp&#10;ldpXUF+P2abu91IYlSSjn/exD/d4abDdPeyYrEge2M8iiJ7WwIcx5zFcRqnnfA8frZ470fbPDDsW&#10;bHfUVK+Vg+lBjGEDFK7L3n3BPfhqmw6+9dSkLWADjdZTe0VPzSSYjs1TQw/KDm1GVNhGY6idRvVI&#10;fpUJbJnStdxAFxcAm5yG3qgG9Zl7osuPYUsMq7VOdtMClFps1Vr+ywj0G/syd1UYgKdecDyODi5w&#10;9qW9wyyD3jLoLYNedUL9nuFFE1E5OqW1s+rr8DLCEaU1rB3EBvA+D6Qr1UMPAxGIisJkz2YbBzrh&#10;OFBsyIrPE2Jq/6SD3axhl40wEMxV1Se91Fgvy3pZcgasl/WKXpZhRRybwqJ48FZeNHAIUnFIwHmr&#10;vkL1KvEz/AD7VT7VV7RDZediWX31OvoKe1Uupg+LSuYWF3VSLfP0KmmT4Xd8fqimGS+XZTHP6rf/&#10;AQ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H3DtgOMAAAAMAQAADwAAAGRycy9kb3ducmV2LnhtbEyPwU7DMBBE70j8g7VI3FrH&#10;aVpCyKaqKuBUIdEiIW5uvE2ixnYUu0n697gnOK7maeZtvp50ywbqXWMNgphHwMiUVjWmQvg6vM1S&#10;YM5Lo2RrDSFcycG6uL/LZabsaD5p2PuKhRLjMolQe99lnLuyJi3d3HZkQnayvZY+nH3FVS/HUK5b&#10;HkfRimvZmLBQy462NZXn/UUjvI9y3CzE67A7n7bXn8Py43snCPHxYdq8APM0+T8YbvpBHYrgdLQX&#10;oxxrEWYiWT4FFiF+joHdiESkCbAjQrpaJMCLnP9/ovgFAAD//wMAUEsDBAoAAAAAAAAAIQDOxcck&#10;wCgAAMAoAAAUAAAAZHJzL21lZGlhL2ltYWdlNC5wbmeJUE5HDQoaCgAAAA1JSERSAAABSgAAAFAI&#10;BgAAAH8TPEwAAAABc1JHQgCuzhzpAAAABGdBTUEAALGPC/xhBQAAAAlwSFlzAAAh1QAAIdUBBJy0&#10;nQAAKFVJREFUeF7tnQmcFNWdx6sHEpNsVISZrqoBRWVm6hgODfGIScSYNcsmeCBdVT2MiDG7xtWY&#10;rGaNujG2iUajIkx3jyCKF/Fguno4ZCMqKsRoYuIVxKjxBkQ8UBDkFtjf/1X1THfX657uocHp7vp9&#10;Pv9Pz1S99+rV8b71f1Xv/UuQNCsmaWa8nEzUjClBzbxcVkITh+ihBl03vigIQgBWEslKy7/Jmnkj&#10;b9vZJmohSxx5xr+4WYuSpBnn8srkWVANfcPNVgoFhMgdXxLi9zXVRBOtNe2JywPR5NRAzL66Jt55&#10;vtA+91vCtHkDhEikxk3fO+3eHRA6/vxlIZoYXRNPnoPyfx2I2lNgV9ZE7bOFm+yRrB6Uri8o+sB+&#10;QrRDr4klzqyJdf4qEEdd48nf4P/zhBkdRwuz5u+/x8fEV3kKoNwB+6xsTbW2Sar5Yr1uXCcq1gly&#10;U0stdmuPLuagZv0SZW/wbItrZjtgPdDNWpQk1bifX6bXRM36kZutd6IGHu2oE26ad1wg3nldIJZc&#10;BnBtBSA/y2FrsX6u0N7ZKkTnDhPuANAKUWRJfyHaOUSIzTsN27gdZazC7w5O+Y7R+mjyFqHNHifE&#10;59ez/PtKkUh/oT0hCdOT/wooxgHwV1Effl1peTzxLv6+V4gnJwjtyaHCzJlfcEvyVelCIyxvUKaZ&#10;qJmrJd2cJTWFxtbpxlfdXSxaFQfK3yUOFNo6TnLAlVzjgUA+iyW34PdxIW6fL8Q6DhMSiX5uqV5N&#10;uacW3iPAmlyAfB95yspr9lrkTQLmJjy7A9wS957IY47ap6KedwOC7+cEJM9iyU9hjwixxFnspuB7&#10;mZUvNMKKAaVj5g54mK/JqnGVpE0c2ptuXbDZvFzSKwCUtO/RB4ag60hd6xdh2zIafDEWS34A6xBi&#10;9rc9sCRQoBuNdLcgzWpP3kKNPM+YvSIQS7QL0zuUvdYln9ExGGC+Ftt6Fdvd02NyZ/9o57HMO/VV&#10;uUIjrDBQpsxcD7jcK2rhZuxmUQ2uYkA56/+GAga3B6KJj4vymHLblkCsc5kQ7zily4vavbumX/t9&#10;3wUwlsA2c/IUb6wce7EQve84bKC0sGxLNuJ4PIBtfMLddrFGdY3Zf4InPFY4x++KV6zQCCsUlICL&#10;am4HyBbWKyHF3d2CJBEoNWtjdnl866OgnHbHgEDcvh/AKQUgM6298yOhvTPkeJLJ72Abz3PT7ZGh&#10;3jH7L0K7fUzJPMtohw6w/Y2/vT20mP2K0J48vuRg99U3hEZYsaBkpprbZNWcPUA7fai7yz2q7EE5&#10;uzMIIHSgAW/3NOiSmb0aYPg5ALEU29o722mztwvx5APCjIWj9ug5IIF2SlJFPRdRmdxtlcLi9nKh&#10;fd4Re+2Rga/PT2iElQ1KGCCzCTZt6NAxBb25LWtQ3jFvALywG9Fw9yIkyegtsE0vNXr/jK8gs7cI&#10;UfsO9na6t5qxcDDKuhm2MbPsvWKPU/fe3bKvShEaYcWD0rX1omacXUjXCAD7laSWISgjS/qz8YpR&#10;u7g3272xmL0zEE/uxu8uwJKfplQWS64XYsmf98pTm3n/V5D3Jyhj7x8Tx3CD6pjFRhr4qhyhEVYL&#10;KD8LatYKcRh7uZNXZQvKqH1kIJp4gnl7/EZcGktBMmWx5E5uulJaLLFKiHeMcPe0cLG38fZy1HHv&#10;HpN0i9nv1cSSZ+3R4wJffUtohFUDStgOUQ3PHj36nLxvJ8sSlDd2fDkQ67waQCjNm+d8FkvsygQl&#10;vEpeulJbLPGgENldOHwiiS8K7clp3LL2tsWSS9i4U1+VITTCagLlZ6JivR1sCJ3k7j5Xkm5dgbTl&#10;A0rqkkY7j0UDfdrTYEttcXiP6ZDshuXe9yqjyU1CrPMH7l73rPi8EYG4/R6nnL1vseQHNTRIf+Yz&#10;/pChShAaYXWBUjO3iKp1c7752WUHSnoOF7cvQRdzE7fRltJiyUxvshuU+8CrZI8UOoX29p5nXaHb&#10;i7rO8Jaxr4xediXnC9H7hrk18lXOAjS20XjDcjJ0i/cI7rJmPSPqLUe7h8AjSQ9FkK58QDll3sGA&#10;wlJ+gy2h0bNIHiRTFkWXnJevlBa332Szg3oSur2AFc3N5pezLyxmvyPEO7sH5/sqXwE6F5WdadYv&#10;Rc24C5BaBdhsz4ZKz2Z+JOrG+bmeVZYdKKP299AoezPTZDvyfQCg/EmgYA+x5ELA8DUY/zkneY08&#10;QKYst1eJ7SRWYf3D8Hzn4PexQJu9GtAr/gULm1FjXwn45J0yWBPvvMD1QPnl5DI2zhKAjdlLcVzn&#10;BNoSD2Df3sK6XgyDsrcL7Z3XsKhDvnx9TgrUqq0yPMwZ6E5v4sElrynWLW6kIY8k3SwvUMY6r+E3&#10;1DwGsAJadwht944UDDZ3m4beBIQp99fWxDp+gvWvw7pBQ0OA4jm63emWvg2Wz/5QiCd/KUxdJHdt&#10;g6I7TZt3KLZ/XSCeKBLwVCd7njC9M4hy+KJudzSxmJ8/j8USG1Df6cJ1HUr2MYGHejG2+zaMnzeX&#10;wdMX2hKHsHr58vV5iaIEibp1CYD1Hg8weezPdc3mKLeYDJUVKI3IFwGFp7iNNJfF7FU10eRFwswc&#10;Y/2oq9huH4NG/icHTJTP3ol8fDimW2qoEA1EjyWfIW83Z9eTXkLFO8ej3H8gT+ED5GPJ5+D9ftMt&#10;xatb0O12wrfx8/MM6YWb5p/J3pTzRPO44ywC05NIX4R3aa8Vpt17jFuKL1+fn8SRZwTRFZ8GaH3C&#10;gwzXVGsNuthjkd0ziLmsQNm2QEQjX8dvpDxLbKqJJ68QZs/OH2yYvUlPjAb8ljn5CgRl13NK+yWC&#10;oJDIAZ6UotH9hGhnKwD0emY985m9WojOaXVL8Kp9LoVP+5Cfl2Nt9gc17XPP7nHoUSLRr1/b3HE4&#10;Di9xy+EZvHKhPTnJLcGXr89VAUmZ8HXA8i8AV0EvegCezUHdOof3nLJOsa4ESMsDlLGOEwEOfiPl&#10;WmKxMP2h3N3WDAGW7XYLQPIJGnzP3e6URZPrkedqIfr7wuJK3vjgQCFG0y4LfWtvb4Knegk3cC4A&#10;XxNLXor6buDnzTaaT27fJMx6orDniJE7vuSGraM4nZzyvEb71qtZRb58lVwNF+wHaP2ucMDR4HPr&#10;Kt4wobICZVvHz3iNM4dtQ6P9dzdnYbrmrkEUmKIIUMKjtP/Oov4ULALyPArVRjEzefXOtu1CNDmV&#10;G+B3yZL+KKc9EOssbOB9zH4LoDyhKJC1Jyl83Rvc8ngWS9zvg9JXn5Gkh8eKmrmSBxquqeasoaNO&#10;HeBm71J5eZR2jNs4uWa/QDN43JyFiT7N0GafWzAo2bxvew77/kwxmnJPLfLaqGcBzyrtzwCrO7mB&#10;MtoTXw3EO+cgXUHPEQUKRjyjY7Cbu0DtDsBjpiAb3DI9Fks+LxhG7sjwvnztS8m6cYikGct4oOEZ&#10;4LOA9+a7Tgv9GuvLApSAU4LbOHkWT97iZitGAWG6/e1A3F6XAcRcFrM31cTnXObmLVzwuADAa2Gf&#10;cuueZfAC57E359mafs9BgTgF5i1gaBA9P4wlIkXfPEhtcyZwy+RZPPkmAdzN6cvX56uhQyd/CUB5&#10;ggcarqnWo/QiyM3epTrNLB9Qts1ZxG2cHANc/sfNVpza5x0BUL7igSLfPqGvGLo5i1JNtON81HNt&#10;dr15xuJUtnc0uFm7NROeaTT5CLy4AsZQ2ptwTM7N+x2gXJp2n0aeLb/cLKOB5/Q9IV+++orgUT7G&#10;Aw3XVPPxOt3wdN/QfS8jj9J+jNs4OYZuJr/73pOm2s1o7M9zoOi1WHJ9TTwRdnMWpZr2eZMAn/d5&#10;dfdYLPmQEJ/b5Gbt1q00CqDQWUr2x+wDYb2ZOXPD7CA81wJgTGavEdruFd2cvnx9vorgghd16488&#10;0PBMVI0/BoeHPRdweYGy8KmLAOVZbrbixD6hYD/rgSLPCJRtvQVlZ2vBoIwmH+aCsj0hFQHKtQDl&#10;mb0C5Y0dA31Q+ipL1auTBgFyT/NAwzNRtRZJDaE6N3uX5PLyKH1QpssHpS9f+TW4MXwMQPk6DzR8&#10;C99zyIiJB7nZuyRq4d8AgJ/y82SbD8oM80HJMR+UvvqMIjVBzfoZgPIRDzQ8A1RvrNPP87yNLCtQ&#10;RpNLvA2Tb9UDykJvHj4ofVWZDqKhQbo5H1DZlg0ZngGSWyXduojelLtFdMkHZZbKCZTsZY4PSl++&#10;PNJ144uA5I9h7/IgwzNRNddJqnU6snsaiagaV5UNKOOJYt56+6DMMB+UvqpHgTrd+BZA8gIPMLlM&#10;1IyXgqp5rFtGhnxQZqmcQElBQgr2sn1Q+qp4RWroRYzUaH4f0PubpBYWDCNlyJOUtIlD3cIyJKvm&#10;1T4o0+SD0isflNUlUbXGiYp5clmZGvqBpBlnoPs8HbBZjS50kZ+GMDdJaigiy+O+4h6GDJUVKGM+&#10;KDMEIGGdD0pfpRUa4CrYO+VkgBPqbK7Dby8+A0Fm/pNgi93nRnQpL4/SfpTfOL1WFaCc3hnEurIC&#10;Zf2IkBJUrXOCitlaq46nSPAe0TeeRC30I2aHO9NuBzaeORjOQhjXhpXzE8xjxvSnR0xUfl2z+c2G&#10;hrH7ic3md+BonFuIDdZaGlFKDXpsZ6bKGIMyncK7JY4cH6xTrdMpDdrE8c7SSE1QDX1DVI3zqSwW&#10;JSpLNI4Z7WAy5ZMbQicNGRIqft79vhAaYVV9hRG2AxfXAt5A85R8UGbJB6VXJQRlUDdbcU1+jJ7R&#10;i3KTyY3cHlTDEaRZAwfhXUkJf52WiYp1Aq6LZwCx94PoYbGEWWLxDyicIJWvhX83dNTkAfh7Omxd&#10;QaYZpiCc8wXU7VX8jzqa18ujz/H0xNBmvoa6LaU0qNM0thDwxjKavLEev+9lR1CimXQyfRFVM9ci&#10;zZsES5A977eQPjehglUFSpyUD3FycEJyq7y63slH+I3Ta1UByhvKD5Sibv4Q53g3gLZKUlvGuIsz&#10;FFTCv8O1uwXXwebUS0hZDZ0EgL3G8irWCt4zdzdQzBRKg7Qxeq6P/+9k/xdkBGAAT7U+cP4323kx&#10;XEU9dDQg+RylEbXwTLYQoMQ2r6NlQdQ9C5QBWQ2PR7k07nmXpFiLBymn9N2PsKGS1eZRPjZICde7&#10;u88V7pq/9UGZJh+UXvUxUNLLTIBqBn1DimVwxQWlgq63Yv44ZfRik8qmNLJmTk1f53S9x/QvNSjr&#10;mq1hom4sRnk7kWYNft3ueh8VdqKKQGl+UquFLOy251lJusoKlPHCvzbogzLbKgiULL+5UtItI737&#10;ygOlu6pLWPc/1DZYGc3md9zFaTL6lRKU5DminMvRztC1t7Zi/y8z+npgY+xEdYCS7ri6OZ33fCVb&#10;kmJc44MyTeUEymhHHepa4EiACup6q8wjRFs2F9arVtdx6XOgxLEe3BQ6Udas5Vi+C3kW8OrU54TK&#10;VolHab7Aiz3Jkw/KLPmg9KrPdb3Dd6CrTNcJvTj5RQpmfQ2UwcPCIupzF5ZT4OwVYuOE8viUL3ai&#10;SkBpvE/PRdzdzquyAmXUfpjfOL3mgzLbKgmULWMAqj85f5uvSs3mUZSmD4Fy68AR44dgXy/AfmyG&#10;bQXYf071Y2n7urAT1fOMUjUfpZiV7q7nlA/KLPmg9KqPgbKu+YxRYrM1Dtfj+/h/F5bfDggN6Cug&#10;hO1C3ndQzma0Q+pyP1Cb9oigzws7UDWgxAWzFV2UC2kQrrv7XCGtD8p0+aD0qo+BMjhi4gi5aVyt&#10;2GS2uek2YPkkGsDdR0CJ5RbqZe7E3wTK54PahO9S2SxtXxcqXT0eJQwn69mDtQnN7u5zJWmha8sG&#10;lPHkQ/zG6TUflNlWWaDEohpA6hhJM/7iem0vBZvCI/sCKLFuO+t2qwA5G/yOa1o1kvXqaT328PqE&#10;UOGqAiVdELjQItj1nI2jrEAZ6/BBmS4CZTxZ4GylvgHKOi00CeeYQLZGbJ7IARVApFlTAattBEp5&#10;hDGalnFAKdAURVkzfgqorsW1uVNUzE4Zed3yewnKCADMQhgSzG8epJztGRhep1jHYT19Kpq8x3a2&#10;MPtlztix+9WqrTL24Ra3rE11jWavvti5z4UKVxkoycxHcWEd7h4Cj8oKlNHEg/zG6bXqAWWh0zr7&#10;BigHsyAvBDVrY1ANjScwuascoX44//ey6wBwSc3A4YGSdNDhxoFI9yCW07PKHfj7ZUqzJ6B0h/Og&#10;DHMOb8KGqIZpH95gabTw5WxhNijdsZJIdzy8SlYn/K7g1anPKahaT8OeCaJLCk/ruWIMd5nnRc34&#10;e5GGu07ohaJNNV/EQXeN/qZv47CTWzToUe9Vsmq0eC5IV0GNujl0QfLzZ5oPygzzQcmx/KCspXnS&#10;qrUa1/RO/E7J8tgCgMlwLP8broPdAOkrQ8c4b4pzgZJEwEMXfDWt67Jeg5JAaM5mZSgAJns80H3M&#10;hhwb+jL48UswgTkXdar1PbYiByjl0eO+IunWFbim6TkqyjTbyRNmefqqxJFnBOmTrRS1ZGBjaHAx&#10;Vt9sHUx3t2IMd81DD262hhVrFGFFHt6iktUrIYUF69WtSwG9J3GSabAtFzA8Q56tOPE3DGxoPcA9&#10;DBnyQZmlcgLlzPtryw+UrTKuowU4z+RhrQyq4RYCGgGlTg814NxPc0G2C3ZNKgpPPlBShB9RCf0a&#10;8CVHohSgDAPWm2HbAMTbRC3cTIAcOvTUAeQFo47PooxdaFsvDxnitoccoCRJekhH3R5BHro5rJO0&#10;lu+7q3yVXpEaqck8Cifp7sLB5hhO6KJaJ4SUR2UFypi9iN84vVYVoJwCUBY8/71vgFKgT5mo4cmA&#10;0Yc414Ca+Ra8rHtF1bgZfz8EkFDgCALda0OGhRrcXHlBSQoOP1kEjB51ytwzUMKpGCIq5kMoD915&#10;8hzNJQD6dCz7Per9EpYR8LYCzhe7WfKCkv6WldBEd9/YcKGeYjD42iNFanCQh+PELcDJKiY+5Zuy&#10;1vptt5AMOW8YfVB2yQelV6UEJUS9OpzjaTCnOwrvDJAhb5C8SPI0V4tNYRNJu+IU9ARKUp3e8q00&#10;0PYalDR/XGoKj0WaF2BunVA/AJL9rVjbYHfRoHI3Q35QQuLIk/4F+3WPW9ZH9BVVyuOu9rUXFMBB&#10;PtW9aLigyTacmI2ybk3kjan0QZklH5RelRiUpANHnToA5/liwOdNnHMHRhp1d83HCYrZ16qoh07E&#10;NbRMUoxPxVFh7pA3evYnqaEr4J2uk1VjylBsw13VJVEJ/5RALCnWRlzPeaL4RGoocG9QNf5A26T6&#10;If1OeJHvIP/VBHs3oaMxkf5ik3EVpQUo12aDksQeLSjma6w8dMVRznB3la+9ocPpTR/NIaWpURzQ&#10;ZBtOyHZRD1/Gi6gcbC4jUMaTD/Abp9d8UGZb3wKlo92Bg5rZs//jcW19Xxoe/rrrBXoiXtF4Rnp8&#10;RM8LG8bmfhlCgWBq1UlN9CyUN8CbxjLKTS0qPTek56Lu4pyil02A4kh60y02hU4UR4YOyxFhPeB4&#10;yuFmKpv+dxZnirrcojahmeqY672Br9IpAPBMxl3pPR5o+GbGeSemvECZ8EGZrrIHpS9fe1lDlNAI&#10;dKlpfBYXNh7TrQRv7ndQN64T6QNkvDwe+7y73ok/8Bun13xQZpsPSl9VqIENYw8IqtZfeaDhmm4+&#10;TMOj3Oxd8kGZpbIC5T00PKjA0HM+KH1Vp6j7/RgPNFxTzcc9D6AhH5RZ8kHplQ9KX2WsokHJC+Yr&#10;aYWHWQPAbsn3Rcd8EtmAW3652SbqFhdygML/8Run13xQZpsPSl9VKPqwUlA1n+KBhmuqtZjX9abp&#10;VVi/0ZOeZ7o5V9aNQ9ysBauh4YL9kPdFbpkcE5vos6FeBdp8UGbIB6UvX/lFQxzgpb3EAw3PRI0f&#10;5imohy/E+vXZ6flmLqNQVm7WgjX4CBrWYa7jl+k1sdk6wc2aITTEhd6GybfqAWWhn8fwQemrChVU&#10;jRZ4iWt4oOEZurM3UaQVN3uXgro1EcCl2QzcfOmGdJvYl++KbGxyc8vPkL/ggB7iKOtQN2uG0BB9&#10;UKYrPncQ6lpgMGMflL6qTE4kZ+NWeGkFDTiXWLAA83Ka2O8W0SVpeMsYrCt4PKasmZ3FDJSlQAIA&#10;bMHDmER4t8KYMdxvi6Ah+qBMlw9KX75yyehXp5j/JqrWP3ig4ZpqbpS00CSaZuUW0iUW5Ugz/8nN&#10;xzMKEqAbk3v6xARJls/5CrzeK1DXzdyyOBbUjCdzlR2Id97Pb5xe80GZbX0DlHJTSy1FJq9tCB+Z&#10;dsMNiMrkQ+tHho8UR46n5+jcWS00JVEe0fo1ecTE0eLIn7PI44pyyv6DKbK53nJ0usnqxNGDlFaF&#10;tlfAtRqgmT/0QT5RsU6oV0Kn1KkTvkePmZxRHt5jRjOI6jXUVws35y5/TH+ayUP1GTIqNBgLqJxA&#10;/TDrYDoGuawW5dL3wFkRJJRPM5hkzfp2vWqNCzZN+C7NUsqcaWf0YxHesa36Q1sV1JlbJyp3iDJx&#10;BKULKiHunPlKUGCQElIAqw7AreBwa/Do3qYLgPI7xXSLeacUKYWTL4+9KQ8PjxfyfFWOxnlSlBhK&#10;Cys8jqZixnkXJgmNdR+BMlE+oMQ61KMAiPUNUKInZIqqsRLX5NNBteUbzlKjH879NbimX5comtXh&#10;DJYeBTXru7DlQc18OYjGTssILFi2NKhaK9INvaS3sI1lom5RxJ+wC2COIjVsDrZqXIKb+hNoW+8j&#10;/SbYOnJG8DtdaqQ54ZnHTdLDY9H7eRb1Xk4Acxdn6JBDJh4kqaHrqT6yav730KHoKRnsUxOXOscg&#10;l7EYuPQJDLTXSH+KeYnl87BP75KjguP0IX6fQpr/Hth4JgFY0HXjqzh2S5B3haiEZx+IbdPyLAVk&#10;crI080l2jBTjOWqn7rrKEcWmxAGahZNT4MsX11RrMb38cYvxiMXy4+XLa+F/otyLKOZmRgAANESK&#10;qSmqoctwIb2Ck1twlCPyPHGXm4hSuB4FGuECfuP0WnV4lHcBlPAoywmUqW/maOZq9+bNwpDhWrmZ&#10;LVetd+g5OMWYZOvShHXjcM2tg20kj5GW4fo6HmVRj8gJr8Y1bEsN30AxZVlB3WKOB+ACmLI25cmL&#10;ddtx834OZXw/FRuThDqcTlBlaTRrQZ0+2TP0jmbCue2VohldwTxA7BfdDNK3kW0A//vu94QCdEPA&#10;jeFpbH8n6kIGB8lMBRF5pw7OCKVTlLP3d9obhXGzHuTNwmNfqWSQZuOmUSdzJ4HTXV3eMnARkdtd&#10;rxln44KgbxkXNpQnZXSiVbONorW4RXokahOOkVSjmLBtZDvozoYL8I+Sbl6PO+Z/kOFkTYU9gfVr&#10;KU1a+kLsjXzdgX0HynLxKCsPlLBdQcVYyoFaj6BEz+gRGoNLhv//i6KJM+jQOtX6GN7nrwkorDCI&#10;zW7TrBjy06Oh3fCy3kQ9pgRV4z9FteVSlL0E6+g9wC6U9WrwsO5rMwOU8D4B94uyw6b1BErkWwEI&#10;Xg7vdHK6oettpiaHYH2cIAl7F3ats104KCq8atZbI4DTI4ieQTm4oXUI2moHpYE3Su19d5B6cNnX&#10;BAp/RlSMZ8vH4Nqr5os4AHC5i4aOa+YaQBB3ndwNhMY54iKhr8px8u87A2hn5xvQ7oMyS5UJShiL&#10;T/krti5NPYESfzsf+upWgD2/VI232XrVes39dAPzDOVm85sok0ESv0/UN0w4MrWORNci6nUTzE0T&#10;vifVe0JZXaAkkzWwRW85mmV01aNHiTY3uNkc5Sb3CmkBMgrrBqhlfhHyYCVcD4ieloqAVAgoqTuP&#10;sl5FndbDyOmCZ2q+4JlthxW9hE3Z2g5cmEulZktzD0FO4cCdh4NWrFdZMsNJ/hgN56wcIayYfFBm&#10;iUBJn/CtLFDS9UBRwD8WG0MZ4OkFKJnqFfNklP8JyvwsqFjXOC+RKAh2mH0bB8tXBpXwKTxn4iB9&#10;0iFY/ySlA7TeTsEwDZSpj5ptw28sfazynoKSypI0YwPSUezMy3GgPGHjUuoRlGhXWP8jt55/hSP2&#10;U9beVfK4sz5NgUKqDZQbcGH+Nh98Ujr4SIqTZxb+Jr3URoFM6Q1iHgEI8/mN02tV8YzyVgJYRYFy&#10;J5a/jAbsdGl1XBOHd88m6y0oyWOCN7XI2a61NNg48XB5NL19t95Bnp249uYMaWRvpTnaHUA9L0Ze&#10;+kbOBnTLL8TCAOrAQIkytouaQSClclZKSiiUGl2yp6DUxxhfRW/wY4B6B3p8CXorj8Xc89cTKA+k&#10;YXqadaezH9ZN7oSVVUi7GTeAazNGxCBRdYES3Xb66p27+z1oTH8cwIthBQ/lKZ3Be9BCF/f0dbpA&#10;3J7Hb5xeqwqPkkAZqxxQwj4D0GZh3Z34ewtAsg2N+bLUjb63oKSXGADOr1ga1VpTrxtHOENxnBeI&#10;8K6upG/5uMk9om9VoS2BHeYO5LnVMBL9UI4DStXcKirmD+GpkpNBEHqYhtxRvgJA+byM9kkvrlIW&#10;cc5PqvtPn36hLjIBfj2O3Xz6Ljob8tSdhqknUIpNocNQlzdQ3iZ42D/U6dtFGvs0Bd2cFmXcKLCw&#10;mkC5g8LiF/NdjvoRrQoO3hJOWXvRzO1BNfRorXqaFwRZQmPdR6AsE4+SABa1H0R9KwaUsGlS8/ij&#10;0NjpezX07PBlXMf0BrjXoCQnIKgZZzjlmVuGoLx61Qy75X8EEJ7nJuRqf+oCKwA3bQOwookbXaBU&#10;zG1SM4E0fCHK2gjbhn24kvIVAEoKRrMcv39NmQxv76C0eAoAnAVv0nlLTW++NesDllY3f5weob0n&#10;UCIP6suGCr4k6y3fomV1tMwp959dn90lYWHVgBIXzz9wJ835ppsrOonN5pm4mOmNNbfcUhtOLn2N&#10;b5Jbg7wKRPcVKMvEo6xQUNJUWzRogMygj3nRdXI3Pa/rPSgjNQwUzhCbrVJTaCyN0HDzvE91chNy&#10;xb7F44ISdfgDPeN0wOOAkkZquB7bfJS3C8s2S3qr3iMoeaaaj9SqVte5Js8P27wEy9kH0VKG/YCD&#10;Yd2Wmpbco0ephe9i+TQrOXhEK/soGgXWQTmfIP3muibzF1jkeKlIWBWgxIXzrtw88Ztsp4sUDcyl&#10;C44uRl7ZpTScINyNrXbe1EqeAIS5/MbpteoBZaIiQUk9oTrNvJfghmtxjagZZ+NaIa+oF6CkAe0p&#10;j9LaMhjblRuNFvd/eJSh/3ITckXPOAFKGiZEIFsw5NgLMzxKZ0gbYKyHQqgDTbBAOmNJPYCXD5So&#10;9wakewq2uNvM6we6IEuJYEmD2iUlNBP1WI5jxDzMoGZ+ENStc2jb+UBJf2NbK7F+s6xaVxEgqR7C&#10;6NFfwHGhOLH0QururrGgWFD5oKTv6OhheuDca9EDZpyEhSivsLnkvbOt6A4tdD4CVZh8UGapkkEJ&#10;0QQLNPp/AD67cD0+ir8vRYNeXywoafgbfVyPbRftg54L1ivWcWx71K0FxPI9oqL0aFfEjh3opt+W&#10;8YyyC5ROXAMsixKQ8PuZpISvxfbYm3XaBsej/Hu9GvoGgStlLA3n7TuJPFt6vhrUzRuCzuwhOl63&#10;Hjhq8oB8oJTV0Hgso7T0Bv121PmHXaaG5zn1M5cFUReWAQsqG5S6tVbUQ1fzwqkVp0gNjbnCHe4J&#10;HNiSHzOc4G2SYi6Uh+eeLcSTD8osVTgomSeohM/FsvWwzfCm/gwY0kueokBJ87IBggVsu7im6e2x&#10;88VEir5Fz/2Mu3PfsHcH4M1R9Ct0262NqPPFWNj91jsNlKTgCHTDnamN5K2uRrrnWd34zyjzj6PM&#10;oQZ0/bEff2RlaOZcehGTB5T0eev73LTknW9E+6M36Slj3inbN5wb9uIMCyoWlLhYPpb0luvcE57x&#10;Rqx3itTQScTFsARWwuNmbpU1o9ONa1lUPQGnTn7j9FrVgDKeXFS5oES3FxBAY6a3s+gesnG+1E0s&#10;CpT1jea/ooyPAESC4hRnlhqNowzZrC6q+UZdM03l8x6bWnW8jOt1qZtupdxksBchqAMXlLQvQcVs&#10;xTp6vpqqc+9Byc5X99TJlAjurHzdSlAdc4GSbghB3aBZPaiP+b6kGMvTDcB9CfkozCLlm8E+F4x/&#10;KhOUznObKxqOLv13guuGTpZwIO+ClaIbvhH1vF3STmfDJ4oVoLCPQFlGb70rHJRQwAkKYb1G+ZgV&#10;AcpDKHqPFqYA1wS6twHHH2AxAw+6mieh3G1u3ofpmSItT4nqgfVTYI7XpVlz6XkhrUMd+KBkShAs&#10;O51yu+pcNCjJu0O62+kNd2qIFImekaIuL2B/dtA0Teqy5wIlzZt39tHcAM/yZ+ndfDIKQIJyrqZ8&#10;2J8X6aVUBYLS/AQH5xnsaLinMYh7IjZDQDUuxIGkbkTxL3lwYUuasQx35p/29uNkJEDBB2W6qgOU&#10;AoVSwzX+2yCF+HMAwwUlgLCoTg+HyGg4kOwAwH25Ql3O8A0U0YcVCtGoECy/DdvcyjxAxXwxqFo0&#10;3nISyvoJyl6YgiS2vTJ9iiLy5QElHIzm04ahzulw94BSVo23ZC38C2zfSjeamkgvVbHtcagTxVRY&#10;j+3fJjeGxmN7J+P/O1l9KXB33qAYkf5is3kLltG7i1X1+sQjnNqlCdcDbhjjUdePsI3NQT10SqWA&#10;kga9rsXBeELSQ5G6Bhqt34uLv0ixAapN5lGybl6Ni/1x1AHufN7jSXcxcvmX1Cnmb3D3OoIXEaYY&#10;BaKJJL9xes3vemdb+YKShIY8HHnQBXaes+UA5Q409k1k6FJuYTBhoGIh026mcGqssC7tTs0Fn4fy&#10;nbGKyIPytuB/p5vPBmRbr8Cs9GPXEyip7DpnWrAzrIfrUdJwJQvbslDfbkP9V9BbbrG55WSkI9DT&#10;4waC3adYT44KeX87cCP4/UB3oDgPlLI+6RD8T89Ld+FYL6WB96xqWaprZI/Y6PtbtJ0YgdKZN5nT&#10;KNabtZkdqGLMOag8WJTEWJ1oehQBSjWnY6fPYkFFCxxWU0rRNlGH4bVNYRP1uFLWw7Nx3B5B3Z6C&#10;m/8UjuNi1PcuXCCXk9vPwruVyNsNtCVuAJz+VogJNyVPdrMVp+jcYYDCPMDy1QLs2X4x+9/dnEWJ&#10;8gEqi3l195o9XWhPeh9XRB84IBC344DlX/n50s1+TIh1/kDY7X3e1aNoOzGbUybP7IeFWx/M2WvA&#10;9UzeGoAQfp0gxxbScz2KkuO0weu5EfQBGIIVPL4VaHMfUtBcWkzPDFHmMqfddhuWoatpvkWjN+C5&#10;/efghvE05Iaz74D0sAnN5H3CC13utjkCOUH2XdT1bqkpPJa8MzcDE7qxp2LdCrSF9aI2gTv1liAG&#10;6N2B/dwgK9b/pkCJfFc5x4BvKVDSbCE2T101bdpn1McJr6aaH2Ifb4ajpGMzbJ90/Tya7vh3xjAa&#10;wkTTNpusU5H+DSz7RFbMCygdT5QW5U8lqGO/luNu1nK0M3Upt6GSxxZrdcqE42i4QbFGMw7gGn8n&#10;n9HFxLYzHHe+pjMOYw9b99AzK40iNXTiKcIKfZmRPFsy+pumWLGLotSe7tROWWhf0FCQRX/fu+e1&#10;0eh+wvTk4UJ0vt6jxZIqQcTNWZxmzd9fiC04jFv3bIvPrxdmzvQOX4nsrmHreHmybSr2KdLLY0Lb&#10;4ZXJs1jHYUIikTN4A4vI0xg+hkCXEeHceZZ4jHQoTf/jX990TdXRC0b0bFKRdAYe3XoAPefLbsc0&#10;W4Y8vUFKuL6A2WkBqsug4S2qqIdOBGjC1MWlYUFOEGFvMIoDABdZbf0a0h9NkfzdxVmK1ND2KY0T&#10;YJe1h8BBFOEcxyCX0Xa7j43RD70xicog8Dn1mjjafYSVBn6j3+DG8aMoPw2rIkYcju47pZWaxh/F&#10;89K75dSTzTBqMo/6f9JVidt5IRffAAAAAElFTkSuQmCCUEsDBAoAAAAAAAAAIQDw+TS3gYkAAIGJ&#10;AAAUAAAAZHJzL21lZGlhL2ltYWdlMy5wbmeJUE5HDQoaCgAAAA1JSERSAAAAjQAAAIoIBgAAAJdb&#10;yR0AAAABc1JHQgCuzhzpAAAABGdBTUEAALGPC/xhBQAAAAlwSFlzAAAh1QAAIdUBBJy0nQAAiRZJ&#10;REFUeF7t/ed3W9mdLYr6z3hv3E9vjHvarqicc6JESaQoJlGkmHPOOeecAYIkMkAABECCAQRzpkgK&#10;yqpi5eRyarfddnef9O59X+aba0nuPue27eMqu8rlPrXHWGOTIAjsvdZc8zfn2mv91g++P74/vjOH&#10;x5bgmNJGOF79+v3xLR6zI8kOlyH1b6vuF2zJHoIG45q7EOB59fL3x7dwbNjjHZOGdPAsiufVy9/t&#10;w21M8BA0IMvAqQwWZ++rP31/fAsHgeIly2BuJAlkHKw5o7/bwPGYoj2T2nvgGRuWEJgajn0Pmm/5&#10;EKCZJGi2LMHYcCTAM5L43QXOhCbcQ5bBvDUJbl0wjA2HYO/zE+D5HjTf4kGWkUxjqTuAh/YgARgs&#10;2qIxNnzvuwWcyZEGz5ojDQQOtLWH0Zv7QwyVvoFxxWUBnO9B8y0eAjQbBl+oy9/CYOFrUJXsh7bZ&#10;F7OGRFG+G8DZmUr1rLiKQODA0JuFzpzXoMh/HcMEjaXt1Peg+ZYPARpDxdtQl72J/rwfoTf7NfQV&#10;HhFMg1lzKp7Ppf11gbM7Ee8gaMAzFuwlMA0UoTv7dQwWv0mkv4GhkjcF23wPmm/xMNfu9w6z7nUE&#10;zkDhG+jLfQ3tOUfgGKCTJWherBTj4VzhXw84nyzF7Xmn4vHxXCS2RoJgUpSgJ4uAKX4Dhso3JdsY&#10;qt76HjTf4kGG8Wor3gTBgyG2Q1fWa6hLOwZz22XBMnDpkvB8uRSPFvO//aEQMozj6XQsnk/H4UN3&#10;MCa6T8LYm4+29LehyHkd+oq3oGNcZdl79S/fH9/CQcB4h8nwpmqGqJLX2Il/hKbM01CVH8aC9ppg&#10;GQInEXvrud9uu5Bhgskwe3PqAPBnfLkYhl3zdVgUWWjPOoKezNd5wW/BWL1PMI1gnO8H+L6lg6DZ&#10;E3pGXUSmL3gdHemvoSHzDHQ1J/BoOkqAhfomWjANlp0p306YWjHf8WXxrFiisKC/g3cmg/ETguaz&#10;hXBYuqLQU3iB4ot6pvB1WBoOEjRvY6T+7e9D1Ldw6CvecLBgpOYtWf+DBE17xhtozDqG0c6LeLGQ&#10;iAXDdcwZ72LRmihAg0lN5DcPnBlNuIOgAc+wdAdgx+KHT2aD8cViONxD4RisCUTfK9BYG/bDUrcf&#10;tuYD/6FC1Gh/mN45cMfrVIV/pxjUxs5pJrPzDA1Dk46asif3ALpLzsPedQ6LOl+Mdx6FrfUsxgbC&#10;4DbGwT4YA1vntW/2PlYMd/ZsHddha/eBtukW5lQ+ZJsAvOMKwLz2DgwdcWQaWm6ChgwjAIPRlkNw&#10;95/6q1fwgjnRsTGa7GX5s67F3OG3Z1fcBYEDAug7AxxH8/49a83bsNZS05BxJGjyj0NZeRHWZtru&#10;juOYJGgGSo7A1HhRgEUwjWCcby4SECwOgkYOGBlqjsPQGgpH5wVs6C9h1+qHZX0obP1pUOTR7uX+&#10;CKaafXC2H8QSBRjLX5VtCBjPjj0dBAzWR1Ph0d3dsyujvC51jFecJzSx3ildrDyLYlZEeK0D0bKI&#10;nx2KYK9DdddLsOwRNAIsINNgYTTpOxF6x9oOe2yN+0HgSKbRlb4JVeGbGKq5BVtXIPh3yTJjbUcp&#10;IU5iuOw4tSYjQcMxAZ5v7h5mDdF7Q1UXoSGCzXVHYe6IgKXpAiY6D2FeeQaL6pvQNgZgoPQshhhP&#10;dRRkY62HsKS5IpgGK8aAb71Xjg3cdWzaE/cIGkzqEwVYMNToj57aAHRV3kJ/QxCM3eGwdgeTsoNh&#10;H4jAUPsdECwgWGDo4ms9gTD0hGOgIRDKGn8QPNA0h2BiMEKc/+qg+XAtz/F0ORmzQ9ckOPSs96GC&#10;16ApP47x4UxMKYPhaDkMT98JjDYeRk/xeZjqj8FQ+RZGag9B3Xjzm+nQM8Ycz7QuA0OkOn3Fm7A1&#10;HYKt9x4MdRfhJDDcvSewZQ6AvTcYiko/DBRQvRe9RtQfwOLgRQEY3J/K/NbYxtifpHeoYvd4ZiPH&#10;wtwZBoIHjr7bGGoOgqopCNq2IJBlMKmNARkHZBiQbfhzJBkzFOrWAL4nAMaOAIz2seIVwRjt9mcI&#10;vkNajxEsg3lj5F89PD2ay9174knGnPoq2+UA1IWvYYjuydBwA4v2Cjg7TrNjH8FM93G23SEMNfA+&#10;WhiiGMpUxbTmjTdF+csK4pWJag9ZBgQOlCUnYKh+m8g9hAkVQcMvHGW8nOw6ii3TdcwM3sJAXTC6&#10;cw9jIJ9ijKhfImieTcXgyWwmPphP+sbV+vhQ5BF1x10vC4Y7YzHYEkEWuQuPMRZuUyLmLakyvFg6&#10;b8PcxusnQOyKMIyymLpDYOoMgbmL547bGFPexaQqGJODoZjWhGHZGo0Vgm9tPFWUv7rA97oiHWQa&#10;PJpNIdNcloOqwjUp8qknFQSSIQkuts1M7zFMdhyFsvAg2TGIoeqYBM0Atae60Q/qllvsENf+Mm0z&#10;0u7vIGjgUYfA2X8PfUWnoS9/i0A5iPHuK7D3x8PaeAzj7YcxP3AGa7rrMLYFo7PgIrozX4Mq/0eY&#10;7T8rwCKYBg9mi7A9k/2N9k4BGhavpomM1xAAXWckrIOxcAzHQN3gj7G+QIapBEyTYbTtQRhRpsKp&#10;jsO4IQWjQwkw9kVD2x0FbU8UhroSMGvLwtpkHjanc/B0gbpo5I5gGL6W810ITV4yDR6RaaYVF8ju&#10;r0OZ+xr6StgW091kmbOY6DoCdzddU8NBKMsvwdpxAy7qGyPDU1/uG+gvvyAAw3ajVuv+CzgpgsbL&#10;AmvLSehqz2CYLDJEBhmp3Y/xrmNwDqaReY7LmDlFRG8armBGcQVdZX5oTn0bvVk/hKlqPx7Zg+B1&#10;pwvACOB84z100Z69NzeaAU1bKIZahB65hT4K9Laso7yPCww5YdQtBHzvXcxYMrEyXojtuUrsLlTi&#10;vqeU11iMCUMq9H1J0CvTsDKZi+3pDCxo/DBceV4ABve/YfD/Kce7K7l7mxOZIONAV7kPA3k/Qnv6&#10;D+Gxd2BKHUUj8jIKCNekL9sHx2AupnpPw954UA7+9eSRfUpOUZsegbb5pjj/+W1DsHgN9eeosg/D&#10;Un8ULn0N1MVv8gLekiJ3vI8xng1jq9+PMbLNpv4yvlgIh3sgFB2FvmhJ+yH1zWtYZbx9bzWXOiAD&#10;3tk8rE1kfyNhyqFJdBAse/O2PMbzbJBxMNgUTIDEYbjiGDpoQc2NZ2DpFmCKhLHdD+MKfzxbKsSH&#10;WxX4cqcMHy6l0h2eQl/VLegarmPJXo7n89mY1wajq/iaAIsAzTc/KPZHjiVnpkNomR13BggcPLHf&#10;xnAJLXbGaxioDsL2khp7y9nwKM9imqAZbT4Efb0PpnUpmO6k8y2n5qT2MbSzDupfgsjMNh6hwSF4&#10;/rzOQMB4DbVHYW86SMRSTI2UY7j8JNRFb5Bt9sHOi9G13oOq9CDfcwDLw+fw85UI/GSJoYA9vDXz&#10;KLoz/hMcrSdZ8dQBE9lwGZIx70jHg4Wyv2jFjxkzPSwgcGCjC5rQxvH7CB5bCmYYXmepZ7QEuLL8&#10;LEbafOGksHUp/GBqvQxH703MD9+Ep/8yFrWBMFHTzJrjyaT3qIei8XT8rnSK96czBWD+qlrmvifP&#10;szWTjyVnGksmPlrjNQ1fQl8OwxKd0dKUEu+uleH95XRM9ZzAGPWnvnI/RvpSKCNOw1p3ENriN6DM&#10;owvuYVjuOAEn21FT9gZMbGuC5s8LuwSM11BJUdV4QGqWeW0YXVO8ZBtT9T5YyTDq8qNozaVA5oW5&#10;eZEfu4PxL48Yiiyh6C2/jdb0w+jKfhPLljA8XiqCx5ZBxkqkVkiHd6H0LwIckyrGYTekQU37bOiL&#10;gEUZId2OvecmbO2M401HsW4OwdpoMp1PPFyDd7FkYjEEY8seRcF4DzOaULiHgzCp9IO96yYez+Xz&#10;M+7CqYzD3OAN6Mg+TyajBXD+alpmZTzDs0iwuEcS2IGTsDubi+dTDE0VB9FTeBZuSxMeLdbj1+/U&#10;46PVVKldTFX7oCgR8uI8I8JBsgwdEwWwquwCrD3BjBBH4SBoVGKYpPoo2ef2n3d/pp4k73DlQSrt&#10;tzDTfxIvJkIwpc2GpvQQLNQ1VvGYgBfSV3wM/cUMY3ztPVcg/ulxHr7cLcKiJQmtxbfQmHUemvpL&#10;DE1ZgmHINFmY0CfxJtOwNVP0ZwOHoPEaeu5SwwTA3HEd2k6GJMU92AdiGD79MVB2Dj25R6CuYk/r&#10;vIHRDh+YGG6F5Rypox7rvQR3v7CsZ6ChLV0eica0MZV2PQm9FdcxUHwAg6WH4eo4Bas67a8Cmp3Z&#10;fM8CGXrCFI9Zawq1Vx4+Jsusa3zQV3ga0yNN2F3swacPavCP71Tj8WQE720/wXES+sbrGKVhMbJj&#10;C9BoSt6iPvWDRxMkgWVh5+8vOCwAgxXLvT8bNHvGulPQMgaKxwEvpm5jyXgP5vZAqnFa7+Z9GG87&#10;RCF8EIqyS1CWnsT68AX8xpuNT3er8WylEi5tKtoqItCYcxH2vgA8Xy0SDIPlcYYqbSImjClYJ+WP&#10;UY+8+tqvfAimUTYGgGcsOyowwJsfN+VjYbwa4wP32DPLoGnPQWfONQy1pmKw5jJ731F0FPujN2+f&#10;fFamK30LI9UHqNVOoSv/FN8XSVBXYqyXLqyEzqNgH1TlxwVovvXwtEENRZbBpCEG8/Y0bHsK8N5K&#10;Dt6fDKb+OotJcxO8a8N4vFyDj3Zr8NsXFVgz3MAQr3u44SZNy3lMthEc7NQjtNrmxguwdNzClOI8&#10;xtrEg2XWQfVZARiMKQO/Pmg8ukSHS50DAgfq6jOY7jlJF3QDe9PRmBpOxkj9MYw27WfZxy8+AHPT&#10;aQzUBMDSeBY/pqb5ycMKPNuow858GVzGAvQ3paAh8ywbMQDPlgtIo6VYceWAYMECRSsZB9PWkq/N&#10;OgSM5/HjIaxVV2NjvAubbgWWxloxx4Y3tAZR/IZguIbCVxkOW+s5AuEA3PYuNGcekhpNSyFpI+vs&#10;Mqyqig+iN4edosuH4eomFIVimsdBzA5eF6CB05D5rQjhzel8BwGzx4JJfRTvJxNkHOqVLLzrCoK6&#10;8iymRlrweMuKLU8Vnq7W43NvNX6xkwlD3RGoqq5hpPWKNCnjbCMnO7mIDJa22/BQargVp+EkGejI&#10;Pp0lV+Vgp2AaAufIq0v4049nYyFH1s3h3gVeKMGDwcoLUlR9MBOEX6xFY8eZRAHpL2eImWvfglE8&#10;KGs4CFvbDYaDcEx1X8FPtrLw3nYtHixXY9VdBrs2B3210WjKohBtv0HNkEHwFAuWwTgZx2PLhnuU&#10;Db44sDfjrPparEOw7Ol6srC7osOj9VHqpgYM1VyHseEU7K0XYW4+B2PjOYKH19Bxkw4qSjKNEIpD&#10;pdRnVcdgaTnP95yFvoqikFrBznsxNF2CR+GDxzPJ0CtisO7Kx4Q56xsDzrIr27HjKdgTQtdtoaA1&#10;xlDUZ+HJYgFeCEOh9aOz84PLRIbZMGBlqhT3F8rxzmY1fv2wAMtDPuwoIdR0d6RzEh1bFGv9Prql&#10;i3AbUrFHplrS+VKv7sNg8X52+OuCZSTTrJhufz3QsHjX9X4UkOGwdIbD1XUGH88E0B3dw4/XM6V9&#10;09WwEcQsMYYvMflnsusUlnmDRgLHrbyFR6zk5+s12Jqvwpq7nKEoB9ruTHRVhDDE+eLBVDxDWBG2&#10;3HmYsWbKsROyjQCOKF+5UQgab0tpMGxK2uKxcjxY7GUl0FY2nCPwz6C/5ASUVb7oqLiD3vo4dFRG&#10;oq/0PFSVp6FpvIbxwXB4Z9LxxUYW3pmKwoLaD6u2KLJhPDz6aGzPFAiWwchwCuzGbHHes/bFOjRN&#10;93xfXcKffRAwHgIGczQM5oE4snQqyDh4uphPIR6D6f7rUNUGYoYsOeesx8oE62u2Ao+WyrG3mI5d&#10;Mw1AfwI2HbkU8D4MSW/LYq5+U3YMS08UXqxW4t0FukrVeVjq3kJXHjtI3UU6xGMSNIJpgFcX9Kce&#10;v2OaTfNtotoHbm0GRhrO43PPbfxqLRy/3Ezgl+bC3HmPKD0ELQEjhqQnaN8+mQ0ncCKhrAmCpuE6&#10;5i3x2FmqxtpMBZZcJQRHAW1xAYZb49hbbmCFoHy+XEhhVwKnLpnASoVdnQGyjSgeryf7T24QgsVh&#10;6s9BW1kQdI03ScOXCIizZBta0pLj6Ck6C1N7GHR9bPDBHGi64+UIsKHzDoV5IrZnS/GU1/LRThU+&#10;2anEQ08ONtjDJ80ZGGy/i3kKUDIM9AOJULVForcyGAQMBHBeXcKfdRAsHoIGLl0C2SUJtsE4hqQc&#10;vLtSiG1bGJnSF5rWeJjZKdzWYsw7i7A8WYLtuXI8mkpkKA0ki5TgqTsbP1+Lx+rwZfkoRzzEHMwX&#10;Yzg3sTFZgC+8Fdh2hmLD6ke9uo/sfxyG6oNs40Mgy0im+TqgCX4+EbHHMz6epgZxxVATJOCB0Qe/&#10;Wg3DL9ci8MvtdGxRnPVV3YYi5w0o8n5I+juMzxYi8YuH+Vh3JFJ8JmJEmYPlsTxszVVjeYrOyVkA&#10;z2gepsw50PVQlDbchbb2Auy9gVif68XqZD4mKY5H6Hy2p7PwcD73KzEOGcZBwLC3RHoJGln4895A&#10;9QnoyRZjljyyRREsA7EwsSc7DVmYGy2ko8vndxdhdUwMBZTgMUX85mQ2Zk0xWGU4GlHFQdMSAGtv&#10;EAzsrYq62xioCxSA+YuA5ulSoWdnthCOQWpGYzL1Xi6cw3RxZOzR1rMYVaTA0JcHx3AWQ1YO5hwF&#10;WBwvIYMzNE2mYGU0l52yDU/nCvH3Dwvxz7vJWBogwxa8BmXej9BRcIn6LgUf75bj480sbFoDMau6&#10;iLacE5jov4HNEXZgE90TQbOoDvnqoJm15Do8piwQOPjnR1n4x2f5WLQVYaT5Gp47b+ITTyD+8X4s&#10;frZbgBVHJlTNcejL2w9n20l8up6Knz4px4utGtyfr8CothDGgSIJko2ZcqwSOAvjBXDbsjBlyoR9&#10;OBv99TFoKbxJOi7BI08WqZhxmaLPoYtjj0oB2YbxPc1rH67y6noyvlYDmTVZeywEcQJsqliMKBh2&#10;9DlYmy6Xz6Gc/cGYUkfC0BWC0e7bWKAdNbb70wiEQdsazP/jPbaEYc5eBHV7KJyqe5jQSCb44tVX&#10;fKXDpYly7M7mezenckTZmxtNgduYiDWC5clSEV4s5ZL5evn9KXCNtGN+vIWASWE9ZtJBsX4Yltan&#10;iyn6s1hXddQ1ndj0VOLRah0+f1CGf9mJx5r6ohTx3eXX+dmp+NRbg88fFmHdFoCxrhO04wehrvfD&#10;r54V41dPC7A7Hvs/gOYromZ2JNXrHq2h4CvDp6sp+Cm/6PPNAhjppKxN57HKi/lkJhj/+XEmPt+p&#10;wP2pQgw3BtK2XcBY31U8X8zEe/er8GC1BhvztN3mfGh7MmAdzMKiqxSrBM/yZKlknWlrDntQDIba&#10;UxgCUtlrY7DjiMW7S5Jl5MjnuD4VM5ZUODVpBFmVKHssXwk8Ln3S3hwre1SbRXqPg30oBoZ+Nogy&#10;BIpqP9pZWlp9EiZM6QyTqWTDfFhVCXDp02Hqp7bgNej6qHMYEmxDL8PGhD5essJXYZoVe4Zjxhi/&#10;xyKnXE6yY8xZk0HggGyD99cL8GyGYpfMt+xWwagqIlhjec8pBEs+lsbJhi7qQBHuRwuwMTeA9dku&#10;yTg78yV4b7UAn60m4bnjNkbYVqo6Pyw5shlyq/H3L6rwwVoaphXnoKnYR313DR+u5uGXTwrx8500&#10;ECywdtz22lWRXwM0llwvC/VFKR6MReGXj/Px948K8WQuG0rGxaGyw1ikiPr5WhR+9bgEHxEg92dK&#10;2RPSoKz1x2h/CHbdGXiyVkk9U4sNTzXmxoSDKiRAUuGgk5pzltEWl8pGcOmT6XTyZIjwWLNhV0Ri&#10;ZjgC2y7JMvIJuceUjOHOOJiUGQxrGXAYOkT5k0IXAeNZI53Pun7HbqmY5v2NGwsxobpLfUXWUadj&#10;tDcEhu5YLFBE2ofToaNm84wUwGUoJLOw4dS5fF8SLMpELDpzYOxieBqgURiI/l+O3UxoYh0EzB4L&#10;bN3B/AyyWmcgyDgg40h2eeDOwoKZQOV3rE1WYHm8ELMMOzZ1FoGagPvuAoK1mCxTj6WJZixNdmDW&#10;Ucrfi6kJC/DuMjvxYhSWdUEYY/i1Unut8W8fbhMwz6vIQIwY6mt0hfuhKD1NCZGMf3hSQZYpxJdL&#10;MQIwIGAkaJ7OZr668j/xIMt4yTb80mTYuvzxU4qq//IsG7/yilhIx1FxEZrKQ3hiu4l/eZSJnz+q&#10;wIsNhiNPBfVINjSd7MVdsXBp47A6kYOtxUr2hiqsTFdixsa4rcvH6BBdCFllaqSGPaEYn24W4aPt&#10;SuxtVtJaFmOVYW9GGw3HQBTmtCGYN0RD05NLRoqDg5Wq7k2FujtZAGfPqUn6gz19xpbnGGXlidFd&#10;gofhJY9sQuBo+P/NoTB2BGOCzKJrC4a5NxyjBL6JmkXTk0CGy6CuSCFwsmEdos7qj6JITYa6J1Gy&#10;JMHCEJeAMb7G8x8E8LQh3rPizCOrvJrspYmBpvmWHG02dwZhRncPY2Q+jykB6xO5eLxYivfZ0J+w&#10;Pr7YLsacPgbqtggyWgTvPR2zzlosTFRjwSUARLaZyoJ3Mo5i+S42yeQeWxU7ZTnDVQWerdfiJ4+q&#10;8Q9PSzCvvfoSMHSRs4YofPmwFL9+UYZ/eJCBDb0/hpuC/hU09z3pr67+Tzy8s5nezcl0KZwG6wPJ&#10;KtfwXx/E4592k4jIaKrue+grP4fhisN4OOKL3+6m4SfeUrzYrMXOYhVDUAkbKAujmlJMWZtpGxl3&#10;KXC35qtpD4UgrmRYKsBgUwj1zD0Mt8djqO4SbW4kaTIbP3tYhs92yvDTbTJBvx8b9xa0bYHQ9hfB&#10;qm3GUMNtLI7Ew6SIg76XgpkOh+X3Ntq6q847pSvGOENbb5U/HAwtgm1EjDd33sI0NcKsmaAaCGXY&#10;iieb0CGZGDL5s9tayPCTKCdwLbCHa1v94TalwTocx1CRBac6Bvr2ENp1f+ib/MW5/dXX/uux4sjw&#10;sJA97pFVonndsRisuoD2klvoa4ji/4ezsQJphQPwxW4xfvK4kpqwCj/zkiFm42FpvQxVQwA6qu9h&#10;oD2W7JhDAUywTJUyJBViw0XWM8fATQkwP9ZCwJB5qBvvUxY8W6/DZxS+P93OwLrhOtRlb6Ov6Bjm&#10;TNH8nnJGiAx+Ty6ejgXxmi4LwNAtpntZjjyYzX11B3/iQcB4CRwK0kyMa9PQXXwRD03X8E+bsfiH&#10;jVj8ejsJDyei6ZwuozlzP7SV+/HhXAy+pJV7h8DZXa7Hiruc1ElqNxfAqi6nHshnL0nB2hTj8UIt&#10;hVsFFh2FjM1lpGG6KbKAtiWIveA0BdwN/Hg5Gn9/Pw0zI+l4skx9NE/BysZemdHA49KgPf8kZjUh&#10;1DlJtM2xWCYzsfw74JBp9tamqslweTD3R8JENhHayNQdSvtcQnasZCjKgHuUWkmdQ9YoxrOVKjq/&#10;exhVUwOR1UyKZIKkkI4uiYD1xShDyxAb262h3e66DVXpSb4v+d8JYpcu2jNNoDgUISDbkDHCMVB5&#10;HsPd+bAbWjFpymVoKsNTft+4Lgkfb2TjITvOnOYWlBVnoWZ9CJAuj2VLA2Eg849SY4mn3Pen0zCr&#10;u0s9xE46PcBOWEHWzmWHLZPjYk/WayQIf7EZD2fzCXTnHkBH4TkJmE92CvCL52XYsAVi0+KP9uwD&#10;GGIHfjSfJ8rXAw3B4t1bycSPt3OwO5MJc18crC1X8O6Yv1xR+ffrZITVSLxwx8iJ2UNN4dA3XGMI&#10;uSPHFJ5tkHGoZdbclVicYEiyF8OpJ3g0FaT9bL4/lHSbQIqvx6OZdHy4nk8BSMewWgwvbec06drc&#10;dAHmelrNwXw8nUrE+7MUx3NJVP7xZII69NYnUT+FwNF9g5Qfw4aNhsecjImhf5u3u7ZW7SHTsGIr&#10;MDaYxA6QCn1PBO/nHmxKxn5S+XBLKBs8jaEmhZ/BEMaePNQcwvCViYG2exTBDIWd0RhoCKYNLoGi&#10;NYzgi8Jw1z2+h/qm5y6Fcw5GCVz21r01fbT8/hlLkmfKFMewEwk3w8uEMpCs7c//T4fd2IpZMtiz&#10;2VQ8norBU3cKmS4Z2poT0Naex+RwGB548vDuZgXe3yIjbBTj3cVsLFozqYOohZpvUjqkY8bRSWdV&#10;jnGCb8ZeIhl+ndry6XIJBW4W3p2KwDTttLoxFPqOGDycpSDeyKDlZjii5Xa2nZCTzHvZUQkUyoMS&#10;PBwPl6C5/1U1DQHjfTaXhs+X4/DxFtlgIg2DdTdgqD2NbTLOF/Nh+DUR/E+PcrC3zphLG+oyldNd&#10;xWFCHUs6j2EFZ2N7oYoimKwyXYt5VxU8jnIyD0OOuRTarmRa9QSYW29icdAHu0T8+3Ox+IW3AD+9&#10;T9s9EYYZdThsg9nQMTwNlh+Cue4AVvV+mLek0+lQE6mK0VV2Hbp6MWXxlgCMAI4UpY6haM/MSDUd&#10;RjFZopJOKBluil+hV5yk4Vm6ti3qB0tPEKYsZQwfCWSSRMw5imAgsBbJkmLa59hQIiwU5iO9d7E9&#10;XYgFawYsFMwCeI7hBMEw6Kfz07XclhQ/TvARLF+MU7+QaTCmDIKl7Yo0EEZlEczsBC5dJlzd7BS1&#10;hzFUcVyO0rr0JbD038Oi/hY+WEnFZ9v5eGchCVsWah6FD1z9QaxHJSZH6mBRpcnhgklTHhmmiPpF&#10;aJtCbE5TD80k48lEBDbMYXAOCP2XBw8B9WK1HL9+pwpfUAyvWW7D0ngUgyUHKIhP0KklEDClBFTW&#10;v4an6upqUY1/+vHEk+RlwbbhBv7+QQ4+pEjddCUTOJdJr+ewPOxD4Nyl5c7Gj72VeLpWLx+YzTsr&#10;YGEjD7XGSjbRUeRNsfevTJdh3UMLP0PVP1mJJVLomCaFjiCVFRWDwdqr6C89BXPjOazws1fVl7Gi&#10;u46VkSh8uJJH95RHIRsONcFhIzheLJfilw+LsGyKQUfxNTTnnpVPdMd6r1OzSMb5gixD20ztpE1h&#10;74yCul0kjswjAEjXunSGIf7ceZuhipZ5kE6oM5jOLJliOJLXfZei8x5GFGSmzgiGCeodhiYtxfK8&#10;nazFkG1WUMTTnovxnu6KqzB00Hm1B4FMA7IMAUUNo7yB4dJ96Mg7ioE6MZ+HvXwtHy+WSqBvvg5N&#10;7SXYByJptwuxt1KENd7vRJ94znca7v6L0NeelPUiOqxjKAluex00vWmYoB5cnCil/S7GihiQdGVi&#10;aywOS/pATJHRHKpEhrsCzIyWY2OmCo8Y3j97UI1fPS/FJkOSueGInGOjqr5CwCTTjlfgp48kyxDQ&#10;RV8PNB5rjtfcnw5T01V84gnHzx7Qzq0VU3Sls5eFoaf8AizNp+iebuBXu5n4dLeKIrieFpvgmauB&#10;21bEcFQO01AF2YAhoD2GFc3QQp2zu1jD+FzOGy7A+xvlZKpybE0XvNQ0bSFQVl4h+o9iqPwYhmp9&#10;8Ol8JH77vByf3GcMHs+BfSgerr6bmFUQQI3HYGi6gsbssxgoeJux+xhG2y9irP2MHGQQMw3HtelQ&#10;Fp+ihmFvJqDEgNx9TzkdUSZ/TiKt007r0qhnEuTAmVOdiGlbPhmOocqQLQWxYKBJ6oWB1nCGpng8&#10;Xa2VIWdSFQpbz22pF+yDibTGqbBrYzFD22ygHTfVHpD5ejrzDsPaegUTnecx1XVOjsDqyMrzo+kM&#10;P+z9D2vw6wfZ0Df6QCmmYRQfwlDNFbJiMDVNMtYnC6nr6FDXGO75P/MEpZjQtuXOwaozERPDAuRx&#10;1GYl/H7B+rms6yp4l+vwfLMBH+5U4Re7udghYHQ1h9FVdIJuMRDLznS8wzb4ku73k9VkTA6E/Cto&#10;Fhd7JBb+5EOAhgXDbXGMexfwC4rSLymq3lkrw6OFQrqNJDqRm2jJOUFFfgA/pmD98cNyvH+/Go9Y&#10;oTu82M05hqSxUtj1xRgztVAMN0LdlcEeGYRpIxugLgDLGl/8dDUBv2ZI+hkv/IP77BULRZi3sYd3&#10;hGK4Iw2aptv4cPoOfrIQgUfjsdRZZfjtw3wsqf1h6biK7bkymLsDoaGVHG1i4zSfhr31hGSXcYJg&#10;fCACfQXHYCfY27JPUzdcZANehmvgLhYn21nxFNiGZHjYe2cNcewUkVgl1Y/0hPI9ETJL5jiBtDJR&#10;RMsdRw1EvUNgmqi5NDXnoa69hv7qG5IBhfUepxPTttEZlZ7mtRzG3MB56odQ7MzkYrTXDy5FAH7+&#10;sAT/wLJpu4d1oz8ejbHR26/Dqq8ns92Vg3Hbs8VkiArsbdWybqrwm8d5+GQ2AqNtN6j3bpKJQ6jV&#10;SrDq0WHJrcGYsYJhP+/VA8xq6WJfrFfjJ2y339C4WJuOozP/FDpLfTFBYD9cLMHeRiUBU0lSyIOz&#10;46IADDt9l5fnI4tTva/Q8CceAjS7s3mM+7nQtJDW+3zwTzvJ+PmjYjJDkWzY1TFa6sEUisZIup4A&#10;uCjedqYz4eXfthcrsbVYy4sXLqoes+O8oRExPpNHF5WM3tpw2khayBLSdtEBqEv2Y1nlI8eDfrWV&#10;iC/XEvDCk4wFWv7VsRy4xThGry+dSiDFdwo+n4vAlxR0u7SVz1dKMdZ3XU4kcrYehaXpKCv2NOk6&#10;HBN6uo22i+jOPypXIijqwmCkbe4qOktmS2B4JJMQnKODcQRGCtkiBZquRAkY4aLsKjHim4UJQ4Yc&#10;TxkdzJR2vbfsCkY6Q2Bq8YGi8BBUFWf48w3MkC3Fqsbe4mPozN0vFxXO9J/BDvXah2s5BEIB3lvK&#10;wJPxO/hwMZ0MEcv7uoHV0Xg8nCvG+hSZgiH72WIhnWg5frxbis/WswksslbjWQxXncOkuQYjQ5Uw&#10;9GeQ/cph12XDZclnHZcx7PMzqLvEYOHz+Uw8d8fBaw/HeN9tKGgajGSjRXs6WaqcHbQCP39aiX9k&#10;yJodIGDJfLtLffDOl3pXxlKPbM0WvULDn3gQMF7vXAFouzDLUGMfSMMHU7H4lydZ+MmDUtJkGXZ5&#10;k6uTBViw57KCaVX1ZJUhOq1ehgBW3gIbe96Zh+XJMmqaCmqaOtxfqKM4rmUoSKKIEwNniXLF4gB7&#10;60DlJRgbzsDVeYqNfwSOrmtYtcSygiPxZCoODyZSpAh162Ll5KgJdSiWbQwFqmsUdG9DW/YGJjqO&#10;Y3bwGqxtp7Bsp9ikMFYwNPXk0pVUHYVdGSYpWN8WykYqoWaKZhiJhHepBkt8vxizWZ4oo1O6jbWp&#10;CszZCBKCa4fgtA0kYHwoBvfnqunAomBqvoYFaqpBajxF6Tk0xr4JDbXH5kwJjB20zOVHCZrDMFbv&#10;x1jrcTwbu42HrntY0lGEtlzk57IBnflyFHhvKZ1OKhFPZpLIdqkY7fTBgi4Qs9owjPaESX1o7ktg&#10;iE+HQ5+Foe4EakMy1WwFlgi0BVc+nSBt+Xgq1h2sK+rPR27qHiETtIUMs3kMhblsrzwCqpSurEqO&#10;Bf3qWSnen0/CqDJRMAyeLDFSLBZ5CZwjjxe/BmjWeREiFImpmVt0QGJZ7oouGJ8tJeLznVK8s17J&#10;v1GP8CLWPaVYHCuGm3RpHsiArjuJOiCbMb6I4jIdhl7hDhKwRsG2PpXPuFvAsEArvVItK1mM0yyM&#10;ZjMUEBhmClndHUwN3ZWz7Yx1x1nxhzDSdAnbjnh8vs4eNJsGW+9t6Gte5sAZLnsLJjqr52OB+GAp&#10;mSC/S72SILXFUOkROUdWX30cpq5gaBv9ZOM/dqdhWRsMK8PWkxWKc3sW5h0lZMt8GSLuT1FIGtlQ&#10;1EFehooxVQSG6q7i4QQFqZ5Cv/wUryEI2vqr6Mk7gfZUCnFdEuaofQTDbY4lYG8iGIvKc5hlWWCY&#10;cjQfxYL6Jh7NEigrdG/2WIwyxJobTkFff/rlkhp2wCm6Ro+JLnQklcASjw7yWW9FeEiGeLaYh1FF&#10;CNYt9/BiNgX3nVFYMEayQ2VTUDfivruNjNOIubEmWvAGdlyyj1sM9lXAywjw7noVPt+lhlnLpouK&#10;xiSNwP2ZWsEw1E2lIMtI0DxfKn6Fhj/xmHM2eFnwYK4QD+aL+GUleEYAjfVQSDUHsnffxge0g59R&#10;dT9Zq8H9RTa+p5LxtJSOhaLWUohxY7EcHBNzV1RiXm5LEoab71LcXsa0vZ+9PRhbjii6iRwZd7/Y&#10;yMb7CwxNGxTWG7l4MJOFd1eL8C4r6eF4DBwdPtA3+cHedh6TFJNKEdbK36DDYE9WXKS4PIefbybi&#10;14+L6V7S5QpJc3eoFMGdmQfRmHoEg41B8tHFEM+amjOYIOuY+bu22Q9j6jiyzj30V16jM4pFL3WK&#10;to2WnyFKQw1haA9FW0UAQ8QpDNQHQNkYSF13Ay0Zx+XK0+F6Xxi7o+nO4rBAhv3xo2r85weJ+GQm&#10;EM/Hb2HX7IuRukMYbTmGOdVVjLSch7mLzKeOx4o1Bk/nc/H+OvXIeAbeWcrBxxs5eD6XhPdWxUPh&#10;IoYp/n0uAbPDofyeZGiqGaqG4rA81ozV6X7WeR0FsJAB5XRZLKOF7Mj8vJlK7CzU4DHb6dPdGny0&#10;loWZ4QB2nlt0jyF47MljuKJzoqwgy0jQiPD03JT/Cg1/4jFpafKy0LqmQMzxuO9hnCSd74nskJMi&#10;Z3AWrIoszKqj8Hw6AR9vV+LJej3FVx1ZpxorU2JQr05OpJqwFJNSxbObNBgVKVB3xNJNpdICp9Mu&#10;+6It5yg1x0E5q0xZ8CaGil5nxZ7B1EAg3pu4w0q/A5Ebd5lxX6yEXHLkQNNwhVb2Taj4XjH5y0iW&#10;sVI/jDYekE/f35tLpOuIk0tQBivOUgQHwdxxGzO0yC46poHmCCjY8DPUbIv8TKFdNujo5kjh9qFE&#10;zLsYksWzIGs+mbBMJglYdObCZS1CX10QNVkIBjsjMdwdg9bqIIaRexgsu0BrTVc5wBA2lYZ1kz/G&#10;249hQ3sF903X8MjhT7Cc52sn4FHyfpxZUnDPWxIxpbiMRY0Pno6HYLLnMu/nGIZLXoeK96Ys2QdF&#10;0SE6MIKzKgDjpjY4jK2wqPJhGabj6k+ASZUEmzaDVrwYnrFKhqsK+Zxva7YKD2m3P9kqx8fs5B7q&#10;TnO/GC5IxcZYhtSDu4vFUnTvzEnAkN2KvSxH8FUttwDNmDqN1rlGTgYSk743pnKx6c7FNgH0gEDa&#10;ZPiaNWUxzhZQQGaxMehASKcLzhw5LrNELbPgKsPcBG9CPFwbryKQavhzFd1TGhtQzA3JwLgYJ2FF&#10;67qi5LModZM/1I3XoKj2R3/5OYagk9Q6p0nJkbTm1FNLpdggrVsaD0vQKApeg0gbZqp+6+WZgliA&#10;7OEk9RJDh2hMS18YNVc2ZuiSbPycBWqJSSOvk+AQTGpj2Fp1ZuKhJxvT7KmjXX4wtN7C9lQedlwJ&#10;sHbcxNZEPjaoI4w9EQRvASzKOOqcOIwMJpDR7vEafdGVdZiCOgbOnosw1r5cYK8te5m4cqRmP6ao&#10;1x6N3sQHZIwXKxVsqCqMDUbL0KSrPYHh2ksw9CSQBa5D0xwAVWMANB1h/C4yrRgSoA60a9LR2xqF&#10;SeH2nCVyJFiUOYeQCIW8thyCNh/brgysjtDWGxkyzWR/YzlcBNYyteYDhqId3rd4Mr5FcX5/tgib&#10;0wUCMP8KmvHRildo+BMPARqXLg1T/JBJczH1RuarUFVCVPLL3ATNlBiBFF9G5U6wzNlLMWEqw4gy&#10;Ew6KL4c2n1omgZVKlU+2mR9jT3bkYYP/M6YvwpItBY9ns/FsqQjPlkvwiEgXjxB2CczNsRSKOPYG&#10;Vw4/m8xGiyjGZ+xDSXQosTDTntrbjstcOWI6o6nqLZna3d5yApaGo5gf9MGyKYLC1Iei+DpD2XE5&#10;ImuiQBWC0thKt9AXKZe3zIkFgEp+fh8trCYYzkFqorZL0DE0zWgjMKEQDxMj+L5wuJR3qIsi4Oi8&#10;JsOreFJtbCXAi04StKehLLtIC36Z+uqwzP+iq9gHTdnb8jrF4nwNtdcT+00saP14T1EY12di3JCD&#10;aT21nI1uUKycHM2QA247M0K0FuIhG/fpUhleLBfjxUI2dqmpbAPR2JzIIjMQBC4K+ikKedbv0qj4&#10;/3zqoTyMMRqM62lUxqvpmFinBMXGNMOVWzBLidSjD9kBHzE0rU/kkEkrSRKV/woap/UrMs2iI8c7&#10;LR5+MRSME502NvyUNhm7DE0fbBTjvfVyPF0uZ8iiSJ5hz3fzYjxlWJ8pJ90TEGSTpak6TFkLGZbS&#10;MaLKgGUoA6a+eJi6I6HpZoghq5gaL1EnXcdk/03G6mA6n1uY7LsKe8cleEj5Hy5n01mw8mbo4izs&#10;OeP5dBi8FsVNzA2xcWreJmhYak7D0HQNlq4gGFv8qH2uSzfWX3wW6qoL6Ml8E92ZFMvttyhm/TBQ&#10;fobhKgQDFefQX3aW10T7X3NVahehMxTlF+R1GtpuQVVzjVonAoNVF+UkdPFe8axGTGvoJRt25x4h&#10;w+xnODlEbXMG3YUn5VPsoeorvA7qIsEatRfkyLC1/gCeOW5iSXsT2+OJ2JggW1hpxdnxxHO3z6nl&#10;Nu3JdGYX5BCDi/UyobwFV991TPTdhKP9GsEdTrYpIUMxjNIdzVjL2CFr5Gj88mQt1jxNmJf2uwhr&#10;08VyeoQsDLM782w3in4xoPghLfejOYJlVDw1b8Cs/eX8nXlLggSNxfIVQbMylu0Vk5R4lgNNLvYE&#10;dUcU9F0JcLJHbppC8NFCAr68ny9Hat/bqsTzjWopth4si+kRtbhP+yaePa2QWRZJ64uT7AmTYnJ5&#10;ORlJzKdJpS4ixStiaPmi4aRLGRuMlLljTB2BMHaF0+VEEayxDH1xGGXvsir4PmU4DM03sKy5iqnu&#10;4zAwfGmbbkPddo8slyyncxp7yUb9sWSNKFbynZeTnljsigjYGKpG++/KiV7iGZSYozJK+hePDUQx&#10;d9/FQN1tis0IWHrv0l3dg63/Hkb5f+MqukAWsXZqjGWcLk1ME3X1h8JJ/TQ+yM9h2DL3xjCkJME6&#10;mIoJdSqB4w9TwxksD57DfcNV2NqvwEH7PzrAMEvRLdadT9BdTjC06XoSYe4JZb2EybXkTmorSz+v&#10;hfcu6sugoCYZypWT11bcYhpKMRs7n/pIONNsOiVGAMqJXTKJd0k84qnGe5s11DUl+HizAC8orhf0&#10;QXDxsyeNpdRgWZi20L06+b+UIAI0LF995t6cNcOxaM8Bz9ieoRCeIc2NZpEpIqBqicVAUzwrls6k&#10;4hKGK45jRumDJV0AlkbCMGtgRXf7swLukXlo9zzlWKOCX5utkEASmQ4cw5lYIBjF6PG7W3X4YLsW&#10;H27X47PdanxM0fZsMZc0m0b3VIwfP6jBZwTmtpOifDKHDqOCToOaou4ghWMg7F1XGK78Ga9jsTnb&#10;gM2FBtJ1OR0Fv29OuLoK9rgSrNKyLk8QwGMFpOJCVjRDJoXvy99flgVHAXtvLl2WPzxktkUH6Z6N&#10;syRtbwFDARtIlLFidqZCCmUyoL0Aq+wM6xSe9+dqscWyMVuDjbk6bM3XYp3awkiQLwzfwsfuIMz0&#10;nMTeWil7eh2eUUMJ27u3UojPvbVs1FKG7QQ8WSrGRzt1+IyvfbJbh4/u1+CDrWqyO53QdJ6cu/yO&#10;O4bMkYcV1snKhMxkQcZKowWPwI4lAGJRwENHMB7bA3Ff7wtd9TEy6Hk62EhouzMwOpwjQTtnS6e2&#10;EUKY925JkKAh43z1ieVkmWCWPZc6Aw/dmXhnlZabHv4BP3hpLEvOpRUP6ox9yVTieXRD6VA1x6K7&#10;MhBdxdfRli+eB11ELUtT/mU0s3SUXoOm5Rae8UZN/VloL7iCwXKKXJHqou0iZvqvYaLrMlxdl1gu&#10;yHCgKKMtbeH/1V+Bqlak+bpNmxiAke47UBTux6ruKoVeBCaH72HanCgfhq7PVGOZDbg0USHHKJZf&#10;PdgT9nPWno85iuB5gmZSzMBrZkhkvJ91sBBAYrrpvD0PygY/VmY2f8+jDmOv5uuiCLDJlRRGMV0k&#10;Fn314ehtiEFXzT0oWxPlMP7adBVW3dUMz2RVfrf4vnHVHTwfC8MLhx+0lUdh6g3BSFcg74fWt/UO&#10;huvEgryrULETdhefwYhIh9LE0nwOY91kpdbzsDWehpGsOlxzHaODBfhgkfrQEo4JVSjZNEiyqYk6&#10;q7/iBjSNodA234O+XYjnBl5XE6atbQxfHWS0dMyIh8iMImKA9sVaOUFMzcSOuj6WjoWxVi/LV18s&#10;J44JU7GXBfPmHLwzk4SPVtLx+XYhPtwsliB6vFhCBmLvHcuFx5YF90i2FHajYj6rOpsaJgeG/kzo&#10;+7JoTdMx2JFCLZMKTXsEBhrCMNwWL0OKUVI5BTNDyogigWI3BZMGFj2tKMG5MSESCuXjIQX4+ng2&#10;FkaSsOXKkjFeZKowt91guAkn1SZhcaqavbte9nSXIRfarjgJlE1azw03AcUi5isvuwqpaQKpY/yw&#10;QU22SrcnJjmtMYyuTpRA1XRLvmd5kqATT5GnKDYnS+UkMDG3SNt5DxMEzrQlHyNDaehh722tjUS/&#10;dDWFBC7DsrucIrRMPhAVoWaq7xpsDUcwzuveEMLTIgYCU/CI5mKHIlUMJk4Z0jGhi+P3JMrRchOB&#10;KcKsvuseDN1R0HbEYERdB20v65b3ZlOXwKarxpi5AS5rM6ZGWzBmqoJ7tJaitoLXV0jNI+ZdZ8kB&#10;1PuMGuIRwrsbVfhou4rsViXzBj2fJzmQIddmBkTxzltzvjpoCJQjZBmvqT+eVCayJ6TJQaWPZu/h&#10;y/UE/HgjGb/YzsIvH5BWdyupaarkCPGztUo8IoV6FytejRSLMMHKY4+bFZTOivcw7JlYEUInbVHJ&#10;785XMP5WUNELwVbGOMwYzJD1mG5qyZKMp1Px2LTcpbO5AwfBYSHLzOruYWWUFl8VgKGqK9QksQRt&#10;BhuqGt7VJjmYJebjikcU6648PFxtxO4yX1+sl48yxNQMl55hqDlUhqzNuQqCqVzOIhSCUcXwtEF7&#10;v8HQtuEh0Piag9ZavN+pToOR9WImWJbIPPMM2w5dOozULz1tsehvi2KDiXVeFJZinRdZzkynpig5&#10;A1fvDZktXMwJdlBrmWn1pwaDsagLgVcsH2GH8Lqz8eFuA54wdN+nJd8W9TNfyULgTxXDRK1k5OfN&#10;29KwSnc5zzA/x7LopKZhKHzoTsfTuSw8Xyp4+WR8XWiaSnz6oBJfeMvwdDYFH21m46ePivDxeiY8&#10;ughMGwsFw2B6hNdrFSao7OuBhsU7OpxFoRSPobZIFjJBX4q0oPdNfvh4JgQ/W7qLz+fD8e50BN6Z&#10;TcCWMxKL5rsY7fHFcP1FDDf4oIeU2158Hm2F59FD19FdeAKdpbcwbaules/Gzx5V4rPtIryzkEer&#10;nY5FVtw0BaF4OGloD2YouovhxlukdAo3QyqpNY26KF8+/V02832dwZjUpEumEwOLjzZa5LjS5FAo&#10;RewdslKuBI13tRnbi0Jn1BAoVZi0tME6nA47e/QmG2aToBGAEWdlvb/8eYuNJhpu0ZEFa08YBltD&#10;+Xo15kfSMFB/C/fJeC/mSfOeIgz1xKOhKgK1pYFydt+mm2CkVhCJnKz9UVDXX4NbcxfP6V6ezuWx&#10;cXjNlhw5WX2o+Q5LBJ0ZS4c/xsTTdWMC1pwEwGwGPl3NwK8el+Hz1SzMsG56Si9DWXIMYwzlzm4f&#10;jLO+pxXXsaS+jk39NWwZfeEdDaDuuYefrCbiY08UnrvuYNPKz+46hSnlZczwWmbJRk5tkZyrM6Fj&#10;22opxnUpXw804pib1HoXXDVYcYpcMgkMJ3fQWxsIXW8aLKoCKnzxhNaf7uUEevPETmZvQZn/Ovpy&#10;foTO1L9DQ9KPUJ28H9WpJ1GTQX0jSuphtGa9hdacU+iqiqEGCpJD+mpWsqE3EcaeGPlg0D4kEicm&#10;s+JJsaZ0/PghRfIDCsP71CVDARiuPk97fAMeNt46NYRbJ7JfxcuJSY83m+kMwljxd2i/r0tb+2it&#10;iaUNO0tkGjo7Ea7GjXWk8XKY+X/35xnWZilkyXZbZJYhag0BGiGkVxmi3HqGgnYfOXhpo9V1GdLo&#10;0mgI2JnaG+JgVdFd1tHi1/pBQyuvpbVfo5N5OJeLrfEEOq1QMkwGZi1Z0Lf687puUMBfkwL4C289&#10;vqTg9ZiTyJC18n4dQwl0YbEMR9QlXTEYagrmNd1mCBdzmftoQsLQRpvfmLofdcmHUJN0CLWJB1Cf&#10;9DYaE/8Orak/QnfmjzDA9hgseAv9bB9VyUGpB03dsRTBRXDpCuhO+TPd4BSlgGhnsoxgm68XnsQh&#10;QDM9yrAzm4lP1jKxNZXBXp7CG6JNVLJH9EXLqQJGRRZGVIVSCPc33JOrCxQNkRhojoOiKQbqTpFp&#10;IVsultP1ZfK92TCrqA36aS1J8x5bPtU/XRZ1wNZsNUNVDXaXavFwuQZPlyqI/CxM9fvC0nIWljZf&#10;Wt9QXke6DAtiAtc8K1ukne+u8IO+8w6eCdCYKhnL8zDNxl6lNlmne1udooNjEU+xl8YLZQXOsBFF&#10;mtj7s+UMA9UvwUOgCNBskXG26X6WnBTDljSagBI52i1WWmp646RzEpPa9b0J6OF9DjX5SvEu7LHI&#10;QSyW73g9BLU5CPYef9rzMLrCYjnbz00AjdDCq8nGRoreiZ4rMgH2k9UaPKRN9i6L+TA1rI8q2uBy&#10;XrOYUpsPZXsUBttj5UNgu7oADn0ZdUwrJlnGzXUY1VawbotY98LhxjE6JEInnJK6Ag5tGayDBORw&#10;khzCEJpx1paBzal8PKNbE071AYUxz19pEeL/dJBlHAQOlm0F+NCTgJ/vZOHTzTw8XyygcKPNoyhd&#10;ZCydsb5cMeCxiQVwdFfUCKtCD4iG4nmFcXjaksmbTMQoATdGChzXxWNuNJ+Vx57NHv18vRbPN2po&#10;NcsoeAuxTfu4aU/Agj4C48oQ2JSR1CC0/9QYIrYvu4ow0vNytFZkvLL13UVT7gU0ZB3Hi00x7bQJ&#10;I4OlUusY24PkJKn2El/0lPmiq5ShsykIk3Q0s8Y46NtCqMMYKkUIW67HgyUKTbLqAzaa+H3VSRdl&#10;YLjQBkHfeBnWPjJhP8OwPgTj/QFyCYpFmUZxHE4GuUpbe4asHAoTw+t9WzjmBnxgab8JG/WYSxkM&#10;J13n/GiOnG6xQ90j3IyV1tdOZpw1RmPZEovN8UzsMgQ/WSjFcwLp+VoVQxoFrTEZIqfzvCkGbi21&#10;E8uMMQrLo4nYGE/D1mS2HEVfncinbhM65eViO1H/AiBLdEzrk3ky+4Ww9XubZfhstxTvbxRje6Ed&#10;3nXL11pi/D8dBM2ecFAeSyke8SY+X0rAbx7l4NcP8/GT7Xx8slmID9aJTmHZ1kqpMyqpzMuo0Aso&#10;9iKga75CbUNNk3sc1aTPqsRXVJqyH8qKM3QEIiSJpamMpZoYTAxHwTUsMojHsyckv+zh1Au7HroA&#10;OqpNAnXGmIZxDeOvka7NkEB7fBcGWs3mvIuoSNgnkwZsMaTou8VjkDqGjixoOqnHlNGk5nCG1XAK&#10;e4JXlQBVjS8rMxfvbDXhBcvzjWY8XW+WTu7pWgN/b8Kyo4Chxwd9xcfRX34Rjh7qrKazWNTcoKaK&#10;lo8Axvt8MdAoHisE8X0noawm6zTewcyAH2aV1wjQewRwKtwMudMjhWTpGIzzHtcYEmap0TanxVNm&#10;MiC1k1iPJRYIioHO6eFIarMovo+Wf4SMN1IOS+s1dOfuR3PKm2hJfxs9+Qegrz4GV/sZLIgJ+rZA&#10;vDefgI83XmYsfXddTBN9uarh450KfP6gAl8+rsBPn/C11WysjabQHAxiYbJXgObPYxpxCNs9ToE0&#10;LtY5m0rJLFT1FIYfzaXgl9sZ+Ocn+fgvzwrx354X8udsfLFKdlD7wlh/Qj6xbkv9T6hPeI3xdh9q&#10;ko+gLu0MWvJvytJbHYrh9iQMtMbxHIVpcwYtYQm8c2V4hy7sxUIuHUUMtkbuYEwRCmNXqBRrYjah&#10;cDbiEYaToUpMSdU0BaK14ArK496CrcsXS9ZYslM6Jm19DJVx6Kq8Qx3gR4stnhndI1j8MVQfhI6S&#10;izD0ROK9nSZ8sNOId+8TPJstcA0lEzANeHermQ2VhhYCcqg1Cc05PgRdIj/nFjTVx+GkEDW3+KC3&#10;5BzF/RXqqkQMt0bDOiTCRCUcHVdkgiRzayCFfDpDUhSvneKYFn5mJIsiPEkKfHPnbcwM38Z9Bw3F&#10;fCbDLl3kfKlchrtgTYWmJxnDDDOGfrG8JpolHl1lQWjOvoDapLdQn/g6mpJ+iK5MkeL+bThbTuCd&#10;8UD8/UY8fvswG795Xop/fLcK//CiCj95WIznC5m4P02n5Kgn++dQkBfBQjG85WnCgw3zn5dzj6Bx&#10;uM1ifkom3UkqpikAneocue5ojPHTYyzCxmgedskA6+Y4TJPy9Y2+pGgfKKr80Vl8kwzgi7aSQHRV&#10;3OXNRjG2ZmPKUiAHwDbnGhmiCjAyUIiegsOY7LuEJf1NuLrPymTXQw201C0RMuGi0D5r40V4Rjex&#10;aIqARx9LRsmXAtPUegsdRVdQEX8Ag5WnMWeIYYOksPFKYOiMg1mRg5qsCzDUnaQmCqHryaSmEY8V&#10;qBHaojHHEPvZ40Z89KCRrFMP51AG3t1uxAe0vkI3uTWx6CPIB6hZ2jLPUVRegLrmMizNl+QAXWvR&#10;LTrDi1DUBqOzjC6rNgjTSpGZ4TIGq0/D3BZI1hSTpArljD3x8PPd+Qwp0j3CQTGMdlfeQm/5NajK&#10;j2G87TTWtXRDQ1cw0nAcXSWXMKWLZsjh/Y7RQRHIYgrHCHWlRZELfV8eVE0JULckQNcSBRXDsYMa&#10;yTN4ByumOLkKYon15zEXsu2qMC100EgpJo3pbNs0dtgk1lWGAIwAzp/HNOIgw+zNjGSywbLlvOBZ&#10;Akgk3REbTFnpdJy6XLKQSEiUT92SLVcrOrXpcma/h/F0jYjeprhdIBWbewOoLy6jIfME2vJOoq/s&#10;LJz9gXQIKWijJlEWH2alnSYrBMpBQJc2Sc45eUTq3p4ugEaswKwN5U0W4dF0KubUdCsNV2HpoGYp&#10;uISyuH38nOPoLrsGddNN2tl0DLTnoL8xmZXUykZkY1cdRW/xURga/WBt90d33mGIPax+86IWv3hW&#10;j/e3mxg60vEeWeeLx3X49XPa+MkEzAzdhq7hIraotZw9NwiaiwTRVYphgp4MoG4OoxBPoXOLhrn5&#10;Ktb1AbB3XJCp2sTksZ6Kawxjfng4SXtLAa2qv4PBhlCsu8R4CgXvZClMZKrehjB0ld+QK03V5ccp&#10;lm+zk5EBbMFY1V/HvMYfS4ZbvI4QvHCH44E7CRuUDivi4SfrWyzPHdeLlaLZcGhy2Enz5NonsXbe&#10;phKDhpQBehoQMtjyeI58/LAyxja01ArQfKVcQH/wuD+d73VTPyzYM9lTcrBBISUSLC44Milms/jl&#10;PNvEVMlcuhKyAUOHsK4PWBGPVivxmCJuh1S7MZ0HuzIIVUkHGUb2oTJ+H3XOQVa8D2M41X5zkgw1&#10;I4pkAi6biBcPQqsovPOxYU2kXiCQKFDnaAtNPdFQVFymYwmkDc7EWP9tspoPSuMPoyPzPxF8B1jp&#10;+xmCrqO7mj2vLR0r7l7sTNHptVNvUKyO9YbgAa/JownFA1cins6m4+FUOtYJbjFtQiQg2HGl4sV0&#10;EjZNd7DBMqP0w5aF4lN9B5auABjrTkAn5v6UiEljfvAwxLhVt2FouISFYT9o606jt5TarVVkY4in&#10;Fb+LvsqrdJ3iuVYBlC13ycC+mBoKl8+hhAYRIVqsq9LSapsH8uEwNMCpipH5DPupl8RkfEP9aUz2&#10;XsQDyw08mY7Bo7lMCtt8Cvoy7IpJ/XSD6+6Sl2KY7TJvz5ZCeG40k99LAphgOxJoIm3dOk3N4ngp&#10;5qa0fxnAiIOAcUyaKNL4xYukuZ0ZfhnVt5ifIezaBkPEBn/e8pRCpB/zLpbjHVK6WIC1w141bwxn&#10;Q/lguPoMWjP3oyHtBBqyr6BFpGOtDZOpRyZIlWKx/RhZa2E0jQ3GhnJEY8UWT5d0F5aBZDquFLIV&#10;b3KqSPbUUQpZO7WHeBxgqL+C3spAVKSdR3vG/4m+vNfQk/sjuYZIrKawqchSXemw9FHP1N7k34/L&#10;B622rmsERgq8k4nYnUjEQ1c8Hrvi8NwVhScuimHnPTx2RmKXumrDFIzFYX84qJk0ddcYgq7Lh4D9&#10;ZefRUXgVJlpnR+dljHddwUSvLzwDbOSyExioPMNQGAYXxa1jIBJGui8ztc06XaaYRmJRJdEWR1PM&#10;B2FZH8bvj8KOU4SUJBg7QzHGexVLhHV9ZKeWaPRUUosV0wkWncMgATTafFruR7FhDpTLlr+4X4j3&#10;NivgXRJDBqIDi+krxQQHtSA10tYM3amngJqwCGuuPCxNtQjA/OXT3JJt9lgwOiziIOPqK/A8nC/G&#10;40W6peUKvLNRiU93KvH3D0vwj4/zsLcQSw1xlL3jKLoLz1I8BmOQIk7REIGhrnhYtfmYttOST4te&#10;UUhrHUARmUANcBna2rMYqr0iRaJTn8kbFo6sDM/mxLyaTAriVAK1TKY10zTclD29szQAVVlX0Zr+&#10;dwTFD6EgcOTMOQJqVF2Nhjw/NFE4is1Zh8vOwVR3jEL1JJ64Y/D+stgdPw7/+LwE/5mi/h8e5OK/&#10;v8jG//U0Hf/yMB0/XY3Fx/P38L77DrYZJvR1l6Gvv4ARNlhv4REoS8/J1RNTAzexoAmUT7Qn+33R&#10;XyrWZp+l7Q+X1lx0vLWpctgGUwice9RWqXiyKDJalTKMpMt15WIujqHuLGztt+BmZ10hwz2bFbmW&#10;M+C25cCiyZbZI/obI6mzwslcgVBVXcdg2XHM9J3HZ547+KdH2fjlo2J88bBSLpR7sV4pJ40/Wi6n&#10;SytmOMqiNqrE3Hi3AIwof/mE2iJEWYfj0V5+m1SfDG1PNvrJErq2MDiUkbS+8VgZScSyMZZ0z2IQ&#10;M/LL5TxgsyIb+p4EGJRJGDPkY2q0FEvT1QRfGhQ1PmjNPYKevH3UG+fokoLRUxVOZxUBx2CyHMPZ&#10;u1+D91ap8AeuS9aZtdNhMfR96a3BIxd7bReZjL20KfsiytN90JhKF5H7Q/SLxISFP2JvfDkCXZN+&#10;Dg20+n25b0NPHSQ21jDWHYSj/Rgmu0+xt54mm/hSN/jCMRQh5+v+eDGMQAnBlnhd54s1vQ/Wjbdf&#10;hsY6X+jqL8nUHeMDIWSBUCjqQzHUEYep4XDqnqsE0wkC5yR0DKP6njhsToiGbMSTlRpMMgQP1vuS&#10;mS7i/dlEvL8hRqPLoetNxshgObVhJVYp8h+NBsHecpQAP0sBHYANstAiNcg4tYtpSDirGPQ1RWK4&#10;MwtqlkGCaUyVislh6jBdLJ1kIubMyXBp2FGVdHdtsRTOORS+ReipvQNDb9Y3A5qNiTyHbbCCQi2B&#10;vYSxtu8uXUkotB1h0HRGQStGfXvFxPEMAiqJv0dBTUBpuu7SbfHiKdDEg8t1dyndQiJUleeoZ95G&#10;TcJ+NKUcZCMfJyD42cNltLR0AO33MNIVgpnBG3D3XYBWbEtT5SuXyT7fqMevH5fhqSNU6hwx/WGk&#10;PQC1yUdRkXEV9ck/osP5O7Rn/RDdDFG9+QxTRa9BUfgmBorfkBPSDWJJS/0Zss1B2JoPw9l+FOPt&#10;RzDWdggTpHorxfmE6iZWNdQmqvPyPWInmtGmI3L/zvYisU7LB/01QWjPOY2utB9RP7E+OrOhqguR&#10;+y0ZGy9Q6J9EV8FJGKlp5ixZrLt0LBnD8KunJWTmajqZLHSVXsJQ8T54+s9ik85xnGaht/o2+uuC&#10;oWyIZMcKYlg/giba6obE12TeYzF1ZGtULLPJgEgu6bbmUv8kEjThvAbWeztdbE88AZEKszKLbZPO&#10;EEjm746ETewbMRTFdonl3xgWe9IxZ/96eZv/l8eqM3PPoWU4oYtacxGdthSZ8GdMzKpTRWJczLDT&#10;ihWJKVIcLzhzIWaQiTmou246KQ17Y+lhtKX9EC3Jb7L3n6Z4vUpxmAiHvgIuM62tTYwmi7Xg5QxT&#10;/mSLgxgqP8kee5qfn8zPqsKnWwXsfQx19Tfl0+qduUpaWn9WfgCZ5grqEv8TxfDfoTObJUuUH6En&#10;50fozvkh+gT7iM1A2IgilYmt+QjLQdhbBXCOwNF6hK+fInsGwz10E462o3C28W8Ek128r/mATJ0q&#10;GlHJzxoseRP66v3QlL6FvuKz/N+LmOi+iPHuy5jo473VnZfTP0XCI2G3lyfLYeknU6iv4tP1LIbc&#10;Cob8FPSW0GHVXSKgj9KV3cCkntpuLA/jRrJHX7JMz9JbG0FWvoimjCNoTHoDvTmvwdF8DFvm2wxf&#10;afJRgHhIusiQLbSf25JBNk/BhIHO0ZACN226aBfx8FVkJ9ucyhNgEeWbS9tP0DjIOHLW/vsrOXhn&#10;JZe6RripHMbbfCmMd2dL8HCxVGqcFxsMIQ9K8JMHeVjU+snBPkURQ1HhGSgqA4jwFIyoaA1NxZhx&#10;lMghb7Fic5WgXBpNJ/0HoLPgLHprxLTHOIrjFLqcWMwNXYem8QYdVhZZp05aWGPzdVrYULSV3GAD&#10;nKToPsUGOwNNrShn2RB8reoYNDUn5CpOS9stWFvOY6L/Gmn/En8+hdHW0/z5PAHwNsaUtwgQscrT&#10;h0LzBIF1HNY2hs/eqzDWHCZTXparJEfbLsHJ/x9tOYuRlitwUZe5h0IxPRSGicEwjPaGQll1BdqG&#10;G9geS5IL+MW6sN7yS5ii+3kyEYn748kYVUbB1J+B7lIfGFsoukci5Y4vD91iWXI6JkcyYB5Kh7It&#10;nlomGt0VdIv5Z8mkB6ErP4h3xgLwTw8z8cVOKZ6tVeAhwbi7QBHsKaJxEHZcTAfNldM5d2YL2EZi&#10;FUYhHvBMpvlmWOZ3x+ZknocFW2Mid0oG43ChnBD9bLUIz1dfLtd9d6Mc729V4uPdSvzcW4CPF1Nf&#10;LqzvT4apLw1DbVEY1VCjjNISTjJuM2Q5hiPRX3mR8f8U+tnogxVnqBeuymkD4+ZqWDv9MELhaq6l&#10;3Wy5KddWexeq6RTyMdNPZ9YYAiXpvLP8Oj/nKjXHeRaRdPqiXCNlbPGh7rkGe+cNNr54+OkDa9Np&#10;vu4LY1cKBuuCKCgJuFIhbtmgwyHyM7rpUBSFwjb7yMcSYv6wufGUnF4qnieNtF6DpfUKAXMZhmZ+&#10;FsFoag+WTkjfGsTPjpKPOXrL/Qiwy9ibp/BdqcWYPkN+l7mGDNZ4FGM9vlLzKNvCGfouQll4GNoK&#10;sl7dcbLfOayZQ3B/Mo16LpsWPAuGgVQomyPQUx0iw+KiNhIfeWLxi90cfLorEjHUYG+rmi62im1T&#10;jscr5fxehnS21dOlAgmYR6u06Kv5fzmb/ccOMozn3ZVShqgaev8yLFpTpUVeHxPnVCzTMs/bsuAZ&#10;oYXWFMKpKYFDnUu9ko4JcwFtZjnWZsU8lTJM6QgW2sbW9DfQkvoa9c3bPL9FJrmKUbqJ+akaLE81&#10;o5cV2cNQ1ZZ1WE4EF5O0fvW0Gmu6qximOxIPIJsLbqI64yIaM0/I/adac06gi66tr/Qy+sp92OOv&#10;M4TQHufSJhMEIw2n4Oo4JrM/6DpTUZtygvrkInv7NZldsyrfDzWpp1GfcAht+bTXDRTIbSfJOmeg&#10;rg+QC//78g+gl8JabHXYmy+2vzmEoQqxMsKH4BYZqG5BTcGsrrsObSP1Ss9lObn7o+06WMguTbzX&#10;frLvcL0ftVkZFiaroKNhaC+7KuuiMeUttKX8CF1Zb8BYewybptt4JJ6cTxfKbKkOajxdr5hCEcV7&#10;oHVvj5MLGcWMx3m2y/p4Bksa2UpM2KKunHo5g/HFWpFgnG8HML87yDB7845mKVzVHSkYbk+DXVsD&#10;m7pCTu8Ua7kV9UG02CJpcxSmR7JYKQW016XYWa7GfXcOBiuPozP9h+hIfg3t6W+jKfMYeoooiAmK&#10;CWshlsQUBnsKtugWlIzzzYV+/Nx0rIgnxNYQzCvFngbnyWKJDC2X5WOE8qRjrOz/E51Sw/wIHdQz&#10;ooife3JfZwOLnWTfhLr6CmxkGrHvpth+WOyuJpatdJfehpa2f6AxDt0lbOymCDZElBzZHW8/znKY&#10;bEfwZhIcJW+8XM9U8jqGhcCmUxso+CG05W/D1SOWoFwjuMhUZcJ2X8L08D1Y6f7ENjqPLbew64jl&#10;5wdC2RiDgepArOuD8WBcpDnJwxhDr7ItAm15Z9CQfhQtGft4X6+jP/cNeHrPY282liGoEGvuMjnf&#10;eXokGxZVLIZaQuhqxWfSilNEK5viyUgJdHRp0i05tezk7OwEzre+/dAP7Jpqh8vc+XJj0O4wAicE&#10;xp47bPBwOVVBZKMSUyAmTAxNo9lkF7GsguFLPHGlFjJRbPbmvoaerNfZqAfkngX2vjCZaFDsPWDl&#10;z6Kye3LeZuxmuGq6g4mRPMyOVdG1RWCg9Lh8vjKhTsRHa4Vs9KsYqI9GY3Eo6pJeQxcdhrr2HK38&#10;G+giYEQRoOnLe11qK0PTDdrYc3BR+LoodKe6jmCSLm1ykNdPJ9aZ+joBcBRzpliM912huD0mM1mI&#10;PcjFAri27H3QVLxNgLxFTfEmwSOA85rcI0Ks1Z7svwR712UK+MNopnAdrrqA53Mvn9ArGT5FYkdT&#10;RzjmqW8chnT00HG15pxEb/ZbMruFeygAc6PJsJDxuhk6G7POoDH1ADoyCHre05b2Cn68RU1HjbTp&#10;eTnyKybBz1iz6DBT6IzE9gLUSWJJTn8kjAyrIv2bng5q3FgtgPPN6pg/dBA0HoKH4SeRjir9Xx8r&#10;iGHrpbFcrFDFv1ysVULBVSHnhHzxsAKPpmKhKD5Ad/MmeguPQdt8AyL59PJkBUNaCoaqz6OVoao9&#10;7XV0559gb/SjUKagY69ac6bKHHgiFZmbIBJbC747l0rQXEF3WSDaquJQm7Qf3QXH5VJcU8slOSrc&#10;mU0WKD3IQhFb/DZDDYVs4xm4Wsg0Ajh0TtPKm1iwFsNEVujJehPdaW9TD12X0x5cncdlwiQHrbew&#10;x51sXEP1PgKIoZSgMddRg1SJTVXPY6zzAoU1Q1T9CfkAtSrtCjXaeTyfTWfoZugwpqOzIkROv9hx&#10;ipWSaewQmWQIfzSlE2QC9Jmvw9ZyBuujkVh0ZkM7kIyuKj+C5yQ72T44+LfPF+PlNIenBI6YYy3m&#10;V4u09ytiQvy4WDVCA+LMYRGLHjMwy3Al0sEQNN9uWPp/HgI4glGWHOksYpQ45+X64JkCmTRAPHN6&#10;uFQm10uvj2VgQhUMk9hGp+QIqZsCksw0Y8/HBoHlUApLfkju592e9ga6847A0HUHsw7x/CQdlg4f&#10;NvYV9pYYuol82cvuu0SKN18MUDh2lfihozYZ1dQm2uYgslA8POpQjHQFUTccwJT6DkssdHRSymKx&#10;xaJgmWNkGzH+cowOzB/DNQFQMUTqqw5jsOwYWe4indcVNtLRl6AhiwyXHaKe2UcXtQ+GGlrwWuHI&#10;CJLmADlFY6DqkgS+niK2IccXg+05tN2XYOkMxYYzCx9QTzj16WTnezJd2lTfRdwfi4KbdljBcN6W&#10;fRgt1DHdBM5I7RE8sIfKlZCT1mwMdESiufgar+sMRmpO0d1dx5I1GSI5g3epSk7S3/IUy0c6Ylcb&#10;kc5FbCy2YBdDJOzY9m9uj6qvdBAsDpa9jekcKb6mhqMwqb4Hty4adkU4zHQUmqqzMFSRptnr1XV0&#10;M6zAcX0axOZWT6jwZzR0L6RdRd6bDC3H2TPPQWQDX3CJ51mF/P0o2ekIVI13aNHzaMlTMd13nrb1&#10;CgaKTxOIF9FXdh0NRWGozboon0cJMI3wu53dNymAz8mJV9PaeDb4UYaUQ2SUE3KcY6yN555Q2Ady&#10;oa44BQvBZK07JHeUMdadRn8ZHRLttVOM2bSeYFg6DV3lfrnPlZVhdk4bBzvFq6GdGqX+NsX3FfRX&#10;3JIurKc6miE8n5rlBl2dL5ydV+R208+mGb6NGeipCSLbHqeuOgPvVBzmXAVQ0zG2FpxDa8ZBOXpt&#10;qqKlngjG+2v5WJwshl2XQdt9F60Ej7gXQ8UBDJcfYzi+IlenTqqj4aIbFZnRBXOvT4qFgLl7ZJq/&#10;Tkj6YwdZxrM1WwxrI3sdhaG26E0Ml5JR2BBDtRfQV+0r89WJ7AdiLZJY+/18Q6wpLsKc3h+KIrqo&#10;rONQN9yAg4BaclfITVLV7FGKooO0rmEU22KpRgaM9UfpJg6jj5U+SZfmHLiHYX5+S+k9tJSICVsp&#10;tMNX+VnsiaOZMNIhteRekIvRTPVnKYJPkHHO0AafoSM6Jd/r6PDFaOMR2AgWK8ONsMIT7afgbBc2&#10;/IIEzUT3GQxVnuH3H5Ti2NHtD5siBbb+REz3npMiebjyFB3bBbn6VNWexXs6Ai3v22nMk+uWhmkA&#10;PAqKYXcCTEPULFWBZMKjmOk5g2cMtWIZs3EojfdyE3XJZLyKE3hg88dPNlLxzppYZlNO/VIIuzoZ&#10;ypYwdFXfhqrWR17XoBgcZPhVs+57q25hY7ZEgOa7wS5/6OivD/awoI8KvpdU398QiKG2OzD1R5NZ&#10;UiG2HBSiTSwTEZOnxXaEYiG8tS9K5oQzdwbKdK1LUyIRT6WchdeZuw89lX4wKpMpqCkce2lfKylI&#10;O2Nk8qTthXqITdtVZWfpFNLRWhaBmuRjUJSelSlXR7rvkXFuorvoFPWRmLt7BwaGSF3VMZhbrsgE&#10;hoJxxlvJOq1iD/IjGBWPDBoZjvizKKNikZtgpK5r1C4n5IPK0Q5/Xm+0nFdjrjtIrUOmzH8dQ1Xn&#10;CNLrGKi9i/biGxT8+2DtoluaK4LHmoe+yptkhoN0S9exM50Bw0AC2ujU+gqOYNfsh+dL2XKRnmEw&#10;leE2FC3Ft6Covol1UxiezufJgTsx9UEs8J+151AjicTZZLmOu3RLweitvU0g+qODYCLjfLcB87tj&#10;TB3vceniwTNcYr8mc6pU9mINtFxXNFWEBZHLTh0JSyv1CEPRsFieoYiVT3oXJ8vweFWs+U6nNrjI&#10;Crsu59SKlPkz2rsMdQxf9bdk+pLtxXq5Eaix+TLDxQmMm5pZyaTu3PPQNd2EQxGBcXUqHH0hcu6u&#10;mE0onjbbewJhbRagOg9zs0ghexyTHccw1XmM7HKUADqKsZYjEkCiOFuO8z0XoKs+JQWqlcxk7Y6C&#10;vvkmQXQAWgpiVeEb1FbiudZFOZrdnE/myzgEbbVYRXFN5tPbEVNUNalkgevQ1xyTemVtPBODBF8L&#10;AWZu9sE7U/fwzkqRXFjoMORA1RWLptIANOUwxNdflNm7Zs3JWBN7TZCtRTbPeWc+ZiwZdKyJEPuB&#10;ijRuLH8bgPnd8RI4SZghYMRNGNpC5BiFvT8C5vbbtJ0+6C89DUX5Of6NFM+eMmmm4yJgxNIVkeLd&#10;rgjDSEew/NvieAmerZRgRn0bQwSMXZOFzdkaPNuox6Y9Sm5mbq2nqNWX06KmojH7AjT1Nyg+A9nb&#10;kuR0ixnNPahKTmKoIZgNfoch6TqBcwqaatpfOik7mUYIXsEsdrokG89WMozQMVO9V+m2ztGmn5Rz&#10;gm1kL3NHKAGznxpHhGExXvMmBumsxMNJdXM4mvN80Fl4keHlLPSVR7FluCW3ABA5jK2aDDKOL+YH&#10;r+GjpRTpNlVkzmY6QDMt/854shS2q1MVmLbmw6CIl7a8vegSugqos8ovUxtelc+0TNSHhtZgmVXD&#10;bU2XWpHg+dsCzO8OsoyDDLMn9iAYqmTPrxYC9zRdzkVaTj/qm0BYFPd4g0lyUb1Y/rq7VC3n6ugY&#10;0kQGccdQPKm6FO+JYfGVXAKMopoOYmG8HLtiXdRCDt3LUbgUfrD3BWJcFYf5aQsaKIZ7KX7t3beo&#10;YcTut1cpWO8ShEF0MpehbIyGse22fKRgqj9O4JyW4zoiobZF6JpXTmmy+zwm+wNgI7OMUuOMEDhm&#10;gsLWQ5akLjLSdguW0ZS9CW3p2wTeWZjaAmQChLbSEAwyVIld6Uxdt2kEjsoBvd3FCixMlGGwIwID&#10;lRfwZCJWTosQ67G0fUloKqPbqw2Sqy/E5Kk1moVZ1o8Ag4lsPNAUgi6G6/ZiMaH9tAyXauokC0Mg&#10;GWePwPnuCd6veuj7oj2KRsZaUvZQWxisqnhWQLocxZxnZciFctNiJ5YcmU52qClILqcVezqtssLe&#10;IZs8XSqCYyAGtsE0uTJCrLsWM/ZHGJYs7VflGJGd9tPaeAq7W/MUhzFoyDhDJrsCW28onIOx1DV8&#10;Hyl8qFxk+/TBtCGVDiMRHfkECwGhrz5EkXqe4cUHY52XMD0YhonhBFjbySyNx6hrjlF7iaRMsTJ/&#10;8GQ7HRaFr6HibeqZN9GfT/DUXmPoDEFr3mU05vL/OvxgY2hacaQTqP5QlR6Xc5vFak47Q09rdTBU&#10;1H1iL9CnazVyhFfsxNtScwdtlaEYagyVj2TEPGuxwM9jy5VzrwWLOxn+jb1R1DFBGGy9I5jmb5Nd&#10;/tBBtvEQPJjQJVDjZDD+5rEC8njOkTn3xC71HXl0JvXX4VSGERhpBEw5tucqsezIlrl+hU23D8fL&#10;AcMns3QidRdkbrzF0RSySDA1wnG5/Z5DmQGnuZc9PRADYkvlslPQ1xEMDRfopgJg7bghma+vko6t&#10;Ppqa6jJd0HWYG89ihOFI5L7rKvalDiEgKYgF84zUM2TRLosESdom2mmRGJIOSuQIFoDpyPwRLT4Z&#10;jRqnvfg6Xd0dDNfT9ncRZHUnKWKDsGjPhJKhdaD0JB65U7BD4IsEiy10T+3lNzAt8hXPlWOVzCrG&#10;cfpaIiTrNGSdkaPIzqE4TBpTZa5jMYdaDBKKqSnjBDbLfyzA/O4gWDyThnT2CmoVJXsrxW1vdRDa&#10;WMndZVegarxF/SLWP2VKZyCmSthVsdB1hLN335H7IW2IPH9O2ulmMXbiIzbOwI4rkT36GgUvrWp7&#10;lNQeU6P90Ckq0JJ/jWHqAvQN1AAUscYWf7JOPKydDHO1YjUBgdGfjCltPEWt2GXmOMwESH3yETb2&#10;If58mOUQwUMmEjvBld3AWP8d/n4Ixpr9ctOt/jwx5eMgmcwPKt6PeA7n0NdQTwUR7CLBdjHZxhc7&#10;E6mYIrv2UAT3ll3E8kgcxBqoUW0aepso3ssDZZo2MedlebyI9ZANbW8cuuvF6oTraC5mSCoPwLDY&#10;YW6ALNMdIQdGCZ7/mID53UGGccyPVe+x0FpnsqcHyxUGwjJOEFBiH0u3OQ3mnjvQtZM92oKoe8Lg&#10;HsmUE4w8hmjoyDBiTbfYs0DkGp7VRmJ1WoGff/kxHVUdRS2BwDDinjBgqDUZ3XknoKi4KtPDjjJE&#10;iQG/yaFoGdqEgxETwdRtcXLqqkGyzTHUJR6AmUAxk2lGRGmloK31R0/xFWqZ43LGnxjgGywWz4po&#10;1XvEE/Tr0HZkYm7SgCk9tVaznzzvPdlkONJgkqFQbDUoWKS57DY6S33gUN2Ty0cEmIY7o9BaEYxu&#10;Ak/bGiSTLolw5KKWsQ0mQNMZAWUzBTzDu9teJMoey9++fvlTDzKNg6Dxsuy5R7LkfGGR9t4u5rWO&#10;5kKkQDXTbYlsFRuTuVi304G13oK63pfOJwgL1kSsWuMxSUB98GQJP/18Dyvj/ZgyCWDFsWdfgsfZ&#10;h9kJDUMNRSlDn6HuNPXHIQyWHIeq+BhszRcokK9BVXaMTuss7f1puY7JxDBWk3KMjEUN03SU7xM7&#10;vdxETwnBVedH4UwdU3MAuqqDtN+nMUpAaev96dBCYBmuw9bcsBTgYjqsWBOma4zBJ3tefPhsgu7x&#10;LtwGkeI/E32NdFilt6Cqv4lZIx0iw/CoOgWqtnD0N4ZB7Js5Oszwo0mQWSpEPfEs6stLtvnfByy/&#10;72AlOMgw3v+h7C3as+QELNHjtK2BsKlEIuhMjA1Fybw1ZoYCscXx8wcLeL47h5mRegyXH2d4iyHl&#10;F5GNTsHRF4atFRfU3TnoyjuK1szDGK4LYqiLhJnaQ1V0DrqWcJ4PEShkEzom8fTd3HwCLRSyzs5T&#10;GO86KUeBnZ10fPkXyGIn5WR0Yx3DFn+29wTQdfmjKeME2st8MWHtxDwF9njfNSw786AWuZHLGLp6&#10;UuDdmMCzrSnpFNupeQY6YmSxDqdhiHa7g6+JYqUDnLFlC9DskWm8vyuinl5V2ffH7zvIMA4yjpcs&#10;4yVY/qdClvESMHs79lysUlxOaWJho0DVVJ7A+GA05vUUt2QT8dTZOZSNSfsAOsr80V2wH60Zhwmg&#10;s+gpusiGP0s3FEOLLLbCOYHR9lMMM+fg6j1PLeSDWdUluafBvEqM8F5GR85Z9Bcep2gWUyUuUkf5&#10;Qt0YiM6iy+ivOAdVKwWphjqkmuKbYndyMFSuzRooJiB7wjBKgT5j60JvbyZmzfmCbfZYvASNlwwj&#10;C8EiCwHzPUC+iUMAZ1KXQkt9F+O9N+hkjsppl27FNbob6pGmS9DUXGJDFsM4UI6WwkvoKjwMJcWv&#10;vp36pfU2RtpvyXk8YjWDYI0p1Q3MDl9FU+5FLKmvyiUrq5rL8Cgvw9wRhL7qMLl229QagD4xtbTs&#10;HAFziVojEWPafDKVD/T152FtOSOfdxmaGdLKT8tnV0KfDbXFS6E8aXi5ZeL3x7d8kGX2bIooqEpP&#10;yEcBLlU4Jihw7Qpa0+6zWLakUn9cpGi9yAajO+ovkRtkKcUTd77f2CLCDRu34SQs7ddg7gyWG33N&#10;qHzQVnQdi2ofLGsvY4WgWWOZH7wMbUsoxKZlpnZ/DNT4oLfyhgTMCF3OCN2cru4K3NRnc2p/KGsD&#10;6BTDMdAUKtesq0qPMTRSjIsM7obkv/w6o++PP3441MmeBXMCGyAB5naK495bcFvzYWwLocU+g4GC&#10;fViyJMDWeh2KrDflrrvaOl8yTgUGmuOhqL6IkY5LcPZehrXjLOxdZ+FS+mBCeRUzAz5oYnjyDFzA&#10;wvBFrOiuYJmsMzd0lXab4Gq7zP+/AGXjPX5eJZzUIObGl5PBxV4MHiOvqe6YXMmpqg+CWZ0GQ3cI&#10;LfsVurkwAZjvmebbPkz9MQ6xQy3PmNDGwD3sB+dAMLTNZJHSw3LCd3e2SH//JsPUEdmgiwPXCJpz&#10;GBUDdLo6KJsS0VF4VmZ0sHRcgbPvKqYGr2Ne54fpwatyvbSHzDKv9WXI8iG4LsHcep4O6RTaC06j&#10;t+Yexke64NZnYqD0NFYNdwhQH4zQsmtL/w6KvLfRmfWG3F5orOsi9Y0/JhTXGZruoKs+GL1kH0N/&#10;4ve65XeHsTvSoe6I8jqUUd9IpQjQkGmg642CR8fG6/OFrjlArhYYrjqPUTKI2JB0WpcAR28wjDUH&#10;MS5AVeuLIREixHKTzpdZ1zvLAmjJL8uN0zUN5zBCl+To9UFneQBsXZepdS7RcZ2jfjmN9kIK5OIb&#10;6KmLglmRTy0VwZBzCn15ByiOb8PVdQL23lC4tGTAvlA4OqlnCEpj/SnaeR8YGi/BrQnHcGc4lK13&#10;YFAkfyP147JWOzy2cjqu8r8NUJp67jkIGrmPAkGDJVf2Hstf/OIJlj2xPFjX6ge39h4sPWwsZaDM&#10;myMae1ekz6BtVdXcREfmAbmX1MvJViJVrR/MLVcpbCmA+1Mx3JZK5ohAW/FVdBafRW/ZGdrnYPSU&#10;nqUzOo92vt5eGoi++ki+P4UuKA76FpEX5xbF7k2Md5yDumQfuvg9Slpmlz4d21O5mOi/jDlLMgEk&#10;speGQNcdhQG6LTKMAM9fPDx5RqscM9Yy2vRymHlfpv5kcf7uA2dqJN1L4MheqO8U2cjjBXAw78j+&#10;iw51T2si9uyDYklICGnfH9au21gYzaGDSZMba422n4O2/gK6CtjLq17OvBML20YH8uBUl0BBAdtf&#10;4YNBso+lK4JCVjRoBLqq7qKtJACNeTdfZu+qjoCyIQKG9rsY4fvEcydDSyB09ddg70+CXVUEI52U&#10;YDfBKu35FLxVF2Fvu8Dw+AYm9WkQW+vo2/ww2hMEbTvDkiJZAOcvChqyi4cFY5pkAjsZlr5YWWaM&#10;Od99wU2wOOxKOoS+uzD3RGCwJQoWVSKWJ8TGFTl/EeAQLI5xVQQIHNgZAnTVJ+UmXm6j2KchCeri&#10;t9CZe5Sh6gxGW0/BrryDwbprZA0fzNn7oGuKplsKkrvJ9JfSMldek0/DdY3X6Z5uExh+aM2hNmm8&#10;wYamU2r2o5a5gYHqm7TYZ2Bp9cesOhJDJbT2/QXoqb4HdeVRTGkjKYCPQOyq31N4Ct35x6FojMGy&#10;PV0mOTLUnoGt6RxcgwRON8PTX0jTCMCQZeQWPpbBTILlHu85QgAGs7a/kQFB51Cqh4wDVUuIYBiM&#10;DmfKHkDQYNby58dxbcsdR1+JHxrSz6A56yxMTddpoQPZi5PkxKaWjCOyV4ts3vPmaLiGIqBrC4Cp&#10;7SaZoRwDtaEyvVp/6RnUph1CV87b0JdRMJMZVbW3CLAQup5gVn6a3N3O2BFOXXQaity35HQLVdkp&#10;9BAQ3eKhZlcOOipjCKYLsCmoY9SJcPb4MHyJfINX0ZxzBoqa2+grEasarqExcT9qko6huchXAOfP&#10;rosZc5xjwljG+s3BuC6fnaIQEwQlwSJA87f1IHPKXPSFoT8SkyNpMnvEmDqBJVoAZ299LC741du+&#10;9mHoStjro4hV1YTyc5Ph7A8lQ4RDV3ce9g4fOcNfW34cToXYTjkAU7oY2E0ZcDhCUJ/ni7ocX4wq&#10;GHI6/eHsvIzpgVvoJXP0FovBuSvUIBGwtN1Ab9EZDNXepOtiIzeJhfz8v4EIdFYGM6SJ/Z5SYFDl&#10;Urukoqs8CLYeuqjms3zvbYYtf6grjmKIYW9WG4sJXRL66yIopm/C0BH25+fr5bE+mbUnlupY++/A&#10;bU7CgiMVY8P3BGj+Ip//jR7TlgzHvC3VKzQNAbPHAjIO43cUxMZVZBjYByIxPhwDgubP7gGTmrg9&#10;Mg4IHuqYTLlN8hCdk6PXn0I0nwxEp5N+AP1V1CA9MdixB4vdizCmSkZXZajMmrVgScf0UIgMo3bF&#10;HSgKDhNsp+XmWWMDUdgYTcQAw5Gq/CRc/QEwdt2hS/KTG3l0FFxk+PLFjiseQIjcGcnUk0GX5Ye2&#10;nBNQNURB05VCMxCGYbEsppuAGoiHila7laDpr70ngPNnMc3T5XzP4kgMJobugIyDjalMeEZiWcf3&#10;MKlJJYCy9li8onisWY7V8ew/u7P+2Yeq5a4Eyuhg3B7PIHBYxC5lOZgy58MxmCp3GZl3pGFjmr1x&#10;JA5jg+G0wn8ecCzddx0EDRvirhR7MvtU0125ZGSw7hb0/XkYbLqHvtow9FHI6tui8dONmC8Ey7w3&#10;E4fx3lvoKhVp52mdG8+jIfUYxa0vJpX+FLthMrm0vuE63IMhsHRSm3WIuTeX0Z13GpqKY1jQ3ZGJ&#10;jKb6ffDefDI+ns2UoHEMFTMMxmCwLUWCorsyRF5PX/5RdBNMPeU3eV2haK8IEoBhY4d/bZG6M5Xk&#10;2ZpMwYw2DPPWOJBxsOoSaeXEpKwoTBvTIbbrEYWgkelbBIh4/utpHGVreDsLdYvYcYW9SJkIU08S&#10;LZ7YbCMLtqFs2NUiMzdvjGDaFakt5nMEWNjbaY8HI8T5awFnYSR8b4q9Sdd8E2rqJgVFqrolCP0U&#10;s8q6uzAq8gTb7BE8XgLHS6aRFUXg7LHg8egtDNX4ynCkLTsIK+23svIKXNoUAuQu+guPQJG/H6qi&#10;fdA3BcjMo6pqH7mIf5jWXVUlUqcFY0l7HR8sJeL9pSSgulqAZY9sszemrxYs80VXdRhaivwpiE9D&#10;KzKTip17m4LRSsASMF8bNB59uIMFk2RJggdkHHgXhJ7JhLGPbaDMgJWC2MS2ENtHihT8FmUKQ2cI&#10;2yhZlPZXH/XtHgSMr749WDDNHs8UoXdAxmEYEvmDs+C2ZGOa5wl9KsQ2Op/eL8YvdzLw7mQYZgbo&#10;VFqusTefxaw99SsBZ1ob7rH3BsLWFSQ3Up8YjmQlhMl0Zq3FfjB1RwnQyM8kyxwhaP51N5HP5u7u&#10;sWC+/zSURQfRlH4UZrqozakSmFuvo73wEtnqIjz6BBhqjmGV7KmuvoCOwvMyR59ISW8jC7XlnEMv&#10;hbCt6Sh2GfY+WEjGJ8v/ZqEJHtkoY+pIDwuacsVg4S2K5mC5RaOyjuGJoLX2hX0t202w7Bnqj0NX&#10;dQQb5tv45dNS/PhhKR6yY05Tt00axHTaLDk/SWxq7zElScAYCaB5S6qHxffVR/31joXRVA8LrNQs&#10;09oIrNiT8MCTjSdLBXixlIuPl1LwyHYTEx1HYax8G8Mlb2Gk+SSMbdcFaHiTKXssXlEY2v4gfToV&#10;YQ5DbwjINLAqQ+VqTSUrX1F5mbb5BoXpPTZMzO9tiF9uRjtY8NEMK6/2IDoyXqPN9seUTQmPSKTd&#10;H4a2zMPUQP5Y99RgivZ9e6GWIjaIzkdopUAsG6OolU6jMeUw2jPeIoMcxrrxlgCMAM/vZQ1d610P&#10;C7WOP8TuuWKsaKgxEB0UxJp2wTb3/minmTMnOqZHMryiODVpouwZW32hoq3vz31N7qwn0qTMDV7G&#10;C3cUPljNlEktn86nY3cqBWv2aCzwugkUAZ6vLQm+kWPGnOhhgY0qXl1/CSayyLLGF/Oqi3C2HMZI&#10;NW2tSMlR/CbUhW/AxIYb671OiiXNGlJgUiaTVlOkHlr9A8tICRqvuTeUwKRLoiYw9VI/1N+CkrZY&#10;3XSL4i9OlN8LOjKM91fLd/Gew5/gEOlHDlCjnMVga5bcckgkHRLzhl2qO5jWJ0m3N2shrXf4wT1M&#10;zSTmy9T4o7cmEs2Jb1Acn0BD5hmsqm/g84UIvJgM+oOhhmyzZ+wIRjfF83CtZBi010ZgiOGdoBHl&#10;917z+lSeh0UmKBLbAxEwFP5C8J/FEMPqYBHrskQsnXkLxqp9GG04gPm+03hsvYHpznMY7biMKXUI&#10;5keSJMO8+tjv1kGm8Qhra+4NIs2fR3+OuKk3YKh4C7rSNzFY8BqGCBgdb/S+6RZWzWFwUpSKxfxz&#10;9hyYB1IZexMxPZIDryf3390kAbPnGr5LGx0GQzct9FAGBtiQKuoLMowof7BiyDB7H0/ewlTnSdQl&#10;vSEzO/RV+KMx2w8dxXfRW3BarjOa00eiR+yAV077XXqNovgWNsaz5IqGtvxbtMxJbPxz0HaEysxb&#10;xrqT2GUjETh/MNTY+mMc5u54dBdflWnYTGLNVH8UFE0RMoETGeff/a8AzLabOoUd0aGKY52IbXdy&#10;YOiLga6dIrpf7N95UC7QU+S/IVdE6Mvehpa/i43aBkrPwNF3G1vOGME4303A/O4wdPh7RvtD6Q78&#10;aVePoy/3ddkjFCKZUN5rUPPmRPao59MxWDDdw7Y7G4+XiyjkXiZpFBuPiZ3bnPoCWAb+7WbN6iyP&#10;2PxCzA/WtVJDdURA3ZHAczTFt9hs7A+vKCRYHJ9OBkCARsVraUjbT9cVRlaKwiA1THXSWXSVB2Jc&#10;TTofiYKt3R/tWeI5VSDm2VOnCdQ+gqg97zoGKs5iycDwyPe2lwiRewibxmuCaQR4/mBoNXWF7xE8&#10;6CjypaMLhoGuTNkQiN76YAy3h0Dbefdfr3/TFu2ZsybDrYtlyA2VS5i3RXJF1pFI+D1myMScJROW&#10;+qNQk2WUBI2o34GCl2dlyRGMsP49+ruifLcB87vD1uHrEQvXbO1Xoa8WSYCIft6Qhr1AZGOYG7iK&#10;Vcs9vLuWhw/ul+DJShEeL+azFAqGgVMZDJsqgQ1TCIJl71WBvjMIpk5/WuhghpRg9JddxsiA3KHu&#10;j1bMp+7APRZsqM+iI/01mc51jAL6g9UC6pujcnVkfcp5KKgzxEw80SDCQYmkQP1FJ2BRZNGdpUBb&#10;fhgKOqrP17PhMojBPD80Z56gpjiJJ2O3BHD+INsQNHqCZo9nhrkb0nIbOsOgJjAJGJlmrqcmaM85&#10;cHdvgs6QZzJqMMV3ErzzBXjEunnE84uVQrnOe8yQRQaihuykM2MnVBW+CZHaf7BsP8ROdRYypLn1&#10;4t8GYH53CMYRc2gt7ZdhbjyCweI3MNt/CQ/tYdhwUJDulOBLbwHe32RFrBfi2frLtdpip7PnM1T7&#10;feEwdkYItpFLXOyDSXK98mDjbbkCU1kvBOpFAZo/6kC+nAt1sECAxlS9D7XxP0Rn0Uks25Px3nwi&#10;BgrfxpjiBkPUNdRmXENDrj/GNVnoLKSzo3hsL7oNRX26XP890nULbdnH8C4F54YrA311gajPOouB&#10;4v145LyFvdlgcf6DbCMOAZyhOj9YeyPpOENgoHtTNYVgoJHAoR3vqQ5Aa0UAFDU3QcbBB1vFeMp6&#10;ebLM83IeSw7e28jHZ/fzGbIyMU/Bvqq/LetXVboP2obTAiwsV/62APO7Y6Tl/N5I2yXwTOF2CKaW&#10;qxhVhGPVlS0Z5qPtInyyXcifyTTsPVtT2Vgby4BHcwdj7WIy9zUCJVCO9g633cWQ2DegWYzghvF8&#10;B8pyH+i64/8oaH61Hrn3xVwI9pw30Z3zBvUM3VujL91dFjbNt9Cb+xaWbPfk9MzOwivoKItAW9EN&#10;NOZeh6L6FloLbtExncGM8ibWRiPlU/O5gfN4byEV2q67aMy5SCAdokbzxTsMUZ8vRv7R6yFY9obJ&#10;KqbuCKlt1C13CR6WDv5MNyWSHNUV3kZLBUHeT+fjyMGWuxCPF3LJMDl4Zy0HL1Zz8cF6Dl/Ll5uj&#10;ijnLfflvQV1zTIAFLgrvV1/3t3eQZRz6xksyNarIsTvYmkRmKJCrK8VA1DMC5ccPShgmMrA6cgdT&#10;mnswdwfC1uaDFQNd0nA4BW84xKamRjaQuf/ltj6CgQgW9FXdQk/dHVF+b+/+p+0Yx397kACesdh/&#10;iiHoTTRlniIIb+P5Yiam+i7I8ZoVguaxMxjKqmu08MEUvD5oziGIqFnEKkyRQXRBfRvvemJkuldj&#10;7RF8shiDKbq4jtIbqM84A2vzUfxsLQb/uJsqyu+9HiWvUySZFDZeCHmRN2eo+S6doEikGAGbIhID&#10;rRFoqgxDY3kwWmnTh6ndRGp/sXTnHU88PtvOx9OlQnawLHiMcVibbIPb0iJzHpvbrgrAiPLdnw7x&#10;xw6CxTPScw8WMYbSnwGjshra7hyMULMsj2Xho/tleOCgG+i9ImO4uTMEVrHB+UAApoYjyAr+0Lay&#10;MhviyDYix38RNM1R6C65QRF6CsOdYp5w7O/tWWQZLwt+tcYwV3cAFQn7ySbnWdm0yHO0+XUnyGYX&#10;8e5qPp45Q9Fb5kt6v06ap3bJ3gd9w0XcN96QSR3He2/i05VUXttN9BUexzsTIVixRlIHBaA284rU&#10;Op/RepNpBGh+b6MRMHsEDjpyTqAj7woMbXF0Y2JbwXC0FwbQCYZAKUaeu6LQUXEL3SLDFUGkI8D6&#10;GQod/YH48U4hdqn7ZkxJmLY24IN3dvH0gZvCPpJOjIChSOb5j4bI7/xBwPiODcV7xLptnmHsp14o&#10;u0W7mUK9Ege3PppgCUU/7a/YgWVKHcYe40/1H0D9Ekpm8EVx8Gsojz+P1kJ/Oo87GKTjGFeGQV9z&#10;EqbeKCy7GrA4XvXvYvjPF8L2WPBwxAcKCvGa5FMYqruGNeqR3fEINvQBTGvv4mdPqvDEEYKekkty&#10;IGxZ7Yvpltfh7PWnlY7BaHcArbc/frqRiQVLrMwhvKa5IlPQD7bcRlO+P8X1QSwMXsBHM3dE+Xcg&#10;njYnetzmZGqYWwTrKTqjKIyIjc5qw9GScxUlYftRcev/QGPsEYbFELnERgh9e/dt6Cj8e4vpumqu&#10;YdEUjgVrChYn+2HupdubG6FgL4DblCHK3t88YP7Hgwzj0fSkYcqSA8twIayqNCgaYl/mBK6+8nIX&#10;k4Y7UJTfhK0zAMraEFQnnEHxnddZqVfY28UmFeewaAiUE6PM3bGY0mUKlsGUMVeARpQ9ilevczDa&#10;u2JP2WPBpiWIoeMQGlNeQ23SYTgUtxkWS3HfGoT+/Lex5EjBb55X4t0pupX+AHwkdpedicV87z5s&#10;kQl/+qCIwpjfoYnAl/x5azoHvfkEW9c5fEpdYVeFU/9cQn36aQrtg3hs88MDWxBmrUl7Y0MRXoLF&#10;O62P2+MZ9qEYOfJsavdjCYd7MAirvJ/7Rj+ahTNoTzmA+qD/N+rv/L/QU3wJutYQuY/TQIUPVJn/&#10;H9bNeTnq7R6tx5yjAXZ1LjVgIdmlXIDnb1P4/q8OAsYzps5kiEqSDwe1TQFQ0cqq6Ya6c4+jt+g0&#10;Q84F2ulEtOZcQ1dxMCvsEmYHr+DLnSx8+aiEIrCIFZWJOXOS3HRj1lZE4FAr9UfRpsfBKfLJKBKl&#10;85k1JcKtEjlhDqEyYR+68i/CY47BB9tV2DDRvrOhRB68XzytoJANkOHxswdVeH85C9N9BymW+bfH&#10;pfLpvHOADLJZSsCVQc+QJhIQfLpdAo8lGQMiv2BVOLpyD8nNNZZNYQI0cA1Fyg1bbf2RENsbWvqo&#10;W3pDMKEKxZI5iiagFOvOFDybz8Ev7mfi0chNDFccJtv8HVri36C+ItsUXUBn7hF0Z70NtQhdbWIk&#10;/B4mhmPledZW/R8XML87ZsfyPSwwKePlYniRel3ByumrojisOwlN9TnazxS05/pCU38Nrp4z+Hgj&#10;Fb94VoYPWckiT7HYjWVhJBGLFoKDPXhhNENOcLKrGOoGo+WIqbn3Ln+PkTPoukuvoIVsMNx4h8CK&#10;xcpYNlwMPSNktHV3MYFYAnffVbiNsXh/uxpPPekwVr+FRVsqG7YMYtqHWMy/QxCJrYh0FOVi/+1V&#10;gtdKptN3RsNEbdXD71FWXyM47lLUhpMRgxmSI0CmgceUihlzikyZO62PlSlbxV7Zc+YEgjsOz+ay&#10;8OvdNLzj9IO28ghaEt4g2/jD2OInH0z28bNVdFYjfXEwdMXSULDDWCsEy/zHBszvjjl7toNlj4UV&#10;WAhdZzo03dnsVSfRW+FH0ReFwerr8sGis+c0fvywEF942cuXi2Q8Fwyz7sqECD8bE1lYtqdhyZ5B&#10;8PC1sRxMGxIxqY2DS0PW6Y+Aqu4G+iquYqgphC4lSr5m6Q6mOKe1HxIbUNDJtN4gK0QQOPFkghAM&#10;FB+HuSuQnxVL8EXJAcWxwSg5iczaHy7nCdno6rQtgRisvYHBGlGuyvAjQCJ2cnMb4uXGoo8WSwj2&#10;Il5jJjYn8gicZCzYxJSGCjneMzYYQS0XRRufgp8u8f97WA/5h9BVcguatmj05p2gvvHBcMNdAZY9&#10;soyXZy/B8x9Hv/ypB5nGQdB4jcrKPRa0Fd1Bb53YXMIHg2zoMeVtbE8k4ItHFfhwq5QVnop1exy8&#10;7nR4Z7IIili5F9ImgbM5mcUGyMX96QI6i3isTxRiwZkDIT4nNZFyH+5lawIdiFi/LRbXRWFsOJWh&#10;kba65S5U9dRRdbfYi2MwaSiFS1+KMbl1chKGmwJh6glnGLoJA4Wv2KHF0ekLjzoEq5ZIbLvS5Gc/&#10;mi/GijOLNrhQppVfIJi9Yn/PpXI8IUDWXdl0PgXymsVo7uZUNnbcZE5rLAU4LTzD1juu2/DagzGt&#10;9IfY97u76i766pIJnlhR/vdglT/10PSWe4yDNbSYGQxP8VA303qzR9uHo+VOdvOOHMyOpGLNnoCt&#10;8USsO+LxcDYHa9QETxcLZT5eMWNt1ZlGLRGOhwuVZCEKZJvYZCub53QK53jqoVy5ydmiLQ1Pliqx&#10;TSZ4sV6F52vVeMxGf8DP2R5LwP2xRNwnQHfGUrE9lcf3FbKRC8hudF5zpWQKsbteLlmkDIv2dEzq&#10;Ehm+SrBMoG5Ol/GacymyM/FEgGaxHM9XKgmQQv4P/4/XuDRKtrHE4/6UAHM8rz2RQC3CxNBdOMh4&#10;WobVngpa7pZ0Gobs7wHzhw4BHBYKYSEug9kQSeztCXIB3Kg6Do6hREyJjTfsqdhypUq2uT+RycbI&#10;xsZYCrVBvPzbrDGOQMmFZ0SErWRsiW33qBvcDDWbk7lSD21OFJCNCmQ+P+9iHR6uNMj/cevjqTdi&#10;yQqFWLJlsuGzGRIZVqaLZbp48VxoZ4Z/IyBWCQwRdjb4+oqT1zCRT5ZLlXuUr/G1WUsKtj3FBEqO&#10;DEUP+PMGddD2dB6WCBhxTR4T2W8olmEySSaTHBuk1qMrUlZfZbgLEGDZY/nfLwx9lYNs42DxEjCy&#10;kGH2lsfzMK5NgkUZLTNkWQei4aC+WCFA1l1Z7LVp7LUJWKeeERrnwWwxWYlCWWgfNpJgHLcuhsxS&#10;RbZgg1P7PJgtpbZIpzMi+OZr8GilkfqDr5GR5q1pZKoqgi4Zu7NlBFg+Q02O1Euu4QgChY1PUAgQ&#10;iY3t13h9G658mQbNbRSCNxWbFNiCgVbkvF3x3eV4tEAGcqRTe71kvVGGSIsiWjo/+2AqJrRkSX3R&#10;HkHjFYUs8z1Yvu5B0Dg89tw9FpmI2kqX5CADjfTfkyw0qU/AlEGkWSsiWJLwkOBYoOPZmMhhr85n&#10;g+ZghiyzxQZeZcMLVng0L6x0qsxZfN9TikerDfAu1TKsMBTNiJ1jqtj4IuTQFpNR5qwZcpmKSxNN&#10;tirk55AtnHkQgF7l73NkpQ0XRS5Bt8b3rxFoQsMsEthThjhs0XktCdemiSNAouTEM3G2DZBJtcL9&#10;MTxpM74PQX/pgyzjION4CRjvrC1NlD0WVnwkbIORcGriZbrZBWe+PK+6CmR42ZrKl2FpczxLstE6&#10;NdK2u4iNWsDQQcaYFvs51uPhMkFDttidq2TIqiVoksg+QtzmUNjmYE4wF8EgwCn+V5zFhvLLYl8r&#10;vi41D/WSCEtuE8OlJV3m+h1XJ1KbiUljURA7CUuRPJq+R7bxEixegsVL8HzPKt/WMWvLcbwET47U&#10;Pxayj2MwDtbBGJHqXTaS1EX8WYSNaUMyf47lOYnsQYvuFKxQiMerzXhAoAigbc9W4slKPd+TIgGz&#10;QSYRbmyHIU1MvXy6XIdpo5jAnSpTt85SFDuH46jBxOeTjXgWibNF3t9RZaTUYvenJdPsETBelu8B&#10;8l043ltM3XvmyYJdEQtdUwg0rWHUC/HUPwSQIk6GNZEAySESNWtEKEjCzEimDBNibZDIjC5yF4vX&#10;5hkGxU78HjP/rkumdikhwMT6oZyXOX7JZFN6sZIxgWCJJ5sk83MTYVPyO1TxcjmPRWTG6omhxY/B&#10;u/OpAjR/u9MV/qMeHy6l770znwGe4e4+jd6cA3QgAXLH/WkDLTHDg55A0neIKZRiPnE4hWiSnGds&#10;ViTCxEZ2qtMxrsuSm6s71GkY4+8uXTaZKpMApIbqE5vWZ0hQjPD/rd38DALTxv+dpdaZUYuBwGS5&#10;a393wUnoaw7ik+Vk7C2mCOB8D5rv0vHzjRQHmQZfrKbiZyt0JA2H0Jb6OrpLL8oBvnc3y/DAHoK2&#10;jCPoqwzCnDkNu3YK0g4/dJXcxAAb2ckwsjYSi3n1HWjqRALGmxiuD8Zo501sGMMxPxwKde11aDqz&#10;0FN8GR51OLYdBFd3EDrzzmFDd11ucL88nglF4x00Zx6HovB1fLYYjS/XkvGztSRx/j4sfVcOgmWP&#10;wMFvtxLw88U7UJe9gfrkt6FqvI0VhpaP7pdjTe2LuqT9GBu8i+fLxfhiOQ4e5UUoyk7C3HsHjxcK&#10;8Pfbafh4Kgia8qPoSNkHsZf3wrAPfrWdjE9XhEYJQ1/dPfnEfGbwBt5bL4RHFyFn/Fmaz/B7SrBC&#10;Sy93Usm7DLFX9zNXEH67nYC/30zGb+/Hfc8234Xjv+wkOP55Ow484/96lIT3XQHozPoRmrNPMdzE&#10;4OlqBT5ZTcdQyUE0Jh+hZknAJ5sFeG8iCKMtJ9BXfARuSwLe3yzCbx5l49c7ydix3sZI4wno2m/j&#10;ff7vPz7Ow5f3s6h1EjDUcheNST+Crfm0XJi2aE9GZ8EZtOccxvvzcXi+WowJYyqaCq6gOX0/Focv&#10;4//7OA3/eTcJ/7Idj/96/z/oxhd/SwcZZu9nK9H47WYU/utOHKY6TqAx4xCUNZexOpGLL720z7bb&#10;6Mg9ivbMt9nwGfjZdjZWBy+hNf1tdBSextp0Ln78oBD//DgLv/Jm4YknCdraE3Iu808f5eO3T7Lw&#10;ywcZ2HWnY5ChqyHzrNx448PFRGxPZ0JTcxZNudcwS+b6qbdUDvoNNAWhLvMCBkoPCYbBf9uJxb/w&#10;TNDw/P0I71/t+Hg+1vHlaiL+YSMO/0zQvOe8BXXlEeg7g2HsukXbXIEvNmmH286hNe8SRIr6x/O5&#10;+OVWIpxkmaac8+ituID3Nsvx2+dF+P89S8N/e5KOp84QGBrOY0oTgn94mIX/+1kq/vuzLLJNLqwd&#10;V9BefgeK0uN4zx2OD9fyZMbQnvJQDJafkkuQX6yWUjhHoL9ezMo7gfv66/jNWqQAC/5lJx5fzoT9&#10;bc/h/Vs+CJo9Fnw0GYQNhoFpRQD0LTcwbS6TqTY+2CjCpjkQhpbLFLX+cA7cxk92i/GL1WiY6k+h&#10;Jfsk3c9tfO4tx399noP/9iAOL+y3MKu4gnU7RbHWD8/dsfjNVgz+7ydp+AdvNmYNIvn0HQroq5LB&#10;fvWoENMaiud6P75+A56B6/hgJRNzDIMeSxqaGabs3b5YJgu9PxYgACPO32ubv8ZBsLR/NhNC7XGa&#10;LuiKAMwXE6poDA2J8ZcSPJrJwoLGD1ODgVgZy/piwZYhzmSZNMz3XYSq6jSszccwb0vCLx6W4L8/&#10;TMJvyFafeMIE0+wRLN5PF2L3WPCP65H4z2SIXz3MxZqL9pvf2V0VSpd2iu4oFttTWbD2heDBZDqG&#10;a3wxq7qOR1PJWOJnr61Vi/MXO5YQTPfdgK76HIarfQR4/jrpPv53P8gwDoLHK8KU+J1gcRAsXoLH&#10;S6bx8ncvf3eQZfIJHgdZxkvAeMk4XoLlXwvB8j+W/0lvEDQOMo2XwPGKM0HjJdPIMxnGS7B4CRb5&#10;sziLQpB4yTheso2X4HGQWfIJGAeB4+XPXvHzq4///vhrHwTL6wTLkd8VMovMTbM8lfUD/vw6gXOE&#10;IPl3hUA5QoaRZ/lB/4+DYDlC8BwhcI4QLEcIkN9bXr39BwTNkf+hvP5itujVX74/vpPHx7OZP9hb&#10;K3j1278dC+P5BE7+D5aWSl698oMf7M3n/mCGrz1ZKf/Bz7z/9vrvO377OOkHn2yUy894vl396lUC&#10;xFEsy9x4zqtX/u14vJb3g0dz//7174/vj++P74/vjz9+/OAH/3+clDCDP1z8JQAAAABJRU5ErkJg&#10;glBLAwQKAAAAAAAAACEAj1vdwEJ8AABCfAAAFAAAAGRycy9tZWRpYS9pbWFnZTIucG5niVBORw0K&#10;GgoAAAANSUhEUgAAAQMAAADCCAYAAABNEqduAAB8CUlEQVR4Xu29B4AdZ3Uv/s2duXN7316l1ap3&#10;yZJlW+69AaY4ECABAiR5SYAkhLzk5b0kJC95Ccn7J4+QQrPp2GDAvWG5SJaLeteuVtt7ub3M3Jk7&#10;8/+db+5drYTKLivjohm43tXdKd+cme98p/zO7zBmb7YEbAnYErAlYEvAloAtAVsCtgRsCdgSsCVg&#10;S8CWgC0BWwK2BGwJ2BKwJWBLwJaALQFbArYEbAnYErAlYEvAloAtAVsCtgRsCdgSsCVgS8CWgC2B&#10;uUpAmOsB9v5vTwmY5qig5QeqHLKkSc71ybfnXdijfiMlIL2RJ7fP/RaSQKa3Pn3opQ8YTlfBNI5/&#10;X3Asy76FRmcP5S0gAVsZvAUewhs9BFM5HmTHf37z+IuP/kHJ5Z2ojjYcxTV3vNHXtc//9pKA4+01&#10;XHu0v5QE8mMxdmL3b3j6Di3y9B65rHTi0DVm4YTvlzqXfdA7VgK2MnjHPtoZNzZyYpXWsWdri5Fm&#10;LaWclDp+4A5jqLf+Urh1+x5nLwFbGcxeVm/LPVPpQ7Fc97ErxzoPyw5mMKdQZGOdxxaNnjyxeWKq&#10;1/m2vCl70G+IBGxl8IaI9a1z0mB8rCqxd99tQbebMS9jBU+BiZ5EXWbvI79TNblvyVtnpPZI3mwJ&#10;2MrgzX4Cb+D1U2q/Kz5wcrOiJOsFR4lfqQTrgH7XlNRCNnDihlJhxLYO3sBn8HY6ta0M3k5Pa45j&#10;1ZP9zf0dr9+jFSZrBanEdBPKAB/ZYbBSfqJuomPXPWo2WTvH09q7v0MlYCuDd+iDpdtSxzo2xAf2&#10;XeYoJZgoGawIiJmG7yVJZ5KekPC31dmJwbZ3sAjsW5uDBGxlMAdhvZ12LaVfrssPH7hJzA02u8Uc&#10;Y6LJdNyAActAgkrwilkm5Aar4oMnN5rJo3aa8e30cN+gsdrK4A0S7Jt92tLUwOJC/6ErwyzBPOQW&#10;QAkYIpkFIhNKJeYVVBYUFDbRfeQmIzna8maP177+my8BWxm8+c/gDRmBMTG4Uh/pags7NFgCjBUR&#10;PxRkN1wELzN0g7kMxoJQDomBoxuM9GibqfXZ78Ib8iTePie1X4C3z7Oa9UjNdHdYTCVaHakxjx8W&#10;gQBFoOPjEH0wDALMLOJ3+AwuxBD0yf6IkJtoZHouMOsL2Du+IyVgK4N34mONJ8Mjx49cEXGYzAkl&#10;AM+ASUgg5vIGy2d05nJ4GHkMJhTCgqjkGjlx4A5WSEXfiaKw72n2ErCVwexl9fbZM5OscqRTDe4S&#10;XARYBrQZDI/adDLBoA8cB0ozwjJwFxPMSAwvZunRxrfPDdojfSMkYCuDN0Kqb/Y5J0eb9WQ8Jls4&#10;I5r3zMTEFwwHc5j0yEUoB8QR8KtXTzFlaqCWTY7YQcQ3+7m9yde3lcGb/AAu9uXNyXgwPdK3Us/E&#10;oxQ4JCWgwycwBBO2AfAFBhCI0A66w8FUfO83C0xPj8UU4A3MYrdd0n6xH8jb6Hy2MngbPaxZDTU/&#10;GsyM9axlWg4BQ7gCeML0MaEBBEGDTUCwIxNWgYMp+HuA4gnYN5sYa2N60cYbzErI78ydbGXwDnuu&#10;peRAdS4xsMDj1KeVgU5PGR+RqcAeqfAXdFgGKFqCHYBSRmAONJZLTjayfNpWBu+w92Eut2Mrg7lI&#10;6y2+b1EdFAqp4aZiZiLicwFchMlOQULLMoAOgDIQUMJMyqAEIJJGTx8ugxuZhnw6ETWSCTuj8BZ/&#10;xm/k8Gxl8EZK91d97lIupOYTC7ViNuhyQxlAAZASMIj2Fh8HZr6AukVeu4gnzy0GXrgENaEUwvlc&#10;puFXPWT7em8dCdgBo7fOs5j3SJyleCQ8/tNPONzHq7Wih01obib6FOaDMSAhVFAUwizpdTBBTLJY&#10;0WAL0oztCTSxsENhruSxNnf/c1diEM/MeyD2Cd6WErAtg7flYzvHoBEA1PWiq/JXgUyDC2wuo8Dk&#10;Up65TcXhULPVZv4IKFDs7VKUgG0ZvJOeuqK6VVU99UwFQhPM3H5R9/uNDPOzIuc6YLmpRiARQYnE&#10;8u8ksdj3MjsJ2JbB7OT09tgrn/cWCgU34Qjowc7GMvBBERA4yUNcB9mpWqakpy2Lt8dN26O8WBKw&#10;lcHFkuRb4Tz5bKCQy3Iz3zRLHFx0oY0HGbGfCLxBNpt1MVW1adAuJLR36N9tZfAOebBmQRfUQs6n&#10;5HPeSqSALAPUKv3CRl9VHAgNlYxAHgClKLBEvlQyNZ57sLdLUAJ2zOAd89ANSVEKHsQM+Mou8Ol+&#10;rnld/h4/ilAGJZCcMNHNUkWhlNGontHeLkUJ2JbBO+apG46SpsuGXhSxyPNNPEs2gXAHMzfD4YQy&#10;QOESEEqKbgpFg0DM9nYpSsBWBu+Upy6iDKmoeNwuJ0O4ABWKKEgqg40qt8gdgDO0gVlIM78MGJKS&#10;ZV5JcCsFK+Zgb5eeBGw34Z3yzE1DNA3dKZhwD/ikpypFOAtnixmUkYn0p6CeYUH8VCmjoGdiLi1X&#10;9U4RiX0fc5OArQzmJq+37t56SShpRazxVJBEuuCUFviFICLnNLDIDkJgO3JiVyd0iK+UrnKqCVsZ&#10;vHWf8hs6MttNeEPF+ys8eUlDzEB1V+IF5CqcyhmcZRxlXUG0aJxDnWoUSnmXqaT9v8JR25d6C0nA&#10;VgZvoYcxr6FAGWiaBo5TxApIDWClP1sAsXKNSuigTIbEUUpAJrBisWjjDOb1IN6+B9tuwlvs2ZnD&#10;u6RScrhaUFLVDgNkIyK6n0juPPNF4yxYlxKq1mbONmRTB0eBVnRayENMbAoi0u9n7ExBxMoKQMZB&#10;lghO6Du8CXnTB9ZkR+F8IjEntiMHOVTN1HzQFCRJSE8i4CgqzB0eZ7G6caH5VmJPsbe3oQRsZfAW&#10;eWilrmeD6d6Dq/oe+9ebtfETVzuVRJObaX6HwyFoojtX8saGxKpFrySf+78v+VtWHRZr20aEYPv0&#10;wm6WdLNUKiGnAAWAWU4hA8c5CpVmworiwBeURJW5nDLL6IEsK7mmzhSJmXldYol4JNHbsbjniW9c&#10;qYx3XmeouTA0SKm+mG4vmI6sLoeGPPWLnzNe+qdnhIXrDgnNNwG8YG9vJwnYyuBNflrm8Ct1Q8f2&#10;Ld/x0Nfeo48cXVUnJFY3uXLVHjXJTJQLkbnvRLhfKcYW9490bzqy99XbHLXL9rZvuv4Zc2jnPrNh&#10;aa9DiGmGYchQBnLFxregyGcWKv3izebEIJOEPDMkN1MMH6wO5/QkNrVRmZ18pa3/549tOnRw763Z&#10;8d5ldVK6usGjtohGnhXUIvM5VObGsamcb8nQ2ODSAwcObHW1rN/Z/fz9z9Ys33LcX7cs+SaL2L78&#10;LCVgQ09nKaiLvZuZ63Uahw+vdjz5nhdTU7ovn2aC2+VgPjd6maDaUEXKj+xtB2oIidmcSE01KiYi&#10;shJa+dH7ABxFiUVXf/p/sVUrX2N6IcqefuwvD+15+YqAbLCQV2LFXIK5wJVuoREtiAExH3HCE6I6&#10;wc+YAsYjkJ3142Ij0qKx5s3v/fyi6+95AuaFRz24c/P+p77zR3X6yOVVZsrpA0MSWq/AHfGybNHN&#10;8rrEukWDeZ0CC4FMxYfmrmohzxStpJnBhg6xZunLi9/7qX8QWm7rudjys8938SVgK4OLL9MLntFU&#10;X6w39rx804lXdty1tOeJe/msL6OHi5hvKj4i5ron4GIFTeUTmPKFcBlgmYs8bahrBtPRJm3Ef/mh&#10;ZUsWdYohT1zp73l3fKSnRkYfRclQUIAYZ6RgzqcMPDiPAMKTnFDFMlJNyl+35JnqutbX86mpptGu&#10;vTfKhcFVITPJfBgD+SDUs7Fg+Bj8FlgSMlvgHmdKlphToJqgtABo5ONNIwiRdjWksqH251fe9bEv&#10;seVXvybIC6fdmgsKyd7hVy4BWxn8ikVuFl4NFvY98bETOx/9ZLznWPN1GSXMgQHEIkB0pMRXiImV&#10;h0IgC8Aw0A6tRH8UmRP7uQAIcAg5KIIc07DPQXEhCwY8pt8poY1aXhD0PHPhBCIo0EtqDvufusFp&#10;ywAXIV5EMg1EsB8ZwB0Y+MLET1FwoDejwUwtyYxigYXJUMGuFJBUMR4FP7mFAqo0sk4WpuHL0A6E&#10;cKBhknuCyidSaBPYp1sJ5ms23vr00mve+zeOtR/c9ysWt325OUjAjhnMQVgXY1fBsyXd9cTfTxQ8&#10;bQdr1jaeGE1NLsikxr2Z7HCDqShBDyaVD5MKCzpao4HHUBeYAOZSmqx6yYClUMIcNjivoYmnVxv0&#10;wkpQhXwhgf3AWoRGq5SAcKCZolPiUMTpYVd+q8CSSTmYIEM0VMzeYhHNWMGoXEJvBXzvwRjECP0d&#10;Ex9nIPITHb8QgAmGBPMAqSQ781YPR/ydeFTAuA4XAfuRAopUF+VI20BErOo/kTDGkh2DVBxpb29h&#10;CdiWwZvwcLJD3ZKSG4344QrEpZy3mE94C5P9rdnhjpXF0c41LD64UUyPLXXms1JD0M9kRBEdsL3J&#10;LVAxI0kpGFh1yW0oCtWwGKAwgBIQDZU50WXVTdlI0J+bBj40W3mMwCJGpU8Jqz9FEkz8lIsan+AS&#10;KR/UKAmwDkowSSimUEK8QUGLNko7kouA8AATMdk9lKmgZQSTfpu+4RmXLGUCPm8u6Pdlw9HYRKCq&#10;YVCM1A+Y3toJI9w0Pll0peoWbzprSvRNEL99yXNIwFYGb6FXQ9XiApsaDecHjjROdey8Pt37+j1S&#10;pudqnzEpuUpgJILpjRgdt8gRs4O7ILFe3Y1VXGYy2EkMXYF7oDE3miHIBEU0ikzFZKeNBw75T1gC&#10;SDlS5QJZBh4oDfoDtxIoFSn6oVbAcQLCVA3xCgPWghsXo/OJwDIYik5M68wlyghOuth32z+7pbW5&#10;6cSSxYuUxoa6glC1ahaUKm8hodtDmZaArQzewi+D2b2noeuVB95nTu59jzm69wYZAcFqqiGooIaw&#10;6I95g3AHEFjEWl5U4L+TmY+/U6xAhL2vabTKlyf7DGVgQCnA6WcevwpyIwQFMcFLVNrk8MNmkKFU&#10;qIOzCosEH1gbBpq2FgwENM2IIvgXbPfVtO/whxsPRj7+xZ+9hUVoD20OErCVwRyE9WbsahQT4vjR&#10;Z1cO7f7pR0ond3y4Vh1oaKGnxjunMjYJsBBNfgn/EeE6lPQiKxVp8lpIRKIzqygDyzqYYRngd09A&#10;ZTkgCzTkLx0SAA2Y9KUCOi/pKGmGCeCDGVLEuTKIX8QddawQW/2Id/FNf9ew/s59scXLMQJ7e6dI&#10;wFYGb/KTNEe2RdEHDTPaVWKyB8u6X1WcPsUj1Z2GGDLVQ8Hsoaeu7t754B+ku3bdHEHIoAZz15m1&#10;zIRK+pBXKM54qpWTVOIFJnVgLisFCv25EGcgBYFIA/8wE3EDij9QRkIooMdCiU3A4MggaOBfcsWe&#10;5qs+8Ffulbc/I7iWckVgqh0y/As3NA5SEGjTVDKBfwKQGhlLqpJQi7oerVtipxTf5PdsNpe3lcFs&#10;pPRL7qOZaZdkDPnZVF+jOdTTbEzGY1pGd2aKkp7WpULOFKWaiVfvMiVwEchGyfCyvOaWsobbmzSd&#10;oUmdBVKSM5aIheuTkRhqE8QiMyY6FvadfO3uvt6998Qne2tuBE5g5lbxIGZ+y+MBZEyUA4dWNsGK&#10;GYQopkAxA0QDS/gg9IhOSxJvvaYhYpjHN766WlbdvnS3c9Gah1h122HmCE/mc0xIZDVXY8dT98IT&#10;EbWSQ0M6VCsYDlXVhZJaMmFXCKVItGbcITlVh9OtMtmtSi5/wRuKTfmr6kdZKJRk2ZqMUBuzMw2/&#10;5Dt2MQ+zU4sXU5ozzpU5+tSaQz/6Xx8rDO+/KqIMNwaTUzVyMucUc4jjA/IXcPhVn+RV89UlGOKK&#10;WzBymHYIuCN6T1QDvAQZM7okhlncUzemRhtP+muaDzr8wQGPFhX84ppJxdlQw7Qdp91BxSWofHkq&#10;nXiqQJWsB4PWbSiErNOJLIHBJFxQMqwFXIB1YJgupggulgJgoIRcoZzVop6ujlvUfa//Wnp8rCqf&#10;mPIaBUUMa1NEicCQAUUlNFkVEv6HYCMFKBF3kL1epgGpBKCjWXS4FF3yZw1XMFVyejOmw5XLLvr4&#10;F7Ndndv87bb18Aa9irM+ra0MZi2que3oF/N6qJCpdiWTi0LZeCycnWJeMqx5Sg4LoRl3Yfa7piQn&#10;c8DBF2kyYoklfgERswsGt7WcO5NMzyVr86njtZkez5W6s8oouWLZqBQpRhzBNFZ3Iiri25lh/FMF&#10;Sb9YqW4Rnhis21/PXYWglmVh4BQ8xHgE5SAjLUlxA110svzEIBuaGGsDe0qbV8tjX42RE+PGOVRK&#10;OUIRUDdn00E9HOFi0Hd0q/jpUFAESf9A9hOugydTEDw51V9ddALN5PROTIhqTVHmpCznrZacm/Tt&#10;vX8ZCdjK4JeR2nmOyZnjWE8xDQvZnja59i/0usseNfuP3pLv2XdTNnmy1S+iKJA6IZNiwOuvYdLR&#10;xCSYL2J0QAa6AOkVMcGIXQCWNaYJEMgMU4dhKQY2aAi4oEywVJjAXPaw0lmaqFMM4PTtlDdIScWZ&#10;26C3GgxHAA9B+8hALXoIS4Bd6CPjE/ZrYE1OsTT0l4RUZgRpCreHCiUQdcT/s25EK+B+kFVgYRcI&#10;mARnA6lQYk+ieyMmJbIcUrjnDIot5OqWeMPS9a94Fyz5kW/Fpr3uYMiucLzI7+Evczo7ZvDLSO0s&#10;x+xWeup29x7dlDfU8PKW9r4VvoUddcybkBXY4iNDVXrPgdaxrhfelRrc/kFHdn9LEEjBADkIBAcg&#10;sx0rMuGDisANlAyqP4BdjQAeFmaOCJQx/1B7xJGJEvaDDuGf/Ay4MQGFrO0XH2uF+qyiDCr/fq1q&#10;MfMifRgpplm0GMeHuBC50WCdBrxHwDghrWjFFUToOQdlK/IlZB0YG6+LwBoQOcMyxRtMZDRAxkiR&#10;B7geyEZAeeSQncig5XMpUJf0ta7bVbfyyvv8iy97jUXrRydFB6AThmsgObisr7uvzSd7u1YsW32g&#10;xbkoe5EejX2aWUrAtgxmKajz7Tagq94fvv7Qh7+/84HfK/mN8JWXbT6YWrrl++v9q3/e4K7tDbS1&#10;DuL4wakD20eGDwn5RI/yYSl3dHEQq/+CNCYYZqaEPKAMRKGXL6fYG5OKOby8RRq4DVGHoLEcVuc8&#10;oQWhGKhOAVQEHKZMG2cummY+Pt0yoHJmihFUFEDFRaDv1yQ7pi0BclHIQsnjcOgjDlQiCDJZLAbZ&#10;/OULOaChJLcbw3SwiJ6CspCwD30wIFgPAhVUQTkg2YnS5hxTkK5k4Yah6qVbnqrfcOs3hPbLj+tS&#10;XTYJldHJXls5PDR09eEDh999YN/BNo8oD93DtH+aMCcfqRaq7NTlRXg/Z3sKWxnMVlLn2M+E1/7C&#10;gX1XdRzZ815/SFnobjLZ0Z5Hrx0+vm3FYOu1G+5Y895vTOSmhqt9saHo6jUD0Wbhq4muQNfY8cBn&#10;0kNH1nvH6pwiOAEcYg55/iwvMLKUAU1u4AjGsFLDLA96I3AhEN0vobQZPr1WLgwizoPKJLV0QWXS&#10;VlKOpCOsYOFMfoNK67WGdNkCwLGkV/JQQBnqsoTywyIpBAlmAkGb4bIIWOkFIBJ5pyaKDeB/CwCR&#10;5pVVcAs0xBN4ERMFPq3hs9pQhPnrFmTY0k33scVX/ZjVLuliolcfU43IpGL4nzn2/B8cOnDoRk3V&#10;a0K1EUnLqaHdh/d9OhyJ0cjs9vDzfD/ncrjtJsxFWmfZ92Hz/nd//9EH/rVnuL/VXxuBOVxAdR8m&#10;iiSz5GSKrWtfk7tmzdb7L4ut/lGU+bqrWWiimoXFqZMjK4/uOXTrhhe++MWJUoIp/hwLxsBnAKKR&#10;EsIBDswvirERoJ8AxS7NycIFRPWLlv7GP5mCX4vy/KxpMvsp9mCiOpIAR8gM4kcc5ofGrQPOmETl&#10;DZjggu6HdSFj1YeJAuVFbkQIu1p0zBgP6py1SIgNQkGMlTyGEFm5v2bJHd9rWfm+F30tCw7HMd4p&#10;BwuMsv725/u+96kntn/vziEpURuBwigWALNASXTQEWT6qMLW1y1/8Xfe/cnfXSdde2yej8g+fJYS&#10;sJXBLAV1tt0Gho4t/tuTX/zu0RMdm4H7Y56IH0EylA6jwMftRaPzXJF5kaIzkyW2vLr9xD1X3vV3&#10;V9VsfjQqtE5p+X5BMp017OBDWweeevAvC5NHV0dCeZYEpFhGUNAHZsHUAGM1sABcYDYhF17DeXVa&#10;lTFpXJqLfx8PJOZxB1R8RMoAYzSJLAXFy1SrIKZQEWmVI5IygDcDZQCzn0cr4QI4qB2bwhGOQSgu&#10;ypDo6N2c80hsFPc7xaKpmmXXPN6+5d3/who3dArR9pSK+ugEM3zPdT/3oR/v+OFfnkweafBWIZ7g&#10;n2But4flsgR9llhIhgU0qSGz4ctuWbDhex+/9SP/s9Wxhq5ib2+wBGw34ZcUcJ/aE3v86Sd+fe/o&#10;sc3kjMsBkH1g5hSp+zEh+hBEc8DPTqcyLOKLsJHE+OIfPPajf+pe1L2uQ9n7Nd0lncQci7sarni8&#10;+WOLu9UXvvsPnQceuTkQA/0YJtoQ3INmr5M5yRqgsmVJxfdWwFBAARKt4s7SxemeTilBRu4JjwKQ&#10;gU8RSvwgD4D/JIIUj+VqUCaElAF5HVAGuXJ8QcVQshL6NvraBhe233h//eq77mfNa0eFUCSnmSn5&#10;WGbHZQ+/9tBnX+8GfZoshGL1tSyP83pKUwyxVBReAehELgZMECnkZum45n/l+P53NVcvODBqdt9X&#10;J7TZGYdf8l2d7WG2MpitpGbsN2KOeJ4/9vJdTx7Zfi9rcQFYR8lE+PNItwkgGZEQ+tfhX4PLlHlD&#10;PqajXVEGk62QV2IvHN75O6PJqSVXbbjqB2uaV7/Y0rqx3ywOd7ru/sRn6prq3t+//+efckwMtNRj&#10;hsjgGFDJGoDfTnNPLpvrOpRPQdZYFsl9yvXPZzN58ACzEab/TDORrAFSOCZhorDaCwgI8tgBWQ60&#10;I6EaMahCDBYMpmnJHWZy3bqj9e03/ntkzbsfYlWrx6n4KWHmQz/vfuK25w49+AfHJnZflZaAafTU&#10;MEH2IkMSZaUsWToAIKACkmKmCmISssvNnFHQqjmM+sdef/6/VUfqh3HFh+dzn/axF5aArQwuLKNf&#10;2OPlgddufXr/tj+akFMrTBc4AUFQriLiTwE42SVj4qBSkIA7Mv5W0FheQTzAE2Kh6ipWSCiu7Sd3&#10;3T6kxlcM6BPfzBkT/5IR5DyLbejzbm3+ZqO0dG9m+xN/Io3svc7pmUBcAKxGxHCEOeiHaRCAKU2x&#10;gpyvyFLuAmvI/CKgaC63ZFGnU0DAOop0AwGeBLI6Sn5YBhSpJBQRypepdpkUAlkD5f0Tfh/Lunx6&#10;sHnTtsY1d/9/zpardgqNq9NJwxCHSqOLnn/tkXt3dT39iYHMgYWeGgnl1lE2PIkYCTRFpMpkUeAO&#10;VICtBCCVTFlCzAXBUYAwXMihSohB9A6Prnpi13N/+kzPY1O3LLzrdLjlXG7U3veCErCVwQVFdPoO&#10;O3MvbvzW0z/6owMjh9ZUL2hkST2BWJuE6kCAcQDtNWERKMirm3AXZOTfi7AWguAOc6IWabIQh7nv&#10;YM56L+tVh1uP//yHfz21fipwy2Uf+FY9W9jpF4MjdesWTcaMppHuHV/+vyX1letkE9RlmJzEY6AB&#10;kKSiJkiTihyQ5LsI5T+cNYmmOyY3VwT4nUhMLGVAgUXCDgBXANyAieAiTzOSVUCGAz79Wu3kwuVX&#10;/GThmru/IjRsPGFEmtUps+jdndi1aUfHMx96fu/DH5JCpaBQFYas0NsBeUt/FKhHmB75Yj+r0b2o&#10;msyj1yNBL/1MBL8z4gssS1YWBlTVEGR7+w9tDru8v3OysL9nkWfd0Bwfmb37LCVgK4NZCop226/s&#10;XPDwK099+vhox2ZHENPRCT8bs4Mw+A5MfBkTXYNLIFKyHpuO2mAvFEQKPAQ6Vj+3z888vgCAe5gU&#10;lJJDyvDBgac+30sI/Q2f+x/rfNHjQkQomvHS0aVt7A+6nk7/H0ff9juDZcLUHOIFeSIdxbkJGBQh&#10;rsH5GQbTiqAiBlII1gcX4sVM9A+QnIjIciDDoEEZ6NAchumF9eNh4WXv/3rLxhu+LLSvGxOkulKH&#10;2tfYme/c9GLnk5/YeeypO3ytbjGn4jgoFlGKciiEgs7PhiPPnC5UNqVwflyLajEMKAsifCUlUIIV&#10;IgKwJMBaMIKCeGT8xA3P7Hvh13ty+76x0Leechj2dpElYCuDWQq0y+yIbOvYdvdz+1+6S/WVXDUt&#10;VezkYC/zhpEKKyo8YGjCnpcBzfVhwlM3ZB0+fwmTPgBCQd2DtBtWvwygvQIAOgxKAr8gjpBlu7te&#10;v0eY+K/8+zZ+6Jsp09yOPL5q5gZOtn/gL/5sz//9w4ApDV/lMnNiCYE7ERNThj/iQvGQCwl9db5B&#10;gzPun7sIBtVLUKkz2Qy4BykNV0iB8rOUj25GmWbWDRpmuGfjLf/9/wn10RE6zaQ5FHtp8sUbf7j9&#10;u//r6MTBRZFmBE6zuF8oDkbnhCxEECw4RfwbcQ8DtRAM8YGA7EdCosTSKNLS0YtBg3VF0GYZLlgi&#10;n2BNrbUsPZytf/rA9k8Ew6HxYbPrJw1Cu02jNst3d7a72anFWUjquNkVeebYcx9/5KWHf39MmVjo&#10;q4L5DNtdB9jGAYAOhd0Jgmth+imbUEH7lYlLCcmHSaQBmUc/K9RjZG43ZGNA6cFMRhVPW/XCw3cv&#10;v/Ef71p07ZO17sZJc6JfZmP7a4/seuDT44cf/WSLkK5biG6KStwExBfWQbiaKY7J894BAYTOt1FN&#10;Au3BC4uwOhMK0QHTndKIND4FSIeMoCCgRwSpYGXLu1lOa+tY1H7n18Orbv6usOHmUTr/kNlT9Wzn&#10;j3738f0P/U6fOthgBhA4FcHsDEUgIHUp8owE8SSQbE4VWLuIz5HLB/KEAOknxV44PTyqJ1XEFvwO&#10;H5QfaBPiOmvw1h551zW3f+natq0PLxQWJGfx+OxdZikB2zK4gKCGzFHx8c6fv/uFg6/+LubBwlA0&#10;yhucmAgYhsFMnENtLsF7+YQiZYA3W4R5bZGNkJmNl5t8bErnk/VAVnHZ5+bZuYSLhRGRz0hDbCD/&#10;7KrnOjr+Z4CNlqbyA08I3uakOpkZW3l703/Kbu/U1M7vfDFSVAJhuPMGJoqMKiZQEs5rs2DMXJ+V&#10;f1IxJUxzXoEIhmUv/ggFUUAcMZ42WUKXh9dtvvU/wxs/8iOhaQ1XBN350YYXjj5877Yjj/1uf/pk&#10;vbsOmsNbw8Yn4BpBi1jyAVkrKrNIIZB0BKJ/R7ZClcrFihiHiAINHreg2gb8m+QmIjND8QwOjw6K&#10;bEzLrNzRffBzZjTIXjM7n7hcWGJjEOb1Bpw62FYGFxDkYHZo2bGTHR/oHu5rNwIGC3t84CD0MCVf&#10;ZMn4JCr4qvnLy5VBOSgvYIYR1sCaYfTqWxF6gg7xwBs3v62/agH40sUkC5spvPCTbCA5tPi7BzP/&#10;Z0z0uAdN80GXIGTNRGl48Zrf/NaQakjH9/74j+rNbH1rEHyEY4ilxeZn3FFxkwUgRAkT9U8gJgKu&#10;vODPgwpZQXmzr05mfbjfKUNQl155x7eqttz1gBBbw12DHrOz4ZnXv/c72/Y//onB4ki9GQijjiLE&#10;SoobxKxISRJYiUq0+XWI6YCg0aQFqewAvI3IItC/uWWFb6g0g6ocS2Ulmi6ARQWVkTKASSIg0umJ&#10;HHv9+IF1otv7qejWOgom/vwizYVL/jS2MjjPK3BkcF/wWw/96L/1K0Nr62pqmRnQ4cNOsiLqA7zU&#10;Cg005ibM+8pG5i5ZB9bKbymEUzAAsiAwIegLwgvwwB/SaJ4C07Nosoy9A5hII1KcdeZONCu9j/yd&#10;wnziuGl+B6Y+AW4SZu+hb+VFbzZx4vE/DhQH2nH5i0ICQGO1wpII5NEqTJkDzFAd6UQTBUlJmOia&#10;HE62rLz8B61Xvf+rQvgGK0aQNyPfPfSpz7969MCHepPJOld1HZP9gGSD70BHatWJWW2CJ4EUgRNu&#10;ggN4Ba56KCCJzARzoM+rEC0rSfydKOG5wEi5WuZKKOCndm0slUoyvyvCaqqqWQ4Koaujc+3TmuPT&#10;4+Pj+2tqas7vK13y03x2ArCVwXnklMxmJBVsPrmpRC6voMmo24tgl5tlUfJr4EUvkS1bph2rBPV1&#10;zHLL1LVe6ko+ntZGriL4KkjRestqMJJDzB9Ewa8nxoaxswpa8uqYxNTsYO1TO+7/m3DJm4RC+GkN&#10;eiUJC1ZPmF37HhrTspGje+77YnMNkwKp2T3oC+3Fey/SiJHyc9CqDFNGw6pdklFrMKGnF151+9ea&#10;r73ny0L4PQBJM9Zrpmoe2/X8ex8//N0PGmakzlffAvRgFJWVHsCpJQQJ0yydGWR+9FxDlTJiEIhD&#10;IHZAWpAgzybBDtH9veIylY2l6XgCSYeyCiTHIKDdOuItJnwis4iOUXkoGl1Nqn3jrtzC3MWBYV5I&#10;QJfA321lcJ6HfNWya+I7Rnd8ec+Jvb2vdrxyd09P72rNrwdctV7k+zU2mphkDa5qfgae8p8B3LFO&#10;e2bej/C91ktOcQXavKbKyLiYwKpcAE05phKrAhOIjF5mOSNR+8BrP/ySXNOQh8vwVJMglIT29RPm&#10;nh9+eyDbufy5npc/+p75eQncgrE2nkbA5ARPQdlE1wSZ9Q/mtIY1tz3SvP6D/yZU3c4VQac5Gtw5&#10;tPumxw498seqHKg3GSY64hd0S0WqXATfgQPdlhxY/UXIidwDB6duIilhUlOQkPMfwI0glwpWw8yK&#10;ShKS1ceBGj1Z0Gt0jWPaJMBIJV9yWbjtwGVta59asXDpzsb6RrDF2NvFkICtDM4ixd2Dx4COFY11&#10;1UvUrXVbj4yZA13r1i999onXn/zUayd33zIejy/UAjB9Q0FU7pYdgTKXwDTVGGZGRRVMWwp4uSsB&#10;skoJsR7ysnQRdQfgRnR6kZkw3SyuKOApFpg/EmXZqWTr8y/8+HON10ioVmC7uc7Z+MEho+Pbf3vi&#10;R44mFt9x/cV4EUgRGFiGyXenSU3BOwMTNhhpO9R+5Qf+mVVdzsE+EwgsPNf36jU/efknfzpU6m2P&#10;RS9nE4kpYA405vJnAFBUWTaXgVsAFYHUoEAAAooPgMyVOXJQOXBFoARKpg8xClISlg7lQUZEV7n8&#10;uCIgMJSDRRGwHRoYYzqKvZbFFp24ZvGWH17bvunB5bG2Lp+wSFFV1TMwMOBvbm6eX/nmRRHi2/sk&#10;81xX3t43f7bRvz7UteKZ55++S3IK+s03XP14XVV42A0DVYV3Ps4mG/ZkD13+8O5nP31w9MQmZ8wb&#10;DJepyukNrvAJVGjHLA6BCrIPATIeYKxkH6xA2jDcgjDQix4oFSWP+gUZ5wmCzgyrpRTX2ALk9Flf&#10;Znjz0g0/vO3GW7/eXFV7vE5YzTVQ+vnvrlYf/eg+/Eo+yFm3C6UWFd6azUI4UlqUgof0RRGfvBAe&#10;X3jX5/6Atd71U6HlMi2XMOX92cSa77x8/xdeGXzqA7F2D5o2xaA4ACLyJOAmTKFVexITXIJ9g85M&#10;OQN+PljgUZfhAMiIKFOpW1PJDCOmEEVGBDEXuBPUsEUEtkBCNyg0keOIR7JOyDWgsKJZFDIbFq57&#10;8vYNN963Sly0Z7GwETqpH9Rygnv3kdErOzo6LvN4PMObNm3a3tLS0vvOeyt/NXdkK4MZcj6kHGv7&#10;wfM/+KvXel69S/UqYcNlJDdu3PjK+sXrH1rN1jwTZpHhIAuaYlF0H3+1s3Xvjn2X/6Tq+3/uqJKW&#10;pOUEXuMcgvse5gbXqZJA0A0Br1zYw/KuAlJlaSAGCyxIVAA6yEOEIDACXrRL6CxTmBNFOYBJqN4j&#10;LAIRi6D9AJCKOguC2EDMGGxN7cqnPnr9vZ/bKlzVQcMu6QXpqZ1fuTP+4/v/8l3O9PqgOsAmMohl&#10;NFsNUKOkIhB6ROEjy9HviPL7FC94DhG4c2UAWGKs7mQbS7VOsR5XCu4JY01IIY4mvWx/aOvOlps/&#10;/y8rNt78iOAR1DFz0vE0+/n7vvPi1788ONhXG/BXAW8gspYCaNoIQMTHrOODWAM0i4bvrNX9VJzE&#10;iRtzYul3AkjA+zZCpY06UelYSgOdCcsB5C4KZOhC0ZNTiTGlS8zeVHfrN9/Tfvd3r1mwfLcQteyp&#10;XrM7si29/YMvdO/45OOZFzaICfAqTPrZPUvuevC/bf3UHy4QWqiwyd7mKAHbTSgLrE8Zrnr0tUd+&#10;o2uw+6aSQ49QXhvdDCI7d71yR9fx7vVdC7rWXrn0mm+tllfub3U1UnL8+PDQxIA5nss9tfvp/w6L&#10;d2OgPsqmsgnmBnqnqinEDLCI+jABSMglEXUFmDApQHBlzAQHqNGdKEWu9EDkOYkZrgWZzYRJkMGe&#10;TKa2CpRjR8exrS+IL7y70zj+5SWOZQVR8uiTU9ufG+g63jS278l/FDTTG6wqt0oj8iHiR+SZjXLa&#10;k7os80g+Ifyo/gD/cQMqDIsEmUpcCymLNI4XfaX2tpUPtLYufJoUAQ1tUBtZuufgro9NjY7XumD+&#10;kwlBxVgVRaCVwUIV5jWeVSlf18JfVGDOVm0DyVfH/UpQSjWxCEtBbioUSxCQ5UKPpkcc4eO3X3Xn&#10;v1679PrHNvgXczxDylQkIBtXPbDzRx/eNfDa+0dywy3uhaCKkz1wSdzsRP/J65/b++JHxvSxf6+V&#10;am23wVYGc5QAdp8y095nDz3znheBfR8zx+uFCKXVinhRYb57PGwsMVL/3M7J3+nt6F93w6rr/+2I&#10;2fH8SmHpZENjdW57/0uPN1/f2v30oaf/YN/gwbu9TdWxHLjIOqd6WWu4gbkyGvMi554H/DgLAE0O&#10;pccyqNL9Whof1OdRlJwrglPj5hOJ/o0P2q2jig/tTVAanVHS/t2H93wCSMVX8deX6Iiq2NVZ8+iP&#10;H943fORdAyOTt7ThGl70OhAB/S0UMenBWUKlEqiExkqMMmXezt3iKyBKdt2HNu5QNtX4CsYHG8cn&#10;2r5mZ8P6Kx8TmhdDNaAYyUgEHz30k7sP7Nt1kwFeBW9NhKmEKMRCTbUKlHkg5CA1XSFrhgbOcQNU&#10;ewSEIQdhle+HLAhq0EKVmKQIi8IwO9mPgqXIQrhLbaw0YAzf3LDpm+/bfOc3Gj2xvlZ/C5fMLvNo&#10;29f7vvuh7fue/9jwcHe7F9qyBm2sJ/NJFoCilb1uNjg8XP3k3p//VixS05sw0w9FhOBFKOWa+/v0&#10;dj3ikrcMBsxh58sj229//sjznxkvjS8WInhR3VZqzQmwSzqDSRtCNZ1bkrsnT14z8fPx1mNdxx97&#10;ZPjx766sX3lwkbCAnOG9L4/s/Jumjm2dT/Rt+72kR2l0g6JoLDvMamDie6neH5RhOazyRT4Rcugp&#10;kEb6DeXJrA6Hl4ONFEQrr6ZWrt3CMJDn7AaLkAMpx3Q8vfSlPds/93D3oyPvbrv7BP1dWPH+wf7n&#10;//L/DWyPN46M969ciOg7VUzmlDQKDwnphw7O1CgFlgGsHqgWxAkI84BZGYevX4PJZIKVaYJasbes&#10;2NWw5Y7/Kaz5QHflpX6xZyfk8+Ln1GJWjoQCGD8QitAw1BJeBTiJw4d5hoCyEWVFgOuhYRyIWSge&#10;YaVRyf1RyopAQdqSFIkTDNCxUBVTR4sspHqO3rH8PV+8fclNzy1viHLsQBLU89smXrr1X3b80xde&#10;Hd57fRHxhxpUMspFWFqZAgtlJeYG5oOIZNRAifVmR5Y8cfyF/+EMesDLxh5/u07MN2Pcl7wy2Kvt&#10;ufXpg0//8Ylkx2q5HpMVlXkF9BGgvueKjlUZga1kIQk6rhAL4iXMjmdaXzz6/CdH88Mbtmzcct+g&#10;mft+k+DLXVV/ZXdvuuvrksMdf2TomT8ZVUcXOUJOlgCgiOC9Et58r47AoI7VFBOm4Cyi+AepNwqy&#10;czPaAilNU5rzYKPJPDDJqbhHy6NICRNchFI4NnT0+sDh4AcPmkf/3xphBUcaVF1+82vjycEfJX/+&#10;eBPycSFyyD2Sh2XBR+BAfYKT2rVTNSBfkTEi0KZJGM+UH8oAZogeR7VgdctwdO3tX2GLr5zmDdif&#10;2L/+n3d8+zM9qZ766hjqFYBKTGEsOkqyKZ6huogqzVIGZBGQ4iIMBW8dT8oAH/q9UvZMSoj2IkVA&#10;tRoRAanZuMwa9fpdtyy57a9+7bL3Pl8TsDDKQ+mJ4AO7f/rBR7p/+vldiV2LnbVOVlVVxQTgDdLI&#10;LviCPhbJo2O0RDwI0Lh+tIhDDdSusX1rHAeEv9hlHBre5FhNAVZ7m4UELmllMKb11f3Zrr/5Quf4&#10;iStMQI09eLkymQzoy1TU27tRUZhnfr+fZVJZFs+BwQ8dRrw1PjCYO1wnMl1XnNh2YtlIb2Hhy5P7&#10;vrUuuPQEOP8nsmb+/rquppH7j/7gn4a0vsUJQhg6Mgz0hnDP4SJgacxisqS9MtwGlABjuaQiHjIJ&#10;yJSnyUKTiRCKNL+KaGpIL71ewgTEl+FojGX1fPjw6LGPPXbwqU484wfoOXu9Wyd7O7//A7Vz5PJi&#10;9+HbZQ0KDFDnIvEEICjJkY84JyU4eKMTSvIhqACdwLS0wgpaiMWarnjaveTmx4TQFdy8NosT4j+8&#10;8PX3H588dKWJJmpuEJlMxJNgIIIyQdMHHR2f1en+8AQQsjIkVnDQgmjz/Anv8Wh1f+bfYBAy1VTA&#10;OpBHa+N1YtWhD1917x/eufzO/aA/M1PpgvPgVMeKL7/8jY8/c/Lxj2f948HqugDzBRBchTWQySLz&#10;gI7RYtDNauDbEEnrFKpB86islMNhpGrTbPfg3i31r0c/M2gO/GmT0Dw+i7lwye9yySqDbuVQeMfe&#10;F963v+/AVgfMTBGNCFJ4iQygCl0gESF8jAPLaGIcPmkA5CToYJLPqyDkUFgAk8IVgJmqqpHtPU9+&#10;bmSia/3713zgrzJp5bBfcOcKpv5kdXV1+kvbv/yVfrl/RdoNfD1LsyqQfnqI1hjmuaKR2+C1qvNI&#10;F8xIQ3JAEnxtAufkkYFQkGpzEIYfaUCiLndGgNHPZdteOPDiXwx07NnWvHQjL9ZZsOTXO1NP/OPX&#10;06ODlwXSE9UuTFpSQBxYhIlIdGm8zQJ3RxBXgNWDju4M9KfMVb1gMrD82m8JrTdPg3he6T20/pWT&#10;r7xf8aWZBytuDh2dDKzC1OOB4AMy4iBFaBlSNOQKkALg1gD/3bIT6O9cseCKVK1J3AUuCqrixqne&#10;82r59i//2p1337e2amkf7TdWOBl9+Mj33v3g/if/tNsYWOpsBSu0J8okIpqdyHKFGfXFIE2TnZgY&#10;YE1CA5iSoBCIXQqU0shCMgnVlUoqx17rfP2eVlf93tHM0H/VBRrtHgwXUHdnQuQuCe04aHb5jg93&#10;3PDMa8/+hupQBTmE6j9E9rOFDLcEAl5kApD39yD111LbCv8buXH82+fzIX6AtCDy4WkEADUi+3AN&#10;ebqUg7d97ZX7vnr/roffNZU1PB5B0jaYq/d8/srf+/2aZPURMscVuAV5dwZ8hogXYOX0qgEWzNXw&#10;lFylqpFnE/Cyc7eh/AlhPBrcFU45Bj0ylZtC8g2pyjDiB2Zu1c86n7ztpDk0jTPwLNjw4kQ4ujsJ&#10;/gSDaihgUbjAE0BTUuXEJOW4BJUSg5bdh+9ybjA5ty7ayZpXH6i8AMe0VPVPjj7/+6OliSVeNyjP&#10;Sjncc4F5AQIKBIK8+MiPeIRVdGVNflIEFCegMmhSbhQozIMSLg1lmwFfYwGKhO7Ri7xpLC+N1Wal&#10;p/70+j/+u4oi6DaONH374Lf+9DvH7//7Ad/xpUYNZIwCLiUJ9x+o47CrCVmPJhCoupkP5KuLm5ph&#10;LYksU0CJNRRT0AcUJPpDejwmC1a5WNpIhh599enfPTzRfe0l8WLP8yYvOctg3Oxzbe/dfvfTLzz9&#10;x5Pa1HKnR8Zqr8LsJDw9sAF5AF/wwvpAwUUmr4r0oEhdgsjUBW5Y500E8H9E97EWMZ9HATgnheKi&#10;k2sm+h75Ekg8a4anCt9piHji6Wzilbp7/8/7/uG5f/r3E/lDN+RlhRVVpBs1D3MkDdTmh9hAOM7X&#10;TWJLsj6YQTzgZoXfDU1nLgQe0cUAsGX4/R5Qq+HPBSgvAUxJL0298ke+YwtpVeXZBXnFTVOp7f/7&#10;a5PbOjf6JvM1cKNZCb3SMzRJEYB0IYWQh9HsxTmkAGIXsCmUaNVkeMNlXxVWbk5W3qdHQeKyr9D/&#10;QRmBUAGAIYozqLBMkmikSl2aXdRBifq7kdmPD1kGpAiQOeWmDikdFdZMlhQFov5EhR4kNweKRxov&#10;9F3WsvhrH73t3vtCAi9fZIeTx5b863Nf/edtA8/epYfhGkFBy+jp5oQlJRmoyKJ+9eB/pNiEgbSm&#10;ABhYSUnAugIoC8raQGDRhGxl4mrMplkBraBcrhDrnxpa/rM9z/73F8cOZK+tXfvKPOfLO/rwS84y&#10;2D2+54Yndzz1hROTXRuKAWoEQD46iYF+IohGUXbw/klwEWZ+6DvLn6dF+NQx9HYYMuoLqjJsINDT&#10;+Mjwo3/+jVe/9bvdJ4dag/6Isk5ZfOLPt3729xeX2l/SMniZvUE2jlhEwO1j3lylqeGpd8yiHLPG&#10;Y33I57b8fNooWm91O6bKwhI7ZJxYd2Bw/4cPTg4gD2JtRtvivfLSZTuJWh3eAO+GjDIDpsBH0MBH&#10;Tv0aCQZsojxZK4jMv2j9Y87Va6YDbS929qzcPXr4E4Ni3KUgyOkqwUeH8ijBPdBoIsKcobgAn/bk&#10;IlCQEOe2UIz0ofgAKQSyBkQ2DvKWIpSt6PIxLaOl1rWs+N69W+/8RrtwzbCJAb3esePq/3z6P/5z&#10;x+Cuu9QQzokV3gmzImbCeioAQ4DiJyJI0dDStogyZnI36FrkbuQpi4AljWREYCYYMaCEoxbzyHKA&#10;ct5ZLbN9E0du+M5LP/mbx4ZeveYdPZvneXOXlDI4aO5euPPIa5/sSvStd1TJDhMdjGiSOzDBHURK&#10;wl9y60W3agjIbC/X29OLXv477UvH0LEp5AoV5PO9WBLdsQzrNvbX/Kj7p3/4/SMP/2Z/70Sj0+M3&#10;1kvrjv/O+o99dpVz1fNOIACjdQ0g/Mzh5QZMl0/+8swqP8xTsGYOXraifjPKoU/VOqBzkZxkR4cO&#10;3nbo6GvLKu+Cs6F9sGrVlh9rgbAOw4Kv0pQdId9aV1EEZYUQEIjE176Vx6qWXfl9X9WdHLU3NZl2&#10;v35s+83H48e2JojuDNkDggs7sSo7cL/k81vKkKsm7hoQBwEpAZIV/c1icjrVjFVANoXYoZNjCbag&#10;unn7u2+681srA7dzINGzmYfv+v6J73zx1eEd18NRYyGY/64U3I8pF3MWw8BCgEKuzJREvZ6JHIXc&#10;Eq6YYHnkZVhM/C0mBQE6OKQp3BSTgKVCtO4SrCEFsM9DU0evf6V3928dMwda5zln3rGHXzJuwkmz&#10;M/rI7oc//erxPTeBAZy5az0sUcyWrQFrhZveuB9Mb1gZs8Lx+qcmLH/p8U+atLq7GkSeSZTVaoj6&#10;YzdgesfNwdijk89/PvVSzp8cTvy9IAGrDD7Vnx3+7p/dv++hr6k+YbUSziNGQb0KaLpbGQQe26NZ&#10;Wg6+8bJick8s8oPyBCRFVCmDxn3EQiw1mmk5PLT7A7v7j3Rc1rIy7hc2lMzUT3c6mzZtGxvfdgsx&#10;EQtYoUWs8CKYnCWssApiCRr8/ur1t3zLW7/29cq9Hxjbt+JE5tC9mjuO5qocIMHrAwRgFxzgMSSX&#10;idOWlWMFtDpbiqBc3ES6qxwsdEBx+DB2KvtmKY0tji04eO3Gq7+y2XkLZUFYd/dTKz/06v/4cUnV&#10;ZGc9LAFHgOOm8zlywSRkXVCuBdfEcpk05iYLBc+EYM+4DZ6apPbVVEkuIvAiAtZICpriGGTAabjv&#10;uDLG3NEqKAzFsa9/z3taY9VdY+boV2qFOvLP7G2GBC4JyyBuTjoP9h++bufB1+6Na6lgEVReKKlB&#10;ao+aic58H+glJ/MbEwCR6RJAAPSh3+k7+tvMUls61uOtAoS2CkhD5NvHEBzEC+uudbCx4HjgxczO&#10;33rwyMPvj/d0gdiMsTuXXrvvhpYr/3dpXOsKxGpY3k8TyQLpzFRGFIWnoCKtsOXMvWUh4EPWCa2A&#10;ZCaTaR5w4dSIAvYWT77r5ZM/v7pyN0Lonp7Aohu/HA8s7IlTX3cCLmH4bs517gF1G/gJ5bqEf+Ut&#10;jwlVt3CswgHzaP22/hd+a8TRt8UbALUKVlaa+DoKj0yk79zo9upCebVF4EIVhogT4N+UGaBEYhEu&#10;hAKlU4DpjinKxxcGMYoXBVfRrOPYx299359tqd70Al1ryDwS/eEzz/zeQb1LnnSluXlhIq7gQuFX&#10;TIoxrxspVFwnA4smjzxkSUTsBtRpMmIldH2SjYr7MuEuVRilcEP4ldiVqPELUbehVgKwb8XAvAfS&#10;ciI/FNy576WPHh3qvFI38+cs7rpUNcQlYRm8fHTnxh8++6PPn0j1toWXR2E2aiyhTjFXBIG86aZd&#10;HOXDA2UUGDy9vp5eD8rMWz48/1c5FSgl0U8RxTYGVrCEAkp0KAx3FKtoBKuXkYg+fPyBP4359GRq&#10;8ugTTmdzrlc5/GxcUKueG3j9zw2f3EAuCWcknoFHtmIEVAVJSoH+Qte1FAZnS8IONNHod1cO1YFO&#10;cCsY44v2j73y20eUva+sdG/geXVX83XPGwsO/izdn/wDvzEphehaOKaIngiGI6JU17YdMVrWT7ME&#10;IQW36tWJ196X8CYEB+J6fhCJoLSId2SWcQz1dpQwpiKCBDwlypUBxojhEYiIshU8fUhH4UsPAa0U&#10;TMuMcPi2K6/523XuthcXC8uUg6V99fc/+sjnjqQmro211QClCFAVxTOw0jvhw9BcLkIJ6yiLoG7u&#10;mNKU50WMAyoHipAsMrIAyCUg1qRpLDfMAdLtFlGL1f3JE4AKAQbBj0Cx0y+zQ537Fj+YEv/cdR23&#10;1l6+VCf+2e77klAGfUMDLVklK3nD/oLhFDw5mMgKVnsVvr6f8UWbbxSQs/xRyhjMVAhlv70cPOQ2&#10;aHkLTgFDAGquPHxiA6lHCUErCWSpTqTtJBQBDTtyi37c8aO/E8NCpi+5b1ure1V8r7734SM/7t0w&#10;pMQ/pLoND7EkWrGD8jimX2hSS1YwjmMDyp9TsQ20b0OKMgfuxLgX40jmLjveuZdiBxbIJrw6H1px&#10;9VOjif23CKnJlT4rQQFQFcqK3fV9rrbLv5IKVnFcQSLZ6/rmsQeu7mFDtYIPkX8VQU7ECShgpyJz&#10;QJgLL7jSDQyCGkGTAiDrAC47IMnlOgP48FRtWUFUEqV7qOjouKxt1T+/b8NNT9QLa3Od6p7I/q7u&#10;mx5/Zfuv17e3NTWkqjisWURqUI9ILAGQlKZN0lPg6CWBqh8xPlrHFa4IoZB0QJChCHwYX8YLhcXv&#10;Cw4Et6SI4p0KwCyLQQMuxIR1o6oJ/AXkMX7ZzKg5V8/4aJOtCE6XwCXhJmzesuWVD3/so39/xTVX&#10;PljQlP5UHnUBPvjNWHN4BR0v3rHMXmIF5vj9s3w4Y/DMfXHsAkTIJTROSYKKKwdKb8EZgTLAKkRc&#10;5mqcBRoc7GTxZPsPX/npP3bE+1aR+DdIGwbvufE9X3Oprr0VBVBOFkxXI3AuwsqXZSvEwiFUApqW&#10;rx4WI1xZUNoy40hWn+g8eL06kIDzDeVR6zODrctPCP7wSToxb6tOaUysrrI71Mcalr0e9vBZg6Fm&#10;mw8f239LHnECw48YAwBGdBK6RhFWD5GS0LXJPaGfFVJXK9hqWU3TdPDlGAcMiHTM6X/qjiuufape&#10;2JgtmV3i/t37rn/wpw99tnXFsqZxAIka0lEW08CgjNLvOCyAMeAw0kBtai4oNwMAImoIC8Yk6jlJ&#10;WIUscAs06V0IGgRRBnrKxbIUNsnCQFyDox4hvyKUgQvFW3lURYKAJXv9jdd8+yMf/+gXNmzZvM1W&#10;BqdL4JKwDDYHNxJd10A+n39yqmoq3NnZufTA/gM3dnd3bzjeemCrGPSGSmGZZZARSALSo2IiOJGn&#10;9mMVCiHF5aXJQ/ThwCHk4RMnELFKYpYQLBfoGb4yyQACuU1Ynmol0BjGuwmkXFJj1VV1rHsotfr+&#10;HT/70kHzyEfWCCtHfr36rlcfeuzbn/3K3iP/4ltVvXWvfoI5a9wsDBu5asrLIimgHp0xNuEqskl/&#10;FjUAk7hGFhgFTLsicu7OMKoRA8yR38OiApSQ2oQVXGUP5nf8iSvyjdEj5rFvrxSWF2LChqSjdM8T&#10;Sm50qxLqjhaCChsURqak1t+8P9r8YcjlI+yIedL/SO/26/oS8eXL1BamZICHEMMsEUI6DxNUBp5A&#10;dcXZCCE1qVoRcvGi7bKAksgpvEF+wBOlIiDXThDG6mOskM2xgNHO3CfrH//IjX/+7yuja4mliT2k&#10;7Ln7H+L/3wNji0ekem8zqRo26rYyog7cV5hbSNQaHufmahHGPjASIgTsxOquASYuwhQRXSZLglZt&#10;FIxQOcRLOB4LiM0ACFdDYFDyYWyOJMKYKSMJQGLP6oWrD1657qoHV7St3hfyxxKgXlH9gD3byuAS&#10;VAaVW/Z6qX6QUUpr9Pjx48cmJiYW3H8y/uWxbHypmlJCvjpQcSH4NZoGPRdWFn8wyExMDBT7AQUI&#10;AC9+0ageGGYtgW6s8MHpVbK8EGdG5sHtRVegVJy5wTKcyWfWP/3SU+8ZNvu/0SC0FFeuW3VidWbN&#10;U/vGuxb6q/yNBKahOUDVf7QEF3TqOESRfGv1pVImmohWpqNs0aBYSMYkJb4DyQ0z3hR9fQP9N+aX&#10;FZ7ELv1AReUizS37Bk44UqhsjuIDFKSYaWlqPSIsoJbKBEdONnV0ddwgusQggaooSE/jLcLdIdTj&#10;+Te4DUA4SihYKgIp6XOTgsI9ZM3e1StX/ax5YVM/Hd+Z6a398stf+g1atg3wO4pepHPhGpyeVLXu&#10;iXM5lK0iBX0YqYZBBMiLUIYCirZKcCWoBwUVcMVcURZPTQAvAZARuWm4v0I8DWXkSzbXNB668e4b&#10;/70x1LhrU+0VJy90J5f63y8JN+FsD3nZsmXja9eu3fepez76mZvXX/31sOE/keyGr4qVvCnSzLCC&#10;sMkE4MPg/ldQt4B+ofBZkdYqAflHGQOktPx4YyuBRK4ZKub89AXx0sNE1XAMKYW8novs2LX9cwcG&#10;Dq6nXZY1bUhfu+HmJ8S8dDIA5iMnpcUwO3S4KLoMdKCR5zBkekjcV0Z7dErXnboOdXWy2IToJ6Eo&#10;KYV4vLPz6jE2vpCuIdQCB71wwYjoC6WIygxzxXB5ooORBYt44HC/eTTal+xdfaTz8FbJTTXF+BKm&#10;uBOKhcZtTUpryp6eeTklVVIC1LGdqhjdSAcGQWsWckSPbL3impebm2OcHGXvyT3X7T6050ZCcYY9&#10;EVaCJSCBEo22X3gJuTK1Fm4n2t1Ty3sJhKs0+WmjQCLVbpDSUIcyrNFVw5ZEFyCYiuc0nEI2Itx1&#10;8+U3/NfHP/DR39u0eP3PbEUwOzV3SbgJ5xJFMMhbmr42aB7paWtdtv2Z/dt/C7n6a9O5RFCOulko&#10;XI8AFFUd4oWFCUxMvsQ6QllwgQqJYD7TV7Rq89Ld8oVo0kw3SgESzhdGtoHebZi3SlFpe3TbI3/c&#10;Yx77zEJh+eiGhZu7VjftenyvenS5kleqDTCCcNozkIhomJSGA5MA776MYJmE0DqRhVBTVCvrgQQe&#10;FQuhGMnjAciBgncI2o1OjNSd7O9dP2ImXgZTC+yBWDFS3zY8NbZnNYJ9SrS+bQ+LxDgMGGHU6uN9&#10;x25MF1PNfjRioElN6Q2uBPjcs36fVgTlJXs6nIGJWwSSER3YOSGLnjDgy0eH17Vu/MmtzddzEtWD&#10;maPt//nIVz5ddKhBAYG/GnRhTk6A6gwK72yrEVc9ZSXkQhaAAoyk7Og+Ua/MXKiuIgWogtut0Yyh&#10;7RrCjYU8i4i+kTWrL3vpmvVbv70s0v56o7DE7qcwOz1wdqU8h2PfMbs2CSvH725638OfvPPjf/Te&#10;q971T83upm4hiTlRpIkGhCGmv0YvIFYnqkmQYM6LeDEd8FnPXNdOwwtQlB3WhIh0WQkRbskP0zgg&#10;SJ3DHdc9d+i5mwbN494F8vLMrZfd8Wi4FD4s5BDew8ppIPKmQBkYiGFQrpwmIpUbO3X4wpR3q6gd&#10;WA0uFAupWJn9QeAG+CQCMg8Tp6O38/o0QyUUX16dWc+CZY9kzGB/XpfHa1tXPQ5uc84ZkGSJxhOD&#10;HTe6o4gPIFBnwicnhVQAP4AEq6Zirs982NwaKltBVE8B9cWyKpiR8Z0+ZbBaoWHndauvf56O6TEH&#10;/c8eeerjx5JHrg9U+XkaVgQpo4g0JdGgc6r0GVkUiyLd4k+kTwF1I0VYYmR1lKhLM/Z1O91QjLC4&#10;UKDkT8iKOFqKNwm1r9+16dZ//I0bPvSF9ZHVT9qKYO7T85J1E84mqrXC2q4PrLnny7/9ro/90brG&#10;tXvHT4xh0mNlAvLOQIqNyndNKiXGhCNeQqlcqGMpBIr0n45B4GxFCDbmkK9XKd2FiZYuoaquxlv9&#10;zKtPf3aEjS6gcWxauKVncdWSZ/2GNwvYHC/EKWBiaqj8KaHZCC8RJssAuX4RHw4L5hMfuXde2ozr&#10;E+IO44E3jQAb2qGNDmwZTA5xiLLQ2ppjTYufLghVvXmh+rBYv6xHCCzOmSAh7NW71w8nhxa4guAn&#10;APS4iCAdlU7rsGhoRZ7O4dOJeNzi1EZKwaCACpSHif0puBhk4RMrqlc9cFP1tT1cGShdq1/uffFD&#10;hUAWRREoqQbcODWWRSWoBxwNp+Itp1wQq/GMlbUhQ4zOjewGEbTgGVCwUE3nWS6eZYUkCqgG1eNb&#10;27b84FPv+vhn3r32zv9aJKzujwrNdnBw7rqAc3Xa2wwJLBCakoPmyBOltbrqdji/cHS06/o8JiY4&#10;fTjPH5mn8NDhvyIewJsSWoCgylYJIPKXm8xrAvxR38IyQq8IHIIAfoSRkbElr/ftukGLmx1OtE/7&#10;ftePnj+5r/NeRU+vI7wD9Tkk19gF9B9NMotRmKwCygTShy5ggBcB8Qifl5OylBDH4GzEuGYyn6zp&#10;GOrclDFTLwUEMJPEmsfFcPs2pAEMFmkhSjB0hmKew90Hr86XchK1j6f6hQL4EyRURkpgVSKr5kIb&#10;KSAR7owDlYOAVrBFVYte3tx2xYt0XJcx4P7Bvvve1691g+AQo6ZiJtCVSUAlinB13G4cR0GMaf+q&#10;0rW6LE8CNcHyofgC79UIZVxSSkgT5rliaKlqMd6z4O771q/f+JN19ZsGLzRW++/nl4BtGZxFPk1C&#10;vfa++juf+u2bP/rbVUXfS6Gip+gmpA2i4DoV+xA1COW7y5RfZ55i+t2mKQszmoKHhFEgalNXxMUm&#10;UDfsr/MHdxza+RtYHPkzWNm8srfKGd0lwxUgAE0RE0EBsSrBbQkSbBVSYUoQzLZSq4Cpr6oUL/Cw&#10;VCbJ2YrpemQfFMF72B/v3zypZ7irICy5Pu+OLX3WU7XiReatz9B3KS0X6R3tWUGEKZPZSauyEWlV&#10;ssWdIIOlqD1ptEo2gw90RpCUr95kEVDmBVWYUlHOLIy2P3Pz4q2cbKVYKkR2HtlxR94FCnQpDx5J&#10;9GFGdiYWqgbvAJqsAKxVsTysHo8VmLOlIOiDu2bFAtCIyBZQgFUG4MilO1lTuCl7xcotP/jA7b/2&#10;jXVNtiK4GIrOVgbnkSL4BU/82Uc/89vXLdvyDa8iZUOSHysSuh8jXkDdlHKI7NHk49YCcREQj2EF&#10;JYiXGElBpCUxMbHqmphg8HyhELACI62Wx6QbTo+sOj7QuZSGEJZDY5cv2fywlBf7jTwqC10WCxJv&#10;gkp2BW/nDv+cUpdQCgIikg6kOb0ePysUCsyPbkyE1iNzWsakc3gFtu/4vqtyYh5rsrVJkUUHA9Ur&#10;XxdcmzmN+GR2pGZkcrhWdKHpK0hf83BnkH6FhaEzBeek6L1lvp/lNSmnT3XgMaiZKjVMAQxicE3b&#10;mgOV6+07tm9zgeUWmqCLKwI2jNQqbyOvom+lAxwNyXSqvGsZ7cn7LNBWDmDiXp2wBjyQBVkSIvDO&#10;Vb4a1hhqTiypWfTEr61+/9/4pQi3cuxt/hKwlcEFZLjBteH4Tcu3/NvVSy//gSNd0qkRiAsEHSNT&#10;U6Aht5h+Kk6CZRFY6Ub6nWcZZnivtJJWWIQJ36+LJc/unt3r+/Pj7lah0VxSv+hEnafhiAzgjIbY&#10;pCRTrIIKpCow6VOsSBR4sxjFTgXz+LU4zJCuA0S/s1A9lBpsr9xi+wc/V2i+/fctRhJsI8l+4iEP&#10;WoHHma4Oj+JZ2RNeUVmBY9NSTab8qdbyMpotlEBQ6gJhS2uk9SCYoTjA6GR8MHi49/DdcHfc6D/B&#10;z8ODg3CtSDFSkJAUF52LT//yOa1+j6ceikE1C6gIdSFlqacRQ4lrE1cs2/K927bc8aW1wnreTMbe&#10;Lo4EbGUwCzluDlxx9PaN1315WdWil5xYndyAzuoaUluYo/zFnTGRrBoDixvB+v10IhTanyuEcq+B&#10;XaO7P9g1cayBhtEabh1eFGl/IWRGkwIYO2SwG3PjGdggXkHJSU3IsLYgyVSsxJUP/mt1dj6VAqRO&#10;x7qoOrpGu9ac7RYH9U5/31jnNAcChzrTmMsfa9xWvILzOpxxEivAB85DuEoC8pX+kn90ZdPqJ9d5&#10;lvFah6PDR5acGD12rQmlZ5UWc6+fN10hHAUpCCuFaGUNLCVzquGqdTkEKIGSktGO1qFAHkU5v7h2&#10;2fPXrL76P66Tr989i0dn7zIHCdjKYJbC2uS58tDtl9/wz/XemhOOvMkiaC9WyKC8ubySzUTSVRSC&#10;ZRkQfLdiIVgrLOco4AVI1GtxYOOxqaNX0jDahPbs0toVOwJG9KRsgIWZE4nQJCE3gyY3ApG8dsKq&#10;D6BSZqtWwTp/hVeAm9lUWwF4cu94z3qk94h79LRNAcPy8NTJ9RVldfpPUgKWIrC+t6wE0nu0xlfS&#10;fvSTXAkZhU8hI3R0dcs6au7C+s1Rx7GRQ3fmhHQ7yYXiIG4Npj4UAlk6JWA2yHKhrEVFEVSsk5no&#10;Tbo3HfFOP9KRDuATWmOtR+/Yese/bpa3HJ3lY7N3m4MEbGUwB2FtqFu94/L2dd+TCoICVm5wA6Ce&#10;vryyVYhBK5RllVJjkaMUaTJR8M9KQVoFNdYKHw9O1J5IHL2zz+xEYzTGFtcs7fWVQsdlDRMAlYI8&#10;uQcFQNkF+ujUtYgWVPKnEVSYVjhlhVBhICLlQcpgMjPRltQzkTNvM11Ix9L50UVEUTb9Ka/gVCJN&#10;H84AxT9nERIv7KJGKlQX4EQdR+jQ4tol/bRnQp+qP5E8dn0B9QMiXAFSBC7cjwjQFGEYqDy5RBVP&#10;nDrdsjAqVgEdbylWSwnRMTq4EGv8tX2Xrdjy7RWRVXvm8MjsXecgAVsZzEFYDUJ7+ppVW360KNy0&#10;y4irrA4EHDzqXT5HxdetmOuV1dZqL2aZ9NOAobJimPJOst5Mz+aUMcVdhaZQczwsVu0XCs6CQD3I&#10;aHLwrkWIqMMyoPQmXYeb7pyyzXIZ+MdSNeUiH+uYrJZpQP9HC3w0Y4unJ6sVLRl1kPle+XCFQue0&#10;PqcsA8sCqWy8wrP8D97lucDSNe7aI8s9CzmQaTw/umCwMLA8bSa54qN4QsUy0KAMNJlcHl4sWVYC&#10;NHjLSjitVoGsH+RJizmNrVi0YtvG5RserxGqOLzZ3i6+BGxlMEeZtsoNnVes3viNBm/VgA95fwqE&#10;ncLqWiebTsWVXYSZq3fF7OYAJXyKYZWNqyNt3QMneaCvLdKoLKhZeEDUpaxAXOP8hIgVwCqgmAFN&#10;IivoZq3o5IJU3ISZtQPcfcH+cAeiU+k49XA7bUukpuo0M++f6R78YsxghntTObp8EW7i8y5KNI+F&#10;zOKGJdOm+4nh45cnjamakkQIQ1R8ltwcPUkxCDIzrPsAmIj3f+cq4VTQsBJ/KbtYmmKwqnD10PL2&#10;lY9v9KzvnuPjsnefgwRsZTAHYdGuVUKbvmHJmheXtLa/WMqoafqOw39mRMArqbhpluPKqjq9up4S&#10;O7EiZdCSvLv35Dqs1AAZMNaMiLwkyHkCHZ2qc7AmX1mH8O/PZr5bc7V8ICUmjaKUzeV+gcgjm89U&#10;l4yiZ7oisuLCcHlULBnr9/NvqNUQpMKCxgU8i9CvjVZ19nVejzoEkK0CMQjLwYo/WAFEvvqTVVBp&#10;rjIdfD3NJpi+ZBGQ7wVNC16uq6m33YM5vqtz3f1CT3qu57sk9t8gbO19V9X7/rHuQP1LDuL2JyAQ&#10;jPM0EHspQG7j7hIbR23BFDgWFQqWIaJOHYudwAnI5OvTtAABhwQUnbeTOBCDbF9x7Lr9rJeb86tq&#10;vMk6tTRUJccAH4rBMKhj/kId+gpGwGPoARkoiD5QjZ0kngM8QRUBjKKcRjAvh6i+g1UpMTQxbQDu&#10;oIoNlVLsYG7PdYPm6DTadBjNTF/L9m3eHUZZP4qFsGxPf0w0hilh7PxDPJAV/sfpykXy44l2zaKS&#10;lxHlb3Y3H2sJNnPQQId2dGUX67xBRwcmEy3WnWCjLxBPRADNUFBA6QYXeihbC+ZjtK9DTKGkoKlt&#10;3sU8gEH5NKRn0OdSJSgjKkWlpMDWscWv/GbLu/7+Ksem3kvi5XoTb9JWBr+k8MPh8FB9fX0Xr60n&#10;bj6sgFRCTAgDAgfRvy1s//k3qtGnDcChBnyi9Du4BBR8JgisNKdthl9fOY7GhvMEQE+C6Wlt+Leb&#10;PiXerGV+mwYAFsaaxof78rlcrkZRFC/JgO6NWzLTl/jF65GMeK1H+UPZCQcRsAKsReeoq6s/GQiE&#10;bPdgfo9pVkdf+G2d1WkuvZ3WNi+Pt7e37yVlQBV1BMml0loeUMNGLzmRh15oIwVSVgZV6XQ6SL+j&#10;jVsBnymaaLPfTvkpM4P/vNRXVcFvhIYN5Q3/ljFh/TTZ5rvpRY16UcY9bh/XXMlkkpQafoPFBLTh&#10;+TZyUTjKkStOa/xkLdG/6d5NaJK2BQt3L6pdzd0xe3tjJXDht/WNvf7b+uytzS09vOMBVrGKZUA/&#10;aZKRIjjTMjhbOTDtS/vh5fej2ChMApElWQ2FQolZT9ayRXB63AIngj9O58bkD6iaOo01KBQVWAaq&#10;H7VI896o7Vw0FJ10OiStgNkLZVDLIcpkFfF4QDlTMONKFRwGfeUAGQsIEK39AbHmioFqP0BW65Lk&#10;TGNj87F5D9I+wawkYCuDWYnp7DtVR2MJr8utUJ0AfUgB8JoBev/LSuHMI89UCOQK0OqIiS9ms9lq&#10;PkFQywfilUTFajjfECvnO9saT9/ROcBEFETzVoIz8k3TVDc4EAIS9V2b50Z9IOEyJWjWa6bmhDKo&#10;pslNZdVFWEwzW8OdupR1XStdablYpAwqhVZU40EeDOotclA0PDBpb2+8BOb/NrzxY3zLXiEYCOSD&#10;/kCWXASyDmhlq7zQHHd/Dp+8khGgn2QOl5UB+dsceBQQ6gyY3ukKzdd5BcARjaf2qPxe8c5F8ClQ&#10;zEApgkW1vOHfLrVY8Im8W9H8NkmSWTgYSXkF0YC7JKfTSYt7nnoocCaoShGSpa4qnA+VTAsv8EKY&#10;lJQHuVsGqkJN9EokFyIWjk0E3EHbRZjfI5r10bYymLWofnFHTNg8zPk4TVqKHdDHBC0ZN3fxMpfQ&#10;6PAsMITTTlQJNtKxYG+OTpRGuPGOmAFVFs7JqZ9WBDMLfTDZFLXgUdT8tJuA392qWgB1ypxOf1ZJ&#10;EdoBbex5FSTuRSBXpwSCVMqeWLnPMlnJjKN5+rMMltI4B4MVYylBdqQcDcgC6UoWDceGAsw6t729&#10;8RKwlcE8ZOx1e3I+jyclcX+XlID1qQj1XJbBzEtWoug0CbBiU4E/VwYo9c3h+Ol+T+caphUnKDda&#10;OWMnXiWJ1RnnlREjmHYTVE1xq1pRLoFObL4bsqmaR/ZMr94FVQGbO6wkXp1IXaFmFiKVr0aAIvxK&#10;cGNiSqooRJKXgQIwIpwmTILfG5xELycbcTjfhzTL421lMEtBnW034AX0oMeXIAtAhu+sgpMPCoK5&#10;XC5YBeA8sGIBZ/3Qqkwfa0Us8WOQTYhBKfD0QiwWGwG3QLaSuuQTpUxeUjmnNSaiYq1MMqvbAG2V&#10;gh+Lb6Ek6waolctbMpkIeb0ueDdW+u58H36uGftUxkE/aWzRYDQFTkIOQx4bG6uBqe91gRgF6RWy&#10;CcpgrNPLkk+Vd1MzF+CsoDCIqQkWBidqkdCfAqhGUKS500g0ziWlMo+naR9q057N4x0ge4BXJFcs&#10;4vJPYkK2kINnP/kvRP1P7TbzeZSd7dkP0Lre6TGEsnKgCooZuQOQOhIGcEbp9eyvcvqeZRiBVY1M&#10;RAWVsAA/t2UZWPdrQagtTXWq2vJUlYPlVfBqZm45cGAWiqPLmOdfdoD2cbOWgG0ZzFpU59yRIwtm&#10;lCCdBhM+U8DnUQR8PtFUmcuQymG5sx5kcS1YfvvMDe4DapBmKoe5XPGMfXlF5vSELY/9FPkJ3Y7F&#10;dnzquFMyOaW4KvgMnk7FcClmIIuyQuVY8xidfegcJGArgzkI68xdy8HB02qVKu/8zEaqfJafZYqf&#10;xXKYqQwqRYgXGGFlQlmP8vQgonVRK71HtCjlTSB6ZeJom/88Q3qQ92A9NUhciSuhUyzHpysj2tvi&#10;R+CdkyhAUB6HpQhoWNQ+FR2UoAwuyiDn8YwvpUNtZTCPp10OmHPjeObkn03C7hwuxMznMUtlcP4b&#10;KKsDXlo4Y0+akcjyzckIOeuFuJtguQdc51V2qlyX7vOUm3C6UiSFUAFWccuAeB54Otaq3XA5XfmQ&#10;ELswRfM8nqF96CkJ2MpgHm8DX3BnzKczrYFf4tQ8yF4+bubvszpVZbqftt6fWv1PTVSyDLilMH/L&#10;oFzHPFOrWIbCNJehdY2ZqohruTJqssQDnHyP6UAlpWYdgEfKEqql7O1XJgFbGVwEUc91gT1XYHHm&#10;ysqXxwvXD5939GfEJ2ZaBhRMnI0BMxvpQCGe5tdPhwsrGINzKx24OGfUR1j/tuo6kFWYY6XWbIZr&#10;73MuCdjKYP7vBpfhmQrBWv3mfHI618yKgQsu3WcDGp3jqjOf9ZytjnPdCXkB+FvFlKfbnrVZz2V2&#10;RtyCipNmVH1e8P7nLGH7gHNKwE4tzuPlMAW55Ddcaa/upJCYQGAbEYxEDuTvUWoDPoFy+zG6BiHu&#10;uIKYQRyCo3LOpawgTzA12MHist6qykkCHmX9CqC4kjeumrmoAkJUBqpwaobk4eg+NGRBdR8IxBFm&#10;I0sa9Q34KaK3Ar9GObUBgC9qEwB5LqFvowDygfJGDVLQCUnUcR4nmqaeb5vp1/PbmLGS0++i5C74&#10;HQIHR00EB+v6GoaXJ9wJFkNbOi94FXR0ZFadGtiO0hhrhhVQ6awJLlwXRKfAZyhSiLqtMI8jyIOK&#10;NEod3VwK6IaQTRfCGTMuBoTorBXMPB7nJX+orQzm+QoURYeMj+AAyAatQaAACHgAIBHlyunFLgfx&#10;Kz7yKdozWhUrnIO0GlKRE/iOQUBKG5nelLcnLD9hGi2+Q/zOc/REpVqhO6OqP/rOOo73P+S9G/i/&#10;yuzG/O/TdgomHdDCFDaQwKl4/lfgzIKrM5UBspQqmIw4MMgigZU0jNtpEcBaPIrEcgQBWbyNpDZp&#10;fPQdtZOHZSBMoxQhhxnei5UB4SlQWxnM8z2dzeG2MpiNlM6zT9EhYjbg5aYqPXLz0TKcXnCU6PAa&#10;/VLZDLYyD5abXuFEpN9FYkAmcCBRg4kSVADRBuN7CwqADyYtZjafUHwCW12b+OTnk40eIb5H9J1a&#10;t9M+NAk5VwAvk7BYjknRVG6Dxw+hHHBOQb1AHfOFlAGun8d5uG+P30HeLBpOYkHC/2jMDPgmGgd1&#10;RIKKRPdkNF3h/SNpf0pEEA2a1fSFIMikyAi5SAqinPy8WLGNeT7pd/7htjKY5zPWRIdEq6uAia/T&#10;akiuAXQCGhxzGvHStAKwVuqZbgJNWBnoY2tic1ryaWWA1uuYViAWw4TiHQ/LE59zClLzFromVxDW&#10;sZja5WZKltKgfagBqwPFP1yhYOpXbhXKgpQMLA9JnK9lAOJWhZQAvzuwttJ5qWs1jYc6R3OFRWOA&#10;0qH/mQKauoL+XEJrOJEgzXCpOOErBksNZ8l8gfOC1CIHS50BV5rnw7IPP68EbGUwzxeE3tbTT8Hp&#10;TmaY6ZU5WOmwZO1tlfDy9dT63TLb8fZbk5ZMecLh0arP3QKyALgrYEXbaXXn35FfQsdzl6PiJlRc&#10;DQsJaCmaGZgjXAPnJ3pizMALvQKUQJ2JKTr9d7IKyILhdwKlgOvQx7JOeKNYcgkwVoyPrINSmfSF&#10;Wy5QFiUHNXqlDksUU6HOzxYQiW6/Al+a5yOyD5+lBC70JszyNJfubjC+S05a+YjDD2+yjN8JksdN&#10;eWInLs8d6qRs+fCWopiZfeDt0soi5C41zV+ra9p5N0odVqKClXXUas5ChUHl3oYcDGHxJSvFgsMt&#10;e+A5oLlZ+TrOC3jjHAt0bl3Ah1r+0O9cyZw11XoWfkZ+AFkGZep06jNlQIFY9Qx0DwTjuACA+0JC&#10;sv8+awnYymDWojr7jq6SrsmUReAtk1G9CB/BwIQvobaXZrU0g+BEIKJU7jaQQrDmus5fd2quyvsv&#10;Ysm2Io4UPUS8QaKYA/nVVn9Gq1Ep/53OQWZ2+Vha6En5kNIxCMiDf9N+1MWZAproZATcMA2Smrea&#10;/F8GmrLIFyBFvVDMgOocaNJaCgxTm/+PxsAnM8ETp+nRTfqO/lYGJFmdlHBgefKTfuJ/5zEDC5k8&#10;z8djHz4HCdjKYA7COtuuoqlhNoAQlYzc8k+rkJjcaGviW5u11PP/8qo87vgzFROSWo6ZvGsS+iU5&#10;rM4paE6Kvqo6GR5Wf0L+IYuffpIqIEoxrKJ0PlT5ipTKJIWAdZpfnZiDkObkBczW8XQ+OncJTVxl&#10;+l3D9zTm8218gp6RTqzsz1vEw9bXxaKlZPj4dZNWe9Ac4G/oAIXzo9s0E+k7/M4zLaSoME76+wW2&#10;uSM1LnRG++/nlICtDObxchCzT7aY8YE+hIky2rODmEMpFfiqLcno1ux1EZXZ9BUoRciVAXH+lVN/&#10;JUxkyYNJjQh8ySwi928pA8AISjkt5wUTgbXKY2ITZwhZAnyyYfoJ8LmLOs4PDhQRvQbICtHR95Ch&#10;ESoRDBQw2Z2U6UCn5GQuXqOYBWk8N+J65NjjPl0oIn6Ic1mxv3NuREVG27kUApN0QfKUMxUuag4B&#10;1jJ0gHZ6vPiTg+WyKlNNyAdjLJkkKWRayGKAlQBFyhurBmQPM9Ft2QFORpfkZmm0U0OHWeZze1K0&#10;5zwekX3oHCRgK4M5COtsu2ouh0OTYRUgO6hhgjrQ/KOIF13BhFCJxstpWQYVP9qq2bdcBDLpQT/G&#10;DLmAvxeYouXlZDYVxZ9GsoVszAGoAcXWT7EFkYNP5yM3gCL0OhQOCIxgWlPOQcLKK+syTHTMSOgE&#10;w+lghXyet1lzSNAoAiIYOCn+zzsaFUtFppDPfp5NcFljPZcyUA3NlcmliVJtolDMecg5KQLklMll&#10;mJoSmNNdz2VCAUQyH4gvUqdeCdBmIoZEqUb63SzCygD3IXOhzbuIrs0uNGoVuPNlK4N5vqOzPdxW&#10;BrOV1Dn2y5Q0T0pTWV41georMgkvPgxloP6wutG/y30RaCZQzICCZJRDtzYHc4MNiZi+KBUHNuB0&#10;TTDG2YDdTjkLclDiN+IBNhPdhgystGQVUF6evAweG+AcYRSfwPeIUxAxa6XdO+1LyseJpIFbduV8&#10;glf1eWLmD45+Oyc5EDZAdi97AWVwZu+GilKo/ATYSgNFGzcfnE6XCkuiVNDRjckl83unHgoKqNNF&#10;oYCOUrAMMPYixQioTFlHq3nDDb8FzkgecQJ0niIqNuKWVVU0jU3nQkK1zWcwz1d01ofbymDWojr7&#10;jsFwTcITiDIRq7CAldbjc/FVG6+0FRQsW7mVbskVVKDlJsCEnyJ0oQU6MqFQKukHdDUz1LTCQo0h&#10;rOxoVMLczCPCd8DvKtqhGYDsOjCRijRzeKwC2Xlq3UZWAZO5T07+uhvuilNFYxJNMHxCzHJOikLJ&#10;ZcpawOUTZTFwXgl4vFYM71yWgTPrVDxOTt6KVmqSijbyutfpZUFPkAWMIPO4LTgybycHZaDB/ykC&#10;jkyBS2qn5nSC5gyNWFxIi4DmjWXxfbpQQhs6N/N7gklKos7zEdmHz1ICtjKYpaDOtZtTcxcl9Bs0&#10;4fsSzbeKF9xqLU6Rc6x+WPn5ZKKpX65L4JRoHIAEFmTTD/JTTGWYyGIOdONJnT+TgOBPRl2RdDIf&#10;r+PgoQJWT5gQ5FdzVkBySchooDWZRyZhcfCoHJ0bv1PeHvt7vD4CNqkOdHeo3IOgoNl7USz5TB/T&#10;c+cP2BOIihcOlQP7Z/4u6rIq6y4ORwYASQ2IQSXmibKAI4BeixaGgsIgVKdhbTgf4aQQDSVrxyzC&#10;pcqosJZgJeEeFKXIcnkVFYsuk/CYlejKPB+TffgsJGArg1kI6Xy7BPKuTFD1IvrlkOQiJipM3iJc&#10;hBLhChC8k6hjUGUazChSqkCTzRzapiO4ZsKlcDJnIeiw+gR4DX/Oq3tSYp6YjzGpwPlDyQCCJgvk&#10;g5PfjanilagdgtWFyInUpkRWBqwD8s0FIAFTQynmUgJZWAfTTMtQXkUtoakpKeWLmue3DAyKWpa3&#10;M10E+lor6bqRtVKLkibn9bSRS2fysGKArkxgDFKAIY9huTdwY6g4iuDIOgU7oQwcfsRYMDKCR1F2&#10;Q4OV4ISV5HK6kXXlXIi2ZTDPd3S2h9vKYLaSOvt+RlTzDzeJNcd8Aa+TKgFp3ua1vAfxAycmbAlB&#10;Ois7UK75R/AQxUgw2nlk0KE6ovVC0TMRlZiXNQlNx72GlzMNw8WWGsKNxyZLE0uQbgwFHJ6kR5ey&#10;cBNcqlTymg4Zxoer6HACpUgVBkLOISN3J5WcsFGcJRgrHkXW/NXeWKlKDR+t9sQGKrdQ460ZXtyw&#10;6KQ/5o/6J4IUo6iUIVcmXgVIZMLvr0QteeSyrBDongCMNNMtroV7HRgQndsn+DMtVa1HYeK01ckB&#10;MxCsGczkJEOVdK/DEZAlU0XMwOnSkN4A2Kno07TJQshfw9yK5hYEHddyuPRiWIBvImueMbVQdPqE&#10;iB1AnN87OuujbVDHrEV19h07zeMLOoeOb6mpqx0QRYdGZUd5VggUTdUDjBAMZImKeDjg2CpV4sgf&#10;rPHcwMdCGvQzRxaeedLvS4qZLZFbnq9c6ZDZ1dTPei/HGhpAzGAK3nWGMvsoAvZi/URYEL1R8DtD&#10;s3MHy6PnsaGTdYF4PKYdc+WZ7oONAJ3A4pud638eFKr4xEqlJ6VXxdduU71qfRULk5Kw6qArqYpT&#10;EXwCKtJE5woB7sc0aAK/k8mjy5ma5Kbg6sHKmB8zX9hSZFMLQ+h34GBe5BOq0hgjNFbaAzJ5RA+c&#10;oC9yOWC/oPmjlptgrIaSsj4m5XFOT5IV650smMsYhdAqx8KfrxQWdM3zEdmH2xJ48yRgjo2fBiVW&#10;x2Drz2PLmSc9itl9/pbGZzl/KkuVQufeJtDfMZXnQKS33GYme2aSvLzlxmcPyJbAO0oCg+a4PeHe&#10;UU90fjdjuwnzk9/00S92vnKl5nS4SyDxyavJSDjiHjNLeSfYDQyf05Nx6LJuqjIwSIG02xFOLa6v&#10;T8y89EgiLR0ZOnyDOyZq2cJkg9crZQOSMyGohuEVfXGxJKvgLNAAHjJ1XfUVtEwEsTVnSh6v8Ukl&#10;LSyFR6r8G/YGxEae839+auemnJmr8ToCWY+SE/zacMgtpF0OIZhVpHAu6SrEMvJ4dUNh9esLQtHu&#10;oLw6dTZRHO7tiubVrraiKx7VPMhCyJHxayK3HT6X2I4Mv9SQdQ8vBJBQdyTdijcVHly6/Lqp2Yj5&#10;uJmSXj78wseyU0PLq2VP0ogXjcWNy166fP2122dzvL3P/CRgBxDnJz9+dEe6p+7fvv3VP+9PD2/S&#10;3cWQ7ki7YlVSkukJWU+NySG3pIoIIhhI8fm8tcPhqgVdDx77+rb1y654ZrGwspfO0TX83L0PPvrl&#10;/1V0T1Wn8qO+cDCgOTVPQU8IWsARK4gaygnATyR7SqWiiFlmxr2CS5MzfiUKMHAuJrf13H7t5/+m&#10;V08+nWQZ330Pf+mvOwb2X+cEDiHIlKJXGzZ9Qg4MRIG86ggbxZARUd2Tcl3u8qNNgXDHy9v/7qX1&#10;K6550BvbOjxTJN/96T98KZ3fd4XpS0eTVAclNk3+54v/8ZVbV7/3voXR2vzMffeOHA5967G//ofR&#10;7I4r/W7TI0150+sbr38kPr7ji9GarRyLcL5tz+Fnf/0n237wv+PKVE21HGDSUG783etvox6RtjK4&#10;kPAuwt9tZXARhCi6ZFPXUtWCOlYTcCMOJyE7mE6F1dwYiwVERNlLYPzI+vBfBth9/Wg/29iX+8Gv&#10;nUgvO5BXeq+TXbp+fGrHgpJ0bKlqjjAT7QcN55grrzB/NFzN3FoWYTfiNUAqzqkyhzcD7D9qEtBH&#10;WSSgUsnhk/WqmojHXQiKrkJOm4hqmcGFMhv2uOUS8yHS6GRxQJEAgtLcPl3JMdGLtB+oC9V0z4oT&#10;Q/Hlqd6dVyYTPStHJrf/Y33V1SdILCe0Ac8Pv//fq5JK93JBJN4BN0ukStXHul//tUXVTRTYe3qm&#10;+ETZ4SgUeheLxZG2IODQnpKz3pjq2BIQsmHsd15lcLDn0Wu/t/0Hn8xoR2sc2Fs1E8wfkmu07GDz&#10;RXhE9ilmIQFbGcxCSBfaxdDS3rCQdMniBIuADlAUFZbKptBUNMTj9FShSAg8Wc5jMissC4hOUc0y&#10;5eTutUe9r927ZFXTNlVNNBCJCVUk+92YSIDzyjxfoDCXlmdhjwyIMgp/9AzLofAHKXqWgqOxXPai&#10;0zKgv1pA8yZELdroKfbFD2sxsyCIHtQeZNOwDKAGkHAMequAT4DO0f0JvWh4CtmSb3nUh1x/XlBz&#10;47WDvc9+LFjbMJAwh/42IjQaeXUsFgqVXENDcebDtUPhWibjPiZHDl29b2/xDzuH7pdqq69+IiQv&#10;4lkKP/KeNS7YDhh/Hd4sGfqqTnZWoVXaOWMTprnTPdrbeetPn/3q50eGXtva1Ir8BZIeZhpaU4sB&#10;eZn0malBUQg12TyIF3oR5/l3WxnMU4B0uIclPQ1iwq2zERYsZBnQfcynSmzF6ht3rtp421eSKc05&#10;Pti9cujEK+9Kjexa2iBPsQhWPwlG9tjwVFt7e/sTEbn9qbUL7mhMFhMRKgoGbM8bcQuykRxepSv9&#10;LAbQjgf4GwIehYKLmKth0YEpxXQunsqGHB4f9MOCw8F8hPv91cyZbpIEVUYRFFBJLCRHAP6pZksW&#10;XrG3qfa6r+aK1cm8mJW7hnfdab56369VRaFcHFmWyGWlqfFdN6SK138Hp+nxugXVVHKSFwlF9FlH&#10;0rLImmUfK8pZpg6/fMPg4VH34su3bMO+HBuxqGZZ9t/+ayMwiaitiAOePKGxUB0qohTgp8+1ZXfc&#10;fXD3ti8Mdr1+WdibZRJw2BrBo3AOXz7Bot6NwC9DHjYp6kV4U89/ClsZXAQR+4vxSAP8eAfCBE4d&#10;KAO8+orZUFzUdsV90aqrH2yqbtTT4yPu4GTNVH9n/rdqzJOLG3KTgAKr7CUzExTV6ERb9cbHEqnB&#10;F3SEHDWU8WWViVhdWDN2PPHVfx4bS75fTsGVN5ClL3rZwkWX/2TNlR/7a9Pf3F813reAeQNTLIOc&#10;fst6jl7Us0kvy08BfjiJsgWQjLqAUnCEk83hVd9bvvyWrwmeGo4X2Hf4sVz+5fvulXNJAQAGzF5C&#10;PiajppqGqoKSc0gFjyEWmr1h5tTSbKpvhAXcAov5vUyZ7HXGD/dem/Tsus4cGHhaaG42cuOHHd//&#10;4YdMF01kfLyYwkrOyDHNPY1+nCluc+LFBcd2//n/7j5+ZLEfllBTfQvL6/A+4FCEqE80kp5RD1Sm&#10;A8WQ9vaGS8BWBhdBxO5s3h9QC1jU8owqioexToarXEV3SE4pKMuhSwRr6pWpp7875JR8Bf+Uxmqg&#10;CByYIoAPjwTCC3nzgkioaaZfnaHvXn/mLzqTCDQ0wet3qCWWFYIsJlQPxpxLjgrOBbTi7j/zFgBs&#10;FL2INzaGPShKwkel+mpHKiJ7hyuKgF9PyAgtgi6k0ya3VAhSZOZ03W24OAmDI+/QnZmS7stocFME&#10;Vu3CuWCdxIhTAXENF8a//8Uf/+514bqj2L1PKk0EPUyVq1HQHIJy0QogPvUEEszlO0XqUB6sqR32&#10;9Wz/xh/ufv3lxQJrQKFSXf+qtvXdTha6rvPAHlaLcxDI2eP2xVnRpj67CK/pBU9hK4MLiujCO7gN&#10;XyYkeIizA7WFWM0wUTLClD8zuvfapprWvab5SpZ1HL1yYNsPPuJKb19TA3PYR/MTky8c9k7DhM92&#10;JZeh6t5SlgVgcXDG41KSeZGyBNjwnJh9Q8z7XEbB5QHOn2obRLgLslx0+QvDjWby1RpWdBZKE/su&#10;P9r10G3hySlWH4ENjvFMQYkVizUDTq2KpwIb/KuVn/7nBzIGMJO1CF5qIFLJJvLMSLiYH/faAAVy&#10;Inn4ysEjP/uUOfz4fzF/3Fklqh4XVBqt5aUS6hGISkkGM8uMbapw0N91+IHf6+l79jckVsdCkTV9&#10;LVVX/XDj8s3fV4Y9n07n9vwetU1xwLQA7FoT6usvSIl04adk73EhCdjK4EISms3fC3DyFTCUYC2n&#10;+r1aKAPnZJrlXnvyE0ePHNgSdEh5aXxgmdF/ojoI0xeYYTaJVS+HGqH6hob+c13C1I5JR5/7ihcT&#10;GwoAVgSmhGYqCAfCjHdwQhFuPZy5yWYhECyiAiBfYiEkN0p5zM5CoW5s98/+TO05fGMJpv9E/MCG&#10;icTx5tUxJ4qtNTaF6W86a9Saqst2VFVvnMYFRE25qIOPIIprk/oBqxlcDhfzGD4UT7kxlSdjo0ce&#10;+3QkkhN9y1s6wvlEI7wlxClofzoAZgn4S2aOMdn50Mc6dnz7s1q8L5xWlhTaGtc+sWTJ7ff5mi7r&#10;yL30zwdkBEYJr1yEJaRVKZRatLdfgQRsZXAxhOx05zyiLyeXvKxKtSr2gtQeLDXsKRmTGxGAx+TJ&#10;sCiV7gYRNMQcyQRqldCipXtrGpd3nnMIoDJ3GC4wk3mB5k8hYwBlg51R2Ese9Tmfnbeoy7E8c/mh&#10;A4IK6NJUqlQosfTARGyg9/DtDgk0Y9AjjWjkNoUzxuEGJEwP86+86sm2Zbd+l7G/mh6S3xAcBlIX&#10;6IqG6koEJyMe1tCyKZuJOydHeybFxeGO5t5UX/Xoocf/pCnbmvBPpUN+WBjgguP7g9vRi1lNBhN3&#10;gaZe/7uP9ey877Nyf189KU1/07oDm9Zc8+3w2ss6+EWz3lzM01z0iAPyKGVPzTwAVr1uj3PBWeMO&#10;F+Px2eewJGArg4vwJoAnBM2TjJIbrm0Ak0bEBAvniXwkCrxACEWFGkvnXSyNmp9iIJJLhZsPyQuu&#10;ei562U0P+Nrap4t8fmEoZrBolKJAL4aLDiQHJB1chwwz2AhkoVXOPTlQKBlUnGIQPrucgmkA/0Uk&#10;OwJPOw16MRU+ATidoVyKbG/GNxWtWTxc1bxyf+OGu77pbL9iZOY4ZFX1O0FG4kF5NGgHmCcWYqF1&#10;V/+FbyI8dnzs8F3FzIEPhzHVC+kJcaxjosqPfcJExIRMCagNUb4M7vNslvePNI8/XX/oZ1/4befU&#10;ifYl+MJP3AuLF+4KBQSeBTGPH3Andv+s1StHCx45KXvNDAuYE4vl1OFlk/mTx6u8i2yFcBHe13Od&#10;wlYGF0G4eZYLqqWU12uAb5AwQEgnpB3VTGjeeCy6YMOLTrcvaeoFWS8qohis7lvUvHoba9pwWKgJ&#10;njdKLrjqzUOP/hMQAjLcATHGK/uJEdkkxJHv3MeWXAWx5Ck4SiA2cbtYvpRheWT4PAtrWCB22aGC&#10;unB3kQoIUelY56ntXtS+fIe3qvW40HTV6ExxmJOHnJ3f/EufD+aMBx3UipqG1d41zqpbdkl1a/b5&#10;E/Xp4Wfu/7C3HvqJFALOGHKhCJMIWUtxlpfRco46wpbKxVDjo4sKfYfXLoBiqoIboGSdbGJo9zp1&#10;pOt/DH3jt8ZHXvh3ITnWeaWaHg0JfoUBr8UKfTs2j70S+7N0eOtTifTItyPBejuzcBHe2bOdwlYG&#10;F0GwolsqCjK6jXqpRwDiAYAAT4UjozXXXf0fxsobHih6IlN+V0vJLByTqQmjEFx+WkDtfEMoSTkZ&#10;tYVhcAQQMxrM+yyKmKFYHKgoPtcmeJIa8+UUIAZdIA9RMKhEUGVLN1zxqHvFr/9tSL9qr+BtunBQ&#10;Tp+s8ogSgAUuJshRNF+aZImSJ5kx5FKwYWOhs2/iZaF7w/4pbf+6IgqTA3Be8BcUJHtYARHGSSkH&#10;hmZQOgRgyWAzsrmobJakCIquERNlej7Ekj3bri6heBl93sCMHECQEjs6wHwEOicfZJkfKiCw+ZN7&#10;87XFYH3T9Y/jr+MX4ZHZpziLBN6S5atvtycFElCXqilesmFzmLAjmKZDQSORW9a8JxBeO06KgO5J&#10;8CwvzkURFMx+NFvM+g0pRZ3JLKeOeiyIOR8UwrmfneAsqqJTU0HZnABDcwrYhaTLVVSqG19mzoWH&#10;ZqUIaMB6OuJ2OT0aKNc0xAGdrmoEP4Gq0EFQiG1Ja3Wqfcu138m43FMjcA9AXsCSyDxkBA8rBWIs&#10;CbalODiOHNEoTy0WkF1wutBzBSt+BsrAFMIgQzZZNc5WD2STr5QCh2MKXIigj8c+AGmyBigOX77I&#10;vJmxJUHhArzub7cX5y02XtsyuAgPxI003zF3Sc02IOCFACHeeVbIxcMb1QzwyL/85mbHa+PS4ZVH&#10;6lTWgYkmg0w0N+ljV7mj4ws5H8nZt1TgZMvRhjFXLjIMoladqRSQNxf2taRWd0YaN3O04Kw2KVE9&#10;4Dm8MLWgh8ViMotnBeYONHtrPciclDfh2n/8v0ce/c/+oYMPfqGzeHhToAULt2OIFTA8AxZFBAFE&#10;oXC0Cbv3paKLdwyt/tIn94z1bJSXqVJVdSA+MVTr9QeBfC6eWOILTcZS2cNrp+Inq6tjYZYFbXo8&#10;IRVWrbv92VBszcvj5gTFHoBttLc3QgK2MrgIUkXnEA11CI6AUMOcgN5leMLPK4F3aJ6Wlwu9RtxO&#10;0REEi7DG3FKYGR6E3RweBfzj53QTXHIo7fNV5zRjHOY2aNxBPuqAAY8swuScblf0qAVdMnOY+k4o&#10;gjy41CQfWJQsJrfprb55wY76+MIbukd6VqdyaXcgDHJTwKALIHuFQPRSHq2msTVedRtNZII6f0cb&#10;2eETHEW3VHsDT2Oak9sjTB5q7Tj81OdeeS3zm2lok7wqsCu33vLs5Vfc8zeiu+2o4NtwWpXknO7F&#10;3vmCErCVwQVFdOEdSqYvq6g+JYHJIuTA7ptDDwDDo+dy1FplPpu/oBdDSkmvYlkFhU3IUmiKR9MQ&#10;HBTCa4mm7KybpnuUVFI0+gcAbgrARUjqhIwsKQgrzmk0UnRKF6unCkasRkvpLItoYDAcyDCH7zTr&#10;IrruttG+A9/88Vihd3Pv4MTGBNKZIghb0wmFLW0PpHMl5DXP2Jz1W8l1mEYmClVXJ0zzZd0ZaDiW&#10;1XxKLqO5DdPLVCOYFb21fYLHVgRzena/xM62MvglhHbmIZmCCHxebEDJx+pMyRdBDXLR5W4dzhdc&#10;55yws7tsOJPPh/tLeuNxtZAOqQbITfTgSFaRU7nBgw5f05qzohCNUjjhdrfsl6TBerRhCTglMSU7&#10;GzqzOUQh57JJVSM5veqA5mz1mkIRKGU5U3JUH0xleCPJ07ZY4/L9dS0bHxnJZKWCGq8CpbNQdEhp&#10;ydd8pCgGzkqc8otDCWYLRnhSZVUnMqpQqxvOfFYLjOYVQjnY2xstAZvp6CJJuLfziasyymC7y01M&#10;pd68YITHFy7Y/LzDWTO31fiM8QwP72hMp4baAf1BywQprxedSnWktTvasP6s6MPK4QMnHluWyXWv&#10;DYY8ab0kKQ6hqr9l0d0n53q7I0d+ul5QJ+uCXlfScLhyhhybCi64aehs5ymoBzyTib6WrJKoMnmr&#10;ZQCTzUB2RfsdPbO9blZ5uWZk5OQmAc0nBdObEVlkYsGiWw7P9nh7P1sCbwkJ5AvHgTjsdpvm4FuG&#10;W9A0D88zbvGrF61udr7txvyrl5J9RVsCtgRsCdgSsCVgS8CWgC0BWwK2BGwJ2BKwJWBLwJaALQFb&#10;ArYEbAnYErAlYEvAloAtAVsCtgRsCdgSsCVgS8CWgC0BWwK2BGwJ2BKwJWBLwJaALQFbArYEbAnY&#10;ErAlYEvAloAtAVsCtgRsCdgSsCVgS8CWgC0BWwK2BGwJ2BKwJWBLwJaALQFbArYEbAnYErAlYEvA&#10;loAtAVsCtgRsCdgSsCVgS8CWgC0BWwK2BGwJ2BKwJWBLwJaALQFbArYEbAnYErAlYEvAloAtAVsC&#10;tgRsCdgSsCVgS8CWgC0BWwK2BGwJ2BKwJWBLwJbAO1sC/z/ssQ3PiijUsgAAAABJRU5ErkJgglBL&#10;AwQKAAAAAAAAACEAlgjJjBx5AAAceQAAFAAAAGRycy9tZWRpYS9pbWFnZTEucG5niVBORw0KGgoA&#10;AAANSUhEUgAAATAAAACWCAYAAAEuzuQiAAAAAXNSR0IArs4c6QAAAARnQU1BAACxjwv8YQUAAAAJ&#10;cEhZcwAAIdUAACHVAQSctJ0AAHixSURBVHhe7V0FeBRJ2mbv7r+9BW71dpfdBUISiLu7jUZxW9wX&#10;XdwhuLvHCHEXQkiIhxhJiLsSCITgDoHIfP9XPT1DJgkeIMC8z/M+VV3dXdZfv13VXV3V7UOhrjzE&#10;ON/d9GKukzIUehjVXMt3sKN3vR8wg7nACuUC95QlWEVYwoKkBZ4kvPTkn255LqrwMuYiaxMmwd2y&#10;rRSpCN8Vpn4csPDnADPYUpixxWcXBFUnb5pTGWoFL2NFKAfyj8lBjqOSkOnH5N89Y8beHGibsc1p&#10;RzdcSZsLL2XqHCrxilBrqAqxhvIwBhSHWD+txIxSEb8L9D040DZjS+PWbLtXsxfu1ex7Kekouo3z&#10;yFqi5XAeDFyywMw9F1h+BcANKgLbU6Vw6vIdVfqw14e2GxvaZmz/+cPmjQ+9oPGh9wvZ8NCHypTK&#10;tnOgsjcN1A9ngDZmzLBVxsZEZIVSibwJcu/W9NNwZUPbjEVfjh7QVLcGmq9seCEf1e28y9pxOkhh&#10;awoo7UxtlzF/f/gnncybQdWRDaoubGibsX2pR2waKycAr3z6C/m0avXZLWcqxshuTIK2GdNxyHw7&#10;u8qrz+shf4wByo6cdhnbc/6gBuQPASgY/EI+K5t/hrEnxVlyXSK0zpjS3nOwK6FMjk7m9TH3zLbF&#10;/Q6yoP8hFsgdY4pkTN+VRZXyUbINPE62eiEfpTCe6m6Kifp9TTy0zpjyzpQ3r6XVZx0n/rGbAX33&#10;W0C/gwyQwYzJHmOBOnJr8pEf6MO6XQq0gJfxih8Dfl155v7/VsRB24zRUbwdmqvmQVPlovvN1csK&#10;m8qmNjWWj4XmoimA+Cr7kCG8nEbQb2181XfLY6Ftxujo3w6QNxB4ObbQdN4Knp7Dy5JiCQ/i2byE&#10;9bqQsF7vpYxZrw2/LYu62nNxDLTNGB3926PK1QJKjzMgZJ4yBM9TQaq/FqMdV6383/zYBz0WnIHn&#10;GYvn0dF2LoKWWeV7TlaBlzF0yzRd+vAvDIsWLZr055AhUvRmh1i6aNEc2vva2LZ58yja++6Q6isB&#10;UhL9RAxWEsOkMYxQSkKiiYSNHj166u7du4cSP8PCIkUS9+FxzWTb3t7+X2wLVrKxrl4ViU9ugMwT&#10;TVWNi2TfkiVL/kvcdWvXziZ3+oYNG9RXL1ktS8I4FixHc1OzNOIXgTRGQlxBxqT7YCaRlJ8OIwkR&#10;FyP9F3G11dRq0f8P3C80dpIx4goKgxlrINsjho5wJ25HGDt2bA/iLlqwYFbruN47znsaB+c4q0GO&#10;izovz50VioV5u4f362BJ4morFjbyOEjL01wkm6pNgo6a0m2ZjbxVtq3zmtXGXhyeuR8bGIEcqvVK&#10;MmYTZklF3lFTujXLTnIB2zr/bN2sJqQifheYeZqBiQ8HRDPGr6kOm9OtmTobbhe7jazAc8pOYtM6&#10;1Kax/KT1Myrid4G6BwuMvLjtMkb2ddSUbk1yB1KRIDQPZ4GuUyaYuuUAwzsP2IF5YHmyACYlVmXR&#10;h7w+NNw4oO3Obpcxsq+j5nRrkmNkt2OzZ3cqqB48BxpHMkHPKatVxgre7lJqOHNAy43bLmNkX0fN&#10;6dYkx8huTgaFbakdZozsfyuoOmKbzKV9xsg+XvmUDpvUApJj5NdFg9xmbI+1yRjZ91aQPcwCRWwk&#10;qjizRTJmgk1rsh/yh3bYpOZzCHVM77UJ0H9DokjGlDFjZN8boy82qyUPsUH2aEcZY7aQYzpqTguZ&#10;ZE0l/POqOGibMSXMGNn3+oBuX/20xxx672FC3wNskD6IGTvCBHlHE5BxNhFGdrPUW6uj5rSAl/34&#10;mfoeG4ntM/YOrVhe1VxoLJ/Na65cXtVUOe8KlE0GXsk4eHZh456cw0YdNKWfM+uwIZVw9yUx0DZj&#10;iuvjqYf7W+FpxcpDvDw7aM6ygcYMG2hIs6YuTeI2i9sdNaXbksTRY1E0tM2Y3MbYO1QC74IyNxPI&#10;3GeMzWUNCJ6L7KAZ3RHJuT3mnwFhxpbHQX09j2otdCqISntMVuywOS2g1xSVt7eZTx6LFiyaQnuF&#10;WLxw4VzaSyEhIaEX7f1wsOFaZpCWprGRUSnZlpaUekK2x4wY5WVuZpZJwhYvXmxPXIKsrKz/Y5qZ&#10;RRM/m83+kbgcDieVuAQy/Qc8ob1CzJ0791viknhJC5k01yX7SDwlYdOnT18u1bcfT0VFpYfgOAo2&#10;lpYZtFcIEgHtFYJpxognLskYcdseU1tb+w3t7cYwtcijvRSwALHYLOfNmD7jBDkvLi5OmrijR472&#10;JvtVlJRvUQd+Dig7Pf5MjqOCSIPzbZjnIAsXz23dQkfb9WAaaE69JSXNOcG7ZUELnbz8Jt0H63Au&#10;DAofeI8+pVuul15TsbcxvAtLvPWhwMcULp87MLYqcjhUR3RMOsmPC1NvC6oVR97ckibmiyqMdcoW&#10;lict30XOuXRmFNTEjH0nXogeC1dzd499mBf1S76rJryUx/nPsI8KE3cG1eQlb5NfXmEcWBy/4iA5&#10;51ahPbwrb5Yf8CNxPXxY/WvD3Zp+xN+loUk3w8kb7ldVmE958BByTsNtb3hy2/0d6CZiIWp7U1pU&#10;dmdTfQzy+p70M8i3BdIJIt8XSEeIfPwgvTTyAYT01DhBhdiNLAKb08UwMKIEtqRX+/gXFf2bjrKT&#10;ga1zNVe6a+DGfmWFHUg7YEhOa7q5F5puHHhrPrnlRD1u98RdtFDYksjvWuzk93vIt45XVZgZVlhW&#10;HXQncXwQ6Dvb3VJ15vc8ySeKV1XYtvT9w8h5jTXzoOXCwrdmw+UthSSeCW4Zc+U2nOV3d7amvFaF&#10;DfbIbP9q8H1ihvOqXUqH2SB53JLqdJLvOS+rMCNvNriWuVIfj6B4OLQU/Ykc8+YsHgONpX9VkXj+&#10;3Bu5Vdo+muqCka8br6owGedi6v3sB4PUQSZIH2JSvXPy4Yv00MnHrxdVmA5S15MNCTUJ/yHnQ541&#10;QJ4t0u4taAWNheNqSDymO2JOkq8tpFtIvri8qMIU95wDpX3p7/fJtzrmiM3Puzm83/Yy4I+9TOhz&#10;gAnkNQb5QkheZZCvhC+qMNXjHFA7zgULnyGX6Ogo3IxgwVsz3BbunLKiXpUobzl7nnyaIn3oV1WY&#10;6vazXaM99TLwGiKkG2u2ORF/vrs+lJwwfWsWuhlB0QkzqtASaxKqyecy8sLhVRUmvznpw30ZaI3m&#10;ktGoF6gzxegWjUIOBx4SCocBFAne1A0CXv5AaC7AWy0rrHvaTq2WtF0G8E7caQDndvLfzPwyP/gB&#10;+bZIXoK8qsLk13fCx9C3xZ1oG7gdzYHbURy4GcmGGxEcuBbOgvpTLKg7yYS6UCZc8DOH00t1IGKZ&#10;JlKrE6gJkcu1qEJ/vSAaeiyIot4YvazCeq3rgrdd+Lqh232nqYHPdJX3wzn67/4u71MD+agXdWDR&#10;Ae9pWnc8pqg/85qs0OyJ9J6k0ug9Xe0e2UcfKsYXDWsON5240n1f/g26o5d4AuC570VX7O3t/81m&#10;sKiXegTGevrVtPetISXRryUkJOR7evPNwTQ3zykoKPiV+LFSWvz9/XutWLJk0OTJk5Vaj3AgFUYS&#10;o/3Uca4OztSQitaVyWEyQ1qfR96I4u1LDSggaH3sYLtBIcTFMOHFqqurE/bvBAMRFOQVrmioqdca&#10;6RlWkW1BHIKBCa3jFEBeTo7SScE+8la19bYA48eMOzR8+PCeykpKN+kgCra2tlwpeqSGCNq+EpbE&#10;yiD6RPytCy7w96etSapPX57gOEkJiaZTp079IdlXQlDwr6ZPn+6urqpW37bCyIiN0cNHLt+yZcuy&#10;iooK6t00ximsMAz7mvYKK0yAYQOHHCKunIzso6CgoGEDJKWoAm1ct3HulStXfiJ+KUnJp0VFRX3/&#10;mjbNmWwLrL9VhZF8f8Wr4H2tp6lZdPz4cYNFY8f2aP1amhwjM0Dmcb/n5fl8QN7dl4b9tTrPnZGR&#10;dUL/Ua6TChDmuBs9yHPnZFSETtjJu1dLfYT44gAJ9v9Kd9Ju7Ogd/Zsw2xEr1EEJ/P2Hv7/hO52F&#10;SVEzM9hBXGCH8F9Pc8LIUCAuNdLeChvLg0/b3LM/Z29FH04hx0W53XCgt2G+sxoUeejAg7KNcIce&#10;oU9455LPKjqproERQePPm/nzx7MwsbJYwZwOK4x7mj9ciYDoXr63YYcfNt6EhT7GUOphDtWnRjZf&#10;OD2iww8gFyPthOl+bHxl7MumXiC+qsIsW1VWzcmBHY7rehNWhNhBecjQhpL4FbPPO8l2eGsS5jvI&#10;do3KSq5L7mvsxQaT16gwW+yvknMu5m+dfSF2ZIdfgt6El6LHUfHluup0/KWIZqGrOpTGrJxMjv2o&#10;qOXVfmPgzf8H4VUVZoOdenLOxfTpTR0OzHsDXk6fDTcqvNVJfMVhHCD/yVSGWEPpSRsoDWNB+UkO&#10;lATbPi0JsWsoDbNqrj67Ipgc+1ERUpPwva63xfN3+i+pMKtgK6qybuVt6PCz2Zvwdj5/2BxBXcmO&#10;WNrbtXH+0fnftLyZYOjZ6iPICyqMG8wfZXm3+tU/ML2Kt2v2Ul+QWqP6DnzHcDlfqeFwHnQdskDf&#10;KRv0XflfjCy8coHlmw8WAfnACcoDy+ASsDlZDHYRRc2LEis30FG8XyyP2ThG182S+gDyygoL4lvW&#10;49suzR1/a3xdnoAn9xJHUBlAZD2Bvgr7UkDxAP8jiMaRdNA6lgk6jufBwDkbDFyzRSqM7VdIfZPk&#10;hhaDdRj5JlkMg84U8fyr7/QlvQESp8DtVAwKmFas48oGHXfuKyuMEcivrIZHvvc7GiL7umx64Itl&#10;gX+QuJb4ZgxX3J4KSrvSqC9GavvTX7/CgouFt/IHgeZxThOpLC3yxegVFcYM4A9Mbbh19GJHH2df&#10;l403DgoLKbslCRR3pIDCjuTXrzDPXBgeWFRLR/HhoOTCBjWsLO0T3FdXmB+/6fD46q6KjsY5vy4b&#10;69YJK0tmUyrIb0l+owpjnMj9sBYlgIoLC9Sc6T8GX1lh/MHhTVcO7O3oa/brsunC/OeVtSEByEDy&#10;N6kw+tQPi0lBiw+qODKpb5KvU2GGtGXBjZPDOxqs/rpsrJgsLLCkfRwM2Hj2tSts0PGUSvrUDwsZ&#10;BytQPGYh/O3zZRVmiBWmh9ZFznt4O1OppYh8uutgGMBrsLFkhLCyetsngNS6xNeqMHWsMPq0DwvV&#10;QwMfyB5lUl++5R34X75fbWH8ymq8sGcpr2Bgq78N3oy8Althof9YGwd97BNfo8LSQP3AO/xO8bYw&#10;PTQijgwTGHCE/+fD61aYgSddWVWrncmQ+47HTbyavNznbxF+WxUPf6xNeGWFKe1NBcX9GY30ae8f&#10;/v7+/+SPrWBCPzKu4vDrV5imBxcu3btH/Qh9L21cabvfRt6Aj5Kfv73438o46PUaFaaw6xwMdojz&#10;oE97P8gC+D9jx+mJv+9iARmM0hv5JhWm7soAHWRabZpwmPf109yGDgeZvCavR1oIK+vXZZHw84pX&#10;V5jsjnNw8GylBn3a+4NDlv93kjsHPvx1lzH8Tv7z2WsOffazsMIsQAorjPxGP+AI6tcRFsg6mCFZ&#10;oOTAgVEnpp+joxBBTZBZh///vC4vBvKfqgTfLouBH5fHvrLClLYlAXYXqfH6XR7NtVvOE5e8IS0+&#10;YdzhqJzXJloqJCRQX4q6L4uG16kwpc0fcaxF85VjM1sq/oaWinnQVDaroaliSU1z1fKiporFNU3l&#10;0x82l02G5rKJ0Fw6Dngl46GpdCyV2eyjnLsd/cD1ZjSAuzW51AfWb5bEwn+XvrrC5DYlk/5k53eO&#10;Xwdgb/8PakglPdSJDHNqN9SpkDzqBwHkDwRevjXJ7P9lbtfpeAjTG/DcTn2ALAfqlvp6SQL0XBL1&#10;GhWW8PEsi4A8wkkTgJdjBy3ZttCcZQ2NmdbwNN0aGs5Zw5NU+ul11hoelx+bHr/eoMO/796GlXGO&#10;iiQP39BDnV5VYdLY0qcy/TFxO9oKbkez4dYZMjaMDddPk/FhbLgaRsaHMeBKCBvOrFGBiGXabcZ4&#10;vT3DMa5bFenU1+9vFsYKx4a9qMIk1pwB3R1nc6gMf2wUnOA2lrqbQ9kJCyjEp2D0KvL7pDL9GyWZ&#10;qaTjXyffmnNVKStZe7Jw/b8WxfH+Oz8CundQYT+tiAXZNXGXqUx2VXjMeH+D6fymycP9KxnUOIjP&#10;Er4rx+h5T1bq8F/Y16X7FFVwm6LR7ofKLwo152PNHaca5/lOVXrkNUmxiYxA9Jqk1OQxXaPBbZpO&#10;9a2abHn6UDHEEOPVwEbnP5csXDj177//HkkHvRC7tm0zWrZ42UR6sx2WLlo0ifZ2GoKCgpRob9eB&#10;YFTh9evXexZlZfWlAjsAm8HaR3s/KKT7dP4IQDJakva+OVqP9yzOzpZQlles09bW7nXCxWXYzp07&#10;e0yeONFZok/fpwxzBvV7sQCKMvJXdXV1fw0ODqaEfdfWXZozZ86UWjh33sYE14T/6GnpLCHhgvjJ&#10;MM0NGzZo9uvTlxojqyQnX+Xg4NBdfoDMDbT0f0j26fuMTFXAZjBcyX4ByF3QdkyquqraNdrbTUdD&#10;u3bLli1jIiIivpaX7k8NucQ4b9nb2/fcZG+vt3DhQrlRw4ZFDB48uHdRUVHPTZs2qckNGPCAHGfJ&#10;ZGIWHLrLSPdvwHS+QuPhkXyQfaTsbdOlQAKTk5OpbgmBFZd70MPD4zfBwYYGBtTHA4a5uUiFzZ8z&#10;ZxMZFCwlITpoVnCenqbO0tbbwnAt3XDiEixfvrw/hlMWhK5gsLFIJkmFEbf1KO1pk6ZZ0t5uWhqa&#10;l/tLSDZNGD1WZL43S5aloSDu+XPn2xJXcDcpyMlTA4kJnJ2df8dKot7OkunaqEAEqUBB5YmgbQZN&#10;9A1FrvDEiROpbRaDsSs0NPR3LpdL/VM9ZfIUasBtWwimaNPV1l5OXEH8AldPW/s0cTHzVEW33d82&#10;P4IKIyCTXhAX8yQcnUgqjPZSU8YRV15W7gK1TcfVtsLkZGSpWxL3i1wkwf7+/SSpih4g3b/9a+62&#10;GcRtKjLBiOJJkyadIK5gdDRG+pR2qcRMjYxKVJRVLs2fN38H2dbX1qP+bSQVt2712q2C+AWuoMLI&#10;9pJFS7YKRk8Lrm7b/JDX5bRXBHgcr19fiUZSYTOmzaDSFpyLlgGKcnK3Bf8dzJ87l6owwehvUhbH&#10;o46DSRzRkZEcyd58SxJUmFQ/Saitrf1Rpv+Ax2RbjC6CB3UJ/6s6OWVptgejpsBRFnLJQGUnRcil&#10;KI/b6DoqQ7aTMuXmkhGTTgq4D/00c5zlMUwJsp0V0VWhjiXb+Q7848l5551VqfMKML4CH+uciogp&#10;y68XOfWnsyHGh8DNmzf/W3jvvPT52+eVU65nqGXUZygW3SnqW8F7/o/F2+DJnWKJwhNGhbmOeIGP&#10;qOLFRoNwwAveaojtx2I2Ms9RHjkA8tz14ULMULiauwDu1ux/wHtaI+7Vvi7cizwnmgSZgUUAhxps&#10;ZRFkBawga2AFs4EZyh84KpjQRjBEWTAT0PO/B/h/EFjhtnUkg3eVV/EzHb0QFRH7v85zN3iS5a4G&#10;Ba46kOuhAvlu2h+dBe46kO1hyrua9DdcTpsH9Smz4ErqLLicOpeaMf9y2uyOifvpoonRGoti7DeZ&#10;eTPA1JcJRoFMahSfYP4awXhRauKfYP5Upq9lYKc5MCVmSiKdBAXSsi0JGVlRGmAExQEWUOpvjmR8&#10;XPpZQm4I9zb59FbmY9FQ5GMAJdSfISb0Xx6Y19dkdczqFXRRxSD/BBh6m4OBHwdMfFjUaEdCMtfP&#10;OxnYKWuwT1obSCdDoTzCuqnq1EioCB8MlaeHflSWnx4CZRHD4MHVCEpRc1zUHpNHH9WWo9p0b85c&#10;R1Wor4/q/KksP0UElwT/pOfDBAM0Kn0fYlzPh9O+vYFxgBtmB+vOrdpLJ9PtYsqK8qrkSVB7djrU&#10;Jk6GS2enfnDWJk4T+i8njL9NZ63btQpfvRJPIyj1MoYiSqkEJIplQofx/a1ZRP+3JgzzNIWKyJlU&#10;L/iLR83dmu/1PPmzd+t780fRUkOP39rA0H8S22O4PSdu6TY6mW7Xzi+Gq1nLoD5r6Ufj9fNL4UrO&#10;fKjLWvyQPJbprHW7X+JjUxM/GS4mTISLsZN4tckLS66mLt18vzxUF4A/lEeMN0Q9r76Hvicb9N3Z&#10;YEAP0RYM0357A2MAM8QGNqVso/68J7hdsoF3p2wL3Cnb/BHJ/1348a2E3nS23hi5dxv6HUupnDs6&#10;uDBa/3jOBQv33DqGZ851lnvuTbZP7k2ub/51S/+COpZfftGwk6VnN6VWbz9TcY0lGD76xeBY2nFl&#10;XXf+1P5ksHHrfwDe1sCYwUzgBHNhbfpa6rsDwcO6Yy0Prx6Fj8K6Y+gew/aUIzy65klNV/girAyv&#10;mKV8kD+knhpWT01ZmI7MpP5HIFMXkp84yPSF5EcOMucj+ftFOO8j/Z8VNWGmbz5/0ky/QuHEmYIf&#10;1cgEmuRnNTKJpl1EMQyOKoGhZ0pgWEwpjIgpg6HxlTDkbCVMT8ip3l1Ra4oKS/3z9clgcuhSB003&#10;Fn+GQPfnM52+i4GZBzNQvbiwO5O/TA1Bw8OgJ40PA+Bj8dmjQGh6FAw83q0/6CwJ8adr8jbFnfyR&#10;9IJpHVv/s9HZBsYIyUVFz0dlLwF2WAHMjCnNC79wR4LOzucBE+eBt/WdLYFMP0lG/XeGgRmEMIEV&#10;wIHw8nDhYk6P7zg+bbzrAh+Dz4h7xxWe3jva7n2T8uaEZuqPg22p/N80dvL/AO1UA/PMAZZnHlj4&#10;FoJpQCFY+hbD3tyat5+6qauD/A2h4WwF2i6sVr+UvLuBGQYy0LWC44XuBnRS3RquH8xvqt8BH4VX&#10;dyJ3w7Nru4VfkQmGOqTuUNh8lvrZgEwV+j4NzAgNy9Y3p7p1p+GzhZ3PDA8VZ/4PqoKJczvFwHxZ&#10;YOZnCWvi1zPopLo11B060XxxFTRfWg0tH5iNtWuh6dIKaLy0pYLODoVBR1LcpDelUT9mUNOqvgcD&#10;M3bOBb3jubAittyYTvbzRkRFxNeqjmag4sil/usS/tvVCQZm5MdE47KE0KpQazq5bs13oyc1V82C&#10;lsrZyLkflE8vTIeW8gXQeGGJyOTJ606XTJPYmMr/62djUqcamJZDJug5poO2UyY1QuKLgD/4/1P+&#10;KKdZ8RgDFJ3Y1E+DKmhUnWVgBqhY5j5M2JGyn00n2Y1X6z2YV/onQMkU4JVO/KAkf2A1l0yCpuol&#10;KXR2KIx1z5/9x7pk6ocfMr9xZxuY9tHz4F1wWYVO7vNGaHmobv+jrBbyJyohmRpd8EdqZxmYgRc+&#10;Dr1MYX/KfmoWSIKGq/tmkaXrWoqGABSO+KDkFQ6HlsKR0Fy5ROQTk+XB9KDf7eOpn6PI5NmdaWAq&#10;RzLgr5PFe+ikPl+QRqP64SG3BxxkgfRRslIfR/ir8/swMBNPFkRVRf1CJ9+Nd/HYEv7iBgOpXxI/&#10;PLnQWDBd5Gcx/e1nw35fHUv9eUdmZu8MA1PdkwIq+9Cw9qdSAxk/WyRVJP2s6TSsQvqABfQ/yATJ&#10;Q0zqH/rWMzV0poHp0AY2JHBkAZ0FCk/y/wp6lkl+57SDZ5k26Np+UDZkMeFhzog6OjsU9HYmBpK/&#10;FMlsEWQW+84wMMU9qaCGZDilvvkitF0ZRJkGef3t3Gc/p0mCrBKyny1cJYSanIGsFnKIzV8t5D0Y&#10;mL4LA9bE7NCnsyPE4xib+3fi2XAvjou0/OC8k8CG27EskX/yFDbEZ32/KgF+Wx5NLZFAfoN9dwNL&#10;Adnd52B2SNl8OpmuD/Ja/2iu/xi5nYOrftjJ4P1vJxN+2MmBX7ax4dddbOi1gw2/72TBL3ssqNk+&#10;BMvPCGb9eC8G5mwKpi5DymtfMlF0BfZAa09awLUQc/46Gx+BtWFmUBduKvJ46rfiTE2PlbFoWCf5&#10;628QdoKBqWxLhIoK3juNrP2kgIb57+CKOOn155xYY32XjR8TvHTbiMD5HnY+MyKtvKcnWrtPTbHz&#10;nRE73G+u//iwpQcm+S+dZH92PzviUpw0nvvWX/krT45LqvQygypvI6j0Mv8oLPc2x/RNsBjPX1Aq&#10;b4pO7b48Fr5bGkkt7kJ+4O8MA1PYdpaX9anM7NIVweNd6dN8xX/Rs5rJ95pKZ7fwKmZCc/l0eFa5&#10;Xfiv1vXz3sPyHE2hwMEI8h0NkaYfhXmOJpDtZEwMS/gx97fFp+59szQavltyhlo5iEx20BkGprAp&#10;CfAu/vzfsLcGXPMdxCubCryyacArnQ68kqnQUjYBWkrHo38s8IrHQQu6hJS/aCw0F5OJ98j2SOBR&#10;k9CMxi48CSOT0mB3nhC79Dzs2jcVDYEnV45NIGmVnlrxd+ZeA8jcqw8Z+wwgY68h3/0YxLTT9xlC&#10;fd7znmrvlbGXey6Ohh6Lz1DLUpGZNN7FwKhpLtGV35D09svGf8poybfD7vdg7PoP5bsUycxEfPJo&#10;Uq8G8ohLk3TbSVgun2QSn5YcW2gmzLKBpiwr7PENvYuq8M+UXRb1yVv0IHmzLqRsMoAkdD8GzxJu&#10;0YWELeqQsFUPylL5i2AS/L4iur7noijoTqZooadpeRcDk14bBwPWEwVLxLbcF6ZYAjzN4MDTNOyG&#10;p9lAQ6o1PElBJlvDoyQym5MVPEzk80GCJdxP4MD9eNKb48LdWA7cicEeVjQL7kSjG8WCW1FsJAuu&#10;BnMhYpVRS/xKFV7Ual2IWa390RmNjF2thdSGqDXawGs1DWGPv6Naeiw4A/9Z3GrSpLcwsF/QsHqv&#10;jaUMTAINbHlwftdab+Rj4FqwOVwOsYC6YAbUIi8HYg8qwALJhEv+5nDR3wJq/MhqiRZQ7WsBVT5m&#10;UO1tCmVu5pCwXgtOLSLU7OJUg5OL1CF0oa7wETXMPc+i+4LT0GN+JH+lRjSwHqherzKw75bHw49o&#10;WMTAfl2O7upo+H0lGtr6mKaDwak2dPRidITEgzNXBcxWBd/ZGuA/S512VSFglsYnRiUIxHz7YRkC&#10;5unfE0xF+TKQXuOZotof/w7Olrc6nGogszHOQsY+zkJ5a5wJ90i63tbwAikyiSt9uBidiUuXsn/3&#10;mqp8122KOnhMVgXPyUrgP0kG/crgPVGz3YRhH4pemD6ZnOzEFDXwnqwAPhNV4fgMo0utXzGI8RkA&#10;L+i/Ew6tGh2w1Oak5xTVZ56TlMBjEl58NEZ3NAQPyhgwrJVxEEMVJT+MnOMxRZk2IP45/HD+eSem&#10;aILXdO0nwcusD9eVlf2PzoIYYoghhhhiiCFGlwWZkIzL4aQSP1lKun8/SZAdIHOd2vkWYDOZe9pO&#10;kPa6IOclvEbvrqtAVVmlbpDtIC96sx2Mdfnrj3/RIBdVsMq+AGQuxmmTJwtXtn8TkIk338XAaO97&#10;R2f0Ksn67DJS0ndJvofYDY6gg4Uw1tV7YwN7Vb7eJt/9+/VrkJeVvUtviuBt4nujc0jlWHItM8hJ&#10;NTU130v1lWjRUFOjFgxUV1UrUJCTv0cdiLC1tp1DjseKpT7+Skn041lbWomsMWNubr67taEMkO7f&#10;sHv3buoNuaG+fgHGL3yxaWJiEtv6WPS3HDx4UIbe7LZy5co/yH4E9a4Jz+XpaWkJ/8gmIPuJ8hI/&#10;Hvev1vERaCirXJTuJ9nh9z48/h94vPAHCeLHNIRzaOL+f7ae+LQtiIEJpq/EenpA0tbX00+mdiKM&#10;9fSraW+3qVOnctrmTW6AzBPBfKDkyZGamir89nnq1Kl2P+MK8NeUac6t802mtZw3e57whe7IYcPm&#10;kLqiN0m5muVkZR/SmxTaTrsp2bdv4/79+6nhQaqKitfJOW5ubsLJ+tseLyPd/6Fkq2v5QpBC26CB&#10;0ZsiIPvmzZk3hUROjIqwdUKkYIIJXQWgDYwnicaipaom8kcNiW/x4sXc1vER0rup/bRXCKwokB8g&#10;R03hS9LT1dZeRu2gQc55mYGR+U5bh5F8zZw+g5pNhuQD94kYWNvzyXZtba3wE1JrYN7/RYyQ3qSg&#10;rqR8g+RZSV7hnpE+f3ZggmmTplm2jRsNrKH1hLNSEhJN5BjC+fPm/0UHk3L9ux/G6e3t/Tv6v/pr&#10;2jTnNgYEf8/+247e7BYXFyctmEuVgOyXk5EVma1XWVbuNj7iazE+qv7xGN7YsWOp6ZuUlZRutj6f&#10;wM3FxYjEgyL0H7JN5mYVzO/6UpCTrCytMulNEajIyV8j++lNIQRGQTIhmABXAJYZY6/gnIF2A7eQ&#10;YxYuXEipErljW09T3BZt0woLC+tOLlZycjI1KQepVD0d3SJqJw1yzusaGLnjMD/Cu66oqOjfbS4U&#10;MTCRAYXk3DcxMAHMTE3DWufF6bCTfOttAnkZ2SdamppXiN/WxjaBGA+1A2Goo1uFNxY1HJucp6am&#10;JhwuPn7MOH8MEzEwwazHBK8yMCU5xcq2ecHtFoGBkcmN2xoYuQ5bNm4cQ292k5aUam6dBzG6OO5d&#10;T+tfn7RxUkGgrVOOp0VcobtFaa6b+c3c4+rNuU6qwgmA85zR76rTmOdhdiPfy6w45wQjrshviFNV&#10;gv1ftyvjFAH4N5sYXyAAun1VFrHMqCxk1KlMZ42n+Y6ykOOoBnmOSmg8CpDvqEDNEp3lTGaLJrMO&#10;EqOSFxoXn2QmQwWkMmQ7k0l96Rmmj5Fz0ADJRL94Pjkm31ER49e8X3pynE95xCwrqEmgHm9ifEa4&#10;WRAml+ug/Yya4pIYA+V+POY6ykPOMVU478msuZsb8vlOevKxQRq3lU8q+2TUJyuSKczTr6erVt4r&#10;6l/9sPpX+pC3RvnphSszHZWeZjsoQhaZ496BTGOughcYlaeDi/5hqYgqJ4fKpwZlQdZwJW0WXC9d&#10;A49uBR2hsy/GmyCrOuu72XFzN1uFDHtkGWhNz27I5rsnn8/RSiYA7mgac8vTbOBEsmFywpiqeYkL&#10;Fr2oUV+Vuk8p19XgYZ6LKnQF5hxXg3xsr2WhS7bLgplwI2cF3CndCLfLtsDdsq3teLNk6+f9Q29n&#10;wTXB9T+2IYPvsfxZwPK34k9CF2wFzGC+cb2JgZF58m3DOTAizK7DFSyv5p4YW3BCF/LdNCAP2dGc&#10;9R+aZI78HDctXtXpsXApbQFcSZkD11JmQm3aHGqO/CupHcyPj6zFfY+uxgoXORKjDU5WnTQ0RmMy&#10;DLSgJp97PsMhm54+0/KNFIwTYUMZl3uVe7tF4CrjV68q9SRz0Qtmbf44LPEygkIfEyjxNIFiL3TD&#10;h1bUnF0YVhExCqpPD4PqiOGvzSpkfZmfJF1EMQSog7ruJgHmLUb+TDAJYIEZup1hYNwIayiCon/T&#10;yVC4XHDUqtTPAkr8kYHGHS+M8AFJFoMoCzSF6rh1Ky6lrfmrwMcQKjzJogqCqcvbL7bwIhb5GIm8&#10;+xIDMf+0/Q6jF0yf+bYGxg3nu3QSQlSdtIHKEA5Uhlp9VJaH2kJFiC2Uh9jBlYwta8gL2nQnGR6/&#10;p/p2PO+kCJXBM4VTuYuBGOI5Ls/YiwnGPp1rYJbhLOHXAYIrGXtXVZ8cA5Xhg6AivOPVNz4oTw2H&#10;mvhVSSRv9ckrRmQ7qkC+gzr17qyjVTxeh5kumh1+DP9iMTRofIWBjzWY+HBfOAHwmxsY+sNtURCe&#10;T3VQEzPu8aWoMXAxejTUxIz9qLwUNQGq46dRa1QSFPsNOl9wHDsWrppvzbzj2pB7Qln8aGyNQYHj&#10;K8kkdCx3dqcYGDuUDdwwbNSfYgm/rd2rPfPjlbOT4GoCWUoGL2zyeJElXj4UaxPp5WSQT+rSDOns&#10;dSvyMG8u9jCFQmFbqy0FHQHRcP5SMq2PMRK/mmgNK9+xtYaeXDCkl5LpDANjhqF7ygrsgf8R/1FN&#10;mGUdWfYu7eOy7twMuJq6AC6nrLxGFZ5Gdaht44UgK6gItUZaYruQC1UhNlAWSmgHJSc5UBHGgPKT&#10;LNzmNmP4s9KTlnyGDGyoCLFuKgux4lXhjYUQjmb54mEbMKqcmuHQo3MMjBWGykXWLDplKnxE3Co/&#10;MedK9hKozyLseB2h9826rOWUe42sV1TiILLQdk3CxMe1caiqcRPxcTnpcV3ycp+6jF1j7tUWvXDq&#10;KzFeAzZ+Y2r0iXLRc7R2hoExwqxQvVjC4Tu3qhztbxWshFuF9h+VNws2QH3R2kZUF5GvBvWFmy7e&#10;rjk1E8PfeBSqGC+Bha/tTf78rOxOMTCLEHRRuRj4GKGT6Havxmfl7Q4Xp/qQ3IrcBNfLnTocn/c6&#10;qLh169uTJddYC2IrHCzccgrM3LJqmB459WyvnOtsj7ybHB90vXPr2X55VUy/vPy5sVW+x3Mvzci5&#10;8XRABe8LmvBOAFOvwbdM3bjCCYA7w8AY2PYwCzcXGtfD+tNz7l04CPdq9n1UPriwC25fDRCOZH0Z&#10;DmfWmnLdc0O1D557onH0PGg6ZIL2sfOg45QBes5ZYOCSBfqu2WBy4vlKH+YeeSJrFTH9C4AVmAec&#10;wHzgBBUAN6gYrEKKwDq0EGzDSsD6dAmMiiyon5V4wX/P+YphNQCf13AfXQ/rp9ru/NmlO8PAzIOt&#10;wYJaH9Ja2HN6dDducoeroH0o1jnCA3TvXjnIw0efyFeD1tifdPVn8/1x5Wr7U6kpzNUOpVPz5Ksf&#10;TgfNoxnUIgzaSN1Wy8gYHn+1gXECCp6vthZcRK22ZnWyCGxOkdXWiqjV1myjS2BEVCmMQHdYXCUM&#10;TKiE4YlVYJ9d6R9V/1D4H8EnBVV3Bk//BBM608AYwbj/FFOoXM8eZo58etsVntx2/4g8AY233F74&#10;Hspgd+QF1d3xoLjnPCjszwS1fWkfzsDCC8GOGFlkNUyMyLvkffm+blhdXfdPuudJGrC6LkzQdGOD&#10;HjVH/rsbGBvDmEGWYBb63Lh4j2v/6GiJvQ9Df3j2CN1HgfDkUYDI4lgE5CuC8o7UBmqO/D2pSP4i&#10;DKr70LDohRg628AsA0rQwEpQ3QvBMjj36aa0mtd6VH9SIMvO6LlyQMeViwbG6jQDY+G2aShH2Fvk&#10;NRT1b3rgjRf6Y9ETGh/4wKOH0SLLzRDI7shsVtieAvK7kuBDGphNYEHDmdp6HTobnx8iL0b+pn7C&#10;HLROsKk58gnf1cAYvsTAuGAWxHmuXLx7P3a0juOHYtOd49B4+zg03IraSmeJgn14+QaF7cmguD0N&#10;mQqKO1Pei4GZeucC0ysP2D5kMdJ8WJFU7kln4fPF/LjNc9VQsTRQuXRcO8/ALHDbwt/quXFhF775&#10;+lFounHgo7AR2XxzNzx7mDKWzhIFtZ2ptxTITNMfwMAYnthr9MpsWRxTIVz597PG+JDZofKuaFzH&#10;OaCNj0fBKh/vamBmAaheQVxh+4bHS/um6er2jhcL/QBsrN8FLXU7ofFxsS6dJYKvpLby58in5sl/&#10;jwZm6o5GhgZ2MLNW5MvAZw0dR/ZjDWcOaDjTy8h0ooEx/AaK9MyaLm+DpssboPnKx2HL5a3w+Gbp&#10;73R2KPTblA4KG9+vgRnTBjYnLM+PTvbLgJoLs0WwTpFgraLOMDATfzKilSViXM0XV1Cr3X6UFW+v&#10;LIGWi6sA7vH/ThdAdmMCKGxKBLlN78fA9IhxuZwHK89sMj3Al/NpaXvKISu1YyxQcXm+nHJnGhgr&#10;wEa4SBWp2KbKZbyW6oXQcuHjkFdNfkTiz+dA4yvJDSnNUmhYMhuT35uBGTifh+jyB/J0ml8GrE5M&#10;LFNyZoKyE0tkpbXOMDBjP7JWN0dkbFNL1V/QXPkXtFTOabfk8fsmr3ImNGG6CJGXkjLrY2DA+niQ&#10;2XAWZNC4OsvAdI5lg6ZjOug75MMg9zSRtSs/e5BKVnBit8hje0vV4f0YmKnP81cRBE2l05t5JTOA&#10;Vz4dOZV2PyDLpmGxReeJ6LcuHqTXpUCfTamdbmCax3JAwzEbIioqvqWT+zIw0X/OUXkHM5Bz4i/l&#10;R4yrMw3MyBcb9p42IlMTNRVPaIGScdT62R2tq/0+2VIyAZpKJ4kYO0H/NTEgZX8WpNcL1irqPANT&#10;O5YG5m7nhHORfREgo0PlHCxA4YgpyKOrSK8V2WkGhjT24oCej6nIJGi8/PHQXDISWor+hJbCCeiS&#10;hbg+DJuLx2KaY9sZ1+/2ydQaRb+tT+9EA0OigWkdOQenq54Ih1J/EdB1HFiscJhBLUYqTy9GqtTJ&#10;BmbgZUmRTpJCc8GI5pbCUQAFo9st2v6+SRaEJ6vItX0s9l4TB33XnoW+9vyV1jrNwJCqB3NIG6/D&#10;qQw+S4wLWjxX+ggTBhxlg9zR92Ng+rRxGfraCF+iYiV/1ZQ/uIVXMASNazDwCgZS7ocgr3AQusOg&#10;Bf11dXXd6SxR+GVNAvRBA+ttn9ApBqayDx+HaGBqB1PB8Fh6DZ3M54/NSUcVpA+Zg9QRNki3WVK5&#10;sw1Mx8sKTL2tH9FJU2gp5PKXDiyw5i8n+AFJLWuIacPdGuFUSMTgf1p1Fn5DAyNL+fVdG99JBnYO&#10;1Pefg1EemW50Up83nHIDzCQPsZqlD3NA+jCTWrd7wBG+cXWWgem48Y1LD2nkYQkzwufH0slTaMod&#10;1EKtTZln92GZS9bLtANejh08qQvrS2eHwq8rsb21Og5+X905BqayG/17U0FtXzKsOF3CopP5fMH1&#10;nmMvcYgBUgc4IIGPRGl6UfgB78HAiIIZeKLrxQa3PG91OgvdyGppT9NteI2Z1vAU2Zhp+0HZkDkI&#10;ms/ZAu9GknBWbIJflydAr1WxaGDx8PsaslbkuxuYEsV0yLn64Gc6mc8PKyL2/6y4d8itPgeY0Pcg&#10;C/ohpdCwJJHShzvRwE5YUsal4cYCHTQuTVStYd6TY+hsUODVR/V4mGQNj5Jt4HGy1QfloxQupmuN&#10;fmvgXUl9bvAA//h9eRz8sjIeflkV3zkGtvMcKO/GsD2Z7XqmnwXS6/Mk5ffbVv++lwG/okH12cuG&#10;D2Vgmu4ssAueWkguHJ0dCjze/Z/uxllSK+zySfwfkmhkMVy4W3jYnM4ShZ+Wn+H9siypcw1sVwpo&#10;7D6LnZnP4Fti6IU42SHeS+3/2GH3+Oc9DOi1hwm/oWER4/pjLxP67GdC731oZO/BwFSPk9EUFqDr&#10;wgLt42a8hSfXzqSzJYKbOVv/vBnBgo/F65FMuIG8X+VrRWeJSNdXPy6Pgh9X8JdU7gwDU9hxFuR3&#10;JoHGgaTbdCqfBkjvpq4uq7viOrtIya2Wzd/vNIefdnLg5+0c+N8OFvy6kw29diB3fTgDI1Q6zmpe&#10;HbduPZ3NDlEXNT714ilzqDvJ/DgMZcK1IEu4fH7nPDpL3Ryy4P9+WhoD3y9P7FQDk9+BxrXnLDV/&#10;/mcBNLx/zTi1fQD76F/p3+0xh9/2WUCfXWz4Df29d6OBobFJ7LdAAzNHQ2NB3wNsNDAGGhc28A+i&#10;caGRyRwiBsYEGfKClRgZUsaBAfKOZiCFhqWKRqZ61ArknVmgeYzZsCZ+u2kCvN7CV1cCzZ9dCrSA&#10;j8XaQGN0TeBy6rLtdJYo/LAkGr5fFgs/oGF1hoEpbksEuR3ngLEvsd1Y/c8aRPlK7pf8tD/bX3Pm&#10;yc1DJvktWzAqaNGRQb5zgq19psdZe05JtfWaljDIZ+bpkYHz3Sb7LV/8V8iaoUcKvDRza56/H3pT&#10;PKpJ6FXjZQ7l3hZQie7HYpUHGyqjZj3vaGB9fLskFr5bFt+pBqawLQGGOJz7Mt5xfUg8u+w7vvHC&#10;omvEkOmgbtVhCxxKsG1WcsL0o7H4hDmUYNuwMHiUcMGv3X6133y7JAb+uyQKvlse2ykGprg5Hgag&#10;cU1wPX+YTkaMtwGPx/uGdyfZ9lHN2qTmsqlPeeWzgVc2C3jlMwDoRbaIkRU46TbmORpBnqMp5H9M&#10;OphDvtsYar0gApK3HotiofvSeOiJba/OMjCFLUmwIDBvD53Ml4VnFxY9ban8G5qRTVWzobliDrqz&#10;Ghsr/37YVLnsZlPlkurmyuVlzRXLCpsrlpY3ly+81FQ2815z2fSG5rLJ0EJxCjSVjUd3PPBKkSV8&#10;NpX9CbzCiXjd+MpVEbViSs5hA8g+ZPhRmYV5yD2E+XCwFM4mSH6G7bn4DPRYHA3/XcrnuxqY7Ebk&#10;5kQY7Zq9k07my8LTsr94vLJJqDJT0DCmIadAS+kE2kjGAa8YjaZkLEVe8VhoLibDVoh/BPCKRkBL&#10;MRlh8CeGEZIhNCMAioZDM7q8wmHQlDfyKUkHsLF/bq95Q8Y+Q8jYa/Cc+z4G9SFznx6kH2LfpCoB&#10;sTw8+YfuS+Kg++IY+IY8Ht/RwKTQwAaggQ3YlAxjnJP308l8WXhWsaCEGudUjMZBcTSfRaMo8tBQ&#10;WpDEJQQ0GCgayqdgtEEhcclog0HAIy71cXggQO4INMbpuSSdzOMTTqXtMIaUncaQtsvgo/LcTkJ9&#10;9OsL35xnAfzffxZGwfeLIqDn4ijojj3HdzUw6fX4eEQjG+OS4U4n82XhyfUj43gFw+BZCRpIflsS&#10;QyEfevmEPPKhmbh8A+JvEyNCY8q1g5ZcW2jJtoPmbBtozhwITeeRNYe4WX4LFyds1YCzW3QgaYs2&#10;JG7Rg6TNuh+FZ7fwmbRZD+K2GgpHx+Kj+99fL46DHmhg36B6vbOBIfutTwLJjUkwyiF5M53Mlwce&#10;GoXAWHh5dnzmoLHk2EJzFqENGoo10goaM6zhWbo1PD1nhbSGBuSTNGt4nGoFj1Po73dn0U1iw/2k&#10;YbXZHnMXnl2nCbHr9SChSxGNbL2ecBjQCr+cn79ZFAPdF8ZCj0XRaFzvbmCS6+KRKbA+uopBJ/Pl&#10;4en10GENaXZoLDbQgIbSkIoGQ33cRUNJ4hvLw0RLeJBgheTC/Xj+N8G7sRy4E8PmM5oDt6NYcDva&#10;Em6eYcKtCDbEbdLlRa80gPA1OhC/SgeiV2tDTBfhmTXaEL5S7yldBd2KAHp2X3AGei7i810MrO+a&#10;eOi3JhYk7dG47BOE64F/sbiRNLHyFhrJbWIk0cRlw60zHDQUNtyM5MCNCA5cC2fD9dNsdFlQf4oF&#10;V8NYrT6rMOBKCBsuB7Mg66ARnF6mDhHLtLokTy/VhuilqhC5jnWNLn439/OXdb+ddxp6LKCVa2H0&#10;OxnYH2vioN/aGJ59WJbImLEvFo8ux6nWhrKhNoSDRmIOlwNZUBvAgEsBFnDJnwEX/c3hop8F1Pgx&#10;4AK6VT7mcMHXDKq9LCD7oD6EL9aEU4u6OtUgdLEWnFqoCdl+W4SLqf+xLPrafxeEQ/f5EWhgaFSU&#10;er3iEUl9i4xHA4uDX3H71xUx8PPqOPgJjUt9c3yG4BWMGK1wt9xtSKUzi1fuxoAyNxOKJcctoNiF&#10;AbmHLCBhsxaELlCC4L9VIXieGlKT7/6NYdS2epdm0DwVCJujKFx0ofAeT1p9+cmM/1uYyOv5dySv&#10;x98R8O2CU9CDGNUrFOwHdH9cHocqFs/7ZVlsy0K/or10tGK8CkUxbn2Dl7Kq/WZpAKH/bFXwm60G&#10;gbNUIAC3PxnOJFSDoFlK4D9LHZKdFk2gi/hS+PvDPw+fyewzzjlT3Wh7vKn0+lhz2TVnzI32JBlO&#10;8c5WCcsq+59YoToJVZlRSqGLzEq9pquC71RN8Jmu8snQdxrmeZoKBK0e6kwXR4yuDLxr/xm3Y0LA&#10;iWnaDW6T1cF7sgJ4TMaLOVkOvCargif6PxbdCaeQPCiB9yRFcJuswcvz29rhAEYxPhFURbn/knDw&#10;73WeU9UaPPGidnThPxS90LBcp2o8i9g+1YtXn9eDzqIYnxvq8ZEastx2R+ACixqviUotnpOVwW2K&#10;OiodupPV0BiUKbpPIX5iHEq4T7UdiRoRdeQfowweeDzZdsN9JIzERbaDl3LS89zXfxnTQorxctRX&#10;Vf2SH3jwb88lQ8LdpurX+ExTv+87VRnVT7nRc7JCsxfScwpykmKT9yTlJo8p6s98p6k98piuc8Nz&#10;HiM1PcRhxt13GMgohhhiiCGGGGKIIYYYYoghxpti586do5YsXDgZOXXBggWT/hwxwgQSnq+2/7ZY&#10;vHDh3KWLF09zdXUdRAe9FvC82UsXLZqzctmyiXRQl8bYsWOVaO8LYb9kici8+F8c1NXUsqUl+gmH&#10;B48YNsJeqq8ED41Pgg56Y5D4zIyNvenN1waex0N+UivgY129NL+qiops2vtlQl9P31W673MDI5CU&#10;6Nfc2ujeFORcU2PjFfTma4OcR9KmNz8JoIE1kRujoqKiw6WINVRUOLT3o4LcuNoaGm+9TPNbQ19f&#10;362tMamrqtW3DXsTkHMtzMyW0ZuvDTSuD2ZgZAREZ4yCIGpP2K+vBISFhYlMn0nwNgr2sny9bZ4l&#10;+/QVmYVbgLephzc63oAYWHsFaxGEFfn7/5vcofb29lrjx4wJkurbjxpWTBJRkJO/j5ULjo6OklJo&#10;GKZGRkFkHzEws1YGlpKS8vu8OfO2EH9oaKgs7m+ZN2PGADaLdUZWuv9D6iAEpsvrhxXRX0r6AYPB&#10;+ElVUeWyjKQ0NQ8rSU9NVfVyW8OX7if5rJ+EBGWUeMw/yH5FWbm7OtraF9ls9o8Y5zNNFdUS6mAa&#10;QwYPDsUmQI8JAyd8T8pGB3cz0tcPIudLS0nVYZtUeTYCyyXc3xEw7RYHB4fupB7a5o1ATUmJmo2Q&#10;HEP2Gxsbb6J2IMh/lq3TJ3mdNm3ab/v37/96wvjxJ7Cu/kvv6jZx/Pgdm+zt9Ug82zZvG4LnUUOv&#10;Sb3Q14snM0DmIUNb+ydS/v7S0tSsPKScGzZsUMX9LZs2bdIgJOEETHPzHLJ/yeQl/8UbpGn31q2q&#10;JNzFxYWJ8TcXFhb2kZSQaMJr8pSko6igUDBlypRfHewdunM5nLPyMrLXqYheBsrA6IohkYwaOnQ9&#10;2V40d64CCSMV5+zsLCwobrcY6elRv9GvW7tuJrkAC//+W2SkAjnfxMRkGYkPG+y2FhYWwkWYSMZp&#10;LwWMr5nD5sQRPzEwQmoHDXK8gqwcVZD5c+cOE+RVAGJgpILpzW6KcvL3lBWVhD/LkjyQMuzcvJlq&#10;kOO2yFxjEn36NmqpauTTm1TeaS+FAVLSzzDshe0sTJs6PiYm5ieSjiQyq5WStVYwEreJkdEGepPk&#10;5V+C9IYMGTIOzxUp++yZs4XH+tN/vQuA5/Fqi4p+JH6GmVk02aZ20JDGfLAYrFn0ZrtykXqhvRSU&#10;5eVL0MiE14Ycb2VpFdv2uNYgaeL+l89wTR6RpGLS09MVzp07N6D1BbCzs1tAEsLC9fLw8PiNuHgs&#10;MQIqsxvXrZvZNuMEJMzMxGzZuD/HTbO2tnaig0mHIkMQn4C4LWzvkXgFcQtgbGjsIdg/+6/ZowR+&#10;AdDAGvEcYeUqyivcV1FUEplTi5xjZ203ht6kQCpm9OjRQ/v17vNUQ039Ah3c7kJYW1rl4E0kEtYa&#10;rfObm5v7PalLEseRI0eoha/aGpip4XMFwzwIDczLy0uK+DH/d4qKil64MHyQu/svUydP3iSFyhLo&#10;y5+jzMLcIrZtvsm2FYcTQm+2K5cA+GT6h62tLWuApNRjPEbEwIiS0ZsiWLVqlfTIoUMD8bHbePPm&#10;TaH4dIjWCtYWXA73LO4jj8d/oDH8s7VL9r/MwJSVlG5iBrAOnxssqsudtvEJSPZ3ZGA6mjpLBWm8&#10;k4HZ8Q0sJjLSjBgBSR/zRtStGQ1MOB142/itOdzc1zUwAhIniUMQj4qiorCRT+IxNjTs0MAI9u/Z&#10;Tyk0TZG/j1CV67H+7hM/nQYvMSZGm2y/jYERgybXJ5R+OmmrqxeSOKmdCHJ8fn5+b3qTgrSkVNOw&#10;gYP9BdeUHP9qA9PTc2+buAB2NnYb2rbPWuNFBkYuoLm5+RJSoa33qyoolr3sYpFj214wdVX1/YI4&#10;pk6dOqZterSBCcNeZmB4EGVQ8+fPF66KQba11NRK6c12F+JNDUwAcvFIXO0NzFj4s21bAxNgMz7O&#10;MZy8sqH2YVNkAvpFmhZkX2oqf37YFxkYl8UNpTfblQu3W/bu3j2e3uymqa5R1PoY4m9tYEwzBnmd&#10;1S4PrzQwPT094SOoLcidQoxl/MjRIj3Cbdu2Ub9fbVy38YUGpq+tu4acTypaqp+kiPS6ubkZ0ZsU&#10;lixZMoC4ZF/bC0baWNgRoJbnc3JyUmmbHt0GE4ahgT3oyMBsrazG0o1q2LqB35glwIv+XgyMAB+/&#10;0PoRifXCMzI0Ok1vUgbWv58kdf7IIcPbvVzGvFBtv+nTpnm2zReJ61UGhgoWSG+2KxeJ+8CeA9b0&#10;ZjcVJeUqDHuhgg2Q7t9Iriu9SYEcf/369Z70Zscw0H3xI5LA7eDBn0gFb9+ynWowjhw5MrDVI3JG&#10;28rfsmVLf5IRXV3d1XQQlVlzE5Ms4scOwXDSAD1y4Aj1fP9z9J+RgjYHHtdCLricrNw9sj1p/HiX&#10;tgqKBX1AKjcgIGC4vKzcTTxHxMAUUMHwcSJiYCSPQ2xsqK8K6OfhReVdunTpBxIX9pAatV9iYJaW&#10;ltn9X6LiJD7a2w5oQP/UUFUVGhiWsyepG+wpeq+3t9+mqqR8r3V6ff/oLYxLVkb28dyZs6lJUfBx&#10;3pMYoq6m1oWIiAgjrONxUn0kmgQGxjIzj2lr6KTMVhyuF71JlauqquqXhfMXHiTbJB8kzpKSkt9k&#10;B8g80sBHZOuykONbGxj1pgDPwV7kvg3r1i3T1NT8P8nefZ/V1IisgymGGGK8DHiXfgXXi3perwgc&#10;WnHW/kCWz6Dc88e1nmQ6qfHyHBWhyEEecpwUIc9RFfKOaUD+US3IxfAcJyXIclKBDGcMd1RCqiDV&#10;cJ8q5Dopt6KSiJ9/DDlWEV15DFOHbEdlyKaOU6BJtlUg21kBcpB5zpg+hp93Uudluxrdy/X7M7Um&#10;boXT3aKgYbyr2RKAT2q6OGKIIcbnAGyt/Pt6aYhBxZkFm3OPm5acP6rxLNdRAbIoqlKikYP+XAcV&#10;yDmGguGghETRoMKVIIfaJuGq6KfDiHAR4cF9/P2KSBQZdMl2DomLOpYmtY0UxEnFS8IJ+fGT9HMp&#10;lx+n4LzcY5hH6hgkhmWh6JHzs6k4MJ9UvvjxU2Wg4yLnZ+E+QpLX83h8uqPu3QJPVuzF2KVLH9VE&#10;qbVdHFAMMcT4CLhXm/ZjWcyagQU+g9NTneSa8rBFU+AgB+nYmsl2HIAtHCIueMNjC0ooIF8oc4nY&#10;onuetO5Q5LIdZCHXWQ398ih28pB/RK25wN+2sCx6of3DvCAlHq/joRxiiPHBgK2Qf8RWx/4adCVo&#10;1MaUjV5/Bo+/ZBli08wJZgMrhAnmYeZgHm4B7FAucEI5wDnJRj8b/VzgnrQEyzAr4JxiAjecBVan&#10;2WAVzgbmGXNgRzDAKoID1qcseXanBj0cFTb66prklSGHiw5vjKqP0o2oiPiWpI18q2EgbUEm861K&#10;WLf5nIvO3XwHGbwZNVCcSJeLdONId4vuppHuGREv7HLxu2zEJfuwlUJtf17kd12xxYblI8yj64F0&#10;P3OcsCtLhAq3c5xV4PxxPSgNGww3sxbBwws74c7FQ3Dn0mG4e2kf3L14EO5T3Af3avbBA9x399J+&#10;uFtzEN1D8ODqiejOupZiiCGC5JoEvbGRMzwGBw6pMQtktDACOcD25wA3AIUokAsWoZbACOYAMwRF&#10;C0WKFWIJbPSzQ7i4zSf7JC1grRmGInbKUkjL01wRWkVYtiGHIjeSBexILthGsMH6DBcGnRn4ZHXW&#10;6iVnL0b+Rmf5pSBP/rL4BcuK3Rn1hU5qzbknNKDARQvyjmtDvquGmEJqQqGLNuS5aEDeCTXIOaEK&#10;pb4WcCV+ItSlz4e6nJVQl7sC6nNWwPXsFXAtezn6V1K8lrMMrlNc/lq8lr0MruQubr53KZkazCGG&#10;GG+F1Ylb7CaHz04097VuMfOzAIY/F0yRDD9kAAfMg5hgEchCYkspCEmEiyIKFbqUgCE7U8A4EShW&#10;4dbAicRW2WlLsD7NgcGnBz7am3PEks72S3HvUrB0ecRMp3xPvaYiTz0o8tBBGkCxhx4UeugjjSi3&#10;xN0Qw/U/axZ4IrG8pOyEeZ7Ej/uwXgq8SL0Y4TF6UB5gU1h9dvG5uqRF16pjpvAuxk+Ai/Hj4FIc&#10;uhQnQQ1N4n93TsS4JsO9C2Ej6csmhhivhlO2e/8RwRMrzXzZYOHDBXM/dP04YOFrBWb+6MeWloCk&#10;5fWcRMC4KFyWQvIFjBasThQw4rdG4bLClteoiOG12NV46VhX8gL50rnd6woCzJ+V+JpBmQ/S1xgK&#10;fZlQ7Gf2hdMYSvwMqZZUqY85FPqY8sp9jRouJC868uh6Rq8r8cuCSoIHPinBa1sczIIyvM5l+MAq&#10;R7c8gAtl+NB6HywNYkFJ0MD7ZLV8+jKKIUbHiL11VofrO/iOsS8DTH2xhYWiZerLARN0zVHICIl4&#10;fSwBY2HX0CYMW16RTKrFxYnkwKyY6VlZL/my1VCfLll4anJiaRC7uSxYcGNwoRxdPjmU2/bG+RxZ&#10;gd36chQEUuYydEuxHirwmpUFW0AJilJ50MB7VzI2/XWnOua7x7Ux2tleg1JyXDR5uSd0sdtIutHY&#10;bTyhhe77ZbabNhS56EC2qyLkuxnev1Od9R19OcUQQxTkhfeY03+FmnhbgokPG4xRpIx9WSheHBGS&#10;FhjhxxQw7mkGcLCbaIP+KbHTYzDvHT6VL+e4qJbGTswtD7eBqjA7qDo5FMrD7aDy1MAvmqQuqk8O&#10;gWqs04pTtlB+euiTqrjZux49KupF6u1xbewfhT5WRXnUkAoyTEMFsp3kgAy16Ojr4nsjNQxDCcWM&#10;VU4+olAXVQwxWiOhJuE/Q/3GVxh7M8DQC1tZ2E008UEXBYywKwgY5xQDLMOsseWF3cZw8kWSAzOi&#10;Z8TTRRDBzdLQ/5bGrUy7GDkUqqLGwcXIEVATNeoL53C4EDkOLpwZiu6fUHN6DK8qenT9vdpYHbra&#10;yAPsq5qza5bnkhfyLmofhbkuKkg1yD6uCnnOmpDrrNhSnWBvQ2dRDDGeo4JX8TXbZ8h1YxQtQxQt&#10;PT8GmHihaHVBAbMKYwI7nAuMSDbMi5lL/YffFteK3BbVnpnMuxA3FS4kTIIL8VPgYvxkqI2Z0cEL&#10;4S+LNfHj4VI8CljK2pTr18OpVpYAvNrab7J9rcsK3TSgwB27biewi0i6ih+DbrpQ4KYJRcgLcSsP&#10;0VkUQ4znIP95sbxG3TD25ICRJxcMvblg7M0RsisIGOskC6yCUbBOWaGAsbH1ZQEzE+f40EUQ4v6V&#10;FNmLqctra5NnwhfPpNlwKfkvuJQyHf0z0T8VahNn8WrPr/fl8erbrQZytchPodjfuqEkgAll/hZC&#10;lvqbQWmAGZSgv8SfgdtIfLiV+zKgwo+J+0wpluFx5X7muJ+FfkEc5hiGLiH6+WwdN55Pjsd4ytC2&#10;SvG4UrKPOp5BuZXRMz0BXjx3hRhfKFJKU/7L9Bp529idCfqe1qDjywQzD2x9dUEB44QygRNiA8ww&#10;Bm/xuWXUj7qtcbPKZ/qNtKVNdemL4UrGfKjLXPBF8wryavoyuJa+kGw312VvOAcv+CH5UV2sRk3E&#10;KKjEbmVN+BioODMSqrGbLWBlxEioiBgB5ZEDcd/AlvLwQc0Xzox+Wh018XLlmSkFRVHToqsSVjrf&#10;LPKawas/r8t7UtkH6uq6v+rL76vwoveYYnzhqIbq74w9bO4ZuXPB/AQKFml5eXGF7AoCxkRa4bGs&#10;k9hVDLUCNra4DmcebDcD6s3KfS71uStarueuhC+dN/IWQ33+UriRsxZuZ6+B+tIt2XA394UrGz2s&#10;T1asS53fWJc2H66mLoLa9DlwOXtLxoMK36E3L3n/jgIi/jdRjK6DjEdFvczcBj3Qc2eBnrsV6Hth&#10;i8utawoYGZlPfh0iwrUmbf18ughC3Kk45HCjcBPvdrE93Cxej9wgZskmuFa87f79+iRduppeiHv3&#10;ivrzXjBFtBhidCnsznbqb+hh9UjHyxIM3Ligj91EQiJcAnYNASPdRNwOtgLmSYuWdakbR9NFEOJB&#10;ffCKO9Wb4U7VTrj7hfN21V64V7UVblXtaHlYF3SErqJOx+4i3o/jAjLVV0cWrJgaUBRueiK3Ttfh&#10;3F3to+kNOkfTeXqO2aDrlA16SH2nLNBzyQX94zlg6JoFhi6ZYHIiG0zdciiauecKae6RBxZeuRQZ&#10;3nkUWb75fPoVANO/AKx9CsASXVZAETADSoATiAwqRhspwJY5Hhd6voV9MvsZ51TRkyGRFbemx5Xk&#10;r02tdN2ZXTVpeVSppnvVw1+wJSmczlSMTwgHzh+21nezeqztzgFd7Cpqe7PAwN2yywoYC1tf7JNs&#10;OJ7jNoEughCPr52dcbv2cMu9y3vh/qVDcK/2INz/wnn7inP948flf9BV9FYg75l8cm4O5B6KT1I/&#10;nHFX+XB2k97+s6B6JBlUDqeD6rFMUDucBlro1z6SATpHM0ETw7QczoPOsfOgfywL9FHADJCGjjlg&#10;hCJm4JLFpyv6UcjeRcBYfvnADkQ3sBBtpxgsAwUsAivctgpGN6QILE8WIkvAKqwEbE4Vg214Mdid&#10;LoaBp0uR5TAosgoGR5bBoOhSGBJTAsOii3mDYy88s02qfDgxpqRqZXzZyaDaW5PyH/NE5v8V4yNg&#10;adS6GVrulk/13Vig7skFImDa7myhcHUVAWMHs4AdxAZOMGl9cWB12sp277ga7mVzH948/vTJDQd4&#10;fNP5y+MNFyTxOwHWA7X95FbYkTf9Khdb/viPoS45aywcsgqVdqc1K+5NArW9aaCxNx1U9qFQHTwn&#10;pNqhdEAxo6hxhPjT0UXhOpoBWpR4ZYI2Cpg2ujqO57H1ha0upIEzChbSEMWL4nHcRhF7FwFj+xUC&#10;JwBdFDFCThBuC4jixQ0tpmh5EoUMaR1WTAmYDYqXXXg5JV52EaUwKKocBQzDULwGxZTBCNweGotC&#10;FlsKI2JxO66sZWRi6aOJKRU3Z2dU1szLqClYkl6TueJ8TczynKozmwuqQx0rL7v4VddOybr5VI6u&#10;VjE6Ewuj127UPsFo0Xa1xBYXA0XLCnQp8eoaAmaOAsYifhQsSsSCrFG4WI1b0na3e8fVeD/H4Ml9&#10;n8fPHrjB03uB8PSBOzy77/1F8Ol9H2SrsHu+uB388FFD3mstX+ZXVPvj/MDscXp7km7J7UoH5T3J&#10;ILs3A5T2nAMlFC3lvcmgvO8sqO1LBfV9GaCyP+3TETBsiVHihS47uBDFC0UMW2BcImDot0IBsyYt&#10;sFNFTUMji29MjMyPWne2aHNU/UOLmrt3X/hBQ4yPBOwCfDU0YHqcznEWT9ONCVpuXNA6wQZtNzbo&#10;uXNBB9lVBMwsiIFGyEbDwxZXoDU4FjouoYshxJMnVyWePPR7+uyJNzQ+Dvii+OxxEDRiuZse+0LT&#10;oyCkDzQ8icyE6wkvn/AfsSmydJ7KttSnStvPgvzuFFDZnghKu9IoKu9JBeXdyD1poIICJqDqPhSr&#10;/ekUPxUB4waWACsEu5VIK/RbBec3Toosqwosu224O632G7o6xOjqKLhX8IOVz4R8bHGBhpsVaJ9g&#10;gSZ2GTVRuLTQ3xUEzAxJ5gCzQPFiEjeABRbYZVyXsGEBXQwhnt6vlnl21//Ws/snoPGBKzTdc4fG&#10;+26fPany3j+OPEH5m+55wbMHx+HJ/fijL5ti2S+t9g/uoeQzCjtQmLYlgeLWFFDYngryO5NBcWcK&#10;KO5I+SQEjOGJYUTEULzMvXOB6Ysi5kMEDP0oXswAFCp02QF5MOJkSf3i+OKlPjX1/ehqEONTw67U&#10;/eq6TraPNI5bgK4LE9TcLFHAULRIy4ty+ewKAmZOiZcldhvNgeFn1bQm1X4eXQwh7t1L/uHZHdey&#10;ppt4E986+oXxCDQhn906hv5DSHQfJK2lq6Ydsuqg+0CXzHDFDUkwYNs5FCwUKxQqxe1poLAtFd1U&#10;UNjBFzClnamfhICZe+ZTIsZEETP3KgALv2y0lTyw9s1/MCei4FDm7dt96OKL8SljZ+qxRRqO2E10&#10;YYHGcQ5ouGJ30ZUFOkh1Sry6hoAxfNAfwMGnKIajaxLCBt8q31F0MYQgn7Yf33Yqbrm2D5pubIem&#10;aweg6fqez56N1/dC441dyD3wFN1nNw7As/rdvOYHqS9cRT6j+r6M0pbEFoXN8SC3OQVktiaA3FYU&#10;q09SwHLAhIgXuoSk9cXyRCHzym4+UXB1unjIw2eEtNq0bxjuY4o0jrNB1ZUNasdZoIUCpk4JGIqU&#10;KwrTCYF4dZEWGJmF1Z8JJihem1N3thMugmc3jgc21e2EprotXxybr26GpqsbkVvg6dXddxrupQjX&#10;U2yLJYGFf8ttTAK5Tckgj+IlvwVdmgpUl/HTEzAT9zww9cgCpkduw4LICgexYH2GmHl6zTpVZxQs&#10;muouHCGJcAnYFQTMxNcSTAOYwMSWl2Eg2cdtPJx9QoUuihDEUBvrtp5sql0LXxZXQMsle2hGNl5e&#10;Bc0X16F7MIvHu/UtXTXtYHs45Vj/Dckgu+EsyG5ORgFDEduc9AkJWAboH8ft4+dB5wQZB5YJJq65&#10;vDGBBaFkVWe6mGJ8Trh079IPaicGPlB3ZIGqExtUsKX1KQiYhbclkKmlTX1ZPKeiMz/SxRHBs7oj&#10;Yc0XF0FjDd7MNUtFyPvceWE1wIXl0HhxITytdUpFIX/hD87WB89690fRkiKCtTERZDd+qgKWjQKG&#10;4uWW/dQ9o5ZLF0+Mzw15vLweI3znuyo7sEDJiQHKTiheLthdpNklBcybDcZ+LBQsS3QZYO5rA0cy&#10;nZXoIongWe2h3c8qFvKaq/6Glsq/oZkQ/Z81K1Coq+ejfza0VCyEpkrcrt0bwMNrTVdLO9gczvSU&#10;WRcH/VG0BqBoyZCWF3YdZVC4uqKAaR/LAE2HbHRRvBxR0LDFZYCCpuuUB0yn1KtrYotfa+EUMT5R&#10;TIuwX6x5zO6R2jEOyDlbggoKmKIz65MQMHMvDra4rMDCj/v4WP5xZbpIImi+eHBtU9mMlmeVs6Cl&#10;fCZN4v/rsyevdC40VWBZK6bAw+oNwS9rcdkcSd83AIWr94Y0GLA+ns9PQMDUnM6D3rF0FLB80HLM&#10;AVPXjLo1ZwqH0sUS43NEdHmivPpem/syDgxQP4Zi5chFcvhE4VJBoeqKAmbmyQV9fyYY+ViBqQ8T&#10;TLw4zWcvnu1wLcXG+qB5T0tm8Xhl4wFKp0FL2UTkpM+ck4FHuVMo8kqnwsOq5ede9nLaan+Kl/S6&#10;WJCyTwSpdYkgvT4R+m/gsysKmPKRNNBGEdM6jK0sFDIN7DaqOhU0ro8vFYvW54yA/BBjreODrigd&#10;5YCsIwMUSIvrGBeUHFGAjjE/EQFjg6mXJdVlPJDl0OE/YA2Xjk1vLB3bxCseB7ziiQBFE9FFf8lY&#10;JHE/Y2JZW7CcLVjehsolyVCX1Z2ulnawPZR8vPfaWF4v+wzoty4B+tujiH0CAqZxKAMFLA3Uj2Tz&#10;RvtkuTiIX8R/vpgRunqYisPA+wpHGChWTIry2OJSRMpjV5FQSSBcXVDATDy4oOvHpETMCGnqa/3I&#10;MddVjS6eCJov7JrbUDD1QUvRcOAVjsObeBi0FI3+AvgnlnUkciiW+09oqPjr/Mu6igMPpu3vuyae&#10;13dtHPTBVldfpCQKFxGvrihgqpSAoWAdOgdaR1JaLJzP5Xrl3BhAF0eMzwn7I/Z/vTnu0IL+pJV1&#10;zBjkD7Og/1EuyKBgfYoCZoxdRmNPSzD2sW70K/cbTBdTBM1X/Wc0kZu3gHA0ALpQOBhbI8PRHfZ5&#10;k5S5kAj2cGgomXAZhavDWSEw/KsxR5MO9bJPhV/tU6D3mgSQWBv7SQiYGlLrQHrTgZSqiXRxxPic&#10;4Fcaraxy2Paq7EEGyBzmgPRRNsgeZYlQIF6fgoBZuDNBxwcFzMMa9NDdfvZAh0u18y4cXdyYP6KR&#10;V2AFkDcIePmDAL4E5g2BloLB0FI4kCpzY9HYWsgKe2FXceyR2N291pyF31C0/libAL1p9l0b33UE&#10;bA+KlUDA9mWgi+cczASmy7nKLPFU0p8X/PJDZdkef52WPMyAPofNYcAhNpIJ0oeZ0P8I+g+jgB3B&#10;FtgnKmDGuM/Sd/RlxwxHRbrIQpCWRFPlyn0t+TYtkIs3MAoXES/It0HXDt2Bnz/zsKy5Q6CxeDRp&#10;cb2wq2i5J37HL6vOwu+rE6DX2kTo1ZUFDKm8Lx3dVNDYfZY3LyDjL7oYYnzKIDfspgxnLY0jw6/1&#10;OWwBv2PrSvIgE2T3M6Eftrb6ky4i4SEWCheSCNgR0dZXVxMwHTcO6OK2QLiM0G/gOgg0fc2atyXs&#10;mEYXXQSkHhqqdm9uzLaBpvO20HzeBhqzraEpywaaP3uy4Nn5YdCI/qYsO2jItntM1kqkq0YE9gD/&#10;MN8Z4/rTimj4cVUS9FodB7+tjoff1xAmdhkBU9mdBAq7M0Fpdwa2vs6C+t5zoHwk+35a7b0OBx+L&#10;8Ykg+V6BlPahETl/HOE0Se5jQT8Uqj+wddXvoAX0O8RA0WKD1EE2SGCrS0ogXp+YgJEWmA62svSQ&#10;BihgKyLWzqWL3w4ANf+5mzv7dGMy3rjnrKEhdSDfPWcJT1NtoSGN+D9zpnGx3EPgccbAm7yrET/T&#10;VdMO3P0JJ39Zngg/L4+Fn1bGwR8rI+GXVYldUsAUd59DEcN49+fAUKfEACK8dDHE+BQQVp3cd6j3&#10;wh1KhwZd+f0AEyT2WUDffWbQB/2EfQ+yaBLxQiFDSqFo9UNK0pRGMeuSAnbCUkTAVDyZGM7CVhcX&#10;W1ocGOw3IzW4MFyerooO8fhWRO+HycMr7idYwsNEK7gfz4UH6P8S+DDeBu4nWsD9BCvc5iDZT55c&#10;yexDV0076O1MCuy1LBK+W30WflwZC7+sjIefV8WheMVDL2RXETBlpMpObHntSQfFPSktc8NKZtNF&#10;EKOrgHR1yEvH+ZGbfhvmt1h/ktdqd4WDQ27+upcJv+wzh157sRu4lw299zKg9x4G9MXt3qSVhaLV&#10;ex/jkxEwNdxWR5KZKfhkUQKm5coFTVcrFDH0u7HAwM3m/pwzyw9dfHSxw8GmrQHQ7as7OftNb5yx&#10;bLgdbQm3ophwJ9IabkdxPnOy4XY0kri4fScKyx7DRFo9vV2yscMutX1CzX9UNsYn/W/ZafhxRRT8&#10;tAIFa0UkfL8yqesIGFJhRxI/bAe2wHamgerucw1Rtc86/NVLjHdAdEGC1vbAI4v+Dt6+c17Mnm2L&#10;zxywXxaxf+3siB2b/wxbf2C48wInw30Tw/ttsMvuvdu69rc9Njd+2ct9+ONei2e/bmfweu1EgdrF&#10;hJ93M+H7vebw8x4z6IUC9etuFrpM+A0FS8DfkX+goBESIeuDAkZEqzd2GT8VAdN0ZoAKNa2OJWi4&#10;WIOWCwNMPf68viH50KKdqUfeaOkocuzNqLmBdeEWvGunrOD6afYXRhbUR5igawM3TzHg+ikm3Dy/&#10;eSZdPSIgD0jlNafO/7A8Cr5bHg8/rEhAAYuF/6GAEf5MhKyLCJjcjjRqRlblnYmgsivj4a6Esv/R&#10;xRDjQ4HcXDU1Nf9xzgxSGuS9ZLTB8albjY9PPqVyaETF/3Yw4cedFvDzLhSs3Uh0f9ltQQnZLyhc&#10;v+5hQy90f9tjgcJlAb9iN/FXFLc/kL9ja+s3JBGxvvvYFPtgy6wvihmhxAEWxdYCRkSr3yEmukwU&#10;M/qr42EGxQGHiCsQMP4wCrmjDKQFn8cIiZChaB3jUKPw5R1QzJCKThxQROFScWQiUbTI7BNIJfQr&#10;o1ipIFVRsDSdrZ7a+U06NyR4yt71iYfNa+7WvNOiBI8qQtUvnR508XIIAy4HM6EumA21xB/C/OxZ&#10;G8LC8qI/mAVXgs3520EsuJS2YCddPSLw9/f/p+ymxPRvl0bD98vi4b9EtJbFQM8V2G3sIgImtx1F&#10;DAVMeTvuRwFT2p4BBgdS8h2y6l44xEOMLgoUvn+WYLcprDJFf3vy8cnjvFbuNNg/LmTAnkFZ0ods&#10;aqSPWl/ve8jy/m8HGc/+OMBq6ruf0dIXW2z9sPUlsR+7lgexa4kkIkaJFwqZJLayJA5xqBf4Eoc5&#10;0O8IByRRrCTJi30y/ouIFxExpBxuU62vI0wkX7QUUcgUjjJ5sg6cJnknqydqrnY3dZwHXdI/OvSc&#10;pfuEgDWJu5aGXophlj2oe29PStKCuJK4cutlH1OoDDCBS94cuOBn8cWxOsAAqvyx/D4sqPYx4V2M&#10;mOBLV5EI9ldUfC27PjL3p2UJ8O3ySOiJ7vfLYuF7FKofkD8uj+0yAia7LQ2UtuG+7efAbG9SEl0E&#10;McTouiAtVCJKvDvFEo23M/Tp4HZ4UhwuUeptfqfS3RTKPMyhnKIZ7X7+rHAnrjFUeJgijaHSlQHV&#10;rlj+sL8iARL+RVeTCHqtjL3Tc+kZ6IGtru+wtfUtitV/l8Z0GQGT3ZwOclsSQXYLtry2oojtOAfc&#10;Q0nR4i+KYnQp1NfX93j2ME358XWfIY0Xtjs3X1iZ1Fi+5ElT1WzgVc6Ehgv2Wbz7JT/Rhwtxpzrr&#10;uzK/cf6FLga8EuyeFh43gCIXBtLsi2OxiymUYje8xAXr4LgRFPgMvsC7WfpfuqpaAb6SXhdX+u0i&#10;FK0l4dBjSSz0JAKGQkX4LQpZ1xEwbHVtiQf5jWk8m6MpJ8jDjC6EGJ8zGm9H6jdd3nShse6Ib0Od&#10;y7rGere5T+tcBzVddjZ/ds1TmXf3pCTvWuyvvFsV35L3b2gY/0L+k27tUC2eV5B/XEICOe//AOq6&#10;37lT/R3UJPSCa4FSjbVHdRou7mI0XDo6sbH28Nrmmq0nm6pWFjWVzXpKzSFVPg14ZVORU4RsKZ/I&#10;n5KmfAK0lE6CptKJvIby+Vk1NQn/oYtF4XqRf8/qgLHB+cdMIe+o8RfLAtrNPWYC+UdMIJf4HfSh&#10;wGXghWvVsb/S1SXELP+inhJromt7Lj4D/1kcC92XxGBrK1rIriBgUpvPgQLZRuGSRxFT3BjVOMQp&#10;y40ughifO3j3UrWflU9raSqfC8+qp0Ejtl6aqiZDU8VUaCqfDs1lyIrpKBLTW4nIDNxG4aiYjJyE&#10;2xiOQsLnVOE8UM1krqvS8XyWjUOxGQO8ksl4zETkBOR4gGIMLx4LUMQnr2Qk8Ir/BF4+7s/H84vH&#10;QAsJR/JnOBgtZHPRSGjG/ZA/HJ7U7thHhJIuVreioqJ/px8flp67R4+XetgYsg8YQtZBAY1a+b8c&#10;nsdynz9oAOcP6OO2MWQetbqRleXQ7p8+8oDpPv9MIxGu7oujoOfiSBSvqC4pYLIb42DApjRsdaXD&#10;slPF6+giiPG5A66FSzUWz3jaRESleLzo/E3IFhSV50QRaUVeEZ8tNCl/IYoLTR4RmKJRHZJXOEKE&#10;ghkMeDShQEAyi8MQDGvFfOJaY/hgaMkbBg0FI+/ybpwSTmFSmXLMPOko62LKLiNexm5tSN9jKOYe&#10;A5r6kL5LH1IwLG2P4bO6orC+dLUJEVYH3XstDrvTE8WqJ3YXey6OQaKfEq/oLiFgA9bHgRQKFxGx&#10;AZuSof+mpJZpnufbraUpxmeMx2Xzi3kFREyIKIyCpuIhfCEp4pNXSKZDeU5qKhiKeBzFwSIksw+0&#10;JvUjs/CH5g5+/H0Tkp+hafJyB0NT1kBe44XdS6juKLaycr0WHE3eqgcpWw3g7DY9SN1iCPE7dCB1&#10;qyYkbdUVE3l2C3FRvLYzbpSddZSkzUCImT7Z8r0Wn3r0zaIo+PeSePh+UTh8vTi+SwqYDHE3JoDU&#10;+iTe8uCS0XQRxPgSwLtX9GNj0dh7ZLYEXsHA5+xIOF6bRFxsUVwIUWRy7KAl24ZiM2GWrQjJT8+E&#10;jZk28CzDWug+Tbfi85wlNKTZQsM5K2hItYPGFDY8TbOCB6Wb95Jl5LN9ljolbVJvSlqvxzu7AW/O&#10;jWK2ZmIrJq8zgOjNKF6bNIFXm9buR2u/olsK3y6MbP4PChW60ANbXYR84RLw4wqYJLp91qWggGFX&#10;cX0sDFiXwIu7cEeCLoIYXwoqKiK+fpZj09SYPRAas6xFhKQxE4WEiEk6n8+QT88R14Zyn56zQVEh&#10;fuKSH3n5209SreFxihU8QT5OtoTHSegmWcOjs1bwUMBE8u/c83/q7sfzeS+Oi+TQ5MLdWA6SDXdi&#10;uEg23I4ZCHfip15POTDsXIS9yaPEVeoQs1oHouw10NWF2DU6SG3aFZMwphWjsW4i1ug1lUbulaVN&#10;QAi/87XKvy6NutZ9wRmqxfXfhaehx8KoLilgUuuwtbXuLAx1zPYKyX23QcpifMK4m7Py1P2zHHiA&#10;gnIv8flPyOSH5PvxHIp8UeELC19MWpMDt6MJubTLgVtRbJroP8OGmzRvRLCE5P+WwqHca+GEFkgG&#10;1J9iIdlwNcwc6k6yoNKDCRn79CBqpRpSC86sEPN1GI2MREas1MNtFK4V2hC5xvDyhVTndq2UUU7J&#10;rB8Wn3nYc2EEfLMIW1wLWonWQr77MQSs7+pE+N0+ASRWJUCvdcl8//qUh+Z7EpxrAES+KIvxheJK&#10;6rIIgZBcPc2lxYRNCwmfV8OYSL5bd1KUV0IZcCUE3RAWRfKbjYC1QQyKlwItaDLgYoAFTQbU+FtA&#10;jR/S1woqXFkQs04FTi1RhVOLdSBsiSaEoxu+WAvCl6gjNWiScAwT8yXUxPrTgrClmnBysVZzzP7p&#10;Z+jLLQKLPcmB/14QD9//HQb/XoCCMz8CW1zILiJgvVdH8XqvSmyxO5YaSmdZDDHa43LUTK9LAaZw&#10;2YcDNQHmcMGfCRf9UGx8icCYo8CYUawm9DGl3Cofc6jyJrSAKi9zqKRoBJWeJlDhYQYV7hZQjix2&#10;MYfsQ0aQsk0buzDqELlcA04u0ELiTbZAG0Lno3+hKrUt5tszZIEOnJqvDiexPsP/VoNTG6zyc/02&#10;6dCXmMKZwtt91NdFef17fhKvx/wz8DWK0jcoUP9BwfoPdhtJ17EncTGs+2JauN5RwH5YFg3fo/8H&#10;SrxwG/njShSzlQnwv5Wx0AsF7ZcVZ+H3FWea1LfFFf7plDFvoWtqhys4iSHGSwEFBT8kHJ2/IGSl&#10;RWngbJWWwDlqEDBHXcjAOSoUgyiqItUgaK4ahiFna6CrjmF8N5C4VBi9n6Jqm21yHLqziUv2ifm2&#10;9Md6DFlqUVoe6cKkL+dLUXLl/k9uiVf0R5/Imam2OcVhwKoz/jL2iekS9olVPy2LedRj4ZlmSrTe&#10;RcCWxLT8virxkczG5HLFjYmxyltSXIYezVzskHlVuw5A/NO0GB8GtbmxOmGr7FJOzpRt9JuhxPP9&#10;SwN8ZqpC6DQlCJihBj5/qYPfX8pINTHfE33/UgLvv3TAeyapa3yQzJDn+czQagldZZfG41V8TV8q&#10;McQQ43VRGLxDOu7AvG2Bi8xqvKYpgPc0FTHfEz2nqiFVG09v+jMyI/hgu385xRBDjE7E9etFPVM8&#10;t4wMWcaN9p2pd9V9kkaL+2Q1cJusAR6TVcF7ogp4TSJUxm1F8JyMN+kXRq/JSuA2RRXcSX1MwgfA&#10;JHn0q8AJrCevaWoNvksGhlelnhLPCCqGGF0RPF7tNw9KIkw9p+uVeU/TeOQ5SaXRY6JKi8dkZfBE&#10;YSM3uccL6EmOQfK3+f7WYc+FQnCM4DxR/6vY9ljB9vPw5/mkjqHy/TxNQZ5an48ixXOfpMLDY1u8&#10;p6o8CF879AzcyWr3C48YYojxGQDs7f9RlhD2v7i9S2STDi4YFb5r1gnfhaxq9ynqDV4T5cF/oiz4&#10;TZIDDxQP1ymaza5T1Hke2LIhrRpfDKfEA7cJPSYpgQ+2+AhJC4i0BkmLx32KxnOSbYqqeIwyTSX+&#10;8VSLkS9GXkjXyRo8vh/TmiyLacrgPiVwn6DeFLSIW5d8eP7+iJ0TtfOi3MnU1S9cF1EMMcQQ47VA&#10;ZqfgVVR8TaYAulZ97tebl7J/v1OU1ZfwanGqxJ3qrL43S1N+f1hd8Oud6urvyLHkHEI6CjHEEEMM&#10;McQQQwwxxBBDDDHEEEMMMcQQQwwxxBBDDDHE+IJAZiS1s7Kxl+or0SLdtx/0R6rIyt1ms9gnuSxW&#10;qIWJeYp0P8mG/lLSj0xNTKMmTpw44WN9XWMzmbulJfoBoZSERNOUKVP+pHe9NwjSIzTU1c2MiYkR&#10;j2rvJBDbGzFsmL2uplbxrBmzrOjgN4axnn61mpISi94U40uEjqampxS5UVHArDncdDpYBFpqmnF4&#10;I/PIzaysqHSbDv5g4DBYe4ViYmi4gg5+r6DSwzqRlOjXTAeJ0cmYNXx4T8F1teFax9PBrw1jXcMq&#10;DRUVDr35xYPFYilZIy2MLBQ4HI7imDFjFNLS2s+k+1lBX1/fTWBELxIwggH9+z+W7ivB64/Hbd28&#10;eSUd/EHAsmDsFOTR3NR0OR38XtGvrwSVnljA3h/s7e3/hT2AJnxQtKALEr37gJ6uXjG9+5UQC5go&#10;JPtKNEr26fsM2VhbW/sNaenSuz5ftBYwG65lBh3cDirKKrdIi4QY2qYNG+zpYGqwJ3F37txpYqBv&#10;EKmvrVeio6VdZWRolGlrZbW7okJ0BgRHR0cbayurc/q6uuUG2noVBjr6lQvnz99G9pGnBXYXD5vo&#10;G6QPHTz0IHUCgmHO2PWuArZkyZKRhtp6pzHNEm1NrUoTA4OUESNG2GP+/48+RAQoXFR6EthlJdt4&#10;3D+HDRm2ytzEJEVPT6+InG9hbOYYFhb2P+oEGkeOHDE2MjLK09XQLNfBdHTVNaqZ5ubT6N3toKej&#10;U0bqS1tDszIhgb+adVBQ0C+zZs46QcJ1NbSrNTU0L5gbm+WSfXjT22DaibivUk9TB/NhHHJ432Ft&#10;su9FwLz/a9L4STPx+mSrKihelx8gc09NSfmKkZ7+uRlTp06kD6Pg4uKiMG3KNDeSrq6GRrWupuYF&#10;TP8i2YfhJI4UTQ2NC/o6OgUWpqZe3m7eWtSJbwEiYOQBkZWV9Z2CjOx9wTUmNqauqlrq4NB+ybbW&#10;MNbVq1JVVGTTm90OHDhgjNcG60zzAqEe5n2gte0iercIyPU0NjAs1dXWqeIyWWl0MAVi03xbZB/T&#10;09ItVpRXuCUnI3tbW0urZNCgQdvz8vJ60Id2iPDAQClTI6OTGmrqlxXk5O8rysrd1tLUrMT6comM&#10;jPyNPqwbuTd27do1Rldbu1pwrbUw32vWrDEPDQ2VNTUx9dXR0SnV1cF7RdcgdsrEKXNI3ujTKUya&#10;NEmXKqu2TrVk777PsO6asQ4bsewVeppaFdrqWlX0oSLYsmGDDdppNLEDLNsdzOc1HQ3tQi6HexDT&#10;+Dd9WDe8Bt1Xr169XldXt9BAR7dQX0e3COMtrq6uptYBDfAOUME6D9XX008fpqdHtfZIHgmXLVtm&#10;a6RnmKSkoHhFpv+A28Q11tdPt2Jzt+D+l17b14aBQMBQnGwsOxaw0SNHHsBjeFg5PFUV1Xo6uJur&#10;q6uctKQU1bVEsfKlg4WwYnOiKIPsJ8k7duyYBh1MYfSIUTux69qC+1smT5zoTN61rV65ciK5idte&#10;JHNzc+E7MNMOBGyTvb2eBD7JLUxMRGYU3bhxowSeQy4ob8WyFX+TMEHlEsr3l73Zv58kYD6aUeBE&#10;5n7HG4uUq5k8zZTkFa7yeLx2U9HYWloGC0R9/vz5VPwCmJmYLMRWXBPJs56W1hI6uB2k+0k+I8f0&#10;k5AgN7LIRSU3EeatkeSf5GX61Onz6V1CLFy4UA7zSOoRdDV1YulgIQxRtDyOe2hgeds9jf38/H4m&#10;7xTJdTUzNjtCB1NIT0/vjWmTdFtI/IGBgYZtr8vfc+dOJmUnaQ+0s3vj2VBpAeP5+/tTv06RG1pN&#10;UaWMxEeILQqQHyD3AG2iw2mhSQuso3dgg+0GjyJlInHgTbqBDhYBqWu5ATJP8BgeisZlOrgbCsfv&#10;pM779u7Dw3T70cEUBOW343InT5syZS8V2AqH9+3TtrKyCqPtq93vYPjAy8W6BNK6p4OEwOtUgOni&#10;fSjRbKxvlEDHQaWH7j/wQdkd7fAmqe8BUtIN4eHhP1AnIgTH0dcL5OXk71E7OsC0adN2DB08eAcd&#10;f7s89peQukbsVk1J9TodJIRs/wH3JIm9oC1uWr9+sK6W1rnc3Nx+JH+CPBAQod6+ZctoDCP3stDu&#10;BMdgHZB7EgZI939A7XgXCFtgeCPizdxCbih0nw2QlGrEjLbISEk3s80tCo4ePaqDBifMDPq1sDvJ&#10;wwoHfT29IDpYBONGj7PCzPLIBwKSxv79+3vTu7ptXLduJrlgFFHg6OAO0VrATExMltHB3bAFtaIf&#10;GtqUKVMO00FCrFi6dCm5oOQGGTlsWBgdLILlS5evwTibpfpIkJu0kQ6mQAlYX/75dFCHMMLWGMZB&#10;ysgz1jMUCsycmTNHCm5ubCktpYPbQSBgmE5LWwEjBqCET3CyX1lR6RYd3A5aWlrheAwlYoPt7EbR&#10;wa8EMa5+famnNk9TTb2GDhaClJ++di10UDuYGRpVkHTJdWzb2n4VaAHDbIjeSKTlxWGwU0i8AspI&#10;Sz+mdwthqK9/oXULTAC0B67gPBMjk410sAhI3aKANZBjWgvYIFvbCSQM7wEeEX9SR/SudwY+gFww&#10;bnKdeL6+viIfL9DGY0i6pB7nz51rSweLIMg3SImci8c0c5icdg0Gso/EIScr266uXhfaauoFRKSQ&#10;zWPHjhVpaaooKd8i8SNbTI2MXejgN4asdP+HlBD2lWi5fv16Tzr47SBogZGbzdrS8hwd/EoMshsU&#10;SJ/HQ2V+oiwn/1RZTuGpkqx8Iza5n2KTtAGbzo/wBnwsLytHEdVfmT5dKGAkjskTJh+ngzsEw9xc&#10;pAvJNGf4EHGy4nJ304e0AzZXr5IbEM/hYRO5QUFevoHkSVlG7hnJJ3Fx+4kC5ktA+lQK5MYi6RGX&#10;DuoQ0tLSGwV5U1NRvUoHd5v91+xRgvJhF0Eoum2BAkZaWCQdXkcChnVJCZjKSz6e6Glrnxbkwc7O&#10;bgwdLAS2nqRYFqythrp655UUleoG2w3cMnnyZPOioqIf+/XpSwSUh92dC/ThQpBwOt4Xirg1h5tL&#10;jiFlJe9d6ODXwosETICUlJT/WrHZsXQeKBsl3R37ZfbUjBz4wBDpQgowbdI0S8E5pobGm+hgEbxI&#10;wAjG/jl2KQkXPHj56co8tjAzO44i/S19WIfAeL/6e87f47GLHSYvJ3fdytIyjMvljnF0dJSZMW2G&#10;A8ZH9QgC2wiYhbmFsJzz587vUMDi4uKkqfwgrTicEDpYCMH5aNdP6aAOgXbWfcigIcv1dHWjVJVV&#10;6lG0vbDlOBBbwn211dULseVLeg4tbQVMWUnpJomfXLP8/HxhY6Qj1GLvAdNYoa+tl64gI38Lu957&#10;Bg8ebJ2RkfGTnNSA+6TBQATs5s2b/6VPeTsIu5DIF3UhO4KtrW2Y4LxxY8a169q8Cq0FbOLEia50&#10;cIdo3QKz5HBWKsnIX8Ubj7SQwNTItIA+TAQoqNfIfpLG3FlzB9LBr43XFTAFOTl7Qd7QcO7Qwd1m&#10;z35jAYPOFrBhw4atwi4iuQGbWSxWOB0sBMb/D7KPnKeupl5GBwuB4QIBe2EdvE8BEwC7cj2NdQ1i&#10;qfqkW7XY5W5SV1S9rqKo2O4lPtqTlaDujQ0N31jABCDHLJgzb466skoxHkdaPlRPheTBxto6vHW+&#10;99vbfysj3f8R7m8hPZicpKSf6V1C/DV9uitJjzAjJUONDqbwpgLGZXHbddkF56PIi/QmBEhOTv6B&#10;PqZFQ129FvPfrnWpqa5BehRUPC9qgZH0XyRg9ivs5bBH1UJEUFtVrcMWrKzUgKdUGtjAeHcB09Nz&#10;F2T4TQQMW1PmlEDgxdR5wYvCl+FNBIxlZiYcRmGgrbuKhO3fvd+cvCMhYRhPy9EDRw2pg2lMGDfu&#10;IL2PdFFf+kTqCIL0XiVg5sZmCYJjDfQMqI8RBJPGjx8vCNfVfCcBe0D2v7aAWVtTAkbeJZJ3GeQp&#10;119S6hnG/R11cCsQ4xIImJaaWikdLASGdwkBa4V/sJjMTHKOIF8dtcBaC5iJvv4WOlgEpG5fJWAd&#10;YdvmzdMEacvKytbSwd2mTZziSV6XYHgzto4i6GARtBaw1NRUdTqYQicLGPXhqS2wRViD+4nA8vbu&#10;3SsioAK8q4BJS0pR732RPF9PT3M6WAQDpPtTNk+OefcuZCsBs7K0yqSDXwvYVx9G3pvhTcBDt6mm&#10;puOFQ/38/P7Q0da+6OrqKtzfWsAmTZp0gg7uEFxsPQjyqK+tu4YOJjfpf5QVlS5iPDwiZqpKysIu&#10;HMGKFStYeA51Eypjl7IiPb3D5v/69etNtbS0hF2o7Ozs30mZ8LwWvFlaGGZmHb5Dmzdv3gSqDJi2&#10;JZsdTAdTwBvkK9kBMtdI2uQYNBh5epcQf8+ezcH4KQF5VwET1OVAK5txdPBX6iqqlwTpjxg6tF1L&#10;xJbLdceWLBnGwHuZgJH6pYPawdrSKkeQBl7/N1qD8S0EjAKpl4GWljEkTUW59gKG+/+B9XaF7Jcd&#10;MODJri1bZOhdQixZsMQUHx5Ud05LU/MKHdzNy8VLCsNb6uvrO/zSSD44YL1S13WwtZ0fHdzNfuXK&#10;iSQ9Eo7X/T7JI72LwpYNW6xQHK7Q3TNeWwFjirwDe50uJNeLDhaC7CNUV1UT9gQIAgICFIk77s8/&#10;Bb0tno21jci4O8zvV1OnTp2NvQjSvaNeK7yNgDEsLHIF9YDdx5N0sBAsJsuNev+FXUhpCYmWN31v&#10;2g4sBmMhNsNDFZHDhw5v92XldRAYGChhYGDgoK2uUY1P+xYFGdkGC1PTOh1tnQxsCS0nBkUfKsSW&#10;LVusUFROk7RnzZq1gA4Wgpyzc+fOWSoqKqeVlZXDVVVUI4ifzWa3e8ezZ88eDRWMS1lBIVhZQTl8&#10;6cKFIt2KzMzMPrpaWgFaqmqXyNNHUU6+wdTEtE5bSzv9r2l/zaMP64ZGpYR9dScFBYVwVUWVCHVM&#10;D9OMJnmZgdDV1sk0NzSpxbTuYRmbdTU188aNGze/o/IJEBUV1cPIwOAYtlJLZaSkqRft6qqq1wx1&#10;9D1zc3O/V1NVO0XyjQJ1UvA1TgASr46mpp+yomKInp5eu5e2AlhYWKzFugxRklcKw26jPh1MYfjw&#10;4WtUFZXqSbr4ZH6qpamVNWXSFKrMGP8/leWVTqlh/CZGRkepE1qBxEfiVVZSOkUHtcPwoUMPUMdg&#10;nWF8Ijftq0DKi9c/om25XxckvTlz5kjSm+1AHnAWZmaOOhoa5Vj3/JtbSfU6g8E4VFRU1EtbQ+Mk&#10;sT9zEzMP+hQhdm3fNQjPO4u28lhDSfmuoqxco6aa+h0NFZXQVUuWj6QPE8GRI0dkdbF+yUMd0+Kh&#10;kFzW0dTxxHxQN/v8efP+RvvEa614OiUlRZo6iYattfVGYgekzpcuWCCyzJ0AGQkZvUhd4/U8OXTw&#10;0MV0sBAzpk2bo6ageJkSSUmpZmw0FGD9zKJ3U1i8cPFETQ2qlUVaYi3q6uplJkYmzgUFBdRXTWNj&#10;4yOqSkpB5D6aMGGCyAPJQFfXW0lRKYBc65KSkhf+mTJ6xOhZKNaktceTHyDTrKOhXTZ65OjlZPgJ&#10;XrOvtNQ0T6liObGsZ/A6CIdsiKJbt/8HS7z1iWgiY/AAAAAASUVORK5CYIJQSwMECgAAAAAAAAAh&#10;ABP7fjfFsAAAxbAAABQAAABkcnMvbWVkaWEvaW1hZ2U1LnBuZ4lQTkcNChoKAAAADUlIRFIAAAC6&#10;AAAAsggGAAAA9V3VnAAAAAFzUkdCAK7OHOkAAAAEZ0FNQQAAsY8L/GEFAAAACXBIWXMAACHVAAAh&#10;1QEEnLSdAACwWklEQVR4Xuy9B2BU1dY9/vu/972i0ntv0kLvVUBQRIoCSofQe++9Sy+iggIWFBIg&#10;hJ7eE0LogZDeezKZ9B5CXf+1z52BgNEnRfR9nxe3d2Zy67nrrLP2Pvuc+/8+/vjjXf/vr+Wv5X/7&#10;8hfQ/1r+Tyx/Af2v5f/E8hfQf58F3lP/kekzr0z27ckNIy8NaB/i3F1Z/MXBLfV+M+pl+S0vC0vL&#10;vxs2/2v5vZe/gP5qFmDd3x4FTyyZcqV/g2iPLv2iXVqvSnRuul/v0sQ6zqnepVj7GrSal+Ic6rsn&#10;ODc5E+PS8ptI966zozw/7hh3eVI52d9wqL+W32P5C+gvtwD/7/+L9RtVVn/xw8GJTq0+19nWc0iw&#10;qxKcYF8uX2dbCknWbyDR+l9cG8zqLejPl4LOuuzDWLvKabEOb1+Jcuy4P/bq2A8CAtb903DYv5ZX&#10;vfwF9BdfHt0e85b+xke99e5tT+vsq8UmWpfKSzpf4qH+PMFs9W/aPwnuv0Nn+3ck2fwP9Nb/4Hex&#10;f6nPydb/g+Tzbz5Ksi5TEOXQMDLywgdfxN0cU9/dfd3/GE7x1/Kqlr+A/vzLunXr/hZ7c1TbBK8O&#10;R+McaujJ0vf11v8mW9MIYAG4Arq1rAXYAnj5/oYCeaLtP5BI4Gvg/xtSuNbZ/AvxduULwh2b3Ypw&#10;H7Qk8uKyWtJaGE751/Kyy19A/+2LANzdvce/U24OGRHj0Coz3qoEgSpgJaAF4DZkaZt/FjH5/uQ3&#10;/VO/Gz6rivEvpJx/A6msHImUNpE2dR5EO/e6Gnd5zIcIGPrPvwD/Cpa/gP6fF3EUswImlUu49t6A&#10;RI+mJ+NtK91JtnoDKVaUHmRsBXKRIo+B/BxmqCCyfyqPlcpjJvH3eJsSiLWrnRzr2OG7BM8P38uI&#10;HFoa/+8vwL/w8hfQf3kRBo/2GVgm7er7nXReXfbGO72dlGD91qNkSpMUJU0IdEqRYgH8W01kDdeJ&#10;NpqWF3YXqaOTCnDu39CdLfMw1rFRepR7x83R7j1aRbsPLAPgL8A/7/IX0ItfgKn/0N0a3D7Go93a&#10;BOeG3on2Fe7qRGOfNziSBLuAVP/SQDdGZATwZHM5pmh9qUg8V/J5OccbiLOpfD/KscGlSNf26+Nv&#10;TOj4l8P6nMvHg/4C+rNLxs1RtZMv9ZiQ6N7yAmVKdqKVREYE4AJC0dr/gxR+ThYHk05ksQD+rSYV&#10;hcdRprQ7W4nHf+d3aTXI8mI6mzcQa1MxP8qxzcUQ53dnxnoNejvMbs6/DJf91/Jry19Af7IEBMws&#10;EXdtwKhEp5ZWSfZV4lJsSiP9/D+Qdk5jcKMOf+J0viTIH5scp+ixinyWcyoTwPM7ryfBqtTDOLvq&#10;STFODa2i3d6bGXd5WnXDLfy1/NLyF9A1mZJy+9PWmV49TiTa10yKsy15X2f7L6XDUwVc4iCq6IoB&#10;6Ib172tyDmF3ba2FKSV8KaFKXg+dYZ1VmfuxNrVTo1w7nom71L9P0u0xbxlu6a/l2eX/MtBVNMV/&#10;ytspF3uv1jk1DE2yLXVfb/UmEm3/h84gZYloZQUsraNHAG604sH5/Fb0eEWPr8zQimifRcf/g/JF&#10;Yu6GTie1z7+RYF3qQaRdbV2MR8+f4m+OaCFOtOEW/1qMy/9FZ1QAHuzVpWTi1Y8Gxrm3uxlvU+mh&#10;jgBPoGQQMCWf1yIqSbZ/I5j+rkCVTIdQOnWSbN8gw7+hgdD270gpAtoXMtH90lqo8/wTieo8byDB&#10;tgbi7WtwLWHMf6jWJdnq79z+/6P9TWtlJFJjYHu5ngTrkohxapOsu/jpuBDvkRUsLYf+lVJgXP6v&#10;AT3Lb1TZWK+eH8S5t/gpwb6Gns3/IwVcBTiagE+AQ9ZUrM7fJF4uYI+xr4mEyx8iwa0FK8Vb/I2g&#10;59+LBfBvNXVeMrRiaYm80OF0qo8E38VID12OJNdGBH8pxFNKSW9qCsGeSpO13tpoGuuLzElihY1l&#10;BYlwbnEt3P392WF0WL29p/7DcPv/d5cBAwb8rwe69CxmeE8tnXq1Z1u9V4dtCa4N0+OtyzxKOS86&#10;nGBTpgFFgYVMqRj7fCnFkpKcJSwb494S2fGHkBWzlWCsgaTzJV8a6AJQYWwJU+ps/8nzlEPMxeHI&#10;0J9BVvg2JLl9gBiPvoi/0AFJdiVYGXiNhus1Al27bjmeAJ2tjpI3byDKtmZBtEtbh3iP7p8kXhxQ&#10;KyDg/zDD/18AOlm8rd6jzVq989tXE23L31dxa4lTW71FPa5JEsWIEtkQyWLzNwWWJII81qMVkq4N&#10;RpJLQ0Q71kFS4E4UZl1Cys0hSGRFEKC/jHxRvaIEpzK2ELFOHZEa8T0Kci8iNeZ7ft6H7KSDSA+Z&#10;hSSHKpq0sWLls36T1ycOMlleHUuuX2sVpBKkSgye95hoU+phnEPt+DiXFj/FX+zzieTIG4rl/9by&#10;vxXoMqgh0XtoraRL3Sfq3Zu5JtlWzEkmsEWmiAYXQAu4BeSqI0jAQokizCpxcrFE29JI8B6GXN1x&#10;pPrMQrT7+0gI2II7OX4o0B8nKBuriqLCfwqoTwD8W032UT6AsDTZPNZ7NnIzPZGT4YS8rMso0Jkj&#10;228ckjxbIsauCs/ZGoke3ZDg0gaJdhW0c9JUx5XS8VrFUc4qr0taLalA8bZl7sU61A2JcumwO9Zl&#10;YLdUr4klDUX1f2P53wj0zOhxZVKu9x2e6NbiZJJjtXidTakH8vA1MBp6HQkCAYfSxdS1Ott/IIFS&#10;JNK2AeId6pM136IOf5NypRMyo35AXooLsihb0sNXIDF4LQqyryEzbD7i7CsadL0GLKP8KQ7UxZpc&#10;h8gkAjTRoTYyYnazYh1AYsBi5KTYISNkBZLtayHGuiZirk9GZsJh5OkskJvwA9L8pkEnrYy6D62V&#10;0o6nVTqprKoCyT3ymnTWvCfrqnlxNo1uRTn22qq7ObG2ocj+9y//m4Auw9fS/AeZJFzusDXeqUZc&#10;kk2JuwTyIy3DUIAtDP4PxNtJtIJAOF+CjPcmUs9J1uAbiLZpgeTQPcjX/QTdxQ/JgiUJjHKIv2KK&#10;vHQP6vMfkOzWmc5ePaRH7cb91M+hd23A40okRqs8zwt0kS5KJolcsqqI5Gv9oL/WE7GevZGZeAyp&#10;ofOht6+OOI9PyfBXUJj6A1KumiLFbwly9UeQHjCRfy/PVoqtEiusxvA8P+/5qfMYKoC0Zknn33oU&#10;a1UhN9KuRXi8+6cL/K5Mqvy/Pn/mfwvQs4NmlU++2WdpvMvbwTrbcg9Sz2kyRQP4kwcuIJRQXtr5&#10;fyL9zJtIPidShhWAjBrt0BbZqU4ozLuCgpTjSL45hmAnyBzrk8k3oyD9DPRXBiDBtgySKFvSqN8T&#10;bSX6QodQsTKBJBKiaM/mfzRWQrYm4mSmni3J41B/25RAglMrZEbvIKNPQ5J9fST7b8b9gotIvkLZ&#10;wpYnxrEBdIEbkRe3DykuzVghqyPKsSFi7HltPFbRDi6t40m+C+ClBZNWjb/zWmOtq+SFOHW4EHdl&#10;2ITU4CX/e+XMfzPQLS2H/j3ap0eZ9EsfdNF5db6aQM2aTCctVUb4EDw66fgRdhUQqgcuTEfnkSyu&#10;J7MlWFcjYNoR4LX4+d+ItX1bSYPMyH3Qh3+HezneSAteihin5oi/+DFyE79BWsgnBD5bAmuJsf9N&#10;SR7VYhiBruQDpYM4uE8BWkAnlczw3VD5JGdGySm2CrK/hA4FoPG2lEQXeyDNqwMrU1UkB36GB5ln&#10;qM0bU4KUZqvUFPqgXbymg9TsnRB7ZRTyktni3OiLJFseT+LyPJ+YkeGV78HP0prpbP7Nyq1JHJ1I&#10;NLsqd6Jcu1jqrn3cLuzq6FL/68aw/rcCPTV4YsnUSwPeS/Ro+2OiU/UMvc1blCAEDx+eplllNI/G&#10;bNJdLiCSwQ0aq/0L8dw+3rOjYs3k2+MI2AqIsyGgIvfjToYDEkP34k6mFT+fRWbEasS7d4DevS30&#10;TtUJnje4/d+QSBBJ9EPALS1EynmJ1LBysYIJ0ARcKRICFICr65FIiRabF/ClcB+VrMXfxBJkyJ3t&#10;/+PfZB/5vaSSI7HWpZBwbSjuZttTqixH9KXBiPdZjtxUW2RF8DudZH3EAdwtDEB28DyeU8Kh9Dms&#10;JRzJFofAVtcjHWHK4dYAL5VAuzYa7yHWuuzDSMd60TFuHT+PuTCwS6L3gDcNxf3fv/w3AV105KOw&#10;OaUSL/dqk+jZflm8k0lsgk3ZR8aeQgGzZhqYNRBJrrcwOp09Ophxbs2hu8Tm36kp4pw6Ii2Mzh9Z&#10;Ue/ZmSxaHgn+63D/bjTy9F8g9VZ/JPuMQE7wBKR6NOT+0uQLKCRSoskNJQ+ExQ0yScCfaPdPHuvf&#10;dCDLIMy6KgLO1sGNM43gYdkE7idN4H26HoLO1UCEdUW2IiWRyAqgU62AhDfpP6hrlmsXIEo6whuI&#10;s6OjGriUkuoEctPtkZ9+DgVxO6C/3A8J3kuQoXdGQcENZAXO5TVWRjT9iNgL7yPJ8z3o7KsQ1FIu&#10;WoRIOsAkdm9sZcTk/Orabf8pKcGPoh2a+ce4tZkb7/lhi2j3cf82PIL/3uW/BejSlKYFfNxE59Vx&#10;VaLD2x46u3I5Ops3DIMgNNCJyfdUMqskY6UoBiNo+PBk9H0sGTvp9hLkUIdnRBPc/ssR6/cZMvXn&#10;kR64hE5mXcRem4i7Bb5I9+lHYJfhwy9HlqWzJ2wsIFctglQqYWNZy3m130SOxNuUQrBtHXie74rv&#10;fuqP5Ts/xZTlIzBy/lgMmDZe2ej5ozB95SBs+vwDnLXojEDrt1WURwt5SqugtUrqXCqm/zckUGrE&#10;EbDJXl2QcWsI0q/1piPcFPEX+iIr7jDSY48iL9MFSYGzEO75EZICdiA7xRU58fu5XRuye3nKEzrW&#10;tiQAFWNnC8fja9JJgC4SRu5PIwypfJSCufEOjZyjXHovTfSe3fi/2mH9swNdCjc1eES1+EvvmMZf&#10;MLGOd6iUobN686GATIGcYBZJoiQKASFSIe089TN/j7cuSz1dnXq2Ep1O6WQpg7jL1LIZ15CXfYkA&#10;P470xFPIzbyJO+mOSLzUH/Fu75IpNyPVs7FEJzQWVKAW4BkYXFoIw2cBhbBknG1p+NuYwPpUL2z9&#10;ehiGL5yMVoMmoFb3MajSZjwqtZyAcs3Go3wzU1RsNQaV2o1HvZ5j0Xv8p1i5vQ/sT7RHoG1tsqk4&#10;0RrjSq+tDK2TFkukRyKljVSmdBUtks6uikjymYgc3S4k3J6JvBRnpMT+iLT475GVcgGF+cHIiVqL&#10;WJcWiKfcSfSZgegLnTVnWq6b92G8l8edT6pMNaknkkd/vszDeJtaOVHObWwj3D4aF+oypDr+Gwd9&#10;/JmBLgWa5Teid6x72zMJ9pVjE23fuq+Yh5YgzSwfviQ1KRCqB8PPokUJkjir0ojx6IrUsC1ICZiP&#10;RKd66uFGOjRAov8aZCefQWLAXCTfnIrc6H24n3UOOaGToXesRQasSWf2LZ5HgCzHJwiUI2eoXAa2&#10;FQYWXyDCvhKcbbth41em6DNlAhp/MB6V245D6SajUYZW3mQMyjcei3Im2vcyTUahdNPRtDEo13IE&#10;anUbg57jhmPj5x/C3bo1IuzKqnNLZ0+aAp7IF3Gsjdcg9ysMXBo6zw5IudyFPkRX5CafwJ0UC8qv&#10;hUiK4+f046y8nRHh0RfpMUeV3MmK34ukyx/yeCWVnEtR9yhlqvkOKee1VlH1L9DEUZZrSbAp9SDO&#10;unZclEP707EXhwx9FLfgDcNj+u9Y/oxAF4BH3RxVO/HygF2JTo31iefL3Fc9liqMJw9bHgI1rERW&#10;yDppKmeFD4MOoqoIBEKcOHBXh1LPuqEw+zKyI/ZA59yCDlc5xHl0RJZEV6I2QedigiS7Okhxb4UU&#10;p9p80AQANbd2PmFvYVGNUVUEQyoUwSaASyDbe9u1xE8WozBiySTU7TkC5VoRyGTtMk0E2ONR1mQc&#10;ypiM1YzALtNU+1uZJrIew8pgitImE1G2+ThU6zEYA2d+jO9+6IPr5xtT45fluQg03qOAXOWwiKMr&#10;AFTXwTIQx5gOp456P/ViNyQR8GEXJyE/ywoZAWMQ6dgcCZQxeWk20PmMQ3LwThTof0SSmwmvn62c&#10;yDMeT+4l+bw4yzIdhyHXh/dvjNwYK7nOquy9OLv6umjnngeiL41oHRb2XzLC6c8GdEQuK53o89H8&#10;WJe2IbE2lR5JM5p8jhKCD1w5TnwowqiplCaqh5PaNYN/Ex0e6lgV4U6NqENLQMf9Yi8MQE6yOfTB&#10;q5Gdao2CVEfoL/RHtHVt6G5PRX7q10i/2lU11aJb9bImgCQlV4uHS9MurCds+g/qb0mfFa38L4Tb&#10;1YCDXT8s3jULLT+ahQotJigwlyKQSzUTQI9C2SYjaWNoGrC1z6asAONoY1kJxEzJ9qNo41CyKY0S&#10;p17vURizbBQsj/dBsF0tsukbSD1HEBLoak4Y3q9EcORatSxGrfJLOkOkfXXq9T24Q2c63oWV5dIQ&#10;gvwyctOsEXFlIuJ996EwyxoJF99BiG1npPovRox7F5ZlaSVbJBc/ls60lLeUs+TRiEmFEzJJZ+uS&#10;co5EYlXhYYR9o8iIi703B9/8uBof3Z9bv/8ZgA4M/bvu1ocVEy+93yfZvZNbvG3l+8JUSTb/n8Yo&#10;EtGw4oNV4BMgsvBZ6KoLn+vU8/9ElF09xAcsQW7C99BdeIf7lUKMa1fkJJxCUtAOxIQeQH6uPwoy&#10;ziHxpimZvA2S2azrHOng8QEbNb+muUWWGM8lcXEBluR7v4Fwm8pwPd8Om3+Yj66TlqBCuxEE7wgC&#10;fCyZeRwqENy9PlmAWcu3Y+HqHVi4ZicWrdnFNW212Oe0PViwZjcWruXntbsxZ82XMHl3OspR0pTh&#10;/m81H4G32o5E44EjsfCz0bA+1g0h56uyQr5FoMmoJ621kY4qaWl0qrVha0aLo+RK8KKcucDWy55+&#10;Ruhu3Ml2RH7yT6zYp3An8zTuRtIJd2yLeP+11PH+/NtZJPktQJxLAx6TJMH7lVbEqOEf63j5zHJK&#10;VfJGi9LE0k+Icn7HP/zCuwNjvT6u9qcdtP1HAl3SZ5MDhpZIvdq7l96z+Q86p1oJOuvSD7UYuCYR&#10;lGQgyFQhi5TgZxVJ4cOItynLtTiMZDLbVkgMO4R7BcHIDttMANdHnJMJsuKOUZs6Izd8PVKuD0Za&#10;2FJkBZhC71BVqygKMFJpiprWaaONMNKyBaNtqsDrbBt89e1wfDJ3Lmq+N4kam+BuMpxrYW5KEK4r&#10;mgzB8g37kZScivv37+H+g7vF2r0H92j3aXeRWXAPPYasQBnqeMX8ZPmylDPlKXWqdxqDTqamWL5r&#10;EBxOdECIXTXVigmjqxx1JWXkmllRBfgsn0QhCV57gmNDZIbMR7rvSCQ5NUf6ha5I9+qCVPop8Z5D&#10;UZDjgxyRMf5TkRX5GVJvDkaCA8vRqT4S7bTMTCkHKXdZC+lIyyYm59EIQtInSiLWoWZuhEtrmwiP&#10;Pp9EXxtaxfCI/zzLHwX06Ohx/8648mELnXvbBUku9X2SbEs/koJV2YQS8xVGJVsbY+SivRXbktEk&#10;9BXr3Ai6q8PpjPXlA62MSDt+D/wc+fm36JSdgf7GQMQ6NaAOP4A7SWZIcm6G9LNvEASsHLZlKAd4&#10;DhVRIWj44LTmX9bSTBs+828xtuVw43wzmJl9hOnrJqNJ/0ko1ZISo7lIk2E0OpVNJtAoQ2i1W4/B&#10;hm2HkJqWjkcPHuDBo+LtPh7i/iOxB8grfICxcz5Hg26zUabVGEqYkep4ouFL0Wkt2WI0qnUdib7T&#10;h2PH1x/B3bIZwmwqIs5OmJdSwhAuFMArPc/yEVZOpMxKtKsKnV0F/o33bvc/iLN5k85uS+jDD5Lp&#10;Q5EZ9w3ivXoQ4I0pdUyQeN0UKcEb6d98ikTHt3ncEiwfaV01RtcAT5+Fz0VaVdULzHKStOBEGeFk&#10;1zArxqndN/Ee3XtGXvmo8p+mh3XAx68f6MkB46rEeHVfmuBQ1zHJvnyGngX5uIk0rJV8IJvr6WAm&#10;Pe7KFynxL4KvJKIufYjcFCsUpLgjLXQlIi72RbTPKqQnHkJK5FfIjN6E6AsdoPebjqyguUh0qEIN&#10;LklPT9hJSROykhbKk9ZDQEKpwu3iKQGCrOvhzPH+mLdxEt4ZPQ3VOo9XDqVES0rS4RQQimNZnlq7&#10;SvPR6NR/IRasPQgH9+vIycvFw0f38IhgfvjoEdQ/WavPIMxBwD/C/YcPcOfuPTh63saeb20wZt4X&#10;aNRtKso2Ho1STSRyozmtEq0p23w4GvcejcEzh2LP3j64eqY5y6KCxuBy3QScRhBGJtYiUNr9Sqv4&#10;L0qNaoi/MQf5mRegD9mK5KDJSLvVl5JHKn9ZJHj2QWbiGeRluCArYhsd3A8Qb1+K+4pk+TfSJDfI&#10;cPwnHU+G5yVkxNYmwbp0YaxDLf9QtzbfhF0c0jvu8p8gQvM6gZ4dZFo+6fL7w+Jdmp5IcKiaobMq&#10;8VAGPzxx/IqaPCDJJREH7C02jbXIMA2QyEKXru1Yh+YE8/e4UxCAzJQTSI9nExx3HBkR6xF37VNq&#10;88+R4t0XOtf6SCIz6cluKu9cHoaAwHgeAQFNA4PozhKIokxxP9MV2/aMQ78J01Gr2ySUaUlHs5lI&#10;FZEoAnRh3HFKXjTqOgkT5m3DkVNOuOEXhphEPcFbgIcPydsPH9EI9qJGgIs94Of7lC93CgsQG5uA&#10;0LB4XLwWjD0Hz6Lf6NWo0W6ywWGl89p4Iso2mqLkURnq9xYfjsfERcPw/Q+9cMOqLmLpk0i6gIBN&#10;OszSzv9d+S4CSo3pxehE0olO8Z9FrW6D1NAtdFZ7It6pDuJZpomSQ+PWF5m68yhIO4/cxF3ICZ5C&#10;B7w29TvljE05xdxpihjk2FKZipSlwSRhLNHqjUextlUKIx2beEe4dVwWd3lg8z90WuzXAXSZTiLd&#10;b2S/eLc2xxJtq8YkWZW6L+DWgEVH85mCEtPAqIULEx3qITlgJbJiv6Nc+Zj7VED6uVLQew1BXrYr&#10;MqJ3Q++7DDlJP1GTzqVkaQi9ZzekOjfgA3mTTTvNoF/luCJPJIasaU9+NrBelF0leDl2wz7z4fho&#10;9gg06DUOFSVc2FScxHFcC9gpJ4TNTcagIp3HDn1nY+eBM7h8wxfhEZGIio5Fgk6P/DuFuH+PjH2f&#10;MuU+tfg9anKjyXcC/C7XhfyeV5CH+LgYxERHc/9oBIaEw8b1Op3Ub2HSdToqCNgbTyDYhenHo4S0&#10;Ki1GoVqHMWj/8WjMWjYYp452hb91ddXaiXSR1OM0yf3hfQmbJ1C26Oz+RvnyJhJc6iHhBv2V+C3I&#10;jV2FZBJByjnKQQG03xo67GeQeXMcUlyo190aI8b1E+RISxkwEzEy2MRa9LsW7pRK9LiHVVpInkvK&#10;WfJ4xJeKt3nzIR3W9AiHhpejPPotQ8C6EgZYvN7l9wQ6b+qfqX4jGyd6df8swbFudJJ16XsqgkGQ&#10;SZhMzTUo8kRAxwJKke5pA8iVc0Wgq5i2Y0tkx5qhIP+6ihwk356GeDJ8tH0tpLD5vZtmg0TP3mT7&#10;xohzrKMYX6XpEuAq/mw8HqWPBmoBPddKo4u2LAVfm+awODkK09bOxtu9TFGhJcFEgAmDq5BgYzI5&#10;1yUI8hKULOVMRqFtrwn44YQjAiLiERkdh5ioOERHxSMuPgnZuXdwt/AhCguFse+h4M7dx2uj5RcU&#10;0u4gOycPMbGJiIqJo8XSYhBBwN+4HY7VW46iYaeprGhyfrme8dpaOcCUM81Go0LbUeg4bATW7v4E&#10;DufaI0RyW86XVECXspQyULFxrlU5kJUlKhXh2gBpFzqztSujHPsor2FITzqHrPCVSHSuq5zMCIcW&#10;SEk4hvv5N1CYZomc+J1IutjNIJekLFmZhOEpa+TYEkSQMtXOqflWynG2KfEwxq5KfqRLJ/eIiwP6&#10;Jjkuer1z0Az4HWYBkGhK1sX+ZVOuvD8l0blVSLxtpXviJBkBrDL/WPASUZG01FT+bmTyokBX0Q8C&#10;XefQEGkRXyEjyZz6+yAL/CKb3bWIdm2NMJdOKEg+gryAcWxWhb3kuOKgaYwi55FCf5J4JcfX4uTS&#10;YRJsWw82Vv2wZNsUtB04DeVa08k0mYAKjSYocKmwIWWKxMA1rUxN3nQEOvSZjlO2FxAaRWBGx5ON&#10;E5QJ0GNidcjIymPFvEfnWAN0Xv6dn1luXgEtHxmZWdyH+8Y8MQF7VHQMfP2isWqrGep1mcTrkA4m&#10;Ta9Lr2tptjKlREaJw8p1pXbD8d64T/D5gYG4Yt0K0dbloFP3LMA26nQBpmhrAaWUiSSP/YvEURup&#10;wWtxJ4VlfLkrWwDJZqyI2GvL2DqFIS1qK+I9PkS670QkX++FOAfKHYe6BHBJPkNJw9B0fBKd1+Tz&#10;kqMvYJeyNppGMDJ7Qqx9rdxopx7nIr1Gd5POwdcyLfarBLp42DlhQyqmenXoqfdsdyLeocY9LV9E&#10;oigSUdH0sJqfhAWthfHEfgnoXAvQqSuTgzYhm8wdH/oFspLtcS/Xi87SFiTYt0GqW2s2s7W4vVao&#10;0qyqBCkyjRZBkXCkDIKWa2BF4zVFn6kBj5MtsfX7oeg9czwqdySoCewyzYajHMFUuilBJD2cAnKC&#10;vQyZVGlyypWWPSfjyGkPRMSQhQlysaIgjSY7p6ZnIycnX7H1f7LUtIyn9o9SxmNSBkWzlfAPTsTc&#10;dd+jWruJ6hql4mk9rDTV8ypSir/TyjQehYodhmLw4jE48FNvXD37NmKtKirnWpx66WDSJJtWLlIJ&#10;1JoMr7/cGWk33keqHR1ckkC463vISLZDfs4V5CUdh/7mx4i3q4hwOxPE31qA7KgtSHZrplpk6feQ&#10;qE6SJNCxAml5OvIs5HnzvDyfNjeNFu2Ksy31KNK+SWKM23tbE9z7tZJZxn5XwL+qeV0E5Lqrg9rq&#10;vNr8oHOsGq+zLvlImEKTCFKwGoCNo12eNgPQub3mmMp3428SJquMOO8FKMi+wabzK6T4sIm9NQJZ&#10;fiOgpyNljChoaaia/FEVhibxdjVW0hCZiLWugsvnW2Hvt8MwZN5kNOw9EeVaiCSYQAAJiIYRRKLH&#10;NU2uuvObCXNOVECv13Ectn55jDo6UgNiEYAqkBpAr09OI1Nn/wbL4bbpPztODC2WrUNsJL9HJcLj&#10;ShAGjt2E8gRzyaaUL7y+cry+ckrG8LoNplIOCPZyLemw9h2DsUsH4Ycf38Gtcw1lzkZV2VVoVQjB&#10;UE4SfRIGlsmS9DYycEUGU1eFPmg1CvMvIslnJtIvfor0q90I0CqIujQC6Xo3FOY4I/Xy+4gk+GPc&#10;OiDBqTaPr/lez5KX0eR30fDKX+LzSrCuUBht3/x6jFvfWbFeI6r9bhmSrwLoMmdKrNe7A5NcmnrE&#10;2ZR+pDl9cjMCct4ga7EyVbgvAHSb0oj2GogcnTnSvAcr9kk9X4I6tLT6WwK1vYqFKwaRc2gmDKZy&#10;rK3eQpRtWdy0NcHRnz7CnLWT0XrgVJSmDi8nyVaNBdQCaMoC1X3/c6CLTKjYbBRGTN2I67dCEEXJ&#10;EkNdHv0smyuLR5I+BWnpWY8tPcP4OVNZappmKamZSEhM/tkxNKBrYI+OjEUE16fsbsCk2yRWOpFU&#10;45TvoFobYXhl8jsBT1lTxpBnU6nNCLQfOgoLP/sUp39sB9+zNeiwllBlJc9HPSMbKWPxZ4wpBXQi&#10;HSoixX8csvU/IT2MzO31AWLtKiOSDmpSxC6SzmXczfVE8i1TBHv0Q0bM18i81lvlHwmrG59BcaY5&#10;sawMbFnFj0q0Ko04u4ZJ0c7dtsV4jm4C/A6vpXxZoMssUDFePSbHuNQLTrQu8UjL2RbHRKu9wuYK&#10;vCxYrZYXZ8UXiNEkzp7o2pIMPo3OUxseRwujaTFjGX4m4S45r0giaZqlmWSBs0ATqCEDrZrD9uTH&#10;WLh5FLqMmKh6G8sKsA2RFG0tJnFyanMF7qIm24yByTsTsP/HMwgNiyJzx9EBpWx5BqAKpNTbiboU&#10;JKdkFLH0Iut0xeLC+kn6NMTG6X4ufwxmlEZiwRGJmL5yH8o1FzBPIJvz2lQFNQCd96I50AJ0Vk76&#10;GsqJbT4KNbqOQrcRQ7BsY1/YW7yDUDJ2rL044tKPYGh5WW7i50glkNZYZ1uJjmd36vJZyAmciESH&#10;xoi9MgnZSYeRHrGdcuY8koI3QxexDwUZB5Dp0Yzlr3UuiWSRSEyxz1OdS0xrSWR7Cf1G21bJCHHs&#10;ah7qPKreK2f2lwH6o7DRpRKu9Zge51IvKNGmxANN9wlDP31TRdcvZCwMvU1ZpDhU5/fS6kHI8TTH&#10;SgO5xHflN2Oaaaztm3Q0a8HtTHds3zMSfcdPRq0udCTFoWsmIUMBBsFdFMxkbmXqbwbwGKwcHb6B&#10;49bBzesGQRdDEMYjkhZFnV4cQIWlBcRiuqTUn1nR3yXiUtwxjGYEegSd3aPWl1Gn03QCedLPgS6m&#10;rl0cVq3iSsy/DK9dpSu0GI2aPYah97hh2LrnQ5ZNS0SJw6pknVamkv8ua/GnlH8kuS+UK6n0gRId&#10;TJASsIq+0SLEe76LzJgfkZ7iQna3QWboWKSQVMQfU5178ix+Aehico6njKQUz5Yl0qZWXqTTBzvi&#10;Tgx5tZ1MLwp0mVoizr3HiATnugGJttorB4UZnsiP4m/whY2thOr5E5DT1GsNWTiSeZh6rgSBrrUi&#10;0tUdbVse1+3a45sfJuDj6VNQvyeb+BYSlmNzL0z3LDgUQAQYRhNmN6zV301RpcUYrNl1BL7BoQSf&#10;aHONzYsDuoBSWFrALhafoP9Fk1Dks/sXZ3JMaUGu+Eai2ycrVTxdpMuzQJdOrVLNpTLz+g3XLnJM&#10;hSQpZ8RxLdd8NOq9a4re4z/Bvu/6wdu2JbVyOQW4BNVBJ2QhRvKQshbgqhayDBLd2yHJrSniHN5G&#10;auQe5BX6oSB+F1KcGiiAy7BFRUDSUvwK0J81OUeiAJ7PM8G6bkaY68gZBqi9muVFgR5/86MWOqem&#10;NsnWpe4nScHYUTIovS0X/uqBbuzU0SSQVjDS3EqYTFqReH4X7elrVw/HTn6EyaunockH41GutThr&#10;fOBsxuVhl1Q6/Akw/qMRSDJIwqTbZHx/3A6h0ZFaREQBUNbFSw4B+vNYcccoahqrJyAoMgkzVn5L&#10;kAuoxxPUxVTa4kzCoqwcFRtNUOuyTUahbPMRqNd9LEyXjsRPJ3rglm19xBHwEi6UMhfpJ2UuuS16&#10;K5pEyJRUFNaugpTApSobMuNaP6RblaQDq+n7lGeCAr9m8upJowxV5+Kxw+zLwcW5S5LNxbltDXB7&#10;+eV5gS7a6fubTtVOeS7ac92x410ZribOhLpQ6fyRWqkuXIzALObmnt/kmHJsQ2iMhSHMrbUef1cy&#10;xc/ubVif74NVu6ej/bApKNdO4sviRMpDHodShsQr1ZQXB4RfMmFM6vNuAxfgrOMFhMdGIfpxzPuX&#10;gV6ciUT5JStu+6ImQI+JiUM4ndKvzdxQsflzAp2mnFeWQVkyu+TDy329JezfZjSa9B+JWetG4OyJ&#10;XvCzqY1YG5lBQMv90aSi5vekSZqwkolvQefcDKmX3qGkrEinktsRtJoEeib6pTDxc1N/k324lsEy&#10;0XyOV53K4LBzOWyi7PzCfYD5uleVFPa8QD+YgdKLb0StGWrlcWeB5XacturPgqmrCkTFqCW0xIvW&#10;YrWvCugsEINk0YavkW3okEqKbohtdbic6YbdByfjo5lzULULQc2Hr5pwBXQJDcpnrUdRdfw8A4Bf&#10;M+kNFS38wbAlsHO9jAgB3WO58ttB/rImQI8m0MMI9B9OXUal5nJfvL9irvnnJjJGnFK5d8mI5L5S&#10;SaRvQOl5abXouLYfgQ4jh2DNzk9gd7w1As9XViQirakaS6qegZa6LN39miOprdVADemEkmdFrV0c&#10;0DWH95nPJMc4238iwOFNOLiUwF7HkljmUBJzHKtgrX3bDIsbK9sYoPdyy/MCfV1AVv0RHrEu9U8G&#10;Pmpw/Ab6HrfE9lMz4WXTTIXwVMHwJp8UytOAfRGTeLjRkxegS5pulFVNeFl1xJ5DQ/Dpghlo9P5k&#10;lG/xWx/8r5sCgVqTLSVEx2Z+xNR1uHDZh4DTPe4FfdwbWgwwX51prYam0cno0Yk4Zn0dtdpOUpVQ&#10;c6iLv4/fbOK7UM6oDii2FDW7jEef8cOx5fMBcD/VXE3bIR1ummQUMhOi4bNQOt7wXIo8r2fNCOwE&#10;SftQz1Hzr2Qsaoztv+DlWAJHnEpgi+MbWOL4FuaR1ec5l8cym/r3DziP/9Hb++DLz+/+PEAPAP65&#10;MSht7Id20Xm1joajyvEwVDsWhrbmrphyejuOnvsUt63rq25hqeVatqBImuIL4Lea7K8VrryGsBy8&#10;rUxw+McBmL1+CloOnIISrSeghGJsMlNxD/I5rSjQpalv2XM6Nn/5I/xDwpGoS4VOl4L4uCQN6MWC&#10;89WZADwuXgddkh5JyXokJKXgkk8kBk/einLKwf759T+vSeeTtHxK1kmHFGVeiZZ0WHuOxvCFI7Hn&#10;m564fKoJoqxl9l5ha2FjITIN5P/J6dRYXPo0hPFlKhKZvuOfuG33FqzJ4HsMLD7fqTTmOpfGHEqX&#10;+U7lsciuyqP11p1DjlxeUN8AwRdfngfoP4TlVFztr7dvahmKmuYxqEGwVz8ahurHQtDg2HW8b34O&#10;y0+sgqNVd8TIfCiqUHizUhiqUDTnRvvNWABG0/4mZvTytd+ERWRCoDcRQh1udbof5m8bjc6jJqBG&#10;V0qR5pJZSHYzmcS1obu+mIf5PCYRC4nMKMeVjujwGZtwxTcAqVmZyM7JR1Z2LtLSMglySpjfjdHj&#10;CPI4OqoJSE1PR05uNnLyspCTk4f4tCzs/MEOldtMVjKkuHt4HpMe4RLNRiuTPHsVf1flORoV246A&#10;SR9TfDr7U3xz6AP42LYikZVSA9JFtkgatQK+8qME9CJb5dkan7GAW2N0wYAQVpjDW7hIYH9rXxJr&#10;HctggVNZsng5gpzmQrDT5jvLb2WxzK5B0kG3iZ++dHrAbwW6OKHfpOS1NvWKSqh9NIjgjiDYI1Hb&#10;LJyAD0EVMntNrlse9cQwi4PYe248rtmw2bORkexy0wSt1GgFZhaG6HgBv7IioFc6XNtGhoNJymmQ&#10;fQ04nu+GTftG4oNpk1Gnx3iUb66FAMtKs6tyUwSUv90x+1XjceSYMrCiLG3igh0IjYlFdn4+8vIL&#10;VSJWTm6BioVHG/Jdigfri5pIlTiu4xSTZ+fmIjc/Fzn52cjjuVMys7HPzAVV20h++iuQLjQpP/Fl&#10;jOkFQhhaApmMiR2txsa2HDwC01d9jGNHOsHXqi6dx9JIsBPikuQ8g+7mc1Wkpp4vW3Q+TxV2pGyJ&#10;s3sDN51KwoIg3uZYijKlNMFcXtkCx3KUKwS3gNylFD+XIbOXwSL72hm7bD+et+5lndLnAfpX8dn9&#10;+zlEZdUxC0EN8wiyeTjBLaweTgkTScCHoZ5ZAGqxInQ8Zod5Fhtha/UBom0qQqZpU7pODQjQnBsp&#10;ADHJONRCV+LQyDyGAnSZy5syxa4V9h0fj/6zJqJOz7Eo31pi4TKVBB+QeiDjUY7AVDniwsSP48cv&#10;bipjkTKohApFjsSEhTsRGhuvgJ6bJ1mHAvQ7yMzKo6zQK6D/FnsW0L/+d5EsiSpNQCpVLs+dXZDH&#10;ayhESnouvjnsguqtp9ChLP4ens/EGZUcmnFqQIly5um4SkWXCiDhVekwK9NyOKp1HoI2g4Zj5oYh&#10;sDrTBWEyiRIBLZIm3k7I6Q2VsiutuUhXNcyP38PtS8DJuSS+pBZf7liWwKYOdxEtXobsrdk8FwE6&#10;ZQvlixHo8+yrFWyy7fOVZYDlyw3a+K3ZiwL0rSEZYzqcCSuobh6mZEtNsnqto5FqXfV4BMEegTrm&#10;gahuHktLgMkRH/Q7dgQ7zk3FJbuWdGpKsyC0pCGtcP6J9HMSthLHxOi9S9JRSQTb1cGpsx9jwmcL&#10;UK/fFJRsNYJAFoaRKAiZVkbM8wEV/+BezkSfl5CoBh92PTpmyzd9jci4KIIsA9mUD9l5OWqoXC4t&#10;JTWd8kJChL8ePhTTHEth6lhEx0YjKkZClTGIjY9ToBYtrq010yensjLlaFmOuZRMeXnIys1DSkYO&#10;LB080XXQIlSg81jcPbxqK8XzSGUoxbJ/ixWhYvux6D56FDbtH4jrZxsgVobhqVnGhNBEvsgz/TtZ&#10;/9+4ZV8GFmTwlS5vYpobpYpDeSy1E5lCYAuLF2vlMIfMPt+h+p2Ntu99v+5l53/8rUBftw5/2xWR&#10;NbXD6dB7osuNQK9JJpd19aNilDLmQfxbMCrTURVntZZ5MFqbXcKEE3tgbvsB/OwrksWlpktSVknV&#10;7IlkkeQrSSjS8fertu2w6ceZaDN6Niq2Hkm9SHYRZ0nYS8kTskuz3w/oalxosxFo2HUyNn15AgGh&#10;UXQC6RCmpiEpjc5oajKSUlOQLJYi3fnS3f+fTUdHUpfEtV5PS6Lp6GAmKSdTQC25L9pajinH5nce&#10;X5+inUvPbVOS5VgpiExIwneWF2DSc64CYLH38QpNOehkfHkO0rssc9aUZmtXq/soTFzfH27nmiLR&#10;qjzSzglZUaIS8GGUKnZk511k8KX2lCZcz3csj8UOFbCQ6+IBbjQN6AucatzdZNPHYveJlxx3+puB&#10;DvxtZ0TW9E5nw+7VItBrHnsa6DUpZUSzV2MFqHGMrE6rSidVKkVN81C8bU5n9bgZ1p+dC2fbjoi0&#10;LYc4Opja2yfEqZEOg7JwsemGZXtno2E/cbTGonLD0WqCH01DShMr0kTs93u4KmzHFqNB55lYvs0c&#10;Dhd94XE1BNd8ouETFEsZE0eGjyFQE5FMsCanJBGMBOvjdXLxZgSxwdR3glj7mwBZfiOoxQjmJF0S&#10;EhN1iIiORUBQGC7fDILrlRBYewTghJ03lmw7idq8xtcBdIlmiXNeUp6BaPemI7jmcxEJ+Y4pRqwe&#10;CtdTzdXorki7f+OiY0n86FQG6+0JVsqUuXQ2FziUwyLaAscKdDzLaw7nLxqBTqkzz6n6w3XnP7Db&#10;+bIjkp4H6FvDMye3Oxt+t8bR0CKMTiObi1Na2ywSlY9Fo9rxEDK56HhhfglBEvB0VmuR6VuS3cdY&#10;7Mehs0Nwy6Y+mztJGZUp5EriknUbLN89Ec0/moJy0vOnnCEBnejE3/9hGk3Ni8jWo1zTCZQuU9F5&#10;4GK8P3wdhkzcjcnzdmPbvgM49NP3iA/3Q1pMEFLiQpGcEAF9YhSSE2OQooujJSCFrYCeFUFP9k4m&#10;owt49cLuwspkZ/U7t0nRscIkcp8E7hsfidS4cKTGhCE5Kgh+N69i//eHsHLtFp5/DboOWYNW/ZeR&#10;yeegertpyk95XWWjpAsJRwM85R0/v8XPJcj2lTuNxKxVfeHkWB/nCNBdTpqzKeBeSGDPV5EVanFZ&#10;E8TFg/tpm+NKre5Y6eHqc+8Q6C/5+vfn0eirA9OHtToTlleDwH2i0Q1gN+d3/laNTC8yRkAuTmoN&#10;fhereZy/U8rUPBaKukdv4p1j57Di5FrYnP0Agdb14GfbEF99+ynaDZqA8qIHxblUBavZ6wW6VrFU&#10;fFmtCXwTU1RoZIoWHUdi0IiRGDdiCGKuuSLD1wNpfl5IDbiC1KDrSA2+jvTQG8gIu4WMCD+kRgci&#10;OTpYATctlgCmpcWE8vcgpEYFIC3cH2mht5Eayv2CryAt4CLS/S/wmB5IoV2yO4EpkybB1HQi3hsw&#10;B6VMqJEljEo5JzODafHv1wd0zQzPR35TklIGbI9HrZ6DMfPbLlhlV4naugRBLSCXmLg4mMWD+ddM&#10;gD7XsTyB3un1An1xYOrAFmfCs2scD33M5uKMCtirHYsimG/jbTMfVDeL4vcg6vUQrQIY5E0NblvD&#10;LAZVLIIJ/hC0PXwdw8zMsNNyEb46ORcD58xCtbYCbBYswVZcYb8+ewIeabbl4dZsPhwL5q3HN1/s&#10;wrTRQxF3yQHZt1yQRcv0cUGG0W67IN3XFWm+7kj196ARuP6eSA8kiBWQPfldfuffuU3abW7rw0rj&#10;44zMW07KMnwceUwnhHqcw/LZk7B/xyZs23EEFVjpRCuXY8VTOfWPr/f1mzZTmYRiNQnzZsvRqD+h&#10;N8adbEbZUUrFweeTvSWKoqIqTwHZyOq/zO5zZR/Hig/XWnf+44GumcTSI9D7nA9mX45BQ4sgdD3t&#10;jR5ng1BX4uvG7YT9lY4n4Knp3z4chsY/BaL7IU/02PA96r47W00GpBj1d9TgL2ICqjbvjIblD9/j&#10;tut5bFw8DTFX7ZF+25lGYBosk98zaGkEe+ptN6Qr8PM3ATF/E1PfVWVwJtDFnNRx5Df1u4/s54os&#10;Aj3pugN+2rUOV86b4fhRa1RhZZMQYFmWkdjv6av8RxN2N4Rgy5mMZGvD3979FO/v7YWZjnWUVJnr&#10;QiC7aOHCn4FZhRef+e0Zm+9Y+U8CdH6uRTDXPRKChXa34ZiSj66nArDGKxhr/dLR+ESUkjli1bht&#10;lRNBqGUWTaBH0VmNRh1+bvCND2qZ7kaZlmwGJWeaLFHyObLyXouRvXr1mwKv02bQX3fChVOHCEIn&#10;gtFZAVIsm0ycw+/Z/JxJRs7gWmNp2YbMbzS2ANm3CGSa1grI/g40e5owOUEv+9AE9OGX7JHg7QpX&#10;h0uo1VZ6MEWuaGD/I4Feli1LWZl+gxpdmwaE2r3dSLRYOghT7Dpo3fmuAvZnASwsTpC7lKCR+ZVJ&#10;ZXh2OwPQbV4B0J+nw2ixb+rA5qfDs6tTZyt2JtA1jR5JoIfS8fDF5cwsjDxxDd9f8YV5RDJG2fjh&#10;/bP+aMTKIBGYqsLwZHPZrwb3F2e1zjZXVO2zgpqPD02FEIXRf16wf6RJimvfATNw7fxxBcL0W55c&#10;uylQGplagVjWZGdhds20vz1rst3TvxXdR1oGBw3wBHoav6f4XMBxM5ZT0xFaqJXgKiesrhi1+Gv+&#10;/U2LgKmUCX5Xg8tbjkDNUYMw6lwPzFHJWZoJ2IXdtW7+EljkUBmzWRFm8fcFTiUodUrwbwS2claf&#10;Abr1K9DozwP0ZQrooU8DXWQLHU2RIuMdA+Gfl4WLuhSEpKUhIj8XftnZOBSdjG42oZCOJiPIRdsL&#10;0GuaBaPWGitUeMcQDzYAvfiC/eNMusE7vTse9uZHkHbLQTFxJrX102B9daZkkOh/VZHskOzjSY1u&#10;QWknU1RLiu54Tb78oUB/1gj05qNQsd+n+OhQN8x1qvQY6ALaBQrg5bDEqQrBXYHSpjKW2zfACsda&#10;SsvPVRVDtHkRoDv90UAXkAojk80l70Ws++lArLutwwa/NGz1TcHW28lY75+CCdcT0eJMJNk8XG2n&#10;WgHF6OGocyQA9ZZZoEL7acqx+bMCXa6pfocx+PbLb5F0w45AdKAD+cuM/TKmdDorUYbIG0oaYffw&#10;q57oL1NLm4xSINfyUQTofyaJJ5rdFOV7DkXvLzvRkaxsALl08ZfGQseSWG1jgh+uTcLmiy2w07kr&#10;bLzXwjpwM/Ze649lztV/zuh/CNCp0ZufCcmWOLmxw0iTHwLgcNQ/5o+OJ27S/NDphC+6WNxGZ65b&#10;nQhAHUkRUFrdWEEkHBmBuof90WCxOcq3m8omWbx4QxOomsXiCvMPMrY2FZuOwoQJyxDibq3Jidui&#10;ww2O5isGfYa0FpRIUqGSfD1gdcoGTd6RuLlWNkraSQv4pwK6ZuW6DUGPHa0x17GSxs4SXqQtciiF&#10;bXbv4HbKOXx/dTjO3dqM2KyLCEy1x6XEA9hxtQsWOEuPqcbsouUV0G06vGaNTqA3exboBKuAXMKF&#10;XU75Yo9PDA74xdLi8I1/PPb7x2H5tRi0PRtGeSOSR9tP9pec9nqH/Qh0M5RrN0WBXPKh/4xAV7LK&#10;ZDRMOozC17u+RtRViZY4KodRgKmiJkbQPwPaFzEBuhwzxccV3h4XMGPBblRu9Ser/L9g5d8Zgp7b&#10;WmGuQ0UyuQbYeZQq8x1LYbtjN4SkO+DslTW4EXcel3X7cdpnCW4k/oBvvPthoXNFzTE1RGrmO1V6&#10;/UB/Il0I9MfMLFmLIkXC0PNsEPZHZeGb8BR84a/D54G04HgsvBWLVlZSGUJRm/toDqx8Dyej+6H+&#10;EjOUaS8ppyJdRLb8+aSLRDlk6Fl5k3Fo130CNq/7HNHeBoeUEkPCiOnCwGJKv7+cyTF0tz3gZm2L&#10;GTO3qolGJbGquGv7M5m0NOW6DcV728jodDgXOGnRFImJz6EsWWnfEhdiv0B4ujVuZRzDId+ROHZ7&#10;BjwTd2L35S5YpKSL5KTTgf3DpMtTQDcysyZfqh0PQ5NjfuhyLhgtzvqj9YkwND0VgWanQ9H4FJ1Q&#10;C+lYClUsLiZAr04ntnigS9JW8QX5h5mSDKYEu8x/OAYN2pli1fJNiLlCiXGTwDSEChVIX9pJlbCi&#10;M264OGHK3J2o3VYmIpLEqj8/oz8BehsCvaphUAXliEtJzCZ455DlN7u3xvc3RuLzaz2x3K06Nl3o&#10;hD1X3sVK1xqULtrACxWlMUqXPxLoT3JdBLhhqGMWjA9O3caeiFR0sAlAjeOBSs7UJLhrm9EOR3Ib&#10;yXd5wuj/TUAv3VxesSKdNaNVfof03jbvOBQep05oWvqWuwHo/PwKojHJPu7Y/9UhNOw2CyWaS5xa&#10;zjm+2Gv7M9nTQJfoiuhtAlaBtwQWEOhrrFpg/dkuXHfAaut2tLZYZdMUi+2qUN6UVLLllQP9uTqM&#10;CHQydLYkaRmBbnQqZeDFwHN+CMjNwwK3AHx0LhCDzvrg4/Pe6HXOl2wfjNoSXmSlEJBrQI8k0ANQ&#10;nxr9zw50bWDHGOVHlG0sL8idhDotx+CnffuQdVPkinTlC5s/n0Z/ouuNvaNiLojx9sCqtV+iWhu2&#10;ICyP0s2GG5zP4q/vz2JFgT6P0mWhSBdDD6g4pFudusE/yQoxmV6IyfBEbMYVRGdewI3k78jw73J7&#10;Yf9SBlYXjf5nAfpxDezVjgbh07PeSMopQHhODgIzcxGQkQ+fjDwcS8zE+06i5SXrUdjckMP+GOjm&#10;BPrUPzfQyeAyAkciQ2p66cbjUaftWOzdvRvpN91UqFEAmnmbmv05GN0I9HQfR6RR76fzt3Sugy55&#10;YN6i7agivcVNKFmkbHgNxV3bn8l+DvQnERQZLrfWqQlOBszF6YBFOOk3B6dolv4z8JPvMKzzaMxt&#10;hMn/aKCr8KL0jBYFuqzDVGruoPO3EJ5XgMORadgRlIrdQSnY5JeCSVcS0OJ8JIEtQBdGN0oXCS/+&#10;dzC65N9ILnaJZjIR0hjUaD0aptM24vIFNyQG3EAqpUuWJGQ9pyNqBLqkAaSzVUhmRYnzu4qw2944&#10;9ONZvDd0NSq3lsHKkhrx3yNdeimgVyXQNedSTPLQF9rWxFqH5ljv2Iagb4rVziZY69wEa5waYIlj&#10;ZUoXcUKlJ1XWf5R0UeFFAp2gVpLFIF3EqlqE4oPzvrBLz0dfu0jUp3Pa2MIPjU74orFlAGrzu9Ls&#10;qrNJky6yX70j/mhAjV5WgC7hxT8r0HlNkostnVo12ozG1CU7ce1WCCKS4uEcEoArXqKrHQlWQ35L&#10;MaAu1oTNKVskWpNy2wPhvp5wunELPkH+iIxKwHGrK/hwNMEuc9awRSnu2v5MJkAv203CiwL0Klgo&#10;wFVd/2Ww0KEcNti3hXXQBniEHYRL+D7ad/AI/wm2QWuw7UIbDejPavRXEV58HqDPF6AbnVHFygJ0&#10;jZ2rWYSjxYkgjLgQB5PToWhkHoB3Tt7ERCc/zLsShU7nCezHAzY0Vheg1z3ih4ZLzFFOpIvqGf1z&#10;Al16Ics1GYG6HUZhxvLduHwrEIkpaQhOTsXnN4Kw2/IUQq/YIfmmdCJpTF0ssJ81biedTxnU+fFs&#10;ES5cdMXa0xdw/oYP4pN1iE7Q44TVBfQeuhwVm0vGorzfVMpJWhmui7nWP9IkMqUBvR3mOhqcUepu&#10;6eJf4Fga652b4VzYCrhGfoHLUT8gJuUGMu6G41rSXmz3kspBkKvIyx8EdBkzujEse0ybsyEFkgKg&#10;dRIR5Ec1vV1NIihmQWhmdgt9LK5irUcgzkQm4VJyJn6ISkdPexlTSrlCjS4AlxwZ2a/eYX80ItDL&#10;dphKxjRVD0+9q6f578NeZcXUOehcNtfWiiklC49r+V6yuZbzrU2nYYoKBFftNqPQa/B8bPnqKK75&#10;BSMhOQG6ZD0ik9Jx7HoAvrU4jtvOpxF98RySvcnsRsfS91eMf5cWII1r/XU7hHqegauTFXadtIf9&#10;TV/EpyZCl5KEmIQknHO8hrmrD6J59wmoSsBX4PWWbTJRtYJqYIgB9DJNhTK5L5ZhaZFarzEsKeVX&#10;pvtQvLOjB2Y5VVNd/1o8vLRi6wVk9mVu9bDNqSfsfbcjMsMZHnHb8fnlLljqXJmVQjS9UdfLfq+o&#10;w+h5GH1LWNbo9gagV1NOqABdjKCl9m591A+br4bDMTYJdgkpsIpLhXlsKga5RaHuCS17UWb2khbA&#10;CPT6lC4a0KcooCtTIPz9gK7eUSSAJiBK8Lua5sFgkhkozmZ5k1Go2XoU3vloLuau2Ycjp51xMzAC&#10;MbpUJBLguuR46JMJRL0eIWEhuO5shQCnEwhxsUSUxzkkXbdXDqqAON2XDqYy+fzku/wtlSyeeNUG&#10;4e4nEexyHD4up3GJrB4cGU6Qy6BpPZJkMDVbj/jkNFy4ehv7frTFuFk70bLHNFRpJm+nG8mKKtJm&#10;EstugjZiX6arUGCXz6+P+RVxdB+Ojjv7YIZjTQXa+QSvArpTKSxwqID1dt1g4/sVApPtYRe6Eds8&#10;3qHEqcW/S6/oE5D/YUBfF5g6qPPZkGyJjcvUFkagixwRWdLx6C1cSMlCcEYGNl/0wXKHa9jmG4HO&#10;NjKGNArVzWSonWj0MJXDrgE94LUCXUwYXfKo5X37MgxM2LsEf5MB0ZVNhqNW8yEYOm45Tp1zp3RI&#10;QWZuDgoKc3DnXj6ycjKgT9ERgDoky+BoAj4pMhChHjYIdjqOUKeTCCWzh7meRvxlG4KdoKaDKSOI&#10;HtttbZ1CuRLrZYVQVo5gqSTOxxDkfBwBlx2QGBehBkrLiH+ZQSA5JRmFd/Nw714er+UO0rNyEBAa&#10;i69+OIseH89F5abDeU8ynlMqLMGu2F6cV5GBIgeLL4tXbaLRS3cfRaB/hOlOdcnoZbBImJxAn+vy&#10;FlY5NMa1uKPIuZMGfZY/bkeew5XIo7CJ+AxbrnQg41cgwJ+MOvpDgP55eMbA92zCCXSZhk60+RNG&#10;l57RescDYeocgR9Dk+GemgvvjFy46NOwxCscHYTFj0i8/Qmji4R5m0BvuPSoki5Ktoj+VNLlVbCQ&#10;HMNoT35XQDeRF9SOpwQYjSotRqNR18noP2Yptu01w6UbfsjKy8GDh4W0+7QHePjwHh48KERWlryS&#10;RQO6nkDXEfS6mEhEXiYLOxOsTpa00wgi4BW7XziHuEs2BL0tmdteWQK1vPwWSeYPdTlFgJ8kwLkf&#10;QR7sSq3vcxFJSXE8hzaQWpechOTUZNy9dxcPHzx5A/X9Bw9QcPc+opPTccrxEuas/RId+81Gjda8&#10;N1biso20afo0OSggFPIwEsirKN+fmwb0Mei4YxCBXl91/khvp5YKUBqrHRvBJXIz/JNOwl9vgdt6&#10;M1xJ3ItzkTOx6XIzLHR5ehqM+Y5/ANC/jM0Y2M8xIruWOZ1KgryWmLA51zXMCV4Z9U/wNrYIQfez&#10;wZh1KRZmMZkwS8hBf4doJW9k8LTaV1oC6noVdVl2FGWURmchSeTlpRnICG45jhg/i96Wv9GpFJMo&#10;Rv1Ok/HOx7OxcP0XcLxwg7o7HXcKCxWAHjy4j4ePCPJH/Czv8yewHvD3rKwssrhM+ClzsuiQQKZN&#10;TIhHtM8VBLqcRbDjaQL9DBmaAHYh2AngYIJfTABtBLaY+p3bGC3I5QT8PSljQvwpj2TqDAG6Nrmo&#10;zOsib5q+/wjKHshr1g3XJG+iLrx/D1n5+QgIi8P2fUfRe8hSNOg8FRVbEORyz6oM5N6lDIzlYPj8&#10;s/J7cROgl+luik47BmOaYwPlWM53LkVmLkvZUlnNCLDMqRbWObXAFpee2O7eHevcGmKRi5a7LikD&#10;RQdSv0Kg/7Y3RwvQ9xHo/R3Ds+soQBuALuwsoCXQha3F4ax9JBR16Ji+fTQAHU4EYqADGf1cAPcJ&#10;VrFz1RJI5VBAD8Dby44ZnFEW0kt3cxseKNfKqZXPrDwyjV35piNRo40pun60UM2nuPeHk7h2O4jS&#10;JBf31Xv7aQT4I7LmIwNrqvf2Q0D1iKB6iJycHAJQwCcTDyWxcqQigdIiJsQXAR7WismDCOJAAjyQ&#10;DC9MbQS6EexF7THIua0f2dz/qhviYqOUo1sU6ClpqQrQvIzH9sgA9qL24P4DSqx7CI2OxzdHzmP8&#10;wh1oP2A+qhqm8tMmH2I5GSI36uUArxDsitG7kdG3D8I0YXSl0UWKlMIcSdd1KIv1jq1wzHsJLkUd&#10;gXfcKdgGb8aeSx9iqZPE3aVSCKuLia5/VUAf8JxAdyDQZWLRY5EK6DKNhYBWaXaCvLmZLz6x8SW4&#10;A9DulC/eO3ELU52D0Mvan8AO1hhdHFnDfnWOBKLeCguU7ThNOYfqFeAsrBcpfBV5EFmimmvqVLK4&#10;PMwK1K6124zG+0MWYM2OH2DvcQ2RcQnIKcghS94lyClNCBoBziOy9yOiSPv8tAmQ8vLyyOgy4RAB&#10;SMAnpohzmqI0ddgNd7L6aQRQsgS4WCiwC+iDi1oRBlcAN66dLeDnfh6h/t5ITEpCIitPUaCnpqep&#10;lqa46ypqmrQh81Nq5RbcQUSCHqdF1qzah/YfzEGVllpZqZ5eKWspI7FnyvJFzQj0TlsHK+kiHT+i&#10;uSXPZY5zRZnzHGdvr0NopjMuJ3yNi9H7KGHO4GLcV9ju1Q6LxWGViiEjkKSSCKNb/0FAr20mOeiG&#10;KSwMgJXvjcnOC5x9YZeQCuvENBwIiMNP/jEq8jLQVbS5zNxlkDoEvOxXyzwI9dacQvkuMzVGVy+2&#10;HQd5WWxxBfkfrYkw1wQ1sb1EV2q2GYOBY9di2z5zeF7zQVpWJu49ILipt+9TgwuTPxA2LAY0Rc3I&#10;mAUFBUhNlRm2CEKaTgGdn/XxiAvzReBFR8XMga4WBjCfegzq4o1MzwoQyHWgsDn1vlQcHU3N4GWY&#10;+SstI135CsVd289NtrvH672nAH/nbiFiCHhLmwuYtmIvTHpORtnmI1U6g/Yi4VcL9FJdR6HtZx+T&#10;0d/GHEMURTqBBLzr7JoS2KfgFL0Z6y6YYKVLIxy+Ng03E4/iB59PsFRNdmQEujijryqO/pxAH6CA&#10;Hq6A/QSw4ah8PAqtj96EfXQifgzXY9OlIFxOSYd1QhamX45B0zPBqC3d/0qbP5EvMvNu3Q1nUfGd&#10;WZojamT0IoX3H01aAuVwiTMrQB+Pio1HoXFnUyzZsI/yJJgAzyDACxXbPRTNrUz0t3wXYJDJiwXN&#10;ExOg37lzB6lpMieigJwAp3ZW6+REJCXEINLnGgLczxG4x8nWwuh0TAl2ZYrhKV/4u2h3o3SRv/lf&#10;sEFseCh0ZHIJKyZJZMcgkeRcmdlZzwF0471RyijTfI68gnxExOpw7LwH+o5ahqoEu0gZNRGR6lOQ&#10;snw50MsxSnYZhRZrPsRUx3oawKU7X3Xpl8UGxyYITLHBcb9ZZO7KmG9fFV+4D8KVuKM47DeW8kVi&#10;6dJZVJ77UKe/Mo3+kkDXBkfL6P4odDnijavUrGYhOmzxDIRrTCLM/OIwyzEM7c9IWPHJWFPNRN8T&#10;6J+dRyUC3agblbZ+pgCLM+2tFGKyn0xiL5ORjuEDHI2Bo1fi2FlnxCQmEpz5BEkhASA6vChYBNzy&#10;/bcD/R71rwBdSQoBOE2xu5IYlByx4Qi7eQEBbgJgsjp1eZAKHQrIRbOLTBHgnyDIjyPA9SR8WTGi&#10;gm5BT8ki4UR9ShKSUxLVWgO7Hrn5ecpXKO66fslEx1PJ0OTaRZ5JS3aHgL8D35BYrNh6iA6rvERB&#10;BltrnWWaE198ef9WK9lxBJosfRfT7CS8KKP8pWe0jGL3FfaN4BV9GLdTT+Hw1Rk45DkDLiF7cT35&#10;CPZe/0BlL2q5LtIKyL4VH62373rhR/d1VQxQfLHluYHuGPE00A09o1WPR6K9mTeupGUiiw5RCrVv&#10;Ghk0mTLB+85djPGIRB3z4J8BvfbRQNQxMLoCuirw3wZ0aQFkPhGZxlj2lWnjKjYbikFjV+LyjUDk&#10;SwRFIhUEpzC5BgDNiXtRE7BnZWYhiaDUpIUB6ASkLlU6kmjxUQi+5gFfV7K5gcWVORHgEo2R0CM1&#10;eZCrJXzcziPc94aag1Eqik70P4+XbGBybSbdVCU/nhfo/K+Iab/J9Qv6H7Bccgrv4vBZN9TtwFaU&#10;ZaeFIsWBZ1mKv1NMmf8WK9V2GBov7IapBLrKWnSqqPLRBegL7Sphr2t/JORdR97dNBTcS0NK4VWc&#10;C55KGVOd21LqqBZAA7o4pattOt444LrqbQMUX2x5fkaPUM6oEehGwFYlq9c/7o9pF2Ox8JoeE9xj&#10;McoxAp86R6KfYxTaWkYQ1BKW1DqKjCZvz6i9/gwqdDVKl98IdMoVmZZNwpEyxE2iB7XamGLKgi3w&#10;CQxTMed7EiIUFmalk6b7ycMvCobnt8I7hUgRDW0A5ROw0ymVqZ8JzDRdAqIDbyHokgvZ3YqOqYD8&#10;JAII+ECyeKDHeQRd90BCRCiyUtO02XP1ximkDfrcsE7PFNmlSa7irueXrRigyzHEYSUZ3btfiNTc&#10;PBwws0Xr96arMtUcVHHoJXJVTLn/ghmflwQRSrUzAl2kixYmVIOkRX87lKaVx3rnzvjRfyyOBk3A&#10;l1d7Y5lTHZWiO0/i7SqpS8Cu5cist38n4sy1vQMMUHyx5XmAvp9A/6hI1MUoXQTo1SldqpLd65n5&#10;4Z2TfhhlFYApDiH4yNoPrU76oiYrgnq51/FQyMgiYyUR6VIU6BIC06ak+3lhPmXCOAroElkxRbXW&#10;IzFqylr4BoaSxQvwSKSK6HECXezu3buPH/bLmrQSGRkZ0Ou1LvonYCdYCdq0zBz1nqMcOr6ZyTrE&#10;B3nD312iMRa45XYWzh7OuOx7m8DWIZetQza3TUnP4HdNphiPZ/ws2lrF8p+b0Z82ibnLWspD9ROw&#10;jMRvScvKw0FzB5j0mKGVvXoOEmf/7awuElLWGtCHwoRAn2YrjC7OKI0OpgB5kX0VbHV7B7vdBmCP&#10;x0f43P0jfh6M7e69yegNCWxKF9cSBLnkyMjcL+WwzrYjgb7r9QJdNPrTQBfARkJNMnokBB9aXMW3&#10;flFwT8qEZ3IW7BNSsME7Cq3OSmXQGF0iNRrQWUnMA1F73WlU7DZbMYoWGvwt0kVyOWRbOp5Nh+GT&#10;icvhcfUWCslSDx/epcmDlB5NjQVFWwtAjd9fxuQY+fn5hjDjE0Cm0NJZATIJ3MycPGTJmyqys5Gd&#10;nICQSzYE+kl4uTtiu60XvvbwQTT3zeHfM7PzkJ6Ti7T09J8BXY539z6ll8TyXxLoxnuXtWYScWLL&#10;R3aPiE3Gsi0/oE7niSr6pfofnkOvPwX09mT0BRrQH7+2RYUYS2KVowkdz0NIyLyNmPQbCNTZw09n&#10;iUuJX2LvjT5Y5FxZbacBnYxOzb7BoWPEee/tLwn05+0wKuKMGuWHgLYqwdvIzBc7LwXAMSUXi64l&#10;YpJrFDZfi4VFdDqGuiSgtsgWyhcFcLGjGtDrEOgVCHQV5vpNGl0iBOJ8ahGWdz+aA9eL3tSxlCjy&#10;8MhcqqOnCKjlN2H1or+9qMkxpNJkZmYqFpa3VwizC8tL+DGflktJIJaVm4Ps9EzE3vak43kONs5u&#10;mGrpRRaT7MRU5OTl09G8Q3/iDgru3FEdQ0oS0aQi5ebmPmbi38PkXqQjrPDefdwKjsakJfvUS8DU&#10;a3SUFVf+P7ei0qU0gf6E0Q3SxaUc5riWwlKnurDwn4+gNAfE59yAd+xxnPFbgoPeQ7H2QjMsJLhl&#10;ILU23YVyRrHRsUPE+dtbXh/QtRSA8Oxa5k8DXfWMErhtjvjBOjoF+6NS0dQyBG8fDkUvC398H6DD&#10;gssJqG9hHGFk0OkqTyaIQKd0eR6gS2GS+cuajEbLXrNgaeVOsBQQfMJSv/xABeivEjSFdHYlAiNA&#10;TyVABeTyu7EiyN+zcsnYWTlIivKDn4cVvrXxwJjjnjjFVi/3Ti7u0H+49+CeCgFKh1A2K4YR6FJx&#10;pCV69ry/h0nrl0uH187zNt4buhblWM4v4pAWD3TpGa1A6SIMXQqLnKpj+9X3YOm/CF4RP+JC1Pc4&#10;cGMkFrvU5t+5vQK69ma6BU6VXj/QhdGfBbo2ZlQ6jELR6icfnAhIxPGYFHS3vIkOP3pjhOVlmAdF&#10;Y6pXPGpL/FzArRhd+ywa3Qh0NZ3DLwBdvj82grwMtbyM2fzi+1MEE1lPZMkDPrBfcNiM4BMr7u/P&#10;WtEOpKd6TQ3Hlwolx1TApMzIoB4vemz5m4A0Jy+bsiQHqfpo3L7ihDWnPTDjzCX4JCRze+mVFZCL&#10;NOE/7ifRlRQyvVQgY8V5HSZAv8vWMCUzFzu+OY2GXWZoUTDDM/mtr9MRoJd5CuiaPp8vw+gcRb68&#10;qSYXXeBYB1+5DsLlMHOE5bjAInwylrjV0JxRmVtdMfofCPT+Dk/Ci0Y2V9NXmIfSEQ3GdOcgeKXn&#10;4Ey0TgHcPjYRx+Iz0ccxidtxH3kxgAK7VkHk5V6/BeiaiWTh36gfKzQdickLdyA6MQEPCRgBljhs&#10;kqNS3IMUM4K9uL9pxmPwgd+XDhaupcdUpJCKvctxoXXCaJVJs8J7d1VnjryhrqizJyafCylJsvIy&#10;kJaqg+eNa5QtHtjpcRsplCwPeS3qPHJMgwaXdAQ5XjYrx+8pWZ42uV7tPqVViUpMxeQle1Gl9QSW&#10;tZDLb9frAvSy7Qh0avSptnVUTFx1ANHkjdAyvG6TfU+cubmB2twe3omncezmNGxyboMF/NscMr42&#10;xlRzYhcq6dKeQN/4R2h0SdMtCnQBcASqHItFbQtfLLwQjKuZhfC7ex9nU+5gpEciGlCb16KzKikA&#10;is0V0MNRyywQtdaeRnnpGRU2+EVGJ8iby7QP2qsXO/ebiSs+/nTU8snmEif/bUAXljWC0PjbE6PD&#10;+uAOHt6j8doL2UIUPqDcuZ9Hk1Yjl9sU0AiKR1w/KlTnFGdRJVwZjlv0mPepfXPuZEGfnoGz10Iw&#10;/tRFWAdGUbIQ5HQCZRsj0GUtlevuK3Scf5vJtUql066pkOc/53IdbT9ciNKNx9MXIshZ9mWaTjCw&#10;+9PPpqgZgd7E4IzKu0O1t16UwmzXMljh1AY+SWdRcD8V8WlB8I+7iNDUS7iVdgJ7b/VTURcjyMVk&#10;MMYGpz8I6LWKAN3IzPLqRclRF4ZuZh6ALqeC8N7ZYLx7MhjN1YsDAsnk8kqXokDn2iyoWKAXLTwB&#10;vbwYoGSLUfz7aDTqMhEHzK3VOzcfsy0fmGLaXwGHAMcIdFmMvwlzylrYTKI2uWwhAvNTYRnuCfeg&#10;c0iIPo/oiHPw9bdGVORtsnQut82nFapzCkifkjo81hN7QFDfQ3RWHvZ4hWH62UsITExTf+PG2vZF&#10;jvHscYyff3+Tc2nXfP/BfegzsjFn7deo2nK8JhWbjzSA/D8DvYwAvYhGl8iJRF4kmrLUqQHOhCzD&#10;hbh9uBC/BxcSdtJ2wzFmHXZd7aY0uqT2qpFGotMJ9PV/HNCfdkaV1qYkkRm5Oh/zwXxXXyzxCMFS&#10;12Ac8I3F+mvR6HiawBbZ8kyHUU3pLV2rxdHVnCksKBkGpgqsSAFqkweZohJly5hZm+EfHqWa/eIf&#10;2s/NCBphSgH2z4BOR/b+vYfIvJOHwIwEfHbLAhOPjsdJ+2nwctkIa7dTOG5zHh5XPKm7M3husj61&#10;tQaQ4s+pjMe/y+v0y87nQwvDZqeb0GdlK3AXu/2fwKRcCwn2y75h6Np/Eco1nshnQPJp/p/f7SrP&#10;7bEzaleHQJexotIRVJ6MLu8OLY0lDpWw0q4RlhH081wkNbcmVjk0wXKHOtxWY3LVYeT6FkFfEete&#10;N9Al6iL56E85owbASoru25QmS10CcTE1EzZx6fBITMfZyBScjcvERE+9mjpai6M/2a8o0LXBybSf&#10;AV2G2PE3E1O0e38mzE/bKyfvecBiBLqA+lmnUf1NZAplkFeYB/a47cYGq3kwt54CJ4f1MDt9BN9b&#10;ueOiXyTS2IrcFzlDmaMlg/38XEVNBm8UsIWwT8qC6dmbOHMjjA5s7q+2PH+0qcpPsOcV3sPu/WdR&#10;owWBLmyugP7rIcengE6NLkwu3foiSea4VCRjV8BnTu1hfmMhjtyeiZ1eH2C3+8c46jMLuy6/g0Ui&#10;XYTVJQXgjwK6YnQFdG0o3WOQ00R7Nz7sj29vReFIlJ43FYBDAXG8wQDs84nGsis6ND4hHUXalNPa&#10;vmR4c0oaSpeKBLo2wNcIdGEOKVSagN5kHGq2GY8lG/bTAdVRS5JNfyGU+GsmD9EIdHI61wJWkS6i&#10;TXNw7ZYNrN334Kb3fgTeOowb3i5wuuwD/5gEZNGxfDxAg9tr9suAVedihcgqvIuv/WMx5aQrbkYl&#10;ITtfWoPi93m9pt27Zs/8jWUrej0gIg7vfrKEJCOJXwSx6kj6OcCN9izQjYOdZeoKWS+3rY5zN1ci&#10;JvsSgtLtcVtvhZvxZ3A9+RC+8v4Ai5xkDhjZXushlVyXdY7tIs68LND7vVD24hOgG02iKU2O+OAQ&#10;m7vLaZk4ERJDRk/GmdA4eCQkY+2NBDS2lKF0MqOugc0V0AN+E9DL8W9dB8yFtfNF5aw9JDP/7OH8&#10;BhNGf9JxJPbkYQtL5+WkIjczBvmZ0cjP0SMvPxM5+flkewOL04ru80vSRRbFjDxfSmEhNngFYYfb&#10;FTW+M+e/Aeg0KePcwjz6Q/YkGclyHK+RjlgxIBf7RaDL2+kU0OviYug+XIk/gBPXV9Ffcca1uJ/w&#10;w7XhWOXcwKDRBezSAsi7SstjvUO7l2f05wG6MdelKNAVo1OKyMiht839sfZmDE4l5sAiNhOW8Vmw&#10;oGwxj8+EqZceb1vEUOJwHzqukkKgSRdh9FMK6OL0FAd0cU6rtB6Dmct3Ip6VR5hU8sj/oz4uxgR4&#10;0pGjdLkC+xOwEpbqt4fSgaNYW3MmpRk3Mrh07Ei6768BROwpoBfcw4aLwTjiHYC4VFYkVpzi9nm9&#10;9nQlL24biQLde1iIhIxcjJj+OcpJHpKKrf8c4MYo2dNA1+LoagyoiouXxjKbJvAMPwyfeFu4+/6A&#10;8Fh3+ESfwqnbK7H1YkfIGy+eBnpFbHB4FdLlpYGuRVG0t0UHo9WJ22hlGYDmxwPRzDIETShX2h4N&#10;Rv1j8dw+liAXZ7RIUheBrqIuXbV32qu4bfPRLDADyJvK5xHo8MF0nLbzQMFdsqFBOsjD0MD4xJ59&#10;WM+abGPsIf2l7Ysez2hGYGihRUkQ+7V4vGZq3wcPkXL3PjZeDMJR7yAkpKYhV2Lohg6nJ8cv/hiv&#10;3rT7+C0m13WfDncB7/msk7fqRNII6OdAfzqpS4De3aDRpRuf5lwS813exDK7mjgftAYBaWcRnHoW&#10;4ak2CEk7iWtJ+/HNzb5YQB0/R/S5SB0X7uNUCRtUh9HrBjo1+s+ALiwtb5szl4mNglDGMhKVCfJG&#10;J3zwocVlrHf2wVjnUDQ4EUTmlwHSTyIvGtBP/SrQq7Udi0Vr9iEzJ5uO4B0qa8oHGBn3+YAiAJdR&#10;Qr8G9KL25PjGh0+Ay/nV91/fR0zi4qn37mMTgX7seiBkIqK8vFfT41n0PEYrbruiphHEr5tGJGIi&#10;1aQT6S7CYpPw0Zi1fC7FTxf4NNCHq6Qu6TB6DHQ1A1cpLHB8A0utK2MZbYldNSyxqYllVrWx6rwJ&#10;KwFbAEfJW6cTqsKLRYH+sj2jz6nRP5Z89CNFNbowOs0sEjKWtOHR2+hFVp9tH4Afbkfjki4Nrqm5&#10;mOClw9sqa1FrAYoCXaRLuXdkzKgB6NI5xAKVecFFD7boRTa3ccM9glzGeUpYj7ysEqEi45MREpOE&#10;MFo0fYGs/DwlO7Sohjw4AkAeMr/fJ7sm6DMRFB6P4CiZ1zCF7FrwZHsFlgfIJzBjE9N4TD1C5bhx&#10;dCBzcsnO91VGYngcf4+Wc+qRkJxG59YIfDmXdgypSLrUDG6nw7XwBKw6fRkWXv5IItBzeCx9evbj&#10;48g5MrNlHpknQC1ew8vf5RwPKCnuq/TacHWNOpaBDvrULJW3btxG2/7JfuIERyamqO3DYhK5fRoe&#10;qe0lgqQB++6DQhVDD+M9h0QnIpTOc0x8PJKzM/HlT3ao1IrPh8/kWaAXlS4C9CYLhNFrK12uTV9R&#10;DnOcKxHEMrJfy0mf71gdq5ya4HPXATD3noUvrvTGYm5jTNPVgF75jwH6R4+B/iRyIuCVN87VOuqP&#10;T85chE1oPK6nZsNOlwo3fQZW+ySj6Ykoyhtt3pefO6OnUJZAl2mZtYEU49SbJeQtD+Wbjscn41ZQ&#10;yyWoiMc9PpAHlA73+FCu+IRh+IyteHfoCrw/dBmGT90KK9fLdBwLNGdVsZJszwd9/z4ysu9gxZYj&#10;6PXpcrw7ZAUmLtiJK9d9ce8+GV56KQlwmQXL/lIAhk3bil7DVqM3jzt72XZcvemLu4V34eZ5GwMn&#10;fMb9V+L9YSuwcssBlWujzsXzEOJc30P+3XvY/rUF3hu2DN24bbdR62F+3gt6Aj0xORVfHLJCX9P1&#10;6MW/9R6+DNaOnnSytVycxwytokJFjffEynqfPoQ+KxcHjjujz8iV6MlrfHf4Uqze8aMa+CEVVySH&#10;tHpS4SQ7UYbTed4IgunCz9GD191r+CLs/vpHQ/RKeoTv4Q7LIZQAX7fHEh+MXMt7XI6+w1di21c/&#10;IDU3E1cCovHO4BXQ3hb9yx1HpduNQNP5vTCDjG4cPKF0N8E7x6kkljnUxDbnbtjvaQoHv88RqvdA&#10;YOYZfO/7KZa4GNN0y6lRSQL09X8U0GsT6OpVikWALuHFOgTtBIebuJFdgAsE+MHbYTgeGosFN2Jh&#10;QsmiJj7idsZcF8XoRyld1p1WjP4s0EuR1WvRCf38m6Nkb4l68NERTIQ7cvmANn9zBjXaydRrI9VM&#10;t3XaTMLKbT8gkxpYsSOZ1Qh0yStJSc/Bx+M3cttRdKzG4J2P5sPB7Sru3hfn9D7X93EzMIYPeR3K&#10;NRuF8iYj0bLbJOzedwQyY9a9e3fZslxGgy5TUb7JaFTieUfN3IAMYXs5lxHovL7sgrsYP38Pt5Pe&#10;3FFo1GMqzCxdeJxURMQnYc667+hgT4TMHlyh2VAcOWWj8mak51YDJ02u+ymg854eUDjxOm+FxOKj&#10;SZsJuhHae/h5HpPuE+Hk5YM7BK0AXSqcqjgCdJqd22106L8UMrilQpOhmL9ql7pvBXS2lKk5OThw&#10;1A0tey1Ub/WoYDICfYYswhVvX15bIZLSsrB29wlUbyU569LqavYs0Eu15/0u7Iepdg3I5JLMVYFg&#10;L4M5bv/GQvsqOHJlGm5EncK1mOO4EWcOn6STMAscixVuNbmd9gZple0oyV9/BND3J+YMHOgUlV2X&#10;Gl2b/tnAytTcKv3WPATtLf0x91Ik9gcnwDY+DVfZnJrHpOBTp3DUl1QA1TsqkkeLutSiA1tr3RkC&#10;fZbKqVDSxVCAMnlmpw8m45Z/mAKusNw9WiFBFRyfgr5jN5LxtYn5ZShduabj0H/sWtwK0npNFVAM&#10;/x4ROCkZeeg37jONjVihegxeChevm2RSGWlzF/GpmZi79hBBrjFW7bbjsGDlPoRHxavKcJfbnLS9&#10;jLe7TCO4xqEKH+rkRTsoCbRUhKJAT2PrIZVKOlok/tyk+xQctXSknKEkSkjCzLUHUFElTRFQLYbR&#10;0XZXAyCMPbdij5ldmXwXzfwQeWwtTjhcRYN3ZyvAiVwo2Uw6dUZhy14Lyjfez0MSwyOZdUxCqTwu&#10;zdbNj0BfidKNJ6kKOG/V5ywnno8gz6eT70Rp9eHILajQdJKKsLToPg1Hz7qg4I60kGR8tna2LjfR&#10;5oP5ioTUFN9FojBlDfNllmpnireXDMFEh8aUJzKySKawkFH9JbGIOtw+ZBv0ebfhHWMBO5+dcA3d&#10;hy+vfkA5QwfU6S1KHAF6RQK9FBaKdHF4zUD/Ji6rzxD3mAyZqavoW+kUqx8NoZyR9xQFowEd0rZn&#10;wsBKgWWXE7A/NA1LbyejxamoIhWkGKALyAlAyWeRmHqFpiOwYM0XKo4tBa0xzwM+6Ac4dNqNLDlT&#10;zZ9Yi6xes61MrDkODflwvj58li0AtTebemn+lQTgfpKC2n/sJh5/vAL6hyNWKra6zyY7t6CQbOaM&#10;+l0FPONRkZWuL5v3S1d9cJcguC8jcXh+AXrdrtNU812l+XjMX7uPIJEELwGMVC5pQe4hOSsf749c&#10;TgDywfN4TcnoR086EOjC6HrMXnMQlVtN4nHGoVLLkfC4Ijk01Mh3NVYvagJ+Sem9R0kmrUpiRi4W&#10;bv4J5VsSsLyGOh0no6IMlmD5fTpxI+L16dxW5o3kdavMziJAH7BClVO5psMwd/VO/s72kfcWTD9h&#10;2orvULm1vJBhJN5uPw47vjwKfVoaJZ0cg9dAH8k/LBpDZ+xgGWogV3O1G4ButJLtxqHO0lEY59hE&#10;6XGZCloLGQroy2PHpe44E7gEnjEHEJRii6gsLzhH7cH2iz0I7ArU8SVpEnWReRs1Rj/zuoAuy/e6&#10;/HZ0KpNkfpbHTqWawIhAN4/UQoz8m8gYGT9a7XgkJUs4ulneRvcz/nRUJVtRkzzPMnr5dwzsZEJm&#10;FmnReALqtB2N807uuE8gPaJUAcEunTZx+iyMX/AlHaOJKN9wDAaMWYHh03eq159UaG6KyYt3qfRd&#10;6ZWUBywmTJiSmU2gS3MvkxuN5X5r4O3rh4K7+XCiLu/40VLlVAlgWr1LBj7lok0zweMIgI1Ar0Og&#10;lyKjVyKDLf5sPwruCdDl2sjoUrkE6Jl5SsOrqSRojd+ldDkljE6gUwfPWnNAAzrvs2qrUbjhF6Jm&#10;AXvWZMieRIkKWXHvFOYg504ebgQnqmuVKSoa95iNsQt2ow0liUz+1KjzJHheDWKFycd9Xtd9tlbi&#10;r0jC2mNG5/WUb0rpsnobK8RdJb2+MXdFPZGPLJfyTYZh4qxtCAuLM+wvLYn4DndZhjnY8JUlKrd5&#10;0vKqaaqLAL0EiafuElOMt2+ucleM4cL5DsLsbylJssy5Lta7tsG+qx/DKXIbfNIsYeY3BUtdqpP5&#10;36BJPF1NYIR1TgL019RhJMu6gMRaUy4lRMvrFuXluAqoBLJyLo+Gos7RAKXTZdSQTCNdjdvVoYM6&#10;wt4Pi65Fod3pUG0SI6kgMsZU0nvNguiMnkWFrnOVBFHNIZm8bGNTdP9oHtkvXjGujFoX+SGa8sL1&#10;ILz76Spub4qK1JFfHzqDQ6e82AKw6TQZjR5DFsP18g3FavJwxHnVGD2HQN/C43M7kTnj1uGKbxCC&#10;41Ixbv5BMut0JSVkdt31uw4hPSePcoWOKuQ4wmj3CfQrZPQZChCV6Ucs+Wwfgc4W55H0dkpESDtn&#10;MivV+0OXKF9AKm+jntNhdsZNzewVHp+IGZQulVtrsxdUbT0SASER3K+oVNHMqM9VpIWMnsPWZe9h&#10;Z1ayiZQK4/HRhA047XwVY+btQ7nmU1GRvsNq+in5hZJaTOlCB1fKTCrpWZfbaNtvJctW0+hz12xH&#10;1r07cLgUiHYfLua10Pknm/cauAjO7jdULr0x3Gi8jjs83nn3W2g/YJmqMGpwehGQi5VqNwl1F4/D&#10;OIcWmOcoUZcS1NolFNDnOsv7Rv9NeSJ55+VVDvpKh9rY6twGG10bcTuts0gGRs91lW0qqOzFlwb6&#10;b811keUz/4SaUy4lPgV0zQjYozFk9VjF1vUtQtCIFaAhrfEJHyxlQe4PS0V7G3kzxrNAD0b19edQ&#10;tttcxehK87GwyzceillLd5PBJA9c67IXy6ds+eonWzR8ZzpBPRKtek0kQ+pwMygOzd+dRQCbokH3&#10;SZQhtmos5gNJwCLQhdUE6P3GbuU2GsC6D12BgyfdsXCTOWp3YItiMhGVmg7HkPELEZWgQ6EhnKn2&#10;58MWwAjQFaOL5GClmLHiS0Qm6hGjT0ZMcgotFbFc+0To0O2TZQS59AmQeXvPwjGbiwR6CiIJ9Jnr&#10;KF2o0Y1ADyTQH4O6CMiNnxVYHxQgOikTPYesQhmCtSpZdfGGfbx/PbbsO49aHWaiTCNTlsN4RNHh&#10;VdPusSXU9r2Lw6cvoEnPBQro5U2GY/S8LbC+Eox+k3fwGsejEh3Qlt0m4zB9CW0giXSMSZhS7JGS&#10;ZpJ7H6lLw8xV36NiCwkESI760xPDlmxLRldAb6k0ujZAWti5DBbbV8Ym+274wmU49rtPwQ+e83Dk&#10;8lwcvjoV21270HGtwkrwBwP9+4TsRtOvJMU9DXRtNgAJN75tFoBPz9zE594R+No7HF9f5/pGCBwj&#10;YnA8OhVdrQTkGtBrUNaomQQoXapvskZZPgCRDAL00mSlys0G4dgZJyU/JHQnjqVIkNCYNJjO20uJ&#10;Ml7Njjt9+S4y6h06mjmYufx79UqT8q0JwJVfI5IVQKSOGqomQOc2/cjoMnOAAKwSZU6NNuP4wMhC&#10;zSXVwBTt+8zDBdHlqjVgky8OpiQ48WGLnrW0E6BPJ9AnoAIZrWGXKeg+eCG6DV6Cdz4x2lJ0GrQc&#10;1dpOpgST+zFFww9n46jDJSSmphCYRRmdgG0lQI9UYOL/eL8EOc+tgG8IMcr1yzVZu/qjTvtpquVq&#10;1nMafrKwRg5BedzaC83fm6eSryqysh46ZqtaAHFGpSWSyVS/OmSNup2EIMQXGo0qbUxRs4M4sSx3&#10;yr4aLSdg+tK9CIqOURVDY3KpcE9aFgF7Pv2I7y3clGxSr6JkuRUFegkCvc5iU4x1FEbXhtFJXrno&#10;9RU2deEQuAFRGW5IzPJGekEYdHm+CMt2hbnvLEqaWpQtksylzb0oa8lefH1ApzNqoctvP+OaTv8E&#10;6JpsUdLFnAx+JAAzbAPgmZKLG2nZuJqag8v87JKcjc0BqWh9hqwvIJeKYUjVlamka2y1Q/n3FrPQ&#10;NGdUppVr1UtYSafAJox2n2DLKyzEsXOX6fUvVhKnTntTWNh6sPCl86gQ5uevolanqShBSdGu7xxY&#10;O1/CXRktRKBLWC5ZMbpIF6lQMhxvFKq0GkvJIowkr3oZh/odp2LX/lNITc8kuAwgLwboMkekyJKK&#10;LUahejtTVGtDrd1mvGZtxYTpBEByPxrQzZwuIjFFr4A+S4DeShhdgD4cgcFR6nxqymqCWiq3kg0U&#10;TsZ4eO7d+1i47ijlBStQsxHoN2YpvP1DVAW4FRqLXvQJyvHepRWZNHc7MrIzDUDXmHj3t+fI+vJS&#10;NPoNvCaZO70a7788wSnlXpHrwZRCnjd81TzxRVsWTcJIeWiE43UjWMXatVwkAfoTCfNWu/GovWAk&#10;xlGjS8qtdP9LBEU0t0iVbZ5d8M2lgTjlvQzeuuOwuD0Pe69+iA0eJlio4u0yskji6Bqjr3Pq+Aqc&#10;0ecAuqUuv+2MqwJ0OpRq1NCTyIswel06mm2PR6G/UyQ+dQzAEGVB6GMbjhanY1ghZBSS7Ks5pCqe&#10;fjQEtXY4omLvJZrjpjQfmXrZbuTl08njA5cCvsfCjdanYd7aQ6jSnAAhm3emhr9wPVT1CCYkZ8H6&#10;gj/aUTvKII1qBM+WPYeRlpFB0GhA12dRo5uKMypZkqPQ9P1pmL7iC55rH5r0kBQEadLHodk7U3HG&#10;xkN14DwwOmJ0RjWga86oaPyKzUbRH1iEtbt+wobd5li3xwxr9xzB+s8PY+nWw2j07nRqeWp0snrj&#10;PhrQZQJRAbpEXaq0pDNK/V611VAEBEdonVbKFyG4DEDXwC7hwnsIjElhi7OEsmUS9xmDaUt3Ijha&#10;hyTef1hsGiYt+oqtBIHOc7anVLruG6Kki0RtFNAPniWDT1NAL0fZNXTaFqze/iMGTtzCFpIgpeyr&#10;0XYcZlOOhUWIb1QE6BI2Va2b2H3E6VIwc8U3qNKaZfkMo7/VdizqzPgEE60bq4iL9v4isrO8LJfO&#10;6QL7GlhhVR97XYbBI2ofvnDvj2W2dbHIviK30V6mq82RXlK1BGsdOxHor2leF1m+C8+qP/UypYvI&#10;j8dApxGwVSw0Vq//Uxi6nrqOpR6+2O0ThW23YjDeNRoNLWNQlaCWqaONs+nWMjcAfSeB/uEysp8G&#10;9KptRrDptcPduxIiE9kijthdXPQOIYtsVDFseZiNus3C6NlfYuribzB5yX4MnfEl3u4+ByXJduWa&#10;fIKhE9fBLzicD0yO8wA6ibqYbuW+lAwEad8xy+FxzYdgScSc1d+geutJBNF4xfQjp60neHSKLSWJ&#10;SwP6PZxUQKfTyuusQskzZ+1eFc3Jzs1DZl4eMvJy1DuPInQZ9AEWqd7dctS+TT6YhSNOXmR0Shdq&#10;9NlrvmNrMpkVaywB/yn8xRkVJjewutaSEeysaPcf5iOPTujWr8+isozd5LkrUmZ0HrgME5bux5Ql&#10;vP9FB9B14Fqlm8s0Hsd7McWe7ywVM4uPI2nGOwn0GmyxVOy+2XB8d8IWyRlZcLnkT92/kuCXPolx&#10;aNB5PPb/ZIW0LG3At8bsko0pb9oA7vF5yPQi3/xkR/lCv0Aqs/hXBivBc9ebNABTzsnMW2XU6H95&#10;a7QAd5F9NRy6Oh6OQZ/jcvgJRKdfweXII7AJ2oy9lwZgCTX6fDquamJSVg7JXlxl3ybS7Mryjw0w&#10;fLHleYC+zTetxpRL+uifAV3YmaCtZxaK1keu4fOb4fDQZ+NUXBbOJWTBXpeDiRei8fbj95NqoUUj&#10;o9cmo1fqs1w9QJnssmn38bh47TYK70keikiGh8jJvYODR11RX03DQOYQbUgGLkc2KSdpvc2FpShB&#10;uH9JQ6SjRa85OON0Dfkymy6b8CQyej/T7QT6BG47GgPHLsdNX18VXrzsE4ZedPLK80GVbjIK9ahd&#10;131+BClZ2Ty/AF0LbT4B+nhUaTYeizd+rU0ASh2stT7SAkjUJR+9hi5Vvb3Sy9hEMboAXeLolC5G&#10;oIt0aTlEAzrvUwY8aMB6AnTJ8QmPT0X3QatYgYWxpSd4NO+Bx6b8KE/wl5dyEMdQyIImuUIfmS5H&#10;rC5ZyRd59csOAXon7aVoFQn0o2cdSQJ31bwz+w87sGxnsuxkUqjR+HDkKlzyDVNRFu2+5LpEwomQ&#10;onNLArjhF4k+I9ehAu9BOpikzMVKtTRF3fH9MeVMAwV0DbQyMVEJOqM1YRWyBsFZTgjLcUJkrgvC&#10;sx0RkHGSGn08VjhX5z6UOpQu6oUAjuWxwq6V7oDb/KkGGL7Y8jxA3xmYUXuKV1KsaHTpDdVkiyZD&#10;aptFqveMDqJn76LPwNyrkWh/OhQ9zwVjn28cDobr0PWczJ4rr0oPf/yKl1rmIai7zRGVe5PRVYGZ&#10;YgiZOCohQTlT0nUtyVjRsal0lA7xoU5UTmgjsk6XAXP58Oej+8AF6EHr+fE8dP5gjkoFEMBXplO6&#10;4cvjSEvPoSS4pwF9HBmdzatkR348djW8ff3VQ8u5U4hDJ51Rr+M4lGSlERnTvt8c2LhdU46csLoG&#10;dE2jK0ZXcfSv6QxrLY8CKJlftk0mG743bClllAB9NJr2mfMU0Gev/pYaXXNWKzf/FL5BEapCC5BE&#10;lYvzLdESiWEXUHpYSPy+/QzVmlVuOgItSAbvDpyFdwfP5ZploMphEZqylStLJ/staubG3afB0sZd&#10;DVQRoBsZXQP6MDWtthCA9AwHhMdj3Nzd6uVlZRuxRWgxDmtZ0fX0a8QH0sDO1pV2j5X+3oN8ZLAV&#10;W/LZEdRgS1ie5S3PTqwMz19vrAZ0Nf6TJmNGVRYjpcsqt0bU451prbCRtsW9LTa7tcJKl7pYIPpc&#10;tLwAXfal9Flu2yL9G+cFSwwwfLHleTqMDoRlvT3tSlKs9IpqGl2iJxrQq5Gdqx8PwBzHa/BMykK3&#10;c7dR+0gEGhwNwIoLoTilz0RfpyhIa/BE3wvwQ1F3uwOBLh0g4iAOw/avTqip3KQnTjSyTDVn63oL&#10;zXvNU7O9SpRiyxdmiKS0SE7NQEpaJi2DWjUDt4JiMI0yRt52UYry5J3BC+AfHE3mykNSZhYZfStB&#10;LG95MEX/8atxwz9ASRLJ+tOlZ1MK7VApp+KYVmszloD8GrFJwop5BEshjttcRV1xRulHVG4xGks3&#10;7qXEylOaWsvFkd5RQ8/osOW8J2FI+gMfzMUR54vQJ6chKi4JcwXorSeTnekENhmBuWsOYMMXx1gx&#10;aVxv/MIc3xw6hZCwSKTnFmLW6v0qOiRRlaadJ+LEOTcksdLo09KRzPsX06dm4sgpd+rw8SjBcqpO&#10;Z3f5hm8UYxc8KCTQz6C2vCuK5VKp2RBYnHEheO9Q/99BDsv4jNNVdOi3kCQxhvJnBN7uOAZnHa4o&#10;1pcWTQO71trIc5EyO2p1GU26zSbApQ9EHGFeIx30uhP6YdL5t1XvphogTdOiKGVUF7/M8TKb6yfz&#10;vgioxWGlLpff1Lai6cuR0ZumH3Sbv9QAwxdbngfoR+Jym824kpSoTf6vAf0Jo2u9nP2srihGn+Z1&#10;C51Pe6PP6Wv48lYovolIQcdzUdxWzCB3DECvt90J1d4no5Opm/ccB5eLN9VUbTK4QTSiPjUbyzYf&#10;JShE2oxDmz4z4HRBOoTuUTg+AFGmnKUHuIvsO3fwjbkzH+hMlCCgq7QaB/Oz7sgvJBDomH40hkA3&#10;mUSwm5LdV+O6X6ACujxICcNdvB6Mxt2mag+M1qT7VBw4ch451N4ybcX+Y86o1UnkE5mVzLX0s32q&#10;F1IlkPE6JOWMHgUd33wy+ipWGInOjEbz9+fgsPMlAj1DhT3nrD6Iim0mqusoT00tDqsMF5QKKucV&#10;KdDpw5mwcfXCzeAEdP9kNZl6opJcfYctQkxiigKbkjdy/3Jumj+dyJbvT2VZSj7LBHw8eg38gyKR&#10;XZiP7QdPoXb76ax89EOE0QXobH3I0ZBZuqQV2kI/oHbHKVpnUOOx6DtyJWISUnkuAbhmxlCjSBm/&#10;sAT0Hr5GyShJxFMpHHSU357ZH5NtjECXTiPR6Bp4Za6Xx2b87ZfMqQJW2jd/vUA/FpvbdOZVfUJR&#10;oBsZvfaRSNShfGlscRuf34qCFx+obWwSHBKScFaXibGe0ahrGYyqZHTjy3QF6CKDau90oUZfoZrT&#10;mcs+Z8GSQQ3Mce8eH15gDAaMEi1oqt6UPHLaOgQER7LwtcgEhawyyVEvIOvauN9E14+XULuPUi3E&#10;tIXbydZpSEjPQt9RG5RcqEDwfWy6kjozQEkSFeUQmVBwF3t/tEaDThMokUZTJgzDoDFLcOn6beRS&#10;3uzcfxJ12k0hiMj4ZPRlZHRJdjI6kCoUyEqTlJWH90cspg8xjNc9HI37LIAZWztdShZCpMNolUQs&#10;WJkUC7K5571JvL20YkbKHQK+Q98ZOOl4QSVq1esglWsCqrUchl37zaidDanFUk48q2YPkZVXiEmL&#10;dxLII3i8MWj53ix8a2ZDja/Dlm9OoG57yjreV/kWA0kAWj+FaG4JQcrb7C7fCsbgiRv5LOTlAONR&#10;o81w7Nxrjrw8GdmlnU8DuoT8Hyn5Mo+VtnJLSQkQR5n30GEEmi9/D9Pt5K10Ej0RoBcD4p+ZMPkT&#10;Nlf2RwBdnNGpXsl0RosCXYuHywRGNY7GKMB3OXkbK25Rl0dlYU94NsZ4JaGVJdlbZIvku9BkXy11&#10;gN+/vIjKg9ajQZcJMD/liOx8Oo/8JwV79+4D+PqHY8HKLzBp/g5M50O0PO+MjExJjdWAbgS7tAAy&#10;33dkgg57Dlpi4sKtGD9vE9Zs/hLRSTrcjtSjU7/FaNR1EkZM24itX/yAsCjKGtHCPJe0HhKOS2YL&#10;suXLIxg/fxvGz92MBat2wtXzKrLz8nHK2pXX8Dl/34kp87bhyAkrbRZfFZ1ghZEmngyZnpeHjZ9/&#10;y+02wXT2Fry/8AuYu/kgiQQg/QNfUkaMmLoJn07cYLD1tHWPTfyU2St2wN7jMjbu/B7DJm/A0Mnr&#10;MWPpDgRFRPGaC1QoUlUuA8OKyXW4XPTG2NkbMXjSOoyeuZH38iMcPK/h26NWmDB7M4ZOWs9jSebm&#10;NQJd4uVSOaXE5U12eThp5YbJC3bjk8kbMWTSCsxasA5JOr0qm6cYnXuIrDlhdQl1O7ECkdGVs/zu&#10;YPT4vBNm2dOxJFBl7sWnwPscJvuvshOgz33NQL+UHF27CNAlqUu9xcI8HHWPhKG1WSDePR+M+icC&#10;0NwiFK2OBeMdS1+MdqVzela6/cWetATimNb64SZqTPoCfcasxdWb/tTCd5TWVclUBKG8c0dPDa5P&#10;TUcK5Udegdbjp8Zu8uEIsCTpSnKw7z+i5iQIsvOyqVvlPUN6pKSmILugEN8c86CjOpmtw3LcDo5A&#10;elaaYaA0ga40qMgXfiezZeXl8pyZ3F+0fzoyc/PplN6nhMmnBMrisamN+bv4EqplUWzHY8hxeF1S&#10;4dLpE4hujtClYrWTN05cDUUyNXpmdjp0yakIj4lHxGNLRGRMAi2OJt/j2LIlsEJnIT5Bj7CYWIRH&#10;R0FPXX6PzuOjRzS2Io97UI3g4zXIPcXrZYRUnBqw4untj4Pm5+F53VcdNzw6AWHRscjKyWZlEUdT&#10;YuMErTjSKERBYQES9KkIi41TFhUdjzzef1Ggq5ZE7XcHEUnpeG/4RuVvlGk+FNWH9cPwk21V9784&#10;oaLBiwPxb7E/COjxBLqEF4sAnZ+VBCHQ65iF4QMLbxwKS8FYj3B0OnEbI87cxv4b4TBPzERvxwRu&#10;+0SjK6CrShKIeistMGr5Adzyi1BSQHrfVMqrPAACScs30cCtAUpyWLTufTXiSIy/S8qpCgdKRZBc&#10;FZpMy5yYloe+Yz5jkzwag8cuRUJSIo+tpf+qNAGymtY0c01WlO/SQSQRB/m7HFuLgkjUQcKJZG/F&#10;qLKfdm3qOAagayba9yHSKYfWXwqCxbVwanSZ7iL78XGf7G/czxC3V0zLtVQ8SbeVnBvR5IbrFakl&#10;16nuU51TO5bqd+Bv2j3J/d+Hb2gcVm47hPP0EQroOAsLSxmpsjOc21i+j0gUkseu7W8sS+24cnyt&#10;Qstn/p3XcufuHYQmZWDonK+p08egZMfBaLmyNyY5NVE9oZKgpYH2BVldSZdmBPrs1w103VNAl95O&#10;kSC1zUMUqze3CMD+sDi4pGXDMlIH+/hknNdlYO6NRDQ/Ka9Jl8ph1Ohaj6oM2Giw7yJazd6LGcu/&#10;hofXbTJoIfIKHyDvDhmdllvIZpUms0eJ5RbS8bx7Dzm0XFoe5UMef8vh37JpOXceUFM/4Of7yOD+&#10;x+yuozqdv/ItRlKbL6W8SeL+hdxGjnfXcOyHXMs5ZT4THufufe0ccj45h7oW+Z3b83N+Ab+r/bRr&#10;k/Nq1yS/a3/L5Of4nHvY6B4IM68wxOhykJKdp7aXe9BM299oT+7FYHe07/n0EYz3KNeSb7ieXLke&#10;tY9cK8tK7osmx8nh370D4iif9mDNjiOUcGnqt1xuJ/cn5Sejt5QZykL2yzdcvzo+TZUp7fF18poy&#10;cgvg4hmIaUsOoF73KXS8R6Fc/48x8KcumOVUiSCXgc4C8Gd09/MYgb7izwB0DexkZ3lturD6sRD0&#10;OH0FW64E4yab2XMJmRjuGo2mlDI1Ja/lWCj3lVyZJ0CvYR6K2pQ8VdecQuWe89Hqg1kYOJH6dep2&#10;2jZ8MoVmXE/ZbrBtGML1kKk78MmkHfh00i4Mm7YdI2fxtxn8bcpWauDtGDVjM7fZhLZ9lqBs4yl0&#10;0sbi7a6TVbf34Gk7VTe4bDNiJveZ+jkG83jDp2/BiBmb+H07Bk/Zg0+n8fjTeVwefxg/D5yym8fc&#10;juHTtmLo1C0YxvMN5vdBU7dyu61qu0+m8HiTd2Aov38yeQtajfgM3Ueux6BxPOYkbjd1J437T+d5&#10;pnzG9Rbut5Of5Zq2Yhi/D52xBZ9Ml2Pv5nm2YvQMHovXN2jqHh6T9ztF7lm75sG8DnUMlpPaV655&#10;0h6M4HUPmrgaJr2mw6TnXJUCMZy/DeV2g9SxuL2UG8/zKc89mPc2mNc+hMcbweN8ynIcPHUXBnKb&#10;QVIeUt7cTmzAuM0qkUxyhUo3GYV/dRyGdhu7YKpDTSx0lE4f7ZWLxrnOiwXyfzIFdEoXj9eu0UW6&#10;iMYuCnRDJxCZuvux29h2Mwrf+UbiSpwOrrGp+JqO6YZbiehqJR1FEkfX9jOazChQjceo870Pyo3f&#10;pRL3pedRQnjqlYD8rKZDM0QmStHhadtvAeZt+Akz1n5Pj1+iCGPQd9xqbP3eHv0m7VbjMD8cvQor&#10;dx/DxwRapeZjUdFkHAaM344W783CB6O3qTGbHfrPw2dfW2Lt1+dVDkt57vfplI1YttMcA+g3lGs2&#10;Ds17z0bngUvQedAi9Bi2ChVaT0bdztMwbfV3aPX+TAxns12phYT+TNFn5BqCbBdqtpNOq7HoNnAp&#10;piz4Ck27T8d7o0THynhLGUI3nudi6zJlM9r0mY4uPHbL3ouVtOrw8RI1Euq9UWvRdtBylG06Cb2G&#10;r8baL6zQYeAqyDC/yq1G4cMxazCYgK/YfDy3GY1PZ+xC98FLWDm2siw2oXrLKRi36Cvst3TBtPU/&#10;om7XuajEij524T705rFLN5tATT0RfUavx/qvzqG36RZ+n4CyzcaQGGZh6ooDvI+xqu9CQrXqXaQm&#10;AmqtQ03SNUrwnuX1l2+0HYrGC/pggr2JipMvdNTeLCeDLlSC1nNJlyfbSrquirp4vO6oiwJ65GOg&#10;a06lRFJCUONoAHqdvAGb9Fx4pOXgcno+LvGzF503C30u+trForYA+2dAD0dVORZbg7cPXEHF0TtR&#10;us1USC9ghcZagaqhW01H8oEOR1mTYWTcLdj65U/Y+a0VGnSajMotTNFv7DKMnrsV9bpoHRgjZm7B&#10;zNW7sGSnBWq1m4zqzUZgJZtveS9+/zEb1aCNfqNXYNv+42S99SouXtFkKGau/BwzVm7Hxv32qNHG&#10;VPU6fjJpDbdZhRGzt6B624lo1WsyrD19sfizA1j35TmCajzqth+LBWu+xDfmdug0YA7KNRmOTyev&#10;h+etCMxavhdjF38NldIq4UMTU1RpOhQLPzuIz386g+krd6HHkGW8hqFkylW8hi8wbsFO9J2wCVWa&#10;j8J4fh49awOa9ZzB45qi5XszsGX/CSzdchgm78xExSbDsGzbYXy21xzbv7fE5CXfonJjU7TtPQdT&#10;l32JnkNX8Hxj0ea96dj1w0nuewo12o7n+cbxuJuw58dTGDP/C9RgBZUY+8gZG3H0/EW8N1QGU1N7&#10;qzi5YUIpsreEP0vxebzVYhhKdByKulP6Y+TZppitkriky1+yEGX2XCNwn1ejSwvAY/BYBHrat25L&#10;Fxpg+GLL80qXmV666DoKlJrO1kKENMoW6TBqfDwQvaxC0f18KLpZhdCC+TkYHfi9rkwyqjS67P8E&#10;6FJRxGRaO7Fa+y+h4uQvULrjdFTkw9JizOMUowjgy5sMwcipm7H1qxOUD7vJ1mPIaqPJ1qvVoOOm&#10;7y8m0E3VlBXr9xwj6/+Iam2moCr3XbzJDFOX7kUf002owO+9RyzHjm/PYPT8z1G19XhUINCnr/gS&#10;6/cexdp9tqjWahw69p2PMbN2YAoB8wklRLWWk9H63ekqyWrplh+w6Rtu12ICWveeizlr92HbwbMY&#10;OHkrr0l6Xzdiw94TWLL5CKau/p4sOor3I0MFTVHZZCTGzt2DgeOW44sjdugxdBUZnUw9ejWWbz+E&#10;GasPoteITWTh0ejD69z89UmMmPOlOm73ISuwca8FFm76AV0HrmQFHYk56w6xcmyGucMljF90gOcY&#10;hXpseQZSxrTuu4iAHYW+pmtZub7B9gNn0bTXbB5rFAlhG/Yfc4UpW57KrcaiOll81pqD2P7NKVb4&#10;77kNAS4tKa9Neq/LmLBFMpmEUq1HoWq/T9F2cS+MONEUM1wqqh5OlalIsD55x6g2XvRpIP+aidyh&#10;SUvgWAGrHFpF/+ixdqgBhi+2PE+uy4/ReVVWeCffkrdXPDULgKQEmJOZFejFuQxV7xStTOaW8aO1&#10;ZTA1TabIkFQBLY5u3N9g/E0kjJIxFqwU311H5fk/onzflShHNpaBEgrslDJlycRdP1qKPsM3kJHG&#10;o6TJaEqMMWjfbz6Gz9qDVioTcjRaf7iAv81jM74d1VqT9dhCdPtkNRq8M0VJABmO1qzXXIya+zkG&#10;UjOLlClnMlyxn+kiVobxO5Smr9NhstKtU1YdROt+C1nRJqhOoz5jtqJ1n9kYMHE7KnM7k+4zKanm&#10;K2nUpu9SAnQ8/Y1FlCBkYlaC7sNWE+gjFBNKd3kFVsZOH61AzTaj0GfsephQ70ocuglZe/zSrzFk&#10;1hf0J2arRLP3RqzHnPWH0a7fUiWnGvecQ6kzg+eZiya95qvksHeHrkfjbhMwZPYudBq0Rp1DcuNb&#10;91uCOl3kHaLD0ZLl0eidiejafzFMerDlI0O3YyX4aMJmyqeVqEpGr9Z+Mtr2X8Rymoj3Rm+lBpce&#10;XI3By9LhLN/KFDXfG4M2UwfjkwN9Mc2mMeZSqgiTz3Ito9JstRfivqAuN5iMN13oWB7r7DrePnZp&#10;Y2sDDF9seR6gn83MLLPJP/1Q6xOULQqsRqAKU8ssABJ5EccyjOweqr7L7LkyYFrGkFbld5Ep6lUw&#10;xgxGmha1EbBrFUOmpZasxhpH/FDjcyfUnP0tqg1Yiga9pqFVdzLnO+PQ7t2J6NhrItq9P5WA5gOn&#10;te8zFZ36yHoWWvSehZqdpqI8tXlZ1TVNzd9Y0nPHoFLbsQTgdHQgSNv1nYkO/aaStaej7Yez0P7D&#10;mawcM9Gx33T+bRba8XvbvjPQuf8sdPl4Jtr1n85zzVH7duoja+7PY7Tnvh24rXzuKMfg9zb8W3ua&#10;VIYarFANes1Aa15vK/7Whn9vy+O068trUPvxetR+M1SPaJePZqLzALme2TzGHHTqN4sSaq76u9pe&#10;1n2n0aajPY8h23RU18/f+83gNct5eR5a8/emEcDyihZ5NY7IDkkNnoAWH8xh2fG+uU1bOeYHvL8P&#10;ZqBVz0lo3X0cWnUbh7Ys7zasPK1ozXpMQNO+Y9Bt5ggM+WIAppxqh1nONcji2uj+hVxLlMUI8lcB&#10;9EUOFR9ssH3f/qD7ugoGGL7Y8jxAP/Ho0RvbQtLm97KOeKQmCyUoRYKo3k4CWwBay4yAVewuswHI&#10;O4sE8BqTiyx50hI8MXFua/PvWlxd27eaVAx1jGDU++EWmn3hiE+/sMSWbw/jp2+/w7GDB3H8u29w&#10;5vgRODg5qJ5L10s34e51C64Xb+KnU+54f8RnZD9t7hTJKZFRQWUpcboNnoszdh7wuHQDbjR3moeX&#10;N9e3uL4F98s+/BvXyvj7ZZoXj83ju12mGba74OWjzveUqb/JdXhzOzmmN8573sLU7xyw9kd7nHXw&#10;hL3HdXUOZZc08+Bx1TnVdWjnkn09uJbfPWQbtZZz8Hd1PXIOWWvnVtfOz3J9rvyblIcr9/vxpAt6&#10;jqDzKb6O+Af0e2q3n4Ct1OnOPJ+8o9VF1u5esDl/Did+OoRj3x7AcZbxiQMHYHFwP344RLlzeBsW&#10;HJmAmae6Y65DQ8xxolQRmSGaXIDpIq9NLB60/8nUe46U06plL8pnGaixyKF6/ma7T/d+afflvwww&#10;fLHleYC+DvjbusCU7sPcotIkGUt0ubxIV0zAXZvfNfCLDNEArTS80vPy/ecgL2qq0vzM5Jgym0AI&#10;WlncwtCzF7DXyQ3XPBwQ6nkOEV7WiPH2QHJkMAryMtQUD9n5BfjBwhUt2KSryA1ZXI1+kUhHi9H4&#10;eNwyJOr0WoeIdMAok44WSY2V3j5jr5+YsRNGOpEkZVhbP972WVN/4zbqeJJDcg/6O3ex+UIgjl8L&#10;hi45BTl5Mj+k4TjP2uPjGI7xi9vJ38Xk8zPGv2vTfNxXHVa+YfEqIiMDoMWRlZx1mbdm+PSNSEhJ&#10;RWFBNnJSExEfdANh1xwR5nke4R5nWL6n4MfPl6+fgsV1Oufun2CRiwkZvCoBLgA1MrahU+hlwohy&#10;DFYcraJILnp5thKlsdSqQcoXrpMmrMO6vxlg+GLL8wBdlp23Y+pOvRhr3YTyRfJb1PwtAmxDzkvx&#10;gP7PIP81E7BLMlhlGad6PACtj13DpHOeMHP3gI+HM2LcbRB+yQ4xfp5I08fiZnAMxiza93h42OPB&#10;uwropnT+VkCXlGLo4TP0+KkMwCdd6U9Mfpdu9l/6e3Fm3Ed6ER8gufAePrtIoF8PUl34+fl5hm2K&#10;29doL3LeoiYpXgQ8P/uFJxDou1WLJvPZSJmoMaKtRmHptkNwtXNCxCUHRF04jYgL5whyW4RdsMbN&#10;q5awuvEVdlyaiCUOLbHAvjK1eFkyuTiaWvqtBlJjVOXFpYowuExdJ7N6KaA7l8Ri2yqPNpzuHWjm&#10;taSRAX4vvjwv0M8Fp5ZcfjVucY+zIXkiS8QJlY6iKiqO/uJgfspUK6CtVeXhWipVtWNRqG5OI+hr&#10;nwhEx5PXsJQSxNHLDUGedgjlAzprcQqDJqxH9Y4zyVwSXxZGNwCdJkD/eNxKJCqgE0Q0Y/7G72IP&#10;HyGl8D42egXh2I0QJKWkIz/v9b0IQOZulEEVQ6fvUkBXESxqdRl4IinEldqYYuyoOfB3tEakhxWi&#10;3M/B79JpuHofxoFLS7HCqRvmOFckuN8k45biZ+nt1CIpGriLB+7z2gKn0lgkOt+RlYnf5zuWwmqr&#10;tncOu69e89JsLsvzAh2UL9+FpHed7Bx208TCV2lp0eXVCEhj6PBFTUkVHkPkjrQQckzVUogcEvnC&#10;80gER3Nyg1DVIgh1TwTgvROXsdPlIs65uWLjnh9Ro81olDQMK9PmWf8FoAvrCcjZ3L/I+5B+kxUB&#10;+vE/CuiULkOnC6PLmFAtb1xCnBUbS9mMw7t9J8LD2gI3L5+Cx9XDOHZtNTZe7IPZznUwx6EiltiJ&#10;rJBIikwVZ3A0FchFsrwckxtNBmao2Lua5qIElllXe7TDauSVI7ePvGWA3sstzzNTl3GxyULZ9bfj&#10;1vS2D8qsSbBJt75IC6WniwD3N9tj5pY4Oh3R42Goa04wH5f8dYOjS40ufxNnVSqDcmoJfpkEqZ55&#10;MFpb+KC/5RV8uM1Smwyp+UQCneBmEy29kOptdwS6jC/9mNJFA7omLbTpJYoHykvbHwx00ev+BqDL&#10;WFnp6JFOn3Imo1C5EYHO8jHpORzfmO+B5ZXN2HFxOBa7NqUOr0SjNHEqSRDKBP7a2+Xk3Z9zXWVa&#10;ZwL/lbC6cX9NBs1mJZIhd5us3kn73mnJyw2ILro8T4dR0eWwLsdk2qVoi9anAwpqHA9SINQ0+vOZ&#10;AqxEa2iS81LzaCDan/DDZPsQ9LH3oyYPIcgloiM+gYQpjQz/bKWinDkajDrfXUelFRYoM2QTSnee&#10;g9LNJ5HFJqihcTJWslxzcUaXE+jJBLpk/UlG3q9p9Je0p4AeTKCnqfkUi932FRtvjkAXjR6HYZQu&#10;0tMscfoyaqCHyJcRqNh5GJqM74dpRz/BSpdOmO9QxQA6I0sLuGUonOhoDZwSaVGvR5RQIoH6fN37&#10;sp8x/CjH0o4nlUmrUOWxyq5l2gGHaRtfOtJSdHlRoFsGBPxzV6D+vdFOQZeaWQQ/kLkXNelRfAjx&#10;l+xxb6hZpJq3sbvFdey4FoZb+kyYR+vR/FSQiu5UUZ1PEm6U1kM+P3MOVgDZrtrxUFQ55oeq+zxQ&#10;fflxlPt4Lf7derICenkyWCU+YOmJ/L8CdJFmQVGJGD37K5RraphCzmQySrQaiUqD+6PTpncx1Kwp&#10;ZtrWUGFCeWe/9tZmGr8/YVwCU8Z18rM2ZZw2wb8R/M9jKoxoNAPAtde+lMMaq9bZu2yHbfjGZnlZ&#10;A9RezfKiQJfFPRr/3u6TOGioQ9gNk6M+DyRXRRxF7Q3RT0yNQqI9BUya0uLyd4K2gVkQPj7ni2/9&#10;omETlwwffQrsUnPQwjKSlSAGdY8FotnxW+rNd9WPRvEc0uFUtPOJZojfC9hF9tQw80WNL11Rddb3&#10;KNN7BUq2kFEwMvp/BRL08na7+8QC5YuA3RDhEGAQ8o+tOAA9l70GoD99vfy/+l2G0sr9PFCvv5my&#10;9DuUajEFb7Qbjop9BqHVgj746FArTCLAZ8nkn5QmCtiOFQk80cwyUJnfydoyZ+JcBzqK9tWx1KEW&#10;/yaThZZWwJQ5Wx6DmJVD4uBFQf1z0/6+wKmi6vWcTwdXzaFuXwOrrNunfG4/bJPZhZVVCa//T0PZ&#10;K1peBuiyCNg/90/6aIZHeGyz44EEm0gMYfanAa3F05+YAj5/E+ey6RFfTLS7DoeoBFwnuNe4++F8&#10;aAIOxWWjwbEo1D0ahKFnrmPX7UiMcwlGY4JenFGV8ivHk/PJeQh0JYFYcbSWgn8zY2U75Ic6X5Dh&#10;px1Eia4z0Xf8SsQnpapYsxpCpsBuDAfeV0xotGdB9dz22oFuCEkS5DKmVF7dIqONZm3+EaW6f4qG&#10;03uj/7cdMOGcOJoyRRzBR8Ap+UD9LU6hpr8N0z27vkkmJ+gpaXZceB/nQlZjh2d3Voq3CNYSBKtU&#10;Ch5DTQgqAC4K6qImADeabKtNf7GQFWyxTR2sse4SucNhxJxvHBdVkrn4DfB6dcvLAl0WicScjcht&#10;vuJSlO17ljfv11JAFKbWAG+UM0UljRH8dQnMAVahOBqdDGd9NqyTsmEVk4zgrCx8FpyFOmToDpbX&#10;8KNPCELzC+GaWYCNfonoeDqQ+4tvoPXIio+gMiDZmqjzqPPKnO1RqHpcpsILwdtm/qi3ywnvbfkB&#10;3skpyFcjkGQmLBlN8ySmrljdYMUB67nsdwa6XKOaA8ZgyrmW4YXSGXb/vnovUWRGPJZZbsGHe97F&#10;lLMtMMuROlwcS5kqTkkHApFsLM6mOJ1qygl+niNM60BQSsTFoRL2eH6IoDQ7OIRtxjLnemRjLR1X&#10;sb84qQLex2B+FujC/JrJ8WdJpXKsgJXWDQt32H9041uP+cPco9f92wCpV7+8CqAbF3egzPehKVsn&#10;2IfGtjHzv1fXPPhRDTqICuwEYHWysEgKY+eR6kElGBtYhOMd62B0OEc7E4DPrgQhOj8Xs68lk9ED&#10;MNX2Ki5QynwZkoT5bn44F5WMlTd0aGwZQhBLD61EZYKUbKpGYEtuuwBd5c0bKpa0IJIzLzk5TSwD&#10;MMUzAtbx6Ui6c0eNfpdeRGOvo4rCCIgUQ76k/Y5AF5GlJj9Va0PFfCBzx7ECPypA5oN8RBbwPmO+&#10;w0qP/pjtUIdglnwUYW0BnwZKcShnixxxrKycQenKX2RfGRvtO2GXy7tY7FCRoC+DFY6NcM5vM4JS&#10;bfDdjZFY4lCdVkEx8xzuP8ulsgo/Pgt0OZcWey+P2eIH2Jd7tMSqzr2N1u9Hf+Mydcshp7kN3N3X&#10;/Y8BRr/P8iqBLsu6dfibeUR68/VeUT8MOOcb0fpE4J26lB9VaBKC1PSzsSdV09gqoYuMKxmPorFN&#10;bf1xIT0Hw1xj8e4JbxwPjML5xCx84BCFpmY38Pm1cByJzkCnc2Rx7iOhx4bmwdTx4iNE8FzRZPho&#10;Hl+0uwZ0lZqgIjtSGXje4yF451wg1t+Kg0dKFnSFhWo2Kxl0/UCmYVOAKR5gz2W/G9AVzAlwGdvK&#10;NSuqapnYQt15UICkwihcSD2Lff6TsNC9AWYSiAvsKmChA4H9GOQaEOfw82xhWIJ2sb1M71wKnzm3&#10;x7VYM4RkOuLozZmUk/X5eyXsvPAh/JLP4Hr89/jKawC+9hqEne6dsITsr0VmtJ7NoiCXbn2Jsizg&#10;cRfZ17y7wrpz6Nazw761vLqxLSHz6mVKccurBrosorHcM1Hmy8DEgXM8wn7sax0Q3fREwD3t3Uca&#10;y2ogF4mhdQBVJdPLy3ZFirQ/HYSZNxPQ+bQ/VnsE4UZmLlbdiENT89voefw6zH1jYBaTg47nKX2O&#10;+qOL+XWyRQRM3SJhYhGsfISqZHYtbVgDupxL+Qm8BglVin6XczW09Ec/xyBsDUjEpfRsgrJATQEn&#10;s1A9ljAElnQuCcCefkvcb7BXAnQ5t2bG6zACXRxpGcgsrzLPf5gP/b0k3Eizx+HAeVjr2YEAq6xk&#10;whxXed24zDsu+eICRomoPAH7fGrt9U7N8fmFHljhXBOfuXRV7xe6nWCHkBQ3OIVvweYLHbHSqTFO&#10;BaxCRMYV+CZZwVP3JQ7e6odlbAkEyBrYnwBdPi9kBVpiW+vBOtt2uq02fQ596TrjAyvvg28a4PJ6&#10;luftGX2eRZLATsfkVd16PXLMWBu/U++fDdA1ORbwsLZyWLWUgeoEmzC5ZDfWNtNkiIwtrWMRgPrH&#10;fLHWKxL2lBhf+ydikVsAvrkeCOfENCy4nooWlsEYcPoGvrwWgmvJ6Tirz0K38yHqPUlKwkiFEhkj&#10;TiorlMTaBfya/yAML9JJZE8wmlLOfOoZhr1hOtzIyEMG2V1mr9KSuTTmFIdVyRuCTH5ToPsP8kYq&#10;hgB9A4F+7IWALsA2OMpyfsN1aM6zzAagzXyQfj8ZvpkeOBm1BZ9deo/AraZChXNV9ESkikGmULYs&#10;pP5WWYKKYStz26pY5FATP16bCPfobdjm2R6rHFvDW3cSnqHfw913L/QFN3Ex9lvsvTwIuy++B/vI&#10;DXCN/Qz7vN/HEheZAVcLTap3hEocXs5BkC+2q/lolXWz+A3nep3e5zh7mqX3ttIGeLze5fcEunGx&#10;BP6593ZCw5UXw8fOdg336HXS515tSR8gyCX2LTpeCzMSmML6/K0KASrOZXvLQIy2C8HW63H4IVSP&#10;Q5F6rLwZg/dO+mOc9S2cjYyDbWI6TgdFwIaObOdzbB24f0OzQLQ8egv1zf15TGF2Vq7jAaqnVfWu&#10;KukkZojSSEWwCEJH+ghj3ILwXYQeAfKyLJkagg6dvAFC3tYsE55qcoEyQUDHf8UDVLNXBXSjoyzA&#10;lqkwZBqKuzx/7sMcxOT7wiZyD3ZeHYSlbjInubwUS2NUxdoK5CIhtF7HBWRYiYEvoMb+yn0IjlCa&#10;bHTqCotbS3Bd9xN2XXwHK+wawivqEGLTb+BWgjlu6A7BJ8kSF5J2YtulNljj8TZWedTDQnUOLeIi&#10;3fcyp6KcU0KHy61NHm62fu/qbrtPJn3hNK2BZcC6fxog8fqX1wF04xJAwB/215ksvRgyf4jDbc+u&#10;J30K6x7zI/DopAqwj8YqcFehjq9KjV3dnCaS41ggmp4KIFtHogvlSo/TPljsFgi3WD3CCvKx61Yw&#10;jvgE40RCDpqfYoVhizDOzh8HfWOx/FIEOp9kRSLIq1hIDF7+Lq+V0YAug7WrUq9XVZVOokChqCe9&#10;s6wwUy9H4aQuHVF3KAuE4al/CwXsaj4UYdb/3NEkQE9+KelSFOhkcEndZeXLe5iNmHsRcNUfw34f&#10;U6xyb0hwVyarSo64IeSnzAByMq44mosIcplwf7EdgWhfC+Y+MxBILe8ZuR/Owd/icoIZdni9g2W2&#10;NWAXuBkJeX44FTgHn3m2xi6vHvj61kdY5l6dgC5JkzCk4RySi64qUSUss6n3cINt56hd9p/uOuA8&#10;q/NB73WvV6YUt7xOoBuX3XFxb3x2I+zt1VdCV5k6+2e2OHYLNc0IODM6kQRiFYtAOqwhaqRS3SPy&#10;JrsQ1DEPQoPD8nbqUPSks/pdTCq+D03H/ht66sQsBGRkYl9UFhpZhKKzpS9+9I/FdUoQ1+Qc/BSZ&#10;hl6n/DQpIyCntBGnV/wDYXTlICtm598N4UgZEVXnRBg6EvALrxBQqdlIJtjz1cRCZFTF6gTif3BY&#10;RePrCfTPLr4Y0I1+gsqJB1uWR4XIeJAOnyxXHPCdjhUXm2Oem7xWnHKBWvwxsIs6hATkfJe3qJOr&#10;YatTf5jdXIrz/uuwz3U41jg2xt4rg+AVewgJubfgl3IaOy/3xEL7ajh4aSKCct2x63IPbTwojzWf&#10;2n4OzzObLK5FUsjiDlKJymGJdQ2sOd+u4AvH4eZfOQxu+aP7ujJ4FZmHr2L5I4BuXA564x+HI7La&#10;rfGKPNb/jG9mIzK3AFCl/hJ0Sj9Lh49obHEiCfxqElkhMzc/GYTG3LYendG59tcQlJ2LtX4paGLu&#10;x0L3w+XkDGy8EYtJZy7hoj6VzB5HxzUY7U7dxNvmrEgiV4xaXc6lWhL5TSqWpB1IK6A5yjVPBKCr&#10;XQA2BybgZk4BcqjbZY5wNWNWMeAUe+zI/kagF92+6G/azFgPeb77yH+Uj4gCX1hEb8KaC914n9Wo&#10;t+U14gS3MdohgBeN/BjwwubyNrha+OHqNPgl2yEowx5RWZ6UVD4w852MpU7VsN6xJWwCtyEyyx2H&#10;b83AEoda+MyjLX4MGIllrvUw27Uitbx0LEnMXHMyJVQpHUai81fYNH2w1eaTG2buq0ZaBgz94yTK&#10;Ly1/JNBlkQjN2ejMMt8G6IYs9Ihwp/bOrn8s5EE1amjNmeRajKAUfa1ClFzXNI9UEqfKidsYfPIG&#10;zulzMOlyNPqcvAXL4DiE5BXgO58Y7L7gixvpmZh1LRZdqL/NI1Ow41Y83j8drt7AoSI+ImHMo3g8&#10;fj/uizpsRaSXVSqdMtH1/FuDE3742CUE+8OTEZZ/B7mi3amV5f1K9ygxtFg2QXqfIKWJ4yogTblr&#10;APr14oDObSR6ovS35vhKayH6W44rHVoFD/IQdzcUTkkHsfVqf7JqTU0yUI6oqSUUoKUjRtbifEru&#10;eAnKGPlN3gtUHts9euGq7gycY3dg84X22ObWDTfjjyI8ywnbPFqrjqGNzp3hFLoXjnFbscGzGY9N&#10;rS3HdCmB+a7/grwIV7UQKlwo4cgyj5bZ1CzcbP1+zLcXZi6xdF9XxfBY/3zLHw30oot9EupsuxGz&#10;dIjNLdfOJ/1SG5qHPpI5HcWRFKZVLxt4zMRaJahsEYIWdDg/dY9DV6sQLPUKh0d6Dg5GpeH76DSc&#10;T87E11Hp6GodhcaWQVh9NRyBWXmwi0nGvAsh6HA6gC1EIOWKHDeC6yCtVVHHNzI+jcCX80s+T0tL&#10;P0xmpToen45AVqic+wT6fZEXBC3BK+u71NV3CWGZ/vrXgM4dxJ1VlYQ7qrkVZf5FmZw//0EuEu9E&#10;wiv1JPYHTMRCGadJfT3HuYSBucsrsD9mbjF+l3d5rnaqi2VOVTCXIJf8la8vDUNgii2O+00gE9MZ&#10;tS+HQxcmQVfgjQPew7hdFe5XAzs9u2D3lXewxKWW4XiVuK6I2aqTSeSQloy1xL5O4VrrziE7bT75&#10;9pDLrDaWlpZ/NzzGP+fyZwK6LJbA3/f4RjWa6xE4b5Ctj2d7S9+8BmaUDwSfxMBrmkm3voBSY+NK&#10;J7SZB0S717cIwyj3KCzxSaLTGoJ2p4PR0zoUbc/I/rFodjgYG9x9cTuDuj06BduDkjHIJRxtLH3Q&#10;/EQgapPVRSJpA7q1+PvjxDSeU4VEVQ8rAX8iCG2sgjD9WhzO6DIQeecOJY2wsAxfk7GaEvbTwpG/&#10;DnSpHFolkTfn3WOlKXhwB6l3dbiZ7oAfQ+ZhjVcbsnYVNVhYus+193CKNPk50Oc7lMNK62Y4GbAC&#10;390cxe+VVa/mVxc/Qghli1vELqx3aYnlto1x7OJyxOa6YM+1XpgtoUFJCaCJUzmHx5UIyhwCXVqF&#10;2a4l1d8W29Z8uNamXeJW24+O7LWdPOCw8/Lyv0tuyqteXmTgxetavg1NaDXdxW9n//MhPh1PBt5t&#10;KKFCAl6xu+pcEqkRSJYNVpVAzeFIZ7SBpURqpOMoUkkQ9TYOWn8LbzjGJsEsPhPvWoej/Rk6tqd9&#10;sIzMPvtKLBpbhKOeWTDqyCveeQ6VnKaArjmuWiqynF+7BqkQtS2C0d0xCKv84mCvz0LsnbtkYi0y&#10;IuFI6XiSqMsmAv3YjUBtzGheHsH9JPlKoikSyZHt0++nwj/zIs5E7cSOKwMoF2oTeFpYUAsZCsCL&#10;6O8iJtJlDrddbmOCS7E/4mbKWWz26Ip5DmWw3rkZHEK3IkByVUJ24eztLbiRcA7OcZuxwq0u95P4&#10;t5YOYIykqM8EvAxSXmhX9dFK6+apm6x6Wn9hZzrz0IXPahoe03/H8mcGuixnErLLr7ka3XOBR9i+&#10;T2380xtb+jyqLiAm+0qqbh06jSInqhgAWJXgrHJMkrgkNi9vwRPGj0CzI5ex75o/LmbkY6RHFJ1Y&#10;cWSDMMnhNpziU7HaVw8Ttg7vUsf3s/VHg6O3teMclzGq4hNoJkwvfoKK2qgZhLXWpsmpEPRxCsWG&#10;gERczi5AJoF+h/JD0gr0ZPRNnkEwF2c0OQ15Mqe6iodTm9OxlQn98x/mIfFeOOzj92PHtQFY6tGA&#10;AKugnD31drbHgBYGFyv62xOT9wIttq+CQ56jEJF1EefC1mC5Yx0stK2Jja5dYOY3G04xe2g7cNh3&#10;PNZdlFH9PJZic60CaW+SE2lUitq9HJadr/Fom82H4bttRk772maGyUGrP0G48HmXPzvQZZHsyB8D&#10;kqts8I4aOtk98FSfc/7pTY4Hq7llRFKoJC6RNYpxRdNrprFuOBk9Ej1OXoVbSia2BaWh0XFt2x4n&#10;b+P7gEic02XiI+dIdD1xHeaBUXDXZ2DN9Uh0OxeEBmR46cRSwJbjiuPK8xk7m1ROvEgbOS8d1uaU&#10;S4Pdw/B5RBKu59yB/t59xPz/7Z0JVNNXFod7ZqbtsWrHBZWiUFSsVkHpGbVYqtalLpypyyCIc2q1&#10;dey4sYMKLil6lNalblhRUEYUwipLNgJIcARcGgmQzQRlFXFUKsV1LHDn3fcSjRYVEEYDuefck0QS&#10;wPC9l9+97977f/AQviOgH5Wq6XiJuro6eqW7uyTIvNVwA67c00DeVS6EFS6DwFP2BDAzCh5NCyLA&#10;NI2n39Gf77TcliwOjnA4ZF46APIaPoTnfQ0HchdCWL4bBJ0aBRuyPyQ+DHwzUZawTwj6iYH3iRbH&#10;E1M/UU/wFw6A70SfVO4Qzd4XkeXlGJvn3UX3JzE+c3Jyeu1B15sE4E8HL1aZbS8sm+eZrSwYH3uh&#10;wYqrhj7cUrCOLCFA6yDX6Wu6E5PHuPMPiZaBa4ocxiVhyvIy2BxXEF16HiT/qYG1hdfBngSYvln5&#10;IL9TC/tVNRBdfgtirtXB9IwKsmDwe+EQVSxP0Gv3J50ePuEtWRDmcVoYmKCGaXwlrLlQBuEVv8Ky&#10;PAWEKk7D5dsyqLivgeL/KiHnlxSIuhQEwadnQ8DJ4QQ2EmhiLpxAh3NNniVRnuesEQKzMX1hW5YT&#10;aG5K4EqdDJS/JEHsxaUQmDWYaG/stMd0pP51KFfMaD2M58ku4Cu0gMDkcQ93pbslhEgW2Yfn+Hfn&#10;cF6TfHhrzZhAN7Rzd8B8j7TMb2Fq0aUxXFW9NZEQhkVcFD6EnMDJglcNrX03JwvDKkoJM+LkEKMu&#10;hyOlNTCRr4YvYs5BbsV1kN2+C7N4MvgsQQrzs4rBLqmMLIxyIpFw93426OhYNIa1O+znaaFfjAos&#10;YgphBJFB9icEsDh9BQSdngbrcqaCr8SRwDiUBJjmRDqQnZgA7pHZlUgPAhuREq0CHReIuDesysQZ&#10;iH+G1WJLiJK5g6RyN5Ftc8Av3YpKm5Xk64+vRMGc1pKLLCCAZ3svmD9LGiL2XJyc80N33dtt/DbD&#10;SEFHI5Lmj/HFNSOCz5Zuck3Jr7Y7XvhwENl5rRA21NHEcaIAlTSo3YneZrlyFTgmacFfehVcsyvA&#10;gXsBQs5rQV53D4Q37kDytRpwJjoeT0ypJCJBLgtKmwYcXT9WjwbFUZgRwvp4EjRzsYtKCbZxieDG&#10;m0aCPkzVseIqdrCDO7i+VgQzHXgCidKlaQ3+ImeVg7hYMIjsAb7p7xGJMoD8G0ohVszFqgzxlqUK&#10;PcVmjX7CQfeDeFMv7RV/E3RAssYa31vd29wxzJhB1xvW0MSU17qsytYkTEtWXLaPlT/E2nSWoWFp&#10;QZQ1uLtjARmtayH3baIUMIgErdNPFEJU6Q3YpbkOE1M0sDKnEqaJy+lzsKSXvu4FoOsdn0f7ZmkQ&#10;jNKJgT4yNgEWpE4FD3EfCjFtLH4UUDKdzDIej/1piJvvWJJLXk+A9sjoShZPd/AgsgQ/NbB1zT+N&#10;SBwMPHEhCK3qA4VjtVuFs8IOnfSaLJUefFP3tnYsM4ZgtDmGJcGxFTf7bzpX4vptmpo75URR9ZAY&#10;eT02dDzeYZW63R2DRxbIYvmuffxFWJBTDpP4uCuXwxAigwaRr9EcOt4ayKHmOOp1GqTSHR5frwK7&#10;mHhw5U0BdwI6BZlOnUWgEUwGetPQtsz1YyTYY/ye7FMDIde3y/mICfBp5g2BgpG1waIZcfuy/zk3&#10;SsIxM4p8eGuto4CuN/xjRahvWQfkaNz/xi+I/zS+4OrQaEUDrYpEKaMDnUGpAxlPPYmkobv2sTLy&#10;HPZp8DTArXLy8xB025g4cOFPIRqZgP4IxPZ2tngwbeiVzq4p5CccAOsFtnc4Agf+jvR5nnFSjhXA&#10;/6nL51VaRwMdDWEXVzd23ZyjHbz6lHbJUkm5yg4DViJb8ARVDzpLETLQ6fgMcouFY1R6PFoML+ko&#10;f14Z6OiYgcF8vBn4CawagviTinYIXFbuTVswTKh1b7sBQa+7dUTQDS2vorHL/os3xqzM1q5x48tL&#10;RnMVjdhjiqeaePrJpgcQsCnkCDvq+VKizTFXjrC/JPDtCjrqeNT6uGMzx8wLG1eBwS0LTlcLrRs3&#10;ihwrg8XOP+3Jcp+4XezbNvMMjck6OuhouMNzFIq3duYV22yTVR6ey5M12EQVQR9uCZUyOAaPnXBi&#10;8MmCSMzS9KcX/20C3pa4AeiuCDo2RrQZ6Ezbe+MJJp5sYi0M1qhkkQAU62HSLGAN/6OGbYJ5krA8&#10;L8c4Badbm0ymNUbrDKAb2kGp9M1Q5dUJyyXFgvEJitoPjxc1vn8ca2VYtgRz5XREB7nPJhU0AW9L&#10;vN1AJ5DTAFO/e2NuHG97gbeoL6zm2zwMEkwq3JX2j6WxeTt76f77ndc6G+hoZIf/Q0TprR7Bssov&#10;F6dflI6JldcNiVY14MmmxfFSeD+SSJhHmZaXlC9tDDq+Vv96lCVYFoAZFUwhYrrQT2B5f32yQ+Ue&#10;yaLQMIm3jdGfaLaVdUbQ9SZsbHw7sfKuw8YzJVtcU2SnHeOL6myojMGDIga7vp6lSYib422+o+sP&#10;msh9IlPYNT1JsCkaWL+B93HxVoHT4Yg87xmdVqI8yzoz6HqLLKjuuj+/YoxXlmKzs6BQZc8t/G0w&#10;1euo1XUZGAI95sXxPnUCcbNkTRuCzuYh4hUnsAkCNXkv8BVZ1K/j29/czJuZvC9tqXNkLqd9Zhca&#10;u5lAf2wHpVXvhCgrnZaIFPv/mlKktY8pJFBjZoalHvGKG+i4APDElbb0NQW3obch6HjpcaxjoTo8&#10;rS8ECj64s0kwIXObYL5PhMRnWLuPdTNmM4H+pGFLWFjRtX6BuerpfmdLeE7J8tsfHFM2YtkADloa&#10;QOvgsa2OlRYYVks26S8JOp1JrnfyGGXKWr51/RbRhEu7M105IaKvRsRJON1Mu/gLzAR604YtfRGl&#10;1dYbc7VfL8nQZE44UXB7cLSM7OLY5MEOlrAO5knQfw891fgU9Fhw4elAp2nBp6FmOXGEGR/ru4kQ&#10;cHcxkSppGGj2h438sTU/CufuO5S5bLzwLOdd3a9rsheZCfTnG9bQHFX92jtUWe2xIl1dMZpbAFib&#10;jiXBeMCErXp4sMQudICgE5lDnYHOTlk1BHSsdZkK7nQsBVYRGkKug5tekBZz4ngIhPNTcBfvRmRK&#10;b/DnD4XdaYs18ec5n+DEK9MO3kIzgd48Q7DCVdW2AbnqnXNSpRUjudJ6vIw7yhccw8EmE6BjtsYQ&#10;dDyBLQZb7gkCOivTZQc9esB1VYokuKTdPboKQ5+0XuAjNIcAwZAHm/mT80MyvvVPku3qoft1TNZS&#10;M4HeMhNqtW8fLb4ybu0ZVapj4rmqYdGKB6jD2cxIlqGh2RhdHt4QdBeDHf0x6HrHIBMXQW8Cec/G&#10;tcL37gfxxl7+UbRo36GTXiM4pkDz5cwEeuuMX1vbc7es7MtFQnn01ETFFVuush5raBjw2PihAZzd&#10;zkbdEdCJdHHhT4SVqMN/F4xi7Ti2z70LvsIB9ev5f6nYIpwZGZq55ItkdQfq8nmVZgK99YYnrAcV&#10;VVabc0qWfiVSCT5LkN8aHqVotD6GQ5DU0DeGDS/FXLxdLBdcBY4EdJYPNwQdMyl+AsvGAL5tTVDq&#10;5xk7eAu/OXJqnWUcvOZDgYzJTKC/vMUp4K29+ZWjfCUafze+MnVmQsHVMVEXGnBkNY7j6B+lhFGx&#10;kfB3gQN4YPMyAdtb3JdOxlojtPttnchBGyz+PGqrYP6qPRk+H5lkSjuYCfS2MczOhKtvdOecLh+0&#10;QljwqX+2JtBdrPi3W+LPxU4JZ+uc4/5V5504p25T6sTarQKn698LZsi3i2cf3Z7hsuiHdOfRR9KW&#10;W+J45U7RBPEqzAR62xtmaFKrqt7Zfaaon2/K2YE7f1ZPCs4VTA7N3DDpcJbnx+EnPYfuT1ps+RN/&#10;ec8O26P5Wtkbb/wPywt2ffpsUjQAAAAASUVORK5CYIJQSwECLQAUAAYACAAAACEAsYJntgoBAAAT&#10;AgAAEwAAAAAAAAAAAAAAAAAAAAAAW0NvbnRlbnRfVHlwZXNdLnhtbFBLAQItABQABgAIAAAAIQA4&#10;/SH/1gAAAJQBAAALAAAAAAAAAAAAAAAAADsBAABfcmVscy8ucmVsc1BLAQItABQABgAIAAAAIQAH&#10;DPcPxg4AAFeoAAAOAAAAAAAAAAAAAAAAADoCAABkcnMvZTJvRG9jLnhtbFBLAQItABQABgAIAAAA&#10;IQBcoUd+2gAAADEDAAAZAAAAAAAAAAAAAAAAACwRAABkcnMvX3JlbHMvZTJvRG9jLnhtbC5yZWxz&#10;UEsBAi0AFAAGAAgAAAAhAB9w7YDjAAAADAEAAA8AAAAAAAAAAAAAAAAAPRIAAGRycy9kb3ducmV2&#10;LnhtbFBLAQItAAoAAAAAAAAAIQDOxcckwCgAAMAoAAAUAAAAAAAAAAAAAAAAAE0TAABkcnMvbWVk&#10;aWEvaW1hZ2U0LnBuZ1BLAQItAAoAAAAAAAAAIQDw+TS3gYkAAIGJAAAUAAAAAAAAAAAAAAAAAD88&#10;AABkcnMvbWVkaWEvaW1hZ2UzLnBuZ1BLAQItAAoAAAAAAAAAIQCPW93AQnwAAEJ8AAAUAAAAAAAA&#10;AAAAAAAAAPLFAABkcnMvbWVkaWEvaW1hZ2UyLnBuZ1BLAQItAAoAAAAAAAAAIQCWCMmMHHkAABx5&#10;AAAUAAAAAAAAAAAAAAAAAGZCAQBkcnMvbWVkaWEvaW1hZ2UxLnBuZ1BLAQItAAoAAAAAAAAAIQAT&#10;+343xbAAAMWwAAAUAAAAAAAAAAAAAAAAALS7AQBkcnMvbWVkaWEvaW1hZ2U1LnBuZ1BLBQYAAAAA&#10;CgAKAIQCAACrbAIAAAA=&#10;">
                <v:roundrect id="Rounded Rectangle 73" o:spid="_x0000_s1053" style="position:absolute;left:70944;top:5044;width:34319;height:12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3RsMA&#10;AADbAAAADwAAAGRycy9kb3ducmV2LnhtbESPQWvCQBSE74L/YXlCL6IbRVSiq0ihID21adXrM/tM&#10;gtm3YXc16b/vCoLHYWa+YdbbztTiTs5XlhVMxgkI4tzqigsFvz8foyUIH5A11pZJwR952G76vTWm&#10;2rb8TfcsFCJC2KeooAyhSaX0eUkG/dg2xNG7WGcwROkKqR22EW5qOU2SuTRYcVwosaH3kvJrdjMK&#10;7Oz89XnS2E6rhoYum9THY3FQ6m3Q7VYgAnXhFX6291rBYga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E3RsMAAADbAAAADwAAAAAAAAAAAAAAAACYAgAAZHJzL2Rv&#10;d25yZXYueG1sUEsFBgAAAAAEAAQA9QAAAIgDA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MANAGER KEBUN</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YUDHI HARI PRABOWO, ST</w:t>
                        </w:r>
                      </w:p>
                    </w:txbxContent>
                  </v:textbox>
                </v:roundrect>
                <v:roundrect id="Rounded Rectangle 74" o:spid="_x0000_s1054" style="position:absolute;left:210;top:22176;width:25479;height:12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S3cQA&#10;AADbAAAADwAAAGRycy9kb3ducmV2LnhtbESPQWvCQBSE7wX/w/IKvRTdKLaWmI2IIIinmla9vmaf&#10;SWj2bdjdmvjvu0Khx2FmvmGy1WBacSXnG8sKppMEBHFpdcOVgs+P7fgNhA/IGlvLpOBGHlb56CHD&#10;VNueD3QtQiUihH2KCuoQulRKX9Zk0E9sRxy9i3UGQ5SuktphH+GmlbMkeZUGG44LNXa0qan8Ln6M&#10;Ajv/et+fNfazpqNnV0zb06k6KvX0OKyXIAIN4T/8195pBYsXuH+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kt3EAAAA2wAAAA8AAAAAAAAAAAAAAAAAmAIAAGRycy9k&#10;b3ducmV2LnhtbFBLBQYAAAAABAAEAPUAAACJAw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 xml:space="preserve">Askep Tan. </w:t>
                        </w:r>
                        <w:r>
                          <w:rPr>
                            <w:b/>
                            <w:bCs/>
                            <w:color w:val="000000" w:themeColor="dark1"/>
                            <w:kern w:val="24"/>
                            <w:sz w:val="20"/>
                            <w:szCs w:val="20"/>
                            <w:u w:val="single"/>
                          </w:rPr>
                          <w:t>Ry. Utara</w:t>
                        </w:r>
                      </w:p>
                      <w:p w:rsidR="0060347D" w:rsidRDefault="0060347D" w:rsidP="00CC44AE">
                        <w:pPr>
                          <w:pStyle w:val="NormalWeb"/>
                          <w:spacing w:before="0" w:beforeAutospacing="0" w:after="0" w:afterAutospacing="0"/>
                          <w:jc w:val="center"/>
                        </w:pPr>
                        <w:r>
                          <w:rPr>
                            <w:b/>
                            <w:bCs/>
                            <w:color w:val="000000" w:themeColor="dark1"/>
                            <w:kern w:val="24"/>
                            <w:sz w:val="20"/>
                            <w:szCs w:val="20"/>
                          </w:rPr>
                          <w:t>M.Kevin Bramantyo, SP</w:t>
                        </w:r>
                      </w:p>
                    </w:txbxContent>
                  </v:textbox>
                </v:roundrect>
                <v:roundrect id="Rounded Rectangle 75" o:spid="_x0000_s1055" style="position:absolute;left:28167;top:22176;width:26432;height:12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MqsQA&#10;AADbAAAADwAAAGRycy9kb3ducmV2LnhtbESPQWvCQBSE7wX/w/KEXkrdKEVLdBOkUJCebNT0+pp9&#10;JsHs27C7mvjvu4VCj8PMfMNs8tF04kbOt5YVzGcJCOLK6pZrBcfD+/MrCB+QNXaWScGdPOTZ5GGD&#10;qbYDf9KtCLWIEPYpKmhC6FMpfdWQQT+zPXH0ztYZDFG6WmqHQ4SbTi6SZCkNthwXGuzpraHqUlyN&#10;Avvyvf/40jgs2p6eXDHvyrI+KfU4HbdrEIHG8B/+a++0gtU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DKrEAAAA2wAAAA8AAAAAAAAAAAAAAAAAmAIAAGRycy9k&#10;b3ducmV2LnhtbFBLBQYAAAAABAAEAPUAAACJAw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 xml:space="preserve">Askep Tan. </w:t>
                        </w:r>
                        <w:r>
                          <w:rPr>
                            <w:b/>
                            <w:bCs/>
                            <w:color w:val="000000" w:themeColor="dark1"/>
                            <w:kern w:val="24"/>
                            <w:sz w:val="20"/>
                            <w:szCs w:val="20"/>
                            <w:u w:val="single"/>
                          </w:rPr>
                          <w:t>Ry. Selatan</w:t>
                        </w:r>
                      </w:p>
                      <w:p w:rsidR="0060347D" w:rsidRDefault="0060347D" w:rsidP="00CC44AE">
                        <w:pPr>
                          <w:pStyle w:val="NormalWeb"/>
                          <w:spacing w:before="0" w:beforeAutospacing="0" w:after="0" w:afterAutospacing="0"/>
                          <w:jc w:val="center"/>
                        </w:pPr>
                        <w:r>
                          <w:rPr>
                            <w:b/>
                            <w:bCs/>
                            <w:color w:val="000000" w:themeColor="dark1"/>
                            <w:kern w:val="24"/>
                            <w:sz w:val="20"/>
                            <w:szCs w:val="20"/>
                          </w:rPr>
                          <w:t>Adi Novendi Gultom, SP</w:t>
                        </w:r>
                      </w:p>
                    </w:txbxContent>
                  </v:textbox>
                </v:roundrect>
                <v:roundrect id="Rounded Rectangle 76" o:spid="_x0000_s1056" style="position:absolute;left:57386;top:21651;width:25003;height:12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pMcQA&#10;AADbAAAADwAAAGRycy9kb3ducmV2LnhtbESPQWvCQBSE74L/YXlCL1I3ipiSZiMiCMWTTVt7fc2+&#10;JqHZt2F3NfHfdwsFj8PMfMPk29F04krOt5YVLBcJCOLK6pZrBe9vh8cnED4ga+wsk4IbedgW00mO&#10;mbYDv9K1DLWIEPYZKmhC6DMpfdWQQb+wPXH0vq0zGKJ0tdQOhwg3nVwlyUYabDkuNNjTvqHqp7wY&#10;BXb9dTp+ahxWbU9zVy6787n+UOphNu6eQQQawz38337RCtIU/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qTHEAAAA2wAAAA8AAAAAAAAAAAAAAAAAmAIAAGRycy9k&#10;b3ducmV2LnhtbFBLBQYAAAAABAAEAPUAAACJAw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 xml:space="preserve">Askep Tan. </w:t>
                        </w:r>
                        <w:r>
                          <w:rPr>
                            <w:b/>
                            <w:bCs/>
                            <w:color w:val="000000" w:themeColor="dark1"/>
                            <w:kern w:val="24"/>
                            <w:sz w:val="20"/>
                            <w:szCs w:val="20"/>
                            <w:u w:val="single"/>
                          </w:rPr>
                          <w:t>Bg. Purba</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Perdian Parangin angin</w:t>
                        </w:r>
                      </w:p>
                    </w:txbxContent>
                  </v:textbox>
                </v:roundrect>
                <v:roundrect id="Rounded Rectangle 77" o:spid="_x0000_s1057" style="position:absolute;left:99953;top:22281;width:23574;height:12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9Q8EA&#10;AADbAAAADwAAAGRycy9kb3ducmV2LnhtbERPz2vCMBS+D/wfwhvsMtbUMtzojCKCIDu56ur12by1&#10;Zc1LSWJb//vlMPD48f1erifTiYGcby0rmCcpCOLK6pZrBafj7uUdhA/IGjvLpOBGHtar2cMSc21H&#10;/qKhCLWIIexzVNCE0OdS+qohgz6xPXHkfqwzGCJ0tdQOxxhuOpml6UIabDk2NNjTtqHqt7gaBfb1&#10;cvg8axyztqdnV8y7sqy/lXp6nDYfIAJN4S7+d++1grc4Nn6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MPUPBAAAA2wAAAA8AAAAAAAAAAAAAAAAAmAIAAGRycy9kb3du&#10;cmV2LnhtbFBLBQYAAAAABAAEAPUAAACGAw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M</w:t>
                        </w:r>
                        <w:r>
                          <w:rPr>
                            <w:b/>
                            <w:bCs/>
                            <w:color w:val="000000" w:themeColor="dark1"/>
                            <w:kern w:val="24"/>
                            <w:sz w:val="20"/>
                            <w:szCs w:val="20"/>
                            <w:u w:val="single"/>
                          </w:rPr>
                          <w:t>asinis Kepala</w:t>
                        </w:r>
                      </w:p>
                      <w:p w:rsidR="0060347D" w:rsidRDefault="0060347D" w:rsidP="00CC44AE">
                        <w:pPr>
                          <w:pStyle w:val="NormalWeb"/>
                          <w:spacing w:before="0" w:beforeAutospacing="0" w:after="0" w:afterAutospacing="0"/>
                          <w:jc w:val="center"/>
                        </w:pPr>
                        <w:r>
                          <w:rPr>
                            <w:b/>
                            <w:bCs/>
                            <w:color w:val="000000" w:themeColor="dark1"/>
                            <w:kern w:val="24"/>
                            <w:sz w:val="20"/>
                            <w:szCs w:val="20"/>
                          </w:rPr>
                          <w:t>Jealsohn Nico  Sinulingga</w:t>
                        </w:r>
                      </w:p>
                    </w:txbxContent>
                  </v:textbox>
                </v:roundrect>
                <v:roundrect id="Rounded Rectangle 78" o:spid="_x0000_s1058" style="position:absolute;left:127070;top:22176;width:23574;height:12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Y2MQA&#10;AADbAAAADwAAAGRycy9kb3ducmV2LnhtbESPQWvCQBSE7wX/w/IKvRTdKNLamI2IIIinmla9vmaf&#10;SWj2bdjdmvjvu0Khx2FmvmGy1WBacSXnG8sKppMEBHFpdcOVgs+P7XgBwgdkja1lUnAjD6t89JBh&#10;qm3PB7oWoRIRwj5FBXUIXSqlL2sy6Ce2I47exTqDIUpXSe2wj3DTylmSvEiDDceFGjva1FR+Fz9G&#10;gZ1/ve/PGvtZ09GzK6bt6VQdlXp6HNZLEIGG8B/+a++0gtc3uH+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mNjEAAAA2wAAAA8AAAAAAAAAAAAAAAAAmAIAAGRycy9k&#10;b3ducmV2LnhtbFBLBQYAAAAABAAEAPUAAACJAw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Askep Tata Usaha</w:t>
                        </w:r>
                      </w:p>
                      <w:p w:rsidR="0060347D" w:rsidRDefault="0060347D" w:rsidP="00CC44AE">
                        <w:pPr>
                          <w:pStyle w:val="NormalWeb"/>
                          <w:spacing w:before="0" w:beforeAutospacing="0" w:after="0" w:afterAutospacing="0"/>
                          <w:jc w:val="center"/>
                        </w:pPr>
                        <w:r>
                          <w:rPr>
                            <w:b/>
                            <w:bCs/>
                            <w:color w:val="000000" w:themeColor="dark1"/>
                            <w:kern w:val="24"/>
                            <w:sz w:val="20"/>
                            <w:szCs w:val="20"/>
                          </w:rPr>
                          <w:t>Ibnu Hibban Harahap</w:t>
                        </w:r>
                      </w:p>
                    </w:txbxContent>
                  </v:textbox>
                </v:roundrect>
                <v:roundrect id="Rounded Rectangle 79" o:spid="_x0000_s1059" style="position:absolute;left:154186;top:22176;width:23575;height:12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BYsEA&#10;AADbAAAADwAAAGRycy9kb3ducmV2LnhtbERPz2vCMBS+C/4P4Q28yJpaxijVKEMYjJ1cp9312by1&#10;Zc1LSbK2/vfmMNjx4/u9O8ymFyM531lWsElSEMS11R03Cs6fr485CB+QNfaWScGNPBz2y8UOC20n&#10;/qCxDI2IIewLVNCGMBRS+rolgz6xA3Hkvq0zGCJ0jdQOpxhuepml6bM02HFsaHGgY0v1T/lrFNin&#10;6+n9S+OUdQOtXbnpq6q5KLV6mF+2IALN4V/8537TCvK4Pn6JP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vQWLBAAAA2wAAAA8AAAAAAAAAAAAAAAAAmAIAAGRycy9kb3du&#10;cmV2LnhtbFBLBQYAAAAABAAEAPUAAACGAw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Personalia</w:t>
                        </w:r>
                      </w:p>
                      <w:p w:rsidR="0060347D" w:rsidRDefault="0060347D" w:rsidP="00CC44AE">
                        <w:pPr>
                          <w:pStyle w:val="NormalWeb"/>
                          <w:spacing w:before="0" w:beforeAutospacing="0" w:after="0" w:afterAutospacing="0"/>
                          <w:jc w:val="center"/>
                        </w:pPr>
                        <w:r>
                          <w:rPr>
                            <w:b/>
                            <w:bCs/>
                            <w:color w:val="000000" w:themeColor="dark1"/>
                            <w:kern w:val="24"/>
                            <w:sz w:val="20"/>
                            <w:szCs w:val="20"/>
                          </w:rPr>
                          <w:t>Junaidi Abdillah Nst</w:t>
                        </w:r>
                      </w:p>
                    </w:txbxContent>
                  </v:textbox>
                </v:roundrect>
                <v:group id="Group 80" o:spid="_x0000_s1060" style="position:absolute;left:136739;width:47149;height:15001" coordorigin="136684" coordsize="24643,9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61" type="#_x0000_t75" style="position:absolute;left:136684;top:1424;width:12630;height:6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VEfBAAAA2gAAAA8AAABkcnMvZG93bnJldi54bWxEj9GKwjAURN8X/IdwhX1bUwVFq1GkIKwP&#10;Llr9gEtzbYvNTUlirX9vFgQfh5k5w6w2vWlER87XlhWMRwkI4sLqmksFl/PuZw7CB2SNjWVS8CQP&#10;m/Xga4Wptg8+UZeHUkQI+xQVVCG0qZS+qMigH9mWOHpX6wyGKF0ptcNHhJtGTpJkJg3WHBcqbCmr&#10;qLjld6Mgz8q//WI2d3nW7w+H227aHbdTpb6H/XYJIlAfPuF3+1crWMD/lXg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ZVEfBAAAA2gAAAA8AAAAAAAAAAAAAAAAAnwIA&#10;AGRycy9kb3ducmV2LnhtbFBLBQYAAAAABAAEAPcAAACNAwAAAAA=&#10;">
                    <v:imagedata r:id="rId52" o:title=""/>
                    <v:path arrowok="t"/>
                  </v:shape>
                  <v:shape id="Picture 10" o:spid="_x0000_s1062" type="#_x0000_t75" style="position:absolute;left:149314;width:12014;height:9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2p2XCAAAA2wAAAA8AAABkcnMvZG93bnJldi54bWxEj0FrAjEQhe+F/ocwgpei2QotZTWKSAu9&#10;largdboZN4vJZElS3f33nUPB2wzvzXvfrDZD8OpKKXeRDTzPK1DETbQdtwaOh4/ZG6hckC36yGRg&#10;pAyb9ePDCmsbb/xN131plYRwrtGAK6Wvtc6No4B5Hnti0c4xBSyyplbbhDcJD14vqupVB+xYGhz2&#10;tHPUXPa/wcAPncrLe/Jfo01PY3DdePJ6Z8x0MmyXoAoN5W7+v/60gi/08osM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tqdlwgAAANsAAAAPAAAAAAAAAAAAAAAAAJ8C&#10;AABkcnMvZG93bnJldi54bWxQSwUGAAAAAAQABAD3AAAAjgMAAAAA&#10;">
                    <v:imagedata r:id="rId53" o:title=""/>
                    <v:path arrowok="t"/>
                  </v:shape>
                </v:group>
                <v:shape id="Picture 2" o:spid="_x0000_s1063" type="#_x0000_t75" style="position:absolute;left:1156;top:1996;width:10825;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CUvDAAAA2wAAAA8AAABkcnMvZG93bnJldi54bWxEj0+LwjAUxO+C3yE8YW+aKrKUrrFsFUEW&#10;L/456O2RvG3LNi+liVq/vVkQPA4z8xtmkfe2ETfqfO1YwXSSgCDWztRcKjgdN+MUhA/IBhvHpOBB&#10;HvLlcLDAzLg77+l2CKWIEPYZKqhCaDMpva7Iop+4ljh6v66zGKLsSmk6vEe4beQsST6lxZrjQoUt&#10;rSrSf4erVTC/rvXO/pwvRb83Oi020m4fUqmPUf/9BSJQH97hV3trFKRz+P8Sf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0JS8MAAADbAAAADwAAAAAAAAAAAAAAAACf&#10;AgAAZHJzL2Rvd25yZXYueG1sUEsFBgAAAAAEAAQA9wAAAI8DAAAAAA==&#10;">
                  <v:imagedata r:id="rId54" o:title="GARUDA PANCASILA copy"/>
                  <v:path arrowok="t"/>
                </v:shape>
                <v:shape id="Picture 84" o:spid="_x0000_s1064" type="#_x0000_t75" style="position:absolute;left:12402;top:2942;width:25435;height:6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pAbCAAAA2wAAAA8AAABkcnMvZG93bnJldi54bWxEj0FrAjEUhO8F/0N4grea1dKiq1HUooie&#10;tHp/bJ67i5uXJcnq2l9vCkKPw8x8w0znranEjZwvLSsY9BMQxJnVJecKTj/r9xEIH5A1VpZJwYM8&#10;zGedtymm2t75QLdjyEWEsE9RQRFCnUrps4IM+r6tiaN3sc5giNLlUju8R7ip5DBJvqTBkuNCgTWt&#10;Csqux8YokPvdXobv5tB+NL/ns9ltxktnlOp128UERKA2/Idf7a1WMPqEvy/xB8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tqQGwgAAANsAAAAPAAAAAAAAAAAAAAAAAJ8C&#10;AABkcnMvZG93bnJldi54bWxQSwUGAAAAAAQABAD3AAAAjgMAAAAA&#10;">
                  <v:imagedata r:id="rId55" o:title=""/>
                  <v:path arrowok="t"/>
                </v:shape>
                <v:shape id="Picture 85" o:spid="_x0000_s1065" type="#_x0000_t75" style="position:absolute;left:315;top:85974;width:14294;height:13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su7BAAAA2wAAAA8AAABkcnMvZG93bnJldi54bWxEj0GLwjAUhO/C/ofwFvYimupBajXKKiie&#10;hFXx/GjetsXmJSTRdv+9EYQ9DjPzDbNc96YVD/KhsaxgMs5AEJdWN1wpuJx3oxxEiMgaW8uk4I8C&#10;rFcfgyUW2nb8Q49TrESCcChQQR2jK6QMZU0Gw9g64uT9Wm8wJukrqT12CW5aOc2ymTTYcFqo0dG2&#10;pvJ2uhsFQ+3wuD9etux3580td9f5vTNKfX323wsQkfr4H363D1pBPoPXl/Q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asu7BAAAA2wAAAA8AAAAAAAAAAAAAAAAAnwIA&#10;AGRycy9kb3ducmV2LnhtbFBLBQYAAAAABAAEAPcAAACNAwAAAAA=&#10;">
                  <v:imagedata r:id="rId56" o:title=""/>
                  <v:path arrowok="t"/>
                </v:shape>
                <v:line id="Straight Connector 87" o:spid="_x0000_s1066" style="position:absolute;rotation:90;visibility:visible;mso-wrap-style:square" from="87445,17868" to="88874,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I7wAAADbAAAADwAAAGRycy9kb3ducmV2LnhtbERPSwrCMBDdC94hjODOphaUUo0igiC4&#10;8nOAaTO21WZSmljr7c1CcPl4//V2MI3oqXO1ZQXzKAZBXFhdc6ngdj3MUhDOI2tsLJOCDznYbsaj&#10;NWbavvlM/cWXIoSwy1BB5X2bSemKigy6yLbEgbvbzqAPsCul7vAdwk0jkzheSoM1h4YKW9pXVDwv&#10;L6MgOZ4Oiz7VzfJxXgyJ/eSY73KlppNhtwLhafB/8c991ArSMDZ8CT9Ab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X+YI7wAAADbAAAADwAAAAAAAAAAAAAAAAChAgAA&#10;ZHJzL2Rvd25yZXYueG1sUEsFBgAAAAAEAAQA+QAAAIoDAAAAAA==&#10;" strokecolor="black [3200]" strokeweight="2pt">
                  <v:shadow on="t" color="black" opacity="24903f" origin=",.5" offset="0,.55556mm"/>
                </v:line>
                <v:line id="Straight Connector 91" o:spid="_x0000_s1067" style="position:absolute;visibility:visible;mso-wrap-style:square" from="13137,18603" to="166015,1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UwqsQAAADbAAAADwAAAGRycy9kb3ducmV2LnhtbESP0WoCMRRE34X+Q7gF3zTrgkW3RimC&#10;oiK0bvsBt5vb3dDNzZJEXf++EQo+DjNzhlmsetuKC/lgHCuYjDMQxJXThmsFX5+b0QxEiMgaW8ek&#10;4EYBVsunwQIL7a58oksZa5EgHApU0MTYFVKGqiGLYew64uT9OG8xJulrqT1eE9y2Ms+yF2nRcFpo&#10;sKN1Q9VvebYKzPepPeS7/bs35Xwyi9Ptcf2RKzV87t9eQUTq4yP8395pBfMc7l/S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TCqxAAAANsAAAAPAAAAAAAAAAAA&#10;AAAAAKECAABkcnMvZG93bnJldi54bWxQSwUGAAAAAAQABAD5AAAAkgMAAAAA&#10;" strokecolor="black [3200]" strokeweight="2pt">
                  <v:shadow on="t" color="black" opacity="24903f" origin=",.5" offset="0,.55556mm"/>
                </v:line>
                <v:line id="Straight Connector 109" o:spid="_x0000_s1068" style="position:absolute;rotation:90;flip:x;visibility:visible;mso-wrap-style:square" from="11193,20232" to="14907,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WsUAAADcAAAADwAAAGRycy9kb3ducmV2LnhtbESPQWvCQBSE70L/w/IK3nRjwCipq7SF&#10;llwqmIjn1+xrEpp9G3a3Jv333YLgcZiZb5jdYTK9uJLznWUFq2UCgri2uuNGwbl6W2xB+ICssbdM&#10;Cn7Jw2H/MNthru3IJ7qWoRERwj5HBW0IQy6lr1sy6Jd2II7el3UGQ5SukdrhGOGml2mSZNJgx3Gh&#10;xYFeW6q/yx+joCiOq/LThbN532abj/RSvYxZpdT8cXp+AhFoCvfwrV1oBel6A/9n4hG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2WsUAAADcAAAADwAAAAAAAAAA&#10;AAAAAAChAgAAZHJzL2Rvd25yZXYueG1sUEsFBgAAAAAEAAQA+QAAAJMDAAAAAA==&#10;" strokecolor="black [3200]" strokeweight="2pt">
                  <v:shadow on="t" color="black" opacity="24903f" origin=",.5" offset="0,.55556mm"/>
                </v:line>
                <v:line id="Straight Connector 125" o:spid="_x0000_s1069" style="position:absolute;rotation:90;flip:x;visibility:visible;mso-wrap-style:square" from="164223,20232" to="167914,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iKMIAAADcAAAADwAAAGRycy9kb3ducmV2LnhtbERPz2vCMBS+C/sfwhvspqmFVemMsgmO&#10;XibYiue35tkWm5eSZLb775fDwOPH93uzm0wv7uR8Z1nBcpGAIK6t7rhRcK4O8zUIH5A19pZJwS95&#10;2G2fZhvMtR35RPcyNCKGsM9RQRvCkEvp65YM+oUdiCN3tc5giNA1UjscY7jpZZokmTTYcWxocaB9&#10;S/Wt/DEKiuK4LL9dOJvPdbb6Si/Vx5hVSr08T+9vIAJN4SH+dxdaQfoa18Yz8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uiKMIAAADcAAAADwAAAAAAAAAAAAAA&#10;AAChAgAAZHJzL2Rvd25yZXYueG1sUEsFBgAAAAAEAAQA+QAAAJADAAAAAA==&#10;" strokecolor="black [3200]" strokeweight="2pt">
                  <v:shadow on="t" color="black" opacity="24903f" origin=",.5" offset="0,.55556mm"/>
                </v:line>
                <v:line id="Straight Connector 129" o:spid="_x0000_s1070" style="position:absolute;rotation:90;flip:x;visibility:visible;mso-wrap-style:square" from="137107,20337" to="140767,2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cq8sUAAADcAAAADwAAAGRycy9kb3ducmV2LnhtbESPQUvDQBCF70L/wzKCN7tphVjSbosV&#10;lFwUTErP0+yYBLOzYXdt4r93DoK3Gd6b977ZHWY3qCuF2Hs2sFpmoIgbb3tuDZzql/sNqJiQLQ6e&#10;ycAPRTjsFzc7LKyf+IOuVWqVhHAs0ECX0lhoHZuOHMalH4lF+/TBYZI1tNoGnCTcDXqdZbl22LM0&#10;dDjSc0fNV/XtDJTl+6q6hHRyr5v88W19ro9TXhtzdzs/bUElmtO/+e+6tIL/IPjyjE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cq8sUAAADcAAAADwAAAAAAAAAA&#10;AAAAAAChAgAAZHJzL2Rvd25yZXYueG1sUEsFBgAAAAAEAAQA+QAAAJMDAAAAAA==&#10;" strokecolor="black [3200]" strokeweight="2pt">
                  <v:shadow on="t" color="black" opacity="24903f" origin=",.5" offset="0,.55556mm"/>
                </v:line>
                <v:line id="Straight Connector 131" o:spid="_x0000_s1071" style="position:absolute;rotation:90;visibility:visible;mso-wrap-style:square" from="109885,20442" to="113553,2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6RL0AAADcAAAADwAAAGRycy9kb3ducmV2LnhtbERPSwrCMBDdC94hjOBOUyuKVKOIIAiu&#10;/Bxg2oxttZmUJtZ6eyMI7ubxvrPadKYSLTWutKxgMo5AEGdWl5wruF72owUI55E1VpZJwZscbNb9&#10;3goTbV98ovbscxFC2CWooPC+TqR0WUEG3djWxIG72cagD7DJpW7wFcJNJeMomkuDJYeGAmvaFZQ9&#10;zk+jID4c97N2oav5/TTrYvtOMd2mSg0H3XYJwlPn/+Kf+6DD/GkM32fCBX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myukS9AAAA3AAAAA8AAAAAAAAAAAAAAAAAoQIA&#10;AGRycy9kb3ducmV2LnhtbFBLBQYAAAAABAAEAPkAAACLAwAAAAA=&#10;" strokecolor="black [3200]" strokeweight="2pt">
                  <v:shadow on="t" color="black" opacity="24903f" origin=",.5" offset="0,.55556mm"/>
                </v:line>
                <v:line id="Straight Connector 135" o:spid="_x0000_s1072" style="position:absolute;rotation:90;visibility:visible;mso-wrap-style:square" from="39519,20284" to="43189,2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8R8EAAADcAAAADwAAAGRycy9kb3ducmV2LnhtbERPzWrCQBC+F3yHZQRvdWMkQVJXEUEI&#10;9GT0ASbZaRLNzobsNolv3y0UepuP73f2x9l0YqTBtZYVbNYRCOLK6pZrBffb5X0HwnlkjZ1lUvAi&#10;B8fD4m2PmbYTX2ksfC1CCLsMFTTe95mUrmrIoFvbnjhwX3Yw6AMcaqkHnEK46WQcRak02HJoaLCn&#10;c0PVs/g2CuL885KMO92lj2syx/ZVYnkqlVot59MHCE+z/xf/uXMd5m9T+H0mXCA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bxHwQAAANwAAAAPAAAAAAAAAAAAAAAA&#10;AKECAABkcnMvZG93bnJldi54bWxQSwUGAAAAAAQABAD5AAAAjwMAAAAA&#10;" strokecolor="black [3200]" strokeweight="2pt">
                  <v:shadow on="t" color="black" opacity="24903f" origin=",.5" offset="0,.55556mm"/>
                </v:line>
                <v:line id="Straight Connector 136" o:spid="_x0000_s1073" style="position:absolute;rotation:90;flip:x;visibility:visible;mso-wrap-style:square" from="67739,20337" to="71443,2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yhsIAAADcAAAADwAAAGRycy9kb3ducmV2LnhtbERPTWvCQBC9F/wPywi91Y0WokRX0UIl&#10;lxaaiOcxOybB7GzYXU3677uFQm/zeJ+z2Y2mEw9yvrWsYD5LQBBXVrdcKziV7y8rED4ga+wsk4Jv&#10;8rDbTp42mGk78Bc9ilCLGMI+QwVNCH0mpa8aMuhntieO3NU6gyFCV0vtcIjhppOLJEmlwZZjQ4M9&#10;vTVU3Yq7UZDnn/Pi4sLJHFfp8mNxLg9DWir1PB33axCBxvAv/nPnOs5/XcLvM/E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yhsIAAADcAAAADwAAAAAAAAAAAAAA&#10;AAChAgAAZHJzL2Rvd25yZXYueG1sUEsFBgAAAAAEAAQA+QAAAJADAAAAAA==&#10;" strokecolor="black [3200]" strokeweight="2pt">
                  <v:shadow on="t" color="black" opacity="24903f" origin=",.5" offset="0,.55556mm"/>
                </v:line>
                <v:roundrect id="Rounded Rectangle 148" o:spid="_x0000_s1074" style="position:absolute;top:35735;width:25955;height:12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zaMEA&#10;AADcAAAADwAAAGRycy9kb3ducmV2LnhtbERPTYvCMBC9C/6HMMJeRFNFRKtRZGFB9rTbXfU6NmNb&#10;bCYlibb77zeC4G0e73PW287U4k7OV5YVTMYJCOLc6ooLBb8/H6MFCB+QNdaWScEfedhu+r01ptq2&#10;/E33LBQihrBPUUEZQpNK6fOSDPqxbYgjd7HOYIjQFVI7bGO4qeU0SebSYMWxocSG3kvKr9nNKLCz&#10;89fnSWM7rRoaumxSH4/FQam3QbdbgQjUhZf46d7rOH+2hMc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c2jBAAAA3AAAAA8AAAAAAAAAAAAAAAAAmAIAAGRycy9kb3du&#10;cmV2LnhtbFBLBQYAAAAABAAEAPUAAACGAw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I</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Egi  Safa Prayuda</w:t>
                        </w:r>
                        <w:r>
                          <w:rPr>
                            <w:b/>
                            <w:bCs/>
                            <w:color w:val="000000" w:themeColor="dark1"/>
                            <w:kern w:val="24"/>
                            <w:sz w:val="20"/>
                            <w:szCs w:val="20"/>
                          </w:rPr>
                          <w:t>, SP</w:t>
                        </w:r>
                      </w:p>
                    </w:txbxContent>
                  </v:textbox>
                </v:roundrect>
                <v:roundrect id="Rounded Rectangle 149" o:spid="_x0000_s1075" style="position:absolute;left:1156;top:49293;width:23574;height:12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MKMUA&#10;AADcAAAADwAAAGRycy9kb3ducmV2LnhtbESPQWvCQBCF74L/YZmCF6kbxZaSuooUCuKppq1ex+w0&#10;Cc3Oht3VpP/eOQi9zfDevPfNajO4Vl0pxMazgfksA0VcettwZeDr8/3xBVRMyBZbz2TgjyJs1uPR&#10;CnPrez7QtUiVkhCOORqoU+pyrWNZk8M48x2xaD8+OEyyhkrbgL2Eu1YvsuxZO2xYGmrs6K2m8re4&#10;OAN+ef7Ynyz2i6ajaSjm7fFYfRszeRi2r6ASDenffL/eWcF/Enx5Ri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woxQAAANwAAAAPAAAAAAAAAAAAAAAAAJgCAABkcnMv&#10;ZG93bnJldi54bWxQSwUGAAAAAAQABAD1AAAAigM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II</w:t>
                        </w:r>
                      </w:p>
                      <w:p w:rsidR="0060347D" w:rsidRDefault="0060347D" w:rsidP="00CC44AE">
                        <w:pPr>
                          <w:pStyle w:val="NormalWeb"/>
                          <w:spacing w:before="0" w:beforeAutospacing="0" w:after="0" w:afterAutospacing="0"/>
                          <w:jc w:val="center"/>
                        </w:pPr>
                        <w:r>
                          <w:rPr>
                            <w:b/>
                            <w:bCs/>
                            <w:color w:val="000000" w:themeColor="dark1"/>
                            <w:kern w:val="24"/>
                            <w:sz w:val="20"/>
                            <w:szCs w:val="20"/>
                          </w:rPr>
                          <w:t>Pindo Prasetio</w:t>
                        </w:r>
                      </w:p>
                    </w:txbxContent>
                  </v:textbox>
                </v:roundrect>
                <v:roundrect id="Rounded Rectangle 150" o:spid="_x0000_s1076" style="position:absolute;left:1156;top:62851;width:23574;height:12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s8EA&#10;AADcAAAADwAAAGRycy9kb3ducmV2LnhtbERPTWvCQBC9F/oflil4KbqJ2CLRVUpBEE8aq17H7DQJ&#10;zc6G3dXEf+8KQm/zeJ8zX/amEVdyvrasIB0lIIgLq2suFfzsV8MpCB+QNTaWScGNPCwXry9zzLTt&#10;eEfXPJQihrDPUEEVQptJ6YuKDPqRbYkj92udwRChK6V22MVw08hxknxKgzXHhgpb+q6o+MsvRoGd&#10;nLebk8ZuXLf07vK0OR7Lg1KDt/5rBiJQH/7FT/dax/kfKTyei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6bPBAAAA3AAAAA8AAAAAAAAAAAAAAAAAmAIAAGRycy9kb3du&#10;cmV2LnhtbFBLBQYAAAAABAAEAPUAAACGAw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III</w:t>
                        </w:r>
                      </w:p>
                      <w:p w:rsidR="0060347D" w:rsidRDefault="0060347D" w:rsidP="00CC44AE">
                        <w:pPr>
                          <w:pStyle w:val="NormalWeb"/>
                          <w:spacing w:before="0" w:beforeAutospacing="0" w:after="0" w:afterAutospacing="0"/>
                          <w:jc w:val="center"/>
                        </w:pPr>
                        <w:r>
                          <w:rPr>
                            <w:b/>
                            <w:bCs/>
                            <w:color w:val="000000" w:themeColor="dark1"/>
                            <w:kern w:val="24"/>
                            <w:sz w:val="20"/>
                            <w:szCs w:val="20"/>
                          </w:rPr>
                          <w:t>M.Ghazi Al Wafi Nasution</w:t>
                        </w:r>
                        <w:r>
                          <w:rPr>
                            <w:b/>
                            <w:bCs/>
                            <w:color w:val="000000" w:themeColor="dark1"/>
                            <w:kern w:val="24"/>
                            <w:sz w:val="20"/>
                            <w:szCs w:val="20"/>
                            <w:lang w:val="id-ID"/>
                          </w:rPr>
                          <w:t>, SP</w:t>
                        </w:r>
                      </w:p>
                    </w:txbxContent>
                  </v:textbox>
                </v:roundrect>
                <v:line id="Straight Connector 152" o:spid="_x0000_s1077" style="position:absolute;visibility:visible;mso-wrap-style:square" from="12927,34263" to="13126,3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n9jMMAAADcAAAADwAAAGRycy9kb3ducmV2LnhtbERP3WrCMBS+H/gO4Qx2p6kdDtcZRYQN&#10;lYHa7QHOmrM2rDkpSdT69kYQdnc+vt8zW/S2FSfywThWMB5lIIgrpw3XCr6/3odTECEia2wdk4IL&#10;BVjMBw8zLLQ784FOZaxFCuFQoIImxq6QMlQNWQwj1xEn7td5izFBX0vt8ZzCbSvzLHuRFg2nhgY7&#10;WjVU/ZVHq8D8HNptvt7svClfx9M4+fhc7XOlnh775RuISH38F9/da53mT57h9ky6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Z/YzDAAAA3AAAAA8AAAAAAAAAAAAA&#10;AAAAoQIAAGRycy9kb3ducmV2LnhtbFBLBQYAAAAABAAEAPkAAACRAwAAAAA=&#10;" strokecolor="black [3200]" strokeweight="2pt">
                  <v:shadow on="t" color="black" opacity="24903f" origin=",.5" offset="0,.55556mm"/>
                </v:line>
                <v:line id="Straight Connector 153" o:spid="_x0000_s1078" style="position:absolute;rotation:90;visibility:visible;mso-wrap-style:square" from="12245,48609" to="13673,48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iC8EAAADcAAAADwAAAGRycy9kb3ducmV2LnhtbERPzWrCQBC+F3yHZQRvzcZggqRZRQRB&#10;6MnoA0yy0ySanQ3ZbYxv3y0UepuP73eK/Wx6MdHoOssK1lEMgri2uuNGwe16et+CcB5ZY2+ZFLzI&#10;wX63eCsw1/bJF5pK34gQwi5HBa33Qy6lq1sy6CI7EAfuy44GfYBjI/WIzxBuepnEcSYNdhwaWhzo&#10;2FL9KL+NguT8eUqnre6z+yWdE/uqsDpUSq2W8+EDhKfZ/4v/3Gcd5qcb+H0mXC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yGILwQAAANwAAAAPAAAAAAAAAAAAAAAA&#10;AKECAABkcnMvZG93bnJldi54bWxQSwUGAAAAAAQABAD5AAAAjwMAAAAA&#10;" strokecolor="black [3200]" strokeweight="2pt">
                  <v:shadow on="t" color="black" opacity="24903f" origin=",.5" offset="0,.55556mm"/>
                </v:line>
                <v:line id="Straight Connector 154" o:spid="_x0000_s1079" style="position:absolute;rotation:90;flip:x;visibility:visible;mso-wrap-style:square" from="12192,62116" to="13620,6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9sysIAAADcAAAADwAAAGRycy9kb3ducmV2LnhtbERPTWvCQBC9F/oflhG81Y2CqaSuYgVL&#10;Li00Ec/T7JgEs7Nhd2viv+8WBG/zeJ+z3o6mE1dyvrWsYD5LQBBXVrdcKziWh5cVCB+QNXaWScGN&#10;PGw3z09rzLQd+JuuRahFDGGfoYImhD6T0lcNGfQz2xNH7mydwRChq6V2OMRw08lFkqTSYMuxocGe&#10;9g1Vl+LXKMjzr3nx48LRfKzS18/FqXwf0lKp6WTcvYEINIaH+O7OdZy/XML/M/EC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9sysIAAADcAAAADwAAAAAAAAAAAAAA&#10;AAChAgAAZHJzL2Rvd25yZXYueG1sUEsFBgAAAAAEAAQA+QAAAJADAAAAAA==&#10;" strokecolor="black [3200]" strokeweight="2pt">
                  <v:shadow on="t" color="black" opacity="24903f" origin=",.5" offset="0,.55556mm"/>
                </v:line>
                <v:roundrect id="Rounded Rectangle 155" o:spid="_x0000_s1080" style="position:absolute;left:29534;top:35735;width:23574;height:11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xx8IA&#10;AADcAAAADwAAAGRycy9kb3ducmV2LnhtbERPTWvCQBC9C/6HZYRepG4UDSXNRkQQiiebtvY6zU6T&#10;0Oxs2F1N/PfdQsHbPN7n5NvRdOJKzreWFSwXCQjiyuqWawXvb4fHJxA+IGvsLJOCG3nYFtNJjpm2&#10;A7/StQy1iCHsM1TQhNBnUvqqIYN+YXviyH1bZzBE6GqpHQ4x3HRylSSpNNhybGiwp31D1U95MQrs&#10;+ut0/NQ4rNqe5q5cdudz/aHUw2zcPYMINIa7+N/9ouP8TQp/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nHHwgAAANwAAAAPAAAAAAAAAAAAAAAAAJgCAABkcnMvZG93&#10;bnJldi54bWxQSwUGAAAAAAQABAD1AAAAhwM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IV</w:t>
                        </w:r>
                      </w:p>
                      <w:p w:rsidR="0060347D" w:rsidRDefault="0060347D" w:rsidP="00CC44AE">
                        <w:pPr>
                          <w:pStyle w:val="NormalWeb"/>
                          <w:spacing w:before="0" w:beforeAutospacing="0" w:after="0" w:afterAutospacing="0"/>
                          <w:jc w:val="center"/>
                        </w:pPr>
                        <w:r>
                          <w:rPr>
                            <w:b/>
                            <w:bCs/>
                            <w:color w:val="000000" w:themeColor="dark1"/>
                            <w:kern w:val="24"/>
                            <w:sz w:val="20"/>
                            <w:szCs w:val="20"/>
                          </w:rPr>
                          <w:t>Sanjaya Wibisono</w:t>
                        </w:r>
                      </w:p>
                    </w:txbxContent>
                  </v:textbox>
                </v:roundrect>
                <v:roundrect id="Rounded Rectangle 156" o:spid="_x0000_s1081" style="position:absolute;left:29534;top:49293;width:23574;height:124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UXMIA&#10;AADcAAAADwAAAGRycy9kb3ducmV2LnhtbERPTWvCQBC9F/wPyxR6KbpRbC0xGxFBEE81rXqdZsck&#10;NDsbdrcm/vuuUOhtHu9zstVgWnEl5xvLCqaTBARxaXXDlYLPj+34DYQPyBpby6TgRh5W+eghw1Tb&#10;ng90LUIlYgj7FBXUIXSplL6syaCf2I44chfrDIYIXSW1wz6Gm1bOkuRVGmw4NtTY0aam8rv4MQrs&#10;/Ot9f9bYz5qOnl0xbU+n6qjU0+OwXoIINIR/8Z97p+P8lwXcn4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tRcwgAAANwAAAAPAAAAAAAAAAAAAAAAAJgCAABkcnMvZG93&#10;bnJldi54bWxQSwUGAAAAAAQABAD1AAAAhwM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V</w:t>
                        </w:r>
                      </w:p>
                      <w:p w:rsidR="0060347D" w:rsidRDefault="0060347D" w:rsidP="00CC44AE">
                        <w:pPr>
                          <w:pStyle w:val="NormalWeb"/>
                          <w:spacing w:before="0" w:beforeAutospacing="0" w:after="0" w:afterAutospacing="0"/>
                          <w:jc w:val="center"/>
                        </w:pPr>
                        <w:r>
                          <w:rPr>
                            <w:b/>
                            <w:bCs/>
                            <w:color w:val="000000" w:themeColor="dark1"/>
                            <w:kern w:val="24"/>
                            <w:sz w:val="20"/>
                            <w:szCs w:val="20"/>
                          </w:rPr>
                          <w:t>Erwin Sihite</w:t>
                        </w:r>
                      </w:p>
                    </w:txbxContent>
                  </v:textbox>
                </v:roundrect>
                <v:roundrect id="Rounded Rectangle 157" o:spid="_x0000_s1082" style="position:absolute;left:29534;top:62851;width:23574;height:12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ALsUA&#10;AADcAAAADwAAAGRycy9kb3ducmV2LnhtbESPQWvCQBCF74L/YZmCF6kbxZaSuooUCuKppq1ex+w0&#10;Cc3Oht3VpP/eOQi9zfDevPfNajO4Vl0pxMazgfksA0VcettwZeDr8/3xBVRMyBZbz2TgjyJs1uPR&#10;CnPrez7QtUiVkhCOORqoU+pyrWNZk8M48x2xaD8+OEyyhkrbgL2Eu1YvsuxZO2xYGmrs6K2m8re4&#10;OAN+ef7Ynyz2i6ajaSjm7fFYfRszeRi2r6ASDenffL/eWcF/Elp5Ri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UAuxQAAANwAAAAPAAAAAAAAAAAAAAAAAJgCAABkcnMv&#10;ZG93bnJldi54bWxQSwUGAAAAAAQABAD1AAAAigM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VI</w:t>
                        </w:r>
                      </w:p>
                      <w:p w:rsidR="0060347D" w:rsidRDefault="0060347D" w:rsidP="00CC44AE">
                        <w:pPr>
                          <w:pStyle w:val="NormalWeb"/>
                          <w:spacing w:before="0" w:beforeAutospacing="0" w:after="0" w:afterAutospacing="0"/>
                          <w:jc w:val="center"/>
                        </w:pPr>
                        <w:r>
                          <w:rPr>
                            <w:b/>
                            <w:bCs/>
                            <w:color w:val="000000" w:themeColor="dark1"/>
                            <w:kern w:val="24"/>
                            <w:sz w:val="20"/>
                            <w:szCs w:val="20"/>
                          </w:rPr>
                          <w:t>Adi Novendi Gultom</w:t>
                        </w:r>
                      </w:p>
                      <w:p w:rsidR="0060347D" w:rsidRDefault="0060347D" w:rsidP="00CC44AE">
                        <w:pPr>
                          <w:pStyle w:val="NormalWeb"/>
                          <w:spacing w:before="0" w:beforeAutospacing="0" w:after="0" w:afterAutospacing="0"/>
                          <w:jc w:val="center"/>
                        </w:pPr>
                        <w:r>
                          <w:rPr>
                            <w:b/>
                            <w:bCs/>
                            <w:color w:val="000000" w:themeColor="dark1"/>
                            <w:kern w:val="24"/>
                            <w:sz w:val="20"/>
                            <w:szCs w:val="20"/>
                          </w:rPr>
                          <w:t>SP</w:t>
                        </w:r>
                      </w:p>
                    </w:txbxContent>
                  </v:textbox>
                </v:roundrect>
                <v:line id="Straight Connector 158" o:spid="_x0000_s1083" style="position:absolute;rotation:90;flip:x;visibility:visible;mso-wrap-style:square" from="40570,34894" to="42094,3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mz8MAAADcAAAADwAAAGRycy9kb3ducmV2LnhtbERPTWvCQBC9F/oflhF6qxuFRhtdpQot&#10;uVRoIp7H7JgEs7Nhd2vSf98tFLzN433OejuaTtzI+daygtk0AUFcWd1yreBYvj8vQfiArLGzTAp+&#10;yMN28/iwxkzbgb/oVoRaxBD2GSpoQugzKX3VkEE/tT1x5C7WGQwRulpqh0MMN52cJ0kqDbYcGxrs&#10;ad9QdS2+jYI8P8yKswtH87FMF5/zU7kb0lKpp8n4tgIRaAx38b8713H+yyv8PRMv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iZs/DAAAA3AAAAA8AAAAAAAAAAAAA&#10;AAAAoQIAAGRycy9kb3ducmV2LnhtbFBLBQYAAAAABAAEAPkAAACRAwAAAAA=&#10;" strokecolor="black [3200]" strokeweight="2pt">
                  <v:shadow on="t" color="black" opacity="24903f" origin=",.5" offset="0,.55556mm"/>
                </v:line>
                <v:line id="Straight Connector 160" o:spid="_x0000_s1084" style="position:absolute;rotation:90;visibility:visible;mso-wrap-style:square" from="40779,62221" to="41890,6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LLr0AAADcAAAADwAAAGRycy9kb3ducmV2LnhtbERPSwrCMBDdC94hjOBOUwsWqUYRQRBc&#10;+TnAtBnbajMpTaz19kYQ3M3jfWe16U0tOmpdZVnBbBqBIM6trrhQcL3sJwsQziNrrC2Tgjc52KyH&#10;gxWm2r74RN3ZFyKEsEtRQel9k0rp8pIMuqltiAN3s61BH2BbSN3iK4SbWsZRlEiDFYeGEhvalZQ/&#10;zk+jID4c9/Nuoevkfpr3sX1nmG0zpcajfrsE4an3f/HPfdBhfjKD7zPhAr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rTCy69AAAA3AAAAA8AAAAAAAAAAAAAAAAAoQIA&#10;AGRycy9kb3ducmV2LnhtbFBLBQYAAAAABAAEAPkAAACLAwAAAAA=&#10;" strokecolor="black [3200]" strokeweight="2pt">
                  <v:shadow on="t" color="black" opacity="24903f" origin=",.5" offset="0,.55556mm"/>
                </v:line>
                <v:roundrect id="Rounded Rectangle 161" o:spid="_x0000_s1085" style="position:absolute;left:57386;top:35735;width:23575;height:12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9ecEA&#10;AADcAAAADwAAAGRycy9kb3ducmV2LnhtbERPTWvCQBC9C/0PyxR6Ed0YREp0lVIQpKcabbyO2TEJ&#10;ZmfD7tak/74rCN7m8T5ntRlMK27kfGNZwWyagCAurW64UnA8bCfvIHxA1thaJgV/5GGzfhmtMNO2&#10;5z3d8lCJGMI+QwV1CF0mpS9rMuintiOO3MU6gyFCV0ntsI/hppVpkiykwYZjQ40dfdZUXvNfo8DO&#10;z99fJ4192nQ0dvmsLYrqR6m31+FjCSLQEJ7ih3un4/xFCvd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RvXnBAAAA3AAAAA8AAAAAAAAAAAAAAAAAmAIAAGRycy9kb3du&#10;cmV2LnhtbFBLBQYAAAAABAAEAPUAAACGAw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VI</w:t>
                        </w:r>
                        <w:r>
                          <w:rPr>
                            <w:b/>
                            <w:bCs/>
                            <w:color w:val="000000" w:themeColor="dark1"/>
                            <w:kern w:val="24"/>
                            <w:sz w:val="20"/>
                            <w:szCs w:val="20"/>
                            <w:u w:val="single"/>
                            <w:lang w:val="id-ID"/>
                          </w:rPr>
                          <w:t>I</w:t>
                        </w:r>
                        <w:r>
                          <w:rPr>
                            <w:b/>
                            <w:bCs/>
                            <w:color w:val="000000" w:themeColor="dark1"/>
                            <w:kern w:val="24"/>
                            <w:sz w:val="20"/>
                            <w:szCs w:val="20"/>
                            <w:u w:val="single"/>
                          </w:rPr>
                          <w:t>I</w:t>
                        </w:r>
                      </w:p>
                      <w:p w:rsidR="0060347D" w:rsidRDefault="0060347D" w:rsidP="00CC44AE">
                        <w:pPr>
                          <w:pStyle w:val="NormalWeb"/>
                          <w:spacing w:before="0" w:beforeAutospacing="0" w:after="0" w:afterAutospacing="0"/>
                          <w:jc w:val="center"/>
                        </w:pPr>
                        <w:r>
                          <w:rPr>
                            <w:b/>
                            <w:bCs/>
                            <w:color w:val="000000" w:themeColor="dark1"/>
                            <w:kern w:val="24"/>
                            <w:sz w:val="20"/>
                            <w:szCs w:val="20"/>
                          </w:rPr>
                          <w:t>Renaldi Simbolon</w:t>
                        </w:r>
                      </w:p>
                    </w:txbxContent>
                  </v:textbox>
                </v:roundrect>
                <v:roundrect id="Rounded Rectangle 162" o:spid="_x0000_s1086" style="position:absolute;left:57281;top:49293;width:23574;height:12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Y4sMA&#10;AADcAAAADwAAAGRycy9kb3ducmV2LnhtbERPS2vCQBC+C/6HZYRepG58EEqajYggFE82be11mp0m&#10;odnZsLua+O+7hYK3+fiek29H04krOd9aVrBcJCCIK6tbrhW8vx0en0D4gKyxs0wKbuRhW0wnOWba&#10;DvxK1zLUIoawz1BBE0KfSemrhgz6he2JI/dtncEQoauldjjEcNPJVZKk0mDLsaHBnvYNVT/lxSiw&#10;m6/T8VPjsGp7mrty2Z3P9YdSD7Nx9wwi0Bju4n/3i47z0zX8PRMv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0Y4sMAAADcAAAADwAAAAAAAAAAAAAAAACYAgAAZHJzL2Rv&#10;d25yZXYueG1sUEsFBgAAAAAEAAQA9QAAAIgDA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IX</w:t>
                        </w:r>
                      </w:p>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Perdian Parangin angin</w:t>
                        </w:r>
                      </w:p>
                    </w:txbxContent>
                  </v:textbox>
                </v:roundrect>
                <v:roundrect id="Rounded Rectangle 163" o:spid="_x0000_s1087" style="position:absolute;left:56966;top:62851;width:23574;height:12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lsIA&#10;AADcAAAADwAAAGRycy9kb3ducmV2LnhtbERP32vCMBB+F/wfwgl7kTVVREZnlCEIY0+zavd6a25N&#10;WXMpSWa7/94MBr7dx/fzNrvRduJKPrSOFSyyHARx7XTLjYLz6fD4BCJEZI2dY1LwSwF22+lkg4V2&#10;Ax/pWsZGpBAOBSowMfaFlKE2ZDFkridO3JfzFmOCvpHa45DCbSeXeb6WFltODQZ72huqv8sfq8Ct&#10;Pt/fPjQOy7anuS8XXVU1F6UeZuPLM4hIY7yL/92vOs1fr+DvmXS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ICWwgAAANwAAAAPAAAAAAAAAAAAAAAAAJgCAABkcnMvZG93&#10;bnJldi54bWxQSwUGAAAAAAQABAD1AAAAhwM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X</w:t>
                        </w:r>
                      </w:p>
                      <w:p w:rsidR="0060347D" w:rsidRDefault="0060347D" w:rsidP="00CC44AE">
                        <w:pPr>
                          <w:pStyle w:val="NormalWeb"/>
                          <w:spacing w:before="0" w:beforeAutospacing="0" w:after="0" w:afterAutospacing="0"/>
                          <w:jc w:val="center"/>
                        </w:pPr>
                        <w:r>
                          <w:rPr>
                            <w:b/>
                            <w:bCs/>
                            <w:color w:val="000000" w:themeColor="dark1"/>
                            <w:kern w:val="24"/>
                            <w:sz w:val="20"/>
                            <w:szCs w:val="20"/>
                          </w:rPr>
                          <w:t>Indra maulana SP</w:t>
                        </w:r>
                      </w:p>
                    </w:txbxContent>
                  </v:textbox>
                </v:roundrect>
                <v:line id="Straight Connector 164" o:spid="_x0000_s1088" style="position:absolute;rotation:90;flip:x;visibility:visible;mso-wrap-style:square" from="68475,34946" to="69903,3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md8IAAADcAAAADwAAAGRycy9kb3ducmV2LnhtbERPTWvCQBC9F/wPywje6kbBVFJXqYKS&#10;i4Um0vM0O01Cs7NhdzXx37uFQm/zeJ+z2Y2mEzdyvrWsYDFPQBBXVrdcK7iUx+c1CB+QNXaWScGd&#10;POy2k6cNZtoO/EG3ItQihrDPUEETQp9J6auGDPq57Ykj922dwRChq6V2OMRw08llkqTSYMuxocGe&#10;Dg1VP8XVKMjz90Xx5cLFnNbpy3n5We6HtFRqNh3fXkEEGsO/+M+d6zg/XcHvM/EC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Omd8IAAADcAAAADwAAAAAAAAAAAAAA&#10;AAChAgAAZHJzL2Rvd25yZXYueG1sUEsFBgAAAAAEAAQA+QAAAJADAAAAAA==&#10;" strokecolor="black [3200]" strokeweight="2pt">
                  <v:shadow on="t" color="black" opacity="24903f" origin=",.5" offset="0,.55556mm"/>
                </v:line>
                <v:line id="Straight Connector 165" o:spid="_x0000_s1089" style="position:absolute;rotation:90;visibility:visible;mso-wrap-style:square" from="68474,48610" to="69903,4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TWr0AAADcAAAADwAAAGRycy9kb3ducmV2LnhtbERPSwrCMBDdC94hjOBOUwsWqUYRQRBc&#10;+TnAtBnbajMpTaz19kYQ3M3jfWe16U0tOmpdZVnBbBqBIM6trrhQcL3sJwsQziNrrC2Tgjc52KyH&#10;gxWm2r74RN3ZFyKEsEtRQel9k0rp8pIMuqltiAN3s61BH2BbSN3iK4SbWsZRlEiDFYeGEhvalZQ/&#10;zk+jID4c9/Nuoevkfpr3sX1nmG0zpcajfrsE4an3f/HPfdBhfpLA95lw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U6k1q9AAAA3AAAAA8AAAAAAAAAAAAAAAAAoQIA&#10;AGRycy9kb3ducmV2LnhtbFBLBQYAAAAABAAEAPkAAACLAwAAAAA=&#10;" strokecolor="black [3200]" strokeweight="2pt">
                  <v:shadow on="t" color="black" opacity="24903f" origin=",.5" offset="0,.55556mm"/>
                </v:line>
                <v:line id="Straight Connector 166" o:spid="_x0000_s1090" style="position:absolute;flip:x;visibility:visible;mso-wrap-style:square" from="68737,61380" to="69065,6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T78AAADcAAAADwAAAGRycy9kb3ducmV2LnhtbERPy6rCMBDdX/AfwgjurqkK3lKNIoLg&#10;QvC5cTc0Y1ttJiWJWv/eCMLdzeE8ZzpvTS0e5HxlWcGgn4Agzq2uuFBwOq5+UxA+IGusLZOCF3mY&#10;zzo/U8y0ffKeHodQiBjCPkMFZQhNJqXPSzLo+7YhjtzFOoMhQldI7fAZw00th0kylgYrjg0lNrQs&#10;Kb8d7kbB2dRbR5vXJR+dBjv0qbumW6dUr9suJiACteFf/HWvdZw//oPPM/ECOX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K/NT78AAADcAAAADwAAAAAAAAAAAAAAAACh&#10;AgAAZHJzL2Rvd25yZXYueG1sUEsFBgAAAAAEAAQA+QAAAI0DAAAAAA==&#10;" strokecolor="black [3200]" strokeweight="2pt">
                  <v:shadow on="t" color="black" opacity="24903f" origin=",.5" offset="0,.55556mm"/>
                </v:line>
                <v:roundrect id="Rounded Rectangle 167" o:spid="_x0000_s1091" style="position:absolute;left:99953;top:38257;width:23574;height:12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Kk8UA&#10;AADcAAAADwAAAGRycy9kb3ducmV2LnhtbESPT2vCQBDF74LfYRmhF6kbRaREV5FCofTUxj+9TrNj&#10;EszOht2tSb995yB4m+G9ee83m93gWnWjEBvPBuazDBRx6W3DlYHj4e35BVRMyBZbz2TgjyLstuPR&#10;BnPre/6iW5EqJSEcczRQp9TlWseyJodx5jti0S4+OEyyhkrbgL2Eu1YvsmylHTYsDTV29FpTeS1+&#10;nQG//Pn8+LbYL5qOpqGYt+dzdTLmaTLs16ASDelhvl+/W8FfCa08Ix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YqTxQAAANwAAAAPAAAAAAAAAAAAAAAAAJgCAABkcnMv&#10;ZG93bnJldi54bWxQSwUGAAAAAAQABAD1AAAAigM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Teknik</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Y</w:t>
                        </w:r>
                        <w:r>
                          <w:rPr>
                            <w:b/>
                            <w:bCs/>
                            <w:color w:val="000000" w:themeColor="dark1"/>
                            <w:kern w:val="24"/>
                            <w:sz w:val="20"/>
                            <w:szCs w:val="20"/>
                          </w:rPr>
                          <w:t>asin</w:t>
                        </w:r>
                      </w:p>
                    </w:txbxContent>
                  </v:textbox>
                </v:roundrect>
                <v:line id="Straight Connector 168" o:spid="_x0000_s1092" style="position:absolute;rotation:90;flip:x;visibility:visible;mso-wrap-style:square" from="109885,36103" to="113600,3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6scsIAAADcAAAADwAAAGRycy9kb3ducmV2LnhtbERPTWvCQBC9F/wPywi91Y0eoqauooVK&#10;LhWaiOdpdpqEZmfD7mrSf98VhN7m8T5nsxtNJ27kfGtZwXyWgCCurG65VnAu319WIHxA1thZJgW/&#10;5GG3nTxtMNN24E+6FaEWMYR9hgqaEPpMSl81ZNDPbE8cuW/rDIYIXS21wyGGm04ukiSVBluODQ32&#10;9NZQ9VNcjYI8P82LLxfO5rhKlx+LS3kY0lKp5+m4fwURaAz/4oc713F+uob7M/E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6scsIAAADcAAAADwAAAAAAAAAAAAAA&#10;AAChAgAAZHJzL2Rvd25yZXYueG1sUEsFBgAAAAAEAAQA+QAAAJADAAAAAA==&#10;" strokecolor="black [3200]" strokeweight="2pt">
                  <v:shadow on="t" color="black" opacity="24903f" origin=",.5" offset="0,.55556mm"/>
                </v:line>
                <v:roundrect id="Rounded Rectangle 169" o:spid="_x0000_s1093" style="position:absolute;left:85974;top:54338;width:23575;height:12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QSMUA&#10;AADcAAAADwAAAGRycy9kb3ducmV2LnhtbESPQWvCQBCF74L/YZmCF6kbRdqSuooUCuKppq1ex+w0&#10;Cc3Oht3VpP/eOQi9zfDevPfNajO4Vl0pxMazgfksA0VcettwZeDr8/3xBVRMyBZbz2TgjyJs1uPR&#10;CnPrez7QtUiVkhCOORqoU+pyrWNZk8M48x2xaD8+OEyyhkrbgL2Eu1YvsuxJO2xYGmrs6K2m8re4&#10;OAN+ef7Ynyz2i6ajaSjm7fFYfRszeRi2r6ASDenffL/eWcF/Fnx5Ri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hBIxQAAANwAAAAPAAAAAAAAAAAAAAAAAJgCAABkcnMv&#10;ZG93bnJldi54bWxQSwUGAAAAAAQABAD1AAAAigM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Pengolahan-I</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Y</w:t>
                        </w:r>
                        <w:r>
                          <w:rPr>
                            <w:b/>
                            <w:bCs/>
                            <w:color w:val="000000" w:themeColor="dark1"/>
                            <w:kern w:val="24"/>
                            <w:sz w:val="20"/>
                            <w:szCs w:val="20"/>
                          </w:rPr>
                          <w:t>ofi Hadi Kusuma, SE</w:t>
                        </w:r>
                      </w:p>
                    </w:txbxContent>
                  </v:textbox>
                </v:roundrect>
                <v:line id="Straight Connector 170" o:spid="_x0000_s1094" style="position:absolute;rotation:90;flip:x;visibility:visible;mso-wrap-style:square" from="88707,45194" to="106685,4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2qcIAAADcAAAADwAAAGRycy9kb3ducmV2LnhtbERPTWvCQBC9C/0PyxR60008REldxRYs&#10;uVQwkZ6n2WkSzM6G3dWk/94tFLzN433OZjeZXtzI+c6ygnSRgCCure64UXCuDvM1CB+QNfaWScEv&#10;edhtn2YbzLUd+US3MjQihrDPUUEbwpBL6euWDPqFHYgj92OdwRCha6R2OMZw08tlkmTSYMexocWB&#10;3luqL+XVKCiKY1p+u3A2H+ts9bn8qt7GrFLq5Xnav4IINIWH+N9d6Dh/lcLfM/EC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E2qcIAAADcAAAADwAAAAAAAAAAAAAA&#10;AAChAgAAZHJzL2Rvd25yZXYueG1sUEsFBgAAAAAEAAQA+QAAAJADAAAAAA==&#10;" strokecolor="black [3200]" strokeweight="2pt">
                  <v:shadow on="t" color="black" opacity="24903f" origin=",.5" offset="0,.55556mm"/>
                </v:line>
                <v:line id="Straight Connector 177" o:spid="_x0000_s1095" style="position:absolute;rotation:180;visibility:visible;mso-wrap-style:square" from="97430,36470" to="111718,3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bTMUAAADcAAAADwAAAGRycy9kb3ducmV2LnhtbESPQWvCQBCF74X+h2UKXopu7EFrdJVS&#10;sHgQaWO8j9kxCWZnQ3Y18d93DoXeZnhv3vtmtRlco+7UhdqzgekkAUVceFtzaSA/bsfvoEJEtth4&#10;JgMPCrBZPz+tMLW+5x+6Z7FUEsIhRQNVjG2qdSgqchgmviUW7eI7h1HWrtS2w17CXaPfkmSmHdYs&#10;DRW29FlRcc1uzsCs3Ge3/DUfwuH7sJjnfTx/nawxo5fhYwkq0hD/zX/XOyv4c6GVZ2QC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EbTMUAAADcAAAADwAAAAAAAAAA&#10;AAAAAAChAgAAZHJzL2Rvd25yZXYueG1sUEsFBgAAAAAEAAQA+QAAAJMDAAAAAA==&#10;" strokecolor="black [3200]" strokeweight="2pt">
                  <v:shadow on="t" color="black" opacity="24903f" origin=",.5" offset="0,.55556mm"/>
                </v:line>
                <v:line id="Straight Connector 184" o:spid="_x0000_s1096" style="position:absolute;rotation:180;visibility:visible;mso-wrap-style:square" from="111724,36470" to="126012,3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E9cMAAADcAAAADwAAAGRycy9kb3ducmV2LnhtbERPTWvCQBC9C/6HZQpepG5a0NrUTZBC&#10;xYOIpul9mp0modnZkF1N/PeuIHibx/ucVTqYRpypc7VlBS+zCARxYXXNpYL8++t5CcJ5ZI2NZVJw&#10;IQdpMh6tMNa25yOdM1+KEMIuRgWV920spSsqMuhmtiUO3J/tDPoAu1LqDvsQbhr5GkULabDm0FBh&#10;S58VFf/ZyShYlLvslE/zwe0P+/e3vPe/mx+t1ORpWH+A8DT4h/ju3uowfzmH2zPhAp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VxPXDAAAA3AAAAA8AAAAAAAAAAAAA&#10;AAAAoQIAAGRycy9kb3ducmV2LnhtbFBLBQYAAAAABAAEAPkAAACRAwAAAAA=&#10;" strokecolor="black [3200]" strokeweight="2pt">
                  <v:shadow on="t" color="black" opacity="24903f" origin=",.5" offset="0,.55556mm"/>
                </v:line>
                <v:line id="Straight Connector 185" o:spid="_x0000_s1097" style="position:absolute;rotation:90;flip:x;visibility:visible;mso-wrap-style:square" from="117032,45037" to="134955,4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3e+sIAAADcAAAADwAAAGRycy9kb3ducmV2LnhtbERPTWvCQBC9F/wPywje6kYPaUhdRQst&#10;uVhoIp6n2TEJZmfD7tbEf+8WCr3N433OZjeZXtzI+c6ygtUyAUFcW91xo+BUvT9nIHxA1thbJgV3&#10;8rDbzp42mGs78hfdytCIGMI+RwVtCEMupa9bMuiXdiCO3MU6gyFC10jtcIzhppfrJEmlwY5jQ4sD&#10;vbVUX8sfo6AoPlfltwsn85GlL8f1uTqMaaXUYj7tX0EEmsK/+M9d6Dg/S+H3mXiB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3e+sIAAADcAAAADwAAAAAAAAAAAAAA&#10;AAChAgAAZHJzL2Rvd25yZXYueG1sUEsFBgAAAAAEAAQA+QAAAJADAAAAAA==&#10;" strokecolor="black [3200]" strokeweight="2pt">
                  <v:shadow on="t" color="black" opacity="24903f" origin=",.5" offset="0,.55556mm"/>
                </v:line>
                <v:roundrect id="Rounded Rectangle 186" o:spid="_x0000_s1098" style="position:absolute;left:114352;top:54233;width:23575;height:12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4G8IA&#10;AADcAAAADwAAAGRycy9kb3ducmV2LnhtbERPTWvCQBC9C/6HZYRepG4UsSHNRkQQiiebtvY6zU6T&#10;0Oxs2F1N/PfdQsHbPN7n5NvRdOJKzreWFSwXCQjiyuqWawXvb4fHFIQPyBo7y6TgRh62xXSSY6bt&#10;wK90LUMtYgj7DBU0IfSZlL5qyKBf2J44ct/WGQwRulpqh0MMN51cJclGGmw5NjTY076h6qe8GAV2&#10;/XU6fmocVm1Pc1cuu/O5/lDqYTbunkEEGsNd/O9+0XF++gR/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vgbwgAAANwAAAAPAAAAAAAAAAAAAAAAAJgCAABkcnMvZG93&#10;bnJldi54bWxQSwUGAAAAAAQABAD1AAAAhwM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Pengolahan-II</w:t>
                        </w:r>
                      </w:p>
                      <w:p w:rsidR="0060347D" w:rsidRDefault="0060347D" w:rsidP="00CC44AE">
                        <w:pPr>
                          <w:pStyle w:val="NormalWeb"/>
                          <w:spacing w:before="0" w:beforeAutospacing="0" w:after="0" w:afterAutospacing="0"/>
                          <w:jc w:val="center"/>
                        </w:pPr>
                        <w:r>
                          <w:rPr>
                            <w:b/>
                            <w:bCs/>
                            <w:color w:val="000000" w:themeColor="dark1"/>
                            <w:kern w:val="24"/>
                            <w:sz w:val="20"/>
                            <w:szCs w:val="20"/>
                          </w:rPr>
                          <w:t>Surya Novanto</w:t>
                        </w:r>
                      </w:p>
                    </w:txbxContent>
                  </v:textbox>
                </v:roundrect>
                <v:line id="Straight Connector 50" o:spid="_x0000_s1099" style="position:absolute;rotation:90;visibility:visible;mso-wrap-style:square" from="141784,29218" to="163207,2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s6cAAAADcAAAADwAAAGRycy9kb3ducmV2LnhtbESP3arCMBCE7wXfIazgnaYWKlqNIoIg&#10;eOXPA2ybta02m9LEWt/eCAfO5TDzzTDrbW9q0VHrKssKZtMIBHFudcWFgtv1MFmAcB5ZY22ZFHzI&#10;wXYzHKwx1fbNZ+ouvhChhF2KCkrvm1RKl5dk0E1tQxy8u20N+iDbQuoW36Hc1DKOork0WHFYKLGh&#10;fUn58/IyCuLj6ZB0C13PH+ekj+0nw2yXKTUe9bsVCE+9/w//0UcduGQJvzPhCMjN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srOnAAAAA3AAAAA8AAAAAAAAAAAAAAAAA&#10;oQIAAGRycy9kb3ducmV2LnhtbFBLBQYAAAAABAAEAPkAAACOAwAAAAA=&#10;" strokecolor="black [3200]" strokeweight="2pt">
                  <v:shadow on="t" color="black" opacity="24903f" origin=",.5" offset="0,.55556mm"/>
                </v:line>
                <v:roundrect id="Rounded Rectangle 51" o:spid="_x0000_s1100" style="position:absolute;left:136739;top:40780;width:32862;height:12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6cAA&#10;AADcAAAADwAAAGRycy9kb3ducmV2LnhtbERPy4rCMBTdD/gP4QpuBk0tIlKNIoIwuJqpr+21ubbF&#10;5qYkGdv5+8lCcHk479WmN414kvO1ZQXTSQKCuLC65lLB6bgfL0D4gKyxsUwK/sjDZj34WGGmbcc/&#10;9MxDKWII+wwVVCG0mZS+qMign9iWOHJ36wyGCF0ptcMuhptGpkkylwZrjg0VtrSrqHjkv0aBnd2+&#10;D1eNXVq39OnyaXO5lGelRsN+uwQRqA9v8cv9pRWk8zg/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n6cAAAADcAAAADwAAAAAAAAAAAAAAAACYAgAAZHJzL2Rvd25y&#10;ZXYueG1sUEsFBgAAAAAEAAQA9QAAAIUDA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lang w:val="id-ID"/>
                          </w:rPr>
                          <w:t>Asisten Quality</w:t>
                        </w:r>
                      </w:p>
                      <w:p w:rsidR="0060347D" w:rsidRDefault="0060347D" w:rsidP="00CC44AE">
                        <w:pPr>
                          <w:pStyle w:val="NormalWeb"/>
                          <w:spacing w:before="0" w:beforeAutospacing="0" w:after="0" w:afterAutospacing="0"/>
                          <w:jc w:val="center"/>
                        </w:pPr>
                        <w:r>
                          <w:rPr>
                            <w:b/>
                            <w:bCs/>
                            <w:color w:val="000000" w:themeColor="dark1"/>
                            <w:kern w:val="24"/>
                            <w:sz w:val="20"/>
                            <w:szCs w:val="20"/>
                            <w:lang w:val="id-ID"/>
                          </w:rPr>
                          <w:t>Assurance Teknik Dan</w:t>
                        </w:r>
                      </w:p>
                      <w:p w:rsidR="0060347D" w:rsidRDefault="0060347D" w:rsidP="00CC44AE">
                        <w:pPr>
                          <w:pStyle w:val="NormalWeb"/>
                          <w:spacing w:before="0" w:beforeAutospacing="0" w:after="0" w:afterAutospacing="0"/>
                          <w:jc w:val="center"/>
                        </w:pPr>
                        <w:r>
                          <w:rPr>
                            <w:b/>
                            <w:bCs/>
                            <w:color w:val="000000" w:themeColor="dark1"/>
                            <w:kern w:val="24"/>
                            <w:sz w:val="20"/>
                            <w:szCs w:val="20"/>
                            <w:u w:val="single"/>
                            <w:lang w:val="id-ID"/>
                          </w:rPr>
                          <w:t>Pengolahan</w:t>
                        </w:r>
                      </w:p>
                      <w:p w:rsidR="0060347D" w:rsidRDefault="0060347D" w:rsidP="00CC44AE">
                        <w:pPr>
                          <w:pStyle w:val="NormalWeb"/>
                          <w:spacing w:before="0" w:beforeAutospacing="0" w:after="0" w:afterAutospacing="0"/>
                          <w:jc w:val="center"/>
                        </w:pPr>
                        <w:r>
                          <w:rPr>
                            <w:b/>
                            <w:bCs/>
                            <w:color w:val="000000" w:themeColor="dark1"/>
                            <w:kern w:val="24"/>
                            <w:sz w:val="20"/>
                            <w:szCs w:val="20"/>
                          </w:rPr>
                          <w:t>Surya Novanto</w:t>
                        </w:r>
                      </w:p>
                    </w:txbxContent>
                  </v:textbox>
                </v:roundrect>
                <v:line id="Straight Connector 58" o:spid="_x0000_s1101" style="position:absolute;rotation:90;visibility:visible;mso-wrap-style:square" from="40570,48452" to="42332,4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qUr8AAADcAAAADwAAAGRycy9kb3ducmV2LnhtbESPzQrCMBCE74LvEFbwpqkFi1SjiCAI&#10;nvx5gG2zttVmU5pY69sbQfA4zHwzzGrTm1p01LrKsoLZNAJBnFtdcaHgetlPFiCcR9ZYWyYFb3Kw&#10;WQ8HK0y1ffGJurMvRChhl6KC0vsmldLlJRl0U9sQB+9mW4M+yLaQusVXKDe1jKMokQYrDgslNrQr&#10;KX+cn0ZBfDju591C18n9NO9j+84w22ZKjUf9dgnCU+//4R990IFLZvA9E46A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ZqUr8AAADcAAAADwAAAAAAAAAAAAAAAACh&#10;AgAAZHJzL2Rvd25yZXYueG1sUEsFBgAAAAAEAAQA+QAAAI0DAAAAAA==&#10;" strokecolor="black [3200]" strokeweight="2pt">
                  <v:shadow on="t" color="black" opacity="24903f" origin=",.5" offset="0,.55556mm"/>
                </v:line>
                <v:roundrect id="Rounded Rectangle 94" o:spid="_x0000_s1102" style="position:absolute;left:29534;top:76410;width:23574;height:12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0J8QA&#10;AADbAAAADwAAAGRycy9kb3ducmV2LnhtbESPQWvCQBSE7wX/w/IKvRTdKLbYmI2IIIinmla9vmaf&#10;SWj2bdjdmvjvu0Khx2FmvmGy1WBacSXnG8sKppMEBHFpdcOVgs+P7XgBwgdkja1lUnAjD6t89JBh&#10;qm3PB7oWoRIRwj5FBXUIXSqlL2sy6Ce2I47exTqDIUpXSe2wj3DTylmSvEqDDceFGjva1FR+Fz9G&#10;gZ1/ve/PGvtZ09GzK6bt6VQdlXp6HNZLEIGG8B/+a++0grcXuH+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dCfEAAAA2wAAAA8AAAAAAAAAAAAAAAAAmAIAAGRycy9k&#10;b3ducmV2LnhtbFBLBQYAAAAABAAEAPUAAACJAwAAAAA=&#10;" fillcolor="#f2f2f2 [3052]" stroked="f">
                  <v:shadow on="t" color="black" opacity="20971f" offset="0,2.2pt"/>
                  <v:textbox>
                    <w:txbxContent>
                      <w:p w:rsidR="0060347D" w:rsidRDefault="0060347D" w:rsidP="00CC44AE">
                        <w:pPr>
                          <w:pStyle w:val="NormalWeb"/>
                          <w:spacing w:before="0" w:beforeAutospacing="0" w:after="0" w:afterAutospacing="0"/>
                          <w:jc w:val="center"/>
                        </w:pPr>
                        <w:r>
                          <w:rPr>
                            <w:b/>
                            <w:bCs/>
                            <w:color w:val="000000" w:themeColor="dark1"/>
                            <w:kern w:val="24"/>
                            <w:sz w:val="20"/>
                            <w:szCs w:val="20"/>
                            <w:u w:val="single"/>
                          </w:rPr>
                          <w:t>Asst. Afdeling VI</w:t>
                        </w:r>
                        <w:r>
                          <w:rPr>
                            <w:b/>
                            <w:bCs/>
                            <w:color w:val="000000" w:themeColor="dark1"/>
                            <w:kern w:val="24"/>
                            <w:sz w:val="20"/>
                            <w:szCs w:val="20"/>
                            <w:u w:val="single"/>
                            <w:lang w:val="id-ID"/>
                          </w:rPr>
                          <w:t>I</w:t>
                        </w:r>
                      </w:p>
                      <w:p w:rsidR="0060347D" w:rsidRDefault="0060347D" w:rsidP="00CC44AE">
                        <w:pPr>
                          <w:pStyle w:val="NormalWeb"/>
                          <w:spacing w:before="0" w:beforeAutospacing="0" w:after="0" w:afterAutospacing="0"/>
                          <w:jc w:val="center"/>
                        </w:pPr>
                        <w:r>
                          <w:rPr>
                            <w:b/>
                            <w:bCs/>
                            <w:color w:val="000000" w:themeColor="dark1"/>
                            <w:kern w:val="24"/>
                            <w:sz w:val="20"/>
                            <w:szCs w:val="20"/>
                          </w:rPr>
                          <w:t>Dody Dwi Prabowo</w:t>
                        </w:r>
                      </w:p>
                    </w:txbxContent>
                  </v:textbox>
                </v:roundrect>
                <v:line id="Straight Connector 95" o:spid="_x0000_s1103" style="position:absolute;rotation:90;visibility:visible;mso-wrap-style:square" from="40570,75674" to="41998,7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F8IAAADbAAAADwAAAGRycy9kb3ducmV2LnhtbESP0WrCQBRE3wX/YblC33RjwBCjq0gh&#10;IPTJtB9wk70m0ezdkN0m8e+7hUIfh5k5wxzPs+nESINrLSvYbiIQxJXVLdcKvj7zdQrCeWSNnWVS&#10;8CIH59NyccRM24lvNBa+FgHCLkMFjfd9JqWrGjLoNrYnDt7dDgZ9kEMt9YBTgJtOxlGUSIMth4UG&#10;e3pvqHoW30ZBfP3Id2Oqu+Rx282xfZVYXkql3lbz5QDC0+z/w3/tq1awT+D3S/gB8vQ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U/F8IAAADbAAAADwAAAAAAAAAAAAAA&#10;AAChAgAAZHJzL2Rvd25yZXYueG1sUEsFBgAAAAAEAAQA+QAAAJADAAAAAA==&#10;" strokecolor="black [3200]" strokeweight="2pt">
                  <v:shadow on="t" color="black" opacity="24903f" origin=",.5" offset="0,.55556mm"/>
                </v:line>
              </v:group>
            </w:pict>
          </mc:Fallback>
        </mc:AlternateContent>
      </w:r>
      <w:r w:rsidR="00017C15" w:rsidRPr="007948E4">
        <w:rPr>
          <w:rFonts w:ascii="Times New Roman" w:hAnsi="Times New Roman"/>
          <w:i w:val="0"/>
          <w:sz w:val="24"/>
          <w:szCs w:val="24"/>
        </w:rPr>
        <w:t>Struktur</w:t>
      </w:r>
      <w:r w:rsidR="00017C15" w:rsidRPr="007948E4">
        <w:rPr>
          <w:rFonts w:ascii="Times New Roman" w:hAnsi="Times New Roman"/>
          <w:i w:val="0"/>
          <w:spacing w:val="-3"/>
          <w:sz w:val="24"/>
          <w:szCs w:val="24"/>
        </w:rPr>
        <w:t xml:space="preserve"> </w:t>
      </w:r>
      <w:r w:rsidR="00017C15" w:rsidRPr="007948E4">
        <w:rPr>
          <w:rFonts w:ascii="Times New Roman" w:hAnsi="Times New Roman"/>
          <w:i w:val="0"/>
          <w:spacing w:val="-2"/>
          <w:sz w:val="24"/>
          <w:szCs w:val="24"/>
        </w:rPr>
        <w:t xml:space="preserve">Organisasi </w:t>
      </w:r>
      <w:r w:rsidR="00017C15" w:rsidRPr="007948E4">
        <w:rPr>
          <w:rFonts w:ascii="Times New Roman" w:hAnsi="Times New Roman"/>
          <w:i w:val="0"/>
          <w:sz w:val="24"/>
          <w:szCs w:val="24"/>
        </w:rPr>
        <w:t>Perkebunan</w:t>
      </w:r>
      <w:r w:rsidR="00017C15" w:rsidRPr="007948E4">
        <w:rPr>
          <w:rFonts w:ascii="Times New Roman" w:hAnsi="Times New Roman"/>
          <w:i w:val="0"/>
          <w:spacing w:val="-2"/>
          <w:sz w:val="24"/>
          <w:szCs w:val="24"/>
        </w:rPr>
        <w:t xml:space="preserve"> </w:t>
      </w:r>
      <w:r w:rsidR="00017C15" w:rsidRPr="007948E4">
        <w:rPr>
          <w:rFonts w:ascii="Times New Roman" w:hAnsi="Times New Roman"/>
          <w:i w:val="0"/>
          <w:sz w:val="24"/>
          <w:szCs w:val="24"/>
        </w:rPr>
        <w:t>Nusantara</w:t>
      </w:r>
      <w:r w:rsidR="00017C15" w:rsidRPr="007948E4">
        <w:rPr>
          <w:rFonts w:ascii="Times New Roman" w:hAnsi="Times New Roman"/>
          <w:i w:val="0"/>
          <w:spacing w:val="-2"/>
          <w:sz w:val="24"/>
          <w:szCs w:val="24"/>
        </w:rPr>
        <w:t xml:space="preserve"> </w:t>
      </w:r>
      <w:r w:rsidR="00017C15" w:rsidRPr="007948E4">
        <w:rPr>
          <w:rFonts w:ascii="Times New Roman" w:hAnsi="Times New Roman"/>
          <w:i w:val="0"/>
          <w:sz w:val="24"/>
          <w:szCs w:val="24"/>
        </w:rPr>
        <w:t>IV</w:t>
      </w:r>
      <w:r w:rsidR="00017C15" w:rsidRPr="007948E4">
        <w:rPr>
          <w:rFonts w:ascii="Times New Roman" w:hAnsi="Times New Roman"/>
          <w:i w:val="0"/>
          <w:spacing w:val="-2"/>
          <w:sz w:val="24"/>
          <w:szCs w:val="24"/>
        </w:rPr>
        <w:t xml:space="preserve"> </w:t>
      </w:r>
      <w:r w:rsidR="00017C15" w:rsidRPr="007948E4">
        <w:rPr>
          <w:rFonts w:ascii="Times New Roman" w:hAnsi="Times New Roman"/>
          <w:i w:val="0"/>
          <w:sz w:val="24"/>
          <w:szCs w:val="24"/>
        </w:rPr>
        <w:t>Kebun/Pabrik</w:t>
      </w:r>
      <w:r w:rsidR="00017C15" w:rsidRPr="007948E4">
        <w:rPr>
          <w:rFonts w:ascii="Times New Roman" w:hAnsi="Times New Roman"/>
          <w:i w:val="0"/>
          <w:spacing w:val="-1"/>
          <w:sz w:val="24"/>
          <w:szCs w:val="24"/>
        </w:rPr>
        <w:t xml:space="preserve"> </w:t>
      </w:r>
      <w:r w:rsidR="00017C15" w:rsidRPr="007948E4">
        <w:rPr>
          <w:rFonts w:ascii="Times New Roman" w:hAnsi="Times New Roman"/>
          <w:i w:val="0"/>
          <w:spacing w:val="-2"/>
          <w:sz w:val="24"/>
          <w:szCs w:val="24"/>
        </w:rPr>
        <w:t>Adolina</w:t>
      </w:r>
    </w:p>
    <w:p w:rsidR="00017C15" w:rsidRPr="00017C15" w:rsidRDefault="00017C15" w:rsidP="00017C15"/>
    <w:p w:rsidR="00017C15" w:rsidRPr="00017C15" w:rsidRDefault="00017C15" w:rsidP="00017C15"/>
    <w:p w:rsidR="00017C15" w:rsidRPr="00017C15" w:rsidRDefault="00017C15" w:rsidP="00017C15"/>
    <w:p w:rsidR="00017C15" w:rsidRPr="00017C15" w:rsidRDefault="00017C15" w:rsidP="00017C15"/>
    <w:p w:rsidR="00017C15" w:rsidRPr="00017C15" w:rsidRDefault="00017C15" w:rsidP="00017C15"/>
    <w:p w:rsidR="00017C15" w:rsidRPr="00017C15" w:rsidRDefault="00017C15" w:rsidP="00017C15"/>
    <w:p w:rsidR="00017C15" w:rsidRDefault="00017C15" w:rsidP="00017C15"/>
    <w:p w:rsidR="00017C15" w:rsidRDefault="00017C15" w:rsidP="00017C15"/>
    <w:p w:rsidR="00017C15" w:rsidRDefault="00017C15" w:rsidP="00017C15"/>
    <w:p w:rsidR="00017C15" w:rsidRDefault="00017C15" w:rsidP="00017C15"/>
    <w:p w:rsidR="00017C15" w:rsidRDefault="00017C15" w:rsidP="00017C15"/>
    <w:p w:rsidR="00017C15" w:rsidRDefault="00017C15" w:rsidP="00017C15"/>
    <w:p w:rsidR="00017C15" w:rsidRDefault="00017C15" w:rsidP="00017C15">
      <w:pPr>
        <w:sectPr w:rsidR="00017C15" w:rsidSect="00881442">
          <w:type w:val="nextColumn"/>
          <w:pgSz w:w="16839" w:h="11907" w:orient="landscape" w:code="9"/>
          <w:pgMar w:top="2268" w:right="1701" w:bottom="1701" w:left="2268" w:header="720" w:footer="720" w:gutter="0"/>
          <w:cols w:space="720"/>
          <w:docGrid w:linePitch="360"/>
        </w:sectPr>
      </w:pPr>
    </w:p>
    <w:p w:rsidR="00E32DBD" w:rsidRPr="009224E0" w:rsidRDefault="00E32DBD" w:rsidP="00E32DBD">
      <w:pPr>
        <w:pStyle w:val="Heading2"/>
        <w:keepNext w:val="0"/>
        <w:widowControl w:val="0"/>
        <w:numPr>
          <w:ilvl w:val="0"/>
          <w:numId w:val="31"/>
        </w:numPr>
        <w:autoSpaceDE w:val="0"/>
        <w:autoSpaceDN w:val="0"/>
        <w:spacing w:before="0" w:after="0"/>
        <w:ind w:left="709" w:hanging="425"/>
        <w:rPr>
          <w:rFonts w:ascii="Times New Roman" w:hAnsi="Times New Roman"/>
          <w:b w:val="0"/>
          <w:i w:val="0"/>
          <w:sz w:val="24"/>
          <w:szCs w:val="24"/>
        </w:rPr>
      </w:pPr>
      <w:bookmarkStart w:id="103" w:name="_Toc200720444"/>
      <w:bookmarkStart w:id="104" w:name="_Toc200723103"/>
      <w:r w:rsidRPr="009224E0">
        <w:rPr>
          <w:rFonts w:ascii="Times New Roman" w:hAnsi="Times New Roman"/>
          <w:b w:val="0"/>
          <w:i w:val="0"/>
          <w:sz w:val="24"/>
          <w:szCs w:val="24"/>
        </w:rPr>
        <w:t>Struktur</w:t>
      </w:r>
      <w:r w:rsidRPr="009224E0">
        <w:rPr>
          <w:rFonts w:ascii="Times New Roman" w:hAnsi="Times New Roman"/>
          <w:b w:val="0"/>
          <w:i w:val="0"/>
          <w:spacing w:val="-9"/>
          <w:sz w:val="24"/>
          <w:szCs w:val="24"/>
        </w:rPr>
        <w:t xml:space="preserve"> </w:t>
      </w:r>
      <w:r w:rsidRPr="009224E0">
        <w:rPr>
          <w:rFonts w:ascii="Times New Roman" w:hAnsi="Times New Roman"/>
          <w:b w:val="0"/>
          <w:i w:val="0"/>
          <w:sz w:val="24"/>
          <w:szCs w:val="24"/>
        </w:rPr>
        <w:t xml:space="preserve">Organisasi </w:t>
      </w:r>
      <w:r w:rsidRPr="009224E0">
        <w:rPr>
          <w:rFonts w:ascii="Times New Roman" w:hAnsi="Times New Roman"/>
          <w:b w:val="0"/>
          <w:i w:val="0"/>
          <w:spacing w:val="-2"/>
          <w:sz w:val="24"/>
          <w:szCs w:val="24"/>
        </w:rPr>
        <w:t>Perusahaan</w:t>
      </w:r>
      <w:bookmarkEnd w:id="103"/>
      <w:bookmarkEnd w:id="104"/>
    </w:p>
    <w:p w:rsidR="00E32DBD" w:rsidRPr="00283351" w:rsidRDefault="00E32DBD" w:rsidP="00E32DBD">
      <w:pPr>
        <w:pStyle w:val="BodyText"/>
        <w:spacing w:line="480" w:lineRule="auto"/>
        <w:ind w:firstLine="720"/>
      </w:pPr>
      <w:r w:rsidRPr="00283351">
        <w:t>Struktur organisasi yang digunakan PT Perkebunan Nusantara IV Kebun Adolina adalah struktur organisasi garis dan staf. Organisasi garis dan</w:t>
      </w:r>
      <w:r w:rsidRPr="00283351">
        <w:rPr>
          <w:spacing w:val="-15"/>
        </w:rPr>
        <w:t xml:space="preserve"> </w:t>
      </w:r>
      <w:r w:rsidRPr="00283351">
        <w:t>staf</w:t>
      </w:r>
      <w:r w:rsidRPr="00283351">
        <w:rPr>
          <w:spacing w:val="-15"/>
        </w:rPr>
        <w:t xml:space="preserve"> </w:t>
      </w:r>
      <w:r w:rsidRPr="00283351">
        <w:t>inimerupakan</w:t>
      </w:r>
      <w:r w:rsidRPr="00283351">
        <w:rPr>
          <w:spacing w:val="-15"/>
        </w:rPr>
        <w:t xml:space="preserve"> </w:t>
      </w:r>
      <w:r w:rsidRPr="00283351">
        <w:t>kombinasi</w:t>
      </w:r>
      <w:r w:rsidRPr="00283351">
        <w:rPr>
          <w:spacing w:val="-15"/>
        </w:rPr>
        <w:t xml:space="preserve"> </w:t>
      </w:r>
      <w:r w:rsidRPr="00283351">
        <w:t>yang</w:t>
      </w:r>
      <w:r w:rsidRPr="00283351">
        <w:rPr>
          <w:spacing w:val="-15"/>
        </w:rPr>
        <w:t xml:space="preserve"> </w:t>
      </w:r>
      <w:r w:rsidRPr="00283351">
        <w:t>diambil</w:t>
      </w:r>
      <w:r w:rsidRPr="00283351">
        <w:rPr>
          <w:spacing w:val="-15"/>
        </w:rPr>
        <w:t xml:space="preserve"> </w:t>
      </w:r>
      <w:r w:rsidRPr="00283351">
        <w:t>dari</w:t>
      </w:r>
      <w:r w:rsidRPr="00283351">
        <w:rPr>
          <w:spacing w:val="-15"/>
        </w:rPr>
        <w:t xml:space="preserve"> </w:t>
      </w:r>
      <w:r w:rsidRPr="00283351">
        <w:t>keuntungan-keuntungan adanya pengawasan secara langsung dan spesialisasi dalam perusahaan.</w:t>
      </w:r>
    </w:p>
    <w:p w:rsidR="00E32DBD" w:rsidRDefault="00E32DBD" w:rsidP="00E32DBD">
      <w:pPr>
        <w:ind w:left="0" w:firstLine="720"/>
        <w:rPr>
          <w:rFonts w:ascii="Times New Roman" w:hAnsi="Times New Roman" w:cs="Times New Roman"/>
          <w:sz w:val="24"/>
          <w:szCs w:val="24"/>
        </w:rPr>
      </w:pPr>
      <w:r w:rsidRPr="00283351">
        <w:rPr>
          <w:rFonts w:ascii="Times New Roman" w:hAnsi="Times New Roman" w:cs="Times New Roman"/>
          <w:sz w:val="24"/>
          <w:szCs w:val="24"/>
        </w:rPr>
        <w:t xml:space="preserve">Pada PT Perkebunan Nusantara IV Kebun Adolina, setiap </w:t>
      </w:r>
      <w:r w:rsidRPr="00283351">
        <w:rPr>
          <w:rFonts w:ascii="Times New Roman" w:hAnsi="Times New Roman" w:cs="Times New Roman"/>
          <w:i/>
          <w:sz w:val="24"/>
          <w:szCs w:val="24"/>
        </w:rPr>
        <w:t xml:space="preserve">stakeholder </w:t>
      </w:r>
      <w:r w:rsidRPr="00283351">
        <w:rPr>
          <w:rFonts w:ascii="Times New Roman" w:hAnsi="Times New Roman" w:cs="Times New Roman"/>
          <w:sz w:val="24"/>
          <w:szCs w:val="24"/>
        </w:rPr>
        <w:t>dalam struktur organisasi mempunyai tugas dan tanggung jawab</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masing-masing.</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Berikut</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adalah</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tugas</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tanggung</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jawab</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pada beberapa</w:t>
      </w:r>
      <w:r w:rsidRPr="00283351">
        <w:rPr>
          <w:rFonts w:ascii="Times New Roman" w:hAnsi="Times New Roman" w:cs="Times New Roman"/>
          <w:spacing w:val="40"/>
          <w:sz w:val="24"/>
          <w:szCs w:val="24"/>
        </w:rPr>
        <w:t xml:space="preserve"> </w:t>
      </w:r>
      <w:r w:rsidRPr="00283351">
        <w:rPr>
          <w:rFonts w:ascii="Times New Roman" w:hAnsi="Times New Roman" w:cs="Times New Roman"/>
          <w:i/>
          <w:sz w:val="24"/>
          <w:szCs w:val="24"/>
        </w:rPr>
        <w:t>stakeholder</w:t>
      </w:r>
      <w:r w:rsidRPr="00283351">
        <w:rPr>
          <w:rFonts w:ascii="Times New Roman" w:hAnsi="Times New Roman" w:cs="Times New Roman"/>
          <w:i/>
          <w:spacing w:val="40"/>
          <w:sz w:val="24"/>
          <w:szCs w:val="24"/>
        </w:rPr>
        <w:t xml:space="preserve"> </w:t>
      </w:r>
      <w:r w:rsidRPr="00283351">
        <w:rPr>
          <w:rFonts w:ascii="Times New Roman" w:hAnsi="Times New Roman" w:cs="Times New Roman"/>
          <w:sz w:val="24"/>
          <w:szCs w:val="24"/>
        </w:rPr>
        <w:t>dalam</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struktur</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organisasi</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di</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PT</w:t>
      </w:r>
      <w:r w:rsidRPr="00283351">
        <w:rPr>
          <w:rFonts w:ascii="Times New Roman" w:hAnsi="Times New Roman" w:cs="Times New Roman"/>
          <w:spacing w:val="40"/>
          <w:sz w:val="24"/>
          <w:szCs w:val="24"/>
        </w:rPr>
        <w:t xml:space="preserve"> </w:t>
      </w:r>
      <w:r w:rsidRPr="00283351">
        <w:rPr>
          <w:rFonts w:ascii="Times New Roman" w:hAnsi="Times New Roman" w:cs="Times New Roman"/>
          <w:sz w:val="24"/>
          <w:szCs w:val="24"/>
        </w:rPr>
        <w:t>Perkebunan</w:t>
      </w:r>
      <w:r w:rsidRPr="00283351">
        <w:rPr>
          <w:rFonts w:ascii="Times New Roman" w:hAnsi="Times New Roman" w:cs="Times New Roman"/>
          <w:spacing w:val="80"/>
          <w:sz w:val="24"/>
          <w:szCs w:val="24"/>
        </w:rPr>
        <w:t xml:space="preserve"> </w:t>
      </w:r>
      <w:r w:rsidRPr="00283351">
        <w:rPr>
          <w:rFonts w:ascii="Times New Roman" w:hAnsi="Times New Roman" w:cs="Times New Roman"/>
          <w:sz w:val="24"/>
          <w:szCs w:val="24"/>
        </w:rPr>
        <w:t>Nusantara IV Kebun Adolina Sumatera Utara.</w:t>
      </w:r>
    </w:p>
    <w:p w:rsidR="00E32DBD" w:rsidRDefault="00E32DBD" w:rsidP="00E32DBD">
      <w:pPr>
        <w:pStyle w:val="Heading2"/>
        <w:keepNext w:val="0"/>
        <w:widowControl w:val="0"/>
        <w:numPr>
          <w:ilvl w:val="0"/>
          <w:numId w:val="31"/>
        </w:numPr>
        <w:autoSpaceDE w:val="0"/>
        <w:autoSpaceDN w:val="0"/>
        <w:spacing w:before="0" w:after="0"/>
        <w:ind w:left="709" w:hanging="425"/>
        <w:rPr>
          <w:rFonts w:ascii="Times New Roman" w:hAnsi="Times New Roman"/>
          <w:b w:val="0"/>
          <w:i w:val="0"/>
          <w:spacing w:val="-2"/>
          <w:sz w:val="24"/>
          <w:szCs w:val="24"/>
        </w:rPr>
      </w:pPr>
      <w:bookmarkStart w:id="105" w:name="_Toc200720445"/>
      <w:bookmarkStart w:id="106" w:name="_Toc200723104"/>
      <w:r w:rsidRPr="009224E0">
        <w:rPr>
          <w:rFonts w:ascii="Times New Roman" w:hAnsi="Times New Roman"/>
          <w:b w:val="0"/>
          <w:i w:val="0"/>
          <w:sz w:val="24"/>
          <w:szCs w:val="24"/>
        </w:rPr>
        <w:t>Uraian</w:t>
      </w:r>
      <w:r w:rsidRPr="009224E0">
        <w:rPr>
          <w:rFonts w:ascii="Times New Roman" w:hAnsi="Times New Roman"/>
          <w:b w:val="0"/>
          <w:i w:val="0"/>
          <w:spacing w:val="-4"/>
          <w:sz w:val="24"/>
          <w:szCs w:val="24"/>
        </w:rPr>
        <w:t xml:space="preserve"> </w:t>
      </w:r>
      <w:r w:rsidRPr="009224E0">
        <w:rPr>
          <w:rFonts w:ascii="Times New Roman" w:hAnsi="Times New Roman"/>
          <w:b w:val="0"/>
          <w:i w:val="0"/>
          <w:sz w:val="24"/>
          <w:szCs w:val="24"/>
        </w:rPr>
        <w:t>Tugas</w:t>
      </w:r>
      <w:r w:rsidRPr="009224E0">
        <w:rPr>
          <w:rFonts w:ascii="Times New Roman" w:hAnsi="Times New Roman"/>
          <w:b w:val="0"/>
          <w:i w:val="0"/>
          <w:spacing w:val="-4"/>
          <w:sz w:val="24"/>
          <w:szCs w:val="24"/>
        </w:rPr>
        <w:t xml:space="preserve"> </w:t>
      </w:r>
      <w:r w:rsidRPr="009224E0">
        <w:rPr>
          <w:rFonts w:ascii="Times New Roman" w:hAnsi="Times New Roman"/>
          <w:b w:val="0"/>
          <w:i w:val="0"/>
          <w:sz w:val="24"/>
          <w:szCs w:val="24"/>
        </w:rPr>
        <w:t>Wewenang</w:t>
      </w:r>
      <w:r w:rsidRPr="009224E0">
        <w:rPr>
          <w:rFonts w:ascii="Times New Roman" w:hAnsi="Times New Roman"/>
          <w:b w:val="0"/>
          <w:i w:val="0"/>
          <w:spacing w:val="-6"/>
          <w:sz w:val="24"/>
          <w:szCs w:val="24"/>
        </w:rPr>
        <w:t xml:space="preserve"> </w:t>
      </w:r>
      <w:r w:rsidRPr="009224E0">
        <w:rPr>
          <w:rFonts w:ascii="Times New Roman" w:hAnsi="Times New Roman"/>
          <w:b w:val="0"/>
          <w:i w:val="0"/>
          <w:sz w:val="24"/>
          <w:szCs w:val="24"/>
        </w:rPr>
        <w:t>dan</w:t>
      </w:r>
      <w:r w:rsidRPr="009224E0">
        <w:rPr>
          <w:rFonts w:ascii="Times New Roman" w:hAnsi="Times New Roman"/>
          <w:b w:val="0"/>
          <w:i w:val="0"/>
          <w:spacing w:val="-4"/>
          <w:sz w:val="24"/>
          <w:szCs w:val="24"/>
        </w:rPr>
        <w:t xml:space="preserve"> </w:t>
      </w:r>
      <w:r w:rsidRPr="009224E0">
        <w:rPr>
          <w:rFonts w:ascii="Times New Roman" w:hAnsi="Times New Roman"/>
          <w:b w:val="0"/>
          <w:i w:val="0"/>
          <w:sz w:val="24"/>
          <w:szCs w:val="24"/>
        </w:rPr>
        <w:t>Tanggung</w:t>
      </w:r>
      <w:r w:rsidRPr="009224E0">
        <w:rPr>
          <w:rFonts w:ascii="Times New Roman" w:hAnsi="Times New Roman"/>
          <w:b w:val="0"/>
          <w:i w:val="0"/>
          <w:spacing w:val="-6"/>
          <w:sz w:val="24"/>
          <w:szCs w:val="24"/>
        </w:rPr>
        <w:t xml:space="preserve"> </w:t>
      </w:r>
      <w:r w:rsidRPr="009224E0">
        <w:rPr>
          <w:rFonts w:ascii="Times New Roman" w:hAnsi="Times New Roman"/>
          <w:b w:val="0"/>
          <w:i w:val="0"/>
          <w:spacing w:val="-2"/>
          <w:sz w:val="24"/>
          <w:szCs w:val="24"/>
        </w:rPr>
        <w:t>Jawab</w:t>
      </w:r>
      <w:bookmarkEnd w:id="105"/>
      <w:bookmarkEnd w:id="106"/>
    </w:p>
    <w:p w:rsidR="00E32DBD" w:rsidRPr="00283351" w:rsidRDefault="00E32DBD" w:rsidP="00E32DBD">
      <w:pPr>
        <w:pStyle w:val="ListParagraph"/>
        <w:widowControl w:val="0"/>
        <w:numPr>
          <w:ilvl w:val="0"/>
          <w:numId w:val="32"/>
        </w:numPr>
        <w:autoSpaceDE w:val="0"/>
        <w:autoSpaceDN w:val="0"/>
        <w:ind w:hanging="436"/>
        <w:contextualSpacing w:val="0"/>
        <w:rPr>
          <w:rFonts w:ascii="Times New Roman" w:hAnsi="Times New Roman" w:cs="Times New Roman"/>
          <w:b/>
          <w:sz w:val="24"/>
          <w:szCs w:val="24"/>
        </w:rPr>
      </w:pPr>
      <w:r w:rsidRPr="00283351">
        <w:rPr>
          <w:rFonts w:ascii="Times New Roman" w:hAnsi="Times New Roman" w:cs="Times New Roman"/>
          <w:b/>
          <w:sz w:val="24"/>
          <w:szCs w:val="24"/>
        </w:rPr>
        <w:t>Manajer</w:t>
      </w:r>
      <w:r w:rsidRPr="00283351">
        <w:rPr>
          <w:rFonts w:ascii="Times New Roman" w:hAnsi="Times New Roman" w:cs="Times New Roman"/>
          <w:b/>
          <w:spacing w:val="-9"/>
          <w:sz w:val="24"/>
          <w:szCs w:val="24"/>
        </w:rPr>
        <w:t xml:space="preserve"> </w:t>
      </w:r>
      <w:r w:rsidRPr="00283351">
        <w:rPr>
          <w:rFonts w:ascii="Times New Roman" w:hAnsi="Times New Roman" w:cs="Times New Roman"/>
          <w:b/>
          <w:spacing w:val="-4"/>
          <w:sz w:val="24"/>
          <w:szCs w:val="24"/>
        </w:rPr>
        <w:t>Unit</w:t>
      </w:r>
    </w:p>
    <w:p w:rsidR="00E32DBD" w:rsidRPr="00283351" w:rsidRDefault="00E32DBD" w:rsidP="00E32DBD">
      <w:pPr>
        <w:pStyle w:val="ListParagraph"/>
        <w:widowControl w:val="0"/>
        <w:numPr>
          <w:ilvl w:val="0"/>
          <w:numId w:val="22"/>
        </w:numPr>
        <w:autoSpaceDE w:val="0"/>
        <w:autoSpaceDN w:val="0"/>
        <w:ind w:left="709"/>
        <w:contextualSpacing w:val="0"/>
        <w:jc w:val="both"/>
        <w:rPr>
          <w:rFonts w:ascii="Times New Roman" w:hAnsi="Times New Roman" w:cs="Times New Roman"/>
          <w:sz w:val="24"/>
          <w:szCs w:val="24"/>
        </w:rPr>
      </w:pPr>
      <w:r w:rsidRPr="00283351">
        <w:rPr>
          <w:rFonts w:ascii="Times New Roman" w:hAnsi="Times New Roman" w:cs="Times New Roman"/>
          <w:sz w:val="24"/>
          <w:szCs w:val="24"/>
        </w:rPr>
        <w:t>Mengelola</w:t>
      </w:r>
      <w:r w:rsidRPr="00283351">
        <w:rPr>
          <w:rFonts w:ascii="Times New Roman" w:hAnsi="Times New Roman" w:cs="Times New Roman"/>
          <w:spacing w:val="-14"/>
          <w:sz w:val="24"/>
          <w:szCs w:val="24"/>
        </w:rPr>
        <w:t xml:space="preserve"> </w:t>
      </w:r>
      <w:r w:rsidRPr="00283351">
        <w:rPr>
          <w:rFonts w:ascii="Times New Roman" w:hAnsi="Times New Roman" w:cs="Times New Roman"/>
          <w:sz w:val="24"/>
          <w:szCs w:val="24"/>
        </w:rPr>
        <w:t>Unit</w:t>
      </w:r>
      <w:r w:rsidRPr="00283351">
        <w:rPr>
          <w:rFonts w:ascii="Times New Roman" w:hAnsi="Times New Roman" w:cs="Times New Roman"/>
          <w:spacing w:val="-14"/>
          <w:sz w:val="24"/>
          <w:szCs w:val="24"/>
        </w:rPr>
        <w:t xml:space="preserve"> </w:t>
      </w:r>
      <w:r w:rsidRPr="00283351">
        <w:rPr>
          <w:rFonts w:ascii="Times New Roman" w:hAnsi="Times New Roman" w:cs="Times New Roman"/>
          <w:sz w:val="24"/>
          <w:szCs w:val="24"/>
        </w:rPr>
        <w:t>Usaha</w:t>
      </w:r>
      <w:r w:rsidRPr="00283351">
        <w:rPr>
          <w:rFonts w:ascii="Times New Roman" w:hAnsi="Times New Roman" w:cs="Times New Roman"/>
          <w:spacing w:val="-15"/>
          <w:sz w:val="24"/>
          <w:szCs w:val="24"/>
        </w:rPr>
        <w:t xml:space="preserve"> </w:t>
      </w:r>
      <w:r w:rsidRPr="00283351">
        <w:rPr>
          <w:rFonts w:ascii="Times New Roman" w:hAnsi="Times New Roman" w:cs="Times New Roman"/>
          <w:sz w:val="24"/>
          <w:szCs w:val="24"/>
        </w:rPr>
        <w:t>dalam</w:t>
      </w:r>
      <w:r w:rsidRPr="00283351">
        <w:rPr>
          <w:rFonts w:ascii="Times New Roman" w:hAnsi="Times New Roman" w:cs="Times New Roman"/>
          <w:spacing w:val="-13"/>
          <w:sz w:val="24"/>
          <w:szCs w:val="24"/>
        </w:rPr>
        <w:t xml:space="preserve"> </w:t>
      </w:r>
      <w:r w:rsidRPr="00283351">
        <w:rPr>
          <w:rFonts w:ascii="Times New Roman" w:hAnsi="Times New Roman" w:cs="Times New Roman"/>
          <w:sz w:val="24"/>
          <w:szCs w:val="24"/>
        </w:rPr>
        <w:t>mencapai</w:t>
      </w:r>
      <w:r w:rsidRPr="00283351">
        <w:rPr>
          <w:rFonts w:ascii="Times New Roman" w:hAnsi="Times New Roman" w:cs="Times New Roman"/>
          <w:spacing w:val="-14"/>
          <w:sz w:val="24"/>
          <w:szCs w:val="24"/>
        </w:rPr>
        <w:t xml:space="preserve"> </w:t>
      </w:r>
      <w:r w:rsidRPr="00283351">
        <w:rPr>
          <w:rFonts w:ascii="Times New Roman" w:hAnsi="Times New Roman" w:cs="Times New Roman"/>
          <w:sz w:val="24"/>
          <w:szCs w:val="24"/>
        </w:rPr>
        <w:t>kesatuan</w:t>
      </w:r>
      <w:r w:rsidRPr="00283351">
        <w:rPr>
          <w:rFonts w:ascii="Times New Roman" w:hAnsi="Times New Roman" w:cs="Times New Roman"/>
          <w:spacing w:val="-15"/>
          <w:sz w:val="24"/>
          <w:szCs w:val="24"/>
        </w:rPr>
        <w:t xml:space="preserve"> </w:t>
      </w:r>
      <w:r w:rsidRPr="00283351">
        <w:rPr>
          <w:rFonts w:ascii="Times New Roman" w:hAnsi="Times New Roman" w:cs="Times New Roman"/>
          <w:sz w:val="24"/>
          <w:szCs w:val="24"/>
        </w:rPr>
        <w:t>tujuan</w:t>
      </w:r>
      <w:r w:rsidRPr="00283351">
        <w:rPr>
          <w:rFonts w:ascii="Times New Roman" w:hAnsi="Times New Roman" w:cs="Times New Roman"/>
          <w:spacing w:val="-14"/>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14"/>
          <w:sz w:val="24"/>
          <w:szCs w:val="24"/>
        </w:rPr>
        <w:t xml:space="preserve"> </w:t>
      </w:r>
      <w:r w:rsidRPr="00283351">
        <w:rPr>
          <w:rFonts w:ascii="Times New Roman" w:hAnsi="Times New Roman" w:cs="Times New Roman"/>
          <w:sz w:val="24"/>
          <w:szCs w:val="24"/>
        </w:rPr>
        <w:t>kinerja</w:t>
      </w:r>
      <w:r w:rsidRPr="00283351">
        <w:rPr>
          <w:rFonts w:ascii="Times New Roman" w:hAnsi="Times New Roman" w:cs="Times New Roman"/>
          <w:spacing w:val="-14"/>
          <w:sz w:val="24"/>
          <w:szCs w:val="24"/>
        </w:rPr>
        <w:t xml:space="preserve"> </w:t>
      </w:r>
      <w:r w:rsidRPr="00283351">
        <w:rPr>
          <w:rFonts w:ascii="Times New Roman" w:hAnsi="Times New Roman" w:cs="Times New Roman"/>
          <w:sz w:val="24"/>
          <w:szCs w:val="24"/>
        </w:rPr>
        <w:t>usaha secara efektif dan efesien dan untuk mendukung kesatuan GUU (Grup Unit Usaha) dan bertanggung jawab kepada Manajer GUU-III.</w:t>
      </w:r>
    </w:p>
    <w:p w:rsidR="00E32DBD" w:rsidRPr="00283351" w:rsidRDefault="00E32DBD" w:rsidP="00E32DBD">
      <w:pPr>
        <w:pStyle w:val="ListParagraph"/>
        <w:widowControl w:val="0"/>
        <w:numPr>
          <w:ilvl w:val="0"/>
          <w:numId w:val="22"/>
        </w:numPr>
        <w:autoSpaceDE w:val="0"/>
        <w:autoSpaceDN w:val="0"/>
        <w:ind w:left="709"/>
        <w:contextualSpacing w:val="0"/>
        <w:jc w:val="both"/>
        <w:rPr>
          <w:rFonts w:ascii="Times New Roman" w:hAnsi="Times New Roman" w:cs="Times New Roman"/>
          <w:sz w:val="24"/>
          <w:szCs w:val="24"/>
        </w:rPr>
      </w:pPr>
      <w:r w:rsidRPr="00283351">
        <w:rPr>
          <w:rFonts w:ascii="Times New Roman" w:hAnsi="Times New Roman" w:cs="Times New Roman"/>
          <w:sz w:val="24"/>
          <w:szCs w:val="24"/>
        </w:rPr>
        <w:t>Menyusun</w:t>
      </w:r>
      <w:r w:rsidRPr="00283351">
        <w:rPr>
          <w:rFonts w:ascii="Times New Roman" w:hAnsi="Times New Roman" w:cs="Times New Roman"/>
          <w:spacing w:val="-8"/>
          <w:sz w:val="24"/>
          <w:szCs w:val="24"/>
        </w:rPr>
        <w:t xml:space="preserve"> </w:t>
      </w:r>
      <w:r w:rsidRPr="00283351">
        <w:rPr>
          <w:rFonts w:ascii="Times New Roman" w:hAnsi="Times New Roman" w:cs="Times New Roman"/>
          <w:sz w:val="24"/>
          <w:szCs w:val="24"/>
        </w:rPr>
        <w:t>rencana</w:t>
      </w:r>
      <w:r w:rsidRPr="00283351">
        <w:rPr>
          <w:rFonts w:ascii="Times New Roman" w:hAnsi="Times New Roman" w:cs="Times New Roman"/>
          <w:spacing w:val="-5"/>
          <w:sz w:val="24"/>
          <w:szCs w:val="24"/>
        </w:rPr>
        <w:t xml:space="preserve"> </w:t>
      </w:r>
      <w:r w:rsidRPr="00283351">
        <w:rPr>
          <w:rFonts w:ascii="Times New Roman" w:hAnsi="Times New Roman" w:cs="Times New Roman"/>
          <w:sz w:val="24"/>
          <w:szCs w:val="24"/>
        </w:rPr>
        <w:t>strategis untuk</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Unit</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Usaha</w:t>
      </w:r>
      <w:r w:rsidRPr="00283351">
        <w:rPr>
          <w:rFonts w:ascii="Times New Roman" w:hAnsi="Times New Roman" w:cs="Times New Roman"/>
          <w:spacing w:val="-5"/>
          <w:sz w:val="24"/>
          <w:szCs w:val="24"/>
        </w:rPr>
        <w:t xml:space="preserve"> </w:t>
      </w:r>
      <w:r w:rsidRPr="00283351">
        <w:rPr>
          <w:rFonts w:ascii="Times New Roman" w:hAnsi="Times New Roman" w:cs="Times New Roman"/>
          <w:sz w:val="24"/>
          <w:szCs w:val="24"/>
        </w:rPr>
        <w:t xml:space="preserve">yang </w:t>
      </w:r>
      <w:r w:rsidRPr="00283351">
        <w:rPr>
          <w:rFonts w:ascii="Times New Roman" w:hAnsi="Times New Roman" w:cs="Times New Roman"/>
          <w:spacing w:val="-2"/>
          <w:sz w:val="24"/>
          <w:szCs w:val="24"/>
        </w:rPr>
        <w:t>dipimpinnya.</w:t>
      </w:r>
    </w:p>
    <w:p w:rsidR="00E32DBD" w:rsidRPr="00283351" w:rsidRDefault="00E32DBD" w:rsidP="00E32DBD">
      <w:pPr>
        <w:pStyle w:val="ListParagraph"/>
        <w:widowControl w:val="0"/>
        <w:numPr>
          <w:ilvl w:val="0"/>
          <w:numId w:val="22"/>
        </w:numPr>
        <w:autoSpaceDE w:val="0"/>
        <w:autoSpaceDN w:val="0"/>
        <w:ind w:left="709"/>
        <w:contextualSpacing w:val="0"/>
        <w:jc w:val="both"/>
        <w:rPr>
          <w:rFonts w:ascii="Times New Roman" w:hAnsi="Times New Roman" w:cs="Times New Roman"/>
          <w:sz w:val="24"/>
          <w:szCs w:val="24"/>
        </w:rPr>
      </w:pPr>
      <w:r w:rsidRPr="00283351">
        <w:rPr>
          <w:rFonts w:ascii="Times New Roman" w:hAnsi="Times New Roman" w:cs="Times New Roman"/>
          <w:sz w:val="24"/>
          <w:szCs w:val="24"/>
        </w:rPr>
        <w:t>Menyusun, melaksanakan, dan</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 xml:space="preserve">mengendalikan Rencana Anggaran Kerja </w:t>
      </w:r>
      <w:r w:rsidRPr="00283351">
        <w:rPr>
          <w:rFonts w:ascii="Times New Roman" w:hAnsi="Times New Roman" w:cs="Times New Roman"/>
          <w:spacing w:val="-2"/>
          <w:sz w:val="24"/>
          <w:szCs w:val="24"/>
        </w:rPr>
        <w:t>Perusahaan.</w:t>
      </w:r>
    </w:p>
    <w:p w:rsidR="00E32DBD" w:rsidRPr="00283351" w:rsidRDefault="00E32DBD" w:rsidP="00E32DBD">
      <w:pPr>
        <w:pStyle w:val="ListParagraph"/>
        <w:widowControl w:val="0"/>
        <w:numPr>
          <w:ilvl w:val="0"/>
          <w:numId w:val="22"/>
        </w:numPr>
        <w:autoSpaceDE w:val="0"/>
        <w:autoSpaceDN w:val="0"/>
        <w:ind w:left="709"/>
        <w:contextualSpacing w:val="0"/>
        <w:jc w:val="both"/>
        <w:rPr>
          <w:rFonts w:ascii="Times New Roman" w:hAnsi="Times New Roman" w:cs="Times New Roman"/>
          <w:sz w:val="24"/>
          <w:szCs w:val="24"/>
        </w:rPr>
      </w:pPr>
      <w:r w:rsidRPr="00283351">
        <w:rPr>
          <w:rFonts w:ascii="Times New Roman" w:hAnsi="Times New Roman" w:cs="Times New Roman"/>
          <w:sz w:val="24"/>
          <w:szCs w:val="24"/>
        </w:rPr>
        <w:t>Menyusun</w:t>
      </w:r>
      <w:r w:rsidRPr="00283351">
        <w:rPr>
          <w:rFonts w:ascii="Times New Roman" w:hAnsi="Times New Roman" w:cs="Times New Roman"/>
          <w:spacing w:val="-8"/>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2"/>
          <w:sz w:val="24"/>
          <w:szCs w:val="24"/>
        </w:rPr>
        <w:t xml:space="preserve"> </w:t>
      </w:r>
      <w:r w:rsidRPr="00283351">
        <w:rPr>
          <w:rFonts w:ascii="Times New Roman" w:hAnsi="Times New Roman" w:cs="Times New Roman"/>
          <w:sz w:val="24"/>
          <w:szCs w:val="24"/>
        </w:rPr>
        <w:t>mengajukan</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kebutuhan</w:t>
      </w:r>
      <w:r w:rsidRPr="00283351">
        <w:rPr>
          <w:rFonts w:ascii="Times New Roman" w:hAnsi="Times New Roman" w:cs="Times New Roman"/>
          <w:spacing w:val="-4"/>
          <w:sz w:val="24"/>
          <w:szCs w:val="24"/>
        </w:rPr>
        <w:t xml:space="preserve"> </w:t>
      </w:r>
      <w:r w:rsidRPr="00283351">
        <w:rPr>
          <w:rFonts w:ascii="Times New Roman" w:hAnsi="Times New Roman" w:cs="Times New Roman"/>
          <w:sz w:val="24"/>
          <w:szCs w:val="24"/>
        </w:rPr>
        <w:t>barang,</w:t>
      </w:r>
      <w:r w:rsidRPr="00283351">
        <w:rPr>
          <w:rFonts w:ascii="Times New Roman" w:hAnsi="Times New Roman" w:cs="Times New Roman"/>
          <w:spacing w:val="-2"/>
          <w:sz w:val="24"/>
          <w:szCs w:val="24"/>
        </w:rPr>
        <w:t xml:space="preserve"> </w:t>
      </w:r>
      <w:r w:rsidRPr="00283351">
        <w:rPr>
          <w:rFonts w:ascii="Times New Roman" w:hAnsi="Times New Roman" w:cs="Times New Roman"/>
          <w:sz w:val="24"/>
          <w:szCs w:val="24"/>
        </w:rPr>
        <w:t>jasa</w:t>
      </w:r>
      <w:r w:rsidRPr="00283351">
        <w:rPr>
          <w:rFonts w:ascii="Times New Roman" w:hAnsi="Times New Roman" w:cs="Times New Roman"/>
          <w:spacing w:val="-5"/>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2"/>
          <w:sz w:val="24"/>
          <w:szCs w:val="24"/>
        </w:rPr>
        <w:t xml:space="preserve"> </w:t>
      </w:r>
      <w:r w:rsidRPr="00283351">
        <w:rPr>
          <w:rFonts w:ascii="Times New Roman" w:hAnsi="Times New Roman" w:cs="Times New Roman"/>
          <w:sz w:val="24"/>
          <w:szCs w:val="24"/>
        </w:rPr>
        <w:t>uang</w:t>
      </w:r>
      <w:r w:rsidRPr="00283351">
        <w:rPr>
          <w:rFonts w:ascii="Times New Roman" w:hAnsi="Times New Roman" w:cs="Times New Roman"/>
          <w:spacing w:val="-2"/>
          <w:sz w:val="24"/>
          <w:szCs w:val="24"/>
        </w:rPr>
        <w:t xml:space="preserve"> kerja.</w:t>
      </w:r>
    </w:p>
    <w:p w:rsidR="00E32DBD" w:rsidRPr="009224E0" w:rsidRDefault="00E32DBD" w:rsidP="00E32DBD">
      <w:pPr>
        <w:pStyle w:val="Heading2"/>
        <w:keepNext w:val="0"/>
        <w:widowControl w:val="0"/>
        <w:numPr>
          <w:ilvl w:val="0"/>
          <w:numId w:val="32"/>
        </w:numPr>
        <w:autoSpaceDE w:val="0"/>
        <w:autoSpaceDN w:val="0"/>
        <w:spacing w:before="0" w:after="0"/>
        <w:rPr>
          <w:rFonts w:ascii="Times New Roman" w:hAnsi="Times New Roman"/>
          <w:i w:val="0"/>
          <w:sz w:val="24"/>
          <w:szCs w:val="24"/>
        </w:rPr>
      </w:pPr>
      <w:bookmarkStart w:id="107" w:name="_Toc200720446"/>
      <w:bookmarkStart w:id="108" w:name="_Toc200723105"/>
      <w:r w:rsidRPr="009224E0">
        <w:rPr>
          <w:rFonts w:ascii="Times New Roman" w:hAnsi="Times New Roman"/>
          <w:i w:val="0"/>
          <w:sz w:val="24"/>
          <w:szCs w:val="24"/>
        </w:rPr>
        <w:t>Kepala</w:t>
      </w:r>
      <w:r w:rsidRPr="009224E0">
        <w:rPr>
          <w:rFonts w:ascii="Times New Roman" w:hAnsi="Times New Roman"/>
          <w:i w:val="0"/>
          <w:spacing w:val="-4"/>
          <w:sz w:val="24"/>
          <w:szCs w:val="24"/>
        </w:rPr>
        <w:t xml:space="preserve"> </w:t>
      </w:r>
      <w:r w:rsidRPr="009224E0">
        <w:rPr>
          <w:rFonts w:ascii="Times New Roman" w:hAnsi="Times New Roman"/>
          <w:i w:val="0"/>
          <w:sz w:val="24"/>
          <w:szCs w:val="24"/>
        </w:rPr>
        <w:t>Dinas</w:t>
      </w:r>
      <w:r w:rsidRPr="009224E0">
        <w:rPr>
          <w:rFonts w:ascii="Times New Roman" w:hAnsi="Times New Roman"/>
          <w:i w:val="0"/>
          <w:spacing w:val="-3"/>
          <w:sz w:val="24"/>
          <w:szCs w:val="24"/>
        </w:rPr>
        <w:t xml:space="preserve"> </w:t>
      </w:r>
      <w:r w:rsidRPr="009224E0">
        <w:rPr>
          <w:rFonts w:ascii="Times New Roman" w:hAnsi="Times New Roman"/>
          <w:i w:val="0"/>
          <w:sz w:val="24"/>
          <w:szCs w:val="24"/>
        </w:rPr>
        <w:t>Teknik</w:t>
      </w:r>
      <w:r w:rsidRPr="009224E0">
        <w:rPr>
          <w:rFonts w:ascii="Times New Roman" w:hAnsi="Times New Roman"/>
          <w:i w:val="0"/>
          <w:spacing w:val="-2"/>
          <w:sz w:val="24"/>
          <w:szCs w:val="24"/>
        </w:rPr>
        <w:t xml:space="preserve"> </w:t>
      </w:r>
      <w:r w:rsidRPr="009224E0">
        <w:rPr>
          <w:rFonts w:ascii="Times New Roman" w:hAnsi="Times New Roman"/>
          <w:i w:val="0"/>
          <w:sz w:val="24"/>
          <w:szCs w:val="24"/>
        </w:rPr>
        <w:t xml:space="preserve">dan </w:t>
      </w:r>
      <w:r w:rsidRPr="009224E0">
        <w:rPr>
          <w:rFonts w:ascii="Times New Roman" w:hAnsi="Times New Roman"/>
          <w:i w:val="0"/>
          <w:spacing w:val="-2"/>
          <w:sz w:val="24"/>
          <w:szCs w:val="24"/>
        </w:rPr>
        <w:t>Pengolahan</w:t>
      </w:r>
      <w:bookmarkEnd w:id="107"/>
      <w:bookmarkEnd w:id="108"/>
    </w:p>
    <w:p w:rsidR="00E32DBD" w:rsidRPr="009224E0" w:rsidRDefault="00E32DBD" w:rsidP="00E32DBD">
      <w:pPr>
        <w:pStyle w:val="ListParagraph"/>
        <w:widowControl w:val="0"/>
        <w:numPr>
          <w:ilvl w:val="1"/>
          <w:numId w:val="33"/>
        </w:numPr>
        <w:autoSpaceDE w:val="0"/>
        <w:autoSpaceDN w:val="0"/>
        <w:ind w:left="993"/>
        <w:contextualSpacing w:val="0"/>
        <w:rPr>
          <w:rFonts w:ascii="Times New Roman" w:hAnsi="Times New Roman" w:cs="Times New Roman"/>
          <w:sz w:val="24"/>
          <w:szCs w:val="24"/>
        </w:rPr>
      </w:pPr>
      <w:r w:rsidRPr="009224E0">
        <w:rPr>
          <w:rFonts w:ascii="Times New Roman" w:hAnsi="Times New Roman" w:cs="Times New Roman"/>
          <w:sz w:val="24"/>
          <w:szCs w:val="24"/>
        </w:rPr>
        <w:t>Mengelola</w:t>
      </w:r>
      <w:r w:rsidRPr="009224E0">
        <w:rPr>
          <w:rFonts w:ascii="Times New Roman" w:hAnsi="Times New Roman" w:cs="Times New Roman"/>
          <w:spacing w:val="-2"/>
          <w:sz w:val="24"/>
          <w:szCs w:val="24"/>
        </w:rPr>
        <w:t xml:space="preserve"> </w:t>
      </w:r>
      <w:r w:rsidRPr="009224E0">
        <w:rPr>
          <w:rFonts w:ascii="Times New Roman" w:hAnsi="Times New Roman" w:cs="Times New Roman"/>
          <w:sz w:val="24"/>
          <w:szCs w:val="24"/>
        </w:rPr>
        <w:t>Unit</w:t>
      </w:r>
      <w:r w:rsidRPr="009224E0">
        <w:rPr>
          <w:rFonts w:ascii="Times New Roman" w:hAnsi="Times New Roman" w:cs="Times New Roman"/>
          <w:spacing w:val="-1"/>
          <w:sz w:val="24"/>
          <w:szCs w:val="24"/>
        </w:rPr>
        <w:t xml:space="preserve"> </w:t>
      </w:r>
      <w:r w:rsidRPr="009224E0">
        <w:rPr>
          <w:rFonts w:ascii="Times New Roman" w:hAnsi="Times New Roman" w:cs="Times New Roman"/>
          <w:sz w:val="24"/>
          <w:szCs w:val="24"/>
        </w:rPr>
        <w:t>Usaha</w:t>
      </w:r>
      <w:r w:rsidRPr="009224E0">
        <w:rPr>
          <w:rFonts w:ascii="Times New Roman" w:hAnsi="Times New Roman" w:cs="Times New Roman"/>
          <w:spacing w:val="-1"/>
          <w:sz w:val="24"/>
          <w:szCs w:val="24"/>
        </w:rPr>
        <w:t xml:space="preserve"> </w:t>
      </w:r>
      <w:r w:rsidRPr="009224E0">
        <w:rPr>
          <w:rFonts w:ascii="Times New Roman" w:hAnsi="Times New Roman" w:cs="Times New Roman"/>
          <w:sz w:val="24"/>
          <w:szCs w:val="24"/>
        </w:rPr>
        <w:t>dalam</w:t>
      </w:r>
      <w:r w:rsidRPr="009224E0">
        <w:rPr>
          <w:rFonts w:ascii="Times New Roman" w:hAnsi="Times New Roman" w:cs="Times New Roman"/>
          <w:spacing w:val="-1"/>
          <w:sz w:val="24"/>
          <w:szCs w:val="24"/>
        </w:rPr>
        <w:t xml:space="preserve"> </w:t>
      </w:r>
      <w:r w:rsidRPr="009224E0">
        <w:rPr>
          <w:rFonts w:ascii="Times New Roman" w:hAnsi="Times New Roman" w:cs="Times New Roman"/>
          <w:sz w:val="24"/>
          <w:szCs w:val="24"/>
        </w:rPr>
        <w:t>mencapai kesatuan tujuan dan</w:t>
      </w:r>
      <w:r w:rsidRPr="009224E0">
        <w:rPr>
          <w:rFonts w:ascii="Times New Roman" w:hAnsi="Times New Roman" w:cs="Times New Roman"/>
          <w:spacing w:val="-1"/>
          <w:sz w:val="24"/>
          <w:szCs w:val="24"/>
        </w:rPr>
        <w:t xml:space="preserve"> </w:t>
      </w:r>
      <w:r w:rsidRPr="009224E0">
        <w:rPr>
          <w:rFonts w:ascii="Times New Roman" w:hAnsi="Times New Roman" w:cs="Times New Roman"/>
          <w:sz w:val="24"/>
          <w:szCs w:val="24"/>
        </w:rPr>
        <w:t xml:space="preserve">kinerja usaha secara efektif dan efesien dan untuk mendukung kesatuan GUU (Grup Unit Usaha) dan bertanggung jawab kepada Manajer </w:t>
      </w:r>
      <w:r w:rsidRPr="009224E0">
        <w:rPr>
          <w:rFonts w:ascii="Times New Roman" w:hAnsi="Times New Roman" w:cs="Times New Roman"/>
          <w:spacing w:val="-2"/>
          <w:sz w:val="24"/>
          <w:szCs w:val="24"/>
        </w:rPr>
        <w:t>GUU-III.</w:t>
      </w:r>
    </w:p>
    <w:p w:rsidR="00E32DBD" w:rsidRPr="009224E0" w:rsidRDefault="00E32DBD" w:rsidP="00E32DBD">
      <w:pPr>
        <w:pStyle w:val="ListParagraph"/>
        <w:widowControl w:val="0"/>
        <w:numPr>
          <w:ilvl w:val="1"/>
          <w:numId w:val="33"/>
        </w:numPr>
        <w:autoSpaceDE w:val="0"/>
        <w:autoSpaceDN w:val="0"/>
        <w:ind w:left="993"/>
        <w:contextualSpacing w:val="0"/>
        <w:rPr>
          <w:rFonts w:ascii="Times New Roman" w:hAnsi="Times New Roman" w:cs="Times New Roman"/>
          <w:sz w:val="24"/>
          <w:szCs w:val="24"/>
        </w:rPr>
      </w:pPr>
      <w:r w:rsidRPr="009224E0">
        <w:rPr>
          <w:rFonts w:ascii="Times New Roman" w:hAnsi="Times New Roman" w:cs="Times New Roman"/>
          <w:sz w:val="24"/>
          <w:szCs w:val="24"/>
        </w:rPr>
        <w:t>Mengkoordinasi</w:t>
      </w:r>
      <w:r w:rsidRPr="009224E0">
        <w:rPr>
          <w:rFonts w:ascii="Times New Roman" w:hAnsi="Times New Roman" w:cs="Times New Roman"/>
          <w:spacing w:val="-7"/>
          <w:sz w:val="24"/>
          <w:szCs w:val="24"/>
        </w:rPr>
        <w:t xml:space="preserve"> </w:t>
      </w:r>
      <w:r w:rsidRPr="009224E0">
        <w:rPr>
          <w:rFonts w:ascii="Times New Roman" w:hAnsi="Times New Roman" w:cs="Times New Roman"/>
          <w:sz w:val="24"/>
          <w:szCs w:val="24"/>
        </w:rPr>
        <w:t>penyusunan</w:t>
      </w:r>
      <w:r w:rsidRPr="009224E0">
        <w:rPr>
          <w:rFonts w:ascii="Times New Roman" w:hAnsi="Times New Roman" w:cs="Times New Roman"/>
          <w:spacing w:val="-6"/>
          <w:sz w:val="24"/>
          <w:szCs w:val="24"/>
        </w:rPr>
        <w:t xml:space="preserve"> </w:t>
      </w:r>
      <w:r w:rsidRPr="009224E0">
        <w:rPr>
          <w:rFonts w:ascii="Times New Roman" w:hAnsi="Times New Roman" w:cs="Times New Roman"/>
          <w:sz w:val="24"/>
          <w:szCs w:val="24"/>
        </w:rPr>
        <w:t>Rencana</w:t>
      </w:r>
      <w:r w:rsidRPr="009224E0">
        <w:rPr>
          <w:rFonts w:ascii="Times New Roman" w:hAnsi="Times New Roman" w:cs="Times New Roman"/>
          <w:spacing w:val="-10"/>
          <w:sz w:val="24"/>
          <w:szCs w:val="24"/>
        </w:rPr>
        <w:t xml:space="preserve"> </w:t>
      </w:r>
      <w:r w:rsidRPr="009224E0">
        <w:rPr>
          <w:rFonts w:ascii="Times New Roman" w:hAnsi="Times New Roman" w:cs="Times New Roman"/>
          <w:sz w:val="24"/>
          <w:szCs w:val="24"/>
        </w:rPr>
        <w:t>Anggara</w:t>
      </w:r>
      <w:r w:rsidRPr="009224E0">
        <w:rPr>
          <w:rFonts w:ascii="Times New Roman" w:hAnsi="Times New Roman" w:cs="Times New Roman"/>
          <w:spacing w:val="-8"/>
          <w:sz w:val="24"/>
          <w:szCs w:val="24"/>
        </w:rPr>
        <w:t xml:space="preserve"> </w:t>
      </w:r>
      <w:r w:rsidRPr="009224E0">
        <w:rPr>
          <w:rFonts w:ascii="Times New Roman" w:hAnsi="Times New Roman" w:cs="Times New Roman"/>
          <w:sz w:val="24"/>
          <w:szCs w:val="24"/>
        </w:rPr>
        <w:t>Kerja</w:t>
      </w:r>
      <w:r w:rsidRPr="009224E0">
        <w:rPr>
          <w:rFonts w:ascii="Times New Roman" w:hAnsi="Times New Roman" w:cs="Times New Roman"/>
          <w:spacing w:val="-10"/>
          <w:sz w:val="24"/>
          <w:szCs w:val="24"/>
        </w:rPr>
        <w:t xml:space="preserve"> </w:t>
      </w:r>
      <w:r w:rsidRPr="009224E0">
        <w:rPr>
          <w:rFonts w:ascii="Times New Roman" w:hAnsi="Times New Roman" w:cs="Times New Roman"/>
          <w:sz w:val="24"/>
          <w:szCs w:val="24"/>
        </w:rPr>
        <w:t>Perusahaan</w:t>
      </w:r>
      <w:r w:rsidRPr="009224E0">
        <w:rPr>
          <w:rFonts w:ascii="Times New Roman" w:hAnsi="Times New Roman" w:cs="Times New Roman"/>
          <w:spacing w:val="-6"/>
          <w:sz w:val="24"/>
          <w:szCs w:val="24"/>
        </w:rPr>
        <w:t xml:space="preserve"> </w:t>
      </w:r>
      <w:r w:rsidRPr="009224E0">
        <w:rPr>
          <w:rFonts w:ascii="Times New Roman" w:hAnsi="Times New Roman" w:cs="Times New Roman"/>
          <w:sz w:val="24"/>
          <w:szCs w:val="24"/>
        </w:rPr>
        <w:t>di bagian</w:t>
      </w:r>
      <w:r w:rsidRPr="009224E0">
        <w:rPr>
          <w:rFonts w:ascii="Times New Roman" w:hAnsi="Times New Roman" w:cs="Times New Roman"/>
          <w:spacing w:val="-11"/>
          <w:sz w:val="24"/>
          <w:szCs w:val="24"/>
        </w:rPr>
        <w:t xml:space="preserve"> </w:t>
      </w:r>
      <w:r w:rsidRPr="009224E0">
        <w:rPr>
          <w:rFonts w:ascii="Times New Roman" w:hAnsi="Times New Roman" w:cs="Times New Roman"/>
          <w:sz w:val="24"/>
          <w:szCs w:val="24"/>
        </w:rPr>
        <w:t>Teknik</w:t>
      </w:r>
      <w:r w:rsidRPr="009224E0">
        <w:rPr>
          <w:rFonts w:ascii="Times New Roman" w:hAnsi="Times New Roman" w:cs="Times New Roman"/>
          <w:spacing w:val="-8"/>
          <w:sz w:val="24"/>
          <w:szCs w:val="24"/>
        </w:rPr>
        <w:t xml:space="preserve"> </w:t>
      </w:r>
      <w:r w:rsidRPr="009224E0">
        <w:rPr>
          <w:rFonts w:ascii="Times New Roman" w:hAnsi="Times New Roman" w:cs="Times New Roman"/>
          <w:sz w:val="24"/>
          <w:szCs w:val="24"/>
        </w:rPr>
        <w:t>dan</w:t>
      </w:r>
      <w:r w:rsidRPr="009224E0">
        <w:rPr>
          <w:rFonts w:ascii="Times New Roman" w:hAnsi="Times New Roman" w:cs="Times New Roman"/>
          <w:spacing w:val="-8"/>
          <w:sz w:val="24"/>
          <w:szCs w:val="24"/>
        </w:rPr>
        <w:t xml:space="preserve"> </w:t>
      </w:r>
      <w:r w:rsidRPr="009224E0">
        <w:rPr>
          <w:rFonts w:ascii="Times New Roman" w:hAnsi="Times New Roman" w:cs="Times New Roman"/>
          <w:sz w:val="24"/>
          <w:szCs w:val="24"/>
        </w:rPr>
        <w:t>Pengolahan</w:t>
      </w:r>
      <w:r w:rsidRPr="009224E0">
        <w:rPr>
          <w:rFonts w:ascii="Times New Roman" w:hAnsi="Times New Roman" w:cs="Times New Roman"/>
          <w:spacing w:val="-7"/>
          <w:sz w:val="24"/>
          <w:szCs w:val="24"/>
        </w:rPr>
        <w:t xml:space="preserve"> </w:t>
      </w:r>
      <w:r w:rsidRPr="009224E0">
        <w:rPr>
          <w:rFonts w:ascii="Times New Roman" w:hAnsi="Times New Roman" w:cs="Times New Roman"/>
          <w:sz w:val="24"/>
          <w:szCs w:val="24"/>
        </w:rPr>
        <w:t>sesuai</w:t>
      </w:r>
      <w:r w:rsidRPr="009224E0">
        <w:rPr>
          <w:rFonts w:ascii="Times New Roman" w:hAnsi="Times New Roman" w:cs="Times New Roman"/>
          <w:spacing w:val="26"/>
          <w:sz w:val="24"/>
          <w:szCs w:val="24"/>
        </w:rPr>
        <w:t xml:space="preserve"> </w:t>
      </w:r>
      <w:r w:rsidRPr="009224E0">
        <w:rPr>
          <w:rFonts w:ascii="Times New Roman" w:hAnsi="Times New Roman" w:cs="Times New Roman"/>
          <w:sz w:val="24"/>
          <w:szCs w:val="24"/>
        </w:rPr>
        <w:t>pengarahan</w:t>
      </w:r>
      <w:r w:rsidRPr="009224E0">
        <w:rPr>
          <w:rFonts w:ascii="Times New Roman" w:hAnsi="Times New Roman" w:cs="Times New Roman"/>
          <w:spacing w:val="-4"/>
          <w:sz w:val="24"/>
          <w:szCs w:val="24"/>
        </w:rPr>
        <w:t xml:space="preserve"> </w:t>
      </w:r>
      <w:r w:rsidRPr="009224E0">
        <w:rPr>
          <w:rFonts w:ascii="Times New Roman" w:hAnsi="Times New Roman" w:cs="Times New Roman"/>
          <w:sz w:val="24"/>
          <w:szCs w:val="24"/>
        </w:rPr>
        <w:t>Manajer</w:t>
      </w:r>
      <w:r w:rsidRPr="009224E0">
        <w:rPr>
          <w:rFonts w:ascii="Times New Roman" w:hAnsi="Times New Roman" w:cs="Times New Roman"/>
          <w:spacing w:val="-10"/>
          <w:sz w:val="24"/>
          <w:szCs w:val="24"/>
        </w:rPr>
        <w:t xml:space="preserve"> </w:t>
      </w:r>
      <w:r w:rsidRPr="009224E0">
        <w:rPr>
          <w:rFonts w:ascii="Times New Roman" w:hAnsi="Times New Roman" w:cs="Times New Roman"/>
          <w:sz w:val="24"/>
          <w:szCs w:val="24"/>
        </w:rPr>
        <w:t>Unit</w:t>
      </w:r>
      <w:r w:rsidRPr="009224E0">
        <w:rPr>
          <w:rFonts w:ascii="Times New Roman" w:hAnsi="Times New Roman" w:cs="Times New Roman"/>
          <w:spacing w:val="-13"/>
          <w:sz w:val="24"/>
          <w:szCs w:val="24"/>
        </w:rPr>
        <w:t xml:space="preserve"> </w:t>
      </w:r>
      <w:r w:rsidRPr="009224E0">
        <w:rPr>
          <w:rFonts w:ascii="Times New Roman" w:hAnsi="Times New Roman" w:cs="Times New Roman"/>
          <w:sz w:val="24"/>
          <w:szCs w:val="24"/>
        </w:rPr>
        <w:t>dan ketentuan yang berlaku.</w:t>
      </w:r>
    </w:p>
    <w:p w:rsidR="00E32DBD" w:rsidRPr="009224E0" w:rsidRDefault="00E32DBD" w:rsidP="00E32DBD">
      <w:pPr>
        <w:pStyle w:val="ListParagraph"/>
        <w:widowControl w:val="0"/>
        <w:numPr>
          <w:ilvl w:val="1"/>
          <w:numId w:val="33"/>
        </w:numPr>
        <w:autoSpaceDE w:val="0"/>
        <w:autoSpaceDN w:val="0"/>
        <w:ind w:left="993"/>
        <w:contextualSpacing w:val="0"/>
        <w:rPr>
          <w:rFonts w:ascii="Times New Roman" w:hAnsi="Times New Roman" w:cs="Times New Roman"/>
          <w:sz w:val="24"/>
          <w:szCs w:val="24"/>
        </w:rPr>
      </w:pPr>
      <w:r w:rsidRPr="009224E0">
        <w:rPr>
          <w:rFonts w:ascii="Times New Roman" w:hAnsi="Times New Roman" w:cs="Times New Roman"/>
          <w:sz w:val="24"/>
          <w:szCs w:val="24"/>
        </w:rPr>
        <w:t>Merencanakan kebutuhan tenaga kerja untuk kegiatan Operasional Pabrik dan mengatur atau mengawasi penggunaannya.</w:t>
      </w:r>
    </w:p>
    <w:p w:rsidR="00E32DBD" w:rsidRPr="009224E0" w:rsidRDefault="00E32DBD" w:rsidP="00E32DBD">
      <w:pPr>
        <w:pStyle w:val="ListParagraph"/>
        <w:widowControl w:val="0"/>
        <w:numPr>
          <w:ilvl w:val="1"/>
          <w:numId w:val="33"/>
        </w:numPr>
        <w:autoSpaceDE w:val="0"/>
        <w:autoSpaceDN w:val="0"/>
        <w:ind w:left="993"/>
        <w:contextualSpacing w:val="0"/>
        <w:rPr>
          <w:rFonts w:ascii="Times New Roman" w:hAnsi="Times New Roman" w:cs="Times New Roman"/>
          <w:sz w:val="24"/>
          <w:szCs w:val="24"/>
        </w:rPr>
      </w:pPr>
      <w:r w:rsidRPr="009224E0">
        <w:rPr>
          <w:rFonts w:ascii="Times New Roman" w:hAnsi="Times New Roman" w:cs="Times New Roman"/>
          <w:sz w:val="24"/>
          <w:szCs w:val="24"/>
        </w:rPr>
        <w:t>Mengawasi</w:t>
      </w:r>
      <w:r w:rsidRPr="009224E0">
        <w:rPr>
          <w:rFonts w:ascii="Times New Roman" w:hAnsi="Times New Roman" w:cs="Times New Roman"/>
          <w:spacing w:val="50"/>
          <w:sz w:val="24"/>
          <w:szCs w:val="24"/>
        </w:rPr>
        <w:t xml:space="preserve"> </w:t>
      </w:r>
      <w:r w:rsidRPr="009224E0">
        <w:rPr>
          <w:rFonts w:ascii="Times New Roman" w:hAnsi="Times New Roman" w:cs="Times New Roman"/>
          <w:sz w:val="24"/>
          <w:szCs w:val="24"/>
        </w:rPr>
        <w:t>kualitas</w:t>
      </w:r>
      <w:r w:rsidRPr="009224E0">
        <w:rPr>
          <w:rFonts w:ascii="Times New Roman" w:hAnsi="Times New Roman" w:cs="Times New Roman"/>
          <w:spacing w:val="56"/>
          <w:sz w:val="24"/>
          <w:szCs w:val="24"/>
        </w:rPr>
        <w:t xml:space="preserve"> </w:t>
      </w:r>
      <w:r w:rsidRPr="009224E0">
        <w:rPr>
          <w:rFonts w:ascii="Times New Roman" w:hAnsi="Times New Roman" w:cs="Times New Roman"/>
          <w:sz w:val="24"/>
          <w:szCs w:val="24"/>
        </w:rPr>
        <w:t>dan</w:t>
      </w:r>
      <w:r w:rsidRPr="009224E0">
        <w:rPr>
          <w:rFonts w:ascii="Times New Roman" w:hAnsi="Times New Roman" w:cs="Times New Roman"/>
          <w:spacing w:val="60"/>
          <w:sz w:val="24"/>
          <w:szCs w:val="24"/>
        </w:rPr>
        <w:t xml:space="preserve"> </w:t>
      </w:r>
      <w:r w:rsidRPr="009224E0">
        <w:rPr>
          <w:rFonts w:ascii="Times New Roman" w:hAnsi="Times New Roman" w:cs="Times New Roman"/>
          <w:sz w:val="24"/>
          <w:szCs w:val="24"/>
        </w:rPr>
        <w:t>kuantitas</w:t>
      </w:r>
      <w:r w:rsidRPr="009224E0">
        <w:rPr>
          <w:rFonts w:ascii="Times New Roman" w:hAnsi="Times New Roman" w:cs="Times New Roman"/>
          <w:spacing w:val="55"/>
          <w:sz w:val="24"/>
          <w:szCs w:val="24"/>
        </w:rPr>
        <w:t xml:space="preserve"> </w:t>
      </w:r>
      <w:r w:rsidRPr="009224E0">
        <w:rPr>
          <w:rFonts w:ascii="Times New Roman" w:hAnsi="Times New Roman" w:cs="Times New Roman"/>
          <w:sz w:val="24"/>
          <w:szCs w:val="24"/>
        </w:rPr>
        <w:t>TBS</w:t>
      </w:r>
      <w:r w:rsidRPr="009224E0">
        <w:rPr>
          <w:rFonts w:ascii="Times New Roman" w:hAnsi="Times New Roman" w:cs="Times New Roman"/>
          <w:spacing w:val="57"/>
          <w:sz w:val="24"/>
          <w:szCs w:val="24"/>
        </w:rPr>
        <w:t xml:space="preserve"> </w:t>
      </w:r>
      <w:r w:rsidRPr="009224E0">
        <w:rPr>
          <w:rFonts w:ascii="Times New Roman" w:hAnsi="Times New Roman" w:cs="Times New Roman"/>
          <w:sz w:val="24"/>
          <w:szCs w:val="24"/>
        </w:rPr>
        <w:t>dan</w:t>
      </w:r>
      <w:r w:rsidRPr="009224E0">
        <w:rPr>
          <w:rFonts w:ascii="Times New Roman" w:hAnsi="Times New Roman" w:cs="Times New Roman"/>
          <w:spacing w:val="56"/>
          <w:sz w:val="24"/>
          <w:szCs w:val="24"/>
        </w:rPr>
        <w:t xml:space="preserve"> </w:t>
      </w:r>
      <w:r w:rsidRPr="009224E0">
        <w:rPr>
          <w:rFonts w:ascii="Times New Roman" w:hAnsi="Times New Roman" w:cs="Times New Roman"/>
          <w:sz w:val="24"/>
          <w:szCs w:val="24"/>
        </w:rPr>
        <w:t>produk</w:t>
      </w:r>
      <w:r w:rsidRPr="009224E0">
        <w:rPr>
          <w:rFonts w:ascii="Times New Roman" w:hAnsi="Times New Roman" w:cs="Times New Roman"/>
          <w:spacing w:val="55"/>
          <w:sz w:val="24"/>
          <w:szCs w:val="24"/>
        </w:rPr>
        <w:t xml:space="preserve"> </w:t>
      </w:r>
      <w:r w:rsidRPr="009224E0">
        <w:rPr>
          <w:rFonts w:ascii="Times New Roman" w:hAnsi="Times New Roman" w:cs="Times New Roman"/>
          <w:sz w:val="24"/>
          <w:szCs w:val="24"/>
        </w:rPr>
        <w:t>PKS</w:t>
      </w:r>
      <w:r w:rsidRPr="009224E0">
        <w:rPr>
          <w:rFonts w:ascii="Times New Roman" w:hAnsi="Times New Roman" w:cs="Times New Roman"/>
          <w:spacing w:val="58"/>
          <w:sz w:val="24"/>
          <w:szCs w:val="24"/>
        </w:rPr>
        <w:t xml:space="preserve"> </w:t>
      </w:r>
      <w:r w:rsidRPr="009224E0">
        <w:rPr>
          <w:rFonts w:ascii="Times New Roman" w:hAnsi="Times New Roman" w:cs="Times New Roman"/>
          <w:spacing w:val="-2"/>
          <w:sz w:val="24"/>
          <w:szCs w:val="24"/>
        </w:rPr>
        <w:t xml:space="preserve">dalam </w:t>
      </w:r>
      <w:r w:rsidRPr="009224E0">
        <w:rPr>
          <w:rFonts w:ascii="Times New Roman" w:hAnsi="Times New Roman" w:cs="Times New Roman"/>
          <w:sz w:val="24"/>
          <w:szCs w:val="24"/>
        </w:rPr>
        <w:t>rangka</w:t>
      </w:r>
      <w:r w:rsidRPr="009224E0">
        <w:rPr>
          <w:rFonts w:ascii="Times New Roman" w:hAnsi="Times New Roman" w:cs="Times New Roman"/>
          <w:spacing w:val="-6"/>
          <w:sz w:val="24"/>
          <w:szCs w:val="24"/>
        </w:rPr>
        <w:t xml:space="preserve"> </w:t>
      </w:r>
      <w:r w:rsidRPr="009224E0">
        <w:rPr>
          <w:rFonts w:ascii="Times New Roman" w:hAnsi="Times New Roman" w:cs="Times New Roman"/>
          <w:sz w:val="24"/>
          <w:szCs w:val="24"/>
        </w:rPr>
        <w:t>pemeliharaan</w:t>
      </w:r>
      <w:r w:rsidRPr="009224E0">
        <w:rPr>
          <w:rFonts w:ascii="Times New Roman" w:hAnsi="Times New Roman" w:cs="Times New Roman"/>
          <w:spacing w:val="-1"/>
          <w:sz w:val="24"/>
          <w:szCs w:val="24"/>
        </w:rPr>
        <w:t xml:space="preserve"> </w:t>
      </w:r>
      <w:r w:rsidRPr="009224E0">
        <w:rPr>
          <w:rFonts w:ascii="Times New Roman" w:hAnsi="Times New Roman" w:cs="Times New Roman"/>
          <w:sz w:val="24"/>
          <w:szCs w:val="24"/>
        </w:rPr>
        <w:t>mutu</w:t>
      </w:r>
      <w:r w:rsidRPr="009224E0">
        <w:rPr>
          <w:rFonts w:ascii="Times New Roman" w:hAnsi="Times New Roman" w:cs="Times New Roman"/>
          <w:spacing w:val="-4"/>
          <w:sz w:val="24"/>
          <w:szCs w:val="24"/>
        </w:rPr>
        <w:t xml:space="preserve"> </w:t>
      </w:r>
      <w:r w:rsidRPr="009224E0">
        <w:rPr>
          <w:rFonts w:ascii="Times New Roman" w:hAnsi="Times New Roman" w:cs="Times New Roman"/>
          <w:sz w:val="24"/>
          <w:szCs w:val="24"/>
        </w:rPr>
        <w:t>dan</w:t>
      </w:r>
      <w:r w:rsidRPr="009224E0">
        <w:rPr>
          <w:rFonts w:ascii="Times New Roman" w:hAnsi="Times New Roman" w:cs="Times New Roman"/>
          <w:spacing w:val="-2"/>
          <w:sz w:val="24"/>
          <w:szCs w:val="24"/>
        </w:rPr>
        <w:t xml:space="preserve"> </w:t>
      </w:r>
      <w:r w:rsidRPr="009224E0">
        <w:rPr>
          <w:rFonts w:ascii="Times New Roman" w:hAnsi="Times New Roman" w:cs="Times New Roman"/>
          <w:sz w:val="24"/>
          <w:szCs w:val="24"/>
        </w:rPr>
        <w:t>kelancaran</w:t>
      </w:r>
      <w:r w:rsidRPr="009224E0">
        <w:rPr>
          <w:rFonts w:ascii="Times New Roman" w:hAnsi="Times New Roman" w:cs="Times New Roman"/>
          <w:spacing w:val="-4"/>
          <w:sz w:val="24"/>
          <w:szCs w:val="24"/>
        </w:rPr>
        <w:t xml:space="preserve"> </w:t>
      </w:r>
      <w:r w:rsidRPr="009224E0">
        <w:rPr>
          <w:rFonts w:ascii="Times New Roman" w:hAnsi="Times New Roman" w:cs="Times New Roman"/>
          <w:sz w:val="24"/>
          <w:szCs w:val="24"/>
        </w:rPr>
        <w:t>proses</w:t>
      </w:r>
      <w:r w:rsidRPr="009224E0">
        <w:rPr>
          <w:rFonts w:ascii="Times New Roman" w:hAnsi="Times New Roman" w:cs="Times New Roman"/>
          <w:spacing w:val="2"/>
          <w:sz w:val="24"/>
          <w:szCs w:val="24"/>
        </w:rPr>
        <w:t xml:space="preserve"> </w:t>
      </w:r>
      <w:r w:rsidRPr="009224E0">
        <w:rPr>
          <w:rFonts w:ascii="Times New Roman" w:hAnsi="Times New Roman" w:cs="Times New Roman"/>
          <w:spacing w:val="-2"/>
          <w:sz w:val="24"/>
          <w:szCs w:val="24"/>
        </w:rPr>
        <w:t xml:space="preserve">produksi. </w:t>
      </w:r>
    </w:p>
    <w:p w:rsidR="00E32DBD" w:rsidRPr="009224E0" w:rsidRDefault="00E32DBD" w:rsidP="00E32DBD">
      <w:pPr>
        <w:pStyle w:val="ListParagraph"/>
        <w:widowControl w:val="0"/>
        <w:numPr>
          <w:ilvl w:val="0"/>
          <w:numId w:val="33"/>
        </w:numPr>
        <w:autoSpaceDE w:val="0"/>
        <w:autoSpaceDN w:val="0"/>
        <w:ind w:left="993"/>
        <w:contextualSpacing w:val="0"/>
        <w:rPr>
          <w:rFonts w:ascii="Times New Roman" w:hAnsi="Times New Roman" w:cs="Times New Roman"/>
          <w:sz w:val="24"/>
          <w:szCs w:val="24"/>
        </w:rPr>
      </w:pPr>
      <w:r w:rsidRPr="009224E0">
        <w:rPr>
          <w:rFonts w:ascii="Times New Roman" w:hAnsi="Times New Roman" w:cs="Times New Roman"/>
          <w:sz w:val="24"/>
          <w:szCs w:val="24"/>
        </w:rPr>
        <w:t xml:space="preserve">Mengadakan kerja sama dengan bidang teknik dan bidang terkait dalam merencanakan, melaksanakan, mengawasi kegiatan-kegiatan antara lain menanggulangi </w:t>
      </w:r>
      <w:r w:rsidRPr="009224E0">
        <w:rPr>
          <w:rFonts w:ascii="Times New Roman" w:hAnsi="Times New Roman" w:cs="Times New Roman"/>
          <w:i/>
          <w:sz w:val="24"/>
          <w:szCs w:val="24"/>
        </w:rPr>
        <w:t xml:space="preserve">stagnasi </w:t>
      </w:r>
      <w:r w:rsidRPr="009224E0">
        <w:rPr>
          <w:rFonts w:ascii="Times New Roman" w:hAnsi="Times New Roman" w:cs="Times New Roman"/>
          <w:sz w:val="24"/>
          <w:szCs w:val="24"/>
        </w:rPr>
        <w:t>perbaikan.</w:t>
      </w:r>
    </w:p>
    <w:p w:rsidR="00E32DBD" w:rsidRPr="009224E0" w:rsidRDefault="00E32DBD" w:rsidP="00E32DBD">
      <w:pPr>
        <w:pStyle w:val="ListParagraph"/>
        <w:widowControl w:val="0"/>
        <w:numPr>
          <w:ilvl w:val="0"/>
          <w:numId w:val="33"/>
        </w:numPr>
        <w:autoSpaceDE w:val="0"/>
        <w:autoSpaceDN w:val="0"/>
        <w:ind w:left="993"/>
        <w:contextualSpacing w:val="0"/>
        <w:rPr>
          <w:rFonts w:ascii="Times New Roman" w:hAnsi="Times New Roman" w:cs="Times New Roman"/>
          <w:sz w:val="24"/>
          <w:szCs w:val="24"/>
        </w:rPr>
      </w:pPr>
      <w:r w:rsidRPr="009224E0">
        <w:rPr>
          <w:rFonts w:ascii="Times New Roman" w:hAnsi="Times New Roman" w:cs="Times New Roman"/>
          <w:sz w:val="24"/>
          <w:szCs w:val="24"/>
        </w:rPr>
        <w:t>Mengkoordinir penyusunan Rencana Anggran Kerja Perusahaan di bagian</w:t>
      </w:r>
      <w:r w:rsidRPr="009224E0">
        <w:rPr>
          <w:rFonts w:ascii="Times New Roman" w:hAnsi="Times New Roman" w:cs="Times New Roman"/>
          <w:spacing w:val="-15"/>
          <w:sz w:val="24"/>
          <w:szCs w:val="24"/>
        </w:rPr>
        <w:t xml:space="preserve"> </w:t>
      </w:r>
      <w:r w:rsidRPr="009224E0">
        <w:rPr>
          <w:rFonts w:ascii="Times New Roman" w:hAnsi="Times New Roman" w:cs="Times New Roman"/>
          <w:sz w:val="24"/>
          <w:szCs w:val="24"/>
        </w:rPr>
        <w:t>tanaman</w:t>
      </w:r>
      <w:r w:rsidRPr="009224E0">
        <w:rPr>
          <w:rFonts w:ascii="Times New Roman" w:hAnsi="Times New Roman" w:cs="Times New Roman"/>
          <w:spacing w:val="-15"/>
          <w:sz w:val="24"/>
          <w:szCs w:val="24"/>
        </w:rPr>
        <w:t xml:space="preserve"> </w:t>
      </w:r>
      <w:r w:rsidRPr="009224E0">
        <w:rPr>
          <w:rFonts w:ascii="Times New Roman" w:hAnsi="Times New Roman" w:cs="Times New Roman"/>
          <w:sz w:val="24"/>
          <w:szCs w:val="24"/>
        </w:rPr>
        <w:t>sesuai</w:t>
      </w:r>
      <w:r w:rsidRPr="009224E0">
        <w:rPr>
          <w:rFonts w:ascii="Times New Roman" w:hAnsi="Times New Roman" w:cs="Times New Roman"/>
          <w:spacing w:val="-13"/>
          <w:sz w:val="24"/>
          <w:szCs w:val="24"/>
        </w:rPr>
        <w:t xml:space="preserve"> </w:t>
      </w:r>
      <w:r w:rsidRPr="009224E0">
        <w:rPr>
          <w:rFonts w:ascii="Times New Roman" w:hAnsi="Times New Roman" w:cs="Times New Roman"/>
          <w:sz w:val="24"/>
          <w:szCs w:val="24"/>
        </w:rPr>
        <w:t>pengarahan</w:t>
      </w:r>
      <w:r w:rsidRPr="009224E0">
        <w:rPr>
          <w:rFonts w:ascii="Times New Roman" w:hAnsi="Times New Roman" w:cs="Times New Roman"/>
          <w:spacing w:val="-14"/>
          <w:sz w:val="24"/>
          <w:szCs w:val="24"/>
        </w:rPr>
        <w:t xml:space="preserve"> </w:t>
      </w:r>
      <w:r w:rsidRPr="009224E0">
        <w:rPr>
          <w:rFonts w:ascii="Times New Roman" w:hAnsi="Times New Roman" w:cs="Times New Roman"/>
          <w:sz w:val="24"/>
          <w:szCs w:val="24"/>
        </w:rPr>
        <w:t>Manajer</w:t>
      </w:r>
      <w:r w:rsidRPr="009224E0">
        <w:rPr>
          <w:rFonts w:ascii="Times New Roman" w:hAnsi="Times New Roman" w:cs="Times New Roman"/>
          <w:spacing w:val="-14"/>
          <w:sz w:val="24"/>
          <w:szCs w:val="24"/>
        </w:rPr>
        <w:t xml:space="preserve"> </w:t>
      </w:r>
      <w:r w:rsidRPr="009224E0">
        <w:rPr>
          <w:rFonts w:ascii="Times New Roman" w:hAnsi="Times New Roman" w:cs="Times New Roman"/>
          <w:sz w:val="24"/>
          <w:szCs w:val="24"/>
        </w:rPr>
        <w:t>Unit</w:t>
      </w:r>
      <w:r w:rsidRPr="009224E0">
        <w:rPr>
          <w:rFonts w:ascii="Times New Roman" w:hAnsi="Times New Roman" w:cs="Times New Roman"/>
          <w:spacing w:val="-13"/>
          <w:sz w:val="24"/>
          <w:szCs w:val="24"/>
        </w:rPr>
        <w:t xml:space="preserve"> </w:t>
      </w:r>
      <w:r w:rsidRPr="009224E0">
        <w:rPr>
          <w:rFonts w:ascii="Times New Roman" w:hAnsi="Times New Roman" w:cs="Times New Roman"/>
          <w:sz w:val="24"/>
          <w:szCs w:val="24"/>
        </w:rPr>
        <w:t>dan</w:t>
      </w:r>
      <w:r w:rsidRPr="009224E0">
        <w:rPr>
          <w:rFonts w:ascii="Times New Roman" w:hAnsi="Times New Roman" w:cs="Times New Roman"/>
          <w:spacing w:val="-14"/>
          <w:sz w:val="24"/>
          <w:szCs w:val="24"/>
        </w:rPr>
        <w:t xml:space="preserve"> </w:t>
      </w:r>
      <w:r w:rsidRPr="009224E0">
        <w:rPr>
          <w:rFonts w:ascii="Times New Roman" w:hAnsi="Times New Roman" w:cs="Times New Roman"/>
          <w:sz w:val="24"/>
          <w:szCs w:val="24"/>
        </w:rPr>
        <w:t>ketentuan</w:t>
      </w:r>
      <w:r w:rsidRPr="009224E0">
        <w:rPr>
          <w:rFonts w:ascii="Times New Roman" w:hAnsi="Times New Roman" w:cs="Times New Roman"/>
          <w:spacing w:val="-14"/>
          <w:sz w:val="24"/>
          <w:szCs w:val="24"/>
        </w:rPr>
        <w:t xml:space="preserve"> </w:t>
      </w:r>
      <w:r w:rsidRPr="009224E0">
        <w:rPr>
          <w:rFonts w:ascii="Times New Roman" w:hAnsi="Times New Roman" w:cs="Times New Roman"/>
          <w:sz w:val="24"/>
          <w:szCs w:val="24"/>
        </w:rPr>
        <w:t xml:space="preserve">yang </w:t>
      </w:r>
      <w:r w:rsidRPr="009224E0">
        <w:rPr>
          <w:rFonts w:ascii="Times New Roman" w:hAnsi="Times New Roman" w:cs="Times New Roman"/>
          <w:spacing w:val="-2"/>
          <w:sz w:val="24"/>
          <w:szCs w:val="24"/>
        </w:rPr>
        <w:t>berlaku</w:t>
      </w:r>
    </w:p>
    <w:p w:rsidR="00E32DBD" w:rsidRPr="009224E0" w:rsidRDefault="00E32DBD" w:rsidP="00E32DBD">
      <w:pPr>
        <w:pStyle w:val="ListParagraph"/>
        <w:widowControl w:val="0"/>
        <w:numPr>
          <w:ilvl w:val="0"/>
          <w:numId w:val="33"/>
        </w:numPr>
        <w:autoSpaceDE w:val="0"/>
        <w:autoSpaceDN w:val="0"/>
        <w:ind w:left="993"/>
        <w:contextualSpacing w:val="0"/>
        <w:rPr>
          <w:rFonts w:ascii="Times New Roman" w:hAnsi="Times New Roman" w:cs="Times New Roman"/>
          <w:sz w:val="24"/>
          <w:szCs w:val="24"/>
        </w:rPr>
      </w:pPr>
      <w:r w:rsidRPr="009224E0">
        <w:rPr>
          <w:rFonts w:ascii="Times New Roman" w:hAnsi="Times New Roman" w:cs="Times New Roman"/>
          <w:sz w:val="24"/>
          <w:szCs w:val="24"/>
        </w:rPr>
        <w:t xml:space="preserve">Mengawasi kualitas dan kuantitas tanaman kelapa sawit dan hasil </w:t>
      </w:r>
      <w:r w:rsidRPr="009224E0">
        <w:rPr>
          <w:rFonts w:ascii="Times New Roman" w:hAnsi="Times New Roman" w:cs="Times New Roman"/>
          <w:spacing w:val="-4"/>
          <w:sz w:val="24"/>
          <w:szCs w:val="24"/>
        </w:rPr>
        <w:t>TBS</w:t>
      </w:r>
    </w:p>
    <w:p w:rsidR="00E32DBD" w:rsidRPr="009224E0" w:rsidRDefault="00E32DBD" w:rsidP="00E32DBD">
      <w:pPr>
        <w:pStyle w:val="ListParagraph"/>
        <w:widowControl w:val="0"/>
        <w:numPr>
          <w:ilvl w:val="0"/>
          <w:numId w:val="33"/>
        </w:numPr>
        <w:autoSpaceDE w:val="0"/>
        <w:autoSpaceDN w:val="0"/>
        <w:ind w:left="993"/>
        <w:contextualSpacing w:val="0"/>
        <w:rPr>
          <w:rFonts w:ascii="Times New Roman" w:hAnsi="Times New Roman" w:cs="Times New Roman"/>
          <w:sz w:val="24"/>
          <w:szCs w:val="24"/>
        </w:rPr>
      </w:pPr>
      <w:r w:rsidRPr="009224E0">
        <w:rPr>
          <w:rFonts w:ascii="Times New Roman" w:hAnsi="Times New Roman" w:cs="Times New Roman"/>
          <w:sz w:val="24"/>
          <w:szCs w:val="24"/>
        </w:rPr>
        <w:t>Merencanakan kebutuhan tenaga kerja untuk operasional tanaman dan mengatur atau mengawasi penggunaannya</w:t>
      </w:r>
    </w:p>
    <w:p w:rsidR="00E32DBD" w:rsidRPr="009224E0" w:rsidRDefault="00E32DBD" w:rsidP="00E32DBD">
      <w:pPr>
        <w:pStyle w:val="ListParagraph"/>
        <w:widowControl w:val="0"/>
        <w:numPr>
          <w:ilvl w:val="0"/>
          <w:numId w:val="33"/>
        </w:numPr>
        <w:autoSpaceDE w:val="0"/>
        <w:autoSpaceDN w:val="0"/>
        <w:ind w:left="993"/>
        <w:contextualSpacing w:val="0"/>
        <w:rPr>
          <w:rFonts w:ascii="Times New Roman" w:hAnsi="Times New Roman" w:cs="Times New Roman"/>
          <w:sz w:val="24"/>
          <w:szCs w:val="24"/>
        </w:rPr>
      </w:pPr>
      <w:r w:rsidRPr="009224E0">
        <w:rPr>
          <w:rFonts w:ascii="Times New Roman" w:hAnsi="Times New Roman" w:cs="Times New Roman"/>
          <w:sz w:val="24"/>
          <w:szCs w:val="24"/>
        </w:rPr>
        <w:t>Mengadakan kerjasama dengan bidang pertanaman dan bidang terkait dalam merencanakan, melaksanakan, mengawasi kegiatan- kegiatan antara lain pengawasan terhadap produksi TBS.</w:t>
      </w:r>
    </w:p>
    <w:p w:rsidR="00E32DBD" w:rsidRPr="009224E0" w:rsidRDefault="00E32DBD" w:rsidP="00E32DBD">
      <w:pPr>
        <w:pStyle w:val="Heading2"/>
        <w:keepNext w:val="0"/>
        <w:widowControl w:val="0"/>
        <w:numPr>
          <w:ilvl w:val="0"/>
          <w:numId w:val="32"/>
        </w:numPr>
        <w:autoSpaceDE w:val="0"/>
        <w:autoSpaceDN w:val="0"/>
        <w:spacing w:before="0" w:after="0"/>
        <w:rPr>
          <w:rFonts w:ascii="Times New Roman" w:hAnsi="Times New Roman"/>
          <w:i w:val="0"/>
          <w:sz w:val="24"/>
          <w:szCs w:val="24"/>
        </w:rPr>
      </w:pPr>
      <w:bookmarkStart w:id="109" w:name="_Toc200720447"/>
      <w:bookmarkStart w:id="110" w:name="_Toc200723106"/>
      <w:r w:rsidRPr="009224E0">
        <w:rPr>
          <w:rFonts w:ascii="Times New Roman" w:hAnsi="Times New Roman"/>
          <w:i w:val="0"/>
          <w:sz w:val="24"/>
          <w:szCs w:val="24"/>
        </w:rPr>
        <w:t xml:space="preserve">Kepala Dinas Tata </w:t>
      </w:r>
      <w:r w:rsidRPr="009224E0">
        <w:rPr>
          <w:rFonts w:ascii="Times New Roman" w:hAnsi="Times New Roman"/>
          <w:i w:val="0"/>
          <w:spacing w:val="-2"/>
          <w:sz w:val="24"/>
          <w:szCs w:val="24"/>
        </w:rPr>
        <w:t>Usaha</w:t>
      </w:r>
      <w:bookmarkEnd w:id="109"/>
      <w:bookmarkEnd w:id="110"/>
    </w:p>
    <w:p w:rsidR="00E32DBD" w:rsidRPr="00283351" w:rsidRDefault="00E32DBD" w:rsidP="00E32DBD">
      <w:pPr>
        <w:pStyle w:val="ListParagraph"/>
        <w:widowControl w:val="0"/>
        <w:numPr>
          <w:ilvl w:val="0"/>
          <w:numId w:val="34"/>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Merencanakan serta melaksanakan transaksi pembayaran yang berkaitan dengan semua kegiatan kebun sesuai dengan prosedur yang telah ditetapkan oleh Direksi.</w:t>
      </w:r>
    </w:p>
    <w:p w:rsidR="00E32DBD" w:rsidRPr="00283351" w:rsidRDefault="00E32DBD" w:rsidP="00E32DBD">
      <w:pPr>
        <w:pStyle w:val="ListParagraph"/>
        <w:widowControl w:val="0"/>
        <w:numPr>
          <w:ilvl w:val="0"/>
          <w:numId w:val="34"/>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Mengkoordinasikan system penyusunan Rencana Anggaran Kerja Perusahaan (RKAP) dibagian sesuai pengarahan Manager Unit dan ketentuan-ketentuan yang berlaku</w:t>
      </w:r>
    </w:p>
    <w:p w:rsidR="00E32DBD" w:rsidRPr="00283351" w:rsidRDefault="00E32DBD" w:rsidP="00E32DBD">
      <w:pPr>
        <w:pStyle w:val="ListParagraph"/>
        <w:widowControl w:val="0"/>
        <w:numPr>
          <w:ilvl w:val="0"/>
          <w:numId w:val="34"/>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 xml:space="preserve">Melakukan kas </w:t>
      </w:r>
      <w:r w:rsidRPr="00283351">
        <w:rPr>
          <w:rFonts w:ascii="Times New Roman" w:hAnsi="Times New Roman" w:cs="Times New Roman"/>
          <w:i/>
          <w:sz w:val="24"/>
          <w:szCs w:val="24"/>
        </w:rPr>
        <w:t xml:space="preserve">opname stock </w:t>
      </w:r>
      <w:r w:rsidRPr="00283351">
        <w:rPr>
          <w:rFonts w:ascii="Times New Roman" w:hAnsi="Times New Roman" w:cs="Times New Roman"/>
          <w:sz w:val="24"/>
          <w:szCs w:val="24"/>
        </w:rPr>
        <w:t>secara berkala dan melaporkan keadaan</w:t>
      </w:r>
      <w:r w:rsidRPr="00283351">
        <w:rPr>
          <w:rFonts w:ascii="Times New Roman" w:hAnsi="Times New Roman" w:cs="Times New Roman"/>
          <w:spacing w:val="-14"/>
          <w:sz w:val="24"/>
          <w:szCs w:val="24"/>
        </w:rPr>
        <w:t xml:space="preserve"> </w:t>
      </w:r>
      <w:r w:rsidRPr="00283351">
        <w:rPr>
          <w:rFonts w:ascii="Times New Roman" w:hAnsi="Times New Roman" w:cs="Times New Roman"/>
          <w:sz w:val="24"/>
          <w:szCs w:val="24"/>
        </w:rPr>
        <w:t>kas</w:t>
      </w:r>
      <w:r w:rsidRPr="00283351">
        <w:rPr>
          <w:rFonts w:ascii="Times New Roman" w:hAnsi="Times New Roman" w:cs="Times New Roman"/>
          <w:spacing w:val="-14"/>
          <w:sz w:val="24"/>
          <w:szCs w:val="24"/>
        </w:rPr>
        <w:t xml:space="preserve"> </w:t>
      </w:r>
      <w:r w:rsidRPr="00283351">
        <w:rPr>
          <w:rFonts w:ascii="Times New Roman" w:hAnsi="Times New Roman" w:cs="Times New Roman"/>
          <w:sz w:val="24"/>
          <w:szCs w:val="24"/>
        </w:rPr>
        <w:t>kepada</w:t>
      </w:r>
      <w:r w:rsidRPr="00283351">
        <w:rPr>
          <w:rFonts w:ascii="Times New Roman" w:hAnsi="Times New Roman" w:cs="Times New Roman"/>
          <w:spacing w:val="-15"/>
          <w:sz w:val="24"/>
          <w:szCs w:val="24"/>
        </w:rPr>
        <w:t xml:space="preserve"> </w:t>
      </w:r>
      <w:r w:rsidRPr="00283351">
        <w:rPr>
          <w:rFonts w:ascii="Times New Roman" w:hAnsi="Times New Roman" w:cs="Times New Roman"/>
          <w:sz w:val="24"/>
          <w:szCs w:val="24"/>
        </w:rPr>
        <w:t>Manager</w:t>
      </w:r>
      <w:r w:rsidRPr="00283351">
        <w:rPr>
          <w:rFonts w:ascii="Times New Roman" w:hAnsi="Times New Roman" w:cs="Times New Roman"/>
          <w:spacing w:val="-14"/>
          <w:sz w:val="24"/>
          <w:szCs w:val="24"/>
        </w:rPr>
        <w:t xml:space="preserve"> </w:t>
      </w:r>
      <w:r w:rsidRPr="00283351">
        <w:rPr>
          <w:rFonts w:ascii="Times New Roman" w:hAnsi="Times New Roman" w:cs="Times New Roman"/>
          <w:sz w:val="24"/>
          <w:szCs w:val="24"/>
        </w:rPr>
        <w:t>sebagai</w:t>
      </w:r>
      <w:r w:rsidRPr="00283351">
        <w:rPr>
          <w:rFonts w:ascii="Times New Roman" w:hAnsi="Times New Roman" w:cs="Times New Roman"/>
          <w:spacing w:val="-13"/>
          <w:sz w:val="24"/>
          <w:szCs w:val="24"/>
        </w:rPr>
        <w:t xml:space="preserve"> </w:t>
      </w:r>
      <w:r w:rsidRPr="00283351">
        <w:rPr>
          <w:rFonts w:ascii="Times New Roman" w:hAnsi="Times New Roman" w:cs="Times New Roman"/>
          <w:sz w:val="24"/>
          <w:szCs w:val="24"/>
        </w:rPr>
        <w:t>penanggung</w:t>
      </w:r>
      <w:r w:rsidRPr="00283351">
        <w:rPr>
          <w:rFonts w:ascii="Times New Roman" w:hAnsi="Times New Roman" w:cs="Times New Roman"/>
          <w:spacing w:val="-11"/>
          <w:sz w:val="24"/>
          <w:szCs w:val="24"/>
        </w:rPr>
        <w:t xml:space="preserve"> </w:t>
      </w:r>
      <w:r w:rsidRPr="00283351">
        <w:rPr>
          <w:rFonts w:ascii="Times New Roman" w:hAnsi="Times New Roman" w:cs="Times New Roman"/>
          <w:sz w:val="24"/>
          <w:szCs w:val="24"/>
        </w:rPr>
        <w:t>jawab</w:t>
      </w:r>
      <w:r w:rsidRPr="00283351">
        <w:rPr>
          <w:rFonts w:ascii="Times New Roman" w:hAnsi="Times New Roman" w:cs="Times New Roman"/>
          <w:spacing w:val="-14"/>
          <w:sz w:val="24"/>
          <w:szCs w:val="24"/>
        </w:rPr>
        <w:t xml:space="preserve"> </w:t>
      </w:r>
      <w:r w:rsidRPr="00283351">
        <w:rPr>
          <w:rFonts w:ascii="Times New Roman" w:hAnsi="Times New Roman" w:cs="Times New Roman"/>
          <w:sz w:val="24"/>
          <w:szCs w:val="24"/>
        </w:rPr>
        <w:t>serta</w:t>
      </w:r>
      <w:r w:rsidRPr="00283351">
        <w:rPr>
          <w:rFonts w:ascii="Times New Roman" w:hAnsi="Times New Roman" w:cs="Times New Roman"/>
          <w:spacing w:val="-15"/>
          <w:sz w:val="24"/>
          <w:szCs w:val="24"/>
        </w:rPr>
        <w:t xml:space="preserve"> </w:t>
      </w:r>
      <w:r w:rsidRPr="00283351">
        <w:rPr>
          <w:rFonts w:ascii="Times New Roman" w:hAnsi="Times New Roman" w:cs="Times New Roman"/>
          <w:sz w:val="24"/>
          <w:szCs w:val="24"/>
        </w:rPr>
        <w:t>setiap bulan melaporkan keadaan saldo kas sesuai dengan ketentuan kepada Direksi</w:t>
      </w:r>
    </w:p>
    <w:p w:rsidR="00E32DBD" w:rsidRDefault="00E32DBD" w:rsidP="00E32DBD">
      <w:pPr>
        <w:pStyle w:val="ListParagraph"/>
        <w:widowControl w:val="0"/>
        <w:numPr>
          <w:ilvl w:val="0"/>
          <w:numId w:val="34"/>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Mengatur atau menyusun pembagian tugas pegawai yang berada dibawah tugas atau tanggung jawabnya serta mengadakan pengawasan terhadap tugas yang diberikan.</w:t>
      </w:r>
    </w:p>
    <w:p w:rsidR="00E32DBD" w:rsidRPr="00283351" w:rsidRDefault="00E32DBD" w:rsidP="00E32DBD">
      <w:pPr>
        <w:pStyle w:val="Heading2"/>
        <w:keepNext w:val="0"/>
        <w:widowControl w:val="0"/>
        <w:numPr>
          <w:ilvl w:val="0"/>
          <w:numId w:val="32"/>
        </w:numPr>
        <w:autoSpaceDE w:val="0"/>
        <w:autoSpaceDN w:val="0"/>
        <w:spacing w:before="0" w:after="0"/>
        <w:rPr>
          <w:rFonts w:ascii="Times New Roman" w:hAnsi="Times New Roman"/>
          <w:sz w:val="24"/>
          <w:szCs w:val="24"/>
        </w:rPr>
      </w:pPr>
      <w:bookmarkStart w:id="111" w:name="_Toc200720448"/>
      <w:bookmarkStart w:id="112" w:name="_Toc200723107"/>
      <w:r w:rsidRPr="00283351">
        <w:rPr>
          <w:rFonts w:ascii="Times New Roman" w:hAnsi="Times New Roman"/>
          <w:sz w:val="24"/>
          <w:szCs w:val="24"/>
        </w:rPr>
        <w:t>Asisten</w:t>
      </w:r>
      <w:r w:rsidRPr="00283351">
        <w:rPr>
          <w:rFonts w:ascii="Times New Roman" w:hAnsi="Times New Roman"/>
          <w:spacing w:val="-3"/>
          <w:sz w:val="24"/>
          <w:szCs w:val="24"/>
        </w:rPr>
        <w:t xml:space="preserve"> </w:t>
      </w:r>
      <w:r w:rsidRPr="00283351">
        <w:rPr>
          <w:rFonts w:ascii="Times New Roman" w:hAnsi="Times New Roman"/>
          <w:spacing w:val="-2"/>
          <w:sz w:val="24"/>
          <w:szCs w:val="24"/>
        </w:rPr>
        <w:t>Pengolahan</w:t>
      </w:r>
      <w:bookmarkEnd w:id="111"/>
      <w:bookmarkEnd w:id="112"/>
    </w:p>
    <w:p w:rsidR="00E32DBD" w:rsidRPr="00283351"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Bertanggung</w:t>
      </w:r>
      <w:r w:rsidRPr="00283351">
        <w:rPr>
          <w:rFonts w:ascii="Times New Roman" w:hAnsi="Times New Roman" w:cs="Times New Roman"/>
          <w:spacing w:val="-4"/>
          <w:sz w:val="24"/>
          <w:szCs w:val="24"/>
        </w:rPr>
        <w:t xml:space="preserve"> </w:t>
      </w:r>
      <w:r w:rsidRPr="00283351">
        <w:rPr>
          <w:rFonts w:ascii="Times New Roman" w:hAnsi="Times New Roman" w:cs="Times New Roman"/>
          <w:sz w:val="24"/>
          <w:szCs w:val="24"/>
        </w:rPr>
        <w:t>jawab atas hasil sortasi</w:t>
      </w:r>
      <w:r w:rsidRPr="00283351">
        <w:rPr>
          <w:rFonts w:ascii="Times New Roman" w:hAnsi="Times New Roman" w:cs="Times New Roman"/>
          <w:spacing w:val="-4"/>
          <w:sz w:val="24"/>
          <w:szCs w:val="24"/>
        </w:rPr>
        <w:t xml:space="preserve"> </w:t>
      </w:r>
      <w:r w:rsidRPr="00283351">
        <w:rPr>
          <w:rFonts w:ascii="Times New Roman" w:hAnsi="Times New Roman" w:cs="Times New Roman"/>
          <w:sz w:val="24"/>
          <w:szCs w:val="24"/>
        </w:rPr>
        <w:t>dan hasil produksi</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 xml:space="preserve">pengolahan </w:t>
      </w:r>
      <w:r w:rsidRPr="00283351">
        <w:rPr>
          <w:rFonts w:ascii="Times New Roman" w:hAnsi="Times New Roman" w:cs="Times New Roman"/>
          <w:spacing w:val="-4"/>
          <w:sz w:val="24"/>
          <w:szCs w:val="24"/>
        </w:rPr>
        <w:t>TBS</w:t>
      </w:r>
    </w:p>
    <w:p w:rsidR="00E32DBD" w:rsidRPr="00283351"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Mengawasi</w:t>
      </w:r>
      <w:r w:rsidRPr="00283351">
        <w:rPr>
          <w:rFonts w:ascii="Times New Roman" w:hAnsi="Times New Roman" w:cs="Times New Roman"/>
          <w:spacing w:val="-9"/>
          <w:sz w:val="24"/>
          <w:szCs w:val="24"/>
        </w:rPr>
        <w:t xml:space="preserve"> </w:t>
      </w:r>
      <w:r w:rsidRPr="00283351">
        <w:rPr>
          <w:rFonts w:ascii="Times New Roman" w:hAnsi="Times New Roman" w:cs="Times New Roman"/>
          <w:sz w:val="24"/>
          <w:szCs w:val="24"/>
        </w:rPr>
        <w:t>kelancaran</w:t>
      </w:r>
      <w:r w:rsidRPr="00283351">
        <w:rPr>
          <w:rFonts w:ascii="Times New Roman" w:hAnsi="Times New Roman" w:cs="Times New Roman"/>
          <w:spacing w:val="-2"/>
          <w:sz w:val="24"/>
          <w:szCs w:val="24"/>
        </w:rPr>
        <w:t xml:space="preserve"> </w:t>
      </w:r>
      <w:r w:rsidRPr="00283351">
        <w:rPr>
          <w:rFonts w:ascii="Times New Roman" w:hAnsi="Times New Roman" w:cs="Times New Roman"/>
          <w:sz w:val="24"/>
          <w:szCs w:val="24"/>
        </w:rPr>
        <w:t>penerimaan</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bahan</w:t>
      </w:r>
      <w:r w:rsidRPr="00283351">
        <w:rPr>
          <w:rFonts w:ascii="Times New Roman" w:hAnsi="Times New Roman" w:cs="Times New Roman"/>
          <w:spacing w:val="-3"/>
          <w:sz w:val="24"/>
          <w:szCs w:val="24"/>
        </w:rPr>
        <w:t xml:space="preserve"> </w:t>
      </w:r>
      <w:r w:rsidRPr="00283351">
        <w:rPr>
          <w:rFonts w:ascii="Times New Roman" w:hAnsi="Times New Roman" w:cs="Times New Roman"/>
          <w:sz w:val="24"/>
          <w:szCs w:val="24"/>
        </w:rPr>
        <w:t>baku</w:t>
      </w:r>
      <w:r w:rsidRPr="00283351">
        <w:rPr>
          <w:rFonts w:ascii="Times New Roman" w:hAnsi="Times New Roman" w:cs="Times New Roman"/>
          <w:spacing w:val="-2"/>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1"/>
          <w:sz w:val="24"/>
          <w:szCs w:val="24"/>
        </w:rPr>
        <w:t xml:space="preserve"> </w:t>
      </w:r>
      <w:r w:rsidRPr="00283351">
        <w:rPr>
          <w:rFonts w:ascii="Times New Roman" w:hAnsi="Times New Roman" w:cs="Times New Roman"/>
          <w:spacing w:val="-2"/>
          <w:sz w:val="24"/>
          <w:szCs w:val="24"/>
        </w:rPr>
        <w:t>administrasi</w:t>
      </w:r>
    </w:p>
    <w:p w:rsidR="00E32DBD" w:rsidRPr="00283351"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Mengawasi</w:t>
      </w:r>
      <w:r w:rsidRPr="00283351">
        <w:rPr>
          <w:rFonts w:ascii="Times New Roman" w:hAnsi="Times New Roman" w:cs="Times New Roman"/>
          <w:spacing w:val="-9"/>
          <w:sz w:val="24"/>
          <w:szCs w:val="24"/>
        </w:rPr>
        <w:t xml:space="preserve"> </w:t>
      </w:r>
      <w:r w:rsidRPr="00283351">
        <w:rPr>
          <w:rFonts w:ascii="Times New Roman" w:hAnsi="Times New Roman" w:cs="Times New Roman"/>
          <w:sz w:val="24"/>
          <w:szCs w:val="24"/>
        </w:rPr>
        <w:t>pelaksanaan</w:t>
      </w:r>
      <w:r w:rsidRPr="00283351">
        <w:rPr>
          <w:rFonts w:ascii="Times New Roman" w:hAnsi="Times New Roman" w:cs="Times New Roman"/>
          <w:spacing w:val="-7"/>
          <w:sz w:val="24"/>
          <w:szCs w:val="24"/>
        </w:rPr>
        <w:t xml:space="preserve"> </w:t>
      </w:r>
      <w:r w:rsidRPr="00283351">
        <w:rPr>
          <w:rFonts w:ascii="Times New Roman" w:hAnsi="Times New Roman" w:cs="Times New Roman"/>
          <w:sz w:val="24"/>
          <w:szCs w:val="24"/>
        </w:rPr>
        <w:t>pemurnian</w:t>
      </w:r>
      <w:r w:rsidRPr="00283351">
        <w:rPr>
          <w:rFonts w:ascii="Times New Roman" w:hAnsi="Times New Roman" w:cs="Times New Roman"/>
          <w:spacing w:val="-10"/>
          <w:sz w:val="24"/>
          <w:szCs w:val="24"/>
        </w:rPr>
        <w:t xml:space="preserve"> </w:t>
      </w:r>
      <w:r w:rsidRPr="00283351">
        <w:rPr>
          <w:rFonts w:ascii="Times New Roman" w:hAnsi="Times New Roman" w:cs="Times New Roman"/>
          <w:sz w:val="24"/>
          <w:szCs w:val="24"/>
        </w:rPr>
        <w:t>air</w:t>
      </w:r>
      <w:r w:rsidRPr="00283351">
        <w:rPr>
          <w:rFonts w:ascii="Times New Roman" w:hAnsi="Times New Roman" w:cs="Times New Roman"/>
          <w:spacing w:val="-9"/>
          <w:sz w:val="24"/>
          <w:szCs w:val="24"/>
        </w:rPr>
        <w:t xml:space="preserve"> </w:t>
      </w:r>
      <w:r w:rsidRPr="00283351">
        <w:rPr>
          <w:rFonts w:ascii="Times New Roman" w:hAnsi="Times New Roman" w:cs="Times New Roman"/>
          <w:sz w:val="24"/>
          <w:szCs w:val="24"/>
        </w:rPr>
        <w:t>untuk</w:t>
      </w:r>
      <w:r w:rsidRPr="00283351">
        <w:rPr>
          <w:rFonts w:ascii="Times New Roman" w:hAnsi="Times New Roman" w:cs="Times New Roman"/>
          <w:spacing w:val="-8"/>
          <w:sz w:val="24"/>
          <w:szCs w:val="24"/>
        </w:rPr>
        <w:t xml:space="preserve"> </w:t>
      </w:r>
      <w:r w:rsidRPr="00283351">
        <w:rPr>
          <w:rFonts w:ascii="Times New Roman" w:hAnsi="Times New Roman" w:cs="Times New Roman"/>
          <w:sz w:val="24"/>
          <w:szCs w:val="24"/>
        </w:rPr>
        <w:t>proses</w:t>
      </w:r>
      <w:r w:rsidRPr="00283351">
        <w:rPr>
          <w:rFonts w:ascii="Times New Roman" w:hAnsi="Times New Roman" w:cs="Times New Roman"/>
          <w:spacing w:val="-9"/>
          <w:sz w:val="24"/>
          <w:szCs w:val="24"/>
        </w:rPr>
        <w:t xml:space="preserve"> </w:t>
      </w:r>
      <w:r w:rsidRPr="00283351">
        <w:rPr>
          <w:rFonts w:ascii="Times New Roman" w:hAnsi="Times New Roman" w:cs="Times New Roman"/>
          <w:sz w:val="24"/>
          <w:szCs w:val="24"/>
        </w:rPr>
        <w:t>ketel</w:t>
      </w:r>
      <w:r w:rsidRPr="00283351">
        <w:rPr>
          <w:rFonts w:ascii="Times New Roman" w:hAnsi="Times New Roman" w:cs="Times New Roman"/>
          <w:spacing w:val="-9"/>
          <w:sz w:val="24"/>
          <w:szCs w:val="24"/>
        </w:rPr>
        <w:t xml:space="preserve"> </w:t>
      </w:r>
      <w:r w:rsidRPr="00283351">
        <w:rPr>
          <w:rFonts w:ascii="Times New Roman" w:hAnsi="Times New Roman" w:cs="Times New Roman"/>
          <w:sz w:val="24"/>
          <w:szCs w:val="24"/>
        </w:rPr>
        <w:t>uap</w:t>
      </w:r>
      <w:r w:rsidRPr="00283351">
        <w:rPr>
          <w:rFonts w:ascii="Times New Roman" w:hAnsi="Times New Roman" w:cs="Times New Roman"/>
          <w:spacing w:val="-9"/>
          <w:sz w:val="24"/>
          <w:szCs w:val="24"/>
        </w:rPr>
        <w:t xml:space="preserve"> </w:t>
      </w:r>
      <w:r w:rsidRPr="00283351">
        <w:rPr>
          <w:rFonts w:ascii="Times New Roman" w:hAnsi="Times New Roman" w:cs="Times New Roman"/>
          <w:sz w:val="24"/>
          <w:szCs w:val="24"/>
        </w:rPr>
        <w:t xml:space="preserve">dan </w:t>
      </w:r>
      <w:r w:rsidRPr="00283351">
        <w:rPr>
          <w:rFonts w:ascii="Times New Roman" w:hAnsi="Times New Roman" w:cs="Times New Roman"/>
          <w:spacing w:val="-2"/>
          <w:sz w:val="24"/>
          <w:szCs w:val="24"/>
        </w:rPr>
        <w:t>domestic</w:t>
      </w:r>
    </w:p>
    <w:p w:rsidR="00E32DBD" w:rsidRPr="00283351" w:rsidRDefault="00E32DBD" w:rsidP="00E32DBD">
      <w:pPr>
        <w:pStyle w:val="Heading2"/>
        <w:keepNext w:val="0"/>
        <w:widowControl w:val="0"/>
        <w:numPr>
          <w:ilvl w:val="0"/>
          <w:numId w:val="32"/>
        </w:numPr>
        <w:autoSpaceDE w:val="0"/>
        <w:autoSpaceDN w:val="0"/>
        <w:spacing w:before="0" w:after="0"/>
        <w:ind w:left="709"/>
        <w:rPr>
          <w:rFonts w:ascii="Times New Roman" w:hAnsi="Times New Roman"/>
          <w:sz w:val="24"/>
          <w:szCs w:val="24"/>
        </w:rPr>
      </w:pPr>
      <w:bookmarkStart w:id="113" w:name="_Toc200720449"/>
      <w:bookmarkStart w:id="114" w:name="_Toc200723108"/>
      <w:r w:rsidRPr="00283351">
        <w:rPr>
          <w:rFonts w:ascii="Times New Roman" w:hAnsi="Times New Roman"/>
          <w:sz w:val="24"/>
          <w:szCs w:val="24"/>
        </w:rPr>
        <w:t>Merencanakan</w:t>
      </w:r>
      <w:r w:rsidRPr="00283351">
        <w:rPr>
          <w:rFonts w:ascii="Times New Roman" w:hAnsi="Times New Roman"/>
          <w:spacing w:val="-14"/>
          <w:sz w:val="24"/>
          <w:szCs w:val="24"/>
        </w:rPr>
        <w:t xml:space="preserve"> </w:t>
      </w:r>
      <w:r w:rsidRPr="00283351">
        <w:rPr>
          <w:rFonts w:ascii="Times New Roman" w:hAnsi="Times New Roman"/>
          <w:sz w:val="24"/>
          <w:szCs w:val="24"/>
        </w:rPr>
        <w:t>dan</w:t>
      </w:r>
      <w:r w:rsidRPr="00283351">
        <w:rPr>
          <w:rFonts w:ascii="Times New Roman" w:hAnsi="Times New Roman"/>
          <w:spacing w:val="-15"/>
          <w:sz w:val="24"/>
          <w:szCs w:val="24"/>
        </w:rPr>
        <w:t xml:space="preserve"> </w:t>
      </w:r>
      <w:r w:rsidRPr="00283351">
        <w:rPr>
          <w:rFonts w:ascii="Times New Roman" w:hAnsi="Times New Roman"/>
          <w:sz w:val="24"/>
          <w:szCs w:val="24"/>
        </w:rPr>
        <w:t>mengawasi</w:t>
      </w:r>
      <w:r w:rsidRPr="00283351">
        <w:rPr>
          <w:rFonts w:ascii="Times New Roman" w:hAnsi="Times New Roman"/>
          <w:spacing w:val="-13"/>
          <w:sz w:val="24"/>
          <w:szCs w:val="24"/>
        </w:rPr>
        <w:t xml:space="preserve"> </w:t>
      </w:r>
      <w:r w:rsidRPr="00283351">
        <w:rPr>
          <w:rFonts w:ascii="Times New Roman" w:hAnsi="Times New Roman"/>
          <w:sz w:val="24"/>
          <w:szCs w:val="24"/>
        </w:rPr>
        <w:t>pelaksanakan</w:t>
      </w:r>
      <w:r w:rsidRPr="00283351">
        <w:rPr>
          <w:rFonts w:ascii="Times New Roman" w:hAnsi="Times New Roman"/>
          <w:spacing w:val="-12"/>
          <w:sz w:val="24"/>
          <w:szCs w:val="24"/>
        </w:rPr>
        <w:t xml:space="preserve"> </w:t>
      </w:r>
      <w:r w:rsidRPr="00283351">
        <w:rPr>
          <w:rFonts w:ascii="Times New Roman" w:hAnsi="Times New Roman"/>
          <w:sz w:val="24"/>
          <w:szCs w:val="24"/>
        </w:rPr>
        <w:t>kegiatan</w:t>
      </w:r>
      <w:r w:rsidRPr="00283351">
        <w:rPr>
          <w:rFonts w:ascii="Times New Roman" w:hAnsi="Times New Roman"/>
          <w:spacing w:val="-14"/>
          <w:sz w:val="24"/>
          <w:szCs w:val="24"/>
        </w:rPr>
        <w:t xml:space="preserve"> </w:t>
      </w:r>
      <w:r w:rsidRPr="00283351">
        <w:rPr>
          <w:rFonts w:ascii="Times New Roman" w:hAnsi="Times New Roman"/>
          <w:sz w:val="24"/>
          <w:szCs w:val="24"/>
        </w:rPr>
        <w:t>pembersihan instalasi pabriK Asisten</w:t>
      </w:r>
      <w:r w:rsidRPr="00283351">
        <w:rPr>
          <w:rFonts w:ascii="Times New Roman" w:hAnsi="Times New Roman"/>
          <w:spacing w:val="-3"/>
          <w:sz w:val="24"/>
          <w:szCs w:val="24"/>
        </w:rPr>
        <w:t xml:space="preserve"> </w:t>
      </w:r>
      <w:r w:rsidRPr="00283351">
        <w:rPr>
          <w:rFonts w:ascii="Times New Roman" w:hAnsi="Times New Roman"/>
          <w:spacing w:val="-2"/>
          <w:sz w:val="24"/>
          <w:szCs w:val="24"/>
        </w:rPr>
        <w:t>Teknik/Sipil</w:t>
      </w:r>
      <w:bookmarkEnd w:id="113"/>
      <w:bookmarkEnd w:id="114"/>
    </w:p>
    <w:p w:rsidR="00E32DBD" w:rsidRPr="00283351"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Membantu Kepala Dinas Teknik dan Pengolahan bertanggung jawab pada seluruh tugas pokok dan tugas tambahan dalam rangka pengolaan Bengkel Teknik atau Bengkel Reparasi dan kebersihan lingkungannya dengan mengacu kepada Sistem Manajemen Mutu dan Lingkungan (ISO 9001 dan ISO 14001) dan persyaratan Keselamatan dan Kesehatan Kerja</w:t>
      </w:r>
    </w:p>
    <w:p w:rsidR="00E32DBD" w:rsidRPr="00283351"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Mengawasi pelaksanaan tugas pekerjaan Bengkel Teknik berdasarkan Rencana Anggaran Kerja Perusahaan yang telah disetujui oleh Manager Unit</w:t>
      </w:r>
    </w:p>
    <w:p w:rsidR="00E32DBD" w:rsidRPr="00283351"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Memberikan bimbingan dan dorongan untuk menciptakan iklim kerja yang harmonis</w:t>
      </w:r>
    </w:p>
    <w:p w:rsidR="00E32DBD" w:rsidRPr="00283351"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 xml:space="preserve">Mengawasi pelaksanaan pekerjaan sesuai dengan waktu yang telah </w:t>
      </w:r>
      <w:r w:rsidRPr="00283351">
        <w:rPr>
          <w:rFonts w:ascii="Times New Roman" w:hAnsi="Times New Roman" w:cs="Times New Roman"/>
          <w:spacing w:val="-2"/>
          <w:sz w:val="24"/>
          <w:szCs w:val="24"/>
        </w:rPr>
        <w:t>ditetapkan</w:t>
      </w:r>
    </w:p>
    <w:p w:rsidR="00E32DBD" w:rsidRPr="00283351" w:rsidRDefault="00E32DBD" w:rsidP="00E32DBD">
      <w:pPr>
        <w:pStyle w:val="Heading2"/>
        <w:keepNext w:val="0"/>
        <w:widowControl w:val="0"/>
        <w:numPr>
          <w:ilvl w:val="0"/>
          <w:numId w:val="32"/>
        </w:numPr>
        <w:autoSpaceDE w:val="0"/>
        <w:autoSpaceDN w:val="0"/>
        <w:spacing w:before="0" w:after="0"/>
        <w:ind w:left="709"/>
        <w:rPr>
          <w:rFonts w:ascii="Times New Roman" w:hAnsi="Times New Roman"/>
          <w:sz w:val="24"/>
          <w:szCs w:val="24"/>
        </w:rPr>
      </w:pPr>
      <w:bookmarkStart w:id="115" w:name="_Toc200720450"/>
      <w:bookmarkStart w:id="116" w:name="_Toc200723109"/>
      <w:r w:rsidRPr="00283351">
        <w:rPr>
          <w:rFonts w:ascii="Times New Roman" w:hAnsi="Times New Roman"/>
          <w:sz w:val="24"/>
          <w:szCs w:val="24"/>
        </w:rPr>
        <w:t>Asisten</w:t>
      </w:r>
      <w:r w:rsidRPr="00283351">
        <w:rPr>
          <w:rFonts w:ascii="Times New Roman" w:hAnsi="Times New Roman"/>
          <w:spacing w:val="-3"/>
          <w:sz w:val="24"/>
          <w:szCs w:val="24"/>
        </w:rPr>
        <w:t xml:space="preserve"> </w:t>
      </w:r>
      <w:r w:rsidRPr="00283351">
        <w:rPr>
          <w:rFonts w:ascii="Times New Roman" w:hAnsi="Times New Roman"/>
          <w:spacing w:val="-2"/>
          <w:sz w:val="24"/>
          <w:szCs w:val="24"/>
        </w:rPr>
        <w:t>Afdeling</w:t>
      </w:r>
      <w:bookmarkEnd w:id="115"/>
      <w:bookmarkEnd w:id="116"/>
    </w:p>
    <w:p w:rsidR="00E32DBD" w:rsidRPr="00283351"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Mempertanggungjawabkan</w:t>
      </w:r>
      <w:r w:rsidRPr="00283351">
        <w:rPr>
          <w:rFonts w:ascii="Times New Roman" w:hAnsi="Times New Roman" w:cs="Times New Roman"/>
          <w:spacing w:val="-15"/>
          <w:sz w:val="24"/>
          <w:szCs w:val="24"/>
        </w:rPr>
        <w:t xml:space="preserve"> </w:t>
      </w:r>
      <w:r w:rsidRPr="00283351">
        <w:rPr>
          <w:rFonts w:ascii="Times New Roman" w:hAnsi="Times New Roman" w:cs="Times New Roman"/>
          <w:sz w:val="24"/>
          <w:szCs w:val="24"/>
        </w:rPr>
        <w:t>seluruh</w:t>
      </w:r>
      <w:r w:rsidRPr="00283351">
        <w:rPr>
          <w:rFonts w:ascii="Times New Roman" w:hAnsi="Times New Roman" w:cs="Times New Roman"/>
          <w:spacing w:val="-15"/>
          <w:sz w:val="24"/>
          <w:szCs w:val="24"/>
        </w:rPr>
        <w:t xml:space="preserve"> </w:t>
      </w:r>
      <w:r w:rsidRPr="00283351">
        <w:rPr>
          <w:rFonts w:ascii="Times New Roman" w:hAnsi="Times New Roman" w:cs="Times New Roman"/>
          <w:sz w:val="24"/>
          <w:szCs w:val="24"/>
        </w:rPr>
        <w:t>tugas</w:t>
      </w:r>
      <w:r w:rsidRPr="00283351">
        <w:rPr>
          <w:rFonts w:ascii="Times New Roman" w:hAnsi="Times New Roman" w:cs="Times New Roman"/>
          <w:spacing w:val="-15"/>
          <w:sz w:val="24"/>
          <w:szCs w:val="24"/>
        </w:rPr>
        <w:t xml:space="preserve"> </w:t>
      </w:r>
      <w:r w:rsidRPr="00283351">
        <w:rPr>
          <w:rFonts w:ascii="Times New Roman" w:hAnsi="Times New Roman" w:cs="Times New Roman"/>
          <w:sz w:val="24"/>
          <w:szCs w:val="24"/>
        </w:rPr>
        <w:t>pokok</w:t>
      </w:r>
      <w:r w:rsidRPr="00283351">
        <w:rPr>
          <w:rFonts w:ascii="Times New Roman" w:hAnsi="Times New Roman" w:cs="Times New Roman"/>
          <w:spacing w:val="-15"/>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15"/>
          <w:sz w:val="24"/>
          <w:szCs w:val="24"/>
        </w:rPr>
        <w:t xml:space="preserve"> </w:t>
      </w:r>
      <w:r w:rsidRPr="00283351">
        <w:rPr>
          <w:rFonts w:ascii="Times New Roman" w:hAnsi="Times New Roman" w:cs="Times New Roman"/>
          <w:sz w:val="24"/>
          <w:szCs w:val="24"/>
        </w:rPr>
        <w:t>tugas</w:t>
      </w:r>
      <w:r w:rsidRPr="00283351">
        <w:rPr>
          <w:rFonts w:ascii="Times New Roman" w:hAnsi="Times New Roman" w:cs="Times New Roman"/>
          <w:spacing w:val="-15"/>
          <w:sz w:val="24"/>
          <w:szCs w:val="24"/>
        </w:rPr>
        <w:t xml:space="preserve"> </w:t>
      </w:r>
      <w:r w:rsidRPr="00283351">
        <w:rPr>
          <w:rFonts w:ascii="Times New Roman" w:hAnsi="Times New Roman" w:cs="Times New Roman"/>
          <w:sz w:val="24"/>
          <w:szCs w:val="24"/>
        </w:rPr>
        <w:t>tambahan dalam rangka pengelolaan tanaman dan kebersihan areal tanaman (afdeling) Unit Usaha Adolina kepada Dinas Tanaman dengan mengacu</w:t>
      </w:r>
      <w:r w:rsidRPr="00283351">
        <w:rPr>
          <w:rFonts w:ascii="Times New Roman" w:hAnsi="Times New Roman" w:cs="Times New Roman"/>
          <w:spacing w:val="-11"/>
          <w:sz w:val="24"/>
          <w:szCs w:val="24"/>
        </w:rPr>
        <w:t xml:space="preserve"> </w:t>
      </w:r>
      <w:r w:rsidRPr="00283351">
        <w:rPr>
          <w:rFonts w:ascii="Times New Roman" w:hAnsi="Times New Roman" w:cs="Times New Roman"/>
          <w:sz w:val="24"/>
          <w:szCs w:val="24"/>
        </w:rPr>
        <w:t>kepada</w:t>
      </w:r>
      <w:r w:rsidRPr="00283351">
        <w:rPr>
          <w:rFonts w:ascii="Times New Roman" w:hAnsi="Times New Roman" w:cs="Times New Roman"/>
          <w:spacing w:val="-11"/>
          <w:sz w:val="24"/>
          <w:szCs w:val="24"/>
        </w:rPr>
        <w:t xml:space="preserve"> </w:t>
      </w:r>
      <w:r w:rsidRPr="00283351">
        <w:rPr>
          <w:rFonts w:ascii="Times New Roman" w:hAnsi="Times New Roman" w:cs="Times New Roman"/>
          <w:sz w:val="24"/>
          <w:szCs w:val="24"/>
        </w:rPr>
        <w:t>Sistem</w:t>
      </w:r>
      <w:r w:rsidRPr="00283351">
        <w:rPr>
          <w:rFonts w:ascii="Times New Roman" w:hAnsi="Times New Roman" w:cs="Times New Roman"/>
          <w:spacing w:val="-12"/>
          <w:sz w:val="24"/>
          <w:szCs w:val="24"/>
        </w:rPr>
        <w:t xml:space="preserve"> </w:t>
      </w:r>
      <w:r w:rsidRPr="00283351">
        <w:rPr>
          <w:rFonts w:ascii="Times New Roman" w:hAnsi="Times New Roman" w:cs="Times New Roman"/>
          <w:sz w:val="24"/>
          <w:szCs w:val="24"/>
        </w:rPr>
        <w:t>Majamen</w:t>
      </w:r>
      <w:r w:rsidRPr="00283351">
        <w:rPr>
          <w:rFonts w:ascii="Times New Roman" w:hAnsi="Times New Roman" w:cs="Times New Roman"/>
          <w:spacing w:val="-11"/>
          <w:sz w:val="24"/>
          <w:szCs w:val="24"/>
        </w:rPr>
        <w:t xml:space="preserve"> </w:t>
      </w:r>
      <w:r w:rsidRPr="00283351">
        <w:rPr>
          <w:rFonts w:ascii="Times New Roman" w:hAnsi="Times New Roman" w:cs="Times New Roman"/>
          <w:sz w:val="24"/>
          <w:szCs w:val="24"/>
        </w:rPr>
        <w:t>Mutu</w:t>
      </w:r>
      <w:r w:rsidRPr="00283351">
        <w:rPr>
          <w:rFonts w:ascii="Times New Roman" w:hAnsi="Times New Roman" w:cs="Times New Roman"/>
          <w:spacing w:val="-10"/>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11"/>
          <w:sz w:val="24"/>
          <w:szCs w:val="24"/>
        </w:rPr>
        <w:t xml:space="preserve"> </w:t>
      </w:r>
      <w:r w:rsidRPr="00283351">
        <w:rPr>
          <w:rFonts w:ascii="Times New Roman" w:hAnsi="Times New Roman" w:cs="Times New Roman"/>
          <w:sz w:val="24"/>
          <w:szCs w:val="24"/>
        </w:rPr>
        <w:t>Lingkungan</w:t>
      </w:r>
      <w:r w:rsidRPr="00283351">
        <w:rPr>
          <w:rFonts w:ascii="Times New Roman" w:hAnsi="Times New Roman" w:cs="Times New Roman"/>
          <w:spacing w:val="10"/>
          <w:sz w:val="24"/>
          <w:szCs w:val="24"/>
        </w:rPr>
        <w:t xml:space="preserve"> </w:t>
      </w:r>
      <w:r w:rsidRPr="00283351">
        <w:rPr>
          <w:rFonts w:ascii="Times New Roman" w:hAnsi="Times New Roman" w:cs="Times New Roman"/>
          <w:sz w:val="24"/>
          <w:szCs w:val="24"/>
        </w:rPr>
        <w:t>(ISO</w:t>
      </w:r>
      <w:r w:rsidRPr="00283351">
        <w:rPr>
          <w:rFonts w:ascii="Times New Roman" w:hAnsi="Times New Roman" w:cs="Times New Roman"/>
          <w:spacing w:val="-11"/>
          <w:sz w:val="24"/>
          <w:szCs w:val="24"/>
        </w:rPr>
        <w:t xml:space="preserve"> </w:t>
      </w:r>
      <w:r w:rsidRPr="00283351">
        <w:rPr>
          <w:rFonts w:ascii="Times New Roman" w:hAnsi="Times New Roman" w:cs="Times New Roman"/>
          <w:sz w:val="24"/>
          <w:szCs w:val="24"/>
        </w:rPr>
        <w:t>9001 dan</w:t>
      </w:r>
      <w:r w:rsidRPr="00283351">
        <w:rPr>
          <w:rFonts w:ascii="Times New Roman" w:hAnsi="Times New Roman" w:cs="Times New Roman"/>
          <w:spacing w:val="-6"/>
          <w:sz w:val="24"/>
          <w:szCs w:val="24"/>
        </w:rPr>
        <w:t xml:space="preserve"> </w:t>
      </w:r>
      <w:r w:rsidRPr="00283351">
        <w:rPr>
          <w:rFonts w:ascii="Times New Roman" w:hAnsi="Times New Roman" w:cs="Times New Roman"/>
          <w:sz w:val="24"/>
          <w:szCs w:val="24"/>
        </w:rPr>
        <w:t>14001)</w:t>
      </w:r>
      <w:r w:rsidRPr="00283351">
        <w:rPr>
          <w:rFonts w:ascii="Times New Roman" w:hAnsi="Times New Roman" w:cs="Times New Roman"/>
          <w:spacing w:val="-6"/>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3"/>
          <w:sz w:val="24"/>
          <w:szCs w:val="24"/>
        </w:rPr>
        <w:t xml:space="preserve"> </w:t>
      </w:r>
      <w:r w:rsidRPr="00283351">
        <w:rPr>
          <w:rFonts w:ascii="Times New Roman" w:hAnsi="Times New Roman" w:cs="Times New Roman"/>
          <w:sz w:val="24"/>
          <w:szCs w:val="24"/>
        </w:rPr>
        <w:t>persyaratan</w:t>
      </w:r>
      <w:r w:rsidRPr="00283351">
        <w:rPr>
          <w:rFonts w:ascii="Times New Roman" w:hAnsi="Times New Roman" w:cs="Times New Roman"/>
          <w:spacing w:val="-5"/>
          <w:sz w:val="24"/>
          <w:szCs w:val="24"/>
        </w:rPr>
        <w:t xml:space="preserve"> </w:t>
      </w:r>
      <w:r w:rsidRPr="00283351">
        <w:rPr>
          <w:rFonts w:ascii="Times New Roman" w:hAnsi="Times New Roman" w:cs="Times New Roman"/>
          <w:sz w:val="24"/>
          <w:szCs w:val="24"/>
        </w:rPr>
        <w:t>Keselamatan</w:t>
      </w:r>
      <w:r w:rsidRPr="00283351">
        <w:rPr>
          <w:rFonts w:ascii="Times New Roman" w:hAnsi="Times New Roman" w:cs="Times New Roman"/>
          <w:spacing w:val="-6"/>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2"/>
          <w:sz w:val="24"/>
          <w:szCs w:val="24"/>
        </w:rPr>
        <w:t xml:space="preserve"> </w:t>
      </w:r>
      <w:r w:rsidRPr="00283351">
        <w:rPr>
          <w:rFonts w:ascii="Times New Roman" w:hAnsi="Times New Roman" w:cs="Times New Roman"/>
          <w:sz w:val="24"/>
          <w:szCs w:val="24"/>
        </w:rPr>
        <w:t>Kesehatan</w:t>
      </w:r>
      <w:r w:rsidRPr="00283351">
        <w:rPr>
          <w:rFonts w:ascii="Times New Roman" w:hAnsi="Times New Roman" w:cs="Times New Roman"/>
          <w:spacing w:val="-6"/>
          <w:sz w:val="24"/>
          <w:szCs w:val="24"/>
        </w:rPr>
        <w:t xml:space="preserve"> </w:t>
      </w:r>
      <w:r w:rsidRPr="00283351">
        <w:rPr>
          <w:rFonts w:ascii="Times New Roman" w:hAnsi="Times New Roman" w:cs="Times New Roman"/>
          <w:sz w:val="24"/>
          <w:szCs w:val="24"/>
        </w:rPr>
        <w:t>Kerja</w:t>
      </w:r>
      <w:r w:rsidRPr="00283351">
        <w:rPr>
          <w:rFonts w:ascii="Times New Roman" w:hAnsi="Times New Roman" w:cs="Times New Roman"/>
          <w:spacing w:val="-7"/>
          <w:sz w:val="24"/>
          <w:szCs w:val="24"/>
        </w:rPr>
        <w:t xml:space="preserve"> </w:t>
      </w:r>
      <w:r w:rsidRPr="00283351">
        <w:rPr>
          <w:rFonts w:ascii="Times New Roman" w:hAnsi="Times New Roman" w:cs="Times New Roman"/>
          <w:sz w:val="24"/>
          <w:szCs w:val="24"/>
        </w:rPr>
        <w:t>(K3)</w:t>
      </w:r>
    </w:p>
    <w:p w:rsidR="00E32DBD" w:rsidRPr="00283351"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Mengawasi pelaksanaan pemeliharaan berdasarkan Rencana Anggaran Kerja Perusahaan yang telah disetujui oleh Manajer Unit</w:t>
      </w:r>
    </w:p>
    <w:p w:rsidR="00E32DBD"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pacing w:val="-2"/>
          <w:sz w:val="24"/>
          <w:szCs w:val="24"/>
        </w:rPr>
      </w:pPr>
      <w:r w:rsidRPr="00E970A2">
        <w:rPr>
          <w:rFonts w:ascii="Times New Roman" w:hAnsi="Times New Roman" w:cs="Times New Roman"/>
          <w:sz w:val="24"/>
          <w:szCs w:val="24"/>
        </w:rPr>
        <w:t xml:space="preserve">Mengawasi pelaksanaan pekerjaan sesuai dengan waktu yang telah </w:t>
      </w:r>
      <w:r w:rsidRPr="00E970A2">
        <w:rPr>
          <w:rFonts w:ascii="Times New Roman" w:hAnsi="Times New Roman" w:cs="Times New Roman"/>
          <w:spacing w:val="-2"/>
          <w:sz w:val="24"/>
          <w:szCs w:val="24"/>
        </w:rPr>
        <w:t>ditetapkan</w:t>
      </w:r>
      <w:r>
        <w:rPr>
          <w:rFonts w:ascii="Times New Roman" w:hAnsi="Times New Roman" w:cs="Times New Roman"/>
          <w:spacing w:val="-2"/>
          <w:sz w:val="24"/>
          <w:szCs w:val="24"/>
        </w:rPr>
        <w:t xml:space="preserve"> </w:t>
      </w:r>
    </w:p>
    <w:p w:rsidR="00E32DBD" w:rsidRPr="00E970A2"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pacing w:val="-2"/>
          <w:sz w:val="24"/>
          <w:szCs w:val="24"/>
        </w:rPr>
      </w:pPr>
      <w:r w:rsidRPr="00E970A2">
        <w:rPr>
          <w:rFonts w:ascii="Times New Roman" w:hAnsi="Times New Roman" w:cs="Times New Roman"/>
          <w:sz w:val="24"/>
          <w:szCs w:val="24"/>
        </w:rPr>
        <w:t>Memberikan</w:t>
      </w:r>
      <w:r w:rsidRPr="00E970A2">
        <w:rPr>
          <w:rFonts w:ascii="Times New Roman" w:hAnsi="Times New Roman" w:cs="Times New Roman"/>
          <w:spacing w:val="50"/>
          <w:sz w:val="24"/>
          <w:szCs w:val="24"/>
        </w:rPr>
        <w:t xml:space="preserve"> </w:t>
      </w:r>
      <w:r w:rsidRPr="00E970A2">
        <w:rPr>
          <w:rFonts w:ascii="Times New Roman" w:hAnsi="Times New Roman" w:cs="Times New Roman"/>
          <w:sz w:val="24"/>
          <w:szCs w:val="24"/>
        </w:rPr>
        <w:t>bimbingan</w:t>
      </w:r>
      <w:r w:rsidRPr="00E970A2">
        <w:rPr>
          <w:rFonts w:ascii="Times New Roman" w:hAnsi="Times New Roman" w:cs="Times New Roman"/>
          <w:spacing w:val="60"/>
          <w:sz w:val="24"/>
          <w:szCs w:val="24"/>
        </w:rPr>
        <w:t xml:space="preserve"> </w:t>
      </w:r>
      <w:r w:rsidRPr="00E970A2">
        <w:rPr>
          <w:rFonts w:ascii="Times New Roman" w:hAnsi="Times New Roman" w:cs="Times New Roman"/>
          <w:sz w:val="24"/>
          <w:szCs w:val="24"/>
        </w:rPr>
        <w:t>dan</w:t>
      </w:r>
      <w:r w:rsidRPr="00E970A2">
        <w:rPr>
          <w:rFonts w:ascii="Times New Roman" w:hAnsi="Times New Roman" w:cs="Times New Roman"/>
          <w:spacing w:val="56"/>
          <w:sz w:val="24"/>
          <w:szCs w:val="24"/>
        </w:rPr>
        <w:t xml:space="preserve"> </w:t>
      </w:r>
      <w:r w:rsidRPr="00E970A2">
        <w:rPr>
          <w:rFonts w:ascii="Times New Roman" w:hAnsi="Times New Roman" w:cs="Times New Roman"/>
          <w:sz w:val="24"/>
          <w:szCs w:val="24"/>
        </w:rPr>
        <w:t>dorongan</w:t>
      </w:r>
      <w:r w:rsidRPr="00E970A2">
        <w:rPr>
          <w:rFonts w:ascii="Times New Roman" w:hAnsi="Times New Roman" w:cs="Times New Roman"/>
          <w:spacing w:val="55"/>
          <w:sz w:val="24"/>
          <w:szCs w:val="24"/>
        </w:rPr>
        <w:t xml:space="preserve"> </w:t>
      </w:r>
      <w:r w:rsidRPr="00E970A2">
        <w:rPr>
          <w:rFonts w:ascii="Times New Roman" w:hAnsi="Times New Roman" w:cs="Times New Roman"/>
          <w:sz w:val="24"/>
          <w:szCs w:val="24"/>
        </w:rPr>
        <w:t>untuk</w:t>
      </w:r>
      <w:r w:rsidRPr="00E970A2">
        <w:rPr>
          <w:rFonts w:ascii="Times New Roman" w:hAnsi="Times New Roman" w:cs="Times New Roman"/>
          <w:spacing w:val="61"/>
          <w:sz w:val="24"/>
          <w:szCs w:val="24"/>
        </w:rPr>
        <w:t xml:space="preserve"> </w:t>
      </w:r>
      <w:r w:rsidRPr="00E970A2">
        <w:rPr>
          <w:rFonts w:ascii="Times New Roman" w:hAnsi="Times New Roman" w:cs="Times New Roman"/>
          <w:sz w:val="24"/>
          <w:szCs w:val="24"/>
        </w:rPr>
        <w:t>menciptakan</w:t>
      </w:r>
      <w:r w:rsidRPr="00E970A2">
        <w:rPr>
          <w:rFonts w:ascii="Times New Roman" w:hAnsi="Times New Roman" w:cs="Times New Roman"/>
          <w:spacing w:val="56"/>
          <w:sz w:val="24"/>
          <w:szCs w:val="24"/>
        </w:rPr>
        <w:t xml:space="preserve"> </w:t>
      </w:r>
      <w:r w:rsidRPr="00E970A2">
        <w:rPr>
          <w:rFonts w:ascii="Times New Roman" w:hAnsi="Times New Roman" w:cs="Times New Roman"/>
          <w:spacing w:val="-2"/>
          <w:sz w:val="24"/>
          <w:szCs w:val="24"/>
        </w:rPr>
        <w:t>iklim</w:t>
      </w:r>
      <w:r w:rsidRPr="00E970A2">
        <w:rPr>
          <w:rFonts w:ascii="Times New Roman" w:hAnsi="Times New Roman" w:cs="Times New Roman"/>
          <w:sz w:val="24"/>
          <w:szCs w:val="24"/>
        </w:rPr>
        <w:t xml:space="preserve"> kerja</w:t>
      </w:r>
      <w:r w:rsidRPr="00E970A2">
        <w:rPr>
          <w:rFonts w:ascii="Times New Roman" w:hAnsi="Times New Roman" w:cs="Times New Roman"/>
          <w:spacing w:val="-6"/>
          <w:sz w:val="24"/>
          <w:szCs w:val="24"/>
        </w:rPr>
        <w:t xml:space="preserve"> </w:t>
      </w:r>
      <w:r w:rsidRPr="00E970A2">
        <w:rPr>
          <w:rFonts w:ascii="Times New Roman" w:hAnsi="Times New Roman" w:cs="Times New Roman"/>
          <w:sz w:val="24"/>
          <w:szCs w:val="24"/>
        </w:rPr>
        <w:t>yang</w:t>
      </w:r>
      <w:r w:rsidRPr="00E970A2">
        <w:rPr>
          <w:rFonts w:ascii="Times New Roman" w:hAnsi="Times New Roman" w:cs="Times New Roman"/>
          <w:spacing w:val="-1"/>
          <w:sz w:val="24"/>
          <w:szCs w:val="24"/>
        </w:rPr>
        <w:t xml:space="preserve"> </w:t>
      </w:r>
      <w:r w:rsidRPr="00E970A2">
        <w:rPr>
          <w:rFonts w:ascii="Times New Roman" w:hAnsi="Times New Roman" w:cs="Times New Roman"/>
          <w:sz w:val="24"/>
          <w:szCs w:val="24"/>
        </w:rPr>
        <w:t>harmonis</w:t>
      </w:r>
      <w:r w:rsidRPr="00E970A2">
        <w:rPr>
          <w:rFonts w:ascii="Times New Roman" w:hAnsi="Times New Roman" w:cs="Times New Roman"/>
          <w:spacing w:val="-2"/>
          <w:sz w:val="24"/>
          <w:szCs w:val="24"/>
        </w:rPr>
        <w:t xml:space="preserve"> </w:t>
      </w:r>
      <w:r w:rsidRPr="00E970A2">
        <w:rPr>
          <w:rFonts w:ascii="Times New Roman" w:hAnsi="Times New Roman" w:cs="Times New Roman"/>
          <w:sz w:val="24"/>
          <w:szCs w:val="24"/>
        </w:rPr>
        <w:t>antar</w:t>
      </w:r>
      <w:r w:rsidRPr="00E970A2">
        <w:rPr>
          <w:rFonts w:ascii="Times New Roman" w:hAnsi="Times New Roman" w:cs="Times New Roman"/>
          <w:spacing w:val="-1"/>
          <w:sz w:val="24"/>
          <w:szCs w:val="24"/>
        </w:rPr>
        <w:t xml:space="preserve"> </w:t>
      </w:r>
      <w:r w:rsidRPr="00E970A2">
        <w:rPr>
          <w:rFonts w:ascii="Times New Roman" w:hAnsi="Times New Roman" w:cs="Times New Roman"/>
          <w:i/>
          <w:sz w:val="24"/>
          <w:szCs w:val="24"/>
        </w:rPr>
        <w:t>stakeholder</w:t>
      </w:r>
      <w:r w:rsidRPr="00E970A2">
        <w:rPr>
          <w:rFonts w:ascii="Times New Roman" w:hAnsi="Times New Roman" w:cs="Times New Roman"/>
          <w:i/>
          <w:spacing w:val="-2"/>
          <w:sz w:val="24"/>
          <w:szCs w:val="24"/>
        </w:rPr>
        <w:t xml:space="preserve"> </w:t>
      </w:r>
      <w:r w:rsidRPr="00E970A2">
        <w:rPr>
          <w:rFonts w:ascii="Times New Roman" w:hAnsi="Times New Roman" w:cs="Times New Roman"/>
          <w:sz w:val="24"/>
          <w:szCs w:val="24"/>
        </w:rPr>
        <w:t>di</w:t>
      </w:r>
      <w:r w:rsidRPr="00E970A2">
        <w:rPr>
          <w:rFonts w:ascii="Times New Roman" w:hAnsi="Times New Roman" w:cs="Times New Roman"/>
          <w:spacing w:val="-1"/>
          <w:sz w:val="24"/>
          <w:szCs w:val="24"/>
        </w:rPr>
        <w:t xml:space="preserve"> </w:t>
      </w:r>
      <w:r w:rsidRPr="00E970A2">
        <w:rPr>
          <w:rFonts w:ascii="Times New Roman" w:hAnsi="Times New Roman" w:cs="Times New Roman"/>
          <w:spacing w:val="-2"/>
          <w:sz w:val="24"/>
          <w:szCs w:val="24"/>
        </w:rPr>
        <w:t>lapangan</w:t>
      </w:r>
    </w:p>
    <w:p w:rsidR="00E32DBD" w:rsidRPr="00283351" w:rsidRDefault="00E32DBD" w:rsidP="00E32DBD">
      <w:pPr>
        <w:pStyle w:val="Heading2"/>
        <w:keepNext w:val="0"/>
        <w:widowControl w:val="0"/>
        <w:numPr>
          <w:ilvl w:val="0"/>
          <w:numId w:val="32"/>
        </w:numPr>
        <w:autoSpaceDE w:val="0"/>
        <w:autoSpaceDN w:val="0"/>
        <w:spacing w:before="0" w:after="0"/>
        <w:rPr>
          <w:rFonts w:ascii="Times New Roman" w:hAnsi="Times New Roman"/>
          <w:sz w:val="24"/>
          <w:szCs w:val="24"/>
        </w:rPr>
      </w:pPr>
      <w:bookmarkStart w:id="117" w:name="_Toc200720451"/>
      <w:bookmarkStart w:id="118" w:name="_Toc200723110"/>
      <w:r w:rsidRPr="00283351">
        <w:rPr>
          <w:rFonts w:ascii="Times New Roman" w:hAnsi="Times New Roman"/>
          <w:sz w:val="24"/>
          <w:szCs w:val="24"/>
        </w:rPr>
        <w:t>Asisten</w:t>
      </w:r>
      <w:r w:rsidRPr="00283351">
        <w:rPr>
          <w:rFonts w:ascii="Times New Roman" w:hAnsi="Times New Roman"/>
          <w:spacing w:val="-2"/>
          <w:sz w:val="24"/>
          <w:szCs w:val="24"/>
        </w:rPr>
        <w:t xml:space="preserve"> </w:t>
      </w:r>
      <w:r w:rsidRPr="00283351">
        <w:rPr>
          <w:rFonts w:ascii="Times New Roman" w:hAnsi="Times New Roman"/>
          <w:sz w:val="24"/>
          <w:szCs w:val="24"/>
        </w:rPr>
        <w:t>SDM</w:t>
      </w:r>
      <w:r w:rsidRPr="00283351">
        <w:rPr>
          <w:rFonts w:ascii="Times New Roman" w:hAnsi="Times New Roman"/>
          <w:spacing w:val="-8"/>
          <w:sz w:val="24"/>
          <w:szCs w:val="24"/>
        </w:rPr>
        <w:t xml:space="preserve"> </w:t>
      </w:r>
      <w:r w:rsidRPr="00283351">
        <w:rPr>
          <w:rFonts w:ascii="Times New Roman" w:hAnsi="Times New Roman"/>
          <w:sz w:val="24"/>
          <w:szCs w:val="24"/>
        </w:rPr>
        <w:t>dan</w:t>
      </w:r>
      <w:r w:rsidRPr="00283351">
        <w:rPr>
          <w:rFonts w:ascii="Times New Roman" w:hAnsi="Times New Roman"/>
          <w:spacing w:val="1"/>
          <w:sz w:val="24"/>
          <w:szCs w:val="24"/>
        </w:rPr>
        <w:t xml:space="preserve"> </w:t>
      </w:r>
      <w:r w:rsidRPr="00283351">
        <w:rPr>
          <w:rFonts w:ascii="Times New Roman" w:hAnsi="Times New Roman"/>
          <w:spacing w:val="-4"/>
          <w:sz w:val="24"/>
          <w:szCs w:val="24"/>
        </w:rPr>
        <w:t>Umum</w:t>
      </w:r>
      <w:bookmarkEnd w:id="117"/>
      <w:bookmarkEnd w:id="118"/>
    </w:p>
    <w:p w:rsidR="00E32DBD" w:rsidRPr="00283351" w:rsidRDefault="00E32DBD" w:rsidP="00E32DBD">
      <w:pPr>
        <w:pStyle w:val="ListParagraph"/>
        <w:widowControl w:val="0"/>
        <w:numPr>
          <w:ilvl w:val="1"/>
          <w:numId w:val="23"/>
        </w:numPr>
        <w:autoSpaceDE w:val="0"/>
        <w:autoSpaceDN w:val="0"/>
        <w:ind w:left="993" w:hanging="426"/>
        <w:contextualSpacing w:val="0"/>
        <w:jc w:val="both"/>
        <w:rPr>
          <w:rFonts w:ascii="Times New Roman" w:hAnsi="Times New Roman" w:cs="Times New Roman"/>
          <w:sz w:val="24"/>
          <w:szCs w:val="24"/>
        </w:rPr>
      </w:pPr>
      <w:r w:rsidRPr="00283351">
        <w:rPr>
          <w:rFonts w:ascii="Times New Roman" w:hAnsi="Times New Roman" w:cs="Times New Roman"/>
          <w:sz w:val="24"/>
          <w:szCs w:val="24"/>
        </w:rPr>
        <w:t>Mengatur atau menyusun pembagian tugas pegawai yang berada dibawah tugas atau tanggung jawabnya serta mengadakan pengawasan terhadap tugas yang diberikan</w:t>
      </w:r>
    </w:p>
    <w:p w:rsidR="00E32DBD" w:rsidRPr="00283351" w:rsidRDefault="00E32DBD" w:rsidP="00E32DBD">
      <w:pPr>
        <w:pStyle w:val="ListParagraph"/>
        <w:widowControl w:val="0"/>
        <w:numPr>
          <w:ilvl w:val="1"/>
          <w:numId w:val="23"/>
        </w:numPr>
        <w:autoSpaceDE w:val="0"/>
        <w:autoSpaceDN w:val="0"/>
        <w:ind w:left="993" w:hanging="426"/>
        <w:contextualSpacing w:val="0"/>
        <w:jc w:val="both"/>
        <w:rPr>
          <w:rFonts w:ascii="Times New Roman" w:hAnsi="Times New Roman" w:cs="Times New Roman"/>
          <w:sz w:val="24"/>
          <w:szCs w:val="24"/>
        </w:rPr>
      </w:pPr>
      <w:r w:rsidRPr="00283351">
        <w:rPr>
          <w:rFonts w:ascii="Times New Roman" w:hAnsi="Times New Roman" w:cs="Times New Roman"/>
          <w:sz w:val="24"/>
          <w:szCs w:val="24"/>
        </w:rPr>
        <w:t>Membantu dan memberikan saran atau pemikiran kepada Manajer Unit dalam melaksanakan fungsi-fungsi MSDM (Manajer Sumber Daya Manusia)</w:t>
      </w:r>
    </w:p>
    <w:p w:rsidR="00E32DBD" w:rsidRPr="00283351" w:rsidRDefault="00E32DBD" w:rsidP="00E32DBD">
      <w:pPr>
        <w:pStyle w:val="ListParagraph"/>
        <w:widowControl w:val="0"/>
        <w:numPr>
          <w:ilvl w:val="1"/>
          <w:numId w:val="23"/>
        </w:numPr>
        <w:autoSpaceDE w:val="0"/>
        <w:autoSpaceDN w:val="0"/>
        <w:ind w:left="993" w:hanging="426"/>
        <w:contextualSpacing w:val="0"/>
        <w:jc w:val="both"/>
        <w:rPr>
          <w:rFonts w:ascii="Times New Roman" w:hAnsi="Times New Roman" w:cs="Times New Roman"/>
          <w:sz w:val="24"/>
          <w:szCs w:val="24"/>
        </w:rPr>
      </w:pPr>
      <w:r w:rsidRPr="00283351">
        <w:rPr>
          <w:rFonts w:ascii="Times New Roman" w:hAnsi="Times New Roman" w:cs="Times New Roman"/>
          <w:sz w:val="24"/>
          <w:szCs w:val="24"/>
        </w:rPr>
        <w:t xml:space="preserve">Menyusun dan mengevaluasi kebijakan di bagisn Sumber Daya </w:t>
      </w:r>
      <w:r w:rsidRPr="00283351">
        <w:rPr>
          <w:rFonts w:ascii="Times New Roman" w:hAnsi="Times New Roman" w:cs="Times New Roman"/>
          <w:spacing w:val="-2"/>
          <w:sz w:val="24"/>
          <w:szCs w:val="24"/>
        </w:rPr>
        <w:t>Manusia</w:t>
      </w:r>
    </w:p>
    <w:p w:rsidR="00E32DBD" w:rsidRPr="00283351" w:rsidRDefault="00E32DBD" w:rsidP="00E32DBD">
      <w:pPr>
        <w:pStyle w:val="ListParagraph"/>
        <w:widowControl w:val="0"/>
        <w:numPr>
          <w:ilvl w:val="1"/>
          <w:numId w:val="23"/>
        </w:numPr>
        <w:autoSpaceDE w:val="0"/>
        <w:autoSpaceDN w:val="0"/>
        <w:ind w:left="993" w:hanging="426"/>
        <w:contextualSpacing w:val="0"/>
        <w:jc w:val="both"/>
        <w:rPr>
          <w:rFonts w:ascii="Times New Roman" w:hAnsi="Times New Roman" w:cs="Times New Roman"/>
          <w:sz w:val="24"/>
          <w:szCs w:val="24"/>
        </w:rPr>
      </w:pPr>
      <w:r w:rsidRPr="00283351">
        <w:rPr>
          <w:rFonts w:ascii="Times New Roman" w:hAnsi="Times New Roman" w:cs="Times New Roman"/>
          <w:sz w:val="24"/>
          <w:szCs w:val="24"/>
        </w:rPr>
        <w:t>Menyusun program kegiatan dan kebutuhan anggaran dibagian Sumber Daya Manusia</w:t>
      </w:r>
    </w:p>
    <w:p w:rsidR="00E32DBD" w:rsidRDefault="00E32DBD" w:rsidP="00E32DBD">
      <w:pPr>
        <w:pStyle w:val="ListParagraph"/>
        <w:widowControl w:val="0"/>
        <w:numPr>
          <w:ilvl w:val="1"/>
          <w:numId w:val="23"/>
        </w:numPr>
        <w:autoSpaceDE w:val="0"/>
        <w:autoSpaceDN w:val="0"/>
        <w:ind w:left="993" w:hanging="426"/>
        <w:contextualSpacing w:val="0"/>
        <w:jc w:val="both"/>
        <w:rPr>
          <w:rFonts w:ascii="Times New Roman" w:hAnsi="Times New Roman" w:cs="Times New Roman"/>
          <w:sz w:val="24"/>
          <w:szCs w:val="24"/>
        </w:rPr>
      </w:pPr>
      <w:r w:rsidRPr="00283351">
        <w:rPr>
          <w:rFonts w:ascii="Times New Roman" w:hAnsi="Times New Roman" w:cs="Times New Roman"/>
          <w:sz w:val="24"/>
          <w:szCs w:val="24"/>
        </w:rPr>
        <w:t>Melaksanakan pengelolaan mutu dan lingkungan ditempat kerja masing-masing sesuai prosedur yang telah ditetapkan dengan mengacu kepada Sistem Manajemen Mutu dan Lingkungan (ISO 9001 dan 14001) dan persyaratan Keselamatan dan Keselamatan Kerja (K3)</w:t>
      </w:r>
    </w:p>
    <w:p w:rsidR="00E32DBD" w:rsidRPr="00E970A2" w:rsidRDefault="00E32DBD" w:rsidP="00E32DBD">
      <w:pPr>
        <w:pStyle w:val="Heading2"/>
        <w:keepNext w:val="0"/>
        <w:widowControl w:val="0"/>
        <w:numPr>
          <w:ilvl w:val="0"/>
          <w:numId w:val="32"/>
        </w:numPr>
        <w:autoSpaceDE w:val="0"/>
        <w:autoSpaceDN w:val="0"/>
        <w:spacing w:before="0" w:after="0"/>
        <w:ind w:left="709"/>
        <w:rPr>
          <w:rFonts w:ascii="Times New Roman" w:hAnsi="Times New Roman"/>
          <w:i w:val="0"/>
          <w:sz w:val="24"/>
          <w:szCs w:val="24"/>
        </w:rPr>
      </w:pPr>
      <w:bookmarkStart w:id="119" w:name="_Toc200720452"/>
      <w:bookmarkStart w:id="120" w:name="_Toc200723111"/>
      <w:r w:rsidRPr="00E970A2">
        <w:rPr>
          <w:rFonts w:ascii="Times New Roman" w:hAnsi="Times New Roman"/>
          <w:i w:val="0"/>
          <w:sz w:val="24"/>
          <w:szCs w:val="24"/>
        </w:rPr>
        <w:t>Perwira</w:t>
      </w:r>
      <w:r w:rsidRPr="00E970A2">
        <w:rPr>
          <w:rFonts w:ascii="Times New Roman" w:hAnsi="Times New Roman"/>
          <w:i w:val="0"/>
          <w:spacing w:val="-5"/>
          <w:sz w:val="24"/>
          <w:szCs w:val="24"/>
        </w:rPr>
        <w:t xml:space="preserve"> </w:t>
      </w:r>
      <w:r w:rsidRPr="00E970A2">
        <w:rPr>
          <w:rFonts w:ascii="Times New Roman" w:hAnsi="Times New Roman"/>
          <w:i w:val="0"/>
          <w:sz w:val="24"/>
          <w:szCs w:val="24"/>
        </w:rPr>
        <w:t>Pengaman</w:t>
      </w:r>
      <w:r w:rsidRPr="00E970A2">
        <w:rPr>
          <w:rFonts w:ascii="Times New Roman" w:hAnsi="Times New Roman"/>
          <w:i w:val="0"/>
          <w:spacing w:val="-1"/>
          <w:sz w:val="24"/>
          <w:szCs w:val="24"/>
        </w:rPr>
        <w:t xml:space="preserve"> </w:t>
      </w:r>
      <w:r w:rsidRPr="00E970A2">
        <w:rPr>
          <w:rFonts w:ascii="Times New Roman" w:hAnsi="Times New Roman"/>
          <w:i w:val="0"/>
          <w:spacing w:val="-2"/>
          <w:sz w:val="24"/>
          <w:szCs w:val="24"/>
        </w:rPr>
        <w:t>(Pa.Pam)</w:t>
      </w:r>
      <w:bookmarkEnd w:id="119"/>
      <w:bookmarkEnd w:id="120"/>
    </w:p>
    <w:p w:rsidR="00E32DBD" w:rsidRPr="00283351" w:rsidRDefault="00E32DBD" w:rsidP="00E32DBD">
      <w:pPr>
        <w:pStyle w:val="ListParagraph"/>
        <w:widowControl w:val="0"/>
        <w:numPr>
          <w:ilvl w:val="0"/>
          <w:numId w:val="35"/>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 xml:space="preserve">Membantu dan memberikan saran atau pemikiran kepada Manager Unit dalam melaksanakan fungsi-fungsi manajemen di bagian pengamanan lingkungan pabrik kelapa sawit PTPN-IV Unit Usaha </w:t>
      </w:r>
      <w:r w:rsidRPr="00283351">
        <w:rPr>
          <w:rFonts w:ascii="Times New Roman" w:hAnsi="Times New Roman" w:cs="Times New Roman"/>
          <w:spacing w:val="-2"/>
          <w:sz w:val="24"/>
          <w:szCs w:val="24"/>
        </w:rPr>
        <w:t>Adolina</w:t>
      </w:r>
    </w:p>
    <w:p w:rsidR="00E32DBD" w:rsidRPr="00283351" w:rsidRDefault="00E32DBD" w:rsidP="00E32DBD">
      <w:pPr>
        <w:pStyle w:val="ListParagraph"/>
        <w:widowControl w:val="0"/>
        <w:numPr>
          <w:ilvl w:val="0"/>
          <w:numId w:val="35"/>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Menyusun</w:t>
      </w:r>
      <w:r w:rsidRPr="00283351">
        <w:rPr>
          <w:rFonts w:ascii="Times New Roman" w:hAnsi="Times New Roman" w:cs="Times New Roman"/>
          <w:spacing w:val="45"/>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49"/>
          <w:sz w:val="24"/>
          <w:szCs w:val="24"/>
        </w:rPr>
        <w:t xml:space="preserve"> </w:t>
      </w:r>
      <w:r w:rsidRPr="00283351">
        <w:rPr>
          <w:rFonts w:ascii="Times New Roman" w:hAnsi="Times New Roman" w:cs="Times New Roman"/>
          <w:sz w:val="24"/>
          <w:szCs w:val="24"/>
        </w:rPr>
        <w:t>mengawasi</w:t>
      </w:r>
      <w:r w:rsidRPr="00283351">
        <w:rPr>
          <w:rFonts w:ascii="Times New Roman" w:hAnsi="Times New Roman" w:cs="Times New Roman"/>
          <w:spacing w:val="48"/>
          <w:sz w:val="24"/>
          <w:szCs w:val="24"/>
        </w:rPr>
        <w:t xml:space="preserve"> </w:t>
      </w:r>
      <w:r w:rsidRPr="00283351">
        <w:rPr>
          <w:rFonts w:ascii="Times New Roman" w:hAnsi="Times New Roman" w:cs="Times New Roman"/>
          <w:sz w:val="24"/>
          <w:szCs w:val="24"/>
        </w:rPr>
        <w:t>sistem</w:t>
      </w:r>
      <w:r w:rsidRPr="00283351">
        <w:rPr>
          <w:rFonts w:ascii="Times New Roman" w:hAnsi="Times New Roman" w:cs="Times New Roman"/>
          <w:spacing w:val="49"/>
          <w:sz w:val="24"/>
          <w:szCs w:val="24"/>
        </w:rPr>
        <w:t xml:space="preserve"> </w:t>
      </w:r>
      <w:r w:rsidRPr="00283351">
        <w:rPr>
          <w:rFonts w:ascii="Times New Roman" w:hAnsi="Times New Roman" w:cs="Times New Roman"/>
          <w:sz w:val="24"/>
          <w:szCs w:val="24"/>
        </w:rPr>
        <w:t>keamanan</w:t>
      </w:r>
      <w:r w:rsidRPr="00283351">
        <w:rPr>
          <w:rFonts w:ascii="Times New Roman" w:hAnsi="Times New Roman" w:cs="Times New Roman"/>
          <w:spacing w:val="49"/>
          <w:sz w:val="24"/>
          <w:szCs w:val="24"/>
        </w:rPr>
        <w:t xml:space="preserve"> </w:t>
      </w:r>
      <w:r w:rsidRPr="00283351">
        <w:rPr>
          <w:rFonts w:ascii="Times New Roman" w:hAnsi="Times New Roman" w:cs="Times New Roman"/>
          <w:sz w:val="24"/>
          <w:szCs w:val="24"/>
        </w:rPr>
        <w:t>yang</w:t>
      </w:r>
      <w:r w:rsidRPr="00283351">
        <w:rPr>
          <w:rFonts w:ascii="Times New Roman" w:hAnsi="Times New Roman" w:cs="Times New Roman"/>
          <w:spacing w:val="48"/>
          <w:sz w:val="24"/>
          <w:szCs w:val="24"/>
        </w:rPr>
        <w:t xml:space="preserve"> </w:t>
      </w:r>
      <w:r w:rsidRPr="00283351">
        <w:rPr>
          <w:rFonts w:ascii="Times New Roman" w:hAnsi="Times New Roman" w:cs="Times New Roman"/>
          <w:sz w:val="24"/>
          <w:szCs w:val="24"/>
        </w:rPr>
        <w:t>ada</w:t>
      </w:r>
      <w:r w:rsidRPr="00283351">
        <w:rPr>
          <w:rFonts w:ascii="Times New Roman" w:hAnsi="Times New Roman" w:cs="Times New Roman"/>
          <w:spacing w:val="47"/>
          <w:sz w:val="24"/>
          <w:szCs w:val="24"/>
        </w:rPr>
        <w:t xml:space="preserve"> </w:t>
      </w:r>
      <w:r w:rsidRPr="00283351">
        <w:rPr>
          <w:rFonts w:ascii="Times New Roman" w:hAnsi="Times New Roman" w:cs="Times New Roman"/>
          <w:sz w:val="24"/>
          <w:szCs w:val="24"/>
        </w:rPr>
        <w:t>di</w:t>
      </w:r>
      <w:r w:rsidRPr="00283351">
        <w:rPr>
          <w:rFonts w:ascii="Times New Roman" w:hAnsi="Times New Roman" w:cs="Times New Roman"/>
          <w:spacing w:val="49"/>
          <w:sz w:val="24"/>
          <w:szCs w:val="24"/>
        </w:rPr>
        <w:t xml:space="preserve"> </w:t>
      </w:r>
      <w:r w:rsidRPr="00283351">
        <w:rPr>
          <w:rFonts w:ascii="Times New Roman" w:hAnsi="Times New Roman" w:cs="Times New Roman"/>
          <w:spacing w:val="-2"/>
          <w:sz w:val="24"/>
          <w:szCs w:val="24"/>
        </w:rPr>
        <w:t>pabrik</w:t>
      </w:r>
    </w:p>
    <w:p w:rsidR="00E32DBD" w:rsidRPr="00E970A2"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kelapa</w:t>
      </w:r>
      <w:r w:rsidRPr="00283351">
        <w:rPr>
          <w:rFonts w:ascii="Times New Roman" w:hAnsi="Times New Roman" w:cs="Times New Roman"/>
          <w:spacing w:val="-6"/>
          <w:sz w:val="24"/>
          <w:szCs w:val="24"/>
        </w:rPr>
        <w:t xml:space="preserve"> </w:t>
      </w:r>
      <w:r w:rsidRPr="00283351">
        <w:rPr>
          <w:rFonts w:ascii="Times New Roman" w:hAnsi="Times New Roman" w:cs="Times New Roman"/>
          <w:sz w:val="24"/>
          <w:szCs w:val="24"/>
        </w:rPr>
        <w:t>sawit</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PTPN-IV</w:t>
      </w:r>
      <w:r w:rsidRPr="00283351">
        <w:rPr>
          <w:rFonts w:ascii="Times New Roman" w:hAnsi="Times New Roman" w:cs="Times New Roman"/>
          <w:spacing w:val="-3"/>
          <w:sz w:val="24"/>
          <w:szCs w:val="24"/>
        </w:rPr>
        <w:t xml:space="preserve"> </w:t>
      </w:r>
      <w:r w:rsidRPr="00283351">
        <w:rPr>
          <w:rFonts w:ascii="Times New Roman" w:hAnsi="Times New Roman" w:cs="Times New Roman"/>
          <w:sz w:val="24"/>
          <w:szCs w:val="24"/>
        </w:rPr>
        <w:t>Unit</w:t>
      </w:r>
      <w:r w:rsidRPr="00283351">
        <w:rPr>
          <w:rFonts w:ascii="Times New Roman" w:hAnsi="Times New Roman" w:cs="Times New Roman"/>
          <w:spacing w:val="-2"/>
          <w:sz w:val="24"/>
          <w:szCs w:val="24"/>
        </w:rPr>
        <w:t xml:space="preserve"> </w:t>
      </w:r>
      <w:r w:rsidRPr="00283351">
        <w:rPr>
          <w:rFonts w:ascii="Times New Roman" w:hAnsi="Times New Roman" w:cs="Times New Roman"/>
          <w:sz w:val="24"/>
          <w:szCs w:val="24"/>
        </w:rPr>
        <w:t>Usaha</w:t>
      </w:r>
      <w:r w:rsidRPr="00283351">
        <w:rPr>
          <w:rFonts w:ascii="Times New Roman" w:hAnsi="Times New Roman" w:cs="Times New Roman"/>
          <w:spacing w:val="-3"/>
          <w:sz w:val="24"/>
          <w:szCs w:val="24"/>
        </w:rPr>
        <w:t xml:space="preserve"> </w:t>
      </w:r>
      <w:r>
        <w:rPr>
          <w:rFonts w:ascii="Times New Roman" w:hAnsi="Times New Roman" w:cs="Times New Roman"/>
          <w:spacing w:val="-2"/>
          <w:sz w:val="24"/>
          <w:szCs w:val="24"/>
        </w:rPr>
        <w:t>Adolina</w:t>
      </w:r>
    </w:p>
    <w:p w:rsidR="00E32DBD"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283351">
        <w:rPr>
          <w:rFonts w:ascii="Times New Roman" w:hAnsi="Times New Roman" w:cs="Times New Roman"/>
          <w:sz w:val="24"/>
          <w:szCs w:val="24"/>
        </w:rPr>
        <w:t>Menyusun</w:t>
      </w:r>
      <w:r w:rsidRPr="00283351">
        <w:rPr>
          <w:rFonts w:ascii="Times New Roman" w:hAnsi="Times New Roman" w:cs="Times New Roman"/>
          <w:spacing w:val="35"/>
          <w:sz w:val="24"/>
          <w:szCs w:val="24"/>
        </w:rPr>
        <w:t xml:space="preserve"> </w:t>
      </w:r>
      <w:r w:rsidRPr="00283351">
        <w:rPr>
          <w:rFonts w:ascii="Times New Roman" w:hAnsi="Times New Roman" w:cs="Times New Roman"/>
          <w:sz w:val="24"/>
          <w:szCs w:val="24"/>
        </w:rPr>
        <w:t>program</w:t>
      </w:r>
      <w:r w:rsidRPr="00283351">
        <w:rPr>
          <w:rFonts w:ascii="Times New Roman" w:hAnsi="Times New Roman" w:cs="Times New Roman"/>
          <w:spacing w:val="36"/>
          <w:sz w:val="24"/>
          <w:szCs w:val="24"/>
        </w:rPr>
        <w:t xml:space="preserve"> </w:t>
      </w:r>
      <w:r w:rsidRPr="00283351">
        <w:rPr>
          <w:rFonts w:ascii="Times New Roman" w:hAnsi="Times New Roman" w:cs="Times New Roman"/>
          <w:sz w:val="24"/>
          <w:szCs w:val="24"/>
        </w:rPr>
        <w:t>kegiatan</w:t>
      </w:r>
      <w:r w:rsidRPr="00283351">
        <w:rPr>
          <w:rFonts w:ascii="Times New Roman" w:hAnsi="Times New Roman" w:cs="Times New Roman"/>
          <w:spacing w:val="35"/>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35"/>
          <w:sz w:val="24"/>
          <w:szCs w:val="24"/>
        </w:rPr>
        <w:t xml:space="preserve"> </w:t>
      </w:r>
      <w:r w:rsidRPr="00283351">
        <w:rPr>
          <w:rFonts w:ascii="Times New Roman" w:hAnsi="Times New Roman" w:cs="Times New Roman"/>
          <w:sz w:val="24"/>
          <w:szCs w:val="24"/>
        </w:rPr>
        <w:t>kebutuhan</w:t>
      </w:r>
      <w:r w:rsidRPr="00283351">
        <w:rPr>
          <w:rFonts w:ascii="Times New Roman" w:hAnsi="Times New Roman" w:cs="Times New Roman"/>
          <w:spacing w:val="35"/>
          <w:sz w:val="24"/>
          <w:szCs w:val="24"/>
        </w:rPr>
        <w:t xml:space="preserve"> </w:t>
      </w:r>
      <w:r w:rsidRPr="00283351">
        <w:rPr>
          <w:rFonts w:ascii="Times New Roman" w:hAnsi="Times New Roman" w:cs="Times New Roman"/>
          <w:sz w:val="24"/>
          <w:szCs w:val="24"/>
        </w:rPr>
        <w:t>Karyawan</w:t>
      </w:r>
      <w:r w:rsidRPr="00283351">
        <w:rPr>
          <w:rFonts w:ascii="Times New Roman" w:hAnsi="Times New Roman" w:cs="Times New Roman"/>
          <w:spacing w:val="35"/>
          <w:sz w:val="24"/>
          <w:szCs w:val="24"/>
        </w:rPr>
        <w:t xml:space="preserve"> </w:t>
      </w:r>
      <w:r w:rsidRPr="00283351">
        <w:rPr>
          <w:rFonts w:ascii="Times New Roman" w:hAnsi="Times New Roman" w:cs="Times New Roman"/>
          <w:sz w:val="24"/>
          <w:szCs w:val="24"/>
        </w:rPr>
        <w:t xml:space="preserve">dibagian </w:t>
      </w:r>
      <w:r w:rsidRPr="00283351">
        <w:rPr>
          <w:rFonts w:ascii="Times New Roman" w:hAnsi="Times New Roman" w:cs="Times New Roman"/>
          <w:spacing w:val="-2"/>
          <w:sz w:val="24"/>
          <w:szCs w:val="24"/>
        </w:rPr>
        <w:t>pengamanan</w:t>
      </w:r>
    </w:p>
    <w:p w:rsidR="00E32DBD" w:rsidRPr="00E970A2" w:rsidRDefault="00E32DBD" w:rsidP="00E32DBD">
      <w:pPr>
        <w:pStyle w:val="ListParagraph"/>
        <w:widowControl w:val="0"/>
        <w:numPr>
          <w:ilvl w:val="1"/>
          <w:numId w:val="32"/>
        </w:numPr>
        <w:autoSpaceDE w:val="0"/>
        <w:autoSpaceDN w:val="0"/>
        <w:ind w:left="993" w:hanging="426"/>
        <w:contextualSpacing w:val="0"/>
        <w:rPr>
          <w:rFonts w:ascii="Times New Roman" w:hAnsi="Times New Roman" w:cs="Times New Roman"/>
          <w:sz w:val="24"/>
          <w:szCs w:val="24"/>
        </w:rPr>
      </w:pPr>
      <w:r w:rsidRPr="00E970A2">
        <w:rPr>
          <w:rFonts w:ascii="Times New Roman" w:hAnsi="Times New Roman" w:cs="Times New Roman"/>
          <w:spacing w:val="-2"/>
          <w:sz w:val="24"/>
          <w:szCs w:val="24"/>
        </w:rPr>
        <w:t>Menyusun</w:t>
      </w:r>
      <w:r w:rsidRPr="00E970A2">
        <w:rPr>
          <w:rFonts w:ascii="Times New Roman" w:hAnsi="Times New Roman" w:cs="Times New Roman"/>
          <w:sz w:val="24"/>
          <w:szCs w:val="24"/>
        </w:rPr>
        <w:tab/>
      </w:r>
      <w:r w:rsidRPr="00E970A2">
        <w:rPr>
          <w:rFonts w:ascii="Times New Roman" w:hAnsi="Times New Roman" w:cs="Times New Roman"/>
          <w:spacing w:val="-2"/>
          <w:sz w:val="24"/>
          <w:szCs w:val="24"/>
        </w:rPr>
        <w:t>program</w:t>
      </w:r>
      <w:r>
        <w:rPr>
          <w:rFonts w:ascii="Times New Roman" w:hAnsi="Times New Roman" w:cs="Times New Roman"/>
          <w:sz w:val="24"/>
          <w:szCs w:val="24"/>
        </w:rPr>
        <w:t xml:space="preserve"> </w:t>
      </w:r>
      <w:r w:rsidRPr="00E970A2">
        <w:rPr>
          <w:rFonts w:ascii="Times New Roman" w:hAnsi="Times New Roman" w:cs="Times New Roman"/>
          <w:spacing w:val="-2"/>
          <w:sz w:val="24"/>
          <w:szCs w:val="24"/>
        </w:rPr>
        <w:t>pengembangan</w:t>
      </w:r>
      <w:r>
        <w:rPr>
          <w:rFonts w:ascii="Times New Roman" w:hAnsi="Times New Roman" w:cs="Times New Roman"/>
          <w:sz w:val="24"/>
          <w:szCs w:val="24"/>
        </w:rPr>
        <w:t xml:space="preserve"> </w:t>
      </w:r>
      <w:r w:rsidRPr="00E970A2">
        <w:rPr>
          <w:rFonts w:ascii="Times New Roman" w:hAnsi="Times New Roman" w:cs="Times New Roman"/>
          <w:spacing w:val="-4"/>
          <w:sz w:val="24"/>
          <w:szCs w:val="24"/>
        </w:rPr>
        <w:t>atau</w:t>
      </w:r>
      <w:r w:rsidRPr="00E970A2">
        <w:rPr>
          <w:rFonts w:ascii="Times New Roman" w:hAnsi="Times New Roman" w:cs="Times New Roman"/>
          <w:sz w:val="24"/>
          <w:szCs w:val="24"/>
        </w:rPr>
        <w:tab/>
      </w:r>
      <w:r w:rsidRPr="00E970A2">
        <w:rPr>
          <w:rFonts w:ascii="Times New Roman" w:hAnsi="Times New Roman" w:cs="Times New Roman"/>
          <w:spacing w:val="-2"/>
          <w:sz w:val="24"/>
          <w:szCs w:val="24"/>
        </w:rPr>
        <w:t>pembinaan</w:t>
      </w:r>
      <w:r>
        <w:rPr>
          <w:rFonts w:ascii="Times New Roman" w:hAnsi="Times New Roman" w:cs="Times New Roman"/>
          <w:sz w:val="24"/>
          <w:szCs w:val="24"/>
        </w:rPr>
        <w:t xml:space="preserve"> </w:t>
      </w:r>
      <w:r w:rsidRPr="00E970A2">
        <w:rPr>
          <w:rFonts w:ascii="Times New Roman" w:hAnsi="Times New Roman" w:cs="Times New Roman"/>
          <w:spacing w:val="-4"/>
          <w:sz w:val="24"/>
          <w:szCs w:val="24"/>
        </w:rPr>
        <w:t xml:space="preserve">dan </w:t>
      </w:r>
      <w:r w:rsidRPr="00E970A2">
        <w:rPr>
          <w:rFonts w:ascii="Times New Roman" w:hAnsi="Times New Roman" w:cs="Times New Roman"/>
          <w:sz w:val="24"/>
          <w:szCs w:val="24"/>
        </w:rPr>
        <w:t>melaksanakan penilaian Karyawan dibagian pengamanan</w:t>
      </w:r>
    </w:p>
    <w:p w:rsidR="00E32DBD" w:rsidRPr="00E970A2" w:rsidRDefault="00E32DBD" w:rsidP="00E32DBD">
      <w:pPr>
        <w:pStyle w:val="Heading2"/>
        <w:keepNext w:val="0"/>
        <w:widowControl w:val="0"/>
        <w:numPr>
          <w:ilvl w:val="0"/>
          <w:numId w:val="32"/>
        </w:numPr>
        <w:autoSpaceDE w:val="0"/>
        <w:autoSpaceDN w:val="0"/>
        <w:spacing w:before="0" w:after="0"/>
        <w:rPr>
          <w:rFonts w:ascii="Times New Roman" w:hAnsi="Times New Roman"/>
          <w:i w:val="0"/>
          <w:sz w:val="24"/>
          <w:szCs w:val="24"/>
        </w:rPr>
      </w:pPr>
      <w:bookmarkStart w:id="121" w:name="_bookmark20"/>
      <w:bookmarkStart w:id="122" w:name="_Toc200720453"/>
      <w:bookmarkStart w:id="123" w:name="_Toc200723112"/>
      <w:bookmarkEnd w:id="121"/>
      <w:r w:rsidRPr="00E970A2">
        <w:rPr>
          <w:rFonts w:ascii="Times New Roman" w:hAnsi="Times New Roman"/>
          <w:i w:val="0"/>
          <w:sz w:val="24"/>
          <w:szCs w:val="24"/>
        </w:rPr>
        <w:t>Sistem</w:t>
      </w:r>
      <w:r w:rsidRPr="00E970A2">
        <w:rPr>
          <w:rFonts w:ascii="Times New Roman" w:hAnsi="Times New Roman"/>
          <w:i w:val="0"/>
          <w:spacing w:val="-2"/>
          <w:sz w:val="24"/>
          <w:szCs w:val="24"/>
        </w:rPr>
        <w:t xml:space="preserve"> </w:t>
      </w:r>
      <w:r w:rsidRPr="00E970A2">
        <w:rPr>
          <w:rFonts w:ascii="Times New Roman" w:hAnsi="Times New Roman"/>
          <w:i w:val="0"/>
          <w:sz w:val="24"/>
          <w:szCs w:val="24"/>
        </w:rPr>
        <w:t>Manajemen</w:t>
      </w:r>
      <w:r w:rsidRPr="00E970A2">
        <w:rPr>
          <w:rFonts w:ascii="Times New Roman" w:hAnsi="Times New Roman"/>
          <w:i w:val="0"/>
          <w:spacing w:val="-3"/>
          <w:sz w:val="24"/>
          <w:szCs w:val="24"/>
        </w:rPr>
        <w:t xml:space="preserve"> </w:t>
      </w:r>
      <w:r w:rsidRPr="00E970A2">
        <w:rPr>
          <w:rFonts w:ascii="Times New Roman" w:hAnsi="Times New Roman"/>
          <w:i w:val="0"/>
          <w:sz w:val="24"/>
          <w:szCs w:val="24"/>
        </w:rPr>
        <w:t>Keselamatan</w:t>
      </w:r>
      <w:r w:rsidRPr="00E970A2">
        <w:rPr>
          <w:rFonts w:ascii="Times New Roman" w:hAnsi="Times New Roman"/>
          <w:i w:val="0"/>
          <w:spacing w:val="-6"/>
          <w:sz w:val="24"/>
          <w:szCs w:val="24"/>
        </w:rPr>
        <w:t xml:space="preserve"> </w:t>
      </w:r>
      <w:r w:rsidRPr="00E970A2">
        <w:rPr>
          <w:rFonts w:ascii="Times New Roman" w:hAnsi="Times New Roman"/>
          <w:i w:val="0"/>
          <w:sz w:val="24"/>
          <w:szCs w:val="24"/>
        </w:rPr>
        <w:t>dan</w:t>
      </w:r>
      <w:r w:rsidRPr="00E970A2">
        <w:rPr>
          <w:rFonts w:ascii="Times New Roman" w:hAnsi="Times New Roman"/>
          <w:i w:val="0"/>
          <w:spacing w:val="-9"/>
          <w:sz w:val="24"/>
          <w:szCs w:val="24"/>
        </w:rPr>
        <w:t xml:space="preserve"> </w:t>
      </w:r>
      <w:r w:rsidRPr="00E970A2">
        <w:rPr>
          <w:rFonts w:ascii="Times New Roman" w:hAnsi="Times New Roman"/>
          <w:i w:val="0"/>
          <w:sz w:val="24"/>
          <w:szCs w:val="24"/>
        </w:rPr>
        <w:t>Kesehatan</w:t>
      </w:r>
      <w:r w:rsidRPr="00E970A2">
        <w:rPr>
          <w:rFonts w:ascii="Times New Roman" w:hAnsi="Times New Roman"/>
          <w:i w:val="0"/>
          <w:spacing w:val="-1"/>
          <w:sz w:val="24"/>
          <w:szCs w:val="24"/>
        </w:rPr>
        <w:t xml:space="preserve"> </w:t>
      </w:r>
      <w:r w:rsidRPr="00E970A2">
        <w:rPr>
          <w:rFonts w:ascii="Times New Roman" w:hAnsi="Times New Roman"/>
          <w:i w:val="0"/>
          <w:spacing w:val="-2"/>
          <w:sz w:val="24"/>
          <w:szCs w:val="24"/>
        </w:rPr>
        <w:t>Kerja</w:t>
      </w:r>
      <w:bookmarkEnd w:id="122"/>
      <w:bookmarkEnd w:id="123"/>
    </w:p>
    <w:p w:rsidR="00E32DBD" w:rsidRPr="00283351" w:rsidRDefault="00E32DBD" w:rsidP="00E32DBD">
      <w:pPr>
        <w:pStyle w:val="BodyText"/>
        <w:spacing w:line="480" w:lineRule="auto"/>
        <w:ind w:firstLine="720"/>
      </w:pPr>
      <w:r w:rsidRPr="00283351">
        <w:t>Pengawasan pengendalian dan perlindungan Keselamatan dan Kesehatan Kerja PT Perkebunan Nusantara IV Unit Usaha Adolina menjamin terciptanya tempat kerja yang aman, efisien, produktif, dan efektif di seluruh bagian dan Unit-Unit Usaha dengan memenuhi peraturan dan perundang-undangan Keselamatan dan Keselamatan Kerja secara berkesinambungan dan terpelihara. Pengawasan, pengendalian, dan perlindungan</w:t>
      </w:r>
      <w:r w:rsidRPr="00283351">
        <w:rPr>
          <w:spacing w:val="40"/>
        </w:rPr>
        <w:t xml:space="preserve"> </w:t>
      </w:r>
      <w:r w:rsidRPr="00283351">
        <w:t>Keselamatan</w:t>
      </w:r>
      <w:r w:rsidRPr="00283351">
        <w:rPr>
          <w:spacing w:val="40"/>
        </w:rPr>
        <w:t xml:space="preserve"> </w:t>
      </w:r>
      <w:r w:rsidRPr="00283351">
        <w:t>dan</w:t>
      </w:r>
      <w:r w:rsidRPr="00283351">
        <w:rPr>
          <w:spacing w:val="40"/>
        </w:rPr>
        <w:t xml:space="preserve"> </w:t>
      </w:r>
      <w:r w:rsidRPr="00283351">
        <w:t>Keselamatan</w:t>
      </w:r>
      <w:r w:rsidRPr="00283351">
        <w:rPr>
          <w:spacing w:val="40"/>
        </w:rPr>
        <w:t xml:space="preserve"> </w:t>
      </w:r>
      <w:r w:rsidRPr="00283351">
        <w:t>Kerja</w:t>
      </w:r>
      <w:r w:rsidRPr="00283351">
        <w:rPr>
          <w:spacing w:val="40"/>
        </w:rPr>
        <w:t xml:space="preserve"> </w:t>
      </w:r>
      <w:r w:rsidRPr="00283351">
        <w:t>(K3)</w:t>
      </w:r>
      <w:r w:rsidRPr="00283351">
        <w:rPr>
          <w:spacing w:val="40"/>
        </w:rPr>
        <w:t xml:space="preserve"> </w:t>
      </w:r>
      <w:r w:rsidRPr="00283351">
        <w:t>dilakukan dengan cara:</w:t>
      </w:r>
    </w:p>
    <w:p w:rsidR="00E32DBD" w:rsidRPr="00E970A2" w:rsidRDefault="00E32DBD" w:rsidP="00E32DBD">
      <w:pPr>
        <w:pStyle w:val="ListParagraph"/>
        <w:widowControl w:val="0"/>
        <w:numPr>
          <w:ilvl w:val="0"/>
          <w:numId w:val="24"/>
        </w:numPr>
        <w:autoSpaceDE w:val="0"/>
        <w:autoSpaceDN w:val="0"/>
        <w:ind w:left="709" w:hanging="425"/>
        <w:contextualSpacing w:val="0"/>
        <w:jc w:val="both"/>
        <w:rPr>
          <w:rFonts w:ascii="Times New Roman" w:hAnsi="Times New Roman" w:cs="Times New Roman"/>
          <w:sz w:val="24"/>
          <w:szCs w:val="24"/>
        </w:rPr>
      </w:pPr>
      <w:r w:rsidRPr="00283351">
        <w:rPr>
          <w:rFonts w:ascii="Times New Roman" w:hAnsi="Times New Roman" w:cs="Times New Roman"/>
          <w:sz w:val="24"/>
          <w:szCs w:val="24"/>
        </w:rPr>
        <w:t xml:space="preserve">Meminimalisasi potensi bahaya dengan menjaga sistem pengawasan, </w:t>
      </w:r>
      <w:r w:rsidRPr="00E970A2">
        <w:rPr>
          <w:rFonts w:ascii="Times New Roman" w:hAnsi="Times New Roman" w:cs="Times New Roman"/>
          <w:sz w:val="24"/>
          <w:szCs w:val="24"/>
        </w:rPr>
        <w:t>perawatan kesiapan lingkungan, dan tata cara pelaksanaan</w:t>
      </w:r>
      <w:r w:rsidRPr="00E970A2">
        <w:rPr>
          <w:rFonts w:ascii="Times New Roman" w:hAnsi="Times New Roman" w:cs="Times New Roman"/>
          <w:spacing w:val="40"/>
          <w:sz w:val="24"/>
          <w:szCs w:val="24"/>
        </w:rPr>
        <w:t xml:space="preserve"> </w:t>
      </w:r>
      <w:r w:rsidRPr="00E970A2">
        <w:rPr>
          <w:rFonts w:ascii="Times New Roman" w:hAnsi="Times New Roman" w:cs="Times New Roman"/>
          <w:sz w:val="24"/>
          <w:szCs w:val="24"/>
        </w:rPr>
        <w:t>kerja karyawan</w:t>
      </w:r>
    </w:p>
    <w:p w:rsidR="00E32DBD" w:rsidRPr="00E970A2" w:rsidRDefault="00E32DBD" w:rsidP="00E32DBD">
      <w:pPr>
        <w:pStyle w:val="ListParagraph"/>
        <w:widowControl w:val="0"/>
        <w:numPr>
          <w:ilvl w:val="0"/>
          <w:numId w:val="24"/>
        </w:numPr>
        <w:autoSpaceDE w:val="0"/>
        <w:autoSpaceDN w:val="0"/>
        <w:ind w:left="709" w:hanging="425"/>
        <w:contextualSpacing w:val="0"/>
        <w:jc w:val="both"/>
        <w:rPr>
          <w:rFonts w:ascii="Times New Roman" w:hAnsi="Times New Roman" w:cs="Times New Roman"/>
          <w:sz w:val="24"/>
          <w:szCs w:val="24"/>
        </w:rPr>
      </w:pPr>
      <w:r w:rsidRPr="00E970A2">
        <w:rPr>
          <w:rFonts w:ascii="Times New Roman" w:hAnsi="Times New Roman" w:cs="Times New Roman"/>
          <w:sz w:val="24"/>
          <w:szCs w:val="24"/>
        </w:rPr>
        <w:t>Memakai</w:t>
      </w:r>
      <w:r w:rsidRPr="00E970A2">
        <w:rPr>
          <w:rFonts w:ascii="Times New Roman" w:hAnsi="Times New Roman" w:cs="Times New Roman"/>
          <w:spacing w:val="-6"/>
          <w:sz w:val="24"/>
          <w:szCs w:val="24"/>
        </w:rPr>
        <w:t xml:space="preserve"> </w:t>
      </w:r>
      <w:r w:rsidRPr="00E970A2">
        <w:rPr>
          <w:rFonts w:ascii="Times New Roman" w:hAnsi="Times New Roman" w:cs="Times New Roman"/>
          <w:sz w:val="24"/>
          <w:szCs w:val="24"/>
        </w:rPr>
        <w:t>atau</w:t>
      </w:r>
      <w:r w:rsidRPr="00E970A2">
        <w:rPr>
          <w:rFonts w:ascii="Times New Roman" w:hAnsi="Times New Roman" w:cs="Times New Roman"/>
          <w:spacing w:val="-9"/>
          <w:sz w:val="24"/>
          <w:szCs w:val="24"/>
        </w:rPr>
        <w:t xml:space="preserve"> </w:t>
      </w:r>
      <w:r w:rsidRPr="00E970A2">
        <w:rPr>
          <w:rFonts w:ascii="Times New Roman" w:hAnsi="Times New Roman" w:cs="Times New Roman"/>
          <w:sz w:val="24"/>
          <w:szCs w:val="24"/>
        </w:rPr>
        <w:t>mempergunakan</w:t>
      </w:r>
      <w:r w:rsidRPr="00E970A2">
        <w:rPr>
          <w:rFonts w:ascii="Times New Roman" w:hAnsi="Times New Roman" w:cs="Times New Roman"/>
          <w:spacing w:val="-6"/>
          <w:sz w:val="24"/>
          <w:szCs w:val="24"/>
        </w:rPr>
        <w:t xml:space="preserve"> </w:t>
      </w:r>
      <w:r w:rsidRPr="00E970A2">
        <w:rPr>
          <w:rFonts w:ascii="Times New Roman" w:hAnsi="Times New Roman" w:cs="Times New Roman"/>
          <w:sz w:val="24"/>
          <w:szCs w:val="24"/>
        </w:rPr>
        <w:t>APD</w:t>
      </w:r>
      <w:r w:rsidRPr="00E970A2">
        <w:rPr>
          <w:rFonts w:ascii="Times New Roman" w:hAnsi="Times New Roman" w:cs="Times New Roman"/>
          <w:spacing w:val="-7"/>
          <w:sz w:val="24"/>
          <w:szCs w:val="24"/>
        </w:rPr>
        <w:t xml:space="preserve"> </w:t>
      </w:r>
      <w:r w:rsidRPr="00E970A2">
        <w:rPr>
          <w:rFonts w:ascii="Times New Roman" w:hAnsi="Times New Roman" w:cs="Times New Roman"/>
          <w:sz w:val="24"/>
          <w:szCs w:val="24"/>
        </w:rPr>
        <w:t>(Alat</w:t>
      </w:r>
      <w:r w:rsidRPr="00E970A2">
        <w:rPr>
          <w:rFonts w:ascii="Times New Roman" w:hAnsi="Times New Roman" w:cs="Times New Roman"/>
          <w:spacing w:val="-11"/>
          <w:sz w:val="24"/>
          <w:szCs w:val="24"/>
        </w:rPr>
        <w:t xml:space="preserve"> </w:t>
      </w:r>
      <w:r w:rsidRPr="00E970A2">
        <w:rPr>
          <w:rFonts w:ascii="Times New Roman" w:hAnsi="Times New Roman" w:cs="Times New Roman"/>
          <w:sz w:val="24"/>
          <w:szCs w:val="24"/>
        </w:rPr>
        <w:t>Pelindung</w:t>
      </w:r>
      <w:r w:rsidRPr="00E970A2">
        <w:rPr>
          <w:rFonts w:ascii="Times New Roman" w:hAnsi="Times New Roman" w:cs="Times New Roman"/>
          <w:spacing w:val="-6"/>
          <w:sz w:val="24"/>
          <w:szCs w:val="24"/>
        </w:rPr>
        <w:t xml:space="preserve"> </w:t>
      </w:r>
      <w:r w:rsidRPr="00E970A2">
        <w:rPr>
          <w:rFonts w:ascii="Times New Roman" w:hAnsi="Times New Roman" w:cs="Times New Roman"/>
          <w:sz w:val="24"/>
          <w:szCs w:val="24"/>
        </w:rPr>
        <w:t>Diri)</w:t>
      </w:r>
      <w:r w:rsidRPr="00E970A2">
        <w:rPr>
          <w:rFonts w:ascii="Times New Roman" w:hAnsi="Times New Roman" w:cs="Times New Roman"/>
          <w:spacing w:val="-9"/>
          <w:sz w:val="24"/>
          <w:szCs w:val="24"/>
        </w:rPr>
        <w:t xml:space="preserve"> </w:t>
      </w:r>
      <w:r w:rsidRPr="00E970A2">
        <w:rPr>
          <w:rFonts w:ascii="Times New Roman" w:hAnsi="Times New Roman" w:cs="Times New Roman"/>
          <w:sz w:val="24"/>
          <w:szCs w:val="24"/>
        </w:rPr>
        <w:t>di</w:t>
      </w:r>
      <w:r w:rsidRPr="00E970A2">
        <w:rPr>
          <w:rFonts w:ascii="Times New Roman" w:hAnsi="Times New Roman" w:cs="Times New Roman"/>
          <w:spacing w:val="-10"/>
          <w:sz w:val="24"/>
          <w:szCs w:val="24"/>
        </w:rPr>
        <w:t xml:space="preserve"> </w:t>
      </w:r>
      <w:r w:rsidRPr="00E970A2">
        <w:rPr>
          <w:rFonts w:ascii="Times New Roman" w:hAnsi="Times New Roman" w:cs="Times New Roman"/>
          <w:sz w:val="24"/>
          <w:szCs w:val="24"/>
        </w:rPr>
        <w:t>lokasi kerja</w:t>
      </w:r>
      <w:r w:rsidRPr="00E970A2">
        <w:rPr>
          <w:rFonts w:ascii="Times New Roman" w:hAnsi="Times New Roman" w:cs="Times New Roman"/>
          <w:spacing w:val="-7"/>
          <w:sz w:val="24"/>
          <w:szCs w:val="24"/>
        </w:rPr>
        <w:t xml:space="preserve"> </w:t>
      </w:r>
      <w:r w:rsidRPr="00E970A2">
        <w:rPr>
          <w:rFonts w:ascii="Times New Roman" w:hAnsi="Times New Roman" w:cs="Times New Roman"/>
          <w:sz w:val="24"/>
          <w:szCs w:val="24"/>
        </w:rPr>
        <w:t>yang</w:t>
      </w:r>
      <w:r w:rsidRPr="00E970A2">
        <w:rPr>
          <w:rFonts w:ascii="Times New Roman" w:hAnsi="Times New Roman" w:cs="Times New Roman"/>
          <w:spacing w:val="-3"/>
          <w:sz w:val="24"/>
          <w:szCs w:val="24"/>
        </w:rPr>
        <w:t xml:space="preserve"> </w:t>
      </w:r>
      <w:r w:rsidRPr="00E970A2">
        <w:rPr>
          <w:rFonts w:ascii="Times New Roman" w:hAnsi="Times New Roman" w:cs="Times New Roman"/>
          <w:sz w:val="24"/>
          <w:szCs w:val="24"/>
        </w:rPr>
        <w:t>berpotensi menimbulkan</w:t>
      </w:r>
      <w:r w:rsidRPr="00E970A2">
        <w:rPr>
          <w:rFonts w:ascii="Times New Roman" w:hAnsi="Times New Roman" w:cs="Times New Roman"/>
          <w:spacing w:val="-3"/>
          <w:sz w:val="24"/>
          <w:szCs w:val="24"/>
        </w:rPr>
        <w:t xml:space="preserve"> </w:t>
      </w:r>
      <w:r w:rsidRPr="00E970A2">
        <w:rPr>
          <w:rFonts w:ascii="Times New Roman" w:hAnsi="Times New Roman" w:cs="Times New Roman"/>
          <w:sz w:val="24"/>
          <w:szCs w:val="24"/>
        </w:rPr>
        <w:t>kecelakaan dan</w:t>
      </w:r>
      <w:r w:rsidRPr="00E970A2">
        <w:rPr>
          <w:rFonts w:ascii="Times New Roman" w:hAnsi="Times New Roman" w:cs="Times New Roman"/>
          <w:spacing w:val="-3"/>
          <w:sz w:val="24"/>
          <w:szCs w:val="24"/>
        </w:rPr>
        <w:t xml:space="preserve"> </w:t>
      </w:r>
      <w:r w:rsidRPr="00E970A2">
        <w:rPr>
          <w:rFonts w:ascii="Times New Roman" w:hAnsi="Times New Roman" w:cs="Times New Roman"/>
          <w:sz w:val="24"/>
          <w:szCs w:val="24"/>
        </w:rPr>
        <w:t xml:space="preserve">penyakit akibat </w:t>
      </w:r>
      <w:r w:rsidRPr="00E970A2">
        <w:rPr>
          <w:rFonts w:ascii="Times New Roman" w:hAnsi="Times New Roman" w:cs="Times New Roman"/>
          <w:spacing w:val="-2"/>
          <w:sz w:val="24"/>
          <w:szCs w:val="24"/>
        </w:rPr>
        <w:t>kerja</w:t>
      </w:r>
    </w:p>
    <w:p w:rsidR="00E32DBD" w:rsidRPr="00E970A2" w:rsidRDefault="00E32DBD" w:rsidP="00E32DBD">
      <w:pPr>
        <w:pStyle w:val="ListParagraph"/>
        <w:widowControl w:val="0"/>
        <w:numPr>
          <w:ilvl w:val="0"/>
          <w:numId w:val="24"/>
        </w:numPr>
        <w:autoSpaceDE w:val="0"/>
        <w:autoSpaceDN w:val="0"/>
        <w:ind w:left="709" w:hanging="425"/>
        <w:contextualSpacing w:val="0"/>
        <w:jc w:val="both"/>
        <w:rPr>
          <w:rFonts w:ascii="Times New Roman" w:hAnsi="Times New Roman" w:cs="Times New Roman"/>
          <w:sz w:val="24"/>
          <w:szCs w:val="24"/>
        </w:rPr>
      </w:pPr>
      <w:r w:rsidRPr="00E970A2">
        <w:rPr>
          <w:rFonts w:ascii="Times New Roman" w:hAnsi="Times New Roman" w:cs="Times New Roman"/>
          <w:sz w:val="24"/>
          <w:szCs w:val="24"/>
        </w:rPr>
        <w:t>Memastikan</w:t>
      </w:r>
      <w:r w:rsidRPr="00E970A2">
        <w:rPr>
          <w:rFonts w:ascii="Times New Roman" w:hAnsi="Times New Roman" w:cs="Times New Roman"/>
          <w:spacing w:val="-10"/>
          <w:sz w:val="24"/>
          <w:szCs w:val="24"/>
        </w:rPr>
        <w:t xml:space="preserve"> </w:t>
      </w:r>
      <w:r w:rsidRPr="00E970A2">
        <w:rPr>
          <w:rFonts w:ascii="Times New Roman" w:hAnsi="Times New Roman" w:cs="Times New Roman"/>
          <w:sz w:val="24"/>
          <w:szCs w:val="24"/>
        </w:rPr>
        <w:t>bahwa</w:t>
      </w:r>
      <w:r w:rsidRPr="00E970A2">
        <w:rPr>
          <w:rFonts w:ascii="Times New Roman" w:hAnsi="Times New Roman" w:cs="Times New Roman"/>
          <w:spacing w:val="-12"/>
          <w:sz w:val="24"/>
          <w:szCs w:val="24"/>
        </w:rPr>
        <w:t xml:space="preserve"> </w:t>
      </w:r>
      <w:r w:rsidRPr="00E970A2">
        <w:rPr>
          <w:rFonts w:ascii="Times New Roman" w:hAnsi="Times New Roman" w:cs="Times New Roman"/>
          <w:sz w:val="24"/>
          <w:szCs w:val="24"/>
        </w:rPr>
        <w:t>Sistem</w:t>
      </w:r>
      <w:r w:rsidRPr="00E970A2">
        <w:rPr>
          <w:rFonts w:ascii="Times New Roman" w:hAnsi="Times New Roman" w:cs="Times New Roman"/>
          <w:spacing w:val="-6"/>
          <w:sz w:val="24"/>
          <w:szCs w:val="24"/>
        </w:rPr>
        <w:t xml:space="preserve"> </w:t>
      </w:r>
      <w:r w:rsidRPr="00E970A2">
        <w:rPr>
          <w:rFonts w:ascii="Times New Roman" w:hAnsi="Times New Roman" w:cs="Times New Roman"/>
          <w:sz w:val="24"/>
          <w:szCs w:val="24"/>
        </w:rPr>
        <w:t>Manajemen</w:t>
      </w:r>
      <w:r w:rsidRPr="00E970A2">
        <w:rPr>
          <w:rFonts w:ascii="Times New Roman" w:hAnsi="Times New Roman" w:cs="Times New Roman"/>
          <w:spacing w:val="-10"/>
          <w:sz w:val="24"/>
          <w:szCs w:val="24"/>
        </w:rPr>
        <w:t xml:space="preserve"> </w:t>
      </w:r>
      <w:r w:rsidRPr="00E970A2">
        <w:rPr>
          <w:rFonts w:ascii="Times New Roman" w:hAnsi="Times New Roman" w:cs="Times New Roman"/>
          <w:sz w:val="24"/>
          <w:szCs w:val="24"/>
        </w:rPr>
        <w:t>Keselamatan</w:t>
      </w:r>
      <w:r w:rsidRPr="00E970A2">
        <w:rPr>
          <w:rFonts w:ascii="Times New Roman" w:hAnsi="Times New Roman" w:cs="Times New Roman"/>
          <w:spacing w:val="-9"/>
          <w:sz w:val="24"/>
          <w:szCs w:val="24"/>
        </w:rPr>
        <w:t xml:space="preserve"> </w:t>
      </w:r>
      <w:r w:rsidRPr="00E970A2">
        <w:rPr>
          <w:rFonts w:ascii="Times New Roman" w:hAnsi="Times New Roman" w:cs="Times New Roman"/>
          <w:sz w:val="24"/>
          <w:szCs w:val="24"/>
        </w:rPr>
        <w:t>dan</w:t>
      </w:r>
      <w:r w:rsidRPr="00E970A2">
        <w:rPr>
          <w:rFonts w:ascii="Times New Roman" w:hAnsi="Times New Roman" w:cs="Times New Roman"/>
          <w:spacing w:val="-8"/>
          <w:sz w:val="24"/>
          <w:szCs w:val="24"/>
        </w:rPr>
        <w:t xml:space="preserve"> </w:t>
      </w:r>
      <w:r w:rsidRPr="00E970A2">
        <w:rPr>
          <w:rFonts w:ascii="Times New Roman" w:hAnsi="Times New Roman" w:cs="Times New Roman"/>
          <w:sz w:val="24"/>
          <w:szCs w:val="24"/>
        </w:rPr>
        <w:t>Kesehatan Kerja</w:t>
      </w:r>
      <w:r w:rsidRPr="00E970A2">
        <w:rPr>
          <w:rFonts w:ascii="Times New Roman" w:hAnsi="Times New Roman" w:cs="Times New Roman"/>
          <w:spacing w:val="-10"/>
          <w:sz w:val="24"/>
          <w:szCs w:val="24"/>
        </w:rPr>
        <w:t xml:space="preserve"> </w:t>
      </w:r>
      <w:r w:rsidRPr="00E970A2">
        <w:rPr>
          <w:rFonts w:ascii="Times New Roman" w:hAnsi="Times New Roman" w:cs="Times New Roman"/>
          <w:sz w:val="24"/>
          <w:szCs w:val="24"/>
        </w:rPr>
        <w:t>dipatuhi</w:t>
      </w:r>
      <w:r w:rsidRPr="00E970A2">
        <w:rPr>
          <w:rFonts w:ascii="Times New Roman" w:hAnsi="Times New Roman" w:cs="Times New Roman"/>
          <w:spacing w:val="-8"/>
          <w:sz w:val="24"/>
          <w:szCs w:val="24"/>
        </w:rPr>
        <w:t xml:space="preserve"> </w:t>
      </w:r>
      <w:r w:rsidRPr="00E970A2">
        <w:rPr>
          <w:rFonts w:ascii="Times New Roman" w:hAnsi="Times New Roman" w:cs="Times New Roman"/>
          <w:sz w:val="24"/>
          <w:szCs w:val="24"/>
        </w:rPr>
        <w:t>dan</w:t>
      </w:r>
      <w:r w:rsidRPr="00E970A2">
        <w:rPr>
          <w:rFonts w:ascii="Times New Roman" w:hAnsi="Times New Roman" w:cs="Times New Roman"/>
          <w:spacing w:val="-11"/>
          <w:sz w:val="24"/>
          <w:szCs w:val="24"/>
        </w:rPr>
        <w:t xml:space="preserve"> </w:t>
      </w:r>
      <w:r w:rsidRPr="00E970A2">
        <w:rPr>
          <w:rFonts w:ascii="Times New Roman" w:hAnsi="Times New Roman" w:cs="Times New Roman"/>
          <w:sz w:val="24"/>
          <w:szCs w:val="24"/>
        </w:rPr>
        <w:t>dilaksanakan</w:t>
      </w:r>
      <w:r w:rsidRPr="00E970A2">
        <w:rPr>
          <w:rFonts w:ascii="Times New Roman" w:hAnsi="Times New Roman" w:cs="Times New Roman"/>
          <w:spacing w:val="-6"/>
          <w:sz w:val="24"/>
          <w:szCs w:val="24"/>
        </w:rPr>
        <w:t xml:space="preserve"> </w:t>
      </w:r>
      <w:r w:rsidRPr="00E970A2">
        <w:rPr>
          <w:rFonts w:ascii="Times New Roman" w:hAnsi="Times New Roman" w:cs="Times New Roman"/>
          <w:sz w:val="24"/>
          <w:szCs w:val="24"/>
        </w:rPr>
        <w:t>sesuai</w:t>
      </w:r>
      <w:r w:rsidRPr="00E970A2">
        <w:rPr>
          <w:rFonts w:ascii="Times New Roman" w:hAnsi="Times New Roman" w:cs="Times New Roman"/>
          <w:spacing w:val="-8"/>
          <w:sz w:val="24"/>
          <w:szCs w:val="24"/>
        </w:rPr>
        <w:t xml:space="preserve"> </w:t>
      </w:r>
      <w:r w:rsidRPr="00E970A2">
        <w:rPr>
          <w:rFonts w:ascii="Times New Roman" w:hAnsi="Times New Roman" w:cs="Times New Roman"/>
          <w:sz w:val="24"/>
          <w:szCs w:val="24"/>
        </w:rPr>
        <w:t>kebijakan</w:t>
      </w:r>
      <w:r w:rsidRPr="00E970A2">
        <w:rPr>
          <w:rFonts w:ascii="Times New Roman" w:hAnsi="Times New Roman" w:cs="Times New Roman"/>
          <w:spacing w:val="-3"/>
          <w:sz w:val="24"/>
          <w:szCs w:val="24"/>
        </w:rPr>
        <w:t xml:space="preserve"> </w:t>
      </w:r>
      <w:r w:rsidRPr="00E970A2">
        <w:rPr>
          <w:rFonts w:ascii="Times New Roman" w:hAnsi="Times New Roman" w:cs="Times New Roman"/>
          <w:sz w:val="24"/>
          <w:szCs w:val="24"/>
        </w:rPr>
        <w:t>dan</w:t>
      </w:r>
      <w:r w:rsidRPr="00E970A2">
        <w:rPr>
          <w:rFonts w:ascii="Times New Roman" w:hAnsi="Times New Roman" w:cs="Times New Roman"/>
          <w:spacing w:val="-11"/>
          <w:sz w:val="24"/>
          <w:szCs w:val="24"/>
        </w:rPr>
        <w:t xml:space="preserve"> </w:t>
      </w:r>
      <w:r w:rsidRPr="00E970A2">
        <w:rPr>
          <w:rFonts w:ascii="Times New Roman" w:hAnsi="Times New Roman" w:cs="Times New Roman"/>
          <w:sz w:val="24"/>
          <w:szCs w:val="24"/>
        </w:rPr>
        <w:t>prosedur</w:t>
      </w:r>
      <w:r w:rsidRPr="00E970A2">
        <w:rPr>
          <w:rFonts w:ascii="Times New Roman" w:hAnsi="Times New Roman" w:cs="Times New Roman"/>
          <w:spacing w:val="-11"/>
          <w:sz w:val="24"/>
          <w:szCs w:val="24"/>
        </w:rPr>
        <w:t xml:space="preserve"> </w:t>
      </w:r>
      <w:r w:rsidRPr="00E970A2">
        <w:rPr>
          <w:rFonts w:ascii="Times New Roman" w:hAnsi="Times New Roman" w:cs="Times New Roman"/>
          <w:sz w:val="24"/>
          <w:szCs w:val="24"/>
        </w:rPr>
        <w:t>serta instruksi kerja yang telah ditetapkan.</w:t>
      </w:r>
    </w:p>
    <w:p w:rsidR="00E32DBD" w:rsidRPr="00E970A2" w:rsidRDefault="00E32DBD" w:rsidP="00E32DBD">
      <w:pPr>
        <w:pStyle w:val="ListParagraph"/>
        <w:widowControl w:val="0"/>
        <w:numPr>
          <w:ilvl w:val="0"/>
          <w:numId w:val="24"/>
        </w:numPr>
        <w:autoSpaceDE w:val="0"/>
        <w:autoSpaceDN w:val="0"/>
        <w:ind w:left="709" w:hanging="425"/>
        <w:contextualSpacing w:val="0"/>
        <w:jc w:val="both"/>
        <w:rPr>
          <w:rFonts w:ascii="Times New Roman" w:hAnsi="Times New Roman" w:cs="Times New Roman"/>
          <w:sz w:val="24"/>
          <w:szCs w:val="24"/>
        </w:rPr>
      </w:pPr>
      <w:r w:rsidRPr="00E970A2">
        <w:rPr>
          <w:rFonts w:ascii="Times New Roman" w:hAnsi="Times New Roman" w:cs="Times New Roman"/>
          <w:sz w:val="24"/>
          <w:szCs w:val="24"/>
        </w:rPr>
        <w:t>Sistem</w:t>
      </w:r>
      <w:r w:rsidRPr="00E970A2">
        <w:rPr>
          <w:rFonts w:ascii="Times New Roman" w:hAnsi="Times New Roman" w:cs="Times New Roman"/>
          <w:spacing w:val="17"/>
          <w:sz w:val="24"/>
          <w:szCs w:val="24"/>
        </w:rPr>
        <w:t xml:space="preserve"> </w:t>
      </w:r>
      <w:r w:rsidRPr="00E970A2">
        <w:rPr>
          <w:rFonts w:ascii="Times New Roman" w:hAnsi="Times New Roman" w:cs="Times New Roman"/>
          <w:sz w:val="24"/>
          <w:szCs w:val="24"/>
        </w:rPr>
        <w:t>Manajemen</w:t>
      </w:r>
      <w:r w:rsidRPr="00E970A2">
        <w:rPr>
          <w:rFonts w:ascii="Times New Roman" w:hAnsi="Times New Roman" w:cs="Times New Roman"/>
          <w:spacing w:val="20"/>
          <w:sz w:val="24"/>
          <w:szCs w:val="24"/>
        </w:rPr>
        <w:t xml:space="preserve"> </w:t>
      </w:r>
      <w:r w:rsidRPr="00E970A2">
        <w:rPr>
          <w:rFonts w:ascii="Times New Roman" w:hAnsi="Times New Roman" w:cs="Times New Roman"/>
          <w:sz w:val="24"/>
          <w:szCs w:val="24"/>
        </w:rPr>
        <w:t>Keselamatan</w:t>
      </w:r>
      <w:r w:rsidRPr="00E970A2">
        <w:rPr>
          <w:rFonts w:ascii="Times New Roman" w:hAnsi="Times New Roman" w:cs="Times New Roman"/>
          <w:spacing w:val="21"/>
          <w:sz w:val="24"/>
          <w:szCs w:val="24"/>
        </w:rPr>
        <w:t xml:space="preserve"> </w:t>
      </w:r>
      <w:r w:rsidRPr="00E970A2">
        <w:rPr>
          <w:rFonts w:ascii="Times New Roman" w:hAnsi="Times New Roman" w:cs="Times New Roman"/>
          <w:sz w:val="24"/>
          <w:szCs w:val="24"/>
        </w:rPr>
        <w:t>dan</w:t>
      </w:r>
      <w:r w:rsidRPr="00E970A2">
        <w:rPr>
          <w:rFonts w:ascii="Times New Roman" w:hAnsi="Times New Roman" w:cs="Times New Roman"/>
          <w:spacing w:val="22"/>
          <w:sz w:val="24"/>
          <w:szCs w:val="24"/>
        </w:rPr>
        <w:t xml:space="preserve"> </w:t>
      </w:r>
      <w:r w:rsidRPr="00E970A2">
        <w:rPr>
          <w:rFonts w:ascii="Times New Roman" w:hAnsi="Times New Roman" w:cs="Times New Roman"/>
          <w:sz w:val="24"/>
          <w:szCs w:val="24"/>
        </w:rPr>
        <w:t>Kesehatan</w:t>
      </w:r>
      <w:r w:rsidRPr="00E970A2">
        <w:rPr>
          <w:rFonts w:ascii="Times New Roman" w:hAnsi="Times New Roman" w:cs="Times New Roman"/>
          <w:spacing w:val="25"/>
          <w:sz w:val="24"/>
          <w:szCs w:val="24"/>
        </w:rPr>
        <w:t xml:space="preserve"> </w:t>
      </w:r>
      <w:r w:rsidRPr="00E970A2">
        <w:rPr>
          <w:rFonts w:ascii="Times New Roman" w:hAnsi="Times New Roman" w:cs="Times New Roman"/>
          <w:sz w:val="24"/>
          <w:szCs w:val="24"/>
        </w:rPr>
        <w:t>Kerja</w:t>
      </w:r>
      <w:r w:rsidRPr="00E970A2">
        <w:rPr>
          <w:rFonts w:ascii="Times New Roman" w:hAnsi="Times New Roman" w:cs="Times New Roman"/>
          <w:spacing w:val="19"/>
          <w:sz w:val="24"/>
          <w:szCs w:val="24"/>
        </w:rPr>
        <w:t xml:space="preserve"> </w:t>
      </w:r>
      <w:r w:rsidRPr="00E970A2">
        <w:rPr>
          <w:rFonts w:ascii="Times New Roman" w:hAnsi="Times New Roman" w:cs="Times New Roman"/>
          <w:sz w:val="24"/>
          <w:szCs w:val="24"/>
        </w:rPr>
        <w:t>memiliki</w:t>
      </w:r>
      <w:r w:rsidRPr="00E970A2">
        <w:rPr>
          <w:rFonts w:ascii="Times New Roman" w:hAnsi="Times New Roman" w:cs="Times New Roman"/>
          <w:spacing w:val="24"/>
          <w:sz w:val="24"/>
          <w:szCs w:val="24"/>
        </w:rPr>
        <w:t xml:space="preserve"> </w:t>
      </w:r>
      <w:r w:rsidRPr="00E970A2">
        <w:rPr>
          <w:rFonts w:ascii="Times New Roman" w:hAnsi="Times New Roman" w:cs="Times New Roman"/>
          <w:spacing w:val="-2"/>
          <w:sz w:val="24"/>
          <w:szCs w:val="24"/>
        </w:rPr>
        <w:t xml:space="preserve">beberapa </w:t>
      </w:r>
      <w:r w:rsidRPr="00E970A2">
        <w:rPr>
          <w:rFonts w:ascii="Times New Roman" w:hAnsi="Times New Roman" w:cs="Times New Roman"/>
          <w:sz w:val="24"/>
          <w:szCs w:val="24"/>
        </w:rPr>
        <w:t>hal</w:t>
      </w:r>
      <w:r w:rsidRPr="00E970A2">
        <w:rPr>
          <w:rFonts w:ascii="Times New Roman" w:hAnsi="Times New Roman" w:cs="Times New Roman"/>
          <w:spacing w:val="4"/>
          <w:sz w:val="24"/>
          <w:szCs w:val="24"/>
        </w:rPr>
        <w:t xml:space="preserve"> </w:t>
      </w:r>
      <w:r w:rsidRPr="00E970A2">
        <w:rPr>
          <w:rFonts w:ascii="Times New Roman" w:hAnsi="Times New Roman" w:cs="Times New Roman"/>
          <w:sz w:val="24"/>
          <w:szCs w:val="24"/>
        </w:rPr>
        <w:t>penting</w:t>
      </w:r>
      <w:r w:rsidRPr="00E970A2">
        <w:rPr>
          <w:rFonts w:ascii="Times New Roman" w:hAnsi="Times New Roman" w:cs="Times New Roman"/>
          <w:spacing w:val="9"/>
          <w:sz w:val="24"/>
          <w:szCs w:val="24"/>
        </w:rPr>
        <w:t xml:space="preserve"> </w:t>
      </w:r>
      <w:r w:rsidRPr="00E970A2">
        <w:rPr>
          <w:rFonts w:ascii="Times New Roman" w:hAnsi="Times New Roman" w:cs="Times New Roman"/>
          <w:sz w:val="24"/>
          <w:szCs w:val="24"/>
        </w:rPr>
        <w:t>yang</w:t>
      </w:r>
      <w:r w:rsidRPr="00E970A2">
        <w:rPr>
          <w:rFonts w:ascii="Times New Roman" w:hAnsi="Times New Roman" w:cs="Times New Roman"/>
          <w:spacing w:val="9"/>
          <w:sz w:val="24"/>
          <w:szCs w:val="24"/>
        </w:rPr>
        <w:t xml:space="preserve"> </w:t>
      </w:r>
      <w:r w:rsidRPr="00E970A2">
        <w:rPr>
          <w:rFonts w:ascii="Times New Roman" w:hAnsi="Times New Roman" w:cs="Times New Roman"/>
          <w:sz w:val="24"/>
          <w:szCs w:val="24"/>
        </w:rPr>
        <w:t>harus</w:t>
      </w:r>
      <w:r w:rsidRPr="00E970A2">
        <w:rPr>
          <w:rFonts w:ascii="Times New Roman" w:hAnsi="Times New Roman" w:cs="Times New Roman"/>
          <w:spacing w:val="8"/>
          <w:sz w:val="24"/>
          <w:szCs w:val="24"/>
        </w:rPr>
        <w:t xml:space="preserve"> </w:t>
      </w:r>
      <w:r w:rsidRPr="00E970A2">
        <w:rPr>
          <w:rFonts w:ascii="Times New Roman" w:hAnsi="Times New Roman" w:cs="Times New Roman"/>
          <w:sz w:val="24"/>
          <w:szCs w:val="24"/>
        </w:rPr>
        <w:t>diketahui</w:t>
      </w:r>
      <w:r w:rsidRPr="00E970A2">
        <w:rPr>
          <w:rFonts w:ascii="Times New Roman" w:hAnsi="Times New Roman" w:cs="Times New Roman"/>
          <w:spacing w:val="13"/>
          <w:sz w:val="24"/>
          <w:szCs w:val="24"/>
        </w:rPr>
        <w:t xml:space="preserve"> </w:t>
      </w:r>
      <w:r w:rsidRPr="00E970A2">
        <w:rPr>
          <w:rFonts w:ascii="Times New Roman" w:hAnsi="Times New Roman" w:cs="Times New Roman"/>
          <w:sz w:val="24"/>
          <w:szCs w:val="24"/>
        </w:rPr>
        <w:t>oleh</w:t>
      </w:r>
      <w:r w:rsidRPr="00E970A2">
        <w:rPr>
          <w:rFonts w:ascii="Times New Roman" w:hAnsi="Times New Roman" w:cs="Times New Roman"/>
          <w:spacing w:val="8"/>
          <w:sz w:val="24"/>
          <w:szCs w:val="24"/>
        </w:rPr>
        <w:t xml:space="preserve"> </w:t>
      </w:r>
      <w:r w:rsidRPr="00E970A2">
        <w:rPr>
          <w:rFonts w:ascii="Times New Roman" w:hAnsi="Times New Roman" w:cs="Times New Roman"/>
          <w:sz w:val="24"/>
          <w:szCs w:val="24"/>
        </w:rPr>
        <w:t>semua</w:t>
      </w:r>
      <w:r w:rsidRPr="00E970A2">
        <w:rPr>
          <w:rFonts w:ascii="Times New Roman" w:hAnsi="Times New Roman" w:cs="Times New Roman"/>
          <w:spacing w:val="11"/>
          <w:sz w:val="24"/>
          <w:szCs w:val="24"/>
        </w:rPr>
        <w:t xml:space="preserve"> </w:t>
      </w:r>
      <w:r w:rsidRPr="00E970A2">
        <w:rPr>
          <w:rFonts w:ascii="Times New Roman" w:hAnsi="Times New Roman" w:cs="Times New Roman"/>
          <w:i/>
          <w:sz w:val="24"/>
          <w:szCs w:val="24"/>
        </w:rPr>
        <w:t>stakeholder</w:t>
      </w:r>
      <w:r w:rsidRPr="00E970A2">
        <w:rPr>
          <w:rFonts w:ascii="Times New Roman" w:hAnsi="Times New Roman" w:cs="Times New Roman"/>
          <w:i/>
          <w:spacing w:val="11"/>
          <w:sz w:val="24"/>
          <w:szCs w:val="24"/>
        </w:rPr>
        <w:t xml:space="preserve"> </w:t>
      </w:r>
      <w:r w:rsidRPr="00E970A2">
        <w:rPr>
          <w:rFonts w:ascii="Times New Roman" w:hAnsi="Times New Roman" w:cs="Times New Roman"/>
          <w:sz w:val="24"/>
          <w:szCs w:val="24"/>
        </w:rPr>
        <w:t>yang</w:t>
      </w:r>
      <w:r w:rsidRPr="00E970A2">
        <w:rPr>
          <w:rFonts w:ascii="Times New Roman" w:hAnsi="Times New Roman" w:cs="Times New Roman"/>
          <w:spacing w:val="9"/>
          <w:sz w:val="24"/>
          <w:szCs w:val="24"/>
        </w:rPr>
        <w:t xml:space="preserve"> </w:t>
      </w:r>
      <w:r w:rsidRPr="00E970A2">
        <w:rPr>
          <w:rFonts w:ascii="Times New Roman" w:hAnsi="Times New Roman" w:cs="Times New Roman"/>
          <w:sz w:val="24"/>
          <w:szCs w:val="24"/>
        </w:rPr>
        <w:t>ada</w:t>
      </w:r>
      <w:r w:rsidRPr="00E970A2">
        <w:rPr>
          <w:rFonts w:ascii="Times New Roman" w:hAnsi="Times New Roman" w:cs="Times New Roman"/>
          <w:spacing w:val="7"/>
          <w:sz w:val="24"/>
          <w:szCs w:val="24"/>
        </w:rPr>
        <w:t xml:space="preserve"> </w:t>
      </w:r>
      <w:r w:rsidRPr="00E970A2">
        <w:rPr>
          <w:rFonts w:ascii="Times New Roman" w:hAnsi="Times New Roman" w:cs="Times New Roman"/>
          <w:sz w:val="24"/>
          <w:szCs w:val="24"/>
        </w:rPr>
        <w:t>di</w:t>
      </w:r>
      <w:r w:rsidRPr="00E970A2">
        <w:rPr>
          <w:rFonts w:ascii="Times New Roman" w:hAnsi="Times New Roman" w:cs="Times New Roman"/>
          <w:spacing w:val="12"/>
          <w:sz w:val="24"/>
          <w:szCs w:val="24"/>
        </w:rPr>
        <w:t xml:space="preserve"> </w:t>
      </w:r>
      <w:r w:rsidRPr="00E970A2">
        <w:rPr>
          <w:rFonts w:ascii="Times New Roman" w:hAnsi="Times New Roman" w:cs="Times New Roman"/>
          <w:spacing w:val="-4"/>
          <w:sz w:val="24"/>
          <w:szCs w:val="24"/>
        </w:rPr>
        <w:t xml:space="preserve">Unit </w:t>
      </w:r>
      <w:r w:rsidRPr="00E970A2">
        <w:rPr>
          <w:rFonts w:ascii="Times New Roman" w:hAnsi="Times New Roman" w:cs="Times New Roman"/>
          <w:sz w:val="24"/>
          <w:szCs w:val="24"/>
        </w:rPr>
        <w:t>Usaha</w:t>
      </w:r>
      <w:r w:rsidRPr="00E970A2">
        <w:rPr>
          <w:rFonts w:ascii="Times New Roman" w:hAnsi="Times New Roman" w:cs="Times New Roman"/>
          <w:spacing w:val="-4"/>
          <w:sz w:val="24"/>
          <w:szCs w:val="24"/>
        </w:rPr>
        <w:t xml:space="preserve"> </w:t>
      </w:r>
      <w:r w:rsidRPr="00E970A2">
        <w:rPr>
          <w:rFonts w:ascii="Times New Roman" w:hAnsi="Times New Roman" w:cs="Times New Roman"/>
          <w:sz w:val="24"/>
          <w:szCs w:val="24"/>
        </w:rPr>
        <w:t>Adolina</w:t>
      </w:r>
      <w:r w:rsidRPr="00E970A2">
        <w:rPr>
          <w:rFonts w:ascii="Times New Roman" w:hAnsi="Times New Roman" w:cs="Times New Roman"/>
          <w:spacing w:val="-2"/>
          <w:sz w:val="24"/>
          <w:szCs w:val="24"/>
        </w:rPr>
        <w:t xml:space="preserve"> diantaranya:</w:t>
      </w:r>
    </w:p>
    <w:p w:rsidR="00E32DBD" w:rsidRPr="00283351" w:rsidRDefault="00E32DBD" w:rsidP="00E32DBD">
      <w:pPr>
        <w:pStyle w:val="ListParagraph"/>
        <w:widowControl w:val="0"/>
        <w:numPr>
          <w:ilvl w:val="0"/>
          <w:numId w:val="25"/>
        </w:numPr>
        <w:autoSpaceDE w:val="0"/>
        <w:autoSpaceDN w:val="0"/>
        <w:ind w:left="709" w:hanging="425"/>
        <w:contextualSpacing w:val="0"/>
        <w:jc w:val="both"/>
        <w:rPr>
          <w:rFonts w:ascii="Times New Roman" w:hAnsi="Times New Roman" w:cs="Times New Roman"/>
          <w:sz w:val="24"/>
          <w:szCs w:val="24"/>
        </w:rPr>
      </w:pPr>
      <w:r w:rsidRPr="00283351">
        <w:rPr>
          <w:rFonts w:ascii="Times New Roman" w:hAnsi="Times New Roman" w:cs="Times New Roman"/>
          <w:sz w:val="24"/>
          <w:szCs w:val="24"/>
        </w:rPr>
        <w:t>Pengelolaan sistem keselamatan dan kesehatan kerja kepada tamu dilakukan</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oleh</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P2K3</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(Panitia</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Pembina</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Keselamatan</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dan</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Kesehatan Kerja) dan Manajer Unit sebagai ketuanya.</w:t>
      </w:r>
    </w:p>
    <w:p w:rsidR="00E32DBD" w:rsidRPr="00283351" w:rsidRDefault="00E32DBD" w:rsidP="00E32DBD">
      <w:pPr>
        <w:pStyle w:val="ListParagraph"/>
        <w:widowControl w:val="0"/>
        <w:numPr>
          <w:ilvl w:val="0"/>
          <w:numId w:val="25"/>
        </w:numPr>
        <w:autoSpaceDE w:val="0"/>
        <w:autoSpaceDN w:val="0"/>
        <w:ind w:left="709" w:hanging="425"/>
        <w:contextualSpacing w:val="0"/>
        <w:jc w:val="both"/>
        <w:rPr>
          <w:rFonts w:ascii="Times New Roman" w:hAnsi="Times New Roman" w:cs="Times New Roman"/>
          <w:sz w:val="24"/>
          <w:szCs w:val="24"/>
        </w:rPr>
      </w:pPr>
      <w:r w:rsidRPr="00283351">
        <w:rPr>
          <w:rFonts w:ascii="Times New Roman" w:hAnsi="Times New Roman" w:cs="Times New Roman"/>
          <w:sz w:val="24"/>
          <w:szCs w:val="24"/>
        </w:rPr>
        <w:t>Sistem</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izin</w:t>
      </w:r>
      <w:r w:rsidRPr="00283351">
        <w:rPr>
          <w:rFonts w:ascii="Times New Roman" w:hAnsi="Times New Roman" w:cs="Times New Roman"/>
          <w:spacing w:val="-2"/>
          <w:sz w:val="24"/>
          <w:szCs w:val="24"/>
        </w:rPr>
        <w:t xml:space="preserve"> </w:t>
      </w:r>
      <w:r w:rsidRPr="00283351">
        <w:rPr>
          <w:rFonts w:ascii="Times New Roman" w:hAnsi="Times New Roman" w:cs="Times New Roman"/>
          <w:spacing w:val="-4"/>
          <w:sz w:val="24"/>
          <w:szCs w:val="24"/>
        </w:rPr>
        <w:t>kerja</w:t>
      </w:r>
    </w:p>
    <w:p w:rsidR="00E32DBD" w:rsidRPr="00283351" w:rsidRDefault="00E32DBD" w:rsidP="00E32DBD">
      <w:pPr>
        <w:pStyle w:val="ListParagraph"/>
        <w:widowControl w:val="0"/>
        <w:numPr>
          <w:ilvl w:val="0"/>
          <w:numId w:val="25"/>
        </w:numPr>
        <w:autoSpaceDE w:val="0"/>
        <w:autoSpaceDN w:val="0"/>
        <w:ind w:left="709" w:hanging="425"/>
        <w:contextualSpacing w:val="0"/>
        <w:jc w:val="both"/>
        <w:rPr>
          <w:rFonts w:ascii="Times New Roman" w:hAnsi="Times New Roman" w:cs="Times New Roman"/>
          <w:sz w:val="24"/>
          <w:szCs w:val="24"/>
        </w:rPr>
      </w:pPr>
      <w:r w:rsidRPr="00283351">
        <w:rPr>
          <w:rFonts w:ascii="Times New Roman" w:hAnsi="Times New Roman" w:cs="Times New Roman"/>
          <w:sz w:val="24"/>
          <w:szCs w:val="24"/>
        </w:rPr>
        <w:t xml:space="preserve">Semua </w:t>
      </w:r>
      <w:r w:rsidRPr="00283351">
        <w:rPr>
          <w:rFonts w:ascii="Times New Roman" w:hAnsi="Times New Roman" w:cs="Times New Roman"/>
          <w:i/>
          <w:sz w:val="24"/>
          <w:szCs w:val="24"/>
        </w:rPr>
        <w:t xml:space="preserve">stakeholder </w:t>
      </w:r>
      <w:r w:rsidRPr="00283351">
        <w:rPr>
          <w:rFonts w:ascii="Times New Roman" w:hAnsi="Times New Roman" w:cs="Times New Roman"/>
          <w:sz w:val="24"/>
          <w:szCs w:val="24"/>
        </w:rPr>
        <w:t>yang mengetahui adanya sumber bahaya harus melaporkan kepada P2K3</w:t>
      </w:r>
    </w:p>
    <w:p w:rsidR="00E32DBD" w:rsidRPr="00283351" w:rsidRDefault="00E32DBD" w:rsidP="00E32DBD">
      <w:pPr>
        <w:pStyle w:val="ListParagraph"/>
        <w:widowControl w:val="0"/>
        <w:numPr>
          <w:ilvl w:val="0"/>
          <w:numId w:val="25"/>
        </w:numPr>
        <w:autoSpaceDE w:val="0"/>
        <w:autoSpaceDN w:val="0"/>
        <w:ind w:left="709" w:hanging="425"/>
        <w:contextualSpacing w:val="0"/>
        <w:jc w:val="both"/>
        <w:rPr>
          <w:rFonts w:ascii="Times New Roman" w:hAnsi="Times New Roman" w:cs="Times New Roman"/>
          <w:sz w:val="24"/>
          <w:szCs w:val="24"/>
        </w:rPr>
      </w:pPr>
      <w:r w:rsidRPr="00283351">
        <w:rPr>
          <w:rFonts w:ascii="Times New Roman" w:hAnsi="Times New Roman" w:cs="Times New Roman"/>
          <w:sz w:val="24"/>
          <w:szCs w:val="24"/>
        </w:rPr>
        <w:t>Menyediakan</w:t>
      </w:r>
      <w:r w:rsidRPr="00283351">
        <w:rPr>
          <w:rFonts w:ascii="Times New Roman" w:hAnsi="Times New Roman" w:cs="Times New Roman"/>
          <w:spacing w:val="-12"/>
          <w:sz w:val="24"/>
          <w:szCs w:val="24"/>
        </w:rPr>
        <w:t xml:space="preserve"> </w:t>
      </w:r>
      <w:r w:rsidRPr="00283351">
        <w:rPr>
          <w:rFonts w:ascii="Times New Roman" w:hAnsi="Times New Roman" w:cs="Times New Roman"/>
          <w:sz w:val="24"/>
          <w:szCs w:val="24"/>
        </w:rPr>
        <w:t>kotak</w:t>
      </w:r>
      <w:r w:rsidRPr="00283351">
        <w:rPr>
          <w:rFonts w:ascii="Times New Roman" w:hAnsi="Times New Roman" w:cs="Times New Roman"/>
          <w:spacing w:val="-4"/>
          <w:sz w:val="24"/>
          <w:szCs w:val="24"/>
        </w:rPr>
        <w:t xml:space="preserve"> </w:t>
      </w:r>
      <w:r w:rsidRPr="00283351">
        <w:rPr>
          <w:rFonts w:ascii="Times New Roman" w:hAnsi="Times New Roman" w:cs="Times New Roman"/>
          <w:sz w:val="24"/>
          <w:szCs w:val="24"/>
        </w:rPr>
        <w:t>P3K</w:t>
      </w:r>
      <w:r w:rsidRPr="00283351">
        <w:rPr>
          <w:rFonts w:ascii="Times New Roman" w:hAnsi="Times New Roman" w:cs="Times New Roman"/>
          <w:spacing w:val="-4"/>
          <w:sz w:val="24"/>
          <w:szCs w:val="24"/>
        </w:rPr>
        <w:t xml:space="preserve"> </w:t>
      </w:r>
      <w:r w:rsidRPr="00283351">
        <w:rPr>
          <w:rFonts w:ascii="Times New Roman" w:hAnsi="Times New Roman" w:cs="Times New Roman"/>
          <w:sz w:val="24"/>
          <w:szCs w:val="24"/>
        </w:rPr>
        <w:t>(Pertolongan</w:t>
      </w:r>
      <w:r w:rsidRPr="00283351">
        <w:rPr>
          <w:rFonts w:ascii="Times New Roman" w:hAnsi="Times New Roman" w:cs="Times New Roman"/>
          <w:spacing w:val="-5"/>
          <w:sz w:val="24"/>
          <w:szCs w:val="24"/>
        </w:rPr>
        <w:t xml:space="preserve"> </w:t>
      </w:r>
      <w:r w:rsidRPr="00283351">
        <w:rPr>
          <w:rFonts w:ascii="Times New Roman" w:hAnsi="Times New Roman" w:cs="Times New Roman"/>
          <w:sz w:val="24"/>
          <w:szCs w:val="24"/>
        </w:rPr>
        <w:t>Pertama</w:t>
      </w:r>
      <w:r w:rsidRPr="00283351">
        <w:rPr>
          <w:rFonts w:ascii="Times New Roman" w:hAnsi="Times New Roman" w:cs="Times New Roman"/>
          <w:spacing w:val="-4"/>
          <w:sz w:val="24"/>
          <w:szCs w:val="24"/>
        </w:rPr>
        <w:t xml:space="preserve"> </w:t>
      </w:r>
      <w:r w:rsidRPr="00283351">
        <w:rPr>
          <w:rFonts w:ascii="Times New Roman" w:hAnsi="Times New Roman" w:cs="Times New Roman"/>
          <w:sz w:val="24"/>
          <w:szCs w:val="24"/>
        </w:rPr>
        <w:t>Pada</w:t>
      </w:r>
      <w:r w:rsidRPr="00283351">
        <w:rPr>
          <w:rFonts w:ascii="Times New Roman" w:hAnsi="Times New Roman" w:cs="Times New Roman"/>
          <w:spacing w:val="-7"/>
          <w:sz w:val="24"/>
          <w:szCs w:val="24"/>
        </w:rPr>
        <w:t xml:space="preserve"> </w:t>
      </w:r>
      <w:r w:rsidRPr="00283351">
        <w:rPr>
          <w:rFonts w:ascii="Times New Roman" w:hAnsi="Times New Roman" w:cs="Times New Roman"/>
          <w:spacing w:val="-2"/>
          <w:sz w:val="24"/>
          <w:szCs w:val="24"/>
        </w:rPr>
        <w:t>Kecelakaan)</w:t>
      </w:r>
    </w:p>
    <w:p w:rsidR="00E32DBD" w:rsidRPr="00283351" w:rsidRDefault="00E32DBD" w:rsidP="00E32DBD">
      <w:pPr>
        <w:pStyle w:val="ListParagraph"/>
        <w:widowControl w:val="0"/>
        <w:numPr>
          <w:ilvl w:val="0"/>
          <w:numId w:val="25"/>
        </w:numPr>
        <w:autoSpaceDE w:val="0"/>
        <w:autoSpaceDN w:val="0"/>
        <w:ind w:left="709" w:hanging="425"/>
        <w:contextualSpacing w:val="0"/>
        <w:jc w:val="both"/>
        <w:rPr>
          <w:rFonts w:ascii="Times New Roman" w:hAnsi="Times New Roman" w:cs="Times New Roman"/>
          <w:sz w:val="24"/>
          <w:szCs w:val="24"/>
        </w:rPr>
      </w:pPr>
      <w:r w:rsidRPr="00283351">
        <w:rPr>
          <w:rFonts w:ascii="Times New Roman" w:hAnsi="Times New Roman" w:cs="Times New Roman"/>
          <w:sz w:val="24"/>
          <w:szCs w:val="24"/>
        </w:rPr>
        <w:t xml:space="preserve">Semua </w:t>
      </w:r>
      <w:r w:rsidRPr="00283351">
        <w:rPr>
          <w:rFonts w:ascii="Times New Roman" w:hAnsi="Times New Roman" w:cs="Times New Roman"/>
          <w:i/>
          <w:sz w:val="24"/>
          <w:szCs w:val="24"/>
        </w:rPr>
        <w:t xml:space="preserve">Stakeholder </w:t>
      </w:r>
      <w:r w:rsidRPr="00283351">
        <w:rPr>
          <w:rFonts w:ascii="Times New Roman" w:hAnsi="Times New Roman" w:cs="Times New Roman"/>
          <w:sz w:val="24"/>
          <w:szCs w:val="24"/>
        </w:rPr>
        <w:t>maupun tamu yang memasuki arealkerja pabrik harus menggunakan APD</w:t>
      </w:r>
    </w:p>
    <w:p w:rsidR="00E32DBD" w:rsidRPr="00283351" w:rsidRDefault="00E32DBD" w:rsidP="00E32DBD">
      <w:pPr>
        <w:pStyle w:val="ListParagraph"/>
        <w:widowControl w:val="0"/>
        <w:numPr>
          <w:ilvl w:val="0"/>
          <w:numId w:val="25"/>
        </w:numPr>
        <w:autoSpaceDE w:val="0"/>
        <w:autoSpaceDN w:val="0"/>
        <w:ind w:left="709" w:hanging="425"/>
        <w:contextualSpacing w:val="0"/>
        <w:jc w:val="both"/>
        <w:rPr>
          <w:rFonts w:ascii="Times New Roman" w:hAnsi="Times New Roman" w:cs="Times New Roman"/>
          <w:sz w:val="24"/>
          <w:szCs w:val="24"/>
        </w:rPr>
      </w:pPr>
      <w:r w:rsidRPr="00283351">
        <w:rPr>
          <w:rFonts w:ascii="Times New Roman" w:hAnsi="Times New Roman" w:cs="Times New Roman"/>
          <w:sz w:val="24"/>
          <w:szCs w:val="24"/>
        </w:rPr>
        <w:t>Memasuki pembatas akses yaitu merupakan garis berwarna kuning yang berada di lantai merupakan daerah terlarang bagi tamu terkecuali didampingi oleh pembimbing lapangan</w:t>
      </w:r>
    </w:p>
    <w:p w:rsidR="00E32DBD" w:rsidRPr="00E970A2" w:rsidRDefault="00E32DBD" w:rsidP="00E32DBD">
      <w:pPr>
        <w:pStyle w:val="Heading2"/>
        <w:keepNext w:val="0"/>
        <w:widowControl w:val="0"/>
        <w:numPr>
          <w:ilvl w:val="0"/>
          <w:numId w:val="32"/>
        </w:numPr>
        <w:autoSpaceDE w:val="0"/>
        <w:autoSpaceDN w:val="0"/>
        <w:spacing w:before="0" w:after="0"/>
        <w:rPr>
          <w:rFonts w:ascii="Times New Roman" w:hAnsi="Times New Roman"/>
          <w:i w:val="0"/>
          <w:sz w:val="24"/>
          <w:szCs w:val="24"/>
        </w:rPr>
      </w:pPr>
      <w:bookmarkStart w:id="124" w:name="_bookmark21"/>
      <w:bookmarkStart w:id="125" w:name="_Toc200720454"/>
      <w:bookmarkStart w:id="126" w:name="_Toc200723113"/>
      <w:bookmarkEnd w:id="124"/>
      <w:r w:rsidRPr="00E970A2">
        <w:rPr>
          <w:rFonts w:ascii="Times New Roman" w:hAnsi="Times New Roman"/>
          <w:i w:val="0"/>
          <w:sz w:val="24"/>
          <w:szCs w:val="24"/>
        </w:rPr>
        <w:t>Jam</w:t>
      </w:r>
      <w:r w:rsidRPr="00E970A2">
        <w:rPr>
          <w:rFonts w:ascii="Times New Roman" w:hAnsi="Times New Roman"/>
          <w:i w:val="0"/>
          <w:spacing w:val="4"/>
          <w:sz w:val="24"/>
          <w:szCs w:val="24"/>
        </w:rPr>
        <w:t xml:space="preserve"> </w:t>
      </w:r>
      <w:r w:rsidRPr="00E970A2">
        <w:rPr>
          <w:rFonts w:ascii="Times New Roman" w:hAnsi="Times New Roman"/>
          <w:i w:val="0"/>
          <w:spacing w:val="-2"/>
          <w:sz w:val="24"/>
          <w:szCs w:val="24"/>
        </w:rPr>
        <w:t>Kerja</w:t>
      </w:r>
      <w:bookmarkEnd w:id="125"/>
      <w:bookmarkEnd w:id="126"/>
    </w:p>
    <w:p w:rsidR="00E32DBD" w:rsidRDefault="00E32DBD" w:rsidP="00E32DBD">
      <w:pPr>
        <w:pStyle w:val="BodyText"/>
        <w:spacing w:line="480" w:lineRule="auto"/>
        <w:ind w:firstLine="720"/>
      </w:pPr>
      <w:r w:rsidRPr="00283351">
        <w:t>Jam</w:t>
      </w:r>
      <w:r w:rsidRPr="00283351">
        <w:rPr>
          <w:spacing w:val="40"/>
        </w:rPr>
        <w:t xml:space="preserve"> </w:t>
      </w:r>
      <w:r w:rsidRPr="00283351">
        <w:t>kerja</w:t>
      </w:r>
      <w:r w:rsidRPr="00283351">
        <w:rPr>
          <w:spacing w:val="40"/>
        </w:rPr>
        <w:t xml:space="preserve"> </w:t>
      </w:r>
      <w:r w:rsidRPr="00283351">
        <w:t>yang</w:t>
      </w:r>
      <w:r w:rsidRPr="00283351">
        <w:rPr>
          <w:spacing w:val="40"/>
        </w:rPr>
        <w:t xml:space="preserve"> </w:t>
      </w:r>
      <w:r w:rsidRPr="00283351">
        <w:t>berlaku</w:t>
      </w:r>
      <w:r w:rsidRPr="00283351">
        <w:rPr>
          <w:spacing w:val="74"/>
        </w:rPr>
        <w:t xml:space="preserve"> </w:t>
      </w:r>
      <w:r w:rsidRPr="00283351">
        <w:t>pada</w:t>
      </w:r>
      <w:r w:rsidRPr="00283351">
        <w:rPr>
          <w:spacing w:val="40"/>
        </w:rPr>
        <w:t xml:space="preserve"> </w:t>
      </w:r>
      <w:r w:rsidRPr="00283351">
        <w:t>tenaga</w:t>
      </w:r>
      <w:r w:rsidRPr="00283351">
        <w:rPr>
          <w:spacing w:val="40"/>
        </w:rPr>
        <w:t xml:space="preserve"> </w:t>
      </w:r>
      <w:r w:rsidRPr="00283351">
        <w:t>kerja</w:t>
      </w:r>
      <w:r w:rsidRPr="00283351">
        <w:rPr>
          <w:spacing w:val="40"/>
        </w:rPr>
        <w:t xml:space="preserve"> </w:t>
      </w:r>
      <w:r w:rsidRPr="00283351">
        <w:t>di</w:t>
      </w:r>
      <w:r w:rsidRPr="00283351">
        <w:rPr>
          <w:spacing w:val="74"/>
        </w:rPr>
        <w:t xml:space="preserve"> </w:t>
      </w:r>
      <w:r w:rsidRPr="00283351">
        <w:t>PT</w:t>
      </w:r>
      <w:r w:rsidRPr="00283351">
        <w:rPr>
          <w:spacing w:val="40"/>
        </w:rPr>
        <w:t xml:space="preserve"> </w:t>
      </w:r>
      <w:r w:rsidRPr="00283351">
        <w:t>Perkebunan</w:t>
      </w:r>
      <w:r w:rsidRPr="00283351">
        <w:rPr>
          <w:spacing w:val="40"/>
        </w:rPr>
        <w:t xml:space="preserve"> </w:t>
      </w:r>
      <w:r w:rsidRPr="00283351">
        <w:t>Nusantara IV Unit Usaha Adolina dibagi atas dua bagian, yaitu:</w:t>
      </w:r>
    </w:p>
    <w:p w:rsidR="00E32DBD" w:rsidRPr="00E970A2" w:rsidRDefault="00E32DBD" w:rsidP="00E32DBD">
      <w:pPr>
        <w:pStyle w:val="Heading2"/>
        <w:keepNext w:val="0"/>
        <w:widowControl w:val="0"/>
        <w:numPr>
          <w:ilvl w:val="0"/>
          <w:numId w:val="32"/>
        </w:numPr>
        <w:autoSpaceDE w:val="0"/>
        <w:autoSpaceDN w:val="0"/>
        <w:spacing w:before="0" w:after="0"/>
        <w:rPr>
          <w:rFonts w:ascii="Times New Roman" w:hAnsi="Times New Roman"/>
          <w:i w:val="0"/>
          <w:sz w:val="24"/>
          <w:szCs w:val="24"/>
        </w:rPr>
      </w:pPr>
      <w:bookmarkStart w:id="127" w:name="_bookmark22"/>
      <w:bookmarkStart w:id="128" w:name="_Toc200720455"/>
      <w:bookmarkStart w:id="129" w:name="_Toc200723114"/>
      <w:bookmarkEnd w:id="127"/>
      <w:r w:rsidRPr="00E970A2">
        <w:rPr>
          <w:rFonts w:ascii="Times New Roman" w:hAnsi="Times New Roman"/>
          <w:i w:val="0"/>
          <w:sz w:val="24"/>
          <w:szCs w:val="24"/>
        </w:rPr>
        <w:t>Bagian</w:t>
      </w:r>
      <w:r w:rsidRPr="00E970A2">
        <w:rPr>
          <w:rFonts w:ascii="Times New Roman" w:hAnsi="Times New Roman"/>
          <w:i w:val="0"/>
          <w:spacing w:val="1"/>
          <w:sz w:val="24"/>
          <w:szCs w:val="24"/>
        </w:rPr>
        <w:t xml:space="preserve"> </w:t>
      </w:r>
      <w:r w:rsidRPr="00E970A2">
        <w:rPr>
          <w:rFonts w:ascii="Times New Roman" w:hAnsi="Times New Roman"/>
          <w:i w:val="0"/>
          <w:spacing w:val="-2"/>
          <w:sz w:val="24"/>
          <w:szCs w:val="24"/>
        </w:rPr>
        <w:t>Kantor</w:t>
      </w:r>
      <w:bookmarkEnd w:id="128"/>
      <w:bookmarkEnd w:id="129"/>
    </w:p>
    <w:p w:rsidR="00E32DBD" w:rsidRPr="00283351" w:rsidRDefault="00E32DBD" w:rsidP="00E32DBD">
      <w:pPr>
        <w:pStyle w:val="BodyText"/>
        <w:spacing w:line="480" w:lineRule="auto"/>
        <w:ind w:firstLine="709"/>
      </w:pPr>
      <w:r w:rsidRPr="00283351">
        <w:t>Untuk</w:t>
      </w:r>
      <w:r w:rsidRPr="00283351">
        <w:rPr>
          <w:spacing w:val="11"/>
        </w:rPr>
        <w:t xml:space="preserve"> </w:t>
      </w:r>
      <w:r w:rsidRPr="00283351">
        <w:t>bagian</w:t>
      </w:r>
      <w:r w:rsidRPr="00283351">
        <w:rPr>
          <w:spacing w:val="15"/>
        </w:rPr>
        <w:t xml:space="preserve"> </w:t>
      </w:r>
      <w:r w:rsidRPr="00283351">
        <w:t>kantor</w:t>
      </w:r>
      <w:r w:rsidRPr="00283351">
        <w:rPr>
          <w:spacing w:val="18"/>
        </w:rPr>
        <w:t xml:space="preserve"> </w:t>
      </w:r>
      <w:r w:rsidRPr="00283351">
        <w:t>hanya</w:t>
      </w:r>
      <w:r w:rsidRPr="00283351">
        <w:rPr>
          <w:spacing w:val="18"/>
        </w:rPr>
        <w:t xml:space="preserve"> </w:t>
      </w:r>
      <w:r w:rsidRPr="00283351">
        <w:t>ditetapkan</w:t>
      </w:r>
      <w:r w:rsidRPr="00283351">
        <w:rPr>
          <w:spacing w:val="15"/>
        </w:rPr>
        <w:t xml:space="preserve"> </w:t>
      </w:r>
      <w:r w:rsidRPr="00283351">
        <w:t>satu</w:t>
      </w:r>
      <w:r w:rsidRPr="00283351">
        <w:rPr>
          <w:spacing w:val="21"/>
        </w:rPr>
        <w:t xml:space="preserve"> </w:t>
      </w:r>
      <w:r w:rsidRPr="00283351">
        <w:rPr>
          <w:i/>
        </w:rPr>
        <w:t>shift</w:t>
      </w:r>
      <w:r w:rsidRPr="00283351">
        <w:rPr>
          <w:i/>
          <w:spacing w:val="20"/>
        </w:rPr>
        <w:t xml:space="preserve"> </w:t>
      </w:r>
      <w:r w:rsidRPr="00283351">
        <w:t>dengan</w:t>
      </w:r>
      <w:r w:rsidRPr="00283351">
        <w:rPr>
          <w:spacing w:val="13"/>
        </w:rPr>
        <w:t xml:space="preserve"> </w:t>
      </w:r>
      <w:r w:rsidRPr="00283351">
        <w:t>7</w:t>
      </w:r>
      <w:r w:rsidRPr="00283351">
        <w:rPr>
          <w:spacing w:val="18"/>
        </w:rPr>
        <w:t xml:space="preserve"> </w:t>
      </w:r>
      <w:r w:rsidRPr="00283351">
        <w:t>jam</w:t>
      </w:r>
      <w:r w:rsidRPr="00283351">
        <w:rPr>
          <w:spacing w:val="19"/>
        </w:rPr>
        <w:t xml:space="preserve"> </w:t>
      </w:r>
      <w:r w:rsidRPr="00283351">
        <w:rPr>
          <w:spacing w:val="-5"/>
        </w:rPr>
        <w:t>per</w:t>
      </w:r>
      <w:r w:rsidRPr="00283351">
        <w:t xml:space="preserve"> hari</w:t>
      </w:r>
      <w:r w:rsidRPr="00283351">
        <w:rPr>
          <w:spacing w:val="-15"/>
        </w:rPr>
        <w:t xml:space="preserve"> </w:t>
      </w:r>
      <w:r w:rsidRPr="00283351">
        <w:t>atau</w:t>
      </w:r>
      <w:r w:rsidRPr="00283351">
        <w:rPr>
          <w:spacing w:val="-15"/>
        </w:rPr>
        <w:t xml:space="preserve"> </w:t>
      </w:r>
      <w:r w:rsidRPr="00283351">
        <w:t>rata-rata</w:t>
      </w:r>
      <w:r w:rsidRPr="00283351">
        <w:rPr>
          <w:spacing w:val="-16"/>
        </w:rPr>
        <w:t xml:space="preserve"> </w:t>
      </w:r>
      <w:r w:rsidRPr="00283351">
        <w:t>40</w:t>
      </w:r>
      <w:r w:rsidRPr="00283351">
        <w:rPr>
          <w:spacing w:val="-15"/>
        </w:rPr>
        <w:t xml:space="preserve"> </w:t>
      </w:r>
      <w:r w:rsidRPr="00283351">
        <w:t>jam</w:t>
      </w:r>
      <w:r w:rsidRPr="00283351">
        <w:rPr>
          <w:spacing w:val="-15"/>
        </w:rPr>
        <w:t xml:space="preserve"> </w:t>
      </w:r>
      <w:r w:rsidRPr="00283351">
        <w:t>per</w:t>
      </w:r>
      <w:r w:rsidRPr="00283351">
        <w:rPr>
          <w:spacing w:val="-18"/>
        </w:rPr>
        <w:t xml:space="preserve"> </w:t>
      </w:r>
      <w:r w:rsidRPr="00283351">
        <w:t>minggu.</w:t>
      </w:r>
      <w:r w:rsidRPr="00283351">
        <w:rPr>
          <w:spacing w:val="-15"/>
        </w:rPr>
        <w:t xml:space="preserve"> </w:t>
      </w:r>
      <w:r w:rsidRPr="00283351">
        <w:t>Adapun</w:t>
      </w:r>
      <w:r w:rsidRPr="00283351">
        <w:rPr>
          <w:spacing w:val="-15"/>
        </w:rPr>
        <w:t xml:space="preserve"> </w:t>
      </w:r>
      <w:r w:rsidRPr="00283351">
        <w:t>uraian</w:t>
      </w:r>
      <w:r w:rsidRPr="00283351">
        <w:rPr>
          <w:spacing w:val="-15"/>
        </w:rPr>
        <w:t xml:space="preserve"> </w:t>
      </w:r>
      <w:r w:rsidRPr="00283351">
        <w:t>jam</w:t>
      </w:r>
      <w:r w:rsidRPr="00283351">
        <w:rPr>
          <w:spacing w:val="-15"/>
        </w:rPr>
        <w:t xml:space="preserve"> </w:t>
      </w:r>
      <w:r w:rsidRPr="00283351">
        <w:t>kerja</w:t>
      </w:r>
      <w:r w:rsidRPr="00283351">
        <w:rPr>
          <w:spacing w:val="-19"/>
        </w:rPr>
        <w:t xml:space="preserve"> </w:t>
      </w:r>
      <w:r w:rsidRPr="00283351">
        <w:t>di</w:t>
      </w:r>
      <w:r w:rsidRPr="00283351">
        <w:rPr>
          <w:spacing w:val="-15"/>
        </w:rPr>
        <w:t xml:space="preserve"> </w:t>
      </w:r>
      <w:r w:rsidRPr="00283351">
        <w:t>bagian kantor adalah sebagai berikut:</w:t>
      </w:r>
    </w:p>
    <w:p w:rsidR="00E32DBD" w:rsidRPr="00283351" w:rsidRDefault="00E32DBD" w:rsidP="00E32DBD">
      <w:pPr>
        <w:pStyle w:val="ListParagraph"/>
        <w:widowControl w:val="0"/>
        <w:numPr>
          <w:ilvl w:val="0"/>
          <w:numId w:val="36"/>
        </w:numPr>
        <w:autoSpaceDE w:val="0"/>
        <w:autoSpaceDN w:val="0"/>
        <w:ind w:left="709" w:hanging="425"/>
        <w:contextualSpacing w:val="0"/>
        <w:rPr>
          <w:rFonts w:ascii="Times New Roman" w:hAnsi="Times New Roman" w:cs="Times New Roman"/>
          <w:sz w:val="24"/>
          <w:szCs w:val="24"/>
        </w:rPr>
      </w:pPr>
      <w:r w:rsidRPr="00283351">
        <w:rPr>
          <w:rFonts w:ascii="Times New Roman" w:hAnsi="Times New Roman" w:cs="Times New Roman"/>
          <w:sz w:val="24"/>
          <w:szCs w:val="24"/>
        </w:rPr>
        <w:t>Hari</w:t>
      </w:r>
      <w:r w:rsidRPr="00283351">
        <w:rPr>
          <w:rFonts w:ascii="Times New Roman" w:hAnsi="Times New Roman" w:cs="Times New Roman"/>
          <w:spacing w:val="-9"/>
          <w:sz w:val="24"/>
          <w:szCs w:val="24"/>
        </w:rPr>
        <w:t xml:space="preserve"> </w:t>
      </w:r>
      <w:r w:rsidRPr="00283351">
        <w:rPr>
          <w:rFonts w:ascii="Times New Roman" w:hAnsi="Times New Roman" w:cs="Times New Roman"/>
          <w:sz w:val="24"/>
          <w:szCs w:val="24"/>
        </w:rPr>
        <w:t>Senin</w:t>
      </w:r>
      <w:r w:rsidRPr="00283351">
        <w:rPr>
          <w:rFonts w:ascii="Times New Roman" w:hAnsi="Times New Roman" w:cs="Times New Roman"/>
          <w:spacing w:val="-1"/>
          <w:sz w:val="24"/>
          <w:szCs w:val="24"/>
        </w:rPr>
        <w:t xml:space="preserve"> </w:t>
      </w:r>
      <w:r w:rsidRPr="00283351">
        <w:rPr>
          <w:rFonts w:ascii="Times New Roman" w:hAnsi="Times New Roman" w:cs="Times New Roman"/>
          <w:sz w:val="24"/>
          <w:szCs w:val="24"/>
        </w:rPr>
        <w:t>s/d</w:t>
      </w:r>
      <w:r w:rsidRPr="00283351">
        <w:rPr>
          <w:rFonts w:ascii="Times New Roman" w:hAnsi="Times New Roman" w:cs="Times New Roman"/>
          <w:spacing w:val="-1"/>
          <w:sz w:val="24"/>
          <w:szCs w:val="24"/>
        </w:rPr>
        <w:t xml:space="preserve"> </w:t>
      </w:r>
      <w:r w:rsidRPr="00283351">
        <w:rPr>
          <w:rFonts w:ascii="Times New Roman" w:hAnsi="Times New Roman" w:cs="Times New Roman"/>
          <w:spacing w:val="-4"/>
          <w:sz w:val="24"/>
          <w:szCs w:val="24"/>
        </w:rPr>
        <w:t>Kamis</w:t>
      </w:r>
    </w:p>
    <w:p w:rsidR="00E32DBD" w:rsidRPr="00283351" w:rsidRDefault="00E32DBD" w:rsidP="00E32DBD">
      <w:pPr>
        <w:pStyle w:val="BodyText"/>
        <w:numPr>
          <w:ilvl w:val="0"/>
          <w:numId w:val="36"/>
        </w:numPr>
        <w:spacing w:line="480" w:lineRule="auto"/>
        <w:ind w:left="709" w:hanging="425"/>
      </w:pPr>
      <w:r w:rsidRPr="00283351">
        <w:t>Pukul</w:t>
      </w:r>
      <w:r w:rsidRPr="00283351">
        <w:rPr>
          <w:spacing w:val="-11"/>
        </w:rPr>
        <w:t xml:space="preserve"> </w:t>
      </w:r>
      <w:r w:rsidRPr="00283351">
        <w:t>06.30</w:t>
      </w:r>
      <w:r w:rsidRPr="00283351">
        <w:rPr>
          <w:spacing w:val="-12"/>
        </w:rPr>
        <w:t xml:space="preserve"> </w:t>
      </w:r>
      <w:r w:rsidRPr="00283351">
        <w:t>–</w:t>
      </w:r>
      <w:r w:rsidRPr="00283351">
        <w:rPr>
          <w:spacing w:val="-12"/>
        </w:rPr>
        <w:t xml:space="preserve"> </w:t>
      </w:r>
      <w:r w:rsidRPr="00283351">
        <w:t>09.30</w:t>
      </w:r>
      <w:r w:rsidRPr="00283351">
        <w:rPr>
          <w:spacing w:val="-12"/>
        </w:rPr>
        <w:t xml:space="preserve"> </w:t>
      </w:r>
      <w:r w:rsidRPr="00283351">
        <w:t>:</w:t>
      </w:r>
      <w:r w:rsidRPr="00283351">
        <w:rPr>
          <w:spacing w:val="-11"/>
        </w:rPr>
        <w:t xml:space="preserve"> </w:t>
      </w:r>
      <w:r w:rsidRPr="00283351">
        <w:t>kerja</w:t>
      </w:r>
      <w:r w:rsidRPr="00283351">
        <w:rPr>
          <w:spacing w:val="-13"/>
        </w:rPr>
        <w:t xml:space="preserve"> </w:t>
      </w:r>
      <w:r w:rsidRPr="00283351">
        <w:t>aktif Pukul 09.30 – 10.30 : istirahat Pukul</w:t>
      </w:r>
      <w:r w:rsidRPr="00283351">
        <w:rPr>
          <w:spacing w:val="-11"/>
        </w:rPr>
        <w:t xml:space="preserve"> </w:t>
      </w:r>
      <w:r w:rsidRPr="00283351">
        <w:t>10.30</w:t>
      </w:r>
      <w:r w:rsidRPr="00283351">
        <w:rPr>
          <w:spacing w:val="-12"/>
        </w:rPr>
        <w:t xml:space="preserve"> </w:t>
      </w:r>
      <w:r w:rsidRPr="00283351">
        <w:t>–</w:t>
      </w:r>
      <w:r w:rsidRPr="00283351">
        <w:rPr>
          <w:spacing w:val="-12"/>
        </w:rPr>
        <w:t xml:space="preserve"> </w:t>
      </w:r>
      <w:r w:rsidRPr="00283351">
        <w:t>15.00</w:t>
      </w:r>
      <w:r w:rsidRPr="00283351">
        <w:rPr>
          <w:spacing w:val="-14"/>
        </w:rPr>
        <w:t xml:space="preserve"> </w:t>
      </w:r>
      <w:r w:rsidRPr="00283351">
        <w:t>:</w:t>
      </w:r>
      <w:r w:rsidRPr="00283351">
        <w:rPr>
          <w:spacing w:val="-11"/>
        </w:rPr>
        <w:t xml:space="preserve"> </w:t>
      </w:r>
      <w:r w:rsidRPr="00283351">
        <w:t>kerja</w:t>
      </w:r>
      <w:r w:rsidRPr="00283351">
        <w:rPr>
          <w:spacing w:val="-12"/>
        </w:rPr>
        <w:t xml:space="preserve"> </w:t>
      </w:r>
      <w:r w:rsidRPr="00283351">
        <w:t>aktif</w:t>
      </w:r>
    </w:p>
    <w:p w:rsidR="00E32DBD" w:rsidRPr="00283351" w:rsidRDefault="00E32DBD" w:rsidP="00E32DBD">
      <w:pPr>
        <w:pStyle w:val="ListParagraph"/>
        <w:widowControl w:val="0"/>
        <w:numPr>
          <w:ilvl w:val="0"/>
          <w:numId w:val="36"/>
        </w:numPr>
        <w:autoSpaceDE w:val="0"/>
        <w:autoSpaceDN w:val="0"/>
        <w:ind w:left="709" w:hanging="425"/>
        <w:contextualSpacing w:val="0"/>
        <w:rPr>
          <w:rFonts w:ascii="Times New Roman" w:hAnsi="Times New Roman" w:cs="Times New Roman"/>
          <w:sz w:val="24"/>
          <w:szCs w:val="24"/>
        </w:rPr>
      </w:pPr>
      <w:r w:rsidRPr="00283351">
        <w:rPr>
          <w:rFonts w:ascii="Times New Roman" w:hAnsi="Times New Roman" w:cs="Times New Roman"/>
          <w:sz w:val="24"/>
          <w:szCs w:val="24"/>
        </w:rPr>
        <w:t>Hari</w:t>
      </w:r>
      <w:r w:rsidRPr="00283351">
        <w:rPr>
          <w:rFonts w:ascii="Times New Roman" w:hAnsi="Times New Roman" w:cs="Times New Roman"/>
          <w:spacing w:val="-12"/>
          <w:sz w:val="24"/>
          <w:szCs w:val="24"/>
        </w:rPr>
        <w:t xml:space="preserve"> </w:t>
      </w:r>
      <w:r w:rsidRPr="00283351">
        <w:rPr>
          <w:rFonts w:ascii="Times New Roman" w:hAnsi="Times New Roman" w:cs="Times New Roman"/>
          <w:spacing w:val="-2"/>
          <w:sz w:val="24"/>
          <w:szCs w:val="24"/>
        </w:rPr>
        <w:t>Jum’at</w:t>
      </w:r>
    </w:p>
    <w:p w:rsidR="00E32DBD" w:rsidRPr="00283351" w:rsidRDefault="00E32DBD" w:rsidP="00E32DBD">
      <w:pPr>
        <w:pStyle w:val="BodyText"/>
        <w:numPr>
          <w:ilvl w:val="0"/>
          <w:numId w:val="36"/>
        </w:numPr>
        <w:spacing w:line="480" w:lineRule="auto"/>
        <w:ind w:left="709" w:hanging="425"/>
      </w:pPr>
      <w:r w:rsidRPr="00283351">
        <w:t>Pukul</w:t>
      </w:r>
      <w:r w:rsidRPr="00283351">
        <w:rPr>
          <w:spacing w:val="-11"/>
        </w:rPr>
        <w:t xml:space="preserve"> </w:t>
      </w:r>
      <w:r w:rsidRPr="00283351">
        <w:t>06.30</w:t>
      </w:r>
      <w:r w:rsidRPr="00283351">
        <w:rPr>
          <w:spacing w:val="-12"/>
        </w:rPr>
        <w:t xml:space="preserve"> </w:t>
      </w:r>
      <w:r w:rsidRPr="00283351">
        <w:t>–</w:t>
      </w:r>
      <w:r w:rsidRPr="00283351">
        <w:rPr>
          <w:spacing w:val="-12"/>
        </w:rPr>
        <w:t xml:space="preserve"> </w:t>
      </w:r>
      <w:r w:rsidRPr="00283351">
        <w:t>09.30</w:t>
      </w:r>
      <w:r w:rsidRPr="00283351">
        <w:rPr>
          <w:spacing w:val="-12"/>
        </w:rPr>
        <w:t xml:space="preserve"> </w:t>
      </w:r>
      <w:r w:rsidRPr="00283351">
        <w:t>:</w:t>
      </w:r>
      <w:r w:rsidRPr="00283351">
        <w:rPr>
          <w:spacing w:val="-11"/>
        </w:rPr>
        <w:t xml:space="preserve"> </w:t>
      </w:r>
      <w:r w:rsidRPr="00283351">
        <w:t>kerja</w:t>
      </w:r>
      <w:r w:rsidRPr="00283351">
        <w:rPr>
          <w:spacing w:val="-13"/>
        </w:rPr>
        <w:t xml:space="preserve"> </w:t>
      </w:r>
      <w:r w:rsidRPr="00283351">
        <w:t>aktif Pukul 09.30 – 10.30 : istirahat Pukul</w:t>
      </w:r>
      <w:r w:rsidRPr="00283351">
        <w:rPr>
          <w:spacing w:val="-11"/>
        </w:rPr>
        <w:t xml:space="preserve"> </w:t>
      </w:r>
      <w:r w:rsidRPr="00283351">
        <w:t>10.30</w:t>
      </w:r>
      <w:r w:rsidRPr="00283351">
        <w:rPr>
          <w:spacing w:val="-12"/>
        </w:rPr>
        <w:t xml:space="preserve"> </w:t>
      </w:r>
      <w:r w:rsidRPr="00283351">
        <w:t>–</w:t>
      </w:r>
      <w:r w:rsidRPr="00283351">
        <w:rPr>
          <w:spacing w:val="-12"/>
        </w:rPr>
        <w:t xml:space="preserve"> </w:t>
      </w:r>
      <w:r w:rsidRPr="00283351">
        <w:t>12.00</w:t>
      </w:r>
      <w:r w:rsidRPr="00283351">
        <w:rPr>
          <w:spacing w:val="-14"/>
        </w:rPr>
        <w:t xml:space="preserve"> </w:t>
      </w:r>
      <w:r w:rsidRPr="00283351">
        <w:t>:</w:t>
      </w:r>
      <w:r w:rsidRPr="00283351">
        <w:rPr>
          <w:spacing w:val="-11"/>
        </w:rPr>
        <w:t xml:space="preserve"> </w:t>
      </w:r>
      <w:r w:rsidRPr="00283351">
        <w:t>kerja</w:t>
      </w:r>
      <w:r w:rsidRPr="00283351">
        <w:rPr>
          <w:spacing w:val="-12"/>
        </w:rPr>
        <w:t xml:space="preserve"> </w:t>
      </w:r>
      <w:r w:rsidRPr="00283351">
        <w:t>aktif</w:t>
      </w:r>
    </w:p>
    <w:p w:rsidR="00E32DBD" w:rsidRPr="00283351" w:rsidRDefault="00E32DBD" w:rsidP="00E32DBD">
      <w:pPr>
        <w:pStyle w:val="ListParagraph"/>
        <w:widowControl w:val="0"/>
        <w:numPr>
          <w:ilvl w:val="0"/>
          <w:numId w:val="36"/>
        </w:numPr>
        <w:autoSpaceDE w:val="0"/>
        <w:autoSpaceDN w:val="0"/>
        <w:ind w:left="709" w:hanging="425"/>
        <w:contextualSpacing w:val="0"/>
        <w:rPr>
          <w:rFonts w:ascii="Times New Roman" w:hAnsi="Times New Roman" w:cs="Times New Roman"/>
          <w:sz w:val="24"/>
          <w:szCs w:val="24"/>
        </w:rPr>
      </w:pPr>
      <w:r w:rsidRPr="00283351">
        <w:rPr>
          <w:rFonts w:ascii="Times New Roman" w:hAnsi="Times New Roman" w:cs="Times New Roman"/>
          <w:sz w:val="24"/>
          <w:szCs w:val="24"/>
        </w:rPr>
        <w:t>Hari</w:t>
      </w:r>
      <w:r w:rsidRPr="00283351">
        <w:rPr>
          <w:rFonts w:ascii="Times New Roman" w:hAnsi="Times New Roman" w:cs="Times New Roman"/>
          <w:spacing w:val="-12"/>
          <w:sz w:val="24"/>
          <w:szCs w:val="24"/>
        </w:rPr>
        <w:t xml:space="preserve"> </w:t>
      </w:r>
      <w:r w:rsidRPr="00283351">
        <w:rPr>
          <w:rFonts w:ascii="Times New Roman" w:hAnsi="Times New Roman" w:cs="Times New Roman"/>
          <w:spacing w:val="-2"/>
          <w:sz w:val="24"/>
          <w:szCs w:val="24"/>
        </w:rPr>
        <w:t>Sabtu</w:t>
      </w:r>
    </w:p>
    <w:p w:rsidR="00E32DBD" w:rsidRPr="00283351" w:rsidRDefault="00E32DBD" w:rsidP="00E32DBD">
      <w:pPr>
        <w:pStyle w:val="BodyText"/>
        <w:numPr>
          <w:ilvl w:val="0"/>
          <w:numId w:val="36"/>
        </w:numPr>
        <w:spacing w:line="480" w:lineRule="auto"/>
        <w:ind w:left="709" w:hanging="425"/>
      </w:pPr>
      <w:r w:rsidRPr="00283351">
        <w:t>Pukul</w:t>
      </w:r>
      <w:r w:rsidRPr="00283351">
        <w:rPr>
          <w:spacing w:val="-15"/>
        </w:rPr>
        <w:t xml:space="preserve"> </w:t>
      </w:r>
      <w:r w:rsidRPr="00283351">
        <w:t>06.30</w:t>
      </w:r>
      <w:r w:rsidRPr="00283351">
        <w:rPr>
          <w:spacing w:val="-15"/>
        </w:rPr>
        <w:t xml:space="preserve"> </w:t>
      </w:r>
      <w:r w:rsidRPr="00283351">
        <w:t>–</w:t>
      </w:r>
      <w:r w:rsidRPr="00283351">
        <w:rPr>
          <w:spacing w:val="-15"/>
        </w:rPr>
        <w:t xml:space="preserve"> </w:t>
      </w:r>
      <w:r w:rsidRPr="00283351">
        <w:t>09.30</w:t>
      </w:r>
      <w:r w:rsidRPr="00283351">
        <w:rPr>
          <w:spacing w:val="-15"/>
        </w:rPr>
        <w:t xml:space="preserve"> </w:t>
      </w:r>
      <w:r w:rsidRPr="00283351">
        <w:t>:</w:t>
      </w:r>
      <w:r w:rsidRPr="00283351">
        <w:rPr>
          <w:spacing w:val="-15"/>
        </w:rPr>
        <w:t xml:space="preserve"> </w:t>
      </w:r>
      <w:r w:rsidRPr="00283351">
        <w:t>kerja</w:t>
      </w:r>
      <w:r w:rsidRPr="00283351">
        <w:rPr>
          <w:spacing w:val="-15"/>
        </w:rPr>
        <w:t xml:space="preserve"> </w:t>
      </w:r>
      <w:r w:rsidRPr="00283351">
        <w:t>aktif Pukul 09.30 – 10.30 : istirahat Pukul</w:t>
      </w:r>
      <w:r w:rsidRPr="00283351">
        <w:rPr>
          <w:spacing w:val="-15"/>
        </w:rPr>
        <w:t xml:space="preserve"> </w:t>
      </w:r>
      <w:r w:rsidRPr="00283351">
        <w:t>10.30</w:t>
      </w:r>
      <w:r w:rsidRPr="00283351">
        <w:rPr>
          <w:spacing w:val="-15"/>
        </w:rPr>
        <w:t xml:space="preserve"> </w:t>
      </w:r>
      <w:r w:rsidRPr="00283351">
        <w:t>–</w:t>
      </w:r>
      <w:r w:rsidRPr="00283351">
        <w:rPr>
          <w:spacing w:val="-15"/>
        </w:rPr>
        <w:t xml:space="preserve"> </w:t>
      </w:r>
      <w:r w:rsidRPr="00283351">
        <w:t>13.00</w:t>
      </w:r>
      <w:r w:rsidRPr="00283351">
        <w:rPr>
          <w:spacing w:val="-15"/>
        </w:rPr>
        <w:t xml:space="preserve"> </w:t>
      </w:r>
      <w:r w:rsidRPr="00283351">
        <w:t>:</w:t>
      </w:r>
      <w:r w:rsidRPr="00283351">
        <w:rPr>
          <w:spacing w:val="-15"/>
        </w:rPr>
        <w:t xml:space="preserve"> </w:t>
      </w:r>
      <w:r w:rsidRPr="00283351">
        <w:t>kerja</w:t>
      </w:r>
      <w:r w:rsidRPr="00283351">
        <w:rPr>
          <w:spacing w:val="-15"/>
        </w:rPr>
        <w:t xml:space="preserve"> </w:t>
      </w:r>
      <w:r w:rsidRPr="00283351">
        <w:t>aktif</w:t>
      </w:r>
    </w:p>
    <w:p w:rsidR="00E32DBD" w:rsidRPr="00283351" w:rsidRDefault="00E32DBD" w:rsidP="00E32DBD">
      <w:pPr>
        <w:pStyle w:val="Heading2"/>
        <w:keepNext w:val="0"/>
        <w:widowControl w:val="0"/>
        <w:numPr>
          <w:ilvl w:val="0"/>
          <w:numId w:val="32"/>
        </w:numPr>
        <w:autoSpaceDE w:val="0"/>
        <w:autoSpaceDN w:val="0"/>
        <w:spacing w:before="0" w:after="0"/>
        <w:rPr>
          <w:rFonts w:ascii="Times New Roman" w:hAnsi="Times New Roman"/>
          <w:sz w:val="24"/>
          <w:szCs w:val="24"/>
        </w:rPr>
      </w:pPr>
      <w:bookmarkStart w:id="130" w:name="_bookmark24"/>
      <w:bookmarkStart w:id="131" w:name="_Toc200720456"/>
      <w:bookmarkStart w:id="132" w:name="_Toc200723115"/>
      <w:bookmarkEnd w:id="130"/>
      <w:r w:rsidRPr="00283351">
        <w:rPr>
          <w:rFonts w:ascii="Times New Roman" w:hAnsi="Times New Roman"/>
          <w:sz w:val="24"/>
          <w:szCs w:val="24"/>
        </w:rPr>
        <w:t>Bagian</w:t>
      </w:r>
      <w:r w:rsidRPr="00283351">
        <w:rPr>
          <w:rFonts w:ascii="Times New Roman" w:hAnsi="Times New Roman"/>
          <w:spacing w:val="1"/>
          <w:sz w:val="24"/>
          <w:szCs w:val="24"/>
        </w:rPr>
        <w:t xml:space="preserve"> </w:t>
      </w:r>
      <w:r w:rsidRPr="00283351">
        <w:rPr>
          <w:rFonts w:ascii="Times New Roman" w:hAnsi="Times New Roman"/>
          <w:spacing w:val="-2"/>
          <w:sz w:val="24"/>
          <w:szCs w:val="24"/>
        </w:rPr>
        <w:t>Pabrik</w:t>
      </w:r>
      <w:bookmarkEnd w:id="131"/>
      <w:bookmarkEnd w:id="132"/>
    </w:p>
    <w:p w:rsidR="00E32DBD" w:rsidRPr="00283351" w:rsidRDefault="00E32DBD" w:rsidP="00E32DBD">
      <w:pPr>
        <w:pStyle w:val="BodyText"/>
        <w:numPr>
          <w:ilvl w:val="0"/>
          <w:numId w:val="37"/>
        </w:numPr>
        <w:spacing w:line="480" w:lineRule="auto"/>
        <w:ind w:left="709" w:hanging="425"/>
      </w:pPr>
      <w:r w:rsidRPr="00283351">
        <w:t xml:space="preserve">Jumlah operator yang dibutuhkan dalam satu </w:t>
      </w:r>
      <w:r w:rsidRPr="00283351">
        <w:rPr>
          <w:i/>
        </w:rPr>
        <w:t xml:space="preserve">shift </w:t>
      </w:r>
      <w:r w:rsidRPr="00283351">
        <w:t>kerja disajikan pada Tabel 1. Dari tabel tersebut dapat diketahui terdapat beberapa operator</w:t>
      </w:r>
      <w:r w:rsidRPr="00283351">
        <w:rPr>
          <w:spacing w:val="-11"/>
        </w:rPr>
        <w:t xml:space="preserve"> </w:t>
      </w:r>
      <w:r w:rsidRPr="00283351">
        <w:t>yang</w:t>
      </w:r>
      <w:r w:rsidRPr="00283351">
        <w:rPr>
          <w:spacing w:val="-11"/>
        </w:rPr>
        <w:t xml:space="preserve"> </w:t>
      </w:r>
      <w:r w:rsidRPr="00283351">
        <w:t>dibutuhkan</w:t>
      </w:r>
      <w:r w:rsidRPr="00283351">
        <w:rPr>
          <w:spacing w:val="-4"/>
        </w:rPr>
        <w:t xml:space="preserve"> </w:t>
      </w:r>
      <w:r w:rsidRPr="00283351">
        <w:t>dalam</w:t>
      </w:r>
      <w:r w:rsidRPr="00283351">
        <w:rPr>
          <w:spacing w:val="-11"/>
        </w:rPr>
        <w:t xml:space="preserve"> </w:t>
      </w:r>
      <w:r w:rsidRPr="00283351">
        <w:t>satu</w:t>
      </w:r>
      <w:r w:rsidRPr="00283351">
        <w:rPr>
          <w:spacing w:val="-9"/>
        </w:rPr>
        <w:t xml:space="preserve"> </w:t>
      </w:r>
      <w:r w:rsidRPr="00283351">
        <w:rPr>
          <w:i/>
        </w:rPr>
        <w:t>shift</w:t>
      </w:r>
      <w:r w:rsidRPr="00283351">
        <w:t>.</w:t>
      </w:r>
      <w:r w:rsidRPr="00283351">
        <w:rPr>
          <w:spacing w:val="-13"/>
        </w:rPr>
        <w:t xml:space="preserve"> </w:t>
      </w:r>
      <w:r w:rsidRPr="00283351">
        <w:t>Untuk</w:t>
      </w:r>
      <w:r w:rsidRPr="00283351">
        <w:rPr>
          <w:spacing w:val="-11"/>
        </w:rPr>
        <w:t xml:space="preserve"> </w:t>
      </w:r>
      <w:r w:rsidRPr="00283351">
        <w:t>bagian</w:t>
      </w:r>
      <w:r w:rsidRPr="00283351">
        <w:rPr>
          <w:spacing w:val="-11"/>
        </w:rPr>
        <w:t xml:space="preserve"> </w:t>
      </w:r>
      <w:r w:rsidRPr="00283351">
        <w:t>pabrik,</w:t>
      </w:r>
      <w:r w:rsidRPr="00283351">
        <w:rPr>
          <w:spacing w:val="-11"/>
        </w:rPr>
        <w:t xml:space="preserve"> </w:t>
      </w:r>
      <w:r w:rsidRPr="00283351">
        <w:t xml:space="preserve">pekerja dibagi atas dua </w:t>
      </w:r>
      <w:r w:rsidRPr="00283351">
        <w:rPr>
          <w:i/>
        </w:rPr>
        <w:t>shift</w:t>
      </w:r>
      <w:r w:rsidRPr="00283351">
        <w:t>, yaitu:</w:t>
      </w:r>
    </w:p>
    <w:p w:rsidR="00E32DBD" w:rsidRPr="00283351" w:rsidRDefault="00E32DBD" w:rsidP="00E32DBD">
      <w:pPr>
        <w:pStyle w:val="ListParagraph"/>
        <w:widowControl w:val="0"/>
        <w:numPr>
          <w:ilvl w:val="0"/>
          <w:numId w:val="37"/>
        </w:numPr>
        <w:autoSpaceDE w:val="0"/>
        <w:autoSpaceDN w:val="0"/>
        <w:ind w:left="709" w:hanging="425"/>
        <w:contextualSpacing w:val="0"/>
        <w:rPr>
          <w:rFonts w:ascii="Times New Roman" w:hAnsi="Times New Roman" w:cs="Times New Roman"/>
          <w:sz w:val="24"/>
          <w:szCs w:val="24"/>
        </w:rPr>
      </w:pPr>
      <w:r w:rsidRPr="00283351">
        <w:rPr>
          <w:rFonts w:ascii="Times New Roman" w:hAnsi="Times New Roman" w:cs="Times New Roman"/>
          <w:i/>
          <w:sz w:val="24"/>
          <w:szCs w:val="24"/>
        </w:rPr>
        <w:t xml:space="preserve">Shift </w:t>
      </w:r>
      <w:r w:rsidRPr="00283351">
        <w:rPr>
          <w:rFonts w:ascii="Times New Roman" w:hAnsi="Times New Roman" w:cs="Times New Roman"/>
          <w:spacing w:val="-10"/>
          <w:sz w:val="24"/>
          <w:szCs w:val="24"/>
        </w:rPr>
        <w:t>I</w:t>
      </w:r>
    </w:p>
    <w:p w:rsidR="00E32DBD" w:rsidRPr="00283351" w:rsidRDefault="00E32DBD" w:rsidP="00E32DBD">
      <w:pPr>
        <w:pStyle w:val="BodyText"/>
        <w:spacing w:line="480" w:lineRule="auto"/>
        <w:ind w:left="709"/>
      </w:pPr>
      <w:r w:rsidRPr="00283351">
        <w:t xml:space="preserve">Pukul 06.30 – </w:t>
      </w:r>
      <w:r w:rsidRPr="00283351">
        <w:rPr>
          <w:spacing w:val="-2"/>
        </w:rPr>
        <w:t>17.30</w:t>
      </w:r>
    </w:p>
    <w:p w:rsidR="00E32DBD" w:rsidRPr="00283351" w:rsidRDefault="00E32DBD" w:rsidP="00E32DBD">
      <w:pPr>
        <w:pStyle w:val="ListParagraph"/>
        <w:widowControl w:val="0"/>
        <w:numPr>
          <w:ilvl w:val="0"/>
          <w:numId w:val="37"/>
        </w:numPr>
        <w:autoSpaceDE w:val="0"/>
        <w:autoSpaceDN w:val="0"/>
        <w:ind w:left="709" w:hanging="425"/>
        <w:contextualSpacing w:val="0"/>
        <w:rPr>
          <w:rFonts w:ascii="Times New Roman" w:hAnsi="Times New Roman" w:cs="Times New Roman"/>
          <w:sz w:val="24"/>
          <w:szCs w:val="24"/>
        </w:rPr>
      </w:pPr>
      <w:r w:rsidRPr="00283351">
        <w:rPr>
          <w:rFonts w:ascii="Times New Roman" w:hAnsi="Times New Roman" w:cs="Times New Roman"/>
          <w:i/>
          <w:sz w:val="24"/>
          <w:szCs w:val="24"/>
        </w:rPr>
        <w:t xml:space="preserve">Shift </w:t>
      </w:r>
      <w:r w:rsidRPr="00283351">
        <w:rPr>
          <w:rFonts w:ascii="Times New Roman" w:hAnsi="Times New Roman" w:cs="Times New Roman"/>
          <w:spacing w:val="-5"/>
          <w:sz w:val="24"/>
          <w:szCs w:val="24"/>
        </w:rPr>
        <w:t>II</w:t>
      </w:r>
    </w:p>
    <w:p w:rsidR="00017C15" w:rsidRDefault="00E32DBD" w:rsidP="00E32DBD">
      <w:pPr>
        <w:ind w:left="709" w:right="4" w:firstLine="0"/>
        <w:rPr>
          <w:rFonts w:ascii="Times New Roman" w:hAnsi="Times New Roman" w:cs="Times New Roman"/>
        </w:rPr>
      </w:pPr>
      <w:r w:rsidRPr="00283351">
        <w:rPr>
          <w:rFonts w:ascii="Times New Roman" w:hAnsi="Times New Roman" w:cs="Times New Roman"/>
          <w:sz w:val="24"/>
          <w:szCs w:val="24"/>
        </w:rPr>
        <w:t xml:space="preserve">Pukul 17.30 – </w:t>
      </w:r>
      <w:r w:rsidRPr="00283351">
        <w:rPr>
          <w:rFonts w:ascii="Times New Roman" w:hAnsi="Times New Roman" w:cs="Times New Roman"/>
          <w:spacing w:val="-2"/>
          <w:sz w:val="24"/>
          <w:szCs w:val="24"/>
        </w:rPr>
        <w:t>06.30</w:t>
      </w:r>
    </w:p>
    <w:p w:rsidR="00017C15" w:rsidRDefault="007948E4" w:rsidP="007948E4">
      <w:pPr>
        <w:ind w:left="709" w:hanging="692"/>
        <w:rPr>
          <w:rFonts w:ascii="Times New Roman" w:hAnsi="Times New Roman" w:cs="Times New Roman"/>
          <w:b/>
          <w:spacing w:val="-2"/>
          <w:sz w:val="24"/>
        </w:rPr>
      </w:pPr>
      <w:r w:rsidRPr="007948E4">
        <w:rPr>
          <w:rFonts w:ascii="Times New Roman" w:hAnsi="Times New Roman" w:cs="Times New Roman"/>
          <w:b/>
          <w:sz w:val="24"/>
          <w:szCs w:val="24"/>
        </w:rPr>
        <w:t>4.1.6</w:t>
      </w:r>
      <w:r w:rsidRPr="007948E4">
        <w:rPr>
          <w:rFonts w:ascii="Times New Roman" w:hAnsi="Times New Roman" w:cs="Times New Roman"/>
          <w:b/>
          <w:sz w:val="24"/>
          <w:szCs w:val="24"/>
        </w:rPr>
        <w:tab/>
      </w:r>
      <w:r w:rsidRPr="007948E4">
        <w:rPr>
          <w:rFonts w:ascii="Times New Roman" w:hAnsi="Times New Roman" w:cs="Times New Roman"/>
          <w:b/>
          <w:sz w:val="24"/>
        </w:rPr>
        <w:t>Organisasi</w:t>
      </w:r>
      <w:r w:rsidRPr="007948E4">
        <w:rPr>
          <w:rFonts w:ascii="Times New Roman" w:hAnsi="Times New Roman" w:cs="Times New Roman"/>
          <w:b/>
          <w:spacing w:val="-1"/>
          <w:sz w:val="24"/>
        </w:rPr>
        <w:t xml:space="preserve"> </w:t>
      </w:r>
      <w:r w:rsidRPr="007948E4">
        <w:rPr>
          <w:rFonts w:ascii="Times New Roman" w:hAnsi="Times New Roman" w:cs="Times New Roman"/>
          <w:b/>
          <w:sz w:val="24"/>
        </w:rPr>
        <w:t>Afdeling</w:t>
      </w:r>
      <w:r w:rsidRPr="007948E4">
        <w:rPr>
          <w:rFonts w:ascii="Times New Roman" w:hAnsi="Times New Roman" w:cs="Times New Roman"/>
          <w:b/>
          <w:spacing w:val="-1"/>
          <w:sz w:val="24"/>
        </w:rPr>
        <w:t xml:space="preserve"> </w:t>
      </w:r>
      <w:r w:rsidRPr="007948E4">
        <w:rPr>
          <w:rFonts w:ascii="Times New Roman" w:hAnsi="Times New Roman" w:cs="Times New Roman"/>
          <w:b/>
          <w:sz w:val="24"/>
        </w:rPr>
        <w:t>Kebun</w:t>
      </w:r>
      <w:r w:rsidRPr="007948E4">
        <w:rPr>
          <w:rFonts w:ascii="Times New Roman" w:hAnsi="Times New Roman" w:cs="Times New Roman"/>
          <w:b/>
          <w:spacing w:val="-1"/>
          <w:sz w:val="24"/>
        </w:rPr>
        <w:t xml:space="preserve"> </w:t>
      </w:r>
      <w:r w:rsidRPr="007948E4">
        <w:rPr>
          <w:rFonts w:ascii="Times New Roman" w:hAnsi="Times New Roman" w:cs="Times New Roman"/>
          <w:b/>
          <w:spacing w:val="-2"/>
          <w:sz w:val="24"/>
        </w:rPr>
        <w:t>Adolina</w:t>
      </w:r>
    </w:p>
    <w:p w:rsidR="007948E4" w:rsidRDefault="007948E4" w:rsidP="007948E4">
      <w:pPr>
        <w:pStyle w:val="BodyText"/>
        <w:spacing w:line="259" w:lineRule="auto"/>
        <w:ind w:hanging="3"/>
        <w:jc w:val="center"/>
      </w:pPr>
      <w:r>
        <w:t>Struktur Organisasi Afdeling</w:t>
      </w:r>
      <w:r>
        <w:rPr>
          <w:spacing w:val="-12"/>
        </w:rPr>
        <w:t xml:space="preserve"> </w:t>
      </w:r>
      <w:r>
        <w:t>III</w:t>
      </w:r>
      <w:r>
        <w:rPr>
          <w:spacing w:val="-14"/>
        </w:rPr>
        <w:t xml:space="preserve"> </w:t>
      </w:r>
      <w:r>
        <w:t>Kebun</w:t>
      </w:r>
      <w:r>
        <w:rPr>
          <w:spacing w:val="-13"/>
        </w:rPr>
        <w:t xml:space="preserve"> </w:t>
      </w:r>
      <w:r>
        <w:t>Adolina</w:t>
      </w:r>
    </w:p>
    <w:p w:rsidR="007948E4" w:rsidRDefault="007948E4" w:rsidP="007948E4">
      <w:pPr>
        <w:pStyle w:val="BodyText"/>
        <w:rPr>
          <w:sz w:val="20"/>
        </w:rPr>
      </w:pPr>
    </w:p>
    <w:p w:rsidR="00E32DBD" w:rsidRDefault="00E32DBD" w:rsidP="006419F9">
      <w:pPr>
        <w:pStyle w:val="BodyText"/>
        <w:tabs>
          <w:tab w:val="left" w:pos="2147"/>
          <w:tab w:val="center" w:pos="3970"/>
        </w:tabs>
        <w:spacing w:before="133"/>
        <w:jc w:val="left"/>
        <w:rPr>
          <w:sz w:val="20"/>
        </w:rPr>
      </w:pPr>
      <w:r>
        <w:rPr>
          <w:noProof/>
          <w:sz w:val="20"/>
        </w:rPr>
        <mc:AlternateContent>
          <mc:Choice Requires="wpg">
            <w:drawing>
              <wp:anchor distT="0" distB="0" distL="0" distR="0" simplePos="0" relativeHeight="251696640" behindDoc="1" locked="0" layoutInCell="1" allowOverlap="1" wp14:anchorId="30D02FAC" wp14:editId="3DC19940">
                <wp:simplePos x="0" y="0"/>
                <wp:positionH relativeFrom="page">
                  <wp:posOffset>941070</wp:posOffset>
                </wp:positionH>
                <wp:positionV relativeFrom="paragraph">
                  <wp:posOffset>40005</wp:posOffset>
                </wp:positionV>
                <wp:extent cx="5781040" cy="3424555"/>
                <wp:effectExtent l="0" t="0" r="10160" b="23495"/>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040" cy="3424555"/>
                          <a:chOff x="0" y="0"/>
                          <a:chExt cx="6486525" cy="3581400"/>
                        </a:xfrm>
                      </wpg:grpSpPr>
                      <pic:pic xmlns:pic="http://schemas.openxmlformats.org/drawingml/2006/picture">
                        <pic:nvPicPr>
                          <pic:cNvPr id="110" name="Image 110"/>
                          <pic:cNvPicPr/>
                        </pic:nvPicPr>
                        <pic:blipFill>
                          <a:blip r:embed="rId57" cstate="print"/>
                          <a:stretch>
                            <a:fillRect/>
                          </a:stretch>
                        </pic:blipFill>
                        <pic:spPr>
                          <a:xfrm>
                            <a:off x="1232337" y="999495"/>
                            <a:ext cx="1918730" cy="684290"/>
                          </a:xfrm>
                          <a:prstGeom prst="rect">
                            <a:avLst/>
                          </a:prstGeom>
                        </pic:spPr>
                      </pic:pic>
                      <pic:pic xmlns:pic="http://schemas.openxmlformats.org/drawingml/2006/picture">
                        <pic:nvPicPr>
                          <pic:cNvPr id="111" name="Image 111"/>
                          <pic:cNvPicPr/>
                        </pic:nvPicPr>
                        <pic:blipFill>
                          <a:blip r:embed="rId58" cstate="print"/>
                          <a:stretch>
                            <a:fillRect/>
                          </a:stretch>
                        </pic:blipFill>
                        <pic:spPr>
                          <a:xfrm>
                            <a:off x="1221676" y="1036091"/>
                            <a:ext cx="1937003" cy="611098"/>
                          </a:xfrm>
                          <a:prstGeom prst="rect">
                            <a:avLst/>
                          </a:prstGeom>
                        </pic:spPr>
                      </pic:pic>
                      <pic:pic xmlns:pic="http://schemas.openxmlformats.org/drawingml/2006/picture">
                        <pic:nvPicPr>
                          <pic:cNvPr id="112" name="Image 112"/>
                          <pic:cNvPicPr/>
                        </pic:nvPicPr>
                        <pic:blipFill>
                          <a:blip r:embed="rId57" cstate="print"/>
                          <a:stretch>
                            <a:fillRect/>
                          </a:stretch>
                        </pic:blipFill>
                        <pic:spPr>
                          <a:xfrm>
                            <a:off x="3358317" y="999495"/>
                            <a:ext cx="1918730" cy="684290"/>
                          </a:xfrm>
                          <a:prstGeom prst="rect">
                            <a:avLst/>
                          </a:prstGeom>
                        </pic:spPr>
                      </pic:pic>
                      <pic:pic xmlns:pic="http://schemas.openxmlformats.org/drawingml/2006/picture">
                        <pic:nvPicPr>
                          <pic:cNvPr id="113" name="Image 113"/>
                          <pic:cNvPicPr/>
                        </pic:nvPicPr>
                        <pic:blipFill>
                          <a:blip r:embed="rId59" cstate="print"/>
                          <a:stretch>
                            <a:fillRect/>
                          </a:stretch>
                        </pic:blipFill>
                        <pic:spPr>
                          <a:xfrm>
                            <a:off x="3349180" y="1036091"/>
                            <a:ext cx="1937003" cy="611098"/>
                          </a:xfrm>
                          <a:prstGeom prst="rect">
                            <a:avLst/>
                          </a:prstGeom>
                        </pic:spPr>
                      </pic:pic>
                      <pic:pic xmlns:pic="http://schemas.openxmlformats.org/drawingml/2006/picture">
                        <pic:nvPicPr>
                          <pic:cNvPr id="114" name="Image 114"/>
                          <pic:cNvPicPr/>
                        </pic:nvPicPr>
                        <pic:blipFill>
                          <a:blip r:embed="rId60" cstate="print"/>
                          <a:stretch>
                            <a:fillRect/>
                          </a:stretch>
                        </pic:blipFill>
                        <pic:spPr>
                          <a:xfrm>
                            <a:off x="4658677" y="2172080"/>
                            <a:ext cx="1822450" cy="572769"/>
                          </a:xfrm>
                          <a:prstGeom prst="rect">
                            <a:avLst/>
                          </a:prstGeom>
                        </pic:spPr>
                      </pic:pic>
                      <pic:pic xmlns:pic="http://schemas.openxmlformats.org/drawingml/2006/picture">
                        <pic:nvPicPr>
                          <pic:cNvPr id="115" name="Image 115"/>
                          <pic:cNvPicPr/>
                        </pic:nvPicPr>
                        <pic:blipFill>
                          <a:blip r:embed="rId61" cstate="print"/>
                          <a:stretch>
                            <a:fillRect/>
                          </a:stretch>
                        </pic:blipFill>
                        <pic:spPr>
                          <a:xfrm>
                            <a:off x="2351722" y="2182876"/>
                            <a:ext cx="1822450" cy="562609"/>
                          </a:xfrm>
                          <a:prstGeom prst="rect">
                            <a:avLst/>
                          </a:prstGeom>
                        </pic:spPr>
                      </pic:pic>
                      <pic:pic xmlns:pic="http://schemas.openxmlformats.org/drawingml/2006/picture">
                        <pic:nvPicPr>
                          <pic:cNvPr id="116" name="Image 116"/>
                          <pic:cNvPicPr/>
                        </pic:nvPicPr>
                        <pic:blipFill>
                          <a:blip r:embed="rId62" cstate="print"/>
                          <a:stretch>
                            <a:fillRect/>
                          </a:stretch>
                        </pic:blipFill>
                        <pic:spPr>
                          <a:xfrm>
                            <a:off x="1587" y="2161285"/>
                            <a:ext cx="1822449" cy="584200"/>
                          </a:xfrm>
                          <a:prstGeom prst="rect">
                            <a:avLst/>
                          </a:prstGeom>
                        </pic:spPr>
                      </pic:pic>
                      <wps:wsp>
                        <wps:cNvPr id="117" name="Graphic 117"/>
                        <wps:cNvSpPr/>
                        <wps:spPr>
                          <a:xfrm>
                            <a:off x="990917" y="726820"/>
                            <a:ext cx="4561205" cy="1445260"/>
                          </a:xfrm>
                          <a:custGeom>
                            <a:avLst/>
                            <a:gdLst/>
                            <a:ahLst/>
                            <a:cxnLst/>
                            <a:rect l="l" t="t" r="r" b="b"/>
                            <a:pathLst>
                              <a:path w="4561205" h="1445260">
                                <a:moveTo>
                                  <a:pt x="2286000" y="0"/>
                                </a:moveTo>
                                <a:lnTo>
                                  <a:pt x="2286000" y="179705"/>
                                </a:lnTo>
                              </a:path>
                              <a:path w="4561205" h="1445260">
                                <a:moveTo>
                                  <a:pt x="1148079" y="179070"/>
                                </a:moveTo>
                                <a:lnTo>
                                  <a:pt x="3328669" y="179070"/>
                                </a:lnTo>
                              </a:path>
                              <a:path w="4561205" h="1445260">
                                <a:moveTo>
                                  <a:pt x="1148079" y="179070"/>
                                </a:moveTo>
                                <a:lnTo>
                                  <a:pt x="1148079" y="302895"/>
                                </a:lnTo>
                              </a:path>
                              <a:path w="4561205" h="1445260">
                                <a:moveTo>
                                  <a:pt x="3328669" y="180339"/>
                                </a:moveTo>
                                <a:lnTo>
                                  <a:pt x="3328669" y="302895"/>
                                </a:lnTo>
                              </a:path>
                              <a:path w="4561205" h="1445260">
                                <a:moveTo>
                                  <a:pt x="1148079" y="892175"/>
                                </a:moveTo>
                                <a:lnTo>
                                  <a:pt x="1148079" y="1179830"/>
                                </a:lnTo>
                              </a:path>
                              <a:path w="4561205" h="1445260">
                                <a:moveTo>
                                  <a:pt x="0" y="1180465"/>
                                </a:moveTo>
                                <a:lnTo>
                                  <a:pt x="4561205" y="1180465"/>
                                </a:lnTo>
                              </a:path>
                              <a:path w="4561205" h="1445260">
                                <a:moveTo>
                                  <a:pt x="0" y="1179830"/>
                                </a:moveTo>
                                <a:lnTo>
                                  <a:pt x="0" y="1434465"/>
                                </a:lnTo>
                              </a:path>
                              <a:path w="4561205" h="1445260">
                                <a:moveTo>
                                  <a:pt x="2286000" y="1179830"/>
                                </a:moveTo>
                                <a:lnTo>
                                  <a:pt x="2286000" y="1445260"/>
                                </a:lnTo>
                              </a:path>
                              <a:path w="4561205" h="1445260">
                                <a:moveTo>
                                  <a:pt x="4561205" y="1179830"/>
                                </a:moveTo>
                                <a:lnTo>
                                  <a:pt x="4561205" y="1445260"/>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63" cstate="print"/>
                          <a:stretch>
                            <a:fillRect/>
                          </a:stretch>
                        </pic:blipFill>
                        <pic:spPr>
                          <a:xfrm>
                            <a:off x="4762" y="2993758"/>
                            <a:ext cx="1822449" cy="584199"/>
                          </a:xfrm>
                          <a:prstGeom prst="rect">
                            <a:avLst/>
                          </a:prstGeom>
                        </pic:spPr>
                      </pic:pic>
                      <pic:pic xmlns:pic="http://schemas.openxmlformats.org/drawingml/2006/picture">
                        <pic:nvPicPr>
                          <pic:cNvPr id="119" name="Image 119"/>
                          <pic:cNvPicPr/>
                        </pic:nvPicPr>
                        <pic:blipFill>
                          <a:blip r:embed="rId64" cstate="print"/>
                          <a:stretch>
                            <a:fillRect/>
                          </a:stretch>
                        </pic:blipFill>
                        <pic:spPr>
                          <a:xfrm>
                            <a:off x="4662487" y="3015348"/>
                            <a:ext cx="1822450" cy="562610"/>
                          </a:xfrm>
                          <a:prstGeom prst="rect">
                            <a:avLst/>
                          </a:prstGeom>
                        </pic:spPr>
                      </pic:pic>
                      <wps:wsp>
                        <wps:cNvPr id="120" name="Graphic 120"/>
                        <wps:cNvSpPr/>
                        <wps:spPr>
                          <a:xfrm>
                            <a:off x="990917" y="2745485"/>
                            <a:ext cx="4561205" cy="266065"/>
                          </a:xfrm>
                          <a:custGeom>
                            <a:avLst/>
                            <a:gdLst/>
                            <a:ahLst/>
                            <a:cxnLst/>
                            <a:rect l="l" t="t" r="r" b="b"/>
                            <a:pathLst>
                              <a:path w="4561205" h="266065">
                                <a:moveTo>
                                  <a:pt x="0" y="0"/>
                                </a:moveTo>
                                <a:lnTo>
                                  <a:pt x="0" y="245109"/>
                                </a:lnTo>
                              </a:path>
                              <a:path w="4561205" h="266065">
                                <a:moveTo>
                                  <a:pt x="4561205" y="634"/>
                                </a:moveTo>
                                <a:lnTo>
                                  <a:pt x="4561205" y="266064"/>
                                </a:lnTo>
                              </a:path>
                            </a:pathLst>
                          </a:custGeom>
                          <a:ln w="19050">
                            <a:solidFill>
                              <a:srgbClr val="000000"/>
                            </a:solidFill>
                            <a:prstDash val="solid"/>
                          </a:ln>
                        </wps:spPr>
                        <wps:bodyPr wrap="square" lIns="0" tIns="0" rIns="0" bIns="0" rtlCol="0">
                          <a:prstTxWarp prst="textNoShape">
                            <a:avLst/>
                          </a:prstTxWarp>
                          <a:noAutofit/>
                        </wps:bodyPr>
                      </wps:wsp>
                      <wps:wsp>
                        <wps:cNvPr id="121" name="Textbox 121"/>
                        <wps:cNvSpPr txBox="1"/>
                        <wps:spPr>
                          <a:xfrm>
                            <a:off x="4660582" y="3004553"/>
                            <a:ext cx="1822450" cy="573405"/>
                          </a:xfrm>
                          <a:prstGeom prst="rect">
                            <a:avLst/>
                          </a:prstGeom>
                          <a:ln w="6350">
                            <a:solidFill>
                              <a:srgbClr val="6FAC46"/>
                            </a:solidFill>
                            <a:prstDash val="solid"/>
                          </a:ln>
                        </wps:spPr>
                        <wps:txbx>
                          <w:txbxContent>
                            <w:p w:rsidR="0060347D" w:rsidRDefault="0060347D" w:rsidP="00881442">
                              <w:pPr>
                                <w:spacing w:line="240" w:lineRule="auto"/>
                                <w:ind w:left="389" w:right="6" w:hangingChars="162" w:hanging="389"/>
                                <w:jc w:val="center"/>
                                <w:rPr>
                                  <w:sz w:val="24"/>
                                </w:rPr>
                              </w:pPr>
                              <w:r>
                                <w:rPr>
                                  <w:sz w:val="24"/>
                                </w:rPr>
                                <w:t>Mandor</w:t>
                              </w:r>
                              <w:r>
                                <w:rPr>
                                  <w:spacing w:val="58"/>
                                  <w:sz w:val="24"/>
                                </w:rPr>
                                <w:t xml:space="preserve"> </w:t>
                              </w:r>
                              <w:r>
                                <w:rPr>
                                  <w:spacing w:val="-2"/>
                                  <w:sz w:val="24"/>
                                </w:rPr>
                                <w:t>Pemeliharaan</w:t>
                              </w:r>
                            </w:p>
                            <w:p w:rsidR="0060347D" w:rsidRDefault="0060347D" w:rsidP="00881442">
                              <w:pPr>
                                <w:spacing w:line="240" w:lineRule="auto"/>
                                <w:ind w:left="386" w:right="6" w:hangingChars="162" w:hanging="386"/>
                                <w:jc w:val="center"/>
                                <w:rPr>
                                  <w:sz w:val="24"/>
                                </w:rPr>
                              </w:pPr>
                              <w:r>
                                <w:rPr>
                                  <w:spacing w:val="-2"/>
                                  <w:sz w:val="24"/>
                                </w:rPr>
                                <w:t>Tuyanto</w:t>
                              </w:r>
                            </w:p>
                          </w:txbxContent>
                        </wps:txbx>
                        <wps:bodyPr wrap="square" lIns="0" tIns="0" rIns="0" bIns="0" rtlCol="0">
                          <a:noAutofit/>
                        </wps:bodyPr>
                      </wps:wsp>
                      <wps:wsp>
                        <wps:cNvPr id="122" name="Textbox 122"/>
                        <wps:cNvSpPr txBox="1"/>
                        <wps:spPr>
                          <a:xfrm>
                            <a:off x="3175" y="3004553"/>
                            <a:ext cx="1822450" cy="573405"/>
                          </a:xfrm>
                          <a:prstGeom prst="rect">
                            <a:avLst/>
                          </a:prstGeom>
                          <a:ln w="6350">
                            <a:solidFill>
                              <a:srgbClr val="FFC000"/>
                            </a:solidFill>
                            <a:prstDash val="solid"/>
                          </a:ln>
                        </wps:spPr>
                        <wps:txbx>
                          <w:txbxContent>
                            <w:p w:rsidR="0060347D" w:rsidRDefault="0060347D" w:rsidP="00881442">
                              <w:pPr>
                                <w:spacing w:line="240" w:lineRule="auto"/>
                                <w:ind w:left="389" w:right="6" w:hangingChars="162" w:hanging="389"/>
                                <w:jc w:val="center"/>
                                <w:rPr>
                                  <w:sz w:val="24"/>
                                </w:rPr>
                              </w:pPr>
                              <w:r>
                                <w:rPr>
                                  <w:sz w:val="24"/>
                                </w:rPr>
                                <w:t>Mandor</w:t>
                              </w:r>
                              <w:r>
                                <w:rPr>
                                  <w:spacing w:val="58"/>
                                  <w:sz w:val="24"/>
                                </w:rPr>
                                <w:t xml:space="preserve"> </w:t>
                              </w:r>
                              <w:r>
                                <w:rPr>
                                  <w:spacing w:val="-2"/>
                                  <w:sz w:val="24"/>
                                </w:rPr>
                                <w:t>Panen</w:t>
                              </w:r>
                            </w:p>
                            <w:p w:rsidR="0060347D" w:rsidRDefault="0060347D" w:rsidP="00881442">
                              <w:pPr>
                                <w:spacing w:line="240" w:lineRule="auto"/>
                                <w:ind w:left="386" w:right="6" w:hangingChars="162" w:hanging="386"/>
                                <w:jc w:val="center"/>
                                <w:rPr>
                                  <w:sz w:val="24"/>
                                </w:rPr>
                              </w:pPr>
                              <w:r>
                                <w:rPr>
                                  <w:spacing w:val="-2"/>
                                  <w:sz w:val="24"/>
                                </w:rPr>
                                <w:t>Supriyono</w:t>
                              </w:r>
                            </w:p>
                          </w:txbxContent>
                        </wps:txbx>
                        <wps:bodyPr wrap="square" lIns="0" tIns="0" rIns="0" bIns="0" rtlCol="0">
                          <a:noAutofit/>
                        </wps:bodyPr>
                      </wps:wsp>
                      <wps:wsp>
                        <wps:cNvPr id="123" name="Textbox 123"/>
                        <wps:cNvSpPr txBox="1"/>
                        <wps:spPr>
                          <a:xfrm>
                            <a:off x="4660582" y="2172080"/>
                            <a:ext cx="1822450" cy="573405"/>
                          </a:xfrm>
                          <a:prstGeom prst="rect">
                            <a:avLst/>
                          </a:prstGeom>
                          <a:ln w="6350">
                            <a:solidFill>
                              <a:srgbClr val="6FAC46"/>
                            </a:solidFill>
                            <a:prstDash val="solid"/>
                          </a:ln>
                        </wps:spPr>
                        <wps:txbx>
                          <w:txbxContent>
                            <w:p w:rsidR="0060347D" w:rsidRDefault="0060347D" w:rsidP="00881442">
                              <w:pPr>
                                <w:spacing w:line="240" w:lineRule="auto"/>
                                <w:ind w:left="5" w:right="10" w:hanging="5"/>
                                <w:jc w:val="center"/>
                                <w:rPr>
                                  <w:sz w:val="24"/>
                                </w:rPr>
                              </w:pPr>
                              <w:r>
                                <w:rPr>
                                  <w:sz w:val="24"/>
                                </w:rPr>
                                <w:t>Mandor</w:t>
                              </w:r>
                              <w:r>
                                <w:rPr>
                                  <w:spacing w:val="58"/>
                                  <w:sz w:val="24"/>
                                </w:rPr>
                                <w:t xml:space="preserve"> </w:t>
                              </w:r>
                              <w:r>
                                <w:rPr>
                                  <w:spacing w:val="-2"/>
                                  <w:sz w:val="24"/>
                                </w:rPr>
                                <w:t>Pemeliharaan</w:t>
                              </w:r>
                            </w:p>
                            <w:p w:rsidR="0060347D" w:rsidRDefault="0060347D" w:rsidP="00881442">
                              <w:pPr>
                                <w:spacing w:line="240" w:lineRule="auto"/>
                                <w:ind w:left="5" w:right="12" w:hanging="5"/>
                                <w:jc w:val="center"/>
                                <w:rPr>
                                  <w:sz w:val="24"/>
                                </w:rPr>
                              </w:pPr>
                              <w:r>
                                <w:rPr>
                                  <w:spacing w:val="-2"/>
                                  <w:sz w:val="24"/>
                                </w:rPr>
                                <w:t>Mariswanto</w:t>
                              </w:r>
                            </w:p>
                          </w:txbxContent>
                        </wps:txbx>
                        <wps:bodyPr wrap="square" lIns="0" tIns="0" rIns="0" bIns="0" rtlCol="0">
                          <a:noAutofit/>
                        </wps:bodyPr>
                      </wps:wsp>
                      <wps:wsp>
                        <wps:cNvPr id="124" name="Textbox 124"/>
                        <wps:cNvSpPr txBox="1"/>
                        <wps:spPr>
                          <a:xfrm>
                            <a:off x="2351722" y="2172080"/>
                            <a:ext cx="1822450" cy="573405"/>
                          </a:xfrm>
                          <a:prstGeom prst="rect">
                            <a:avLst/>
                          </a:prstGeom>
                          <a:ln w="6350">
                            <a:solidFill>
                              <a:srgbClr val="5B9BD4"/>
                            </a:solidFill>
                            <a:prstDash val="solid"/>
                          </a:ln>
                        </wps:spPr>
                        <wps:txbx>
                          <w:txbxContent>
                            <w:p w:rsidR="0060347D" w:rsidRDefault="0060347D" w:rsidP="00881442">
                              <w:pPr>
                                <w:spacing w:line="240" w:lineRule="auto"/>
                                <w:ind w:left="5" w:right="4" w:hanging="357"/>
                                <w:jc w:val="center"/>
                                <w:rPr>
                                  <w:sz w:val="24"/>
                                </w:rPr>
                              </w:pPr>
                              <w:r>
                                <w:rPr>
                                  <w:sz w:val="24"/>
                                </w:rPr>
                                <w:t>Mandor</w:t>
                              </w:r>
                              <w:r>
                                <w:rPr>
                                  <w:spacing w:val="58"/>
                                  <w:sz w:val="24"/>
                                </w:rPr>
                                <w:t xml:space="preserve"> </w:t>
                              </w:r>
                              <w:r>
                                <w:rPr>
                                  <w:spacing w:val="-2"/>
                                  <w:sz w:val="24"/>
                                </w:rPr>
                                <w:t>Chemis</w:t>
                              </w:r>
                            </w:p>
                            <w:p w:rsidR="0060347D" w:rsidRDefault="0060347D" w:rsidP="00881442">
                              <w:pPr>
                                <w:spacing w:line="240" w:lineRule="auto"/>
                                <w:ind w:left="5" w:right="8" w:hanging="357"/>
                                <w:jc w:val="center"/>
                                <w:rPr>
                                  <w:sz w:val="24"/>
                                </w:rPr>
                              </w:pPr>
                              <w:r>
                                <w:rPr>
                                  <w:sz w:val="24"/>
                                </w:rPr>
                                <w:t xml:space="preserve">Nurul </w:t>
                              </w:r>
                              <w:r>
                                <w:rPr>
                                  <w:spacing w:val="-2"/>
                                  <w:sz w:val="24"/>
                                </w:rPr>
                                <w:t>Ikhsan</w:t>
                              </w:r>
                            </w:p>
                          </w:txbxContent>
                        </wps:txbx>
                        <wps:bodyPr wrap="square" lIns="0" tIns="0" rIns="0" bIns="0" rtlCol="0">
                          <a:noAutofit/>
                        </wps:bodyPr>
                      </wps:wsp>
                      <wps:wsp>
                        <wps:cNvPr id="125" name="Textbox 125"/>
                        <wps:cNvSpPr txBox="1"/>
                        <wps:spPr>
                          <a:xfrm>
                            <a:off x="3175" y="2172080"/>
                            <a:ext cx="1822450" cy="573405"/>
                          </a:xfrm>
                          <a:prstGeom prst="rect">
                            <a:avLst/>
                          </a:prstGeom>
                          <a:ln w="6350">
                            <a:solidFill>
                              <a:srgbClr val="FFC000"/>
                            </a:solidFill>
                            <a:prstDash val="solid"/>
                          </a:ln>
                        </wps:spPr>
                        <wps:txbx>
                          <w:txbxContent>
                            <w:p w:rsidR="0060347D" w:rsidRDefault="0060347D" w:rsidP="00881442">
                              <w:pPr>
                                <w:spacing w:line="240" w:lineRule="auto"/>
                                <w:ind w:left="5" w:right="11" w:hanging="357"/>
                                <w:jc w:val="center"/>
                                <w:rPr>
                                  <w:sz w:val="24"/>
                                </w:rPr>
                              </w:pPr>
                              <w:r>
                                <w:rPr>
                                  <w:sz w:val="24"/>
                                </w:rPr>
                                <w:t>Mandor</w:t>
                              </w:r>
                              <w:r>
                                <w:rPr>
                                  <w:spacing w:val="58"/>
                                  <w:sz w:val="24"/>
                                </w:rPr>
                                <w:t xml:space="preserve"> </w:t>
                              </w:r>
                              <w:r>
                                <w:rPr>
                                  <w:spacing w:val="-2"/>
                                  <w:sz w:val="24"/>
                                </w:rPr>
                                <w:t>Panen</w:t>
                              </w:r>
                            </w:p>
                            <w:p w:rsidR="0060347D" w:rsidRDefault="0060347D" w:rsidP="00881442">
                              <w:pPr>
                                <w:spacing w:line="240" w:lineRule="auto"/>
                                <w:ind w:left="5" w:right="11" w:hanging="357"/>
                                <w:jc w:val="center"/>
                                <w:rPr>
                                  <w:sz w:val="24"/>
                                </w:rPr>
                              </w:pPr>
                              <w:r>
                                <w:rPr>
                                  <w:spacing w:val="-2"/>
                                  <w:sz w:val="24"/>
                                </w:rPr>
                                <w:t>Suprayitno</w:t>
                              </w:r>
                            </w:p>
                          </w:txbxContent>
                        </wps:txbx>
                        <wps:bodyPr wrap="square" lIns="0" tIns="0" rIns="0" bIns="0" rtlCol="0">
                          <a:noAutofit/>
                        </wps:bodyPr>
                      </wps:wsp>
                      <wps:wsp>
                        <wps:cNvPr id="126" name="Textbox 126"/>
                        <wps:cNvSpPr txBox="1"/>
                        <wps:spPr>
                          <a:xfrm>
                            <a:off x="3408616" y="1029969"/>
                            <a:ext cx="1822450" cy="588645"/>
                          </a:xfrm>
                          <a:prstGeom prst="rect">
                            <a:avLst/>
                          </a:prstGeom>
                          <a:solidFill>
                            <a:srgbClr val="C8C8C8"/>
                          </a:solidFill>
                        </wps:spPr>
                        <wps:txbx>
                          <w:txbxContent>
                            <w:p w:rsidR="0060347D" w:rsidRDefault="0060347D" w:rsidP="00881442">
                              <w:pPr>
                                <w:spacing w:line="240" w:lineRule="auto"/>
                                <w:ind w:left="389" w:right="6" w:hangingChars="162" w:hanging="389"/>
                                <w:jc w:val="center"/>
                                <w:rPr>
                                  <w:color w:val="000000"/>
                                  <w:sz w:val="24"/>
                                </w:rPr>
                              </w:pPr>
                              <w:r>
                                <w:rPr>
                                  <w:color w:val="000000"/>
                                  <w:sz w:val="24"/>
                                </w:rPr>
                                <w:t>Krani</w:t>
                              </w:r>
                              <w:r>
                                <w:rPr>
                                  <w:color w:val="000000"/>
                                  <w:spacing w:val="-1"/>
                                  <w:sz w:val="24"/>
                                </w:rPr>
                                <w:t xml:space="preserve"> </w:t>
                              </w:r>
                              <w:r>
                                <w:rPr>
                                  <w:color w:val="000000"/>
                                  <w:spacing w:val="-10"/>
                                  <w:sz w:val="24"/>
                                </w:rPr>
                                <w:t>I</w:t>
                              </w:r>
                            </w:p>
                            <w:p w:rsidR="0060347D" w:rsidRDefault="0060347D" w:rsidP="00881442">
                              <w:pPr>
                                <w:spacing w:line="240" w:lineRule="auto"/>
                                <w:ind w:left="386" w:right="6" w:hangingChars="162" w:hanging="386"/>
                                <w:jc w:val="center"/>
                                <w:rPr>
                                  <w:color w:val="000000"/>
                                  <w:sz w:val="24"/>
                                </w:rPr>
                              </w:pPr>
                              <w:r>
                                <w:rPr>
                                  <w:color w:val="000000"/>
                                  <w:spacing w:val="-2"/>
                                  <w:sz w:val="24"/>
                                </w:rPr>
                                <w:t>Suhendri</w:t>
                              </w:r>
                            </w:p>
                          </w:txbxContent>
                        </wps:txbx>
                        <wps:bodyPr wrap="square" lIns="0" tIns="0" rIns="0" bIns="0" rtlCol="0">
                          <a:noAutofit/>
                        </wps:bodyPr>
                      </wps:wsp>
                      <wps:wsp>
                        <wps:cNvPr id="127" name="Textbox 127"/>
                        <wps:cNvSpPr txBox="1"/>
                        <wps:spPr>
                          <a:xfrm>
                            <a:off x="1282636" y="1029969"/>
                            <a:ext cx="1822450" cy="588645"/>
                          </a:xfrm>
                          <a:prstGeom prst="rect">
                            <a:avLst/>
                          </a:prstGeom>
                          <a:solidFill>
                            <a:srgbClr val="FFD966"/>
                          </a:solidFill>
                        </wps:spPr>
                        <wps:txbx>
                          <w:txbxContent>
                            <w:p w:rsidR="0060347D" w:rsidRDefault="0060347D" w:rsidP="00881442">
                              <w:pPr>
                                <w:spacing w:line="240" w:lineRule="auto"/>
                                <w:ind w:left="0" w:right="4" w:hanging="357"/>
                                <w:jc w:val="center"/>
                                <w:rPr>
                                  <w:color w:val="000000"/>
                                  <w:sz w:val="24"/>
                                </w:rPr>
                              </w:pPr>
                              <w:r>
                                <w:rPr>
                                  <w:color w:val="000000"/>
                                  <w:sz w:val="24"/>
                                </w:rPr>
                                <w:t>Mandor</w:t>
                              </w:r>
                              <w:r>
                                <w:rPr>
                                  <w:color w:val="000000"/>
                                  <w:spacing w:val="60"/>
                                  <w:sz w:val="24"/>
                                </w:rPr>
                                <w:t xml:space="preserve"> </w:t>
                              </w:r>
                              <w:r>
                                <w:rPr>
                                  <w:color w:val="000000"/>
                                  <w:spacing w:val="-10"/>
                                  <w:sz w:val="24"/>
                                </w:rPr>
                                <w:t>I</w:t>
                              </w:r>
                            </w:p>
                            <w:p w:rsidR="0060347D" w:rsidRDefault="0060347D" w:rsidP="00881442">
                              <w:pPr>
                                <w:spacing w:line="240" w:lineRule="auto"/>
                                <w:ind w:left="0" w:right="6" w:hanging="357"/>
                                <w:jc w:val="center"/>
                                <w:rPr>
                                  <w:color w:val="000000"/>
                                  <w:sz w:val="24"/>
                                </w:rPr>
                              </w:pPr>
                              <w:r>
                                <w:rPr>
                                  <w:color w:val="000000"/>
                                  <w:sz w:val="24"/>
                                </w:rPr>
                                <w:t>Karyaman</w:t>
                              </w:r>
                              <w:r>
                                <w:rPr>
                                  <w:color w:val="000000"/>
                                  <w:spacing w:val="-4"/>
                                  <w:sz w:val="24"/>
                                </w:rPr>
                                <w:t xml:space="preserve"> </w:t>
                              </w:r>
                              <w:r>
                                <w:rPr>
                                  <w:color w:val="000000"/>
                                  <w:spacing w:val="-2"/>
                                  <w:sz w:val="24"/>
                                </w:rPr>
                                <w:t>Pardosi</w:t>
                              </w:r>
                            </w:p>
                          </w:txbxContent>
                        </wps:txbx>
                        <wps:bodyPr wrap="square" lIns="0" tIns="0" rIns="0" bIns="0" rtlCol="0">
                          <a:noAutofit/>
                        </wps:bodyPr>
                      </wps:wsp>
                      <wps:wsp>
                        <wps:cNvPr id="128" name="Textbox 128"/>
                        <wps:cNvSpPr txBox="1"/>
                        <wps:spPr>
                          <a:xfrm>
                            <a:off x="2284412" y="0"/>
                            <a:ext cx="2100580" cy="730250"/>
                          </a:xfrm>
                          <a:prstGeom prst="rect">
                            <a:avLst/>
                          </a:prstGeom>
                          <a:solidFill>
                            <a:srgbClr val="6FAC46"/>
                          </a:solidFill>
                          <a:ln w="0">
                            <a:solidFill>
                              <a:srgbClr val="6FAC46"/>
                            </a:solidFill>
                            <a:prstDash val="solid"/>
                          </a:ln>
                        </wps:spPr>
                        <wps:txbx>
                          <w:txbxContent>
                            <w:p w:rsidR="0060347D" w:rsidRDefault="0060347D" w:rsidP="00881442">
                              <w:pPr>
                                <w:spacing w:line="240" w:lineRule="auto"/>
                                <w:ind w:left="5" w:hanging="5"/>
                                <w:jc w:val="center"/>
                                <w:rPr>
                                  <w:b/>
                                  <w:color w:val="000000"/>
                                  <w:sz w:val="24"/>
                                </w:rPr>
                              </w:pPr>
                              <w:r>
                                <w:rPr>
                                  <w:b/>
                                  <w:color w:val="000000"/>
                                  <w:sz w:val="24"/>
                                </w:rPr>
                                <w:t>Asst</w:t>
                              </w:r>
                              <w:r>
                                <w:rPr>
                                  <w:b/>
                                  <w:color w:val="000000"/>
                                  <w:spacing w:val="-2"/>
                                  <w:sz w:val="24"/>
                                </w:rPr>
                                <w:t xml:space="preserve"> </w:t>
                              </w:r>
                              <w:r>
                                <w:rPr>
                                  <w:b/>
                                  <w:color w:val="000000"/>
                                  <w:sz w:val="24"/>
                                </w:rPr>
                                <w:t>Tan</w:t>
                              </w:r>
                              <w:r>
                                <w:rPr>
                                  <w:b/>
                                  <w:color w:val="000000"/>
                                  <w:spacing w:val="-1"/>
                                  <w:sz w:val="24"/>
                                </w:rPr>
                                <w:t xml:space="preserve"> </w:t>
                              </w:r>
                              <w:r>
                                <w:rPr>
                                  <w:b/>
                                  <w:color w:val="000000"/>
                                  <w:sz w:val="24"/>
                                </w:rPr>
                                <w:t>Afdeling</w:t>
                              </w:r>
                              <w:r>
                                <w:rPr>
                                  <w:b/>
                                  <w:color w:val="000000"/>
                                  <w:spacing w:val="-1"/>
                                  <w:sz w:val="24"/>
                                </w:rPr>
                                <w:t xml:space="preserve"> </w:t>
                              </w:r>
                              <w:r>
                                <w:rPr>
                                  <w:b/>
                                  <w:color w:val="000000"/>
                                  <w:spacing w:val="-5"/>
                                  <w:sz w:val="24"/>
                                </w:rPr>
                                <w:t>III</w:t>
                              </w:r>
                            </w:p>
                            <w:p w:rsidR="0060347D" w:rsidRDefault="0060347D" w:rsidP="00881442">
                              <w:pPr>
                                <w:spacing w:line="240" w:lineRule="auto"/>
                                <w:ind w:left="0" w:right="6" w:hanging="5"/>
                                <w:jc w:val="center"/>
                                <w:rPr>
                                  <w:color w:val="000000"/>
                                  <w:sz w:val="24"/>
                                </w:rPr>
                              </w:pPr>
                              <w:r>
                                <w:rPr>
                                  <w:color w:val="000000"/>
                                  <w:sz w:val="24"/>
                                </w:rPr>
                                <w:t>M. Ghazi Al Wafi Nasution, SP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D02FAC" id="Group 109" o:spid="_x0000_s1104" style="position:absolute;margin-left:74.1pt;margin-top:3.15pt;width:455.2pt;height:269.65pt;z-index:-251619840;mso-wrap-distance-left:0;mso-wrap-distance-right:0;mso-position-horizontal-relative:page;mso-width-relative:margin;mso-height-relative:margin" coordsize="64865,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20DWAcAAAQyAAAOAAAAZHJzL2Uyb0RvYy54bWzsW9tu20YQfS/QfyD4&#10;nojcXd6E2EFi10aAIg0aF32mKEoiwltJ2lL+vmcvXF4UxbYiGYqdGBFW4u5yOHN25syM9ObtJkuN&#10;u7iqkyI/M+3XlmnEeVTMk3x5Zv5zc/XKN426CfN5mBZ5fGZ+jWvz7fnvv71Zl9OYFKsinceVgU3y&#10;erouz8xV05TTyaSOVnEW1q+LMs5xcVFUWdjgbbWczKtwjd2zdEIsy52si2peVkUU1zU+vZQXzXOx&#10;/2IRR81fi0UdN0Z6ZkK2RrxW4nXGXyfnb8LpsgrLVRIpMcI9pMjCJMdN9VaXYRMat1WytVWWRFVR&#10;F4vmdVRkk2KxSKJYPAOexrZGT3NdFbeleJbldL0stZqg2pGe9t42+nj3qTKSOWxnBaaRhxmMJO5r&#10;8A+gnnW5nGLWdVV+Lj9V8hkx/LOIvtS4PBlf5++X3eTNosr4IjyqsRF6/6r1Hm8aI8KHjufbFoN5&#10;IlyjjDDHcaRlohXMt7UuWv2hVrrMdx3iqJWObzNL2HQSTuWNhXhanDKJpvivFInRliLvBxxWNbdV&#10;bKpNsgftkYXVl9vyFWxehk0yS9Kk+SrwC+tyofK7T0nEtcvf9GxiQynSJh+ycBkbNj6A0ttZfA23&#10;wdYWszQpr5I05ZrnYyUsgD8CzjeeV4Lysohuszhv5Cmr4hRyF3m9SsraNKppnM1igKb6MLehfJzw&#10;BrgpqyRvpOHqpoqbaMXvv4Acf+MgckHDqb4ghO7k5I9QK4CNMGMTSij1TAPoCIKABQocLXzswPY9&#10;quDj+owEQwyE07Kqm+u4yAw+gNSQBooPp+Hdn7WSq52itClFETJCMqlxDH4i5MAuQ+TYp4Yc8gTI&#10;IbbruQI5tkVdKxBKCKcddKhnWVT6DxenK/C5lrT7eJnQgWGG0CGnBp3jOx1KHZ/av5zO48IVTtIQ&#10;OfTUkMPP+nHDFaUMAQnhCOHql9N5MNNhY+iwU4MOJDwydJjr+K4nnQ6xPWIBRghHvXjlE7BjRXUc&#10;j3iu4OgvPF6B/w+9jiCInFFyKn0KJJlnKMf1OoQ6AAwiN7wOsX3ig/Z8BzouARniE144dMANh9AR&#10;Wjsl6EDCI0PHdvzW5bg28cfZFXc5DLUBnpw7yK5GGfYhKPK6RPWnbrNUvNvKUx9V4Pi8CssYCR7f&#10;tp9M4ymlsa9VwccGwcMZUPN4fUO925GJBgEyCKkrj7g+GXln5kB/lqpG2Iw5OGSjMxbdyky0n32i&#10;ajSXeSgy0lU7ijZ5O+T5Ki9gpaKA1SD/Rg5rGihgzfj2sEDY8HXt0FifmVqWFViIEoVfz4q7+KYQ&#10;MxteWCHEdy2YlPuNVthuTprvmmt7gYdHxe3hQeQ0DLgg+0hh28y3PICMcyYvsLz7RKEUciP4bS14&#10;elH6slOL+LI8cQitDB7StyhtPfYuA/UXHFaU/kP6AbhJa/pdovQX4JgFPgo0BwKLotbg2OBLatNd&#10;YuhjwIE1WPHDQGnF6D/bLjHUXEZZJ/IPC9A/ukMV7xJjsGLgn35YmKGiH6KTwYrvCaP8inBwGPdd&#10;aJpzX2cHFjgx9zt1kSbztvBZV8vZRVoZdyEv/ot/Ci2DabzydxnWKzlPXNJIhXfjwUGGAz6aFfOv&#10;KJivEUDOzPq/25BXgtMPOSIWbNy0g6odzNpB1aQXhWhCCP+Ie95s/g2rUpUkG1SkPhZt4NqqTMq5&#10;fGVevLttikUiypadREpQBNGfsVaJJtGQhYkq3CmxMAT96LgEnnmuYu9BQD1HaGCU+PVYmB20saAt&#10;lrcF7JdU49Ydq7Y7IpRySrgBso+NG9clTBF4atkOZd+Cjq4ZIPGTPSR40sNBhzui4xN48O0xgZcU&#10;nN8eRP9RBJ54zGHjZEfHJJ7sENe1NMFoddWPPm376OgEXknC/X8X2kvB3yWzaLlVd1UGdDDy3iyU&#10;jlRT96Hs9Ds31qqCplwqinXYdZcA/dli03bBiHhgC53MYNzX9q9Yr9hHP9Y/0cHTzcQb8JRZsTFs&#10;IjppvYNnNJv3BRJK/fmOHJrhVDm+DHXUstDrFz2CUajT/sqjTKeZ7Rl8VKjj2SkniS69lyO6V+8u&#10;mCgAAXr7c8RmM9uIr1QQEY64jg5EGx9A/p4IELCfZGwdIESTcA9AoMuGkgm8yImh4erqghdGZNJ6&#10;ADTIBPhZokG3/To0iEO9Bxr67uEhLZCf2D1Q7SqfnXvQzbwOECLg7wGIYWPj/p7YEwLCeR+8v2yJ&#10;zCE8hHahzw4Q8PDjeCFKd3sAQseLE3MPB48X2oU+OzTorlvnHgTt2gcNzPJdu/2KFwkC2RHfRSd9&#10;32VtzXhPOjk46IMa44XP/7YZw6iGqPmhzJr4Qz87C+tWW2fhcavtoQkDWpLEpadh4aury8D9Roaw&#10;08LayT07C+uabWdhAf09zjDaEozZMiUUhLs7vcS2kC2iyMELMviSL0ESJxn5wU/v7uxPJpD3dRh2&#10;r39Uh6HzDtolPh12xNfl8VMD0dVVP4vgv2Xovxflh+7HG+f/AwAA//8DAFBLAwQKAAAAAAAAACEA&#10;i/KLMV0CAABdAgAAFAAAAGRycy9tZWRpYS9pbWFnZTcucG5niVBORw0KGgoAAAANSUhEUgAAAX8A&#10;AAB7CAYAAACcooDFAAAABmJLR0QA/wD/AP+gvaeTAAAACXBIWXMAAA7EAAAOxAGVKw4bAAAB/UlE&#10;QVR4nO3dwQ3CAAwEQYPcfwO0Ri9OF/DYmQp4rU5OFF73/dwAkPL+9w8A4PfEHyBoZ1x9AGosf4Ag&#10;8QcIEn+AIDd/gCDLHyBoDX+AHssfIEj8AYI88AUIsvwBgsQfIEj8AYLc/AGCLH+AIPEHCBJ/gCCf&#10;dwAI8sAXIMjZByBI/AGCxB8gyM0fIMjyBwgSf4Ag8QcI2jk3f4Aayx8gSPwBgsQfIMh7/gBBlj9A&#10;kPgDBIk/QJD4AwSJP0CQt30AgvyHL0CQsw9AkPgDBLn5AwRZ/gBB4g8QJP4AQW7+AEGWP0CQ+AME&#10;iT9AkM87AAR54AsQ5OwDECT+AEHiDxDk5g8QZPkDBIk/QJD4AwTtnJs/QI3lDxAk/gBBXvUECLL8&#10;AYLEHyBI/AGC3PwBgix/gCDxBwhy9gEIsvwBgix/gCDLHyBI/AGCnH0Agix/gCDxBwhy9gEIsvwB&#10;gix/gCDLHyBoDX+AHssfIMjNHyDI8gcIEn+AIGcfgCDLHyBI/AGCnH0Agix/gCDxBwhy9gEIsvwB&#10;gix/gCDLHyBI/AGCxB8gyM0fIMjyBwgSf4CgnXP2Aaix/AGCxB8gyNs+AEGWP0CQ5Q8QZPkDBIk/&#10;QJCzD0CQ5Q8QJP4AQeIPEOTmDxBk+QMEiT9AkLMPQJDlDxAk/gBBzj4AQZY/QJD4AwQ9kYgujzW4&#10;+yIAAAAASUVORK5CYIJQSwMEFAAGAAgAAAAhAFq4PJzfAAAACgEAAA8AAABkcnMvZG93bnJldi54&#10;bWxMj0FrwkAUhO8F/8PyhN7qJmpCSLMRkbYnKVQLpbdn8kyC2bchuybx33c91eMww8w32WbSrRio&#10;t41hBeEiAEFcmLLhSsH38f0lAWEdcomtYVJwIwubfPaUYVqakb9oOLhK+BK2KSqonetSKW1Rk0a7&#10;MB2x986m1+i87CtZ9jj6ct3KZRDEUmPDfqHGjnY1FZfDVSv4GHHcrsK3YX85726/x+jzZx+SUs/z&#10;afsKwtHk/sNwx/fokHumk7lyaUXr9TpZ+qiCeAXi7gdREoM4KYjWUQwyz+TjhfwP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MECgAAAAAAAAAhAFwnD4NgAgAAYAIAABQAAABkcnMvbWVkaWEvaW1hZ2U4LnBuZ4lQTkcN&#10;ChoKAAAADUlIRFIAAAF/AAAAdggGAAAAIDyTGwAAAAZiS0dEAP8A/wD/oL2nkwAAAAlwSFlzAAAO&#10;xAAADsQBlSsOGwAAAgBJREFUeJzt3UERQkEMRMFAxb8MFCAFP8EFHF63Ak5TU/nJ8nh/XjcApDz/&#10;/QMA+D3hDxC0M6Y+ADUr+gF6jH0AgoQ/QNDOGfwA1Gj+AEHCHyDItg9AkD1/gCBjH4Ag4Q8QJPwB&#10;gvbs+QPkaP4AQcIfIEj4AwTZ8wcIcuELEGTsAxAk/AGChD9AkD9zAQjS/AGCbPsABGn+AEGOvACC&#10;NH+AIOEPEOSDL0CQPX+AIGMfgCDhDxAk/AGChD9A0J4jL4AczR8gSPgDBAl/gCBHXgBBnncACDL2&#10;AQgS/gBB/swFIEjzBwjywRcgSPMHCBL+AEGOvACCNH+AIOEPEGTbByDIkRdAkLEPQJDwBwgS/gBB&#10;e/b8AXI0f4Ag4Q8QZNUTIMiRF0CQ5g8QZOYPECT8AYLM/AGCzPwBgox9AIKEP0DQnrEPQI7mDxAk&#10;/AGCdjzpDJBjzx8gyNgHIEj4AwS58AUI0vwBgoQ/QJALX4AgzR8gyAdfgCDNHyDIhS9AkOYPEGTm&#10;DxCk+QMErRedAXqMfQCCjH0AgoQ/QJC3fQCCNH+AIOEPECT8AYLM/AGCNH+AIEdeAEGaP0CQ9/wB&#10;gjR/gCDhDxC0401ngBzNHyDIkRdAkOYPECT8AYJc+AIEOfICCDL2AQgy9gEI0vwBgsz8AYI0f4Ag&#10;M3+AIM0fIEj4AwR9AcjwRjewjfYZAAAAAElFTkSuQmCCUEsDBAoAAAAAAAAAIQARujMnXgIAAF4C&#10;AAAUAAAAZHJzL21lZGlhL2ltYWdlNi5wbmeJUE5HDQoaCgAAAA1JSERSAAABfgAAAHsIBgAAAHNg&#10;6/sAAAAGYktHRAD/AP8A/6C9p5MAAAAJcEhZcwAADsQAAA7EAZUrDhsAAAH+SURBVHic7d3BjQJR&#10;DAVBg5x/AqRGLp4s4NBVEeyp9eT5aF/3/dwAkPH+9x8AwG/tjMEPUGLxA8QIP0CM8APECD9AjI+7&#10;ADEWP0DMGvwALRY/QIzwA8T4uAsQY/EDxAg/QIzwA8S48QPEWPwAMX7ABRBj8QPECD9AjI+7ADEW&#10;P0CM8APECD9AjBs/QIzFDxAj/AAxwg8Qs3Nu/AAlFj9AjPADxAg/QIx3/AAxFj9AjPADxAg/QIzw&#10;A8QIP0CMVz0AMav7AC1OPQAxwg8Q48YPEGPxA8QIP0CM8APEuPEDxFj8ADF+wAUQY/EDxAg/QIyP&#10;uwAxFj9AjPADxAg/QIwbP0CMxQ8QI/wAMcIPELNzbvwAJRY/QIzwA8R4zgkQY/EDxAg/QIxTD0CM&#10;xQ8QI/wAMcIPEOPGDxBj8QPEWPwAMRY/QIzwA8Q49QDEWPwAMcIPEOPUAxBj8QPE+J+7ADEWP0CM&#10;8APECD9AjFc9ADEWP0CM8APEOPUAxFj8ADHCDxDj1AMQY/EDxAg/QIxTD0CMxQ8QY/EDxFj8ADHC&#10;DxAj/AAxbvwAMRY/QIzwA8TsnFMPQInFDxAj/AAxXvUAxFj8ADEWP0CMxQ8QI/wAMU49ADEWP0CM&#10;8APECD9AjBs/QIzFDxAj/AAxTj0AMRY/QIzwA8Q49QDEWPwAMcIPEPMAuucujT+rXm8AAAAASUVO&#10;RK5CYIJQSwMECgAAAAAAAAAhAOLWSPtoAgAAaAIAABQAAABkcnMvbWVkaWEvaW1hZ2U0LnBuZ4lQ&#10;TkcNChoKAAAADUlIRFIAAAF+AAAAeQgGAAAAPqhK8AAAAAZiS0dEAP8A/wD/oL2nkwAAAAlwSFlz&#10;AAAOxAAADsQBlSsOGwAAAghJREFUeJzt3UERg0AQRNENNf5lREGk4GdwQQ7/PQWcurqaXfj87u8e&#10;ADKufz8AAO+acxR+gBKNHyBm9H2AFo0fIGbO6vwAJRo/QIzgB4jxchcgRuMHiBH8ADFu7gLEaPwA&#10;MYIfIMapHoAYN3cBYkw9ADGCHyBG8APEzDrHD5Ci8QPECH6AGMEPEOMcP0CMm7sAMaYegBjBDxDj&#10;e/wAMRo/QIzgB4hxqgcgRuMHiBH8ADFu7gLEaPwAMYIfIEbwA8T4AxdAjMYPECP4AWIEP0CMc/wA&#10;Mb7VAxBj6gGIEfwAMf7ABRCj8QPEeLkLEKPxA8QIfoAYF7gAYjR+gBjBDxDjVA9AjAtcADGmHoAY&#10;wQ8QI/gBYmad4wdI0fgBYgQ/QIzjnAAxLnABxJh6AGIEP0CMjR8gxsYPEGPqAYgx9QDEaPwAMYIf&#10;IEbwA8TM2vgBUkbuA7SYegBiHOcEiHFzFyBG4weIsfEDxAh+gBgbP0CMjR8gxtQDECP4AWJ8qwcg&#10;RuMHiBH8ADFO9QDEzMp9gBRTD0CM4AeIsfEDxGj8ADGCHyDGzV2AGI0fIMbLXYAYjR8gxh+4AGI0&#10;foAYGz9AjMYPEGPjB4gx9QDEjNwHaLHxA8TY+AFibPwAMaYegBjBDxBj6gGI8XIXIMbUAxBj6gGI&#10;0fgBYmz8ADEaP0CMjR8gRuMHiBH8ADEPYSBGRQ9sk1QAAAAASUVORK5CYIJQSwMECgAAAAAAAAAh&#10;AKcYli1FCAAARQgAABQAAABkcnMvbWVkaWEvaW1hZ2UzLnBuZ4lQTkcNChoKAAAADUlIRFIAAADU&#10;AAAAQwgGAAAA5L0r4wAAAAZiS0dEAP8A/wD/oL2nkwAAAAlwSFlzAAAOxAAADsQBlSsOGwAAB+VJ&#10;REFUeJztneuSmzoQhBt7b+f9H/bU2bXN+WE6tBqBZdAmqaS/KpcvkkDJTjPDSEjDOI4IIfTh9Ks7&#10;EMKfRAQVQkciqBA6EkGF0JEIKoSOvPzqDvwJDMMwPNtm/Ib06lo/eK5H/fyOPv1tDPk/PIYY6TC9&#10;HjFOr/uXTn+AlX4U56qUL/oUUR0jgjqAGPEJdyM9YQ6j3ZiH6ftNyg4bsXkd9sMFddvo5036dDva&#10;n7+dhHzHoXG+TC8arRoyofFepxcAjHtCxo1+8Px6PopnkH6epc5levF72EkEtRMLsc4AXgG8YxYV&#10;hcOrPQX2JYe5YRmS8ftg34vTV347Tf1Q70PRUiQv1s8BdyF9QjzmMAxDvNQ+IqhjMLw6A3gD8IG7&#10;sZ4weyGKip5AQ0EVxpYBe+jobfn9jFlUGu6xnyfMgnqbvlNMl6mv9K5hBxHUcWioFNU/0+cr7t6I&#10;4RTFRcN3YYz2zjIXoL68DfuhIeepUk5R8dyfKO+/IqidRFB90LDvbXqnMQ8ovRPrv2L2KECZsFgT&#10;G1CGdN6O5QPu4mXYqcejqDTk0/uucIAIqh8eUvG+5YY5rKLhn3AXHsXHejVhEArNBUXRaDKBQhml&#10;rJY+V2oeMjxJBNUXvfoDd+P8wnJGCr3ZB+6iAuawkIJj5tC9lGfxKFRNgLAekyA17zOu/B4OEEH1&#10;R73IFXfhMLyjsJi6fp3efczqJGWa3ubxIW3o2c5Y3n99obynekS800EiqP64MDRVTU9CL6ZjVnwN&#10;Uk4hAqXoVEgUL78TnmdtBke80zcQQfVF0+NMRjAB8THVYZlm+lwMWzMvbvYd1o5lmg0E2gQUkR0k&#10;gjqGJw2YKtdpPZqEwFTO3wapQ7Gc50MWXkuTGjcsRcj6tfcafg+lwkvot5MIqg+aGNBZB/RQFNjZ&#10;fqdAdOoPU94qONgxa0kIoBQSkxy16U86JubZxXCACOoYauQXAP9Nv2uaXGcwAEsjZ1sKhKLTeyCe&#10;i/WLyaxYehUV6dXqqxcdpr5qnQjrABHUMWiANNJ/IZNeUSYZfAbDaO3Z7oQ5O+fp9rHyWusXveUF&#10;pQeimCjGy/QbBR1BHSCC2sk4jpwlrsark18926eCUsOteRudNb42NemR8avnU5Hz/atSb+S/beO4&#10;YYMI6jgUAq/yPi3In5ni7y4QFVTLw4qPjF7vt3TKk87xA+ohZNhJHjA8yBNP7G6V1f4IrU//Piqv&#10;TTnKE7vfRATVgU4PCH4bWVPi5xFB/UTcoGPAfx4RVAgdybp8IXQkggqhIxFUCB2JoELoSAQVQkci&#10;qBA6EkGF0JEIKoSOZHLsDram8LTMfqi1/+5ZE62zNLReZnI8T2ZKPIEZ5drSXPcPlf/Yjfab7Y6w&#10;cs7F+Y5eJMKdCKqRyqxyXxLZVyQqDHGlPaTNODXp9gepbLezOJ83WakXUTUSQTVghqkPC/oKrvqY&#10;+ZrB6i4Z+oDij+eSehiv9VnPx77qJgbs21CpV71AhDq5h2pHV3PlIpS6bBeNlIut+FOyg7TXvaR0&#10;f6YLgFvHp0F0JdtXzBsHsJ8XqetPCvO37MjxBBHUA6YrPV8vuC8H9o7ZQIFyXQlVgz8te7ZjUFCf&#10;chy+a7vNLlpbflZvyHXUuUqt9vMq7XztC+3LmH2jHhNBtaHehftAcX8lXfXIjV/XzvOtZD4wb3uj&#10;Owx+YbkLx9bwhj9W74vDUEwf07m5shIvEuqlNDTMY/E7iKDa0av9O+b9lbhkF7D0LO6hdFlm7iLI&#10;xS31HkaN3MMwRZMIvggmUHpDbrI2YhYo11/3TdmA+R7rKmXxTg+IoNpQY6OXYcinC1GqZ+H6ejVB&#10;6VY2NHAen5u0adjmW9honzTLyBWO2Cf1iAxTR2n3iuU6gXqR8CXOwgMiqDY0lNLllXUBS0Lh1FYz&#10;UjEyscEylnP1JN2wzbN0kM8qKIae2kd6KSZC2Ea9k658NEhb3Q4nHqqBCKodz+RxZVcN12ioniBQ&#10;r8XEhG9vox7sitKTaGjnoZmfx5dp1vNqckV37NDspArnIv2Ml2oggmpDQyqutPqJctf1NywN3cd5&#10;aju1a5mGihqGeehYCwFZpvUpGL//8vEmFYuOj6ln/K1XdvpdiKDaUVF9odzM7MXe1UP5fZUa51ip&#10;UxPk1eoMKMMzoBxw1gFjvUfSzKGHipqNrHnG0EAE1Y6PL/lWn76DINucKp+B5T0ZsPQGKhg1ek19&#10;e3r9kUfx41F0F9TFHp4ggmqjZpzMhLFM99XVzN1gbfxd09YuCPUiQCk+91C60+HJyvQ47pV01oT2&#10;dW2z67BBBLUfGqOPRflA7ppAauNGNUHpua7y2UVzkt/1GDUR+75UTNUPKPukmwhEWA1EUG34lV0H&#10;cnVQVJMAzKx5AqEmKPUkHr7p/DsdE1pLNOiYVi30q3knpur1GCPKvaNCAxFUG56QAModLNzzAOU4&#10;lXsL3x9Kr/56/6RiVBFoXRfj1v3Umnfk2BVQer4rynGt8IAI6gGyD5TvOqi7CwJLcbjH0HqwujVj&#10;9dS2CkETEZDvPvBby9St3Uu5MH1MK4JqIIJqx2dJMERiGd/dMGvjRa0GuiaGVtayfX6ctZBOPWqe&#10;h2ogDxg2UnmUfM1QYfWeRQXZUqcWLu45X+28P44dMbURQT3J774XVG8ipOeIoELoSNblC6EjEVQI&#10;HYmgQuhIBBVCRyKoEDoSQYXQkQgqhI78D9eOoyNEMnR/AAAAAElFTkSuQmCCUEsDBAoAAAAAAAAA&#10;IQDYMs6JmAsAAJgLAAAUAAAAZHJzL21lZGlhL2ltYWdlMi5wbmeJUE5HDQoaCgAAAA1JSERSAAAA&#10;1AAAAEMIBgAAAOS9K+MAAAAGYktHRAD/AP8A/6C9p5MAAAAJcEhZcwAADsQAAA7EAZUrDhsAAAs4&#10;SURBVHic7V3bluI4DKwATc/s///rbnPLPuAi5UIOaTozg3tU5+QAwbc4KktWHHkYxxGJRGIdbP50&#10;AxKJ74QkVCKxIpJQicSKSEIlEisiCdUhhoI/3Y7EPYb08s1jTnBH6bxWunGlDl7ajt7q+m5IQjVg&#10;QuWafCxHlaUcYbqvCKK0Jarj8tXyP1vXmvV9N+z+dANeHAOuZOIBXAlyKcco6QZLp2kuwzAMzwih&#10;CLi2Y5B2AMDIZCsR1+tCqWtAfd0JQ2qoAEWwSJAtrgPPDpMgn8pxLlk03RaTsB9LGpLrWbB81rEp&#10;5Z2lHZHWnEXDZPVr3mC6ZtZ3KdlTeAypodogoXYA3suxxVWojgA+yifK+beSZoerAB5L/gOuQkhE&#10;QhiZit6ObSn/DROhjpKOmuNR+bc0gdbUa96XgwPEoRxz9fz1SEK1QeF6A/ADwM/y/QLgP0xm3ohr&#10;P/4M0gCTZlJTyYVYP0fUAksy7XFP7I2kO2O+fMh/PC42V+Q1sb6f5drU3KOGSgRIQs0j0lJA7aS4&#10;YCLdP7gKIjXSuRwkXiTwnKfoXEVNRNUY77gKOQkFSUdN4uUPqMlPU9Hza3s4kOwxDRBnXDVUPmqZ&#10;QRLqMdTk2iMWfBJKTbJT+X4ueR2jlK2OhhGTwF9wT6h9+U1NwTQXKVPLH6R8apiDpWl5LHndQO2g&#10;SDSQhJqHm19qDp0wTdZ3uJJHnRJKQgq9j+4RoVSDqPahxthLHrZti8ksg9SjZAImMrmnsjUfUu2W&#10;WIAkVBsUMhVwahs6CEb5vUUteNQsxM7SkHRONAp6y4vI7zp/2llakki/04mhDpPEykhCzeM2ecfk&#10;Klf3NR0EQP2cCnJuJ5873Auym1Jq9qkGUW2jGohakxpTXexKVp/PtRwLo313DZbevRkkoR5DzTAS&#10;Sj2AOgdRAdxIWppsEaGAeB5D79rt4TBqj+DGfkPSqDbjf/QC6nOx6CFt5PXzc4kGklDLQEGkqUSh&#10;RflNYdVRf7C0bqpFo/6Ie6LQ4aDlEroqQx0To5yD/FbzNdI+iS8iCbUMaobxYSpXTlBIo5HblyS5&#10;EOs8zbWbl+dmoT7f8rae5ftGznFeVmmncRzHxoLYJN0nkYRaBhVIEojmnGoDmlrA/XKjQdI5qViG&#10;Oipa8Ae47sTQ51dKTC6D0rnZ3PVGHsck1wMkoebh8yc6Bw6YNI+uaFBPnj4XGhB71qpVC+Wcz4t8&#10;9bd6CX2O5fMid0p8QNbiAeF6PJZxxLTUSNclJqFmkISah2omYH5yrh49n/f4agiWrZ8tr5vOxSKz&#10;TwnkpqN6BEkKXUzrYD59+LuVvEc81m5/NZJQbVDAz/bZQvR6hWoo1TQth0SEAbF2cs2m5TmZef6R&#10;yacamdpJHwqfZvImkK9vNCGvcKhjgYg6zV3Zmm6pq7lVLj+1nNu7UI1ytG4l+E2rubn34N2r2byJ&#10;K1JDzUO1zKOHmwMmLTZYujUI9Zk8c2iuFBdvn87LFuVNXJEa6gG+YzCUR9olY0o8jyRUJ4iEPIX7&#10;9ZCESiRWRK44TiRWRBIqkVgRSahEYkUkoRKJFZGESiRWRBIqkVgRSahEYkUkoRKJFdHlWr6ly4H+&#10;5pUEv2v5kNfz1bK1vB7vX1crJYKwwcCCxaE93phn0egjxa0vVtqpQ+t5uuzvsn6wG0LZqwVLNFQV&#10;D6Gnm/Isgj6KXkr04yvCH92L2yr1peXO7EnV3f3rglDBVisqMK04B3evhPdyU55B8C6TBt+M3mm6&#10;i9S0pH8a9ehbwSx7Ubkzg4DG2ejm/r38HCogE8MbM4xX672dk/1uRfb5TqCQMxY646yrgLJvGCMC&#10;5b/P9I/Ww3iDQB0VCqWuJXPeKNIt30PrKo7FyxNKwA7XoPkaxktfzfbX1XlzHpXveaLvrfTPlOvn&#10;lpQZveyov3Wvqh+oN4pjX3F/Kwab+YzQUoPoHlL78h/JtPTFTI8/qFpVw6R5OS+LXgjFjqew/CgH&#10;g0wy8IiaGoyVp0EpW7Hzov+iwCdR+tYr761yNd1o3+fy+H9RkBYVdm59w4FHA7AcUUfAPSFuk89p&#10;tC3cvIB1ANNGCV5WFDcjiubkkXU1pkUX6IVQQE0O3QyMAnKQ75pHbXMNq+VC48/kovBcmh5WdlRm&#10;SyA9yIqX7fErvDzm9eCVOq+hluJuHTriH6biqy1rtF0tpwbbqQPbXs6fJX9ELkhaLVvjWET9OD67&#10;T/HvRK+EUnODO/kB9USbHa/B/XUE5P++A4YLuweQVKFneyJC6XxATRYvX83VKDgKETliOJBwMNF6&#10;fW9g1x4ksppXbB/PK7l1rqpakKR1c1s3gNO+cbJE10hCsn+6QU+EAmrTgCOwCsUHaoHV0ZqTdN8K&#10;phXdB6h33XDTSoXW8zsx3ExzQqmGYZmPCMVQX1pvRGhqH42SxP/ptIB8alollJqXaimQtKz/Hfea&#10;SuHntE+cZCfU/ffy6I1QQK2p3lCP1qqBfPLM0VR3Nmc65qE20h0H31BrKRdI3yFeCRUJgwomiRER&#10;KtKk6lzQsM66fxWvycH5k9ZH040eO+aLBNxNU3UiuInKuW2k6SBluJaG5OU97Wp5XI+EIvRGUajf&#10;yqHzKDcRdVTWSa96k0bUO2Zw/6WTpGN9e9RCpULUareShfvlkiC8FtcskDwaX12FOprEu3moW4nq&#10;wETt7VpU2+DaTIWd3zln8w3j1Kx2Tatp2T8aPx6S/qXRI6HcXOIorRNxTrxHTMKiz0yYZ2Pl0anB&#10;c04WIJ6rkKQX3I/WkRColqNwuYZSQvm8i2iZlloPr+ujHAynrFrJ6/QtbxRaH+wz2kuYxPV8Si79&#10;ZLtbqz1eGr0RSkdM9ehxxPU9bXmOwuI31cmpe9COlkeJ4l5DFRKfI0UPnZ1QWo6uBGFdo+XVLWla&#10;/cRrGjA9d/oX9XY8upIichL4PM8HAa+T/zsh3KHBAWSwPOph7BK9EQqoR1wXNJKAz17ULHKTzIWF&#10;BD1KuczLfFFEVfWKjUE6JRDst7bLHRewMtyBcUFMLJ2b0bw7oNZQFPZoPqfXqn2jz/VcG0X9oX2g&#10;fcRr1UHKt8txrdwNeiKUmi8HXG+oaijgfmRXEp0kDc+p4FDYdKcNkswfIHOOoILpZbYIpaOwayMK&#10;mW7g1iIUCXBETAwOOpvSXxws2O6tlMd+ZJ26D5YTinXRdFYz16+9pUlV0wE1iYB6MOgKvRBKRy6a&#10;LzoHUjvdNQowORWim6jm3lHyKIFpNqlAMp96oiK3eEQooBYqN/+cfCqgXq62W8+xjwb5rVvZuKZS&#10;R45rQTX52Jc654q0c9QH6jn0AU+10YjJgdKay70keiEUUI/IKJ/qlXNCAfeay+cJrkn4WwnCkVIJ&#10;RYLpjoVa52iHXwesPdGh6SPhZF2+WoJtA+qteNh21xg0CaNnca5pgMky2M7kieZhel4HDTTyqPbt&#10;gkxAB4SSHSFUQ/EzIpQKpAqvfup/fjNJSjVv+BD1gGnE1HRen4+2d5dl+fy7p43KdFKpJtS+Ynr1&#10;3PkcsiXgThSgdtJEHs3ITNOy/Jpbg472/QggX99YGT5q+oNPYN7FOieowCRUO0w3EqjnbTpiUhO0&#10;CPVZtAg1V26kCVWwI1PU06izoVWflu/mWtSeCH6f5v7Xskagn/2ouiCUaSkKc2vC+qzLVQWQZXDk&#10;50Ndf03kmbq+kjcqx7/zt/dRK80jQfV6SKjPrrHzeiICP8rz8ujijV3FL3xJUF25Pj9wd/XLQUfw&#10;Vh8tSfNq6EUzEd0R6lcgiGkw52nr7iYnfh+SUAVBFB/9fdNKSabEHJJQhiXmUiLRQhIqkVgRXb1r&#10;kki8OpJQicSKSEIlEisiCZVIrIj/AXELEAWh9pL2AAAAAElFTkSuQmCCUEsDBAoAAAAAAAAAIQDe&#10;rinTegMAAHoDAAAUAAAAZHJzL21lZGlhL2ltYWdlMS5wbmeJUE5HDQoaCgAAAA1JSERSAAAA0gAA&#10;AEsIBgAAAAXw2ckAAAAGYktHRAD/AP8A/6C9p5MAAAAJcEhZcwAADsQAAA7EAZUrDhsAAAMaSURB&#10;VHic7dlRbxpHFEDhMzZ2nCZNKzX//zcmshOwF5g+3L3sZI37ktsq1Z5PGhmWReLBR3cYWu+dUWut&#10;Iekf9VU4LZ+vArrJ1/+jzyX9H2Q858uFOaDWex8jakRE42rDkramD+u8Wh0ipt3whgbcAjvgbl47&#10;lqDyHmkrxgl0Bo7ANK8jcMp7dsM0uiHCeQf8BryfH98RgRmRtqgTwUzAM7AHvo+vtdZaTqScOndE&#10;RJ+AP4CPwAMRUm7zpK3I7dwJOABPwNf5tbzegfO4tbslQnpPRPQZ+JMI6x5D0vZkSC/EFPoyX8/p&#10;NBExkSHlIUNu7T4SEf0F/E6ENEYnbcWRCOlxfn6YH+f5QYPXceRUegA+EBF9mp87kbQ1OZEO8/MD&#10;0UKeG1ysT+3y5C6Duicm1DuW70nSVozfg+5ZAsrDt8tguRbS+FvS7WoZkrYkQxn//6/+tvrW957G&#10;9bDc2mlLbohptO7h6o2SfpIhSQUMSSpgSFIBQ5IKGJJUwJCkAoYkFTAkqYAhSQUMSSpgSFIBQ5IK&#10;GJJUwJCkAoYkFTAkqYAhSQUMSSpgSFIBQ5IKGJJUwJCkAoYkFTAkqYAhSQUMSSpgSFIBQ5IKGJJU&#10;wJCkAoYkFTAkqYAhSQUMSSpgSFIBQ5IKGJJUwJCkAoYkFTAkqYAhSQUMSSpgSFIBQ5IKGJJUwJCk&#10;AoYkFTAkqYAhSQUMSSpgSFKB3RvX+2qdgYbhaVvO81r38MoY0jqcM3AaVt4jbcW6gWthAddDyjdN&#10;wAvwzDKN2r//2aVfRg6VZ6KFiaWPN0OCJaAD8A14mK8frtwrbcGRiOiRaOLAEtRFxpHlHYn6noAv&#10;82t74B4nkrYnu3gBvhNNPBGNHFm2eT9MmZxGe+DrfO1ATKVbDEnbkyGdiBaeiDb2rKZShpSnchNR&#10;HvPjR+COCMmItEV5bjARk2hPNDKxHD6w67331lpj2drB8gVrR0yiPPY2Jm1JHiZkMEcioIlla0fv&#10;va9P7U7D3xeW7VwuaWuu/Sw0HoMD0HqPx/NUSk4g6bVxQsWFOaBLSGkVlKQr+iqcvwESBObg/vYR&#10;bAAAAABJRU5ErkJgglBLAwQKAAAAAAAAACEAZHGqu1QCAABUAgAAFAAAAGRycy9tZWRpYS9pbWFn&#10;ZTUucG5niVBORw0KGgoAAAANSUhEUgAAAX8AAAB2CAYAAAAgPJMbAAAABmJLR0QA/wD/AP+gvaeT&#10;AAAACXBIWXMAAA7EAAAOxAGVKw4bAAAB9ElEQVR4nO3cQRFCQQxEwUDFvxZ0oAQXwQUcXrcCTlNT&#10;s/k8Xu/PDQApz3//AAB+T/gDBK3NB6BnR/oD5Jh9AIKEP0CQzR8gSPMHCBL+AEGufQCCbP4AQWYf&#10;gCDhDxC0Y/QHyLH5AwS59gEIsvkDBAl/gCCbP0CQ5g8QJPwBglz7AATZ/AGCzD4AQcIfIEj4AwQJ&#10;f4CgvfPkC1Cj+QMECX+AIOEPEOQjL4AgzR8gyH/7AARp/gBBwh8gyIMvQJDmDxDkwRcgSPMHCLL5&#10;AwRp/gBBO0Z/gBzNHyDI5g8Q5NQTIMjsAxAk/AGCbP4AQZo/QJAHX4AgzR8gSPgDBHnwBQjS/AGC&#10;hD9AkPAHCNo7qz9AjeYPECT8AYKcegIEaf4AQcIfIEj4AwStS0+AHs0fIEj4AwQJf4Agd/4AQZo/&#10;QJDwBwgy+wAE7Uh/gByzD0CQ8AcIsvkDBGn+AEGaP0CQ5g8Q5NQTIEjzBwiy+QMEaf4AQcIfIEj4&#10;AwTZ/AGCNH+AIHf+AEFmH4Agsw9AkPAHCBL+AEE2f4Ag1z4AQWYfgCCzD0CQ5g8QJPwBgoQ/QJDN&#10;HyBI8wcIEv4AQT7yAgiy+QMEmX0AgoQ/QJDZByBI8wcIEv4AQcIfIGjP6A+Qo/kDBLn2AQjS/AGC&#10;hD9AkPAHCBL+AEFfVf83dE9Y550AAAAASUVORK5CYIJQSwECLQAUAAYACAAAACEAsYJntgoBAAAT&#10;AgAAEwAAAAAAAAAAAAAAAAAAAAAAW0NvbnRlbnRfVHlwZXNdLnhtbFBLAQItABQABgAIAAAAIQA4&#10;/SH/1gAAAJQBAAALAAAAAAAAAAAAAAAAADsBAABfcmVscy8ucmVsc1BLAQItABQABgAIAAAAIQCL&#10;I20DWAcAAAQyAAAOAAAAAAAAAAAAAAAAADoCAABkcnMvZTJvRG9jLnhtbFBLAQItAAoAAAAAAAAA&#10;IQCL8osxXQIAAF0CAAAUAAAAAAAAAAAAAAAAAL4JAABkcnMvbWVkaWEvaW1hZ2U3LnBuZ1BLAQIt&#10;ABQABgAIAAAAIQBauDyc3wAAAAoBAAAPAAAAAAAAAAAAAAAAAE0MAABkcnMvZG93bnJldi54bWxQ&#10;SwECLQAUAAYACAAAACEA/gp5k+sAAAC9BAAAGQAAAAAAAAAAAAAAAABZDQAAZHJzL19yZWxzL2Uy&#10;b0RvYy54bWwucmVsc1BLAQItAAoAAAAAAAAAIQBcJw+DYAIAAGACAAAUAAAAAAAAAAAAAAAAAHsO&#10;AABkcnMvbWVkaWEvaW1hZ2U4LnBuZ1BLAQItAAoAAAAAAAAAIQARujMnXgIAAF4CAAAUAAAAAAAA&#10;AAAAAAAAAA0RAABkcnMvbWVkaWEvaW1hZ2U2LnBuZ1BLAQItAAoAAAAAAAAAIQDi1kj7aAIAAGgC&#10;AAAUAAAAAAAAAAAAAAAAAJ0TAABkcnMvbWVkaWEvaW1hZ2U0LnBuZ1BLAQItAAoAAAAAAAAAIQCn&#10;GJYtRQgAAEUIAAAUAAAAAAAAAAAAAAAAADcWAABkcnMvbWVkaWEvaW1hZ2UzLnBuZ1BLAQItAAoA&#10;AAAAAAAAIQDYMs6JmAsAAJgLAAAUAAAAAAAAAAAAAAAAAK4eAABkcnMvbWVkaWEvaW1hZ2UyLnBu&#10;Z1BLAQItAAoAAAAAAAAAIQDerinTegMAAHoDAAAUAAAAAAAAAAAAAAAAAHgqAABkcnMvbWVkaWEv&#10;aW1hZ2UxLnBuZ1BLAQItAAoAAAAAAAAAIQBkcaq7VAIAAFQCAAAUAAAAAAAAAAAAAAAAACQuAABk&#10;cnMvbWVkaWEvaW1hZ2U1LnBuZ1BLBQYAAAAADQANAEoDAACqMAAAAAA=&#10;">
                <v:shape id="Image 110" o:spid="_x0000_s1105" type="#_x0000_t75" style="position:absolute;left:12323;top:9994;width:19187;height:6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1nSLGAAAA3AAAAA8AAABkcnMvZG93bnJldi54bWxEj0FvwjAMhe+T9h8iT+I2UtCGpkJAE2zS&#10;NHGhG5xN47XVGqckAcp+PT4g7WbrPb/3ebboXatOFGLj2cBomIEiLr1tuDLw/fX++AIqJmSLrWcy&#10;cKEIi/n93Qxz68+8oVORKiUhHHM0UKfU5VrHsiaHceg7YtF+fHCYZA2VtgHPEu5aPc6yiXbYsDTU&#10;2NGypvK3ODoDb/h82bbjsF7tDut9XH0u/w5PhTGDh/51CipRn/7Nt+sPK/gjwZdnZAI9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WdIsYAAADcAAAADwAAAAAAAAAAAAAA&#10;AACfAgAAZHJzL2Rvd25yZXYueG1sUEsFBgAAAAAEAAQA9wAAAJIDAAAAAA==&#10;">
                  <v:imagedata r:id="rId65" o:title=""/>
                </v:shape>
                <v:shape id="Image 111" o:spid="_x0000_s1106" type="#_x0000_t75" style="position:absolute;left:12216;top:10360;width:19370;height:6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ZVbEAAAA3AAAAA8AAABkcnMvZG93bnJldi54bWxET01rwkAQvRf8D8sUvNVNitg2dRVbEPQk&#10;1dbzmB2TbbOzaXZNor/eFQq9zeN9znTe20q01HjjWEE6SkAQ504bLhR87pYPzyB8QNZYOSYFZ/Iw&#10;nw3upphp1/EHtdtQiBjCPkMFZQh1JqXPS7LoR64mjtzRNRZDhE0hdYNdDLeVfEySibRoODaUWNN7&#10;SfnP9mQVXMxp/VY/vaw3rRnv++/fY3f42ig1vO8XryAC9eFf/Ode6Tg/TeH2TLxAz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aZVbEAAAA3AAAAA8AAAAAAAAAAAAAAAAA&#10;nwIAAGRycy9kb3ducmV2LnhtbFBLBQYAAAAABAAEAPcAAACQAwAAAAA=&#10;">
                  <v:imagedata r:id="rId66" o:title=""/>
                </v:shape>
                <v:shape id="Image 112" o:spid="_x0000_s1107" type="#_x0000_t75" style="position:absolute;left:33583;top:9994;width:19187;height:6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ps7DAAAA3AAAAA8AAABkcnMvZG93bnJldi54bWxET01rwkAQvRf8D8sIvenGUEWiq4i2UMSL&#10;sfU8zU6TYHY27m419td3BaG3ebzPmS8704gLOV9bVjAaJiCIC6trLhV8HN4GUxA+IGtsLJOCG3lY&#10;LnpPc8y0vfKeLnkoRQxhn6GCKoQ2k9IXFRn0Q9sSR+7bOoMhQldK7fAaw00j0ySZSIM1x4YKW1pX&#10;VJzyH6PgFce3zyZ1u83xvPvym+369/ySK/Xc71YzEIG68C9+uN91nD9K4f5Mv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umzsMAAADcAAAADwAAAAAAAAAAAAAAAACf&#10;AgAAZHJzL2Rvd25yZXYueG1sUEsFBgAAAAAEAAQA9wAAAI8DAAAAAA==&#10;">
                  <v:imagedata r:id="rId65" o:title=""/>
                </v:shape>
                <v:shape id="Image 113" o:spid="_x0000_s1108" type="#_x0000_t75" style="position:absolute;left:33491;top:10360;width:19370;height:6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2T3EAAAA3AAAAA8AAABkcnMvZG93bnJldi54bWxET0trwkAQvgv9D8sUepG6SYVSoqu0BiEH&#10;PVQ9tLchOyah2dk0u3n9e7dQ8DYf33PW29HUoqfWVZYVxIsIBHFudcWFgst5//wGwnlkjbVlUjCR&#10;g+3mYbbGRNuBP6k/+UKEEHYJKii9bxIpXV6SQbewDXHgrrY16ANsC6lbHEK4qeVLFL1KgxWHhhIb&#10;2pWU/5w6o+BjGr+/4gse5z1lqR268+9Bp0o9PY7vKxCeRn8X/7szHebHS/h7Jlw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j2T3EAAAA3AAAAA8AAAAAAAAAAAAAAAAA&#10;nwIAAGRycy9kb3ducmV2LnhtbFBLBQYAAAAABAAEAPcAAACQAwAAAAA=&#10;">
                  <v:imagedata r:id="rId67" o:title=""/>
                </v:shape>
                <v:shape id="Image 114" o:spid="_x0000_s1109" type="#_x0000_t75" style="position:absolute;left:46586;top:21720;width:1822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vA/LEAAAA3AAAAA8AAABkcnMvZG93bnJldi54bWxET01rwkAQvRf8D8sIvRSzSZFqo6uIIIQe&#10;hMYWchyy0ySYnQ3Z1aT99V1B8DaP9znr7WhacaXeNZYVJFEMgri0uuFKwdfpMFuCcB5ZY2uZFPyS&#10;g+1m8rTGVNuBP+ma+0qEEHYpKqi971IpXVmTQRfZjjhwP7Y36APsK6l7HEK4aeVrHL9Jgw2Hhho7&#10;2tdUnvOLUfCC+3x+/iva5MTZR7GIj9/v41Gp5+m4W4HwNPqH+O7OdJifzOH2TLh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vA/LEAAAA3AAAAA8AAAAAAAAAAAAAAAAA&#10;nwIAAGRycy9kb3ducmV2LnhtbFBLBQYAAAAABAAEAPcAAACQAwAAAAA=&#10;">
                  <v:imagedata r:id="rId68" o:title=""/>
                </v:shape>
                <v:shape id="Image 115" o:spid="_x0000_s1110" type="#_x0000_t75" style="position:absolute;left:23517;top:21828;width:18224;height: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pDHBAAAA3AAAAA8AAABkcnMvZG93bnJldi54bWxET0trAjEQvhf8D2EEbzW7gqVsjVLqCoKn&#10;+rwOm+nu4mYSkriu/94UCr3Nx/ecxWownejJh9aygnyagSCurG65VnA8bF7fQYSIrLGzTAoeFGC1&#10;HL0ssND2zt/U72MtUgiHAhU0MbpCylA1ZDBMrSNO3I/1BmOCvpba4z2Fm07OsuxNGmw5NTTo6Kuh&#10;6rq/GQXZ7bxzl2t/cOtYlufyhH6bo1KT8fD5ASLSEP/Ff+6tTvPzOfw+ky6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wpDHBAAAA3AAAAA8AAAAAAAAAAAAAAAAAnwIA&#10;AGRycy9kb3ducmV2LnhtbFBLBQYAAAAABAAEAPcAAACNAwAAAAA=&#10;">
                  <v:imagedata r:id="rId69" o:title=""/>
                </v:shape>
                <v:shape id="Image 116" o:spid="_x0000_s1111" type="#_x0000_t75" style="position:absolute;left:15;top:21612;width:18225;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oDDCAAAA3AAAAA8AAABkcnMvZG93bnJldi54bWxET0uLwjAQvi/4H8IIXhZNK0vRahQRFkQW&#10;XB8Xb0MzttVmUpqsrf/eCMLe5uN7znzZmUrcqXGlZQXxKAJBnFldcq7gdPweTkA4j6yxskwKHuRg&#10;ueh9zDHVtuU93Q8+FyGEXYoKCu/rVEqXFWTQjWxNHLiLbQz6AJtc6gbbEG4qOY6iRBosOTQUWNO6&#10;oOx2+DMKzsmX2yZX1tVnPP355V07bsuVUoN+t5qB8NT5f/HbvdFhfpzA65lwgV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qKAwwgAAANwAAAAPAAAAAAAAAAAAAAAAAJ8C&#10;AABkcnMvZG93bnJldi54bWxQSwUGAAAAAAQABAD3AAAAjgMAAAAA&#10;">
                  <v:imagedata r:id="rId70" o:title=""/>
                </v:shape>
                <v:shape id="Graphic 117" o:spid="_x0000_s1112" style="position:absolute;left:9909;top:7268;width:45612;height:14452;visibility:visible;mso-wrap-style:square;v-text-anchor:top" coordsize="4561205,144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ud70A&#10;AADcAAAADwAAAGRycy9kb3ducmV2LnhtbERPSwrCMBDdC94hjOBOU0WqVqOIILj1s9Dd0IxtsZmU&#10;Jtbq6Y0guJvH+85y3ZpSNFS7wrKC0TACQZxaXXCm4HzaDWYgnEfWWFomBS9ysF51O0tMtH3ygZqj&#10;z0QIYZeggtz7KpHSpTkZdENbEQfuZmuDPsA6k7rGZwg3pRxHUSwNFhwacqxom1N6Pz6MAmq3l1sx&#10;i/UkPrzn5evqqHmnSvV77WYBwlPr/+Kfe6/D/NEUvs+EC+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vud70AAADcAAAADwAAAAAAAAAAAAAAAACYAgAAZHJzL2Rvd25yZXYu&#10;eG1sUEsFBgAAAAAEAAQA9QAAAIIDAAAAAA==&#10;" path="m2286000,r,179705em1148079,179070r2180590,em1148079,179070r,123825em3328669,180339r,122556em1148079,892175r,287655em,1180465r4561205,em,1179830r,254635em2286000,1179830r,265430em4561205,1179830r,265430e" filled="f" strokeweight="1.5pt">
                  <v:path arrowok="t"/>
                </v:shape>
                <v:shape id="Image 118" o:spid="_x0000_s1113" type="#_x0000_t75" style="position:absolute;left:47;top:29937;width:18225;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0Mk7FAAAA3AAAAA8AAABkcnMvZG93bnJldi54bWxEj01rwkAQhu+C/2EZoTfd2EOR1DVYpVQo&#10;CrXtwduQnWRDs7MhuzXx33cOQm8zzPvxzLoYfauu1McmsIHlIgNFXAbbcG3g6/N1vgIVE7LFNjAZ&#10;uFGEYjOdrDG3YeAPup5TrSSEY44GXEpdrnUsHXmMi9ARy60Kvccka19r2+Mg4b7Vj1n2pD02LA0O&#10;O9o5Kn/Ov15Kjsd95W7l6eKi++7e3ofT4aU25mE2bp9BJRrTv/juPljBXwqtPCMT6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NDJOxQAAANwAAAAPAAAAAAAAAAAAAAAA&#10;AJ8CAABkcnMvZG93bnJldi54bWxQSwUGAAAAAAQABAD3AAAAkQMAAAAA&#10;">
                  <v:imagedata r:id="rId71" o:title=""/>
                </v:shape>
                <v:shape id="Image 119" o:spid="_x0000_s1114" type="#_x0000_t75" style="position:absolute;left:46624;top:30153;width:18225;height: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gbHDAAAA3AAAAA8AAABkcnMvZG93bnJldi54bWxET0trwkAQvgv9D8sUetONHrRGNyFUCoJe&#10;amzxOM2OeTQ7G7Jbk/77bqHgbT6+52zT0bTiRr2rLSuYzyIQxIXVNZcKzvnr9BmE88gaW8uk4Icc&#10;pMnDZIuxtgO/0e3kSxFC2MWooPK+i6V0RUUG3cx2xIG72t6gD7Avpe5xCOGmlYsoWkqDNYeGCjt6&#10;qaj4On0bBU1uGn/4PGaXK67a3aFe7Mz7h1JPj2O2AeFp9Hfxv3uvw/z5Gv6eCRfI5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BscMAAADcAAAADwAAAAAAAAAAAAAAAACf&#10;AgAAZHJzL2Rvd25yZXYueG1sUEsFBgAAAAAEAAQA9wAAAI8DAAAAAA==&#10;">
                  <v:imagedata r:id="rId72" o:title=""/>
                </v:shape>
                <v:shape id="Graphic 120" o:spid="_x0000_s1115" style="position:absolute;left:9909;top:27454;width:45612;height:2661;visibility:visible;mso-wrap-style:square;v-text-anchor:top" coordsize="4561205,266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OgsUA&#10;AADcAAAADwAAAGRycy9kb3ducmV2LnhtbESPQWvCQBCF74L/YZlCb7pRqJToKlIISE9VK3ocs2MS&#10;zc7G7Krpv+8cBG8zvDfvfTNbdK5Wd2pD5dnAaJiAIs69rbgw8LvNBp+gQkS2WHsmA38UYDHv92aY&#10;Wv/gNd03sVASwiFFA2WMTap1yEtyGIa+IRbt5FuHUda20LbFh4S7Wo+TZKIdViwNJTb0VVJ+2dyc&#10;gdvpYK+Tn7D9CMf1aHc9Z/v9d2bM+1u3nIKK1MWX+Xm9soI/F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6CxQAAANwAAAAPAAAAAAAAAAAAAAAAAJgCAABkcnMv&#10;ZG93bnJldi54bWxQSwUGAAAAAAQABAD1AAAAigMAAAAA&#10;" path="m,l,245109em4561205,634r,265430e" filled="f" strokeweight="1.5pt">
                  <v:path arrowok="t"/>
                </v:shape>
                <v:shape id="Textbox 121" o:spid="_x0000_s1116" type="#_x0000_t202" style="position:absolute;left:46605;top:30045;width:18225;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AB8IA&#10;AADcAAAADwAAAGRycy9kb3ducmV2LnhtbERPS2vCQBC+F/wPywjedBPRoqmrFOsLPIjaQo9DdkyC&#10;2dmQXU38925B6G0+vufMFq0pxZ1qV1hWEA8iEMSp1QVnCr7P6/4EhPPIGkvLpOBBDhbzztsME20b&#10;PtL95DMRQtglqCD3vkqkdGlOBt3AVsSBu9jaoA+wzqSusQnhppTDKHqXBgsODTlWtMwpvZ5uRsGo&#10;2Bzin/N0xM3Xcfy7X26dXbFSvW77+QHCU+v/xS/3Tof5wxj+ng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4AHwgAAANwAAAAPAAAAAAAAAAAAAAAAAJgCAABkcnMvZG93&#10;bnJldi54bWxQSwUGAAAAAAQABAD1AAAAhwMAAAAA&#10;" filled="f" strokecolor="#6fac46" strokeweight=".5pt">
                  <v:textbox inset="0,0,0,0">
                    <w:txbxContent>
                      <w:p w:rsidR="0060347D" w:rsidRDefault="0060347D" w:rsidP="00881442">
                        <w:pPr>
                          <w:spacing w:line="240" w:lineRule="auto"/>
                          <w:ind w:left="389" w:right="6" w:hangingChars="162" w:hanging="389"/>
                          <w:jc w:val="center"/>
                          <w:rPr>
                            <w:sz w:val="24"/>
                          </w:rPr>
                        </w:pPr>
                        <w:r>
                          <w:rPr>
                            <w:sz w:val="24"/>
                          </w:rPr>
                          <w:t>Mandor</w:t>
                        </w:r>
                        <w:r>
                          <w:rPr>
                            <w:spacing w:val="58"/>
                            <w:sz w:val="24"/>
                          </w:rPr>
                          <w:t xml:space="preserve"> </w:t>
                        </w:r>
                        <w:r>
                          <w:rPr>
                            <w:spacing w:val="-2"/>
                            <w:sz w:val="24"/>
                          </w:rPr>
                          <w:t>Pemeliharaan</w:t>
                        </w:r>
                      </w:p>
                      <w:p w:rsidR="0060347D" w:rsidRDefault="0060347D" w:rsidP="00881442">
                        <w:pPr>
                          <w:spacing w:line="240" w:lineRule="auto"/>
                          <w:ind w:left="386" w:right="6" w:hangingChars="162" w:hanging="386"/>
                          <w:jc w:val="center"/>
                          <w:rPr>
                            <w:sz w:val="24"/>
                          </w:rPr>
                        </w:pPr>
                        <w:r>
                          <w:rPr>
                            <w:spacing w:val="-2"/>
                            <w:sz w:val="24"/>
                          </w:rPr>
                          <w:t>Tuyanto</w:t>
                        </w:r>
                      </w:p>
                    </w:txbxContent>
                  </v:textbox>
                </v:shape>
                <v:shape id="Textbox 122" o:spid="_x0000_s1117" type="#_x0000_t202" style="position:absolute;left:31;top:30045;width:18225;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y4McA&#10;AADcAAAADwAAAGRycy9kb3ducmV2LnhtbESPQWvCQBCF70L/wzIFL0U3zaGt0VWsICyIilYEb0N2&#10;moRmZ2N21fTfu4WCtxnee9+8mcw6W4srtb5yrOB1mIAgzp2puFBw+FoOPkD4gGywdkwKfsnDbPrU&#10;m2Bm3I13dN2HQkQI+wwVlCE0mZQ+L8miH7qGOGrfrrUY4toW0rR4i3BbyzRJ3qTFiuOFEhtalJT/&#10;7C82Uo7v+XpVb7bz00h/pi8bneizVqr/3M3HIAJ14WH+T2sT66cp/D0TJ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hMuDHAAAA3AAAAA8AAAAAAAAAAAAAAAAAmAIAAGRy&#10;cy9kb3ducmV2LnhtbFBLBQYAAAAABAAEAPUAAACMAwAAAAA=&#10;" filled="f" strokecolor="#ffc000" strokeweight=".5pt">
                  <v:textbox inset="0,0,0,0">
                    <w:txbxContent>
                      <w:p w:rsidR="0060347D" w:rsidRDefault="0060347D" w:rsidP="00881442">
                        <w:pPr>
                          <w:spacing w:line="240" w:lineRule="auto"/>
                          <w:ind w:left="389" w:right="6" w:hangingChars="162" w:hanging="389"/>
                          <w:jc w:val="center"/>
                          <w:rPr>
                            <w:sz w:val="24"/>
                          </w:rPr>
                        </w:pPr>
                        <w:r>
                          <w:rPr>
                            <w:sz w:val="24"/>
                          </w:rPr>
                          <w:t>Mandor</w:t>
                        </w:r>
                        <w:r>
                          <w:rPr>
                            <w:spacing w:val="58"/>
                            <w:sz w:val="24"/>
                          </w:rPr>
                          <w:t xml:space="preserve"> </w:t>
                        </w:r>
                        <w:r>
                          <w:rPr>
                            <w:spacing w:val="-2"/>
                            <w:sz w:val="24"/>
                          </w:rPr>
                          <w:t>Panen</w:t>
                        </w:r>
                      </w:p>
                      <w:p w:rsidR="0060347D" w:rsidRDefault="0060347D" w:rsidP="00881442">
                        <w:pPr>
                          <w:spacing w:line="240" w:lineRule="auto"/>
                          <w:ind w:left="386" w:right="6" w:hangingChars="162" w:hanging="386"/>
                          <w:jc w:val="center"/>
                          <w:rPr>
                            <w:sz w:val="24"/>
                          </w:rPr>
                        </w:pPr>
                        <w:r>
                          <w:rPr>
                            <w:spacing w:val="-2"/>
                            <w:sz w:val="24"/>
                          </w:rPr>
                          <w:t>Supriyono</w:t>
                        </w:r>
                      </w:p>
                    </w:txbxContent>
                  </v:textbox>
                </v:shape>
                <v:shape id="Textbox 123" o:spid="_x0000_s1118" type="#_x0000_t202" style="position:absolute;left:46605;top:21720;width:18225;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768QA&#10;AADcAAAADwAAAGRycy9kb3ducmV2LnhtbERPS2vCQBC+F/wPywje6sZHpY1ZRXy0goeiqeBxyI5J&#10;MDsbsqtJ/323UOhtPr7nJMvOVOJBjSstKxgNIxDEmdUl5wq+0t3zKwjnkTVWlknBNzlYLnpPCcba&#10;tnykx8nnIoSwi1FB4X0dS+myggy6oa2JA3e1jUEfYJNL3WAbwk0lx1E0kwZLDg0F1rQuKLud7kbB&#10;tHz/HJ3Ttym3m+PL5bD+cHbLSg363WoOwlPn/8V/7r0O88cT+H0mX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u+vEAAAA3AAAAA8AAAAAAAAAAAAAAAAAmAIAAGRycy9k&#10;b3ducmV2LnhtbFBLBQYAAAAABAAEAPUAAACJAwAAAAA=&#10;" filled="f" strokecolor="#6fac46" strokeweight=".5pt">
                  <v:textbox inset="0,0,0,0">
                    <w:txbxContent>
                      <w:p w:rsidR="0060347D" w:rsidRDefault="0060347D" w:rsidP="00881442">
                        <w:pPr>
                          <w:spacing w:line="240" w:lineRule="auto"/>
                          <w:ind w:left="5" w:right="10" w:hanging="5"/>
                          <w:jc w:val="center"/>
                          <w:rPr>
                            <w:sz w:val="24"/>
                          </w:rPr>
                        </w:pPr>
                        <w:r>
                          <w:rPr>
                            <w:sz w:val="24"/>
                          </w:rPr>
                          <w:t>Mandor</w:t>
                        </w:r>
                        <w:r>
                          <w:rPr>
                            <w:spacing w:val="58"/>
                            <w:sz w:val="24"/>
                          </w:rPr>
                          <w:t xml:space="preserve"> </w:t>
                        </w:r>
                        <w:r>
                          <w:rPr>
                            <w:spacing w:val="-2"/>
                            <w:sz w:val="24"/>
                          </w:rPr>
                          <w:t>Pemeliharaan</w:t>
                        </w:r>
                      </w:p>
                      <w:p w:rsidR="0060347D" w:rsidRDefault="0060347D" w:rsidP="00881442">
                        <w:pPr>
                          <w:spacing w:line="240" w:lineRule="auto"/>
                          <w:ind w:left="5" w:right="12" w:hanging="5"/>
                          <w:jc w:val="center"/>
                          <w:rPr>
                            <w:sz w:val="24"/>
                          </w:rPr>
                        </w:pPr>
                        <w:r>
                          <w:rPr>
                            <w:spacing w:val="-2"/>
                            <w:sz w:val="24"/>
                          </w:rPr>
                          <w:t>Mariswanto</w:t>
                        </w:r>
                      </w:p>
                    </w:txbxContent>
                  </v:textbox>
                </v:shape>
                <v:shape id="Textbox 124" o:spid="_x0000_s1119" type="#_x0000_t202" style="position:absolute;left:23517;top:21720;width:18224;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l5MMA&#10;AADcAAAADwAAAGRycy9kb3ducmV2LnhtbERPTWvCQBC9C/6HZYTemo0iIqlrKLaloQjV2IPHITtu&#10;QrOzaXar8d+7hYK3ebzPWeWDbcWZet84VjBNUhDEldMNGwVfh7fHJQgfkDW2jknBlTzk6/FohZl2&#10;F97TuQxGxBD2GSqoQ+gyKX1Vk0WfuI44cifXWwwR9kbqHi8x3LZylqYLabHh2FBjR5uaqu/y1yoo&#10;lwGdZbO7vhSL958PM//cvh6VepgMz08gAg3hLv53FzrOn83h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l5MMAAADcAAAADwAAAAAAAAAAAAAAAACYAgAAZHJzL2Rv&#10;d25yZXYueG1sUEsFBgAAAAAEAAQA9QAAAIgDAAAAAA==&#10;" filled="f" strokecolor="#5b9bd4" strokeweight=".5pt">
                  <v:textbox inset="0,0,0,0">
                    <w:txbxContent>
                      <w:p w:rsidR="0060347D" w:rsidRDefault="0060347D" w:rsidP="00881442">
                        <w:pPr>
                          <w:spacing w:line="240" w:lineRule="auto"/>
                          <w:ind w:left="5" w:right="4" w:hanging="357"/>
                          <w:jc w:val="center"/>
                          <w:rPr>
                            <w:sz w:val="24"/>
                          </w:rPr>
                        </w:pPr>
                        <w:r>
                          <w:rPr>
                            <w:sz w:val="24"/>
                          </w:rPr>
                          <w:t>Mandor</w:t>
                        </w:r>
                        <w:r>
                          <w:rPr>
                            <w:spacing w:val="58"/>
                            <w:sz w:val="24"/>
                          </w:rPr>
                          <w:t xml:space="preserve"> </w:t>
                        </w:r>
                        <w:r>
                          <w:rPr>
                            <w:spacing w:val="-2"/>
                            <w:sz w:val="24"/>
                          </w:rPr>
                          <w:t>Chemis</w:t>
                        </w:r>
                      </w:p>
                      <w:p w:rsidR="0060347D" w:rsidRDefault="0060347D" w:rsidP="00881442">
                        <w:pPr>
                          <w:spacing w:line="240" w:lineRule="auto"/>
                          <w:ind w:left="5" w:right="8" w:hanging="357"/>
                          <w:jc w:val="center"/>
                          <w:rPr>
                            <w:sz w:val="24"/>
                          </w:rPr>
                        </w:pPr>
                        <w:r>
                          <w:rPr>
                            <w:sz w:val="24"/>
                          </w:rPr>
                          <w:t xml:space="preserve">Nurul </w:t>
                        </w:r>
                        <w:r>
                          <w:rPr>
                            <w:spacing w:val="-2"/>
                            <w:sz w:val="24"/>
                          </w:rPr>
                          <w:t>Ikhsan</w:t>
                        </w:r>
                      </w:p>
                    </w:txbxContent>
                  </v:textbox>
                </v:shape>
                <v:shape id="Textbox 125" o:spid="_x0000_s1120" type="#_x0000_t202" style="position:absolute;left:31;top:21720;width:18225;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qlMcA&#10;AADcAAAADwAAAGRycy9kb3ducmV2LnhtbESPQWvCQBCF74L/YRnBS6mbBmpt6ioqCAtFi7YUehuy&#10;0yQ0Oxuzq8Z/7woFbzO89755M513thYnan3lWMHTKAFBnDtTcaHg63P9OAHhA7LB2jEpuJCH+azf&#10;m2Jm3Jl3dNqHQkQI+wwVlCE0mZQ+L8miH7mGOGq/rrUY4toW0rR4jnBbyzRJxtJixfFCiQ2tSsr/&#10;9kcbKd8v+ea93n4sfl71Mn3Y6kQftFLDQbd4AxGoC3fzf1qbWD99htszcQI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qpTHAAAA3AAAAA8AAAAAAAAAAAAAAAAAmAIAAGRy&#10;cy9kb3ducmV2LnhtbFBLBQYAAAAABAAEAPUAAACMAwAAAAA=&#10;" filled="f" strokecolor="#ffc000" strokeweight=".5pt">
                  <v:textbox inset="0,0,0,0">
                    <w:txbxContent>
                      <w:p w:rsidR="0060347D" w:rsidRDefault="0060347D" w:rsidP="00881442">
                        <w:pPr>
                          <w:spacing w:line="240" w:lineRule="auto"/>
                          <w:ind w:left="5" w:right="11" w:hanging="357"/>
                          <w:jc w:val="center"/>
                          <w:rPr>
                            <w:sz w:val="24"/>
                          </w:rPr>
                        </w:pPr>
                        <w:r>
                          <w:rPr>
                            <w:sz w:val="24"/>
                          </w:rPr>
                          <w:t>Mandor</w:t>
                        </w:r>
                        <w:r>
                          <w:rPr>
                            <w:spacing w:val="58"/>
                            <w:sz w:val="24"/>
                          </w:rPr>
                          <w:t xml:space="preserve"> </w:t>
                        </w:r>
                        <w:r>
                          <w:rPr>
                            <w:spacing w:val="-2"/>
                            <w:sz w:val="24"/>
                          </w:rPr>
                          <w:t>Panen</w:t>
                        </w:r>
                      </w:p>
                      <w:p w:rsidR="0060347D" w:rsidRDefault="0060347D" w:rsidP="00881442">
                        <w:pPr>
                          <w:spacing w:line="240" w:lineRule="auto"/>
                          <w:ind w:left="5" w:right="11" w:hanging="357"/>
                          <w:jc w:val="center"/>
                          <w:rPr>
                            <w:sz w:val="24"/>
                          </w:rPr>
                        </w:pPr>
                        <w:r>
                          <w:rPr>
                            <w:spacing w:val="-2"/>
                            <w:sz w:val="24"/>
                          </w:rPr>
                          <w:t>Suprayitno</w:t>
                        </w:r>
                      </w:p>
                    </w:txbxContent>
                  </v:textbox>
                </v:shape>
                <v:shape id="Textbox 126" o:spid="_x0000_s1121" type="#_x0000_t202" style="position:absolute;left:34086;top:10299;width:1822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F0cEA&#10;AADcAAAADwAAAGRycy9kb3ducmV2LnhtbERPTWvDMAy9F/YfjAa9tc4yCCOrW8ZYILBe1pWyo4jV&#10;OCyWg+0l6b+vB4Xe9Hif2uxm24uRfOgcK3haZyCIG6c7bhUcv6vVC4gQkTX2jknBhQLstg+LDZba&#10;TfxF4yG2IoVwKFGBiXEopQyNIYth7QbixJ2dtxgT9K3UHqcUbnuZZ1khLXacGgwO9G6o+T38WQXn&#10;07Nt9m1tqs/TyB92LH58gUotH+e3VxCR5ngX39y1TvPzAv6fSRfI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1xdHBAAAA3AAAAA8AAAAAAAAAAAAAAAAAmAIAAGRycy9kb3du&#10;cmV2LnhtbFBLBQYAAAAABAAEAPUAAACGAwAAAAA=&#10;" fillcolor="#c8c8c8" stroked="f">
                  <v:textbox inset="0,0,0,0">
                    <w:txbxContent>
                      <w:p w:rsidR="0060347D" w:rsidRDefault="0060347D" w:rsidP="00881442">
                        <w:pPr>
                          <w:spacing w:line="240" w:lineRule="auto"/>
                          <w:ind w:left="389" w:right="6" w:hangingChars="162" w:hanging="389"/>
                          <w:jc w:val="center"/>
                          <w:rPr>
                            <w:color w:val="000000"/>
                            <w:sz w:val="24"/>
                          </w:rPr>
                        </w:pPr>
                        <w:r>
                          <w:rPr>
                            <w:color w:val="000000"/>
                            <w:sz w:val="24"/>
                          </w:rPr>
                          <w:t>Krani</w:t>
                        </w:r>
                        <w:r>
                          <w:rPr>
                            <w:color w:val="000000"/>
                            <w:spacing w:val="-1"/>
                            <w:sz w:val="24"/>
                          </w:rPr>
                          <w:t xml:space="preserve"> </w:t>
                        </w:r>
                        <w:r>
                          <w:rPr>
                            <w:color w:val="000000"/>
                            <w:spacing w:val="-10"/>
                            <w:sz w:val="24"/>
                          </w:rPr>
                          <w:t>I</w:t>
                        </w:r>
                      </w:p>
                      <w:p w:rsidR="0060347D" w:rsidRDefault="0060347D" w:rsidP="00881442">
                        <w:pPr>
                          <w:spacing w:line="240" w:lineRule="auto"/>
                          <w:ind w:left="386" w:right="6" w:hangingChars="162" w:hanging="386"/>
                          <w:jc w:val="center"/>
                          <w:rPr>
                            <w:color w:val="000000"/>
                            <w:sz w:val="24"/>
                          </w:rPr>
                        </w:pPr>
                        <w:r>
                          <w:rPr>
                            <w:color w:val="000000"/>
                            <w:spacing w:val="-2"/>
                            <w:sz w:val="24"/>
                          </w:rPr>
                          <w:t>Suhendri</w:t>
                        </w:r>
                      </w:p>
                    </w:txbxContent>
                  </v:textbox>
                </v:shape>
                <v:shape id="Textbox 127" o:spid="_x0000_s1122" type="#_x0000_t202" style="position:absolute;left:12826;top:10299;width:1822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L08QA&#10;AADcAAAADwAAAGRycy9kb3ducmV2LnhtbERPTWvCQBC9F/wPywje6iZpaUt0DWIRShWx1oPHITtm&#10;g9nZkF019de7hUJv83ifMy1624gLdb52rCAdJyCIS6drrhTsv5ePbyB8QNbYOCYFP+ShmA0epphr&#10;d+UvuuxCJWII+xwVmBDaXEpfGrLox64ljtzRdRZDhF0ldYfXGG4bmSXJi7RYc2ww2NLCUHnana2C&#10;5/6WmdV6u6mWp6e6fD9ielh8KjUa9vMJiEB9+Bf/uT90nJ+9wu8z8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C9PEAAAA3AAAAA8AAAAAAAAAAAAAAAAAmAIAAGRycy9k&#10;b3ducmV2LnhtbFBLBQYAAAAABAAEAPUAAACJAwAAAAA=&#10;" fillcolor="#ffd966" stroked="f">
                  <v:textbox inset="0,0,0,0">
                    <w:txbxContent>
                      <w:p w:rsidR="0060347D" w:rsidRDefault="0060347D" w:rsidP="00881442">
                        <w:pPr>
                          <w:spacing w:line="240" w:lineRule="auto"/>
                          <w:ind w:left="0" w:right="4" w:hanging="357"/>
                          <w:jc w:val="center"/>
                          <w:rPr>
                            <w:color w:val="000000"/>
                            <w:sz w:val="24"/>
                          </w:rPr>
                        </w:pPr>
                        <w:r>
                          <w:rPr>
                            <w:color w:val="000000"/>
                            <w:sz w:val="24"/>
                          </w:rPr>
                          <w:t>Mandor</w:t>
                        </w:r>
                        <w:r>
                          <w:rPr>
                            <w:color w:val="000000"/>
                            <w:spacing w:val="60"/>
                            <w:sz w:val="24"/>
                          </w:rPr>
                          <w:t xml:space="preserve"> </w:t>
                        </w:r>
                        <w:r>
                          <w:rPr>
                            <w:color w:val="000000"/>
                            <w:spacing w:val="-10"/>
                            <w:sz w:val="24"/>
                          </w:rPr>
                          <w:t>I</w:t>
                        </w:r>
                      </w:p>
                      <w:p w:rsidR="0060347D" w:rsidRDefault="0060347D" w:rsidP="00881442">
                        <w:pPr>
                          <w:spacing w:line="240" w:lineRule="auto"/>
                          <w:ind w:left="0" w:right="6" w:hanging="357"/>
                          <w:jc w:val="center"/>
                          <w:rPr>
                            <w:color w:val="000000"/>
                            <w:sz w:val="24"/>
                          </w:rPr>
                        </w:pPr>
                        <w:r>
                          <w:rPr>
                            <w:color w:val="000000"/>
                            <w:sz w:val="24"/>
                          </w:rPr>
                          <w:t>Karyaman</w:t>
                        </w:r>
                        <w:r>
                          <w:rPr>
                            <w:color w:val="000000"/>
                            <w:spacing w:val="-4"/>
                            <w:sz w:val="24"/>
                          </w:rPr>
                          <w:t xml:space="preserve"> </w:t>
                        </w:r>
                        <w:r>
                          <w:rPr>
                            <w:color w:val="000000"/>
                            <w:spacing w:val="-2"/>
                            <w:sz w:val="24"/>
                          </w:rPr>
                          <w:t>Pardosi</w:t>
                        </w:r>
                      </w:p>
                    </w:txbxContent>
                  </v:textbox>
                </v:shape>
                <v:shape id="Textbox 128" o:spid="_x0000_s1123" type="#_x0000_t202" style="position:absolute;left:22844;width:21005;height:7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ah8UA&#10;AADcAAAADwAAAGRycy9kb3ducmV2LnhtbESPQWvCQBCF74X+h2UKvRTdVKS0qauIUBEPUqP2PGTH&#10;bDA7G7Krpv/eOQjeZnhv3vtmMut9oy7UxTqwgfdhBoq4DLbmysB+9zP4BBUTssUmMBn4pwiz6fPT&#10;BHMbrrylS5EqJSEcczTgUmpzrWPpyGMchpZYtGPoPCZZu0rbDq8S7hs9yrIP7bFmaXDY0sJReSrO&#10;3gB9Fdvqbb0/rrDYHMKvW+7Gpz9jXl/6+TeoRH16mO/XKyv4I6GVZ2QCP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JqHxQAAANwAAAAPAAAAAAAAAAAAAAAAAJgCAABkcnMv&#10;ZG93bnJldi54bWxQSwUGAAAAAAQABAD1AAAAigMAAAAA&#10;" fillcolor="#6fac46" strokecolor="#6fac46" strokeweight="0">
                  <v:textbox inset="0,0,0,0">
                    <w:txbxContent>
                      <w:p w:rsidR="0060347D" w:rsidRDefault="0060347D" w:rsidP="00881442">
                        <w:pPr>
                          <w:spacing w:line="240" w:lineRule="auto"/>
                          <w:ind w:left="5" w:hanging="5"/>
                          <w:jc w:val="center"/>
                          <w:rPr>
                            <w:b/>
                            <w:color w:val="000000"/>
                            <w:sz w:val="24"/>
                          </w:rPr>
                        </w:pPr>
                        <w:r>
                          <w:rPr>
                            <w:b/>
                            <w:color w:val="000000"/>
                            <w:sz w:val="24"/>
                          </w:rPr>
                          <w:t>Asst</w:t>
                        </w:r>
                        <w:r>
                          <w:rPr>
                            <w:b/>
                            <w:color w:val="000000"/>
                            <w:spacing w:val="-2"/>
                            <w:sz w:val="24"/>
                          </w:rPr>
                          <w:t xml:space="preserve"> </w:t>
                        </w:r>
                        <w:r>
                          <w:rPr>
                            <w:b/>
                            <w:color w:val="000000"/>
                            <w:sz w:val="24"/>
                          </w:rPr>
                          <w:t>Tan</w:t>
                        </w:r>
                        <w:r>
                          <w:rPr>
                            <w:b/>
                            <w:color w:val="000000"/>
                            <w:spacing w:val="-1"/>
                            <w:sz w:val="24"/>
                          </w:rPr>
                          <w:t xml:space="preserve"> </w:t>
                        </w:r>
                        <w:r>
                          <w:rPr>
                            <w:b/>
                            <w:color w:val="000000"/>
                            <w:sz w:val="24"/>
                          </w:rPr>
                          <w:t>Afdeling</w:t>
                        </w:r>
                        <w:r>
                          <w:rPr>
                            <w:b/>
                            <w:color w:val="000000"/>
                            <w:spacing w:val="-1"/>
                            <w:sz w:val="24"/>
                          </w:rPr>
                          <w:t xml:space="preserve"> </w:t>
                        </w:r>
                        <w:r>
                          <w:rPr>
                            <w:b/>
                            <w:color w:val="000000"/>
                            <w:spacing w:val="-5"/>
                            <w:sz w:val="24"/>
                          </w:rPr>
                          <w:t>III</w:t>
                        </w:r>
                      </w:p>
                      <w:p w:rsidR="0060347D" w:rsidRDefault="0060347D" w:rsidP="00881442">
                        <w:pPr>
                          <w:spacing w:line="240" w:lineRule="auto"/>
                          <w:ind w:left="0" w:right="6" w:hanging="5"/>
                          <w:jc w:val="center"/>
                          <w:rPr>
                            <w:color w:val="000000"/>
                            <w:sz w:val="24"/>
                          </w:rPr>
                        </w:pPr>
                        <w:r>
                          <w:rPr>
                            <w:color w:val="000000"/>
                            <w:sz w:val="24"/>
                          </w:rPr>
                          <w:t>M. Ghazi Al Wafi Nasution, SP</w:t>
                        </w:r>
                      </w:p>
                    </w:txbxContent>
                  </v:textbox>
                </v:shape>
                <w10:wrap type="topAndBottom" anchorx="page"/>
              </v:group>
            </w:pict>
          </mc:Fallback>
        </mc:AlternateContent>
      </w:r>
    </w:p>
    <w:p w:rsidR="00E32DBD" w:rsidRDefault="006419F9" w:rsidP="006419F9">
      <w:pPr>
        <w:pStyle w:val="BodyText"/>
        <w:tabs>
          <w:tab w:val="left" w:pos="2147"/>
          <w:tab w:val="center" w:pos="3970"/>
        </w:tabs>
        <w:spacing w:before="133"/>
        <w:jc w:val="left"/>
        <w:rPr>
          <w:sz w:val="20"/>
        </w:rPr>
      </w:pPr>
      <w:r>
        <w:rPr>
          <w:sz w:val="20"/>
        </w:rPr>
        <w:tab/>
      </w:r>
    </w:p>
    <w:p w:rsidR="007948E4" w:rsidRDefault="007948E4"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r>
        <w:rPr>
          <w:noProof/>
        </w:rPr>
        <w:drawing>
          <wp:anchor distT="0" distB="0" distL="114300" distR="114300" simplePos="0" relativeHeight="251698688" behindDoc="0" locked="0" layoutInCell="1" allowOverlap="1" wp14:anchorId="4720F5D4" wp14:editId="5683AE17">
            <wp:simplePos x="0" y="0"/>
            <wp:positionH relativeFrom="column">
              <wp:posOffset>26035</wp:posOffset>
            </wp:positionH>
            <wp:positionV relativeFrom="paragraph">
              <wp:posOffset>-10160</wp:posOffset>
            </wp:positionV>
            <wp:extent cx="5034280" cy="2167255"/>
            <wp:effectExtent l="0" t="0" r="0" b="4445"/>
            <wp:wrapNone/>
            <wp:docPr id="1" name="Picture 1" descr="C:\Users\OPERATOR\Downloads\Struktur Organisasi Afdeling IV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ownloads\Struktur Organisasi Afdeling IV_page-000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44302"/>
                    <a:stretch/>
                  </pic:blipFill>
                  <pic:spPr bwMode="auto">
                    <a:xfrm>
                      <a:off x="0" y="0"/>
                      <a:ext cx="5034280" cy="216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E32DBD" w:rsidRDefault="00E32DBD" w:rsidP="006419F9">
      <w:pPr>
        <w:pStyle w:val="BodyText"/>
        <w:tabs>
          <w:tab w:val="left" w:pos="2147"/>
          <w:tab w:val="center" w:pos="3970"/>
        </w:tabs>
        <w:spacing w:before="133"/>
        <w:jc w:val="left"/>
        <w:rPr>
          <w:sz w:val="20"/>
        </w:rPr>
      </w:pPr>
    </w:p>
    <w:p w:rsidR="00881442" w:rsidRPr="00881442" w:rsidRDefault="00881442" w:rsidP="006419F9">
      <w:pPr>
        <w:pStyle w:val="BodyText"/>
        <w:spacing w:line="480" w:lineRule="auto"/>
        <w:ind w:left="568"/>
      </w:pPr>
      <w:r w:rsidRPr="00881442">
        <w:t>Organisasi</w:t>
      </w:r>
      <w:r w:rsidRPr="00881442">
        <w:rPr>
          <w:spacing w:val="-2"/>
        </w:rPr>
        <w:t xml:space="preserve"> </w:t>
      </w:r>
      <w:r w:rsidRPr="00881442">
        <w:t>Afdeling</w:t>
      </w:r>
      <w:r w:rsidRPr="00881442">
        <w:rPr>
          <w:spacing w:val="-1"/>
        </w:rPr>
        <w:t xml:space="preserve"> </w:t>
      </w:r>
      <w:r w:rsidRPr="00881442">
        <w:t>Bagian</w:t>
      </w:r>
      <w:r w:rsidRPr="00881442">
        <w:rPr>
          <w:spacing w:val="-1"/>
        </w:rPr>
        <w:t xml:space="preserve"> </w:t>
      </w:r>
      <w:r w:rsidRPr="00881442">
        <w:rPr>
          <w:spacing w:val="-2"/>
        </w:rPr>
        <w:t>Kebun</w:t>
      </w:r>
    </w:p>
    <w:p w:rsidR="00881442" w:rsidRPr="00881442" w:rsidRDefault="00881442" w:rsidP="006419F9">
      <w:pPr>
        <w:pStyle w:val="ListParagraph"/>
        <w:widowControl w:val="0"/>
        <w:numPr>
          <w:ilvl w:val="1"/>
          <w:numId w:val="40"/>
        </w:numPr>
        <w:autoSpaceDE w:val="0"/>
        <w:autoSpaceDN w:val="0"/>
        <w:ind w:left="426"/>
        <w:contextualSpacing w:val="0"/>
        <w:jc w:val="both"/>
        <w:rPr>
          <w:rFonts w:ascii="Times New Roman" w:hAnsi="Times New Roman" w:cs="Times New Roman"/>
          <w:sz w:val="24"/>
        </w:rPr>
      </w:pPr>
      <w:r w:rsidRPr="00881442">
        <w:rPr>
          <w:rFonts w:ascii="Times New Roman" w:hAnsi="Times New Roman" w:cs="Times New Roman"/>
          <w:sz w:val="24"/>
        </w:rPr>
        <w:t>Asisten</w:t>
      </w:r>
      <w:r w:rsidRPr="00881442">
        <w:rPr>
          <w:rFonts w:ascii="Times New Roman" w:hAnsi="Times New Roman" w:cs="Times New Roman"/>
          <w:spacing w:val="-2"/>
          <w:sz w:val="24"/>
        </w:rPr>
        <w:t xml:space="preserve"> </w:t>
      </w:r>
      <w:r w:rsidRPr="00881442">
        <w:rPr>
          <w:rFonts w:ascii="Times New Roman" w:hAnsi="Times New Roman" w:cs="Times New Roman"/>
          <w:sz w:val="24"/>
        </w:rPr>
        <w:t>Tanaman</w:t>
      </w:r>
      <w:r w:rsidRPr="00881442">
        <w:rPr>
          <w:rFonts w:ascii="Times New Roman" w:hAnsi="Times New Roman" w:cs="Times New Roman"/>
          <w:spacing w:val="-2"/>
          <w:sz w:val="24"/>
        </w:rPr>
        <w:t xml:space="preserve"> Afdeling</w:t>
      </w:r>
    </w:p>
    <w:p w:rsidR="00881442" w:rsidRPr="00881442" w:rsidRDefault="00881442" w:rsidP="006419F9">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Bertanggung jawab terhadap semua ke</w:t>
      </w:r>
      <w:r w:rsidR="008448F2">
        <w:rPr>
          <w:rFonts w:ascii="Times New Roman" w:hAnsi="Times New Roman" w:cs="Times New Roman"/>
          <w:sz w:val="24"/>
        </w:rPr>
        <w:t xml:space="preserve"> </w:t>
      </w:r>
      <w:r w:rsidRPr="00881442">
        <w:rPr>
          <w:rFonts w:ascii="Times New Roman" w:hAnsi="Times New Roman" w:cs="Times New Roman"/>
          <w:sz w:val="24"/>
        </w:rPr>
        <w:t>giatan di afdeling termasuk panen, dan perawatan. Kepala Afdeling harus melakukan cek pelaksanaan dan hasil</w:t>
      </w:r>
      <w:r w:rsidRPr="00881442">
        <w:rPr>
          <w:rFonts w:ascii="Times New Roman" w:hAnsi="Times New Roman" w:cs="Times New Roman"/>
          <w:spacing w:val="-11"/>
          <w:sz w:val="24"/>
        </w:rPr>
        <w:t xml:space="preserve"> </w:t>
      </w:r>
      <w:r w:rsidRPr="00881442">
        <w:rPr>
          <w:rFonts w:ascii="Times New Roman" w:hAnsi="Times New Roman" w:cs="Times New Roman"/>
          <w:sz w:val="24"/>
        </w:rPr>
        <w:t>panen</w:t>
      </w:r>
      <w:r w:rsidRPr="00881442">
        <w:rPr>
          <w:rFonts w:ascii="Times New Roman" w:hAnsi="Times New Roman" w:cs="Times New Roman"/>
          <w:spacing w:val="-12"/>
          <w:sz w:val="24"/>
        </w:rPr>
        <w:t xml:space="preserve"> </w:t>
      </w:r>
      <w:r w:rsidRPr="00881442">
        <w:rPr>
          <w:rFonts w:ascii="Times New Roman" w:hAnsi="Times New Roman" w:cs="Times New Roman"/>
          <w:sz w:val="24"/>
        </w:rPr>
        <w:t>maupun</w:t>
      </w:r>
      <w:r w:rsidRPr="00881442">
        <w:rPr>
          <w:rFonts w:ascii="Times New Roman" w:hAnsi="Times New Roman" w:cs="Times New Roman"/>
          <w:spacing w:val="-12"/>
          <w:sz w:val="24"/>
        </w:rPr>
        <w:t xml:space="preserve"> </w:t>
      </w:r>
      <w:r w:rsidRPr="00881442">
        <w:rPr>
          <w:rFonts w:ascii="Times New Roman" w:hAnsi="Times New Roman" w:cs="Times New Roman"/>
          <w:sz w:val="24"/>
        </w:rPr>
        <w:t>perawatan,</w:t>
      </w:r>
      <w:r w:rsidRPr="00881442">
        <w:rPr>
          <w:rFonts w:ascii="Times New Roman" w:hAnsi="Times New Roman" w:cs="Times New Roman"/>
          <w:spacing w:val="-12"/>
          <w:sz w:val="24"/>
        </w:rPr>
        <w:t xml:space="preserve"> </w:t>
      </w:r>
      <w:r w:rsidRPr="00881442">
        <w:rPr>
          <w:rFonts w:ascii="Times New Roman" w:hAnsi="Times New Roman" w:cs="Times New Roman"/>
          <w:sz w:val="24"/>
        </w:rPr>
        <w:t>hari</w:t>
      </w:r>
      <w:r w:rsidRPr="00881442">
        <w:rPr>
          <w:rFonts w:ascii="Times New Roman" w:hAnsi="Times New Roman" w:cs="Times New Roman"/>
          <w:spacing w:val="-12"/>
          <w:sz w:val="24"/>
        </w:rPr>
        <w:t xml:space="preserve"> </w:t>
      </w:r>
      <w:r w:rsidRPr="00881442">
        <w:rPr>
          <w:rFonts w:ascii="Times New Roman" w:hAnsi="Times New Roman" w:cs="Times New Roman"/>
          <w:sz w:val="24"/>
        </w:rPr>
        <w:t>ini</w:t>
      </w:r>
      <w:r w:rsidRPr="00881442">
        <w:rPr>
          <w:rFonts w:ascii="Times New Roman" w:hAnsi="Times New Roman" w:cs="Times New Roman"/>
          <w:spacing w:val="-11"/>
          <w:sz w:val="24"/>
        </w:rPr>
        <w:t xml:space="preserve"> </w:t>
      </w:r>
      <w:r w:rsidRPr="00881442">
        <w:rPr>
          <w:rFonts w:ascii="Times New Roman" w:hAnsi="Times New Roman" w:cs="Times New Roman"/>
          <w:sz w:val="24"/>
        </w:rPr>
        <w:t>maupun</w:t>
      </w:r>
      <w:r w:rsidRPr="00881442">
        <w:rPr>
          <w:rFonts w:ascii="Times New Roman" w:hAnsi="Times New Roman" w:cs="Times New Roman"/>
          <w:spacing w:val="-12"/>
          <w:sz w:val="24"/>
        </w:rPr>
        <w:t xml:space="preserve"> </w:t>
      </w:r>
      <w:r w:rsidRPr="00881442">
        <w:rPr>
          <w:rFonts w:ascii="Times New Roman" w:hAnsi="Times New Roman" w:cs="Times New Roman"/>
          <w:sz w:val="24"/>
        </w:rPr>
        <w:t>kemaren</w:t>
      </w:r>
      <w:r w:rsidRPr="00881442">
        <w:rPr>
          <w:rFonts w:ascii="Times New Roman" w:hAnsi="Times New Roman" w:cs="Times New Roman"/>
          <w:spacing w:val="-12"/>
          <w:sz w:val="24"/>
        </w:rPr>
        <w:t xml:space="preserve"> </w:t>
      </w:r>
      <w:r w:rsidRPr="00881442">
        <w:rPr>
          <w:rFonts w:ascii="Times New Roman" w:hAnsi="Times New Roman" w:cs="Times New Roman"/>
          <w:sz w:val="24"/>
        </w:rPr>
        <w:t>secara</w:t>
      </w:r>
      <w:r w:rsidRPr="00881442">
        <w:rPr>
          <w:rFonts w:ascii="Times New Roman" w:hAnsi="Times New Roman" w:cs="Times New Roman"/>
          <w:spacing w:val="-13"/>
          <w:sz w:val="24"/>
        </w:rPr>
        <w:t xml:space="preserve"> </w:t>
      </w:r>
      <w:r w:rsidRPr="00881442">
        <w:rPr>
          <w:rFonts w:ascii="Times New Roman" w:hAnsi="Times New Roman" w:cs="Times New Roman"/>
          <w:sz w:val="24"/>
        </w:rPr>
        <w:t>sampling.</w:t>
      </w:r>
    </w:p>
    <w:p w:rsidR="00881442" w:rsidRPr="00881442" w:rsidRDefault="00881442" w:rsidP="006419F9">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Jika</w:t>
      </w:r>
      <w:r w:rsidRPr="00881442">
        <w:rPr>
          <w:rFonts w:ascii="Times New Roman" w:hAnsi="Times New Roman" w:cs="Times New Roman"/>
          <w:spacing w:val="-13"/>
          <w:sz w:val="24"/>
        </w:rPr>
        <w:t xml:space="preserve"> </w:t>
      </w:r>
      <w:r w:rsidRPr="00881442">
        <w:rPr>
          <w:rFonts w:ascii="Times New Roman" w:hAnsi="Times New Roman" w:cs="Times New Roman"/>
          <w:sz w:val="24"/>
        </w:rPr>
        <w:t>ada</w:t>
      </w:r>
      <w:r w:rsidRPr="00881442">
        <w:rPr>
          <w:rFonts w:ascii="Times New Roman" w:hAnsi="Times New Roman" w:cs="Times New Roman"/>
          <w:spacing w:val="-11"/>
          <w:sz w:val="24"/>
        </w:rPr>
        <w:t xml:space="preserve"> </w:t>
      </w:r>
      <w:r w:rsidRPr="00881442">
        <w:rPr>
          <w:rFonts w:ascii="Times New Roman" w:hAnsi="Times New Roman" w:cs="Times New Roman"/>
          <w:sz w:val="24"/>
        </w:rPr>
        <w:t>pelanggaran-pelanggaran</w:t>
      </w:r>
      <w:r w:rsidRPr="00881442">
        <w:rPr>
          <w:rFonts w:ascii="Times New Roman" w:hAnsi="Times New Roman" w:cs="Times New Roman"/>
          <w:spacing w:val="-11"/>
          <w:sz w:val="24"/>
        </w:rPr>
        <w:t xml:space="preserve"> </w:t>
      </w:r>
      <w:r w:rsidRPr="00881442">
        <w:rPr>
          <w:rFonts w:ascii="Times New Roman" w:hAnsi="Times New Roman" w:cs="Times New Roman"/>
          <w:sz w:val="24"/>
        </w:rPr>
        <w:t>yang</w:t>
      </w:r>
      <w:r w:rsidRPr="00881442">
        <w:rPr>
          <w:rFonts w:ascii="Times New Roman" w:hAnsi="Times New Roman" w:cs="Times New Roman"/>
          <w:spacing w:val="-11"/>
          <w:sz w:val="24"/>
        </w:rPr>
        <w:t xml:space="preserve"> </w:t>
      </w:r>
      <w:r w:rsidRPr="00881442">
        <w:rPr>
          <w:rFonts w:ascii="Times New Roman" w:hAnsi="Times New Roman" w:cs="Times New Roman"/>
          <w:sz w:val="24"/>
        </w:rPr>
        <w:t>tidak</w:t>
      </w:r>
      <w:r w:rsidRPr="00881442">
        <w:rPr>
          <w:rFonts w:ascii="Times New Roman" w:hAnsi="Times New Roman" w:cs="Times New Roman"/>
          <w:spacing w:val="-13"/>
          <w:sz w:val="24"/>
        </w:rPr>
        <w:t xml:space="preserve"> </w:t>
      </w:r>
      <w:r w:rsidRPr="00881442">
        <w:rPr>
          <w:rFonts w:ascii="Times New Roman" w:hAnsi="Times New Roman" w:cs="Times New Roman"/>
          <w:sz w:val="24"/>
        </w:rPr>
        <w:t>diinginkan,</w:t>
      </w:r>
      <w:r w:rsidRPr="00881442">
        <w:rPr>
          <w:rFonts w:ascii="Times New Roman" w:hAnsi="Times New Roman" w:cs="Times New Roman"/>
          <w:spacing w:val="-13"/>
          <w:sz w:val="24"/>
        </w:rPr>
        <w:t xml:space="preserve"> </w:t>
      </w:r>
      <w:r w:rsidRPr="00881442">
        <w:rPr>
          <w:rFonts w:ascii="Times New Roman" w:hAnsi="Times New Roman" w:cs="Times New Roman"/>
          <w:sz w:val="24"/>
        </w:rPr>
        <w:t>Kepala</w:t>
      </w:r>
      <w:r w:rsidRPr="00881442">
        <w:rPr>
          <w:rFonts w:ascii="Times New Roman" w:hAnsi="Times New Roman" w:cs="Times New Roman"/>
          <w:spacing w:val="-13"/>
          <w:sz w:val="24"/>
        </w:rPr>
        <w:t xml:space="preserve"> </w:t>
      </w:r>
      <w:r w:rsidRPr="00881442">
        <w:rPr>
          <w:rFonts w:ascii="Times New Roman" w:hAnsi="Times New Roman" w:cs="Times New Roman"/>
          <w:sz w:val="24"/>
        </w:rPr>
        <w:t>Afdeling segera memanggil mandor yang menangani, tentang yang membawa pekerja atau pemanen tersebut.</w:t>
      </w:r>
    </w:p>
    <w:p w:rsidR="00881442" w:rsidRPr="00881442" w:rsidRDefault="00881442" w:rsidP="006419F9">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 xml:space="preserve">Kepala Afdeling menyuruh mandor membereskan kesalahan-kesalahan </w:t>
      </w:r>
      <w:r w:rsidRPr="00881442">
        <w:rPr>
          <w:rFonts w:ascii="Times New Roman" w:hAnsi="Times New Roman" w:cs="Times New Roman"/>
          <w:spacing w:val="-2"/>
          <w:sz w:val="24"/>
        </w:rPr>
        <w:t>tersebut.</w:t>
      </w:r>
    </w:p>
    <w:p w:rsidR="00881442" w:rsidRPr="00881442" w:rsidRDefault="00881442" w:rsidP="006419F9">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Memberi arahan kepada mandor agar mandor lebih teliti lagi dalam mengawasi para pekerjanya</w:t>
      </w:r>
    </w:p>
    <w:p w:rsidR="00881442" w:rsidRPr="00881442" w:rsidRDefault="00881442" w:rsidP="006419F9">
      <w:pPr>
        <w:pStyle w:val="ListParagraph"/>
        <w:widowControl w:val="0"/>
        <w:numPr>
          <w:ilvl w:val="1"/>
          <w:numId w:val="40"/>
        </w:numPr>
        <w:autoSpaceDE w:val="0"/>
        <w:autoSpaceDN w:val="0"/>
        <w:ind w:left="426"/>
        <w:contextualSpacing w:val="0"/>
        <w:jc w:val="both"/>
        <w:rPr>
          <w:rFonts w:ascii="Times New Roman" w:hAnsi="Times New Roman" w:cs="Times New Roman"/>
          <w:sz w:val="24"/>
        </w:rPr>
      </w:pPr>
      <w:r w:rsidRPr="00881442">
        <w:rPr>
          <w:rFonts w:ascii="Times New Roman" w:hAnsi="Times New Roman" w:cs="Times New Roman"/>
          <w:spacing w:val="-4"/>
          <w:sz w:val="24"/>
        </w:rPr>
        <w:t>Krani</w:t>
      </w:r>
    </w:p>
    <w:p w:rsidR="00881442" w:rsidRPr="00881442" w:rsidRDefault="00881442" w:rsidP="006419F9">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 xml:space="preserve">Membantu Kepala Afdeling dalam pengumpulan data dalam pembuatan </w:t>
      </w:r>
      <w:r w:rsidRPr="00881442">
        <w:rPr>
          <w:rFonts w:ascii="Times New Roman" w:hAnsi="Times New Roman" w:cs="Times New Roman"/>
          <w:spacing w:val="-2"/>
          <w:sz w:val="24"/>
        </w:rPr>
        <w:t>laporan.</w:t>
      </w:r>
    </w:p>
    <w:p w:rsidR="00881442" w:rsidRPr="00881442" w:rsidRDefault="00881442" w:rsidP="006419F9">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Melakuan pencatatan administrasi Afdeling antara lain, data curah hujan, data</w:t>
      </w:r>
      <w:r w:rsidRPr="00881442">
        <w:rPr>
          <w:rFonts w:ascii="Times New Roman" w:hAnsi="Times New Roman" w:cs="Times New Roman"/>
          <w:spacing w:val="-10"/>
          <w:sz w:val="24"/>
        </w:rPr>
        <w:t xml:space="preserve"> </w:t>
      </w:r>
      <w:r w:rsidRPr="00881442">
        <w:rPr>
          <w:rFonts w:ascii="Times New Roman" w:hAnsi="Times New Roman" w:cs="Times New Roman"/>
          <w:sz w:val="24"/>
        </w:rPr>
        <w:t>karyawan,</w:t>
      </w:r>
      <w:r w:rsidRPr="00881442">
        <w:rPr>
          <w:rFonts w:ascii="Times New Roman" w:hAnsi="Times New Roman" w:cs="Times New Roman"/>
          <w:spacing w:val="-9"/>
          <w:sz w:val="24"/>
        </w:rPr>
        <w:t xml:space="preserve"> </w:t>
      </w:r>
      <w:r w:rsidRPr="00881442">
        <w:rPr>
          <w:rFonts w:ascii="Times New Roman" w:hAnsi="Times New Roman" w:cs="Times New Roman"/>
          <w:sz w:val="24"/>
        </w:rPr>
        <w:t>data</w:t>
      </w:r>
      <w:r w:rsidRPr="00881442">
        <w:rPr>
          <w:rFonts w:ascii="Times New Roman" w:hAnsi="Times New Roman" w:cs="Times New Roman"/>
          <w:spacing w:val="-10"/>
          <w:sz w:val="24"/>
        </w:rPr>
        <w:t xml:space="preserve"> </w:t>
      </w:r>
      <w:r w:rsidRPr="00881442">
        <w:rPr>
          <w:rFonts w:ascii="Times New Roman" w:hAnsi="Times New Roman" w:cs="Times New Roman"/>
          <w:sz w:val="24"/>
        </w:rPr>
        <w:t>absensi</w:t>
      </w:r>
      <w:r w:rsidRPr="00881442">
        <w:rPr>
          <w:rFonts w:ascii="Times New Roman" w:hAnsi="Times New Roman" w:cs="Times New Roman"/>
          <w:spacing w:val="-9"/>
          <w:sz w:val="24"/>
        </w:rPr>
        <w:t xml:space="preserve"> </w:t>
      </w:r>
      <w:r w:rsidRPr="00881442">
        <w:rPr>
          <w:rFonts w:ascii="Times New Roman" w:hAnsi="Times New Roman" w:cs="Times New Roman"/>
          <w:sz w:val="24"/>
        </w:rPr>
        <w:t>karyawan,</w:t>
      </w:r>
      <w:r w:rsidRPr="00881442">
        <w:rPr>
          <w:rFonts w:ascii="Times New Roman" w:hAnsi="Times New Roman" w:cs="Times New Roman"/>
          <w:spacing w:val="-9"/>
          <w:sz w:val="24"/>
        </w:rPr>
        <w:t xml:space="preserve"> </w:t>
      </w:r>
      <w:r w:rsidRPr="00881442">
        <w:rPr>
          <w:rFonts w:ascii="Times New Roman" w:hAnsi="Times New Roman" w:cs="Times New Roman"/>
          <w:sz w:val="24"/>
        </w:rPr>
        <w:t>buku</w:t>
      </w:r>
      <w:r w:rsidRPr="00881442">
        <w:rPr>
          <w:rFonts w:ascii="Times New Roman" w:hAnsi="Times New Roman" w:cs="Times New Roman"/>
          <w:spacing w:val="-9"/>
          <w:sz w:val="24"/>
        </w:rPr>
        <w:t xml:space="preserve"> </w:t>
      </w:r>
      <w:r w:rsidRPr="00881442">
        <w:rPr>
          <w:rFonts w:ascii="Times New Roman" w:hAnsi="Times New Roman" w:cs="Times New Roman"/>
          <w:sz w:val="24"/>
        </w:rPr>
        <w:t>monitoring</w:t>
      </w:r>
      <w:r w:rsidRPr="00881442">
        <w:rPr>
          <w:rFonts w:ascii="Times New Roman" w:hAnsi="Times New Roman" w:cs="Times New Roman"/>
          <w:spacing w:val="-9"/>
          <w:sz w:val="24"/>
        </w:rPr>
        <w:t xml:space="preserve"> </w:t>
      </w:r>
      <w:r w:rsidRPr="00881442">
        <w:rPr>
          <w:rFonts w:ascii="Times New Roman" w:hAnsi="Times New Roman" w:cs="Times New Roman"/>
          <w:sz w:val="24"/>
        </w:rPr>
        <w:t>bahan,</w:t>
      </w:r>
      <w:r w:rsidRPr="00881442">
        <w:rPr>
          <w:rFonts w:ascii="Times New Roman" w:hAnsi="Times New Roman" w:cs="Times New Roman"/>
          <w:spacing w:val="-9"/>
          <w:sz w:val="24"/>
        </w:rPr>
        <w:t xml:space="preserve"> </w:t>
      </w:r>
      <w:r w:rsidRPr="00881442">
        <w:rPr>
          <w:rFonts w:ascii="Times New Roman" w:hAnsi="Times New Roman" w:cs="Times New Roman"/>
          <w:sz w:val="24"/>
        </w:rPr>
        <w:t>daftar</w:t>
      </w:r>
      <w:r w:rsidRPr="00881442">
        <w:rPr>
          <w:rFonts w:ascii="Times New Roman" w:hAnsi="Times New Roman" w:cs="Times New Roman"/>
          <w:spacing w:val="-10"/>
          <w:sz w:val="24"/>
        </w:rPr>
        <w:t xml:space="preserve"> </w:t>
      </w:r>
      <w:r w:rsidRPr="00881442">
        <w:rPr>
          <w:rFonts w:ascii="Times New Roman" w:hAnsi="Times New Roman" w:cs="Times New Roman"/>
          <w:sz w:val="24"/>
        </w:rPr>
        <w:t>cuti kariyawan, mendata imfentaris divisi, buku BAP, monogram perawatan dan panen.</w:t>
      </w:r>
    </w:p>
    <w:p w:rsidR="00881442" w:rsidRPr="00881442" w:rsidRDefault="00881442" w:rsidP="006419F9">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Membantu terlaksananya pencatatan administrasi Afdeling contohnya, Estimasi dan Realisasi atau rencana kerja harian mandor perawatan, laporan harian, laporan bulanan, RAB (Rencana Anggaran Bulanan), pencatatan ISPK.</w:t>
      </w:r>
    </w:p>
    <w:p w:rsidR="00881442" w:rsidRPr="00881442" w:rsidRDefault="00881442" w:rsidP="006419F9">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Menyiapkan surat menyurat, membantu pelaksanaan penggajian karyawan, menyiapkan surat pengantar berobat, melakukan kroscek dengan</w:t>
      </w:r>
      <w:r w:rsidRPr="00881442">
        <w:rPr>
          <w:rFonts w:ascii="Times New Roman" w:hAnsi="Times New Roman" w:cs="Times New Roman"/>
          <w:spacing w:val="-6"/>
          <w:sz w:val="24"/>
        </w:rPr>
        <w:t xml:space="preserve"> </w:t>
      </w:r>
      <w:r w:rsidRPr="00881442">
        <w:rPr>
          <w:rFonts w:ascii="Times New Roman" w:hAnsi="Times New Roman" w:cs="Times New Roman"/>
          <w:sz w:val="24"/>
        </w:rPr>
        <w:t>bagian</w:t>
      </w:r>
      <w:r w:rsidRPr="00881442">
        <w:rPr>
          <w:rFonts w:ascii="Times New Roman" w:hAnsi="Times New Roman" w:cs="Times New Roman"/>
          <w:spacing w:val="-6"/>
          <w:sz w:val="24"/>
        </w:rPr>
        <w:t xml:space="preserve"> </w:t>
      </w:r>
      <w:r w:rsidRPr="00881442">
        <w:rPr>
          <w:rFonts w:ascii="Times New Roman" w:hAnsi="Times New Roman" w:cs="Times New Roman"/>
          <w:sz w:val="24"/>
        </w:rPr>
        <w:t>yang</w:t>
      </w:r>
      <w:r w:rsidRPr="00881442">
        <w:rPr>
          <w:rFonts w:ascii="Times New Roman" w:hAnsi="Times New Roman" w:cs="Times New Roman"/>
          <w:spacing w:val="-6"/>
          <w:sz w:val="24"/>
        </w:rPr>
        <w:t xml:space="preserve"> </w:t>
      </w:r>
      <w:r w:rsidRPr="00881442">
        <w:rPr>
          <w:rFonts w:ascii="Times New Roman" w:hAnsi="Times New Roman" w:cs="Times New Roman"/>
          <w:sz w:val="24"/>
        </w:rPr>
        <w:t>terkait</w:t>
      </w:r>
      <w:r w:rsidRPr="00881442">
        <w:rPr>
          <w:rFonts w:ascii="Times New Roman" w:hAnsi="Times New Roman" w:cs="Times New Roman"/>
          <w:spacing w:val="-6"/>
          <w:sz w:val="24"/>
        </w:rPr>
        <w:t xml:space="preserve"> </w:t>
      </w:r>
      <w:r w:rsidRPr="00881442">
        <w:rPr>
          <w:rFonts w:ascii="Times New Roman" w:hAnsi="Times New Roman" w:cs="Times New Roman"/>
          <w:sz w:val="24"/>
        </w:rPr>
        <w:t>contohnya,</w:t>
      </w:r>
      <w:r w:rsidRPr="00881442">
        <w:rPr>
          <w:rFonts w:ascii="Times New Roman" w:hAnsi="Times New Roman" w:cs="Times New Roman"/>
          <w:spacing w:val="-6"/>
          <w:sz w:val="24"/>
        </w:rPr>
        <w:t xml:space="preserve"> </w:t>
      </w:r>
      <w:r w:rsidRPr="00881442">
        <w:rPr>
          <w:rFonts w:ascii="Times New Roman" w:hAnsi="Times New Roman" w:cs="Times New Roman"/>
          <w:sz w:val="24"/>
        </w:rPr>
        <w:t>absensi,</w:t>
      </w:r>
      <w:r w:rsidRPr="00881442">
        <w:rPr>
          <w:rFonts w:ascii="Times New Roman" w:hAnsi="Times New Roman" w:cs="Times New Roman"/>
          <w:spacing w:val="-6"/>
          <w:sz w:val="24"/>
        </w:rPr>
        <w:t xml:space="preserve"> </w:t>
      </w:r>
      <w:r w:rsidRPr="00881442">
        <w:rPr>
          <w:rFonts w:ascii="Times New Roman" w:hAnsi="Times New Roman" w:cs="Times New Roman"/>
          <w:sz w:val="24"/>
        </w:rPr>
        <w:t>monogram</w:t>
      </w:r>
      <w:r w:rsidRPr="00881442">
        <w:rPr>
          <w:rFonts w:ascii="Times New Roman" w:hAnsi="Times New Roman" w:cs="Times New Roman"/>
          <w:spacing w:val="-6"/>
          <w:sz w:val="24"/>
        </w:rPr>
        <w:t xml:space="preserve"> </w:t>
      </w:r>
      <w:r w:rsidRPr="00881442">
        <w:rPr>
          <w:rFonts w:ascii="Times New Roman" w:hAnsi="Times New Roman" w:cs="Times New Roman"/>
          <w:sz w:val="24"/>
        </w:rPr>
        <w:t>perawatan</w:t>
      </w:r>
      <w:r w:rsidRPr="00881442">
        <w:rPr>
          <w:rFonts w:ascii="Times New Roman" w:hAnsi="Times New Roman" w:cs="Times New Roman"/>
          <w:spacing w:val="-6"/>
          <w:sz w:val="24"/>
        </w:rPr>
        <w:t xml:space="preserve"> </w:t>
      </w:r>
      <w:r w:rsidRPr="00881442">
        <w:rPr>
          <w:rFonts w:ascii="Times New Roman" w:hAnsi="Times New Roman" w:cs="Times New Roman"/>
          <w:sz w:val="24"/>
        </w:rPr>
        <w:t>dan panen, laporan harian perawatan dan panen, dan THR.</w:t>
      </w:r>
    </w:p>
    <w:p w:rsidR="00881442" w:rsidRPr="00881442" w:rsidRDefault="00881442" w:rsidP="006419F9">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Menjaga kebersihan dan kerapian lingkungan kantor. Tanggung jawab seorang kerani yaitu bertanggung jawab terhadap keseluruhan intruksi dalm bidang administrasi Afdeling.</w:t>
      </w:r>
    </w:p>
    <w:p w:rsidR="00881442" w:rsidRPr="00881442" w:rsidRDefault="00881442" w:rsidP="005E67F5">
      <w:pPr>
        <w:pStyle w:val="ListParagraph"/>
        <w:widowControl w:val="0"/>
        <w:numPr>
          <w:ilvl w:val="1"/>
          <w:numId w:val="40"/>
        </w:numPr>
        <w:autoSpaceDE w:val="0"/>
        <w:autoSpaceDN w:val="0"/>
        <w:ind w:left="426"/>
        <w:contextualSpacing w:val="0"/>
        <w:jc w:val="both"/>
        <w:rPr>
          <w:rFonts w:ascii="Times New Roman" w:hAnsi="Times New Roman" w:cs="Times New Roman"/>
          <w:sz w:val="24"/>
        </w:rPr>
      </w:pPr>
      <w:r w:rsidRPr="00881442">
        <w:rPr>
          <w:rFonts w:ascii="Times New Roman" w:hAnsi="Times New Roman" w:cs="Times New Roman"/>
          <w:sz w:val="24"/>
        </w:rPr>
        <w:t xml:space="preserve">Mandor </w:t>
      </w:r>
      <w:r w:rsidRPr="00881442">
        <w:rPr>
          <w:rFonts w:ascii="Times New Roman" w:hAnsi="Times New Roman" w:cs="Times New Roman"/>
          <w:spacing w:val="-10"/>
          <w:sz w:val="24"/>
        </w:rPr>
        <w:t>I</w:t>
      </w:r>
    </w:p>
    <w:p w:rsidR="00881442" w:rsidRPr="00881442" w:rsidRDefault="00881442" w:rsidP="005E67F5">
      <w:pPr>
        <w:pStyle w:val="BodyText"/>
        <w:spacing w:line="480" w:lineRule="auto"/>
        <w:ind w:left="426"/>
      </w:pPr>
      <w:r w:rsidRPr="00881442">
        <w:t>Tugas Mandor I yaitu membantu kepala Afdeling mengurus dan juga mengontrol kegiatan mandor-mandor dan kerani, dan juga dapat mengontrol administrasi yang ada di Afdeling.</w:t>
      </w:r>
    </w:p>
    <w:p w:rsidR="00881442" w:rsidRPr="00881442" w:rsidRDefault="00881442" w:rsidP="005E67F5">
      <w:pPr>
        <w:pStyle w:val="ListParagraph"/>
        <w:widowControl w:val="0"/>
        <w:numPr>
          <w:ilvl w:val="1"/>
          <w:numId w:val="40"/>
        </w:numPr>
        <w:autoSpaceDE w:val="0"/>
        <w:autoSpaceDN w:val="0"/>
        <w:ind w:left="426"/>
        <w:contextualSpacing w:val="0"/>
        <w:jc w:val="both"/>
        <w:rPr>
          <w:rFonts w:ascii="Times New Roman" w:hAnsi="Times New Roman" w:cs="Times New Roman"/>
          <w:sz w:val="24"/>
        </w:rPr>
      </w:pPr>
      <w:r w:rsidRPr="00881442">
        <w:rPr>
          <w:rFonts w:ascii="Times New Roman" w:hAnsi="Times New Roman" w:cs="Times New Roman"/>
          <w:sz w:val="24"/>
        </w:rPr>
        <w:t>Mandor</w:t>
      </w:r>
      <w:r w:rsidRPr="00881442">
        <w:rPr>
          <w:rFonts w:ascii="Times New Roman" w:hAnsi="Times New Roman" w:cs="Times New Roman"/>
          <w:spacing w:val="-2"/>
          <w:sz w:val="24"/>
        </w:rPr>
        <w:t xml:space="preserve"> Panen</w:t>
      </w:r>
    </w:p>
    <w:p w:rsidR="00881442" w:rsidRPr="00881442" w:rsidRDefault="00881442" w:rsidP="005E67F5">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 xml:space="preserve">Mengawasi, pengutipan brondolan pemotongan pelepah dan cara </w:t>
      </w:r>
      <w:r w:rsidRPr="00881442">
        <w:rPr>
          <w:rFonts w:ascii="Times New Roman" w:hAnsi="Times New Roman" w:cs="Times New Roman"/>
          <w:spacing w:val="-2"/>
          <w:sz w:val="24"/>
        </w:rPr>
        <w:t>peletakannya/penyusunannya.</w:t>
      </w:r>
    </w:p>
    <w:p w:rsidR="00881442" w:rsidRPr="00881442" w:rsidRDefault="00881442" w:rsidP="005E67F5">
      <w:pPr>
        <w:pStyle w:val="ListParagraph"/>
        <w:widowControl w:val="0"/>
        <w:numPr>
          <w:ilvl w:val="2"/>
          <w:numId w:val="40"/>
        </w:numPr>
        <w:autoSpaceDE w:val="0"/>
        <w:autoSpaceDN w:val="0"/>
        <w:ind w:left="567"/>
        <w:contextualSpacing w:val="0"/>
        <w:jc w:val="both"/>
        <w:rPr>
          <w:rFonts w:ascii="Times New Roman" w:hAnsi="Times New Roman" w:cs="Times New Roman"/>
          <w:sz w:val="24"/>
        </w:rPr>
      </w:pPr>
      <w:r w:rsidRPr="00881442">
        <w:rPr>
          <w:rFonts w:ascii="Times New Roman" w:hAnsi="Times New Roman" w:cs="Times New Roman"/>
          <w:sz w:val="24"/>
        </w:rPr>
        <w:t>Mutu</w:t>
      </w:r>
      <w:r w:rsidRPr="00881442">
        <w:rPr>
          <w:rFonts w:ascii="Times New Roman" w:hAnsi="Times New Roman" w:cs="Times New Roman"/>
          <w:spacing w:val="-1"/>
          <w:sz w:val="24"/>
        </w:rPr>
        <w:t xml:space="preserve"> </w:t>
      </w:r>
      <w:r w:rsidRPr="00881442">
        <w:rPr>
          <w:rFonts w:ascii="Times New Roman" w:hAnsi="Times New Roman" w:cs="Times New Roman"/>
          <w:sz w:val="24"/>
        </w:rPr>
        <w:t>buah</w:t>
      </w:r>
      <w:r w:rsidRPr="00881442">
        <w:rPr>
          <w:rFonts w:ascii="Times New Roman" w:hAnsi="Times New Roman" w:cs="Times New Roman"/>
          <w:spacing w:val="-1"/>
          <w:sz w:val="24"/>
        </w:rPr>
        <w:t xml:space="preserve"> </w:t>
      </w:r>
      <w:r w:rsidRPr="00881442">
        <w:rPr>
          <w:rFonts w:ascii="Times New Roman" w:hAnsi="Times New Roman" w:cs="Times New Roman"/>
          <w:sz w:val="24"/>
        </w:rPr>
        <w:t>yang</w:t>
      </w:r>
      <w:r w:rsidRPr="00881442">
        <w:rPr>
          <w:rFonts w:ascii="Times New Roman" w:hAnsi="Times New Roman" w:cs="Times New Roman"/>
          <w:spacing w:val="-1"/>
          <w:sz w:val="24"/>
        </w:rPr>
        <w:t xml:space="preserve"> </w:t>
      </w:r>
      <w:r w:rsidRPr="00881442">
        <w:rPr>
          <w:rFonts w:ascii="Times New Roman" w:hAnsi="Times New Roman" w:cs="Times New Roman"/>
          <w:sz w:val="24"/>
        </w:rPr>
        <w:t>di</w:t>
      </w:r>
      <w:r w:rsidRPr="00881442">
        <w:rPr>
          <w:rFonts w:ascii="Times New Roman" w:hAnsi="Times New Roman" w:cs="Times New Roman"/>
          <w:spacing w:val="-1"/>
          <w:sz w:val="24"/>
        </w:rPr>
        <w:t xml:space="preserve"> </w:t>
      </w:r>
      <w:r w:rsidRPr="00881442">
        <w:rPr>
          <w:rFonts w:ascii="Times New Roman" w:hAnsi="Times New Roman" w:cs="Times New Roman"/>
          <w:sz w:val="24"/>
        </w:rPr>
        <w:t>panen</w:t>
      </w:r>
      <w:r w:rsidRPr="00881442">
        <w:rPr>
          <w:rFonts w:ascii="Times New Roman" w:hAnsi="Times New Roman" w:cs="Times New Roman"/>
          <w:spacing w:val="1"/>
          <w:sz w:val="24"/>
        </w:rPr>
        <w:t xml:space="preserve"> </w:t>
      </w:r>
      <w:r w:rsidRPr="00881442">
        <w:rPr>
          <w:rFonts w:ascii="Times New Roman" w:hAnsi="Times New Roman" w:cs="Times New Roman"/>
          <w:sz w:val="24"/>
        </w:rPr>
        <w:t>(matang,</w:t>
      </w:r>
      <w:r w:rsidRPr="00881442">
        <w:rPr>
          <w:rFonts w:ascii="Times New Roman" w:hAnsi="Times New Roman" w:cs="Times New Roman"/>
          <w:spacing w:val="-1"/>
          <w:sz w:val="24"/>
        </w:rPr>
        <w:t xml:space="preserve"> </w:t>
      </w:r>
      <w:r w:rsidRPr="00881442">
        <w:rPr>
          <w:rFonts w:ascii="Times New Roman" w:hAnsi="Times New Roman" w:cs="Times New Roman"/>
          <w:spacing w:val="-2"/>
          <w:sz w:val="24"/>
        </w:rPr>
        <w:t>mentah).</w:t>
      </w:r>
    </w:p>
    <w:p w:rsidR="00881442" w:rsidRPr="00881442" w:rsidRDefault="00881442" w:rsidP="005E67F5">
      <w:pPr>
        <w:pStyle w:val="ListParagraph"/>
        <w:widowControl w:val="0"/>
        <w:numPr>
          <w:ilvl w:val="2"/>
          <w:numId w:val="40"/>
        </w:numPr>
        <w:autoSpaceDE w:val="0"/>
        <w:autoSpaceDN w:val="0"/>
        <w:ind w:left="567" w:hanging="359"/>
        <w:contextualSpacing w:val="0"/>
        <w:jc w:val="both"/>
        <w:rPr>
          <w:rFonts w:ascii="Times New Roman" w:hAnsi="Times New Roman" w:cs="Times New Roman"/>
          <w:sz w:val="24"/>
        </w:rPr>
      </w:pPr>
      <w:r w:rsidRPr="00881442">
        <w:rPr>
          <w:rFonts w:ascii="Times New Roman" w:hAnsi="Times New Roman" w:cs="Times New Roman"/>
          <w:sz w:val="24"/>
        </w:rPr>
        <w:t>Cara</w:t>
      </w:r>
      <w:r w:rsidRPr="00881442">
        <w:rPr>
          <w:rFonts w:ascii="Times New Roman" w:hAnsi="Times New Roman" w:cs="Times New Roman"/>
          <w:spacing w:val="-4"/>
          <w:sz w:val="24"/>
        </w:rPr>
        <w:t xml:space="preserve"> </w:t>
      </w:r>
      <w:r w:rsidRPr="00881442">
        <w:rPr>
          <w:rFonts w:ascii="Times New Roman" w:hAnsi="Times New Roman" w:cs="Times New Roman"/>
          <w:sz w:val="24"/>
        </w:rPr>
        <w:t>menempatkan</w:t>
      </w:r>
      <w:r w:rsidRPr="00881442">
        <w:rPr>
          <w:rFonts w:ascii="Times New Roman" w:hAnsi="Times New Roman" w:cs="Times New Roman"/>
          <w:spacing w:val="-1"/>
          <w:sz w:val="24"/>
        </w:rPr>
        <w:t xml:space="preserve"> </w:t>
      </w:r>
      <w:r w:rsidRPr="00881442">
        <w:rPr>
          <w:rFonts w:ascii="Times New Roman" w:hAnsi="Times New Roman" w:cs="Times New Roman"/>
          <w:sz w:val="24"/>
        </w:rPr>
        <w:t>buah</w:t>
      </w:r>
      <w:r w:rsidRPr="00881442">
        <w:rPr>
          <w:rFonts w:ascii="Times New Roman" w:hAnsi="Times New Roman" w:cs="Times New Roman"/>
          <w:spacing w:val="1"/>
          <w:sz w:val="24"/>
        </w:rPr>
        <w:t xml:space="preserve"> </w:t>
      </w:r>
      <w:r w:rsidRPr="00881442">
        <w:rPr>
          <w:rFonts w:ascii="Times New Roman" w:hAnsi="Times New Roman" w:cs="Times New Roman"/>
          <w:sz w:val="24"/>
        </w:rPr>
        <w:t>dan</w:t>
      </w:r>
      <w:r w:rsidRPr="00881442">
        <w:rPr>
          <w:rFonts w:ascii="Times New Roman" w:hAnsi="Times New Roman" w:cs="Times New Roman"/>
          <w:spacing w:val="-1"/>
          <w:sz w:val="24"/>
        </w:rPr>
        <w:t xml:space="preserve"> </w:t>
      </w:r>
      <w:r w:rsidRPr="00881442">
        <w:rPr>
          <w:rFonts w:ascii="Times New Roman" w:hAnsi="Times New Roman" w:cs="Times New Roman"/>
          <w:spacing w:val="-2"/>
          <w:sz w:val="24"/>
        </w:rPr>
        <w:t>berondolan.</w:t>
      </w:r>
    </w:p>
    <w:p w:rsidR="00881442" w:rsidRPr="00881442" w:rsidRDefault="00881442" w:rsidP="005E67F5">
      <w:pPr>
        <w:pStyle w:val="ListParagraph"/>
        <w:widowControl w:val="0"/>
        <w:numPr>
          <w:ilvl w:val="2"/>
          <w:numId w:val="40"/>
        </w:numPr>
        <w:autoSpaceDE w:val="0"/>
        <w:autoSpaceDN w:val="0"/>
        <w:ind w:left="567"/>
        <w:contextualSpacing w:val="0"/>
        <w:rPr>
          <w:rFonts w:ascii="Times New Roman" w:hAnsi="Times New Roman" w:cs="Times New Roman"/>
          <w:sz w:val="24"/>
        </w:rPr>
      </w:pPr>
      <w:r w:rsidRPr="00881442">
        <w:rPr>
          <w:rFonts w:ascii="Times New Roman" w:hAnsi="Times New Roman" w:cs="Times New Roman"/>
          <w:sz w:val="24"/>
        </w:rPr>
        <w:t>Pengawasan</w:t>
      </w:r>
      <w:r w:rsidRPr="00881442">
        <w:rPr>
          <w:rFonts w:ascii="Times New Roman" w:hAnsi="Times New Roman" w:cs="Times New Roman"/>
          <w:spacing w:val="-2"/>
          <w:sz w:val="24"/>
        </w:rPr>
        <w:t xml:space="preserve"> </w:t>
      </w:r>
      <w:r w:rsidRPr="00881442">
        <w:rPr>
          <w:rFonts w:ascii="Times New Roman" w:hAnsi="Times New Roman" w:cs="Times New Roman"/>
          <w:sz w:val="24"/>
        </w:rPr>
        <w:t>mandor</w:t>
      </w:r>
      <w:r w:rsidRPr="00881442">
        <w:rPr>
          <w:rFonts w:ascii="Times New Roman" w:hAnsi="Times New Roman" w:cs="Times New Roman"/>
          <w:spacing w:val="-2"/>
          <w:sz w:val="24"/>
        </w:rPr>
        <w:t xml:space="preserve"> </w:t>
      </w:r>
      <w:r w:rsidRPr="00881442">
        <w:rPr>
          <w:rFonts w:ascii="Times New Roman" w:hAnsi="Times New Roman" w:cs="Times New Roman"/>
          <w:sz w:val="24"/>
        </w:rPr>
        <w:t>panen</w:t>
      </w:r>
      <w:r w:rsidRPr="00881442">
        <w:rPr>
          <w:rFonts w:ascii="Times New Roman" w:hAnsi="Times New Roman" w:cs="Times New Roman"/>
          <w:spacing w:val="-2"/>
          <w:sz w:val="24"/>
        </w:rPr>
        <w:t xml:space="preserve"> </w:t>
      </w:r>
      <w:r w:rsidRPr="00881442">
        <w:rPr>
          <w:rFonts w:ascii="Times New Roman" w:hAnsi="Times New Roman" w:cs="Times New Roman"/>
          <w:sz w:val="24"/>
        </w:rPr>
        <w:t>terhadap</w:t>
      </w:r>
      <w:r w:rsidRPr="00881442">
        <w:rPr>
          <w:rFonts w:ascii="Times New Roman" w:hAnsi="Times New Roman" w:cs="Times New Roman"/>
          <w:spacing w:val="-1"/>
          <w:sz w:val="24"/>
        </w:rPr>
        <w:t xml:space="preserve"> </w:t>
      </w:r>
      <w:r w:rsidRPr="00881442">
        <w:rPr>
          <w:rFonts w:ascii="Times New Roman" w:hAnsi="Times New Roman" w:cs="Times New Roman"/>
          <w:spacing w:val="-2"/>
          <w:sz w:val="24"/>
        </w:rPr>
        <w:t>pemanen.</w:t>
      </w:r>
    </w:p>
    <w:p w:rsidR="00881442" w:rsidRPr="00881442" w:rsidRDefault="00881442" w:rsidP="005E67F5">
      <w:pPr>
        <w:pStyle w:val="ListParagraph"/>
        <w:widowControl w:val="0"/>
        <w:numPr>
          <w:ilvl w:val="1"/>
          <w:numId w:val="40"/>
        </w:numPr>
        <w:autoSpaceDE w:val="0"/>
        <w:autoSpaceDN w:val="0"/>
        <w:ind w:left="426"/>
        <w:contextualSpacing w:val="0"/>
        <w:rPr>
          <w:rFonts w:ascii="Times New Roman" w:hAnsi="Times New Roman" w:cs="Times New Roman"/>
          <w:sz w:val="24"/>
        </w:rPr>
      </w:pPr>
      <w:r w:rsidRPr="00881442">
        <w:rPr>
          <w:rFonts w:ascii="Times New Roman" w:hAnsi="Times New Roman" w:cs="Times New Roman"/>
          <w:sz w:val="24"/>
        </w:rPr>
        <w:t>Mandor</w:t>
      </w:r>
      <w:r w:rsidRPr="00881442">
        <w:rPr>
          <w:rFonts w:ascii="Times New Roman" w:hAnsi="Times New Roman" w:cs="Times New Roman"/>
          <w:spacing w:val="-2"/>
          <w:sz w:val="24"/>
        </w:rPr>
        <w:t xml:space="preserve"> Chemis</w:t>
      </w:r>
    </w:p>
    <w:p w:rsidR="00881442" w:rsidRPr="00881442" w:rsidRDefault="00881442" w:rsidP="005E67F5">
      <w:pPr>
        <w:pStyle w:val="ListParagraph"/>
        <w:widowControl w:val="0"/>
        <w:numPr>
          <w:ilvl w:val="2"/>
          <w:numId w:val="40"/>
        </w:numPr>
        <w:autoSpaceDE w:val="0"/>
        <w:autoSpaceDN w:val="0"/>
        <w:ind w:left="567" w:hanging="359"/>
        <w:contextualSpacing w:val="0"/>
        <w:rPr>
          <w:rFonts w:ascii="Times New Roman" w:hAnsi="Times New Roman" w:cs="Times New Roman"/>
          <w:sz w:val="24"/>
        </w:rPr>
      </w:pPr>
      <w:r w:rsidRPr="00881442">
        <w:rPr>
          <w:rFonts w:ascii="Times New Roman" w:hAnsi="Times New Roman" w:cs="Times New Roman"/>
          <w:sz w:val="24"/>
        </w:rPr>
        <w:t>Mengawasi</w:t>
      </w:r>
      <w:r w:rsidRPr="00881442">
        <w:rPr>
          <w:rFonts w:ascii="Times New Roman" w:hAnsi="Times New Roman" w:cs="Times New Roman"/>
          <w:spacing w:val="-2"/>
          <w:sz w:val="24"/>
        </w:rPr>
        <w:t xml:space="preserve"> </w:t>
      </w:r>
      <w:r w:rsidRPr="00881442">
        <w:rPr>
          <w:rFonts w:ascii="Times New Roman" w:hAnsi="Times New Roman" w:cs="Times New Roman"/>
          <w:sz w:val="24"/>
        </w:rPr>
        <w:t>kegiatan</w:t>
      </w:r>
      <w:r w:rsidRPr="00881442">
        <w:rPr>
          <w:rFonts w:ascii="Times New Roman" w:hAnsi="Times New Roman" w:cs="Times New Roman"/>
          <w:spacing w:val="-1"/>
          <w:sz w:val="24"/>
        </w:rPr>
        <w:t xml:space="preserve"> </w:t>
      </w:r>
      <w:r w:rsidRPr="00881442">
        <w:rPr>
          <w:rFonts w:ascii="Times New Roman" w:hAnsi="Times New Roman" w:cs="Times New Roman"/>
          <w:sz w:val="24"/>
        </w:rPr>
        <w:t>penyemprotan</w:t>
      </w:r>
      <w:r w:rsidRPr="00881442">
        <w:rPr>
          <w:rFonts w:ascii="Times New Roman" w:hAnsi="Times New Roman" w:cs="Times New Roman"/>
          <w:spacing w:val="-1"/>
          <w:sz w:val="24"/>
        </w:rPr>
        <w:t xml:space="preserve"> </w:t>
      </w:r>
      <w:r w:rsidRPr="00881442">
        <w:rPr>
          <w:rFonts w:ascii="Times New Roman" w:hAnsi="Times New Roman" w:cs="Times New Roman"/>
          <w:spacing w:val="-2"/>
          <w:sz w:val="24"/>
        </w:rPr>
        <w:t>dilapangan.</w:t>
      </w:r>
    </w:p>
    <w:p w:rsidR="00881442" w:rsidRPr="00881442" w:rsidRDefault="00881442" w:rsidP="005E67F5">
      <w:pPr>
        <w:pStyle w:val="ListParagraph"/>
        <w:widowControl w:val="0"/>
        <w:numPr>
          <w:ilvl w:val="2"/>
          <w:numId w:val="40"/>
        </w:numPr>
        <w:autoSpaceDE w:val="0"/>
        <w:autoSpaceDN w:val="0"/>
        <w:ind w:left="567"/>
        <w:contextualSpacing w:val="0"/>
        <w:rPr>
          <w:rFonts w:ascii="Times New Roman" w:hAnsi="Times New Roman" w:cs="Times New Roman"/>
          <w:sz w:val="24"/>
        </w:rPr>
      </w:pPr>
      <w:r w:rsidRPr="00881442">
        <w:rPr>
          <w:rFonts w:ascii="Times New Roman" w:hAnsi="Times New Roman" w:cs="Times New Roman"/>
          <w:sz w:val="24"/>
        </w:rPr>
        <w:t>Merilis</w:t>
      </w:r>
      <w:r w:rsidRPr="00881442">
        <w:rPr>
          <w:rFonts w:ascii="Times New Roman" w:hAnsi="Times New Roman" w:cs="Times New Roman"/>
          <w:spacing w:val="-13"/>
          <w:sz w:val="24"/>
        </w:rPr>
        <w:t xml:space="preserve"> </w:t>
      </w:r>
      <w:r w:rsidRPr="00881442">
        <w:rPr>
          <w:rFonts w:ascii="Times New Roman" w:hAnsi="Times New Roman" w:cs="Times New Roman"/>
          <w:sz w:val="24"/>
        </w:rPr>
        <w:t>pemasukan</w:t>
      </w:r>
      <w:r w:rsidRPr="00881442">
        <w:rPr>
          <w:rFonts w:ascii="Times New Roman" w:hAnsi="Times New Roman" w:cs="Times New Roman"/>
          <w:spacing w:val="-12"/>
          <w:sz w:val="24"/>
        </w:rPr>
        <w:t xml:space="preserve"> </w:t>
      </w:r>
      <w:r w:rsidRPr="00881442">
        <w:rPr>
          <w:rFonts w:ascii="Times New Roman" w:hAnsi="Times New Roman" w:cs="Times New Roman"/>
          <w:sz w:val="24"/>
        </w:rPr>
        <w:t>dan</w:t>
      </w:r>
      <w:r w:rsidRPr="00881442">
        <w:rPr>
          <w:rFonts w:ascii="Times New Roman" w:hAnsi="Times New Roman" w:cs="Times New Roman"/>
          <w:spacing w:val="-14"/>
          <w:sz w:val="24"/>
        </w:rPr>
        <w:t xml:space="preserve"> </w:t>
      </w:r>
      <w:r w:rsidRPr="00881442">
        <w:rPr>
          <w:rFonts w:ascii="Times New Roman" w:hAnsi="Times New Roman" w:cs="Times New Roman"/>
          <w:sz w:val="24"/>
        </w:rPr>
        <w:t>pengeluaran</w:t>
      </w:r>
      <w:r w:rsidRPr="00881442">
        <w:rPr>
          <w:rFonts w:ascii="Times New Roman" w:hAnsi="Times New Roman" w:cs="Times New Roman"/>
          <w:spacing w:val="-14"/>
          <w:sz w:val="24"/>
        </w:rPr>
        <w:t xml:space="preserve"> </w:t>
      </w:r>
      <w:r w:rsidRPr="00881442">
        <w:rPr>
          <w:rFonts w:ascii="Times New Roman" w:hAnsi="Times New Roman" w:cs="Times New Roman"/>
          <w:sz w:val="24"/>
        </w:rPr>
        <w:t>stok</w:t>
      </w:r>
      <w:r w:rsidRPr="00881442">
        <w:rPr>
          <w:rFonts w:ascii="Times New Roman" w:hAnsi="Times New Roman" w:cs="Times New Roman"/>
          <w:spacing w:val="-13"/>
          <w:sz w:val="24"/>
        </w:rPr>
        <w:t xml:space="preserve"> </w:t>
      </w:r>
      <w:r w:rsidRPr="00881442">
        <w:rPr>
          <w:rFonts w:ascii="Times New Roman" w:hAnsi="Times New Roman" w:cs="Times New Roman"/>
          <w:sz w:val="24"/>
        </w:rPr>
        <w:t>bahan</w:t>
      </w:r>
      <w:r w:rsidRPr="00881442">
        <w:rPr>
          <w:rFonts w:ascii="Times New Roman" w:hAnsi="Times New Roman" w:cs="Times New Roman"/>
          <w:spacing w:val="-12"/>
          <w:sz w:val="24"/>
        </w:rPr>
        <w:t xml:space="preserve"> </w:t>
      </w:r>
      <w:r w:rsidRPr="00881442">
        <w:rPr>
          <w:rFonts w:ascii="Times New Roman" w:hAnsi="Times New Roman" w:cs="Times New Roman"/>
          <w:sz w:val="24"/>
        </w:rPr>
        <w:t>aktif</w:t>
      </w:r>
      <w:r w:rsidRPr="00881442">
        <w:rPr>
          <w:rFonts w:ascii="Times New Roman" w:hAnsi="Times New Roman" w:cs="Times New Roman"/>
          <w:spacing w:val="-15"/>
          <w:sz w:val="24"/>
        </w:rPr>
        <w:t xml:space="preserve"> </w:t>
      </w:r>
      <w:r w:rsidRPr="00881442">
        <w:rPr>
          <w:rFonts w:ascii="Times New Roman" w:hAnsi="Times New Roman" w:cs="Times New Roman"/>
          <w:sz w:val="24"/>
        </w:rPr>
        <w:t>seperti</w:t>
      </w:r>
      <w:r w:rsidRPr="00881442">
        <w:rPr>
          <w:rFonts w:ascii="Times New Roman" w:hAnsi="Times New Roman" w:cs="Times New Roman"/>
          <w:spacing w:val="-14"/>
          <w:sz w:val="24"/>
        </w:rPr>
        <w:t xml:space="preserve"> </w:t>
      </w:r>
      <w:r w:rsidRPr="00881442">
        <w:rPr>
          <w:rFonts w:ascii="Times New Roman" w:hAnsi="Times New Roman" w:cs="Times New Roman"/>
          <w:sz w:val="24"/>
        </w:rPr>
        <w:t>Herbisida</w:t>
      </w:r>
      <w:r w:rsidRPr="00881442">
        <w:rPr>
          <w:rFonts w:ascii="Times New Roman" w:hAnsi="Times New Roman" w:cs="Times New Roman"/>
          <w:spacing w:val="-15"/>
          <w:sz w:val="24"/>
        </w:rPr>
        <w:t xml:space="preserve"> </w:t>
      </w:r>
      <w:r w:rsidRPr="00881442">
        <w:rPr>
          <w:rFonts w:ascii="Times New Roman" w:hAnsi="Times New Roman" w:cs="Times New Roman"/>
          <w:sz w:val="24"/>
        </w:rPr>
        <w:t xml:space="preserve">dan </w:t>
      </w:r>
      <w:r w:rsidRPr="00881442">
        <w:rPr>
          <w:rFonts w:ascii="Times New Roman" w:hAnsi="Times New Roman" w:cs="Times New Roman"/>
          <w:spacing w:val="-2"/>
          <w:sz w:val="24"/>
        </w:rPr>
        <w:t>lainnya.</w:t>
      </w:r>
    </w:p>
    <w:p w:rsidR="00881442" w:rsidRPr="00881442" w:rsidRDefault="00881442" w:rsidP="005E67F5">
      <w:pPr>
        <w:pStyle w:val="ListParagraph"/>
        <w:widowControl w:val="0"/>
        <w:numPr>
          <w:ilvl w:val="2"/>
          <w:numId w:val="40"/>
        </w:numPr>
        <w:autoSpaceDE w:val="0"/>
        <w:autoSpaceDN w:val="0"/>
        <w:ind w:left="567" w:hanging="359"/>
        <w:contextualSpacing w:val="0"/>
        <w:rPr>
          <w:rFonts w:ascii="Times New Roman" w:hAnsi="Times New Roman" w:cs="Times New Roman"/>
          <w:sz w:val="24"/>
        </w:rPr>
      </w:pPr>
      <w:r w:rsidRPr="00881442">
        <w:rPr>
          <w:rFonts w:ascii="Times New Roman" w:hAnsi="Times New Roman" w:cs="Times New Roman"/>
          <w:sz w:val="24"/>
        </w:rPr>
        <w:t>Menentukan</w:t>
      </w:r>
      <w:r w:rsidRPr="00881442">
        <w:rPr>
          <w:rFonts w:ascii="Times New Roman" w:hAnsi="Times New Roman" w:cs="Times New Roman"/>
          <w:spacing w:val="-2"/>
          <w:sz w:val="24"/>
        </w:rPr>
        <w:t xml:space="preserve"> </w:t>
      </w:r>
      <w:r w:rsidRPr="00881442">
        <w:rPr>
          <w:rFonts w:ascii="Times New Roman" w:hAnsi="Times New Roman" w:cs="Times New Roman"/>
          <w:sz w:val="24"/>
        </w:rPr>
        <w:t>harian</w:t>
      </w:r>
      <w:r w:rsidRPr="00881442">
        <w:rPr>
          <w:rFonts w:ascii="Times New Roman" w:hAnsi="Times New Roman" w:cs="Times New Roman"/>
          <w:spacing w:val="-2"/>
          <w:sz w:val="24"/>
        </w:rPr>
        <w:t xml:space="preserve"> </w:t>
      </w:r>
      <w:r w:rsidRPr="00881442">
        <w:rPr>
          <w:rFonts w:ascii="Times New Roman" w:hAnsi="Times New Roman" w:cs="Times New Roman"/>
          <w:sz w:val="24"/>
        </w:rPr>
        <w:t>kerja karyawan</w:t>
      </w:r>
      <w:r w:rsidRPr="00881442">
        <w:rPr>
          <w:rFonts w:ascii="Times New Roman" w:hAnsi="Times New Roman" w:cs="Times New Roman"/>
          <w:spacing w:val="-2"/>
          <w:sz w:val="24"/>
        </w:rPr>
        <w:t xml:space="preserve"> </w:t>
      </w:r>
      <w:r w:rsidRPr="00881442">
        <w:rPr>
          <w:rFonts w:ascii="Times New Roman" w:hAnsi="Times New Roman" w:cs="Times New Roman"/>
          <w:sz w:val="24"/>
        </w:rPr>
        <w:t>(bagian</w:t>
      </w:r>
      <w:r w:rsidRPr="00881442">
        <w:rPr>
          <w:rFonts w:ascii="Times New Roman" w:hAnsi="Times New Roman" w:cs="Times New Roman"/>
          <w:spacing w:val="-1"/>
          <w:sz w:val="24"/>
        </w:rPr>
        <w:t xml:space="preserve"> </w:t>
      </w:r>
      <w:r w:rsidRPr="00881442">
        <w:rPr>
          <w:rFonts w:ascii="Times New Roman" w:hAnsi="Times New Roman" w:cs="Times New Roman"/>
          <w:spacing w:val="-2"/>
          <w:sz w:val="24"/>
        </w:rPr>
        <w:t>chemis).</w:t>
      </w:r>
    </w:p>
    <w:p w:rsidR="005E67F5" w:rsidRPr="005E67F5" w:rsidRDefault="00881442" w:rsidP="005E67F5">
      <w:pPr>
        <w:pStyle w:val="ListParagraph"/>
        <w:widowControl w:val="0"/>
        <w:numPr>
          <w:ilvl w:val="2"/>
          <w:numId w:val="40"/>
        </w:numPr>
        <w:autoSpaceDE w:val="0"/>
        <w:autoSpaceDN w:val="0"/>
        <w:ind w:left="567"/>
        <w:contextualSpacing w:val="0"/>
        <w:rPr>
          <w:rFonts w:ascii="Times New Roman" w:hAnsi="Times New Roman" w:cs="Times New Roman"/>
          <w:sz w:val="24"/>
        </w:rPr>
      </w:pPr>
      <w:r w:rsidRPr="00881442">
        <w:rPr>
          <w:rFonts w:ascii="Times New Roman" w:hAnsi="Times New Roman" w:cs="Times New Roman"/>
          <w:sz w:val="24"/>
        </w:rPr>
        <w:t>Membuat</w:t>
      </w:r>
      <w:r w:rsidRPr="00881442">
        <w:rPr>
          <w:rFonts w:ascii="Times New Roman" w:hAnsi="Times New Roman" w:cs="Times New Roman"/>
          <w:spacing w:val="-2"/>
          <w:sz w:val="24"/>
        </w:rPr>
        <w:t xml:space="preserve"> </w:t>
      </w:r>
      <w:r w:rsidRPr="00881442">
        <w:rPr>
          <w:rFonts w:ascii="Times New Roman" w:hAnsi="Times New Roman" w:cs="Times New Roman"/>
          <w:sz w:val="24"/>
        </w:rPr>
        <w:t>laporan</w:t>
      </w:r>
      <w:r w:rsidRPr="00881442">
        <w:rPr>
          <w:rFonts w:ascii="Times New Roman" w:hAnsi="Times New Roman" w:cs="Times New Roman"/>
          <w:spacing w:val="-2"/>
          <w:sz w:val="24"/>
        </w:rPr>
        <w:t xml:space="preserve"> harian.</w:t>
      </w:r>
    </w:p>
    <w:p w:rsidR="00881442" w:rsidRPr="005E67F5" w:rsidRDefault="00881442" w:rsidP="005E67F5">
      <w:pPr>
        <w:pStyle w:val="ListParagraph"/>
        <w:widowControl w:val="0"/>
        <w:numPr>
          <w:ilvl w:val="2"/>
          <w:numId w:val="40"/>
        </w:numPr>
        <w:autoSpaceDE w:val="0"/>
        <w:autoSpaceDN w:val="0"/>
        <w:ind w:left="567"/>
        <w:contextualSpacing w:val="0"/>
        <w:rPr>
          <w:rFonts w:ascii="Times New Roman" w:hAnsi="Times New Roman" w:cs="Times New Roman"/>
          <w:sz w:val="24"/>
          <w:szCs w:val="24"/>
        </w:rPr>
      </w:pPr>
      <w:r w:rsidRPr="005E67F5">
        <w:rPr>
          <w:rFonts w:ascii="Times New Roman" w:hAnsi="Times New Roman" w:cs="Times New Roman"/>
          <w:sz w:val="24"/>
          <w:szCs w:val="24"/>
        </w:rPr>
        <w:t>Menjaga</w:t>
      </w:r>
      <w:r w:rsidRPr="005E67F5">
        <w:rPr>
          <w:rFonts w:ascii="Times New Roman" w:hAnsi="Times New Roman" w:cs="Times New Roman"/>
          <w:spacing w:val="-2"/>
          <w:sz w:val="24"/>
          <w:szCs w:val="24"/>
        </w:rPr>
        <w:t xml:space="preserve"> </w:t>
      </w:r>
      <w:r w:rsidRPr="005E67F5">
        <w:rPr>
          <w:rFonts w:ascii="Times New Roman" w:hAnsi="Times New Roman" w:cs="Times New Roman"/>
          <w:sz w:val="24"/>
          <w:szCs w:val="24"/>
        </w:rPr>
        <w:t xml:space="preserve">keselamatan </w:t>
      </w:r>
      <w:r w:rsidRPr="005E67F5">
        <w:rPr>
          <w:rFonts w:ascii="Times New Roman" w:hAnsi="Times New Roman" w:cs="Times New Roman"/>
          <w:spacing w:val="-2"/>
          <w:sz w:val="24"/>
          <w:szCs w:val="24"/>
        </w:rPr>
        <w:t>karyawan.</w:t>
      </w:r>
    </w:p>
    <w:p w:rsidR="00881442" w:rsidRPr="00881442" w:rsidRDefault="00881442" w:rsidP="005E67F5">
      <w:pPr>
        <w:pStyle w:val="ListParagraph"/>
        <w:widowControl w:val="0"/>
        <w:numPr>
          <w:ilvl w:val="1"/>
          <w:numId w:val="40"/>
        </w:numPr>
        <w:autoSpaceDE w:val="0"/>
        <w:autoSpaceDN w:val="0"/>
        <w:ind w:left="426"/>
        <w:contextualSpacing w:val="0"/>
        <w:rPr>
          <w:rFonts w:ascii="Times New Roman" w:hAnsi="Times New Roman" w:cs="Times New Roman"/>
          <w:sz w:val="24"/>
        </w:rPr>
      </w:pPr>
      <w:r w:rsidRPr="00881442">
        <w:rPr>
          <w:rFonts w:ascii="Times New Roman" w:hAnsi="Times New Roman" w:cs="Times New Roman"/>
          <w:sz w:val="24"/>
        </w:rPr>
        <w:t>Mandor</w:t>
      </w:r>
      <w:r w:rsidRPr="00881442">
        <w:rPr>
          <w:rFonts w:ascii="Times New Roman" w:hAnsi="Times New Roman" w:cs="Times New Roman"/>
          <w:spacing w:val="-2"/>
          <w:sz w:val="24"/>
        </w:rPr>
        <w:t xml:space="preserve"> Pemeliharaan</w:t>
      </w:r>
    </w:p>
    <w:p w:rsidR="00881442" w:rsidRPr="00881442" w:rsidRDefault="00881442" w:rsidP="005E67F5">
      <w:pPr>
        <w:pStyle w:val="ListParagraph"/>
        <w:widowControl w:val="0"/>
        <w:numPr>
          <w:ilvl w:val="2"/>
          <w:numId w:val="40"/>
        </w:numPr>
        <w:autoSpaceDE w:val="0"/>
        <w:autoSpaceDN w:val="0"/>
        <w:ind w:left="567"/>
        <w:contextualSpacing w:val="0"/>
        <w:rPr>
          <w:rFonts w:ascii="Times New Roman" w:hAnsi="Times New Roman" w:cs="Times New Roman"/>
          <w:sz w:val="24"/>
        </w:rPr>
      </w:pPr>
      <w:r w:rsidRPr="00881442">
        <w:rPr>
          <w:rFonts w:ascii="Times New Roman" w:hAnsi="Times New Roman" w:cs="Times New Roman"/>
          <w:sz w:val="24"/>
        </w:rPr>
        <w:t>Melakukan</w:t>
      </w:r>
      <w:r w:rsidRPr="00881442">
        <w:rPr>
          <w:rFonts w:ascii="Times New Roman" w:hAnsi="Times New Roman" w:cs="Times New Roman"/>
          <w:spacing w:val="80"/>
          <w:sz w:val="24"/>
        </w:rPr>
        <w:t xml:space="preserve"> </w:t>
      </w:r>
      <w:r w:rsidRPr="00881442">
        <w:rPr>
          <w:rFonts w:ascii="Times New Roman" w:hAnsi="Times New Roman" w:cs="Times New Roman"/>
          <w:sz w:val="24"/>
        </w:rPr>
        <w:t>pengawasan</w:t>
      </w:r>
      <w:r w:rsidRPr="00881442">
        <w:rPr>
          <w:rFonts w:ascii="Times New Roman" w:hAnsi="Times New Roman" w:cs="Times New Roman"/>
          <w:spacing w:val="80"/>
          <w:sz w:val="24"/>
        </w:rPr>
        <w:t xml:space="preserve"> </w:t>
      </w:r>
      <w:r w:rsidRPr="00881442">
        <w:rPr>
          <w:rFonts w:ascii="Times New Roman" w:hAnsi="Times New Roman" w:cs="Times New Roman"/>
          <w:sz w:val="24"/>
        </w:rPr>
        <w:t>terhadap</w:t>
      </w:r>
      <w:r w:rsidRPr="00881442">
        <w:rPr>
          <w:rFonts w:ascii="Times New Roman" w:hAnsi="Times New Roman" w:cs="Times New Roman"/>
          <w:spacing w:val="80"/>
          <w:sz w:val="24"/>
        </w:rPr>
        <w:t xml:space="preserve"> </w:t>
      </w:r>
      <w:r w:rsidRPr="00881442">
        <w:rPr>
          <w:rFonts w:ascii="Times New Roman" w:hAnsi="Times New Roman" w:cs="Times New Roman"/>
          <w:sz w:val="24"/>
        </w:rPr>
        <w:t>para</w:t>
      </w:r>
      <w:r w:rsidRPr="00881442">
        <w:rPr>
          <w:rFonts w:ascii="Times New Roman" w:hAnsi="Times New Roman" w:cs="Times New Roman"/>
          <w:spacing w:val="80"/>
          <w:sz w:val="24"/>
        </w:rPr>
        <w:t xml:space="preserve"> </w:t>
      </w:r>
      <w:r w:rsidRPr="00881442">
        <w:rPr>
          <w:rFonts w:ascii="Times New Roman" w:hAnsi="Times New Roman" w:cs="Times New Roman"/>
          <w:sz w:val="24"/>
        </w:rPr>
        <w:t>pekerja</w:t>
      </w:r>
      <w:r w:rsidRPr="00881442">
        <w:rPr>
          <w:rFonts w:ascii="Times New Roman" w:hAnsi="Times New Roman" w:cs="Times New Roman"/>
          <w:spacing w:val="80"/>
          <w:sz w:val="24"/>
        </w:rPr>
        <w:t xml:space="preserve"> </w:t>
      </w:r>
      <w:r w:rsidRPr="00881442">
        <w:rPr>
          <w:rFonts w:ascii="Times New Roman" w:hAnsi="Times New Roman" w:cs="Times New Roman"/>
          <w:sz w:val="24"/>
        </w:rPr>
        <w:t>harian</w:t>
      </w:r>
      <w:r w:rsidRPr="00881442">
        <w:rPr>
          <w:rFonts w:ascii="Times New Roman" w:hAnsi="Times New Roman" w:cs="Times New Roman"/>
          <w:spacing w:val="80"/>
          <w:sz w:val="24"/>
        </w:rPr>
        <w:t xml:space="preserve"> </w:t>
      </w:r>
      <w:r w:rsidRPr="00881442">
        <w:rPr>
          <w:rFonts w:ascii="Times New Roman" w:hAnsi="Times New Roman" w:cs="Times New Roman"/>
          <w:sz w:val="24"/>
        </w:rPr>
        <w:t>atau</w:t>
      </w:r>
      <w:r w:rsidRPr="00881442">
        <w:rPr>
          <w:rFonts w:ascii="Times New Roman" w:hAnsi="Times New Roman" w:cs="Times New Roman"/>
          <w:spacing w:val="80"/>
          <w:sz w:val="24"/>
        </w:rPr>
        <w:t xml:space="preserve"> </w:t>
      </w:r>
      <w:r w:rsidRPr="00881442">
        <w:rPr>
          <w:rFonts w:ascii="Times New Roman" w:hAnsi="Times New Roman" w:cs="Times New Roman"/>
          <w:sz w:val="24"/>
        </w:rPr>
        <w:t xml:space="preserve">pekerja </w:t>
      </w:r>
      <w:r w:rsidRPr="00881442">
        <w:rPr>
          <w:rFonts w:ascii="Times New Roman" w:hAnsi="Times New Roman" w:cs="Times New Roman"/>
          <w:spacing w:val="-2"/>
          <w:sz w:val="24"/>
        </w:rPr>
        <w:t>pemeliharaan.</w:t>
      </w:r>
    </w:p>
    <w:p w:rsidR="00881442" w:rsidRPr="00881442" w:rsidRDefault="00881442" w:rsidP="005E67F5">
      <w:pPr>
        <w:pStyle w:val="ListParagraph"/>
        <w:widowControl w:val="0"/>
        <w:numPr>
          <w:ilvl w:val="2"/>
          <w:numId w:val="40"/>
        </w:numPr>
        <w:autoSpaceDE w:val="0"/>
        <w:autoSpaceDN w:val="0"/>
        <w:ind w:left="567"/>
        <w:contextualSpacing w:val="0"/>
        <w:rPr>
          <w:rFonts w:ascii="Times New Roman" w:hAnsi="Times New Roman" w:cs="Times New Roman"/>
          <w:sz w:val="24"/>
        </w:rPr>
      </w:pPr>
      <w:r w:rsidRPr="00881442">
        <w:rPr>
          <w:rFonts w:ascii="Times New Roman" w:hAnsi="Times New Roman" w:cs="Times New Roman"/>
          <w:sz w:val="24"/>
        </w:rPr>
        <w:t>Membuat</w:t>
      </w:r>
      <w:r w:rsidRPr="00881442">
        <w:rPr>
          <w:rFonts w:ascii="Times New Roman" w:hAnsi="Times New Roman" w:cs="Times New Roman"/>
          <w:spacing w:val="-2"/>
          <w:sz w:val="24"/>
        </w:rPr>
        <w:t xml:space="preserve"> </w:t>
      </w:r>
      <w:r w:rsidRPr="00881442">
        <w:rPr>
          <w:rFonts w:ascii="Times New Roman" w:hAnsi="Times New Roman" w:cs="Times New Roman"/>
          <w:sz w:val="24"/>
        </w:rPr>
        <w:t>laporan</w:t>
      </w:r>
      <w:r w:rsidRPr="00881442">
        <w:rPr>
          <w:rFonts w:ascii="Times New Roman" w:hAnsi="Times New Roman" w:cs="Times New Roman"/>
          <w:spacing w:val="-2"/>
          <w:sz w:val="24"/>
        </w:rPr>
        <w:t xml:space="preserve"> harian.</w:t>
      </w:r>
    </w:p>
    <w:p w:rsidR="00881442" w:rsidRPr="00881442" w:rsidRDefault="00881442" w:rsidP="005E67F5">
      <w:pPr>
        <w:pStyle w:val="ListParagraph"/>
        <w:widowControl w:val="0"/>
        <w:numPr>
          <w:ilvl w:val="2"/>
          <w:numId w:val="40"/>
        </w:numPr>
        <w:autoSpaceDE w:val="0"/>
        <w:autoSpaceDN w:val="0"/>
        <w:ind w:left="567" w:hanging="359"/>
        <w:contextualSpacing w:val="0"/>
        <w:rPr>
          <w:rFonts w:ascii="Times New Roman" w:hAnsi="Times New Roman" w:cs="Times New Roman"/>
          <w:sz w:val="24"/>
        </w:rPr>
      </w:pPr>
      <w:r w:rsidRPr="00881442">
        <w:rPr>
          <w:rFonts w:ascii="Times New Roman" w:hAnsi="Times New Roman" w:cs="Times New Roman"/>
          <w:sz w:val="24"/>
        </w:rPr>
        <w:t>Membuat</w:t>
      </w:r>
      <w:r w:rsidRPr="00881442">
        <w:rPr>
          <w:rFonts w:ascii="Times New Roman" w:hAnsi="Times New Roman" w:cs="Times New Roman"/>
          <w:spacing w:val="-2"/>
          <w:sz w:val="24"/>
        </w:rPr>
        <w:t xml:space="preserve"> </w:t>
      </w:r>
      <w:r w:rsidRPr="00881442">
        <w:rPr>
          <w:rFonts w:ascii="Times New Roman" w:hAnsi="Times New Roman" w:cs="Times New Roman"/>
          <w:sz w:val="24"/>
        </w:rPr>
        <w:t>laporan</w:t>
      </w:r>
      <w:r w:rsidRPr="00881442">
        <w:rPr>
          <w:rFonts w:ascii="Times New Roman" w:hAnsi="Times New Roman" w:cs="Times New Roman"/>
          <w:spacing w:val="-2"/>
          <w:sz w:val="24"/>
        </w:rPr>
        <w:t xml:space="preserve"> Estimasi.</w:t>
      </w:r>
    </w:p>
    <w:p w:rsidR="006419F9" w:rsidRPr="006419F9" w:rsidRDefault="00881442" w:rsidP="005E67F5">
      <w:pPr>
        <w:pStyle w:val="ListParagraph"/>
        <w:widowControl w:val="0"/>
        <w:numPr>
          <w:ilvl w:val="2"/>
          <w:numId w:val="40"/>
        </w:numPr>
        <w:autoSpaceDE w:val="0"/>
        <w:autoSpaceDN w:val="0"/>
        <w:ind w:left="567"/>
        <w:contextualSpacing w:val="0"/>
        <w:rPr>
          <w:rFonts w:ascii="Times New Roman" w:hAnsi="Times New Roman" w:cs="Times New Roman"/>
          <w:b/>
          <w:sz w:val="24"/>
          <w:szCs w:val="24"/>
        </w:rPr>
      </w:pPr>
      <w:r w:rsidRPr="006419F9">
        <w:rPr>
          <w:rFonts w:ascii="Times New Roman" w:hAnsi="Times New Roman" w:cs="Times New Roman"/>
          <w:sz w:val="24"/>
        </w:rPr>
        <w:t>Memberikan</w:t>
      </w:r>
      <w:r w:rsidRPr="006419F9">
        <w:rPr>
          <w:rFonts w:ascii="Times New Roman" w:hAnsi="Times New Roman" w:cs="Times New Roman"/>
          <w:spacing w:val="-4"/>
          <w:sz w:val="24"/>
        </w:rPr>
        <w:t xml:space="preserve"> </w:t>
      </w:r>
      <w:r w:rsidRPr="006419F9">
        <w:rPr>
          <w:rFonts w:ascii="Times New Roman" w:hAnsi="Times New Roman" w:cs="Times New Roman"/>
          <w:sz w:val="24"/>
        </w:rPr>
        <w:t>sanksi</w:t>
      </w:r>
      <w:r w:rsidRPr="006419F9">
        <w:rPr>
          <w:rFonts w:ascii="Times New Roman" w:hAnsi="Times New Roman" w:cs="Times New Roman"/>
          <w:spacing w:val="-1"/>
          <w:sz w:val="24"/>
        </w:rPr>
        <w:t xml:space="preserve"> </w:t>
      </w:r>
      <w:r w:rsidRPr="006419F9">
        <w:rPr>
          <w:rFonts w:ascii="Times New Roman" w:hAnsi="Times New Roman" w:cs="Times New Roman"/>
          <w:sz w:val="24"/>
        </w:rPr>
        <w:t>jika ada</w:t>
      </w:r>
      <w:r w:rsidRPr="006419F9">
        <w:rPr>
          <w:rFonts w:ascii="Times New Roman" w:hAnsi="Times New Roman" w:cs="Times New Roman"/>
          <w:spacing w:val="-2"/>
          <w:sz w:val="24"/>
        </w:rPr>
        <w:t xml:space="preserve"> </w:t>
      </w:r>
      <w:r w:rsidRPr="006419F9">
        <w:rPr>
          <w:rFonts w:ascii="Times New Roman" w:hAnsi="Times New Roman" w:cs="Times New Roman"/>
          <w:sz w:val="24"/>
        </w:rPr>
        <w:t>pekerja</w:t>
      </w:r>
      <w:r w:rsidRPr="006419F9">
        <w:rPr>
          <w:rFonts w:ascii="Times New Roman" w:hAnsi="Times New Roman" w:cs="Times New Roman"/>
          <w:spacing w:val="-3"/>
          <w:sz w:val="24"/>
        </w:rPr>
        <w:t xml:space="preserve"> </w:t>
      </w:r>
      <w:r w:rsidRPr="006419F9">
        <w:rPr>
          <w:rFonts w:ascii="Times New Roman" w:hAnsi="Times New Roman" w:cs="Times New Roman"/>
          <w:sz w:val="24"/>
        </w:rPr>
        <w:t>yang</w:t>
      </w:r>
      <w:r w:rsidRPr="006419F9">
        <w:rPr>
          <w:rFonts w:ascii="Times New Roman" w:hAnsi="Times New Roman" w:cs="Times New Roman"/>
          <w:spacing w:val="-1"/>
          <w:sz w:val="24"/>
        </w:rPr>
        <w:t xml:space="preserve"> </w:t>
      </w:r>
      <w:r w:rsidRPr="006419F9">
        <w:rPr>
          <w:rFonts w:ascii="Times New Roman" w:hAnsi="Times New Roman" w:cs="Times New Roman"/>
          <w:spacing w:val="-2"/>
          <w:sz w:val="24"/>
        </w:rPr>
        <w:t>nyeleweng.</w:t>
      </w:r>
    </w:p>
    <w:p w:rsidR="007948E4" w:rsidRPr="006419F9" w:rsidRDefault="00881442" w:rsidP="005E67F5">
      <w:pPr>
        <w:pStyle w:val="ListParagraph"/>
        <w:widowControl w:val="0"/>
        <w:numPr>
          <w:ilvl w:val="2"/>
          <w:numId w:val="40"/>
        </w:numPr>
        <w:autoSpaceDE w:val="0"/>
        <w:autoSpaceDN w:val="0"/>
        <w:ind w:left="567"/>
        <w:contextualSpacing w:val="0"/>
        <w:rPr>
          <w:rFonts w:ascii="Times New Roman" w:hAnsi="Times New Roman" w:cs="Times New Roman"/>
          <w:b/>
          <w:sz w:val="24"/>
          <w:szCs w:val="24"/>
        </w:rPr>
      </w:pPr>
      <w:r w:rsidRPr="006419F9">
        <w:rPr>
          <w:rFonts w:ascii="Times New Roman" w:hAnsi="Times New Roman" w:cs="Times New Roman"/>
          <w:sz w:val="24"/>
        </w:rPr>
        <w:t>Harus</w:t>
      </w:r>
      <w:r w:rsidRPr="006419F9">
        <w:rPr>
          <w:rFonts w:ascii="Times New Roman" w:hAnsi="Times New Roman" w:cs="Times New Roman"/>
          <w:spacing w:val="32"/>
          <w:sz w:val="24"/>
        </w:rPr>
        <w:t xml:space="preserve"> </w:t>
      </w:r>
      <w:r w:rsidRPr="006419F9">
        <w:rPr>
          <w:rFonts w:ascii="Times New Roman" w:hAnsi="Times New Roman" w:cs="Times New Roman"/>
          <w:sz w:val="24"/>
        </w:rPr>
        <w:t>menyelesaikan</w:t>
      </w:r>
      <w:r w:rsidRPr="006419F9">
        <w:rPr>
          <w:rFonts w:ascii="Times New Roman" w:hAnsi="Times New Roman" w:cs="Times New Roman"/>
          <w:spacing w:val="34"/>
          <w:sz w:val="24"/>
        </w:rPr>
        <w:t xml:space="preserve"> </w:t>
      </w:r>
      <w:r w:rsidRPr="006419F9">
        <w:rPr>
          <w:rFonts w:ascii="Times New Roman" w:hAnsi="Times New Roman" w:cs="Times New Roman"/>
          <w:sz w:val="24"/>
        </w:rPr>
        <w:t>pekerjaan</w:t>
      </w:r>
      <w:r w:rsidRPr="006419F9">
        <w:rPr>
          <w:rFonts w:ascii="Times New Roman" w:hAnsi="Times New Roman" w:cs="Times New Roman"/>
          <w:spacing w:val="35"/>
          <w:sz w:val="24"/>
        </w:rPr>
        <w:t xml:space="preserve"> </w:t>
      </w:r>
      <w:r w:rsidRPr="006419F9">
        <w:rPr>
          <w:rFonts w:ascii="Times New Roman" w:hAnsi="Times New Roman" w:cs="Times New Roman"/>
          <w:sz w:val="24"/>
        </w:rPr>
        <w:t>yang</w:t>
      </w:r>
      <w:r w:rsidRPr="006419F9">
        <w:rPr>
          <w:rFonts w:ascii="Times New Roman" w:hAnsi="Times New Roman" w:cs="Times New Roman"/>
          <w:spacing w:val="35"/>
          <w:sz w:val="24"/>
        </w:rPr>
        <w:t xml:space="preserve"> </w:t>
      </w:r>
      <w:r w:rsidRPr="006419F9">
        <w:rPr>
          <w:rFonts w:ascii="Times New Roman" w:hAnsi="Times New Roman" w:cs="Times New Roman"/>
          <w:sz w:val="24"/>
        </w:rPr>
        <w:t>sudah</w:t>
      </w:r>
      <w:r w:rsidRPr="006419F9">
        <w:rPr>
          <w:rFonts w:ascii="Times New Roman" w:hAnsi="Times New Roman" w:cs="Times New Roman"/>
          <w:spacing w:val="33"/>
          <w:sz w:val="24"/>
        </w:rPr>
        <w:t xml:space="preserve"> </w:t>
      </w:r>
      <w:r w:rsidRPr="006419F9">
        <w:rPr>
          <w:rFonts w:ascii="Times New Roman" w:hAnsi="Times New Roman" w:cs="Times New Roman"/>
          <w:sz w:val="24"/>
        </w:rPr>
        <w:t>di</w:t>
      </w:r>
      <w:r w:rsidRPr="006419F9">
        <w:rPr>
          <w:rFonts w:ascii="Times New Roman" w:hAnsi="Times New Roman" w:cs="Times New Roman"/>
          <w:spacing w:val="33"/>
          <w:sz w:val="24"/>
        </w:rPr>
        <w:t xml:space="preserve"> </w:t>
      </w:r>
      <w:r w:rsidRPr="006419F9">
        <w:rPr>
          <w:rFonts w:ascii="Times New Roman" w:hAnsi="Times New Roman" w:cs="Times New Roman"/>
          <w:sz w:val="24"/>
        </w:rPr>
        <w:t>tentukan</w:t>
      </w:r>
      <w:r w:rsidRPr="006419F9">
        <w:rPr>
          <w:rFonts w:ascii="Times New Roman" w:hAnsi="Times New Roman" w:cs="Times New Roman"/>
          <w:spacing w:val="32"/>
          <w:sz w:val="24"/>
        </w:rPr>
        <w:t xml:space="preserve"> </w:t>
      </w:r>
      <w:r w:rsidRPr="006419F9">
        <w:rPr>
          <w:rFonts w:ascii="Times New Roman" w:hAnsi="Times New Roman" w:cs="Times New Roman"/>
          <w:sz w:val="24"/>
        </w:rPr>
        <w:t>dengan</w:t>
      </w:r>
      <w:r w:rsidRPr="006419F9">
        <w:rPr>
          <w:rFonts w:ascii="Times New Roman" w:hAnsi="Times New Roman" w:cs="Times New Roman"/>
          <w:spacing w:val="33"/>
          <w:sz w:val="24"/>
        </w:rPr>
        <w:t xml:space="preserve"> </w:t>
      </w:r>
      <w:r w:rsidRPr="006419F9">
        <w:rPr>
          <w:rFonts w:ascii="Times New Roman" w:hAnsi="Times New Roman" w:cs="Times New Roman"/>
          <w:sz w:val="24"/>
        </w:rPr>
        <w:t>tenaga kerja yang di tentukan.</w:t>
      </w:r>
    </w:p>
    <w:p w:rsidR="00283351" w:rsidRPr="004C24E6" w:rsidRDefault="004C24E6" w:rsidP="004C24E6">
      <w:pPr>
        <w:pStyle w:val="Heading31"/>
        <w:keepNext/>
        <w:keepLines/>
        <w:jc w:val="both"/>
        <w:outlineLvl w:val="1"/>
        <w:rPr>
          <w:rFonts w:ascii="Times New Roman" w:hAnsi="Times New Roman" w:cs="Times New Roman"/>
          <w:color w:val="0D0D0D" w:themeColor="text1" w:themeTint="F2"/>
          <w:sz w:val="24"/>
          <w:szCs w:val="24"/>
        </w:rPr>
      </w:pPr>
      <w:bookmarkStart w:id="133" w:name="_bookmark18"/>
      <w:bookmarkStart w:id="134" w:name="bookmark100"/>
      <w:bookmarkStart w:id="135" w:name="_Toc200723116"/>
      <w:bookmarkEnd w:id="133"/>
      <w:r>
        <w:rPr>
          <w:rFonts w:ascii="Times New Roman" w:hAnsi="Times New Roman" w:cs="Times New Roman"/>
          <w:color w:val="0D0D0D" w:themeColor="text1" w:themeTint="F2"/>
          <w:sz w:val="24"/>
          <w:szCs w:val="24"/>
          <w:lang w:eastAsia="id-ID" w:bidi="id-ID"/>
        </w:rPr>
        <w:t>4.2</w:t>
      </w:r>
      <w:r w:rsidR="00283351" w:rsidRPr="004C24E6">
        <w:rPr>
          <w:rFonts w:ascii="Times New Roman" w:hAnsi="Times New Roman" w:cs="Times New Roman"/>
          <w:color w:val="0D0D0D" w:themeColor="text1" w:themeTint="F2"/>
          <w:sz w:val="24"/>
          <w:szCs w:val="24"/>
          <w:lang w:eastAsia="id-ID" w:bidi="id-ID"/>
        </w:rPr>
        <w:tab/>
      </w:r>
      <w:bookmarkStart w:id="136" w:name="_Toc199957292"/>
      <w:r w:rsidR="00283351" w:rsidRPr="004C24E6">
        <w:rPr>
          <w:rFonts w:ascii="Times New Roman" w:hAnsi="Times New Roman" w:cs="Times New Roman"/>
          <w:color w:val="0D0D0D" w:themeColor="text1" w:themeTint="F2"/>
          <w:sz w:val="24"/>
          <w:szCs w:val="24"/>
          <w:lang w:val="id-ID" w:eastAsia="id-ID" w:bidi="id-ID"/>
        </w:rPr>
        <w:t>Deskripsi Jawaban Responden</w:t>
      </w:r>
      <w:bookmarkEnd w:id="134"/>
      <w:bookmarkEnd w:id="135"/>
      <w:bookmarkEnd w:id="136"/>
    </w:p>
    <w:p w:rsidR="00283351" w:rsidRPr="004C24E6" w:rsidRDefault="00283351" w:rsidP="004C24E6">
      <w:pPr>
        <w:pStyle w:val="Heading31"/>
        <w:keepNext/>
        <w:keepLines/>
        <w:ind w:left="709" w:hanging="709"/>
        <w:jc w:val="both"/>
        <w:outlineLvl w:val="1"/>
        <w:rPr>
          <w:rFonts w:ascii="Times New Roman" w:hAnsi="Times New Roman" w:cs="Times New Roman"/>
          <w:color w:val="0D0D0D" w:themeColor="text1" w:themeTint="F2"/>
          <w:sz w:val="24"/>
          <w:szCs w:val="24"/>
        </w:rPr>
      </w:pPr>
      <w:bookmarkStart w:id="137" w:name="_Toc199957293"/>
      <w:bookmarkStart w:id="138" w:name="_Toc200723117"/>
      <w:r w:rsidRPr="004C24E6">
        <w:rPr>
          <w:rFonts w:ascii="Times New Roman" w:hAnsi="Times New Roman" w:cs="Times New Roman"/>
          <w:color w:val="0D0D0D" w:themeColor="text1" w:themeTint="F2"/>
          <w:sz w:val="24"/>
          <w:szCs w:val="24"/>
          <w:lang w:eastAsia="id-ID" w:bidi="id-ID"/>
        </w:rPr>
        <w:t>4.2.1</w:t>
      </w:r>
      <w:r w:rsidRPr="004C24E6">
        <w:rPr>
          <w:rFonts w:ascii="Times New Roman" w:hAnsi="Times New Roman" w:cs="Times New Roman"/>
          <w:color w:val="0D0D0D" w:themeColor="text1" w:themeTint="F2"/>
          <w:sz w:val="24"/>
          <w:szCs w:val="24"/>
          <w:lang w:eastAsia="id-ID" w:bidi="id-ID"/>
        </w:rPr>
        <w:tab/>
      </w:r>
      <w:r w:rsidRPr="004C24E6">
        <w:rPr>
          <w:rFonts w:ascii="Times New Roman" w:hAnsi="Times New Roman" w:cs="Times New Roman"/>
          <w:color w:val="0D0D0D" w:themeColor="text1" w:themeTint="F2"/>
          <w:sz w:val="24"/>
          <w:szCs w:val="24"/>
          <w:lang w:val="id-ID" w:eastAsia="id-ID" w:bidi="id-ID"/>
        </w:rPr>
        <w:t>Deskripsi Karakteristik Responden</w:t>
      </w:r>
      <w:bookmarkEnd w:id="137"/>
      <w:bookmarkEnd w:id="138"/>
    </w:p>
    <w:p w:rsidR="00283351" w:rsidRPr="004C24E6" w:rsidRDefault="00283351" w:rsidP="004C24E6">
      <w:pPr>
        <w:pStyle w:val="NormalWeb"/>
        <w:spacing w:before="0" w:beforeAutospacing="0" w:after="0" w:afterAutospacing="0" w:line="480" w:lineRule="auto"/>
        <w:ind w:firstLine="709"/>
        <w:jc w:val="both"/>
      </w:pPr>
      <w:r w:rsidRPr="004C24E6">
        <w:t>Deskripsi karakteristik responden bertujuan untuk menguraikan atau memberikan gambaran mengenai identitas para responden dalam penelitian ini. Informasi deskriptif yang mencerminkan kondisi atau keadaan responden perlu disampaikan secara rinci sebagai landasan pemahaman terhadap hasil-hasil yang diperoleh dari penelitian ini. Adapun karakteristik responden dalam penelitian ini diklasifikasikan berdasarkan jenis kelamin, tingkat pendidikan, dan usia.</w:t>
      </w:r>
    </w:p>
    <w:p w:rsidR="00283351" w:rsidRPr="004C24E6" w:rsidRDefault="00283351" w:rsidP="004C24E6">
      <w:pPr>
        <w:pStyle w:val="NormalWeb"/>
        <w:spacing w:before="0" w:beforeAutospacing="0" w:after="0" w:afterAutospacing="0" w:line="480" w:lineRule="auto"/>
        <w:ind w:firstLine="709"/>
        <w:jc w:val="both"/>
      </w:pPr>
      <w:r w:rsidRPr="004C24E6">
        <w:t>Penelitian ini difokuskan pada upaya untuk mengetahui pengaruh budaya inovasi, pengembangan karir, dan keterlibatan karyawan terhadap kinerja karyawan di PTPN IV Regional II Kebun Adolina Kecamatan Perbaungan. Untuk itu, peneliti menyebarkan kuesioner kepada 75 orang responden yang merupakan karyawan aktif di perusahaan tersebut. Seluruh kuesioner berhasil dikembalikan oleh responden dan dapat diolah lebih lanjut untuk keperluan analisis data.</w:t>
      </w:r>
    </w:p>
    <w:p w:rsidR="00283351" w:rsidRPr="004C24E6" w:rsidRDefault="00283351" w:rsidP="004C24E6">
      <w:pPr>
        <w:pStyle w:val="NormalWeb"/>
        <w:spacing w:before="0" w:beforeAutospacing="0" w:after="0" w:afterAutospacing="0" w:line="480" w:lineRule="auto"/>
        <w:ind w:firstLine="709"/>
        <w:jc w:val="both"/>
      </w:pPr>
      <w:r w:rsidRPr="004C24E6">
        <w:t>Berikut ini merupakan deskripsi karakteristik responden berdasarkan klasifikasi jenis kelamin:</w:t>
      </w:r>
    </w:p>
    <w:p w:rsidR="00283351" w:rsidRPr="004C24E6" w:rsidRDefault="00283351" w:rsidP="004C24E6">
      <w:pPr>
        <w:pStyle w:val="Caption"/>
        <w:ind w:left="0" w:firstLine="15"/>
        <w:jc w:val="center"/>
        <w:rPr>
          <w:rFonts w:ascii="Times New Roman" w:hAnsi="Times New Roman" w:cs="Times New Roman"/>
          <w:color w:val="0D0D0D" w:themeColor="text1" w:themeTint="F2"/>
          <w:sz w:val="24"/>
          <w:szCs w:val="24"/>
        </w:rPr>
      </w:pPr>
      <w:bookmarkStart w:id="139" w:name="_Toc199957319"/>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1</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Karakteristik Responden Berdasarkan Jenis Kelamin</w:t>
      </w:r>
      <w:bookmarkEnd w:id="139"/>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2126"/>
        <w:gridCol w:w="2410"/>
        <w:gridCol w:w="2503"/>
      </w:tblGrid>
      <w:tr w:rsidR="00283351" w:rsidRPr="004C24E6" w:rsidTr="004C24E6">
        <w:trPr>
          <w:trHeight w:hRule="exact" w:val="562"/>
          <w:jc w:val="center"/>
        </w:trPr>
        <w:tc>
          <w:tcPr>
            <w:tcW w:w="677" w:type="dxa"/>
            <w:tcBorders>
              <w:top w:val="single" w:sz="4" w:space="0" w:color="auto"/>
              <w:lef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No</w:t>
            </w:r>
          </w:p>
        </w:tc>
        <w:tc>
          <w:tcPr>
            <w:tcW w:w="2126" w:type="dxa"/>
            <w:tcBorders>
              <w:top w:val="single" w:sz="4" w:space="0" w:color="auto"/>
              <w:lef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Uraian</w:t>
            </w:r>
          </w:p>
        </w:tc>
        <w:tc>
          <w:tcPr>
            <w:tcW w:w="2410" w:type="dxa"/>
            <w:tcBorders>
              <w:top w:val="single" w:sz="4" w:space="0" w:color="auto"/>
              <w:lef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Jumlah Responden</w:t>
            </w:r>
          </w:p>
        </w:tc>
        <w:tc>
          <w:tcPr>
            <w:tcW w:w="2503" w:type="dxa"/>
            <w:tcBorders>
              <w:top w:val="single" w:sz="4" w:space="0" w:color="auto"/>
              <w:left w:val="single" w:sz="4" w:space="0" w:color="auto"/>
              <w:righ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Persentase (%)</w:t>
            </w:r>
          </w:p>
        </w:tc>
      </w:tr>
      <w:tr w:rsidR="00283351" w:rsidRPr="004C24E6" w:rsidTr="004C24E6">
        <w:trPr>
          <w:trHeight w:hRule="exact" w:val="288"/>
          <w:jc w:val="center"/>
        </w:trPr>
        <w:tc>
          <w:tcPr>
            <w:tcW w:w="677" w:type="dxa"/>
            <w:tcBorders>
              <w:top w:val="single" w:sz="4" w:space="0" w:color="auto"/>
              <w:lef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1</w:t>
            </w:r>
          </w:p>
        </w:tc>
        <w:tc>
          <w:tcPr>
            <w:tcW w:w="2126" w:type="dxa"/>
            <w:tcBorders>
              <w:top w:val="single" w:sz="4" w:space="0" w:color="auto"/>
              <w:lef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Laki-laki</w:t>
            </w:r>
          </w:p>
        </w:tc>
        <w:tc>
          <w:tcPr>
            <w:tcW w:w="2410" w:type="dxa"/>
            <w:tcBorders>
              <w:top w:val="single" w:sz="4" w:space="0" w:color="auto"/>
              <w:lef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48 Orang</w:t>
            </w:r>
          </w:p>
        </w:tc>
        <w:tc>
          <w:tcPr>
            <w:tcW w:w="2503" w:type="dxa"/>
            <w:tcBorders>
              <w:top w:val="single" w:sz="4" w:space="0" w:color="auto"/>
              <w:left w:val="single" w:sz="4" w:space="0" w:color="auto"/>
              <w:righ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64,0%</w:t>
            </w:r>
          </w:p>
        </w:tc>
      </w:tr>
      <w:tr w:rsidR="00283351" w:rsidRPr="004C24E6" w:rsidTr="004C24E6">
        <w:trPr>
          <w:trHeight w:hRule="exact" w:val="288"/>
          <w:jc w:val="center"/>
        </w:trPr>
        <w:tc>
          <w:tcPr>
            <w:tcW w:w="677" w:type="dxa"/>
            <w:tcBorders>
              <w:top w:val="single" w:sz="4" w:space="0" w:color="auto"/>
              <w:lef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2</w:t>
            </w:r>
          </w:p>
        </w:tc>
        <w:tc>
          <w:tcPr>
            <w:tcW w:w="2126" w:type="dxa"/>
            <w:tcBorders>
              <w:top w:val="single" w:sz="4" w:space="0" w:color="auto"/>
              <w:lef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Perempuan</w:t>
            </w:r>
          </w:p>
        </w:tc>
        <w:tc>
          <w:tcPr>
            <w:tcW w:w="2410" w:type="dxa"/>
            <w:tcBorders>
              <w:top w:val="single" w:sz="4" w:space="0" w:color="auto"/>
              <w:lef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27 Orang</w:t>
            </w:r>
          </w:p>
        </w:tc>
        <w:tc>
          <w:tcPr>
            <w:tcW w:w="2503" w:type="dxa"/>
            <w:tcBorders>
              <w:top w:val="single" w:sz="4" w:space="0" w:color="auto"/>
              <w:left w:val="single" w:sz="4" w:space="0" w:color="auto"/>
              <w:righ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36,0%</w:t>
            </w:r>
          </w:p>
        </w:tc>
      </w:tr>
      <w:tr w:rsidR="00283351" w:rsidRPr="004C24E6" w:rsidTr="004C24E6">
        <w:trPr>
          <w:trHeight w:hRule="exact" w:val="288"/>
          <w:jc w:val="center"/>
        </w:trPr>
        <w:tc>
          <w:tcPr>
            <w:tcW w:w="677" w:type="dxa"/>
            <w:tcBorders>
              <w:top w:val="single" w:sz="4" w:space="0" w:color="auto"/>
              <w:left w:val="single" w:sz="4" w:space="0" w:color="auto"/>
              <w:bottom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Total</w:t>
            </w:r>
          </w:p>
        </w:tc>
        <w:tc>
          <w:tcPr>
            <w:tcW w:w="2410" w:type="dxa"/>
            <w:tcBorders>
              <w:top w:val="single" w:sz="4" w:space="0" w:color="auto"/>
              <w:left w:val="single" w:sz="4" w:space="0" w:color="auto"/>
              <w:bottom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75 Orang</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283351" w:rsidRPr="004C24E6" w:rsidRDefault="00283351" w:rsidP="004C24E6">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100%</w:t>
            </w:r>
          </w:p>
        </w:tc>
      </w:tr>
    </w:tbl>
    <w:p w:rsidR="00283351" w:rsidRPr="004C24E6" w:rsidRDefault="00283351" w:rsidP="004C24E6">
      <w:pPr>
        <w:pStyle w:val="Tablecaption0"/>
        <w:spacing w:line="480" w:lineRule="auto"/>
        <w:rPr>
          <w:sz w:val="24"/>
          <w:szCs w:val="24"/>
        </w:rPr>
      </w:pPr>
      <w:r w:rsidRPr="004C24E6">
        <w:rPr>
          <w:b w:val="0"/>
          <w:bCs w:val="0"/>
          <w:i/>
          <w:iCs/>
          <w:color w:val="000000"/>
          <w:sz w:val="24"/>
          <w:szCs w:val="24"/>
          <w:lang w:val="id-ID" w:eastAsia="id-ID" w:bidi="id-ID"/>
        </w:rPr>
        <w:t>Sumber : Hasil Pengolahan Kuesioner, 202</w:t>
      </w:r>
      <w:r w:rsidRPr="004C24E6">
        <w:rPr>
          <w:b w:val="0"/>
          <w:bCs w:val="0"/>
          <w:i/>
          <w:iCs/>
          <w:color w:val="000000"/>
          <w:sz w:val="24"/>
          <w:szCs w:val="24"/>
          <w:lang w:eastAsia="id-ID" w:bidi="id-ID"/>
        </w:rPr>
        <w:t>5</w:t>
      </w:r>
    </w:p>
    <w:p w:rsidR="00283351" w:rsidRDefault="00283351" w:rsidP="004C24E6">
      <w:pPr>
        <w:pStyle w:val="BodyText"/>
        <w:spacing w:line="480" w:lineRule="auto"/>
        <w:ind w:firstLine="709"/>
        <w:rPr>
          <w:color w:val="000000"/>
          <w:lang w:eastAsia="id-ID" w:bidi="id-ID"/>
        </w:rPr>
      </w:pPr>
      <w:r w:rsidRPr="004C24E6">
        <w:rPr>
          <w:color w:val="000000"/>
          <w:lang w:val="id-ID" w:eastAsia="id-ID" w:bidi="id-ID"/>
        </w:rPr>
        <w:t>Keterangan dalam tabel menunjukkan bahwa mayoritas responden adalah laki-laki sebanyak 64% atau 48 orang, sedangkan responden perempuan berjumlah 27 orang atau 36%. Perbandingan ini mencerminkan bahwa dominasi responden dalam penelitian ini berada pada kelompok laki-laki. Hal ini sesuai dengan realita komposisi karyawan di PTPN IV Regional II Kebun Adolina yang sebagian besar diisi oleh tenaga kerja laki-laki, terutama pada unit-unit kerja teknis lapangan dan operasional pabrik.</w:t>
      </w:r>
    </w:p>
    <w:p w:rsidR="00283351" w:rsidRPr="004C24E6" w:rsidRDefault="00283351" w:rsidP="004C24E6">
      <w:pPr>
        <w:pStyle w:val="NormalWeb"/>
        <w:spacing w:before="0" w:beforeAutospacing="0" w:after="0" w:afterAutospacing="0" w:line="480" w:lineRule="auto"/>
        <w:ind w:left="709" w:hanging="709"/>
      </w:pPr>
      <w:r w:rsidRPr="004C24E6">
        <w:rPr>
          <w:rStyle w:val="Strong"/>
        </w:rPr>
        <w:t xml:space="preserve">4.2.2 </w:t>
      </w:r>
      <w:r w:rsidR="004C24E6">
        <w:rPr>
          <w:rStyle w:val="Strong"/>
        </w:rPr>
        <w:tab/>
      </w:r>
      <w:r w:rsidRPr="004C24E6">
        <w:rPr>
          <w:rStyle w:val="Strong"/>
        </w:rPr>
        <w:t>Karakteristik Responden Berdasarkan Tingkat Pendidikan</w:t>
      </w:r>
    </w:p>
    <w:p w:rsidR="00283351" w:rsidRPr="004C24E6" w:rsidRDefault="00283351" w:rsidP="004C24E6">
      <w:pPr>
        <w:pStyle w:val="NormalWeb"/>
        <w:spacing w:before="0" w:beforeAutospacing="0" w:after="0" w:afterAutospacing="0" w:line="480" w:lineRule="auto"/>
        <w:ind w:firstLine="709"/>
        <w:jc w:val="both"/>
      </w:pPr>
      <w:r w:rsidRPr="004C24E6">
        <w:t xml:space="preserve">Tingkat pendidikan merupakan salah satu indikator penting untuk mengetahui latar belakang akademik para responden yang dapat mempengaruhi cara mereka memahami </w:t>
      </w:r>
      <w:r w:rsidR="007554AD" w:rsidRPr="004C24E6">
        <w:t>Budaya Inovasi</w:t>
      </w:r>
      <w:r w:rsidRPr="004C24E6">
        <w:t>, pengembangan karir, dan keterlibatan dalam pekerjaan. Berikut adalah distribusi responden berdasarkan tingkat pendidikan terakhir:</w:t>
      </w:r>
    </w:p>
    <w:p w:rsidR="00283351" w:rsidRDefault="00283351" w:rsidP="0097607B">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Tabel 4.2 Karakteristik Responden Berdasarkan Tingkat Pendidikan</w:t>
      </w:r>
    </w:p>
    <w:p w:rsidR="004C24E6" w:rsidRPr="004C24E6" w:rsidRDefault="004C24E6" w:rsidP="004C24E6">
      <w:pPr>
        <w:spacing w:line="240" w:lineRule="auto"/>
        <w:ind w:left="0" w:firstLine="0"/>
        <w:jc w:val="left"/>
        <w:rPr>
          <w:rFonts w:ascii="Times New Roman" w:eastAsia="Times New Roman" w:hAnsi="Times New Roman" w:cs="Times New Roman"/>
          <w:sz w:val="24"/>
          <w:szCs w:val="24"/>
        </w:rPr>
      </w:pPr>
    </w:p>
    <w:tbl>
      <w:tblPr>
        <w:tblStyle w:val="TableGrid"/>
        <w:tblW w:w="0" w:type="auto"/>
        <w:jc w:val="center"/>
        <w:tblLook w:val="04A0" w:firstRow="1" w:lastRow="0" w:firstColumn="1" w:lastColumn="0" w:noHBand="0" w:noVBand="1"/>
      </w:tblPr>
      <w:tblGrid>
        <w:gridCol w:w="510"/>
        <w:gridCol w:w="1916"/>
        <w:gridCol w:w="2184"/>
        <w:gridCol w:w="1769"/>
      </w:tblGrid>
      <w:tr w:rsidR="00283351" w:rsidRPr="004C24E6" w:rsidTr="00A34C3B">
        <w:trPr>
          <w:jc w:val="center"/>
        </w:trPr>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No</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Uraian</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Jumlah Responden</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Persentase (%)</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SMA/SMK</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20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26,7%</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Diploma (D3)</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15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20,0%</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3</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Sarjana (S1)</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35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46,7%</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4</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Pascasarjana (S2)</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5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6,6%</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Total</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75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100%</w:t>
            </w:r>
          </w:p>
        </w:tc>
      </w:tr>
    </w:tbl>
    <w:p w:rsidR="00283351" w:rsidRPr="004C24E6" w:rsidRDefault="00283351" w:rsidP="004C24E6">
      <w:pPr>
        <w:pStyle w:val="NormalWeb"/>
        <w:spacing w:before="0" w:beforeAutospacing="0" w:after="0" w:afterAutospacing="0" w:line="480" w:lineRule="auto"/>
      </w:pPr>
      <w:r w:rsidRPr="004C24E6">
        <w:rPr>
          <w:rStyle w:val="Emphasis"/>
        </w:rPr>
        <w:t>Sumber: Hasil Pengolahan Kuesioner, 2025</w:t>
      </w:r>
    </w:p>
    <w:p w:rsidR="00283351" w:rsidRDefault="00283351" w:rsidP="004C24E6">
      <w:pPr>
        <w:pStyle w:val="NormalWeb"/>
        <w:spacing w:before="0" w:beforeAutospacing="0" w:after="0" w:afterAutospacing="0" w:line="480" w:lineRule="auto"/>
        <w:ind w:firstLine="709"/>
        <w:jc w:val="both"/>
      </w:pPr>
      <w:r w:rsidRPr="004C24E6">
        <w:t>Dari tabel tersebut terlihat bahwa sebagian besar responden memiliki latar belakang pendidikan Sarjana (S1) sebanyak 35 orang atau 46,7%, disusul oleh lulusan SMA/SMK sebanyak 20 orang (26,7%). Responden dengan latar belakang pendidikan Diploma (D3) berjumlah 15 orang (20,0%), dan sisanya sebanyak 5 orang (6,6%) merupakan lulusan Pascasarjana (S2). Data ini mencerminkan bahwa mayoritas karyawan di lingkungan PTPN IV Regional II Kebun Adolina memiliki jenjang pendidikan yang cukup tinggi, yang diharapkan mampu berkontribusi terhadap peningkatan kinerja melalui pemahaman terhadap nilai-nilai organisasi.</w:t>
      </w:r>
    </w:p>
    <w:p w:rsidR="00283351" w:rsidRPr="004C24E6" w:rsidRDefault="00283351" w:rsidP="004C24E6">
      <w:pPr>
        <w:ind w:left="709" w:hanging="709"/>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 xml:space="preserve">4.2.3 </w:t>
      </w:r>
      <w:r w:rsidR="004C24E6">
        <w:rPr>
          <w:rFonts w:ascii="Times New Roman" w:eastAsia="Times New Roman" w:hAnsi="Times New Roman" w:cs="Times New Roman"/>
          <w:b/>
          <w:bCs/>
          <w:sz w:val="24"/>
          <w:szCs w:val="24"/>
        </w:rPr>
        <w:tab/>
      </w:r>
      <w:r w:rsidRPr="004C24E6">
        <w:rPr>
          <w:rFonts w:ascii="Times New Roman" w:eastAsia="Times New Roman" w:hAnsi="Times New Roman" w:cs="Times New Roman"/>
          <w:b/>
          <w:bCs/>
          <w:sz w:val="24"/>
          <w:szCs w:val="24"/>
        </w:rPr>
        <w:t>Karakteristik Responden Berdasarkan Usia</w:t>
      </w:r>
    </w:p>
    <w:p w:rsidR="00283351" w:rsidRDefault="00283351"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Usia responden menjadi faktor penting yang berhubungan dengan pengalaman kerja dan tingkat kedewasaan dalam menyikapi </w:t>
      </w:r>
      <w:r w:rsidR="007554AD" w:rsidRPr="004C24E6">
        <w:rPr>
          <w:rFonts w:ascii="Times New Roman" w:eastAsia="Times New Roman" w:hAnsi="Times New Roman" w:cs="Times New Roman"/>
          <w:sz w:val="24"/>
          <w:szCs w:val="24"/>
        </w:rPr>
        <w:t>Budaya Inovasi</w:t>
      </w:r>
      <w:r w:rsidRPr="004C24E6">
        <w:rPr>
          <w:rFonts w:ascii="Times New Roman" w:eastAsia="Times New Roman" w:hAnsi="Times New Roman" w:cs="Times New Roman"/>
          <w:sz w:val="24"/>
          <w:szCs w:val="24"/>
        </w:rPr>
        <w:t>, proses pengembangan karir, serta keterlibatan dalam pekerjaan. Berikut adalah distribusi responden berdasarkan kelompok usia:</w:t>
      </w:r>
    </w:p>
    <w:p w:rsidR="00CB6F3A" w:rsidRDefault="00CB6F3A" w:rsidP="004C24E6">
      <w:pPr>
        <w:ind w:left="0" w:firstLine="709"/>
        <w:rPr>
          <w:rFonts w:ascii="Times New Roman" w:eastAsia="Times New Roman" w:hAnsi="Times New Roman" w:cs="Times New Roman"/>
          <w:sz w:val="24"/>
          <w:szCs w:val="24"/>
        </w:rPr>
      </w:pPr>
    </w:p>
    <w:p w:rsidR="00A34C3B" w:rsidRPr="004C24E6" w:rsidRDefault="00A34C3B" w:rsidP="004C24E6">
      <w:pPr>
        <w:ind w:left="0" w:firstLine="709"/>
        <w:rPr>
          <w:rFonts w:ascii="Times New Roman" w:eastAsia="Times New Roman" w:hAnsi="Times New Roman" w:cs="Times New Roman"/>
          <w:sz w:val="24"/>
          <w:szCs w:val="24"/>
        </w:rPr>
      </w:pPr>
    </w:p>
    <w:p w:rsidR="00283351" w:rsidRPr="004C24E6" w:rsidRDefault="00283351" w:rsidP="0097607B">
      <w:pPr>
        <w:spacing w:line="240" w:lineRule="auto"/>
        <w:ind w:left="0" w:firstLine="0"/>
        <w:jc w:val="center"/>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Tabel 4.3 Karakteristik Responden Berdasarkan Usia</w:t>
      </w:r>
    </w:p>
    <w:tbl>
      <w:tblPr>
        <w:tblStyle w:val="TableGrid"/>
        <w:tblW w:w="0" w:type="auto"/>
        <w:jc w:val="center"/>
        <w:tblLook w:val="04A0" w:firstRow="1" w:lastRow="0" w:firstColumn="1" w:lastColumn="0" w:noHBand="0" w:noVBand="1"/>
      </w:tblPr>
      <w:tblGrid>
        <w:gridCol w:w="510"/>
        <w:gridCol w:w="1849"/>
        <w:gridCol w:w="2184"/>
        <w:gridCol w:w="1769"/>
      </w:tblGrid>
      <w:tr w:rsidR="00283351" w:rsidRPr="004C24E6" w:rsidTr="00A34C3B">
        <w:trPr>
          <w:jc w:val="center"/>
        </w:trPr>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No</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Uraian</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Jumlah Responden</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Persentase (%)</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20–29 Tahun</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18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24,0%</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30–39 Tahun</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30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40,0%</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3</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40–49 Tahun</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20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26,7%</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4</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50 Tahun ke atas</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7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9,3%</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Total</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75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100%</w:t>
            </w:r>
          </w:p>
        </w:tc>
      </w:tr>
    </w:tbl>
    <w:p w:rsidR="00283351" w:rsidRPr="004C24E6" w:rsidRDefault="00283351" w:rsidP="004C24E6">
      <w:pPr>
        <w:pStyle w:val="NormalWeb"/>
        <w:spacing w:before="0" w:beforeAutospacing="0" w:after="0" w:afterAutospacing="0" w:line="480" w:lineRule="auto"/>
      </w:pPr>
      <w:r w:rsidRPr="004C24E6">
        <w:rPr>
          <w:rStyle w:val="Emphasis"/>
        </w:rPr>
        <w:t>Sumber: Hasil Pengolahan Kuesioner, 2025</w:t>
      </w:r>
    </w:p>
    <w:p w:rsidR="00FB48AB" w:rsidRDefault="00283351" w:rsidP="004C24E6">
      <w:pPr>
        <w:ind w:left="0" w:firstLine="709"/>
        <w:rPr>
          <w:rFonts w:ascii="Times New Roman" w:hAnsi="Times New Roman" w:cs="Times New Roman"/>
          <w:sz w:val="24"/>
          <w:szCs w:val="24"/>
        </w:rPr>
      </w:pPr>
      <w:r w:rsidRPr="004C24E6">
        <w:rPr>
          <w:rFonts w:ascii="Times New Roman" w:hAnsi="Times New Roman" w:cs="Times New Roman"/>
          <w:sz w:val="24"/>
          <w:szCs w:val="24"/>
        </w:rPr>
        <w:t>Dari data tersebut dapat diketahui bahwa responden dengan rentang usia 30–39 tahun mendominasi populasi sebanyak 30 orang atau 40%. Kelompok usia 40–49 tahun menempati urutan kedua dengan jumlah 20 orang (26,7%), diikuti oleh kelompok usia 20–29 tahun sebanyak 18 orang (24%). Sementara itu, responden dengan usia 50 tahun ke atas berjumlah 7 orang atau 9,3%. Komposisi usia ini menunjukkan bahwa mayoritas karyawan berada pada usia produktif dengan potensi kontribusi yang optimal terhadap organisasi, serta berada pada fase aktif dalam pengembangan karir dan pemahaman terhadap budaya inovatif di perusahaan.</w:t>
      </w:r>
    </w:p>
    <w:p w:rsidR="00283351" w:rsidRPr="004C24E6" w:rsidRDefault="00283351" w:rsidP="004C24E6">
      <w:pPr>
        <w:ind w:left="709" w:hanging="709"/>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 xml:space="preserve">4.2.4 </w:t>
      </w:r>
      <w:r w:rsidR="004C24E6">
        <w:rPr>
          <w:rFonts w:ascii="Times New Roman" w:eastAsia="Times New Roman" w:hAnsi="Times New Roman" w:cs="Times New Roman"/>
          <w:b/>
          <w:bCs/>
          <w:sz w:val="24"/>
          <w:szCs w:val="24"/>
        </w:rPr>
        <w:tab/>
      </w:r>
      <w:r w:rsidRPr="004C24E6">
        <w:rPr>
          <w:rFonts w:ascii="Times New Roman" w:eastAsia="Times New Roman" w:hAnsi="Times New Roman" w:cs="Times New Roman"/>
          <w:b/>
          <w:bCs/>
          <w:sz w:val="24"/>
          <w:szCs w:val="24"/>
        </w:rPr>
        <w:t>Karakteristik Responden Berdasarkan Masa Kerja</w:t>
      </w:r>
    </w:p>
    <w:p w:rsidR="00283351" w:rsidRDefault="00283351"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Masa kerja mencerminkan tingkat pengalaman dan pemahaman responden terhadap sistem kerja serta </w:t>
      </w:r>
      <w:r w:rsidR="007554AD" w:rsidRPr="004C24E6">
        <w:rPr>
          <w:rFonts w:ascii="Times New Roman" w:eastAsia="Times New Roman" w:hAnsi="Times New Roman" w:cs="Times New Roman"/>
          <w:sz w:val="24"/>
          <w:szCs w:val="24"/>
        </w:rPr>
        <w:t>Budaya Inovasi</w:t>
      </w:r>
      <w:r w:rsidRPr="004C24E6">
        <w:rPr>
          <w:rFonts w:ascii="Times New Roman" w:eastAsia="Times New Roman" w:hAnsi="Times New Roman" w:cs="Times New Roman"/>
          <w:sz w:val="24"/>
          <w:szCs w:val="24"/>
        </w:rPr>
        <w:t xml:space="preserve"> yang berlaku. Semakin lama masa kerja, semakin besar kemungkinan responden memahami dinamika organisasi secara mendalam. Berikut adalah klasifikasi responden berdasarkan lama bekerja di PTPN IV Regional II Kebun Adolina:</w:t>
      </w:r>
    </w:p>
    <w:p w:rsidR="00CB6F3A" w:rsidRDefault="00CB6F3A" w:rsidP="004C24E6">
      <w:pPr>
        <w:ind w:left="0" w:firstLine="709"/>
        <w:rPr>
          <w:rFonts w:ascii="Times New Roman" w:eastAsia="Times New Roman" w:hAnsi="Times New Roman" w:cs="Times New Roman"/>
          <w:sz w:val="24"/>
          <w:szCs w:val="24"/>
        </w:rPr>
      </w:pPr>
    </w:p>
    <w:p w:rsidR="00CB6F3A" w:rsidRDefault="00CB6F3A" w:rsidP="004C24E6">
      <w:pPr>
        <w:ind w:left="0" w:firstLine="709"/>
        <w:rPr>
          <w:rFonts w:ascii="Times New Roman" w:eastAsia="Times New Roman" w:hAnsi="Times New Roman" w:cs="Times New Roman"/>
          <w:sz w:val="24"/>
          <w:szCs w:val="24"/>
        </w:rPr>
      </w:pPr>
    </w:p>
    <w:p w:rsidR="00A34C3B" w:rsidRDefault="00A34C3B" w:rsidP="004C24E6">
      <w:pPr>
        <w:ind w:left="0" w:firstLine="709"/>
        <w:rPr>
          <w:rFonts w:ascii="Times New Roman" w:eastAsia="Times New Roman" w:hAnsi="Times New Roman" w:cs="Times New Roman"/>
          <w:sz w:val="24"/>
          <w:szCs w:val="24"/>
        </w:rPr>
      </w:pPr>
    </w:p>
    <w:p w:rsidR="00CB6F3A" w:rsidRPr="004C24E6" w:rsidRDefault="00CB6F3A" w:rsidP="004C24E6">
      <w:pPr>
        <w:ind w:left="0" w:firstLine="709"/>
        <w:rPr>
          <w:rFonts w:ascii="Times New Roman" w:eastAsia="Times New Roman" w:hAnsi="Times New Roman" w:cs="Times New Roman"/>
          <w:sz w:val="24"/>
          <w:szCs w:val="24"/>
        </w:rPr>
      </w:pPr>
    </w:p>
    <w:p w:rsidR="00283351" w:rsidRPr="004C24E6" w:rsidRDefault="00283351" w:rsidP="004C24E6">
      <w:pPr>
        <w:ind w:left="0" w:firstLine="0"/>
        <w:jc w:val="center"/>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Tabel 4.4 Karakteristik Responden Berdasarkan Masa Kerja</w:t>
      </w:r>
    </w:p>
    <w:tbl>
      <w:tblPr>
        <w:tblStyle w:val="TableGrid"/>
        <w:tblW w:w="0" w:type="auto"/>
        <w:jc w:val="center"/>
        <w:tblLook w:val="04A0" w:firstRow="1" w:lastRow="0" w:firstColumn="1" w:lastColumn="0" w:noHBand="0" w:noVBand="1"/>
      </w:tblPr>
      <w:tblGrid>
        <w:gridCol w:w="510"/>
        <w:gridCol w:w="1610"/>
        <w:gridCol w:w="2184"/>
        <w:gridCol w:w="1769"/>
      </w:tblGrid>
      <w:tr w:rsidR="00283351" w:rsidRPr="004C24E6" w:rsidTr="00A34C3B">
        <w:trPr>
          <w:jc w:val="center"/>
        </w:trPr>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No</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Uraian</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Jumlah Responden</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Persentase (%)</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&lt; 5 Tahun</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12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16,0%</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5 – 10 Tahun</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25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33,3%</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3</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11 – 15 Tahun</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20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26,7%</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4</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&gt; 15 Tahun</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18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24,0%</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Total</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75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100%</w:t>
            </w:r>
          </w:p>
        </w:tc>
      </w:tr>
    </w:tbl>
    <w:p w:rsidR="00283351" w:rsidRPr="004C24E6" w:rsidRDefault="00283351" w:rsidP="004C24E6">
      <w:pPr>
        <w:ind w:left="0" w:firstLine="0"/>
        <w:rPr>
          <w:rFonts w:ascii="Times New Roman" w:hAnsi="Times New Roman" w:cs="Times New Roman"/>
          <w:spacing w:val="-2"/>
          <w:sz w:val="24"/>
          <w:szCs w:val="24"/>
        </w:rPr>
      </w:pPr>
      <w:r w:rsidRPr="004C24E6">
        <w:rPr>
          <w:rStyle w:val="Emphasis"/>
          <w:rFonts w:ascii="Times New Roman" w:hAnsi="Times New Roman" w:cs="Times New Roman"/>
          <w:sz w:val="24"/>
          <w:szCs w:val="24"/>
        </w:rPr>
        <w:t>Sumber: Hasil Pengolahan Kuesioner, 2025</w:t>
      </w:r>
    </w:p>
    <w:p w:rsidR="00FB48AB" w:rsidRDefault="00283351" w:rsidP="004C24E6">
      <w:pPr>
        <w:ind w:left="0" w:firstLine="709"/>
        <w:rPr>
          <w:rFonts w:ascii="Times New Roman" w:hAnsi="Times New Roman" w:cs="Times New Roman"/>
          <w:sz w:val="24"/>
          <w:szCs w:val="24"/>
        </w:rPr>
      </w:pPr>
      <w:r w:rsidRPr="004C24E6">
        <w:rPr>
          <w:rFonts w:ascii="Times New Roman" w:hAnsi="Times New Roman" w:cs="Times New Roman"/>
          <w:sz w:val="24"/>
          <w:szCs w:val="24"/>
        </w:rPr>
        <w:t>Berdasarkan tabel di atas, responden dengan masa kerja 5–10 tahun mendominasi jumlah sampel, yaitu sebanyak 25 orang atau 33,3%. Disusul oleh mereka yang memiliki masa kerja 11–15 tahun sebanyak 20 orang (26,7%), kemudian responden dengan masa kerja lebih dari 15 tahun sebanyak 18 orang (24%), dan responden dengan masa kerja kurang dari 5 tahun sebanyak 12 orang (16%). Data ini menunjukkan bahwa mayoritas karyawan memiliki pengalaman kerja yang cukup matang dan telah melalui berbagai proses organisasi yang dapat memengaruhi persepsi terhadap budaya inovasi, pengembangan karir, serta keterlibatan kerja.</w:t>
      </w:r>
    </w:p>
    <w:p w:rsidR="00283351" w:rsidRPr="004C24E6" w:rsidRDefault="00283351" w:rsidP="004C24E6">
      <w:pPr>
        <w:ind w:left="709" w:hanging="709"/>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 xml:space="preserve">4.2.5 </w:t>
      </w:r>
      <w:r w:rsidR="004C24E6">
        <w:rPr>
          <w:rFonts w:ascii="Times New Roman" w:eastAsia="Times New Roman" w:hAnsi="Times New Roman" w:cs="Times New Roman"/>
          <w:b/>
          <w:bCs/>
          <w:sz w:val="24"/>
          <w:szCs w:val="24"/>
        </w:rPr>
        <w:tab/>
      </w:r>
      <w:r w:rsidRPr="004C24E6">
        <w:rPr>
          <w:rFonts w:ascii="Times New Roman" w:eastAsia="Times New Roman" w:hAnsi="Times New Roman" w:cs="Times New Roman"/>
          <w:b/>
          <w:bCs/>
          <w:sz w:val="24"/>
          <w:szCs w:val="24"/>
        </w:rPr>
        <w:t>Karakteristik Responden Berdasarkan Jabatan</w:t>
      </w:r>
    </w:p>
    <w:p w:rsidR="00283351" w:rsidRDefault="00283351"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Jabatan karyawan dalam organisasi dapat memengaruhi pandangan, tanggung jawab, serta keterlibatan dalam kegiatan yang berdampak pada peningkatan kinerja. Dengan mengetahui jabatan responden, dapat dianalisis sejauh mana pengaruh </w:t>
      </w:r>
      <w:r w:rsidR="007554AD" w:rsidRPr="004C24E6">
        <w:rPr>
          <w:rFonts w:ascii="Times New Roman" w:eastAsia="Times New Roman" w:hAnsi="Times New Roman" w:cs="Times New Roman"/>
          <w:sz w:val="24"/>
          <w:szCs w:val="24"/>
        </w:rPr>
        <w:t>Budaya Inovasi</w:t>
      </w:r>
      <w:r w:rsidRPr="004C24E6">
        <w:rPr>
          <w:rFonts w:ascii="Times New Roman" w:eastAsia="Times New Roman" w:hAnsi="Times New Roman" w:cs="Times New Roman"/>
          <w:sz w:val="24"/>
          <w:szCs w:val="24"/>
        </w:rPr>
        <w:t xml:space="preserve"> dan pengembangan karir berdampak terhadap kinerja pada setiap tingkat struktural. Berikut ini klasifikasi responden berdasarkan jabatan:</w:t>
      </w:r>
    </w:p>
    <w:p w:rsidR="00CB6F3A" w:rsidRDefault="00CB6F3A" w:rsidP="004C24E6">
      <w:pPr>
        <w:ind w:left="0" w:firstLine="709"/>
        <w:rPr>
          <w:rFonts w:ascii="Times New Roman" w:eastAsia="Times New Roman" w:hAnsi="Times New Roman" w:cs="Times New Roman"/>
          <w:sz w:val="24"/>
          <w:szCs w:val="24"/>
        </w:rPr>
      </w:pPr>
    </w:p>
    <w:p w:rsidR="00A34C3B" w:rsidRPr="004C24E6" w:rsidRDefault="00A34C3B" w:rsidP="004C24E6">
      <w:pPr>
        <w:ind w:left="0" w:firstLine="709"/>
        <w:rPr>
          <w:rFonts w:ascii="Times New Roman" w:eastAsia="Times New Roman" w:hAnsi="Times New Roman" w:cs="Times New Roman"/>
          <w:sz w:val="24"/>
          <w:szCs w:val="24"/>
        </w:rPr>
      </w:pPr>
    </w:p>
    <w:p w:rsidR="00283351" w:rsidRPr="004C24E6" w:rsidRDefault="00283351" w:rsidP="004C24E6">
      <w:pPr>
        <w:ind w:left="0" w:firstLine="0"/>
        <w:jc w:val="center"/>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Tabel 4.5 Karakteristik Responden Berdasarkan Jabatan</w:t>
      </w:r>
    </w:p>
    <w:tbl>
      <w:tblPr>
        <w:tblStyle w:val="TableGrid"/>
        <w:tblW w:w="0" w:type="auto"/>
        <w:jc w:val="center"/>
        <w:tblLook w:val="04A0" w:firstRow="1" w:lastRow="0" w:firstColumn="1" w:lastColumn="0" w:noHBand="0" w:noVBand="1"/>
      </w:tblPr>
      <w:tblGrid>
        <w:gridCol w:w="510"/>
        <w:gridCol w:w="2182"/>
        <w:gridCol w:w="2184"/>
        <w:gridCol w:w="1769"/>
      </w:tblGrid>
      <w:tr w:rsidR="00283351" w:rsidRPr="004C24E6" w:rsidTr="00A34C3B">
        <w:trPr>
          <w:jc w:val="center"/>
        </w:trPr>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No</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Uraian</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Jumlah Responden</w:t>
            </w:r>
          </w:p>
        </w:tc>
        <w:tc>
          <w:tcPr>
            <w:tcW w:w="0" w:type="auto"/>
            <w:hideMark/>
          </w:tcPr>
          <w:p w:rsidR="00283351" w:rsidRPr="004C24E6" w:rsidRDefault="00283351" w:rsidP="004C24E6">
            <w:pPr>
              <w:spacing w:line="240" w:lineRule="auto"/>
              <w:ind w:left="0" w:firstLine="0"/>
              <w:jc w:val="center"/>
              <w:rPr>
                <w:rFonts w:ascii="Times New Roman" w:eastAsia="Times New Roman" w:hAnsi="Times New Roman" w:cs="Times New Roman"/>
                <w:b/>
                <w:bCs/>
                <w:sz w:val="24"/>
                <w:szCs w:val="24"/>
              </w:rPr>
            </w:pPr>
            <w:r w:rsidRPr="004C24E6">
              <w:rPr>
                <w:rFonts w:ascii="Times New Roman" w:eastAsia="Times New Roman" w:hAnsi="Times New Roman" w:cs="Times New Roman"/>
                <w:b/>
                <w:bCs/>
                <w:sz w:val="24"/>
                <w:szCs w:val="24"/>
              </w:rPr>
              <w:t>Persentase (%)</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Staf Administrasi</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30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40,0%</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Pelaksana Lapangan</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25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33,3%</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3</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Supervisor/Asisten</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12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16,0%</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4</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Manajer/Ka. Unit</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8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10,7%</w:t>
            </w:r>
          </w:p>
        </w:tc>
      </w:tr>
      <w:tr w:rsidR="00283351" w:rsidRPr="004C24E6" w:rsidTr="00A34C3B">
        <w:trPr>
          <w:jc w:val="center"/>
        </w:trPr>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Total</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75 Orang</w:t>
            </w:r>
          </w:p>
        </w:tc>
        <w:tc>
          <w:tcPr>
            <w:tcW w:w="0" w:type="auto"/>
            <w:hideMark/>
          </w:tcPr>
          <w:p w:rsidR="00283351" w:rsidRPr="004C24E6" w:rsidRDefault="00283351" w:rsidP="004C24E6">
            <w:pPr>
              <w:spacing w:line="240" w:lineRule="auto"/>
              <w:ind w:left="0" w:firstLine="0"/>
              <w:jc w:val="left"/>
              <w:rPr>
                <w:rFonts w:ascii="Times New Roman" w:eastAsia="Times New Roman" w:hAnsi="Times New Roman" w:cs="Times New Roman"/>
                <w:sz w:val="24"/>
                <w:szCs w:val="24"/>
              </w:rPr>
            </w:pPr>
            <w:r w:rsidRPr="004C24E6">
              <w:rPr>
                <w:rFonts w:ascii="Times New Roman" w:eastAsia="Times New Roman" w:hAnsi="Times New Roman" w:cs="Times New Roman"/>
                <w:b/>
                <w:bCs/>
                <w:sz w:val="24"/>
                <w:szCs w:val="24"/>
              </w:rPr>
              <w:t>100%</w:t>
            </w:r>
          </w:p>
        </w:tc>
      </w:tr>
    </w:tbl>
    <w:p w:rsidR="00283351" w:rsidRPr="004C24E6" w:rsidRDefault="00283351" w:rsidP="004C24E6">
      <w:pPr>
        <w:ind w:left="0" w:firstLine="0"/>
        <w:rPr>
          <w:rFonts w:ascii="Times New Roman" w:hAnsi="Times New Roman" w:cs="Times New Roman"/>
          <w:spacing w:val="-2"/>
          <w:sz w:val="24"/>
          <w:szCs w:val="24"/>
        </w:rPr>
      </w:pPr>
      <w:r w:rsidRPr="004C24E6">
        <w:rPr>
          <w:rStyle w:val="Emphasis"/>
          <w:rFonts w:ascii="Times New Roman" w:hAnsi="Times New Roman" w:cs="Times New Roman"/>
          <w:sz w:val="24"/>
          <w:szCs w:val="24"/>
        </w:rPr>
        <w:t>Sumber: Hasil Pengolahan Kuesioner, 2025</w:t>
      </w:r>
    </w:p>
    <w:p w:rsidR="0076781A" w:rsidRPr="004C24E6" w:rsidRDefault="00283351" w:rsidP="004C24E6">
      <w:pPr>
        <w:ind w:left="0" w:firstLine="709"/>
        <w:rPr>
          <w:rFonts w:ascii="Times New Roman" w:hAnsi="Times New Roman" w:cs="Times New Roman"/>
          <w:sz w:val="24"/>
          <w:szCs w:val="24"/>
        </w:rPr>
      </w:pPr>
      <w:r w:rsidRPr="004C24E6">
        <w:rPr>
          <w:rFonts w:ascii="Times New Roman" w:hAnsi="Times New Roman" w:cs="Times New Roman"/>
          <w:sz w:val="24"/>
          <w:szCs w:val="24"/>
        </w:rPr>
        <w:t>Dari tabel tersebut terlihat bahwa responden dengan jabatan sebagai staf administrasi merupakan kelompok terbanyak, yaitu sebanyak 30 orang (40%). Disusul oleh pelaksana lapangan sebanyak 25 orang (33,3%), kemudian supervisor atau asisten sebanyak 12 orang (16%), dan terakhir manajer atau kepala unit sebanyak 8 orang (10,7%). Komposisi ini memberikan gambaran bahwa penelitian mencakup beragam tingkatan jabatan, sehingga hasil analisis dapat merepresentasikan kondisi kinerja dari berbagai level organisasi.</w:t>
      </w:r>
    </w:p>
    <w:p w:rsidR="00283351" w:rsidRPr="004C24E6" w:rsidRDefault="00283351" w:rsidP="004C24E6">
      <w:pPr>
        <w:pStyle w:val="Heading2"/>
        <w:spacing w:before="0" w:after="0"/>
        <w:ind w:left="709" w:hanging="709"/>
        <w:rPr>
          <w:rFonts w:ascii="Times New Roman" w:hAnsi="Times New Roman"/>
          <w:i w:val="0"/>
          <w:color w:val="0D0D0D" w:themeColor="text1" w:themeTint="F2"/>
          <w:sz w:val="24"/>
          <w:szCs w:val="24"/>
        </w:rPr>
      </w:pPr>
      <w:bookmarkStart w:id="140" w:name="_Toc199957294"/>
      <w:bookmarkStart w:id="141" w:name="_Toc200723118"/>
      <w:r w:rsidRPr="004C24E6">
        <w:rPr>
          <w:rFonts w:ascii="Times New Roman" w:hAnsi="Times New Roman"/>
          <w:i w:val="0"/>
          <w:color w:val="0D0D0D" w:themeColor="text1" w:themeTint="F2"/>
          <w:sz w:val="24"/>
          <w:szCs w:val="24"/>
        </w:rPr>
        <w:t>4.2</w:t>
      </w:r>
      <w:r w:rsidRPr="004C24E6">
        <w:rPr>
          <w:rFonts w:ascii="Times New Roman" w:hAnsi="Times New Roman"/>
          <w:i w:val="0"/>
          <w:color w:val="0D0D0D" w:themeColor="text1" w:themeTint="F2"/>
          <w:sz w:val="24"/>
          <w:szCs w:val="24"/>
        </w:rPr>
        <w:tab/>
        <w:t>Hasil Uji Statistik Deskriptif</w:t>
      </w:r>
      <w:bookmarkEnd w:id="140"/>
      <w:bookmarkEnd w:id="141"/>
    </w:p>
    <w:p w:rsidR="00283351" w:rsidRPr="004C24E6" w:rsidRDefault="00283351" w:rsidP="004C24E6">
      <w:pPr>
        <w:ind w:left="0" w:firstLine="743"/>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Statistik deskriptif adalah statistik yang digunakan untuk menganalisa data dengan cara mendeskripsikan atau menggambarkan data yang telah terkumpul sebagaimana adanya tanpa bermaksud membuat kesimpulan yang berlaku untuk umum atau generalisasi. (Sugiyono, 2017:232). Statistik deskriptif memberikan gambaran atau deskripsi suatu data yang dilihat dari nilai rata-rata (mean), standar</w:t>
      </w:r>
    </w:p>
    <w:p w:rsidR="00283351" w:rsidRPr="004C24E6" w:rsidRDefault="00283351" w:rsidP="004C24E6">
      <w:pPr>
        <w:ind w:left="0" w:firstLine="0"/>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 xml:space="preserve">deviasi, varian, maksimum, minimum, sum, range, kurtosis, dan skewness (kemencengan distribusi). (Ghozali, 2018:19). Variabel-variabel yang digunakan dalam penelitian ini adalah </w:t>
      </w:r>
      <w:r w:rsidR="00A60BF4" w:rsidRPr="004C24E6">
        <w:rPr>
          <w:rFonts w:ascii="Times New Roman" w:hAnsi="Times New Roman" w:cs="Times New Roman"/>
          <w:sz w:val="24"/>
          <w:szCs w:val="24"/>
        </w:rPr>
        <w:t>Budaya Inovasi, Pengambangan Karir dan Keterlibatan Karyawan Terhadap Kinerja Karyawan PTP N IV Regional II Kebun Adolina Kecamatan Perbaungan</w:t>
      </w:r>
      <w:r w:rsidRPr="004C24E6">
        <w:rPr>
          <w:rFonts w:ascii="Times New Roman" w:hAnsi="Times New Roman" w:cs="Times New Roman"/>
          <w:color w:val="0D0D0D" w:themeColor="text1" w:themeTint="F2"/>
          <w:sz w:val="24"/>
          <w:szCs w:val="24"/>
        </w:rPr>
        <w:t xml:space="preserve"> yang akan diuji secara statistik pada tabel 4.4 sebagai berikut:</w:t>
      </w:r>
    </w:p>
    <w:p w:rsidR="00283351" w:rsidRPr="004C24E6" w:rsidRDefault="00283351" w:rsidP="004C24E6">
      <w:pPr>
        <w:pStyle w:val="Caption"/>
        <w:spacing w:line="240" w:lineRule="auto"/>
        <w:jc w:val="center"/>
        <w:rPr>
          <w:rFonts w:ascii="Times New Roman" w:hAnsi="Times New Roman" w:cs="Times New Roman"/>
          <w:b w:val="0"/>
          <w:color w:val="0D0D0D" w:themeColor="text1" w:themeTint="F2"/>
          <w:sz w:val="24"/>
          <w:szCs w:val="24"/>
        </w:rPr>
      </w:pPr>
      <w:bookmarkStart w:id="142" w:name="_Toc199957322"/>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2</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Uji Statistik Deskriptif</w:t>
      </w:r>
      <w:bookmarkEnd w:id="142"/>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58"/>
        <w:gridCol w:w="1009"/>
        <w:gridCol w:w="1055"/>
        <w:gridCol w:w="1086"/>
        <w:gridCol w:w="1009"/>
        <w:gridCol w:w="1423"/>
      </w:tblGrid>
      <w:tr w:rsidR="00E00DEF" w:rsidRPr="004C24E6" w:rsidTr="004C24E6">
        <w:trPr>
          <w:cantSplit/>
        </w:trPr>
        <w:tc>
          <w:tcPr>
            <w:tcW w:w="7740" w:type="dxa"/>
            <w:gridSpan w:val="6"/>
            <w:tcBorders>
              <w:top w:val="nil"/>
              <w:left w:val="nil"/>
              <w:bottom w:val="nil"/>
              <w:right w:val="nil"/>
            </w:tcBorders>
            <w:shd w:val="clear" w:color="auto" w:fill="FFFFFF"/>
          </w:tcPr>
          <w:p w:rsidR="00E00DEF" w:rsidRPr="004C24E6" w:rsidRDefault="00E00DEF"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b/>
                <w:bCs/>
                <w:color w:val="000000"/>
              </w:rPr>
              <w:t>Descriptive Statistics</w:t>
            </w:r>
          </w:p>
        </w:tc>
      </w:tr>
      <w:tr w:rsidR="00E00DEF" w:rsidRPr="004C24E6" w:rsidTr="004C24E6">
        <w:trPr>
          <w:cantSplit/>
        </w:trPr>
        <w:tc>
          <w:tcPr>
            <w:tcW w:w="2158" w:type="dxa"/>
            <w:tcBorders>
              <w:top w:val="single" w:sz="16" w:space="0" w:color="000000"/>
              <w:left w:val="single" w:sz="16" w:space="0" w:color="000000"/>
              <w:bottom w:val="single" w:sz="16" w:space="0" w:color="000000"/>
              <w:right w:val="single" w:sz="16" w:space="0" w:color="000000"/>
            </w:tcBorders>
            <w:shd w:val="clear" w:color="auto" w:fill="FFFFFF"/>
          </w:tcPr>
          <w:p w:rsidR="00E00DEF" w:rsidRPr="004C24E6" w:rsidRDefault="00E00DEF" w:rsidP="004C24E6">
            <w:pPr>
              <w:autoSpaceDE w:val="0"/>
              <w:autoSpaceDN w:val="0"/>
              <w:adjustRightInd w:val="0"/>
              <w:spacing w:line="240" w:lineRule="auto"/>
              <w:ind w:left="60" w:right="60" w:firstLine="0"/>
              <w:jc w:val="left"/>
              <w:rPr>
                <w:rFonts w:ascii="Times New Roman" w:hAnsi="Times New Roman" w:cs="Times New Roman"/>
                <w:color w:val="000000"/>
              </w:rPr>
            </w:pPr>
          </w:p>
        </w:tc>
        <w:tc>
          <w:tcPr>
            <w:tcW w:w="1009" w:type="dxa"/>
            <w:tcBorders>
              <w:top w:val="single" w:sz="16" w:space="0" w:color="000000"/>
              <w:left w:val="single" w:sz="16" w:space="0" w:color="000000"/>
              <w:bottom w:val="single" w:sz="16" w:space="0" w:color="000000"/>
            </w:tcBorders>
            <w:shd w:val="clear" w:color="auto" w:fill="FFFFFF"/>
          </w:tcPr>
          <w:p w:rsidR="00E00DEF" w:rsidRPr="004C24E6" w:rsidRDefault="00E00DEF"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N</w:t>
            </w:r>
          </w:p>
        </w:tc>
        <w:tc>
          <w:tcPr>
            <w:tcW w:w="1055" w:type="dxa"/>
            <w:tcBorders>
              <w:top w:val="single" w:sz="16" w:space="0" w:color="000000"/>
              <w:bottom w:val="single" w:sz="16" w:space="0" w:color="000000"/>
            </w:tcBorders>
            <w:shd w:val="clear" w:color="auto" w:fill="FFFFFF"/>
          </w:tcPr>
          <w:p w:rsidR="00E00DEF" w:rsidRPr="004C24E6" w:rsidRDefault="00E00DEF"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Minimum</w:t>
            </w:r>
          </w:p>
        </w:tc>
        <w:tc>
          <w:tcPr>
            <w:tcW w:w="1086" w:type="dxa"/>
            <w:tcBorders>
              <w:top w:val="single" w:sz="16" w:space="0" w:color="000000"/>
              <w:bottom w:val="single" w:sz="16" w:space="0" w:color="000000"/>
            </w:tcBorders>
            <w:shd w:val="clear" w:color="auto" w:fill="FFFFFF"/>
          </w:tcPr>
          <w:p w:rsidR="00E00DEF" w:rsidRPr="004C24E6" w:rsidRDefault="00E00DEF"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Maximum</w:t>
            </w:r>
          </w:p>
        </w:tc>
        <w:tc>
          <w:tcPr>
            <w:tcW w:w="1009" w:type="dxa"/>
            <w:tcBorders>
              <w:top w:val="single" w:sz="16" w:space="0" w:color="000000"/>
              <w:bottom w:val="single" w:sz="16" w:space="0" w:color="000000"/>
            </w:tcBorders>
            <w:shd w:val="clear" w:color="auto" w:fill="FFFFFF"/>
          </w:tcPr>
          <w:p w:rsidR="00E00DEF" w:rsidRPr="004C24E6" w:rsidRDefault="00E00DEF"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Mean</w:t>
            </w:r>
          </w:p>
        </w:tc>
        <w:tc>
          <w:tcPr>
            <w:tcW w:w="1423" w:type="dxa"/>
            <w:tcBorders>
              <w:top w:val="single" w:sz="16" w:space="0" w:color="000000"/>
              <w:bottom w:val="single" w:sz="16" w:space="0" w:color="000000"/>
              <w:right w:val="single" w:sz="16" w:space="0" w:color="000000"/>
            </w:tcBorders>
            <w:shd w:val="clear" w:color="auto" w:fill="FFFFFF"/>
          </w:tcPr>
          <w:p w:rsidR="00E00DEF" w:rsidRPr="004C24E6" w:rsidRDefault="00E00DEF"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Std. Deviation</w:t>
            </w:r>
          </w:p>
        </w:tc>
      </w:tr>
      <w:tr w:rsidR="00E00DEF" w:rsidRPr="004C24E6" w:rsidTr="004C24E6">
        <w:trPr>
          <w:cantSplit/>
        </w:trPr>
        <w:tc>
          <w:tcPr>
            <w:tcW w:w="2158" w:type="dxa"/>
            <w:tcBorders>
              <w:top w:val="single" w:sz="16" w:space="0" w:color="000000"/>
              <w:left w:val="single" w:sz="16" w:space="0" w:color="000000"/>
              <w:bottom w:val="nil"/>
              <w:right w:val="single" w:sz="16" w:space="0" w:color="000000"/>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Budaya Inovasi</w:t>
            </w:r>
          </w:p>
        </w:tc>
        <w:tc>
          <w:tcPr>
            <w:tcW w:w="1009" w:type="dxa"/>
            <w:tcBorders>
              <w:top w:val="single" w:sz="16" w:space="0" w:color="000000"/>
              <w:left w:val="single" w:sz="16" w:space="0" w:color="000000"/>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75</w:t>
            </w:r>
          </w:p>
        </w:tc>
        <w:tc>
          <w:tcPr>
            <w:tcW w:w="1055" w:type="dxa"/>
            <w:tcBorders>
              <w:top w:val="single" w:sz="16" w:space="0" w:color="000000"/>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7.00</w:t>
            </w:r>
          </w:p>
        </w:tc>
        <w:tc>
          <w:tcPr>
            <w:tcW w:w="1086" w:type="dxa"/>
            <w:tcBorders>
              <w:top w:val="single" w:sz="16" w:space="0" w:color="000000"/>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15.00</w:t>
            </w:r>
          </w:p>
        </w:tc>
        <w:tc>
          <w:tcPr>
            <w:tcW w:w="1009" w:type="dxa"/>
            <w:tcBorders>
              <w:top w:val="single" w:sz="16" w:space="0" w:color="000000"/>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10.2800</w:t>
            </w:r>
          </w:p>
        </w:tc>
        <w:tc>
          <w:tcPr>
            <w:tcW w:w="1423" w:type="dxa"/>
            <w:tcBorders>
              <w:top w:val="single" w:sz="16" w:space="0" w:color="000000"/>
              <w:bottom w:val="nil"/>
              <w:right w:val="single" w:sz="16" w:space="0" w:color="000000"/>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1.87126</w:t>
            </w:r>
          </w:p>
        </w:tc>
      </w:tr>
      <w:tr w:rsidR="00E00DEF" w:rsidRPr="004C24E6" w:rsidTr="004C24E6">
        <w:trPr>
          <w:cantSplit/>
        </w:trPr>
        <w:tc>
          <w:tcPr>
            <w:tcW w:w="2158" w:type="dxa"/>
            <w:tcBorders>
              <w:top w:val="nil"/>
              <w:left w:val="single" w:sz="16" w:space="0" w:color="000000"/>
              <w:bottom w:val="nil"/>
              <w:right w:val="single" w:sz="16" w:space="0" w:color="000000"/>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Pengembangan Karir</w:t>
            </w:r>
          </w:p>
        </w:tc>
        <w:tc>
          <w:tcPr>
            <w:tcW w:w="1009" w:type="dxa"/>
            <w:tcBorders>
              <w:top w:val="nil"/>
              <w:left w:val="single" w:sz="16" w:space="0" w:color="000000"/>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75</w:t>
            </w:r>
          </w:p>
        </w:tc>
        <w:tc>
          <w:tcPr>
            <w:tcW w:w="1055" w:type="dxa"/>
            <w:tcBorders>
              <w:top w:val="nil"/>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16.00</w:t>
            </w:r>
          </w:p>
        </w:tc>
        <w:tc>
          <w:tcPr>
            <w:tcW w:w="1086" w:type="dxa"/>
            <w:tcBorders>
              <w:top w:val="nil"/>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33.00</w:t>
            </w:r>
          </w:p>
        </w:tc>
        <w:tc>
          <w:tcPr>
            <w:tcW w:w="1009" w:type="dxa"/>
            <w:tcBorders>
              <w:top w:val="nil"/>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23.4533</w:t>
            </w:r>
          </w:p>
        </w:tc>
        <w:tc>
          <w:tcPr>
            <w:tcW w:w="1423" w:type="dxa"/>
            <w:tcBorders>
              <w:top w:val="nil"/>
              <w:bottom w:val="nil"/>
              <w:right w:val="single" w:sz="16" w:space="0" w:color="000000"/>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3.93286</w:t>
            </w:r>
          </w:p>
        </w:tc>
      </w:tr>
      <w:tr w:rsidR="00E00DEF" w:rsidRPr="004C24E6" w:rsidTr="004C24E6">
        <w:trPr>
          <w:cantSplit/>
        </w:trPr>
        <w:tc>
          <w:tcPr>
            <w:tcW w:w="2158" w:type="dxa"/>
            <w:tcBorders>
              <w:top w:val="nil"/>
              <w:left w:val="single" w:sz="16" w:space="0" w:color="000000"/>
              <w:bottom w:val="nil"/>
              <w:right w:val="single" w:sz="16" w:space="0" w:color="000000"/>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Keterlibatan Karyawan</w:t>
            </w:r>
          </w:p>
        </w:tc>
        <w:tc>
          <w:tcPr>
            <w:tcW w:w="1009" w:type="dxa"/>
            <w:tcBorders>
              <w:top w:val="nil"/>
              <w:left w:val="single" w:sz="16" w:space="0" w:color="000000"/>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75</w:t>
            </w:r>
          </w:p>
        </w:tc>
        <w:tc>
          <w:tcPr>
            <w:tcW w:w="1055" w:type="dxa"/>
            <w:tcBorders>
              <w:top w:val="nil"/>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7.00</w:t>
            </w:r>
          </w:p>
        </w:tc>
        <w:tc>
          <w:tcPr>
            <w:tcW w:w="1086" w:type="dxa"/>
            <w:tcBorders>
              <w:top w:val="nil"/>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15.00</w:t>
            </w:r>
          </w:p>
        </w:tc>
        <w:tc>
          <w:tcPr>
            <w:tcW w:w="1009" w:type="dxa"/>
            <w:tcBorders>
              <w:top w:val="nil"/>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10.2800</w:t>
            </w:r>
          </w:p>
        </w:tc>
        <w:tc>
          <w:tcPr>
            <w:tcW w:w="1423" w:type="dxa"/>
            <w:tcBorders>
              <w:top w:val="nil"/>
              <w:bottom w:val="nil"/>
              <w:right w:val="single" w:sz="16" w:space="0" w:color="000000"/>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1.87126</w:t>
            </w:r>
          </w:p>
        </w:tc>
      </w:tr>
      <w:tr w:rsidR="00E00DEF" w:rsidRPr="004C24E6" w:rsidTr="004C24E6">
        <w:trPr>
          <w:cantSplit/>
        </w:trPr>
        <w:tc>
          <w:tcPr>
            <w:tcW w:w="2158" w:type="dxa"/>
            <w:tcBorders>
              <w:top w:val="nil"/>
              <w:left w:val="single" w:sz="16" w:space="0" w:color="000000"/>
              <w:bottom w:val="nil"/>
              <w:right w:val="single" w:sz="16" w:space="0" w:color="000000"/>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Kinerja Karyawan</w:t>
            </w:r>
          </w:p>
        </w:tc>
        <w:tc>
          <w:tcPr>
            <w:tcW w:w="1009" w:type="dxa"/>
            <w:tcBorders>
              <w:top w:val="nil"/>
              <w:left w:val="single" w:sz="16" w:space="0" w:color="000000"/>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75</w:t>
            </w:r>
          </w:p>
        </w:tc>
        <w:tc>
          <w:tcPr>
            <w:tcW w:w="1055" w:type="dxa"/>
            <w:tcBorders>
              <w:top w:val="nil"/>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6.00</w:t>
            </w:r>
          </w:p>
        </w:tc>
        <w:tc>
          <w:tcPr>
            <w:tcW w:w="1086" w:type="dxa"/>
            <w:tcBorders>
              <w:top w:val="nil"/>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15.00</w:t>
            </w:r>
          </w:p>
        </w:tc>
        <w:tc>
          <w:tcPr>
            <w:tcW w:w="1009" w:type="dxa"/>
            <w:tcBorders>
              <w:top w:val="nil"/>
              <w:bottom w:val="nil"/>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10.3867</w:t>
            </w:r>
          </w:p>
        </w:tc>
        <w:tc>
          <w:tcPr>
            <w:tcW w:w="1423" w:type="dxa"/>
            <w:tcBorders>
              <w:top w:val="nil"/>
              <w:bottom w:val="nil"/>
              <w:right w:val="single" w:sz="16" w:space="0" w:color="000000"/>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2.13018</w:t>
            </w:r>
          </w:p>
        </w:tc>
      </w:tr>
      <w:tr w:rsidR="00E00DEF" w:rsidRPr="004C24E6" w:rsidTr="004C24E6">
        <w:trPr>
          <w:cantSplit/>
        </w:trPr>
        <w:tc>
          <w:tcPr>
            <w:tcW w:w="2158" w:type="dxa"/>
            <w:tcBorders>
              <w:top w:val="nil"/>
              <w:left w:val="single" w:sz="16" w:space="0" w:color="000000"/>
              <w:bottom w:val="single" w:sz="16" w:space="0" w:color="000000"/>
              <w:right w:val="single" w:sz="16" w:space="0" w:color="000000"/>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Valid N (listwise)</w:t>
            </w:r>
          </w:p>
        </w:tc>
        <w:tc>
          <w:tcPr>
            <w:tcW w:w="1009" w:type="dxa"/>
            <w:tcBorders>
              <w:top w:val="nil"/>
              <w:left w:val="single" w:sz="16" w:space="0" w:color="000000"/>
              <w:bottom w:val="single" w:sz="16" w:space="0" w:color="000000"/>
            </w:tcBorders>
            <w:shd w:val="clear" w:color="auto" w:fill="FFFFFF"/>
            <w:vAlign w:val="center"/>
          </w:tcPr>
          <w:p w:rsidR="00E00DEF" w:rsidRPr="004C24E6" w:rsidRDefault="00E00DEF"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75</w:t>
            </w:r>
          </w:p>
        </w:tc>
        <w:tc>
          <w:tcPr>
            <w:tcW w:w="1055" w:type="dxa"/>
            <w:tcBorders>
              <w:top w:val="nil"/>
              <w:bottom w:val="single" w:sz="16" w:space="0" w:color="000000"/>
            </w:tcBorders>
            <w:shd w:val="clear" w:color="auto" w:fill="FFFFFF"/>
          </w:tcPr>
          <w:p w:rsidR="00E00DEF" w:rsidRPr="004C24E6" w:rsidRDefault="00E00DEF" w:rsidP="004C24E6">
            <w:pPr>
              <w:autoSpaceDE w:val="0"/>
              <w:autoSpaceDN w:val="0"/>
              <w:adjustRightInd w:val="0"/>
              <w:spacing w:line="240" w:lineRule="auto"/>
              <w:ind w:left="0" w:firstLine="0"/>
              <w:jc w:val="left"/>
              <w:rPr>
                <w:rFonts w:ascii="Times New Roman" w:hAnsi="Times New Roman" w:cs="Times New Roman"/>
              </w:rPr>
            </w:pPr>
          </w:p>
        </w:tc>
        <w:tc>
          <w:tcPr>
            <w:tcW w:w="1086" w:type="dxa"/>
            <w:tcBorders>
              <w:top w:val="nil"/>
              <w:bottom w:val="single" w:sz="16" w:space="0" w:color="000000"/>
            </w:tcBorders>
            <w:shd w:val="clear" w:color="auto" w:fill="FFFFFF"/>
          </w:tcPr>
          <w:p w:rsidR="00E00DEF" w:rsidRPr="004C24E6" w:rsidRDefault="00E00DEF" w:rsidP="004C24E6">
            <w:pPr>
              <w:autoSpaceDE w:val="0"/>
              <w:autoSpaceDN w:val="0"/>
              <w:adjustRightInd w:val="0"/>
              <w:spacing w:line="240" w:lineRule="auto"/>
              <w:ind w:left="0" w:firstLine="0"/>
              <w:jc w:val="left"/>
              <w:rPr>
                <w:rFonts w:ascii="Times New Roman" w:hAnsi="Times New Roman" w:cs="Times New Roman"/>
              </w:rPr>
            </w:pPr>
          </w:p>
        </w:tc>
        <w:tc>
          <w:tcPr>
            <w:tcW w:w="1009" w:type="dxa"/>
            <w:tcBorders>
              <w:top w:val="nil"/>
              <w:bottom w:val="single" w:sz="16" w:space="0" w:color="000000"/>
            </w:tcBorders>
            <w:shd w:val="clear" w:color="auto" w:fill="FFFFFF"/>
          </w:tcPr>
          <w:p w:rsidR="00E00DEF" w:rsidRPr="004C24E6" w:rsidRDefault="00E00DEF" w:rsidP="004C24E6">
            <w:pPr>
              <w:autoSpaceDE w:val="0"/>
              <w:autoSpaceDN w:val="0"/>
              <w:adjustRightInd w:val="0"/>
              <w:spacing w:line="240" w:lineRule="auto"/>
              <w:ind w:left="0" w:firstLine="0"/>
              <w:jc w:val="left"/>
              <w:rPr>
                <w:rFonts w:ascii="Times New Roman" w:hAnsi="Times New Roman" w:cs="Times New Roman"/>
              </w:rPr>
            </w:pPr>
          </w:p>
        </w:tc>
        <w:tc>
          <w:tcPr>
            <w:tcW w:w="1423" w:type="dxa"/>
            <w:tcBorders>
              <w:top w:val="nil"/>
              <w:bottom w:val="single" w:sz="16" w:space="0" w:color="000000"/>
              <w:right w:val="single" w:sz="16" w:space="0" w:color="000000"/>
            </w:tcBorders>
            <w:shd w:val="clear" w:color="auto" w:fill="FFFFFF"/>
          </w:tcPr>
          <w:p w:rsidR="00E00DEF" w:rsidRPr="004C24E6" w:rsidRDefault="00E00DEF" w:rsidP="004C24E6">
            <w:pPr>
              <w:autoSpaceDE w:val="0"/>
              <w:autoSpaceDN w:val="0"/>
              <w:adjustRightInd w:val="0"/>
              <w:spacing w:line="240" w:lineRule="auto"/>
              <w:ind w:left="0" w:firstLine="0"/>
              <w:jc w:val="left"/>
              <w:rPr>
                <w:rFonts w:ascii="Times New Roman" w:hAnsi="Times New Roman" w:cs="Times New Roman"/>
              </w:rPr>
            </w:pPr>
          </w:p>
        </w:tc>
      </w:tr>
    </w:tbl>
    <w:p w:rsidR="00283351" w:rsidRPr="004C24E6" w:rsidRDefault="00283351" w:rsidP="004C24E6">
      <w:pPr>
        <w:pStyle w:val="Tablecaption0"/>
        <w:spacing w:line="480" w:lineRule="auto"/>
        <w:rPr>
          <w:sz w:val="24"/>
          <w:szCs w:val="24"/>
        </w:rPr>
      </w:pPr>
      <w:r w:rsidRPr="004C24E6">
        <w:rPr>
          <w:b w:val="0"/>
          <w:bCs w:val="0"/>
          <w:i/>
          <w:iCs/>
          <w:color w:val="000000"/>
          <w:sz w:val="24"/>
          <w:szCs w:val="24"/>
          <w:lang w:val="id-ID" w:eastAsia="id-ID" w:bidi="id-ID"/>
        </w:rPr>
        <w:t>Sumber : Hasil Pengolahan Kuesioner, 202</w:t>
      </w:r>
      <w:r w:rsidR="00A60BF4" w:rsidRPr="004C24E6">
        <w:rPr>
          <w:b w:val="0"/>
          <w:bCs w:val="0"/>
          <w:i/>
          <w:iCs/>
          <w:color w:val="000000"/>
          <w:sz w:val="24"/>
          <w:szCs w:val="24"/>
          <w:lang w:eastAsia="id-ID" w:bidi="id-ID"/>
        </w:rPr>
        <w:t>5</w:t>
      </w:r>
    </w:p>
    <w:p w:rsidR="00A60BF4" w:rsidRPr="004C24E6" w:rsidRDefault="00A60BF4"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Uji statistik deskriptif dilakukan untuk memberikan gambaran umum mengenai penyebaran data dari masing-masing variabel penelitian, yaitu budaya inovasi, pengembangan karir, keterlibatan karyawan, dan kinerja karyawan. Statistik deskriptif ini meliputi nilai minimum, maksimum, rata-rata (mean), dan standar deviasi dari seluruh variabel yang diteliti berdasarkan data dari 75 responden.</w:t>
      </w:r>
    </w:p>
    <w:p w:rsidR="00A60BF4" w:rsidRPr="004C24E6" w:rsidRDefault="00A60BF4" w:rsidP="004C24E6">
      <w:pPr>
        <w:spacing w:line="456" w:lineRule="auto"/>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Secara keseluruhan, hasil statistik deskriptif ini memberikan indikasi awal bahwa keempat variabel utama dalam penelitian ini berada pada tingkat yang cukup baik, dengan persepsi yang relatif konsisten dari para responden, khususnya pada budaya inovasi dan keterlibatan karyawan. Informasi ini menjadi dasar yang penting sebelum dilakukan analisis inferensial lebih lanjut untuk menguji hubungan antar variabel.</w:t>
      </w:r>
    </w:p>
    <w:p w:rsidR="00283351" w:rsidRPr="004C24E6" w:rsidRDefault="00283351" w:rsidP="004C24E6">
      <w:pPr>
        <w:pStyle w:val="Heading2"/>
        <w:spacing w:before="0" w:after="0" w:line="456" w:lineRule="auto"/>
        <w:ind w:left="709" w:hanging="709"/>
        <w:rPr>
          <w:rFonts w:ascii="Times New Roman" w:hAnsi="Times New Roman"/>
          <w:i w:val="0"/>
          <w:color w:val="0D0D0D" w:themeColor="text1" w:themeTint="F2"/>
          <w:sz w:val="24"/>
          <w:szCs w:val="24"/>
        </w:rPr>
      </w:pPr>
      <w:bookmarkStart w:id="143" w:name="_Toc199957295"/>
      <w:bookmarkStart w:id="144" w:name="_Toc200723119"/>
      <w:r w:rsidRPr="004C24E6">
        <w:rPr>
          <w:rFonts w:ascii="Times New Roman" w:hAnsi="Times New Roman"/>
          <w:i w:val="0"/>
          <w:color w:val="0D0D0D" w:themeColor="text1" w:themeTint="F2"/>
          <w:sz w:val="24"/>
          <w:szCs w:val="24"/>
        </w:rPr>
        <w:t>4.3</w:t>
      </w:r>
      <w:r w:rsidRPr="004C24E6">
        <w:rPr>
          <w:rFonts w:ascii="Times New Roman" w:hAnsi="Times New Roman"/>
          <w:i w:val="0"/>
          <w:color w:val="0D0D0D" w:themeColor="text1" w:themeTint="F2"/>
          <w:sz w:val="24"/>
          <w:szCs w:val="24"/>
        </w:rPr>
        <w:tab/>
        <w:t>Hasil Uji Kualitas Data</w:t>
      </w:r>
      <w:bookmarkEnd w:id="143"/>
      <w:bookmarkEnd w:id="144"/>
    </w:p>
    <w:p w:rsidR="00283351" w:rsidRPr="004C24E6" w:rsidRDefault="00283351" w:rsidP="004C24E6">
      <w:pPr>
        <w:pStyle w:val="Heading2"/>
        <w:spacing w:before="0" w:after="0" w:line="456" w:lineRule="auto"/>
        <w:ind w:left="709" w:hanging="709"/>
        <w:rPr>
          <w:rFonts w:ascii="Times New Roman" w:hAnsi="Times New Roman"/>
          <w:i w:val="0"/>
          <w:color w:val="0D0D0D" w:themeColor="text1" w:themeTint="F2"/>
          <w:sz w:val="24"/>
          <w:szCs w:val="24"/>
        </w:rPr>
      </w:pPr>
      <w:bookmarkStart w:id="145" w:name="_Toc199957296"/>
      <w:bookmarkStart w:id="146" w:name="_Toc200723120"/>
      <w:r w:rsidRPr="004C24E6">
        <w:rPr>
          <w:rFonts w:ascii="Times New Roman" w:hAnsi="Times New Roman"/>
          <w:i w:val="0"/>
          <w:color w:val="0D0D0D" w:themeColor="text1" w:themeTint="F2"/>
          <w:sz w:val="24"/>
          <w:szCs w:val="24"/>
        </w:rPr>
        <w:t>4.3.1</w:t>
      </w:r>
      <w:r w:rsidRPr="004C24E6">
        <w:rPr>
          <w:rFonts w:ascii="Times New Roman" w:hAnsi="Times New Roman"/>
          <w:i w:val="0"/>
          <w:color w:val="0D0D0D" w:themeColor="text1" w:themeTint="F2"/>
          <w:sz w:val="24"/>
          <w:szCs w:val="24"/>
        </w:rPr>
        <w:tab/>
        <w:t>Uji Validitas Data</w:t>
      </w:r>
      <w:bookmarkEnd w:id="145"/>
      <w:bookmarkEnd w:id="146"/>
    </w:p>
    <w:p w:rsidR="00283351" w:rsidRPr="004C24E6" w:rsidRDefault="00283351" w:rsidP="004C24E6">
      <w:pPr>
        <w:spacing w:line="456" w:lineRule="auto"/>
        <w:ind w:left="0" w:firstLine="709"/>
        <w:rPr>
          <w:rFonts w:ascii="Times New Roman" w:hAnsi="Times New Roman" w:cs="Times New Roman"/>
          <w:sz w:val="24"/>
          <w:szCs w:val="24"/>
        </w:rPr>
      </w:pPr>
      <w:r w:rsidRPr="004C24E6">
        <w:rPr>
          <w:rFonts w:ascii="Times New Roman" w:hAnsi="Times New Roman" w:cs="Times New Roman"/>
          <w:sz w:val="24"/>
          <w:szCs w:val="24"/>
        </w:rPr>
        <w:t xml:space="preserve">Uji validitas digunakan untuk mengukur keabsahan atau validitas suatu kuesioner dalam penelitian. Sebuah kuesioner dianggap valid jika setiap pertanyaan atau indikator di dalamnya mampu mengukur apa yang seharusnya diukur (Ghozali, 2018:51). Validitas ini diuji dengan membandingkan nilai </w:t>
      </w:r>
      <w:r w:rsidRPr="004C24E6">
        <w:rPr>
          <w:rFonts w:ascii="Times New Roman" w:hAnsi="Times New Roman" w:cs="Times New Roman"/>
          <w:bCs/>
          <w:sz w:val="24"/>
          <w:szCs w:val="24"/>
        </w:rPr>
        <w:t>r hitung</w:t>
      </w:r>
      <w:r w:rsidRPr="004C24E6">
        <w:rPr>
          <w:rFonts w:ascii="Times New Roman" w:hAnsi="Times New Roman" w:cs="Times New Roman"/>
          <w:sz w:val="24"/>
          <w:szCs w:val="24"/>
        </w:rPr>
        <w:t xml:space="preserve"> dengan </w:t>
      </w:r>
      <w:r w:rsidRPr="004C24E6">
        <w:rPr>
          <w:rFonts w:ascii="Times New Roman" w:hAnsi="Times New Roman" w:cs="Times New Roman"/>
          <w:bCs/>
          <w:sz w:val="24"/>
          <w:szCs w:val="24"/>
        </w:rPr>
        <w:t>r tabel</w:t>
      </w:r>
      <w:r w:rsidRPr="004C24E6">
        <w:rPr>
          <w:rFonts w:ascii="Times New Roman" w:hAnsi="Times New Roman" w:cs="Times New Roman"/>
          <w:sz w:val="24"/>
          <w:szCs w:val="24"/>
        </w:rPr>
        <w:t xml:space="preserve"> pada tingkat keyakinan alpha 0,05 dan derajat kebebasan (</w:t>
      </w:r>
      <w:r w:rsidRPr="004C24E6">
        <w:rPr>
          <w:rFonts w:ascii="Times New Roman" w:hAnsi="Times New Roman" w:cs="Times New Roman"/>
          <w:bCs/>
          <w:sz w:val="24"/>
          <w:szCs w:val="24"/>
        </w:rPr>
        <w:t>degree of freedom, df</w:t>
      </w:r>
      <w:r w:rsidRPr="004C24E6">
        <w:rPr>
          <w:rFonts w:ascii="Times New Roman" w:hAnsi="Times New Roman" w:cs="Times New Roman"/>
          <w:sz w:val="24"/>
          <w:szCs w:val="24"/>
        </w:rPr>
        <w:t xml:space="preserve">) sebesar </w:t>
      </w:r>
      <w:r w:rsidR="00F21914">
        <w:rPr>
          <w:rFonts w:ascii="Times New Roman" w:hAnsi="Times New Roman" w:cs="Times New Roman"/>
          <w:bCs/>
          <w:sz w:val="24"/>
          <w:szCs w:val="24"/>
        </w:rPr>
        <w:t>n – 3</w:t>
      </w:r>
      <w:r w:rsidRPr="004C24E6">
        <w:rPr>
          <w:rFonts w:ascii="Times New Roman" w:hAnsi="Times New Roman" w:cs="Times New Roman"/>
          <w:sz w:val="24"/>
          <w:szCs w:val="24"/>
        </w:rPr>
        <w:t xml:space="preserve">, di mana </w:t>
      </w:r>
      <w:r w:rsidRPr="004C24E6">
        <w:rPr>
          <w:rFonts w:ascii="Times New Roman" w:hAnsi="Times New Roman" w:cs="Times New Roman"/>
          <w:bCs/>
          <w:sz w:val="24"/>
          <w:szCs w:val="24"/>
        </w:rPr>
        <w:t>n</w:t>
      </w:r>
      <w:r w:rsidRPr="004C24E6">
        <w:rPr>
          <w:rFonts w:ascii="Times New Roman" w:hAnsi="Times New Roman" w:cs="Times New Roman"/>
          <w:sz w:val="24"/>
          <w:szCs w:val="24"/>
        </w:rPr>
        <w:t xml:space="preserve"> adalah jumlah sampel yang digunakan. Jika </w:t>
      </w:r>
      <w:r w:rsidRPr="004C24E6">
        <w:rPr>
          <w:rFonts w:ascii="Times New Roman" w:hAnsi="Times New Roman" w:cs="Times New Roman"/>
          <w:bCs/>
          <w:sz w:val="24"/>
          <w:szCs w:val="24"/>
        </w:rPr>
        <w:t>r hitung &gt; r tabel</w:t>
      </w:r>
      <w:r w:rsidRPr="004C24E6">
        <w:rPr>
          <w:rFonts w:ascii="Times New Roman" w:hAnsi="Times New Roman" w:cs="Times New Roman"/>
          <w:sz w:val="24"/>
          <w:szCs w:val="24"/>
        </w:rPr>
        <w:t xml:space="preserve"> dan nilainya positif, maka indikator tersebut dinyatakan valid (Ghozali, 2018:51).</w:t>
      </w:r>
    </w:p>
    <w:p w:rsidR="00283351" w:rsidRPr="004C24E6" w:rsidRDefault="00283351" w:rsidP="004C24E6">
      <w:pPr>
        <w:spacing w:line="456" w:lineRule="auto"/>
        <w:ind w:left="0" w:firstLine="709"/>
        <w:rPr>
          <w:rFonts w:ascii="Times New Roman" w:hAnsi="Times New Roman" w:cs="Times New Roman"/>
          <w:sz w:val="24"/>
          <w:szCs w:val="24"/>
        </w:rPr>
      </w:pPr>
      <w:r w:rsidRPr="004C24E6">
        <w:rPr>
          <w:rFonts w:ascii="Times New Roman" w:hAnsi="Times New Roman" w:cs="Times New Roman"/>
          <w:sz w:val="24"/>
          <w:szCs w:val="24"/>
        </w:rPr>
        <w:t xml:space="preserve">Dalam penelitian ini, uji validitas dilakukan dengan sampel sebanyak </w:t>
      </w:r>
      <w:r w:rsidRPr="004C24E6">
        <w:rPr>
          <w:rFonts w:ascii="Times New Roman" w:hAnsi="Times New Roman" w:cs="Times New Roman"/>
          <w:bCs/>
          <w:sz w:val="24"/>
          <w:szCs w:val="24"/>
        </w:rPr>
        <w:t xml:space="preserve">n = </w:t>
      </w:r>
      <w:r w:rsidR="00A60BF4" w:rsidRPr="004C24E6">
        <w:rPr>
          <w:rFonts w:ascii="Times New Roman" w:hAnsi="Times New Roman" w:cs="Times New Roman"/>
          <w:bCs/>
          <w:sz w:val="24"/>
          <w:szCs w:val="24"/>
        </w:rPr>
        <w:t>75</w:t>
      </w:r>
      <w:r w:rsidRPr="004C24E6">
        <w:rPr>
          <w:rFonts w:ascii="Times New Roman" w:hAnsi="Times New Roman" w:cs="Times New Roman"/>
          <w:sz w:val="24"/>
          <w:szCs w:val="24"/>
        </w:rPr>
        <w:t xml:space="preserve">, sehingga nilai </w:t>
      </w:r>
      <w:r w:rsidRPr="004C24E6">
        <w:rPr>
          <w:rFonts w:ascii="Times New Roman" w:hAnsi="Times New Roman" w:cs="Times New Roman"/>
          <w:bCs/>
          <w:sz w:val="24"/>
          <w:szCs w:val="24"/>
        </w:rPr>
        <w:t xml:space="preserve">df = </w:t>
      </w:r>
      <w:r w:rsidR="00A60BF4" w:rsidRPr="004C24E6">
        <w:rPr>
          <w:rFonts w:ascii="Times New Roman" w:hAnsi="Times New Roman" w:cs="Times New Roman"/>
          <w:bCs/>
          <w:sz w:val="24"/>
          <w:szCs w:val="24"/>
        </w:rPr>
        <w:t>75 – 3 = 72</w:t>
      </w:r>
      <w:r w:rsidRPr="004C24E6">
        <w:rPr>
          <w:rFonts w:ascii="Times New Roman" w:hAnsi="Times New Roman" w:cs="Times New Roman"/>
          <w:sz w:val="24"/>
          <w:szCs w:val="24"/>
        </w:rPr>
        <w:t xml:space="preserve">. Dengan tingkat alpha 0,05, nilai </w:t>
      </w:r>
      <w:r w:rsidRPr="004C24E6">
        <w:rPr>
          <w:rFonts w:ascii="Times New Roman" w:hAnsi="Times New Roman" w:cs="Times New Roman"/>
          <w:bCs/>
          <w:sz w:val="24"/>
          <w:szCs w:val="24"/>
        </w:rPr>
        <w:t>r tabel</w:t>
      </w:r>
      <w:r w:rsidRPr="004C24E6">
        <w:rPr>
          <w:rFonts w:ascii="Times New Roman" w:hAnsi="Times New Roman" w:cs="Times New Roman"/>
          <w:sz w:val="24"/>
          <w:szCs w:val="24"/>
        </w:rPr>
        <w:t xml:space="preserve"> yang diperoleh adalah </w:t>
      </w:r>
      <w:r w:rsidRPr="004C24E6">
        <w:rPr>
          <w:rFonts w:ascii="Times New Roman" w:hAnsi="Times New Roman" w:cs="Times New Roman"/>
          <w:bCs/>
          <w:sz w:val="24"/>
          <w:szCs w:val="24"/>
        </w:rPr>
        <w:t>0,</w:t>
      </w:r>
      <w:r w:rsidR="008A06D1">
        <w:rPr>
          <w:rFonts w:ascii="Times New Roman" w:hAnsi="Times New Roman" w:cs="Times New Roman"/>
          <w:sz w:val="24"/>
          <w:szCs w:val="24"/>
        </w:rPr>
        <w:t>361</w:t>
      </w:r>
      <w:r w:rsidRPr="004C24E6">
        <w:rPr>
          <w:rFonts w:ascii="Times New Roman" w:hAnsi="Times New Roman" w:cs="Times New Roman"/>
          <w:sz w:val="24"/>
          <w:szCs w:val="24"/>
        </w:rPr>
        <w:t xml:space="preserve">. Berdasarkan perhitungan uji validitas, hasil validitas untuk variabel </w:t>
      </w:r>
      <w:r w:rsidR="00A60BF4" w:rsidRPr="004C24E6">
        <w:rPr>
          <w:rFonts w:ascii="Times New Roman" w:hAnsi="Times New Roman" w:cs="Times New Roman"/>
          <w:bCs/>
          <w:sz w:val="24"/>
          <w:szCs w:val="24"/>
        </w:rPr>
        <w:t>Budaya Inovasi</w:t>
      </w:r>
      <w:r w:rsidRPr="004C24E6">
        <w:rPr>
          <w:rFonts w:ascii="Times New Roman" w:hAnsi="Times New Roman" w:cs="Times New Roman"/>
          <w:sz w:val="24"/>
          <w:szCs w:val="24"/>
        </w:rPr>
        <w:t xml:space="preserve">, </w:t>
      </w:r>
      <w:r w:rsidR="00A60BF4" w:rsidRPr="004C24E6">
        <w:rPr>
          <w:rFonts w:ascii="Times New Roman" w:hAnsi="Times New Roman" w:cs="Times New Roman"/>
          <w:bCs/>
          <w:sz w:val="24"/>
          <w:szCs w:val="24"/>
        </w:rPr>
        <w:t>Pengambangan Karir</w:t>
      </w:r>
      <w:r w:rsidRPr="004C24E6">
        <w:rPr>
          <w:rFonts w:ascii="Times New Roman" w:hAnsi="Times New Roman" w:cs="Times New Roman"/>
          <w:sz w:val="24"/>
          <w:szCs w:val="24"/>
        </w:rPr>
        <w:t xml:space="preserve">, dan </w:t>
      </w:r>
      <w:r w:rsidR="00A60BF4" w:rsidRPr="004C24E6">
        <w:rPr>
          <w:rFonts w:ascii="Times New Roman" w:hAnsi="Times New Roman" w:cs="Times New Roman"/>
          <w:bCs/>
          <w:sz w:val="24"/>
          <w:szCs w:val="24"/>
        </w:rPr>
        <w:t>Keterlibatan Karyawan</w:t>
      </w:r>
      <w:r w:rsidRPr="004C24E6">
        <w:rPr>
          <w:rFonts w:ascii="Times New Roman" w:hAnsi="Times New Roman" w:cs="Times New Roman"/>
          <w:sz w:val="24"/>
          <w:szCs w:val="24"/>
        </w:rPr>
        <w:t xml:space="preserve"> adalah sebagai berikut:</w:t>
      </w:r>
    </w:p>
    <w:p w:rsidR="00283351" w:rsidRPr="004C24E6" w:rsidRDefault="00283351" w:rsidP="00DB1579">
      <w:pPr>
        <w:pStyle w:val="ListParagraph"/>
        <w:numPr>
          <w:ilvl w:val="1"/>
          <w:numId w:val="26"/>
        </w:numPr>
        <w:spacing w:line="456" w:lineRule="auto"/>
        <w:ind w:left="709" w:hanging="425"/>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 xml:space="preserve">Uji Validitas </w:t>
      </w:r>
      <w:r w:rsidR="00A60BF4" w:rsidRPr="004C24E6">
        <w:rPr>
          <w:rFonts w:ascii="Times New Roman" w:hAnsi="Times New Roman" w:cs="Times New Roman"/>
          <w:color w:val="0D0D0D" w:themeColor="text1" w:themeTint="F2"/>
          <w:sz w:val="24"/>
          <w:szCs w:val="24"/>
        </w:rPr>
        <w:t>Budaya Inovasi</w:t>
      </w:r>
      <w:r w:rsidRPr="004C24E6">
        <w:rPr>
          <w:rFonts w:ascii="Times New Roman" w:hAnsi="Times New Roman" w:cs="Times New Roman"/>
          <w:color w:val="0D0D0D" w:themeColor="text1" w:themeTint="F2"/>
          <w:sz w:val="24"/>
          <w:szCs w:val="24"/>
        </w:rPr>
        <w:t xml:space="preserve"> </w:t>
      </w:r>
    </w:p>
    <w:p w:rsidR="00283351" w:rsidRPr="004C24E6" w:rsidRDefault="00283351" w:rsidP="004C24E6">
      <w:pPr>
        <w:keepNext/>
        <w:spacing w:line="456" w:lineRule="auto"/>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 xml:space="preserve">Berikut ini adalah hasil uji validitas dari variabel </w:t>
      </w:r>
      <w:r w:rsidR="00A60BF4" w:rsidRPr="004C24E6">
        <w:rPr>
          <w:rFonts w:ascii="Times New Roman" w:hAnsi="Times New Roman" w:cs="Times New Roman"/>
          <w:color w:val="0D0D0D" w:themeColor="text1" w:themeTint="F2"/>
          <w:sz w:val="24"/>
          <w:szCs w:val="24"/>
        </w:rPr>
        <w:t>Budaya Inovasi</w:t>
      </w:r>
      <w:r w:rsidRPr="004C24E6">
        <w:rPr>
          <w:rFonts w:ascii="Times New Roman" w:hAnsi="Times New Roman" w:cs="Times New Roman"/>
          <w:color w:val="0D0D0D" w:themeColor="text1" w:themeTint="F2"/>
          <w:sz w:val="24"/>
          <w:szCs w:val="24"/>
        </w:rPr>
        <w:t xml:space="preserve"> (X1).</w:t>
      </w:r>
    </w:p>
    <w:p w:rsidR="00283351" w:rsidRPr="004C24E6" w:rsidRDefault="00283351" w:rsidP="0097607B">
      <w:pPr>
        <w:keepNext/>
        <w:spacing w:line="240" w:lineRule="auto"/>
        <w:ind w:left="0" w:firstLine="0"/>
        <w:jc w:val="center"/>
        <w:rPr>
          <w:rFonts w:ascii="Times New Roman" w:hAnsi="Times New Roman" w:cs="Times New Roman"/>
          <w:b/>
          <w:color w:val="0D0D0D" w:themeColor="text1" w:themeTint="F2"/>
          <w:sz w:val="24"/>
          <w:szCs w:val="24"/>
        </w:rPr>
      </w:pPr>
      <w:bookmarkStart w:id="147" w:name="_Toc199957323"/>
      <w:r w:rsidRPr="004C24E6">
        <w:rPr>
          <w:rFonts w:ascii="Times New Roman" w:hAnsi="Times New Roman" w:cs="Times New Roman"/>
          <w:b/>
          <w:color w:val="0D0D0D" w:themeColor="text1" w:themeTint="F2"/>
          <w:sz w:val="24"/>
          <w:szCs w:val="24"/>
        </w:rPr>
        <w:t xml:space="preserve">Tabel 4. </w:t>
      </w:r>
      <w:r w:rsidRPr="004C24E6">
        <w:rPr>
          <w:rFonts w:ascii="Times New Roman" w:hAnsi="Times New Roman" w:cs="Times New Roman"/>
          <w:b/>
          <w:color w:val="0D0D0D" w:themeColor="text1" w:themeTint="F2"/>
          <w:sz w:val="24"/>
          <w:szCs w:val="24"/>
        </w:rPr>
        <w:fldChar w:fldCharType="begin"/>
      </w:r>
      <w:r w:rsidRPr="004C24E6">
        <w:rPr>
          <w:rFonts w:ascii="Times New Roman" w:hAnsi="Times New Roman" w:cs="Times New Roman"/>
          <w:b/>
          <w:color w:val="0D0D0D" w:themeColor="text1" w:themeTint="F2"/>
          <w:sz w:val="24"/>
          <w:szCs w:val="24"/>
        </w:rPr>
        <w:instrText xml:space="preserve"> SEQ Tabel_4. \* ARABIC </w:instrText>
      </w:r>
      <w:r w:rsidRPr="004C24E6">
        <w:rPr>
          <w:rFonts w:ascii="Times New Roman" w:hAnsi="Times New Roman" w:cs="Times New Roman"/>
          <w:b/>
          <w:color w:val="0D0D0D" w:themeColor="text1" w:themeTint="F2"/>
          <w:sz w:val="24"/>
          <w:szCs w:val="24"/>
        </w:rPr>
        <w:fldChar w:fldCharType="separate"/>
      </w:r>
      <w:r w:rsidR="00623ED1">
        <w:rPr>
          <w:rFonts w:ascii="Times New Roman" w:hAnsi="Times New Roman" w:cs="Times New Roman"/>
          <w:b/>
          <w:noProof/>
          <w:color w:val="0D0D0D" w:themeColor="text1" w:themeTint="F2"/>
          <w:sz w:val="24"/>
          <w:szCs w:val="24"/>
        </w:rPr>
        <w:t>3</w:t>
      </w:r>
      <w:r w:rsidRPr="004C24E6">
        <w:rPr>
          <w:rFonts w:ascii="Times New Roman" w:hAnsi="Times New Roman" w:cs="Times New Roman"/>
          <w:b/>
          <w:color w:val="0D0D0D" w:themeColor="text1" w:themeTint="F2"/>
          <w:sz w:val="24"/>
          <w:szCs w:val="24"/>
        </w:rPr>
        <w:fldChar w:fldCharType="end"/>
      </w:r>
      <w:r w:rsidRPr="004C24E6">
        <w:rPr>
          <w:rFonts w:ascii="Times New Roman" w:hAnsi="Times New Roman" w:cs="Times New Roman"/>
          <w:b/>
          <w:color w:val="0D0D0D" w:themeColor="text1" w:themeTint="F2"/>
          <w:sz w:val="24"/>
          <w:szCs w:val="24"/>
        </w:rPr>
        <w:t xml:space="preserve"> Hasil Uji Validitas </w:t>
      </w:r>
      <w:r w:rsidR="00A60BF4" w:rsidRPr="004C24E6">
        <w:rPr>
          <w:rFonts w:ascii="Times New Roman" w:hAnsi="Times New Roman" w:cs="Times New Roman"/>
          <w:b/>
          <w:color w:val="0D0D0D" w:themeColor="text1" w:themeTint="F2"/>
          <w:sz w:val="24"/>
          <w:szCs w:val="24"/>
        </w:rPr>
        <w:t>Budaya Inovasi</w:t>
      </w:r>
      <w:bookmarkEnd w:id="147"/>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23"/>
        <w:gridCol w:w="1282"/>
        <w:gridCol w:w="1118"/>
        <w:gridCol w:w="1579"/>
      </w:tblGrid>
      <w:tr w:rsidR="00283351" w:rsidRPr="004C24E6" w:rsidTr="00CF19C9">
        <w:trPr>
          <w:trHeight w:hRule="exact" w:val="595"/>
          <w:jc w:val="center"/>
        </w:trPr>
        <w:tc>
          <w:tcPr>
            <w:tcW w:w="1723" w:type="dxa"/>
            <w:shd w:val="clear" w:color="auto" w:fill="auto"/>
            <w:vAlign w:val="center"/>
          </w:tcPr>
          <w:p w:rsidR="00283351" w:rsidRPr="004C24E6" w:rsidRDefault="00283351" w:rsidP="004C24E6">
            <w:pPr>
              <w:pStyle w:val="Other0"/>
              <w:spacing w:line="240" w:lineRule="auto"/>
              <w:ind w:firstLine="0"/>
              <w:jc w:val="center"/>
              <w:rPr>
                <w:sz w:val="24"/>
                <w:szCs w:val="24"/>
              </w:rPr>
            </w:pPr>
            <w:r w:rsidRPr="004C24E6">
              <w:rPr>
                <w:color w:val="000000"/>
                <w:sz w:val="24"/>
                <w:szCs w:val="24"/>
                <w:lang w:val="id-ID" w:eastAsia="id-ID" w:bidi="id-ID"/>
              </w:rPr>
              <w:t>No. Butir</w:t>
            </w:r>
          </w:p>
        </w:tc>
        <w:tc>
          <w:tcPr>
            <w:tcW w:w="1282" w:type="dxa"/>
            <w:shd w:val="clear" w:color="auto" w:fill="auto"/>
            <w:vAlign w:val="center"/>
          </w:tcPr>
          <w:p w:rsidR="00283351" w:rsidRPr="004C24E6" w:rsidRDefault="00FC722D" w:rsidP="004C24E6">
            <w:pPr>
              <w:pStyle w:val="Other0"/>
              <w:spacing w:line="240" w:lineRule="auto"/>
              <w:ind w:firstLine="0"/>
              <w:jc w:val="center"/>
              <w:rPr>
                <w:sz w:val="24"/>
                <w:szCs w:val="24"/>
              </w:rPr>
            </w:pPr>
            <w:r>
              <w:rPr>
                <w:color w:val="000000"/>
                <w:sz w:val="24"/>
                <w:szCs w:val="24"/>
                <w:lang w:eastAsia="id-ID" w:bidi="id-ID"/>
              </w:rPr>
              <w:t xml:space="preserve">r </w:t>
            </w:r>
            <w:r w:rsidR="00283351" w:rsidRPr="004C24E6">
              <w:rPr>
                <w:color w:val="000000"/>
                <w:sz w:val="24"/>
                <w:szCs w:val="24"/>
                <w:lang w:val="id-ID" w:eastAsia="id-ID" w:bidi="id-ID"/>
              </w:rPr>
              <w:t>hitung</w:t>
            </w:r>
          </w:p>
        </w:tc>
        <w:tc>
          <w:tcPr>
            <w:tcW w:w="1118" w:type="dxa"/>
            <w:shd w:val="clear" w:color="auto" w:fill="auto"/>
            <w:vAlign w:val="bottom"/>
          </w:tcPr>
          <w:p w:rsidR="00283351" w:rsidRPr="004C24E6" w:rsidRDefault="00FC722D" w:rsidP="004C24E6">
            <w:pPr>
              <w:pStyle w:val="Other0"/>
              <w:spacing w:line="240" w:lineRule="auto"/>
              <w:ind w:firstLine="0"/>
              <w:jc w:val="center"/>
              <w:rPr>
                <w:sz w:val="24"/>
                <w:szCs w:val="24"/>
              </w:rPr>
            </w:pPr>
            <w:r>
              <w:rPr>
                <w:color w:val="000000"/>
                <w:sz w:val="24"/>
                <w:szCs w:val="24"/>
                <w:lang w:val="id-ID" w:eastAsia="id-ID" w:bidi="id-ID"/>
              </w:rPr>
              <w:t xml:space="preserve">r </w:t>
            </w:r>
            <w:r w:rsidR="00283351" w:rsidRPr="004C24E6">
              <w:rPr>
                <w:color w:val="000000"/>
                <w:sz w:val="24"/>
                <w:szCs w:val="24"/>
                <w:lang w:val="id-ID" w:eastAsia="id-ID" w:bidi="id-ID"/>
              </w:rPr>
              <w:t>tabel</w:t>
            </w:r>
            <w:r w:rsidR="00283351" w:rsidRPr="004C24E6">
              <w:rPr>
                <w:color w:val="000000"/>
                <w:sz w:val="24"/>
                <w:szCs w:val="24"/>
                <w:lang w:val="id-ID" w:eastAsia="id-ID" w:bidi="id-ID"/>
              </w:rPr>
              <w:br/>
              <w:t>(5%)</w:t>
            </w:r>
          </w:p>
        </w:tc>
        <w:tc>
          <w:tcPr>
            <w:tcW w:w="1579" w:type="dxa"/>
            <w:shd w:val="clear" w:color="auto" w:fill="auto"/>
            <w:vAlign w:val="center"/>
          </w:tcPr>
          <w:p w:rsidR="00283351" w:rsidRPr="004C24E6" w:rsidRDefault="00283351" w:rsidP="004C24E6">
            <w:pPr>
              <w:pStyle w:val="Other0"/>
              <w:spacing w:line="240" w:lineRule="auto"/>
              <w:ind w:firstLine="540"/>
              <w:jc w:val="both"/>
              <w:rPr>
                <w:sz w:val="24"/>
                <w:szCs w:val="24"/>
              </w:rPr>
            </w:pPr>
            <w:r w:rsidRPr="004C24E6">
              <w:rPr>
                <w:color w:val="000000"/>
                <w:sz w:val="24"/>
                <w:szCs w:val="24"/>
                <w:lang w:val="id-ID" w:eastAsia="id-ID" w:bidi="id-ID"/>
              </w:rPr>
              <w:t>Status</w:t>
            </w:r>
          </w:p>
        </w:tc>
      </w:tr>
      <w:tr w:rsidR="00283351" w:rsidRPr="004C24E6" w:rsidTr="00CF19C9">
        <w:trPr>
          <w:trHeight w:hRule="exact" w:val="312"/>
          <w:jc w:val="center"/>
        </w:trPr>
        <w:tc>
          <w:tcPr>
            <w:tcW w:w="1723" w:type="dxa"/>
            <w:shd w:val="clear" w:color="auto" w:fill="auto"/>
            <w:vAlign w:val="bottom"/>
          </w:tcPr>
          <w:p w:rsidR="00283351" w:rsidRPr="004C24E6" w:rsidRDefault="00283351" w:rsidP="004C24E6">
            <w:pPr>
              <w:pStyle w:val="Other0"/>
              <w:spacing w:line="240" w:lineRule="auto"/>
              <w:ind w:firstLine="680"/>
              <w:jc w:val="both"/>
              <w:rPr>
                <w:sz w:val="24"/>
                <w:szCs w:val="24"/>
              </w:rPr>
            </w:pPr>
            <w:r w:rsidRPr="004C24E6">
              <w:rPr>
                <w:color w:val="000000"/>
                <w:sz w:val="24"/>
                <w:szCs w:val="24"/>
                <w:lang w:val="id-ID" w:eastAsia="id-ID" w:bidi="id-ID"/>
              </w:rPr>
              <w:t>X1.1</w:t>
            </w:r>
          </w:p>
        </w:tc>
        <w:tc>
          <w:tcPr>
            <w:tcW w:w="1282" w:type="dxa"/>
            <w:shd w:val="clear" w:color="auto" w:fill="auto"/>
            <w:vAlign w:val="bottom"/>
          </w:tcPr>
          <w:p w:rsidR="00283351" w:rsidRPr="004C24E6" w:rsidRDefault="00283351" w:rsidP="008A06D1">
            <w:pPr>
              <w:pStyle w:val="Other0"/>
              <w:spacing w:line="240" w:lineRule="auto"/>
              <w:jc w:val="both"/>
              <w:rPr>
                <w:sz w:val="24"/>
                <w:szCs w:val="24"/>
              </w:rPr>
            </w:pPr>
            <w:r w:rsidRPr="004C24E6">
              <w:rPr>
                <w:color w:val="000000"/>
                <w:sz w:val="24"/>
                <w:szCs w:val="24"/>
                <w:lang w:val="id-ID" w:eastAsia="id-ID" w:bidi="id-ID"/>
              </w:rPr>
              <w:t>0,</w:t>
            </w:r>
            <w:r w:rsidR="00623ED1">
              <w:rPr>
                <w:color w:val="000000"/>
                <w:sz w:val="24"/>
                <w:szCs w:val="24"/>
                <w:lang w:eastAsia="id-ID" w:bidi="id-ID"/>
              </w:rPr>
              <w:t>3</w:t>
            </w:r>
            <w:r w:rsidR="00A60BF4" w:rsidRPr="004C24E6">
              <w:rPr>
                <w:color w:val="000000"/>
                <w:sz w:val="24"/>
                <w:szCs w:val="24"/>
                <w:lang w:eastAsia="id-ID" w:bidi="id-ID"/>
              </w:rPr>
              <w:t>06</w:t>
            </w:r>
          </w:p>
        </w:tc>
        <w:tc>
          <w:tcPr>
            <w:tcW w:w="1118" w:type="dxa"/>
            <w:shd w:val="clear" w:color="auto" w:fill="auto"/>
          </w:tcPr>
          <w:p w:rsidR="00283351" w:rsidRPr="004C24E6" w:rsidRDefault="00283351" w:rsidP="00623ED1">
            <w:pPr>
              <w:spacing w:line="240" w:lineRule="auto"/>
              <w:jc w:val="center"/>
              <w:rPr>
                <w:rFonts w:ascii="Times New Roman" w:hAnsi="Times New Roman" w:cs="Times New Roman"/>
                <w:sz w:val="24"/>
                <w:szCs w:val="24"/>
              </w:rPr>
            </w:pPr>
            <w:r w:rsidRPr="004C24E6">
              <w:rPr>
                <w:rFonts w:ascii="Times New Roman" w:hAnsi="Times New Roman" w:cs="Times New Roman"/>
                <w:sz w:val="24"/>
                <w:szCs w:val="24"/>
              </w:rPr>
              <w:t>0.</w:t>
            </w:r>
            <w:r w:rsidR="00623ED1">
              <w:rPr>
                <w:rFonts w:ascii="Times New Roman" w:hAnsi="Times New Roman" w:cs="Times New Roman"/>
                <w:sz w:val="24"/>
                <w:szCs w:val="24"/>
              </w:rPr>
              <w:t>224</w:t>
            </w:r>
          </w:p>
        </w:tc>
        <w:tc>
          <w:tcPr>
            <w:tcW w:w="1579" w:type="dxa"/>
            <w:shd w:val="clear" w:color="auto" w:fill="auto"/>
            <w:vAlign w:val="bottom"/>
          </w:tcPr>
          <w:p w:rsidR="00283351" w:rsidRPr="004C24E6" w:rsidRDefault="00283351" w:rsidP="004C24E6">
            <w:pPr>
              <w:pStyle w:val="Other0"/>
              <w:spacing w:line="240" w:lineRule="auto"/>
              <w:ind w:firstLine="540"/>
              <w:jc w:val="both"/>
              <w:rPr>
                <w:sz w:val="24"/>
                <w:szCs w:val="24"/>
              </w:rPr>
            </w:pPr>
            <w:r w:rsidRPr="004C24E6">
              <w:rPr>
                <w:color w:val="000000"/>
                <w:sz w:val="24"/>
                <w:szCs w:val="24"/>
                <w:lang w:val="id-ID" w:eastAsia="id-ID" w:bidi="id-ID"/>
              </w:rPr>
              <w:t>Valid</w:t>
            </w:r>
          </w:p>
        </w:tc>
      </w:tr>
      <w:tr w:rsidR="00623ED1" w:rsidRPr="004C24E6" w:rsidTr="00CF19C9">
        <w:trPr>
          <w:trHeight w:hRule="exact" w:val="283"/>
          <w:jc w:val="center"/>
        </w:trPr>
        <w:tc>
          <w:tcPr>
            <w:tcW w:w="1723" w:type="dxa"/>
            <w:shd w:val="clear" w:color="auto" w:fill="auto"/>
            <w:vAlign w:val="bottom"/>
          </w:tcPr>
          <w:p w:rsidR="00623ED1" w:rsidRPr="004C24E6" w:rsidRDefault="00623ED1" w:rsidP="004C24E6">
            <w:pPr>
              <w:pStyle w:val="Other0"/>
              <w:spacing w:line="240" w:lineRule="auto"/>
              <w:ind w:firstLine="680"/>
              <w:jc w:val="both"/>
              <w:rPr>
                <w:sz w:val="24"/>
                <w:szCs w:val="24"/>
              </w:rPr>
            </w:pPr>
            <w:r w:rsidRPr="004C24E6">
              <w:rPr>
                <w:color w:val="000000"/>
                <w:sz w:val="24"/>
                <w:szCs w:val="24"/>
                <w:lang w:val="id-ID" w:eastAsia="id-ID" w:bidi="id-ID"/>
              </w:rPr>
              <w:t>X1.2</w:t>
            </w:r>
          </w:p>
        </w:tc>
        <w:tc>
          <w:tcPr>
            <w:tcW w:w="1282" w:type="dxa"/>
            <w:shd w:val="clear" w:color="auto" w:fill="auto"/>
            <w:vAlign w:val="bottom"/>
          </w:tcPr>
          <w:p w:rsidR="00623ED1" w:rsidRPr="004C24E6" w:rsidRDefault="00623ED1" w:rsidP="008A06D1">
            <w:pPr>
              <w:pStyle w:val="Other0"/>
              <w:spacing w:line="240" w:lineRule="auto"/>
              <w:jc w:val="both"/>
              <w:rPr>
                <w:sz w:val="24"/>
                <w:szCs w:val="24"/>
              </w:rPr>
            </w:pPr>
            <w:r w:rsidRPr="004C24E6">
              <w:rPr>
                <w:color w:val="000000"/>
                <w:sz w:val="24"/>
                <w:szCs w:val="24"/>
                <w:lang w:val="id-ID" w:eastAsia="id-ID" w:bidi="id-ID"/>
              </w:rPr>
              <w:t>0,</w:t>
            </w:r>
            <w:r>
              <w:rPr>
                <w:color w:val="000000"/>
                <w:sz w:val="24"/>
                <w:szCs w:val="24"/>
                <w:lang w:eastAsia="id-ID" w:bidi="id-ID"/>
              </w:rPr>
              <w:t>3</w:t>
            </w:r>
            <w:r w:rsidRPr="004C24E6">
              <w:rPr>
                <w:color w:val="000000"/>
                <w:sz w:val="24"/>
                <w:szCs w:val="24"/>
                <w:lang w:eastAsia="id-ID" w:bidi="id-ID"/>
              </w:rPr>
              <w:t>36</w:t>
            </w:r>
          </w:p>
        </w:tc>
        <w:tc>
          <w:tcPr>
            <w:tcW w:w="1118" w:type="dxa"/>
            <w:shd w:val="clear" w:color="auto" w:fill="auto"/>
          </w:tcPr>
          <w:p w:rsidR="00623ED1" w:rsidRDefault="00623ED1" w:rsidP="00623ED1">
            <w:pPr>
              <w:jc w:val="center"/>
            </w:pPr>
            <w:r w:rsidRPr="005F1B66">
              <w:rPr>
                <w:rFonts w:ascii="Times New Roman" w:hAnsi="Times New Roman" w:cs="Times New Roman"/>
                <w:sz w:val="24"/>
                <w:szCs w:val="24"/>
              </w:rPr>
              <w:t>0.224</w:t>
            </w:r>
          </w:p>
        </w:tc>
        <w:tc>
          <w:tcPr>
            <w:tcW w:w="1579" w:type="dxa"/>
            <w:shd w:val="clear" w:color="auto" w:fill="auto"/>
            <w:vAlign w:val="bottom"/>
          </w:tcPr>
          <w:p w:rsidR="00623ED1" w:rsidRPr="004C24E6" w:rsidRDefault="00623ED1" w:rsidP="004C24E6">
            <w:pPr>
              <w:pStyle w:val="Other0"/>
              <w:spacing w:line="240" w:lineRule="auto"/>
              <w:ind w:firstLine="540"/>
              <w:jc w:val="both"/>
              <w:rPr>
                <w:sz w:val="24"/>
                <w:szCs w:val="24"/>
              </w:rPr>
            </w:pPr>
            <w:r w:rsidRPr="004C24E6">
              <w:rPr>
                <w:color w:val="000000"/>
                <w:sz w:val="24"/>
                <w:szCs w:val="24"/>
                <w:lang w:val="id-ID" w:eastAsia="id-ID" w:bidi="id-ID"/>
              </w:rPr>
              <w:t>Valid</w:t>
            </w:r>
          </w:p>
        </w:tc>
      </w:tr>
      <w:tr w:rsidR="00623ED1" w:rsidRPr="004C24E6" w:rsidTr="00CF19C9">
        <w:trPr>
          <w:trHeight w:hRule="exact" w:val="293"/>
          <w:jc w:val="center"/>
        </w:trPr>
        <w:tc>
          <w:tcPr>
            <w:tcW w:w="1723" w:type="dxa"/>
            <w:shd w:val="clear" w:color="auto" w:fill="auto"/>
            <w:vAlign w:val="bottom"/>
          </w:tcPr>
          <w:p w:rsidR="00623ED1" w:rsidRPr="004C24E6" w:rsidRDefault="00623ED1" w:rsidP="004C24E6">
            <w:pPr>
              <w:pStyle w:val="Other0"/>
              <w:spacing w:line="240" w:lineRule="auto"/>
              <w:ind w:firstLine="680"/>
              <w:jc w:val="both"/>
              <w:rPr>
                <w:sz w:val="24"/>
                <w:szCs w:val="24"/>
              </w:rPr>
            </w:pPr>
            <w:r w:rsidRPr="004C24E6">
              <w:rPr>
                <w:color w:val="000000"/>
                <w:sz w:val="24"/>
                <w:szCs w:val="24"/>
                <w:lang w:val="id-ID" w:eastAsia="id-ID" w:bidi="id-ID"/>
              </w:rPr>
              <w:t>X1.3</w:t>
            </w:r>
          </w:p>
        </w:tc>
        <w:tc>
          <w:tcPr>
            <w:tcW w:w="1282" w:type="dxa"/>
            <w:shd w:val="clear" w:color="auto" w:fill="auto"/>
            <w:vAlign w:val="bottom"/>
          </w:tcPr>
          <w:p w:rsidR="00623ED1" w:rsidRPr="004C24E6" w:rsidRDefault="00623ED1" w:rsidP="00623ED1">
            <w:pPr>
              <w:pStyle w:val="Other0"/>
              <w:spacing w:line="240" w:lineRule="auto"/>
              <w:jc w:val="both"/>
              <w:rPr>
                <w:sz w:val="24"/>
                <w:szCs w:val="24"/>
              </w:rPr>
            </w:pPr>
            <w:r w:rsidRPr="004C24E6">
              <w:rPr>
                <w:color w:val="000000"/>
                <w:sz w:val="24"/>
                <w:szCs w:val="24"/>
                <w:lang w:val="id-ID" w:eastAsia="id-ID" w:bidi="id-ID"/>
              </w:rPr>
              <w:t>0,</w:t>
            </w:r>
            <w:r w:rsidR="004E6072">
              <w:rPr>
                <w:color w:val="000000"/>
                <w:sz w:val="24"/>
                <w:szCs w:val="24"/>
                <w:lang w:eastAsia="id-ID" w:bidi="id-ID"/>
              </w:rPr>
              <w:t>2</w:t>
            </w:r>
            <w:r w:rsidR="008A094E">
              <w:rPr>
                <w:color w:val="000000"/>
                <w:sz w:val="24"/>
                <w:szCs w:val="24"/>
                <w:lang w:eastAsia="id-ID" w:bidi="id-ID"/>
              </w:rPr>
              <w:t>2</w:t>
            </w:r>
            <w:r w:rsidRPr="004C24E6">
              <w:rPr>
                <w:color w:val="000000"/>
                <w:sz w:val="24"/>
                <w:szCs w:val="24"/>
                <w:lang w:eastAsia="id-ID" w:bidi="id-ID"/>
              </w:rPr>
              <w:t>9</w:t>
            </w:r>
          </w:p>
        </w:tc>
        <w:tc>
          <w:tcPr>
            <w:tcW w:w="1118" w:type="dxa"/>
            <w:shd w:val="clear" w:color="auto" w:fill="auto"/>
          </w:tcPr>
          <w:p w:rsidR="00623ED1" w:rsidRDefault="00623ED1" w:rsidP="00623ED1">
            <w:pPr>
              <w:jc w:val="center"/>
            </w:pPr>
            <w:r w:rsidRPr="005F1B66">
              <w:rPr>
                <w:rFonts w:ascii="Times New Roman" w:hAnsi="Times New Roman" w:cs="Times New Roman"/>
                <w:sz w:val="24"/>
                <w:szCs w:val="24"/>
              </w:rPr>
              <w:t>0.224</w:t>
            </w:r>
          </w:p>
        </w:tc>
        <w:tc>
          <w:tcPr>
            <w:tcW w:w="1579" w:type="dxa"/>
            <w:shd w:val="clear" w:color="auto" w:fill="auto"/>
            <w:vAlign w:val="bottom"/>
          </w:tcPr>
          <w:p w:rsidR="00623ED1" w:rsidRPr="004C24E6" w:rsidRDefault="00623ED1" w:rsidP="004C24E6">
            <w:pPr>
              <w:pStyle w:val="Other0"/>
              <w:spacing w:line="240" w:lineRule="auto"/>
              <w:ind w:firstLine="540"/>
              <w:jc w:val="both"/>
              <w:rPr>
                <w:sz w:val="24"/>
                <w:szCs w:val="24"/>
              </w:rPr>
            </w:pPr>
            <w:r w:rsidRPr="004C24E6">
              <w:rPr>
                <w:color w:val="000000"/>
                <w:sz w:val="24"/>
                <w:szCs w:val="24"/>
                <w:lang w:val="id-ID" w:eastAsia="id-ID" w:bidi="id-ID"/>
              </w:rPr>
              <w:t>Valid</w:t>
            </w:r>
          </w:p>
        </w:tc>
      </w:tr>
    </w:tbl>
    <w:p w:rsidR="00283351" w:rsidRPr="004C24E6" w:rsidRDefault="00283351" w:rsidP="004C24E6">
      <w:pPr>
        <w:pStyle w:val="Tablecaption0"/>
        <w:spacing w:line="480" w:lineRule="auto"/>
        <w:rPr>
          <w:sz w:val="24"/>
          <w:szCs w:val="24"/>
        </w:rPr>
      </w:pPr>
      <w:r w:rsidRPr="004C24E6">
        <w:rPr>
          <w:b w:val="0"/>
          <w:bCs w:val="0"/>
          <w:i/>
          <w:iCs/>
          <w:color w:val="000000"/>
          <w:sz w:val="24"/>
          <w:szCs w:val="24"/>
          <w:lang w:val="id-ID" w:eastAsia="id-ID" w:bidi="id-ID"/>
        </w:rPr>
        <w:t>Sumber : Hasil Pengolahan Kuesioner, 202</w:t>
      </w:r>
      <w:r w:rsidR="00A60BF4" w:rsidRPr="004C24E6">
        <w:rPr>
          <w:b w:val="0"/>
          <w:bCs w:val="0"/>
          <w:i/>
          <w:iCs/>
          <w:color w:val="000000"/>
          <w:sz w:val="24"/>
          <w:szCs w:val="24"/>
          <w:lang w:eastAsia="id-ID" w:bidi="id-ID"/>
        </w:rPr>
        <w:t>5</w:t>
      </w:r>
    </w:p>
    <w:p w:rsidR="00283351" w:rsidRPr="004C24E6" w:rsidRDefault="00A60BF4"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sz w:val="24"/>
          <w:szCs w:val="24"/>
        </w:rPr>
        <w:t xml:space="preserve">Berdasarkan hasil uji validitas yang disajikan pada Tabel 4.5, diketahui bahwa seluruh butir pernyataan pada variabel budaya inovasi memiliki nilai </w:t>
      </w:r>
      <w:r w:rsidRPr="004C24E6">
        <w:rPr>
          <w:rStyle w:val="Emphasis"/>
          <w:rFonts w:ascii="Times New Roman" w:hAnsi="Times New Roman" w:cs="Times New Roman"/>
          <w:sz w:val="24"/>
          <w:szCs w:val="24"/>
        </w:rPr>
        <w:t>r hitung</w:t>
      </w:r>
      <w:r w:rsidRPr="004C24E6">
        <w:rPr>
          <w:rFonts w:ascii="Times New Roman" w:hAnsi="Times New Roman" w:cs="Times New Roman"/>
          <w:sz w:val="24"/>
          <w:szCs w:val="24"/>
        </w:rPr>
        <w:t xml:space="preserve"> yang lebih besar dari </w:t>
      </w:r>
      <w:r w:rsidRPr="004C24E6">
        <w:rPr>
          <w:rStyle w:val="Emphasis"/>
          <w:rFonts w:ascii="Times New Roman" w:hAnsi="Times New Roman" w:cs="Times New Roman"/>
          <w:sz w:val="24"/>
          <w:szCs w:val="24"/>
        </w:rPr>
        <w:t>r tabel</w:t>
      </w:r>
      <w:r w:rsidRPr="004C24E6">
        <w:rPr>
          <w:rFonts w:ascii="Times New Roman" w:hAnsi="Times New Roman" w:cs="Times New Roman"/>
          <w:sz w:val="24"/>
          <w:szCs w:val="24"/>
        </w:rPr>
        <w:t xml:space="preserve">. Butir pernyataan X1.1 memiliki nilai </w:t>
      </w:r>
      <w:r w:rsidRPr="004C24E6">
        <w:rPr>
          <w:rStyle w:val="Emphasis"/>
          <w:rFonts w:ascii="Times New Roman" w:hAnsi="Times New Roman" w:cs="Times New Roman"/>
          <w:sz w:val="24"/>
          <w:szCs w:val="24"/>
        </w:rPr>
        <w:t>r hitung</w:t>
      </w:r>
      <w:r w:rsidR="008A094E">
        <w:rPr>
          <w:rFonts w:ascii="Times New Roman" w:hAnsi="Times New Roman" w:cs="Times New Roman"/>
          <w:sz w:val="24"/>
          <w:szCs w:val="24"/>
        </w:rPr>
        <w:t xml:space="preserve"> sebesar 0,3</w:t>
      </w:r>
      <w:r w:rsidRPr="004C24E6">
        <w:rPr>
          <w:rFonts w:ascii="Times New Roman" w:hAnsi="Times New Roman" w:cs="Times New Roman"/>
          <w:sz w:val="24"/>
          <w:szCs w:val="24"/>
        </w:rPr>
        <w:t>06, butir X</w:t>
      </w:r>
      <w:r w:rsidR="008A094E">
        <w:rPr>
          <w:rFonts w:ascii="Times New Roman" w:hAnsi="Times New Roman" w:cs="Times New Roman"/>
          <w:sz w:val="24"/>
          <w:szCs w:val="24"/>
        </w:rPr>
        <w:t>1.2 sebesar 0,3</w:t>
      </w:r>
      <w:r w:rsidR="004E6072">
        <w:rPr>
          <w:rFonts w:ascii="Times New Roman" w:hAnsi="Times New Roman" w:cs="Times New Roman"/>
          <w:sz w:val="24"/>
          <w:szCs w:val="24"/>
        </w:rPr>
        <w:t>36, dan butir X1.3 sebesar 0,2</w:t>
      </w:r>
      <w:r w:rsidR="008A094E">
        <w:rPr>
          <w:rFonts w:ascii="Times New Roman" w:hAnsi="Times New Roman" w:cs="Times New Roman"/>
          <w:sz w:val="24"/>
          <w:szCs w:val="24"/>
        </w:rPr>
        <w:t>2</w:t>
      </w:r>
      <w:r w:rsidRPr="004C24E6">
        <w:rPr>
          <w:rFonts w:ascii="Times New Roman" w:hAnsi="Times New Roman" w:cs="Times New Roman"/>
          <w:sz w:val="24"/>
          <w:szCs w:val="24"/>
        </w:rPr>
        <w:t xml:space="preserve">9. Seluruh nilai tersebut lebih besar dari </w:t>
      </w:r>
      <w:r w:rsidRPr="004C24E6">
        <w:rPr>
          <w:rStyle w:val="Emphasis"/>
          <w:rFonts w:ascii="Times New Roman" w:hAnsi="Times New Roman" w:cs="Times New Roman"/>
          <w:sz w:val="24"/>
          <w:szCs w:val="24"/>
        </w:rPr>
        <w:t>r tabel</w:t>
      </w:r>
      <w:r w:rsidR="008A094E">
        <w:rPr>
          <w:rFonts w:ascii="Times New Roman" w:hAnsi="Times New Roman" w:cs="Times New Roman"/>
          <w:sz w:val="24"/>
          <w:szCs w:val="24"/>
        </w:rPr>
        <w:t xml:space="preserve"> sebesar 0,224</w:t>
      </w:r>
      <w:r w:rsidRPr="004C24E6">
        <w:rPr>
          <w:rFonts w:ascii="Times New Roman" w:hAnsi="Times New Roman" w:cs="Times New Roman"/>
          <w:sz w:val="24"/>
          <w:szCs w:val="24"/>
        </w:rPr>
        <w:t>, sehingga dapat disimpulkan bahwa ketiga item pernyataan dalam variabel budaya inovasi adalah valid dan layak digunakan sebagai instrumen penelitian.</w:t>
      </w:r>
    </w:p>
    <w:p w:rsidR="00283351" w:rsidRPr="004C24E6" w:rsidRDefault="00283351" w:rsidP="00DB1579">
      <w:pPr>
        <w:pStyle w:val="ListParagraph"/>
        <w:numPr>
          <w:ilvl w:val="1"/>
          <w:numId w:val="26"/>
        </w:numPr>
        <w:ind w:left="709" w:hanging="425"/>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 xml:space="preserve">Uji Validitas </w:t>
      </w:r>
      <w:r w:rsidR="00D414D7">
        <w:rPr>
          <w:rFonts w:ascii="Times New Roman" w:hAnsi="Times New Roman" w:cs="Times New Roman"/>
          <w:color w:val="0D0D0D" w:themeColor="text1" w:themeTint="F2"/>
          <w:sz w:val="24"/>
          <w:szCs w:val="24"/>
        </w:rPr>
        <w:t>Penge</w:t>
      </w:r>
      <w:r w:rsidR="00A60BF4" w:rsidRPr="004C24E6">
        <w:rPr>
          <w:rFonts w:ascii="Times New Roman" w:hAnsi="Times New Roman" w:cs="Times New Roman"/>
          <w:color w:val="0D0D0D" w:themeColor="text1" w:themeTint="F2"/>
          <w:sz w:val="24"/>
          <w:szCs w:val="24"/>
        </w:rPr>
        <w:t>mbangan Karir</w:t>
      </w:r>
      <w:r w:rsidRPr="004C24E6">
        <w:rPr>
          <w:rFonts w:ascii="Times New Roman" w:hAnsi="Times New Roman" w:cs="Times New Roman"/>
          <w:color w:val="0D0D0D" w:themeColor="text1" w:themeTint="F2"/>
          <w:sz w:val="24"/>
          <w:szCs w:val="24"/>
        </w:rPr>
        <w:t xml:space="preserve"> </w:t>
      </w:r>
    </w:p>
    <w:p w:rsidR="00283351" w:rsidRPr="004C24E6" w:rsidRDefault="00283351"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 xml:space="preserve">Berikut ini adalah hasil uji validitas dari variabel </w:t>
      </w:r>
      <w:r w:rsidR="00A60BF4" w:rsidRPr="004C24E6">
        <w:rPr>
          <w:rFonts w:ascii="Times New Roman" w:hAnsi="Times New Roman" w:cs="Times New Roman"/>
          <w:color w:val="0D0D0D" w:themeColor="text1" w:themeTint="F2"/>
          <w:sz w:val="24"/>
          <w:szCs w:val="24"/>
        </w:rPr>
        <w:t>Pengambangan Karir</w:t>
      </w:r>
      <w:r w:rsidRPr="004C24E6">
        <w:rPr>
          <w:rFonts w:ascii="Times New Roman" w:hAnsi="Times New Roman" w:cs="Times New Roman"/>
          <w:color w:val="0D0D0D" w:themeColor="text1" w:themeTint="F2"/>
          <w:sz w:val="24"/>
          <w:szCs w:val="24"/>
        </w:rPr>
        <w:t xml:space="preserve"> (X2).</w:t>
      </w:r>
    </w:p>
    <w:p w:rsidR="00283351" w:rsidRPr="004C24E6" w:rsidRDefault="00283351" w:rsidP="0097607B">
      <w:pPr>
        <w:pStyle w:val="Caption"/>
        <w:spacing w:line="240" w:lineRule="auto"/>
        <w:ind w:left="0" w:firstLine="15"/>
        <w:jc w:val="center"/>
        <w:rPr>
          <w:rFonts w:ascii="Times New Roman" w:hAnsi="Times New Roman" w:cs="Times New Roman"/>
          <w:b w:val="0"/>
          <w:color w:val="0D0D0D" w:themeColor="text1" w:themeTint="F2"/>
          <w:sz w:val="24"/>
          <w:szCs w:val="24"/>
        </w:rPr>
      </w:pPr>
      <w:bookmarkStart w:id="148" w:name="_Toc199957324"/>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4</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Hasil Uji Validitas </w:t>
      </w:r>
      <w:r w:rsidR="00D414D7">
        <w:rPr>
          <w:rFonts w:ascii="Times New Roman" w:hAnsi="Times New Roman" w:cs="Times New Roman"/>
          <w:color w:val="0D0D0D" w:themeColor="text1" w:themeTint="F2"/>
          <w:sz w:val="24"/>
          <w:szCs w:val="24"/>
        </w:rPr>
        <w:t>Penge</w:t>
      </w:r>
      <w:r w:rsidR="00A60BF4" w:rsidRPr="004C24E6">
        <w:rPr>
          <w:rFonts w:ascii="Times New Roman" w:hAnsi="Times New Roman" w:cs="Times New Roman"/>
          <w:color w:val="0D0D0D" w:themeColor="text1" w:themeTint="F2"/>
          <w:sz w:val="24"/>
          <w:szCs w:val="24"/>
        </w:rPr>
        <w:t>mbangan Karir</w:t>
      </w:r>
      <w:bookmarkEnd w:id="148"/>
    </w:p>
    <w:tbl>
      <w:tblPr>
        <w:tblOverlap w:val="never"/>
        <w:tblW w:w="0" w:type="auto"/>
        <w:jc w:val="center"/>
        <w:tblLayout w:type="fixed"/>
        <w:tblCellMar>
          <w:left w:w="10" w:type="dxa"/>
          <w:right w:w="10" w:type="dxa"/>
        </w:tblCellMar>
        <w:tblLook w:val="0000" w:firstRow="0" w:lastRow="0" w:firstColumn="0" w:lastColumn="0" w:noHBand="0" w:noVBand="0"/>
      </w:tblPr>
      <w:tblGrid>
        <w:gridCol w:w="1723"/>
        <w:gridCol w:w="1282"/>
        <w:gridCol w:w="1118"/>
        <w:gridCol w:w="1579"/>
      </w:tblGrid>
      <w:tr w:rsidR="00283351" w:rsidRPr="004C24E6" w:rsidTr="004C24E6">
        <w:trPr>
          <w:trHeight w:hRule="exact" w:val="595"/>
          <w:jc w:val="center"/>
        </w:trPr>
        <w:tc>
          <w:tcPr>
            <w:tcW w:w="1723" w:type="dxa"/>
            <w:tcBorders>
              <w:top w:val="single" w:sz="4" w:space="0" w:color="auto"/>
              <w:left w:val="single" w:sz="4" w:space="0" w:color="auto"/>
            </w:tcBorders>
            <w:shd w:val="clear" w:color="auto" w:fill="auto"/>
            <w:vAlign w:val="center"/>
          </w:tcPr>
          <w:p w:rsidR="00283351" w:rsidRPr="004C24E6" w:rsidRDefault="00283351" w:rsidP="004C24E6">
            <w:pPr>
              <w:pStyle w:val="Other0"/>
              <w:spacing w:line="240" w:lineRule="auto"/>
              <w:ind w:firstLine="0"/>
              <w:jc w:val="center"/>
              <w:rPr>
                <w:sz w:val="24"/>
                <w:szCs w:val="24"/>
              </w:rPr>
            </w:pPr>
            <w:r w:rsidRPr="004C24E6">
              <w:rPr>
                <w:color w:val="000000"/>
                <w:sz w:val="24"/>
                <w:szCs w:val="24"/>
                <w:lang w:val="id-ID" w:eastAsia="id-ID" w:bidi="id-ID"/>
              </w:rPr>
              <w:t>No. Butir</w:t>
            </w:r>
          </w:p>
        </w:tc>
        <w:tc>
          <w:tcPr>
            <w:tcW w:w="1282" w:type="dxa"/>
            <w:tcBorders>
              <w:top w:val="single" w:sz="4" w:space="0" w:color="auto"/>
              <w:left w:val="single" w:sz="4" w:space="0" w:color="auto"/>
            </w:tcBorders>
            <w:shd w:val="clear" w:color="auto" w:fill="auto"/>
            <w:vAlign w:val="center"/>
          </w:tcPr>
          <w:p w:rsidR="00283351" w:rsidRPr="004C24E6" w:rsidRDefault="00FC722D" w:rsidP="004C24E6">
            <w:pPr>
              <w:pStyle w:val="Other0"/>
              <w:spacing w:line="240" w:lineRule="auto"/>
              <w:ind w:firstLine="0"/>
              <w:jc w:val="center"/>
              <w:rPr>
                <w:sz w:val="24"/>
                <w:szCs w:val="24"/>
              </w:rPr>
            </w:pPr>
            <w:r>
              <w:rPr>
                <w:color w:val="000000"/>
                <w:sz w:val="24"/>
                <w:szCs w:val="24"/>
                <w:lang w:eastAsia="id-ID" w:bidi="id-ID"/>
              </w:rPr>
              <w:t xml:space="preserve">r </w:t>
            </w:r>
            <w:r w:rsidR="00283351" w:rsidRPr="004C24E6">
              <w:rPr>
                <w:color w:val="000000"/>
                <w:sz w:val="24"/>
                <w:szCs w:val="24"/>
                <w:lang w:val="id-ID" w:eastAsia="id-ID" w:bidi="id-ID"/>
              </w:rPr>
              <w:t>hitung</w:t>
            </w:r>
          </w:p>
        </w:tc>
        <w:tc>
          <w:tcPr>
            <w:tcW w:w="1118" w:type="dxa"/>
            <w:tcBorders>
              <w:top w:val="single" w:sz="4" w:space="0" w:color="auto"/>
              <w:left w:val="single" w:sz="4" w:space="0" w:color="auto"/>
            </w:tcBorders>
            <w:shd w:val="clear" w:color="auto" w:fill="auto"/>
            <w:vAlign w:val="center"/>
          </w:tcPr>
          <w:p w:rsidR="00283351" w:rsidRPr="004C24E6" w:rsidRDefault="00FC722D" w:rsidP="004C24E6">
            <w:pPr>
              <w:pStyle w:val="Other0"/>
              <w:spacing w:line="240" w:lineRule="auto"/>
              <w:ind w:firstLine="0"/>
              <w:jc w:val="center"/>
              <w:rPr>
                <w:sz w:val="24"/>
                <w:szCs w:val="24"/>
              </w:rPr>
            </w:pPr>
            <w:r>
              <w:rPr>
                <w:color w:val="000000"/>
                <w:sz w:val="24"/>
                <w:szCs w:val="24"/>
                <w:lang w:val="id-ID" w:eastAsia="id-ID" w:bidi="id-ID"/>
              </w:rPr>
              <w:t xml:space="preserve">r </w:t>
            </w:r>
            <w:r w:rsidR="00283351" w:rsidRPr="004C24E6">
              <w:rPr>
                <w:color w:val="000000"/>
                <w:sz w:val="24"/>
                <w:szCs w:val="24"/>
                <w:lang w:val="id-ID" w:eastAsia="id-ID" w:bidi="id-ID"/>
              </w:rPr>
              <w:t>tabel</w:t>
            </w:r>
            <w:r w:rsidR="00283351" w:rsidRPr="004C24E6">
              <w:rPr>
                <w:color w:val="000000"/>
                <w:sz w:val="24"/>
                <w:szCs w:val="24"/>
                <w:lang w:val="id-ID" w:eastAsia="id-ID" w:bidi="id-ID"/>
              </w:rPr>
              <w:br/>
              <w:t>(5%)</w:t>
            </w:r>
          </w:p>
        </w:tc>
        <w:tc>
          <w:tcPr>
            <w:tcW w:w="1579" w:type="dxa"/>
            <w:tcBorders>
              <w:top w:val="single" w:sz="4" w:space="0" w:color="auto"/>
              <w:left w:val="single" w:sz="4" w:space="0" w:color="auto"/>
              <w:right w:val="single" w:sz="4" w:space="0" w:color="auto"/>
            </w:tcBorders>
            <w:shd w:val="clear" w:color="auto" w:fill="auto"/>
            <w:vAlign w:val="center"/>
          </w:tcPr>
          <w:p w:rsidR="00283351" w:rsidRPr="004C24E6" w:rsidRDefault="00283351" w:rsidP="004C24E6">
            <w:pPr>
              <w:pStyle w:val="Other0"/>
              <w:spacing w:line="240" w:lineRule="auto"/>
              <w:ind w:firstLine="0"/>
              <w:jc w:val="center"/>
              <w:rPr>
                <w:sz w:val="24"/>
                <w:szCs w:val="24"/>
              </w:rPr>
            </w:pPr>
            <w:r w:rsidRPr="004C24E6">
              <w:rPr>
                <w:color w:val="000000"/>
                <w:sz w:val="24"/>
                <w:szCs w:val="24"/>
                <w:lang w:val="id-ID" w:eastAsia="id-ID" w:bidi="id-ID"/>
              </w:rPr>
              <w:t>Status</w:t>
            </w:r>
          </w:p>
        </w:tc>
      </w:tr>
      <w:tr w:rsidR="00623ED1" w:rsidRPr="004C24E6" w:rsidTr="008A06D1">
        <w:trPr>
          <w:trHeight w:hRule="exact" w:val="312"/>
          <w:jc w:val="center"/>
        </w:trPr>
        <w:tc>
          <w:tcPr>
            <w:tcW w:w="1723" w:type="dxa"/>
            <w:tcBorders>
              <w:top w:val="single" w:sz="4" w:space="0" w:color="auto"/>
              <w:left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X</w:t>
            </w:r>
            <w:r w:rsidRPr="004C24E6">
              <w:rPr>
                <w:color w:val="000000"/>
                <w:sz w:val="24"/>
                <w:szCs w:val="24"/>
                <w:lang w:eastAsia="id-ID" w:bidi="id-ID"/>
              </w:rPr>
              <w:t>2</w:t>
            </w:r>
            <w:r w:rsidRPr="004C24E6">
              <w:rPr>
                <w:color w:val="000000"/>
                <w:sz w:val="24"/>
                <w:szCs w:val="24"/>
                <w:lang w:val="id-ID" w:eastAsia="id-ID" w:bidi="id-ID"/>
              </w:rPr>
              <w:t>.1</w:t>
            </w:r>
          </w:p>
        </w:tc>
        <w:tc>
          <w:tcPr>
            <w:tcW w:w="1282" w:type="dxa"/>
            <w:tcBorders>
              <w:top w:val="single" w:sz="4" w:space="0" w:color="auto"/>
              <w:left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0,</w:t>
            </w:r>
            <w:r w:rsidR="004E6072">
              <w:rPr>
                <w:color w:val="000000"/>
                <w:sz w:val="24"/>
                <w:szCs w:val="24"/>
                <w:lang w:eastAsia="id-ID" w:bidi="id-ID"/>
              </w:rPr>
              <w:t>5</w:t>
            </w:r>
            <w:r w:rsidRPr="004C24E6">
              <w:rPr>
                <w:color w:val="000000"/>
                <w:sz w:val="24"/>
                <w:szCs w:val="24"/>
                <w:lang w:eastAsia="id-ID" w:bidi="id-ID"/>
              </w:rPr>
              <w:t>74</w:t>
            </w:r>
          </w:p>
        </w:tc>
        <w:tc>
          <w:tcPr>
            <w:tcW w:w="1118" w:type="dxa"/>
            <w:tcBorders>
              <w:top w:val="single" w:sz="4" w:space="0" w:color="auto"/>
              <w:left w:val="single" w:sz="4" w:space="0" w:color="auto"/>
            </w:tcBorders>
            <w:shd w:val="clear" w:color="auto" w:fill="auto"/>
          </w:tcPr>
          <w:p w:rsidR="00623ED1" w:rsidRDefault="00623ED1" w:rsidP="00623ED1">
            <w:pPr>
              <w:jc w:val="center"/>
            </w:pPr>
            <w:r w:rsidRPr="00634AB1">
              <w:rPr>
                <w:rFonts w:ascii="Times New Roman" w:hAnsi="Times New Roman" w:cs="Times New Roman"/>
                <w:sz w:val="24"/>
                <w:szCs w:val="24"/>
              </w:rPr>
              <w:t>0.224</w:t>
            </w:r>
          </w:p>
        </w:tc>
        <w:tc>
          <w:tcPr>
            <w:tcW w:w="1579" w:type="dxa"/>
            <w:tcBorders>
              <w:top w:val="single" w:sz="4" w:space="0" w:color="auto"/>
              <w:left w:val="single" w:sz="4" w:space="0" w:color="auto"/>
              <w:right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Valid</w:t>
            </w:r>
          </w:p>
        </w:tc>
      </w:tr>
      <w:tr w:rsidR="00623ED1" w:rsidRPr="004C24E6" w:rsidTr="008A06D1">
        <w:trPr>
          <w:trHeight w:hRule="exact" w:val="283"/>
          <w:jc w:val="center"/>
        </w:trPr>
        <w:tc>
          <w:tcPr>
            <w:tcW w:w="1723" w:type="dxa"/>
            <w:tcBorders>
              <w:top w:val="single" w:sz="4" w:space="0" w:color="auto"/>
              <w:left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X</w:t>
            </w:r>
            <w:r w:rsidRPr="004C24E6">
              <w:rPr>
                <w:color w:val="000000"/>
                <w:sz w:val="24"/>
                <w:szCs w:val="24"/>
                <w:lang w:eastAsia="id-ID" w:bidi="id-ID"/>
              </w:rPr>
              <w:t>2</w:t>
            </w:r>
            <w:r w:rsidRPr="004C24E6">
              <w:rPr>
                <w:color w:val="000000"/>
                <w:sz w:val="24"/>
                <w:szCs w:val="24"/>
                <w:lang w:val="id-ID" w:eastAsia="id-ID" w:bidi="id-ID"/>
              </w:rPr>
              <w:t>.2</w:t>
            </w:r>
          </w:p>
        </w:tc>
        <w:tc>
          <w:tcPr>
            <w:tcW w:w="1282" w:type="dxa"/>
            <w:tcBorders>
              <w:top w:val="single" w:sz="4" w:space="0" w:color="auto"/>
              <w:left w:val="single" w:sz="4" w:space="0" w:color="auto"/>
            </w:tcBorders>
            <w:shd w:val="clear" w:color="auto" w:fill="auto"/>
            <w:vAlign w:val="center"/>
          </w:tcPr>
          <w:p w:rsidR="00623ED1" w:rsidRPr="004C24E6" w:rsidRDefault="00623ED1" w:rsidP="008A06D1">
            <w:pPr>
              <w:pStyle w:val="Other0"/>
              <w:spacing w:line="240" w:lineRule="auto"/>
              <w:ind w:firstLine="0"/>
              <w:jc w:val="center"/>
              <w:rPr>
                <w:sz w:val="24"/>
                <w:szCs w:val="24"/>
              </w:rPr>
            </w:pPr>
            <w:r w:rsidRPr="004C24E6">
              <w:rPr>
                <w:color w:val="000000"/>
                <w:sz w:val="24"/>
                <w:szCs w:val="24"/>
                <w:lang w:val="id-ID" w:eastAsia="id-ID" w:bidi="id-ID"/>
              </w:rPr>
              <w:t>0,</w:t>
            </w:r>
            <w:r w:rsidR="004E6072">
              <w:rPr>
                <w:color w:val="000000"/>
                <w:sz w:val="24"/>
                <w:szCs w:val="24"/>
                <w:lang w:eastAsia="id-ID" w:bidi="id-ID"/>
              </w:rPr>
              <w:t>2</w:t>
            </w:r>
            <w:r w:rsidRPr="004C24E6">
              <w:rPr>
                <w:color w:val="000000"/>
                <w:sz w:val="24"/>
                <w:szCs w:val="24"/>
                <w:lang w:eastAsia="id-ID" w:bidi="id-ID"/>
              </w:rPr>
              <w:t>49</w:t>
            </w:r>
          </w:p>
        </w:tc>
        <w:tc>
          <w:tcPr>
            <w:tcW w:w="1118" w:type="dxa"/>
            <w:tcBorders>
              <w:top w:val="single" w:sz="4" w:space="0" w:color="auto"/>
              <w:left w:val="single" w:sz="4" w:space="0" w:color="auto"/>
            </w:tcBorders>
            <w:shd w:val="clear" w:color="auto" w:fill="auto"/>
          </w:tcPr>
          <w:p w:rsidR="00623ED1" w:rsidRDefault="00623ED1" w:rsidP="00623ED1">
            <w:pPr>
              <w:jc w:val="center"/>
            </w:pPr>
            <w:r w:rsidRPr="00634AB1">
              <w:rPr>
                <w:rFonts w:ascii="Times New Roman" w:hAnsi="Times New Roman" w:cs="Times New Roman"/>
                <w:sz w:val="24"/>
                <w:szCs w:val="24"/>
              </w:rPr>
              <w:t>0.224</w:t>
            </w:r>
          </w:p>
        </w:tc>
        <w:tc>
          <w:tcPr>
            <w:tcW w:w="1579" w:type="dxa"/>
            <w:tcBorders>
              <w:top w:val="single" w:sz="4" w:space="0" w:color="auto"/>
              <w:left w:val="single" w:sz="4" w:space="0" w:color="auto"/>
              <w:right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Valid</w:t>
            </w:r>
          </w:p>
        </w:tc>
      </w:tr>
      <w:tr w:rsidR="00623ED1" w:rsidRPr="004C24E6" w:rsidTr="008A06D1">
        <w:trPr>
          <w:trHeight w:hRule="exact" w:val="293"/>
          <w:jc w:val="center"/>
        </w:trPr>
        <w:tc>
          <w:tcPr>
            <w:tcW w:w="1723" w:type="dxa"/>
            <w:tcBorders>
              <w:top w:val="single" w:sz="4" w:space="0" w:color="auto"/>
              <w:left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X</w:t>
            </w:r>
            <w:r w:rsidRPr="004C24E6">
              <w:rPr>
                <w:color w:val="000000"/>
                <w:sz w:val="24"/>
                <w:szCs w:val="24"/>
                <w:lang w:eastAsia="id-ID" w:bidi="id-ID"/>
              </w:rPr>
              <w:t>2</w:t>
            </w:r>
            <w:r w:rsidRPr="004C24E6">
              <w:rPr>
                <w:color w:val="000000"/>
                <w:sz w:val="24"/>
                <w:szCs w:val="24"/>
                <w:lang w:val="id-ID" w:eastAsia="id-ID" w:bidi="id-ID"/>
              </w:rPr>
              <w:t>.3</w:t>
            </w:r>
          </w:p>
        </w:tc>
        <w:tc>
          <w:tcPr>
            <w:tcW w:w="1282" w:type="dxa"/>
            <w:tcBorders>
              <w:top w:val="single" w:sz="4" w:space="0" w:color="auto"/>
              <w:left w:val="single" w:sz="4" w:space="0" w:color="auto"/>
            </w:tcBorders>
            <w:shd w:val="clear" w:color="auto" w:fill="auto"/>
            <w:vAlign w:val="center"/>
          </w:tcPr>
          <w:p w:rsidR="00623ED1" w:rsidRPr="004C24E6" w:rsidRDefault="00623ED1" w:rsidP="008A06D1">
            <w:pPr>
              <w:pStyle w:val="Other0"/>
              <w:spacing w:line="240" w:lineRule="auto"/>
              <w:ind w:firstLine="0"/>
              <w:jc w:val="center"/>
              <w:rPr>
                <w:sz w:val="24"/>
                <w:szCs w:val="24"/>
              </w:rPr>
            </w:pPr>
            <w:r w:rsidRPr="004C24E6">
              <w:rPr>
                <w:color w:val="000000"/>
                <w:sz w:val="24"/>
                <w:szCs w:val="24"/>
                <w:lang w:val="id-ID" w:eastAsia="id-ID" w:bidi="id-ID"/>
              </w:rPr>
              <w:t>0,</w:t>
            </w:r>
            <w:r>
              <w:rPr>
                <w:color w:val="000000"/>
                <w:sz w:val="24"/>
                <w:szCs w:val="24"/>
                <w:lang w:eastAsia="id-ID" w:bidi="id-ID"/>
              </w:rPr>
              <w:t>2</w:t>
            </w:r>
            <w:r w:rsidRPr="004C24E6">
              <w:rPr>
                <w:color w:val="000000"/>
                <w:sz w:val="24"/>
                <w:szCs w:val="24"/>
                <w:lang w:eastAsia="id-ID" w:bidi="id-ID"/>
              </w:rPr>
              <w:t>85</w:t>
            </w:r>
          </w:p>
        </w:tc>
        <w:tc>
          <w:tcPr>
            <w:tcW w:w="1118" w:type="dxa"/>
            <w:tcBorders>
              <w:top w:val="single" w:sz="4" w:space="0" w:color="auto"/>
              <w:left w:val="single" w:sz="4" w:space="0" w:color="auto"/>
            </w:tcBorders>
            <w:shd w:val="clear" w:color="auto" w:fill="auto"/>
          </w:tcPr>
          <w:p w:rsidR="00623ED1" w:rsidRDefault="00623ED1" w:rsidP="00623ED1">
            <w:pPr>
              <w:jc w:val="center"/>
            </w:pPr>
            <w:r w:rsidRPr="00634AB1">
              <w:rPr>
                <w:rFonts w:ascii="Times New Roman" w:hAnsi="Times New Roman" w:cs="Times New Roman"/>
                <w:sz w:val="24"/>
                <w:szCs w:val="24"/>
              </w:rPr>
              <w:t>0.224</w:t>
            </w:r>
          </w:p>
        </w:tc>
        <w:tc>
          <w:tcPr>
            <w:tcW w:w="1579" w:type="dxa"/>
            <w:tcBorders>
              <w:top w:val="single" w:sz="4" w:space="0" w:color="auto"/>
              <w:left w:val="single" w:sz="4" w:space="0" w:color="auto"/>
              <w:right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Valid</w:t>
            </w:r>
          </w:p>
        </w:tc>
      </w:tr>
      <w:tr w:rsidR="00623ED1" w:rsidRPr="004C24E6" w:rsidTr="008A06D1">
        <w:trPr>
          <w:trHeight w:hRule="exact" w:val="288"/>
          <w:jc w:val="center"/>
        </w:trPr>
        <w:tc>
          <w:tcPr>
            <w:tcW w:w="1723" w:type="dxa"/>
            <w:tcBorders>
              <w:top w:val="single" w:sz="4" w:space="0" w:color="auto"/>
              <w:left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X</w:t>
            </w:r>
            <w:r w:rsidRPr="004C24E6">
              <w:rPr>
                <w:color w:val="000000"/>
                <w:sz w:val="24"/>
                <w:szCs w:val="24"/>
                <w:lang w:eastAsia="id-ID" w:bidi="id-ID"/>
              </w:rPr>
              <w:t>2</w:t>
            </w:r>
            <w:r w:rsidRPr="004C24E6">
              <w:rPr>
                <w:color w:val="000000"/>
                <w:sz w:val="24"/>
                <w:szCs w:val="24"/>
                <w:lang w:val="id-ID" w:eastAsia="id-ID" w:bidi="id-ID"/>
              </w:rPr>
              <w:t>.4</w:t>
            </w:r>
          </w:p>
        </w:tc>
        <w:tc>
          <w:tcPr>
            <w:tcW w:w="1282" w:type="dxa"/>
            <w:tcBorders>
              <w:top w:val="single" w:sz="4" w:space="0" w:color="auto"/>
              <w:left w:val="single" w:sz="4" w:space="0" w:color="auto"/>
            </w:tcBorders>
            <w:shd w:val="clear" w:color="auto" w:fill="auto"/>
            <w:vAlign w:val="center"/>
          </w:tcPr>
          <w:p w:rsidR="00623ED1" w:rsidRPr="004C24E6" w:rsidRDefault="00623ED1" w:rsidP="008A06D1">
            <w:pPr>
              <w:pStyle w:val="Other0"/>
              <w:spacing w:line="240" w:lineRule="auto"/>
              <w:ind w:firstLine="0"/>
              <w:jc w:val="center"/>
              <w:rPr>
                <w:sz w:val="24"/>
                <w:szCs w:val="24"/>
              </w:rPr>
            </w:pPr>
            <w:r w:rsidRPr="004C24E6">
              <w:rPr>
                <w:color w:val="000000"/>
                <w:sz w:val="24"/>
                <w:szCs w:val="24"/>
                <w:lang w:val="id-ID" w:eastAsia="id-ID" w:bidi="id-ID"/>
              </w:rPr>
              <w:t>0,</w:t>
            </w:r>
            <w:r>
              <w:rPr>
                <w:color w:val="000000"/>
                <w:sz w:val="24"/>
                <w:szCs w:val="24"/>
                <w:lang w:eastAsia="id-ID" w:bidi="id-ID"/>
              </w:rPr>
              <w:t>2</w:t>
            </w:r>
            <w:r w:rsidRPr="004C24E6">
              <w:rPr>
                <w:color w:val="000000"/>
                <w:sz w:val="24"/>
                <w:szCs w:val="24"/>
                <w:lang w:eastAsia="id-ID" w:bidi="id-ID"/>
              </w:rPr>
              <w:t>77</w:t>
            </w:r>
          </w:p>
        </w:tc>
        <w:tc>
          <w:tcPr>
            <w:tcW w:w="1118" w:type="dxa"/>
            <w:tcBorders>
              <w:top w:val="single" w:sz="4" w:space="0" w:color="auto"/>
              <w:left w:val="single" w:sz="4" w:space="0" w:color="auto"/>
            </w:tcBorders>
            <w:shd w:val="clear" w:color="auto" w:fill="auto"/>
          </w:tcPr>
          <w:p w:rsidR="00623ED1" w:rsidRDefault="00623ED1" w:rsidP="00623ED1">
            <w:pPr>
              <w:jc w:val="center"/>
            </w:pPr>
            <w:r w:rsidRPr="00634AB1">
              <w:rPr>
                <w:rFonts w:ascii="Times New Roman" w:hAnsi="Times New Roman" w:cs="Times New Roman"/>
                <w:sz w:val="24"/>
                <w:szCs w:val="24"/>
              </w:rPr>
              <w:t>0.224</w:t>
            </w:r>
          </w:p>
        </w:tc>
        <w:tc>
          <w:tcPr>
            <w:tcW w:w="1579" w:type="dxa"/>
            <w:tcBorders>
              <w:top w:val="single" w:sz="4" w:space="0" w:color="auto"/>
              <w:left w:val="single" w:sz="4" w:space="0" w:color="auto"/>
              <w:right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Valid</w:t>
            </w:r>
          </w:p>
        </w:tc>
      </w:tr>
      <w:tr w:rsidR="00623ED1" w:rsidRPr="004C24E6" w:rsidTr="008A06D1">
        <w:trPr>
          <w:trHeight w:hRule="exact" w:val="283"/>
          <w:jc w:val="center"/>
        </w:trPr>
        <w:tc>
          <w:tcPr>
            <w:tcW w:w="1723" w:type="dxa"/>
            <w:tcBorders>
              <w:top w:val="single" w:sz="4" w:space="0" w:color="auto"/>
              <w:left w:val="single" w:sz="4" w:space="0" w:color="auto"/>
              <w:bottom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X</w:t>
            </w:r>
            <w:r w:rsidRPr="004C24E6">
              <w:rPr>
                <w:color w:val="000000"/>
                <w:sz w:val="24"/>
                <w:szCs w:val="24"/>
                <w:lang w:eastAsia="id-ID" w:bidi="id-ID"/>
              </w:rPr>
              <w:t>2</w:t>
            </w:r>
            <w:r w:rsidRPr="004C24E6">
              <w:rPr>
                <w:color w:val="000000"/>
                <w:sz w:val="24"/>
                <w:szCs w:val="24"/>
                <w:lang w:val="id-ID" w:eastAsia="id-ID" w:bidi="id-ID"/>
              </w:rPr>
              <w:t>.5</w:t>
            </w:r>
          </w:p>
        </w:tc>
        <w:tc>
          <w:tcPr>
            <w:tcW w:w="1282" w:type="dxa"/>
            <w:tcBorders>
              <w:top w:val="single" w:sz="4" w:space="0" w:color="auto"/>
              <w:left w:val="single" w:sz="4" w:space="0" w:color="auto"/>
              <w:bottom w:val="single" w:sz="4" w:space="0" w:color="auto"/>
            </w:tcBorders>
            <w:shd w:val="clear" w:color="auto" w:fill="auto"/>
            <w:vAlign w:val="center"/>
          </w:tcPr>
          <w:p w:rsidR="00623ED1" w:rsidRPr="004C24E6" w:rsidRDefault="00623ED1" w:rsidP="008A06D1">
            <w:pPr>
              <w:pStyle w:val="Other0"/>
              <w:spacing w:line="240" w:lineRule="auto"/>
              <w:ind w:firstLine="0"/>
              <w:jc w:val="center"/>
              <w:rPr>
                <w:sz w:val="24"/>
                <w:szCs w:val="24"/>
              </w:rPr>
            </w:pPr>
            <w:r w:rsidRPr="004C24E6">
              <w:rPr>
                <w:color w:val="000000"/>
                <w:sz w:val="24"/>
                <w:szCs w:val="24"/>
                <w:lang w:val="id-ID" w:eastAsia="id-ID" w:bidi="id-ID"/>
              </w:rPr>
              <w:t>0,</w:t>
            </w:r>
            <w:r>
              <w:rPr>
                <w:color w:val="000000"/>
                <w:sz w:val="24"/>
                <w:szCs w:val="24"/>
                <w:lang w:eastAsia="id-ID" w:bidi="id-ID"/>
              </w:rPr>
              <w:t>2</w:t>
            </w:r>
            <w:r w:rsidRPr="004C24E6">
              <w:rPr>
                <w:color w:val="000000"/>
                <w:sz w:val="24"/>
                <w:szCs w:val="24"/>
                <w:lang w:eastAsia="id-ID" w:bidi="id-ID"/>
              </w:rPr>
              <w:t>91</w:t>
            </w:r>
          </w:p>
        </w:tc>
        <w:tc>
          <w:tcPr>
            <w:tcW w:w="1118" w:type="dxa"/>
            <w:tcBorders>
              <w:top w:val="single" w:sz="4" w:space="0" w:color="auto"/>
              <w:left w:val="single" w:sz="4" w:space="0" w:color="auto"/>
              <w:bottom w:val="single" w:sz="4" w:space="0" w:color="auto"/>
            </w:tcBorders>
            <w:shd w:val="clear" w:color="auto" w:fill="auto"/>
          </w:tcPr>
          <w:p w:rsidR="00623ED1" w:rsidRDefault="00623ED1" w:rsidP="00623ED1">
            <w:pPr>
              <w:jc w:val="center"/>
            </w:pPr>
            <w:r w:rsidRPr="00634AB1">
              <w:rPr>
                <w:rFonts w:ascii="Times New Roman" w:hAnsi="Times New Roman" w:cs="Times New Roman"/>
                <w:sz w:val="24"/>
                <w:szCs w:val="24"/>
              </w:rPr>
              <w:t>0.224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Valid</w:t>
            </w:r>
          </w:p>
        </w:tc>
      </w:tr>
      <w:tr w:rsidR="00623ED1" w:rsidRPr="004C24E6" w:rsidTr="008A06D1">
        <w:trPr>
          <w:trHeight w:hRule="exact" w:val="283"/>
          <w:jc w:val="center"/>
        </w:trPr>
        <w:tc>
          <w:tcPr>
            <w:tcW w:w="1723" w:type="dxa"/>
            <w:tcBorders>
              <w:top w:val="single" w:sz="4" w:space="0" w:color="auto"/>
              <w:left w:val="single" w:sz="4" w:space="0" w:color="auto"/>
              <w:bottom w:val="single" w:sz="4" w:space="0" w:color="auto"/>
            </w:tcBorders>
            <w:shd w:val="clear" w:color="auto" w:fill="auto"/>
            <w:vAlign w:val="center"/>
          </w:tcPr>
          <w:p w:rsidR="00623ED1" w:rsidRPr="004C24E6" w:rsidRDefault="00623ED1" w:rsidP="004C24E6">
            <w:pPr>
              <w:pStyle w:val="Other0"/>
              <w:spacing w:line="240" w:lineRule="auto"/>
              <w:ind w:firstLine="0"/>
              <w:jc w:val="center"/>
              <w:rPr>
                <w:color w:val="000000"/>
                <w:sz w:val="24"/>
                <w:szCs w:val="24"/>
                <w:lang w:eastAsia="id-ID" w:bidi="id-ID"/>
              </w:rPr>
            </w:pPr>
            <w:r w:rsidRPr="004C24E6">
              <w:rPr>
                <w:color w:val="000000"/>
                <w:sz w:val="24"/>
                <w:szCs w:val="24"/>
                <w:lang w:val="id-ID" w:eastAsia="id-ID" w:bidi="id-ID"/>
              </w:rPr>
              <w:t>X</w:t>
            </w:r>
            <w:r w:rsidRPr="004C24E6">
              <w:rPr>
                <w:color w:val="000000"/>
                <w:sz w:val="24"/>
                <w:szCs w:val="24"/>
                <w:lang w:eastAsia="id-ID" w:bidi="id-ID"/>
              </w:rPr>
              <w:t>2</w:t>
            </w:r>
            <w:r w:rsidRPr="004C24E6">
              <w:rPr>
                <w:color w:val="000000"/>
                <w:sz w:val="24"/>
                <w:szCs w:val="24"/>
                <w:lang w:val="id-ID" w:eastAsia="id-ID" w:bidi="id-ID"/>
              </w:rPr>
              <w:t>.</w:t>
            </w:r>
            <w:r w:rsidRPr="004C24E6">
              <w:rPr>
                <w:color w:val="000000"/>
                <w:sz w:val="24"/>
                <w:szCs w:val="24"/>
                <w:lang w:eastAsia="id-ID" w:bidi="id-ID"/>
              </w:rPr>
              <w:t>6</w:t>
            </w:r>
          </w:p>
        </w:tc>
        <w:tc>
          <w:tcPr>
            <w:tcW w:w="1282" w:type="dxa"/>
            <w:tcBorders>
              <w:top w:val="single" w:sz="4" w:space="0" w:color="auto"/>
              <w:left w:val="single" w:sz="4" w:space="0" w:color="auto"/>
              <w:bottom w:val="single" w:sz="4" w:space="0" w:color="auto"/>
            </w:tcBorders>
            <w:shd w:val="clear" w:color="auto" w:fill="auto"/>
            <w:vAlign w:val="center"/>
          </w:tcPr>
          <w:p w:rsidR="00623ED1" w:rsidRPr="004C24E6" w:rsidRDefault="00623ED1" w:rsidP="008A06D1">
            <w:pPr>
              <w:pStyle w:val="Other0"/>
              <w:spacing w:line="240" w:lineRule="auto"/>
              <w:ind w:firstLine="0"/>
              <w:jc w:val="center"/>
              <w:rPr>
                <w:color w:val="000000"/>
                <w:sz w:val="24"/>
                <w:szCs w:val="24"/>
                <w:lang w:val="id-ID" w:eastAsia="id-ID" w:bidi="id-ID"/>
              </w:rPr>
            </w:pPr>
            <w:r w:rsidRPr="004C24E6">
              <w:rPr>
                <w:color w:val="000000"/>
                <w:sz w:val="24"/>
                <w:szCs w:val="24"/>
                <w:lang w:val="id-ID" w:eastAsia="id-ID" w:bidi="id-ID"/>
              </w:rPr>
              <w:t>0,</w:t>
            </w:r>
            <w:r>
              <w:rPr>
                <w:color w:val="000000"/>
                <w:sz w:val="24"/>
                <w:szCs w:val="24"/>
                <w:lang w:eastAsia="id-ID" w:bidi="id-ID"/>
              </w:rPr>
              <w:t>2</w:t>
            </w:r>
            <w:r w:rsidRPr="004C24E6">
              <w:rPr>
                <w:color w:val="000000"/>
                <w:sz w:val="24"/>
                <w:szCs w:val="24"/>
                <w:lang w:eastAsia="id-ID" w:bidi="id-ID"/>
              </w:rPr>
              <w:t>85</w:t>
            </w:r>
          </w:p>
        </w:tc>
        <w:tc>
          <w:tcPr>
            <w:tcW w:w="1118" w:type="dxa"/>
            <w:tcBorders>
              <w:top w:val="single" w:sz="4" w:space="0" w:color="auto"/>
              <w:left w:val="single" w:sz="4" w:space="0" w:color="auto"/>
              <w:bottom w:val="single" w:sz="4" w:space="0" w:color="auto"/>
            </w:tcBorders>
            <w:shd w:val="clear" w:color="auto" w:fill="auto"/>
          </w:tcPr>
          <w:p w:rsidR="00623ED1" w:rsidRDefault="00623ED1" w:rsidP="00623ED1">
            <w:pPr>
              <w:jc w:val="center"/>
            </w:pPr>
            <w:r w:rsidRPr="00634AB1">
              <w:rPr>
                <w:rFonts w:ascii="Times New Roman" w:hAnsi="Times New Roman" w:cs="Times New Roman"/>
                <w:sz w:val="24"/>
                <w:szCs w:val="24"/>
              </w:rPr>
              <w:t>0.224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623ED1" w:rsidRPr="004C24E6" w:rsidRDefault="00623ED1" w:rsidP="004C24E6">
            <w:pPr>
              <w:pStyle w:val="Other0"/>
              <w:spacing w:line="240" w:lineRule="auto"/>
              <w:ind w:firstLine="0"/>
              <w:jc w:val="center"/>
              <w:rPr>
                <w:color w:val="000000"/>
                <w:sz w:val="24"/>
                <w:szCs w:val="24"/>
                <w:lang w:val="id-ID" w:eastAsia="id-ID" w:bidi="id-ID"/>
              </w:rPr>
            </w:pPr>
            <w:r w:rsidRPr="004C24E6">
              <w:rPr>
                <w:color w:val="000000"/>
                <w:sz w:val="24"/>
                <w:szCs w:val="24"/>
                <w:lang w:val="id-ID" w:eastAsia="id-ID" w:bidi="id-ID"/>
              </w:rPr>
              <w:t>Valid</w:t>
            </w:r>
          </w:p>
        </w:tc>
      </w:tr>
      <w:tr w:rsidR="00623ED1" w:rsidRPr="004C24E6" w:rsidTr="008A06D1">
        <w:trPr>
          <w:trHeight w:hRule="exact" w:val="283"/>
          <w:jc w:val="center"/>
        </w:trPr>
        <w:tc>
          <w:tcPr>
            <w:tcW w:w="1723" w:type="dxa"/>
            <w:tcBorders>
              <w:top w:val="single" w:sz="4" w:space="0" w:color="auto"/>
              <w:left w:val="single" w:sz="4" w:space="0" w:color="auto"/>
              <w:bottom w:val="single" w:sz="4" w:space="0" w:color="auto"/>
            </w:tcBorders>
            <w:shd w:val="clear" w:color="auto" w:fill="auto"/>
            <w:vAlign w:val="center"/>
          </w:tcPr>
          <w:p w:rsidR="00623ED1" w:rsidRPr="004C24E6" w:rsidRDefault="00623ED1" w:rsidP="004C24E6">
            <w:pPr>
              <w:pStyle w:val="Other0"/>
              <w:spacing w:line="240" w:lineRule="auto"/>
              <w:ind w:firstLine="0"/>
              <w:jc w:val="center"/>
              <w:rPr>
                <w:color w:val="000000"/>
                <w:sz w:val="24"/>
                <w:szCs w:val="24"/>
                <w:lang w:eastAsia="id-ID" w:bidi="id-ID"/>
              </w:rPr>
            </w:pPr>
            <w:r w:rsidRPr="004C24E6">
              <w:rPr>
                <w:color w:val="000000"/>
                <w:sz w:val="24"/>
                <w:szCs w:val="24"/>
                <w:lang w:val="id-ID" w:eastAsia="id-ID" w:bidi="id-ID"/>
              </w:rPr>
              <w:t>X</w:t>
            </w:r>
            <w:r w:rsidRPr="004C24E6">
              <w:rPr>
                <w:color w:val="000000"/>
                <w:sz w:val="24"/>
                <w:szCs w:val="24"/>
                <w:lang w:eastAsia="id-ID" w:bidi="id-ID"/>
              </w:rPr>
              <w:t>2</w:t>
            </w:r>
            <w:r w:rsidRPr="004C24E6">
              <w:rPr>
                <w:color w:val="000000"/>
                <w:sz w:val="24"/>
                <w:szCs w:val="24"/>
                <w:lang w:val="id-ID" w:eastAsia="id-ID" w:bidi="id-ID"/>
              </w:rPr>
              <w:t>.</w:t>
            </w:r>
            <w:r w:rsidRPr="004C24E6">
              <w:rPr>
                <w:color w:val="000000"/>
                <w:sz w:val="24"/>
                <w:szCs w:val="24"/>
                <w:lang w:eastAsia="id-ID" w:bidi="id-ID"/>
              </w:rPr>
              <w:t>7</w:t>
            </w:r>
          </w:p>
        </w:tc>
        <w:tc>
          <w:tcPr>
            <w:tcW w:w="1282" w:type="dxa"/>
            <w:tcBorders>
              <w:top w:val="single" w:sz="4" w:space="0" w:color="auto"/>
              <w:left w:val="single" w:sz="4" w:space="0" w:color="auto"/>
              <w:bottom w:val="single" w:sz="4" w:space="0" w:color="auto"/>
            </w:tcBorders>
            <w:shd w:val="clear" w:color="auto" w:fill="auto"/>
            <w:vAlign w:val="center"/>
          </w:tcPr>
          <w:p w:rsidR="00623ED1" w:rsidRPr="004C24E6" w:rsidRDefault="00623ED1" w:rsidP="008A06D1">
            <w:pPr>
              <w:pStyle w:val="Other0"/>
              <w:spacing w:line="240" w:lineRule="auto"/>
              <w:ind w:firstLine="0"/>
              <w:jc w:val="center"/>
              <w:rPr>
                <w:color w:val="000000"/>
                <w:sz w:val="24"/>
                <w:szCs w:val="24"/>
                <w:lang w:eastAsia="id-ID" w:bidi="id-ID"/>
              </w:rPr>
            </w:pPr>
            <w:r w:rsidRPr="004C24E6">
              <w:rPr>
                <w:color w:val="000000"/>
                <w:sz w:val="24"/>
                <w:szCs w:val="24"/>
                <w:lang w:eastAsia="id-ID" w:bidi="id-ID"/>
              </w:rPr>
              <w:t>0,</w:t>
            </w:r>
            <w:r>
              <w:rPr>
                <w:color w:val="000000"/>
                <w:sz w:val="24"/>
                <w:szCs w:val="24"/>
                <w:lang w:eastAsia="id-ID" w:bidi="id-ID"/>
              </w:rPr>
              <w:t>2</w:t>
            </w:r>
            <w:r w:rsidRPr="004C24E6">
              <w:rPr>
                <w:color w:val="000000"/>
                <w:sz w:val="24"/>
                <w:szCs w:val="24"/>
                <w:lang w:eastAsia="id-ID" w:bidi="id-ID"/>
              </w:rPr>
              <w:t>54</w:t>
            </w:r>
          </w:p>
        </w:tc>
        <w:tc>
          <w:tcPr>
            <w:tcW w:w="1118" w:type="dxa"/>
            <w:tcBorders>
              <w:top w:val="single" w:sz="4" w:space="0" w:color="auto"/>
              <w:left w:val="single" w:sz="4" w:space="0" w:color="auto"/>
              <w:bottom w:val="single" w:sz="4" w:space="0" w:color="auto"/>
            </w:tcBorders>
            <w:shd w:val="clear" w:color="auto" w:fill="auto"/>
          </w:tcPr>
          <w:p w:rsidR="00623ED1" w:rsidRDefault="00623ED1" w:rsidP="00623ED1">
            <w:pPr>
              <w:jc w:val="center"/>
            </w:pPr>
            <w:r w:rsidRPr="00634AB1">
              <w:rPr>
                <w:rFonts w:ascii="Times New Roman" w:hAnsi="Times New Roman" w:cs="Times New Roman"/>
                <w:sz w:val="24"/>
                <w:szCs w:val="24"/>
              </w:rPr>
              <w:t>0.224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rsidR="00623ED1" w:rsidRPr="004C24E6" w:rsidRDefault="00623ED1" w:rsidP="004C24E6">
            <w:pPr>
              <w:pStyle w:val="Other0"/>
              <w:spacing w:line="240" w:lineRule="auto"/>
              <w:ind w:firstLine="0"/>
              <w:jc w:val="center"/>
              <w:rPr>
                <w:color w:val="000000"/>
                <w:sz w:val="24"/>
                <w:szCs w:val="24"/>
                <w:lang w:val="id-ID" w:eastAsia="id-ID" w:bidi="id-ID"/>
              </w:rPr>
            </w:pPr>
            <w:r w:rsidRPr="004C24E6">
              <w:rPr>
                <w:color w:val="000000"/>
                <w:sz w:val="24"/>
                <w:szCs w:val="24"/>
                <w:lang w:val="id-ID" w:eastAsia="id-ID" w:bidi="id-ID"/>
              </w:rPr>
              <w:t>Valid</w:t>
            </w:r>
          </w:p>
        </w:tc>
      </w:tr>
    </w:tbl>
    <w:p w:rsidR="00283351" w:rsidRPr="004C24E6" w:rsidRDefault="00283351" w:rsidP="004C24E6">
      <w:pPr>
        <w:pStyle w:val="Tablecaption0"/>
        <w:spacing w:line="480" w:lineRule="auto"/>
        <w:rPr>
          <w:sz w:val="24"/>
          <w:szCs w:val="24"/>
        </w:rPr>
      </w:pPr>
      <w:r w:rsidRPr="004C24E6">
        <w:rPr>
          <w:b w:val="0"/>
          <w:bCs w:val="0"/>
          <w:i/>
          <w:iCs/>
          <w:color w:val="000000"/>
          <w:sz w:val="24"/>
          <w:szCs w:val="24"/>
          <w:lang w:val="id-ID" w:eastAsia="id-ID" w:bidi="id-ID"/>
        </w:rPr>
        <w:t>Sumber : Hasil Pengolahan Kuesioner, 202</w:t>
      </w:r>
      <w:r w:rsidR="00A60BF4" w:rsidRPr="004C24E6">
        <w:rPr>
          <w:b w:val="0"/>
          <w:bCs w:val="0"/>
          <w:i/>
          <w:iCs/>
          <w:color w:val="000000"/>
          <w:sz w:val="24"/>
          <w:szCs w:val="24"/>
          <w:lang w:eastAsia="id-ID" w:bidi="id-ID"/>
        </w:rPr>
        <w:t>5</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Uji validitas terhadap instrumen variabel pengembangan karir dilakukan untuk mengetahui apakah butir-butir pernyataan dalam kuesioner benar-benar mampu mengukur aspek pengembangan karir yang dimaksud dalam penelitian ini. Uji validitas menggunakan teknik korelasi Pearson Product Moment, yaitu dengan membandingkan nilai </w:t>
      </w:r>
      <w:r w:rsidRPr="004C24E6">
        <w:rPr>
          <w:rFonts w:ascii="Times New Roman" w:eastAsia="Times New Roman" w:hAnsi="Times New Roman" w:cs="Times New Roman"/>
          <w:i/>
          <w:iCs/>
          <w:sz w:val="24"/>
          <w:szCs w:val="24"/>
        </w:rPr>
        <w:t>r hitung</w:t>
      </w:r>
      <w:r w:rsidRPr="004C24E6">
        <w:rPr>
          <w:rFonts w:ascii="Times New Roman" w:eastAsia="Times New Roman" w:hAnsi="Times New Roman" w:cs="Times New Roman"/>
          <w:sz w:val="24"/>
          <w:szCs w:val="24"/>
        </w:rPr>
        <w:t xml:space="preserve"> setiap butir pernyataan dengan nilai </w:t>
      </w:r>
      <w:r w:rsidRPr="004C24E6">
        <w:rPr>
          <w:rFonts w:ascii="Times New Roman" w:eastAsia="Times New Roman" w:hAnsi="Times New Roman" w:cs="Times New Roman"/>
          <w:i/>
          <w:iCs/>
          <w:sz w:val="24"/>
          <w:szCs w:val="24"/>
        </w:rPr>
        <w:t>r tabel</w:t>
      </w:r>
      <w:r w:rsidRPr="004C24E6">
        <w:rPr>
          <w:rFonts w:ascii="Times New Roman" w:eastAsia="Times New Roman" w:hAnsi="Times New Roman" w:cs="Times New Roman"/>
          <w:sz w:val="24"/>
          <w:szCs w:val="24"/>
        </w:rPr>
        <w:t xml:space="preserve">. Pada jumlah responden sebanyak 75 orang, diperoleh </w:t>
      </w:r>
      <w:r w:rsidRPr="004C24E6">
        <w:rPr>
          <w:rFonts w:ascii="Times New Roman" w:eastAsia="Times New Roman" w:hAnsi="Times New Roman" w:cs="Times New Roman"/>
          <w:i/>
          <w:iCs/>
          <w:sz w:val="24"/>
          <w:szCs w:val="24"/>
        </w:rPr>
        <w:t>r tabel</w:t>
      </w:r>
      <w:r w:rsidR="004E6072">
        <w:rPr>
          <w:rFonts w:ascii="Times New Roman" w:eastAsia="Times New Roman" w:hAnsi="Times New Roman" w:cs="Times New Roman"/>
          <w:sz w:val="24"/>
          <w:szCs w:val="24"/>
        </w:rPr>
        <w:t xml:space="preserve"> sebesar 0,224</w:t>
      </w:r>
      <w:r w:rsidRPr="004C24E6">
        <w:rPr>
          <w:rFonts w:ascii="Times New Roman" w:eastAsia="Times New Roman" w:hAnsi="Times New Roman" w:cs="Times New Roman"/>
          <w:sz w:val="24"/>
          <w:szCs w:val="24"/>
        </w:rPr>
        <w:t xml:space="preserve"> pada taraf signifikansi 5%.</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Berdasarkan hasil uji validitas yang ditampilkan dalam Tabel 4.6, seluruh butir pernyataan pada variabel pengembangan karir dinyatakan valid karena memiliki nilai </w:t>
      </w:r>
      <w:r w:rsidRPr="004C24E6">
        <w:rPr>
          <w:rFonts w:ascii="Times New Roman" w:eastAsia="Times New Roman" w:hAnsi="Times New Roman" w:cs="Times New Roman"/>
          <w:i/>
          <w:iCs/>
          <w:sz w:val="24"/>
          <w:szCs w:val="24"/>
        </w:rPr>
        <w:t>r hitung</w:t>
      </w:r>
      <w:r w:rsidRPr="004C24E6">
        <w:rPr>
          <w:rFonts w:ascii="Times New Roman" w:eastAsia="Times New Roman" w:hAnsi="Times New Roman" w:cs="Times New Roman"/>
          <w:sz w:val="24"/>
          <w:szCs w:val="24"/>
        </w:rPr>
        <w:t xml:space="preserve"> yang lebih besar dari </w:t>
      </w:r>
      <w:r w:rsidRPr="004C24E6">
        <w:rPr>
          <w:rFonts w:ascii="Times New Roman" w:eastAsia="Times New Roman" w:hAnsi="Times New Roman" w:cs="Times New Roman"/>
          <w:i/>
          <w:iCs/>
          <w:sz w:val="24"/>
          <w:szCs w:val="24"/>
        </w:rPr>
        <w:t>r tabel</w:t>
      </w:r>
      <w:r w:rsidRPr="004C24E6">
        <w:rPr>
          <w:rFonts w:ascii="Times New Roman" w:eastAsia="Times New Roman" w:hAnsi="Times New Roman" w:cs="Times New Roman"/>
          <w:sz w:val="24"/>
          <w:szCs w:val="24"/>
        </w:rPr>
        <w:t xml:space="preserve">. Butir X2.1 menunjukkan nilai </w:t>
      </w:r>
      <w:r w:rsidRPr="004C24E6">
        <w:rPr>
          <w:rFonts w:ascii="Times New Roman" w:eastAsia="Times New Roman" w:hAnsi="Times New Roman" w:cs="Times New Roman"/>
          <w:i/>
          <w:iCs/>
          <w:sz w:val="24"/>
          <w:szCs w:val="24"/>
        </w:rPr>
        <w:t>r hitung</w:t>
      </w:r>
      <w:r w:rsidR="004E6072">
        <w:rPr>
          <w:rFonts w:ascii="Times New Roman" w:eastAsia="Times New Roman" w:hAnsi="Times New Roman" w:cs="Times New Roman"/>
          <w:sz w:val="24"/>
          <w:szCs w:val="24"/>
        </w:rPr>
        <w:t xml:space="preserve"> tertinggi sebesar 0,5</w:t>
      </w:r>
      <w:r w:rsidRPr="004C24E6">
        <w:rPr>
          <w:rFonts w:ascii="Times New Roman" w:eastAsia="Times New Roman" w:hAnsi="Times New Roman" w:cs="Times New Roman"/>
          <w:sz w:val="24"/>
          <w:szCs w:val="24"/>
        </w:rPr>
        <w:t>74, sedangkan</w:t>
      </w:r>
      <w:r w:rsidR="008A06D1">
        <w:rPr>
          <w:rFonts w:ascii="Times New Roman" w:eastAsia="Times New Roman" w:hAnsi="Times New Roman" w:cs="Times New Roman"/>
          <w:sz w:val="24"/>
          <w:szCs w:val="24"/>
        </w:rPr>
        <w:t xml:space="preserve"> butir lainnya s</w:t>
      </w:r>
      <w:r w:rsidR="004E6072">
        <w:rPr>
          <w:rFonts w:ascii="Times New Roman" w:eastAsia="Times New Roman" w:hAnsi="Times New Roman" w:cs="Times New Roman"/>
          <w:sz w:val="24"/>
          <w:szCs w:val="24"/>
        </w:rPr>
        <w:t>eperti X2.2 (0,2</w:t>
      </w:r>
      <w:r w:rsidR="008A094E">
        <w:rPr>
          <w:rFonts w:ascii="Times New Roman" w:eastAsia="Times New Roman" w:hAnsi="Times New Roman" w:cs="Times New Roman"/>
          <w:sz w:val="24"/>
          <w:szCs w:val="24"/>
        </w:rPr>
        <w:t>49), X2.3 (0,285), X2.4 (0,277), X2.5 (0,2</w:t>
      </w:r>
      <w:r w:rsidRPr="004C24E6">
        <w:rPr>
          <w:rFonts w:ascii="Times New Roman" w:eastAsia="Times New Roman" w:hAnsi="Times New Roman" w:cs="Times New Roman"/>
          <w:sz w:val="24"/>
          <w:szCs w:val="24"/>
        </w:rPr>
        <w:t>91)</w:t>
      </w:r>
      <w:r w:rsidR="008A094E">
        <w:rPr>
          <w:rFonts w:ascii="Times New Roman" w:eastAsia="Times New Roman" w:hAnsi="Times New Roman" w:cs="Times New Roman"/>
          <w:sz w:val="24"/>
          <w:szCs w:val="24"/>
        </w:rPr>
        <w:t>, X2.6 (0,285), dan X2.7 (0,2</w:t>
      </w:r>
      <w:r w:rsidRPr="004C24E6">
        <w:rPr>
          <w:rFonts w:ascii="Times New Roman" w:eastAsia="Times New Roman" w:hAnsi="Times New Roman" w:cs="Times New Roman"/>
          <w:sz w:val="24"/>
          <w:szCs w:val="24"/>
        </w:rPr>
        <w:t xml:space="preserve">54) juga seluruhnya melampaui nilai </w:t>
      </w:r>
      <w:r w:rsidRPr="004C24E6">
        <w:rPr>
          <w:rFonts w:ascii="Times New Roman" w:eastAsia="Times New Roman" w:hAnsi="Times New Roman" w:cs="Times New Roman"/>
          <w:i/>
          <w:iCs/>
          <w:sz w:val="24"/>
          <w:szCs w:val="24"/>
        </w:rPr>
        <w:t>r tabel</w:t>
      </w:r>
      <w:r w:rsidRPr="004C24E6">
        <w:rPr>
          <w:rFonts w:ascii="Times New Roman" w:eastAsia="Times New Roman" w:hAnsi="Times New Roman" w:cs="Times New Roman"/>
          <w:sz w:val="24"/>
          <w:szCs w:val="24"/>
        </w:rPr>
        <w:t xml:space="preserve"> sebesar 0,</w:t>
      </w:r>
      <w:r w:rsidR="008A094E">
        <w:rPr>
          <w:rFonts w:ascii="Times New Roman" w:eastAsia="Times New Roman" w:hAnsi="Times New Roman" w:cs="Times New Roman"/>
          <w:sz w:val="24"/>
          <w:szCs w:val="24"/>
        </w:rPr>
        <w:t>224</w:t>
      </w:r>
      <w:r w:rsidRPr="004C24E6">
        <w:rPr>
          <w:rFonts w:ascii="Times New Roman" w:eastAsia="Times New Roman" w:hAnsi="Times New Roman" w:cs="Times New Roman"/>
          <w:sz w:val="24"/>
          <w:szCs w:val="24"/>
        </w:rPr>
        <w:t>.</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Dengan demikian, ketujuh butir pernyataan pada variabel pengembangan karir terbukti valid dan layak digunakan dalam instrumen penelitian ini. Hasil ini menunjukkan bahwa seluruh item pada variabel ini telah mampu menggambarkan konsep pengembangan karir secara tepat dan dapat dilanjutkan ke tahap pengujian reliabilitas serta analisis inferensial lainnya.</w:t>
      </w:r>
    </w:p>
    <w:p w:rsidR="007554AD" w:rsidRPr="004C24E6" w:rsidRDefault="007554AD" w:rsidP="00DB1579">
      <w:pPr>
        <w:pStyle w:val="ListParagraph"/>
        <w:numPr>
          <w:ilvl w:val="1"/>
          <w:numId w:val="26"/>
        </w:numPr>
        <w:ind w:left="709" w:hanging="425"/>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 xml:space="preserve">Uji Validitas </w:t>
      </w:r>
      <w:r w:rsidRPr="004C24E6">
        <w:rPr>
          <w:rFonts w:ascii="Times New Roman" w:hAnsi="Times New Roman" w:cs="Times New Roman"/>
          <w:sz w:val="24"/>
          <w:szCs w:val="24"/>
        </w:rPr>
        <w:t>Keterlibatan Karyawan</w:t>
      </w:r>
    </w:p>
    <w:p w:rsidR="007554AD" w:rsidRDefault="007554AD" w:rsidP="004C24E6">
      <w:pPr>
        <w:pStyle w:val="ListParagraph"/>
        <w:ind w:left="0" w:firstLine="720"/>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 xml:space="preserve">Berikut ini adalah hasil uji validitas dari variabel </w:t>
      </w:r>
      <w:r w:rsidRPr="004C24E6">
        <w:rPr>
          <w:rFonts w:ascii="Times New Roman" w:hAnsi="Times New Roman" w:cs="Times New Roman"/>
          <w:sz w:val="24"/>
          <w:szCs w:val="24"/>
        </w:rPr>
        <w:t>Keterlibatan Karyawan</w:t>
      </w:r>
      <w:r w:rsidRPr="004C24E6">
        <w:rPr>
          <w:rFonts w:ascii="Times New Roman" w:hAnsi="Times New Roman" w:cs="Times New Roman"/>
          <w:color w:val="0D0D0D" w:themeColor="text1" w:themeTint="F2"/>
          <w:sz w:val="24"/>
          <w:szCs w:val="24"/>
        </w:rPr>
        <w:t xml:space="preserve"> (X3).</w:t>
      </w:r>
    </w:p>
    <w:p w:rsidR="004C24E6" w:rsidRPr="004C24E6" w:rsidRDefault="004C24E6" w:rsidP="004C24E6">
      <w:pPr>
        <w:pStyle w:val="ListParagraph"/>
        <w:spacing w:line="240" w:lineRule="auto"/>
        <w:ind w:left="0" w:firstLine="0"/>
        <w:jc w:val="center"/>
        <w:rPr>
          <w:rFonts w:ascii="Times New Roman" w:hAnsi="Times New Roman" w:cs="Times New Roman"/>
          <w:b/>
          <w:color w:val="0D0D0D" w:themeColor="text1" w:themeTint="F2"/>
          <w:sz w:val="24"/>
          <w:szCs w:val="24"/>
        </w:rPr>
      </w:pPr>
      <w:r w:rsidRPr="004C24E6">
        <w:rPr>
          <w:rFonts w:ascii="Times New Roman" w:hAnsi="Times New Roman" w:cs="Times New Roman"/>
          <w:b/>
          <w:color w:val="0D0D0D" w:themeColor="text1" w:themeTint="F2"/>
          <w:sz w:val="24"/>
          <w:szCs w:val="24"/>
        </w:rPr>
        <w:t xml:space="preserve">Tabel 4. </w:t>
      </w:r>
      <w:r w:rsidRPr="004C24E6">
        <w:rPr>
          <w:rFonts w:ascii="Times New Roman" w:hAnsi="Times New Roman" w:cs="Times New Roman"/>
          <w:b/>
          <w:color w:val="0D0D0D" w:themeColor="text1" w:themeTint="F2"/>
          <w:sz w:val="24"/>
          <w:szCs w:val="24"/>
        </w:rPr>
        <w:fldChar w:fldCharType="begin"/>
      </w:r>
      <w:r w:rsidRPr="004C24E6">
        <w:rPr>
          <w:rFonts w:ascii="Times New Roman" w:hAnsi="Times New Roman" w:cs="Times New Roman"/>
          <w:b/>
          <w:color w:val="0D0D0D" w:themeColor="text1" w:themeTint="F2"/>
          <w:sz w:val="24"/>
          <w:szCs w:val="24"/>
        </w:rPr>
        <w:instrText xml:space="preserve"> SEQ Tabel_4. \* ARABIC </w:instrText>
      </w:r>
      <w:r w:rsidRPr="004C24E6">
        <w:rPr>
          <w:rFonts w:ascii="Times New Roman" w:hAnsi="Times New Roman" w:cs="Times New Roman"/>
          <w:b/>
          <w:color w:val="0D0D0D" w:themeColor="text1" w:themeTint="F2"/>
          <w:sz w:val="24"/>
          <w:szCs w:val="24"/>
        </w:rPr>
        <w:fldChar w:fldCharType="separate"/>
      </w:r>
      <w:r w:rsidR="00623ED1">
        <w:rPr>
          <w:rFonts w:ascii="Times New Roman" w:hAnsi="Times New Roman" w:cs="Times New Roman"/>
          <w:b/>
          <w:noProof/>
          <w:color w:val="0D0D0D" w:themeColor="text1" w:themeTint="F2"/>
          <w:sz w:val="24"/>
          <w:szCs w:val="24"/>
        </w:rPr>
        <w:t>5</w:t>
      </w:r>
      <w:r w:rsidRPr="004C24E6">
        <w:rPr>
          <w:rFonts w:ascii="Times New Roman" w:hAnsi="Times New Roman" w:cs="Times New Roman"/>
          <w:b/>
          <w:color w:val="0D0D0D" w:themeColor="text1" w:themeTint="F2"/>
          <w:sz w:val="24"/>
          <w:szCs w:val="24"/>
        </w:rPr>
        <w:fldChar w:fldCharType="end"/>
      </w:r>
      <w:r w:rsidRPr="004C24E6">
        <w:rPr>
          <w:rFonts w:ascii="Times New Roman" w:hAnsi="Times New Roman" w:cs="Times New Roman"/>
          <w:b/>
          <w:color w:val="0D0D0D" w:themeColor="text1" w:themeTint="F2"/>
          <w:sz w:val="24"/>
          <w:szCs w:val="24"/>
        </w:rPr>
        <w:t xml:space="preserve"> Hasil Uji Validitas </w:t>
      </w:r>
      <w:r w:rsidR="00F21914" w:rsidRPr="00F21914">
        <w:rPr>
          <w:rFonts w:ascii="Times New Roman" w:hAnsi="Times New Roman" w:cs="Times New Roman"/>
          <w:b/>
          <w:sz w:val="24"/>
          <w:szCs w:val="24"/>
        </w:rPr>
        <w:t>Keterlibatan Karyawan</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23"/>
        <w:gridCol w:w="1282"/>
        <w:gridCol w:w="1118"/>
        <w:gridCol w:w="1579"/>
      </w:tblGrid>
      <w:tr w:rsidR="007554AD" w:rsidRPr="004C24E6" w:rsidTr="00CF19C9">
        <w:trPr>
          <w:trHeight w:hRule="exact" w:val="595"/>
          <w:jc w:val="center"/>
        </w:trPr>
        <w:tc>
          <w:tcPr>
            <w:tcW w:w="1723" w:type="dxa"/>
            <w:shd w:val="clear" w:color="auto" w:fill="auto"/>
            <w:vAlign w:val="center"/>
          </w:tcPr>
          <w:p w:rsidR="007554AD" w:rsidRPr="004C24E6" w:rsidRDefault="007554AD" w:rsidP="004C24E6">
            <w:pPr>
              <w:pStyle w:val="Other0"/>
              <w:spacing w:line="240" w:lineRule="auto"/>
              <w:ind w:firstLine="0"/>
              <w:jc w:val="center"/>
              <w:rPr>
                <w:sz w:val="24"/>
                <w:szCs w:val="24"/>
              </w:rPr>
            </w:pPr>
            <w:r w:rsidRPr="004C24E6">
              <w:rPr>
                <w:color w:val="000000"/>
                <w:sz w:val="24"/>
                <w:szCs w:val="24"/>
                <w:lang w:val="id-ID" w:eastAsia="id-ID" w:bidi="id-ID"/>
              </w:rPr>
              <w:t>No. Butir</w:t>
            </w:r>
          </w:p>
        </w:tc>
        <w:tc>
          <w:tcPr>
            <w:tcW w:w="1282" w:type="dxa"/>
            <w:shd w:val="clear" w:color="auto" w:fill="auto"/>
            <w:vAlign w:val="center"/>
          </w:tcPr>
          <w:p w:rsidR="007554AD" w:rsidRPr="004C24E6" w:rsidRDefault="00FC722D" w:rsidP="004C24E6">
            <w:pPr>
              <w:pStyle w:val="Other0"/>
              <w:spacing w:line="240" w:lineRule="auto"/>
              <w:ind w:firstLine="0"/>
              <w:jc w:val="center"/>
              <w:rPr>
                <w:sz w:val="24"/>
                <w:szCs w:val="24"/>
              </w:rPr>
            </w:pPr>
            <w:r>
              <w:rPr>
                <w:color w:val="000000"/>
                <w:sz w:val="24"/>
                <w:szCs w:val="24"/>
                <w:lang w:eastAsia="id-ID" w:bidi="id-ID"/>
              </w:rPr>
              <w:t xml:space="preserve">r </w:t>
            </w:r>
            <w:r w:rsidR="007554AD" w:rsidRPr="004C24E6">
              <w:rPr>
                <w:color w:val="000000"/>
                <w:sz w:val="24"/>
                <w:szCs w:val="24"/>
                <w:lang w:val="id-ID" w:eastAsia="id-ID" w:bidi="id-ID"/>
              </w:rPr>
              <w:t>hitung</w:t>
            </w:r>
          </w:p>
        </w:tc>
        <w:tc>
          <w:tcPr>
            <w:tcW w:w="1118" w:type="dxa"/>
            <w:shd w:val="clear" w:color="auto" w:fill="auto"/>
            <w:vAlign w:val="bottom"/>
          </w:tcPr>
          <w:p w:rsidR="007554AD" w:rsidRPr="004C24E6" w:rsidRDefault="00FC722D" w:rsidP="004C24E6">
            <w:pPr>
              <w:pStyle w:val="Other0"/>
              <w:spacing w:line="240" w:lineRule="auto"/>
              <w:ind w:firstLine="0"/>
              <w:jc w:val="center"/>
              <w:rPr>
                <w:sz w:val="24"/>
                <w:szCs w:val="24"/>
              </w:rPr>
            </w:pPr>
            <w:r>
              <w:rPr>
                <w:color w:val="000000"/>
                <w:sz w:val="24"/>
                <w:szCs w:val="24"/>
                <w:lang w:eastAsia="id-ID" w:bidi="id-ID"/>
              </w:rPr>
              <w:t xml:space="preserve">r </w:t>
            </w:r>
            <w:r w:rsidR="007554AD" w:rsidRPr="004C24E6">
              <w:rPr>
                <w:color w:val="000000"/>
                <w:sz w:val="24"/>
                <w:szCs w:val="24"/>
                <w:lang w:val="id-ID" w:eastAsia="id-ID" w:bidi="id-ID"/>
              </w:rPr>
              <w:t>tabel</w:t>
            </w:r>
            <w:r w:rsidR="007554AD" w:rsidRPr="004C24E6">
              <w:rPr>
                <w:color w:val="000000"/>
                <w:sz w:val="24"/>
                <w:szCs w:val="24"/>
                <w:lang w:val="id-ID" w:eastAsia="id-ID" w:bidi="id-ID"/>
              </w:rPr>
              <w:br/>
              <w:t>(5%)</w:t>
            </w:r>
          </w:p>
        </w:tc>
        <w:tc>
          <w:tcPr>
            <w:tcW w:w="1579" w:type="dxa"/>
            <w:shd w:val="clear" w:color="auto" w:fill="auto"/>
            <w:vAlign w:val="center"/>
          </w:tcPr>
          <w:p w:rsidR="007554AD" w:rsidRPr="004C24E6" w:rsidRDefault="007554AD" w:rsidP="004C24E6">
            <w:pPr>
              <w:pStyle w:val="Other0"/>
              <w:spacing w:line="240" w:lineRule="auto"/>
              <w:ind w:firstLine="540"/>
              <w:jc w:val="both"/>
              <w:rPr>
                <w:sz w:val="24"/>
                <w:szCs w:val="24"/>
              </w:rPr>
            </w:pPr>
            <w:r w:rsidRPr="004C24E6">
              <w:rPr>
                <w:color w:val="000000"/>
                <w:sz w:val="24"/>
                <w:szCs w:val="24"/>
                <w:lang w:val="id-ID" w:eastAsia="id-ID" w:bidi="id-ID"/>
              </w:rPr>
              <w:t>Status</w:t>
            </w:r>
          </w:p>
        </w:tc>
      </w:tr>
      <w:tr w:rsidR="00623ED1" w:rsidRPr="004C24E6" w:rsidTr="008A06D1">
        <w:trPr>
          <w:trHeight w:hRule="exact" w:val="312"/>
          <w:jc w:val="center"/>
        </w:trPr>
        <w:tc>
          <w:tcPr>
            <w:tcW w:w="1723" w:type="dxa"/>
            <w:shd w:val="clear" w:color="auto" w:fill="auto"/>
            <w:vAlign w:val="bottom"/>
          </w:tcPr>
          <w:p w:rsidR="00623ED1" w:rsidRPr="004C24E6" w:rsidRDefault="00623ED1" w:rsidP="004C24E6">
            <w:pPr>
              <w:pStyle w:val="Other0"/>
              <w:spacing w:line="240" w:lineRule="auto"/>
              <w:ind w:firstLine="680"/>
              <w:jc w:val="both"/>
              <w:rPr>
                <w:sz w:val="24"/>
                <w:szCs w:val="24"/>
              </w:rPr>
            </w:pPr>
            <w:r>
              <w:rPr>
                <w:color w:val="000000"/>
                <w:sz w:val="24"/>
                <w:szCs w:val="24"/>
                <w:lang w:val="id-ID" w:eastAsia="id-ID" w:bidi="id-ID"/>
              </w:rPr>
              <w:t>X</w:t>
            </w:r>
            <w:r>
              <w:rPr>
                <w:color w:val="000000"/>
                <w:sz w:val="24"/>
                <w:szCs w:val="24"/>
                <w:lang w:eastAsia="id-ID" w:bidi="id-ID"/>
              </w:rPr>
              <w:t>3</w:t>
            </w:r>
            <w:r w:rsidRPr="004C24E6">
              <w:rPr>
                <w:color w:val="000000"/>
                <w:sz w:val="24"/>
                <w:szCs w:val="24"/>
                <w:lang w:val="id-ID" w:eastAsia="id-ID" w:bidi="id-ID"/>
              </w:rPr>
              <w:t>.1</w:t>
            </w:r>
          </w:p>
        </w:tc>
        <w:tc>
          <w:tcPr>
            <w:tcW w:w="1282" w:type="dxa"/>
            <w:shd w:val="clear" w:color="auto" w:fill="auto"/>
            <w:vAlign w:val="bottom"/>
          </w:tcPr>
          <w:p w:rsidR="00623ED1" w:rsidRPr="004C24E6" w:rsidRDefault="00623ED1" w:rsidP="004C24E6">
            <w:pPr>
              <w:pStyle w:val="Other0"/>
              <w:spacing w:line="240" w:lineRule="auto"/>
              <w:jc w:val="both"/>
              <w:rPr>
                <w:sz w:val="24"/>
                <w:szCs w:val="24"/>
              </w:rPr>
            </w:pPr>
            <w:r w:rsidRPr="004C24E6">
              <w:rPr>
                <w:color w:val="000000"/>
                <w:sz w:val="24"/>
                <w:szCs w:val="24"/>
                <w:lang w:val="id-ID" w:eastAsia="id-ID" w:bidi="id-ID"/>
              </w:rPr>
              <w:t>0,</w:t>
            </w:r>
            <w:r w:rsidR="008A094E">
              <w:rPr>
                <w:color w:val="000000"/>
                <w:sz w:val="24"/>
                <w:szCs w:val="24"/>
                <w:lang w:eastAsia="id-ID" w:bidi="id-ID"/>
              </w:rPr>
              <w:t>3</w:t>
            </w:r>
            <w:r w:rsidRPr="004C24E6">
              <w:rPr>
                <w:color w:val="000000"/>
                <w:sz w:val="24"/>
                <w:szCs w:val="24"/>
                <w:lang w:eastAsia="id-ID" w:bidi="id-ID"/>
              </w:rPr>
              <w:t>06</w:t>
            </w:r>
          </w:p>
        </w:tc>
        <w:tc>
          <w:tcPr>
            <w:tcW w:w="1118" w:type="dxa"/>
            <w:shd w:val="clear" w:color="auto" w:fill="auto"/>
          </w:tcPr>
          <w:p w:rsidR="00623ED1" w:rsidRDefault="00623ED1" w:rsidP="00623ED1">
            <w:pPr>
              <w:jc w:val="center"/>
            </w:pPr>
            <w:r w:rsidRPr="00E748B9">
              <w:rPr>
                <w:rFonts w:ascii="Times New Roman" w:hAnsi="Times New Roman" w:cs="Times New Roman"/>
                <w:sz w:val="24"/>
                <w:szCs w:val="24"/>
              </w:rPr>
              <w:t>0.224</w:t>
            </w:r>
          </w:p>
        </w:tc>
        <w:tc>
          <w:tcPr>
            <w:tcW w:w="1579" w:type="dxa"/>
            <w:shd w:val="clear" w:color="auto" w:fill="auto"/>
            <w:vAlign w:val="bottom"/>
          </w:tcPr>
          <w:p w:rsidR="00623ED1" w:rsidRPr="004C24E6" w:rsidRDefault="00623ED1" w:rsidP="004C24E6">
            <w:pPr>
              <w:pStyle w:val="Other0"/>
              <w:spacing w:line="240" w:lineRule="auto"/>
              <w:ind w:firstLine="540"/>
              <w:jc w:val="both"/>
              <w:rPr>
                <w:sz w:val="24"/>
                <w:szCs w:val="24"/>
              </w:rPr>
            </w:pPr>
            <w:r w:rsidRPr="004C24E6">
              <w:rPr>
                <w:color w:val="000000"/>
                <w:sz w:val="24"/>
                <w:szCs w:val="24"/>
                <w:lang w:val="id-ID" w:eastAsia="id-ID" w:bidi="id-ID"/>
              </w:rPr>
              <w:t>Valid</w:t>
            </w:r>
          </w:p>
        </w:tc>
      </w:tr>
      <w:tr w:rsidR="00623ED1" w:rsidRPr="004C24E6" w:rsidTr="008A06D1">
        <w:trPr>
          <w:trHeight w:hRule="exact" w:val="283"/>
          <w:jc w:val="center"/>
        </w:trPr>
        <w:tc>
          <w:tcPr>
            <w:tcW w:w="1723" w:type="dxa"/>
            <w:shd w:val="clear" w:color="auto" w:fill="auto"/>
            <w:vAlign w:val="bottom"/>
          </w:tcPr>
          <w:p w:rsidR="00623ED1" w:rsidRPr="004C24E6" w:rsidRDefault="00623ED1" w:rsidP="004C24E6">
            <w:pPr>
              <w:pStyle w:val="Other0"/>
              <w:spacing w:line="240" w:lineRule="auto"/>
              <w:ind w:firstLine="680"/>
              <w:jc w:val="both"/>
              <w:rPr>
                <w:sz w:val="24"/>
                <w:szCs w:val="24"/>
              </w:rPr>
            </w:pPr>
            <w:r>
              <w:rPr>
                <w:color w:val="000000"/>
                <w:sz w:val="24"/>
                <w:szCs w:val="24"/>
                <w:lang w:val="id-ID" w:eastAsia="id-ID" w:bidi="id-ID"/>
              </w:rPr>
              <w:t>X</w:t>
            </w:r>
            <w:r>
              <w:rPr>
                <w:color w:val="000000"/>
                <w:sz w:val="24"/>
                <w:szCs w:val="24"/>
                <w:lang w:eastAsia="id-ID" w:bidi="id-ID"/>
              </w:rPr>
              <w:t>3</w:t>
            </w:r>
            <w:r w:rsidRPr="004C24E6">
              <w:rPr>
                <w:color w:val="000000"/>
                <w:sz w:val="24"/>
                <w:szCs w:val="24"/>
                <w:lang w:val="id-ID" w:eastAsia="id-ID" w:bidi="id-ID"/>
              </w:rPr>
              <w:t>.2</w:t>
            </w:r>
          </w:p>
        </w:tc>
        <w:tc>
          <w:tcPr>
            <w:tcW w:w="1282" w:type="dxa"/>
            <w:shd w:val="clear" w:color="auto" w:fill="auto"/>
            <w:vAlign w:val="bottom"/>
          </w:tcPr>
          <w:p w:rsidR="00623ED1" w:rsidRPr="004C24E6" w:rsidRDefault="00623ED1" w:rsidP="004C24E6">
            <w:pPr>
              <w:pStyle w:val="Other0"/>
              <w:spacing w:line="240" w:lineRule="auto"/>
              <w:jc w:val="both"/>
              <w:rPr>
                <w:sz w:val="24"/>
                <w:szCs w:val="24"/>
              </w:rPr>
            </w:pPr>
            <w:r w:rsidRPr="004C24E6">
              <w:rPr>
                <w:color w:val="000000"/>
                <w:sz w:val="24"/>
                <w:szCs w:val="24"/>
                <w:lang w:val="id-ID" w:eastAsia="id-ID" w:bidi="id-ID"/>
              </w:rPr>
              <w:t>0,</w:t>
            </w:r>
            <w:r w:rsidR="008A094E">
              <w:rPr>
                <w:color w:val="000000"/>
                <w:sz w:val="24"/>
                <w:szCs w:val="24"/>
                <w:lang w:eastAsia="id-ID" w:bidi="id-ID"/>
              </w:rPr>
              <w:t>3</w:t>
            </w:r>
            <w:r w:rsidRPr="004C24E6">
              <w:rPr>
                <w:color w:val="000000"/>
                <w:sz w:val="24"/>
                <w:szCs w:val="24"/>
                <w:lang w:eastAsia="id-ID" w:bidi="id-ID"/>
              </w:rPr>
              <w:t>36</w:t>
            </w:r>
          </w:p>
        </w:tc>
        <w:tc>
          <w:tcPr>
            <w:tcW w:w="1118" w:type="dxa"/>
            <w:shd w:val="clear" w:color="auto" w:fill="auto"/>
          </w:tcPr>
          <w:p w:rsidR="00623ED1" w:rsidRDefault="00623ED1" w:rsidP="00623ED1">
            <w:pPr>
              <w:jc w:val="center"/>
            </w:pPr>
            <w:r w:rsidRPr="00E748B9">
              <w:rPr>
                <w:rFonts w:ascii="Times New Roman" w:hAnsi="Times New Roman" w:cs="Times New Roman"/>
                <w:sz w:val="24"/>
                <w:szCs w:val="24"/>
              </w:rPr>
              <w:t>0.224</w:t>
            </w:r>
          </w:p>
        </w:tc>
        <w:tc>
          <w:tcPr>
            <w:tcW w:w="1579" w:type="dxa"/>
            <w:shd w:val="clear" w:color="auto" w:fill="auto"/>
            <w:vAlign w:val="bottom"/>
          </w:tcPr>
          <w:p w:rsidR="00623ED1" w:rsidRPr="004C24E6" w:rsidRDefault="00623ED1" w:rsidP="004C24E6">
            <w:pPr>
              <w:pStyle w:val="Other0"/>
              <w:spacing w:line="240" w:lineRule="auto"/>
              <w:ind w:firstLine="540"/>
              <w:jc w:val="both"/>
              <w:rPr>
                <w:sz w:val="24"/>
                <w:szCs w:val="24"/>
              </w:rPr>
            </w:pPr>
            <w:r w:rsidRPr="004C24E6">
              <w:rPr>
                <w:color w:val="000000"/>
                <w:sz w:val="24"/>
                <w:szCs w:val="24"/>
                <w:lang w:val="id-ID" w:eastAsia="id-ID" w:bidi="id-ID"/>
              </w:rPr>
              <w:t>Valid</w:t>
            </w:r>
          </w:p>
        </w:tc>
      </w:tr>
      <w:tr w:rsidR="00623ED1" w:rsidRPr="004C24E6" w:rsidTr="008A06D1">
        <w:trPr>
          <w:trHeight w:hRule="exact" w:val="293"/>
          <w:jc w:val="center"/>
        </w:trPr>
        <w:tc>
          <w:tcPr>
            <w:tcW w:w="1723" w:type="dxa"/>
            <w:shd w:val="clear" w:color="auto" w:fill="auto"/>
            <w:vAlign w:val="bottom"/>
          </w:tcPr>
          <w:p w:rsidR="00623ED1" w:rsidRPr="004C24E6" w:rsidRDefault="00623ED1" w:rsidP="004C24E6">
            <w:pPr>
              <w:pStyle w:val="Other0"/>
              <w:spacing w:line="240" w:lineRule="auto"/>
              <w:ind w:firstLine="680"/>
              <w:jc w:val="both"/>
              <w:rPr>
                <w:sz w:val="24"/>
                <w:szCs w:val="24"/>
              </w:rPr>
            </w:pPr>
            <w:r>
              <w:rPr>
                <w:color w:val="000000"/>
                <w:sz w:val="24"/>
                <w:szCs w:val="24"/>
                <w:lang w:val="id-ID" w:eastAsia="id-ID" w:bidi="id-ID"/>
              </w:rPr>
              <w:t>X</w:t>
            </w:r>
            <w:r>
              <w:rPr>
                <w:color w:val="000000"/>
                <w:sz w:val="24"/>
                <w:szCs w:val="24"/>
                <w:lang w:eastAsia="id-ID" w:bidi="id-ID"/>
              </w:rPr>
              <w:t>3</w:t>
            </w:r>
            <w:r w:rsidRPr="004C24E6">
              <w:rPr>
                <w:color w:val="000000"/>
                <w:sz w:val="24"/>
                <w:szCs w:val="24"/>
                <w:lang w:val="id-ID" w:eastAsia="id-ID" w:bidi="id-ID"/>
              </w:rPr>
              <w:t>.3</w:t>
            </w:r>
          </w:p>
        </w:tc>
        <w:tc>
          <w:tcPr>
            <w:tcW w:w="1282" w:type="dxa"/>
            <w:shd w:val="clear" w:color="auto" w:fill="auto"/>
            <w:vAlign w:val="bottom"/>
          </w:tcPr>
          <w:p w:rsidR="00623ED1" w:rsidRPr="004C24E6" w:rsidRDefault="00623ED1" w:rsidP="004C24E6">
            <w:pPr>
              <w:pStyle w:val="Other0"/>
              <w:spacing w:line="240" w:lineRule="auto"/>
              <w:jc w:val="both"/>
              <w:rPr>
                <w:sz w:val="24"/>
                <w:szCs w:val="24"/>
              </w:rPr>
            </w:pPr>
            <w:r w:rsidRPr="004C24E6">
              <w:rPr>
                <w:color w:val="000000"/>
                <w:sz w:val="24"/>
                <w:szCs w:val="24"/>
                <w:lang w:val="id-ID" w:eastAsia="id-ID" w:bidi="id-ID"/>
              </w:rPr>
              <w:t>0,</w:t>
            </w:r>
            <w:r w:rsidR="004E6072">
              <w:rPr>
                <w:color w:val="000000"/>
                <w:sz w:val="24"/>
                <w:szCs w:val="24"/>
                <w:lang w:eastAsia="id-ID" w:bidi="id-ID"/>
              </w:rPr>
              <w:t>2</w:t>
            </w:r>
            <w:r w:rsidRPr="004C24E6">
              <w:rPr>
                <w:color w:val="000000"/>
                <w:sz w:val="24"/>
                <w:szCs w:val="24"/>
                <w:lang w:eastAsia="id-ID" w:bidi="id-ID"/>
              </w:rPr>
              <w:t>29</w:t>
            </w:r>
          </w:p>
        </w:tc>
        <w:tc>
          <w:tcPr>
            <w:tcW w:w="1118" w:type="dxa"/>
            <w:shd w:val="clear" w:color="auto" w:fill="auto"/>
          </w:tcPr>
          <w:p w:rsidR="00623ED1" w:rsidRDefault="00623ED1" w:rsidP="00623ED1">
            <w:pPr>
              <w:jc w:val="center"/>
            </w:pPr>
            <w:r w:rsidRPr="00E748B9">
              <w:rPr>
                <w:rFonts w:ascii="Times New Roman" w:hAnsi="Times New Roman" w:cs="Times New Roman"/>
                <w:sz w:val="24"/>
                <w:szCs w:val="24"/>
              </w:rPr>
              <w:t>0.224</w:t>
            </w:r>
          </w:p>
        </w:tc>
        <w:tc>
          <w:tcPr>
            <w:tcW w:w="1579" w:type="dxa"/>
            <w:shd w:val="clear" w:color="auto" w:fill="auto"/>
            <w:vAlign w:val="bottom"/>
          </w:tcPr>
          <w:p w:rsidR="00623ED1" w:rsidRPr="004C24E6" w:rsidRDefault="00623ED1" w:rsidP="004C24E6">
            <w:pPr>
              <w:pStyle w:val="Other0"/>
              <w:spacing w:line="240" w:lineRule="auto"/>
              <w:ind w:firstLine="540"/>
              <w:jc w:val="both"/>
              <w:rPr>
                <w:sz w:val="24"/>
                <w:szCs w:val="24"/>
              </w:rPr>
            </w:pPr>
            <w:r w:rsidRPr="004C24E6">
              <w:rPr>
                <w:color w:val="000000"/>
                <w:sz w:val="24"/>
                <w:szCs w:val="24"/>
                <w:lang w:val="id-ID" w:eastAsia="id-ID" w:bidi="id-ID"/>
              </w:rPr>
              <w:t>Valid</w:t>
            </w:r>
          </w:p>
        </w:tc>
      </w:tr>
    </w:tbl>
    <w:p w:rsidR="007554AD" w:rsidRPr="004C24E6" w:rsidRDefault="007554AD" w:rsidP="004C24E6">
      <w:pPr>
        <w:pStyle w:val="Tablecaption0"/>
        <w:spacing w:line="480" w:lineRule="auto"/>
        <w:rPr>
          <w:b w:val="0"/>
          <w:bCs w:val="0"/>
          <w:i/>
          <w:iCs/>
          <w:color w:val="000000"/>
          <w:sz w:val="24"/>
          <w:szCs w:val="24"/>
          <w:lang w:eastAsia="id-ID" w:bidi="id-ID"/>
        </w:rPr>
      </w:pPr>
      <w:r w:rsidRPr="004C24E6">
        <w:rPr>
          <w:b w:val="0"/>
          <w:bCs w:val="0"/>
          <w:i/>
          <w:iCs/>
          <w:color w:val="000000"/>
          <w:sz w:val="24"/>
          <w:szCs w:val="24"/>
          <w:lang w:val="id-ID" w:eastAsia="id-ID" w:bidi="id-ID"/>
        </w:rPr>
        <w:t>Sumber : Hasil Pengolahan Kuesioner, 202</w:t>
      </w:r>
      <w:r w:rsidRPr="004C24E6">
        <w:rPr>
          <w:b w:val="0"/>
          <w:bCs w:val="0"/>
          <w:i/>
          <w:iCs/>
          <w:color w:val="000000"/>
          <w:sz w:val="24"/>
          <w:szCs w:val="24"/>
          <w:lang w:eastAsia="id-ID" w:bidi="id-ID"/>
        </w:rPr>
        <w:t>5</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Uji validitas terhadap instrumen variabel keterlibatan karyawan dilakukan untuk memastikan bahwa setiap butir pernyataan dalam kuesioner benar-benar dapat mengukur aspek keterlibatan karyawan sebagaimana dimaksud dalam penelitian ini. Pengujian validitas dilakukan dengan teknik korelasi Pearson Product Moment, yaitu membandingkan nilai </w:t>
      </w:r>
      <w:r w:rsidRPr="004C24E6">
        <w:rPr>
          <w:rFonts w:ascii="Times New Roman" w:eastAsia="Times New Roman" w:hAnsi="Times New Roman" w:cs="Times New Roman"/>
          <w:i/>
          <w:iCs/>
          <w:sz w:val="24"/>
          <w:szCs w:val="24"/>
        </w:rPr>
        <w:t>r hitung</w:t>
      </w:r>
      <w:r w:rsidRPr="004C24E6">
        <w:rPr>
          <w:rFonts w:ascii="Times New Roman" w:eastAsia="Times New Roman" w:hAnsi="Times New Roman" w:cs="Times New Roman"/>
          <w:sz w:val="24"/>
          <w:szCs w:val="24"/>
        </w:rPr>
        <w:t xml:space="preserve"> masing-masing item dengan </w:t>
      </w:r>
      <w:r w:rsidRPr="004C24E6">
        <w:rPr>
          <w:rFonts w:ascii="Times New Roman" w:eastAsia="Times New Roman" w:hAnsi="Times New Roman" w:cs="Times New Roman"/>
          <w:i/>
          <w:iCs/>
          <w:sz w:val="24"/>
          <w:szCs w:val="24"/>
        </w:rPr>
        <w:t>r tabel</w:t>
      </w:r>
      <w:r w:rsidRPr="004C24E6">
        <w:rPr>
          <w:rFonts w:ascii="Times New Roman" w:eastAsia="Times New Roman" w:hAnsi="Times New Roman" w:cs="Times New Roman"/>
          <w:sz w:val="24"/>
          <w:szCs w:val="24"/>
        </w:rPr>
        <w:t xml:space="preserve">. Dengan jumlah responden sebanyak 75 orang dan taraf signifikansi 5%, maka diperoleh </w:t>
      </w:r>
      <w:r w:rsidRPr="004C24E6">
        <w:rPr>
          <w:rFonts w:ascii="Times New Roman" w:eastAsia="Times New Roman" w:hAnsi="Times New Roman" w:cs="Times New Roman"/>
          <w:i/>
          <w:iCs/>
          <w:sz w:val="24"/>
          <w:szCs w:val="24"/>
        </w:rPr>
        <w:t>r tabel</w:t>
      </w:r>
      <w:r w:rsidRPr="004C24E6">
        <w:rPr>
          <w:rFonts w:ascii="Times New Roman" w:eastAsia="Times New Roman" w:hAnsi="Times New Roman" w:cs="Times New Roman"/>
          <w:sz w:val="24"/>
          <w:szCs w:val="24"/>
        </w:rPr>
        <w:t xml:space="preserve"> sebesar </w:t>
      </w:r>
      <w:r w:rsidR="006B405C">
        <w:rPr>
          <w:rFonts w:ascii="Times New Roman" w:eastAsia="Times New Roman" w:hAnsi="Times New Roman" w:cs="Times New Roman"/>
          <w:sz w:val="24"/>
          <w:szCs w:val="24"/>
        </w:rPr>
        <w:t>0.224</w:t>
      </w:r>
      <w:r w:rsidRPr="004C24E6">
        <w:rPr>
          <w:rFonts w:ascii="Times New Roman" w:eastAsia="Times New Roman" w:hAnsi="Times New Roman" w:cs="Times New Roman"/>
          <w:sz w:val="24"/>
          <w:szCs w:val="24"/>
        </w:rPr>
        <w:t>.</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Berdasarkan hasil uji validitas yang ditampilkan dalam Tabel 4.7, diketahui bahwa seluruh butir pernyataan pada variabel keterlibatan karyawan memiliki nilai </w:t>
      </w:r>
      <w:r w:rsidRPr="004C24E6">
        <w:rPr>
          <w:rFonts w:ascii="Times New Roman" w:eastAsia="Times New Roman" w:hAnsi="Times New Roman" w:cs="Times New Roman"/>
          <w:i/>
          <w:iCs/>
          <w:sz w:val="24"/>
          <w:szCs w:val="24"/>
        </w:rPr>
        <w:t>r hitung</w:t>
      </w:r>
      <w:r w:rsidRPr="004C24E6">
        <w:rPr>
          <w:rFonts w:ascii="Times New Roman" w:eastAsia="Times New Roman" w:hAnsi="Times New Roman" w:cs="Times New Roman"/>
          <w:sz w:val="24"/>
          <w:szCs w:val="24"/>
        </w:rPr>
        <w:t xml:space="preserve"> lebih besar dari </w:t>
      </w:r>
      <w:r w:rsidRPr="004C24E6">
        <w:rPr>
          <w:rFonts w:ascii="Times New Roman" w:eastAsia="Times New Roman" w:hAnsi="Times New Roman" w:cs="Times New Roman"/>
          <w:i/>
          <w:iCs/>
          <w:sz w:val="24"/>
          <w:szCs w:val="24"/>
        </w:rPr>
        <w:t>r tabel</w:t>
      </w:r>
      <w:r w:rsidRPr="004C24E6">
        <w:rPr>
          <w:rFonts w:ascii="Times New Roman" w:eastAsia="Times New Roman" w:hAnsi="Times New Roman" w:cs="Times New Roman"/>
          <w:sz w:val="24"/>
          <w:szCs w:val="24"/>
        </w:rPr>
        <w:t xml:space="preserve">. Butir X3.1 memiliki nilai </w:t>
      </w:r>
      <w:r w:rsidRPr="004C24E6">
        <w:rPr>
          <w:rFonts w:ascii="Times New Roman" w:eastAsia="Times New Roman" w:hAnsi="Times New Roman" w:cs="Times New Roman"/>
          <w:i/>
          <w:iCs/>
          <w:sz w:val="24"/>
          <w:szCs w:val="24"/>
        </w:rPr>
        <w:t>r hitung</w:t>
      </w:r>
      <w:r w:rsidR="008A094E">
        <w:rPr>
          <w:rFonts w:ascii="Times New Roman" w:eastAsia="Times New Roman" w:hAnsi="Times New Roman" w:cs="Times New Roman"/>
          <w:sz w:val="24"/>
          <w:szCs w:val="24"/>
        </w:rPr>
        <w:t xml:space="preserve"> sebesar 0,306, butir X3.2 sebesar 0,3</w:t>
      </w:r>
      <w:r w:rsidR="004E6072">
        <w:rPr>
          <w:rFonts w:ascii="Times New Roman" w:eastAsia="Times New Roman" w:hAnsi="Times New Roman" w:cs="Times New Roman"/>
          <w:sz w:val="24"/>
          <w:szCs w:val="24"/>
        </w:rPr>
        <w:t>36, dan butir X3.3 sebesar 0,2</w:t>
      </w:r>
      <w:r w:rsidRPr="004C24E6">
        <w:rPr>
          <w:rFonts w:ascii="Times New Roman" w:eastAsia="Times New Roman" w:hAnsi="Times New Roman" w:cs="Times New Roman"/>
          <w:sz w:val="24"/>
          <w:szCs w:val="24"/>
        </w:rPr>
        <w:t xml:space="preserve">29. Dengan demikian, semua item dinyatakan </w:t>
      </w:r>
      <w:r w:rsidRPr="004C24E6">
        <w:rPr>
          <w:rFonts w:ascii="Times New Roman" w:eastAsia="Times New Roman" w:hAnsi="Times New Roman" w:cs="Times New Roman"/>
          <w:b/>
          <w:bCs/>
          <w:sz w:val="24"/>
          <w:szCs w:val="24"/>
        </w:rPr>
        <w:t>valid</w:t>
      </w:r>
      <w:r w:rsidRPr="004C24E6">
        <w:rPr>
          <w:rFonts w:ascii="Times New Roman" w:eastAsia="Times New Roman" w:hAnsi="Times New Roman" w:cs="Times New Roman"/>
          <w:sz w:val="24"/>
          <w:szCs w:val="24"/>
        </w:rPr>
        <w:t xml:space="preserve"> karena memenuhi kriteria validitas instrumen, yakni </w:t>
      </w:r>
      <w:r w:rsidRPr="004C24E6">
        <w:rPr>
          <w:rFonts w:ascii="Times New Roman" w:eastAsia="Times New Roman" w:hAnsi="Times New Roman" w:cs="Times New Roman"/>
          <w:i/>
          <w:iCs/>
          <w:sz w:val="24"/>
          <w:szCs w:val="24"/>
        </w:rPr>
        <w:t>r hitung</w:t>
      </w:r>
      <w:r w:rsidRPr="004C24E6">
        <w:rPr>
          <w:rFonts w:ascii="Times New Roman" w:eastAsia="Times New Roman" w:hAnsi="Times New Roman" w:cs="Times New Roman"/>
          <w:sz w:val="24"/>
          <w:szCs w:val="24"/>
        </w:rPr>
        <w:t xml:space="preserve"> &gt; </w:t>
      </w:r>
      <w:r w:rsidRPr="004C24E6">
        <w:rPr>
          <w:rFonts w:ascii="Times New Roman" w:eastAsia="Times New Roman" w:hAnsi="Times New Roman" w:cs="Times New Roman"/>
          <w:i/>
          <w:iCs/>
          <w:sz w:val="24"/>
          <w:szCs w:val="24"/>
        </w:rPr>
        <w:t>r tabel</w:t>
      </w:r>
      <w:r w:rsidRPr="004C24E6">
        <w:rPr>
          <w:rFonts w:ascii="Times New Roman" w:eastAsia="Times New Roman" w:hAnsi="Times New Roman" w:cs="Times New Roman"/>
          <w:sz w:val="24"/>
          <w:szCs w:val="24"/>
        </w:rPr>
        <w:t>.</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Hasil ini menunjukkan bahwa ketiga item pernyataan dalam variabel keterlibatan karyawan mampu menggambarkan secara akurat konsep yang hendak diukur, sehingga layak digunakan dalam pengumpulan data pada penelitian ini dan dapat dilanjutkan pada tahap pengujian reliabilitas dan analisis lebih lanjut.</w:t>
      </w:r>
    </w:p>
    <w:p w:rsidR="00283351" w:rsidRPr="004C24E6" w:rsidRDefault="00283351" w:rsidP="00DB1579">
      <w:pPr>
        <w:pStyle w:val="ListParagraph"/>
        <w:numPr>
          <w:ilvl w:val="1"/>
          <w:numId w:val="26"/>
        </w:numPr>
        <w:ind w:left="709" w:hanging="425"/>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Uji Validitas Kinerja Pegawai</w:t>
      </w:r>
    </w:p>
    <w:p w:rsidR="00283351" w:rsidRPr="004C24E6" w:rsidRDefault="00283351"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Berikut ini adalah hasil uji validit</w:t>
      </w:r>
      <w:r w:rsidR="00583718">
        <w:rPr>
          <w:rFonts w:ascii="Times New Roman" w:hAnsi="Times New Roman" w:cs="Times New Roman"/>
          <w:color w:val="0D0D0D" w:themeColor="text1" w:themeTint="F2"/>
          <w:sz w:val="24"/>
          <w:szCs w:val="24"/>
        </w:rPr>
        <w:t>as dari variabel Kinerja Karyawan</w:t>
      </w:r>
      <w:r w:rsidRPr="004C24E6">
        <w:rPr>
          <w:rFonts w:ascii="Times New Roman" w:hAnsi="Times New Roman" w:cs="Times New Roman"/>
          <w:color w:val="0D0D0D" w:themeColor="text1" w:themeTint="F2"/>
          <w:sz w:val="24"/>
          <w:szCs w:val="24"/>
        </w:rPr>
        <w:t xml:space="preserve"> (Y).</w:t>
      </w:r>
    </w:p>
    <w:p w:rsidR="00283351" w:rsidRPr="004C24E6" w:rsidRDefault="00283351" w:rsidP="0097607B">
      <w:pPr>
        <w:pStyle w:val="Caption"/>
        <w:ind w:left="0" w:firstLine="15"/>
        <w:jc w:val="center"/>
        <w:rPr>
          <w:rFonts w:ascii="Times New Roman" w:hAnsi="Times New Roman" w:cs="Times New Roman"/>
          <w:b w:val="0"/>
          <w:color w:val="0D0D0D" w:themeColor="text1" w:themeTint="F2"/>
          <w:sz w:val="24"/>
          <w:szCs w:val="24"/>
        </w:rPr>
      </w:pPr>
      <w:bookmarkStart w:id="149" w:name="_Toc199957325"/>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6</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Hasil Uji Validitas Kinerja </w:t>
      </w:r>
      <w:bookmarkEnd w:id="149"/>
      <w:r w:rsidR="00583718">
        <w:rPr>
          <w:rFonts w:ascii="Times New Roman" w:hAnsi="Times New Roman" w:cs="Times New Roman"/>
          <w:color w:val="0D0D0D" w:themeColor="text1" w:themeTint="F2"/>
          <w:sz w:val="24"/>
          <w:szCs w:val="24"/>
        </w:rPr>
        <w:t>Karyawan</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23"/>
        <w:gridCol w:w="1282"/>
        <w:gridCol w:w="1118"/>
        <w:gridCol w:w="1579"/>
      </w:tblGrid>
      <w:tr w:rsidR="00283351" w:rsidRPr="004C24E6" w:rsidTr="00CF19C9">
        <w:trPr>
          <w:trHeight w:hRule="exact" w:val="595"/>
          <w:jc w:val="center"/>
        </w:trPr>
        <w:tc>
          <w:tcPr>
            <w:tcW w:w="1723" w:type="dxa"/>
            <w:shd w:val="clear" w:color="auto" w:fill="auto"/>
            <w:vAlign w:val="center"/>
          </w:tcPr>
          <w:p w:rsidR="00283351" w:rsidRPr="004C24E6" w:rsidRDefault="00283351" w:rsidP="004C24E6">
            <w:pPr>
              <w:pStyle w:val="Other0"/>
              <w:spacing w:line="240" w:lineRule="auto"/>
              <w:ind w:firstLine="0"/>
              <w:jc w:val="center"/>
              <w:rPr>
                <w:sz w:val="24"/>
                <w:szCs w:val="24"/>
              </w:rPr>
            </w:pPr>
            <w:r w:rsidRPr="004C24E6">
              <w:rPr>
                <w:color w:val="000000"/>
                <w:sz w:val="24"/>
                <w:szCs w:val="24"/>
                <w:lang w:val="id-ID" w:eastAsia="id-ID" w:bidi="id-ID"/>
              </w:rPr>
              <w:t>No. Butir</w:t>
            </w:r>
          </w:p>
        </w:tc>
        <w:tc>
          <w:tcPr>
            <w:tcW w:w="1282" w:type="dxa"/>
            <w:shd w:val="clear" w:color="auto" w:fill="auto"/>
            <w:vAlign w:val="center"/>
          </w:tcPr>
          <w:p w:rsidR="00283351" w:rsidRPr="004C24E6" w:rsidRDefault="00FC722D" w:rsidP="004C24E6">
            <w:pPr>
              <w:pStyle w:val="Other0"/>
              <w:spacing w:line="240" w:lineRule="auto"/>
              <w:ind w:firstLine="0"/>
              <w:jc w:val="center"/>
              <w:rPr>
                <w:sz w:val="24"/>
                <w:szCs w:val="24"/>
              </w:rPr>
            </w:pPr>
            <w:r>
              <w:rPr>
                <w:color w:val="000000"/>
                <w:sz w:val="24"/>
                <w:szCs w:val="24"/>
                <w:lang w:eastAsia="id-ID" w:bidi="id-ID"/>
              </w:rPr>
              <w:t xml:space="preserve">r </w:t>
            </w:r>
            <w:r w:rsidR="00283351" w:rsidRPr="004C24E6">
              <w:rPr>
                <w:color w:val="000000"/>
                <w:sz w:val="24"/>
                <w:szCs w:val="24"/>
                <w:lang w:val="id-ID" w:eastAsia="id-ID" w:bidi="id-ID"/>
              </w:rPr>
              <w:t>hitung</w:t>
            </w:r>
          </w:p>
        </w:tc>
        <w:tc>
          <w:tcPr>
            <w:tcW w:w="1118" w:type="dxa"/>
            <w:shd w:val="clear" w:color="auto" w:fill="auto"/>
            <w:vAlign w:val="center"/>
          </w:tcPr>
          <w:p w:rsidR="00283351" w:rsidRPr="004C24E6" w:rsidRDefault="00FC722D" w:rsidP="004C24E6">
            <w:pPr>
              <w:pStyle w:val="Other0"/>
              <w:spacing w:line="240" w:lineRule="auto"/>
              <w:ind w:firstLine="0"/>
              <w:jc w:val="center"/>
              <w:rPr>
                <w:sz w:val="24"/>
                <w:szCs w:val="24"/>
              </w:rPr>
            </w:pPr>
            <w:r>
              <w:rPr>
                <w:color w:val="000000"/>
                <w:sz w:val="24"/>
                <w:szCs w:val="24"/>
                <w:lang w:val="id-ID" w:eastAsia="id-ID" w:bidi="id-ID"/>
              </w:rPr>
              <w:t xml:space="preserve">r </w:t>
            </w:r>
            <w:r w:rsidR="00283351" w:rsidRPr="004C24E6">
              <w:rPr>
                <w:color w:val="000000"/>
                <w:sz w:val="24"/>
                <w:szCs w:val="24"/>
                <w:lang w:val="id-ID" w:eastAsia="id-ID" w:bidi="id-ID"/>
              </w:rPr>
              <w:t>tabel</w:t>
            </w:r>
            <w:r w:rsidR="00283351" w:rsidRPr="004C24E6">
              <w:rPr>
                <w:color w:val="000000"/>
                <w:sz w:val="24"/>
                <w:szCs w:val="24"/>
                <w:lang w:val="id-ID" w:eastAsia="id-ID" w:bidi="id-ID"/>
              </w:rPr>
              <w:br/>
              <w:t>(5%)</w:t>
            </w:r>
          </w:p>
        </w:tc>
        <w:tc>
          <w:tcPr>
            <w:tcW w:w="1579" w:type="dxa"/>
            <w:shd w:val="clear" w:color="auto" w:fill="auto"/>
            <w:vAlign w:val="center"/>
          </w:tcPr>
          <w:p w:rsidR="00283351" w:rsidRPr="004C24E6" w:rsidRDefault="00283351" w:rsidP="004C24E6">
            <w:pPr>
              <w:pStyle w:val="Other0"/>
              <w:spacing w:line="240" w:lineRule="auto"/>
              <w:ind w:firstLine="0"/>
              <w:jc w:val="center"/>
              <w:rPr>
                <w:sz w:val="24"/>
                <w:szCs w:val="24"/>
              </w:rPr>
            </w:pPr>
            <w:r w:rsidRPr="004C24E6">
              <w:rPr>
                <w:color w:val="000000"/>
                <w:sz w:val="24"/>
                <w:szCs w:val="24"/>
                <w:lang w:val="id-ID" w:eastAsia="id-ID" w:bidi="id-ID"/>
              </w:rPr>
              <w:t>Status</w:t>
            </w:r>
          </w:p>
        </w:tc>
      </w:tr>
      <w:tr w:rsidR="00623ED1" w:rsidRPr="004C24E6" w:rsidTr="008A06D1">
        <w:trPr>
          <w:trHeight w:hRule="exact" w:val="312"/>
          <w:jc w:val="center"/>
        </w:trPr>
        <w:tc>
          <w:tcPr>
            <w:tcW w:w="1723" w:type="dxa"/>
            <w:shd w:val="clear" w:color="auto" w:fill="auto"/>
            <w:vAlign w:val="center"/>
          </w:tcPr>
          <w:p w:rsidR="00623ED1" w:rsidRPr="00F21914" w:rsidRDefault="00623ED1" w:rsidP="004C24E6">
            <w:pPr>
              <w:pStyle w:val="Other0"/>
              <w:spacing w:line="240" w:lineRule="auto"/>
              <w:ind w:firstLine="0"/>
              <w:jc w:val="center"/>
              <w:rPr>
                <w:sz w:val="24"/>
                <w:szCs w:val="24"/>
              </w:rPr>
            </w:pPr>
            <w:r w:rsidRPr="00F21914">
              <w:rPr>
                <w:color w:val="000000"/>
                <w:sz w:val="24"/>
                <w:szCs w:val="24"/>
                <w:lang w:eastAsia="id-ID" w:bidi="id-ID"/>
              </w:rPr>
              <w:t>Y</w:t>
            </w:r>
            <w:r w:rsidRPr="00F21914">
              <w:rPr>
                <w:color w:val="000000"/>
                <w:sz w:val="24"/>
                <w:szCs w:val="24"/>
                <w:lang w:val="id-ID" w:eastAsia="id-ID" w:bidi="id-ID"/>
              </w:rPr>
              <w:t>.1</w:t>
            </w:r>
          </w:p>
        </w:tc>
        <w:tc>
          <w:tcPr>
            <w:tcW w:w="1282" w:type="dxa"/>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0,</w:t>
            </w:r>
            <w:r w:rsidR="004E6072">
              <w:rPr>
                <w:color w:val="000000"/>
                <w:sz w:val="24"/>
                <w:szCs w:val="24"/>
                <w:lang w:eastAsia="id-ID" w:bidi="id-ID"/>
              </w:rPr>
              <w:t>4</w:t>
            </w:r>
            <w:r w:rsidRPr="004C24E6">
              <w:rPr>
                <w:color w:val="000000"/>
                <w:sz w:val="24"/>
                <w:szCs w:val="24"/>
                <w:lang w:eastAsia="id-ID" w:bidi="id-ID"/>
              </w:rPr>
              <w:t>20</w:t>
            </w:r>
          </w:p>
        </w:tc>
        <w:tc>
          <w:tcPr>
            <w:tcW w:w="1118" w:type="dxa"/>
            <w:shd w:val="clear" w:color="auto" w:fill="auto"/>
          </w:tcPr>
          <w:p w:rsidR="00623ED1" w:rsidRDefault="00623ED1" w:rsidP="00623ED1">
            <w:pPr>
              <w:jc w:val="center"/>
            </w:pPr>
            <w:r w:rsidRPr="009749ED">
              <w:rPr>
                <w:rFonts w:ascii="Times New Roman" w:hAnsi="Times New Roman" w:cs="Times New Roman"/>
                <w:sz w:val="24"/>
                <w:szCs w:val="24"/>
              </w:rPr>
              <w:t>0.224</w:t>
            </w:r>
          </w:p>
        </w:tc>
        <w:tc>
          <w:tcPr>
            <w:tcW w:w="1579" w:type="dxa"/>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Valid</w:t>
            </w:r>
          </w:p>
        </w:tc>
      </w:tr>
      <w:tr w:rsidR="00623ED1" w:rsidRPr="004C24E6" w:rsidTr="008A06D1">
        <w:trPr>
          <w:trHeight w:hRule="exact" w:val="283"/>
          <w:jc w:val="center"/>
        </w:trPr>
        <w:tc>
          <w:tcPr>
            <w:tcW w:w="1723" w:type="dxa"/>
            <w:shd w:val="clear" w:color="auto" w:fill="auto"/>
            <w:vAlign w:val="center"/>
          </w:tcPr>
          <w:p w:rsidR="00623ED1" w:rsidRPr="00F21914" w:rsidRDefault="00623ED1" w:rsidP="004C24E6">
            <w:pPr>
              <w:pStyle w:val="Other0"/>
              <w:spacing w:line="240" w:lineRule="auto"/>
              <w:ind w:firstLine="0"/>
              <w:jc w:val="center"/>
              <w:rPr>
                <w:sz w:val="24"/>
                <w:szCs w:val="24"/>
              </w:rPr>
            </w:pPr>
            <w:r w:rsidRPr="00F21914">
              <w:rPr>
                <w:color w:val="000000"/>
                <w:sz w:val="24"/>
                <w:szCs w:val="24"/>
                <w:lang w:eastAsia="id-ID" w:bidi="id-ID"/>
              </w:rPr>
              <w:t>Y</w:t>
            </w:r>
            <w:r w:rsidRPr="00F21914">
              <w:rPr>
                <w:color w:val="000000"/>
                <w:sz w:val="24"/>
                <w:szCs w:val="24"/>
                <w:lang w:val="id-ID" w:eastAsia="id-ID" w:bidi="id-ID"/>
              </w:rPr>
              <w:t>.2</w:t>
            </w:r>
          </w:p>
        </w:tc>
        <w:tc>
          <w:tcPr>
            <w:tcW w:w="1282" w:type="dxa"/>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0,</w:t>
            </w:r>
            <w:r>
              <w:rPr>
                <w:color w:val="000000"/>
                <w:sz w:val="24"/>
                <w:szCs w:val="24"/>
                <w:lang w:eastAsia="id-ID" w:bidi="id-ID"/>
              </w:rPr>
              <w:t>2</w:t>
            </w:r>
            <w:r w:rsidRPr="004C24E6">
              <w:rPr>
                <w:color w:val="000000"/>
                <w:sz w:val="24"/>
                <w:szCs w:val="24"/>
                <w:lang w:eastAsia="id-ID" w:bidi="id-ID"/>
              </w:rPr>
              <w:t>65</w:t>
            </w:r>
          </w:p>
        </w:tc>
        <w:tc>
          <w:tcPr>
            <w:tcW w:w="1118" w:type="dxa"/>
            <w:shd w:val="clear" w:color="auto" w:fill="auto"/>
          </w:tcPr>
          <w:p w:rsidR="00623ED1" w:rsidRDefault="00623ED1" w:rsidP="00623ED1">
            <w:pPr>
              <w:jc w:val="center"/>
            </w:pPr>
            <w:r w:rsidRPr="009749ED">
              <w:rPr>
                <w:rFonts w:ascii="Times New Roman" w:hAnsi="Times New Roman" w:cs="Times New Roman"/>
                <w:sz w:val="24"/>
                <w:szCs w:val="24"/>
              </w:rPr>
              <w:t>0.224</w:t>
            </w:r>
          </w:p>
        </w:tc>
        <w:tc>
          <w:tcPr>
            <w:tcW w:w="1579" w:type="dxa"/>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Valid</w:t>
            </w:r>
          </w:p>
        </w:tc>
      </w:tr>
      <w:tr w:rsidR="00623ED1" w:rsidRPr="004C24E6" w:rsidTr="008A06D1">
        <w:trPr>
          <w:trHeight w:hRule="exact" w:val="293"/>
          <w:jc w:val="center"/>
        </w:trPr>
        <w:tc>
          <w:tcPr>
            <w:tcW w:w="1723" w:type="dxa"/>
            <w:shd w:val="clear" w:color="auto" w:fill="auto"/>
            <w:vAlign w:val="center"/>
          </w:tcPr>
          <w:p w:rsidR="00623ED1" w:rsidRPr="00F21914" w:rsidRDefault="00623ED1" w:rsidP="004C24E6">
            <w:pPr>
              <w:pStyle w:val="Other0"/>
              <w:spacing w:line="240" w:lineRule="auto"/>
              <w:ind w:firstLine="0"/>
              <w:jc w:val="center"/>
              <w:rPr>
                <w:sz w:val="24"/>
                <w:szCs w:val="24"/>
              </w:rPr>
            </w:pPr>
            <w:r w:rsidRPr="00F21914">
              <w:rPr>
                <w:color w:val="000000"/>
                <w:sz w:val="24"/>
                <w:szCs w:val="24"/>
                <w:lang w:eastAsia="id-ID" w:bidi="id-ID"/>
              </w:rPr>
              <w:t>Y</w:t>
            </w:r>
            <w:r w:rsidRPr="00F21914">
              <w:rPr>
                <w:color w:val="000000"/>
                <w:sz w:val="24"/>
                <w:szCs w:val="24"/>
                <w:lang w:val="id-ID" w:eastAsia="id-ID" w:bidi="id-ID"/>
              </w:rPr>
              <w:t>.3</w:t>
            </w:r>
          </w:p>
        </w:tc>
        <w:tc>
          <w:tcPr>
            <w:tcW w:w="1282" w:type="dxa"/>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0,</w:t>
            </w:r>
            <w:r w:rsidR="004E6072">
              <w:rPr>
                <w:color w:val="000000"/>
                <w:sz w:val="24"/>
                <w:szCs w:val="24"/>
                <w:lang w:eastAsia="id-ID" w:bidi="id-ID"/>
              </w:rPr>
              <w:t>2</w:t>
            </w:r>
            <w:r w:rsidRPr="004C24E6">
              <w:rPr>
                <w:color w:val="000000"/>
                <w:sz w:val="24"/>
                <w:szCs w:val="24"/>
                <w:lang w:eastAsia="id-ID" w:bidi="id-ID"/>
              </w:rPr>
              <w:t>54</w:t>
            </w:r>
          </w:p>
        </w:tc>
        <w:tc>
          <w:tcPr>
            <w:tcW w:w="1118" w:type="dxa"/>
            <w:shd w:val="clear" w:color="auto" w:fill="auto"/>
          </w:tcPr>
          <w:p w:rsidR="00623ED1" w:rsidRDefault="00623ED1" w:rsidP="00623ED1">
            <w:pPr>
              <w:jc w:val="center"/>
            </w:pPr>
            <w:r w:rsidRPr="009749ED">
              <w:rPr>
                <w:rFonts w:ascii="Times New Roman" w:hAnsi="Times New Roman" w:cs="Times New Roman"/>
                <w:sz w:val="24"/>
                <w:szCs w:val="24"/>
              </w:rPr>
              <w:t>0.224</w:t>
            </w:r>
          </w:p>
        </w:tc>
        <w:tc>
          <w:tcPr>
            <w:tcW w:w="1579" w:type="dxa"/>
            <w:shd w:val="clear" w:color="auto" w:fill="auto"/>
            <w:vAlign w:val="center"/>
          </w:tcPr>
          <w:p w:rsidR="00623ED1" w:rsidRPr="004C24E6" w:rsidRDefault="00623ED1" w:rsidP="004C24E6">
            <w:pPr>
              <w:pStyle w:val="Other0"/>
              <w:spacing w:line="240" w:lineRule="auto"/>
              <w:ind w:firstLine="0"/>
              <w:jc w:val="center"/>
              <w:rPr>
                <w:sz w:val="24"/>
                <w:szCs w:val="24"/>
              </w:rPr>
            </w:pPr>
            <w:r w:rsidRPr="004C24E6">
              <w:rPr>
                <w:color w:val="000000"/>
                <w:sz w:val="24"/>
                <w:szCs w:val="24"/>
                <w:lang w:val="id-ID" w:eastAsia="id-ID" w:bidi="id-ID"/>
              </w:rPr>
              <w:t>Valid</w:t>
            </w:r>
          </w:p>
        </w:tc>
      </w:tr>
    </w:tbl>
    <w:p w:rsidR="00283351" w:rsidRPr="004C24E6" w:rsidRDefault="00283351" w:rsidP="004C24E6">
      <w:pPr>
        <w:pStyle w:val="Tablecaption0"/>
        <w:spacing w:line="480" w:lineRule="auto"/>
        <w:rPr>
          <w:sz w:val="24"/>
          <w:szCs w:val="24"/>
        </w:rPr>
      </w:pPr>
      <w:r w:rsidRPr="004C24E6">
        <w:rPr>
          <w:b w:val="0"/>
          <w:bCs w:val="0"/>
          <w:i/>
          <w:iCs/>
          <w:color w:val="000000"/>
          <w:sz w:val="24"/>
          <w:szCs w:val="24"/>
          <w:lang w:val="id-ID" w:eastAsia="id-ID" w:bidi="id-ID"/>
        </w:rPr>
        <w:t>Sumber : Hasil Pengolahan Kuesioner, 202</w:t>
      </w:r>
      <w:r w:rsidR="007554AD" w:rsidRPr="004C24E6">
        <w:rPr>
          <w:b w:val="0"/>
          <w:bCs w:val="0"/>
          <w:i/>
          <w:iCs/>
          <w:color w:val="000000"/>
          <w:sz w:val="24"/>
          <w:szCs w:val="24"/>
          <w:lang w:eastAsia="id-ID" w:bidi="id-ID"/>
        </w:rPr>
        <w:t>5</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Uji validitas terhadap instrumen variabel kinerja pegawai dilakukan guna memastikan bahwa setiap butir pernyataan dalam kuesioner benar-benar dapat menggambarkan dan mengukur konsep kinerja pegawai secara akurat. Teknik yang digunakan dalam pengujian ini adalah korelasi Pearson Product Moment, dengan membandingkan nilai </w:t>
      </w:r>
      <w:r w:rsidRPr="004C24E6">
        <w:rPr>
          <w:rFonts w:ascii="Times New Roman" w:eastAsia="Times New Roman" w:hAnsi="Times New Roman" w:cs="Times New Roman"/>
          <w:i/>
          <w:iCs/>
          <w:sz w:val="24"/>
          <w:szCs w:val="24"/>
        </w:rPr>
        <w:t>r hitung</w:t>
      </w:r>
      <w:r w:rsidRPr="004C24E6">
        <w:rPr>
          <w:rFonts w:ascii="Times New Roman" w:eastAsia="Times New Roman" w:hAnsi="Times New Roman" w:cs="Times New Roman"/>
          <w:sz w:val="24"/>
          <w:szCs w:val="24"/>
        </w:rPr>
        <w:t xml:space="preserve"> setiap item terhadap nilai </w:t>
      </w:r>
      <w:r w:rsidRPr="004C24E6">
        <w:rPr>
          <w:rFonts w:ascii="Times New Roman" w:eastAsia="Times New Roman" w:hAnsi="Times New Roman" w:cs="Times New Roman"/>
          <w:i/>
          <w:iCs/>
          <w:sz w:val="24"/>
          <w:szCs w:val="24"/>
        </w:rPr>
        <w:t>r tabel</w:t>
      </w:r>
      <w:r w:rsidRPr="004C24E6">
        <w:rPr>
          <w:rFonts w:ascii="Times New Roman" w:eastAsia="Times New Roman" w:hAnsi="Times New Roman" w:cs="Times New Roman"/>
          <w:sz w:val="24"/>
          <w:szCs w:val="24"/>
        </w:rPr>
        <w:t xml:space="preserve">. Pada jumlah responden sebanyak 75 orang dan taraf signifikansi 5%, maka diperoleh </w:t>
      </w:r>
      <w:r w:rsidRPr="004C24E6">
        <w:rPr>
          <w:rFonts w:ascii="Times New Roman" w:eastAsia="Times New Roman" w:hAnsi="Times New Roman" w:cs="Times New Roman"/>
          <w:i/>
          <w:iCs/>
          <w:sz w:val="24"/>
          <w:szCs w:val="24"/>
        </w:rPr>
        <w:t>r tabel</w:t>
      </w:r>
      <w:r w:rsidRPr="004C24E6">
        <w:rPr>
          <w:rFonts w:ascii="Times New Roman" w:eastAsia="Times New Roman" w:hAnsi="Times New Roman" w:cs="Times New Roman"/>
          <w:sz w:val="24"/>
          <w:szCs w:val="24"/>
        </w:rPr>
        <w:t xml:space="preserve"> sebesar </w:t>
      </w:r>
      <w:r w:rsidR="004E6072">
        <w:rPr>
          <w:rFonts w:ascii="Times New Roman" w:eastAsia="Times New Roman" w:hAnsi="Times New Roman" w:cs="Times New Roman"/>
          <w:sz w:val="24"/>
          <w:szCs w:val="24"/>
        </w:rPr>
        <w:t>0.224</w:t>
      </w:r>
      <w:r w:rsidRPr="004C24E6">
        <w:rPr>
          <w:rFonts w:ascii="Times New Roman" w:eastAsia="Times New Roman" w:hAnsi="Times New Roman" w:cs="Times New Roman"/>
          <w:sz w:val="24"/>
          <w:szCs w:val="24"/>
        </w:rPr>
        <w:t>.</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Berdasarkan hasil uji validitas yang disajikan dalam Tabel 4.7, seluruh butir pernyataan pada variabel kinerja pegawai dinyatakan valid karena memiliki nilai </w:t>
      </w:r>
      <w:r w:rsidRPr="004C24E6">
        <w:rPr>
          <w:rFonts w:ascii="Times New Roman" w:eastAsia="Times New Roman" w:hAnsi="Times New Roman" w:cs="Times New Roman"/>
          <w:i/>
          <w:iCs/>
          <w:sz w:val="24"/>
          <w:szCs w:val="24"/>
        </w:rPr>
        <w:t>r hitung</w:t>
      </w:r>
      <w:r w:rsidRPr="004C24E6">
        <w:rPr>
          <w:rFonts w:ascii="Times New Roman" w:eastAsia="Times New Roman" w:hAnsi="Times New Roman" w:cs="Times New Roman"/>
          <w:sz w:val="24"/>
          <w:szCs w:val="24"/>
        </w:rPr>
        <w:t xml:space="preserve"> yang lebih besar dari </w:t>
      </w:r>
      <w:r w:rsidRPr="004C24E6">
        <w:rPr>
          <w:rFonts w:ascii="Times New Roman" w:eastAsia="Times New Roman" w:hAnsi="Times New Roman" w:cs="Times New Roman"/>
          <w:i/>
          <w:iCs/>
          <w:sz w:val="24"/>
          <w:szCs w:val="24"/>
        </w:rPr>
        <w:t>r tabel</w:t>
      </w:r>
      <w:r w:rsidR="004E6072">
        <w:rPr>
          <w:rFonts w:ascii="Times New Roman" w:eastAsia="Times New Roman" w:hAnsi="Times New Roman" w:cs="Times New Roman"/>
          <w:sz w:val="24"/>
          <w:szCs w:val="24"/>
        </w:rPr>
        <w:t>. Butir Y</w:t>
      </w:r>
      <w:r w:rsidRPr="004C24E6">
        <w:rPr>
          <w:rFonts w:ascii="Times New Roman" w:eastAsia="Times New Roman" w:hAnsi="Times New Roman" w:cs="Times New Roman"/>
          <w:sz w:val="24"/>
          <w:szCs w:val="24"/>
        </w:rPr>
        <w:t xml:space="preserve">.1 memiliki nilai </w:t>
      </w:r>
      <w:r w:rsidRPr="004C24E6">
        <w:rPr>
          <w:rFonts w:ascii="Times New Roman" w:eastAsia="Times New Roman" w:hAnsi="Times New Roman" w:cs="Times New Roman"/>
          <w:i/>
          <w:iCs/>
          <w:sz w:val="24"/>
          <w:szCs w:val="24"/>
        </w:rPr>
        <w:t>r hitung</w:t>
      </w:r>
      <w:r w:rsidRPr="004C24E6">
        <w:rPr>
          <w:rFonts w:ascii="Times New Roman" w:eastAsia="Times New Roman" w:hAnsi="Times New Roman" w:cs="Times New Roman"/>
          <w:sz w:val="24"/>
          <w:szCs w:val="24"/>
        </w:rPr>
        <w:t xml:space="preserve"> sebesar 0,420, buti</w:t>
      </w:r>
      <w:r w:rsidR="004E6072">
        <w:rPr>
          <w:rFonts w:ascii="Times New Roman" w:eastAsia="Times New Roman" w:hAnsi="Times New Roman" w:cs="Times New Roman"/>
          <w:sz w:val="24"/>
          <w:szCs w:val="24"/>
        </w:rPr>
        <w:t>r Y</w:t>
      </w:r>
      <w:r w:rsidRPr="004C24E6">
        <w:rPr>
          <w:rFonts w:ascii="Times New Roman" w:eastAsia="Times New Roman" w:hAnsi="Times New Roman" w:cs="Times New Roman"/>
          <w:sz w:val="24"/>
          <w:szCs w:val="24"/>
        </w:rPr>
        <w:t>.2</w:t>
      </w:r>
      <w:r w:rsidR="004E6072">
        <w:rPr>
          <w:rFonts w:ascii="Times New Roman" w:eastAsia="Times New Roman" w:hAnsi="Times New Roman" w:cs="Times New Roman"/>
          <w:sz w:val="24"/>
          <w:szCs w:val="24"/>
        </w:rPr>
        <w:t xml:space="preserve"> sebesar 0,265, dan butir Y.3 sebesar 0,2</w:t>
      </w:r>
      <w:r w:rsidRPr="004C24E6">
        <w:rPr>
          <w:rFonts w:ascii="Times New Roman" w:eastAsia="Times New Roman" w:hAnsi="Times New Roman" w:cs="Times New Roman"/>
          <w:sz w:val="24"/>
          <w:szCs w:val="24"/>
        </w:rPr>
        <w:t xml:space="preserve">54. Seluruh nilai tersebut lebih tinggi dari </w:t>
      </w:r>
      <w:r w:rsidRPr="004C24E6">
        <w:rPr>
          <w:rFonts w:ascii="Times New Roman" w:eastAsia="Times New Roman" w:hAnsi="Times New Roman" w:cs="Times New Roman"/>
          <w:i/>
          <w:iCs/>
          <w:sz w:val="24"/>
          <w:szCs w:val="24"/>
        </w:rPr>
        <w:t>r tabel</w:t>
      </w:r>
      <w:r w:rsidRPr="004C24E6">
        <w:rPr>
          <w:rFonts w:ascii="Times New Roman" w:eastAsia="Times New Roman" w:hAnsi="Times New Roman" w:cs="Times New Roman"/>
          <w:sz w:val="24"/>
          <w:szCs w:val="24"/>
        </w:rPr>
        <w:t xml:space="preserve"> </w:t>
      </w:r>
      <w:r w:rsidR="008A094E">
        <w:rPr>
          <w:rFonts w:ascii="Times New Roman" w:eastAsia="Times New Roman" w:hAnsi="Times New Roman" w:cs="Times New Roman"/>
          <w:sz w:val="24"/>
          <w:szCs w:val="24"/>
        </w:rPr>
        <w:t>0.224</w:t>
      </w:r>
      <w:r w:rsidRPr="004C24E6">
        <w:rPr>
          <w:rFonts w:ascii="Times New Roman" w:eastAsia="Times New Roman" w:hAnsi="Times New Roman" w:cs="Times New Roman"/>
          <w:sz w:val="24"/>
          <w:szCs w:val="24"/>
        </w:rPr>
        <w:t>, sehingga ketiganya memenuhi kriteria validitas.</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Dengan demikian, ketiga item dalam variabel kinerja pegawai terbukti valid dan dapat digunakan sebagai instrumen pengumpulan data dalam penelitian ini. Validitas yang baik dari item-item ini menunjukkan bahwa instrumen yang digunakan telah mampu mengukur kinerja pegawai secara konsisten dan sesuai dengan tujuan penelitian.</w:t>
      </w:r>
    </w:p>
    <w:p w:rsidR="00283351" w:rsidRPr="004C24E6" w:rsidRDefault="00283351" w:rsidP="004C24E6">
      <w:pPr>
        <w:pStyle w:val="Heading2"/>
        <w:spacing w:before="0" w:after="0"/>
        <w:ind w:left="709" w:hanging="709"/>
        <w:rPr>
          <w:rFonts w:ascii="Times New Roman" w:hAnsi="Times New Roman"/>
          <w:i w:val="0"/>
          <w:color w:val="0D0D0D" w:themeColor="text1" w:themeTint="F2"/>
          <w:sz w:val="24"/>
          <w:szCs w:val="24"/>
        </w:rPr>
      </w:pPr>
      <w:bookmarkStart w:id="150" w:name="_Toc199957297"/>
      <w:bookmarkStart w:id="151" w:name="_Toc200723121"/>
      <w:r w:rsidRPr="004C24E6">
        <w:rPr>
          <w:rFonts w:ascii="Times New Roman" w:hAnsi="Times New Roman"/>
          <w:i w:val="0"/>
          <w:color w:val="0D0D0D" w:themeColor="text1" w:themeTint="F2"/>
          <w:sz w:val="24"/>
          <w:szCs w:val="24"/>
        </w:rPr>
        <w:t>4.3.2</w:t>
      </w:r>
      <w:r w:rsidRPr="004C24E6">
        <w:rPr>
          <w:rFonts w:ascii="Times New Roman" w:hAnsi="Times New Roman"/>
          <w:i w:val="0"/>
          <w:color w:val="0D0D0D" w:themeColor="text1" w:themeTint="F2"/>
          <w:sz w:val="24"/>
          <w:szCs w:val="24"/>
        </w:rPr>
        <w:tab/>
        <w:t>Hasil Uji Reliabilitas</w:t>
      </w:r>
      <w:bookmarkEnd w:id="150"/>
      <w:bookmarkEnd w:id="151"/>
    </w:p>
    <w:p w:rsidR="00283351" w:rsidRPr="004C24E6" w:rsidRDefault="00283351"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Uji reliabilitas merupakan metode yang digunakan untuk mengukur konsistensi atau kestabilan jawaban responden terhadap suatu kuesioner yang menjadi indikator dari variabel atau konstruk penelitian. Sebuah instrumen penelitian dinyatakan reliable atau andal apabila jawaban yang diberikan oleh responden terhadap pernyataan tetap konsisten dari waktu ke waktu (Ghozali, 2018:45). Teknik yang digunakan dalam penelitian ini adalah Alpha Cronbach, yang dirancang untuk menghitung reliabilitas tes yang tidak menggunakan pilihan jawaban benar atau salah, tetapi untuk mengukur sikap atau perilaku (Siregar, 2018:175).</w:t>
      </w:r>
    </w:p>
    <w:p w:rsidR="00283351" w:rsidRDefault="00283351"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 xml:space="preserve">Kriteria yang digunakan untuk menentukan reliabilitas instrumen adalah jika nilai koefisien Alpha Cronbach &gt; 0,6, maka instrumen tersebut dapat dikategorikan reliabel (Siregar, 2018:175). Dalam penelitian ini, uji reliabilitas dilakukan untuk variabel </w:t>
      </w:r>
      <w:r w:rsidR="007554AD" w:rsidRPr="004C24E6">
        <w:rPr>
          <w:rFonts w:ascii="Times New Roman" w:hAnsi="Times New Roman" w:cs="Times New Roman"/>
          <w:color w:val="0D0D0D" w:themeColor="text1" w:themeTint="F2"/>
          <w:sz w:val="24"/>
          <w:szCs w:val="24"/>
        </w:rPr>
        <w:t>Budaya Inovasi</w:t>
      </w:r>
      <w:r w:rsidRPr="004C24E6">
        <w:rPr>
          <w:rFonts w:ascii="Times New Roman" w:hAnsi="Times New Roman" w:cs="Times New Roman"/>
          <w:color w:val="0D0D0D" w:themeColor="text1" w:themeTint="F2"/>
          <w:sz w:val="24"/>
          <w:szCs w:val="24"/>
        </w:rPr>
        <w:t xml:space="preserve">, </w:t>
      </w:r>
      <w:r w:rsidR="00A60BF4" w:rsidRPr="004C24E6">
        <w:rPr>
          <w:rFonts w:ascii="Times New Roman" w:hAnsi="Times New Roman" w:cs="Times New Roman"/>
          <w:color w:val="0D0D0D" w:themeColor="text1" w:themeTint="F2"/>
          <w:sz w:val="24"/>
          <w:szCs w:val="24"/>
        </w:rPr>
        <w:t>Pengambangan Karir</w:t>
      </w:r>
      <w:r w:rsidRPr="004C24E6">
        <w:rPr>
          <w:rFonts w:ascii="Times New Roman" w:hAnsi="Times New Roman" w:cs="Times New Roman"/>
          <w:color w:val="0D0D0D" w:themeColor="text1" w:themeTint="F2"/>
          <w:sz w:val="24"/>
          <w:szCs w:val="24"/>
        </w:rPr>
        <w:t xml:space="preserve">, dan </w:t>
      </w:r>
      <w:r w:rsidR="007554AD" w:rsidRPr="004C24E6">
        <w:rPr>
          <w:rFonts w:ascii="Times New Roman" w:hAnsi="Times New Roman" w:cs="Times New Roman"/>
          <w:color w:val="0D0D0D" w:themeColor="text1" w:themeTint="F2"/>
          <w:sz w:val="24"/>
          <w:szCs w:val="24"/>
        </w:rPr>
        <w:t xml:space="preserve">Keterlibatan Karyawan  terhadap </w:t>
      </w:r>
      <w:r w:rsidRPr="004C24E6">
        <w:rPr>
          <w:rFonts w:ascii="Times New Roman" w:hAnsi="Times New Roman" w:cs="Times New Roman"/>
          <w:color w:val="0D0D0D" w:themeColor="text1" w:themeTint="F2"/>
          <w:sz w:val="24"/>
          <w:szCs w:val="24"/>
        </w:rPr>
        <w:t>Kinerja Pegawai. Berikut adalah hasil uji reliabilitas:</w:t>
      </w:r>
    </w:p>
    <w:p w:rsidR="00CB6F3A" w:rsidRPr="004C24E6" w:rsidRDefault="00CB6F3A" w:rsidP="004C24E6">
      <w:pPr>
        <w:ind w:left="0" w:firstLine="709"/>
        <w:rPr>
          <w:rFonts w:ascii="Times New Roman" w:hAnsi="Times New Roman" w:cs="Times New Roman"/>
          <w:color w:val="0D0D0D" w:themeColor="text1" w:themeTint="F2"/>
          <w:sz w:val="24"/>
          <w:szCs w:val="24"/>
        </w:rPr>
      </w:pPr>
    </w:p>
    <w:p w:rsidR="00283351" w:rsidRPr="004C24E6" w:rsidRDefault="00283351" w:rsidP="0097607B">
      <w:pPr>
        <w:pStyle w:val="Caption"/>
        <w:spacing w:line="240" w:lineRule="auto"/>
        <w:ind w:left="0" w:firstLine="15"/>
        <w:jc w:val="center"/>
        <w:rPr>
          <w:rFonts w:ascii="Times New Roman" w:hAnsi="Times New Roman" w:cs="Times New Roman"/>
          <w:b w:val="0"/>
          <w:color w:val="0D0D0D" w:themeColor="text1" w:themeTint="F2"/>
          <w:sz w:val="24"/>
          <w:szCs w:val="24"/>
        </w:rPr>
      </w:pPr>
      <w:bookmarkStart w:id="152" w:name="_Toc199957326"/>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7</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Hasil Uji Reliabilitas</w:t>
      </w:r>
      <w:bookmarkEnd w:id="152"/>
    </w:p>
    <w:tbl>
      <w:tblPr>
        <w:tblOverlap w:val="never"/>
        <w:tblW w:w="0" w:type="auto"/>
        <w:jc w:val="center"/>
        <w:tblLayout w:type="fixed"/>
        <w:tblCellMar>
          <w:left w:w="10" w:type="dxa"/>
          <w:right w:w="10" w:type="dxa"/>
        </w:tblCellMar>
        <w:tblLook w:val="0000" w:firstRow="0" w:lastRow="0" w:firstColumn="0" w:lastColumn="0" w:noHBand="0" w:noVBand="0"/>
      </w:tblPr>
      <w:tblGrid>
        <w:gridCol w:w="3278"/>
        <w:gridCol w:w="2842"/>
        <w:gridCol w:w="1570"/>
      </w:tblGrid>
      <w:tr w:rsidR="00283351" w:rsidRPr="004C24E6" w:rsidTr="00283351">
        <w:trPr>
          <w:trHeight w:hRule="exact" w:val="288"/>
          <w:jc w:val="center"/>
        </w:trPr>
        <w:tc>
          <w:tcPr>
            <w:tcW w:w="3278" w:type="dxa"/>
            <w:tcBorders>
              <w:top w:val="single" w:sz="4" w:space="0" w:color="auto"/>
              <w:left w:val="single" w:sz="4" w:space="0" w:color="auto"/>
            </w:tcBorders>
            <w:shd w:val="clear" w:color="auto" w:fill="auto"/>
            <w:vAlign w:val="bottom"/>
          </w:tcPr>
          <w:p w:rsidR="00283351" w:rsidRPr="004C24E6" w:rsidRDefault="00283351" w:rsidP="004C24E6">
            <w:pPr>
              <w:pStyle w:val="Other0"/>
              <w:ind w:firstLine="0"/>
              <w:jc w:val="center"/>
              <w:rPr>
                <w:sz w:val="24"/>
                <w:szCs w:val="24"/>
              </w:rPr>
            </w:pPr>
            <w:r w:rsidRPr="004C24E6">
              <w:rPr>
                <w:b/>
                <w:bCs/>
                <w:color w:val="000000"/>
                <w:sz w:val="24"/>
                <w:szCs w:val="24"/>
                <w:lang w:val="id-ID" w:eastAsia="id-ID" w:bidi="id-ID"/>
              </w:rPr>
              <w:t>Variabel</w:t>
            </w:r>
          </w:p>
        </w:tc>
        <w:tc>
          <w:tcPr>
            <w:tcW w:w="2842" w:type="dxa"/>
            <w:tcBorders>
              <w:top w:val="single" w:sz="4" w:space="0" w:color="auto"/>
              <w:left w:val="single" w:sz="4" w:space="0" w:color="auto"/>
            </w:tcBorders>
            <w:shd w:val="clear" w:color="auto" w:fill="auto"/>
            <w:vAlign w:val="bottom"/>
          </w:tcPr>
          <w:p w:rsidR="00283351" w:rsidRPr="004C24E6" w:rsidRDefault="00283351" w:rsidP="004C24E6">
            <w:pPr>
              <w:pStyle w:val="Other0"/>
              <w:ind w:firstLine="140"/>
              <w:rPr>
                <w:sz w:val="24"/>
                <w:szCs w:val="24"/>
              </w:rPr>
            </w:pPr>
            <w:r w:rsidRPr="004C24E6">
              <w:rPr>
                <w:b/>
                <w:bCs/>
                <w:color w:val="000000"/>
                <w:sz w:val="24"/>
                <w:szCs w:val="24"/>
                <w:lang w:val="id-ID" w:eastAsia="id-ID" w:bidi="id-ID"/>
              </w:rPr>
              <w:t>Cronbach’s Alpha Hitung</w:t>
            </w:r>
          </w:p>
        </w:tc>
        <w:tc>
          <w:tcPr>
            <w:tcW w:w="1570" w:type="dxa"/>
            <w:tcBorders>
              <w:top w:val="single" w:sz="4" w:space="0" w:color="auto"/>
              <w:left w:val="single" w:sz="4" w:space="0" w:color="auto"/>
              <w:right w:val="single" w:sz="4" w:space="0" w:color="auto"/>
            </w:tcBorders>
            <w:shd w:val="clear" w:color="auto" w:fill="auto"/>
            <w:vAlign w:val="bottom"/>
          </w:tcPr>
          <w:p w:rsidR="00283351" w:rsidRPr="004C24E6" w:rsidRDefault="00283351" w:rsidP="004C24E6">
            <w:pPr>
              <w:pStyle w:val="Other0"/>
              <w:ind w:firstLine="220"/>
              <w:rPr>
                <w:sz w:val="24"/>
                <w:szCs w:val="24"/>
              </w:rPr>
            </w:pPr>
            <w:r w:rsidRPr="004C24E6">
              <w:rPr>
                <w:b/>
                <w:bCs/>
                <w:color w:val="000000"/>
                <w:sz w:val="24"/>
                <w:szCs w:val="24"/>
                <w:lang w:val="id-ID" w:eastAsia="id-ID" w:bidi="id-ID"/>
              </w:rPr>
              <w:t>Keterangan</w:t>
            </w:r>
          </w:p>
        </w:tc>
      </w:tr>
      <w:tr w:rsidR="00283351" w:rsidRPr="004C24E6" w:rsidTr="00283351">
        <w:trPr>
          <w:trHeight w:hRule="exact" w:val="288"/>
          <w:jc w:val="center"/>
        </w:trPr>
        <w:tc>
          <w:tcPr>
            <w:tcW w:w="3278" w:type="dxa"/>
            <w:tcBorders>
              <w:top w:val="single" w:sz="4" w:space="0" w:color="auto"/>
              <w:left w:val="single" w:sz="4" w:space="0" w:color="auto"/>
            </w:tcBorders>
            <w:shd w:val="clear" w:color="auto" w:fill="auto"/>
            <w:vAlign w:val="bottom"/>
          </w:tcPr>
          <w:p w:rsidR="00283351" w:rsidRPr="004C24E6" w:rsidRDefault="00A60BF4" w:rsidP="004C24E6">
            <w:pPr>
              <w:pStyle w:val="Other0"/>
              <w:ind w:firstLine="0"/>
              <w:jc w:val="center"/>
              <w:rPr>
                <w:sz w:val="24"/>
                <w:szCs w:val="24"/>
              </w:rPr>
            </w:pPr>
            <w:r w:rsidRPr="004C24E6">
              <w:rPr>
                <w:color w:val="000000"/>
                <w:sz w:val="24"/>
                <w:szCs w:val="24"/>
                <w:lang w:val="id-ID" w:eastAsia="id-ID" w:bidi="id-ID"/>
              </w:rPr>
              <w:t>Budaya Inovasi</w:t>
            </w:r>
            <w:r w:rsidR="00283351" w:rsidRPr="004C24E6">
              <w:rPr>
                <w:color w:val="000000"/>
                <w:sz w:val="24"/>
                <w:szCs w:val="24"/>
                <w:lang w:val="id-ID" w:eastAsia="id-ID" w:bidi="id-ID"/>
              </w:rPr>
              <w:t xml:space="preserve"> (X1)</w:t>
            </w:r>
          </w:p>
        </w:tc>
        <w:tc>
          <w:tcPr>
            <w:tcW w:w="2842" w:type="dxa"/>
            <w:tcBorders>
              <w:top w:val="single" w:sz="4" w:space="0" w:color="auto"/>
              <w:left w:val="single" w:sz="4" w:space="0" w:color="auto"/>
            </w:tcBorders>
            <w:shd w:val="clear" w:color="auto" w:fill="auto"/>
            <w:vAlign w:val="bottom"/>
          </w:tcPr>
          <w:p w:rsidR="00283351" w:rsidRPr="004C24E6" w:rsidRDefault="00283351" w:rsidP="004C24E6">
            <w:pPr>
              <w:pStyle w:val="Other0"/>
              <w:ind w:left="1200" w:firstLine="0"/>
              <w:rPr>
                <w:sz w:val="24"/>
                <w:szCs w:val="24"/>
              </w:rPr>
            </w:pPr>
            <w:r w:rsidRPr="004C24E6">
              <w:rPr>
                <w:color w:val="000000"/>
                <w:sz w:val="24"/>
                <w:szCs w:val="24"/>
                <w:lang w:val="id-ID" w:eastAsia="id-ID" w:bidi="id-ID"/>
              </w:rPr>
              <w:t>0,</w:t>
            </w:r>
            <w:r w:rsidR="007554AD" w:rsidRPr="004C24E6">
              <w:rPr>
                <w:color w:val="000000"/>
                <w:sz w:val="24"/>
                <w:szCs w:val="24"/>
                <w:lang w:eastAsia="id-ID" w:bidi="id-ID"/>
              </w:rPr>
              <w:t>765</w:t>
            </w:r>
          </w:p>
        </w:tc>
        <w:tc>
          <w:tcPr>
            <w:tcW w:w="1570" w:type="dxa"/>
            <w:tcBorders>
              <w:top w:val="single" w:sz="4" w:space="0" w:color="auto"/>
              <w:left w:val="single" w:sz="4" w:space="0" w:color="auto"/>
              <w:right w:val="single" w:sz="4" w:space="0" w:color="auto"/>
            </w:tcBorders>
            <w:shd w:val="clear" w:color="auto" w:fill="auto"/>
            <w:vAlign w:val="bottom"/>
          </w:tcPr>
          <w:p w:rsidR="00283351" w:rsidRPr="004C24E6" w:rsidRDefault="00283351" w:rsidP="004C24E6">
            <w:pPr>
              <w:pStyle w:val="Other0"/>
              <w:ind w:firstLine="420"/>
              <w:rPr>
                <w:sz w:val="24"/>
                <w:szCs w:val="24"/>
              </w:rPr>
            </w:pPr>
            <w:r w:rsidRPr="004C24E6">
              <w:rPr>
                <w:color w:val="000000"/>
                <w:sz w:val="24"/>
                <w:szCs w:val="24"/>
                <w:lang w:val="id-ID" w:eastAsia="id-ID" w:bidi="id-ID"/>
              </w:rPr>
              <w:t>Reliabel</w:t>
            </w:r>
          </w:p>
        </w:tc>
      </w:tr>
      <w:tr w:rsidR="00283351" w:rsidRPr="004C24E6" w:rsidTr="00283351">
        <w:trPr>
          <w:trHeight w:hRule="exact" w:val="288"/>
          <w:jc w:val="center"/>
        </w:trPr>
        <w:tc>
          <w:tcPr>
            <w:tcW w:w="3278" w:type="dxa"/>
            <w:tcBorders>
              <w:top w:val="single" w:sz="4" w:space="0" w:color="auto"/>
              <w:left w:val="single" w:sz="4" w:space="0" w:color="auto"/>
            </w:tcBorders>
            <w:shd w:val="clear" w:color="auto" w:fill="auto"/>
            <w:vAlign w:val="bottom"/>
          </w:tcPr>
          <w:p w:rsidR="00283351" w:rsidRPr="004C24E6" w:rsidRDefault="00A60BF4" w:rsidP="004C24E6">
            <w:pPr>
              <w:pStyle w:val="Other0"/>
              <w:ind w:firstLine="0"/>
              <w:jc w:val="center"/>
              <w:rPr>
                <w:sz w:val="24"/>
                <w:szCs w:val="24"/>
              </w:rPr>
            </w:pPr>
            <w:r w:rsidRPr="004C24E6">
              <w:rPr>
                <w:color w:val="000000"/>
                <w:sz w:val="24"/>
                <w:szCs w:val="24"/>
                <w:lang w:val="id-ID" w:eastAsia="id-ID" w:bidi="id-ID"/>
              </w:rPr>
              <w:t>Pengambangan Karir</w:t>
            </w:r>
            <w:r w:rsidR="00283351" w:rsidRPr="004C24E6">
              <w:rPr>
                <w:color w:val="000000"/>
                <w:sz w:val="24"/>
                <w:szCs w:val="24"/>
                <w:lang w:val="id-ID" w:eastAsia="id-ID" w:bidi="id-ID"/>
              </w:rPr>
              <w:t xml:space="preserve"> (X2)</w:t>
            </w:r>
          </w:p>
        </w:tc>
        <w:tc>
          <w:tcPr>
            <w:tcW w:w="2842" w:type="dxa"/>
            <w:tcBorders>
              <w:top w:val="single" w:sz="4" w:space="0" w:color="auto"/>
              <w:left w:val="single" w:sz="4" w:space="0" w:color="auto"/>
            </w:tcBorders>
            <w:shd w:val="clear" w:color="auto" w:fill="auto"/>
            <w:vAlign w:val="bottom"/>
          </w:tcPr>
          <w:p w:rsidR="00283351" w:rsidRPr="004C24E6" w:rsidRDefault="00283351" w:rsidP="004C24E6">
            <w:pPr>
              <w:pStyle w:val="Other0"/>
              <w:ind w:left="1200" w:firstLine="0"/>
              <w:rPr>
                <w:sz w:val="24"/>
                <w:szCs w:val="24"/>
              </w:rPr>
            </w:pPr>
            <w:r w:rsidRPr="004C24E6">
              <w:rPr>
                <w:color w:val="000000"/>
                <w:sz w:val="24"/>
                <w:szCs w:val="24"/>
                <w:lang w:val="id-ID" w:eastAsia="id-ID" w:bidi="id-ID"/>
              </w:rPr>
              <w:t>0,</w:t>
            </w:r>
            <w:r w:rsidR="007554AD" w:rsidRPr="004C24E6">
              <w:rPr>
                <w:color w:val="000000"/>
                <w:sz w:val="24"/>
                <w:szCs w:val="24"/>
                <w:lang w:eastAsia="id-ID" w:bidi="id-ID"/>
              </w:rPr>
              <w:t>747</w:t>
            </w:r>
          </w:p>
        </w:tc>
        <w:tc>
          <w:tcPr>
            <w:tcW w:w="1570" w:type="dxa"/>
            <w:tcBorders>
              <w:top w:val="single" w:sz="4" w:space="0" w:color="auto"/>
              <w:left w:val="single" w:sz="4" w:space="0" w:color="auto"/>
              <w:right w:val="single" w:sz="4" w:space="0" w:color="auto"/>
            </w:tcBorders>
            <w:shd w:val="clear" w:color="auto" w:fill="auto"/>
            <w:vAlign w:val="bottom"/>
          </w:tcPr>
          <w:p w:rsidR="00283351" w:rsidRPr="004C24E6" w:rsidRDefault="00283351" w:rsidP="004C24E6">
            <w:pPr>
              <w:pStyle w:val="Other0"/>
              <w:ind w:firstLine="420"/>
              <w:rPr>
                <w:sz w:val="24"/>
                <w:szCs w:val="24"/>
              </w:rPr>
            </w:pPr>
            <w:r w:rsidRPr="004C24E6">
              <w:rPr>
                <w:color w:val="000000"/>
                <w:sz w:val="24"/>
                <w:szCs w:val="24"/>
                <w:lang w:val="id-ID" w:eastAsia="id-ID" w:bidi="id-ID"/>
              </w:rPr>
              <w:t>Reliabel</w:t>
            </w:r>
          </w:p>
        </w:tc>
      </w:tr>
      <w:tr w:rsidR="007554AD" w:rsidRPr="004C24E6" w:rsidTr="00283351">
        <w:trPr>
          <w:trHeight w:hRule="exact" w:val="288"/>
          <w:jc w:val="center"/>
        </w:trPr>
        <w:tc>
          <w:tcPr>
            <w:tcW w:w="3278" w:type="dxa"/>
            <w:tcBorders>
              <w:top w:val="single" w:sz="4" w:space="0" w:color="auto"/>
              <w:left w:val="single" w:sz="4" w:space="0" w:color="auto"/>
            </w:tcBorders>
            <w:shd w:val="clear" w:color="auto" w:fill="auto"/>
            <w:vAlign w:val="bottom"/>
          </w:tcPr>
          <w:p w:rsidR="007554AD" w:rsidRPr="004C24E6" w:rsidRDefault="007554AD" w:rsidP="004C24E6">
            <w:pPr>
              <w:pStyle w:val="Other0"/>
              <w:ind w:firstLine="0"/>
              <w:jc w:val="center"/>
              <w:rPr>
                <w:color w:val="000000"/>
                <w:sz w:val="24"/>
                <w:szCs w:val="24"/>
                <w:lang w:val="id-ID" w:eastAsia="id-ID" w:bidi="id-ID"/>
              </w:rPr>
            </w:pPr>
            <w:r w:rsidRPr="004C24E6">
              <w:rPr>
                <w:color w:val="0D0D0D" w:themeColor="text1" w:themeTint="F2"/>
                <w:sz w:val="24"/>
                <w:szCs w:val="24"/>
              </w:rPr>
              <w:t>Keterlibatan Karyawan (X3)</w:t>
            </w:r>
          </w:p>
        </w:tc>
        <w:tc>
          <w:tcPr>
            <w:tcW w:w="2842" w:type="dxa"/>
            <w:tcBorders>
              <w:top w:val="single" w:sz="4" w:space="0" w:color="auto"/>
              <w:left w:val="single" w:sz="4" w:space="0" w:color="auto"/>
            </w:tcBorders>
            <w:shd w:val="clear" w:color="auto" w:fill="auto"/>
            <w:vAlign w:val="bottom"/>
          </w:tcPr>
          <w:p w:rsidR="007554AD" w:rsidRPr="004C24E6" w:rsidRDefault="007554AD" w:rsidP="004C24E6">
            <w:pPr>
              <w:pStyle w:val="Other0"/>
              <w:ind w:left="1200" w:firstLine="0"/>
              <w:rPr>
                <w:color w:val="000000"/>
                <w:sz w:val="24"/>
                <w:szCs w:val="24"/>
                <w:lang w:eastAsia="id-ID" w:bidi="id-ID"/>
              </w:rPr>
            </w:pPr>
            <w:r w:rsidRPr="004C24E6">
              <w:rPr>
                <w:color w:val="000000"/>
                <w:sz w:val="24"/>
                <w:szCs w:val="24"/>
                <w:lang w:eastAsia="id-ID" w:bidi="id-ID"/>
              </w:rPr>
              <w:t>0,793</w:t>
            </w:r>
          </w:p>
        </w:tc>
        <w:tc>
          <w:tcPr>
            <w:tcW w:w="1570" w:type="dxa"/>
            <w:tcBorders>
              <w:top w:val="single" w:sz="4" w:space="0" w:color="auto"/>
              <w:left w:val="single" w:sz="4" w:space="0" w:color="auto"/>
              <w:right w:val="single" w:sz="4" w:space="0" w:color="auto"/>
            </w:tcBorders>
            <w:shd w:val="clear" w:color="auto" w:fill="auto"/>
            <w:vAlign w:val="bottom"/>
          </w:tcPr>
          <w:p w:rsidR="007554AD" w:rsidRPr="004C24E6" w:rsidRDefault="007554AD" w:rsidP="004C24E6">
            <w:pPr>
              <w:pStyle w:val="Other0"/>
              <w:ind w:firstLine="420"/>
              <w:rPr>
                <w:color w:val="000000"/>
                <w:sz w:val="24"/>
                <w:szCs w:val="24"/>
                <w:lang w:val="id-ID" w:eastAsia="id-ID" w:bidi="id-ID"/>
              </w:rPr>
            </w:pPr>
            <w:r w:rsidRPr="004C24E6">
              <w:rPr>
                <w:color w:val="000000"/>
                <w:sz w:val="24"/>
                <w:szCs w:val="24"/>
                <w:lang w:val="id-ID" w:eastAsia="id-ID" w:bidi="id-ID"/>
              </w:rPr>
              <w:t>Reliabel</w:t>
            </w:r>
          </w:p>
        </w:tc>
      </w:tr>
      <w:tr w:rsidR="00283351" w:rsidRPr="004C24E6" w:rsidTr="00283351">
        <w:trPr>
          <w:trHeight w:hRule="exact" w:val="312"/>
          <w:jc w:val="center"/>
        </w:trPr>
        <w:tc>
          <w:tcPr>
            <w:tcW w:w="3278" w:type="dxa"/>
            <w:tcBorders>
              <w:top w:val="single" w:sz="4" w:space="0" w:color="auto"/>
              <w:left w:val="single" w:sz="4" w:space="0" w:color="auto"/>
              <w:bottom w:val="single" w:sz="4" w:space="0" w:color="auto"/>
            </w:tcBorders>
            <w:shd w:val="clear" w:color="auto" w:fill="auto"/>
            <w:vAlign w:val="bottom"/>
          </w:tcPr>
          <w:p w:rsidR="00283351" w:rsidRPr="004C24E6" w:rsidRDefault="00283351" w:rsidP="004C24E6">
            <w:pPr>
              <w:pStyle w:val="Other0"/>
              <w:ind w:firstLine="0"/>
              <w:jc w:val="center"/>
              <w:rPr>
                <w:sz w:val="24"/>
                <w:szCs w:val="24"/>
              </w:rPr>
            </w:pPr>
            <w:r w:rsidRPr="004C24E6">
              <w:rPr>
                <w:color w:val="000000"/>
                <w:sz w:val="24"/>
                <w:szCs w:val="24"/>
                <w:lang w:val="id-ID" w:eastAsia="id-ID" w:bidi="id-ID"/>
              </w:rPr>
              <w:t xml:space="preserve">Kinerja </w:t>
            </w:r>
            <w:r w:rsidR="00583718">
              <w:rPr>
                <w:color w:val="000000"/>
                <w:sz w:val="24"/>
                <w:szCs w:val="24"/>
                <w:lang w:eastAsia="id-ID" w:bidi="id-ID"/>
              </w:rPr>
              <w:t>Karyawan</w:t>
            </w:r>
            <w:r w:rsidRPr="004C24E6">
              <w:rPr>
                <w:color w:val="000000"/>
                <w:sz w:val="24"/>
                <w:szCs w:val="24"/>
                <w:lang w:val="id-ID" w:eastAsia="id-ID" w:bidi="id-ID"/>
              </w:rPr>
              <w:t xml:space="preserve"> (Y)</w:t>
            </w:r>
          </w:p>
        </w:tc>
        <w:tc>
          <w:tcPr>
            <w:tcW w:w="2842" w:type="dxa"/>
            <w:tcBorders>
              <w:top w:val="single" w:sz="4" w:space="0" w:color="auto"/>
              <w:left w:val="single" w:sz="4" w:space="0" w:color="auto"/>
              <w:bottom w:val="single" w:sz="4" w:space="0" w:color="auto"/>
            </w:tcBorders>
            <w:shd w:val="clear" w:color="auto" w:fill="auto"/>
            <w:vAlign w:val="bottom"/>
          </w:tcPr>
          <w:p w:rsidR="00283351" w:rsidRPr="004C24E6" w:rsidRDefault="00283351" w:rsidP="004C24E6">
            <w:pPr>
              <w:pStyle w:val="Other0"/>
              <w:ind w:left="1200" w:firstLine="0"/>
              <w:rPr>
                <w:sz w:val="24"/>
                <w:szCs w:val="24"/>
              </w:rPr>
            </w:pPr>
            <w:r w:rsidRPr="004C24E6">
              <w:rPr>
                <w:color w:val="000000"/>
                <w:sz w:val="24"/>
                <w:szCs w:val="24"/>
                <w:lang w:val="id-ID" w:eastAsia="id-ID" w:bidi="id-ID"/>
              </w:rPr>
              <w:t>0,</w:t>
            </w:r>
            <w:r w:rsidRPr="004C24E6">
              <w:rPr>
                <w:color w:val="000000"/>
                <w:sz w:val="24"/>
                <w:szCs w:val="24"/>
                <w:lang w:eastAsia="id-ID" w:bidi="id-ID"/>
              </w:rPr>
              <w:t>8</w:t>
            </w:r>
            <w:r w:rsidR="007554AD" w:rsidRPr="004C24E6">
              <w:rPr>
                <w:color w:val="000000"/>
                <w:sz w:val="24"/>
                <w:szCs w:val="24"/>
                <w:lang w:eastAsia="id-ID" w:bidi="id-ID"/>
              </w:rPr>
              <w:t>72</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bottom"/>
          </w:tcPr>
          <w:p w:rsidR="00283351" w:rsidRPr="004C24E6" w:rsidRDefault="00283351" w:rsidP="004C24E6">
            <w:pPr>
              <w:pStyle w:val="Other0"/>
              <w:ind w:firstLine="420"/>
              <w:rPr>
                <w:sz w:val="24"/>
                <w:szCs w:val="24"/>
              </w:rPr>
            </w:pPr>
            <w:r w:rsidRPr="004C24E6">
              <w:rPr>
                <w:color w:val="000000"/>
                <w:sz w:val="24"/>
                <w:szCs w:val="24"/>
                <w:lang w:val="id-ID" w:eastAsia="id-ID" w:bidi="id-ID"/>
              </w:rPr>
              <w:t>Reliabel</w:t>
            </w:r>
          </w:p>
        </w:tc>
      </w:tr>
    </w:tbl>
    <w:p w:rsidR="00283351" w:rsidRPr="004C24E6" w:rsidRDefault="00283351" w:rsidP="004C24E6">
      <w:pPr>
        <w:pStyle w:val="Tablecaption0"/>
        <w:spacing w:line="480" w:lineRule="auto"/>
        <w:rPr>
          <w:sz w:val="24"/>
          <w:szCs w:val="24"/>
        </w:rPr>
      </w:pPr>
      <w:r w:rsidRPr="004C24E6">
        <w:rPr>
          <w:b w:val="0"/>
          <w:bCs w:val="0"/>
          <w:color w:val="000000"/>
          <w:sz w:val="24"/>
          <w:szCs w:val="24"/>
          <w:lang w:val="id-ID" w:eastAsia="id-ID" w:bidi="id-ID"/>
        </w:rPr>
        <w:t>Sumber : pengolahan data menggunakan SPSS 20, 202</w:t>
      </w:r>
      <w:r w:rsidR="007554AD" w:rsidRPr="004C24E6">
        <w:rPr>
          <w:b w:val="0"/>
          <w:bCs w:val="0"/>
          <w:color w:val="000000"/>
          <w:sz w:val="24"/>
          <w:szCs w:val="24"/>
          <w:lang w:eastAsia="id-ID" w:bidi="id-ID"/>
        </w:rPr>
        <w:t>5</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Berdasarkan Tabel 4.8 di atas, diketahui bahwa seluruh variabel penelitian memiliki nilai </w:t>
      </w:r>
      <w:r w:rsidRPr="004C24E6">
        <w:rPr>
          <w:rFonts w:ascii="Times New Roman" w:eastAsia="Times New Roman" w:hAnsi="Times New Roman" w:cs="Times New Roman"/>
          <w:bCs/>
          <w:sz w:val="24"/>
          <w:szCs w:val="24"/>
        </w:rPr>
        <w:t>Cronbach's Alpha</w:t>
      </w:r>
      <w:r w:rsidRPr="004C24E6">
        <w:rPr>
          <w:rFonts w:ascii="Times New Roman" w:eastAsia="Times New Roman" w:hAnsi="Times New Roman" w:cs="Times New Roman"/>
          <w:sz w:val="24"/>
          <w:szCs w:val="24"/>
        </w:rPr>
        <w:t xml:space="preserve"> di atas 0,60. Variabel Budaya Inovasi (X1) memperoleh nilai 0,765, Pengembangan Karir (X2) sebesar 0,747, Keterlibatan Karyawan (X3) se</w:t>
      </w:r>
      <w:r w:rsidR="00583718">
        <w:rPr>
          <w:rFonts w:ascii="Times New Roman" w:eastAsia="Times New Roman" w:hAnsi="Times New Roman" w:cs="Times New Roman"/>
          <w:sz w:val="24"/>
          <w:szCs w:val="24"/>
        </w:rPr>
        <w:t>besar 0,793, dan Kinerja Karyawan</w:t>
      </w:r>
      <w:r w:rsidRPr="004C24E6">
        <w:rPr>
          <w:rFonts w:ascii="Times New Roman" w:eastAsia="Times New Roman" w:hAnsi="Times New Roman" w:cs="Times New Roman"/>
          <w:sz w:val="24"/>
          <w:szCs w:val="24"/>
        </w:rPr>
        <w:t xml:space="preserve"> (Y) sebesar 0,872.</w:t>
      </w:r>
    </w:p>
    <w:p w:rsidR="007554AD" w:rsidRPr="004C24E6" w:rsidRDefault="007554AD" w:rsidP="004C24E6">
      <w:pPr>
        <w:ind w:left="0" w:firstLine="709"/>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Hasil ini menunjukkan bahwa seluruh instrumen yang digunakan dalam penelitian ini tergolong </w:t>
      </w:r>
      <w:r w:rsidRPr="004C24E6">
        <w:rPr>
          <w:rFonts w:ascii="Times New Roman" w:eastAsia="Times New Roman" w:hAnsi="Times New Roman" w:cs="Times New Roman"/>
          <w:bCs/>
          <w:sz w:val="24"/>
          <w:szCs w:val="24"/>
        </w:rPr>
        <w:t>reliabel</w:t>
      </w:r>
      <w:r w:rsidRPr="004C24E6">
        <w:rPr>
          <w:rFonts w:ascii="Times New Roman" w:eastAsia="Times New Roman" w:hAnsi="Times New Roman" w:cs="Times New Roman"/>
          <w:sz w:val="24"/>
          <w:szCs w:val="24"/>
        </w:rPr>
        <w:t>, sehingga dapat dipercaya dan layak digunakan dalam pengumpulan data. Reliabilitas yang tinggi ini juga menandakan bahwa alat ukur dalam penelitian telah memiliki konsistensi internal yang baik, sehingga mampu memberikan hasil pengukuran yang stabil dan dapat dipertanggungjawabkan.</w:t>
      </w:r>
    </w:p>
    <w:p w:rsidR="00283351" w:rsidRPr="004C24E6" w:rsidRDefault="00283351" w:rsidP="004C24E6">
      <w:pPr>
        <w:pStyle w:val="Heading2"/>
        <w:spacing w:before="0" w:after="0"/>
        <w:ind w:left="709" w:hanging="709"/>
        <w:rPr>
          <w:rFonts w:ascii="Times New Roman" w:hAnsi="Times New Roman"/>
          <w:i w:val="0"/>
          <w:color w:val="0D0D0D" w:themeColor="text1" w:themeTint="F2"/>
          <w:sz w:val="24"/>
          <w:szCs w:val="24"/>
        </w:rPr>
      </w:pPr>
      <w:bookmarkStart w:id="153" w:name="_Toc199957298"/>
      <w:bookmarkStart w:id="154" w:name="_Toc200723122"/>
      <w:r w:rsidRPr="004C24E6">
        <w:rPr>
          <w:rFonts w:ascii="Times New Roman" w:hAnsi="Times New Roman"/>
          <w:i w:val="0"/>
          <w:color w:val="0D0D0D" w:themeColor="text1" w:themeTint="F2"/>
          <w:sz w:val="24"/>
          <w:szCs w:val="24"/>
        </w:rPr>
        <w:t>4.4</w:t>
      </w:r>
      <w:r w:rsidRPr="004C24E6">
        <w:rPr>
          <w:rFonts w:ascii="Times New Roman" w:hAnsi="Times New Roman"/>
          <w:i w:val="0"/>
          <w:color w:val="0D0D0D" w:themeColor="text1" w:themeTint="F2"/>
          <w:sz w:val="24"/>
          <w:szCs w:val="24"/>
        </w:rPr>
        <w:tab/>
        <w:t>Hasil Uji Asumsi Klasik</w:t>
      </w:r>
      <w:bookmarkEnd w:id="153"/>
      <w:bookmarkEnd w:id="154"/>
    </w:p>
    <w:p w:rsidR="00283351" w:rsidRPr="004C24E6" w:rsidRDefault="00283351" w:rsidP="004C24E6">
      <w:pPr>
        <w:pStyle w:val="Heading2"/>
        <w:spacing w:before="0" w:after="0"/>
        <w:ind w:left="709" w:hanging="709"/>
        <w:rPr>
          <w:rFonts w:ascii="Times New Roman" w:hAnsi="Times New Roman"/>
          <w:i w:val="0"/>
          <w:color w:val="0D0D0D" w:themeColor="text1" w:themeTint="F2"/>
          <w:sz w:val="24"/>
          <w:szCs w:val="24"/>
        </w:rPr>
      </w:pPr>
      <w:bookmarkStart w:id="155" w:name="_Toc199957299"/>
      <w:bookmarkStart w:id="156" w:name="_Toc200723123"/>
      <w:r w:rsidRPr="004C24E6">
        <w:rPr>
          <w:rFonts w:ascii="Times New Roman" w:hAnsi="Times New Roman"/>
          <w:i w:val="0"/>
          <w:color w:val="0D0D0D" w:themeColor="text1" w:themeTint="F2"/>
          <w:sz w:val="24"/>
          <w:szCs w:val="24"/>
        </w:rPr>
        <w:t>4.4.1</w:t>
      </w:r>
      <w:r w:rsidRPr="004C24E6">
        <w:rPr>
          <w:rFonts w:ascii="Times New Roman" w:hAnsi="Times New Roman"/>
          <w:i w:val="0"/>
          <w:color w:val="0D0D0D" w:themeColor="text1" w:themeTint="F2"/>
          <w:sz w:val="24"/>
          <w:szCs w:val="24"/>
        </w:rPr>
        <w:tab/>
        <w:t>Hasil Uji Normalitas</w:t>
      </w:r>
      <w:bookmarkEnd w:id="155"/>
      <w:bookmarkEnd w:id="156"/>
    </w:p>
    <w:p w:rsidR="00283351" w:rsidRPr="004C24E6" w:rsidRDefault="00283351"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Pengujian normalitas bertujuan untuk mengetahui apakah distribusi data dalam penelitian ini memenuhi asumsi normalitas. Menurut Supardi (2016:129), normalitas data dapat dideteksi dengan mengamati penyebaran titik pada grafik P-Plot dan hasil uji statistik Kolmogorov-Smirnov. Dasar pengambilan keputusan terkait normalitas adalah sebagai berikut:</w:t>
      </w:r>
    </w:p>
    <w:p w:rsidR="00283351" w:rsidRPr="004C24E6" w:rsidRDefault="00283351"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Jika data menyebar di sekitar garis diagonal dan mengikuti pola garis diagonal pada grafik P-Plot atau grafik histogram menunjukkan pola distribusi normal, maka data memenuhi asumsi normalitas.</w:t>
      </w:r>
    </w:p>
    <w:p w:rsidR="00283351" w:rsidRPr="004C24E6" w:rsidRDefault="00283351"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Jika data menyebar jauh dari garis diagonal atau tidak mengikuti pola garis diagonal pada grafik P-Plot, serta grafik histogram tidak menunjukkan pola distribusi normal, maka data tidak memenuhi asumsi normalitas.</w:t>
      </w:r>
    </w:p>
    <w:p w:rsidR="00283351" w:rsidRPr="004C24E6" w:rsidRDefault="007554AD"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noProof/>
          <w:sz w:val="24"/>
          <w:szCs w:val="24"/>
        </w:rPr>
        <w:drawing>
          <wp:anchor distT="0" distB="0" distL="114300" distR="114300" simplePos="0" relativeHeight="251684352" behindDoc="0" locked="0" layoutInCell="1" allowOverlap="1" wp14:anchorId="14BA8DA9" wp14:editId="53D9560C">
            <wp:simplePos x="0" y="0"/>
            <wp:positionH relativeFrom="column">
              <wp:posOffset>810811</wp:posOffset>
            </wp:positionH>
            <wp:positionV relativeFrom="paragraph">
              <wp:posOffset>1312545</wp:posOffset>
            </wp:positionV>
            <wp:extent cx="3084830" cy="2466975"/>
            <wp:effectExtent l="0" t="0" r="127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483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351" w:rsidRPr="004C24E6">
        <w:rPr>
          <w:rFonts w:ascii="Times New Roman" w:hAnsi="Times New Roman" w:cs="Times New Roman"/>
          <w:color w:val="0D0D0D" w:themeColor="text1" w:themeTint="F2"/>
          <w:sz w:val="24"/>
          <w:szCs w:val="24"/>
        </w:rPr>
        <w:t>Selain analisis visual, pengujian normalitas juga dilakukan menggunakan uji Kolmogorov-Smirnov. Menurut Ghozali (2018:165), data dikatakan berdistribusi normal jika nilai signifikansi uji Kolmogorov-Smirnov lebih besar dari 0,05.</w:t>
      </w:r>
    </w:p>
    <w:p w:rsidR="007554AD" w:rsidRPr="004C24E6" w:rsidRDefault="007554AD" w:rsidP="004C24E6">
      <w:pPr>
        <w:rPr>
          <w:rFonts w:ascii="Times New Roman" w:hAnsi="Times New Roman" w:cs="Times New Roman"/>
          <w:sz w:val="24"/>
          <w:szCs w:val="24"/>
        </w:rPr>
      </w:pPr>
    </w:p>
    <w:p w:rsidR="007554AD" w:rsidRPr="004C24E6" w:rsidRDefault="007554AD" w:rsidP="004C24E6">
      <w:pPr>
        <w:rPr>
          <w:rFonts w:ascii="Times New Roman" w:hAnsi="Times New Roman" w:cs="Times New Roman"/>
          <w:sz w:val="24"/>
          <w:szCs w:val="24"/>
        </w:rPr>
      </w:pPr>
    </w:p>
    <w:p w:rsidR="007554AD" w:rsidRPr="004C24E6" w:rsidRDefault="007554AD" w:rsidP="004C24E6">
      <w:pPr>
        <w:rPr>
          <w:rFonts w:ascii="Times New Roman" w:hAnsi="Times New Roman" w:cs="Times New Roman"/>
          <w:sz w:val="24"/>
          <w:szCs w:val="24"/>
        </w:rPr>
      </w:pPr>
    </w:p>
    <w:p w:rsidR="00283351" w:rsidRPr="004C24E6" w:rsidRDefault="00283351" w:rsidP="004C24E6">
      <w:pPr>
        <w:rPr>
          <w:rFonts w:ascii="Times New Roman" w:hAnsi="Times New Roman" w:cs="Times New Roman"/>
          <w:sz w:val="24"/>
          <w:szCs w:val="24"/>
        </w:rPr>
      </w:pPr>
    </w:p>
    <w:p w:rsidR="00283351" w:rsidRPr="004C24E6" w:rsidRDefault="00283351" w:rsidP="004C24E6">
      <w:pPr>
        <w:rPr>
          <w:rFonts w:ascii="Times New Roman" w:hAnsi="Times New Roman" w:cs="Times New Roman"/>
          <w:sz w:val="24"/>
          <w:szCs w:val="24"/>
        </w:rPr>
      </w:pPr>
    </w:p>
    <w:p w:rsidR="00283351" w:rsidRPr="004C24E6" w:rsidRDefault="00283351" w:rsidP="004C24E6">
      <w:pPr>
        <w:rPr>
          <w:rFonts w:ascii="Times New Roman" w:hAnsi="Times New Roman" w:cs="Times New Roman"/>
          <w:sz w:val="24"/>
          <w:szCs w:val="24"/>
        </w:rPr>
      </w:pPr>
    </w:p>
    <w:p w:rsidR="0097607B" w:rsidRDefault="0097607B" w:rsidP="0097607B">
      <w:pPr>
        <w:spacing w:line="240" w:lineRule="auto"/>
        <w:ind w:left="0" w:firstLine="17"/>
        <w:jc w:val="center"/>
        <w:rPr>
          <w:rFonts w:ascii="Times New Roman" w:hAnsi="Times New Roman" w:cs="Times New Roman"/>
          <w:color w:val="0D0D0D" w:themeColor="text1" w:themeTint="F2"/>
          <w:sz w:val="24"/>
          <w:szCs w:val="24"/>
        </w:rPr>
      </w:pPr>
    </w:p>
    <w:p w:rsidR="0097607B" w:rsidRDefault="0097607B" w:rsidP="0097607B">
      <w:pPr>
        <w:spacing w:line="240" w:lineRule="auto"/>
        <w:ind w:left="0" w:firstLine="17"/>
        <w:jc w:val="center"/>
        <w:rPr>
          <w:rFonts w:ascii="Times New Roman" w:hAnsi="Times New Roman" w:cs="Times New Roman"/>
          <w:color w:val="0D0D0D" w:themeColor="text1" w:themeTint="F2"/>
          <w:sz w:val="24"/>
          <w:szCs w:val="24"/>
        </w:rPr>
      </w:pPr>
    </w:p>
    <w:p w:rsidR="00283351" w:rsidRPr="004C24E6" w:rsidRDefault="00283351" w:rsidP="0097607B">
      <w:pPr>
        <w:spacing w:line="240" w:lineRule="auto"/>
        <w:ind w:left="0" w:firstLine="17"/>
        <w:jc w:val="center"/>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Gambar 4.1 Diagram Histogram</w:t>
      </w:r>
    </w:p>
    <w:p w:rsidR="00283351" w:rsidRDefault="00283351" w:rsidP="0097607B">
      <w:pPr>
        <w:spacing w:line="240" w:lineRule="auto"/>
        <w:ind w:left="0" w:firstLine="17"/>
        <w:jc w:val="center"/>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Sumber : Hasil Pengolahan Data SPSS 20, 2023</w:t>
      </w:r>
    </w:p>
    <w:p w:rsidR="0097607B" w:rsidRPr="004C24E6" w:rsidRDefault="0097607B" w:rsidP="0097607B">
      <w:pPr>
        <w:spacing w:line="240" w:lineRule="auto"/>
        <w:ind w:left="0" w:firstLine="17"/>
        <w:jc w:val="center"/>
        <w:rPr>
          <w:rFonts w:ascii="Times New Roman" w:hAnsi="Times New Roman" w:cs="Times New Roman"/>
          <w:color w:val="0D0D0D" w:themeColor="text1" w:themeTint="F2"/>
          <w:sz w:val="24"/>
          <w:szCs w:val="24"/>
        </w:rPr>
      </w:pPr>
    </w:p>
    <w:p w:rsidR="00283351" w:rsidRPr="004C24E6" w:rsidRDefault="00283351"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Berdasarkan Gambar 4.1 dapat disimpulkan bahwa data yang digunakan</w:t>
      </w:r>
    </w:p>
    <w:p w:rsidR="00283351" w:rsidRPr="004C24E6" w:rsidRDefault="00283351"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menunjukkan distribusi normal hal ini terlihat dari pola data membentuk lonceng dan berada ditengah-tengah sehingga dapat disimpulkan data tersebut menunjukkan distribusi normal</w:t>
      </w:r>
    </w:p>
    <w:p w:rsidR="00283351" w:rsidRPr="004C24E6" w:rsidRDefault="00283351" w:rsidP="004C24E6">
      <w:pPr>
        <w:ind w:firstLine="709"/>
        <w:rPr>
          <w:rFonts w:ascii="Times New Roman" w:hAnsi="Times New Roman" w:cs="Times New Roman"/>
          <w:color w:val="0D0D0D" w:themeColor="text1" w:themeTint="F2"/>
          <w:sz w:val="24"/>
          <w:szCs w:val="24"/>
        </w:rPr>
      </w:pPr>
    </w:p>
    <w:p w:rsidR="00283351" w:rsidRPr="004C24E6" w:rsidRDefault="00CB6F3A" w:rsidP="004C24E6">
      <w:pPr>
        <w:rPr>
          <w:rFonts w:ascii="Times New Roman" w:hAnsi="Times New Roman" w:cs="Times New Roman"/>
          <w:sz w:val="24"/>
          <w:szCs w:val="24"/>
        </w:rPr>
      </w:pPr>
      <w:r w:rsidRPr="004C24E6">
        <w:rPr>
          <w:rFonts w:ascii="Times New Roman" w:hAnsi="Times New Roman" w:cs="Times New Roman"/>
          <w:noProof/>
          <w:sz w:val="24"/>
          <w:szCs w:val="24"/>
        </w:rPr>
        <w:drawing>
          <wp:anchor distT="0" distB="0" distL="114300" distR="114300" simplePos="0" relativeHeight="251685376" behindDoc="0" locked="0" layoutInCell="1" allowOverlap="1" wp14:anchorId="53C6F967" wp14:editId="135AC59A">
            <wp:simplePos x="0" y="0"/>
            <wp:positionH relativeFrom="column">
              <wp:posOffset>451376</wp:posOffset>
            </wp:positionH>
            <wp:positionV relativeFrom="paragraph">
              <wp:posOffset>11071</wp:posOffset>
            </wp:positionV>
            <wp:extent cx="3952073" cy="292210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52073" cy="2922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98B" w:rsidRPr="004C24E6" w:rsidRDefault="001E498B" w:rsidP="004C24E6">
      <w:pPr>
        <w:autoSpaceDE w:val="0"/>
        <w:autoSpaceDN w:val="0"/>
        <w:adjustRightInd w:val="0"/>
        <w:ind w:left="0" w:firstLine="0"/>
        <w:jc w:val="left"/>
        <w:rPr>
          <w:rFonts w:ascii="Times New Roman" w:hAnsi="Times New Roman" w:cs="Times New Roman"/>
          <w:sz w:val="24"/>
          <w:szCs w:val="24"/>
        </w:rPr>
      </w:pPr>
    </w:p>
    <w:p w:rsidR="001E498B" w:rsidRPr="004C24E6" w:rsidRDefault="001E498B" w:rsidP="004C24E6">
      <w:pPr>
        <w:autoSpaceDE w:val="0"/>
        <w:autoSpaceDN w:val="0"/>
        <w:adjustRightInd w:val="0"/>
        <w:ind w:left="0" w:firstLine="0"/>
        <w:jc w:val="left"/>
        <w:rPr>
          <w:rFonts w:ascii="Times New Roman" w:hAnsi="Times New Roman" w:cs="Times New Roman"/>
          <w:sz w:val="24"/>
          <w:szCs w:val="24"/>
        </w:rPr>
      </w:pPr>
    </w:p>
    <w:p w:rsidR="001E498B" w:rsidRPr="004C24E6" w:rsidRDefault="001E498B" w:rsidP="004C24E6">
      <w:pPr>
        <w:autoSpaceDE w:val="0"/>
        <w:autoSpaceDN w:val="0"/>
        <w:adjustRightInd w:val="0"/>
        <w:ind w:left="0" w:firstLine="0"/>
        <w:jc w:val="left"/>
        <w:rPr>
          <w:rFonts w:ascii="Times New Roman" w:hAnsi="Times New Roman" w:cs="Times New Roman"/>
          <w:sz w:val="24"/>
          <w:szCs w:val="24"/>
        </w:rPr>
      </w:pPr>
    </w:p>
    <w:p w:rsidR="00283351" w:rsidRPr="004C24E6" w:rsidRDefault="00283351" w:rsidP="004C24E6">
      <w:pPr>
        <w:rPr>
          <w:rFonts w:ascii="Times New Roman" w:hAnsi="Times New Roman" w:cs="Times New Roman"/>
          <w:sz w:val="24"/>
          <w:szCs w:val="24"/>
        </w:rPr>
      </w:pPr>
    </w:p>
    <w:p w:rsidR="00283351" w:rsidRPr="004C24E6" w:rsidRDefault="00283351" w:rsidP="004C24E6">
      <w:pPr>
        <w:rPr>
          <w:rFonts w:ascii="Times New Roman" w:hAnsi="Times New Roman" w:cs="Times New Roman"/>
          <w:sz w:val="24"/>
          <w:szCs w:val="24"/>
        </w:rPr>
      </w:pPr>
    </w:p>
    <w:p w:rsidR="00283351" w:rsidRPr="004C24E6" w:rsidRDefault="00283351" w:rsidP="004C24E6">
      <w:pPr>
        <w:ind w:firstLine="709"/>
        <w:rPr>
          <w:rFonts w:ascii="Times New Roman" w:hAnsi="Times New Roman" w:cs="Times New Roman"/>
          <w:color w:val="0D0D0D" w:themeColor="text1" w:themeTint="F2"/>
          <w:sz w:val="24"/>
          <w:szCs w:val="24"/>
        </w:rPr>
      </w:pPr>
    </w:p>
    <w:p w:rsidR="00283351" w:rsidRPr="004C24E6" w:rsidRDefault="00283351" w:rsidP="004C24E6">
      <w:pPr>
        <w:jc w:val="center"/>
        <w:rPr>
          <w:rFonts w:ascii="Times New Roman" w:hAnsi="Times New Roman" w:cs="Times New Roman"/>
          <w:color w:val="0D0D0D" w:themeColor="text1" w:themeTint="F2"/>
          <w:sz w:val="24"/>
          <w:szCs w:val="24"/>
        </w:rPr>
      </w:pPr>
    </w:p>
    <w:p w:rsidR="00283351" w:rsidRPr="004C24E6" w:rsidRDefault="00283351" w:rsidP="004C24E6">
      <w:pPr>
        <w:jc w:val="center"/>
        <w:rPr>
          <w:rFonts w:ascii="Times New Roman" w:hAnsi="Times New Roman" w:cs="Times New Roman"/>
          <w:color w:val="0D0D0D" w:themeColor="text1" w:themeTint="F2"/>
          <w:sz w:val="24"/>
          <w:szCs w:val="24"/>
        </w:rPr>
      </w:pPr>
    </w:p>
    <w:p w:rsidR="00283351" w:rsidRPr="004C24E6" w:rsidRDefault="00283351" w:rsidP="004C24E6">
      <w:pPr>
        <w:jc w:val="center"/>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Gambar 4.2 Grafik Normal Probality Plot</w:t>
      </w:r>
    </w:p>
    <w:p w:rsidR="00283351" w:rsidRPr="004C24E6" w:rsidRDefault="00283351"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color w:val="0D0D0D" w:themeColor="text1" w:themeTint="F2"/>
          <w:sz w:val="24"/>
          <w:szCs w:val="24"/>
        </w:rPr>
        <w:t>Hasil pengujian normalitas pada penelitian ini menunjukkan bahwa titik-titik pada grafik P-Plot menyebar di sekitar garis diagonal dan mengikuti pola garis diagonal. Sementara itu, hasil uji Kolmogorov-Smirnov menunjukkan nilai signifikansi lebih dari 0,05. Dengan demikian, data dalam penelitian ini memenuhi asumsi normalitas dan dapat digunakan untuk analisis lebih lanjut.</w:t>
      </w:r>
    </w:p>
    <w:p w:rsidR="00283351" w:rsidRPr="004C24E6" w:rsidRDefault="00283351" w:rsidP="004C24E6">
      <w:pPr>
        <w:pStyle w:val="Caption"/>
        <w:jc w:val="center"/>
        <w:rPr>
          <w:rFonts w:ascii="Times New Roman" w:hAnsi="Times New Roman" w:cs="Times New Roman"/>
          <w:b w:val="0"/>
          <w:color w:val="0D0D0D" w:themeColor="text1" w:themeTint="F2"/>
          <w:sz w:val="24"/>
          <w:szCs w:val="24"/>
        </w:rPr>
      </w:pPr>
      <w:bookmarkStart w:id="157" w:name="_Toc199957327"/>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8</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One-Sample Kolmogrov Smirnov</w:t>
      </w:r>
      <w:bookmarkEnd w:id="157"/>
    </w:p>
    <w:tbl>
      <w:tblPr>
        <w:tblW w:w="5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6"/>
        <w:gridCol w:w="1423"/>
        <w:gridCol w:w="1469"/>
      </w:tblGrid>
      <w:tr w:rsidR="001E498B" w:rsidRPr="004C24E6" w:rsidTr="004C24E6">
        <w:trPr>
          <w:cantSplit/>
          <w:jc w:val="center"/>
        </w:trPr>
        <w:tc>
          <w:tcPr>
            <w:tcW w:w="5308" w:type="dxa"/>
            <w:gridSpan w:val="3"/>
            <w:tcBorders>
              <w:top w:val="nil"/>
              <w:left w:val="nil"/>
              <w:bottom w:val="nil"/>
              <w:right w:val="nil"/>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b/>
                <w:bCs/>
                <w:color w:val="000000"/>
              </w:rPr>
              <w:t>One-Sample Kolmogorov-Smirnov Test</w:t>
            </w:r>
          </w:p>
        </w:tc>
      </w:tr>
      <w:tr w:rsidR="001E498B" w:rsidRPr="004C24E6" w:rsidTr="004C24E6">
        <w:trPr>
          <w:cantSplit/>
          <w:jc w:val="center"/>
        </w:trPr>
        <w:tc>
          <w:tcPr>
            <w:tcW w:w="3839" w:type="dxa"/>
            <w:gridSpan w:val="2"/>
            <w:tcBorders>
              <w:top w:val="single" w:sz="16" w:space="0" w:color="000000"/>
              <w:left w:val="single" w:sz="16" w:space="0" w:color="000000"/>
              <w:bottom w:val="single" w:sz="16" w:space="0" w:color="000000"/>
              <w:right w:val="nil"/>
            </w:tcBorders>
            <w:shd w:val="clear" w:color="auto" w:fill="FFFFFF"/>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Unstandardized Residual</w:t>
            </w:r>
          </w:p>
        </w:tc>
      </w:tr>
      <w:tr w:rsidR="001E498B" w:rsidRPr="004C24E6" w:rsidTr="004C24E6">
        <w:trPr>
          <w:cantSplit/>
          <w:jc w:val="center"/>
        </w:trPr>
        <w:tc>
          <w:tcPr>
            <w:tcW w:w="3839" w:type="dxa"/>
            <w:gridSpan w:val="2"/>
            <w:tcBorders>
              <w:top w:val="single" w:sz="16" w:space="0" w:color="000000"/>
              <w:left w:val="single" w:sz="16" w:space="0" w:color="000000"/>
              <w:bottom w:val="nil"/>
              <w:right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N</w:t>
            </w:r>
          </w:p>
        </w:tc>
        <w:tc>
          <w:tcPr>
            <w:tcW w:w="1469" w:type="dxa"/>
            <w:tcBorders>
              <w:top w:val="single" w:sz="16" w:space="0" w:color="000000"/>
              <w:left w:val="single" w:sz="16" w:space="0" w:color="000000"/>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75</w:t>
            </w:r>
          </w:p>
        </w:tc>
      </w:tr>
      <w:tr w:rsidR="001E498B" w:rsidRPr="004C24E6" w:rsidTr="004C24E6">
        <w:trPr>
          <w:cantSplit/>
          <w:jc w:val="center"/>
        </w:trPr>
        <w:tc>
          <w:tcPr>
            <w:tcW w:w="2416" w:type="dxa"/>
            <w:vMerge w:val="restart"/>
            <w:tcBorders>
              <w:top w:val="nil"/>
              <w:left w:val="single" w:sz="16" w:space="0" w:color="000000"/>
              <w:bottom w:val="nil"/>
              <w:right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Normal Parameters</w:t>
            </w:r>
            <w:r w:rsidRPr="004C24E6">
              <w:rPr>
                <w:rFonts w:ascii="Times New Roman" w:hAnsi="Times New Roman" w:cs="Times New Roman"/>
                <w:color w:val="000000"/>
                <w:vertAlign w:val="superscript"/>
              </w:rPr>
              <w:t>a,b</w:t>
            </w:r>
          </w:p>
        </w:tc>
        <w:tc>
          <w:tcPr>
            <w:tcW w:w="1423" w:type="dxa"/>
            <w:tcBorders>
              <w:top w:val="nil"/>
              <w:left w:val="nil"/>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Mean</w:t>
            </w:r>
          </w:p>
        </w:tc>
        <w:tc>
          <w:tcPr>
            <w:tcW w:w="1469" w:type="dxa"/>
            <w:tcBorders>
              <w:top w:val="nil"/>
              <w:left w:val="single" w:sz="16" w:space="0" w:color="000000"/>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0E-7</w:t>
            </w:r>
          </w:p>
        </w:tc>
      </w:tr>
      <w:tr w:rsidR="001E498B" w:rsidRPr="004C24E6" w:rsidTr="004C24E6">
        <w:trPr>
          <w:cantSplit/>
          <w:jc w:val="center"/>
        </w:trPr>
        <w:tc>
          <w:tcPr>
            <w:tcW w:w="2416" w:type="dxa"/>
            <w:vMerge/>
            <w:tcBorders>
              <w:top w:val="nil"/>
              <w:left w:val="single" w:sz="16" w:space="0" w:color="000000"/>
              <w:bottom w:val="nil"/>
              <w:right w:val="nil"/>
            </w:tcBorders>
            <w:shd w:val="clear" w:color="auto" w:fill="FFFFFF"/>
            <w:vAlign w:val="center"/>
          </w:tcPr>
          <w:p w:rsidR="001E498B" w:rsidRPr="004C24E6" w:rsidRDefault="001E498B" w:rsidP="004C24E6">
            <w:pPr>
              <w:autoSpaceDE w:val="0"/>
              <w:autoSpaceDN w:val="0"/>
              <w:adjustRightInd w:val="0"/>
              <w:spacing w:line="240" w:lineRule="auto"/>
              <w:ind w:left="0" w:firstLine="0"/>
              <w:jc w:val="left"/>
              <w:rPr>
                <w:rFonts w:ascii="Times New Roman" w:hAnsi="Times New Roman" w:cs="Times New Roman"/>
                <w:color w:val="000000"/>
              </w:rPr>
            </w:pPr>
          </w:p>
        </w:tc>
        <w:tc>
          <w:tcPr>
            <w:tcW w:w="1423" w:type="dxa"/>
            <w:tcBorders>
              <w:top w:val="nil"/>
              <w:left w:val="nil"/>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Std. Deviation</w:t>
            </w:r>
          </w:p>
        </w:tc>
        <w:tc>
          <w:tcPr>
            <w:tcW w:w="1469" w:type="dxa"/>
            <w:tcBorders>
              <w:top w:val="nil"/>
              <w:left w:val="single" w:sz="16" w:space="0" w:color="000000"/>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1.66938976</w:t>
            </w:r>
          </w:p>
        </w:tc>
      </w:tr>
      <w:tr w:rsidR="001E498B" w:rsidRPr="004C24E6" w:rsidTr="004C24E6">
        <w:trPr>
          <w:cantSplit/>
          <w:jc w:val="center"/>
        </w:trPr>
        <w:tc>
          <w:tcPr>
            <w:tcW w:w="2416" w:type="dxa"/>
            <w:vMerge w:val="restart"/>
            <w:tcBorders>
              <w:top w:val="nil"/>
              <w:left w:val="single" w:sz="16" w:space="0" w:color="000000"/>
              <w:bottom w:val="nil"/>
              <w:right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Most Extreme Differences</w:t>
            </w:r>
          </w:p>
        </w:tc>
        <w:tc>
          <w:tcPr>
            <w:tcW w:w="1423" w:type="dxa"/>
            <w:tcBorders>
              <w:top w:val="nil"/>
              <w:left w:val="nil"/>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Absolute</w:t>
            </w:r>
          </w:p>
        </w:tc>
        <w:tc>
          <w:tcPr>
            <w:tcW w:w="1469" w:type="dxa"/>
            <w:tcBorders>
              <w:top w:val="nil"/>
              <w:left w:val="single" w:sz="16" w:space="0" w:color="000000"/>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.067</w:t>
            </w:r>
          </w:p>
        </w:tc>
      </w:tr>
      <w:tr w:rsidR="001E498B" w:rsidRPr="004C24E6" w:rsidTr="004C24E6">
        <w:trPr>
          <w:cantSplit/>
          <w:jc w:val="center"/>
        </w:trPr>
        <w:tc>
          <w:tcPr>
            <w:tcW w:w="2416" w:type="dxa"/>
            <w:vMerge/>
            <w:tcBorders>
              <w:top w:val="nil"/>
              <w:left w:val="single" w:sz="16" w:space="0" w:color="000000"/>
              <w:bottom w:val="nil"/>
              <w:right w:val="nil"/>
            </w:tcBorders>
            <w:shd w:val="clear" w:color="auto" w:fill="FFFFFF"/>
            <w:vAlign w:val="center"/>
          </w:tcPr>
          <w:p w:rsidR="001E498B" w:rsidRPr="004C24E6" w:rsidRDefault="001E498B" w:rsidP="004C24E6">
            <w:pPr>
              <w:autoSpaceDE w:val="0"/>
              <w:autoSpaceDN w:val="0"/>
              <w:adjustRightInd w:val="0"/>
              <w:spacing w:line="240" w:lineRule="auto"/>
              <w:ind w:left="0" w:firstLine="0"/>
              <w:jc w:val="left"/>
              <w:rPr>
                <w:rFonts w:ascii="Times New Roman" w:hAnsi="Times New Roman" w:cs="Times New Roman"/>
                <w:color w:val="000000"/>
              </w:rPr>
            </w:pPr>
          </w:p>
        </w:tc>
        <w:tc>
          <w:tcPr>
            <w:tcW w:w="1423" w:type="dxa"/>
            <w:tcBorders>
              <w:top w:val="nil"/>
              <w:left w:val="nil"/>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Positive</w:t>
            </w:r>
          </w:p>
        </w:tc>
        <w:tc>
          <w:tcPr>
            <w:tcW w:w="1469" w:type="dxa"/>
            <w:tcBorders>
              <w:top w:val="nil"/>
              <w:left w:val="single" w:sz="16" w:space="0" w:color="000000"/>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.067</w:t>
            </w:r>
          </w:p>
        </w:tc>
      </w:tr>
      <w:tr w:rsidR="001E498B" w:rsidRPr="004C24E6" w:rsidTr="004C24E6">
        <w:trPr>
          <w:cantSplit/>
          <w:jc w:val="center"/>
        </w:trPr>
        <w:tc>
          <w:tcPr>
            <w:tcW w:w="2416" w:type="dxa"/>
            <w:vMerge/>
            <w:tcBorders>
              <w:top w:val="nil"/>
              <w:left w:val="single" w:sz="16" w:space="0" w:color="000000"/>
              <w:bottom w:val="nil"/>
              <w:right w:val="nil"/>
            </w:tcBorders>
            <w:shd w:val="clear" w:color="auto" w:fill="FFFFFF"/>
            <w:vAlign w:val="center"/>
          </w:tcPr>
          <w:p w:rsidR="001E498B" w:rsidRPr="004C24E6" w:rsidRDefault="001E498B" w:rsidP="004C24E6">
            <w:pPr>
              <w:autoSpaceDE w:val="0"/>
              <w:autoSpaceDN w:val="0"/>
              <w:adjustRightInd w:val="0"/>
              <w:spacing w:line="240" w:lineRule="auto"/>
              <w:ind w:left="0" w:firstLine="0"/>
              <w:jc w:val="left"/>
              <w:rPr>
                <w:rFonts w:ascii="Times New Roman" w:hAnsi="Times New Roman" w:cs="Times New Roman"/>
                <w:color w:val="000000"/>
              </w:rPr>
            </w:pPr>
          </w:p>
        </w:tc>
        <w:tc>
          <w:tcPr>
            <w:tcW w:w="1423" w:type="dxa"/>
            <w:tcBorders>
              <w:top w:val="nil"/>
              <w:left w:val="nil"/>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Negative</w:t>
            </w:r>
          </w:p>
        </w:tc>
        <w:tc>
          <w:tcPr>
            <w:tcW w:w="1469" w:type="dxa"/>
            <w:tcBorders>
              <w:top w:val="nil"/>
              <w:left w:val="single" w:sz="16" w:space="0" w:color="000000"/>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-.037</w:t>
            </w:r>
          </w:p>
        </w:tc>
      </w:tr>
      <w:tr w:rsidR="001E498B" w:rsidRPr="004C24E6" w:rsidTr="004C24E6">
        <w:trPr>
          <w:cantSplit/>
          <w:jc w:val="center"/>
        </w:trPr>
        <w:tc>
          <w:tcPr>
            <w:tcW w:w="3839" w:type="dxa"/>
            <w:gridSpan w:val="2"/>
            <w:tcBorders>
              <w:top w:val="nil"/>
              <w:left w:val="single" w:sz="16" w:space="0" w:color="000000"/>
              <w:bottom w:val="nil"/>
              <w:right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Kolmogorov-Smirnov Z</w:t>
            </w:r>
          </w:p>
        </w:tc>
        <w:tc>
          <w:tcPr>
            <w:tcW w:w="1469" w:type="dxa"/>
            <w:tcBorders>
              <w:top w:val="nil"/>
              <w:left w:val="single" w:sz="16" w:space="0" w:color="000000"/>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.580</w:t>
            </w:r>
          </w:p>
        </w:tc>
      </w:tr>
      <w:tr w:rsidR="001E498B" w:rsidRPr="004C24E6" w:rsidTr="004C24E6">
        <w:trPr>
          <w:cantSplit/>
          <w:jc w:val="center"/>
        </w:trPr>
        <w:tc>
          <w:tcPr>
            <w:tcW w:w="3839" w:type="dxa"/>
            <w:gridSpan w:val="2"/>
            <w:tcBorders>
              <w:top w:val="nil"/>
              <w:left w:val="single" w:sz="16" w:space="0" w:color="000000"/>
              <w:bottom w:val="single" w:sz="16" w:space="0" w:color="000000"/>
              <w:right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Asymp. Sig. (2-tailed)</w:t>
            </w:r>
          </w:p>
        </w:tc>
        <w:tc>
          <w:tcPr>
            <w:tcW w:w="1469" w:type="dxa"/>
            <w:tcBorders>
              <w:top w:val="nil"/>
              <w:left w:val="single" w:sz="16" w:space="0" w:color="000000"/>
              <w:bottom w:val="single" w:sz="16" w:space="0" w:color="000000"/>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.890</w:t>
            </w:r>
          </w:p>
        </w:tc>
      </w:tr>
      <w:tr w:rsidR="001E498B" w:rsidRPr="004C24E6" w:rsidTr="004C24E6">
        <w:trPr>
          <w:cantSplit/>
          <w:jc w:val="center"/>
        </w:trPr>
        <w:tc>
          <w:tcPr>
            <w:tcW w:w="5308" w:type="dxa"/>
            <w:gridSpan w:val="3"/>
            <w:tcBorders>
              <w:top w:val="nil"/>
              <w:left w:val="nil"/>
              <w:bottom w:val="nil"/>
              <w:right w:val="nil"/>
            </w:tcBorders>
            <w:shd w:val="clear" w:color="auto" w:fill="FFFFFF"/>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a. Test distribution is Normal.</w:t>
            </w:r>
          </w:p>
        </w:tc>
      </w:tr>
      <w:tr w:rsidR="001E498B" w:rsidRPr="004C24E6" w:rsidTr="004C24E6">
        <w:trPr>
          <w:cantSplit/>
          <w:jc w:val="center"/>
        </w:trPr>
        <w:tc>
          <w:tcPr>
            <w:tcW w:w="5308" w:type="dxa"/>
            <w:gridSpan w:val="3"/>
            <w:tcBorders>
              <w:top w:val="nil"/>
              <w:left w:val="nil"/>
              <w:bottom w:val="nil"/>
              <w:right w:val="nil"/>
            </w:tcBorders>
            <w:shd w:val="clear" w:color="auto" w:fill="FFFFFF"/>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b. Calculated from data.</w:t>
            </w:r>
          </w:p>
        </w:tc>
      </w:tr>
    </w:tbl>
    <w:p w:rsidR="00283351" w:rsidRPr="004C24E6" w:rsidRDefault="00283351" w:rsidP="004C24E6">
      <w:pPr>
        <w:pStyle w:val="Tablecaption0"/>
        <w:spacing w:line="480" w:lineRule="auto"/>
        <w:rPr>
          <w:sz w:val="24"/>
          <w:szCs w:val="24"/>
        </w:rPr>
      </w:pPr>
      <w:r w:rsidRPr="004C24E6">
        <w:rPr>
          <w:b w:val="0"/>
          <w:bCs w:val="0"/>
          <w:color w:val="000000"/>
          <w:sz w:val="24"/>
          <w:szCs w:val="24"/>
          <w:lang w:val="id-ID" w:eastAsia="id-ID" w:bidi="id-ID"/>
        </w:rPr>
        <w:t>Sumber : pengolahan data menggunakan SPSS 20, 202</w:t>
      </w:r>
      <w:r w:rsidR="001E498B" w:rsidRPr="004C24E6">
        <w:rPr>
          <w:b w:val="0"/>
          <w:bCs w:val="0"/>
          <w:color w:val="000000"/>
          <w:sz w:val="24"/>
          <w:szCs w:val="24"/>
          <w:lang w:eastAsia="id-ID" w:bidi="id-ID"/>
        </w:rPr>
        <w:t>5</w:t>
      </w:r>
    </w:p>
    <w:p w:rsidR="00283351" w:rsidRPr="004C24E6" w:rsidRDefault="001E498B" w:rsidP="004C24E6">
      <w:pPr>
        <w:ind w:left="0" w:firstLine="709"/>
        <w:rPr>
          <w:rFonts w:ascii="Times New Roman" w:hAnsi="Times New Roman" w:cs="Times New Roman"/>
          <w:color w:val="0D0D0D" w:themeColor="text1" w:themeTint="F2"/>
          <w:sz w:val="24"/>
          <w:szCs w:val="24"/>
        </w:rPr>
      </w:pPr>
      <w:r w:rsidRPr="004C24E6">
        <w:rPr>
          <w:rFonts w:ascii="Times New Roman" w:hAnsi="Times New Roman" w:cs="Times New Roman"/>
          <w:sz w:val="24"/>
          <w:szCs w:val="24"/>
        </w:rPr>
        <w:t xml:space="preserve">Berdasarkan Tabel 4.9, nilai </w:t>
      </w:r>
      <w:r w:rsidRPr="004C24E6">
        <w:rPr>
          <w:rStyle w:val="Strong"/>
          <w:rFonts w:ascii="Times New Roman" w:hAnsi="Times New Roman" w:cs="Times New Roman"/>
          <w:b w:val="0"/>
          <w:sz w:val="24"/>
          <w:szCs w:val="24"/>
        </w:rPr>
        <w:t>Asymp. Sig. (2-tailed)</w:t>
      </w:r>
      <w:r w:rsidRPr="004C24E6">
        <w:rPr>
          <w:rFonts w:ascii="Times New Roman" w:hAnsi="Times New Roman" w:cs="Times New Roman"/>
          <w:sz w:val="24"/>
          <w:szCs w:val="24"/>
        </w:rPr>
        <w:t xml:space="preserve"> sebesar </w:t>
      </w:r>
      <w:r w:rsidRPr="004C24E6">
        <w:rPr>
          <w:rStyle w:val="Strong"/>
          <w:rFonts w:ascii="Times New Roman" w:hAnsi="Times New Roman" w:cs="Times New Roman"/>
          <w:b w:val="0"/>
          <w:sz w:val="24"/>
          <w:szCs w:val="24"/>
        </w:rPr>
        <w:t>0,890</w:t>
      </w:r>
      <w:r w:rsidRPr="004C24E6">
        <w:rPr>
          <w:rFonts w:ascii="Times New Roman" w:hAnsi="Times New Roman" w:cs="Times New Roman"/>
          <w:b/>
          <w:sz w:val="24"/>
          <w:szCs w:val="24"/>
        </w:rPr>
        <w:t>,</w:t>
      </w:r>
      <w:r w:rsidRPr="004C24E6">
        <w:rPr>
          <w:rFonts w:ascii="Times New Roman" w:hAnsi="Times New Roman" w:cs="Times New Roman"/>
          <w:sz w:val="24"/>
          <w:szCs w:val="24"/>
        </w:rPr>
        <w:t xml:space="preserve"> yang jauh lebih besar dari taraf signifikansi α = 0,05. Hal ini menunjukkan bahwa tidak terdapat perbedaan yang signifikan antara distribusi data residual dengan distribusi normal. Dengan kata lain, data residual dalam penelitian ini </w:t>
      </w:r>
      <w:r w:rsidRPr="004C24E6">
        <w:rPr>
          <w:rStyle w:val="Strong"/>
          <w:rFonts w:ascii="Times New Roman" w:hAnsi="Times New Roman" w:cs="Times New Roman"/>
          <w:b w:val="0"/>
          <w:sz w:val="24"/>
          <w:szCs w:val="24"/>
        </w:rPr>
        <w:t>berdistribusi normal</w:t>
      </w:r>
      <w:r w:rsidRPr="004C24E6">
        <w:rPr>
          <w:rFonts w:ascii="Times New Roman" w:hAnsi="Times New Roman" w:cs="Times New Roman"/>
          <w:b/>
          <w:sz w:val="24"/>
          <w:szCs w:val="24"/>
        </w:rPr>
        <w:t>.</w:t>
      </w:r>
    </w:p>
    <w:p w:rsidR="00283351" w:rsidRPr="004C24E6" w:rsidRDefault="00283351" w:rsidP="004C24E6">
      <w:pPr>
        <w:pStyle w:val="Heading2"/>
        <w:spacing w:before="0" w:after="0"/>
        <w:ind w:left="709" w:hanging="709"/>
        <w:rPr>
          <w:rFonts w:ascii="Times New Roman" w:hAnsi="Times New Roman"/>
          <w:i w:val="0"/>
          <w:color w:val="0D0D0D" w:themeColor="text1" w:themeTint="F2"/>
          <w:sz w:val="24"/>
          <w:szCs w:val="24"/>
        </w:rPr>
      </w:pPr>
      <w:bookmarkStart w:id="158" w:name="_Toc199957300"/>
      <w:bookmarkStart w:id="159" w:name="_Toc200723124"/>
      <w:r w:rsidRPr="004C24E6">
        <w:rPr>
          <w:rFonts w:ascii="Times New Roman" w:hAnsi="Times New Roman"/>
          <w:i w:val="0"/>
          <w:color w:val="0D0D0D" w:themeColor="text1" w:themeTint="F2"/>
          <w:sz w:val="24"/>
          <w:szCs w:val="24"/>
        </w:rPr>
        <w:t>4.4.2</w:t>
      </w:r>
      <w:r w:rsidRPr="004C24E6">
        <w:rPr>
          <w:rFonts w:ascii="Times New Roman" w:hAnsi="Times New Roman"/>
          <w:i w:val="0"/>
          <w:color w:val="0D0D0D" w:themeColor="text1" w:themeTint="F2"/>
          <w:sz w:val="24"/>
          <w:szCs w:val="24"/>
        </w:rPr>
        <w:tab/>
        <w:t>Hasil Uji Multikolonieritas</w:t>
      </w:r>
      <w:bookmarkEnd w:id="158"/>
      <w:bookmarkEnd w:id="159"/>
    </w:p>
    <w:p w:rsidR="00283351" w:rsidRPr="004C24E6" w:rsidRDefault="00283351" w:rsidP="004C24E6">
      <w:pPr>
        <w:ind w:left="0" w:firstLine="709"/>
        <w:rPr>
          <w:rFonts w:ascii="Times New Roman" w:hAnsi="Times New Roman" w:cs="Times New Roman"/>
          <w:sz w:val="24"/>
          <w:szCs w:val="24"/>
        </w:rPr>
      </w:pPr>
      <w:r w:rsidRPr="004C24E6">
        <w:rPr>
          <w:rFonts w:ascii="Times New Roman" w:hAnsi="Times New Roman" w:cs="Times New Roman"/>
          <w:sz w:val="24"/>
          <w:szCs w:val="24"/>
        </w:rPr>
        <w:t>Pengujian multikoloniearitas bertujuan apakah model regresi ditemukan adanya kolerasi antar variabel independen. Uji multikoloniaritas dilakukan dengan melihat besarnya variance inflation factor (VIF) dan tolerance. Jika tolerance &gt; 0,10 dan VIF ≤ 10/10,00 menunjukkan bahwa tidak ada multikolinieritas pada antar variabel independent. (Ghozali, 2018:107). Berikut ini adalah hasil uji multikoloniearitas pada penelitian ini:</w:t>
      </w:r>
    </w:p>
    <w:p w:rsidR="00283351" w:rsidRPr="004C24E6" w:rsidRDefault="00283351" w:rsidP="0097607B">
      <w:pPr>
        <w:pStyle w:val="Caption"/>
        <w:ind w:left="0" w:firstLine="15"/>
        <w:jc w:val="center"/>
        <w:rPr>
          <w:rFonts w:ascii="Times New Roman" w:hAnsi="Times New Roman" w:cs="Times New Roman"/>
          <w:b w:val="0"/>
          <w:color w:val="0D0D0D" w:themeColor="text1" w:themeTint="F2"/>
          <w:sz w:val="24"/>
          <w:szCs w:val="24"/>
        </w:rPr>
      </w:pPr>
      <w:bookmarkStart w:id="160" w:name="_Toc199957328"/>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9</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Hasil Uji Multikolinieritas</w:t>
      </w:r>
      <w:bookmarkEnd w:id="160"/>
    </w:p>
    <w:tbl>
      <w:tblPr>
        <w:tblW w:w="3721"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0"/>
        <w:gridCol w:w="1485"/>
        <w:gridCol w:w="766"/>
        <w:gridCol w:w="765"/>
        <w:gridCol w:w="1289"/>
        <w:gridCol w:w="1020"/>
        <w:gridCol w:w="645"/>
      </w:tblGrid>
      <w:tr w:rsidR="001E498B" w:rsidRPr="004C24E6" w:rsidTr="001E498B">
        <w:trPr>
          <w:cantSplit/>
          <w:jc w:val="center"/>
        </w:trPr>
        <w:tc>
          <w:tcPr>
            <w:tcW w:w="5000" w:type="pct"/>
            <w:gridSpan w:val="7"/>
            <w:tcBorders>
              <w:top w:val="nil"/>
              <w:left w:val="nil"/>
              <w:bottom w:val="nil"/>
              <w:right w:val="nil"/>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b/>
                <w:bCs/>
                <w:color w:val="000000"/>
              </w:rPr>
              <w:t>Coefficients</w:t>
            </w:r>
            <w:r w:rsidRPr="004C24E6">
              <w:rPr>
                <w:rFonts w:ascii="Times New Roman" w:hAnsi="Times New Roman" w:cs="Times New Roman"/>
                <w:b/>
                <w:bCs/>
                <w:color w:val="000000"/>
                <w:vertAlign w:val="superscript"/>
              </w:rPr>
              <w:t>a</w:t>
            </w:r>
          </w:p>
        </w:tc>
      </w:tr>
      <w:tr w:rsidR="001E498B" w:rsidRPr="004C24E6" w:rsidTr="001E498B">
        <w:trPr>
          <w:cantSplit/>
          <w:jc w:val="center"/>
        </w:trPr>
        <w:tc>
          <w:tcPr>
            <w:tcW w:w="1399" w:type="pct"/>
            <w:gridSpan w:val="2"/>
            <w:vMerge w:val="restart"/>
            <w:tcBorders>
              <w:top w:val="single" w:sz="16" w:space="0" w:color="000000"/>
              <w:left w:val="single" w:sz="16" w:space="0" w:color="000000"/>
              <w:bottom w:val="nil"/>
              <w:right w:val="nil"/>
            </w:tcBorders>
            <w:shd w:val="clear" w:color="auto" w:fill="FFFFFF"/>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Model</w:t>
            </w:r>
          </w:p>
        </w:tc>
        <w:tc>
          <w:tcPr>
            <w:tcW w:w="1194" w:type="pct"/>
            <w:gridSpan w:val="2"/>
            <w:tcBorders>
              <w:top w:val="single" w:sz="16" w:space="0" w:color="000000"/>
              <w:left w:val="single" w:sz="16" w:space="0" w:color="000000"/>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Unstandardized Coefficients</w:t>
            </w:r>
          </w:p>
        </w:tc>
        <w:tc>
          <w:tcPr>
            <w:tcW w:w="1017" w:type="pct"/>
            <w:tcBorders>
              <w:top w:val="single" w:sz="16" w:space="0" w:color="000000"/>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Standardized Coefficients</w:t>
            </w:r>
          </w:p>
        </w:tc>
        <w:tc>
          <w:tcPr>
            <w:tcW w:w="1390" w:type="pct"/>
            <w:gridSpan w:val="2"/>
            <w:tcBorders>
              <w:top w:val="single" w:sz="16" w:space="0" w:color="000000"/>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Collinearity Statistics</w:t>
            </w:r>
          </w:p>
        </w:tc>
      </w:tr>
      <w:tr w:rsidR="001E498B" w:rsidRPr="004C24E6" w:rsidTr="001E498B">
        <w:trPr>
          <w:cantSplit/>
          <w:jc w:val="center"/>
        </w:trPr>
        <w:tc>
          <w:tcPr>
            <w:tcW w:w="1399" w:type="pct"/>
            <w:gridSpan w:val="2"/>
            <w:vMerge/>
            <w:tcBorders>
              <w:top w:val="single" w:sz="16" w:space="0" w:color="000000"/>
              <w:left w:val="single" w:sz="16" w:space="0" w:color="000000"/>
              <w:bottom w:val="nil"/>
              <w:right w:val="nil"/>
            </w:tcBorders>
            <w:shd w:val="clear" w:color="auto" w:fill="FFFFFF"/>
          </w:tcPr>
          <w:p w:rsidR="001E498B" w:rsidRPr="004C24E6" w:rsidRDefault="001E498B" w:rsidP="004C24E6">
            <w:pPr>
              <w:autoSpaceDE w:val="0"/>
              <w:autoSpaceDN w:val="0"/>
              <w:adjustRightInd w:val="0"/>
              <w:spacing w:line="240" w:lineRule="auto"/>
              <w:ind w:left="0" w:firstLine="0"/>
              <w:jc w:val="left"/>
              <w:rPr>
                <w:rFonts w:ascii="Times New Roman" w:hAnsi="Times New Roman" w:cs="Times New Roman"/>
                <w:color w:val="000000"/>
              </w:rPr>
            </w:pPr>
          </w:p>
        </w:tc>
        <w:tc>
          <w:tcPr>
            <w:tcW w:w="598" w:type="pct"/>
            <w:tcBorders>
              <w:left w:val="single" w:sz="16" w:space="0" w:color="000000"/>
              <w:bottom w:val="single" w:sz="16" w:space="0" w:color="000000"/>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B</w:t>
            </w:r>
          </w:p>
        </w:tc>
        <w:tc>
          <w:tcPr>
            <w:tcW w:w="597" w:type="pct"/>
            <w:tcBorders>
              <w:bottom w:val="single" w:sz="16" w:space="0" w:color="000000"/>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Std. Error</w:t>
            </w:r>
          </w:p>
        </w:tc>
        <w:tc>
          <w:tcPr>
            <w:tcW w:w="1017" w:type="pct"/>
            <w:tcBorders>
              <w:bottom w:val="single" w:sz="16" w:space="0" w:color="000000"/>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Beta</w:t>
            </w:r>
          </w:p>
        </w:tc>
        <w:tc>
          <w:tcPr>
            <w:tcW w:w="797" w:type="pct"/>
            <w:tcBorders>
              <w:bottom w:val="single" w:sz="16" w:space="0" w:color="000000"/>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Tolerance</w:t>
            </w:r>
          </w:p>
        </w:tc>
        <w:tc>
          <w:tcPr>
            <w:tcW w:w="593" w:type="pct"/>
            <w:tcBorders>
              <w:bottom w:val="single" w:sz="16" w:space="0" w:color="000000"/>
              <w:right w:val="single" w:sz="16" w:space="0" w:color="000000"/>
            </w:tcBorders>
            <w:shd w:val="clear" w:color="auto" w:fill="FFFFFF"/>
          </w:tcPr>
          <w:p w:rsidR="001E498B" w:rsidRPr="004C24E6" w:rsidRDefault="001E498B"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VIF</w:t>
            </w:r>
          </w:p>
        </w:tc>
      </w:tr>
      <w:tr w:rsidR="001E498B" w:rsidRPr="004C24E6" w:rsidTr="001E498B">
        <w:trPr>
          <w:cantSplit/>
          <w:jc w:val="center"/>
        </w:trPr>
        <w:tc>
          <w:tcPr>
            <w:tcW w:w="204" w:type="pct"/>
            <w:vMerge w:val="restart"/>
            <w:tcBorders>
              <w:top w:val="single" w:sz="16" w:space="0" w:color="000000"/>
              <w:left w:val="single" w:sz="16" w:space="0" w:color="000000"/>
              <w:bottom w:val="single" w:sz="16" w:space="0" w:color="000000"/>
              <w:right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1</w:t>
            </w:r>
          </w:p>
        </w:tc>
        <w:tc>
          <w:tcPr>
            <w:tcW w:w="1195" w:type="pct"/>
            <w:tcBorders>
              <w:top w:val="single" w:sz="16" w:space="0" w:color="000000"/>
              <w:left w:val="nil"/>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(Constant)</w:t>
            </w:r>
          </w:p>
        </w:tc>
        <w:tc>
          <w:tcPr>
            <w:tcW w:w="598" w:type="pct"/>
            <w:tcBorders>
              <w:top w:val="single" w:sz="16" w:space="0" w:color="000000"/>
              <w:left w:val="single" w:sz="16" w:space="0" w:color="000000"/>
              <w:bottom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.067</w:t>
            </w:r>
          </w:p>
        </w:tc>
        <w:tc>
          <w:tcPr>
            <w:tcW w:w="597" w:type="pct"/>
            <w:tcBorders>
              <w:top w:val="single" w:sz="16" w:space="0" w:color="000000"/>
              <w:bottom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1.235</w:t>
            </w:r>
          </w:p>
        </w:tc>
        <w:tc>
          <w:tcPr>
            <w:tcW w:w="1017" w:type="pct"/>
            <w:tcBorders>
              <w:top w:val="single" w:sz="16" w:space="0" w:color="000000"/>
              <w:bottom w:val="nil"/>
            </w:tcBorders>
            <w:shd w:val="clear" w:color="auto" w:fill="FFFFFF"/>
          </w:tcPr>
          <w:p w:rsidR="001E498B" w:rsidRPr="004C24E6" w:rsidRDefault="001E498B" w:rsidP="004C24E6">
            <w:pPr>
              <w:autoSpaceDE w:val="0"/>
              <w:autoSpaceDN w:val="0"/>
              <w:adjustRightInd w:val="0"/>
              <w:spacing w:line="240" w:lineRule="auto"/>
              <w:ind w:left="0" w:firstLine="0"/>
              <w:jc w:val="left"/>
              <w:rPr>
                <w:rFonts w:ascii="Times New Roman" w:hAnsi="Times New Roman" w:cs="Times New Roman"/>
              </w:rPr>
            </w:pPr>
          </w:p>
        </w:tc>
        <w:tc>
          <w:tcPr>
            <w:tcW w:w="797" w:type="pct"/>
            <w:tcBorders>
              <w:top w:val="single" w:sz="16" w:space="0" w:color="000000"/>
              <w:bottom w:val="nil"/>
            </w:tcBorders>
            <w:shd w:val="clear" w:color="auto" w:fill="FFFFFF"/>
          </w:tcPr>
          <w:p w:rsidR="001E498B" w:rsidRPr="004C24E6" w:rsidRDefault="001E498B" w:rsidP="004C24E6">
            <w:pPr>
              <w:autoSpaceDE w:val="0"/>
              <w:autoSpaceDN w:val="0"/>
              <w:adjustRightInd w:val="0"/>
              <w:spacing w:line="240" w:lineRule="auto"/>
              <w:ind w:left="0" w:firstLine="0"/>
              <w:jc w:val="left"/>
              <w:rPr>
                <w:rFonts w:ascii="Times New Roman" w:hAnsi="Times New Roman" w:cs="Times New Roman"/>
              </w:rPr>
            </w:pPr>
          </w:p>
        </w:tc>
        <w:tc>
          <w:tcPr>
            <w:tcW w:w="593" w:type="pct"/>
            <w:tcBorders>
              <w:top w:val="single" w:sz="16" w:space="0" w:color="000000"/>
              <w:bottom w:val="nil"/>
              <w:right w:val="single" w:sz="16" w:space="0" w:color="000000"/>
            </w:tcBorders>
            <w:shd w:val="clear" w:color="auto" w:fill="FFFFFF"/>
          </w:tcPr>
          <w:p w:rsidR="001E498B" w:rsidRPr="004C24E6" w:rsidRDefault="001E498B" w:rsidP="004C24E6">
            <w:pPr>
              <w:autoSpaceDE w:val="0"/>
              <w:autoSpaceDN w:val="0"/>
              <w:adjustRightInd w:val="0"/>
              <w:spacing w:line="240" w:lineRule="auto"/>
              <w:ind w:left="0" w:firstLine="0"/>
              <w:jc w:val="left"/>
              <w:rPr>
                <w:rFonts w:ascii="Times New Roman" w:hAnsi="Times New Roman" w:cs="Times New Roman"/>
              </w:rPr>
            </w:pPr>
          </w:p>
        </w:tc>
      </w:tr>
      <w:tr w:rsidR="001E498B" w:rsidRPr="004C24E6" w:rsidTr="001E498B">
        <w:trPr>
          <w:cantSplit/>
          <w:jc w:val="center"/>
        </w:trPr>
        <w:tc>
          <w:tcPr>
            <w:tcW w:w="204" w:type="pct"/>
            <w:vMerge/>
            <w:tcBorders>
              <w:top w:val="single" w:sz="16" w:space="0" w:color="000000"/>
              <w:left w:val="single" w:sz="16" w:space="0" w:color="000000"/>
              <w:bottom w:val="single" w:sz="16" w:space="0" w:color="000000"/>
              <w:right w:val="nil"/>
            </w:tcBorders>
            <w:shd w:val="clear" w:color="auto" w:fill="FFFFFF"/>
            <w:vAlign w:val="center"/>
          </w:tcPr>
          <w:p w:rsidR="001E498B" w:rsidRPr="004C24E6" w:rsidRDefault="001E498B" w:rsidP="004C24E6">
            <w:pPr>
              <w:autoSpaceDE w:val="0"/>
              <w:autoSpaceDN w:val="0"/>
              <w:adjustRightInd w:val="0"/>
              <w:spacing w:line="240" w:lineRule="auto"/>
              <w:ind w:left="0" w:firstLine="0"/>
              <w:jc w:val="left"/>
              <w:rPr>
                <w:rFonts w:ascii="Times New Roman" w:hAnsi="Times New Roman" w:cs="Times New Roman"/>
              </w:rPr>
            </w:pPr>
          </w:p>
        </w:tc>
        <w:tc>
          <w:tcPr>
            <w:tcW w:w="1195" w:type="pct"/>
            <w:tcBorders>
              <w:top w:val="nil"/>
              <w:left w:val="nil"/>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Budaya Inovasi</w:t>
            </w:r>
          </w:p>
        </w:tc>
        <w:tc>
          <w:tcPr>
            <w:tcW w:w="598" w:type="pct"/>
            <w:tcBorders>
              <w:top w:val="nil"/>
              <w:left w:val="single" w:sz="16" w:space="0" w:color="000000"/>
              <w:bottom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-.426</w:t>
            </w:r>
          </w:p>
        </w:tc>
        <w:tc>
          <w:tcPr>
            <w:tcW w:w="597" w:type="pct"/>
            <w:tcBorders>
              <w:top w:val="nil"/>
              <w:bottom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.372</w:t>
            </w:r>
          </w:p>
        </w:tc>
        <w:tc>
          <w:tcPr>
            <w:tcW w:w="1017" w:type="pct"/>
            <w:tcBorders>
              <w:top w:val="nil"/>
              <w:bottom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-.331</w:t>
            </w:r>
          </w:p>
        </w:tc>
        <w:tc>
          <w:tcPr>
            <w:tcW w:w="797" w:type="pct"/>
            <w:tcBorders>
              <w:top w:val="nil"/>
              <w:bottom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.079</w:t>
            </w:r>
          </w:p>
        </w:tc>
        <w:tc>
          <w:tcPr>
            <w:tcW w:w="593" w:type="pct"/>
            <w:tcBorders>
              <w:top w:val="nil"/>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1.618</w:t>
            </w:r>
          </w:p>
        </w:tc>
      </w:tr>
      <w:tr w:rsidR="001E498B" w:rsidRPr="004C24E6" w:rsidTr="001E498B">
        <w:trPr>
          <w:cantSplit/>
          <w:jc w:val="center"/>
        </w:trPr>
        <w:tc>
          <w:tcPr>
            <w:tcW w:w="204" w:type="pct"/>
            <w:vMerge/>
            <w:tcBorders>
              <w:top w:val="single" w:sz="16" w:space="0" w:color="000000"/>
              <w:left w:val="single" w:sz="16" w:space="0" w:color="000000"/>
              <w:bottom w:val="single" w:sz="16" w:space="0" w:color="000000"/>
              <w:right w:val="nil"/>
            </w:tcBorders>
            <w:shd w:val="clear" w:color="auto" w:fill="FFFFFF"/>
            <w:vAlign w:val="center"/>
          </w:tcPr>
          <w:p w:rsidR="001E498B" w:rsidRPr="004C24E6" w:rsidRDefault="001E498B" w:rsidP="004C24E6">
            <w:pPr>
              <w:autoSpaceDE w:val="0"/>
              <w:autoSpaceDN w:val="0"/>
              <w:adjustRightInd w:val="0"/>
              <w:spacing w:line="240" w:lineRule="auto"/>
              <w:ind w:left="0" w:firstLine="0"/>
              <w:jc w:val="left"/>
              <w:rPr>
                <w:rFonts w:ascii="Times New Roman" w:hAnsi="Times New Roman" w:cs="Times New Roman"/>
                <w:color w:val="000000"/>
              </w:rPr>
            </w:pPr>
          </w:p>
        </w:tc>
        <w:tc>
          <w:tcPr>
            <w:tcW w:w="1195" w:type="pct"/>
            <w:tcBorders>
              <w:top w:val="nil"/>
              <w:left w:val="nil"/>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Pengembangan Karir</w:t>
            </w:r>
          </w:p>
        </w:tc>
        <w:tc>
          <w:tcPr>
            <w:tcW w:w="598" w:type="pct"/>
            <w:tcBorders>
              <w:top w:val="nil"/>
              <w:left w:val="single" w:sz="16" w:space="0" w:color="000000"/>
              <w:bottom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.250</w:t>
            </w:r>
          </w:p>
        </w:tc>
        <w:tc>
          <w:tcPr>
            <w:tcW w:w="597" w:type="pct"/>
            <w:tcBorders>
              <w:top w:val="nil"/>
              <w:bottom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.077</w:t>
            </w:r>
          </w:p>
        </w:tc>
        <w:tc>
          <w:tcPr>
            <w:tcW w:w="1017" w:type="pct"/>
            <w:tcBorders>
              <w:top w:val="nil"/>
              <w:bottom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.405</w:t>
            </w:r>
          </w:p>
        </w:tc>
        <w:tc>
          <w:tcPr>
            <w:tcW w:w="797" w:type="pct"/>
            <w:tcBorders>
              <w:top w:val="nil"/>
              <w:bottom w:val="nil"/>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.427</w:t>
            </w:r>
          </w:p>
        </w:tc>
        <w:tc>
          <w:tcPr>
            <w:tcW w:w="593" w:type="pct"/>
            <w:tcBorders>
              <w:top w:val="nil"/>
              <w:bottom w:val="nil"/>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2.342</w:t>
            </w:r>
          </w:p>
        </w:tc>
      </w:tr>
      <w:tr w:rsidR="001E498B" w:rsidRPr="004C24E6" w:rsidTr="001E498B">
        <w:trPr>
          <w:cantSplit/>
          <w:jc w:val="center"/>
        </w:trPr>
        <w:tc>
          <w:tcPr>
            <w:tcW w:w="204" w:type="pct"/>
            <w:vMerge/>
            <w:tcBorders>
              <w:top w:val="single" w:sz="16" w:space="0" w:color="000000"/>
              <w:left w:val="single" w:sz="16" w:space="0" w:color="000000"/>
              <w:bottom w:val="single" w:sz="16" w:space="0" w:color="000000"/>
              <w:right w:val="nil"/>
            </w:tcBorders>
            <w:shd w:val="clear" w:color="auto" w:fill="FFFFFF"/>
            <w:vAlign w:val="center"/>
          </w:tcPr>
          <w:p w:rsidR="001E498B" w:rsidRPr="004C24E6" w:rsidRDefault="001E498B" w:rsidP="004C24E6">
            <w:pPr>
              <w:autoSpaceDE w:val="0"/>
              <w:autoSpaceDN w:val="0"/>
              <w:adjustRightInd w:val="0"/>
              <w:spacing w:line="240" w:lineRule="auto"/>
              <w:ind w:left="0" w:firstLine="0"/>
              <w:jc w:val="left"/>
              <w:rPr>
                <w:rFonts w:ascii="Times New Roman" w:hAnsi="Times New Roman" w:cs="Times New Roman"/>
                <w:color w:val="000000"/>
              </w:rPr>
            </w:pPr>
          </w:p>
        </w:tc>
        <w:tc>
          <w:tcPr>
            <w:tcW w:w="1195" w:type="pct"/>
            <w:tcBorders>
              <w:top w:val="nil"/>
              <w:left w:val="nil"/>
              <w:bottom w:val="single" w:sz="16" w:space="0" w:color="000000"/>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Keterlibatan Karyawan</w:t>
            </w:r>
          </w:p>
        </w:tc>
        <w:tc>
          <w:tcPr>
            <w:tcW w:w="598" w:type="pct"/>
            <w:tcBorders>
              <w:top w:val="nil"/>
              <w:left w:val="single" w:sz="16" w:space="0" w:color="000000"/>
              <w:bottom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.886</w:t>
            </w:r>
          </w:p>
        </w:tc>
        <w:tc>
          <w:tcPr>
            <w:tcW w:w="597" w:type="pct"/>
            <w:tcBorders>
              <w:top w:val="nil"/>
              <w:bottom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.358</w:t>
            </w:r>
          </w:p>
        </w:tc>
        <w:tc>
          <w:tcPr>
            <w:tcW w:w="1017" w:type="pct"/>
            <w:tcBorders>
              <w:top w:val="nil"/>
              <w:bottom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.695</w:t>
            </w:r>
          </w:p>
        </w:tc>
        <w:tc>
          <w:tcPr>
            <w:tcW w:w="797" w:type="pct"/>
            <w:tcBorders>
              <w:top w:val="nil"/>
              <w:bottom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.084</w:t>
            </w:r>
          </w:p>
        </w:tc>
        <w:tc>
          <w:tcPr>
            <w:tcW w:w="593" w:type="pct"/>
            <w:tcBorders>
              <w:top w:val="nil"/>
              <w:bottom w:val="single" w:sz="16" w:space="0" w:color="000000"/>
              <w:right w:val="single" w:sz="16" w:space="0" w:color="000000"/>
            </w:tcBorders>
            <w:shd w:val="clear" w:color="auto" w:fill="FFFFFF"/>
            <w:vAlign w:val="center"/>
          </w:tcPr>
          <w:p w:rsidR="001E498B" w:rsidRPr="004C24E6" w:rsidRDefault="001E498B"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1.835</w:t>
            </w:r>
          </w:p>
        </w:tc>
      </w:tr>
      <w:tr w:rsidR="001E498B" w:rsidRPr="004C24E6" w:rsidTr="001E498B">
        <w:trPr>
          <w:cantSplit/>
          <w:jc w:val="center"/>
        </w:trPr>
        <w:tc>
          <w:tcPr>
            <w:tcW w:w="5000" w:type="pct"/>
            <w:gridSpan w:val="7"/>
            <w:tcBorders>
              <w:top w:val="nil"/>
              <w:left w:val="nil"/>
              <w:bottom w:val="nil"/>
              <w:right w:val="nil"/>
            </w:tcBorders>
            <w:shd w:val="clear" w:color="auto" w:fill="FFFFFF"/>
          </w:tcPr>
          <w:p w:rsidR="001E498B" w:rsidRPr="004C24E6" w:rsidRDefault="001E498B"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a. Dependent Variable: Kinerja Karyawan</w:t>
            </w:r>
          </w:p>
        </w:tc>
      </w:tr>
    </w:tbl>
    <w:p w:rsidR="00283351" w:rsidRPr="004C24E6" w:rsidRDefault="00283351" w:rsidP="004C24E6">
      <w:pPr>
        <w:pStyle w:val="Tablecaption0"/>
        <w:spacing w:line="480" w:lineRule="auto"/>
        <w:rPr>
          <w:sz w:val="24"/>
          <w:szCs w:val="24"/>
        </w:rPr>
      </w:pPr>
      <w:r w:rsidRPr="004C24E6">
        <w:rPr>
          <w:b w:val="0"/>
          <w:bCs w:val="0"/>
          <w:color w:val="000000"/>
          <w:sz w:val="24"/>
          <w:szCs w:val="24"/>
          <w:lang w:val="id-ID" w:eastAsia="id-ID" w:bidi="id-ID"/>
        </w:rPr>
        <w:t>Sumber : pengolahan data menggunakan SPSS 20, 202</w:t>
      </w:r>
      <w:r w:rsidR="001E498B" w:rsidRPr="004C24E6">
        <w:rPr>
          <w:b w:val="0"/>
          <w:bCs w:val="0"/>
          <w:color w:val="000000"/>
          <w:sz w:val="24"/>
          <w:szCs w:val="24"/>
          <w:lang w:eastAsia="id-ID" w:bidi="id-ID"/>
        </w:rPr>
        <w:t>5</w:t>
      </w:r>
    </w:p>
    <w:p w:rsidR="00283351" w:rsidRPr="004C24E6" w:rsidRDefault="001E498B" w:rsidP="004C24E6">
      <w:pPr>
        <w:ind w:left="0" w:firstLine="709"/>
        <w:rPr>
          <w:rFonts w:ascii="Times New Roman" w:hAnsi="Times New Roman" w:cs="Times New Roman"/>
          <w:b/>
          <w:color w:val="0D0D0D" w:themeColor="text1" w:themeTint="F2"/>
          <w:sz w:val="24"/>
          <w:szCs w:val="24"/>
        </w:rPr>
      </w:pPr>
      <w:r w:rsidRPr="004C24E6">
        <w:rPr>
          <w:rFonts w:ascii="Times New Roman" w:hAnsi="Times New Roman" w:cs="Times New Roman"/>
          <w:sz w:val="24"/>
          <w:szCs w:val="24"/>
        </w:rPr>
        <w:t xml:space="preserve">Berdasarkan Tabel 4.10, dapat dijelaskan bahwa seluruh variabel independen dalam penelitian ini memiliki nilai </w:t>
      </w:r>
      <w:r w:rsidRPr="004C24E6">
        <w:rPr>
          <w:rStyle w:val="Strong"/>
          <w:rFonts w:ascii="Times New Roman" w:hAnsi="Times New Roman" w:cs="Times New Roman"/>
          <w:b w:val="0"/>
          <w:sz w:val="24"/>
          <w:szCs w:val="24"/>
        </w:rPr>
        <w:t>VIF &lt; 10</w:t>
      </w:r>
      <w:r w:rsidRPr="004C24E6">
        <w:rPr>
          <w:rFonts w:ascii="Times New Roman" w:hAnsi="Times New Roman" w:cs="Times New Roman"/>
          <w:sz w:val="24"/>
          <w:szCs w:val="24"/>
        </w:rPr>
        <w:t xml:space="preserve">, yang menunjukkan bahwa </w:t>
      </w:r>
      <w:r w:rsidRPr="004C24E6">
        <w:rPr>
          <w:rStyle w:val="Strong"/>
          <w:rFonts w:ascii="Times New Roman" w:hAnsi="Times New Roman" w:cs="Times New Roman"/>
          <w:b w:val="0"/>
          <w:sz w:val="24"/>
          <w:szCs w:val="24"/>
        </w:rPr>
        <w:t>tidak terdapat multikolinearitas yang tinggi</w:t>
      </w:r>
      <w:r w:rsidRPr="004C24E6">
        <w:rPr>
          <w:rFonts w:ascii="Times New Roman" w:hAnsi="Times New Roman" w:cs="Times New Roman"/>
          <w:b/>
          <w:sz w:val="24"/>
          <w:szCs w:val="24"/>
        </w:rPr>
        <w:t xml:space="preserve"> </w:t>
      </w:r>
      <w:r w:rsidRPr="004C24E6">
        <w:rPr>
          <w:rFonts w:ascii="Times New Roman" w:hAnsi="Times New Roman" w:cs="Times New Roman"/>
          <w:sz w:val="24"/>
          <w:szCs w:val="24"/>
        </w:rPr>
        <w:t xml:space="preserve">di antara variabel-variabel tersebut. Meskipun terdapat dua variabel, yaitu </w:t>
      </w:r>
      <w:r w:rsidRPr="004C24E6">
        <w:rPr>
          <w:rStyle w:val="Strong"/>
          <w:rFonts w:ascii="Times New Roman" w:hAnsi="Times New Roman" w:cs="Times New Roman"/>
          <w:b w:val="0"/>
          <w:sz w:val="24"/>
          <w:szCs w:val="24"/>
        </w:rPr>
        <w:t>Budaya Inovasi</w:t>
      </w:r>
      <w:r w:rsidRPr="004C24E6">
        <w:rPr>
          <w:rFonts w:ascii="Times New Roman" w:hAnsi="Times New Roman" w:cs="Times New Roman"/>
          <w:b/>
          <w:sz w:val="24"/>
          <w:szCs w:val="24"/>
        </w:rPr>
        <w:t xml:space="preserve"> dan </w:t>
      </w:r>
      <w:r w:rsidRPr="004C24E6">
        <w:rPr>
          <w:rStyle w:val="Strong"/>
          <w:rFonts w:ascii="Times New Roman" w:hAnsi="Times New Roman" w:cs="Times New Roman"/>
          <w:b w:val="0"/>
          <w:sz w:val="24"/>
          <w:szCs w:val="24"/>
        </w:rPr>
        <w:t>Keterlibatan Karyawan</w:t>
      </w:r>
      <w:r w:rsidRPr="004C24E6">
        <w:rPr>
          <w:rFonts w:ascii="Times New Roman" w:hAnsi="Times New Roman" w:cs="Times New Roman"/>
          <w:sz w:val="24"/>
          <w:szCs w:val="24"/>
        </w:rPr>
        <w:t xml:space="preserve">, yang memiliki nilai </w:t>
      </w:r>
      <w:r w:rsidRPr="004C24E6">
        <w:rPr>
          <w:rStyle w:val="Strong"/>
          <w:rFonts w:ascii="Times New Roman" w:hAnsi="Times New Roman" w:cs="Times New Roman"/>
          <w:b w:val="0"/>
          <w:sz w:val="24"/>
          <w:szCs w:val="24"/>
        </w:rPr>
        <w:t>Tolerance &lt; 0,10</w:t>
      </w:r>
      <w:r w:rsidRPr="004C24E6">
        <w:rPr>
          <w:rFonts w:ascii="Times New Roman" w:hAnsi="Times New Roman" w:cs="Times New Roman"/>
          <w:b/>
          <w:sz w:val="24"/>
          <w:szCs w:val="24"/>
        </w:rPr>
        <w:t>,</w:t>
      </w:r>
      <w:r w:rsidRPr="004C24E6">
        <w:rPr>
          <w:rFonts w:ascii="Times New Roman" w:hAnsi="Times New Roman" w:cs="Times New Roman"/>
          <w:sz w:val="24"/>
          <w:szCs w:val="24"/>
        </w:rPr>
        <w:t xml:space="preserve"> yaitu masing-masing sebesar 0,079 dan 0,084, namun nilai </w:t>
      </w:r>
      <w:r w:rsidRPr="004C24E6">
        <w:rPr>
          <w:rStyle w:val="Strong"/>
          <w:rFonts w:ascii="Times New Roman" w:hAnsi="Times New Roman" w:cs="Times New Roman"/>
          <w:b w:val="0"/>
          <w:sz w:val="24"/>
          <w:szCs w:val="24"/>
        </w:rPr>
        <w:t>VIF keduanya masih di bawah 10</w:t>
      </w:r>
      <w:r w:rsidRPr="004C24E6">
        <w:rPr>
          <w:rFonts w:ascii="Times New Roman" w:hAnsi="Times New Roman" w:cs="Times New Roman"/>
          <w:b/>
          <w:sz w:val="24"/>
          <w:szCs w:val="24"/>
        </w:rPr>
        <w:t xml:space="preserve"> </w:t>
      </w:r>
      <w:r w:rsidRPr="004C24E6">
        <w:rPr>
          <w:rFonts w:ascii="Times New Roman" w:hAnsi="Times New Roman" w:cs="Times New Roman"/>
          <w:sz w:val="24"/>
          <w:szCs w:val="24"/>
        </w:rPr>
        <w:t xml:space="preserve">(masing-masing 1,618 dan 1,835). Dengan demikian, secara umum dapat disimpulkan bahwa model regresi ini </w:t>
      </w:r>
      <w:r w:rsidRPr="004C24E6">
        <w:rPr>
          <w:rStyle w:val="Strong"/>
          <w:rFonts w:ascii="Times New Roman" w:hAnsi="Times New Roman" w:cs="Times New Roman"/>
          <w:b w:val="0"/>
          <w:sz w:val="24"/>
          <w:szCs w:val="24"/>
        </w:rPr>
        <w:t>tidak mengandung multikolinearitas yang signifikan</w:t>
      </w:r>
      <w:r w:rsidRPr="004C24E6">
        <w:rPr>
          <w:rFonts w:ascii="Times New Roman" w:hAnsi="Times New Roman" w:cs="Times New Roman"/>
          <w:sz w:val="24"/>
          <w:szCs w:val="24"/>
        </w:rPr>
        <w:t>, sehingga variabel independen layak digunakan dalam analisis regresi lebih lanjut.</w:t>
      </w:r>
    </w:p>
    <w:p w:rsidR="00283351" w:rsidRPr="004C24E6" w:rsidRDefault="00283351" w:rsidP="004C24E6">
      <w:pPr>
        <w:pStyle w:val="Heading31"/>
        <w:keepNext/>
        <w:keepLines/>
        <w:ind w:left="709" w:hanging="709"/>
        <w:outlineLvl w:val="1"/>
        <w:rPr>
          <w:rFonts w:ascii="Times New Roman" w:hAnsi="Times New Roman" w:cs="Times New Roman"/>
          <w:color w:val="0D0D0D" w:themeColor="text1" w:themeTint="F2"/>
          <w:sz w:val="24"/>
          <w:szCs w:val="24"/>
        </w:rPr>
      </w:pPr>
      <w:bookmarkStart w:id="161" w:name="_Toc199957301"/>
      <w:bookmarkStart w:id="162" w:name="_Toc200723125"/>
      <w:r w:rsidRPr="004C24E6">
        <w:rPr>
          <w:rFonts w:ascii="Times New Roman" w:hAnsi="Times New Roman" w:cs="Times New Roman"/>
          <w:color w:val="0D0D0D" w:themeColor="text1" w:themeTint="F2"/>
          <w:sz w:val="24"/>
          <w:szCs w:val="24"/>
        </w:rPr>
        <w:t>4.4.3</w:t>
      </w:r>
      <w:r w:rsidRPr="004C24E6">
        <w:rPr>
          <w:rFonts w:ascii="Times New Roman" w:hAnsi="Times New Roman" w:cs="Times New Roman"/>
          <w:color w:val="0D0D0D" w:themeColor="text1" w:themeTint="F2"/>
          <w:sz w:val="24"/>
          <w:szCs w:val="24"/>
        </w:rPr>
        <w:tab/>
      </w:r>
      <w:r w:rsidRPr="004C24E6">
        <w:rPr>
          <w:rFonts w:ascii="Times New Roman" w:hAnsi="Times New Roman" w:cs="Times New Roman"/>
          <w:color w:val="0D0D0D" w:themeColor="text1" w:themeTint="F2"/>
          <w:sz w:val="24"/>
          <w:szCs w:val="24"/>
          <w:lang w:val="id-ID" w:eastAsia="id-ID" w:bidi="id-ID"/>
        </w:rPr>
        <w:t>Uji Heteroskedastisitas</w:t>
      </w:r>
      <w:bookmarkEnd w:id="161"/>
      <w:bookmarkEnd w:id="162"/>
    </w:p>
    <w:p w:rsidR="00283351" w:rsidRPr="004C24E6" w:rsidRDefault="00283351" w:rsidP="004C24E6">
      <w:pPr>
        <w:ind w:left="0" w:firstLine="709"/>
        <w:rPr>
          <w:rFonts w:ascii="Times New Roman" w:hAnsi="Times New Roman" w:cs="Times New Roman"/>
          <w:b/>
          <w:color w:val="0D0D0D" w:themeColor="text1" w:themeTint="F2"/>
          <w:sz w:val="24"/>
          <w:szCs w:val="24"/>
        </w:rPr>
      </w:pPr>
      <w:r w:rsidRPr="004C24E6">
        <w:rPr>
          <w:rFonts w:ascii="Times New Roman" w:hAnsi="Times New Roman" w:cs="Times New Roman"/>
          <w:color w:val="0D0D0D"/>
          <w:sz w:val="24"/>
          <w:szCs w:val="24"/>
          <w:lang w:val="id-ID" w:eastAsia="id-ID" w:bidi="id-ID"/>
        </w:rPr>
        <w:t>Uji Heteroskedastisitas bertujuan menguji apakah dalam model regresi</w:t>
      </w:r>
      <w:r w:rsidRPr="004C24E6">
        <w:rPr>
          <w:rFonts w:ascii="Times New Roman" w:hAnsi="Times New Roman" w:cs="Times New Roman"/>
          <w:color w:val="0D0D0D"/>
          <w:sz w:val="24"/>
          <w:szCs w:val="24"/>
          <w:lang w:val="id-ID" w:eastAsia="id-ID" w:bidi="id-ID"/>
        </w:rPr>
        <w:br/>
        <w:t>terjadi ketidaksamaan variance dari residual satu pengamatan ke pengamatan</w:t>
      </w:r>
      <w:r w:rsidRPr="004C24E6">
        <w:rPr>
          <w:rFonts w:ascii="Times New Roman" w:hAnsi="Times New Roman" w:cs="Times New Roman"/>
          <w:color w:val="0D0D0D"/>
          <w:sz w:val="24"/>
          <w:szCs w:val="24"/>
          <w:lang w:val="id-ID" w:eastAsia="id-ID" w:bidi="id-ID"/>
        </w:rPr>
        <w:br/>
        <w:t>yang lain tetap. Jika variance dari residual satu pengamatan ke pengamatan yang</w:t>
      </w:r>
      <w:r w:rsidRPr="004C24E6">
        <w:rPr>
          <w:rFonts w:ascii="Times New Roman" w:hAnsi="Times New Roman" w:cs="Times New Roman"/>
          <w:color w:val="0D0D0D"/>
          <w:sz w:val="24"/>
          <w:szCs w:val="24"/>
          <w:lang w:val="id-ID" w:eastAsia="id-ID" w:bidi="id-ID"/>
        </w:rPr>
        <w:br/>
        <w:t>lain tetap, maka disebut Homoskedastisitas dan jika berbeda disebut</w:t>
      </w:r>
      <w:r w:rsidRPr="004C24E6">
        <w:rPr>
          <w:rFonts w:ascii="Times New Roman" w:hAnsi="Times New Roman" w:cs="Times New Roman"/>
          <w:color w:val="0D0D0D"/>
          <w:sz w:val="24"/>
          <w:szCs w:val="24"/>
          <w:lang w:val="id-ID" w:eastAsia="id-ID" w:bidi="id-ID"/>
        </w:rPr>
        <w:br/>
        <w:t>Heteroskedastisitas. Model regresi yang baik adalah tidak terjadi</w:t>
      </w:r>
      <w:r w:rsidRPr="004C24E6">
        <w:rPr>
          <w:rFonts w:ascii="Times New Roman" w:hAnsi="Times New Roman" w:cs="Times New Roman"/>
          <w:color w:val="0D0D0D"/>
          <w:sz w:val="24"/>
          <w:szCs w:val="24"/>
          <w:lang w:val="id-ID" w:eastAsia="id-ID" w:bidi="id-ID"/>
        </w:rPr>
        <w:br/>
        <w:t>Heteroskedastisitas. Hasil pengujian heteroskedastisitas data dalam penelitian ini</w:t>
      </w:r>
      <w:r w:rsidRPr="004C24E6">
        <w:rPr>
          <w:rFonts w:ascii="Times New Roman" w:hAnsi="Times New Roman" w:cs="Times New Roman"/>
          <w:color w:val="0D0D0D"/>
          <w:sz w:val="24"/>
          <w:szCs w:val="24"/>
          <w:lang w:val="id-ID" w:eastAsia="id-ID" w:bidi="id-ID"/>
        </w:rPr>
        <w:br/>
        <w:t>dapat dilihat pada gambar dibawah ini :</w:t>
      </w:r>
    </w:p>
    <w:p w:rsidR="001E498B" w:rsidRPr="004C24E6" w:rsidRDefault="001E498B" w:rsidP="004C24E6">
      <w:pPr>
        <w:autoSpaceDE w:val="0"/>
        <w:autoSpaceDN w:val="0"/>
        <w:adjustRightInd w:val="0"/>
        <w:ind w:left="0" w:firstLine="0"/>
        <w:jc w:val="left"/>
        <w:rPr>
          <w:rFonts w:ascii="Times New Roman" w:hAnsi="Times New Roman" w:cs="Times New Roman"/>
          <w:sz w:val="24"/>
          <w:szCs w:val="24"/>
        </w:rPr>
      </w:pPr>
      <w:r w:rsidRPr="004C24E6">
        <w:rPr>
          <w:rFonts w:ascii="Times New Roman" w:hAnsi="Times New Roman" w:cs="Times New Roman"/>
          <w:noProof/>
          <w:sz w:val="24"/>
          <w:szCs w:val="24"/>
        </w:rPr>
        <w:drawing>
          <wp:anchor distT="0" distB="0" distL="114300" distR="114300" simplePos="0" relativeHeight="251686400" behindDoc="0" locked="0" layoutInCell="1" allowOverlap="1" wp14:anchorId="1C5B6EFA" wp14:editId="7ABD31FA">
            <wp:simplePos x="0" y="0"/>
            <wp:positionH relativeFrom="column">
              <wp:posOffset>674370</wp:posOffset>
            </wp:positionH>
            <wp:positionV relativeFrom="paragraph">
              <wp:posOffset>62230</wp:posOffset>
            </wp:positionV>
            <wp:extent cx="3467100" cy="2772964"/>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67100" cy="27729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98B" w:rsidRPr="004C24E6" w:rsidRDefault="001E498B" w:rsidP="004C24E6">
      <w:pPr>
        <w:autoSpaceDE w:val="0"/>
        <w:autoSpaceDN w:val="0"/>
        <w:adjustRightInd w:val="0"/>
        <w:ind w:left="0" w:firstLine="0"/>
        <w:jc w:val="left"/>
        <w:rPr>
          <w:rFonts w:ascii="Times New Roman" w:hAnsi="Times New Roman" w:cs="Times New Roman"/>
          <w:sz w:val="24"/>
          <w:szCs w:val="24"/>
        </w:rPr>
      </w:pPr>
    </w:p>
    <w:p w:rsidR="001E498B" w:rsidRPr="004C24E6" w:rsidRDefault="001E498B" w:rsidP="004C24E6">
      <w:pPr>
        <w:autoSpaceDE w:val="0"/>
        <w:autoSpaceDN w:val="0"/>
        <w:adjustRightInd w:val="0"/>
        <w:ind w:left="0" w:firstLine="0"/>
        <w:jc w:val="left"/>
        <w:rPr>
          <w:rFonts w:ascii="Times New Roman" w:hAnsi="Times New Roman" w:cs="Times New Roman"/>
          <w:sz w:val="24"/>
          <w:szCs w:val="24"/>
        </w:rPr>
      </w:pPr>
    </w:p>
    <w:p w:rsidR="00283351" w:rsidRPr="004C24E6" w:rsidRDefault="00283351" w:rsidP="004C24E6">
      <w:pPr>
        <w:rPr>
          <w:rFonts w:ascii="Times New Roman" w:hAnsi="Times New Roman" w:cs="Times New Roman"/>
          <w:sz w:val="24"/>
          <w:szCs w:val="24"/>
        </w:rPr>
      </w:pPr>
    </w:p>
    <w:p w:rsidR="00283351" w:rsidRPr="004C24E6" w:rsidRDefault="00283351" w:rsidP="004C24E6">
      <w:pPr>
        <w:rPr>
          <w:rFonts w:ascii="Times New Roman" w:hAnsi="Times New Roman" w:cs="Times New Roman"/>
          <w:sz w:val="24"/>
          <w:szCs w:val="24"/>
        </w:rPr>
      </w:pPr>
    </w:p>
    <w:p w:rsidR="00283351" w:rsidRPr="004C24E6" w:rsidRDefault="00283351" w:rsidP="004C24E6">
      <w:pPr>
        <w:rPr>
          <w:rFonts w:ascii="Times New Roman" w:hAnsi="Times New Roman" w:cs="Times New Roman"/>
          <w:sz w:val="24"/>
          <w:szCs w:val="24"/>
        </w:rPr>
      </w:pPr>
    </w:p>
    <w:p w:rsidR="00283351" w:rsidRPr="004C24E6" w:rsidRDefault="00283351" w:rsidP="004C24E6">
      <w:pPr>
        <w:ind w:firstLine="709"/>
        <w:rPr>
          <w:rFonts w:ascii="Times New Roman" w:hAnsi="Times New Roman" w:cs="Times New Roman"/>
          <w:b/>
          <w:color w:val="0D0D0D" w:themeColor="text1" w:themeTint="F2"/>
          <w:sz w:val="24"/>
          <w:szCs w:val="24"/>
        </w:rPr>
      </w:pPr>
    </w:p>
    <w:p w:rsidR="00283351" w:rsidRPr="004C24E6" w:rsidRDefault="00283351" w:rsidP="004C24E6">
      <w:pPr>
        <w:rPr>
          <w:rFonts w:ascii="Times New Roman" w:hAnsi="Times New Roman" w:cs="Times New Roman"/>
          <w:sz w:val="24"/>
          <w:szCs w:val="24"/>
        </w:rPr>
      </w:pPr>
    </w:p>
    <w:p w:rsidR="00283351" w:rsidRPr="004C24E6" w:rsidRDefault="00283351" w:rsidP="004C24E6">
      <w:pPr>
        <w:jc w:val="center"/>
        <w:rPr>
          <w:rFonts w:ascii="Times New Roman" w:hAnsi="Times New Roman" w:cs="Times New Roman"/>
          <w:sz w:val="24"/>
          <w:szCs w:val="24"/>
        </w:rPr>
      </w:pPr>
      <w:r w:rsidRPr="004C24E6">
        <w:rPr>
          <w:rFonts w:ascii="Times New Roman" w:hAnsi="Times New Roman" w:cs="Times New Roman"/>
          <w:sz w:val="24"/>
          <w:szCs w:val="24"/>
        </w:rPr>
        <w:t>Sumber : Hasil Pengolahan Data SPSS 20, 2024</w:t>
      </w:r>
    </w:p>
    <w:p w:rsidR="00283351" w:rsidRPr="004C24E6" w:rsidRDefault="00283351" w:rsidP="004C24E6">
      <w:pPr>
        <w:ind w:left="0" w:firstLine="709"/>
        <w:rPr>
          <w:rFonts w:ascii="Times New Roman" w:hAnsi="Times New Roman" w:cs="Times New Roman"/>
          <w:sz w:val="24"/>
          <w:szCs w:val="24"/>
        </w:rPr>
      </w:pPr>
      <w:r w:rsidRPr="004C24E6">
        <w:rPr>
          <w:rFonts w:ascii="Times New Roman" w:hAnsi="Times New Roman" w:cs="Times New Roman"/>
          <w:sz w:val="24"/>
          <w:szCs w:val="24"/>
        </w:rPr>
        <w:t>Berdasarkan pada gambar 4.3 diatas, jika tidak ada pola yang jelas, serta titik-titik menyebar secara acak atau menyebar diatas dan di bawah sekitar angka 0 pada sumbu Y dan tidak membentuk pola tertentu, sehingga model regresi tersebut tidak terjadi heteroskedastisitas.</w:t>
      </w:r>
    </w:p>
    <w:p w:rsidR="00283351" w:rsidRPr="004C24E6" w:rsidRDefault="00283351" w:rsidP="00DB1579">
      <w:pPr>
        <w:pStyle w:val="Heading31"/>
        <w:keepNext/>
        <w:keepLines/>
        <w:numPr>
          <w:ilvl w:val="1"/>
          <w:numId w:val="27"/>
        </w:numPr>
        <w:ind w:left="709" w:hanging="709"/>
        <w:jc w:val="both"/>
        <w:outlineLvl w:val="1"/>
        <w:rPr>
          <w:rFonts w:ascii="Times New Roman" w:hAnsi="Times New Roman" w:cs="Times New Roman"/>
          <w:color w:val="0D0D0D" w:themeColor="text1" w:themeTint="F2"/>
          <w:sz w:val="24"/>
          <w:szCs w:val="24"/>
        </w:rPr>
      </w:pPr>
      <w:bookmarkStart w:id="163" w:name="bookmark116"/>
      <w:bookmarkStart w:id="164" w:name="_Toc199957302"/>
      <w:bookmarkStart w:id="165" w:name="_Toc200723126"/>
      <w:r w:rsidRPr="004C24E6">
        <w:rPr>
          <w:rFonts w:ascii="Times New Roman" w:hAnsi="Times New Roman" w:cs="Times New Roman"/>
          <w:color w:val="0D0D0D" w:themeColor="text1" w:themeTint="F2"/>
          <w:sz w:val="24"/>
          <w:szCs w:val="24"/>
          <w:lang w:val="id-ID" w:eastAsia="id-ID" w:bidi="id-ID"/>
        </w:rPr>
        <w:t>Hasil Analisis Regresi Linear Berganda</w:t>
      </w:r>
      <w:bookmarkEnd w:id="163"/>
      <w:bookmarkEnd w:id="164"/>
      <w:bookmarkEnd w:id="165"/>
    </w:p>
    <w:p w:rsidR="00283351" w:rsidRPr="004C24E6" w:rsidRDefault="00283351" w:rsidP="004C24E6">
      <w:pPr>
        <w:pStyle w:val="BodyText"/>
        <w:spacing w:line="480" w:lineRule="auto"/>
        <w:ind w:firstLine="740"/>
      </w:pPr>
      <w:r w:rsidRPr="004C24E6">
        <w:rPr>
          <w:color w:val="000000"/>
          <w:lang w:val="id-ID" w:eastAsia="id-ID" w:bidi="id-ID"/>
        </w:rPr>
        <w:t>Regresi linear berganda ditujukan untuk menentukan hubungan linear antar</w:t>
      </w:r>
      <w:r w:rsidRPr="004C24E6">
        <w:rPr>
          <w:color w:val="000000"/>
          <w:lang w:eastAsia="id-ID" w:bidi="id-ID"/>
        </w:rPr>
        <w:t xml:space="preserve"> </w:t>
      </w:r>
      <w:r w:rsidRPr="004C24E6">
        <w:rPr>
          <w:color w:val="000000"/>
          <w:lang w:val="id-ID" w:eastAsia="id-ID" w:bidi="id-ID"/>
        </w:rPr>
        <w:t>beberapa variabel bebas yang biasa disebut X1, X2 dan seterusnya dengan</w:t>
      </w:r>
      <w:r w:rsidRPr="004C24E6">
        <w:rPr>
          <w:color w:val="000000"/>
          <w:lang w:val="id-ID" w:eastAsia="id-ID" w:bidi="id-ID"/>
        </w:rPr>
        <w:br/>
        <w:t>variabel terikat yang disebut Y.</w:t>
      </w:r>
    </w:p>
    <w:p w:rsidR="00283351" w:rsidRPr="004C24E6" w:rsidRDefault="00283351" w:rsidP="004C24E6">
      <w:pPr>
        <w:pStyle w:val="BodyText"/>
        <w:spacing w:line="480" w:lineRule="auto"/>
        <w:ind w:firstLine="740"/>
        <w:rPr>
          <w:color w:val="000000"/>
          <w:lang w:eastAsia="id-ID" w:bidi="id-ID"/>
        </w:rPr>
      </w:pPr>
      <w:r w:rsidRPr="004C24E6">
        <w:rPr>
          <w:color w:val="000000"/>
          <w:lang w:val="id-ID" w:eastAsia="id-ID" w:bidi="id-ID"/>
        </w:rPr>
        <w:t>Berdasarkan hasil pengolahan data dengan program SPSS 20 diperoleh</w:t>
      </w:r>
      <w:r w:rsidRPr="004C24E6">
        <w:rPr>
          <w:color w:val="000000"/>
          <w:lang w:val="id-ID" w:eastAsia="id-ID" w:bidi="id-ID"/>
        </w:rPr>
        <w:br/>
        <w:t>hasil sebagai berikut.</w:t>
      </w:r>
    </w:p>
    <w:p w:rsidR="00283351" w:rsidRPr="004C24E6" w:rsidRDefault="00283351" w:rsidP="0097607B">
      <w:pPr>
        <w:pStyle w:val="Caption"/>
        <w:ind w:left="0" w:firstLine="15"/>
        <w:jc w:val="center"/>
        <w:rPr>
          <w:rFonts w:ascii="Times New Roman" w:hAnsi="Times New Roman" w:cs="Times New Roman"/>
          <w:color w:val="0D0D0D" w:themeColor="text1" w:themeTint="F2"/>
          <w:sz w:val="24"/>
          <w:szCs w:val="24"/>
        </w:rPr>
      </w:pPr>
      <w:bookmarkStart w:id="166" w:name="_Toc199957329"/>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10</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Hasil Uji Analisis Regresi Linear Berganda</w:t>
      </w:r>
      <w:bookmarkEnd w:id="166"/>
    </w:p>
    <w:tbl>
      <w:tblPr>
        <w:tblW w:w="336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0"/>
        <w:gridCol w:w="1485"/>
        <w:gridCol w:w="766"/>
        <w:gridCol w:w="765"/>
        <w:gridCol w:w="1289"/>
        <w:gridCol w:w="635"/>
        <w:gridCol w:w="525"/>
      </w:tblGrid>
      <w:tr w:rsidR="00295BE7" w:rsidRPr="004C24E6" w:rsidTr="00295BE7">
        <w:trPr>
          <w:cantSplit/>
          <w:jc w:val="center"/>
        </w:trPr>
        <w:tc>
          <w:tcPr>
            <w:tcW w:w="5000" w:type="pct"/>
            <w:gridSpan w:val="7"/>
            <w:tcBorders>
              <w:top w:val="nil"/>
              <w:left w:val="nil"/>
              <w:bottom w:val="nil"/>
              <w:right w:val="nil"/>
            </w:tcBorders>
            <w:shd w:val="clear" w:color="auto" w:fill="FFFFFF"/>
          </w:tcPr>
          <w:p w:rsidR="00295BE7" w:rsidRPr="004C24E6" w:rsidRDefault="00295BE7"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b/>
                <w:bCs/>
                <w:color w:val="000000"/>
              </w:rPr>
              <w:t>Coefficients</w:t>
            </w:r>
            <w:r w:rsidRPr="004C24E6">
              <w:rPr>
                <w:rFonts w:ascii="Times New Roman" w:hAnsi="Times New Roman" w:cs="Times New Roman"/>
                <w:b/>
                <w:bCs/>
                <w:color w:val="000000"/>
                <w:vertAlign w:val="superscript"/>
              </w:rPr>
              <w:t>a</w:t>
            </w:r>
          </w:p>
        </w:tc>
      </w:tr>
      <w:tr w:rsidR="00295BE7" w:rsidRPr="004C24E6" w:rsidTr="00295BE7">
        <w:trPr>
          <w:cantSplit/>
          <w:jc w:val="center"/>
        </w:trPr>
        <w:tc>
          <w:tcPr>
            <w:tcW w:w="1546" w:type="pct"/>
            <w:gridSpan w:val="2"/>
            <w:vMerge w:val="restart"/>
            <w:tcBorders>
              <w:top w:val="single" w:sz="16" w:space="0" w:color="000000"/>
              <w:left w:val="single" w:sz="16" w:space="0" w:color="000000"/>
              <w:bottom w:val="nil"/>
              <w:right w:val="nil"/>
            </w:tcBorders>
            <w:shd w:val="clear" w:color="auto" w:fill="FFFFFF"/>
          </w:tcPr>
          <w:p w:rsidR="00295BE7" w:rsidRPr="004C24E6" w:rsidRDefault="00295BE7"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Model</w:t>
            </w:r>
          </w:p>
        </w:tc>
        <w:tc>
          <w:tcPr>
            <w:tcW w:w="1319" w:type="pct"/>
            <w:gridSpan w:val="2"/>
            <w:tcBorders>
              <w:top w:val="single" w:sz="16" w:space="0" w:color="000000"/>
              <w:left w:val="single" w:sz="16" w:space="0" w:color="000000"/>
            </w:tcBorders>
            <w:shd w:val="clear" w:color="auto" w:fill="FFFFFF"/>
          </w:tcPr>
          <w:p w:rsidR="00295BE7" w:rsidRPr="004C24E6" w:rsidRDefault="00295BE7"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Unstandardized Coefficients</w:t>
            </w:r>
          </w:p>
        </w:tc>
        <w:tc>
          <w:tcPr>
            <w:tcW w:w="1123" w:type="pct"/>
            <w:tcBorders>
              <w:top w:val="single" w:sz="16" w:space="0" w:color="000000"/>
            </w:tcBorders>
            <w:shd w:val="clear" w:color="auto" w:fill="FFFFFF"/>
          </w:tcPr>
          <w:p w:rsidR="00295BE7" w:rsidRPr="004C24E6" w:rsidRDefault="00295BE7"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Standardized Coefficients</w:t>
            </w:r>
          </w:p>
        </w:tc>
        <w:tc>
          <w:tcPr>
            <w:tcW w:w="553" w:type="pct"/>
            <w:vMerge w:val="restart"/>
            <w:tcBorders>
              <w:top w:val="single" w:sz="16" w:space="0" w:color="000000"/>
            </w:tcBorders>
            <w:shd w:val="clear" w:color="auto" w:fill="FFFFFF"/>
          </w:tcPr>
          <w:p w:rsidR="00295BE7" w:rsidRPr="004C24E6" w:rsidRDefault="00295BE7"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t</w:t>
            </w:r>
          </w:p>
        </w:tc>
        <w:tc>
          <w:tcPr>
            <w:tcW w:w="459" w:type="pct"/>
            <w:vMerge w:val="restart"/>
            <w:tcBorders>
              <w:top w:val="single" w:sz="16" w:space="0" w:color="000000"/>
            </w:tcBorders>
            <w:shd w:val="clear" w:color="auto" w:fill="FFFFFF"/>
          </w:tcPr>
          <w:p w:rsidR="00295BE7" w:rsidRPr="004C24E6" w:rsidRDefault="00295BE7"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Sig.</w:t>
            </w:r>
          </w:p>
        </w:tc>
      </w:tr>
      <w:tr w:rsidR="00295BE7" w:rsidRPr="004C24E6" w:rsidTr="00295BE7">
        <w:trPr>
          <w:cantSplit/>
          <w:jc w:val="center"/>
        </w:trPr>
        <w:tc>
          <w:tcPr>
            <w:tcW w:w="1546" w:type="pct"/>
            <w:gridSpan w:val="2"/>
            <w:vMerge/>
            <w:tcBorders>
              <w:top w:val="single" w:sz="16" w:space="0" w:color="000000"/>
              <w:left w:val="single" w:sz="16" w:space="0" w:color="000000"/>
              <w:bottom w:val="nil"/>
              <w:right w:val="nil"/>
            </w:tcBorders>
            <w:shd w:val="clear" w:color="auto" w:fill="FFFFFF"/>
          </w:tcPr>
          <w:p w:rsidR="00295BE7" w:rsidRPr="004C24E6" w:rsidRDefault="00295BE7" w:rsidP="004C24E6">
            <w:pPr>
              <w:autoSpaceDE w:val="0"/>
              <w:autoSpaceDN w:val="0"/>
              <w:adjustRightInd w:val="0"/>
              <w:spacing w:line="240" w:lineRule="auto"/>
              <w:ind w:left="0" w:firstLine="0"/>
              <w:jc w:val="left"/>
              <w:rPr>
                <w:rFonts w:ascii="Times New Roman" w:hAnsi="Times New Roman" w:cs="Times New Roman"/>
                <w:color w:val="000000"/>
              </w:rPr>
            </w:pPr>
          </w:p>
        </w:tc>
        <w:tc>
          <w:tcPr>
            <w:tcW w:w="660" w:type="pct"/>
            <w:tcBorders>
              <w:left w:val="single" w:sz="16" w:space="0" w:color="000000"/>
              <w:bottom w:val="single" w:sz="16" w:space="0" w:color="000000"/>
            </w:tcBorders>
            <w:shd w:val="clear" w:color="auto" w:fill="FFFFFF"/>
          </w:tcPr>
          <w:p w:rsidR="00295BE7" w:rsidRPr="004C24E6" w:rsidRDefault="00295BE7"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B</w:t>
            </w:r>
          </w:p>
        </w:tc>
        <w:tc>
          <w:tcPr>
            <w:tcW w:w="659" w:type="pct"/>
            <w:tcBorders>
              <w:bottom w:val="single" w:sz="16" w:space="0" w:color="000000"/>
            </w:tcBorders>
            <w:shd w:val="clear" w:color="auto" w:fill="FFFFFF"/>
          </w:tcPr>
          <w:p w:rsidR="00295BE7" w:rsidRPr="004C24E6" w:rsidRDefault="00295BE7"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Std. Error</w:t>
            </w:r>
          </w:p>
        </w:tc>
        <w:tc>
          <w:tcPr>
            <w:tcW w:w="1123" w:type="pct"/>
            <w:tcBorders>
              <w:bottom w:val="single" w:sz="16" w:space="0" w:color="000000"/>
            </w:tcBorders>
            <w:shd w:val="clear" w:color="auto" w:fill="FFFFFF"/>
          </w:tcPr>
          <w:p w:rsidR="00295BE7" w:rsidRPr="004C24E6" w:rsidRDefault="00295BE7"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Beta</w:t>
            </w:r>
          </w:p>
        </w:tc>
        <w:tc>
          <w:tcPr>
            <w:tcW w:w="553" w:type="pct"/>
            <w:vMerge/>
            <w:tcBorders>
              <w:top w:val="single" w:sz="16" w:space="0" w:color="000000"/>
            </w:tcBorders>
            <w:shd w:val="clear" w:color="auto" w:fill="FFFFFF"/>
          </w:tcPr>
          <w:p w:rsidR="00295BE7" w:rsidRPr="004C24E6" w:rsidRDefault="00295BE7" w:rsidP="004C24E6">
            <w:pPr>
              <w:autoSpaceDE w:val="0"/>
              <w:autoSpaceDN w:val="0"/>
              <w:adjustRightInd w:val="0"/>
              <w:spacing w:line="240" w:lineRule="auto"/>
              <w:ind w:left="0" w:firstLine="0"/>
              <w:jc w:val="left"/>
              <w:rPr>
                <w:rFonts w:ascii="Times New Roman" w:hAnsi="Times New Roman" w:cs="Times New Roman"/>
                <w:color w:val="000000"/>
              </w:rPr>
            </w:pPr>
          </w:p>
        </w:tc>
        <w:tc>
          <w:tcPr>
            <w:tcW w:w="459" w:type="pct"/>
            <w:vMerge/>
            <w:tcBorders>
              <w:top w:val="single" w:sz="16" w:space="0" w:color="000000"/>
            </w:tcBorders>
            <w:shd w:val="clear" w:color="auto" w:fill="FFFFFF"/>
          </w:tcPr>
          <w:p w:rsidR="00295BE7" w:rsidRPr="004C24E6" w:rsidRDefault="00295BE7" w:rsidP="004C24E6">
            <w:pPr>
              <w:autoSpaceDE w:val="0"/>
              <w:autoSpaceDN w:val="0"/>
              <w:adjustRightInd w:val="0"/>
              <w:spacing w:line="240" w:lineRule="auto"/>
              <w:ind w:left="0" w:firstLine="0"/>
              <w:jc w:val="left"/>
              <w:rPr>
                <w:rFonts w:ascii="Times New Roman" w:hAnsi="Times New Roman" w:cs="Times New Roman"/>
                <w:color w:val="000000"/>
              </w:rPr>
            </w:pPr>
          </w:p>
        </w:tc>
      </w:tr>
      <w:tr w:rsidR="00295BE7" w:rsidRPr="004C24E6" w:rsidTr="00295BE7">
        <w:trPr>
          <w:cantSplit/>
          <w:jc w:val="center"/>
        </w:trPr>
        <w:tc>
          <w:tcPr>
            <w:tcW w:w="225" w:type="pct"/>
            <w:vMerge w:val="restart"/>
            <w:tcBorders>
              <w:top w:val="single" w:sz="16" w:space="0" w:color="000000"/>
              <w:left w:val="single" w:sz="16" w:space="0" w:color="000000"/>
              <w:bottom w:val="single" w:sz="16" w:space="0" w:color="000000"/>
              <w:right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1</w:t>
            </w:r>
          </w:p>
        </w:tc>
        <w:tc>
          <w:tcPr>
            <w:tcW w:w="1320" w:type="pct"/>
            <w:tcBorders>
              <w:top w:val="single" w:sz="16" w:space="0" w:color="000000"/>
              <w:left w:val="nil"/>
              <w:bottom w:val="nil"/>
              <w:right w:val="single" w:sz="16" w:space="0" w:color="000000"/>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(Constant)</w:t>
            </w:r>
          </w:p>
        </w:tc>
        <w:tc>
          <w:tcPr>
            <w:tcW w:w="660" w:type="pct"/>
            <w:tcBorders>
              <w:top w:val="single" w:sz="16" w:space="0" w:color="000000"/>
              <w:left w:val="single" w:sz="16" w:space="0" w:color="000000"/>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.067</w:t>
            </w:r>
          </w:p>
        </w:tc>
        <w:tc>
          <w:tcPr>
            <w:tcW w:w="659" w:type="pct"/>
            <w:tcBorders>
              <w:top w:val="single" w:sz="16" w:space="0" w:color="000000"/>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1.235</w:t>
            </w:r>
          </w:p>
        </w:tc>
        <w:tc>
          <w:tcPr>
            <w:tcW w:w="1123" w:type="pct"/>
            <w:tcBorders>
              <w:top w:val="single" w:sz="16" w:space="0" w:color="000000"/>
              <w:bottom w:val="nil"/>
            </w:tcBorders>
            <w:shd w:val="clear" w:color="auto" w:fill="FFFFFF"/>
          </w:tcPr>
          <w:p w:rsidR="00295BE7" w:rsidRPr="004C24E6" w:rsidRDefault="00295BE7" w:rsidP="004C24E6">
            <w:pPr>
              <w:autoSpaceDE w:val="0"/>
              <w:autoSpaceDN w:val="0"/>
              <w:adjustRightInd w:val="0"/>
              <w:spacing w:line="240" w:lineRule="auto"/>
              <w:ind w:left="0" w:firstLine="0"/>
              <w:jc w:val="left"/>
              <w:rPr>
                <w:rFonts w:ascii="Times New Roman" w:hAnsi="Times New Roman" w:cs="Times New Roman"/>
              </w:rPr>
            </w:pPr>
          </w:p>
        </w:tc>
        <w:tc>
          <w:tcPr>
            <w:tcW w:w="553" w:type="pct"/>
            <w:tcBorders>
              <w:top w:val="single" w:sz="16" w:space="0" w:color="000000"/>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.055</w:t>
            </w:r>
          </w:p>
        </w:tc>
        <w:tc>
          <w:tcPr>
            <w:tcW w:w="459" w:type="pct"/>
            <w:tcBorders>
              <w:top w:val="single" w:sz="16" w:space="0" w:color="000000"/>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.957</w:t>
            </w:r>
          </w:p>
        </w:tc>
      </w:tr>
      <w:tr w:rsidR="00295BE7" w:rsidRPr="004C24E6" w:rsidTr="00295BE7">
        <w:trPr>
          <w:cantSplit/>
          <w:jc w:val="center"/>
        </w:trPr>
        <w:tc>
          <w:tcPr>
            <w:tcW w:w="225" w:type="pct"/>
            <w:vMerge/>
            <w:tcBorders>
              <w:top w:val="single" w:sz="16" w:space="0" w:color="000000"/>
              <w:left w:val="single" w:sz="16" w:space="0" w:color="000000"/>
              <w:bottom w:val="single" w:sz="16" w:space="0" w:color="000000"/>
              <w:right w:val="nil"/>
            </w:tcBorders>
            <w:shd w:val="clear" w:color="auto" w:fill="FFFFFF"/>
            <w:vAlign w:val="center"/>
          </w:tcPr>
          <w:p w:rsidR="00295BE7" w:rsidRPr="004C24E6" w:rsidRDefault="00295BE7" w:rsidP="004C24E6">
            <w:pPr>
              <w:autoSpaceDE w:val="0"/>
              <w:autoSpaceDN w:val="0"/>
              <w:adjustRightInd w:val="0"/>
              <w:spacing w:line="240" w:lineRule="auto"/>
              <w:ind w:left="0" w:firstLine="0"/>
              <w:jc w:val="left"/>
              <w:rPr>
                <w:rFonts w:ascii="Times New Roman" w:hAnsi="Times New Roman" w:cs="Times New Roman"/>
              </w:rPr>
            </w:pPr>
          </w:p>
        </w:tc>
        <w:tc>
          <w:tcPr>
            <w:tcW w:w="1320" w:type="pct"/>
            <w:tcBorders>
              <w:top w:val="nil"/>
              <w:left w:val="nil"/>
              <w:bottom w:val="nil"/>
              <w:right w:val="single" w:sz="16" w:space="0" w:color="000000"/>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Budaya Inovasi</w:t>
            </w:r>
          </w:p>
        </w:tc>
        <w:tc>
          <w:tcPr>
            <w:tcW w:w="660" w:type="pct"/>
            <w:tcBorders>
              <w:top w:val="nil"/>
              <w:left w:val="single" w:sz="16" w:space="0" w:color="000000"/>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-.426</w:t>
            </w:r>
          </w:p>
        </w:tc>
        <w:tc>
          <w:tcPr>
            <w:tcW w:w="659" w:type="pct"/>
            <w:tcBorders>
              <w:top w:val="nil"/>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.372</w:t>
            </w:r>
          </w:p>
        </w:tc>
        <w:tc>
          <w:tcPr>
            <w:tcW w:w="1123" w:type="pct"/>
            <w:tcBorders>
              <w:top w:val="nil"/>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-.331</w:t>
            </w:r>
          </w:p>
        </w:tc>
        <w:tc>
          <w:tcPr>
            <w:tcW w:w="553" w:type="pct"/>
            <w:tcBorders>
              <w:top w:val="nil"/>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1.144</w:t>
            </w:r>
          </w:p>
        </w:tc>
        <w:tc>
          <w:tcPr>
            <w:tcW w:w="459" w:type="pct"/>
            <w:tcBorders>
              <w:top w:val="nil"/>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.006</w:t>
            </w:r>
          </w:p>
        </w:tc>
      </w:tr>
      <w:tr w:rsidR="00295BE7" w:rsidRPr="004C24E6" w:rsidTr="00295BE7">
        <w:trPr>
          <w:cantSplit/>
          <w:jc w:val="center"/>
        </w:trPr>
        <w:tc>
          <w:tcPr>
            <w:tcW w:w="225" w:type="pct"/>
            <w:vMerge/>
            <w:tcBorders>
              <w:top w:val="single" w:sz="16" w:space="0" w:color="000000"/>
              <w:left w:val="single" w:sz="16" w:space="0" w:color="000000"/>
              <w:bottom w:val="single" w:sz="16" w:space="0" w:color="000000"/>
              <w:right w:val="nil"/>
            </w:tcBorders>
            <w:shd w:val="clear" w:color="auto" w:fill="FFFFFF"/>
            <w:vAlign w:val="center"/>
          </w:tcPr>
          <w:p w:rsidR="00295BE7" w:rsidRPr="004C24E6" w:rsidRDefault="00295BE7" w:rsidP="004C24E6">
            <w:pPr>
              <w:autoSpaceDE w:val="0"/>
              <w:autoSpaceDN w:val="0"/>
              <w:adjustRightInd w:val="0"/>
              <w:spacing w:line="240" w:lineRule="auto"/>
              <w:ind w:left="0" w:firstLine="0"/>
              <w:jc w:val="left"/>
              <w:rPr>
                <w:rFonts w:ascii="Times New Roman" w:hAnsi="Times New Roman" w:cs="Times New Roman"/>
                <w:color w:val="000000"/>
              </w:rPr>
            </w:pPr>
          </w:p>
        </w:tc>
        <w:tc>
          <w:tcPr>
            <w:tcW w:w="1320" w:type="pct"/>
            <w:tcBorders>
              <w:top w:val="nil"/>
              <w:left w:val="nil"/>
              <w:bottom w:val="nil"/>
              <w:right w:val="single" w:sz="16" w:space="0" w:color="000000"/>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Pengembangan Karir</w:t>
            </w:r>
          </w:p>
        </w:tc>
        <w:tc>
          <w:tcPr>
            <w:tcW w:w="660" w:type="pct"/>
            <w:tcBorders>
              <w:top w:val="nil"/>
              <w:left w:val="single" w:sz="16" w:space="0" w:color="000000"/>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.250</w:t>
            </w:r>
          </w:p>
        </w:tc>
        <w:tc>
          <w:tcPr>
            <w:tcW w:w="659" w:type="pct"/>
            <w:tcBorders>
              <w:top w:val="nil"/>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.077</w:t>
            </w:r>
          </w:p>
        </w:tc>
        <w:tc>
          <w:tcPr>
            <w:tcW w:w="1123" w:type="pct"/>
            <w:tcBorders>
              <w:top w:val="nil"/>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.405</w:t>
            </w:r>
          </w:p>
        </w:tc>
        <w:tc>
          <w:tcPr>
            <w:tcW w:w="553" w:type="pct"/>
            <w:tcBorders>
              <w:top w:val="nil"/>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3.245</w:t>
            </w:r>
          </w:p>
        </w:tc>
        <w:tc>
          <w:tcPr>
            <w:tcW w:w="459" w:type="pct"/>
            <w:tcBorders>
              <w:top w:val="nil"/>
              <w:bottom w:val="nil"/>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.002</w:t>
            </w:r>
          </w:p>
        </w:tc>
      </w:tr>
      <w:tr w:rsidR="00295BE7" w:rsidRPr="004C24E6" w:rsidTr="00295BE7">
        <w:trPr>
          <w:cantSplit/>
          <w:jc w:val="center"/>
        </w:trPr>
        <w:tc>
          <w:tcPr>
            <w:tcW w:w="225" w:type="pct"/>
            <w:vMerge/>
            <w:tcBorders>
              <w:top w:val="single" w:sz="16" w:space="0" w:color="000000"/>
              <w:left w:val="single" w:sz="16" w:space="0" w:color="000000"/>
              <w:bottom w:val="single" w:sz="16" w:space="0" w:color="000000"/>
              <w:right w:val="nil"/>
            </w:tcBorders>
            <w:shd w:val="clear" w:color="auto" w:fill="FFFFFF"/>
            <w:vAlign w:val="center"/>
          </w:tcPr>
          <w:p w:rsidR="00295BE7" w:rsidRPr="004C24E6" w:rsidRDefault="00295BE7" w:rsidP="004C24E6">
            <w:pPr>
              <w:autoSpaceDE w:val="0"/>
              <w:autoSpaceDN w:val="0"/>
              <w:adjustRightInd w:val="0"/>
              <w:spacing w:line="240" w:lineRule="auto"/>
              <w:ind w:left="0" w:firstLine="0"/>
              <w:jc w:val="left"/>
              <w:rPr>
                <w:rFonts w:ascii="Times New Roman" w:hAnsi="Times New Roman" w:cs="Times New Roman"/>
                <w:color w:val="000000"/>
              </w:rPr>
            </w:pPr>
          </w:p>
        </w:tc>
        <w:tc>
          <w:tcPr>
            <w:tcW w:w="1320" w:type="pct"/>
            <w:tcBorders>
              <w:top w:val="nil"/>
              <w:left w:val="nil"/>
              <w:bottom w:val="single" w:sz="16" w:space="0" w:color="000000"/>
              <w:right w:val="single" w:sz="16" w:space="0" w:color="000000"/>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Keterlibatan Karyawan</w:t>
            </w:r>
          </w:p>
        </w:tc>
        <w:tc>
          <w:tcPr>
            <w:tcW w:w="660" w:type="pct"/>
            <w:tcBorders>
              <w:top w:val="nil"/>
              <w:left w:val="single" w:sz="16" w:space="0" w:color="000000"/>
              <w:bottom w:val="single" w:sz="16" w:space="0" w:color="000000"/>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.886</w:t>
            </w:r>
          </w:p>
        </w:tc>
        <w:tc>
          <w:tcPr>
            <w:tcW w:w="659" w:type="pct"/>
            <w:tcBorders>
              <w:top w:val="nil"/>
              <w:bottom w:val="single" w:sz="16" w:space="0" w:color="000000"/>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.358</w:t>
            </w:r>
          </w:p>
        </w:tc>
        <w:tc>
          <w:tcPr>
            <w:tcW w:w="1123" w:type="pct"/>
            <w:tcBorders>
              <w:top w:val="nil"/>
              <w:bottom w:val="single" w:sz="16" w:space="0" w:color="000000"/>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.695</w:t>
            </w:r>
          </w:p>
        </w:tc>
        <w:tc>
          <w:tcPr>
            <w:tcW w:w="553" w:type="pct"/>
            <w:tcBorders>
              <w:top w:val="nil"/>
              <w:bottom w:val="single" w:sz="16" w:space="0" w:color="000000"/>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2.476</w:t>
            </w:r>
          </w:p>
        </w:tc>
        <w:tc>
          <w:tcPr>
            <w:tcW w:w="459" w:type="pct"/>
            <w:tcBorders>
              <w:top w:val="nil"/>
              <w:bottom w:val="single" w:sz="16" w:space="0" w:color="000000"/>
            </w:tcBorders>
            <w:shd w:val="clear" w:color="auto" w:fill="FFFFFF"/>
            <w:vAlign w:val="center"/>
          </w:tcPr>
          <w:p w:rsidR="00295BE7" w:rsidRPr="004C24E6" w:rsidRDefault="00295BE7" w:rsidP="004C24E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.016</w:t>
            </w:r>
          </w:p>
        </w:tc>
      </w:tr>
      <w:tr w:rsidR="00295BE7" w:rsidRPr="004C24E6" w:rsidTr="00295BE7">
        <w:trPr>
          <w:cantSplit/>
          <w:jc w:val="center"/>
        </w:trPr>
        <w:tc>
          <w:tcPr>
            <w:tcW w:w="5000" w:type="pct"/>
            <w:gridSpan w:val="7"/>
            <w:tcBorders>
              <w:top w:val="nil"/>
              <w:left w:val="nil"/>
              <w:bottom w:val="nil"/>
              <w:right w:val="nil"/>
            </w:tcBorders>
            <w:shd w:val="clear" w:color="auto" w:fill="FFFFFF"/>
          </w:tcPr>
          <w:p w:rsidR="00295BE7" w:rsidRPr="004C24E6" w:rsidRDefault="00295BE7" w:rsidP="004C24E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a. Dependent Variable: Kinerja Karyawan</w:t>
            </w:r>
          </w:p>
        </w:tc>
      </w:tr>
    </w:tbl>
    <w:p w:rsidR="00283351" w:rsidRPr="004C24E6" w:rsidRDefault="00283351" w:rsidP="004C24E6">
      <w:pPr>
        <w:pStyle w:val="BodyText"/>
        <w:spacing w:line="480" w:lineRule="auto"/>
      </w:pPr>
      <w:r w:rsidRPr="004C24E6">
        <w:rPr>
          <w:color w:val="000000"/>
          <w:lang w:val="id-ID" w:eastAsia="id-ID" w:bidi="id-ID"/>
        </w:rPr>
        <w:t>Sumber : Hasil Pengolahan Data SPSS 20, 202</w:t>
      </w:r>
      <w:r w:rsidR="00295BE7" w:rsidRPr="004C24E6">
        <w:rPr>
          <w:color w:val="000000"/>
          <w:lang w:eastAsia="id-ID" w:bidi="id-ID"/>
        </w:rPr>
        <w:t>5</w:t>
      </w:r>
    </w:p>
    <w:p w:rsidR="00295BE7" w:rsidRPr="004C24E6" w:rsidRDefault="00295BE7" w:rsidP="004C24E6">
      <w:pPr>
        <w:pStyle w:val="NormalWeb"/>
        <w:spacing w:before="0" w:beforeAutospacing="0" w:after="0" w:afterAutospacing="0" w:line="480" w:lineRule="auto"/>
        <w:ind w:firstLine="709"/>
        <w:jc w:val="both"/>
      </w:pPr>
      <w:r w:rsidRPr="004C24E6">
        <w:t>Berdasarkan tabel di atas, maka model persamaan regresi linier berganda dalam penelitian ini dapat dituliskan sebagai berikut:</w:t>
      </w:r>
    </w:p>
    <w:p w:rsidR="00295BE7" w:rsidRPr="004C24E6" w:rsidRDefault="00295BE7" w:rsidP="004C24E6">
      <w:pPr>
        <w:pStyle w:val="NormalWeb"/>
        <w:spacing w:before="0" w:beforeAutospacing="0" w:after="0" w:afterAutospacing="0" w:line="480" w:lineRule="auto"/>
        <w:jc w:val="center"/>
      </w:pPr>
      <w:r w:rsidRPr="004C24E6">
        <w:rPr>
          <w:rStyle w:val="Strong"/>
        </w:rPr>
        <w:t>Y = 0,067 – 0,426X</w:t>
      </w:r>
      <w:r w:rsidRPr="004C24E6">
        <w:rPr>
          <w:rStyle w:val="Strong"/>
          <w:rFonts w:ascii="Cambria Math" w:hAnsi="Cambria Math" w:cs="Cambria Math"/>
        </w:rPr>
        <w:t>₁</w:t>
      </w:r>
      <w:r w:rsidRPr="004C24E6">
        <w:rPr>
          <w:rStyle w:val="Strong"/>
        </w:rPr>
        <w:t xml:space="preserve"> + 0,250X</w:t>
      </w:r>
      <w:r w:rsidRPr="004C24E6">
        <w:rPr>
          <w:rStyle w:val="Strong"/>
          <w:rFonts w:ascii="Cambria Math" w:hAnsi="Cambria Math" w:cs="Cambria Math"/>
        </w:rPr>
        <w:t>₂</w:t>
      </w:r>
      <w:r w:rsidRPr="004C24E6">
        <w:rPr>
          <w:rStyle w:val="Strong"/>
        </w:rPr>
        <w:t xml:space="preserve"> + 0,886X</w:t>
      </w:r>
      <w:r w:rsidRPr="004C24E6">
        <w:rPr>
          <w:rStyle w:val="Strong"/>
          <w:rFonts w:ascii="Cambria Math" w:hAnsi="Cambria Math" w:cs="Cambria Math"/>
        </w:rPr>
        <w:t>₃</w:t>
      </w:r>
    </w:p>
    <w:p w:rsidR="00D414D7" w:rsidRDefault="00D414D7" w:rsidP="004C24E6">
      <w:pPr>
        <w:pStyle w:val="NormalWeb"/>
        <w:spacing w:before="0" w:beforeAutospacing="0" w:after="0" w:afterAutospacing="0" w:line="480" w:lineRule="auto"/>
      </w:pPr>
    </w:p>
    <w:p w:rsidR="00D414D7" w:rsidRDefault="00D414D7" w:rsidP="004C24E6">
      <w:pPr>
        <w:pStyle w:val="NormalWeb"/>
        <w:spacing w:before="0" w:beforeAutospacing="0" w:after="0" w:afterAutospacing="0" w:line="480" w:lineRule="auto"/>
      </w:pPr>
    </w:p>
    <w:p w:rsidR="00295BE7" w:rsidRPr="004C24E6" w:rsidRDefault="00295BE7" w:rsidP="006108D6">
      <w:pPr>
        <w:pStyle w:val="NormalWeb"/>
        <w:spacing w:before="0" w:beforeAutospacing="0" w:after="0" w:afterAutospacing="0" w:line="456" w:lineRule="auto"/>
      </w:pPr>
      <w:r w:rsidRPr="004C24E6">
        <w:t>Penafsiran dari model regresi di atas adalah sebagai berikut:</w:t>
      </w:r>
    </w:p>
    <w:p w:rsidR="00295BE7" w:rsidRPr="004C24E6" w:rsidRDefault="00295BE7" w:rsidP="006108D6">
      <w:pPr>
        <w:pStyle w:val="NormalWeb"/>
        <w:numPr>
          <w:ilvl w:val="0"/>
          <w:numId w:val="28"/>
        </w:numPr>
        <w:spacing w:before="0" w:beforeAutospacing="0" w:after="0" w:afterAutospacing="0" w:line="456" w:lineRule="auto"/>
        <w:ind w:left="426" w:hanging="426"/>
        <w:jc w:val="both"/>
      </w:pPr>
      <w:r w:rsidRPr="004C24E6">
        <w:rPr>
          <w:rStyle w:val="Strong"/>
          <w:b w:val="0"/>
        </w:rPr>
        <w:t>Konstanta (a) sebesar 0,067</w:t>
      </w:r>
      <w:r w:rsidRPr="004C24E6">
        <w:t xml:space="preserve"> menunjukkan bahwa apabila seluruh variabel independen yaitu Budaya Inovasi, Pengembangan Karir, dan Keterlibatan Karyawan dianggap tidak ada (bernilai nol), maka nilai Kinerja Karyawan diperkirakan sebesar 0,067.</w:t>
      </w:r>
    </w:p>
    <w:p w:rsidR="00295BE7" w:rsidRPr="004C24E6" w:rsidRDefault="00295BE7" w:rsidP="006108D6">
      <w:pPr>
        <w:pStyle w:val="NormalWeb"/>
        <w:numPr>
          <w:ilvl w:val="0"/>
          <w:numId w:val="28"/>
        </w:numPr>
        <w:spacing w:before="0" w:beforeAutospacing="0" w:after="0" w:afterAutospacing="0" w:line="456" w:lineRule="auto"/>
        <w:ind w:left="426" w:hanging="426"/>
        <w:jc w:val="both"/>
      </w:pPr>
      <w:r w:rsidRPr="004C24E6">
        <w:rPr>
          <w:rStyle w:val="Strong"/>
          <w:b w:val="0"/>
        </w:rPr>
        <w:t>Koefisien regresi Budaya Inovasi (X</w:t>
      </w:r>
      <w:r w:rsidRPr="004C24E6">
        <w:rPr>
          <w:rStyle w:val="Strong"/>
          <w:rFonts w:ascii="Cambria Math" w:hAnsi="Cambria Math" w:cs="Cambria Math"/>
          <w:b w:val="0"/>
        </w:rPr>
        <w:t>₁</w:t>
      </w:r>
      <w:r w:rsidRPr="004C24E6">
        <w:rPr>
          <w:rStyle w:val="Strong"/>
          <w:b w:val="0"/>
        </w:rPr>
        <w:t>) sebesar -0,426</w:t>
      </w:r>
      <w:r w:rsidRPr="004C24E6">
        <w:t xml:space="preserve"> memiliki arah negatif. Ini menunjukkan bahwa setiap peningkatan satu satuan dalam Budaya Inovasi justru akan menurunkan Kinerja Karyawan sebesar 0,426 satuan, dengan asumsi variabel lain tetap. Namun, dengan nilai signifikansi sebesar </w:t>
      </w:r>
      <w:r w:rsidRPr="004C24E6">
        <w:rPr>
          <w:rStyle w:val="Strong"/>
          <w:b w:val="0"/>
        </w:rPr>
        <w:t>0,006 &lt; 0,05</w:t>
      </w:r>
      <w:r w:rsidRPr="004C24E6">
        <w:rPr>
          <w:b/>
        </w:rPr>
        <w:t>,</w:t>
      </w:r>
      <w:r w:rsidRPr="004C24E6">
        <w:t xml:space="preserve"> pengaruh ini </w:t>
      </w:r>
      <w:r w:rsidRPr="004C24E6">
        <w:rPr>
          <w:rStyle w:val="Strong"/>
          <w:b w:val="0"/>
        </w:rPr>
        <w:t>signifikan secara statistik</w:t>
      </w:r>
      <w:r w:rsidRPr="004C24E6">
        <w:t>. Artinya, meskipun arah hubungan negatif, perubahan dalam budaya inovasi tetap berdampak nyata terhadap kinerja karyawan.</w:t>
      </w:r>
    </w:p>
    <w:p w:rsidR="00295BE7" w:rsidRPr="004C24E6" w:rsidRDefault="00295BE7" w:rsidP="006108D6">
      <w:pPr>
        <w:pStyle w:val="NormalWeb"/>
        <w:numPr>
          <w:ilvl w:val="0"/>
          <w:numId w:val="28"/>
        </w:numPr>
        <w:spacing w:before="0" w:beforeAutospacing="0" w:after="0" w:afterAutospacing="0" w:line="456" w:lineRule="auto"/>
        <w:ind w:left="426" w:hanging="426"/>
        <w:jc w:val="both"/>
      </w:pPr>
      <w:r w:rsidRPr="004C24E6">
        <w:rPr>
          <w:rStyle w:val="Strong"/>
          <w:b w:val="0"/>
        </w:rPr>
        <w:t>Koefisien regresi Pengembangan Karir (X</w:t>
      </w:r>
      <w:r w:rsidRPr="004C24E6">
        <w:rPr>
          <w:rStyle w:val="Strong"/>
          <w:rFonts w:ascii="Cambria Math" w:hAnsi="Cambria Math" w:cs="Cambria Math"/>
          <w:b w:val="0"/>
        </w:rPr>
        <w:t>₂</w:t>
      </w:r>
      <w:r w:rsidRPr="004C24E6">
        <w:rPr>
          <w:rStyle w:val="Strong"/>
          <w:b w:val="0"/>
        </w:rPr>
        <w:t>) sebesar 0,250</w:t>
      </w:r>
      <w:r w:rsidRPr="004C24E6">
        <w:t xml:space="preserve"> menunjukkan bahwa setiap peningkatan satu satuan dalam Pengembangan Karir akan meningkatkan Kinerja Karyawan sebesar 0,250 satuan, jika variabel lain dianggap konstan. Nilai signifikansi sebesar </w:t>
      </w:r>
      <w:r w:rsidRPr="004C24E6">
        <w:rPr>
          <w:rStyle w:val="Strong"/>
          <w:b w:val="0"/>
        </w:rPr>
        <w:t>0,002 &lt; 0,05</w:t>
      </w:r>
      <w:r w:rsidRPr="004C24E6">
        <w:t xml:space="preserve"> menunjukkan bahwa pengaruh ini </w:t>
      </w:r>
      <w:r w:rsidRPr="004C24E6">
        <w:rPr>
          <w:rStyle w:val="Strong"/>
          <w:b w:val="0"/>
        </w:rPr>
        <w:t>signifikan secara statistik</w:t>
      </w:r>
      <w:r w:rsidRPr="004C24E6">
        <w:t>, sehingga dapat disimpulkan bahwa pengembangan karir berpengaruh positif terhadap kinerja karyawan.</w:t>
      </w:r>
    </w:p>
    <w:p w:rsidR="00D414D7" w:rsidRDefault="00295BE7" w:rsidP="006108D6">
      <w:pPr>
        <w:pStyle w:val="NormalWeb"/>
        <w:numPr>
          <w:ilvl w:val="0"/>
          <w:numId w:val="28"/>
        </w:numPr>
        <w:spacing w:before="0" w:beforeAutospacing="0" w:after="0" w:afterAutospacing="0" w:line="456" w:lineRule="auto"/>
        <w:ind w:left="426" w:hanging="426"/>
        <w:jc w:val="both"/>
      </w:pPr>
      <w:r w:rsidRPr="004C24E6">
        <w:rPr>
          <w:rStyle w:val="Strong"/>
          <w:b w:val="0"/>
        </w:rPr>
        <w:t>Koefisien regresi Keterlibatan Karyawan (X</w:t>
      </w:r>
      <w:r w:rsidRPr="004C24E6">
        <w:rPr>
          <w:rStyle w:val="Strong"/>
          <w:rFonts w:ascii="Cambria Math" w:hAnsi="Cambria Math" w:cs="Cambria Math"/>
          <w:b w:val="0"/>
        </w:rPr>
        <w:t>₃</w:t>
      </w:r>
      <w:r w:rsidRPr="004C24E6">
        <w:rPr>
          <w:rStyle w:val="Strong"/>
          <w:b w:val="0"/>
        </w:rPr>
        <w:t>) sebesar 0,886</w:t>
      </w:r>
      <w:r w:rsidRPr="004C24E6">
        <w:t xml:space="preserve"> menunjukkan bahwa setiap peningkatan satu satuan dalam keterlibatan karyawan akan meningkatkan Kinerja Karyawan sebesar 0,886 satuan. Dengan nilai signifikansi sebesar </w:t>
      </w:r>
      <w:r w:rsidRPr="004C24E6">
        <w:rPr>
          <w:rStyle w:val="Strong"/>
          <w:b w:val="0"/>
        </w:rPr>
        <w:t>0,016 &lt; 0,05</w:t>
      </w:r>
      <w:r w:rsidRPr="004C24E6">
        <w:rPr>
          <w:b/>
        </w:rPr>
        <w:t>,</w:t>
      </w:r>
      <w:r w:rsidRPr="004C24E6">
        <w:t xml:space="preserve"> pengaruh variabel ini juga </w:t>
      </w:r>
      <w:r w:rsidRPr="004C24E6">
        <w:rPr>
          <w:rStyle w:val="Strong"/>
          <w:b w:val="0"/>
        </w:rPr>
        <w:t>signifikan secara statistik</w:t>
      </w:r>
      <w:r w:rsidRPr="004C24E6">
        <w:t>.</w:t>
      </w:r>
    </w:p>
    <w:p w:rsidR="00283351" w:rsidRPr="004C24E6" w:rsidRDefault="00295BE7" w:rsidP="006108D6">
      <w:pPr>
        <w:pStyle w:val="BodyText"/>
        <w:autoSpaceDE/>
        <w:autoSpaceDN/>
        <w:spacing w:line="456" w:lineRule="auto"/>
        <w:ind w:firstLine="709"/>
      </w:pPr>
      <w:r w:rsidRPr="004C24E6">
        <w:t>Berdasarkan hasil analisis regresi yang telah dilakukan, dapat disimpulkan bahwa ketiga variabel independen, yaitu Budaya Inovasi, Pengembangan Karir, dan Keterlibatan Karyawan, memiliki pengaruh yang signifikan terhadap Kinerja Karyawan. Budaya Inovasi (X</w:t>
      </w:r>
      <w:r w:rsidRPr="004C24E6">
        <w:rPr>
          <w:rFonts w:ascii="Cambria Math" w:hAnsi="Cambria Math" w:cs="Cambria Math"/>
        </w:rPr>
        <w:t>₁</w:t>
      </w:r>
      <w:r w:rsidRPr="004C24E6">
        <w:t>) menunjukkan pengaruh signifikan dengan arah negatif terhadap Kinerja Karyawan, yang berarti bahwa semakin tinggi budaya inovasi yang diterapkan, justru dapat menurunkan kinerja jika tidak dikelola dengan baik atau tidak sesuai dengan kondisi karyawan. Sebaliknya, Pengembangan Karir (X</w:t>
      </w:r>
      <w:r w:rsidRPr="004C24E6">
        <w:rPr>
          <w:rFonts w:ascii="Cambria Math" w:hAnsi="Cambria Math" w:cs="Cambria Math"/>
        </w:rPr>
        <w:t>₂</w:t>
      </w:r>
      <w:r w:rsidRPr="004C24E6">
        <w:t>) memiliki pengaruh signifikan dengan arah positif, yang mengindikasikan bahwa semakin baik pengembangan karir yang diberikan kepada karyawan, maka semakin tinggi pula kinerja yang ditunjukkan.</w:t>
      </w:r>
    </w:p>
    <w:p w:rsidR="00283351" w:rsidRPr="004C24E6" w:rsidRDefault="00283351" w:rsidP="006108D6">
      <w:pPr>
        <w:pStyle w:val="Heading31"/>
        <w:keepNext/>
        <w:keepLines/>
        <w:numPr>
          <w:ilvl w:val="1"/>
          <w:numId w:val="27"/>
        </w:numPr>
        <w:spacing w:line="456" w:lineRule="auto"/>
        <w:ind w:left="709" w:hanging="709"/>
        <w:jc w:val="both"/>
        <w:outlineLvl w:val="1"/>
        <w:rPr>
          <w:rFonts w:ascii="Times New Roman" w:hAnsi="Times New Roman" w:cs="Times New Roman"/>
          <w:color w:val="0D0D0D" w:themeColor="text1" w:themeTint="F2"/>
          <w:sz w:val="24"/>
          <w:szCs w:val="24"/>
        </w:rPr>
      </w:pPr>
      <w:bookmarkStart w:id="167" w:name="bookmark118"/>
      <w:bookmarkStart w:id="168" w:name="_Toc199957303"/>
      <w:bookmarkStart w:id="169" w:name="_Toc200723127"/>
      <w:r w:rsidRPr="004C24E6">
        <w:rPr>
          <w:rFonts w:ascii="Times New Roman" w:hAnsi="Times New Roman" w:cs="Times New Roman"/>
          <w:color w:val="0D0D0D" w:themeColor="text1" w:themeTint="F2"/>
          <w:sz w:val="24"/>
          <w:szCs w:val="24"/>
          <w:lang w:val="id-ID" w:eastAsia="id-ID" w:bidi="id-ID"/>
        </w:rPr>
        <w:t>Hasil Pengujian Hipotesis</w:t>
      </w:r>
      <w:bookmarkEnd w:id="167"/>
      <w:bookmarkEnd w:id="168"/>
      <w:bookmarkEnd w:id="169"/>
    </w:p>
    <w:p w:rsidR="00283351" w:rsidRPr="004C24E6" w:rsidRDefault="00283351" w:rsidP="006108D6">
      <w:pPr>
        <w:pStyle w:val="Heading31"/>
        <w:keepNext/>
        <w:keepLines/>
        <w:numPr>
          <w:ilvl w:val="2"/>
          <w:numId w:val="27"/>
        </w:numPr>
        <w:tabs>
          <w:tab w:val="left" w:pos="774"/>
        </w:tabs>
        <w:spacing w:line="456" w:lineRule="auto"/>
        <w:ind w:left="709" w:hanging="709"/>
        <w:jc w:val="both"/>
        <w:outlineLvl w:val="1"/>
        <w:rPr>
          <w:rFonts w:ascii="Times New Roman" w:hAnsi="Times New Roman" w:cs="Times New Roman"/>
          <w:color w:val="0D0D0D" w:themeColor="text1" w:themeTint="F2"/>
          <w:sz w:val="24"/>
          <w:szCs w:val="24"/>
        </w:rPr>
      </w:pPr>
      <w:bookmarkStart w:id="170" w:name="_Toc199957304"/>
      <w:bookmarkStart w:id="171" w:name="_Toc200723128"/>
      <w:r w:rsidRPr="004C24E6">
        <w:rPr>
          <w:rFonts w:ascii="Times New Roman" w:hAnsi="Times New Roman" w:cs="Times New Roman"/>
          <w:color w:val="0D0D0D" w:themeColor="text1" w:themeTint="F2"/>
          <w:sz w:val="24"/>
          <w:szCs w:val="24"/>
          <w:lang w:val="id-ID" w:eastAsia="id-ID" w:bidi="id-ID"/>
        </w:rPr>
        <w:t>Uji Parsial (Uji t)</w:t>
      </w:r>
      <w:bookmarkEnd w:id="170"/>
      <w:bookmarkEnd w:id="171"/>
    </w:p>
    <w:p w:rsidR="00283351" w:rsidRPr="00D414D7" w:rsidRDefault="00283351" w:rsidP="006108D6">
      <w:pPr>
        <w:pStyle w:val="BodyText"/>
        <w:spacing w:line="456" w:lineRule="auto"/>
        <w:ind w:firstLine="709"/>
      </w:pPr>
      <w:r w:rsidRPr="004C24E6">
        <w:rPr>
          <w:color w:val="000000"/>
          <w:lang w:val="id-ID" w:eastAsia="id-ID" w:bidi="id-ID"/>
        </w:rPr>
        <w:t>Uji t bertujuan untuk menunjukkan seberapa jauh pengaruh variabel</w:t>
      </w:r>
      <w:r w:rsidRPr="004C24E6">
        <w:rPr>
          <w:color w:val="000000"/>
          <w:lang w:val="id-ID" w:eastAsia="id-ID" w:bidi="id-ID"/>
        </w:rPr>
        <w:br/>
        <w:t>independen terhadap variabel dependen. Selain itu, uji t adalah uji yang dilakukan</w:t>
      </w:r>
      <w:r w:rsidRPr="004C24E6">
        <w:rPr>
          <w:color w:val="000000"/>
          <w:lang w:eastAsia="id-ID" w:bidi="id-ID"/>
        </w:rPr>
        <w:t xml:space="preserve"> </w:t>
      </w:r>
      <w:r w:rsidRPr="004C24E6">
        <w:rPr>
          <w:color w:val="000000"/>
          <w:lang w:val="id-ID" w:eastAsia="id-ID" w:bidi="id-ID"/>
        </w:rPr>
        <w:t xml:space="preserve">untuk membuktikan hipotesis awal yaitu lingkungan kerja internal dan </w:t>
      </w:r>
      <w:r w:rsidR="007554AD" w:rsidRPr="004C24E6">
        <w:rPr>
          <w:color w:val="000000"/>
          <w:lang w:val="id-ID" w:eastAsia="id-ID" w:bidi="id-ID"/>
        </w:rPr>
        <w:t>Budaya Inovasi</w:t>
      </w:r>
      <w:r w:rsidRPr="004C24E6">
        <w:rPr>
          <w:color w:val="000000"/>
          <w:lang w:val="id-ID" w:eastAsia="id-ID" w:bidi="id-ID"/>
        </w:rPr>
        <w:t xml:space="preserve"> berpengaruh signifikan terhadap kinerja </w:t>
      </w:r>
      <w:r w:rsidR="00D414D7">
        <w:rPr>
          <w:color w:val="000000"/>
          <w:lang w:eastAsia="id-ID" w:bidi="id-ID"/>
        </w:rPr>
        <w:t>karyawan PTPN IV Regional II Kebun Adolina Kecamatan Perbaungan.</w:t>
      </w:r>
    </w:p>
    <w:p w:rsidR="00283351" w:rsidRPr="004C24E6" w:rsidRDefault="00283351" w:rsidP="00CB6F3A">
      <w:pPr>
        <w:pStyle w:val="Caption"/>
        <w:spacing w:line="240" w:lineRule="auto"/>
        <w:ind w:left="374" w:hanging="357"/>
        <w:jc w:val="center"/>
        <w:rPr>
          <w:rFonts w:ascii="Times New Roman" w:hAnsi="Times New Roman" w:cs="Times New Roman"/>
          <w:color w:val="0D0D0D" w:themeColor="text1" w:themeTint="F2"/>
          <w:sz w:val="24"/>
          <w:szCs w:val="24"/>
        </w:rPr>
      </w:pPr>
      <w:bookmarkStart w:id="172" w:name="_Toc199957330"/>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11</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Hasil Uji Parsial (Uji t)</w:t>
      </w:r>
      <w:bookmarkEnd w:id="172"/>
    </w:p>
    <w:tbl>
      <w:tblPr>
        <w:tblW w:w="387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9"/>
        <w:gridCol w:w="1607"/>
        <w:gridCol w:w="829"/>
        <w:gridCol w:w="829"/>
        <w:gridCol w:w="1393"/>
        <w:gridCol w:w="680"/>
        <w:gridCol w:w="560"/>
      </w:tblGrid>
      <w:tr w:rsidR="00295BE7" w:rsidRPr="004C24E6" w:rsidTr="004C24E6">
        <w:trPr>
          <w:cantSplit/>
          <w:jc w:val="center"/>
        </w:trPr>
        <w:tc>
          <w:tcPr>
            <w:tcW w:w="5000" w:type="pct"/>
            <w:gridSpan w:val="7"/>
            <w:tcBorders>
              <w:top w:val="nil"/>
              <w:left w:val="nil"/>
              <w:bottom w:val="nil"/>
              <w:right w:val="nil"/>
            </w:tcBorders>
            <w:shd w:val="clear" w:color="auto" w:fill="FFFFFF"/>
          </w:tcPr>
          <w:p w:rsidR="00295BE7" w:rsidRPr="004C24E6" w:rsidRDefault="00295BE7" w:rsidP="004C24E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b/>
                <w:bCs/>
                <w:color w:val="000000"/>
              </w:rPr>
              <w:t>Coefficients</w:t>
            </w:r>
            <w:r w:rsidRPr="004C24E6">
              <w:rPr>
                <w:rFonts w:ascii="Times New Roman" w:hAnsi="Times New Roman" w:cs="Times New Roman"/>
                <w:b/>
                <w:bCs/>
                <w:color w:val="000000"/>
                <w:vertAlign w:val="superscript"/>
              </w:rPr>
              <w:t>a</w:t>
            </w:r>
          </w:p>
        </w:tc>
      </w:tr>
      <w:tr w:rsidR="00295BE7" w:rsidRPr="004C24E6" w:rsidTr="004C24E6">
        <w:trPr>
          <w:cantSplit/>
          <w:jc w:val="center"/>
        </w:trPr>
        <w:tc>
          <w:tcPr>
            <w:tcW w:w="1516" w:type="pct"/>
            <w:gridSpan w:val="2"/>
            <w:vMerge w:val="restart"/>
            <w:tcBorders>
              <w:top w:val="single" w:sz="16" w:space="0" w:color="000000"/>
              <w:left w:val="single" w:sz="16" w:space="0" w:color="000000"/>
              <w:bottom w:val="nil"/>
              <w:right w:val="nil"/>
            </w:tcBorders>
            <w:shd w:val="clear" w:color="auto" w:fill="FFFFFF"/>
          </w:tcPr>
          <w:p w:rsidR="00295BE7" w:rsidRPr="004C24E6" w:rsidRDefault="00295BE7" w:rsidP="006108D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Model</w:t>
            </w:r>
          </w:p>
        </w:tc>
        <w:tc>
          <w:tcPr>
            <w:tcW w:w="1346" w:type="pct"/>
            <w:gridSpan w:val="2"/>
            <w:tcBorders>
              <w:top w:val="single" w:sz="16" w:space="0" w:color="000000"/>
              <w:left w:val="single" w:sz="16" w:space="0" w:color="000000"/>
            </w:tcBorders>
            <w:shd w:val="clear" w:color="auto" w:fill="FFFFFF"/>
          </w:tcPr>
          <w:p w:rsidR="00295BE7" w:rsidRPr="004C24E6" w:rsidRDefault="00295BE7" w:rsidP="006108D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Unstandardized Coefficients</w:t>
            </w:r>
          </w:p>
        </w:tc>
        <w:tc>
          <w:tcPr>
            <w:tcW w:w="1131" w:type="pct"/>
            <w:tcBorders>
              <w:top w:val="single" w:sz="16" w:space="0" w:color="000000"/>
            </w:tcBorders>
            <w:shd w:val="clear" w:color="auto" w:fill="FFFFFF"/>
          </w:tcPr>
          <w:p w:rsidR="00295BE7" w:rsidRPr="004C24E6" w:rsidRDefault="00295BE7" w:rsidP="006108D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Standardized Coefficients</w:t>
            </w:r>
          </w:p>
        </w:tc>
        <w:tc>
          <w:tcPr>
            <w:tcW w:w="552" w:type="pct"/>
            <w:vMerge w:val="restart"/>
            <w:tcBorders>
              <w:top w:val="single" w:sz="16" w:space="0" w:color="000000"/>
            </w:tcBorders>
            <w:shd w:val="clear" w:color="auto" w:fill="FFFFFF"/>
          </w:tcPr>
          <w:p w:rsidR="00295BE7" w:rsidRPr="004C24E6" w:rsidRDefault="00295BE7" w:rsidP="006108D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t</w:t>
            </w:r>
          </w:p>
        </w:tc>
        <w:tc>
          <w:tcPr>
            <w:tcW w:w="455" w:type="pct"/>
            <w:vMerge w:val="restart"/>
            <w:tcBorders>
              <w:top w:val="single" w:sz="16" w:space="0" w:color="000000"/>
            </w:tcBorders>
            <w:shd w:val="clear" w:color="auto" w:fill="FFFFFF"/>
          </w:tcPr>
          <w:p w:rsidR="00295BE7" w:rsidRPr="004C24E6" w:rsidRDefault="00295BE7" w:rsidP="006108D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Sig.</w:t>
            </w:r>
          </w:p>
        </w:tc>
      </w:tr>
      <w:tr w:rsidR="00295BE7" w:rsidRPr="004C24E6" w:rsidTr="004C24E6">
        <w:trPr>
          <w:cantSplit/>
          <w:jc w:val="center"/>
        </w:trPr>
        <w:tc>
          <w:tcPr>
            <w:tcW w:w="1516" w:type="pct"/>
            <w:gridSpan w:val="2"/>
            <w:vMerge/>
            <w:tcBorders>
              <w:top w:val="single" w:sz="16" w:space="0" w:color="000000"/>
              <w:left w:val="single" w:sz="16" w:space="0" w:color="000000"/>
              <w:bottom w:val="nil"/>
              <w:right w:val="nil"/>
            </w:tcBorders>
            <w:shd w:val="clear" w:color="auto" w:fill="FFFFFF"/>
          </w:tcPr>
          <w:p w:rsidR="00295BE7" w:rsidRPr="004C24E6" w:rsidRDefault="00295BE7" w:rsidP="006108D6">
            <w:pPr>
              <w:autoSpaceDE w:val="0"/>
              <w:autoSpaceDN w:val="0"/>
              <w:adjustRightInd w:val="0"/>
              <w:spacing w:line="240" w:lineRule="auto"/>
              <w:ind w:left="0" w:firstLine="0"/>
              <w:jc w:val="left"/>
              <w:rPr>
                <w:rFonts w:ascii="Times New Roman" w:hAnsi="Times New Roman" w:cs="Times New Roman"/>
                <w:color w:val="000000"/>
              </w:rPr>
            </w:pPr>
          </w:p>
        </w:tc>
        <w:tc>
          <w:tcPr>
            <w:tcW w:w="673" w:type="pct"/>
            <w:tcBorders>
              <w:left w:val="single" w:sz="16" w:space="0" w:color="000000"/>
              <w:bottom w:val="single" w:sz="16" w:space="0" w:color="000000"/>
            </w:tcBorders>
            <w:shd w:val="clear" w:color="auto" w:fill="FFFFFF"/>
          </w:tcPr>
          <w:p w:rsidR="00295BE7" w:rsidRPr="004C24E6" w:rsidRDefault="00295BE7" w:rsidP="006108D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B</w:t>
            </w:r>
          </w:p>
        </w:tc>
        <w:tc>
          <w:tcPr>
            <w:tcW w:w="672" w:type="pct"/>
            <w:tcBorders>
              <w:bottom w:val="single" w:sz="16" w:space="0" w:color="000000"/>
            </w:tcBorders>
            <w:shd w:val="clear" w:color="auto" w:fill="FFFFFF"/>
          </w:tcPr>
          <w:p w:rsidR="00295BE7" w:rsidRPr="004C24E6" w:rsidRDefault="00295BE7" w:rsidP="006108D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Std. Error</w:t>
            </w:r>
          </w:p>
        </w:tc>
        <w:tc>
          <w:tcPr>
            <w:tcW w:w="1131" w:type="pct"/>
            <w:tcBorders>
              <w:bottom w:val="single" w:sz="16" w:space="0" w:color="000000"/>
            </w:tcBorders>
            <w:shd w:val="clear" w:color="auto" w:fill="FFFFFF"/>
          </w:tcPr>
          <w:p w:rsidR="00295BE7" w:rsidRPr="004C24E6" w:rsidRDefault="00295BE7" w:rsidP="006108D6">
            <w:pPr>
              <w:autoSpaceDE w:val="0"/>
              <w:autoSpaceDN w:val="0"/>
              <w:adjustRightInd w:val="0"/>
              <w:spacing w:line="240" w:lineRule="auto"/>
              <w:ind w:left="60" w:right="60" w:firstLine="0"/>
              <w:jc w:val="center"/>
              <w:rPr>
                <w:rFonts w:ascii="Times New Roman" w:hAnsi="Times New Roman" w:cs="Times New Roman"/>
                <w:color w:val="000000"/>
              </w:rPr>
            </w:pPr>
            <w:r w:rsidRPr="004C24E6">
              <w:rPr>
                <w:rFonts w:ascii="Times New Roman" w:hAnsi="Times New Roman" w:cs="Times New Roman"/>
                <w:color w:val="000000"/>
              </w:rPr>
              <w:t>Beta</w:t>
            </w:r>
          </w:p>
        </w:tc>
        <w:tc>
          <w:tcPr>
            <w:tcW w:w="552" w:type="pct"/>
            <w:vMerge/>
            <w:tcBorders>
              <w:top w:val="single" w:sz="16" w:space="0" w:color="000000"/>
            </w:tcBorders>
            <w:shd w:val="clear" w:color="auto" w:fill="FFFFFF"/>
          </w:tcPr>
          <w:p w:rsidR="00295BE7" w:rsidRPr="004C24E6" w:rsidRDefault="00295BE7" w:rsidP="006108D6">
            <w:pPr>
              <w:autoSpaceDE w:val="0"/>
              <w:autoSpaceDN w:val="0"/>
              <w:adjustRightInd w:val="0"/>
              <w:spacing w:line="240" w:lineRule="auto"/>
              <w:ind w:left="0" w:firstLine="0"/>
              <w:jc w:val="left"/>
              <w:rPr>
                <w:rFonts w:ascii="Times New Roman" w:hAnsi="Times New Roman" w:cs="Times New Roman"/>
                <w:color w:val="000000"/>
              </w:rPr>
            </w:pPr>
          </w:p>
        </w:tc>
        <w:tc>
          <w:tcPr>
            <w:tcW w:w="455" w:type="pct"/>
            <w:vMerge/>
            <w:tcBorders>
              <w:top w:val="single" w:sz="16" w:space="0" w:color="000000"/>
            </w:tcBorders>
            <w:shd w:val="clear" w:color="auto" w:fill="FFFFFF"/>
          </w:tcPr>
          <w:p w:rsidR="00295BE7" w:rsidRPr="004C24E6" w:rsidRDefault="00295BE7" w:rsidP="006108D6">
            <w:pPr>
              <w:autoSpaceDE w:val="0"/>
              <w:autoSpaceDN w:val="0"/>
              <w:adjustRightInd w:val="0"/>
              <w:spacing w:line="240" w:lineRule="auto"/>
              <w:ind w:left="0" w:firstLine="0"/>
              <w:jc w:val="left"/>
              <w:rPr>
                <w:rFonts w:ascii="Times New Roman" w:hAnsi="Times New Roman" w:cs="Times New Roman"/>
                <w:color w:val="000000"/>
              </w:rPr>
            </w:pPr>
          </w:p>
        </w:tc>
      </w:tr>
      <w:tr w:rsidR="00295BE7" w:rsidRPr="004C24E6" w:rsidTr="004C24E6">
        <w:trPr>
          <w:cantSplit/>
          <w:jc w:val="center"/>
        </w:trPr>
        <w:tc>
          <w:tcPr>
            <w:tcW w:w="211" w:type="pct"/>
            <w:vMerge w:val="restart"/>
            <w:tcBorders>
              <w:top w:val="single" w:sz="16" w:space="0" w:color="000000"/>
              <w:left w:val="single" w:sz="16" w:space="0" w:color="000000"/>
              <w:bottom w:val="single" w:sz="16" w:space="0" w:color="000000"/>
              <w:right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1</w:t>
            </w:r>
          </w:p>
        </w:tc>
        <w:tc>
          <w:tcPr>
            <w:tcW w:w="1305" w:type="pct"/>
            <w:tcBorders>
              <w:top w:val="single" w:sz="16" w:space="0" w:color="000000"/>
              <w:left w:val="nil"/>
              <w:bottom w:val="nil"/>
              <w:right w:val="single" w:sz="16" w:space="0" w:color="000000"/>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(Constant)</w:t>
            </w:r>
          </w:p>
        </w:tc>
        <w:tc>
          <w:tcPr>
            <w:tcW w:w="673" w:type="pct"/>
            <w:tcBorders>
              <w:top w:val="single" w:sz="16" w:space="0" w:color="000000"/>
              <w:left w:val="single" w:sz="16" w:space="0" w:color="000000"/>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.067</w:t>
            </w:r>
          </w:p>
        </w:tc>
        <w:tc>
          <w:tcPr>
            <w:tcW w:w="672" w:type="pct"/>
            <w:tcBorders>
              <w:top w:val="single" w:sz="16" w:space="0" w:color="000000"/>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1.235</w:t>
            </w:r>
          </w:p>
        </w:tc>
        <w:tc>
          <w:tcPr>
            <w:tcW w:w="1131" w:type="pct"/>
            <w:tcBorders>
              <w:top w:val="single" w:sz="16" w:space="0" w:color="000000"/>
              <w:bottom w:val="nil"/>
            </w:tcBorders>
            <w:shd w:val="clear" w:color="auto" w:fill="FFFFFF"/>
          </w:tcPr>
          <w:p w:rsidR="00295BE7" w:rsidRPr="004C24E6" w:rsidRDefault="00295BE7" w:rsidP="006108D6">
            <w:pPr>
              <w:autoSpaceDE w:val="0"/>
              <w:autoSpaceDN w:val="0"/>
              <w:adjustRightInd w:val="0"/>
              <w:spacing w:line="240" w:lineRule="auto"/>
              <w:ind w:left="0" w:firstLine="0"/>
              <w:jc w:val="left"/>
              <w:rPr>
                <w:rFonts w:ascii="Times New Roman" w:hAnsi="Times New Roman" w:cs="Times New Roman"/>
              </w:rPr>
            </w:pPr>
          </w:p>
        </w:tc>
        <w:tc>
          <w:tcPr>
            <w:tcW w:w="552" w:type="pct"/>
            <w:tcBorders>
              <w:top w:val="single" w:sz="16" w:space="0" w:color="000000"/>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.055</w:t>
            </w:r>
          </w:p>
        </w:tc>
        <w:tc>
          <w:tcPr>
            <w:tcW w:w="455" w:type="pct"/>
            <w:tcBorders>
              <w:top w:val="single" w:sz="16" w:space="0" w:color="000000"/>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.957</w:t>
            </w:r>
          </w:p>
        </w:tc>
      </w:tr>
      <w:tr w:rsidR="00295BE7" w:rsidRPr="004C24E6" w:rsidTr="004C24E6">
        <w:trPr>
          <w:cantSplit/>
          <w:jc w:val="center"/>
        </w:trPr>
        <w:tc>
          <w:tcPr>
            <w:tcW w:w="211" w:type="pct"/>
            <w:vMerge/>
            <w:tcBorders>
              <w:top w:val="single" w:sz="16" w:space="0" w:color="000000"/>
              <w:left w:val="single" w:sz="16" w:space="0" w:color="000000"/>
              <w:bottom w:val="single" w:sz="16" w:space="0" w:color="000000"/>
              <w:right w:val="nil"/>
            </w:tcBorders>
            <w:shd w:val="clear" w:color="auto" w:fill="FFFFFF"/>
            <w:vAlign w:val="center"/>
          </w:tcPr>
          <w:p w:rsidR="00295BE7" w:rsidRPr="004C24E6" w:rsidRDefault="00295BE7" w:rsidP="006108D6">
            <w:pPr>
              <w:autoSpaceDE w:val="0"/>
              <w:autoSpaceDN w:val="0"/>
              <w:adjustRightInd w:val="0"/>
              <w:spacing w:line="240" w:lineRule="auto"/>
              <w:ind w:left="0" w:firstLine="0"/>
              <w:jc w:val="left"/>
              <w:rPr>
                <w:rFonts w:ascii="Times New Roman" w:hAnsi="Times New Roman" w:cs="Times New Roman"/>
              </w:rPr>
            </w:pPr>
          </w:p>
        </w:tc>
        <w:tc>
          <w:tcPr>
            <w:tcW w:w="1305" w:type="pct"/>
            <w:tcBorders>
              <w:top w:val="nil"/>
              <w:left w:val="nil"/>
              <w:bottom w:val="nil"/>
              <w:right w:val="single" w:sz="16" w:space="0" w:color="000000"/>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Budaya Inovasi</w:t>
            </w:r>
          </w:p>
        </w:tc>
        <w:tc>
          <w:tcPr>
            <w:tcW w:w="673" w:type="pct"/>
            <w:tcBorders>
              <w:top w:val="nil"/>
              <w:left w:val="single" w:sz="16" w:space="0" w:color="000000"/>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-.426</w:t>
            </w:r>
          </w:p>
        </w:tc>
        <w:tc>
          <w:tcPr>
            <w:tcW w:w="672" w:type="pct"/>
            <w:tcBorders>
              <w:top w:val="nil"/>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.372</w:t>
            </w:r>
          </w:p>
        </w:tc>
        <w:tc>
          <w:tcPr>
            <w:tcW w:w="1131" w:type="pct"/>
            <w:tcBorders>
              <w:top w:val="nil"/>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-.331</w:t>
            </w:r>
          </w:p>
        </w:tc>
        <w:tc>
          <w:tcPr>
            <w:tcW w:w="552" w:type="pct"/>
            <w:tcBorders>
              <w:top w:val="nil"/>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1.144</w:t>
            </w:r>
          </w:p>
        </w:tc>
        <w:tc>
          <w:tcPr>
            <w:tcW w:w="455" w:type="pct"/>
            <w:tcBorders>
              <w:top w:val="nil"/>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.006</w:t>
            </w:r>
          </w:p>
        </w:tc>
      </w:tr>
      <w:tr w:rsidR="00295BE7" w:rsidRPr="004C24E6" w:rsidTr="004C24E6">
        <w:trPr>
          <w:cantSplit/>
          <w:jc w:val="center"/>
        </w:trPr>
        <w:tc>
          <w:tcPr>
            <w:tcW w:w="211" w:type="pct"/>
            <w:vMerge/>
            <w:tcBorders>
              <w:top w:val="single" w:sz="16" w:space="0" w:color="000000"/>
              <w:left w:val="single" w:sz="16" w:space="0" w:color="000000"/>
              <w:bottom w:val="single" w:sz="16" w:space="0" w:color="000000"/>
              <w:right w:val="nil"/>
            </w:tcBorders>
            <w:shd w:val="clear" w:color="auto" w:fill="FFFFFF"/>
            <w:vAlign w:val="center"/>
          </w:tcPr>
          <w:p w:rsidR="00295BE7" w:rsidRPr="004C24E6" w:rsidRDefault="00295BE7" w:rsidP="006108D6">
            <w:pPr>
              <w:autoSpaceDE w:val="0"/>
              <w:autoSpaceDN w:val="0"/>
              <w:adjustRightInd w:val="0"/>
              <w:spacing w:line="240" w:lineRule="auto"/>
              <w:ind w:left="0" w:firstLine="0"/>
              <w:jc w:val="left"/>
              <w:rPr>
                <w:rFonts w:ascii="Times New Roman" w:hAnsi="Times New Roman" w:cs="Times New Roman"/>
                <w:color w:val="000000"/>
              </w:rPr>
            </w:pPr>
          </w:p>
        </w:tc>
        <w:tc>
          <w:tcPr>
            <w:tcW w:w="1305" w:type="pct"/>
            <w:tcBorders>
              <w:top w:val="nil"/>
              <w:left w:val="nil"/>
              <w:bottom w:val="nil"/>
              <w:right w:val="single" w:sz="16" w:space="0" w:color="000000"/>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Pengembangan Karir</w:t>
            </w:r>
          </w:p>
        </w:tc>
        <w:tc>
          <w:tcPr>
            <w:tcW w:w="673" w:type="pct"/>
            <w:tcBorders>
              <w:top w:val="nil"/>
              <w:left w:val="single" w:sz="16" w:space="0" w:color="000000"/>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.250</w:t>
            </w:r>
          </w:p>
        </w:tc>
        <w:tc>
          <w:tcPr>
            <w:tcW w:w="672" w:type="pct"/>
            <w:tcBorders>
              <w:top w:val="nil"/>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.077</w:t>
            </w:r>
          </w:p>
        </w:tc>
        <w:tc>
          <w:tcPr>
            <w:tcW w:w="1131" w:type="pct"/>
            <w:tcBorders>
              <w:top w:val="nil"/>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.405</w:t>
            </w:r>
          </w:p>
        </w:tc>
        <w:tc>
          <w:tcPr>
            <w:tcW w:w="552" w:type="pct"/>
            <w:tcBorders>
              <w:top w:val="nil"/>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3.245</w:t>
            </w:r>
          </w:p>
        </w:tc>
        <w:tc>
          <w:tcPr>
            <w:tcW w:w="455" w:type="pct"/>
            <w:tcBorders>
              <w:top w:val="nil"/>
              <w:bottom w:val="nil"/>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.002</w:t>
            </w:r>
          </w:p>
        </w:tc>
      </w:tr>
      <w:tr w:rsidR="00295BE7" w:rsidRPr="004C24E6" w:rsidTr="004C24E6">
        <w:trPr>
          <w:cantSplit/>
          <w:jc w:val="center"/>
        </w:trPr>
        <w:tc>
          <w:tcPr>
            <w:tcW w:w="211" w:type="pct"/>
            <w:vMerge/>
            <w:tcBorders>
              <w:top w:val="single" w:sz="16" w:space="0" w:color="000000"/>
              <w:left w:val="single" w:sz="16" w:space="0" w:color="000000"/>
              <w:bottom w:val="single" w:sz="16" w:space="0" w:color="000000"/>
              <w:right w:val="nil"/>
            </w:tcBorders>
            <w:shd w:val="clear" w:color="auto" w:fill="FFFFFF"/>
            <w:vAlign w:val="center"/>
          </w:tcPr>
          <w:p w:rsidR="00295BE7" w:rsidRPr="004C24E6" w:rsidRDefault="00295BE7" w:rsidP="006108D6">
            <w:pPr>
              <w:autoSpaceDE w:val="0"/>
              <w:autoSpaceDN w:val="0"/>
              <w:adjustRightInd w:val="0"/>
              <w:spacing w:line="240" w:lineRule="auto"/>
              <w:ind w:left="0" w:firstLine="0"/>
              <w:jc w:val="left"/>
              <w:rPr>
                <w:rFonts w:ascii="Times New Roman" w:hAnsi="Times New Roman" w:cs="Times New Roman"/>
                <w:color w:val="000000"/>
              </w:rPr>
            </w:pPr>
          </w:p>
        </w:tc>
        <w:tc>
          <w:tcPr>
            <w:tcW w:w="1305" w:type="pct"/>
            <w:tcBorders>
              <w:top w:val="nil"/>
              <w:left w:val="nil"/>
              <w:bottom w:val="single" w:sz="16" w:space="0" w:color="000000"/>
              <w:right w:val="single" w:sz="16" w:space="0" w:color="000000"/>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Keterlibatan Karyawan</w:t>
            </w:r>
          </w:p>
        </w:tc>
        <w:tc>
          <w:tcPr>
            <w:tcW w:w="673" w:type="pct"/>
            <w:tcBorders>
              <w:top w:val="nil"/>
              <w:left w:val="single" w:sz="16" w:space="0" w:color="000000"/>
              <w:bottom w:val="single" w:sz="16" w:space="0" w:color="000000"/>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.886</w:t>
            </w:r>
          </w:p>
        </w:tc>
        <w:tc>
          <w:tcPr>
            <w:tcW w:w="672" w:type="pct"/>
            <w:tcBorders>
              <w:top w:val="nil"/>
              <w:bottom w:val="single" w:sz="16" w:space="0" w:color="000000"/>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.358</w:t>
            </w:r>
          </w:p>
        </w:tc>
        <w:tc>
          <w:tcPr>
            <w:tcW w:w="1131" w:type="pct"/>
            <w:tcBorders>
              <w:top w:val="nil"/>
              <w:bottom w:val="single" w:sz="16" w:space="0" w:color="000000"/>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.695</w:t>
            </w:r>
          </w:p>
        </w:tc>
        <w:tc>
          <w:tcPr>
            <w:tcW w:w="552" w:type="pct"/>
            <w:tcBorders>
              <w:top w:val="nil"/>
              <w:bottom w:val="single" w:sz="16" w:space="0" w:color="000000"/>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2.476</w:t>
            </w:r>
          </w:p>
        </w:tc>
        <w:tc>
          <w:tcPr>
            <w:tcW w:w="455" w:type="pct"/>
            <w:tcBorders>
              <w:top w:val="nil"/>
              <w:bottom w:val="single" w:sz="16" w:space="0" w:color="000000"/>
            </w:tcBorders>
            <w:shd w:val="clear" w:color="auto" w:fill="FFFFFF"/>
            <w:vAlign w:val="center"/>
          </w:tcPr>
          <w:p w:rsidR="00295BE7" w:rsidRPr="004C24E6" w:rsidRDefault="00295BE7" w:rsidP="006108D6">
            <w:pPr>
              <w:autoSpaceDE w:val="0"/>
              <w:autoSpaceDN w:val="0"/>
              <w:adjustRightInd w:val="0"/>
              <w:spacing w:line="240" w:lineRule="auto"/>
              <w:ind w:left="60" w:right="60" w:firstLine="0"/>
              <w:jc w:val="right"/>
              <w:rPr>
                <w:rFonts w:ascii="Times New Roman" w:hAnsi="Times New Roman" w:cs="Times New Roman"/>
                <w:color w:val="000000"/>
              </w:rPr>
            </w:pPr>
            <w:r w:rsidRPr="004C24E6">
              <w:rPr>
                <w:rFonts w:ascii="Times New Roman" w:hAnsi="Times New Roman" w:cs="Times New Roman"/>
                <w:color w:val="000000"/>
              </w:rPr>
              <w:t>.016</w:t>
            </w:r>
          </w:p>
        </w:tc>
      </w:tr>
      <w:tr w:rsidR="00295BE7" w:rsidRPr="004C24E6" w:rsidTr="004C24E6">
        <w:trPr>
          <w:cantSplit/>
          <w:jc w:val="center"/>
        </w:trPr>
        <w:tc>
          <w:tcPr>
            <w:tcW w:w="5000" w:type="pct"/>
            <w:gridSpan w:val="7"/>
            <w:tcBorders>
              <w:top w:val="nil"/>
              <w:left w:val="nil"/>
              <w:bottom w:val="nil"/>
              <w:right w:val="nil"/>
            </w:tcBorders>
            <w:shd w:val="clear" w:color="auto" w:fill="FFFFFF"/>
          </w:tcPr>
          <w:p w:rsidR="00295BE7" w:rsidRPr="004C24E6" w:rsidRDefault="00295BE7" w:rsidP="006108D6">
            <w:pPr>
              <w:autoSpaceDE w:val="0"/>
              <w:autoSpaceDN w:val="0"/>
              <w:adjustRightInd w:val="0"/>
              <w:spacing w:line="240" w:lineRule="auto"/>
              <w:ind w:left="60" w:right="60" w:firstLine="0"/>
              <w:jc w:val="left"/>
              <w:rPr>
                <w:rFonts w:ascii="Times New Roman" w:hAnsi="Times New Roman" w:cs="Times New Roman"/>
                <w:color w:val="000000"/>
              </w:rPr>
            </w:pPr>
            <w:r w:rsidRPr="004C24E6">
              <w:rPr>
                <w:rFonts w:ascii="Times New Roman" w:hAnsi="Times New Roman" w:cs="Times New Roman"/>
                <w:color w:val="000000"/>
              </w:rPr>
              <w:t>a. Dependent Variable: Kinerja Karyawan</w:t>
            </w:r>
          </w:p>
        </w:tc>
      </w:tr>
    </w:tbl>
    <w:p w:rsidR="00283351" w:rsidRPr="004C24E6" w:rsidRDefault="00283351" w:rsidP="006108D6">
      <w:pPr>
        <w:pStyle w:val="BodyText"/>
      </w:pPr>
      <w:r w:rsidRPr="004C24E6">
        <w:rPr>
          <w:color w:val="000000"/>
          <w:lang w:val="id-ID" w:eastAsia="id-ID" w:bidi="id-ID"/>
        </w:rPr>
        <w:t>Sumber : Hasil Pengolahan Data SPSS 20, 202</w:t>
      </w:r>
      <w:r w:rsidR="00295BE7" w:rsidRPr="004C24E6">
        <w:rPr>
          <w:color w:val="000000"/>
          <w:lang w:eastAsia="id-ID" w:bidi="id-ID"/>
        </w:rPr>
        <w:t>5</w:t>
      </w:r>
    </w:p>
    <w:p w:rsidR="006108D6" w:rsidRDefault="006108D6" w:rsidP="004C24E6">
      <w:pPr>
        <w:pStyle w:val="BodyText"/>
        <w:spacing w:line="480" w:lineRule="auto"/>
        <w:ind w:firstLine="740"/>
      </w:pPr>
    </w:p>
    <w:p w:rsidR="00283351" w:rsidRPr="004C24E6" w:rsidRDefault="00295BE7" w:rsidP="004C24E6">
      <w:pPr>
        <w:pStyle w:val="BodyText"/>
        <w:spacing w:line="480" w:lineRule="auto"/>
        <w:ind w:firstLine="740"/>
        <w:rPr>
          <w:b/>
          <w:bCs/>
          <w:color w:val="000000"/>
          <w:lang w:eastAsia="id-ID" w:bidi="id-ID"/>
        </w:rPr>
      </w:pPr>
      <w:r w:rsidRPr="004C24E6">
        <w:t>Berdasarkan hasil uji parsial (uji t) yang ditunjukkan dalam Tabel 4.12, diketahui bahwa nilai signifikansi (Sig.) untuk variabel Budaya Inovasi adalah sebesar 0,006, Pengembangan Karir sebesar 0,002, dan Keterlibatan Karyawan sebesar 0,016. Seluruh nilai signifikansi ini lebih kecil dari alpha 5% (0,05), sehingga dapat disimpulkan bahwa ketiga variabel tersebut berpengaruh signifikan terhadap Kinerja Karyawan. Adapun nilai t-hitung untuk masing-masing variabel adalah: Budaya Inovasi sebesar 1,144, Pengembangan Karir sebesar 3,245, dan Keterlibatan Karyawan sebesar 2,476. Jika dibandingkan dengan nilai t-tabel</w:t>
      </w:r>
      <w:r w:rsidR="004E0914">
        <w:t xml:space="preserve"> 1,662 (df = n – k = 75 – 3 = 72</w:t>
      </w:r>
      <w:r w:rsidRPr="004C24E6">
        <w:t>) pada taraf signifikansi 5% sebesar 1,</w:t>
      </w:r>
      <w:r w:rsidR="004E0914">
        <w:t>662</w:t>
      </w:r>
      <w:r w:rsidRPr="004C24E6">
        <w:t>, maka variabel Pengembangan Karir dan Keterlibatan Karyawan memiliki nilai t-hitung yang lebih besar dari t-tabel</w:t>
      </w:r>
      <w:r w:rsidR="00245F61">
        <w:t xml:space="preserve"> 1,</w:t>
      </w:r>
      <w:r w:rsidR="004E0914">
        <w:t>662</w:t>
      </w:r>
      <w:r w:rsidRPr="004C24E6">
        <w:t>, sehingga berpengaruh secara signifikan. Namun meskipun Budaya Inovasi memiliki nilai t-hitung di bawah t-tabel, nilai signifikansinya tetap di bawah 0,05, sehingga tetap dianggap signifikan. Oleh karena itu, secara parsial ketiga variabel independen memiliki pengaruh terhadap Kinerja Karyawan.</w:t>
      </w:r>
    </w:p>
    <w:p w:rsidR="00283351" w:rsidRPr="004C24E6" w:rsidRDefault="00283351" w:rsidP="00DB1579">
      <w:pPr>
        <w:pStyle w:val="Heading31"/>
        <w:keepNext/>
        <w:keepLines/>
        <w:numPr>
          <w:ilvl w:val="2"/>
          <w:numId w:val="27"/>
        </w:numPr>
        <w:ind w:left="709" w:hanging="709"/>
        <w:jc w:val="both"/>
        <w:outlineLvl w:val="1"/>
        <w:rPr>
          <w:rFonts w:ascii="Times New Roman" w:hAnsi="Times New Roman" w:cs="Times New Roman"/>
          <w:color w:val="0D0D0D" w:themeColor="text1" w:themeTint="F2"/>
          <w:sz w:val="24"/>
          <w:szCs w:val="24"/>
        </w:rPr>
      </w:pPr>
      <w:bookmarkStart w:id="173" w:name="bookmark121"/>
      <w:bookmarkStart w:id="174" w:name="_Toc199957305"/>
      <w:bookmarkStart w:id="175" w:name="_Toc200723129"/>
      <w:r w:rsidRPr="004C24E6">
        <w:rPr>
          <w:rFonts w:ascii="Times New Roman" w:hAnsi="Times New Roman" w:cs="Times New Roman"/>
          <w:color w:val="0D0D0D" w:themeColor="text1" w:themeTint="F2"/>
          <w:sz w:val="24"/>
          <w:szCs w:val="24"/>
          <w:lang w:val="id-ID" w:eastAsia="id-ID" w:bidi="id-ID"/>
        </w:rPr>
        <w:t>Uji F (Uji Simultan)</w:t>
      </w:r>
      <w:bookmarkEnd w:id="173"/>
      <w:bookmarkEnd w:id="174"/>
      <w:bookmarkEnd w:id="175"/>
    </w:p>
    <w:p w:rsidR="00283351" w:rsidRPr="004C24E6" w:rsidRDefault="00283351" w:rsidP="006108D6">
      <w:pPr>
        <w:pStyle w:val="BodyText"/>
        <w:spacing w:line="480" w:lineRule="auto"/>
        <w:ind w:firstLine="709"/>
      </w:pPr>
      <w:r w:rsidRPr="004C24E6">
        <w:rPr>
          <w:color w:val="000000"/>
          <w:lang w:val="id-ID" w:eastAsia="id-ID" w:bidi="id-ID"/>
        </w:rPr>
        <w:t>Uji F digunakan untuk melihat apakah variabel independen secara</w:t>
      </w:r>
      <w:r w:rsidRPr="004C24E6">
        <w:rPr>
          <w:color w:val="000000"/>
          <w:lang w:val="id-ID" w:eastAsia="id-ID" w:bidi="id-ID"/>
        </w:rPr>
        <w:br/>
        <w:t>bersama-sama (serempak) mempunyai pengaruh terhadap variabel dependen.</w:t>
      </w:r>
      <w:r w:rsidRPr="004C24E6">
        <w:rPr>
          <w:color w:val="000000"/>
          <w:lang w:val="id-ID" w:eastAsia="id-ID" w:bidi="id-ID"/>
        </w:rPr>
        <w:br/>
        <w:t>Kriteria pengambilan keputusan :</w:t>
      </w:r>
    </w:p>
    <w:p w:rsidR="00283351" w:rsidRPr="006108D6" w:rsidRDefault="00283351" w:rsidP="006108D6">
      <w:pPr>
        <w:pStyle w:val="BodyText"/>
        <w:numPr>
          <w:ilvl w:val="0"/>
          <w:numId w:val="29"/>
        </w:numPr>
        <w:spacing w:line="480" w:lineRule="auto"/>
        <w:ind w:left="709" w:hanging="425"/>
        <w:rPr>
          <w:color w:val="000000"/>
          <w:lang w:val="id-ID" w:eastAsia="id-ID" w:bidi="id-ID"/>
        </w:rPr>
      </w:pPr>
      <w:r w:rsidRPr="004C24E6">
        <w:rPr>
          <w:color w:val="000000"/>
          <w:lang w:val="id-ID" w:eastAsia="id-ID" w:bidi="id-ID"/>
        </w:rPr>
        <w:t>Ha diterima jika Fhitung &lt; Ftabel pada taraf signifikan = 5% (a = 5%) artinya</w:t>
      </w:r>
      <w:r w:rsidRPr="004C24E6">
        <w:rPr>
          <w:color w:val="000000"/>
          <w:lang w:eastAsia="id-ID" w:bidi="id-ID"/>
        </w:rPr>
        <w:t xml:space="preserve"> </w:t>
      </w:r>
      <w:r w:rsidRPr="004C24E6">
        <w:rPr>
          <w:color w:val="000000"/>
          <w:lang w:val="id-ID" w:eastAsia="id-ID" w:bidi="id-ID"/>
        </w:rPr>
        <w:t xml:space="preserve">ada </w:t>
      </w:r>
      <w:r w:rsidR="006108D6" w:rsidRPr="006108D6">
        <w:rPr>
          <w:color w:val="000000"/>
          <w:lang w:val="id-ID" w:eastAsia="id-ID" w:bidi="id-ID"/>
        </w:rPr>
        <w:t>Pengaruh Buda</w:t>
      </w:r>
      <w:r w:rsidR="006108D6">
        <w:rPr>
          <w:color w:val="000000"/>
          <w:lang w:val="id-ID" w:eastAsia="id-ID" w:bidi="id-ID"/>
        </w:rPr>
        <w:t xml:space="preserve">ya Inovasi, Pengembangan Karir </w:t>
      </w:r>
      <w:r w:rsidR="006108D6" w:rsidRPr="006108D6">
        <w:rPr>
          <w:color w:val="000000"/>
          <w:lang w:val="id-ID" w:eastAsia="id-ID" w:bidi="id-ID"/>
        </w:rPr>
        <w:t>Dan Keterlibatan Karyawan Terhadap Kinerja  Karyawan  PTP N IV Regional II Kebun Adolina Kecamatan Perbaungan</w:t>
      </w:r>
      <w:r w:rsidR="006108D6" w:rsidRPr="006108D6">
        <w:rPr>
          <w:color w:val="000000"/>
          <w:lang w:eastAsia="id-ID" w:bidi="id-ID"/>
        </w:rPr>
        <w:t>.</w:t>
      </w:r>
    </w:p>
    <w:p w:rsidR="00AD7A65" w:rsidRPr="004C24E6" w:rsidRDefault="00283351" w:rsidP="006108D6">
      <w:pPr>
        <w:pStyle w:val="BodyText"/>
        <w:numPr>
          <w:ilvl w:val="0"/>
          <w:numId w:val="29"/>
        </w:numPr>
        <w:autoSpaceDE/>
        <w:autoSpaceDN/>
        <w:spacing w:line="480" w:lineRule="auto"/>
        <w:ind w:left="709" w:hanging="425"/>
      </w:pPr>
      <w:r w:rsidRPr="00AD7A65">
        <w:rPr>
          <w:color w:val="000000"/>
          <w:lang w:val="id-ID" w:eastAsia="id-ID" w:bidi="id-ID"/>
        </w:rPr>
        <w:t>Ho ditolak jika Fhitung &gt; Ftabel pada taraf signifikan = 5% (a = 5%) artinya</w:t>
      </w:r>
      <w:r w:rsidRPr="00AD7A65">
        <w:rPr>
          <w:color w:val="000000"/>
          <w:lang w:eastAsia="id-ID" w:bidi="id-ID"/>
        </w:rPr>
        <w:t xml:space="preserve"> </w:t>
      </w:r>
      <w:r w:rsidRPr="00AD7A65">
        <w:rPr>
          <w:color w:val="000000"/>
          <w:lang w:val="id-ID" w:eastAsia="id-ID" w:bidi="id-ID"/>
        </w:rPr>
        <w:t xml:space="preserve">tidak ada </w:t>
      </w:r>
      <w:r w:rsidR="006108D6" w:rsidRPr="006108D6">
        <w:rPr>
          <w:color w:val="000000"/>
          <w:lang w:val="id-ID" w:eastAsia="id-ID" w:bidi="id-ID"/>
        </w:rPr>
        <w:t>Pengaruh Buda</w:t>
      </w:r>
      <w:r w:rsidR="006108D6">
        <w:rPr>
          <w:color w:val="000000"/>
          <w:lang w:val="id-ID" w:eastAsia="id-ID" w:bidi="id-ID"/>
        </w:rPr>
        <w:t xml:space="preserve">ya Inovasi, Pengembangan Karir </w:t>
      </w:r>
      <w:r w:rsidR="006108D6" w:rsidRPr="006108D6">
        <w:rPr>
          <w:color w:val="000000"/>
          <w:lang w:val="id-ID" w:eastAsia="id-ID" w:bidi="id-ID"/>
        </w:rPr>
        <w:t>Dan Keterlibatan Karyawan Terhadap Kinerja  Karyawan  PTP N IV Regional II Kebun Adolina Kecamatan Perbaungan</w:t>
      </w:r>
      <w:r w:rsidR="006108D6" w:rsidRPr="006108D6">
        <w:rPr>
          <w:color w:val="000000"/>
          <w:lang w:eastAsia="id-ID" w:bidi="id-ID"/>
        </w:rPr>
        <w:t>.</w:t>
      </w:r>
    </w:p>
    <w:p w:rsidR="00283351" w:rsidRPr="004C24E6" w:rsidRDefault="00AD7A65" w:rsidP="00AD7A65">
      <w:pPr>
        <w:pStyle w:val="BodyText"/>
        <w:tabs>
          <w:tab w:val="left" w:pos="618"/>
        </w:tabs>
        <w:autoSpaceDE/>
        <w:autoSpaceDN/>
        <w:spacing w:line="480" w:lineRule="auto"/>
      </w:pPr>
      <w:r>
        <w:rPr>
          <w:color w:val="000000"/>
          <w:lang w:eastAsia="id-ID" w:bidi="id-ID"/>
        </w:rPr>
        <w:tab/>
      </w:r>
      <w:r w:rsidR="00283351" w:rsidRPr="00AD7A65">
        <w:rPr>
          <w:color w:val="000000"/>
          <w:lang w:val="id-ID" w:eastAsia="id-ID" w:bidi="id-ID"/>
        </w:rPr>
        <w:t>Berdasarkan hasil pengolahan data dengan program SPSS 20 diperoleh hasil</w:t>
      </w:r>
      <w:r w:rsidR="00283351" w:rsidRPr="00AD7A65">
        <w:rPr>
          <w:color w:val="000000"/>
          <w:lang w:eastAsia="id-ID" w:bidi="id-ID"/>
        </w:rPr>
        <w:t xml:space="preserve"> </w:t>
      </w:r>
      <w:r w:rsidR="00283351" w:rsidRPr="00AD7A65">
        <w:rPr>
          <w:color w:val="000000"/>
          <w:lang w:val="id-ID" w:eastAsia="id-ID" w:bidi="id-ID"/>
        </w:rPr>
        <w:t>sebagai berikut :</w:t>
      </w:r>
    </w:p>
    <w:p w:rsidR="00283351" w:rsidRPr="004C24E6" w:rsidRDefault="00283351" w:rsidP="008F3E04">
      <w:pPr>
        <w:pStyle w:val="Caption"/>
        <w:spacing w:line="240" w:lineRule="auto"/>
        <w:jc w:val="center"/>
        <w:rPr>
          <w:rFonts w:ascii="Times New Roman" w:hAnsi="Times New Roman" w:cs="Times New Roman"/>
          <w:color w:val="0D0D0D" w:themeColor="text1" w:themeTint="F2"/>
          <w:sz w:val="24"/>
          <w:szCs w:val="24"/>
        </w:rPr>
      </w:pPr>
      <w:bookmarkStart w:id="176" w:name="_Toc199957331"/>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12</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Hasil Uji Simultan (Uji F)</w:t>
      </w:r>
      <w:bookmarkEnd w:id="176"/>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CF55E6" w:rsidRPr="008F3E04" w:rsidTr="00CF55E6">
        <w:trPr>
          <w:cantSplit/>
        </w:trPr>
        <w:tc>
          <w:tcPr>
            <w:tcW w:w="7893" w:type="dxa"/>
            <w:gridSpan w:val="7"/>
            <w:tcBorders>
              <w:top w:val="nil"/>
              <w:left w:val="nil"/>
              <w:bottom w:val="nil"/>
              <w:right w:val="nil"/>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rPr>
            </w:pPr>
            <w:r w:rsidRPr="008F3E04">
              <w:rPr>
                <w:rFonts w:ascii="Times New Roman" w:hAnsi="Times New Roman" w:cs="Times New Roman"/>
                <w:b/>
                <w:bCs/>
                <w:color w:val="000000"/>
              </w:rPr>
              <w:t>ANOVA</w:t>
            </w:r>
            <w:r w:rsidRPr="008F3E04">
              <w:rPr>
                <w:rFonts w:ascii="Times New Roman" w:hAnsi="Times New Roman" w:cs="Times New Roman"/>
                <w:b/>
                <w:bCs/>
                <w:color w:val="000000"/>
                <w:vertAlign w:val="superscript"/>
              </w:rPr>
              <w:t>a</w:t>
            </w:r>
          </w:p>
        </w:tc>
      </w:tr>
      <w:tr w:rsidR="00CF55E6" w:rsidRPr="008F3E04" w:rsidTr="00CF55E6">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rPr>
            </w:pPr>
            <w:r w:rsidRPr="008F3E04">
              <w:rPr>
                <w:rFonts w:ascii="Times New Roman" w:hAnsi="Times New Roman" w:cs="Times New Roman"/>
                <w:color w:val="000000"/>
              </w:rPr>
              <w:t>Model</w:t>
            </w:r>
          </w:p>
        </w:tc>
        <w:tc>
          <w:tcPr>
            <w:tcW w:w="1469" w:type="dxa"/>
            <w:tcBorders>
              <w:top w:val="single" w:sz="16" w:space="0" w:color="000000"/>
              <w:left w:val="single" w:sz="16" w:space="0" w:color="000000"/>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rPr>
            </w:pPr>
            <w:r w:rsidRPr="008F3E04">
              <w:rPr>
                <w:rFonts w:ascii="Times New Roman" w:hAnsi="Times New Roman" w:cs="Times New Roman"/>
                <w:color w:val="000000"/>
              </w:rPr>
              <w:t>Sum of Squares</w:t>
            </w:r>
          </w:p>
        </w:tc>
        <w:tc>
          <w:tcPr>
            <w:tcW w:w="1010" w:type="dxa"/>
            <w:tcBorders>
              <w:top w:val="single" w:sz="16" w:space="0" w:color="000000"/>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rPr>
            </w:pPr>
            <w:r w:rsidRPr="008F3E04">
              <w:rPr>
                <w:rFonts w:ascii="Times New Roman" w:hAnsi="Times New Roman" w:cs="Times New Roman"/>
                <w:color w:val="000000"/>
              </w:rPr>
              <w:t>df</w:t>
            </w:r>
          </w:p>
        </w:tc>
        <w:tc>
          <w:tcPr>
            <w:tcW w:w="1392" w:type="dxa"/>
            <w:tcBorders>
              <w:top w:val="single" w:sz="16" w:space="0" w:color="000000"/>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rPr>
            </w:pPr>
            <w:r w:rsidRPr="008F3E04">
              <w:rPr>
                <w:rFonts w:ascii="Times New Roman" w:hAnsi="Times New Roman" w:cs="Times New Roman"/>
                <w:color w:val="000000"/>
              </w:rPr>
              <w:t>Mean Square</w:t>
            </w:r>
          </w:p>
        </w:tc>
        <w:tc>
          <w:tcPr>
            <w:tcW w:w="1010" w:type="dxa"/>
            <w:tcBorders>
              <w:top w:val="single" w:sz="16" w:space="0" w:color="000000"/>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rPr>
            </w:pPr>
            <w:r w:rsidRPr="008F3E04">
              <w:rPr>
                <w:rFonts w:ascii="Times New Roman" w:hAnsi="Times New Roman" w:cs="Times New Roman"/>
                <w:color w:val="000000"/>
              </w:rPr>
              <w:t>F</w:t>
            </w:r>
          </w:p>
        </w:tc>
        <w:tc>
          <w:tcPr>
            <w:tcW w:w="1010" w:type="dxa"/>
            <w:tcBorders>
              <w:top w:val="single" w:sz="16" w:space="0" w:color="000000"/>
              <w:bottom w:val="single" w:sz="16" w:space="0" w:color="000000"/>
              <w:right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rPr>
            </w:pPr>
            <w:r w:rsidRPr="008F3E04">
              <w:rPr>
                <w:rFonts w:ascii="Times New Roman" w:hAnsi="Times New Roman" w:cs="Times New Roman"/>
                <w:color w:val="000000"/>
              </w:rPr>
              <w:t>Sig.</w:t>
            </w:r>
          </w:p>
        </w:tc>
      </w:tr>
      <w:tr w:rsidR="00CF55E6" w:rsidRPr="008F3E04" w:rsidTr="00CF55E6">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rPr>
            </w:pPr>
            <w:r w:rsidRPr="008F3E04">
              <w:rPr>
                <w:rFonts w:ascii="Times New Roman" w:hAnsi="Times New Roman" w:cs="Times New Roman"/>
                <w:color w:val="000000"/>
              </w:rPr>
              <w:t>1</w:t>
            </w:r>
          </w:p>
        </w:tc>
        <w:tc>
          <w:tcPr>
            <w:tcW w:w="1269" w:type="dxa"/>
            <w:tcBorders>
              <w:top w:val="single" w:sz="16" w:space="0" w:color="000000"/>
              <w:left w:val="nil"/>
              <w:bottom w:val="nil"/>
              <w:right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rPr>
            </w:pPr>
            <w:r w:rsidRPr="008F3E04">
              <w:rPr>
                <w:rFonts w:ascii="Times New Roman" w:hAnsi="Times New Roman" w:cs="Times New Roman"/>
                <w:color w:val="000000"/>
              </w:rPr>
              <w:t>Regression</w:t>
            </w:r>
          </w:p>
        </w:tc>
        <w:tc>
          <w:tcPr>
            <w:tcW w:w="1469" w:type="dxa"/>
            <w:tcBorders>
              <w:top w:val="single" w:sz="16" w:space="0" w:color="000000"/>
              <w:left w:val="single" w:sz="16" w:space="0" w:color="000000"/>
              <w:bottom w:val="nil"/>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rPr>
            </w:pPr>
            <w:r w:rsidRPr="008F3E04">
              <w:rPr>
                <w:rFonts w:ascii="Times New Roman" w:hAnsi="Times New Roman" w:cs="Times New Roman"/>
                <w:color w:val="000000"/>
              </w:rPr>
              <w:t>230.439</w:t>
            </w:r>
          </w:p>
        </w:tc>
        <w:tc>
          <w:tcPr>
            <w:tcW w:w="1010" w:type="dxa"/>
            <w:tcBorders>
              <w:top w:val="single" w:sz="16" w:space="0" w:color="000000"/>
              <w:bottom w:val="nil"/>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rPr>
            </w:pPr>
            <w:r w:rsidRPr="008F3E04">
              <w:rPr>
                <w:rFonts w:ascii="Times New Roman" w:hAnsi="Times New Roman" w:cs="Times New Roman"/>
                <w:color w:val="000000"/>
              </w:rPr>
              <w:t>3</w:t>
            </w:r>
          </w:p>
        </w:tc>
        <w:tc>
          <w:tcPr>
            <w:tcW w:w="1392" w:type="dxa"/>
            <w:tcBorders>
              <w:top w:val="single" w:sz="16" w:space="0" w:color="000000"/>
              <w:bottom w:val="nil"/>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rPr>
            </w:pPr>
            <w:r w:rsidRPr="008F3E04">
              <w:rPr>
                <w:rFonts w:ascii="Times New Roman" w:hAnsi="Times New Roman" w:cs="Times New Roman"/>
                <w:color w:val="000000"/>
              </w:rPr>
              <w:t>76.813</w:t>
            </w:r>
          </w:p>
        </w:tc>
        <w:tc>
          <w:tcPr>
            <w:tcW w:w="1010" w:type="dxa"/>
            <w:tcBorders>
              <w:top w:val="single" w:sz="16" w:space="0" w:color="000000"/>
              <w:bottom w:val="nil"/>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rPr>
            </w:pPr>
            <w:r w:rsidRPr="008F3E04">
              <w:rPr>
                <w:rFonts w:ascii="Times New Roman" w:hAnsi="Times New Roman" w:cs="Times New Roman"/>
                <w:color w:val="000000"/>
              </w:rPr>
              <w:t>26.445</w:t>
            </w:r>
          </w:p>
        </w:tc>
        <w:tc>
          <w:tcPr>
            <w:tcW w:w="1010" w:type="dxa"/>
            <w:tcBorders>
              <w:top w:val="single" w:sz="16" w:space="0" w:color="000000"/>
              <w:bottom w:val="nil"/>
              <w:right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rPr>
            </w:pPr>
            <w:r w:rsidRPr="008F3E04">
              <w:rPr>
                <w:rFonts w:ascii="Times New Roman" w:hAnsi="Times New Roman" w:cs="Times New Roman"/>
                <w:color w:val="000000"/>
              </w:rPr>
              <w:t>.000</w:t>
            </w:r>
            <w:r w:rsidRPr="008F3E04">
              <w:rPr>
                <w:rFonts w:ascii="Times New Roman" w:hAnsi="Times New Roman" w:cs="Times New Roman"/>
                <w:color w:val="000000"/>
                <w:vertAlign w:val="superscript"/>
              </w:rPr>
              <w:t>b</w:t>
            </w:r>
          </w:p>
        </w:tc>
      </w:tr>
      <w:tr w:rsidR="00CF55E6" w:rsidRPr="008F3E04" w:rsidTr="00CF55E6">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color w:val="000000"/>
              </w:rPr>
            </w:pPr>
          </w:p>
        </w:tc>
        <w:tc>
          <w:tcPr>
            <w:tcW w:w="1269" w:type="dxa"/>
            <w:tcBorders>
              <w:top w:val="nil"/>
              <w:left w:val="nil"/>
              <w:bottom w:val="nil"/>
              <w:right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rPr>
            </w:pPr>
            <w:r w:rsidRPr="008F3E04">
              <w:rPr>
                <w:rFonts w:ascii="Times New Roman" w:hAnsi="Times New Roman" w:cs="Times New Roman"/>
                <w:color w:val="000000"/>
              </w:rPr>
              <w:t>Residual</w:t>
            </w:r>
          </w:p>
        </w:tc>
        <w:tc>
          <w:tcPr>
            <w:tcW w:w="1469" w:type="dxa"/>
            <w:tcBorders>
              <w:top w:val="nil"/>
              <w:left w:val="single" w:sz="16" w:space="0" w:color="000000"/>
              <w:bottom w:val="nil"/>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rPr>
            </w:pPr>
            <w:r w:rsidRPr="008F3E04">
              <w:rPr>
                <w:rFonts w:ascii="Times New Roman" w:hAnsi="Times New Roman" w:cs="Times New Roman"/>
                <w:color w:val="000000"/>
              </w:rPr>
              <w:t>206.228</w:t>
            </w:r>
          </w:p>
        </w:tc>
        <w:tc>
          <w:tcPr>
            <w:tcW w:w="1010" w:type="dxa"/>
            <w:tcBorders>
              <w:top w:val="nil"/>
              <w:bottom w:val="nil"/>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rPr>
            </w:pPr>
            <w:r w:rsidRPr="008F3E04">
              <w:rPr>
                <w:rFonts w:ascii="Times New Roman" w:hAnsi="Times New Roman" w:cs="Times New Roman"/>
                <w:color w:val="000000"/>
              </w:rPr>
              <w:t>71</w:t>
            </w:r>
          </w:p>
        </w:tc>
        <w:tc>
          <w:tcPr>
            <w:tcW w:w="1392" w:type="dxa"/>
            <w:tcBorders>
              <w:top w:val="nil"/>
              <w:bottom w:val="nil"/>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rPr>
            </w:pPr>
            <w:r w:rsidRPr="008F3E04">
              <w:rPr>
                <w:rFonts w:ascii="Times New Roman" w:hAnsi="Times New Roman" w:cs="Times New Roman"/>
                <w:color w:val="000000"/>
              </w:rPr>
              <w:t>2.905</w:t>
            </w:r>
          </w:p>
        </w:tc>
        <w:tc>
          <w:tcPr>
            <w:tcW w:w="1010" w:type="dxa"/>
            <w:tcBorders>
              <w:top w:val="nil"/>
              <w:bottom w:val="nil"/>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rPr>
            </w:pPr>
          </w:p>
        </w:tc>
        <w:tc>
          <w:tcPr>
            <w:tcW w:w="1010" w:type="dxa"/>
            <w:tcBorders>
              <w:top w:val="nil"/>
              <w:bottom w:val="nil"/>
              <w:right w:val="single" w:sz="16" w:space="0" w:color="000000"/>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rPr>
            </w:pPr>
          </w:p>
        </w:tc>
      </w:tr>
      <w:tr w:rsidR="00CF55E6" w:rsidRPr="008F3E04" w:rsidTr="00CF55E6">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rPr>
            </w:pPr>
          </w:p>
        </w:tc>
        <w:tc>
          <w:tcPr>
            <w:tcW w:w="1269" w:type="dxa"/>
            <w:tcBorders>
              <w:top w:val="nil"/>
              <w:left w:val="nil"/>
              <w:bottom w:val="single" w:sz="16" w:space="0" w:color="000000"/>
              <w:right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rPr>
            </w:pPr>
            <w:r w:rsidRPr="008F3E04">
              <w:rPr>
                <w:rFonts w:ascii="Times New Roman" w:hAnsi="Times New Roman" w:cs="Times New Roman"/>
                <w:color w:val="000000"/>
              </w:rPr>
              <w:t>Total</w:t>
            </w:r>
          </w:p>
        </w:tc>
        <w:tc>
          <w:tcPr>
            <w:tcW w:w="1469" w:type="dxa"/>
            <w:tcBorders>
              <w:top w:val="nil"/>
              <w:left w:val="single" w:sz="16" w:space="0" w:color="000000"/>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rPr>
            </w:pPr>
            <w:r w:rsidRPr="008F3E04">
              <w:rPr>
                <w:rFonts w:ascii="Times New Roman" w:hAnsi="Times New Roman" w:cs="Times New Roman"/>
                <w:color w:val="000000"/>
              </w:rPr>
              <w:t>436.667</w:t>
            </w:r>
          </w:p>
        </w:tc>
        <w:tc>
          <w:tcPr>
            <w:tcW w:w="1010" w:type="dxa"/>
            <w:tcBorders>
              <w:top w:val="nil"/>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rPr>
            </w:pPr>
            <w:r w:rsidRPr="008F3E04">
              <w:rPr>
                <w:rFonts w:ascii="Times New Roman" w:hAnsi="Times New Roman" w:cs="Times New Roman"/>
                <w:color w:val="000000"/>
              </w:rPr>
              <w:t>74</w:t>
            </w:r>
          </w:p>
        </w:tc>
        <w:tc>
          <w:tcPr>
            <w:tcW w:w="1392" w:type="dxa"/>
            <w:tcBorders>
              <w:top w:val="nil"/>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rPr>
            </w:pPr>
          </w:p>
        </w:tc>
        <w:tc>
          <w:tcPr>
            <w:tcW w:w="1010" w:type="dxa"/>
            <w:tcBorders>
              <w:top w:val="nil"/>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rPr>
            </w:pPr>
          </w:p>
        </w:tc>
        <w:tc>
          <w:tcPr>
            <w:tcW w:w="1010" w:type="dxa"/>
            <w:tcBorders>
              <w:top w:val="nil"/>
              <w:bottom w:val="single" w:sz="16" w:space="0" w:color="000000"/>
              <w:right w:val="single" w:sz="16" w:space="0" w:color="000000"/>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rPr>
            </w:pPr>
          </w:p>
        </w:tc>
      </w:tr>
      <w:tr w:rsidR="00CF55E6" w:rsidRPr="008F3E04" w:rsidTr="00CF55E6">
        <w:trPr>
          <w:cantSplit/>
        </w:trPr>
        <w:tc>
          <w:tcPr>
            <w:tcW w:w="7893" w:type="dxa"/>
            <w:gridSpan w:val="7"/>
            <w:tcBorders>
              <w:top w:val="nil"/>
              <w:left w:val="nil"/>
              <w:bottom w:val="nil"/>
              <w:right w:val="nil"/>
            </w:tcBorders>
            <w:shd w:val="clear" w:color="auto" w:fill="FFFFFF"/>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rPr>
            </w:pPr>
            <w:r w:rsidRPr="008F3E04">
              <w:rPr>
                <w:rFonts w:ascii="Times New Roman" w:hAnsi="Times New Roman" w:cs="Times New Roman"/>
                <w:color w:val="000000"/>
              </w:rPr>
              <w:t>a. Dependent Variable: Kinerja Karyawan</w:t>
            </w:r>
          </w:p>
        </w:tc>
      </w:tr>
      <w:tr w:rsidR="00CF55E6" w:rsidRPr="008F3E04" w:rsidTr="00CF55E6">
        <w:trPr>
          <w:cantSplit/>
        </w:trPr>
        <w:tc>
          <w:tcPr>
            <w:tcW w:w="7893" w:type="dxa"/>
            <w:gridSpan w:val="7"/>
            <w:tcBorders>
              <w:top w:val="nil"/>
              <w:left w:val="nil"/>
              <w:bottom w:val="nil"/>
              <w:right w:val="nil"/>
            </w:tcBorders>
            <w:shd w:val="clear" w:color="auto" w:fill="FFFFFF"/>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rPr>
            </w:pPr>
            <w:r w:rsidRPr="008F3E04">
              <w:rPr>
                <w:rFonts w:ascii="Times New Roman" w:hAnsi="Times New Roman" w:cs="Times New Roman"/>
                <w:color w:val="000000"/>
              </w:rPr>
              <w:t>b. Predictors: (Constant), Keterlibatan Karyawan, Pengembangan Karir, Budaya Inovasi</w:t>
            </w:r>
          </w:p>
        </w:tc>
      </w:tr>
    </w:tbl>
    <w:p w:rsidR="00283351" w:rsidRPr="004C24E6" w:rsidRDefault="00283351" w:rsidP="004C24E6">
      <w:pPr>
        <w:pStyle w:val="Tablecaption0"/>
        <w:spacing w:line="480" w:lineRule="auto"/>
        <w:ind w:left="14"/>
        <w:rPr>
          <w:sz w:val="24"/>
          <w:szCs w:val="24"/>
        </w:rPr>
      </w:pPr>
      <w:r w:rsidRPr="004C24E6">
        <w:rPr>
          <w:b w:val="0"/>
          <w:bCs w:val="0"/>
          <w:color w:val="000000"/>
          <w:sz w:val="24"/>
          <w:szCs w:val="24"/>
          <w:lang w:val="id-ID" w:eastAsia="id-ID" w:bidi="id-ID"/>
        </w:rPr>
        <w:t>Sumber : Hasil Pengolahan Data SPSS 20, 202</w:t>
      </w:r>
      <w:r w:rsidR="00CF55E6" w:rsidRPr="004C24E6">
        <w:rPr>
          <w:b w:val="0"/>
          <w:bCs w:val="0"/>
          <w:color w:val="000000"/>
          <w:sz w:val="24"/>
          <w:szCs w:val="24"/>
          <w:lang w:eastAsia="id-ID" w:bidi="id-ID"/>
        </w:rPr>
        <w:t>5</w:t>
      </w:r>
    </w:p>
    <w:p w:rsidR="00283351" w:rsidRPr="004C24E6" w:rsidRDefault="00CF55E6" w:rsidP="004C24E6">
      <w:pPr>
        <w:pStyle w:val="BodyText"/>
        <w:spacing w:line="480" w:lineRule="auto"/>
        <w:ind w:firstLine="740"/>
      </w:pPr>
      <w:r w:rsidRPr="004C24E6">
        <w:t>Berdasarkan Tabel 4.13 Hasil Uji Simultan (Uji F), diperoleh nilai Fhitung sebesar 26,445 dengan nilai signifikansi sebesar 0,000. Untuk mengetahui apakah model regresi yang dibentuk memiliki pengaruh yang signifikan secara simultan, maka nilai Fhitung dibandingkan dengan nilai Ftabel. Adapun perhitungan Ftabel dilakukan dengan derajat kebebasan (df) sebagai berikut: df1 (jumlah variabel independen) = 3, dan df2 (n - k - 1) = 75 - 3 - 1 = 71. Dengan taraf signifikansi 5% (α = 0,05), diperoleh nilai Ftabel sebesar 2,74. Karena Fhitung (26,445) lebih besar dari Ftabel (2,7</w:t>
      </w:r>
      <w:r w:rsidR="003944E8">
        <w:t>3</w:t>
      </w:r>
      <w:r w:rsidRPr="004C24E6">
        <w:t>4) dan nilai signifikansi 0,000 lebih kecil dari 0,05, maka dapat disimpulkan bahwa Hₐ diterima dan H</w:t>
      </w:r>
      <w:r w:rsidRPr="004C24E6">
        <w:rPr>
          <w:rFonts w:ascii="Cambria Math" w:hAnsi="Cambria Math" w:cs="Cambria Math"/>
        </w:rPr>
        <w:t>₀</w:t>
      </w:r>
      <w:r w:rsidRPr="004C24E6">
        <w:t xml:space="preserve"> ditolak. Artinya, secara simultan variabel Budaya Inovasi (X</w:t>
      </w:r>
      <w:r w:rsidRPr="004C24E6">
        <w:rPr>
          <w:rFonts w:ascii="Cambria Math" w:hAnsi="Cambria Math" w:cs="Cambria Math"/>
        </w:rPr>
        <w:t>₁</w:t>
      </w:r>
      <w:r w:rsidRPr="004C24E6">
        <w:t>), Pengembangan Karir (X</w:t>
      </w:r>
      <w:r w:rsidRPr="004C24E6">
        <w:rPr>
          <w:rFonts w:ascii="Cambria Math" w:hAnsi="Cambria Math" w:cs="Cambria Math"/>
        </w:rPr>
        <w:t>₂</w:t>
      </w:r>
      <w:r w:rsidRPr="004C24E6">
        <w:t>), dan Keterlibatan Karyawan (X</w:t>
      </w:r>
      <w:r w:rsidRPr="004C24E6">
        <w:rPr>
          <w:rFonts w:ascii="Cambria Math" w:hAnsi="Cambria Math" w:cs="Cambria Math"/>
        </w:rPr>
        <w:t>₃</w:t>
      </w:r>
      <w:r w:rsidRPr="004C24E6">
        <w:t>) berpengaruh signifikan terhadap Kinerja Karyawan (Y). Dengan demikian, seluruh variabel independen secara bersama-sama memiliki kontribusi yang signifikan dalam menjelaskan variasi terhadap kinerja karyawan pada organisasi atau instansi yang diteliti.</w:t>
      </w:r>
    </w:p>
    <w:p w:rsidR="00283351" w:rsidRPr="004C24E6" w:rsidRDefault="00283351" w:rsidP="00DB1579">
      <w:pPr>
        <w:pStyle w:val="Heading31"/>
        <w:keepNext/>
        <w:keepLines/>
        <w:numPr>
          <w:ilvl w:val="2"/>
          <w:numId w:val="27"/>
        </w:numPr>
        <w:ind w:left="709" w:hanging="709"/>
        <w:jc w:val="both"/>
        <w:outlineLvl w:val="1"/>
        <w:rPr>
          <w:rFonts w:ascii="Times New Roman" w:hAnsi="Times New Roman" w:cs="Times New Roman"/>
          <w:color w:val="0D0D0D" w:themeColor="text1" w:themeTint="F2"/>
          <w:sz w:val="24"/>
          <w:szCs w:val="24"/>
        </w:rPr>
      </w:pPr>
      <w:bookmarkStart w:id="177" w:name="bookmark123"/>
      <w:bookmarkStart w:id="178" w:name="_Toc199957306"/>
      <w:bookmarkStart w:id="179" w:name="_Toc200723130"/>
      <w:r w:rsidRPr="004C24E6">
        <w:rPr>
          <w:rFonts w:ascii="Times New Roman" w:hAnsi="Times New Roman" w:cs="Times New Roman"/>
          <w:color w:val="0D0D0D" w:themeColor="text1" w:themeTint="F2"/>
          <w:sz w:val="24"/>
          <w:szCs w:val="24"/>
          <w:lang w:val="id-ID" w:eastAsia="id-ID" w:bidi="id-ID"/>
        </w:rPr>
        <w:t>Uji Koefisien Determinasi (R2)</w:t>
      </w:r>
      <w:bookmarkEnd w:id="177"/>
      <w:bookmarkEnd w:id="178"/>
      <w:bookmarkEnd w:id="179"/>
    </w:p>
    <w:p w:rsidR="00283351" w:rsidRPr="004C24E6" w:rsidRDefault="00283351" w:rsidP="004C24E6">
      <w:pPr>
        <w:pStyle w:val="BodyText"/>
        <w:spacing w:line="480" w:lineRule="auto"/>
        <w:ind w:firstLine="740"/>
        <w:rPr>
          <w:color w:val="000000"/>
          <w:lang w:eastAsia="id-ID" w:bidi="id-ID"/>
        </w:rPr>
      </w:pPr>
      <w:r w:rsidRPr="004C24E6">
        <w:rPr>
          <w:color w:val="000000"/>
          <w:lang w:val="id-ID" w:eastAsia="id-ID" w:bidi="id-ID"/>
        </w:rPr>
        <w:t>Koefisien determinasi (R</w:t>
      </w:r>
      <w:r w:rsidRPr="004C24E6">
        <w:rPr>
          <w:color w:val="000000"/>
          <w:vertAlign w:val="superscript"/>
          <w:lang w:val="id-ID" w:eastAsia="id-ID" w:bidi="id-ID"/>
        </w:rPr>
        <w:t>2</w:t>
      </w:r>
      <w:r w:rsidRPr="004C24E6">
        <w:rPr>
          <w:color w:val="000000"/>
          <w:lang w:val="id-ID" w:eastAsia="id-ID" w:bidi="id-ID"/>
        </w:rPr>
        <w:t>) digunakan untuk mengukur seberapa jauh</w:t>
      </w:r>
      <w:r w:rsidRPr="004C24E6">
        <w:rPr>
          <w:color w:val="000000"/>
          <w:lang w:val="id-ID" w:eastAsia="id-ID" w:bidi="id-ID"/>
        </w:rPr>
        <w:br/>
        <w:t>kemampuan model dalam menerangkan variasi variabel dependen. Hasil analisis</w:t>
      </w:r>
      <w:r w:rsidRPr="004C24E6">
        <w:rPr>
          <w:color w:val="000000"/>
          <w:lang w:val="id-ID" w:eastAsia="id-ID" w:bidi="id-ID"/>
        </w:rPr>
        <w:br/>
        <w:t>determinasi dalam penelitian ini adalah sebagai berikut :</w:t>
      </w:r>
    </w:p>
    <w:p w:rsidR="00283351" w:rsidRPr="004C24E6" w:rsidRDefault="00283351" w:rsidP="008F3E04">
      <w:pPr>
        <w:pStyle w:val="Caption"/>
        <w:spacing w:line="240" w:lineRule="auto"/>
        <w:jc w:val="center"/>
        <w:rPr>
          <w:rFonts w:ascii="Times New Roman" w:hAnsi="Times New Roman" w:cs="Times New Roman"/>
          <w:color w:val="0D0D0D" w:themeColor="text1" w:themeTint="F2"/>
          <w:sz w:val="24"/>
          <w:szCs w:val="24"/>
        </w:rPr>
      </w:pPr>
      <w:bookmarkStart w:id="180" w:name="_Toc199957332"/>
      <w:r w:rsidRPr="004C24E6">
        <w:rPr>
          <w:rFonts w:ascii="Times New Roman" w:hAnsi="Times New Roman" w:cs="Times New Roman"/>
          <w:color w:val="0D0D0D" w:themeColor="text1" w:themeTint="F2"/>
          <w:sz w:val="24"/>
          <w:szCs w:val="24"/>
        </w:rPr>
        <w:t xml:space="preserve">Tabel 4. </w:t>
      </w:r>
      <w:r w:rsidRPr="004C24E6">
        <w:rPr>
          <w:rFonts w:ascii="Times New Roman" w:hAnsi="Times New Roman" w:cs="Times New Roman"/>
          <w:color w:val="0D0D0D" w:themeColor="text1" w:themeTint="F2"/>
          <w:sz w:val="24"/>
          <w:szCs w:val="24"/>
        </w:rPr>
        <w:fldChar w:fldCharType="begin"/>
      </w:r>
      <w:r w:rsidRPr="004C24E6">
        <w:rPr>
          <w:rFonts w:ascii="Times New Roman" w:hAnsi="Times New Roman" w:cs="Times New Roman"/>
          <w:color w:val="0D0D0D" w:themeColor="text1" w:themeTint="F2"/>
          <w:sz w:val="24"/>
          <w:szCs w:val="24"/>
        </w:rPr>
        <w:instrText xml:space="preserve"> SEQ Tabel_4. \* ARABIC </w:instrText>
      </w:r>
      <w:r w:rsidRPr="004C24E6">
        <w:rPr>
          <w:rFonts w:ascii="Times New Roman" w:hAnsi="Times New Roman" w:cs="Times New Roman"/>
          <w:color w:val="0D0D0D" w:themeColor="text1" w:themeTint="F2"/>
          <w:sz w:val="24"/>
          <w:szCs w:val="24"/>
        </w:rPr>
        <w:fldChar w:fldCharType="separate"/>
      </w:r>
      <w:r w:rsidR="00623ED1">
        <w:rPr>
          <w:rFonts w:ascii="Times New Roman" w:hAnsi="Times New Roman" w:cs="Times New Roman"/>
          <w:noProof/>
          <w:color w:val="0D0D0D" w:themeColor="text1" w:themeTint="F2"/>
          <w:sz w:val="24"/>
          <w:szCs w:val="24"/>
        </w:rPr>
        <w:t>13</w:t>
      </w:r>
      <w:r w:rsidRPr="004C24E6">
        <w:rPr>
          <w:rFonts w:ascii="Times New Roman" w:hAnsi="Times New Roman" w:cs="Times New Roman"/>
          <w:color w:val="0D0D0D" w:themeColor="text1" w:themeTint="F2"/>
          <w:sz w:val="24"/>
          <w:szCs w:val="24"/>
        </w:rPr>
        <w:fldChar w:fldCharType="end"/>
      </w:r>
      <w:r w:rsidRPr="004C24E6">
        <w:rPr>
          <w:rFonts w:ascii="Times New Roman" w:hAnsi="Times New Roman" w:cs="Times New Roman"/>
          <w:color w:val="0D0D0D" w:themeColor="text1" w:themeTint="F2"/>
          <w:sz w:val="24"/>
          <w:szCs w:val="24"/>
        </w:rPr>
        <w:t xml:space="preserve"> Hasil Uji Koefisien Determinasi ((R2)</w:t>
      </w:r>
      <w:bookmarkEnd w:id="18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83"/>
        <w:gridCol w:w="558"/>
        <w:gridCol w:w="696"/>
        <w:gridCol w:w="863"/>
        <w:gridCol w:w="840"/>
        <w:gridCol w:w="778"/>
        <w:gridCol w:w="751"/>
        <w:gridCol w:w="555"/>
        <w:gridCol w:w="555"/>
        <w:gridCol w:w="830"/>
        <w:gridCol w:w="829"/>
      </w:tblGrid>
      <w:tr w:rsidR="00CF55E6" w:rsidRPr="008F3E04" w:rsidTr="00CF55E6">
        <w:trPr>
          <w:cantSplit/>
        </w:trPr>
        <w:tc>
          <w:tcPr>
            <w:tcW w:w="5000" w:type="pct"/>
            <w:gridSpan w:val="11"/>
            <w:tcBorders>
              <w:top w:val="nil"/>
              <w:left w:val="nil"/>
              <w:bottom w:val="nil"/>
              <w:right w:val="nil"/>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b/>
                <w:bCs/>
                <w:color w:val="000000"/>
                <w:sz w:val="20"/>
                <w:szCs w:val="20"/>
              </w:rPr>
              <w:t>Model Summary</w:t>
            </w:r>
            <w:r w:rsidRPr="008F3E04">
              <w:rPr>
                <w:rFonts w:ascii="Times New Roman" w:hAnsi="Times New Roman" w:cs="Times New Roman"/>
                <w:b/>
                <w:bCs/>
                <w:color w:val="000000"/>
                <w:sz w:val="20"/>
                <w:szCs w:val="20"/>
                <w:vertAlign w:val="superscript"/>
              </w:rPr>
              <w:t>b</w:t>
            </w:r>
          </w:p>
        </w:tc>
      </w:tr>
      <w:tr w:rsidR="00CF55E6" w:rsidRPr="008F3E04" w:rsidTr="00CF55E6">
        <w:trPr>
          <w:cantSplit/>
        </w:trPr>
        <w:tc>
          <w:tcPr>
            <w:tcW w:w="292" w:type="pct"/>
            <w:vMerge w:val="restart"/>
            <w:tcBorders>
              <w:top w:val="single" w:sz="16" w:space="0" w:color="000000"/>
              <w:left w:val="single" w:sz="16" w:space="0" w:color="000000"/>
              <w:bottom w:val="nil"/>
              <w:right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sz w:val="20"/>
                <w:szCs w:val="20"/>
              </w:rPr>
            </w:pPr>
            <w:r w:rsidRPr="008F3E04">
              <w:rPr>
                <w:rFonts w:ascii="Times New Roman" w:hAnsi="Times New Roman" w:cs="Times New Roman"/>
                <w:color w:val="000000"/>
                <w:sz w:val="20"/>
                <w:szCs w:val="20"/>
              </w:rPr>
              <w:t>Model</w:t>
            </w:r>
          </w:p>
        </w:tc>
        <w:tc>
          <w:tcPr>
            <w:tcW w:w="379" w:type="pct"/>
            <w:vMerge w:val="restart"/>
            <w:tcBorders>
              <w:top w:val="single" w:sz="16" w:space="0" w:color="000000"/>
              <w:left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R</w:t>
            </w:r>
          </w:p>
        </w:tc>
        <w:tc>
          <w:tcPr>
            <w:tcW w:w="402" w:type="pct"/>
            <w:vMerge w:val="restart"/>
            <w:tcBorders>
              <w:top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R Square</w:t>
            </w:r>
          </w:p>
        </w:tc>
        <w:tc>
          <w:tcPr>
            <w:tcW w:w="551" w:type="pct"/>
            <w:vMerge w:val="restart"/>
            <w:tcBorders>
              <w:top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Adjusted R Square</w:t>
            </w:r>
          </w:p>
        </w:tc>
        <w:tc>
          <w:tcPr>
            <w:tcW w:w="551" w:type="pct"/>
            <w:vMerge w:val="restart"/>
            <w:tcBorders>
              <w:top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Std. Error of the Estimate</w:t>
            </w:r>
          </w:p>
        </w:tc>
        <w:tc>
          <w:tcPr>
            <w:tcW w:w="2274" w:type="pct"/>
            <w:gridSpan w:val="5"/>
            <w:tcBorders>
              <w:top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Change Statistics</w:t>
            </w:r>
          </w:p>
        </w:tc>
        <w:tc>
          <w:tcPr>
            <w:tcW w:w="551" w:type="pct"/>
            <w:vMerge w:val="restart"/>
            <w:tcBorders>
              <w:top w:val="single" w:sz="16" w:space="0" w:color="000000"/>
              <w:right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Durbin-Watson</w:t>
            </w:r>
          </w:p>
        </w:tc>
      </w:tr>
      <w:tr w:rsidR="00CF55E6" w:rsidRPr="008F3E04" w:rsidTr="00CF55E6">
        <w:trPr>
          <w:cantSplit/>
        </w:trPr>
        <w:tc>
          <w:tcPr>
            <w:tcW w:w="292" w:type="pct"/>
            <w:vMerge/>
            <w:tcBorders>
              <w:top w:val="single" w:sz="16" w:space="0" w:color="000000"/>
              <w:left w:val="single" w:sz="16" w:space="0" w:color="000000"/>
              <w:bottom w:val="nil"/>
              <w:right w:val="single" w:sz="16" w:space="0" w:color="000000"/>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color w:val="000000"/>
                <w:sz w:val="20"/>
                <w:szCs w:val="20"/>
              </w:rPr>
            </w:pPr>
          </w:p>
        </w:tc>
        <w:tc>
          <w:tcPr>
            <w:tcW w:w="379" w:type="pct"/>
            <w:vMerge/>
            <w:tcBorders>
              <w:top w:val="single" w:sz="16" w:space="0" w:color="000000"/>
              <w:left w:val="single" w:sz="16" w:space="0" w:color="000000"/>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color w:val="000000"/>
                <w:sz w:val="20"/>
                <w:szCs w:val="20"/>
              </w:rPr>
            </w:pPr>
          </w:p>
        </w:tc>
        <w:tc>
          <w:tcPr>
            <w:tcW w:w="402" w:type="pct"/>
            <w:vMerge/>
            <w:tcBorders>
              <w:top w:val="single" w:sz="16" w:space="0" w:color="000000"/>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color w:val="000000"/>
                <w:sz w:val="20"/>
                <w:szCs w:val="20"/>
              </w:rPr>
            </w:pPr>
          </w:p>
        </w:tc>
        <w:tc>
          <w:tcPr>
            <w:tcW w:w="551" w:type="pct"/>
            <w:vMerge/>
            <w:tcBorders>
              <w:top w:val="single" w:sz="16" w:space="0" w:color="000000"/>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color w:val="000000"/>
                <w:sz w:val="20"/>
                <w:szCs w:val="20"/>
              </w:rPr>
            </w:pPr>
          </w:p>
        </w:tc>
        <w:tc>
          <w:tcPr>
            <w:tcW w:w="551" w:type="pct"/>
            <w:vMerge/>
            <w:tcBorders>
              <w:top w:val="single" w:sz="16" w:space="0" w:color="000000"/>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color w:val="000000"/>
                <w:sz w:val="20"/>
                <w:szCs w:val="20"/>
              </w:rPr>
            </w:pPr>
          </w:p>
        </w:tc>
        <w:tc>
          <w:tcPr>
            <w:tcW w:w="551" w:type="pct"/>
            <w:tcBorders>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R Square Change</w:t>
            </w:r>
          </w:p>
        </w:tc>
        <w:tc>
          <w:tcPr>
            <w:tcW w:w="413" w:type="pct"/>
            <w:tcBorders>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F Change</w:t>
            </w:r>
          </w:p>
        </w:tc>
        <w:tc>
          <w:tcPr>
            <w:tcW w:w="379" w:type="pct"/>
            <w:tcBorders>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df1</w:t>
            </w:r>
          </w:p>
        </w:tc>
        <w:tc>
          <w:tcPr>
            <w:tcW w:w="379" w:type="pct"/>
            <w:tcBorders>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df2</w:t>
            </w:r>
          </w:p>
        </w:tc>
        <w:tc>
          <w:tcPr>
            <w:tcW w:w="551" w:type="pct"/>
            <w:tcBorders>
              <w:bottom w:val="single" w:sz="16" w:space="0" w:color="000000"/>
            </w:tcBorders>
            <w:shd w:val="clear" w:color="auto" w:fill="FFFFFF"/>
          </w:tcPr>
          <w:p w:rsidR="00CF55E6" w:rsidRPr="008F3E04" w:rsidRDefault="00CF55E6" w:rsidP="008F3E04">
            <w:pPr>
              <w:autoSpaceDE w:val="0"/>
              <w:autoSpaceDN w:val="0"/>
              <w:adjustRightInd w:val="0"/>
              <w:spacing w:line="240" w:lineRule="auto"/>
              <w:ind w:left="60" w:right="60" w:firstLine="0"/>
              <w:jc w:val="center"/>
              <w:rPr>
                <w:rFonts w:ascii="Times New Roman" w:hAnsi="Times New Roman" w:cs="Times New Roman"/>
                <w:color w:val="000000"/>
                <w:sz w:val="20"/>
                <w:szCs w:val="20"/>
              </w:rPr>
            </w:pPr>
            <w:r w:rsidRPr="008F3E04">
              <w:rPr>
                <w:rFonts w:ascii="Times New Roman" w:hAnsi="Times New Roman" w:cs="Times New Roman"/>
                <w:color w:val="000000"/>
                <w:sz w:val="20"/>
                <w:szCs w:val="20"/>
              </w:rPr>
              <w:t>Sig. F Change</w:t>
            </w:r>
          </w:p>
        </w:tc>
        <w:tc>
          <w:tcPr>
            <w:tcW w:w="551" w:type="pct"/>
            <w:vMerge/>
            <w:tcBorders>
              <w:top w:val="single" w:sz="16" w:space="0" w:color="000000"/>
              <w:right w:val="single" w:sz="16" w:space="0" w:color="000000"/>
            </w:tcBorders>
            <w:shd w:val="clear" w:color="auto" w:fill="FFFFFF"/>
          </w:tcPr>
          <w:p w:rsidR="00CF55E6" w:rsidRPr="008F3E04" w:rsidRDefault="00CF55E6" w:rsidP="008F3E04">
            <w:pPr>
              <w:autoSpaceDE w:val="0"/>
              <w:autoSpaceDN w:val="0"/>
              <w:adjustRightInd w:val="0"/>
              <w:spacing w:line="240" w:lineRule="auto"/>
              <w:ind w:left="0" w:firstLine="0"/>
              <w:jc w:val="left"/>
              <w:rPr>
                <w:rFonts w:ascii="Times New Roman" w:hAnsi="Times New Roman" w:cs="Times New Roman"/>
                <w:color w:val="000000"/>
                <w:sz w:val="20"/>
                <w:szCs w:val="20"/>
              </w:rPr>
            </w:pPr>
          </w:p>
        </w:tc>
      </w:tr>
      <w:tr w:rsidR="00CF55E6" w:rsidRPr="008F3E04" w:rsidTr="00CF55E6">
        <w:trPr>
          <w:cantSplit/>
        </w:trPr>
        <w:tc>
          <w:tcPr>
            <w:tcW w:w="292"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sz w:val="20"/>
                <w:szCs w:val="20"/>
              </w:rPr>
            </w:pPr>
            <w:r w:rsidRPr="008F3E04">
              <w:rPr>
                <w:rFonts w:ascii="Times New Roman" w:hAnsi="Times New Roman" w:cs="Times New Roman"/>
                <w:color w:val="000000"/>
                <w:sz w:val="20"/>
                <w:szCs w:val="20"/>
              </w:rPr>
              <w:t>1</w:t>
            </w:r>
          </w:p>
        </w:tc>
        <w:tc>
          <w:tcPr>
            <w:tcW w:w="379" w:type="pct"/>
            <w:tcBorders>
              <w:top w:val="single" w:sz="16" w:space="0" w:color="000000"/>
              <w:left w:val="single" w:sz="16" w:space="0" w:color="000000"/>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sz w:val="20"/>
                <w:szCs w:val="20"/>
              </w:rPr>
            </w:pPr>
            <w:r w:rsidRPr="008F3E04">
              <w:rPr>
                <w:rFonts w:ascii="Times New Roman" w:hAnsi="Times New Roman" w:cs="Times New Roman"/>
                <w:color w:val="000000"/>
                <w:sz w:val="20"/>
                <w:szCs w:val="20"/>
              </w:rPr>
              <w:t>.726</w:t>
            </w:r>
            <w:r w:rsidRPr="008F3E04">
              <w:rPr>
                <w:rFonts w:ascii="Times New Roman" w:hAnsi="Times New Roman" w:cs="Times New Roman"/>
                <w:color w:val="000000"/>
                <w:sz w:val="20"/>
                <w:szCs w:val="20"/>
                <w:vertAlign w:val="superscript"/>
              </w:rPr>
              <w:t>a</w:t>
            </w:r>
          </w:p>
        </w:tc>
        <w:tc>
          <w:tcPr>
            <w:tcW w:w="402" w:type="pct"/>
            <w:tcBorders>
              <w:top w:val="single" w:sz="16" w:space="0" w:color="000000"/>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sz w:val="20"/>
                <w:szCs w:val="20"/>
              </w:rPr>
            </w:pPr>
            <w:r w:rsidRPr="008F3E04">
              <w:rPr>
                <w:rFonts w:ascii="Times New Roman" w:hAnsi="Times New Roman" w:cs="Times New Roman"/>
                <w:color w:val="000000"/>
                <w:sz w:val="20"/>
                <w:szCs w:val="20"/>
              </w:rPr>
              <w:t>.528</w:t>
            </w:r>
          </w:p>
        </w:tc>
        <w:tc>
          <w:tcPr>
            <w:tcW w:w="551" w:type="pct"/>
            <w:tcBorders>
              <w:top w:val="single" w:sz="16" w:space="0" w:color="000000"/>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sz w:val="20"/>
                <w:szCs w:val="20"/>
              </w:rPr>
            </w:pPr>
            <w:r w:rsidRPr="008F3E04">
              <w:rPr>
                <w:rFonts w:ascii="Times New Roman" w:hAnsi="Times New Roman" w:cs="Times New Roman"/>
                <w:color w:val="000000"/>
                <w:sz w:val="20"/>
                <w:szCs w:val="20"/>
              </w:rPr>
              <w:t>.508</w:t>
            </w:r>
          </w:p>
        </w:tc>
        <w:tc>
          <w:tcPr>
            <w:tcW w:w="551" w:type="pct"/>
            <w:tcBorders>
              <w:top w:val="single" w:sz="16" w:space="0" w:color="000000"/>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sz w:val="20"/>
                <w:szCs w:val="20"/>
              </w:rPr>
            </w:pPr>
            <w:r w:rsidRPr="008F3E04">
              <w:rPr>
                <w:rFonts w:ascii="Times New Roman" w:hAnsi="Times New Roman" w:cs="Times New Roman"/>
                <w:color w:val="000000"/>
                <w:sz w:val="20"/>
                <w:szCs w:val="20"/>
              </w:rPr>
              <w:t>1.70429</w:t>
            </w:r>
          </w:p>
        </w:tc>
        <w:tc>
          <w:tcPr>
            <w:tcW w:w="551" w:type="pct"/>
            <w:tcBorders>
              <w:top w:val="single" w:sz="16" w:space="0" w:color="000000"/>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sz w:val="20"/>
                <w:szCs w:val="20"/>
              </w:rPr>
            </w:pPr>
            <w:r w:rsidRPr="008F3E04">
              <w:rPr>
                <w:rFonts w:ascii="Times New Roman" w:hAnsi="Times New Roman" w:cs="Times New Roman"/>
                <w:color w:val="000000"/>
                <w:sz w:val="20"/>
                <w:szCs w:val="20"/>
              </w:rPr>
              <w:t>.528</w:t>
            </w:r>
          </w:p>
        </w:tc>
        <w:tc>
          <w:tcPr>
            <w:tcW w:w="413" w:type="pct"/>
            <w:tcBorders>
              <w:top w:val="single" w:sz="16" w:space="0" w:color="000000"/>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sz w:val="20"/>
                <w:szCs w:val="20"/>
              </w:rPr>
            </w:pPr>
            <w:r w:rsidRPr="008F3E04">
              <w:rPr>
                <w:rFonts w:ascii="Times New Roman" w:hAnsi="Times New Roman" w:cs="Times New Roman"/>
                <w:color w:val="000000"/>
                <w:sz w:val="20"/>
                <w:szCs w:val="20"/>
              </w:rPr>
              <w:t>26.445</w:t>
            </w:r>
          </w:p>
        </w:tc>
        <w:tc>
          <w:tcPr>
            <w:tcW w:w="379" w:type="pct"/>
            <w:tcBorders>
              <w:top w:val="single" w:sz="16" w:space="0" w:color="000000"/>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sz w:val="20"/>
                <w:szCs w:val="20"/>
              </w:rPr>
            </w:pPr>
            <w:r w:rsidRPr="008F3E04">
              <w:rPr>
                <w:rFonts w:ascii="Times New Roman" w:hAnsi="Times New Roman" w:cs="Times New Roman"/>
                <w:color w:val="000000"/>
                <w:sz w:val="20"/>
                <w:szCs w:val="20"/>
              </w:rPr>
              <w:t>3</w:t>
            </w:r>
          </w:p>
        </w:tc>
        <w:tc>
          <w:tcPr>
            <w:tcW w:w="379" w:type="pct"/>
            <w:tcBorders>
              <w:top w:val="single" w:sz="16" w:space="0" w:color="000000"/>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sz w:val="20"/>
                <w:szCs w:val="20"/>
              </w:rPr>
            </w:pPr>
            <w:r w:rsidRPr="008F3E04">
              <w:rPr>
                <w:rFonts w:ascii="Times New Roman" w:hAnsi="Times New Roman" w:cs="Times New Roman"/>
                <w:color w:val="000000"/>
                <w:sz w:val="20"/>
                <w:szCs w:val="20"/>
              </w:rPr>
              <w:t>71</w:t>
            </w:r>
          </w:p>
        </w:tc>
        <w:tc>
          <w:tcPr>
            <w:tcW w:w="551" w:type="pct"/>
            <w:tcBorders>
              <w:top w:val="single" w:sz="16" w:space="0" w:color="000000"/>
              <w:bottom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sz w:val="20"/>
                <w:szCs w:val="20"/>
              </w:rPr>
            </w:pPr>
            <w:r w:rsidRPr="008F3E04">
              <w:rPr>
                <w:rFonts w:ascii="Times New Roman" w:hAnsi="Times New Roman" w:cs="Times New Roman"/>
                <w:color w:val="000000"/>
                <w:sz w:val="20"/>
                <w:szCs w:val="20"/>
              </w:rPr>
              <w:t>.000</w:t>
            </w:r>
          </w:p>
        </w:tc>
        <w:tc>
          <w:tcPr>
            <w:tcW w:w="551" w:type="pct"/>
            <w:tcBorders>
              <w:top w:val="single" w:sz="16" w:space="0" w:color="000000"/>
              <w:bottom w:val="single" w:sz="16" w:space="0" w:color="000000"/>
              <w:right w:val="single" w:sz="16" w:space="0" w:color="000000"/>
            </w:tcBorders>
            <w:shd w:val="clear" w:color="auto" w:fill="FFFFFF"/>
            <w:vAlign w:val="center"/>
          </w:tcPr>
          <w:p w:rsidR="00CF55E6" w:rsidRPr="008F3E04" w:rsidRDefault="00CF55E6" w:rsidP="008F3E04">
            <w:pPr>
              <w:autoSpaceDE w:val="0"/>
              <w:autoSpaceDN w:val="0"/>
              <w:adjustRightInd w:val="0"/>
              <w:spacing w:line="240" w:lineRule="auto"/>
              <w:ind w:left="60" w:right="60" w:firstLine="0"/>
              <w:jc w:val="right"/>
              <w:rPr>
                <w:rFonts w:ascii="Times New Roman" w:hAnsi="Times New Roman" w:cs="Times New Roman"/>
                <w:color w:val="000000"/>
                <w:sz w:val="20"/>
                <w:szCs w:val="20"/>
              </w:rPr>
            </w:pPr>
            <w:r w:rsidRPr="008F3E04">
              <w:rPr>
                <w:rFonts w:ascii="Times New Roman" w:hAnsi="Times New Roman" w:cs="Times New Roman"/>
                <w:color w:val="000000"/>
                <w:sz w:val="20"/>
                <w:szCs w:val="20"/>
              </w:rPr>
              <w:t>1.473</w:t>
            </w:r>
          </w:p>
        </w:tc>
      </w:tr>
      <w:tr w:rsidR="00CF55E6" w:rsidRPr="008F3E04" w:rsidTr="00CF55E6">
        <w:trPr>
          <w:cantSplit/>
        </w:trPr>
        <w:tc>
          <w:tcPr>
            <w:tcW w:w="5000" w:type="pct"/>
            <w:gridSpan w:val="11"/>
            <w:tcBorders>
              <w:top w:val="nil"/>
              <w:left w:val="nil"/>
              <w:bottom w:val="nil"/>
              <w:right w:val="nil"/>
            </w:tcBorders>
            <w:shd w:val="clear" w:color="auto" w:fill="FFFFFF"/>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sz w:val="20"/>
                <w:szCs w:val="20"/>
              </w:rPr>
            </w:pPr>
            <w:r w:rsidRPr="008F3E04">
              <w:rPr>
                <w:rFonts w:ascii="Times New Roman" w:hAnsi="Times New Roman" w:cs="Times New Roman"/>
                <w:color w:val="000000"/>
                <w:sz w:val="20"/>
                <w:szCs w:val="20"/>
              </w:rPr>
              <w:t>a. Predictors: (Constant), Keterlibatan Karyawan, Pengembangan Karir, Budaya Inovasi</w:t>
            </w:r>
          </w:p>
        </w:tc>
      </w:tr>
      <w:tr w:rsidR="00CF55E6" w:rsidRPr="008F3E04" w:rsidTr="00CF55E6">
        <w:trPr>
          <w:cantSplit/>
        </w:trPr>
        <w:tc>
          <w:tcPr>
            <w:tcW w:w="5000" w:type="pct"/>
            <w:gridSpan w:val="11"/>
            <w:tcBorders>
              <w:top w:val="nil"/>
              <w:left w:val="nil"/>
              <w:bottom w:val="nil"/>
              <w:right w:val="nil"/>
            </w:tcBorders>
            <w:shd w:val="clear" w:color="auto" w:fill="FFFFFF"/>
          </w:tcPr>
          <w:p w:rsidR="00CF55E6" w:rsidRPr="008F3E04" w:rsidRDefault="00CF55E6" w:rsidP="008F3E04">
            <w:pPr>
              <w:autoSpaceDE w:val="0"/>
              <w:autoSpaceDN w:val="0"/>
              <w:adjustRightInd w:val="0"/>
              <w:spacing w:line="240" w:lineRule="auto"/>
              <w:ind w:left="60" w:right="60" w:firstLine="0"/>
              <w:jc w:val="left"/>
              <w:rPr>
                <w:rFonts w:ascii="Times New Roman" w:hAnsi="Times New Roman" w:cs="Times New Roman"/>
                <w:color w:val="000000"/>
                <w:sz w:val="20"/>
                <w:szCs w:val="20"/>
              </w:rPr>
            </w:pPr>
            <w:r w:rsidRPr="008F3E04">
              <w:rPr>
                <w:rFonts w:ascii="Times New Roman" w:hAnsi="Times New Roman" w:cs="Times New Roman"/>
                <w:color w:val="000000"/>
                <w:sz w:val="20"/>
                <w:szCs w:val="20"/>
              </w:rPr>
              <w:t>b. Dependent Variable: Kinerja Karyawan</w:t>
            </w:r>
          </w:p>
        </w:tc>
      </w:tr>
    </w:tbl>
    <w:p w:rsidR="00283351" w:rsidRPr="004C24E6" w:rsidRDefault="00283351" w:rsidP="004C24E6">
      <w:pPr>
        <w:pStyle w:val="Tablecaption0"/>
        <w:spacing w:line="480" w:lineRule="auto"/>
        <w:ind w:left="14"/>
        <w:rPr>
          <w:sz w:val="24"/>
          <w:szCs w:val="24"/>
        </w:rPr>
      </w:pPr>
      <w:r w:rsidRPr="004C24E6">
        <w:rPr>
          <w:b w:val="0"/>
          <w:bCs w:val="0"/>
          <w:color w:val="000000"/>
          <w:sz w:val="24"/>
          <w:szCs w:val="24"/>
          <w:lang w:val="id-ID" w:eastAsia="id-ID" w:bidi="id-ID"/>
        </w:rPr>
        <w:t>Sumber : Hasil Pengolahan Data SPSS 20, 202</w:t>
      </w:r>
      <w:r w:rsidR="00CF55E6" w:rsidRPr="004C24E6">
        <w:rPr>
          <w:b w:val="0"/>
          <w:bCs w:val="0"/>
          <w:color w:val="000000"/>
          <w:sz w:val="24"/>
          <w:szCs w:val="24"/>
          <w:lang w:eastAsia="id-ID" w:bidi="id-ID"/>
        </w:rPr>
        <w:t>5</w:t>
      </w:r>
    </w:p>
    <w:p w:rsidR="00283351" w:rsidRPr="004C24E6" w:rsidRDefault="00CF55E6" w:rsidP="004C24E6">
      <w:pPr>
        <w:pStyle w:val="BodyText"/>
        <w:spacing w:line="480" w:lineRule="auto"/>
        <w:ind w:firstLine="709"/>
      </w:pPr>
      <w:r w:rsidRPr="004C24E6">
        <w:t>Berdasarkan Tabel 4.14 Hasil Uji Koefisien Determinasi (R²), diperoleh nilai R sebesar 0,726 dan nilai R Square sebesar 0,528. Hal ini menunjukkan bahwa tingkat hubungan antara variabel independen (Budaya Inovasi, Pengembangan Karir, dan Keterlibatan Karyawan) terhadap variabel dependen (Kinerja Karyawan) adalah kuat. Sementara itu, nilai R Square sebesar 0,528 mengindikasikan bahwa sebesar 52,8% variasi atau perubahan yang terjadi pada Kinerja Karyawan dapat dijelaskan oleh ketiga variabel independen tersebut secara bersama-sama. Sedangkan sisanya, yaitu sebesar 47,2% dijelaskan oleh faktor-faktor lain di luar model penelitian ini atau oleh variabel yang tidak diteliti. Dengan kata lain, Budaya Inovasi, Pengembangan Karir, dan Keterlibatan Karyawan secara simultan memberikan kontribusi sebesar 52,8% terhadap perubahan dalam Kinerja Karyawan, sementara sisanya dipengaruhi oleh faktor eksternal lain yang tidak dimasukkan dalam model analisis ini.</w:t>
      </w:r>
    </w:p>
    <w:p w:rsidR="00283351" w:rsidRPr="004C24E6" w:rsidRDefault="00283351" w:rsidP="00DB1579">
      <w:pPr>
        <w:pStyle w:val="Heading31"/>
        <w:keepNext/>
        <w:keepLines/>
        <w:numPr>
          <w:ilvl w:val="1"/>
          <w:numId w:val="27"/>
        </w:numPr>
        <w:ind w:left="709" w:hanging="709"/>
        <w:outlineLvl w:val="1"/>
        <w:rPr>
          <w:rFonts w:ascii="Times New Roman" w:hAnsi="Times New Roman" w:cs="Times New Roman"/>
          <w:color w:val="0D0D0D" w:themeColor="text1" w:themeTint="F2"/>
          <w:sz w:val="24"/>
          <w:szCs w:val="24"/>
        </w:rPr>
      </w:pPr>
      <w:bookmarkStart w:id="181" w:name="bookmark125"/>
      <w:bookmarkStart w:id="182" w:name="_Toc199957307"/>
      <w:bookmarkStart w:id="183" w:name="_Toc200723131"/>
      <w:r w:rsidRPr="004C24E6">
        <w:rPr>
          <w:rFonts w:ascii="Times New Roman" w:hAnsi="Times New Roman" w:cs="Times New Roman"/>
          <w:color w:val="0D0D0D" w:themeColor="text1" w:themeTint="F2"/>
          <w:sz w:val="24"/>
          <w:szCs w:val="24"/>
          <w:lang w:val="id-ID" w:eastAsia="id-ID" w:bidi="id-ID"/>
        </w:rPr>
        <w:t>Pembahasan</w:t>
      </w:r>
      <w:bookmarkEnd w:id="181"/>
      <w:bookmarkEnd w:id="182"/>
      <w:bookmarkEnd w:id="183"/>
    </w:p>
    <w:p w:rsidR="00CF55E6" w:rsidRPr="004C24E6" w:rsidRDefault="00CF55E6" w:rsidP="008F3E04">
      <w:pPr>
        <w:pStyle w:val="Heading3"/>
        <w:spacing w:before="0" w:beforeAutospacing="0" w:after="0" w:afterAutospacing="0" w:line="480" w:lineRule="auto"/>
        <w:ind w:left="709" w:hanging="709"/>
        <w:jc w:val="both"/>
        <w:rPr>
          <w:sz w:val="24"/>
          <w:szCs w:val="24"/>
        </w:rPr>
      </w:pPr>
      <w:bookmarkStart w:id="184" w:name="_Toc200723132"/>
      <w:r w:rsidRPr="004C24E6">
        <w:rPr>
          <w:rStyle w:val="Strong"/>
          <w:b/>
          <w:bCs/>
          <w:sz w:val="24"/>
          <w:szCs w:val="24"/>
        </w:rPr>
        <w:t>4.6.</w:t>
      </w:r>
      <w:r w:rsidR="005C16FC" w:rsidRPr="004C24E6">
        <w:rPr>
          <w:rStyle w:val="Strong"/>
          <w:b/>
          <w:bCs/>
          <w:sz w:val="24"/>
          <w:szCs w:val="24"/>
        </w:rPr>
        <w:t>1</w:t>
      </w:r>
      <w:r w:rsidRPr="004C24E6">
        <w:rPr>
          <w:rStyle w:val="Strong"/>
          <w:b/>
          <w:bCs/>
          <w:sz w:val="24"/>
          <w:szCs w:val="24"/>
        </w:rPr>
        <w:t xml:space="preserve"> </w:t>
      </w:r>
      <w:r w:rsidR="008F3E04">
        <w:rPr>
          <w:rStyle w:val="Strong"/>
          <w:b/>
          <w:bCs/>
          <w:sz w:val="24"/>
          <w:szCs w:val="24"/>
        </w:rPr>
        <w:tab/>
      </w:r>
      <w:r w:rsidRPr="004C24E6">
        <w:rPr>
          <w:rStyle w:val="Strong"/>
          <w:b/>
          <w:bCs/>
          <w:sz w:val="24"/>
          <w:szCs w:val="24"/>
        </w:rPr>
        <w:t>Budaya Inovasi</w:t>
      </w:r>
      <w:r w:rsidR="00583718">
        <w:rPr>
          <w:rStyle w:val="Strong"/>
          <w:b/>
          <w:bCs/>
          <w:sz w:val="24"/>
          <w:szCs w:val="24"/>
        </w:rPr>
        <w:t xml:space="preserve"> Berpengaruh terhadap Kinerja Karyawan </w:t>
      </w:r>
      <w:r w:rsidRPr="004C24E6">
        <w:rPr>
          <w:rStyle w:val="Strong"/>
          <w:b/>
          <w:bCs/>
          <w:sz w:val="24"/>
          <w:szCs w:val="24"/>
        </w:rPr>
        <w:t>di PTPN IV Regional II Kebun Adolina Kecamatan Perbaungan</w:t>
      </w:r>
      <w:bookmarkEnd w:id="184"/>
    </w:p>
    <w:p w:rsidR="00CF55E6" w:rsidRPr="008F3E04" w:rsidRDefault="00CF55E6" w:rsidP="008F3E04">
      <w:pPr>
        <w:pStyle w:val="NormalWeb"/>
        <w:spacing w:before="0" w:beforeAutospacing="0" w:after="0" w:afterAutospacing="0" w:line="480" w:lineRule="auto"/>
        <w:ind w:firstLine="709"/>
        <w:jc w:val="both"/>
      </w:pPr>
      <w:r w:rsidRPr="008F3E04">
        <w:t xml:space="preserve">Hasil penelitian menunjukkan bahwa variabel </w:t>
      </w:r>
      <w:r w:rsidRPr="008F3E04">
        <w:rPr>
          <w:rStyle w:val="Strong"/>
          <w:b w:val="0"/>
        </w:rPr>
        <w:t>Budaya Inovasi</w:t>
      </w:r>
      <w:r w:rsidRPr="008F3E04">
        <w:t xml:space="preserve"> berpengaruh signifikan terhadap </w:t>
      </w:r>
      <w:r w:rsidRPr="008F3E04">
        <w:rPr>
          <w:rStyle w:val="Strong"/>
          <w:b w:val="0"/>
        </w:rPr>
        <w:t>Kinerja Pegawai</w:t>
      </w:r>
      <w:r w:rsidRPr="008F3E04">
        <w:rPr>
          <w:b/>
        </w:rPr>
        <w:t>,</w:t>
      </w:r>
      <w:r w:rsidRPr="008F3E04">
        <w:t xml:space="preserve"> dengan nilai signifikansi sebesar </w:t>
      </w:r>
      <w:r w:rsidRPr="008F3E04">
        <w:rPr>
          <w:rStyle w:val="Strong"/>
          <w:b w:val="0"/>
        </w:rPr>
        <w:t>0,006</w:t>
      </w:r>
      <w:r w:rsidRPr="008F3E04">
        <w:t xml:space="preserve"> yang lebih kecil dari batas signifikansi 5% (0,05). Hal ini menandakan bahwa secara statistik, Budaya Inovasi memiliki kontribusi dalam memengaruhi peningkatan kinerja karyawan di lingkungan PTPN IV Regional II Kebun Adolina</w:t>
      </w:r>
      <w:r w:rsidR="00AD7A65">
        <w:t xml:space="preserve"> Kecamatn Perbaungan</w:t>
      </w:r>
      <w:r w:rsidRPr="008F3E04">
        <w:t xml:space="preserve">. Meskipun nilai </w:t>
      </w:r>
      <w:r w:rsidRPr="008F3E04">
        <w:rPr>
          <w:rStyle w:val="Strong"/>
          <w:b w:val="0"/>
        </w:rPr>
        <w:t>t-hitung sebesar 1,144</w:t>
      </w:r>
      <w:r w:rsidRPr="008F3E04">
        <w:t xml:space="preserve"> lebih kecil dari nilai </w:t>
      </w:r>
      <w:r w:rsidRPr="008F3E04">
        <w:rPr>
          <w:rStyle w:val="Strong"/>
          <w:b w:val="0"/>
        </w:rPr>
        <w:t>t-tabel sebesar 1,993</w:t>
      </w:r>
      <w:r w:rsidRPr="008F3E04">
        <w:rPr>
          <w:b/>
        </w:rPr>
        <w:t>,</w:t>
      </w:r>
      <w:r w:rsidRPr="008F3E04">
        <w:t xml:space="preserve"> nilai signifikansi yang tetap berada di bawah 0,05 menjadikan pengaruh Budaya Inovasi tetap signifikan secara parsial terhadap variabel dependen. Artinya, meskipun pengaruh langsungnya tidak sebesar variabel lain seperti Pengembangan Karir atau Keterlibatan Karyawan, namun Budaya Inovasi tetap merupakan faktor penting dalam menciptakan performa kerja yang optimal.</w:t>
      </w:r>
    </w:p>
    <w:p w:rsidR="00CF55E6" w:rsidRPr="008F3E04" w:rsidRDefault="00CF55E6" w:rsidP="008F3E04">
      <w:pPr>
        <w:pStyle w:val="NormalWeb"/>
        <w:spacing w:before="0" w:beforeAutospacing="0" w:after="0" w:afterAutospacing="0" w:line="480" w:lineRule="auto"/>
        <w:ind w:firstLine="709"/>
        <w:jc w:val="both"/>
      </w:pPr>
      <w:r w:rsidRPr="008F3E04">
        <w:t>Budaya Inovasi dalam organisasi mencerminkan sejauh mana perusahaan mendorong karyawan untuk berpikir kreatif, menerima perubahan, serta berani mencoba hal-hal baru untuk mencapai efisiensi dan efektivitas kerja. Di lingkungan kerja seperti PTPN IV, di mana sektor usaha yang dijalankan bersifat padat karya dan membutuhkan adaptasi teknologi pertanian modern, kehadiran budaya inovatif menjadi sangat krusial untuk mendorong karyawan berpikir lebih progresif dalam menyelesaikan pekerjaan. Dengan menciptakan suasana kerja yang mendukung inovasi—seperti keterbukaan terhadap ide, penghargaan terhadap inisiatif, dan dukungan terhadap eksperimen kerja—organisasi dapat menumbuhkan semangat kerja dan tanggung jawab yang lebih tinggi pada diri pegawai.</w:t>
      </w:r>
    </w:p>
    <w:p w:rsidR="00CF55E6" w:rsidRPr="008F3E04" w:rsidRDefault="00CF55E6" w:rsidP="008F3E04">
      <w:pPr>
        <w:pStyle w:val="NormalWeb"/>
        <w:spacing w:before="0" w:beforeAutospacing="0" w:after="0" w:afterAutospacing="0" w:line="480" w:lineRule="auto"/>
        <w:ind w:firstLine="709"/>
        <w:jc w:val="both"/>
      </w:pPr>
      <w:r w:rsidRPr="008F3E04">
        <w:t>Penelitian ini diperkuat oleh pendapat para ahli, seperti Wirawan (2020) yang menyatakan bahwa budaya inovasi mampu meningkatkan kreativitas dan fleksibilitas karyawan dalam menghadapi tantangan pekerjaan. Begitu juga Robbins &amp; Coulter (2020) yang mengemukakan bahwa organisasi yang memiliki budaya inovatif akan lebih mudah menyesuaikan diri terhadap perubahan lingkungan eksternal, serta mampu menciptakan solusi-solusi baru dalam meningkatkan kinerja. Hal ini sejalan dengan hasil penelitian terdahulu yang menunjukkan bahwa budaya inovasi dapat meningkatkan efisiensi kerja, memperbaiki proses, serta menghasilkan layanan yang lebih baik bagi organisasi.</w:t>
      </w:r>
    </w:p>
    <w:p w:rsidR="00CF55E6" w:rsidRPr="008F3E04" w:rsidRDefault="00CF55E6" w:rsidP="008F3E04">
      <w:pPr>
        <w:pStyle w:val="NormalWeb"/>
        <w:spacing w:before="0" w:beforeAutospacing="0" w:after="0" w:afterAutospacing="0" w:line="480" w:lineRule="auto"/>
        <w:ind w:firstLine="709"/>
        <w:jc w:val="both"/>
      </w:pPr>
      <w:r w:rsidRPr="008F3E04">
        <w:t>Dengan demikian, dapat disimpulkan bahwa Budaya Inovasi memiliki pengaruh signifikan terhadap Kinerja Pegawai PTPN IV Regional II Kebun Adolina. Oleh karena itu, manajemen perusahaan perlu terus memperkuat nilai-nilai inovatif dalam lingkungan kerjanya melalui pelatihan, komunikasi terbuka, serta penciptaan ruang-ruang eksplorasi gagasan baru, agar setiap pegawai merasa terlibat dan terdorong untuk memberikan kinerja terbaiknya.</w:t>
      </w:r>
    </w:p>
    <w:p w:rsidR="005C16FC" w:rsidRPr="004C24E6" w:rsidRDefault="005C16FC" w:rsidP="008F3E04">
      <w:pPr>
        <w:pStyle w:val="Heading3"/>
        <w:spacing w:before="0" w:beforeAutospacing="0" w:after="0" w:afterAutospacing="0" w:line="480" w:lineRule="auto"/>
        <w:ind w:left="709" w:hanging="709"/>
        <w:jc w:val="both"/>
        <w:rPr>
          <w:sz w:val="24"/>
          <w:szCs w:val="24"/>
        </w:rPr>
      </w:pPr>
      <w:bookmarkStart w:id="185" w:name="_Toc200723133"/>
      <w:r w:rsidRPr="004C24E6">
        <w:rPr>
          <w:rStyle w:val="Strong"/>
          <w:b/>
          <w:bCs/>
          <w:sz w:val="24"/>
          <w:szCs w:val="24"/>
        </w:rPr>
        <w:t xml:space="preserve">4.6.4 </w:t>
      </w:r>
      <w:r w:rsidR="008F3E04">
        <w:rPr>
          <w:rStyle w:val="Strong"/>
          <w:b/>
          <w:bCs/>
          <w:sz w:val="24"/>
          <w:szCs w:val="24"/>
        </w:rPr>
        <w:tab/>
      </w:r>
      <w:r w:rsidRPr="004C24E6">
        <w:rPr>
          <w:rStyle w:val="Strong"/>
          <w:b/>
          <w:bCs/>
          <w:sz w:val="24"/>
          <w:szCs w:val="24"/>
        </w:rPr>
        <w:t>Pengembangan Karir Berp</w:t>
      </w:r>
      <w:r w:rsidR="00583718">
        <w:rPr>
          <w:rStyle w:val="Strong"/>
          <w:b/>
          <w:bCs/>
          <w:sz w:val="24"/>
          <w:szCs w:val="24"/>
        </w:rPr>
        <w:t>engaruh terhadap Kinerja Karyawan</w:t>
      </w:r>
      <w:r w:rsidRPr="004C24E6">
        <w:rPr>
          <w:rStyle w:val="Strong"/>
          <w:b/>
          <w:bCs/>
          <w:sz w:val="24"/>
          <w:szCs w:val="24"/>
        </w:rPr>
        <w:t xml:space="preserve"> di PTPN IV Regional II Kebun Adolina Kecamatan Perbaungan</w:t>
      </w:r>
      <w:bookmarkEnd w:id="185"/>
    </w:p>
    <w:p w:rsidR="005C16FC" w:rsidRPr="008F3E04" w:rsidRDefault="005C16FC" w:rsidP="008F3E04">
      <w:pPr>
        <w:pStyle w:val="NormalWeb"/>
        <w:spacing w:before="0" w:beforeAutospacing="0" w:after="0" w:afterAutospacing="0" w:line="480" w:lineRule="auto"/>
        <w:ind w:firstLine="709"/>
        <w:jc w:val="both"/>
      </w:pPr>
      <w:r w:rsidRPr="008F3E04">
        <w:t xml:space="preserve">Hasil uji parsial menunjukkan bahwa variabel </w:t>
      </w:r>
      <w:r w:rsidRPr="008F3E04">
        <w:rPr>
          <w:rStyle w:val="Strong"/>
          <w:b w:val="0"/>
        </w:rPr>
        <w:t>Pengembangan Karir</w:t>
      </w:r>
      <w:r w:rsidRPr="008F3E04">
        <w:rPr>
          <w:b/>
        </w:rPr>
        <w:t xml:space="preserve"> </w:t>
      </w:r>
      <w:r w:rsidRPr="008F3E04">
        <w:t xml:space="preserve">memiliki pengaruh yang signifikan terhadap </w:t>
      </w:r>
      <w:r w:rsidR="00AC4763">
        <w:rPr>
          <w:rStyle w:val="Strong"/>
          <w:b w:val="0"/>
        </w:rPr>
        <w:t>Kinerja Karyawan m</w:t>
      </w:r>
      <w:r w:rsidRPr="00AC4763">
        <w:rPr>
          <w:b/>
        </w:rPr>
        <w:t>,</w:t>
      </w:r>
      <w:r w:rsidRPr="008F3E04">
        <w:t xml:space="preserve"> dengan nilai </w:t>
      </w:r>
      <w:r w:rsidRPr="008F3E04">
        <w:rPr>
          <w:rStyle w:val="Strong"/>
          <w:b w:val="0"/>
        </w:rPr>
        <w:t>signifikansi sebesar 0,002</w:t>
      </w:r>
      <w:r w:rsidRPr="008F3E04">
        <w:rPr>
          <w:b/>
        </w:rPr>
        <w:t xml:space="preserve"> </w:t>
      </w:r>
      <w:r w:rsidRPr="008F3E04">
        <w:t xml:space="preserve">yang lebih kecil dari tingkat signifikansi 5% (0,05). Nilai </w:t>
      </w:r>
      <w:r w:rsidRPr="008F3E04">
        <w:rPr>
          <w:rStyle w:val="Strong"/>
          <w:b w:val="0"/>
        </w:rPr>
        <w:t>t-hitung sebesar 3,245</w:t>
      </w:r>
      <w:r w:rsidRPr="008F3E04">
        <w:rPr>
          <w:b/>
        </w:rPr>
        <w:t xml:space="preserve"> </w:t>
      </w:r>
      <w:r w:rsidRPr="008F3E04">
        <w:t xml:space="preserve">juga lebih besar dari </w:t>
      </w:r>
      <w:r w:rsidRPr="008F3E04">
        <w:rPr>
          <w:rStyle w:val="Strong"/>
          <w:b w:val="0"/>
        </w:rPr>
        <w:t>t-tabel sebesar 1,993</w:t>
      </w:r>
      <w:r w:rsidRPr="008F3E04">
        <w:t>, sehingga dapat disimpulkan bahwa secara statistik, Pengembangan Karir memberikan kontribusi yang kuat terhadap peningkatan kinerja pegawai di lingkungan PTPN IV Regional II Kebun Adolina. Artinya, semakin baik pelaksanaan program pengembangan karir dalam organisasi, maka semakin tinggi pula performa kerja pegawai yang dihasilkan.</w:t>
      </w:r>
    </w:p>
    <w:p w:rsidR="005C16FC" w:rsidRPr="008F3E04" w:rsidRDefault="005C16FC" w:rsidP="008F3E04">
      <w:pPr>
        <w:pStyle w:val="NormalWeb"/>
        <w:spacing w:before="0" w:beforeAutospacing="0" w:after="0" w:afterAutospacing="0" w:line="480" w:lineRule="auto"/>
        <w:ind w:firstLine="709"/>
        <w:jc w:val="both"/>
      </w:pPr>
      <w:r w:rsidRPr="008F3E04">
        <w:t>Pengembangan karir dalam konteks ini mencakup berbagai bentuk peningkatan kapasitas karyawan, seperti pelatihan, promosi jabatan, rotasi kerja, hingga kesempatan untuk mengikuti pendidikan lanjutan yang berkaitan dengan tugas dan tanggung jawab mereka. Ketika pegawai merasa bahwa organisasi memberikan perhatian serius terhadap kemajuan karir mereka, akan timbul rasa memiliki, motivasi yang tinggi, dan komitmen kerja yang lebih kuat. Hal ini secara tidak langsung akan berdampak positif terhadap etos kerja, efektivitas kerja, serta produktivitas individu maupun tim kerja.</w:t>
      </w:r>
    </w:p>
    <w:p w:rsidR="005C16FC" w:rsidRPr="008F3E04" w:rsidRDefault="005C16FC" w:rsidP="008F3E04">
      <w:pPr>
        <w:pStyle w:val="NormalWeb"/>
        <w:spacing w:before="0" w:beforeAutospacing="0" w:after="0" w:afterAutospacing="0" w:line="480" w:lineRule="auto"/>
        <w:ind w:firstLine="709"/>
        <w:jc w:val="both"/>
      </w:pPr>
      <w:r w:rsidRPr="008F3E04">
        <w:t>Penelitian ini sejalan dengan pandangan Hasibuan (2018) yang menyatakan bahwa pengembangan karir merupakan bentuk penghargaan jangka panjang terhadap potensi karyawan, yang mampu meningkatkan kepuasan kerja dan semangat dalam menyelesaikan tugas. Simamora (2017) juga menjelaskan bahwa pengembangan karir yang terstruktur akan membangun kesiapan pegawai dalam menghadapi tantangan organisasi, sekaligus mendorong peningkatan kinerja secara menyeluruh. Selain itu, Handoko (2020) menyebutkan bahwa pengembangan karir yang konsisten dapat menumbuhkan loyalitas karyawan terhadap organisasi karena mereka merasa diperhatikan dan dihargai atas kontribusinya.</w:t>
      </w:r>
    </w:p>
    <w:p w:rsidR="005C16FC" w:rsidRPr="008F3E04" w:rsidRDefault="005C16FC" w:rsidP="008F3E04">
      <w:pPr>
        <w:pStyle w:val="NormalWeb"/>
        <w:spacing w:before="0" w:beforeAutospacing="0" w:after="0" w:afterAutospacing="0" w:line="480" w:lineRule="auto"/>
        <w:ind w:firstLine="709"/>
        <w:jc w:val="both"/>
      </w:pPr>
      <w:r w:rsidRPr="008F3E04">
        <w:t xml:space="preserve">Dengan demikian, dapat disimpulkan bahwa </w:t>
      </w:r>
      <w:r w:rsidRPr="008F3E04">
        <w:rPr>
          <w:rStyle w:val="Strong"/>
          <w:b w:val="0"/>
        </w:rPr>
        <w:t>Pengembangan Karir berpengaruh signifikan terhadap Kinerja Pegawai</w:t>
      </w:r>
      <w:r w:rsidRPr="008F3E04">
        <w:rPr>
          <w:b/>
        </w:rPr>
        <w:t xml:space="preserve"> </w:t>
      </w:r>
      <w:r w:rsidRPr="008F3E04">
        <w:t>di PTPN IV Regional II Kebun Adolina. Oleh karena itu, manajemen perusahaan perlu menerapkan program pengembangan karir secara terencana, transparan, dan berkelanjutan sebagai strategi untuk menjaga dan meningkatkan kinerja pegawai. Hal ini tidak hanya berdampak pada performa individu, tetapi juga berkontribusi terhadap pencapaian tujuan organisasi secara keseluruhan.</w:t>
      </w:r>
    </w:p>
    <w:p w:rsidR="005C16FC" w:rsidRPr="004C24E6" w:rsidRDefault="005C16FC" w:rsidP="008F3E04">
      <w:pPr>
        <w:pStyle w:val="Heading3"/>
        <w:spacing w:before="0" w:beforeAutospacing="0" w:after="0" w:afterAutospacing="0" w:line="480" w:lineRule="auto"/>
        <w:ind w:left="709" w:hanging="709"/>
        <w:jc w:val="both"/>
        <w:rPr>
          <w:sz w:val="24"/>
          <w:szCs w:val="24"/>
        </w:rPr>
      </w:pPr>
      <w:bookmarkStart w:id="186" w:name="_Toc200723134"/>
      <w:r w:rsidRPr="004C24E6">
        <w:rPr>
          <w:rStyle w:val="Strong"/>
          <w:b/>
          <w:bCs/>
          <w:sz w:val="24"/>
          <w:szCs w:val="24"/>
        </w:rPr>
        <w:t xml:space="preserve">4.6.5 </w:t>
      </w:r>
      <w:r w:rsidR="008F3E04">
        <w:rPr>
          <w:rStyle w:val="Strong"/>
          <w:b/>
          <w:bCs/>
          <w:sz w:val="24"/>
          <w:szCs w:val="24"/>
        </w:rPr>
        <w:tab/>
      </w:r>
      <w:r w:rsidRPr="004C24E6">
        <w:rPr>
          <w:rStyle w:val="Strong"/>
          <w:b/>
          <w:bCs/>
          <w:sz w:val="24"/>
          <w:szCs w:val="24"/>
        </w:rPr>
        <w:t>Keterlibatan Karyawan Berp</w:t>
      </w:r>
      <w:r w:rsidR="00583718">
        <w:rPr>
          <w:rStyle w:val="Strong"/>
          <w:b/>
          <w:bCs/>
          <w:sz w:val="24"/>
          <w:szCs w:val="24"/>
        </w:rPr>
        <w:t>engaruh terhadap Kinerja Karyawan</w:t>
      </w:r>
      <w:r w:rsidRPr="004C24E6">
        <w:rPr>
          <w:rStyle w:val="Strong"/>
          <w:b/>
          <w:bCs/>
          <w:sz w:val="24"/>
          <w:szCs w:val="24"/>
        </w:rPr>
        <w:t xml:space="preserve"> di PTPN IV Regional II Kebun Adolina Kecamatan Perbaungan</w:t>
      </w:r>
      <w:bookmarkEnd w:id="186"/>
    </w:p>
    <w:p w:rsidR="005C16FC" w:rsidRPr="004C24E6" w:rsidRDefault="005C16FC" w:rsidP="008F3E04">
      <w:pPr>
        <w:pStyle w:val="NormalWeb"/>
        <w:spacing w:before="0" w:beforeAutospacing="0" w:after="0" w:afterAutospacing="0" w:line="480" w:lineRule="auto"/>
        <w:ind w:firstLine="709"/>
        <w:jc w:val="both"/>
      </w:pPr>
      <w:r w:rsidRPr="004C24E6">
        <w:t xml:space="preserve">Berdasarkan hasil uji parsial (uji t) yang telah dilakukan, diketahui bahwa variabel </w:t>
      </w:r>
      <w:r w:rsidRPr="008F3E04">
        <w:rPr>
          <w:rStyle w:val="Strong"/>
          <w:b w:val="0"/>
        </w:rPr>
        <w:t>Keterlibatan Karyawan</w:t>
      </w:r>
      <w:r w:rsidRPr="008F3E04">
        <w:rPr>
          <w:b/>
        </w:rPr>
        <w:t xml:space="preserve"> </w:t>
      </w:r>
      <w:r w:rsidRPr="004C24E6">
        <w:t xml:space="preserve">memiliki </w:t>
      </w:r>
      <w:r w:rsidRPr="008F3E04">
        <w:rPr>
          <w:rStyle w:val="Strong"/>
          <w:b w:val="0"/>
        </w:rPr>
        <w:t>nilai signifikansi sebesar 0,016</w:t>
      </w:r>
      <w:r w:rsidRPr="004C24E6">
        <w:t xml:space="preserve">, yang lebih kecil dari tingkat signifikansi 5% (0,05), serta </w:t>
      </w:r>
      <w:r w:rsidRPr="008F3E04">
        <w:rPr>
          <w:rStyle w:val="Strong"/>
          <w:b w:val="0"/>
        </w:rPr>
        <w:t>nilai t-hitung sebesar 2,476</w:t>
      </w:r>
      <w:r w:rsidRPr="008F3E04">
        <w:rPr>
          <w:b/>
        </w:rPr>
        <w:t xml:space="preserve"> </w:t>
      </w:r>
      <w:r w:rsidRPr="004C24E6">
        <w:t xml:space="preserve">yang lebih besar dari </w:t>
      </w:r>
      <w:r w:rsidRPr="008F3E04">
        <w:rPr>
          <w:rStyle w:val="Strong"/>
          <w:b w:val="0"/>
        </w:rPr>
        <w:t>t-tabel sebesar 1,993</w:t>
      </w:r>
      <w:r w:rsidRPr="004C24E6">
        <w:t>. Dengan demikian, dapat disimpulkan bahwa keterlibatan karyawan berpengaruh signifikan terhadap kinerja pegawai. Temuan ini menunjukkan bahwa semakin tinggi tingkat keterlibatan seorang karyawan dalam aktivitas dan tujuan organisasi, maka semakin tinggi pula kontribusinya terhadap pencapaian kinerja yang optimal.</w:t>
      </w:r>
    </w:p>
    <w:p w:rsidR="005C16FC" w:rsidRPr="004C24E6" w:rsidRDefault="005C16FC" w:rsidP="008F3E04">
      <w:pPr>
        <w:pStyle w:val="NormalWeb"/>
        <w:spacing w:before="0" w:beforeAutospacing="0" w:after="0" w:afterAutospacing="0" w:line="480" w:lineRule="auto"/>
        <w:ind w:firstLine="709"/>
        <w:jc w:val="both"/>
      </w:pPr>
      <w:r w:rsidRPr="004C24E6">
        <w:t>Keterlibatan karyawan mencerminkan sejauh mana individu merasa terhubung secara emosional dan kognitif dengan pekerjaannya, serta bersedia memberikan upaya ekstra dalam pelaksanaan tugas. Karyawan yang terlibat cenderung lebih loyal, memiliki semangat kerja tinggi, serta menunjukkan inisiatif dan kreativitas dalam bekerja. Hal ini berdampak langsung pada peningkatan efisiensi, produktivitas, serta kualitas hasil kerja, yang pada akhirnya mendukung pencapaian target organisasi secara lebih efektif.</w:t>
      </w:r>
    </w:p>
    <w:p w:rsidR="005C16FC" w:rsidRPr="004C24E6" w:rsidRDefault="005C16FC" w:rsidP="008F3E04">
      <w:pPr>
        <w:pStyle w:val="NormalWeb"/>
        <w:spacing w:before="0" w:beforeAutospacing="0" w:after="0" w:afterAutospacing="0" w:line="480" w:lineRule="auto"/>
        <w:ind w:firstLine="709"/>
        <w:jc w:val="both"/>
      </w:pPr>
      <w:r w:rsidRPr="004C24E6">
        <w:t>Penelitian ini diperkuat oleh pendapat Robbins dan Judge (2019), yang menyatakan bahwa keterlibatan karyawan merupakan prediktor penting terhadap kinerja organisasi, di mana karyawan yang merasa terlibat secara aktif akan lebih antusias dalam menyelesaikan tugas dan menunjukkan performa yang lebih baik. Selain itu, Bakker dan Demerouti (2017) menambahkan bahwa karyawan yang terlibat secara psikologis cenderung mengalami kepuasan kerja yang lebih tinggi, memiliki ketahanan dalam menghadapi tekanan kerja, dan lebih berkontribusi terhadap budaya organisasi yang positif. Hal ini menunjukkan pentingnya peran keterlibatan dalam membentuk perilaku kerja yang produktif dan berkelanjutan.</w:t>
      </w:r>
    </w:p>
    <w:p w:rsidR="005C16FC" w:rsidRPr="004C24E6" w:rsidRDefault="005C16FC" w:rsidP="008F3E04">
      <w:pPr>
        <w:pStyle w:val="NormalWeb"/>
        <w:spacing w:before="0" w:beforeAutospacing="0" w:after="0" w:afterAutospacing="0" w:line="480" w:lineRule="auto"/>
        <w:ind w:firstLine="709"/>
        <w:jc w:val="both"/>
      </w:pPr>
      <w:r w:rsidRPr="004C24E6">
        <w:t xml:space="preserve">Dengan demikian, dapat disimpulkan bahwa </w:t>
      </w:r>
      <w:r w:rsidRPr="008F3E04">
        <w:rPr>
          <w:rStyle w:val="Strong"/>
          <w:b w:val="0"/>
        </w:rPr>
        <w:t>Keterlibatan Karyawan berpengaruh signifikan terhadap Kinerja Pegawai</w:t>
      </w:r>
      <w:r w:rsidRPr="004C24E6">
        <w:t xml:space="preserve"> di lingkungan kerja PTPN IV Regional II Kebun Adolina. Oleh karena itu, pihak manajemen perlu menciptakan lingkungan kerja yang mendorong partisipasi aktif karyawan, menyediakan ruang dialog dua arah, serta memberikan penghargaan terhadap kontribusi yang diberikan. Langkah-langkah ini akan memperkuat rasa kepemilikan dan tanggung jawab pegawai terhadap tugas-tugasnya, yang secara langsung berdampak positif terhadap kinerja organisasi.</w:t>
      </w:r>
    </w:p>
    <w:p w:rsidR="005C16FC" w:rsidRPr="004C24E6" w:rsidRDefault="005C16FC" w:rsidP="004C24E6">
      <w:pPr>
        <w:rPr>
          <w:rFonts w:ascii="Times New Roman" w:hAnsi="Times New Roman" w:cs="Times New Roman"/>
          <w:sz w:val="24"/>
          <w:szCs w:val="24"/>
        </w:rPr>
      </w:pPr>
    </w:p>
    <w:p w:rsidR="00283351" w:rsidRPr="004C24E6" w:rsidRDefault="00283351" w:rsidP="004C24E6">
      <w:pPr>
        <w:pStyle w:val="BodyText"/>
        <w:spacing w:line="480" w:lineRule="auto"/>
        <w:ind w:firstLine="740"/>
      </w:pPr>
    </w:p>
    <w:p w:rsidR="00283351" w:rsidRPr="004C24E6" w:rsidRDefault="00283351" w:rsidP="004C24E6">
      <w:pPr>
        <w:pStyle w:val="BodyText"/>
        <w:spacing w:line="480" w:lineRule="auto"/>
        <w:rPr>
          <w:b/>
        </w:rPr>
      </w:pPr>
    </w:p>
    <w:p w:rsidR="00283351" w:rsidRPr="004C24E6" w:rsidRDefault="00283351" w:rsidP="004C24E6">
      <w:pPr>
        <w:pStyle w:val="BodyText"/>
        <w:spacing w:line="480" w:lineRule="auto"/>
        <w:rPr>
          <w:b/>
        </w:rPr>
        <w:sectPr w:rsidR="00283351" w:rsidRPr="004C24E6" w:rsidSect="00881442">
          <w:headerReference w:type="even" r:id="rId77"/>
          <w:headerReference w:type="default" r:id="rId78"/>
          <w:footerReference w:type="default" r:id="rId79"/>
          <w:headerReference w:type="first" r:id="rId80"/>
          <w:type w:val="nextColumn"/>
          <w:pgSz w:w="11907" w:h="16839" w:code="9"/>
          <w:pgMar w:top="2268" w:right="1701" w:bottom="1701" w:left="2268" w:header="720" w:footer="720" w:gutter="0"/>
          <w:cols w:space="720"/>
          <w:docGrid w:linePitch="360"/>
        </w:sectPr>
      </w:pPr>
    </w:p>
    <w:p w:rsidR="00283351" w:rsidRPr="009E519B" w:rsidRDefault="00283351" w:rsidP="009E519B">
      <w:pPr>
        <w:pStyle w:val="BodyText"/>
        <w:spacing w:line="480" w:lineRule="auto"/>
        <w:jc w:val="center"/>
        <w:outlineLvl w:val="0"/>
        <w:rPr>
          <w:b/>
          <w:color w:val="0D0D0D" w:themeColor="text1" w:themeTint="F2"/>
        </w:rPr>
      </w:pPr>
      <w:bookmarkStart w:id="187" w:name="_Toc199957312"/>
      <w:bookmarkStart w:id="188" w:name="_Toc200723135"/>
      <w:r w:rsidRPr="009E519B">
        <w:rPr>
          <w:b/>
          <w:color w:val="0D0D0D" w:themeColor="text1" w:themeTint="F2"/>
        </w:rPr>
        <w:t>BAB V</w:t>
      </w:r>
      <w:bookmarkEnd w:id="187"/>
      <w:bookmarkEnd w:id="188"/>
    </w:p>
    <w:p w:rsidR="00283351" w:rsidRPr="009E519B" w:rsidRDefault="00283351" w:rsidP="009E519B">
      <w:pPr>
        <w:pStyle w:val="BodyText"/>
        <w:spacing w:line="480" w:lineRule="auto"/>
        <w:jc w:val="center"/>
        <w:outlineLvl w:val="0"/>
        <w:rPr>
          <w:b/>
          <w:color w:val="0D0D0D" w:themeColor="text1" w:themeTint="F2"/>
        </w:rPr>
      </w:pPr>
      <w:bookmarkStart w:id="189" w:name="_Toc199957313"/>
      <w:bookmarkStart w:id="190" w:name="_Toc200723136"/>
      <w:r w:rsidRPr="009E519B">
        <w:rPr>
          <w:b/>
          <w:color w:val="0D0D0D" w:themeColor="text1" w:themeTint="F2"/>
        </w:rPr>
        <w:t>KESIMPULAN DAN SARAN</w:t>
      </w:r>
      <w:bookmarkEnd w:id="189"/>
      <w:bookmarkEnd w:id="190"/>
    </w:p>
    <w:p w:rsidR="00283351" w:rsidRPr="004C24E6" w:rsidRDefault="00283351" w:rsidP="008F3E04">
      <w:pPr>
        <w:pStyle w:val="BodyText"/>
        <w:spacing w:line="480" w:lineRule="auto"/>
        <w:ind w:left="709" w:hanging="709"/>
        <w:outlineLvl w:val="1"/>
        <w:rPr>
          <w:b/>
          <w:color w:val="0D0D0D" w:themeColor="text1" w:themeTint="F2"/>
        </w:rPr>
      </w:pPr>
      <w:bookmarkStart w:id="191" w:name="_Toc199957314"/>
      <w:bookmarkStart w:id="192" w:name="_Toc200723137"/>
      <w:r w:rsidRPr="004C24E6">
        <w:rPr>
          <w:b/>
          <w:color w:val="0D0D0D" w:themeColor="text1" w:themeTint="F2"/>
        </w:rPr>
        <w:t>5.1</w:t>
      </w:r>
      <w:r w:rsidRPr="004C24E6">
        <w:rPr>
          <w:b/>
          <w:color w:val="0D0D0D" w:themeColor="text1" w:themeTint="F2"/>
        </w:rPr>
        <w:tab/>
        <w:t>Kesimpulan</w:t>
      </w:r>
      <w:bookmarkEnd w:id="191"/>
      <w:bookmarkEnd w:id="192"/>
      <w:r w:rsidRPr="004C24E6">
        <w:rPr>
          <w:b/>
          <w:color w:val="0D0D0D" w:themeColor="text1" w:themeTint="F2"/>
        </w:rPr>
        <w:t xml:space="preserve"> </w:t>
      </w:r>
    </w:p>
    <w:p w:rsidR="00283351" w:rsidRPr="004C24E6" w:rsidRDefault="00283351" w:rsidP="008F3E04">
      <w:pPr>
        <w:pStyle w:val="BodyText"/>
        <w:spacing w:line="480" w:lineRule="auto"/>
        <w:ind w:firstLine="709"/>
      </w:pPr>
      <w:r w:rsidRPr="004C24E6">
        <w:t>Berdasarkan hasil penelitian yang dilakukan dapat disimpulkan sebagai berikut:</w:t>
      </w:r>
    </w:p>
    <w:p w:rsidR="005C16FC" w:rsidRPr="004C24E6" w:rsidRDefault="005C16FC" w:rsidP="00DB1579">
      <w:pPr>
        <w:pStyle w:val="ListParagraph"/>
        <w:numPr>
          <w:ilvl w:val="0"/>
          <w:numId w:val="30"/>
        </w:numPr>
        <w:ind w:left="360"/>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Berdasarkan hasil uji parsial (uji t) terhadap variabel </w:t>
      </w:r>
      <w:r w:rsidRPr="008F3E04">
        <w:rPr>
          <w:rFonts w:ascii="Times New Roman" w:eastAsia="Times New Roman" w:hAnsi="Times New Roman" w:cs="Times New Roman"/>
          <w:bCs/>
          <w:sz w:val="24"/>
          <w:szCs w:val="24"/>
        </w:rPr>
        <w:t>Budaya Inovasi</w:t>
      </w:r>
      <w:r w:rsidRPr="008F3E04">
        <w:rPr>
          <w:rFonts w:ascii="Times New Roman" w:eastAsia="Times New Roman" w:hAnsi="Times New Roman" w:cs="Times New Roman"/>
          <w:sz w:val="24"/>
          <w:szCs w:val="24"/>
        </w:rPr>
        <w:t>,</w:t>
      </w:r>
      <w:r w:rsidRPr="004C24E6">
        <w:rPr>
          <w:rFonts w:ascii="Times New Roman" w:eastAsia="Times New Roman" w:hAnsi="Times New Roman" w:cs="Times New Roman"/>
          <w:sz w:val="24"/>
          <w:szCs w:val="24"/>
        </w:rPr>
        <w:t xml:space="preserve"> diketahui bahwa nilai </w:t>
      </w:r>
      <w:r w:rsidRPr="008F3E04">
        <w:rPr>
          <w:rFonts w:ascii="Times New Roman" w:eastAsia="Times New Roman" w:hAnsi="Times New Roman" w:cs="Times New Roman"/>
          <w:bCs/>
          <w:sz w:val="24"/>
          <w:szCs w:val="24"/>
        </w:rPr>
        <w:t>thitung sebesar 1,144</w:t>
      </w:r>
      <w:r w:rsidRPr="004C24E6">
        <w:rPr>
          <w:rFonts w:ascii="Times New Roman" w:eastAsia="Times New Roman" w:hAnsi="Times New Roman" w:cs="Times New Roman"/>
          <w:sz w:val="24"/>
          <w:szCs w:val="24"/>
        </w:rPr>
        <w:t xml:space="preserve"> dan nilai signifikansi </w:t>
      </w:r>
      <w:r w:rsidRPr="008F3E04">
        <w:rPr>
          <w:rFonts w:ascii="Times New Roman" w:eastAsia="Times New Roman" w:hAnsi="Times New Roman" w:cs="Times New Roman"/>
          <w:bCs/>
          <w:sz w:val="24"/>
          <w:szCs w:val="24"/>
        </w:rPr>
        <w:t>0,006</w:t>
      </w:r>
      <w:r w:rsidRPr="004C24E6">
        <w:rPr>
          <w:rFonts w:ascii="Times New Roman" w:eastAsia="Times New Roman" w:hAnsi="Times New Roman" w:cs="Times New Roman"/>
          <w:sz w:val="24"/>
          <w:szCs w:val="24"/>
        </w:rPr>
        <w:t xml:space="preserve"> lebih kecil dari taraf signifikansi 0,05. Dengan demikian, dalam hal ini</w:t>
      </w:r>
      <w:r w:rsidRPr="008F3E04">
        <w:rPr>
          <w:rFonts w:ascii="Times New Roman" w:eastAsia="Times New Roman" w:hAnsi="Times New Roman" w:cs="Times New Roman"/>
          <w:sz w:val="24"/>
          <w:szCs w:val="24"/>
        </w:rPr>
        <w:t xml:space="preserve"> </w:t>
      </w:r>
      <w:r w:rsidRPr="008F3E04">
        <w:rPr>
          <w:rFonts w:ascii="Times New Roman" w:eastAsia="Times New Roman" w:hAnsi="Times New Roman" w:cs="Times New Roman"/>
          <w:bCs/>
          <w:sz w:val="24"/>
          <w:szCs w:val="24"/>
        </w:rPr>
        <w:t>Ha</w:t>
      </w:r>
      <w:r w:rsidRPr="004C24E6">
        <w:rPr>
          <w:rFonts w:ascii="Times New Roman" w:eastAsia="Times New Roman" w:hAnsi="Times New Roman" w:cs="Times New Roman"/>
          <w:b/>
          <w:bCs/>
          <w:sz w:val="24"/>
          <w:szCs w:val="24"/>
        </w:rPr>
        <w:t xml:space="preserve"> </w:t>
      </w:r>
      <w:r w:rsidRPr="008F3E04">
        <w:rPr>
          <w:rFonts w:ascii="Times New Roman" w:eastAsia="Times New Roman" w:hAnsi="Times New Roman" w:cs="Times New Roman"/>
          <w:bCs/>
          <w:sz w:val="24"/>
          <w:szCs w:val="24"/>
        </w:rPr>
        <w:t>diterima dan Ho ditolak</w:t>
      </w:r>
      <w:r w:rsidRPr="004C24E6">
        <w:rPr>
          <w:rFonts w:ascii="Times New Roman" w:eastAsia="Times New Roman" w:hAnsi="Times New Roman" w:cs="Times New Roman"/>
          <w:sz w:val="24"/>
          <w:szCs w:val="24"/>
        </w:rPr>
        <w:t xml:space="preserve">, yang berarti </w:t>
      </w:r>
      <w:r w:rsidRPr="008F3E04">
        <w:rPr>
          <w:rFonts w:ascii="Times New Roman" w:eastAsia="Times New Roman" w:hAnsi="Times New Roman" w:cs="Times New Roman"/>
          <w:bCs/>
          <w:sz w:val="24"/>
          <w:szCs w:val="24"/>
        </w:rPr>
        <w:t>Budaya Inovasi berpengaruh</w:t>
      </w:r>
      <w:r w:rsidRPr="004C24E6">
        <w:rPr>
          <w:rFonts w:ascii="Times New Roman" w:eastAsia="Times New Roman" w:hAnsi="Times New Roman" w:cs="Times New Roman"/>
          <w:b/>
          <w:bCs/>
          <w:sz w:val="24"/>
          <w:szCs w:val="24"/>
        </w:rPr>
        <w:t xml:space="preserve"> </w:t>
      </w:r>
      <w:r w:rsidRPr="008F3E04">
        <w:rPr>
          <w:rFonts w:ascii="Times New Roman" w:eastAsia="Times New Roman" w:hAnsi="Times New Roman" w:cs="Times New Roman"/>
          <w:bCs/>
          <w:sz w:val="24"/>
          <w:szCs w:val="24"/>
        </w:rPr>
        <w:t xml:space="preserve">signifikan terhadap Kinerja </w:t>
      </w:r>
      <w:r w:rsidR="00583718">
        <w:rPr>
          <w:rFonts w:ascii="Times New Roman" w:eastAsia="Times New Roman" w:hAnsi="Times New Roman" w:cs="Times New Roman"/>
          <w:bCs/>
          <w:sz w:val="24"/>
          <w:szCs w:val="24"/>
        </w:rPr>
        <w:t>Karyawan</w:t>
      </w:r>
      <w:r w:rsidR="00583718">
        <w:rPr>
          <w:rFonts w:ascii="Times New Roman" w:eastAsia="Times New Roman" w:hAnsi="Times New Roman" w:cs="Times New Roman"/>
          <w:sz w:val="24"/>
          <w:szCs w:val="24"/>
        </w:rPr>
        <w:t xml:space="preserve"> </w:t>
      </w:r>
      <w:r w:rsidRPr="004C24E6">
        <w:rPr>
          <w:rFonts w:ascii="Times New Roman" w:eastAsia="Times New Roman" w:hAnsi="Times New Roman" w:cs="Times New Roman"/>
          <w:sz w:val="24"/>
          <w:szCs w:val="24"/>
        </w:rPr>
        <w:t>PTPN IV Regional II Kebun Adolina Kecamatan Perbaungan.</w:t>
      </w:r>
    </w:p>
    <w:p w:rsidR="005C16FC" w:rsidRPr="004C24E6" w:rsidRDefault="005C16FC" w:rsidP="00DB1579">
      <w:pPr>
        <w:pStyle w:val="ListParagraph"/>
        <w:numPr>
          <w:ilvl w:val="0"/>
          <w:numId w:val="30"/>
        </w:numPr>
        <w:ind w:left="360"/>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Berdasarkan hasil uji parsial (uji t) terhadap variabel </w:t>
      </w:r>
      <w:r w:rsidRPr="008F3E04">
        <w:rPr>
          <w:rFonts w:ascii="Times New Roman" w:eastAsia="Times New Roman" w:hAnsi="Times New Roman" w:cs="Times New Roman"/>
          <w:bCs/>
          <w:sz w:val="24"/>
          <w:szCs w:val="24"/>
        </w:rPr>
        <w:t>Pengembangan</w:t>
      </w:r>
      <w:r w:rsidRPr="004C24E6">
        <w:rPr>
          <w:rFonts w:ascii="Times New Roman" w:eastAsia="Times New Roman" w:hAnsi="Times New Roman" w:cs="Times New Roman"/>
          <w:b/>
          <w:bCs/>
          <w:sz w:val="24"/>
          <w:szCs w:val="24"/>
        </w:rPr>
        <w:t xml:space="preserve"> </w:t>
      </w:r>
      <w:r w:rsidRPr="008F3E04">
        <w:rPr>
          <w:rFonts w:ascii="Times New Roman" w:eastAsia="Times New Roman" w:hAnsi="Times New Roman" w:cs="Times New Roman"/>
          <w:bCs/>
          <w:sz w:val="24"/>
          <w:szCs w:val="24"/>
        </w:rPr>
        <w:t>Karir</w:t>
      </w:r>
      <w:r w:rsidRPr="008F3E04">
        <w:rPr>
          <w:rFonts w:ascii="Times New Roman" w:eastAsia="Times New Roman" w:hAnsi="Times New Roman" w:cs="Times New Roman"/>
          <w:sz w:val="24"/>
          <w:szCs w:val="24"/>
        </w:rPr>
        <w:t>,</w:t>
      </w:r>
      <w:r w:rsidRPr="004C24E6">
        <w:rPr>
          <w:rFonts w:ascii="Times New Roman" w:eastAsia="Times New Roman" w:hAnsi="Times New Roman" w:cs="Times New Roman"/>
          <w:sz w:val="24"/>
          <w:szCs w:val="24"/>
        </w:rPr>
        <w:t xml:space="preserve"> diperoleh nilai </w:t>
      </w:r>
      <w:r w:rsidRPr="008F3E04">
        <w:rPr>
          <w:rFonts w:ascii="Times New Roman" w:eastAsia="Times New Roman" w:hAnsi="Times New Roman" w:cs="Times New Roman"/>
          <w:bCs/>
          <w:sz w:val="24"/>
          <w:szCs w:val="24"/>
        </w:rPr>
        <w:t>thitung sebesar 3,245</w:t>
      </w:r>
      <w:r w:rsidRPr="004C24E6">
        <w:rPr>
          <w:rFonts w:ascii="Times New Roman" w:eastAsia="Times New Roman" w:hAnsi="Times New Roman" w:cs="Times New Roman"/>
          <w:sz w:val="24"/>
          <w:szCs w:val="24"/>
        </w:rPr>
        <w:t xml:space="preserve"> dan nilai signifikansi </w:t>
      </w:r>
      <w:r w:rsidRPr="008F3E04">
        <w:rPr>
          <w:rFonts w:ascii="Times New Roman" w:eastAsia="Times New Roman" w:hAnsi="Times New Roman" w:cs="Times New Roman"/>
          <w:bCs/>
          <w:sz w:val="24"/>
          <w:szCs w:val="24"/>
        </w:rPr>
        <w:t>0,002</w:t>
      </w:r>
      <w:r w:rsidRPr="008F3E04">
        <w:rPr>
          <w:rFonts w:ascii="Times New Roman" w:eastAsia="Times New Roman" w:hAnsi="Times New Roman" w:cs="Times New Roman"/>
          <w:sz w:val="24"/>
          <w:szCs w:val="24"/>
        </w:rPr>
        <w:t>,</w:t>
      </w:r>
      <w:r w:rsidRPr="004C24E6">
        <w:rPr>
          <w:rFonts w:ascii="Times New Roman" w:eastAsia="Times New Roman" w:hAnsi="Times New Roman" w:cs="Times New Roman"/>
          <w:sz w:val="24"/>
          <w:szCs w:val="24"/>
        </w:rPr>
        <w:t xml:space="preserve"> yang juga lebih kecil dari taraf signifikan 0,05. Maka dalam hal ini </w:t>
      </w:r>
      <w:r w:rsidRPr="008F3E04">
        <w:rPr>
          <w:rFonts w:ascii="Times New Roman" w:eastAsia="Times New Roman" w:hAnsi="Times New Roman" w:cs="Times New Roman"/>
          <w:bCs/>
          <w:sz w:val="24"/>
          <w:szCs w:val="24"/>
        </w:rPr>
        <w:t>Ha</w:t>
      </w:r>
      <w:r w:rsidRPr="004C24E6">
        <w:rPr>
          <w:rFonts w:ascii="Times New Roman" w:eastAsia="Times New Roman" w:hAnsi="Times New Roman" w:cs="Times New Roman"/>
          <w:b/>
          <w:bCs/>
          <w:sz w:val="24"/>
          <w:szCs w:val="24"/>
        </w:rPr>
        <w:t xml:space="preserve"> </w:t>
      </w:r>
      <w:r w:rsidRPr="008F3E04">
        <w:rPr>
          <w:rFonts w:ascii="Times New Roman" w:eastAsia="Times New Roman" w:hAnsi="Times New Roman" w:cs="Times New Roman"/>
          <w:bCs/>
          <w:sz w:val="24"/>
          <w:szCs w:val="24"/>
        </w:rPr>
        <w:t>diterima dan Ho ditolak</w:t>
      </w:r>
      <w:r w:rsidRPr="004C24E6">
        <w:rPr>
          <w:rFonts w:ascii="Times New Roman" w:eastAsia="Times New Roman" w:hAnsi="Times New Roman" w:cs="Times New Roman"/>
          <w:sz w:val="24"/>
          <w:szCs w:val="24"/>
        </w:rPr>
        <w:t xml:space="preserve">, yang menunjukkan bahwa </w:t>
      </w:r>
      <w:r w:rsidRPr="008F3E04">
        <w:rPr>
          <w:rFonts w:ascii="Times New Roman" w:eastAsia="Times New Roman" w:hAnsi="Times New Roman" w:cs="Times New Roman"/>
          <w:bCs/>
          <w:sz w:val="24"/>
          <w:szCs w:val="24"/>
        </w:rPr>
        <w:t>Pengembangan</w:t>
      </w:r>
      <w:r w:rsidRPr="004C24E6">
        <w:rPr>
          <w:rFonts w:ascii="Times New Roman" w:eastAsia="Times New Roman" w:hAnsi="Times New Roman" w:cs="Times New Roman"/>
          <w:b/>
          <w:bCs/>
          <w:sz w:val="24"/>
          <w:szCs w:val="24"/>
        </w:rPr>
        <w:t xml:space="preserve"> </w:t>
      </w:r>
      <w:r w:rsidRPr="008F3E04">
        <w:rPr>
          <w:rFonts w:ascii="Times New Roman" w:eastAsia="Times New Roman" w:hAnsi="Times New Roman" w:cs="Times New Roman"/>
          <w:bCs/>
          <w:sz w:val="24"/>
          <w:szCs w:val="24"/>
        </w:rPr>
        <w:t xml:space="preserve">Karir berpengaruh signifikan terhadap Kinerja </w:t>
      </w:r>
      <w:r w:rsidR="00583718">
        <w:rPr>
          <w:rFonts w:ascii="Times New Roman" w:eastAsia="Times New Roman" w:hAnsi="Times New Roman" w:cs="Times New Roman"/>
          <w:bCs/>
          <w:sz w:val="24"/>
          <w:szCs w:val="24"/>
        </w:rPr>
        <w:t>Karyawan</w:t>
      </w:r>
      <w:r w:rsidRPr="004C24E6">
        <w:rPr>
          <w:rFonts w:ascii="Times New Roman" w:eastAsia="Times New Roman" w:hAnsi="Times New Roman" w:cs="Times New Roman"/>
          <w:sz w:val="24"/>
          <w:szCs w:val="24"/>
        </w:rPr>
        <w:t xml:space="preserve"> di PTPN IV Regional II Kebun Adolina Kecamatan Perbaungan.</w:t>
      </w:r>
    </w:p>
    <w:p w:rsidR="00BA50FF" w:rsidRDefault="005C16FC" w:rsidP="00DB1579">
      <w:pPr>
        <w:pStyle w:val="ListParagraph"/>
        <w:numPr>
          <w:ilvl w:val="0"/>
          <w:numId w:val="30"/>
        </w:numPr>
        <w:ind w:left="360"/>
        <w:rPr>
          <w:rFonts w:ascii="Times New Roman" w:eastAsia="Times New Roman" w:hAnsi="Times New Roman" w:cs="Times New Roman"/>
          <w:sz w:val="24"/>
          <w:szCs w:val="24"/>
        </w:rPr>
        <w:sectPr w:rsidR="00BA50FF" w:rsidSect="00881442">
          <w:headerReference w:type="even" r:id="rId81"/>
          <w:headerReference w:type="default" r:id="rId82"/>
          <w:footerReference w:type="default" r:id="rId83"/>
          <w:headerReference w:type="first" r:id="rId84"/>
          <w:type w:val="nextColumn"/>
          <w:pgSz w:w="11907" w:h="16840" w:code="9"/>
          <w:pgMar w:top="2268" w:right="1701" w:bottom="1701" w:left="2268" w:header="720" w:footer="720" w:gutter="0"/>
          <w:cols w:space="720"/>
          <w:titlePg/>
          <w:docGrid w:linePitch="360"/>
        </w:sectPr>
      </w:pPr>
      <w:r w:rsidRPr="004C24E6">
        <w:rPr>
          <w:rFonts w:ascii="Times New Roman" w:eastAsia="Times New Roman" w:hAnsi="Times New Roman" w:cs="Times New Roman"/>
          <w:sz w:val="24"/>
          <w:szCs w:val="24"/>
        </w:rPr>
        <w:t xml:space="preserve">Berdasarkan hasil uji parsial (uji t) terhadap variabel </w:t>
      </w:r>
      <w:r w:rsidRPr="008F3E04">
        <w:rPr>
          <w:rFonts w:ascii="Times New Roman" w:eastAsia="Times New Roman" w:hAnsi="Times New Roman" w:cs="Times New Roman"/>
          <w:bCs/>
          <w:sz w:val="24"/>
          <w:szCs w:val="24"/>
        </w:rPr>
        <w:t>Keterlibatan</w:t>
      </w:r>
      <w:r w:rsidRPr="004C24E6">
        <w:rPr>
          <w:rFonts w:ascii="Times New Roman" w:eastAsia="Times New Roman" w:hAnsi="Times New Roman" w:cs="Times New Roman"/>
          <w:b/>
          <w:bCs/>
          <w:sz w:val="24"/>
          <w:szCs w:val="24"/>
        </w:rPr>
        <w:t xml:space="preserve"> </w:t>
      </w:r>
      <w:r w:rsidRPr="008F3E04">
        <w:rPr>
          <w:rFonts w:ascii="Times New Roman" w:eastAsia="Times New Roman" w:hAnsi="Times New Roman" w:cs="Times New Roman"/>
          <w:bCs/>
          <w:sz w:val="24"/>
          <w:szCs w:val="24"/>
        </w:rPr>
        <w:t>Karyawan</w:t>
      </w:r>
      <w:r w:rsidRPr="004C24E6">
        <w:rPr>
          <w:rFonts w:ascii="Times New Roman" w:eastAsia="Times New Roman" w:hAnsi="Times New Roman" w:cs="Times New Roman"/>
          <w:sz w:val="24"/>
          <w:szCs w:val="24"/>
        </w:rPr>
        <w:t xml:space="preserve">, diketahui bahwa nilai </w:t>
      </w:r>
      <w:r w:rsidRPr="008F3E04">
        <w:rPr>
          <w:rFonts w:ascii="Times New Roman" w:eastAsia="Times New Roman" w:hAnsi="Times New Roman" w:cs="Times New Roman"/>
          <w:bCs/>
          <w:sz w:val="24"/>
          <w:szCs w:val="24"/>
        </w:rPr>
        <w:t>thitung sebesar 2,476</w:t>
      </w:r>
      <w:r w:rsidRPr="008F3E04">
        <w:rPr>
          <w:rFonts w:ascii="Times New Roman" w:eastAsia="Times New Roman" w:hAnsi="Times New Roman" w:cs="Times New Roman"/>
          <w:sz w:val="24"/>
          <w:szCs w:val="24"/>
        </w:rPr>
        <w:t xml:space="preserve"> </w:t>
      </w:r>
      <w:r w:rsidRPr="004C24E6">
        <w:rPr>
          <w:rFonts w:ascii="Times New Roman" w:eastAsia="Times New Roman" w:hAnsi="Times New Roman" w:cs="Times New Roman"/>
          <w:sz w:val="24"/>
          <w:szCs w:val="24"/>
        </w:rPr>
        <w:t xml:space="preserve">dengan nilai signifikansi </w:t>
      </w:r>
      <w:r w:rsidRPr="008F3E04">
        <w:rPr>
          <w:rFonts w:ascii="Times New Roman" w:eastAsia="Times New Roman" w:hAnsi="Times New Roman" w:cs="Times New Roman"/>
          <w:bCs/>
          <w:sz w:val="24"/>
          <w:szCs w:val="24"/>
        </w:rPr>
        <w:t>0,016</w:t>
      </w:r>
      <w:r w:rsidRPr="004C24E6">
        <w:rPr>
          <w:rFonts w:ascii="Times New Roman" w:eastAsia="Times New Roman" w:hAnsi="Times New Roman" w:cs="Times New Roman"/>
          <w:sz w:val="24"/>
          <w:szCs w:val="24"/>
        </w:rPr>
        <w:t xml:space="preserve">, yang lebih kecil dari 0,05. Oleh karena itu, </w:t>
      </w:r>
      <w:r w:rsidRPr="008F3E04">
        <w:rPr>
          <w:rFonts w:ascii="Times New Roman" w:eastAsia="Times New Roman" w:hAnsi="Times New Roman" w:cs="Times New Roman"/>
          <w:bCs/>
          <w:sz w:val="24"/>
          <w:szCs w:val="24"/>
        </w:rPr>
        <w:t>Ha diterima dan Ho ditolak</w:t>
      </w:r>
      <w:r w:rsidRPr="004C24E6">
        <w:rPr>
          <w:rFonts w:ascii="Times New Roman" w:eastAsia="Times New Roman" w:hAnsi="Times New Roman" w:cs="Times New Roman"/>
          <w:sz w:val="24"/>
          <w:szCs w:val="24"/>
        </w:rPr>
        <w:t xml:space="preserve">, yang berarti </w:t>
      </w:r>
      <w:r w:rsidRPr="008F3E04">
        <w:rPr>
          <w:rFonts w:ascii="Times New Roman" w:eastAsia="Times New Roman" w:hAnsi="Times New Roman" w:cs="Times New Roman"/>
          <w:bCs/>
          <w:sz w:val="24"/>
          <w:szCs w:val="24"/>
        </w:rPr>
        <w:t xml:space="preserve">Keterlibatan Karyawan berpengaruh signifikan terhadap Kinerja </w:t>
      </w:r>
      <w:r w:rsidR="00583718">
        <w:rPr>
          <w:rFonts w:ascii="Times New Roman" w:eastAsia="Times New Roman" w:hAnsi="Times New Roman" w:cs="Times New Roman"/>
          <w:bCs/>
          <w:sz w:val="24"/>
          <w:szCs w:val="24"/>
        </w:rPr>
        <w:t>Karyawan</w:t>
      </w:r>
      <w:r w:rsidRPr="004C24E6">
        <w:rPr>
          <w:rFonts w:ascii="Times New Roman" w:eastAsia="Times New Roman" w:hAnsi="Times New Roman" w:cs="Times New Roman"/>
          <w:sz w:val="24"/>
          <w:szCs w:val="24"/>
        </w:rPr>
        <w:t xml:space="preserve"> di PTPN IV Regional II Kebun Adolina Kecamatan Perbaungan.</w:t>
      </w:r>
    </w:p>
    <w:p w:rsidR="005C16FC" w:rsidRPr="004C24E6" w:rsidRDefault="005C16FC" w:rsidP="00DB1579">
      <w:pPr>
        <w:pStyle w:val="ListParagraph"/>
        <w:numPr>
          <w:ilvl w:val="0"/>
          <w:numId w:val="30"/>
        </w:numPr>
        <w:ind w:left="360"/>
        <w:rPr>
          <w:rFonts w:ascii="Times New Roman" w:eastAsia="Times New Roman" w:hAnsi="Times New Roman" w:cs="Times New Roman"/>
          <w:sz w:val="24"/>
          <w:szCs w:val="24"/>
        </w:rPr>
      </w:pPr>
      <w:r w:rsidRPr="004C24E6">
        <w:rPr>
          <w:rFonts w:ascii="Times New Roman" w:eastAsia="Times New Roman" w:hAnsi="Times New Roman" w:cs="Times New Roman"/>
          <w:sz w:val="24"/>
          <w:szCs w:val="24"/>
        </w:rPr>
        <w:t xml:space="preserve">Berdasarkan hasil uji simultan (uji F), diketahui bahwa nilai </w:t>
      </w:r>
      <w:r w:rsidRPr="008F3E04">
        <w:rPr>
          <w:rFonts w:ascii="Times New Roman" w:eastAsia="Times New Roman" w:hAnsi="Times New Roman" w:cs="Times New Roman"/>
          <w:bCs/>
          <w:sz w:val="24"/>
          <w:szCs w:val="24"/>
        </w:rPr>
        <w:t>Fhitung sebesar 26,445</w:t>
      </w:r>
      <w:r w:rsidRPr="008F3E04">
        <w:rPr>
          <w:rFonts w:ascii="Times New Roman" w:eastAsia="Times New Roman" w:hAnsi="Times New Roman" w:cs="Times New Roman"/>
          <w:sz w:val="24"/>
          <w:szCs w:val="24"/>
        </w:rPr>
        <w:t xml:space="preserve"> </w:t>
      </w:r>
      <w:r w:rsidRPr="004C24E6">
        <w:rPr>
          <w:rFonts w:ascii="Times New Roman" w:eastAsia="Times New Roman" w:hAnsi="Times New Roman" w:cs="Times New Roman"/>
          <w:sz w:val="24"/>
          <w:szCs w:val="24"/>
        </w:rPr>
        <w:t xml:space="preserve">dan nilai signifikansi </w:t>
      </w:r>
      <w:r w:rsidRPr="008F3E04">
        <w:rPr>
          <w:rFonts w:ascii="Times New Roman" w:eastAsia="Times New Roman" w:hAnsi="Times New Roman" w:cs="Times New Roman"/>
          <w:bCs/>
          <w:sz w:val="24"/>
          <w:szCs w:val="24"/>
        </w:rPr>
        <w:t>0,000</w:t>
      </w:r>
      <w:r w:rsidRPr="008F3E04">
        <w:rPr>
          <w:rFonts w:ascii="Times New Roman" w:eastAsia="Times New Roman" w:hAnsi="Times New Roman" w:cs="Times New Roman"/>
          <w:sz w:val="24"/>
          <w:szCs w:val="24"/>
        </w:rPr>
        <w:t xml:space="preserve"> </w:t>
      </w:r>
      <w:r w:rsidRPr="004C24E6">
        <w:rPr>
          <w:rFonts w:ascii="Times New Roman" w:eastAsia="Times New Roman" w:hAnsi="Times New Roman" w:cs="Times New Roman"/>
          <w:sz w:val="24"/>
          <w:szCs w:val="24"/>
        </w:rPr>
        <w:t xml:space="preserve">yang lebih kecil dari 0,05. Dengan menggunakan nilai Ftabel sebesar </w:t>
      </w:r>
      <w:r w:rsidRPr="008F3E04">
        <w:rPr>
          <w:rFonts w:ascii="Times New Roman" w:eastAsia="Times New Roman" w:hAnsi="Times New Roman" w:cs="Times New Roman"/>
          <w:bCs/>
          <w:sz w:val="24"/>
          <w:szCs w:val="24"/>
        </w:rPr>
        <w:t>3,226</w:t>
      </w:r>
      <w:r w:rsidRPr="008F3E04">
        <w:rPr>
          <w:rFonts w:ascii="Times New Roman" w:eastAsia="Times New Roman" w:hAnsi="Times New Roman" w:cs="Times New Roman"/>
          <w:sz w:val="24"/>
          <w:szCs w:val="24"/>
        </w:rPr>
        <w:t xml:space="preserve"> </w:t>
      </w:r>
      <w:r w:rsidRPr="004C24E6">
        <w:rPr>
          <w:rFonts w:ascii="Times New Roman" w:eastAsia="Times New Roman" w:hAnsi="Times New Roman" w:cs="Times New Roman"/>
          <w:sz w:val="24"/>
          <w:szCs w:val="24"/>
        </w:rPr>
        <w:t xml:space="preserve">(df1 = 3 dan df2 = 71), maka </w:t>
      </w:r>
      <w:r w:rsidRPr="008F3E04">
        <w:rPr>
          <w:rFonts w:ascii="Times New Roman" w:eastAsia="Times New Roman" w:hAnsi="Times New Roman" w:cs="Times New Roman"/>
          <w:bCs/>
          <w:sz w:val="24"/>
          <w:szCs w:val="24"/>
        </w:rPr>
        <w:t>Fhitung &gt; Ftabel</w:t>
      </w:r>
      <w:r w:rsidRPr="004C24E6">
        <w:rPr>
          <w:rFonts w:ascii="Times New Roman" w:eastAsia="Times New Roman" w:hAnsi="Times New Roman" w:cs="Times New Roman"/>
          <w:sz w:val="24"/>
          <w:szCs w:val="24"/>
        </w:rPr>
        <w:t xml:space="preserve">, sehingga dapat disimpulkan bahwa </w:t>
      </w:r>
      <w:r w:rsidRPr="008F3E04">
        <w:rPr>
          <w:rFonts w:ascii="Times New Roman" w:eastAsia="Times New Roman" w:hAnsi="Times New Roman" w:cs="Times New Roman"/>
          <w:bCs/>
          <w:sz w:val="24"/>
          <w:szCs w:val="24"/>
        </w:rPr>
        <w:t xml:space="preserve">Budaya Inovasi, Pengembangan Karir, dan Keterlibatan Karyawan secara simultan berpengaruh signifikan terhadap Kinerja </w:t>
      </w:r>
      <w:r w:rsidR="00583718">
        <w:rPr>
          <w:rFonts w:ascii="Times New Roman" w:eastAsia="Times New Roman" w:hAnsi="Times New Roman" w:cs="Times New Roman"/>
          <w:bCs/>
          <w:sz w:val="24"/>
          <w:szCs w:val="24"/>
        </w:rPr>
        <w:t>Karyawan</w:t>
      </w:r>
      <w:r w:rsidRPr="004C24E6">
        <w:rPr>
          <w:rFonts w:ascii="Times New Roman" w:eastAsia="Times New Roman" w:hAnsi="Times New Roman" w:cs="Times New Roman"/>
          <w:sz w:val="24"/>
          <w:szCs w:val="24"/>
        </w:rPr>
        <w:t xml:space="preserve"> di PTPN IV Regional II Kebun Adolina Kecamatan Perbaungan.</w:t>
      </w:r>
    </w:p>
    <w:p w:rsidR="00283351" w:rsidRPr="008F3E04" w:rsidRDefault="00283351" w:rsidP="008F3E04">
      <w:pPr>
        <w:pStyle w:val="Heading2"/>
        <w:spacing w:before="0" w:after="0"/>
        <w:ind w:left="709" w:hanging="709"/>
        <w:rPr>
          <w:rFonts w:ascii="Times New Roman" w:hAnsi="Times New Roman"/>
          <w:i w:val="0"/>
          <w:color w:val="0D0D0D" w:themeColor="text1" w:themeTint="F2"/>
          <w:sz w:val="24"/>
          <w:szCs w:val="24"/>
        </w:rPr>
      </w:pPr>
      <w:bookmarkStart w:id="193" w:name="_Toc199957315"/>
      <w:bookmarkStart w:id="194" w:name="_Toc200723138"/>
      <w:r w:rsidRPr="008F3E04">
        <w:rPr>
          <w:rFonts w:ascii="Times New Roman" w:hAnsi="Times New Roman"/>
          <w:i w:val="0"/>
          <w:color w:val="0D0D0D" w:themeColor="text1" w:themeTint="F2"/>
          <w:sz w:val="24"/>
          <w:szCs w:val="24"/>
        </w:rPr>
        <w:t>5.2</w:t>
      </w:r>
      <w:r w:rsidRPr="008F3E04">
        <w:rPr>
          <w:rFonts w:ascii="Times New Roman" w:hAnsi="Times New Roman"/>
          <w:i w:val="0"/>
          <w:color w:val="0D0D0D" w:themeColor="text1" w:themeTint="F2"/>
          <w:sz w:val="24"/>
          <w:szCs w:val="24"/>
        </w:rPr>
        <w:tab/>
        <w:t>Saran</w:t>
      </w:r>
      <w:bookmarkEnd w:id="193"/>
      <w:bookmarkEnd w:id="194"/>
    </w:p>
    <w:p w:rsidR="00EA416A" w:rsidRPr="00EA416A" w:rsidRDefault="00EA416A" w:rsidP="004E0914">
      <w:pPr>
        <w:pStyle w:val="ListParagraph"/>
        <w:ind w:left="0" w:firstLine="709"/>
        <w:rPr>
          <w:rFonts w:ascii="Times New Roman" w:eastAsia="Times New Roman" w:hAnsi="Times New Roman" w:cs="Times New Roman"/>
          <w:sz w:val="24"/>
          <w:szCs w:val="24"/>
        </w:rPr>
      </w:pPr>
      <w:r w:rsidRPr="00EA416A">
        <w:rPr>
          <w:rFonts w:ascii="Times New Roman" w:eastAsia="Times New Roman" w:hAnsi="Times New Roman" w:cs="Times New Roman"/>
          <w:sz w:val="24"/>
          <w:szCs w:val="24"/>
        </w:rPr>
        <w:t xml:space="preserve">Berdasarkan hasil penelitian ini, diketahui bahwa ketiga variabel independen, yaitu budaya inovasi, pengembangan karir, dan keterlibatan karyawan, memiliki pengaruh signifikan terhadap kinerja karyawan. Namun demikian, </w:t>
      </w:r>
      <w:r w:rsidR="004E0914">
        <w:rPr>
          <w:rFonts w:ascii="Times New Roman" w:eastAsia="Times New Roman" w:hAnsi="Times New Roman" w:cs="Times New Roman"/>
          <w:sz w:val="24"/>
          <w:szCs w:val="24"/>
        </w:rPr>
        <w:t xml:space="preserve">pada budaya inovasi tidak berpengaruh terhadap kinerja karyawan dikarenakan </w:t>
      </w:r>
      <w:r w:rsidR="004E0914" w:rsidRPr="004E0914">
        <w:rPr>
          <w:rFonts w:ascii="Times New Roman" w:eastAsia="Times New Roman" w:hAnsi="Times New Roman" w:cs="Times New Roman"/>
          <w:sz w:val="24"/>
          <w:szCs w:val="24"/>
        </w:rPr>
        <w:t xml:space="preserve">Lingkungan kerja di organisasi ini </w:t>
      </w:r>
      <w:r w:rsidR="004E0914">
        <w:rPr>
          <w:rFonts w:ascii="Times New Roman" w:eastAsia="Times New Roman" w:hAnsi="Times New Roman" w:cs="Times New Roman"/>
          <w:sz w:val="24"/>
          <w:szCs w:val="24"/>
        </w:rPr>
        <w:t xml:space="preserve">tidak mendorong terciptanya inovasi, </w:t>
      </w:r>
      <w:r w:rsidR="004E0914" w:rsidRPr="004E0914">
        <w:rPr>
          <w:rFonts w:ascii="Times New Roman" w:eastAsia="Times New Roman" w:hAnsi="Times New Roman" w:cs="Times New Roman"/>
          <w:sz w:val="24"/>
          <w:szCs w:val="24"/>
        </w:rPr>
        <w:t xml:space="preserve">Talenta atau kemampuan karyawan di organisasi ini </w:t>
      </w:r>
      <w:r w:rsidR="004E0914">
        <w:rPr>
          <w:rFonts w:ascii="Times New Roman" w:eastAsia="Times New Roman" w:hAnsi="Times New Roman" w:cs="Times New Roman"/>
          <w:sz w:val="24"/>
          <w:szCs w:val="24"/>
        </w:rPr>
        <w:t xml:space="preserve">tidak </w:t>
      </w:r>
      <w:r w:rsidR="004E0914" w:rsidRPr="004E0914">
        <w:rPr>
          <w:rFonts w:ascii="Times New Roman" w:eastAsia="Times New Roman" w:hAnsi="Times New Roman" w:cs="Times New Roman"/>
          <w:sz w:val="24"/>
          <w:szCs w:val="24"/>
        </w:rPr>
        <w:t>diman</w:t>
      </w:r>
      <w:r w:rsidR="004E0914">
        <w:rPr>
          <w:rFonts w:ascii="Times New Roman" w:eastAsia="Times New Roman" w:hAnsi="Times New Roman" w:cs="Times New Roman"/>
          <w:sz w:val="24"/>
          <w:szCs w:val="24"/>
        </w:rPr>
        <w:t xml:space="preserve">faatkan untuk mendukung inovasi dan </w:t>
      </w:r>
      <w:r w:rsidR="004E0914" w:rsidRPr="004E0914">
        <w:rPr>
          <w:rFonts w:ascii="Times New Roman" w:eastAsia="Times New Roman" w:hAnsi="Times New Roman" w:cs="Times New Roman"/>
          <w:sz w:val="24"/>
          <w:szCs w:val="24"/>
        </w:rPr>
        <w:t xml:space="preserve">Proses kerja di organisasi ini </w:t>
      </w:r>
      <w:r w:rsidR="004E0914">
        <w:rPr>
          <w:rFonts w:ascii="Times New Roman" w:eastAsia="Times New Roman" w:hAnsi="Times New Roman" w:cs="Times New Roman"/>
          <w:sz w:val="24"/>
          <w:szCs w:val="24"/>
        </w:rPr>
        <w:t xml:space="preserve">tidak </w:t>
      </w:r>
      <w:r w:rsidR="004E0914" w:rsidRPr="004E0914">
        <w:rPr>
          <w:rFonts w:ascii="Times New Roman" w:eastAsia="Times New Roman" w:hAnsi="Times New Roman" w:cs="Times New Roman"/>
          <w:sz w:val="24"/>
          <w:szCs w:val="24"/>
        </w:rPr>
        <w:t>bersifat fleksibel dan terbuka terhadap perubahan</w:t>
      </w:r>
      <w:r w:rsidR="004E0914">
        <w:rPr>
          <w:rFonts w:ascii="Times New Roman" w:eastAsia="Times New Roman" w:hAnsi="Times New Roman" w:cs="Times New Roman"/>
          <w:sz w:val="24"/>
          <w:szCs w:val="24"/>
        </w:rPr>
        <w:t>.</w:t>
      </w:r>
    </w:p>
    <w:p w:rsidR="00EA416A" w:rsidRPr="00EA416A" w:rsidRDefault="00EA416A" w:rsidP="00EA416A">
      <w:pPr>
        <w:pStyle w:val="ListParagraph"/>
        <w:ind w:left="0" w:firstLine="709"/>
        <w:rPr>
          <w:rFonts w:ascii="Times New Roman" w:eastAsia="Times New Roman" w:hAnsi="Times New Roman" w:cs="Times New Roman"/>
          <w:sz w:val="24"/>
          <w:szCs w:val="24"/>
        </w:rPr>
      </w:pPr>
      <w:r w:rsidRPr="00EA416A">
        <w:rPr>
          <w:rFonts w:ascii="Times New Roman" w:eastAsia="Times New Roman" w:hAnsi="Times New Roman" w:cs="Times New Roman"/>
          <w:sz w:val="24"/>
          <w:szCs w:val="24"/>
        </w:rPr>
        <w:t>Kedua, pengembangan karir memiliki pengaruh positif terhadap kinerja karyawan, dengan koefisien regresi 0,250 dan nilai signifikansi 0,002. Hal ini mengindikasikan bahwa program pelatihan, jenjang karir yang jelas, dan peluang pengembangan diri berkontribusi terhadap peningkatan performa karyawan. Namun, karena tingkat pengaruhnya masih tergolong sedang, maka perusahaan perlu memperkuat kebijakan ini dengan sistem promosi berbasis kinerja yang transparan, memperluas akses pelatihan, serta menyediakan mentoring yang efektif untuk mendukung pertumbuhan karir setiap individu.</w:t>
      </w:r>
    </w:p>
    <w:p w:rsidR="00EA416A" w:rsidRPr="00EA416A" w:rsidRDefault="00EA416A" w:rsidP="00EA416A">
      <w:pPr>
        <w:pStyle w:val="ListParagraph"/>
        <w:ind w:left="0" w:firstLine="720"/>
        <w:rPr>
          <w:rFonts w:ascii="Times New Roman" w:eastAsia="Times New Roman" w:hAnsi="Times New Roman" w:cs="Times New Roman"/>
          <w:sz w:val="24"/>
          <w:szCs w:val="24"/>
        </w:rPr>
      </w:pPr>
      <w:r w:rsidRPr="00EA416A">
        <w:rPr>
          <w:rFonts w:ascii="Times New Roman" w:eastAsia="Times New Roman" w:hAnsi="Times New Roman" w:cs="Times New Roman"/>
          <w:sz w:val="24"/>
          <w:szCs w:val="24"/>
        </w:rPr>
        <w:t>Terakhir, keterlibatan karyawan menjadi variabel yang memiliki pengaruh paling tinggi terhadap kinerja, dengan koefisien regresi 0,886 dan nilai signifikansi 0,016. Temuan ini menunjukkan bahwa karyawan yang merasa terlibat secara emosional dan fungsional dalam organisasi akan menunjukkan kinerja yang lebih baik. Maka dari itu, perusahaan sangat dianjurkan untuk menciptakan iklim kerja yang partisipatif, memberikan penghargaan atas kontribusi, serta meningkatkan komunikasi dua arah antara manajemen dan karyawan untuk memperkuat rasa kepemilikan dan loyalitas terhadap perusahaan.</w:t>
      </w:r>
    </w:p>
    <w:p w:rsidR="005C16FC" w:rsidRPr="004C24E6" w:rsidRDefault="00EA416A" w:rsidP="00EA416A">
      <w:pPr>
        <w:pStyle w:val="ListParagraph"/>
        <w:ind w:left="0" w:firstLine="720"/>
        <w:rPr>
          <w:rFonts w:ascii="Times New Roman" w:hAnsi="Times New Roman" w:cs="Times New Roman"/>
          <w:sz w:val="24"/>
          <w:szCs w:val="24"/>
        </w:rPr>
      </w:pPr>
      <w:r w:rsidRPr="00EA416A">
        <w:rPr>
          <w:rFonts w:ascii="Times New Roman" w:eastAsia="Times New Roman" w:hAnsi="Times New Roman" w:cs="Times New Roman"/>
          <w:sz w:val="24"/>
          <w:szCs w:val="24"/>
        </w:rPr>
        <w:t>Dengan menindaklanjuti temuan ini secara strategis, diharapkan perusahaan dapat meningkatkan kinerja karyawan secara berkelanjutan melalui penyesuaian manajemen budaya, penguatan sistem karir, dan peningkatan kualitas keterlibatan karyawan.</w:t>
      </w:r>
      <w:r w:rsidR="005C16FC" w:rsidRPr="004C24E6">
        <w:rPr>
          <w:rFonts w:ascii="Times New Roman" w:hAnsi="Times New Roman" w:cs="Times New Roman"/>
          <w:sz w:val="24"/>
          <w:szCs w:val="24"/>
        </w:rPr>
        <w:t xml:space="preserve"> </w:t>
      </w:r>
    </w:p>
    <w:p w:rsidR="0097607B" w:rsidRDefault="0097607B" w:rsidP="0076781A">
      <w:pPr>
        <w:ind w:left="0" w:firstLine="0"/>
        <w:jc w:val="center"/>
        <w:rPr>
          <w:rFonts w:ascii="Times New Roman" w:hAnsi="Times New Roman" w:cs="Times New Roman"/>
          <w:sz w:val="24"/>
          <w:szCs w:val="24"/>
        </w:rPr>
        <w:sectPr w:rsidR="0097607B" w:rsidSect="00881442">
          <w:headerReference w:type="even" r:id="rId85"/>
          <w:headerReference w:type="default" r:id="rId86"/>
          <w:footerReference w:type="default" r:id="rId87"/>
          <w:headerReference w:type="first" r:id="rId88"/>
          <w:footerReference w:type="first" r:id="rId89"/>
          <w:type w:val="nextColumn"/>
          <w:pgSz w:w="11907" w:h="16840" w:code="9"/>
          <w:pgMar w:top="2268" w:right="1701" w:bottom="1701" w:left="2268" w:header="720" w:footer="720" w:gutter="0"/>
          <w:cols w:space="720"/>
          <w:titlePg/>
          <w:docGrid w:linePitch="360"/>
        </w:sectPr>
      </w:pPr>
    </w:p>
    <w:p w:rsidR="00990D29" w:rsidRDefault="007252EC" w:rsidP="002B029F">
      <w:pPr>
        <w:pStyle w:val="Heading1"/>
        <w:spacing w:before="0" w:after="0"/>
        <w:ind w:right="4"/>
        <w:jc w:val="center"/>
        <w:rPr>
          <w:rFonts w:ascii="Times New Roman" w:hAnsi="Times New Roman"/>
          <w:sz w:val="24"/>
          <w:szCs w:val="24"/>
        </w:rPr>
      </w:pPr>
      <w:bookmarkStart w:id="195" w:name="_Toc200723140"/>
      <w:r w:rsidRPr="0072661D">
        <w:rPr>
          <w:rFonts w:ascii="Times New Roman" w:hAnsi="Times New Roman"/>
          <w:sz w:val="24"/>
          <w:szCs w:val="24"/>
        </w:rPr>
        <w:t>DAFTAR PUSTAKA</w:t>
      </w:r>
      <w:bookmarkEnd w:id="195"/>
    </w:p>
    <w:p w:rsidR="004F0207" w:rsidRPr="006651BE" w:rsidRDefault="00346EED"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b/>
          <w:sz w:val="24"/>
          <w:szCs w:val="24"/>
        </w:rPr>
        <w:fldChar w:fldCharType="begin" w:fldLock="1"/>
      </w:r>
      <w:r w:rsidRPr="006651BE">
        <w:rPr>
          <w:rFonts w:ascii="Times New Roman" w:hAnsi="Times New Roman" w:cs="Times New Roman"/>
          <w:b/>
          <w:sz w:val="24"/>
          <w:szCs w:val="24"/>
        </w:rPr>
        <w:instrText xml:space="preserve">ADDIN Mendeley Bibliography CSL_BIBLIOGRAPHY </w:instrText>
      </w:r>
      <w:r w:rsidRPr="006651BE">
        <w:rPr>
          <w:rFonts w:ascii="Times New Roman" w:hAnsi="Times New Roman" w:cs="Times New Roman"/>
          <w:b/>
          <w:sz w:val="24"/>
          <w:szCs w:val="24"/>
        </w:rPr>
        <w:fldChar w:fldCharType="separate"/>
      </w:r>
      <w:r w:rsidR="004F0207" w:rsidRPr="006651BE">
        <w:rPr>
          <w:rFonts w:ascii="Times New Roman" w:hAnsi="Times New Roman" w:cs="Times New Roman"/>
          <w:noProof/>
          <w:sz w:val="24"/>
          <w:szCs w:val="24"/>
        </w:rPr>
        <w:t xml:space="preserve">Andriani, D., &amp; Puspitasari, N. (2021). </w:t>
      </w:r>
      <w:r w:rsidR="004F0207" w:rsidRPr="006651BE">
        <w:rPr>
          <w:rFonts w:ascii="Times New Roman" w:hAnsi="Times New Roman" w:cs="Times New Roman"/>
          <w:i/>
          <w:iCs/>
          <w:noProof/>
          <w:sz w:val="24"/>
          <w:szCs w:val="24"/>
        </w:rPr>
        <w:t>Budaya Inovasi dalam Organisasi: Pendekatan Teoritis dan Praktis</w:t>
      </w:r>
      <w:r w:rsidR="004F0207" w:rsidRPr="006651BE">
        <w:rPr>
          <w:rFonts w:ascii="Times New Roman" w:hAnsi="Times New Roman" w:cs="Times New Roman"/>
          <w:noProof/>
          <w:sz w:val="24"/>
          <w:szCs w:val="24"/>
        </w:rPr>
        <w:t>. Penerbit Mitra Ilmu.</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Anggraini, A. J., &amp; Safina, W. D. (2021). </w:t>
      </w:r>
      <w:r w:rsidR="005E5F3F" w:rsidRPr="006651BE">
        <w:rPr>
          <w:rFonts w:ascii="Times New Roman" w:hAnsi="Times New Roman" w:cs="Times New Roman"/>
          <w:i/>
          <w:iCs/>
          <w:noProof/>
          <w:sz w:val="24"/>
          <w:szCs w:val="24"/>
        </w:rPr>
        <w:t xml:space="preserve">Pengaruh Disiplin Preventif Dan </w:t>
      </w:r>
      <w:r w:rsidR="00A60BF4" w:rsidRPr="006651BE">
        <w:rPr>
          <w:rFonts w:ascii="Times New Roman" w:hAnsi="Times New Roman" w:cs="Times New Roman"/>
          <w:i/>
          <w:iCs/>
          <w:noProof/>
          <w:sz w:val="24"/>
          <w:szCs w:val="24"/>
        </w:rPr>
        <w:t>Pengambangan Karir</w:t>
      </w:r>
      <w:r w:rsidR="005E5F3F" w:rsidRPr="006651BE">
        <w:rPr>
          <w:rFonts w:ascii="Times New Roman" w:hAnsi="Times New Roman" w:cs="Times New Roman"/>
          <w:i/>
          <w:iCs/>
          <w:noProof/>
          <w:sz w:val="24"/>
          <w:szCs w:val="24"/>
        </w:rPr>
        <w:t xml:space="preserve"> Internal</w:t>
      </w:r>
      <w:r w:rsidR="005E5F3F" w:rsidRPr="006651BE">
        <w:rPr>
          <w:rFonts w:ascii="Times New Roman" w:hAnsi="Times New Roman" w:cs="Times New Roman"/>
          <w:noProof/>
          <w:sz w:val="24"/>
          <w:szCs w:val="24"/>
        </w:rPr>
        <w:t>.</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6</w:t>
      </w:r>
      <w:r w:rsidRPr="006651BE">
        <w:rPr>
          <w:rFonts w:ascii="Times New Roman" w:hAnsi="Times New Roman" w:cs="Times New Roman"/>
          <w:noProof/>
          <w:sz w:val="24"/>
          <w:szCs w:val="24"/>
        </w:rPr>
        <w:t>, 57–65.</w:t>
      </w:r>
    </w:p>
    <w:p w:rsidR="006651BE" w:rsidRPr="006651BE" w:rsidRDefault="006651BE"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6651BE" w:rsidRPr="006651BE" w:rsidRDefault="006651BE" w:rsidP="006651BE">
      <w:pPr>
        <w:widowControl w:val="0"/>
        <w:autoSpaceDE w:val="0"/>
        <w:autoSpaceDN w:val="0"/>
        <w:adjustRightInd w:val="0"/>
        <w:spacing w:line="240" w:lineRule="auto"/>
        <w:ind w:left="567" w:hanging="567"/>
        <w:rPr>
          <w:rFonts w:ascii="Times New Roman" w:hAnsi="Times New Roman" w:cs="Times New Roman"/>
          <w:noProof/>
          <w:sz w:val="24"/>
          <w:szCs w:val="24"/>
        </w:rPr>
      </w:pPr>
      <w:r w:rsidRPr="006651BE">
        <w:rPr>
          <w:rFonts w:ascii="Times New Roman" w:hAnsi="Times New Roman" w:cs="Times New Roman"/>
          <w:noProof/>
          <w:sz w:val="24"/>
          <w:szCs w:val="24"/>
        </w:rPr>
        <w:t>Ananda Gusty Firmansyah,Suhaila Husna Samosir, Anggia Sari Lubis Zamalludin Sembiring, Wan Dian Safina, Pengaruh Lingkungan Kerja Internal, Karakteristikpekerjaan Dan Komitmen Organisasi Terhadap Kinerjapegawai Dinas Sosial Kabupaten Serdang Bedagai, Jurnal Online Manajemen ELPEI (JOMEL) Volume 4 No.2, Agustus 2024</w:t>
      </w:r>
    </w:p>
    <w:p w:rsidR="006651BE" w:rsidRPr="006651BE" w:rsidRDefault="006651BE" w:rsidP="006651BE">
      <w:pPr>
        <w:widowControl w:val="0"/>
        <w:autoSpaceDE w:val="0"/>
        <w:autoSpaceDN w:val="0"/>
        <w:adjustRightInd w:val="0"/>
        <w:spacing w:line="240" w:lineRule="auto"/>
        <w:ind w:left="567" w:hanging="567"/>
        <w:rPr>
          <w:rFonts w:ascii="Times New Roman" w:hAnsi="Times New Roman" w:cs="Times New Roman"/>
          <w:noProof/>
          <w:sz w:val="24"/>
          <w:szCs w:val="24"/>
        </w:rPr>
      </w:pPr>
    </w:p>
    <w:p w:rsidR="006651BE" w:rsidRPr="006651BE" w:rsidRDefault="006651BE" w:rsidP="006651BE">
      <w:pPr>
        <w:widowControl w:val="0"/>
        <w:autoSpaceDE w:val="0"/>
        <w:autoSpaceDN w:val="0"/>
        <w:adjustRightInd w:val="0"/>
        <w:spacing w:line="240" w:lineRule="auto"/>
        <w:ind w:left="567" w:hanging="567"/>
        <w:rPr>
          <w:rFonts w:ascii="Times New Roman" w:hAnsi="Times New Roman" w:cs="Times New Roman"/>
          <w:noProof/>
          <w:sz w:val="24"/>
          <w:szCs w:val="24"/>
        </w:rPr>
      </w:pPr>
      <w:r w:rsidRPr="006651BE">
        <w:rPr>
          <w:rFonts w:ascii="Times New Roman" w:hAnsi="Times New Roman" w:cs="Times New Roman"/>
          <w:noProof/>
          <w:sz w:val="24"/>
          <w:szCs w:val="24"/>
        </w:rPr>
        <w:t>Anggia Sari Lubis, Arief Hadian, Pengaruh Budaya Organisasi, Kompetensi Sumber Daya Manusia, Dan Perencanaan Karir Terhadap Kinerja Karyawan Perbankan Syariah Di Kota Medan, Jurnal Penelitian Pendidikan Sosial Humaniora</w:t>
      </w:r>
    </w:p>
    <w:p w:rsidR="006651BE" w:rsidRPr="006651BE" w:rsidRDefault="006651BE" w:rsidP="006651BE">
      <w:pPr>
        <w:widowControl w:val="0"/>
        <w:autoSpaceDE w:val="0"/>
        <w:autoSpaceDN w:val="0"/>
        <w:adjustRightInd w:val="0"/>
        <w:spacing w:line="240" w:lineRule="auto"/>
        <w:ind w:left="567" w:hanging="567"/>
        <w:rPr>
          <w:rFonts w:ascii="Times New Roman" w:hAnsi="Times New Roman" w:cs="Times New Roman"/>
          <w:noProof/>
          <w:sz w:val="24"/>
          <w:szCs w:val="24"/>
        </w:rPr>
      </w:pPr>
    </w:p>
    <w:p w:rsidR="006651BE" w:rsidRPr="006651BE" w:rsidRDefault="006651BE" w:rsidP="006651B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Anggia Sari Lubis, Pengaruh Komunikasi Dan Manajemen Hubungan Karyawan Terhadap Kinerja Karyawan Pada Pt. Bank Panin Dubai Syariah Cabang Medan, Jurnal Konsep Bisnis dan Manajemen</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Aprilia, A., &amp; Lubis, A. S. (2021). </w:t>
      </w:r>
      <w:r w:rsidR="005E5F3F" w:rsidRPr="006651BE">
        <w:rPr>
          <w:rFonts w:ascii="Times New Roman" w:hAnsi="Times New Roman" w:cs="Times New Roman"/>
          <w:i/>
          <w:iCs/>
          <w:noProof/>
          <w:sz w:val="24"/>
          <w:szCs w:val="24"/>
        </w:rPr>
        <w:t>Kinerja Pegawai Pada Kantor Dinas Pendidikan Deli</w:t>
      </w:r>
      <w:r w:rsidR="005E5F3F" w:rsidRPr="006651BE">
        <w:rPr>
          <w:rFonts w:ascii="Times New Roman" w:hAnsi="Times New Roman" w:cs="Times New Roman"/>
          <w:noProof/>
          <w:sz w:val="24"/>
          <w:szCs w:val="24"/>
        </w:rPr>
        <w:t>.</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6</w:t>
      </w:r>
      <w:r w:rsidRPr="006651BE">
        <w:rPr>
          <w:rFonts w:ascii="Times New Roman" w:hAnsi="Times New Roman" w:cs="Times New Roman"/>
          <w:noProof/>
          <w:sz w:val="24"/>
          <w:szCs w:val="24"/>
        </w:rPr>
        <w:t>, 65–76.</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i/>
          <w:iCs/>
          <w:noProof/>
          <w:sz w:val="24"/>
          <w:szCs w:val="24"/>
        </w:rPr>
        <w:t>Asep Sujana Asep Sujana 2024 Budaya Inovasi, Penggerak Utama pada Era Perubahan https://klasika.kompas.id/baca/budaya-inovasi-penggerak-utama-pada-era-perubahan/ unduh 10/1/ 25 pkl 15.30 wib</w:t>
      </w:r>
      <w:r w:rsidRPr="006651BE">
        <w:rPr>
          <w:rFonts w:ascii="Times New Roman" w:hAnsi="Times New Roman" w:cs="Times New Roman"/>
          <w:noProof/>
          <w:sz w:val="24"/>
          <w:szCs w:val="24"/>
        </w:rPr>
        <w:t>. (2024).</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Behavior, C., Amelia, W. R., Salqaura, S. A., &amp; Safina, W. D. (2023). </w:t>
      </w:r>
      <w:r w:rsidRPr="006651BE">
        <w:rPr>
          <w:rFonts w:ascii="Times New Roman" w:hAnsi="Times New Roman" w:cs="Times New Roman"/>
          <w:i/>
          <w:iCs/>
          <w:noProof/>
          <w:sz w:val="24"/>
          <w:szCs w:val="24"/>
        </w:rPr>
        <w:t>Jurnal Ilmiah Manajemen dan Bisnis ( JIMBI ) Cashback Promotions On Ovo And Prices Influence</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4</w:t>
      </w:r>
      <w:r w:rsidRPr="006651BE">
        <w:rPr>
          <w:rFonts w:ascii="Times New Roman" w:hAnsi="Times New Roman" w:cs="Times New Roman"/>
          <w:noProof/>
          <w:sz w:val="24"/>
          <w:szCs w:val="24"/>
        </w:rPr>
        <w:t>(2), 144–151. https://doi.org/10.31289/jimbi.v4i2.2903</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675731"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Cancialosi, J. (2024, Januari 15). Budaya Inovasi dan Tantangannya. The Jakarta Consulting Group.</w:t>
      </w:r>
      <w:r w:rsidR="005E5F3F" w:rsidRPr="006651BE">
        <w:rPr>
          <w:rFonts w:ascii="Times New Roman" w:hAnsi="Times New Roman" w:cs="Times New Roman"/>
          <w:noProof/>
          <w:sz w:val="24"/>
          <w:szCs w:val="24"/>
        </w:rPr>
        <w:t xml:space="preserve"> </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Dewi, M. S., Hutasuhut, J., Lubis, T., &amp; Harahap, N. (2023). </w:t>
      </w:r>
      <w:r w:rsidRPr="006651BE">
        <w:rPr>
          <w:rFonts w:ascii="Times New Roman" w:hAnsi="Times New Roman" w:cs="Times New Roman"/>
          <w:i/>
          <w:iCs/>
          <w:noProof/>
          <w:sz w:val="24"/>
          <w:szCs w:val="24"/>
        </w:rPr>
        <w:t>Maulia Sri Dewi, 2* Julianto Hutasuhut, 3 Tukimin Lubis, 4 Nurain Harahap 1</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5</w:t>
      </w:r>
      <w:r w:rsidRPr="006651BE">
        <w:rPr>
          <w:rFonts w:ascii="Times New Roman" w:hAnsi="Times New Roman" w:cs="Times New Roman"/>
          <w:noProof/>
          <w:sz w:val="24"/>
          <w:szCs w:val="24"/>
        </w:rPr>
        <w:t>(2), 129–145.</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Ferizal, I. (2020). </w:t>
      </w:r>
      <w:r w:rsidRPr="006651BE">
        <w:rPr>
          <w:rFonts w:ascii="Times New Roman" w:hAnsi="Times New Roman" w:cs="Times New Roman"/>
          <w:i/>
          <w:iCs/>
          <w:noProof/>
          <w:sz w:val="24"/>
          <w:szCs w:val="24"/>
        </w:rPr>
        <w:t>Journey To Be Employer Of Choice Rahasia Manajemen SDM Untuk Membangun Perusahaan Pilihan</w:t>
      </w:r>
      <w:r w:rsidRPr="006651BE">
        <w:rPr>
          <w:rFonts w:ascii="Times New Roman" w:hAnsi="Times New Roman" w:cs="Times New Roman"/>
          <w:noProof/>
          <w:sz w:val="24"/>
          <w:szCs w:val="24"/>
        </w:rPr>
        <w:t xml:space="preserve"> (I. Ferizal &amp; Ed) (Eds.)). Gramedia Pustaka Utama.</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Fitriani, L., &amp; Nugroho, A. S. (2023). </w:t>
      </w:r>
      <w:r w:rsidRPr="006651BE">
        <w:rPr>
          <w:rFonts w:ascii="Times New Roman" w:hAnsi="Times New Roman" w:cs="Times New Roman"/>
          <w:i/>
          <w:iCs/>
          <w:noProof/>
          <w:sz w:val="24"/>
          <w:szCs w:val="24"/>
        </w:rPr>
        <w:t>Manajemen Sumber Daya Manusia dan Keterlibatan Karyawan</w:t>
      </w:r>
      <w:r w:rsidRPr="006651BE">
        <w:rPr>
          <w:rFonts w:ascii="Times New Roman" w:hAnsi="Times New Roman" w:cs="Times New Roman"/>
          <w:noProof/>
          <w:sz w:val="24"/>
          <w:szCs w:val="24"/>
        </w:rPr>
        <w:t>. Deepublish.</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Handoyo, A. W., &amp; Setiawan, R. (2020). Pengaruh employee engagement terhadap kinerja karyawan pada pt. titrta rejeki Dewata. </w:t>
      </w:r>
      <w:r w:rsidRPr="006651BE">
        <w:rPr>
          <w:rFonts w:ascii="Times New Roman" w:hAnsi="Times New Roman" w:cs="Times New Roman"/>
          <w:i/>
          <w:iCs/>
          <w:noProof/>
          <w:sz w:val="24"/>
          <w:szCs w:val="24"/>
        </w:rPr>
        <w:t>AGORA</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5</w:t>
      </w:r>
      <w:r w:rsidRPr="006651BE">
        <w:rPr>
          <w:rFonts w:ascii="Times New Roman" w:hAnsi="Times New Roman" w:cs="Times New Roman"/>
          <w:noProof/>
          <w:sz w:val="24"/>
          <w:szCs w:val="24"/>
        </w:rPr>
        <w:t>(1). https://doi.org/https://publication.petra.ac.id/index.php/manajemen-bisnis/article/view/5264/4849</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Hasanah, U., &amp; Widodo, S. (2021). </w:t>
      </w:r>
      <w:r w:rsidRPr="006651BE">
        <w:rPr>
          <w:rFonts w:ascii="Times New Roman" w:hAnsi="Times New Roman" w:cs="Times New Roman"/>
          <w:i/>
          <w:iCs/>
          <w:noProof/>
          <w:sz w:val="24"/>
          <w:szCs w:val="24"/>
        </w:rPr>
        <w:t>Kinerja Karyawan: Teori dan Praktik di Era Digital</w:t>
      </w:r>
      <w:r w:rsidRPr="006651BE">
        <w:rPr>
          <w:rFonts w:ascii="Times New Roman" w:hAnsi="Times New Roman" w:cs="Times New Roman"/>
          <w:noProof/>
          <w:sz w:val="24"/>
          <w:szCs w:val="24"/>
        </w:rPr>
        <w:t>. Alfabeta.</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Jackson, R. S. S. S. E. (2020). </w:t>
      </w:r>
      <w:r w:rsidRPr="006651BE">
        <w:rPr>
          <w:rFonts w:ascii="Times New Roman" w:hAnsi="Times New Roman" w:cs="Times New Roman"/>
          <w:i/>
          <w:iCs/>
          <w:noProof/>
          <w:sz w:val="24"/>
          <w:szCs w:val="24"/>
        </w:rPr>
        <w:t>Manajemen Sumber Daya Manusia</w:t>
      </w:r>
      <w:r w:rsidRPr="006651BE">
        <w:rPr>
          <w:rFonts w:ascii="Times New Roman" w:hAnsi="Times New Roman" w:cs="Times New Roman"/>
          <w:noProof/>
          <w:sz w:val="24"/>
          <w:szCs w:val="24"/>
        </w:rPr>
        <w:t>. Erlangga.</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6066D1"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Jain, N. (2020). </w:t>
      </w:r>
      <w:r w:rsidRPr="006651BE">
        <w:rPr>
          <w:rFonts w:ascii="Times New Roman" w:hAnsi="Times New Roman" w:cs="Times New Roman"/>
          <w:i/>
          <w:iCs/>
          <w:noProof/>
          <w:sz w:val="24"/>
          <w:szCs w:val="24"/>
        </w:rPr>
        <w:t>Apa itu Budaya Inovasi? Definisi, Proses, dan Praktik Terbaik.https://ideascale.com/blog/what-is-a-culture-of innovation/diunduh 27/12/24/15.45 wib</w:t>
      </w:r>
      <w:r w:rsidRPr="006651BE">
        <w:rPr>
          <w:rFonts w:ascii="Times New Roman" w:hAnsi="Times New Roman" w:cs="Times New Roman"/>
          <w:noProof/>
          <w:sz w:val="24"/>
          <w:szCs w:val="24"/>
        </w:rPr>
        <w:t>.</w:t>
      </w:r>
    </w:p>
    <w:p w:rsidR="006651BE" w:rsidRPr="006651BE" w:rsidRDefault="006651BE"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D549EC"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Lestari, S. P., &amp; Sutrisna, A. (2020). Pengaruh komitmen dan lingkungan kerja terhadap engagement karyawan SMK YASBU Al-Qomariah Tasikmalaya. Jurnal Ekonomi Perjuangan, 1(2).</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Mangkunegara, A. A. A. P. (2023). </w:t>
      </w:r>
      <w:r w:rsidRPr="006651BE">
        <w:rPr>
          <w:rFonts w:ascii="Times New Roman" w:hAnsi="Times New Roman" w:cs="Times New Roman"/>
          <w:i/>
          <w:iCs/>
          <w:noProof/>
          <w:sz w:val="24"/>
          <w:szCs w:val="24"/>
        </w:rPr>
        <w:t>Manajemen Sumber Daya Manusia</w:t>
      </w:r>
      <w:r w:rsidRPr="006651BE">
        <w:rPr>
          <w:rFonts w:ascii="Times New Roman" w:hAnsi="Times New Roman" w:cs="Times New Roman"/>
          <w:noProof/>
          <w:sz w:val="24"/>
          <w:szCs w:val="24"/>
        </w:rPr>
        <w:t>. PT, Remaja Rosdakarya.</w:t>
      </w:r>
    </w:p>
    <w:p w:rsidR="006651BE" w:rsidRPr="006651BE" w:rsidRDefault="006651BE"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6651BE" w:rsidRPr="006651BE" w:rsidRDefault="006651BE" w:rsidP="006651BE">
      <w:pPr>
        <w:widowControl w:val="0"/>
        <w:autoSpaceDE w:val="0"/>
        <w:autoSpaceDN w:val="0"/>
        <w:adjustRightInd w:val="0"/>
        <w:spacing w:line="240" w:lineRule="auto"/>
        <w:ind w:left="567" w:hanging="567"/>
        <w:rPr>
          <w:rFonts w:ascii="Times New Roman" w:hAnsi="Times New Roman" w:cs="Times New Roman"/>
          <w:noProof/>
          <w:sz w:val="24"/>
          <w:szCs w:val="24"/>
        </w:rPr>
      </w:pPr>
      <w:r w:rsidRPr="006651BE">
        <w:rPr>
          <w:rFonts w:ascii="Times New Roman" w:hAnsi="Times New Roman" w:cs="Times New Roman"/>
          <w:noProof/>
          <w:sz w:val="24"/>
          <w:szCs w:val="24"/>
        </w:rPr>
        <w:t xml:space="preserve">Nurul Fazriah,Wan Dian Safina, Mutawaqil Bilah Tumanggor, Pengaruh  Program  Keselamatandan  Kesehatankerja  (K3)  Terhadap Kinerja Pegawai Pada Pt. Metro Global Service Medan, Jurnal Akuntansi, Manajemen Dan Ilmu Ekonomi </w:t>
      </w:r>
    </w:p>
    <w:p w:rsidR="006651BE" w:rsidRPr="006651BE" w:rsidRDefault="006651BE" w:rsidP="006651BE">
      <w:pPr>
        <w:widowControl w:val="0"/>
        <w:autoSpaceDE w:val="0"/>
        <w:autoSpaceDN w:val="0"/>
        <w:adjustRightInd w:val="0"/>
        <w:spacing w:line="240" w:lineRule="auto"/>
        <w:ind w:left="567" w:hanging="567"/>
        <w:rPr>
          <w:rFonts w:ascii="Times New Roman" w:hAnsi="Times New Roman" w:cs="Times New Roman"/>
          <w:noProof/>
          <w:sz w:val="24"/>
          <w:szCs w:val="24"/>
        </w:rPr>
      </w:pPr>
    </w:p>
    <w:p w:rsidR="006651BE" w:rsidRPr="008A08E4" w:rsidRDefault="006651BE" w:rsidP="006651BE">
      <w:pPr>
        <w:shd w:val="clear" w:color="auto" w:fill="FFFFFF"/>
        <w:spacing w:line="240" w:lineRule="auto"/>
        <w:ind w:left="567" w:hanging="567"/>
        <w:rPr>
          <w:rFonts w:ascii="Times New Roman" w:eastAsia="Times New Roman" w:hAnsi="Times New Roman" w:cs="Times New Roman"/>
          <w:sz w:val="24"/>
          <w:szCs w:val="24"/>
        </w:rPr>
      </w:pPr>
      <w:r w:rsidRPr="006651BE">
        <w:rPr>
          <w:rFonts w:ascii="Times New Roman" w:hAnsi="Times New Roman" w:cs="Times New Roman"/>
          <w:noProof/>
          <w:sz w:val="24"/>
          <w:szCs w:val="24"/>
        </w:rPr>
        <w:t xml:space="preserve">Nur Azizah Juliyanti,Anggia Sari Lubis, (2021), </w:t>
      </w:r>
      <w:r w:rsidRPr="006651BE">
        <w:rPr>
          <w:rFonts w:ascii="Times New Roman" w:eastAsia="Times New Roman" w:hAnsi="Times New Roman" w:cs="Times New Roman"/>
          <w:sz w:val="24"/>
          <w:szCs w:val="24"/>
        </w:rPr>
        <w:t xml:space="preserve">Pengaruh Gaya Kepemimpinan Transformasional Masa Pandemi Covid 19 Terhadap Kepuasan Kerja Pegawai Di Samsat Medan Selatan, Jurnal Ilmu Manajemen dan Kewirausahaan. </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Poltak, S. L. (2016). </w:t>
      </w:r>
      <w:r w:rsidRPr="006651BE">
        <w:rPr>
          <w:rFonts w:ascii="Times New Roman" w:hAnsi="Times New Roman" w:cs="Times New Roman"/>
          <w:i/>
          <w:iCs/>
          <w:noProof/>
          <w:sz w:val="24"/>
          <w:szCs w:val="24"/>
        </w:rPr>
        <w:t>Manajemen Sumber Daya Manusia: Membangun Tim Kerja yang Solid untuk MeningkatkaSn Kinerja</w:t>
      </w:r>
      <w:r w:rsidRPr="006651BE">
        <w:rPr>
          <w:rFonts w:ascii="Times New Roman" w:hAnsi="Times New Roman" w:cs="Times New Roman"/>
          <w:noProof/>
          <w:sz w:val="24"/>
          <w:szCs w:val="24"/>
        </w:rPr>
        <w:t>. Bumi Aksara.</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Prabowo, R., &amp; Hartono, Y. (2022). </w:t>
      </w:r>
      <w:r w:rsidRPr="006651BE">
        <w:rPr>
          <w:rFonts w:ascii="Times New Roman" w:hAnsi="Times New Roman" w:cs="Times New Roman"/>
          <w:i/>
          <w:iCs/>
          <w:noProof/>
          <w:sz w:val="24"/>
          <w:szCs w:val="24"/>
        </w:rPr>
        <w:t>Pengembangan Karir dalam Perspektif Manajemen Modern</w:t>
      </w:r>
      <w:r w:rsidRPr="006651BE">
        <w:rPr>
          <w:rFonts w:ascii="Times New Roman" w:hAnsi="Times New Roman" w:cs="Times New Roman"/>
          <w:noProof/>
          <w:sz w:val="24"/>
          <w:szCs w:val="24"/>
        </w:rPr>
        <w:t>. Graha Ilmu.</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Priansa. (2018). </w:t>
      </w:r>
      <w:r w:rsidRPr="006651BE">
        <w:rPr>
          <w:rFonts w:ascii="Times New Roman" w:hAnsi="Times New Roman" w:cs="Times New Roman"/>
          <w:i/>
          <w:iCs/>
          <w:noProof/>
          <w:sz w:val="24"/>
          <w:szCs w:val="24"/>
        </w:rPr>
        <w:t>Perencanaan dan Pengembangan Sumber Daya Manusia</w:t>
      </w:r>
      <w:r w:rsidRPr="006651BE">
        <w:rPr>
          <w:rFonts w:ascii="Times New Roman" w:hAnsi="Times New Roman" w:cs="Times New Roman"/>
          <w:noProof/>
          <w:sz w:val="24"/>
          <w:szCs w:val="24"/>
        </w:rPr>
        <w:t>. Alfabeta Bandung.</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Rivai, V. (2017). </w:t>
      </w:r>
      <w:r w:rsidRPr="006651BE">
        <w:rPr>
          <w:rFonts w:ascii="Times New Roman" w:hAnsi="Times New Roman" w:cs="Times New Roman"/>
          <w:i/>
          <w:iCs/>
          <w:noProof/>
          <w:sz w:val="24"/>
          <w:szCs w:val="24"/>
        </w:rPr>
        <w:t>Manajemen Sumber Daya Manusia untuk Perusahaan: Dari Teori ke Praktik</w:t>
      </w:r>
      <w:r w:rsidRPr="006651BE">
        <w:rPr>
          <w:rFonts w:ascii="Times New Roman" w:hAnsi="Times New Roman" w:cs="Times New Roman"/>
          <w:noProof/>
          <w:sz w:val="24"/>
          <w:szCs w:val="24"/>
        </w:rPr>
        <w:t>. PT.Rajagrafindo Persada.</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D549EC"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Robbins, P. S., &amp; Judge, T. A. (2021). Perilaku organisasi (Edisi 17). Jakarta: Salemba Empat.</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Rohmah, S., &amp; Huda, M. (2019). The effect of using problem based learning model on students’ sports skills. </w:t>
      </w:r>
      <w:r w:rsidRPr="006651BE">
        <w:rPr>
          <w:rFonts w:ascii="Times New Roman" w:hAnsi="Times New Roman" w:cs="Times New Roman"/>
          <w:i/>
          <w:iCs/>
          <w:noProof/>
          <w:sz w:val="24"/>
          <w:szCs w:val="24"/>
        </w:rPr>
        <w:t>Indonesian Journal of Physical Education</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13</w:t>
      </w:r>
      <w:r w:rsidRPr="006651BE">
        <w:rPr>
          <w:rFonts w:ascii="Times New Roman" w:hAnsi="Times New Roman" w:cs="Times New Roman"/>
          <w:noProof/>
          <w:sz w:val="24"/>
          <w:szCs w:val="24"/>
        </w:rPr>
        <w:t>(2), 45–55. https://doi.org/https://doi.org/10.1234/ jpji.v13i2.1678</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Ruky, S. M. (2020). </w:t>
      </w:r>
      <w:r w:rsidRPr="006651BE">
        <w:rPr>
          <w:rFonts w:ascii="Times New Roman" w:hAnsi="Times New Roman" w:cs="Times New Roman"/>
          <w:i/>
          <w:iCs/>
          <w:noProof/>
          <w:sz w:val="24"/>
          <w:szCs w:val="24"/>
        </w:rPr>
        <w:t>Mengelola Perusahaan Jasa Profesional</w:t>
      </w:r>
      <w:r w:rsidRPr="006651BE">
        <w:rPr>
          <w:rFonts w:ascii="Times New Roman" w:hAnsi="Times New Roman" w:cs="Times New Roman"/>
          <w:noProof/>
          <w:sz w:val="24"/>
          <w:szCs w:val="24"/>
        </w:rPr>
        <w:t xml:space="preserve"> (S. M. Ruky &amp; Ed) (Eds.)). Gramedia Pustaka Utama.</w:t>
      </w: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3059D9" w:rsidRDefault="003059D9"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3059D9">
        <w:rPr>
          <w:rFonts w:ascii="Times New Roman" w:hAnsi="Times New Roman" w:cs="Times New Roman"/>
          <w:noProof/>
          <w:sz w:val="24"/>
          <w:szCs w:val="24"/>
        </w:rPr>
        <w:t>Safina, W. D., Wardani, S., Wahyuni, I., Lestari, D., Fadhilah, N., Siswadi, S., Lorenza, D., Putri, A., Kurniadi, M. K., Lubis, I. K. M., &amp; Lufty, F. K. (2023). Bedah Manajemen SDM. Medan: LPPM Universitas Muslim Nusantara Al Washliyah. ISBN: 978-623-91956-7-0.</w:t>
      </w:r>
    </w:p>
    <w:p w:rsidR="003059D9" w:rsidRDefault="003059D9" w:rsidP="003059D9">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Sugiyono. (2020). </w:t>
      </w:r>
      <w:r w:rsidRPr="006651BE">
        <w:rPr>
          <w:rFonts w:ascii="Times New Roman" w:hAnsi="Times New Roman" w:cs="Times New Roman"/>
          <w:i/>
          <w:iCs/>
          <w:noProof/>
          <w:sz w:val="24"/>
          <w:szCs w:val="24"/>
        </w:rPr>
        <w:t>Metode Penelitian Pendidikan Pendekatan Kuantitatif, Kualitatif, dan R&amp;D</w:t>
      </w:r>
      <w:r w:rsidRPr="006651BE">
        <w:rPr>
          <w:rFonts w:ascii="Times New Roman" w:hAnsi="Times New Roman" w:cs="Times New Roman"/>
          <w:noProof/>
          <w:sz w:val="24"/>
          <w:szCs w:val="24"/>
        </w:rPr>
        <w:t>. Alfabeta.</w:t>
      </w:r>
    </w:p>
    <w:p w:rsidR="006651BE" w:rsidRPr="006651BE" w:rsidRDefault="006651BE"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762303" w:rsidRPr="006651BE" w:rsidRDefault="00762303"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sz w:val="24"/>
          <w:szCs w:val="24"/>
        </w:rPr>
        <w:t xml:space="preserve">Syamsuri, M. (2022). Pengembangan dan uji validitas kuesioner self-efficacy pola hidup sehat spiritual Islam. </w:t>
      </w:r>
      <w:r w:rsidRPr="006651BE">
        <w:rPr>
          <w:rStyle w:val="Emphasis"/>
          <w:rFonts w:ascii="Times New Roman" w:hAnsi="Times New Roman" w:cs="Times New Roman"/>
          <w:sz w:val="24"/>
          <w:szCs w:val="24"/>
        </w:rPr>
        <w:t>MAHESA: Malahayati Health Student Journal</w:t>
      </w:r>
      <w:r w:rsidRPr="006651BE">
        <w:rPr>
          <w:rFonts w:ascii="Times New Roman" w:hAnsi="Times New Roman" w:cs="Times New Roman"/>
          <w:sz w:val="24"/>
          <w:szCs w:val="24"/>
        </w:rPr>
        <w:t>, 4(9), 14910</w:t>
      </w:r>
      <w:r w:rsidRPr="006651BE">
        <w:rPr>
          <w:rFonts w:ascii="Times New Roman" w:hAnsi="Times New Roman" w:cs="Times New Roman"/>
          <w:noProof/>
          <w:sz w:val="24"/>
          <w:szCs w:val="24"/>
        </w:rPr>
        <w:t xml:space="preserve"> </w:t>
      </w:r>
    </w:p>
    <w:p w:rsidR="00675731" w:rsidRPr="006651BE" w:rsidRDefault="00675731" w:rsidP="004F0207">
      <w:pPr>
        <w:widowControl w:val="0"/>
        <w:autoSpaceDE w:val="0"/>
        <w:autoSpaceDN w:val="0"/>
        <w:adjustRightInd w:val="0"/>
        <w:spacing w:line="240" w:lineRule="auto"/>
        <w:ind w:left="480" w:hanging="480"/>
        <w:rPr>
          <w:rFonts w:ascii="Times New Roman" w:hAnsi="Times New Roman" w:cs="Times New Roman"/>
          <w:noProof/>
          <w:sz w:val="24"/>
          <w:szCs w:val="24"/>
        </w:rPr>
      </w:pPr>
    </w:p>
    <w:p w:rsidR="004F0207" w:rsidRPr="006651BE" w:rsidRDefault="004F0207" w:rsidP="004F0207">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Tika, P. (2021). </w:t>
      </w:r>
      <w:r w:rsidR="007554AD" w:rsidRPr="006651BE">
        <w:rPr>
          <w:rFonts w:ascii="Times New Roman" w:hAnsi="Times New Roman" w:cs="Times New Roman"/>
          <w:i/>
          <w:iCs/>
          <w:noProof/>
          <w:sz w:val="24"/>
          <w:szCs w:val="24"/>
        </w:rPr>
        <w:t>Budaya Inovasi</w:t>
      </w:r>
      <w:r w:rsidRPr="006651BE">
        <w:rPr>
          <w:rFonts w:ascii="Times New Roman" w:hAnsi="Times New Roman" w:cs="Times New Roman"/>
          <w:i/>
          <w:iCs/>
          <w:noProof/>
          <w:sz w:val="24"/>
          <w:szCs w:val="24"/>
        </w:rPr>
        <w:t xml:space="preserve"> dan Peningkatan Kinerja Perusahaan,(Jakarta: Bumi Aksara</w:t>
      </w:r>
      <w:r w:rsidRPr="006651BE">
        <w:rPr>
          <w:rFonts w:ascii="Times New Roman" w:hAnsi="Times New Roman" w:cs="Times New Roman"/>
          <w:noProof/>
          <w:sz w:val="24"/>
          <w:szCs w:val="24"/>
        </w:rPr>
        <w:t>.</w:t>
      </w:r>
    </w:p>
    <w:p w:rsidR="00141CED" w:rsidRPr="006651BE" w:rsidRDefault="00346EED" w:rsidP="004F0207">
      <w:pPr>
        <w:widowControl w:val="0"/>
        <w:autoSpaceDE w:val="0"/>
        <w:autoSpaceDN w:val="0"/>
        <w:adjustRightInd w:val="0"/>
        <w:spacing w:line="240" w:lineRule="auto"/>
        <w:ind w:left="480" w:hanging="480"/>
        <w:rPr>
          <w:rFonts w:ascii="Times New Roman" w:hAnsi="Times New Roman" w:cs="Times New Roman"/>
          <w:b/>
          <w:sz w:val="24"/>
          <w:szCs w:val="24"/>
        </w:rPr>
      </w:pPr>
      <w:r w:rsidRPr="006651BE">
        <w:rPr>
          <w:rFonts w:ascii="Times New Roman" w:hAnsi="Times New Roman" w:cs="Times New Roman"/>
          <w:b/>
          <w:sz w:val="24"/>
          <w:szCs w:val="24"/>
        </w:rPr>
        <w:fldChar w:fldCharType="end"/>
      </w:r>
    </w:p>
    <w:p w:rsidR="00990D29" w:rsidRPr="006651BE" w:rsidRDefault="006651BE" w:rsidP="002B029F">
      <w:pPr>
        <w:spacing w:line="240" w:lineRule="auto"/>
        <w:ind w:left="709" w:right="4" w:hanging="709"/>
        <w:rPr>
          <w:rFonts w:ascii="Times New Roman" w:hAnsi="Times New Roman" w:cs="Times New Roman"/>
          <w:sz w:val="24"/>
          <w:szCs w:val="24"/>
        </w:rPr>
      </w:pPr>
      <w:r w:rsidRPr="006651BE">
        <w:rPr>
          <w:rFonts w:ascii="Times New Roman" w:hAnsi="Times New Roman" w:cs="Times New Roman"/>
          <w:noProof/>
          <w:sz w:val="24"/>
          <w:szCs w:val="24"/>
        </w:rPr>
        <w:t>Trixie Aulia Wardhani, Anggia Sari Lubis, Toni Hidayat, Pengaruh Gaya Kepemimpinan Transformasional Terhadap Kinerja Karyawan Pada Bagian Sdm Di Ptpn Iii (Persero) Medan, Prossiding Seminar Hasil Penelitian 2019</w:t>
      </w:r>
    </w:p>
    <w:p w:rsidR="00990D29" w:rsidRPr="006651BE" w:rsidRDefault="00990D29" w:rsidP="002B029F">
      <w:pPr>
        <w:spacing w:line="240" w:lineRule="auto"/>
        <w:ind w:left="709" w:right="4" w:hanging="709"/>
        <w:rPr>
          <w:rFonts w:ascii="Times New Roman" w:hAnsi="Times New Roman" w:cs="Times New Roman"/>
          <w:sz w:val="24"/>
          <w:szCs w:val="24"/>
        </w:rPr>
      </w:pPr>
    </w:p>
    <w:p w:rsidR="00990D29" w:rsidRPr="006651BE" w:rsidRDefault="00990D29" w:rsidP="002B029F">
      <w:pPr>
        <w:spacing w:line="240" w:lineRule="auto"/>
        <w:ind w:left="709" w:right="4" w:hanging="709"/>
        <w:rPr>
          <w:rFonts w:ascii="Times New Roman" w:hAnsi="Times New Roman" w:cs="Times New Roman"/>
          <w:sz w:val="24"/>
          <w:szCs w:val="24"/>
        </w:rPr>
      </w:pPr>
    </w:p>
    <w:p w:rsidR="004F0207" w:rsidRDefault="004F0207" w:rsidP="002B029F">
      <w:pPr>
        <w:spacing w:line="240" w:lineRule="auto"/>
        <w:ind w:left="709" w:right="4" w:hanging="709"/>
        <w:rPr>
          <w:rFonts w:ascii="Times New Roman" w:hAnsi="Times New Roman" w:cs="Times New Roman"/>
          <w:sz w:val="24"/>
          <w:szCs w:val="24"/>
        </w:rPr>
      </w:pPr>
    </w:p>
    <w:p w:rsidR="006D3F6C" w:rsidRDefault="006D3F6C" w:rsidP="002B029F">
      <w:pPr>
        <w:spacing w:line="240" w:lineRule="auto"/>
        <w:ind w:left="709" w:right="4" w:hanging="709"/>
        <w:rPr>
          <w:rFonts w:ascii="Times New Roman" w:hAnsi="Times New Roman" w:cs="Times New Roman"/>
          <w:sz w:val="24"/>
          <w:szCs w:val="24"/>
        </w:rPr>
        <w:sectPr w:rsidR="006D3F6C" w:rsidSect="00881442">
          <w:headerReference w:type="even" r:id="rId90"/>
          <w:headerReference w:type="default" r:id="rId91"/>
          <w:headerReference w:type="first" r:id="rId92"/>
          <w:footerReference w:type="first" r:id="rId93"/>
          <w:type w:val="nextColumn"/>
          <w:pgSz w:w="11907" w:h="16839" w:code="9"/>
          <w:pgMar w:top="2268" w:right="1701" w:bottom="1701" w:left="2268" w:header="720" w:footer="720" w:gutter="0"/>
          <w:cols w:space="720"/>
          <w:titlePg/>
          <w:docGrid w:linePitch="360"/>
        </w:sectPr>
      </w:pPr>
    </w:p>
    <w:p w:rsidR="004F0207" w:rsidRPr="003414DB" w:rsidRDefault="004F0207" w:rsidP="004F0207">
      <w:pPr>
        <w:pStyle w:val="Heading1"/>
        <w:spacing w:before="0" w:line="360" w:lineRule="auto"/>
        <w:jc w:val="center"/>
        <w:rPr>
          <w:rFonts w:ascii="Times New Roman" w:hAnsi="Times New Roman"/>
          <w:color w:val="000000"/>
          <w:sz w:val="24"/>
          <w:szCs w:val="24"/>
        </w:rPr>
      </w:pPr>
      <w:bookmarkStart w:id="196" w:name="_Toc123730222"/>
      <w:bookmarkStart w:id="197" w:name="_Toc123732270"/>
      <w:bookmarkStart w:id="198" w:name="_Toc200723141"/>
      <w:r w:rsidRPr="003414DB">
        <w:rPr>
          <w:rFonts w:ascii="Times New Roman" w:hAnsi="Times New Roman"/>
          <w:color w:val="000000"/>
          <w:sz w:val="24"/>
          <w:szCs w:val="24"/>
        </w:rPr>
        <w:t>LAMPIRAN</w:t>
      </w:r>
      <w:bookmarkEnd w:id="196"/>
      <w:bookmarkEnd w:id="197"/>
      <w:bookmarkEnd w:id="198"/>
    </w:p>
    <w:p w:rsidR="004F0207" w:rsidRPr="003414DB" w:rsidRDefault="004F0207" w:rsidP="004F0207">
      <w:pPr>
        <w:pStyle w:val="Heading2"/>
        <w:spacing w:before="0" w:line="360" w:lineRule="auto"/>
        <w:jc w:val="center"/>
        <w:rPr>
          <w:rFonts w:ascii="Times New Roman" w:hAnsi="Times New Roman"/>
          <w:sz w:val="24"/>
          <w:szCs w:val="24"/>
        </w:rPr>
      </w:pPr>
      <w:bookmarkStart w:id="199" w:name="_Toc123730223"/>
      <w:bookmarkStart w:id="200" w:name="_Toc123732271"/>
      <w:bookmarkStart w:id="201" w:name="_Toc198138116"/>
      <w:bookmarkStart w:id="202" w:name="_Toc200723142"/>
      <w:r w:rsidRPr="003414DB">
        <w:rPr>
          <w:rFonts w:ascii="Times New Roman" w:hAnsi="Times New Roman"/>
          <w:sz w:val="24"/>
          <w:szCs w:val="24"/>
        </w:rPr>
        <w:t>Kuesioner penelitian</w:t>
      </w:r>
      <w:bookmarkEnd w:id="199"/>
      <w:bookmarkEnd w:id="200"/>
      <w:bookmarkEnd w:id="201"/>
      <w:bookmarkEnd w:id="202"/>
    </w:p>
    <w:p w:rsidR="004F0207" w:rsidRPr="003414DB" w:rsidRDefault="004F0207" w:rsidP="004F0207">
      <w:pPr>
        <w:spacing w:line="360" w:lineRule="auto"/>
        <w:rPr>
          <w:rFonts w:ascii="Times New Roman" w:hAnsi="Times New Roman" w:cs="Times New Roman"/>
          <w:b/>
          <w:sz w:val="24"/>
          <w:szCs w:val="24"/>
        </w:rPr>
      </w:pPr>
      <w:r w:rsidRPr="003414DB">
        <w:rPr>
          <w:rFonts w:ascii="Times New Roman" w:hAnsi="Times New Roman" w:cs="Times New Roman"/>
          <w:b/>
          <w:sz w:val="24"/>
          <w:szCs w:val="24"/>
        </w:rPr>
        <w:t>Bagian I : identitas responden</w:t>
      </w:r>
    </w:p>
    <w:p w:rsidR="004F0207" w:rsidRPr="003414DB" w:rsidRDefault="004F0207" w:rsidP="004F0207">
      <w:pPr>
        <w:spacing w:line="360" w:lineRule="auto"/>
        <w:rPr>
          <w:rFonts w:ascii="Times New Roman" w:hAnsi="Times New Roman" w:cs="Times New Roman"/>
          <w:sz w:val="24"/>
          <w:szCs w:val="24"/>
        </w:rPr>
      </w:pPr>
      <w:r w:rsidRPr="003414DB">
        <w:rPr>
          <w:rFonts w:ascii="Times New Roman" w:hAnsi="Times New Roman" w:cs="Times New Roman"/>
          <w:sz w:val="24"/>
          <w:szCs w:val="24"/>
        </w:rPr>
        <w:t>Nama</w:t>
      </w:r>
      <w:r w:rsidRPr="003414DB">
        <w:rPr>
          <w:rFonts w:ascii="Times New Roman" w:hAnsi="Times New Roman" w:cs="Times New Roman"/>
          <w:sz w:val="24"/>
          <w:szCs w:val="24"/>
        </w:rPr>
        <w:tab/>
      </w:r>
      <w:r w:rsidRPr="003414DB">
        <w:rPr>
          <w:rFonts w:ascii="Times New Roman" w:hAnsi="Times New Roman" w:cs="Times New Roman"/>
          <w:sz w:val="24"/>
          <w:szCs w:val="24"/>
        </w:rPr>
        <w:tab/>
      </w:r>
      <w:r w:rsidRPr="003414DB">
        <w:rPr>
          <w:rFonts w:ascii="Times New Roman" w:hAnsi="Times New Roman" w:cs="Times New Roman"/>
          <w:sz w:val="24"/>
          <w:szCs w:val="24"/>
        </w:rPr>
        <w:tab/>
        <w:t>:</w:t>
      </w:r>
    </w:p>
    <w:p w:rsidR="004F0207" w:rsidRPr="003414DB" w:rsidRDefault="004F0207" w:rsidP="004F0207">
      <w:pPr>
        <w:spacing w:line="360" w:lineRule="auto"/>
        <w:rPr>
          <w:rFonts w:ascii="Times New Roman" w:hAnsi="Times New Roman" w:cs="Times New Roman"/>
          <w:sz w:val="24"/>
          <w:szCs w:val="24"/>
        </w:rPr>
      </w:pPr>
      <w:r w:rsidRPr="003414DB">
        <w:rPr>
          <w:rFonts w:ascii="Times New Roman" w:hAnsi="Times New Roman" w:cs="Times New Roman"/>
          <w:sz w:val="24"/>
          <w:szCs w:val="24"/>
        </w:rPr>
        <w:t>Jenis kelamin</w:t>
      </w:r>
      <w:r w:rsidRPr="003414DB">
        <w:rPr>
          <w:rFonts w:ascii="Times New Roman" w:hAnsi="Times New Roman" w:cs="Times New Roman"/>
          <w:sz w:val="24"/>
          <w:szCs w:val="24"/>
        </w:rPr>
        <w:tab/>
      </w:r>
      <w:r w:rsidRPr="003414DB">
        <w:rPr>
          <w:rFonts w:ascii="Times New Roman" w:hAnsi="Times New Roman" w:cs="Times New Roman"/>
          <w:sz w:val="24"/>
          <w:szCs w:val="24"/>
        </w:rPr>
        <w:tab/>
        <w:t>:</w:t>
      </w:r>
    </w:p>
    <w:p w:rsidR="004F0207" w:rsidRPr="003414DB" w:rsidRDefault="004F0207" w:rsidP="004F0207">
      <w:pPr>
        <w:spacing w:line="360" w:lineRule="auto"/>
        <w:rPr>
          <w:rFonts w:ascii="Times New Roman" w:hAnsi="Times New Roman" w:cs="Times New Roman"/>
          <w:sz w:val="24"/>
          <w:szCs w:val="24"/>
        </w:rPr>
      </w:pPr>
      <w:r w:rsidRPr="003414DB">
        <w:rPr>
          <w:rFonts w:ascii="Times New Roman" w:hAnsi="Times New Roman" w:cs="Times New Roman"/>
          <w:sz w:val="24"/>
          <w:szCs w:val="24"/>
        </w:rPr>
        <w:t>Umur</w:t>
      </w:r>
      <w:r w:rsidRPr="003414DB">
        <w:rPr>
          <w:rFonts w:ascii="Times New Roman" w:hAnsi="Times New Roman" w:cs="Times New Roman"/>
          <w:sz w:val="24"/>
          <w:szCs w:val="24"/>
        </w:rPr>
        <w:tab/>
      </w:r>
      <w:r w:rsidRPr="003414DB">
        <w:rPr>
          <w:rFonts w:ascii="Times New Roman" w:hAnsi="Times New Roman" w:cs="Times New Roman"/>
          <w:sz w:val="24"/>
          <w:szCs w:val="24"/>
        </w:rPr>
        <w:tab/>
      </w:r>
      <w:r w:rsidRPr="003414DB">
        <w:rPr>
          <w:rFonts w:ascii="Times New Roman" w:hAnsi="Times New Roman" w:cs="Times New Roman"/>
          <w:sz w:val="24"/>
          <w:szCs w:val="24"/>
        </w:rPr>
        <w:tab/>
        <w:t>:</w:t>
      </w:r>
    </w:p>
    <w:p w:rsidR="004F0207" w:rsidRPr="003414DB" w:rsidRDefault="00336AAC" w:rsidP="004F0207">
      <w:pPr>
        <w:spacing w:line="360" w:lineRule="auto"/>
        <w:rPr>
          <w:rFonts w:ascii="Times New Roman" w:hAnsi="Times New Roman" w:cs="Times New Roman"/>
          <w:sz w:val="24"/>
          <w:szCs w:val="24"/>
        </w:rPr>
      </w:pPr>
      <w:r>
        <w:rPr>
          <w:rFonts w:ascii="Times New Roman" w:hAnsi="Times New Roman" w:cs="Times New Roman"/>
          <w:sz w:val="24"/>
          <w:szCs w:val="24"/>
        </w:rPr>
        <w:t>Divisi/Regional</w:t>
      </w:r>
      <w:r w:rsidRPr="003414DB">
        <w:rPr>
          <w:rFonts w:ascii="Times New Roman" w:hAnsi="Times New Roman" w:cs="Times New Roman"/>
          <w:sz w:val="24"/>
          <w:szCs w:val="24"/>
        </w:rPr>
        <w:tab/>
      </w:r>
      <w:r w:rsidR="004F0207" w:rsidRPr="003414DB">
        <w:rPr>
          <w:rFonts w:ascii="Times New Roman" w:hAnsi="Times New Roman" w:cs="Times New Roman"/>
          <w:sz w:val="24"/>
          <w:szCs w:val="24"/>
        </w:rPr>
        <w:t>:</w:t>
      </w:r>
    </w:p>
    <w:p w:rsidR="004F0207" w:rsidRPr="003414DB" w:rsidRDefault="004F0207" w:rsidP="004F0207">
      <w:pPr>
        <w:spacing w:line="360" w:lineRule="auto"/>
        <w:rPr>
          <w:rFonts w:ascii="Times New Roman" w:hAnsi="Times New Roman" w:cs="Times New Roman"/>
          <w:b/>
          <w:sz w:val="24"/>
          <w:szCs w:val="24"/>
        </w:rPr>
      </w:pPr>
      <w:r w:rsidRPr="003414DB">
        <w:rPr>
          <w:rFonts w:ascii="Times New Roman" w:hAnsi="Times New Roman" w:cs="Times New Roman"/>
          <w:b/>
          <w:sz w:val="24"/>
          <w:szCs w:val="24"/>
        </w:rPr>
        <w:t>Bagian II : petunjuk pengisian</w:t>
      </w:r>
    </w:p>
    <w:p w:rsidR="004F0207" w:rsidRPr="003414DB" w:rsidRDefault="004F0207" w:rsidP="004F0207">
      <w:pPr>
        <w:spacing w:line="360" w:lineRule="auto"/>
        <w:ind w:left="0" w:firstLine="709"/>
        <w:rPr>
          <w:rFonts w:ascii="Times New Roman" w:eastAsia="Times New Roman" w:hAnsi="Times New Roman" w:cs="Times New Roman"/>
          <w:sz w:val="24"/>
          <w:szCs w:val="24"/>
        </w:rPr>
      </w:pPr>
      <w:r w:rsidRPr="003414DB">
        <w:rPr>
          <w:rFonts w:ascii="Times New Roman" w:hAnsi="Times New Roman" w:cs="Times New Roman"/>
          <w:sz w:val="24"/>
          <w:szCs w:val="24"/>
        </w:rPr>
        <w:t>Pilihlah salah satu alternatif jawaban untuk setiap pertanyaan berdasarkan pendapat anda dengan membubuhkan tanda (</w:t>
      </w:r>
      <m:oMath>
        <m:r>
          <w:rPr>
            <w:rFonts w:ascii="Cambria Math" w:hAnsi="Cambria Math" w:cs="Times New Roman"/>
            <w:sz w:val="24"/>
            <w:szCs w:val="24"/>
          </w:rPr>
          <m:t>√)</m:t>
        </m:r>
      </m:oMath>
      <w:r w:rsidRPr="003414DB">
        <w:rPr>
          <w:rFonts w:ascii="Times New Roman" w:eastAsia="Times New Roman" w:hAnsi="Times New Roman" w:cs="Times New Roman"/>
          <w:sz w:val="24"/>
          <w:szCs w:val="24"/>
        </w:rPr>
        <w:t xml:space="preserve"> pada kolom yang sudah di sediakan. Berikut petunjuknya :</w:t>
      </w:r>
    </w:p>
    <w:p w:rsidR="004F0207" w:rsidRPr="003414DB" w:rsidRDefault="004F0207" w:rsidP="004F0207">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1 </w:t>
      </w:r>
      <w:r w:rsidRPr="003414DB">
        <w:rPr>
          <w:rFonts w:ascii="Times New Roman" w:eastAsia="Times New Roman" w:hAnsi="Times New Roman" w:cs="Times New Roman"/>
          <w:sz w:val="24"/>
          <w:szCs w:val="24"/>
        </w:rPr>
        <w:tab/>
        <w:t>= sangat tidak setuju (STS)</w:t>
      </w:r>
    </w:p>
    <w:p w:rsidR="004F0207" w:rsidRPr="003414DB" w:rsidRDefault="004F0207" w:rsidP="004F0207">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2 </w:t>
      </w:r>
      <w:r w:rsidRPr="003414DB">
        <w:rPr>
          <w:rFonts w:ascii="Times New Roman" w:eastAsia="Times New Roman" w:hAnsi="Times New Roman" w:cs="Times New Roman"/>
          <w:sz w:val="24"/>
          <w:szCs w:val="24"/>
        </w:rPr>
        <w:tab/>
        <w:t>= tidak setuju (TS)</w:t>
      </w:r>
    </w:p>
    <w:p w:rsidR="004F0207" w:rsidRPr="003414DB" w:rsidRDefault="004F0207" w:rsidP="004F0207">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3 </w:t>
      </w:r>
      <w:r w:rsidRPr="003414DB">
        <w:rPr>
          <w:rFonts w:ascii="Times New Roman" w:eastAsia="Times New Roman" w:hAnsi="Times New Roman" w:cs="Times New Roman"/>
          <w:sz w:val="24"/>
          <w:szCs w:val="24"/>
        </w:rPr>
        <w:tab/>
        <w:t xml:space="preserve">= </w:t>
      </w:r>
      <w:r w:rsidR="00D122DA">
        <w:rPr>
          <w:rFonts w:ascii="Times New Roman" w:hAnsi="Times New Roman" w:cs="Times New Roman"/>
          <w:sz w:val="24"/>
          <w:szCs w:val="24"/>
        </w:rPr>
        <w:t>kurang setuju</w:t>
      </w:r>
      <w:r w:rsidRPr="003414DB">
        <w:rPr>
          <w:rFonts w:ascii="Times New Roman" w:eastAsia="Times New Roman" w:hAnsi="Times New Roman" w:cs="Times New Roman"/>
          <w:sz w:val="24"/>
          <w:szCs w:val="24"/>
        </w:rPr>
        <w:t xml:space="preserve"> (</w:t>
      </w:r>
      <w:r w:rsidR="00D122DA">
        <w:rPr>
          <w:rFonts w:ascii="Times New Roman" w:eastAsia="Times New Roman" w:hAnsi="Times New Roman" w:cs="Times New Roman"/>
          <w:sz w:val="24"/>
          <w:szCs w:val="24"/>
        </w:rPr>
        <w:t>KS</w:t>
      </w:r>
      <w:r w:rsidRPr="003414DB">
        <w:rPr>
          <w:rFonts w:ascii="Times New Roman" w:eastAsia="Times New Roman" w:hAnsi="Times New Roman" w:cs="Times New Roman"/>
          <w:sz w:val="24"/>
          <w:szCs w:val="24"/>
        </w:rPr>
        <w:t>)</w:t>
      </w:r>
    </w:p>
    <w:p w:rsidR="004F0207" w:rsidRPr="003414DB" w:rsidRDefault="004F0207" w:rsidP="004F0207">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4 </w:t>
      </w:r>
      <w:r w:rsidRPr="003414DB">
        <w:rPr>
          <w:rFonts w:ascii="Times New Roman" w:eastAsia="Times New Roman" w:hAnsi="Times New Roman" w:cs="Times New Roman"/>
          <w:sz w:val="24"/>
          <w:szCs w:val="24"/>
        </w:rPr>
        <w:tab/>
        <w:t>= setuju (S)</w:t>
      </w:r>
    </w:p>
    <w:p w:rsidR="004F0207" w:rsidRDefault="004F0207" w:rsidP="004F0207">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5 </w:t>
      </w:r>
      <w:r w:rsidRPr="003414DB">
        <w:rPr>
          <w:rFonts w:ascii="Times New Roman" w:eastAsia="Times New Roman" w:hAnsi="Times New Roman" w:cs="Times New Roman"/>
          <w:sz w:val="24"/>
          <w:szCs w:val="24"/>
        </w:rPr>
        <w:tab/>
        <w:t>= sangat setuju (SS)</w:t>
      </w:r>
    </w:p>
    <w:p w:rsidR="004F0207" w:rsidRPr="003414DB" w:rsidRDefault="004F0207" w:rsidP="00336AAC">
      <w:pPr>
        <w:spacing w:line="240" w:lineRule="auto"/>
        <w:rPr>
          <w:rFonts w:ascii="Times New Roman" w:eastAsia="Times New Roman" w:hAnsi="Times New Roman" w:cs="Times New Roman"/>
          <w:sz w:val="24"/>
          <w:szCs w:val="24"/>
        </w:rPr>
      </w:pPr>
    </w:p>
    <w:p w:rsidR="004F0207" w:rsidRDefault="004F0207" w:rsidP="004F0207">
      <w:pPr>
        <w:pStyle w:val="ListParagraph"/>
        <w:spacing w:line="240" w:lineRule="auto"/>
        <w:ind w:left="0" w:firstLine="0"/>
        <w:rPr>
          <w:rFonts w:ascii="Times New Roman" w:eastAsia="Times New Roman" w:hAnsi="Times New Roman"/>
          <w:b/>
          <w:sz w:val="24"/>
          <w:szCs w:val="24"/>
        </w:rPr>
      </w:pPr>
      <w:r w:rsidRPr="0093715A">
        <w:rPr>
          <w:rFonts w:ascii="Times New Roman" w:eastAsia="Times New Roman" w:hAnsi="Times New Roman"/>
          <w:b/>
          <w:sz w:val="24"/>
          <w:szCs w:val="24"/>
        </w:rPr>
        <w:t xml:space="preserve">A. </w:t>
      </w:r>
      <w:r w:rsidR="00CF18C4" w:rsidRPr="00CF18C4">
        <w:rPr>
          <w:rFonts w:ascii="Times New Roman" w:eastAsia="Times New Roman" w:hAnsi="Times New Roman"/>
          <w:b/>
          <w:sz w:val="24"/>
          <w:szCs w:val="24"/>
        </w:rPr>
        <w:t>Budaya Inovasi</w:t>
      </w:r>
      <w:r w:rsidRPr="0093715A">
        <w:rPr>
          <w:rFonts w:ascii="Times New Roman" w:eastAsia="Times New Roman" w:hAnsi="Times New Roman"/>
          <w:b/>
          <w:sz w:val="24"/>
          <w:szCs w:val="24"/>
        </w:rPr>
        <w:t xml:space="preserve"> (X</w:t>
      </w:r>
      <w:r w:rsidRPr="00CB3A4F">
        <w:rPr>
          <w:rFonts w:ascii="Times New Roman" w:eastAsia="Times New Roman" w:hAnsi="Times New Roman"/>
          <w:b/>
          <w:sz w:val="24"/>
          <w:szCs w:val="24"/>
          <w:vertAlign w:val="subscript"/>
        </w:rPr>
        <w:t>1</w:t>
      </w:r>
      <w:r w:rsidRPr="0093715A">
        <w:rPr>
          <w:rFonts w:ascii="Times New Roman" w:eastAsia="Times New Roman" w:hAnsi="Times New Roman"/>
          <w:b/>
          <w:sz w:val="24"/>
          <w:szCs w:val="24"/>
        </w:rPr>
        <w:t>)</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4725"/>
        <w:gridCol w:w="707"/>
        <w:gridCol w:w="566"/>
        <w:gridCol w:w="537"/>
        <w:gridCol w:w="561"/>
        <w:gridCol w:w="565"/>
      </w:tblGrid>
      <w:tr w:rsidR="004F0207" w:rsidRPr="00CF18C4" w:rsidTr="00CF18C4">
        <w:trPr>
          <w:jc w:val="center"/>
        </w:trPr>
        <w:tc>
          <w:tcPr>
            <w:tcW w:w="686" w:type="dxa"/>
          </w:tcPr>
          <w:p w:rsidR="004F0207" w:rsidRPr="00CF18C4" w:rsidRDefault="004F0207" w:rsidP="00CF18C4">
            <w:pPr>
              <w:spacing w:line="240" w:lineRule="auto"/>
              <w:ind w:left="0" w:firstLine="0"/>
              <w:contextualSpacing/>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No</w:t>
            </w:r>
          </w:p>
        </w:tc>
        <w:tc>
          <w:tcPr>
            <w:tcW w:w="4725" w:type="dxa"/>
          </w:tcPr>
          <w:p w:rsidR="004F0207" w:rsidRPr="00CF18C4" w:rsidRDefault="004F0207" w:rsidP="00CF18C4">
            <w:pPr>
              <w:spacing w:line="240" w:lineRule="auto"/>
              <w:ind w:left="0" w:firstLine="0"/>
              <w:contextualSpacing/>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Item pertanyaan</w:t>
            </w:r>
          </w:p>
        </w:tc>
        <w:tc>
          <w:tcPr>
            <w:tcW w:w="707" w:type="dxa"/>
          </w:tcPr>
          <w:p w:rsidR="004F0207" w:rsidRPr="00CF18C4" w:rsidRDefault="004F0207" w:rsidP="00CF18C4">
            <w:pPr>
              <w:pStyle w:val="ListParagraph"/>
              <w:spacing w:line="240" w:lineRule="auto"/>
              <w:ind w:left="0" w:firstLine="34"/>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STS</w:t>
            </w:r>
          </w:p>
        </w:tc>
        <w:tc>
          <w:tcPr>
            <w:tcW w:w="566" w:type="dxa"/>
          </w:tcPr>
          <w:p w:rsidR="004F0207" w:rsidRPr="00CF18C4" w:rsidRDefault="004F0207" w:rsidP="00CF18C4">
            <w:pPr>
              <w:spacing w:line="240" w:lineRule="auto"/>
              <w:contextualSpacing/>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TS</w:t>
            </w:r>
          </w:p>
        </w:tc>
        <w:tc>
          <w:tcPr>
            <w:tcW w:w="537" w:type="dxa"/>
          </w:tcPr>
          <w:p w:rsidR="004F0207" w:rsidRPr="00CF18C4" w:rsidRDefault="00D122DA" w:rsidP="00CF18C4">
            <w:pPr>
              <w:spacing w:line="240" w:lineRule="auto"/>
              <w:ind w:left="0" w:firstLine="0"/>
              <w:contextualSpacing/>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KS</w:t>
            </w:r>
          </w:p>
        </w:tc>
        <w:tc>
          <w:tcPr>
            <w:tcW w:w="561" w:type="dxa"/>
          </w:tcPr>
          <w:p w:rsidR="004F0207" w:rsidRPr="00CF18C4" w:rsidRDefault="004F0207" w:rsidP="00CF18C4">
            <w:pPr>
              <w:spacing w:line="240" w:lineRule="auto"/>
              <w:ind w:left="0" w:firstLine="0"/>
              <w:contextualSpacing/>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w:t>
            </w:r>
          </w:p>
        </w:tc>
        <w:tc>
          <w:tcPr>
            <w:tcW w:w="565" w:type="dxa"/>
          </w:tcPr>
          <w:p w:rsidR="004F0207" w:rsidRPr="00CF18C4" w:rsidRDefault="004F0207" w:rsidP="00CF18C4">
            <w:pPr>
              <w:spacing w:line="240" w:lineRule="auto"/>
              <w:ind w:left="0" w:firstLine="0"/>
              <w:contextualSpacing/>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SS</w:t>
            </w:r>
          </w:p>
        </w:tc>
      </w:tr>
      <w:tr w:rsidR="0053191B" w:rsidRPr="00CF18C4" w:rsidTr="00951634">
        <w:trPr>
          <w:jc w:val="center"/>
        </w:trPr>
        <w:tc>
          <w:tcPr>
            <w:tcW w:w="8347" w:type="dxa"/>
            <w:gridSpan w:val="7"/>
          </w:tcPr>
          <w:p w:rsidR="0053191B" w:rsidRPr="00CF18C4" w:rsidRDefault="0053191B" w:rsidP="00CF18C4">
            <w:pPr>
              <w:spacing w:line="240" w:lineRule="auto"/>
              <w:ind w:left="0" w:firstLine="0"/>
              <w:contextualSpacing/>
              <w:rPr>
                <w:rFonts w:ascii="Times New Roman" w:eastAsia="Times New Roman" w:hAnsi="Times New Roman" w:cs="Times New Roman"/>
                <w:b/>
                <w:sz w:val="24"/>
                <w:szCs w:val="24"/>
              </w:rPr>
            </w:pPr>
            <w:r w:rsidRPr="0053191B">
              <w:rPr>
                <w:rFonts w:ascii="Times New Roman" w:eastAsia="Times New Roman" w:hAnsi="Times New Roman" w:cs="Times New Roman"/>
                <w:b/>
                <w:sz w:val="24"/>
                <w:szCs w:val="24"/>
              </w:rPr>
              <w:t>Lingkungan</w:t>
            </w:r>
          </w:p>
        </w:tc>
      </w:tr>
      <w:tr w:rsidR="00CF18C4" w:rsidRPr="00CF18C4" w:rsidTr="00CF18C4">
        <w:trPr>
          <w:jc w:val="center"/>
        </w:trPr>
        <w:tc>
          <w:tcPr>
            <w:tcW w:w="686" w:type="dxa"/>
          </w:tcPr>
          <w:p w:rsidR="00CF18C4" w:rsidRPr="00CF18C4" w:rsidRDefault="00CF18C4" w:rsidP="00CF18C4">
            <w:pPr>
              <w:spacing w:line="240" w:lineRule="auto"/>
              <w:contextualSpacing/>
              <w:rPr>
                <w:rFonts w:ascii="Times New Roman" w:hAnsi="Times New Roman" w:cs="Times New Roman"/>
                <w:sz w:val="24"/>
                <w:szCs w:val="24"/>
              </w:rPr>
            </w:pPr>
            <w:r w:rsidRPr="00CF18C4">
              <w:rPr>
                <w:rFonts w:ascii="Times New Roman" w:hAnsi="Times New Roman" w:cs="Times New Roman"/>
                <w:sz w:val="24"/>
                <w:szCs w:val="24"/>
              </w:rPr>
              <w:t>1</w:t>
            </w:r>
          </w:p>
        </w:tc>
        <w:tc>
          <w:tcPr>
            <w:tcW w:w="4725" w:type="dxa"/>
          </w:tcPr>
          <w:p w:rsidR="00CF18C4" w:rsidRPr="00CF18C4" w:rsidRDefault="00CB3A4F" w:rsidP="00CF18C4">
            <w:pPr>
              <w:spacing w:line="240" w:lineRule="auto"/>
              <w:ind w:left="0" w:firstLine="15"/>
              <w:contextualSpacing/>
              <w:rPr>
                <w:rFonts w:ascii="Times New Roman" w:hAnsi="Times New Roman" w:cs="Times New Roman"/>
                <w:sz w:val="24"/>
                <w:szCs w:val="24"/>
              </w:rPr>
            </w:pPr>
            <w:r w:rsidRPr="00CB3A4F">
              <w:rPr>
                <w:rFonts w:ascii="Times New Roman" w:hAnsi="Times New Roman" w:cs="Times New Roman"/>
                <w:sz w:val="24"/>
                <w:szCs w:val="24"/>
              </w:rPr>
              <w:t>Lingkungan kerja di organisasi ini mendorong terciptanya inovasi.</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1"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5"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53191B" w:rsidRPr="00CF18C4" w:rsidTr="00951634">
        <w:trPr>
          <w:jc w:val="center"/>
        </w:trPr>
        <w:tc>
          <w:tcPr>
            <w:tcW w:w="8347" w:type="dxa"/>
            <w:gridSpan w:val="7"/>
          </w:tcPr>
          <w:p w:rsidR="0053191B" w:rsidRPr="00CF18C4" w:rsidRDefault="0053191B" w:rsidP="0053191B">
            <w:pPr>
              <w:pStyle w:val="ListParagraph"/>
              <w:spacing w:line="240" w:lineRule="auto"/>
              <w:ind w:left="0" w:hanging="21"/>
              <w:rPr>
                <w:rFonts w:ascii="Times New Roman" w:eastAsia="Times New Roman" w:hAnsi="Times New Roman" w:cs="Times New Roman"/>
                <w:b/>
                <w:sz w:val="24"/>
                <w:szCs w:val="24"/>
              </w:rPr>
            </w:pPr>
            <w:r w:rsidRPr="0053191B">
              <w:rPr>
                <w:rFonts w:ascii="Times New Roman" w:eastAsia="Times New Roman" w:hAnsi="Times New Roman" w:cs="Times New Roman"/>
                <w:b/>
                <w:sz w:val="24"/>
                <w:szCs w:val="24"/>
              </w:rPr>
              <w:t>Talenta</w:t>
            </w:r>
          </w:p>
        </w:tc>
      </w:tr>
      <w:tr w:rsidR="00CF18C4" w:rsidRPr="00CF18C4" w:rsidTr="00CF18C4">
        <w:trPr>
          <w:jc w:val="center"/>
        </w:trPr>
        <w:tc>
          <w:tcPr>
            <w:tcW w:w="686" w:type="dxa"/>
          </w:tcPr>
          <w:p w:rsidR="00CF18C4" w:rsidRPr="00CF18C4" w:rsidRDefault="005E5F3F" w:rsidP="00CF18C4">
            <w:pPr>
              <w:spacing w:line="240" w:lineRule="auto"/>
              <w:contextualSpacing/>
              <w:rPr>
                <w:rFonts w:ascii="Times New Roman" w:hAnsi="Times New Roman" w:cs="Times New Roman"/>
                <w:sz w:val="24"/>
                <w:szCs w:val="24"/>
              </w:rPr>
            </w:pPr>
            <w:r>
              <w:rPr>
                <w:rFonts w:ascii="Times New Roman" w:hAnsi="Times New Roman" w:cs="Times New Roman"/>
                <w:sz w:val="24"/>
                <w:szCs w:val="24"/>
              </w:rPr>
              <w:t>2</w:t>
            </w:r>
          </w:p>
        </w:tc>
        <w:tc>
          <w:tcPr>
            <w:tcW w:w="4725" w:type="dxa"/>
          </w:tcPr>
          <w:p w:rsidR="00CF18C4" w:rsidRPr="00CF18C4" w:rsidRDefault="00CB3A4F" w:rsidP="00CF18C4">
            <w:pPr>
              <w:spacing w:line="240" w:lineRule="auto"/>
              <w:ind w:left="0" w:firstLine="15"/>
              <w:contextualSpacing/>
              <w:rPr>
                <w:rFonts w:ascii="Times New Roman" w:hAnsi="Times New Roman" w:cs="Times New Roman"/>
                <w:sz w:val="24"/>
                <w:szCs w:val="24"/>
              </w:rPr>
            </w:pPr>
            <w:r w:rsidRPr="00CB3A4F">
              <w:rPr>
                <w:rFonts w:ascii="Times New Roman" w:hAnsi="Times New Roman" w:cs="Times New Roman"/>
                <w:sz w:val="24"/>
                <w:szCs w:val="24"/>
              </w:rPr>
              <w:t>Talenta atau kemampuan karyawan di organisasi ini dimanfaatkan untuk mendukung inovasi</w:t>
            </w:r>
            <w:r w:rsidR="00CF18C4" w:rsidRPr="00CF18C4">
              <w:rPr>
                <w:rFonts w:ascii="Times New Roman" w:hAnsi="Times New Roman" w:cs="Times New Roman"/>
                <w:sz w:val="24"/>
                <w:szCs w:val="24"/>
              </w:rPr>
              <w:t>.</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1"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5"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53191B" w:rsidRPr="00CF18C4" w:rsidTr="00951634">
        <w:trPr>
          <w:jc w:val="center"/>
        </w:trPr>
        <w:tc>
          <w:tcPr>
            <w:tcW w:w="8347" w:type="dxa"/>
            <w:gridSpan w:val="7"/>
          </w:tcPr>
          <w:p w:rsidR="0053191B" w:rsidRPr="00CF18C4" w:rsidRDefault="0053191B" w:rsidP="0053191B">
            <w:pPr>
              <w:pStyle w:val="ListParagraph"/>
              <w:spacing w:line="240" w:lineRule="auto"/>
              <w:ind w:left="0" w:firstLine="0"/>
              <w:rPr>
                <w:rFonts w:ascii="Times New Roman" w:eastAsia="Times New Roman" w:hAnsi="Times New Roman" w:cs="Times New Roman"/>
                <w:b/>
                <w:sz w:val="24"/>
                <w:szCs w:val="24"/>
              </w:rPr>
            </w:pPr>
            <w:r w:rsidRPr="0053191B">
              <w:rPr>
                <w:rFonts w:ascii="Times New Roman" w:eastAsia="Times New Roman" w:hAnsi="Times New Roman" w:cs="Times New Roman"/>
                <w:b/>
                <w:sz w:val="24"/>
                <w:szCs w:val="24"/>
              </w:rPr>
              <w:t>Proses</w:t>
            </w:r>
          </w:p>
        </w:tc>
      </w:tr>
      <w:tr w:rsidR="00CF18C4" w:rsidRPr="00CF18C4" w:rsidTr="00CF18C4">
        <w:trPr>
          <w:jc w:val="center"/>
        </w:trPr>
        <w:tc>
          <w:tcPr>
            <w:tcW w:w="686" w:type="dxa"/>
          </w:tcPr>
          <w:p w:rsidR="00CF18C4" w:rsidRPr="00CF18C4" w:rsidRDefault="005E5F3F" w:rsidP="00CF18C4">
            <w:pPr>
              <w:spacing w:line="240" w:lineRule="auto"/>
              <w:contextualSpacing/>
              <w:rPr>
                <w:rFonts w:ascii="Times New Roman" w:hAnsi="Times New Roman" w:cs="Times New Roman"/>
                <w:sz w:val="24"/>
                <w:szCs w:val="24"/>
              </w:rPr>
            </w:pPr>
            <w:r>
              <w:rPr>
                <w:rFonts w:ascii="Times New Roman" w:hAnsi="Times New Roman" w:cs="Times New Roman"/>
                <w:sz w:val="24"/>
                <w:szCs w:val="24"/>
              </w:rPr>
              <w:t>3</w:t>
            </w:r>
          </w:p>
        </w:tc>
        <w:tc>
          <w:tcPr>
            <w:tcW w:w="4725" w:type="dxa"/>
          </w:tcPr>
          <w:p w:rsidR="00CF18C4" w:rsidRPr="00CF18C4" w:rsidRDefault="00CB3A4F" w:rsidP="00CF18C4">
            <w:pPr>
              <w:spacing w:line="240" w:lineRule="auto"/>
              <w:ind w:left="0" w:firstLine="15"/>
              <w:contextualSpacing/>
              <w:rPr>
                <w:rFonts w:ascii="Times New Roman" w:hAnsi="Times New Roman" w:cs="Times New Roman"/>
                <w:sz w:val="24"/>
                <w:szCs w:val="24"/>
              </w:rPr>
            </w:pPr>
            <w:r w:rsidRPr="00CB3A4F">
              <w:rPr>
                <w:rFonts w:ascii="Times New Roman" w:hAnsi="Times New Roman" w:cs="Times New Roman"/>
                <w:sz w:val="24"/>
                <w:szCs w:val="24"/>
              </w:rPr>
              <w:t>Proses kerja di organisasi ini bersifat fleksibel dan terbuka terhadap perubahan.</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1"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5"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bl>
    <w:p w:rsidR="004F0207" w:rsidRDefault="004F0207" w:rsidP="004F0207">
      <w:pPr>
        <w:widowControl w:val="0"/>
        <w:autoSpaceDE w:val="0"/>
        <w:autoSpaceDN w:val="0"/>
        <w:adjustRightInd w:val="0"/>
        <w:spacing w:line="240" w:lineRule="auto"/>
        <w:ind w:left="480" w:hanging="480"/>
        <w:rPr>
          <w:rFonts w:ascii="Times New Roman" w:hAnsi="Times New Roman" w:cs="Times New Roman"/>
          <w:b/>
          <w:sz w:val="24"/>
          <w:szCs w:val="24"/>
        </w:rPr>
      </w:pPr>
    </w:p>
    <w:p w:rsidR="004F0207" w:rsidRPr="00B52BD9" w:rsidRDefault="00CF18C4" w:rsidP="00DB1579">
      <w:pPr>
        <w:pStyle w:val="ListParagraph"/>
        <w:numPr>
          <w:ilvl w:val="0"/>
          <w:numId w:val="15"/>
        </w:numPr>
        <w:spacing w:line="240" w:lineRule="auto"/>
        <w:jc w:val="left"/>
        <w:rPr>
          <w:rFonts w:ascii="Times New Roman" w:eastAsia="Times New Roman" w:hAnsi="Times New Roman"/>
          <w:b/>
          <w:sz w:val="24"/>
          <w:szCs w:val="24"/>
        </w:rPr>
      </w:pPr>
      <w:r w:rsidRPr="00CF18C4">
        <w:rPr>
          <w:rFonts w:ascii="Times New Roman" w:eastAsia="Times New Roman" w:hAnsi="Times New Roman"/>
          <w:b/>
          <w:sz w:val="24"/>
          <w:szCs w:val="24"/>
        </w:rPr>
        <w:t>Pengembangan Karir</w:t>
      </w:r>
      <w:r w:rsidR="004F0207" w:rsidRPr="00B52BD9">
        <w:rPr>
          <w:rFonts w:ascii="Times New Roman" w:eastAsia="Times New Roman" w:hAnsi="Times New Roman"/>
          <w:b/>
          <w:sz w:val="24"/>
          <w:szCs w:val="24"/>
        </w:rPr>
        <w:t xml:space="preserve"> (X</w:t>
      </w:r>
      <w:r w:rsidR="004F0207" w:rsidRPr="00CB3A4F">
        <w:rPr>
          <w:rFonts w:ascii="Times New Roman" w:eastAsia="Times New Roman" w:hAnsi="Times New Roman"/>
          <w:b/>
          <w:sz w:val="24"/>
          <w:szCs w:val="24"/>
          <w:vertAlign w:val="subscript"/>
        </w:rPr>
        <w:t>2</w:t>
      </w:r>
      <w:r w:rsidR="004F0207" w:rsidRPr="00B52BD9">
        <w:rPr>
          <w:rFonts w:ascii="Times New Roman" w:eastAsia="Times New Roman" w:hAnsi="Times New Roman"/>
          <w:b/>
          <w:sz w:val="24"/>
          <w:szCs w:val="24"/>
        </w:rPr>
        <w:t>)</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726"/>
        <w:gridCol w:w="707"/>
        <w:gridCol w:w="566"/>
        <w:gridCol w:w="537"/>
        <w:gridCol w:w="560"/>
        <w:gridCol w:w="564"/>
      </w:tblGrid>
      <w:tr w:rsidR="004F0207" w:rsidRPr="00CF18C4" w:rsidTr="00CF18C4">
        <w:trPr>
          <w:jc w:val="center"/>
        </w:trPr>
        <w:tc>
          <w:tcPr>
            <w:tcW w:w="687" w:type="dxa"/>
          </w:tcPr>
          <w:p w:rsidR="004F0207" w:rsidRPr="00CF18C4" w:rsidRDefault="004F0207" w:rsidP="00CF18C4">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No</w:t>
            </w:r>
          </w:p>
        </w:tc>
        <w:tc>
          <w:tcPr>
            <w:tcW w:w="4726" w:type="dxa"/>
          </w:tcPr>
          <w:p w:rsidR="004F0207" w:rsidRPr="00CF18C4" w:rsidRDefault="004F0207" w:rsidP="00CF18C4">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Item pertanyaan</w:t>
            </w:r>
          </w:p>
        </w:tc>
        <w:tc>
          <w:tcPr>
            <w:tcW w:w="707" w:type="dxa"/>
          </w:tcPr>
          <w:p w:rsidR="004F0207" w:rsidRPr="00CF18C4" w:rsidRDefault="004F0207" w:rsidP="00CF18C4">
            <w:pPr>
              <w:pStyle w:val="ListParagraph"/>
              <w:spacing w:line="240" w:lineRule="auto"/>
              <w:ind w:left="0" w:firstLine="34"/>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STS</w:t>
            </w:r>
          </w:p>
        </w:tc>
        <w:tc>
          <w:tcPr>
            <w:tcW w:w="566" w:type="dxa"/>
          </w:tcPr>
          <w:p w:rsidR="004F0207" w:rsidRPr="00CF18C4" w:rsidRDefault="004F0207" w:rsidP="00CF18C4">
            <w:pPr>
              <w:spacing w:line="240" w:lineRule="auto"/>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TS</w:t>
            </w:r>
          </w:p>
        </w:tc>
        <w:tc>
          <w:tcPr>
            <w:tcW w:w="537" w:type="dxa"/>
          </w:tcPr>
          <w:p w:rsidR="004F0207" w:rsidRPr="00CF18C4" w:rsidRDefault="00D122DA" w:rsidP="00CF18C4">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KS</w:t>
            </w:r>
          </w:p>
        </w:tc>
        <w:tc>
          <w:tcPr>
            <w:tcW w:w="560" w:type="dxa"/>
          </w:tcPr>
          <w:p w:rsidR="004F0207" w:rsidRPr="00CF18C4" w:rsidRDefault="004F0207" w:rsidP="00CF18C4">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w:t>
            </w:r>
          </w:p>
        </w:tc>
        <w:tc>
          <w:tcPr>
            <w:tcW w:w="564" w:type="dxa"/>
          </w:tcPr>
          <w:p w:rsidR="004F0207" w:rsidRPr="00CF18C4" w:rsidRDefault="004F0207" w:rsidP="00CF18C4">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SS</w:t>
            </w:r>
          </w:p>
        </w:tc>
      </w:tr>
      <w:tr w:rsidR="0053191B" w:rsidRPr="00CF18C4" w:rsidTr="00951634">
        <w:trPr>
          <w:jc w:val="center"/>
        </w:trPr>
        <w:tc>
          <w:tcPr>
            <w:tcW w:w="8347" w:type="dxa"/>
            <w:gridSpan w:val="7"/>
          </w:tcPr>
          <w:p w:rsidR="0053191B" w:rsidRPr="00CF18C4" w:rsidRDefault="0053191B" w:rsidP="00CF18C4">
            <w:pPr>
              <w:spacing w:line="240" w:lineRule="auto"/>
              <w:ind w:left="0" w:firstLine="0"/>
              <w:rPr>
                <w:rFonts w:ascii="Times New Roman" w:eastAsia="Times New Roman" w:hAnsi="Times New Roman" w:cs="Times New Roman"/>
                <w:b/>
                <w:sz w:val="24"/>
                <w:szCs w:val="24"/>
              </w:rPr>
            </w:pPr>
            <w:r w:rsidRPr="0053191B">
              <w:rPr>
                <w:rFonts w:ascii="Times New Roman" w:eastAsia="Times New Roman" w:hAnsi="Times New Roman" w:cs="Times New Roman"/>
                <w:b/>
                <w:sz w:val="24"/>
                <w:szCs w:val="24"/>
              </w:rPr>
              <w:t>Kebijakan organisasi</w:t>
            </w:r>
          </w:p>
        </w:tc>
      </w:tr>
      <w:tr w:rsidR="00CF18C4" w:rsidRPr="00CF18C4" w:rsidTr="00CF18C4">
        <w:trPr>
          <w:jc w:val="center"/>
        </w:trPr>
        <w:tc>
          <w:tcPr>
            <w:tcW w:w="687" w:type="dxa"/>
          </w:tcPr>
          <w:p w:rsidR="00CF18C4" w:rsidRPr="00CF18C4" w:rsidRDefault="00CF18C4" w:rsidP="00CF18C4">
            <w:pPr>
              <w:spacing w:line="240" w:lineRule="auto"/>
              <w:rPr>
                <w:rFonts w:ascii="Times New Roman" w:hAnsi="Times New Roman" w:cs="Times New Roman"/>
                <w:sz w:val="24"/>
                <w:szCs w:val="24"/>
              </w:rPr>
            </w:pPr>
            <w:r w:rsidRPr="00CF18C4">
              <w:rPr>
                <w:rFonts w:ascii="Times New Roman" w:hAnsi="Times New Roman" w:cs="Times New Roman"/>
                <w:sz w:val="24"/>
                <w:szCs w:val="24"/>
              </w:rPr>
              <w:t>1</w:t>
            </w:r>
          </w:p>
        </w:tc>
        <w:tc>
          <w:tcPr>
            <w:tcW w:w="4726" w:type="dxa"/>
          </w:tcPr>
          <w:p w:rsidR="00CF18C4" w:rsidRPr="00CF18C4" w:rsidRDefault="00CF18C4" w:rsidP="00CF18C4">
            <w:pPr>
              <w:spacing w:line="240" w:lineRule="auto"/>
              <w:ind w:left="0" w:firstLine="15"/>
              <w:rPr>
                <w:rFonts w:ascii="Times New Roman" w:hAnsi="Times New Roman" w:cs="Times New Roman"/>
                <w:sz w:val="24"/>
                <w:szCs w:val="24"/>
              </w:rPr>
            </w:pPr>
            <w:r w:rsidRPr="00CF18C4">
              <w:rPr>
                <w:rFonts w:ascii="Times New Roman" w:hAnsi="Times New Roman" w:cs="Times New Roman"/>
                <w:sz w:val="24"/>
                <w:szCs w:val="24"/>
              </w:rPr>
              <w:t>Kebijakan organisasi memberikan peluang karir yang jelas bagi setiap karyawan.</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0"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4"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53191B" w:rsidRPr="00CF18C4" w:rsidTr="00951634">
        <w:trPr>
          <w:jc w:val="center"/>
        </w:trPr>
        <w:tc>
          <w:tcPr>
            <w:tcW w:w="8347" w:type="dxa"/>
            <w:gridSpan w:val="7"/>
          </w:tcPr>
          <w:p w:rsidR="0053191B" w:rsidRPr="00CF18C4" w:rsidRDefault="0053191B" w:rsidP="0053191B">
            <w:pPr>
              <w:pStyle w:val="ListParagraph"/>
              <w:spacing w:line="240" w:lineRule="auto"/>
              <w:ind w:left="0" w:firstLine="0"/>
              <w:rPr>
                <w:rFonts w:ascii="Times New Roman" w:eastAsia="Times New Roman" w:hAnsi="Times New Roman" w:cs="Times New Roman"/>
                <w:b/>
                <w:sz w:val="24"/>
                <w:szCs w:val="24"/>
              </w:rPr>
            </w:pPr>
            <w:r w:rsidRPr="0053191B">
              <w:rPr>
                <w:rFonts w:ascii="Times New Roman" w:eastAsia="Times New Roman" w:hAnsi="Times New Roman" w:cs="Times New Roman"/>
                <w:b/>
                <w:sz w:val="24"/>
                <w:szCs w:val="24"/>
              </w:rPr>
              <w:t>Prestasi kerja</w:t>
            </w:r>
          </w:p>
        </w:tc>
      </w:tr>
      <w:tr w:rsidR="00CF18C4" w:rsidRPr="00CF18C4" w:rsidTr="00CF18C4">
        <w:trPr>
          <w:jc w:val="center"/>
        </w:trPr>
        <w:tc>
          <w:tcPr>
            <w:tcW w:w="687" w:type="dxa"/>
          </w:tcPr>
          <w:p w:rsidR="00CF18C4" w:rsidRPr="00CF18C4" w:rsidRDefault="005E5F3F" w:rsidP="00CF18C4">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726" w:type="dxa"/>
          </w:tcPr>
          <w:p w:rsidR="00CF18C4" w:rsidRPr="00CF18C4" w:rsidRDefault="0053191B" w:rsidP="00CF18C4">
            <w:pPr>
              <w:spacing w:line="240" w:lineRule="auto"/>
              <w:ind w:left="0" w:firstLine="15"/>
              <w:rPr>
                <w:rFonts w:ascii="Times New Roman" w:hAnsi="Times New Roman" w:cs="Times New Roman"/>
                <w:sz w:val="24"/>
                <w:szCs w:val="24"/>
              </w:rPr>
            </w:pPr>
            <w:r w:rsidRPr="0053191B">
              <w:rPr>
                <w:rFonts w:ascii="Times New Roman" w:hAnsi="Times New Roman" w:cs="Times New Roman"/>
                <w:sz w:val="24"/>
                <w:szCs w:val="24"/>
              </w:rPr>
              <w:t>Prestasi kerja menjadi salah satu pertimbangan dalam proses pengembangan karir di perusahaan.</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0"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4"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53191B" w:rsidRPr="00CF18C4" w:rsidTr="00951634">
        <w:trPr>
          <w:jc w:val="center"/>
        </w:trPr>
        <w:tc>
          <w:tcPr>
            <w:tcW w:w="8347" w:type="dxa"/>
            <w:gridSpan w:val="7"/>
          </w:tcPr>
          <w:p w:rsidR="0053191B" w:rsidRPr="00CF18C4" w:rsidRDefault="0053191B" w:rsidP="0053191B">
            <w:pPr>
              <w:pStyle w:val="ListParagraph"/>
              <w:spacing w:line="240" w:lineRule="auto"/>
              <w:ind w:left="0" w:firstLine="0"/>
              <w:rPr>
                <w:rFonts w:ascii="Times New Roman" w:eastAsia="Times New Roman" w:hAnsi="Times New Roman" w:cs="Times New Roman"/>
                <w:b/>
                <w:sz w:val="24"/>
                <w:szCs w:val="24"/>
              </w:rPr>
            </w:pPr>
            <w:r w:rsidRPr="0053191B">
              <w:rPr>
                <w:rFonts w:ascii="Times New Roman" w:eastAsia="Times New Roman" w:hAnsi="Times New Roman" w:cs="Times New Roman"/>
                <w:b/>
                <w:sz w:val="24"/>
                <w:szCs w:val="24"/>
              </w:rPr>
              <w:t>Latar belakang pendidikan</w:t>
            </w:r>
          </w:p>
        </w:tc>
      </w:tr>
      <w:tr w:rsidR="00CF18C4" w:rsidRPr="00CF18C4" w:rsidTr="00CF18C4">
        <w:trPr>
          <w:jc w:val="center"/>
        </w:trPr>
        <w:tc>
          <w:tcPr>
            <w:tcW w:w="687" w:type="dxa"/>
          </w:tcPr>
          <w:p w:rsidR="00CF18C4" w:rsidRPr="00CF18C4" w:rsidRDefault="005E5F3F" w:rsidP="00CF18C4">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726" w:type="dxa"/>
          </w:tcPr>
          <w:p w:rsidR="00CF18C4" w:rsidRPr="00CF18C4" w:rsidRDefault="00CF18C4" w:rsidP="00CF18C4">
            <w:pPr>
              <w:spacing w:line="240" w:lineRule="auto"/>
              <w:ind w:left="0" w:firstLine="15"/>
              <w:rPr>
                <w:rFonts w:ascii="Times New Roman" w:hAnsi="Times New Roman" w:cs="Times New Roman"/>
                <w:sz w:val="24"/>
                <w:szCs w:val="24"/>
              </w:rPr>
            </w:pPr>
            <w:r w:rsidRPr="00CF18C4">
              <w:rPr>
                <w:rFonts w:ascii="Times New Roman" w:hAnsi="Times New Roman" w:cs="Times New Roman"/>
                <w:sz w:val="24"/>
                <w:szCs w:val="24"/>
              </w:rPr>
              <w:t xml:space="preserve">Saya merasa memiliki kesetiaan tinggi </w:t>
            </w:r>
            <w:r w:rsidR="0053191B" w:rsidRPr="0053191B">
              <w:rPr>
                <w:rFonts w:ascii="Times New Roman" w:hAnsi="Times New Roman" w:cs="Times New Roman"/>
                <w:sz w:val="24"/>
                <w:szCs w:val="24"/>
              </w:rPr>
              <w:t>Latar belakang pendidikan karyawan menjadi pertimbangan dalam proses promosi jabatan.</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0"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4"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53191B" w:rsidRPr="00CF18C4" w:rsidTr="00951634">
        <w:trPr>
          <w:jc w:val="center"/>
        </w:trPr>
        <w:tc>
          <w:tcPr>
            <w:tcW w:w="8347" w:type="dxa"/>
            <w:gridSpan w:val="7"/>
          </w:tcPr>
          <w:p w:rsidR="0053191B" w:rsidRPr="00CF18C4" w:rsidRDefault="0053191B" w:rsidP="0053191B">
            <w:pPr>
              <w:pStyle w:val="ListParagraph"/>
              <w:spacing w:line="240" w:lineRule="auto"/>
              <w:ind w:left="0" w:hanging="21"/>
              <w:rPr>
                <w:rFonts w:ascii="Times New Roman" w:eastAsia="Times New Roman" w:hAnsi="Times New Roman" w:cs="Times New Roman"/>
                <w:b/>
                <w:sz w:val="24"/>
                <w:szCs w:val="24"/>
              </w:rPr>
            </w:pPr>
            <w:r w:rsidRPr="0053191B">
              <w:rPr>
                <w:rFonts w:ascii="Times New Roman" w:eastAsia="Times New Roman" w:hAnsi="Times New Roman" w:cs="Times New Roman"/>
                <w:b/>
                <w:sz w:val="24"/>
                <w:szCs w:val="24"/>
              </w:rPr>
              <w:t>Pelatihan</w:t>
            </w:r>
          </w:p>
        </w:tc>
      </w:tr>
      <w:tr w:rsidR="00CF18C4" w:rsidRPr="00CF18C4" w:rsidTr="00CF18C4">
        <w:trPr>
          <w:jc w:val="center"/>
        </w:trPr>
        <w:tc>
          <w:tcPr>
            <w:tcW w:w="687" w:type="dxa"/>
          </w:tcPr>
          <w:p w:rsidR="00CF18C4" w:rsidRPr="00CF18C4" w:rsidRDefault="005E5F3F" w:rsidP="00CF18C4">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4726" w:type="dxa"/>
          </w:tcPr>
          <w:p w:rsidR="00CF18C4" w:rsidRPr="00CF18C4" w:rsidRDefault="0053191B" w:rsidP="00CF18C4">
            <w:pPr>
              <w:spacing w:line="240" w:lineRule="auto"/>
              <w:ind w:left="0" w:firstLine="15"/>
              <w:rPr>
                <w:rFonts w:ascii="Times New Roman" w:hAnsi="Times New Roman" w:cs="Times New Roman"/>
                <w:sz w:val="24"/>
                <w:szCs w:val="24"/>
              </w:rPr>
            </w:pPr>
            <w:r w:rsidRPr="0053191B">
              <w:rPr>
                <w:rFonts w:ascii="Times New Roman" w:hAnsi="Times New Roman" w:cs="Times New Roman"/>
                <w:sz w:val="24"/>
                <w:szCs w:val="24"/>
              </w:rPr>
              <w:t>Pelatihan rutin disediakan untuk meningkatkan keterampilan karyawan.</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0"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4"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53191B" w:rsidRPr="00CF18C4" w:rsidTr="00951634">
        <w:trPr>
          <w:jc w:val="center"/>
        </w:trPr>
        <w:tc>
          <w:tcPr>
            <w:tcW w:w="8347" w:type="dxa"/>
            <w:gridSpan w:val="7"/>
          </w:tcPr>
          <w:p w:rsidR="0053191B" w:rsidRPr="00CF18C4" w:rsidRDefault="0053191B" w:rsidP="0053191B">
            <w:pPr>
              <w:pStyle w:val="ListParagraph"/>
              <w:spacing w:line="240" w:lineRule="auto"/>
              <w:ind w:left="0" w:hanging="21"/>
              <w:rPr>
                <w:rFonts w:ascii="Times New Roman" w:eastAsia="Times New Roman" w:hAnsi="Times New Roman" w:cs="Times New Roman"/>
                <w:b/>
                <w:sz w:val="24"/>
                <w:szCs w:val="24"/>
              </w:rPr>
            </w:pPr>
            <w:r w:rsidRPr="0053191B">
              <w:rPr>
                <w:rFonts w:ascii="Times New Roman" w:eastAsia="Times New Roman" w:hAnsi="Times New Roman" w:cs="Times New Roman"/>
                <w:b/>
                <w:sz w:val="24"/>
                <w:szCs w:val="24"/>
              </w:rPr>
              <w:t>Pengalaman kerja</w:t>
            </w:r>
          </w:p>
        </w:tc>
      </w:tr>
      <w:tr w:rsidR="00CF18C4" w:rsidRPr="00CF18C4" w:rsidTr="00CF18C4">
        <w:trPr>
          <w:jc w:val="center"/>
        </w:trPr>
        <w:tc>
          <w:tcPr>
            <w:tcW w:w="687" w:type="dxa"/>
          </w:tcPr>
          <w:p w:rsidR="00CF18C4" w:rsidRPr="00CF18C4" w:rsidRDefault="005E5F3F" w:rsidP="00CF18C4">
            <w:pPr>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4726" w:type="dxa"/>
          </w:tcPr>
          <w:p w:rsidR="00CF18C4" w:rsidRPr="00CF18C4" w:rsidRDefault="0053191B" w:rsidP="00CF18C4">
            <w:pPr>
              <w:spacing w:line="240" w:lineRule="auto"/>
              <w:ind w:left="0" w:firstLine="15"/>
              <w:rPr>
                <w:rFonts w:ascii="Times New Roman" w:hAnsi="Times New Roman" w:cs="Times New Roman"/>
                <w:sz w:val="24"/>
                <w:szCs w:val="24"/>
              </w:rPr>
            </w:pPr>
            <w:r w:rsidRPr="0053191B">
              <w:rPr>
                <w:rFonts w:ascii="Times New Roman" w:hAnsi="Times New Roman" w:cs="Times New Roman"/>
                <w:sz w:val="24"/>
                <w:szCs w:val="24"/>
              </w:rPr>
              <w:t>Pengalaman kerja saya diakui dan menjadi nilai tambah dalam pengembangan karir.</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0"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4"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53191B" w:rsidRPr="00CF18C4" w:rsidTr="00951634">
        <w:trPr>
          <w:jc w:val="center"/>
        </w:trPr>
        <w:tc>
          <w:tcPr>
            <w:tcW w:w="8347" w:type="dxa"/>
            <w:gridSpan w:val="7"/>
          </w:tcPr>
          <w:p w:rsidR="0053191B" w:rsidRPr="00CF18C4" w:rsidRDefault="0053191B" w:rsidP="0053191B">
            <w:pPr>
              <w:pStyle w:val="ListParagraph"/>
              <w:spacing w:line="240" w:lineRule="auto"/>
              <w:ind w:left="0" w:firstLine="0"/>
              <w:rPr>
                <w:rFonts w:ascii="Times New Roman" w:eastAsia="Times New Roman" w:hAnsi="Times New Roman" w:cs="Times New Roman"/>
                <w:b/>
                <w:sz w:val="24"/>
                <w:szCs w:val="24"/>
              </w:rPr>
            </w:pPr>
            <w:r w:rsidRPr="0053191B">
              <w:rPr>
                <w:rFonts w:ascii="Times New Roman" w:eastAsia="Times New Roman" w:hAnsi="Times New Roman" w:cs="Times New Roman"/>
                <w:b/>
                <w:sz w:val="24"/>
                <w:szCs w:val="24"/>
              </w:rPr>
              <w:t>Kesetiaan pada organisasi</w:t>
            </w:r>
          </w:p>
        </w:tc>
      </w:tr>
      <w:tr w:rsidR="0053191B" w:rsidRPr="00CF18C4" w:rsidTr="00CF18C4">
        <w:trPr>
          <w:jc w:val="center"/>
        </w:trPr>
        <w:tc>
          <w:tcPr>
            <w:tcW w:w="687" w:type="dxa"/>
          </w:tcPr>
          <w:p w:rsidR="0053191B" w:rsidRDefault="005E5F3F" w:rsidP="00CF18C4">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4726" w:type="dxa"/>
          </w:tcPr>
          <w:p w:rsidR="0053191B" w:rsidRPr="0053191B" w:rsidRDefault="0053191B" w:rsidP="00CF18C4">
            <w:pPr>
              <w:spacing w:line="240" w:lineRule="auto"/>
              <w:ind w:left="0" w:firstLine="15"/>
              <w:rPr>
                <w:rFonts w:ascii="Times New Roman" w:hAnsi="Times New Roman" w:cs="Times New Roman"/>
                <w:sz w:val="24"/>
                <w:szCs w:val="24"/>
              </w:rPr>
            </w:pPr>
            <w:r w:rsidRPr="0053191B">
              <w:rPr>
                <w:rFonts w:ascii="Times New Roman" w:hAnsi="Times New Roman" w:cs="Times New Roman"/>
                <w:sz w:val="24"/>
                <w:szCs w:val="24"/>
              </w:rPr>
              <w:t>Saya merasa memiliki kesetiaan tinggi terhadap perusahaan.</w:t>
            </w:r>
          </w:p>
        </w:tc>
        <w:tc>
          <w:tcPr>
            <w:tcW w:w="707" w:type="dxa"/>
          </w:tcPr>
          <w:p w:rsidR="0053191B" w:rsidRPr="00CF18C4" w:rsidRDefault="0053191B"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53191B" w:rsidRPr="00CF18C4" w:rsidRDefault="0053191B"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53191B" w:rsidRPr="00CF18C4" w:rsidRDefault="0053191B" w:rsidP="00CF18C4">
            <w:pPr>
              <w:pStyle w:val="ListParagraph"/>
              <w:spacing w:line="240" w:lineRule="auto"/>
              <w:ind w:left="0"/>
              <w:rPr>
                <w:rFonts w:ascii="Times New Roman" w:eastAsia="Times New Roman" w:hAnsi="Times New Roman" w:cs="Times New Roman"/>
                <w:b/>
                <w:sz w:val="24"/>
                <w:szCs w:val="24"/>
              </w:rPr>
            </w:pPr>
          </w:p>
        </w:tc>
        <w:tc>
          <w:tcPr>
            <w:tcW w:w="560" w:type="dxa"/>
          </w:tcPr>
          <w:p w:rsidR="0053191B" w:rsidRPr="00CF18C4" w:rsidRDefault="0053191B" w:rsidP="00CF18C4">
            <w:pPr>
              <w:pStyle w:val="ListParagraph"/>
              <w:spacing w:line="240" w:lineRule="auto"/>
              <w:ind w:left="0"/>
              <w:rPr>
                <w:rFonts w:ascii="Times New Roman" w:eastAsia="Times New Roman" w:hAnsi="Times New Roman" w:cs="Times New Roman"/>
                <w:b/>
                <w:sz w:val="24"/>
                <w:szCs w:val="24"/>
              </w:rPr>
            </w:pPr>
          </w:p>
        </w:tc>
        <w:tc>
          <w:tcPr>
            <w:tcW w:w="564" w:type="dxa"/>
          </w:tcPr>
          <w:p w:rsidR="0053191B" w:rsidRPr="00CF18C4" w:rsidRDefault="0053191B" w:rsidP="00CF18C4">
            <w:pPr>
              <w:pStyle w:val="ListParagraph"/>
              <w:spacing w:line="240" w:lineRule="auto"/>
              <w:ind w:left="0"/>
              <w:rPr>
                <w:rFonts w:ascii="Times New Roman" w:eastAsia="Times New Roman" w:hAnsi="Times New Roman" w:cs="Times New Roman"/>
                <w:b/>
                <w:sz w:val="24"/>
                <w:szCs w:val="24"/>
              </w:rPr>
            </w:pPr>
          </w:p>
        </w:tc>
      </w:tr>
      <w:tr w:rsidR="00711CFC" w:rsidRPr="00CF18C4" w:rsidTr="00951634">
        <w:trPr>
          <w:jc w:val="center"/>
        </w:trPr>
        <w:tc>
          <w:tcPr>
            <w:tcW w:w="8347" w:type="dxa"/>
            <w:gridSpan w:val="7"/>
          </w:tcPr>
          <w:p w:rsidR="00711CFC" w:rsidRPr="00CF18C4" w:rsidRDefault="00711CFC" w:rsidP="00711CFC">
            <w:pPr>
              <w:pStyle w:val="ListParagraph"/>
              <w:spacing w:line="240" w:lineRule="auto"/>
              <w:ind w:left="0" w:firstLine="0"/>
              <w:rPr>
                <w:rFonts w:ascii="Times New Roman" w:eastAsia="Times New Roman" w:hAnsi="Times New Roman" w:cs="Times New Roman"/>
                <w:b/>
                <w:sz w:val="24"/>
                <w:szCs w:val="24"/>
              </w:rPr>
            </w:pPr>
            <w:r w:rsidRPr="00711CFC">
              <w:rPr>
                <w:rFonts w:ascii="Times New Roman" w:eastAsia="Times New Roman" w:hAnsi="Times New Roman" w:cs="Times New Roman"/>
                <w:b/>
                <w:sz w:val="24"/>
                <w:szCs w:val="24"/>
              </w:rPr>
              <w:t>Keluwesan bergaul dan hubungan antar manusia</w:t>
            </w:r>
          </w:p>
        </w:tc>
      </w:tr>
      <w:tr w:rsidR="00711CFC" w:rsidRPr="00CF18C4" w:rsidTr="00CF18C4">
        <w:trPr>
          <w:jc w:val="center"/>
        </w:trPr>
        <w:tc>
          <w:tcPr>
            <w:tcW w:w="687" w:type="dxa"/>
          </w:tcPr>
          <w:p w:rsidR="00711CFC" w:rsidRDefault="005E5F3F" w:rsidP="00CF18C4">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4726" w:type="dxa"/>
          </w:tcPr>
          <w:p w:rsidR="00711CFC" w:rsidRPr="0053191B" w:rsidRDefault="00711CFC" w:rsidP="00CF18C4">
            <w:pPr>
              <w:spacing w:line="240" w:lineRule="auto"/>
              <w:ind w:left="0" w:firstLine="15"/>
              <w:rPr>
                <w:rFonts w:ascii="Times New Roman" w:hAnsi="Times New Roman" w:cs="Times New Roman"/>
                <w:sz w:val="24"/>
                <w:szCs w:val="24"/>
              </w:rPr>
            </w:pPr>
            <w:r w:rsidRPr="00711CFC">
              <w:rPr>
                <w:rFonts w:ascii="Times New Roman" w:hAnsi="Times New Roman" w:cs="Times New Roman"/>
                <w:sz w:val="24"/>
                <w:szCs w:val="24"/>
              </w:rPr>
              <w:t>Saya memiliki kemampuan bergaul dan membangun hubungan baik dengan rekan kerja.</w:t>
            </w:r>
          </w:p>
        </w:tc>
        <w:tc>
          <w:tcPr>
            <w:tcW w:w="707"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60"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64"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r>
    </w:tbl>
    <w:p w:rsidR="004F0207" w:rsidRDefault="004F0207" w:rsidP="004F0207">
      <w:pPr>
        <w:widowControl w:val="0"/>
        <w:autoSpaceDE w:val="0"/>
        <w:autoSpaceDN w:val="0"/>
        <w:adjustRightInd w:val="0"/>
        <w:spacing w:line="240" w:lineRule="auto"/>
        <w:ind w:left="480" w:hanging="480"/>
        <w:rPr>
          <w:rFonts w:ascii="Times New Roman" w:hAnsi="Times New Roman" w:cs="Times New Roman"/>
          <w:b/>
          <w:sz w:val="24"/>
          <w:szCs w:val="24"/>
        </w:rPr>
      </w:pPr>
    </w:p>
    <w:p w:rsidR="004F0207" w:rsidRPr="00B52BD9" w:rsidRDefault="00CF18C4" w:rsidP="00DB1579">
      <w:pPr>
        <w:pStyle w:val="ListParagraph"/>
        <w:numPr>
          <w:ilvl w:val="0"/>
          <w:numId w:val="15"/>
        </w:numPr>
        <w:spacing w:line="240" w:lineRule="auto"/>
        <w:jc w:val="left"/>
        <w:rPr>
          <w:rFonts w:ascii="Times New Roman" w:eastAsia="Times New Roman" w:hAnsi="Times New Roman"/>
          <w:b/>
          <w:sz w:val="24"/>
          <w:szCs w:val="24"/>
        </w:rPr>
      </w:pPr>
      <w:r w:rsidRPr="00CF18C4">
        <w:rPr>
          <w:rFonts w:ascii="Times New Roman" w:eastAsia="Times New Roman" w:hAnsi="Times New Roman"/>
          <w:b/>
          <w:sz w:val="24"/>
          <w:szCs w:val="24"/>
        </w:rPr>
        <w:t xml:space="preserve">Keterlibatan Karyawan </w:t>
      </w:r>
      <w:r w:rsidR="004F0207" w:rsidRPr="00B52BD9">
        <w:rPr>
          <w:rFonts w:ascii="Times New Roman" w:eastAsia="Times New Roman" w:hAnsi="Times New Roman"/>
          <w:b/>
          <w:sz w:val="24"/>
          <w:szCs w:val="24"/>
        </w:rPr>
        <w:t>(X</w:t>
      </w:r>
      <w:r w:rsidR="004F0207" w:rsidRPr="000E3FDC">
        <w:rPr>
          <w:rFonts w:ascii="Times New Roman" w:eastAsia="Times New Roman" w:hAnsi="Times New Roman"/>
          <w:b/>
          <w:sz w:val="24"/>
          <w:szCs w:val="24"/>
          <w:vertAlign w:val="subscript"/>
        </w:rPr>
        <w:t>3</w:t>
      </w:r>
      <w:r w:rsidR="004F0207" w:rsidRPr="00B52BD9">
        <w:rPr>
          <w:rFonts w:ascii="Times New Roman" w:eastAsia="Times New Roman" w:hAnsi="Times New Roman"/>
          <w:b/>
          <w:sz w:val="24"/>
          <w:szCs w:val="24"/>
        </w:rPr>
        <w:t>)</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4726"/>
        <w:gridCol w:w="707"/>
        <w:gridCol w:w="566"/>
        <w:gridCol w:w="537"/>
        <w:gridCol w:w="561"/>
        <w:gridCol w:w="564"/>
      </w:tblGrid>
      <w:tr w:rsidR="004F0207" w:rsidRPr="00CF18C4" w:rsidTr="00CF18C4">
        <w:trPr>
          <w:jc w:val="center"/>
        </w:trPr>
        <w:tc>
          <w:tcPr>
            <w:tcW w:w="686" w:type="dxa"/>
          </w:tcPr>
          <w:p w:rsidR="004F0207" w:rsidRPr="00CF18C4" w:rsidRDefault="004F0207" w:rsidP="00CF18C4">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No</w:t>
            </w:r>
          </w:p>
        </w:tc>
        <w:tc>
          <w:tcPr>
            <w:tcW w:w="4726" w:type="dxa"/>
          </w:tcPr>
          <w:p w:rsidR="004F0207" w:rsidRPr="00CF18C4" w:rsidRDefault="004F0207" w:rsidP="00CF18C4">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Item pertanyaan</w:t>
            </w:r>
          </w:p>
        </w:tc>
        <w:tc>
          <w:tcPr>
            <w:tcW w:w="707" w:type="dxa"/>
          </w:tcPr>
          <w:p w:rsidR="004F0207" w:rsidRPr="00CF18C4" w:rsidRDefault="004F0207" w:rsidP="00CF18C4">
            <w:pPr>
              <w:pStyle w:val="ListParagraph"/>
              <w:spacing w:line="240" w:lineRule="auto"/>
              <w:ind w:left="0" w:firstLine="34"/>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STS</w:t>
            </w:r>
          </w:p>
        </w:tc>
        <w:tc>
          <w:tcPr>
            <w:tcW w:w="566" w:type="dxa"/>
          </w:tcPr>
          <w:p w:rsidR="004F0207" w:rsidRPr="00CF18C4" w:rsidRDefault="004F0207" w:rsidP="00CF18C4">
            <w:pPr>
              <w:spacing w:line="240" w:lineRule="auto"/>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TS</w:t>
            </w:r>
          </w:p>
        </w:tc>
        <w:tc>
          <w:tcPr>
            <w:tcW w:w="537" w:type="dxa"/>
          </w:tcPr>
          <w:p w:rsidR="004F0207" w:rsidRPr="00CF18C4" w:rsidRDefault="00D122DA" w:rsidP="00CF18C4">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KS</w:t>
            </w:r>
          </w:p>
        </w:tc>
        <w:tc>
          <w:tcPr>
            <w:tcW w:w="561" w:type="dxa"/>
          </w:tcPr>
          <w:p w:rsidR="004F0207" w:rsidRPr="00CF18C4" w:rsidRDefault="004F0207" w:rsidP="00CF18C4">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w:t>
            </w:r>
          </w:p>
        </w:tc>
        <w:tc>
          <w:tcPr>
            <w:tcW w:w="564" w:type="dxa"/>
          </w:tcPr>
          <w:p w:rsidR="004F0207" w:rsidRPr="00CF18C4" w:rsidRDefault="004F0207" w:rsidP="00CF18C4">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SS</w:t>
            </w:r>
          </w:p>
        </w:tc>
      </w:tr>
      <w:tr w:rsidR="00711CFC" w:rsidRPr="00CF18C4" w:rsidTr="00951634">
        <w:trPr>
          <w:jc w:val="center"/>
        </w:trPr>
        <w:tc>
          <w:tcPr>
            <w:tcW w:w="8347" w:type="dxa"/>
            <w:gridSpan w:val="7"/>
          </w:tcPr>
          <w:p w:rsidR="00711CFC" w:rsidRPr="00CF18C4" w:rsidRDefault="00A41A7E" w:rsidP="00CF18C4">
            <w:pPr>
              <w:spacing w:line="240" w:lineRule="auto"/>
              <w:ind w:left="0" w:firstLine="0"/>
              <w:rPr>
                <w:rFonts w:ascii="Times New Roman" w:eastAsia="Times New Roman" w:hAnsi="Times New Roman" w:cs="Times New Roman"/>
                <w:b/>
                <w:sz w:val="24"/>
                <w:szCs w:val="24"/>
              </w:rPr>
            </w:pPr>
            <w:r w:rsidRPr="00A41A7E">
              <w:rPr>
                <w:rFonts w:ascii="Times New Roman" w:eastAsia="Times New Roman" w:hAnsi="Times New Roman" w:cs="Times New Roman"/>
                <w:b/>
                <w:sz w:val="24"/>
                <w:szCs w:val="24"/>
              </w:rPr>
              <w:t>Aspek Vigor</w:t>
            </w:r>
          </w:p>
        </w:tc>
      </w:tr>
      <w:tr w:rsidR="00CF18C4" w:rsidRPr="00CF18C4" w:rsidTr="00CF18C4">
        <w:trPr>
          <w:jc w:val="center"/>
        </w:trPr>
        <w:tc>
          <w:tcPr>
            <w:tcW w:w="686" w:type="dxa"/>
          </w:tcPr>
          <w:p w:rsidR="00CF18C4" w:rsidRPr="00CF18C4" w:rsidRDefault="00CF18C4" w:rsidP="00CF18C4">
            <w:pPr>
              <w:spacing w:line="240" w:lineRule="auto"/>
              <w:rPr>
                <w:rFonts w:ascii="Times New Roman" w:hAnsi="Times New Roman" w:cs="Times New Roman"/>
                <w:sz w:val="24"/>
                <w:szCs w:val="24"/>
              </w:rPr>
            </w:pPr>
            <w:r w:rsidRPr="00CF18C4">
              <w:rPr>
                <w:rFonts w:ascii="Times New Roman" w:hAnsi="Times New Roman" w:cs="Times New Roman"/>
                <w:sz w:val="24"/>
                <w:szCs w:val="24"/>
              </w:rPr>
              <w:t>1</w:t>
            </w:r>
          </w:p>
        </w:tc>
        <w:tc>
          <w:tcPr>
            <w:tcW w:w="4726" w:type="dxa"/>
          </w:tcPr>
          <w:p w:rsidR="0037513F" w:rsidRPr="0037513F" w:rsidRDefault="0037513F" w:rsidP="0037513F">
            <w:pPr>
              <w:spacing w:line="240" w:lineRule="auto"/>
              <w:ind w:left="0" w:firstLine="15"/>
              <w:rPr>
                <w:rFonts w:ascii="Times New Roman" w:hAnsi="Times New Roman" w:cs="Times New Roman"/>
                <w:sz w:val="24"/>
                <w:szCs w:val="24"/>
              </w:rPr>
            </w:pPr>
            <w:r w:rsidRPr="0037513F">
              <w:rPr>
                <w:rFonts w:ascii="Times New Roman" w:hAnsi="Times New Roman" w:cs="Times New Roman"/>
                <w:sz w:val="24"/>
                <w:szCs w:val="24"/>
              </w:rPr>
              <w:t>Saya selalu bersedia bekerja melebihi dari</w:t>
            </w:r>
          </w:p>
          <w:p w:rsidR="00CF18C4" w:rsidRPr="00CF18C4" w:rsidRDefault="0037513F" w:rsidP="0037513F">
            <w:pPr>
              <w:spacing w:line="240" w:lineRule="auto"/>
              <w:ind w:left="0" w:firstLine="15"/>
              <w:rPr>
                <w:rFonts w:ascii="Times New Roman" w:hAnsi="Times New Roman" w:cs="Times New Roman"/>
                <w:sz w:val="24"/>
                <w:szCs w:val="24"/>
              </w:rPr>
            </w:pPr>
            <w:r w:rsidRPr="0037513F">
              <w:rPr>
                <w:rFonts w:ascii="Times New Roman" w:hAnsi="Times New Roman" w:cs="Times New Roman"/>
                <w:sz w:val="24"/>
                <w:szCs w:val="24"/>
              </w:rPr>
              <w:t>yang biasa diharapkan untuk</w:t>
            </w:r>
            <w:r>
              <w:rPr>
                <w:rFonts w:ascii="Times New Roman" w:hAnsi="Times New Roman" w:cs="Times New Roman"/>
                <w:sz w:val="24"/>
                <w:szCs w:val="24"/>
              </w:rPr>
              <w:t xml:space="preserve"> </w:t>
            </w:r>
            <w:r w:rsidRPr="0037513F">
              <w:rPr>
                <w:rFonts w:ascii="Times New Roman" w:hAnsi="Times New Roman" w:cs="Times New Roman"/>
                <w:sz w:val="24"/>
                <w:szCs w:val="24"/>
              </w:rPr>
              <w:t>membantu perusahaan</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1"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4"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711CFC" w:rsidRPr="00CF18C4" w:rsidTr="00951634">
        <w:trPr>
          <w:jc w:val="center"/>
        </w:trPr>
        <w:tc>
          <w:tcPr>
            <w:tcW w:w="8347" w:type="dxa"/>
            <w:gridSpan w:val="7"/>
          </w:tcPr>
          <w:p w:rsidR="00711CFC" w:rsidRPr="00CF18C4" w:rsidRDefault="00A41A7E" w:rsidP="00711CFC">
            <w:pPr>
              <w:pStyle w:val="ListParagraph"/>
              <w:spacing w:line="240" w:lineRule="auto"/>
              <w:ind w:left="0" w:firstLine="0"/>
              <w:rPr>
                <w:rFonts w:ascii="Times New Roman" w:eastAsia="Times New Roman" w:hAnsi="Times New Roman" w:cs="Times New Roman"/>
                <w:b/>
                <w:sz w:val="24"/>
                <w:szCs w:val="24"/>
              </w:rPr>
            </w:pPr>
            <w:r w:rsidRPr="00A41A7E">
              <w:rPr>
                <w:rFonts w:ascii="Times New Roman" w:eastAsia="Times New Roman" w:hAnsi="Times New Roman" w:cs="Times New Roman"/>
                <w:b/>
                <w:sz w:val="24"/>
                <w:szCs w:val="24"/>
              </w:rPr>
              <w:t xml:space="preserve">Aspek </w:t>
            </w:r>
            <w:r w:rsidRPr="00A41A7E">
              <w:rPr>
                <w:rFonts w:ascii="Times New Roman" w:eastAsia="Times New Roman" w:hAnsi="Times New Roman" w:cs="Times New Roman"/>
                <w:b/>
                <w:i/>
                <w:sz w:val="24"/>
                <w:szCs w:val="24"/>
              </w:rPr>
              <w:t>Dedication</w:t>
            </w:r>
          </w:p>
        </w:tc>
      </w:tr>
      <w:tr w:rsidR="00CF18C4" w:rsidRPr="00CF18C4" w:rsidTr="00CF18C4">
        <w:trPr>
          <w:jc w:val="center"/>
        </w:trPr>
        <w:tc>
          <w:tcPr>
            <w:tcW w:w="686" w:type="dxa"/>
          </w:tcPr>
          <w:p w:rsidR="00CF18C4" w:rsidRPr="00CF18C4" w:rsidRDefault="005E5F3F" w:rsidP="00CF18C4">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726" w:type="dxa"/>
          </w:tcPr>
          <w:p w:rsidR="0037513F" w:rsidRPr="0037513F" w:rsidRDefault="0037513F" w:rsidP="0037513F">
            <w:pPr>
              <w:spacing w:line="240" w:lineRule="auto"/>
              <w:ind w:left="0" w:firstLine="15"/>
              <w:rPr>
                <w:rFonts w:ascii="Times New Roman" w:hAnsi="Times New Roman" w:cs="Times New Roman"/>
                <w:sz w:val="24"/>
                <w:szCs w:val="24"/>
              </w:rPr>
            </w:pPr>
            <w:r w:rsidRPr="0037513F">
              <w:rPr>
                <w:rFonts w:ascii="Times New Roman" w:hAnsi="Times New Roman" w:cs="Times New Roman"/>
                <w:sz w:val="24"/>
                <w:szCs w:val="24"/>
              </w:rPr>
              <w:t>Saya selalu siap menerima pekerjaan</w:t>
            </w:r>
          </w:p>
          <w:p w:rsidR="00CF18C4" w:rsidRPr="00CF18C4" w:rsidRDefault="0037513F" w:rsidP="0037513F">
            <w:pPr>
              <w:spacing w:line="240" w:lineRule="auto"/>
              <w:ind w:left="0" w:firstLine="15"/>
              <w:rPr>
                <w:rFonts w:ascii="Times New Roman" w:hAnsi="Times New Roman" w:cs="Times New Roman"/>
                <w:sz w:val="24"/>
                <w:szCs w:val="24"/>
              </w:rPr>
            </w:pPr>
            <w:r w:rsidRPr="0037513F">
              <w:rPr>
                <w:rFonts w:ascii="Times New Roman" w:hAnsi="Times New Roman" w:cs="Times New Roman"/>
                <w:sz w:val="24"/>
                <w:szCs w:val="24"/>
              </w:rPr>
              <w:t>yang diberikan kepada saya</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1"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4"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711CFC" w:rsidRPr="00CF18C4" w:rsidTr="00951634">
        <w:trPr>
          <w:jc w:val="center"/>
        </w:trPr>
        <w:tc>
          <w:tcPr>
            <w:tcW w:w="8347" w:type="dxa"/>
            <w:gridSpan w:val="7"/>
          </w:tcPr>
          <w:p w:rsidR="00711CFC" w:rsidRPr="00CF18C4" w:rsidRDefault="00A41A7E" w:rsidP="00711CFC">
            <w:pPr>
              <w:pStyle w:val="ListParagraph"/>
              <w:spacing w:line="240" w:lineRule="auto"/>
              <w:ind w:left="0" w:firstLine="0"/>
              <w:rPr>
                <w:rFonts w:ascii="Times New Roman" w:eastAsia="Times New Roman" w:hAnsi="Times New Roman" w:cs="Times New Roman"/>
                <w:b/>
                <w:sz w:val="24"/>
                <w:szCs w:val="24"/>
              </w:rPr>
            </w:pPr>
            <w:r w:rsidRPr="00A41A7E">
              <w:rPr>
                <w:rFonts w:ascii="Times New Roman" w:eastAsia="Times New Roman" w:hAnsi="Times New Roman" w:cs="Times New Roman"/>
                <w:b/>
                <w:sz w:val="24"/>
                <w:szCs w:val="24"/>
              </w:rPr>
              <w:t xml:space="preserve">Aspek </w:t>
            </w:r>
            <w:r w:rsidRPr="00A41A7E">
              <w:rPr>
                <w:rFonts w:ascii="Times New Roman" w:eastAsia="Times New Roman" w:hAnsi="Times New Roman" w:cs="Times New Roman"/>
                <w:b/>
                <w:i/>
                <w:sz w:val="24"/>
                <w:szCs w:val="24"/>
              </w:rPr>
              <w:t>Absorption</w:t>
            </w:r>
          </w:p>
        </w:tc>
      </w:tr>
      <w:tr w:rsidR="00711CFC" w:rsidRPr="00CF18C4" w:rsidTr="00CF18C4">
        <w:trPr>
          <w:jc w:val="center"/>
        </w:trPr>
        <w:tc>
          <w:tcPr>
            <w:tcW w:w="686" w:type="dxa"/>
          </w:tcPr>
          <w:p w:rsidR="00711CFC" w:rsidRPr="00CF18C4" w:rsidRDefault="005E5F3F" w:rsidP="00CF18C4">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726" w:type="dxa"/>
          </w:tcPr>
          <w:p w:rsidR="00A41A7E" w:rsidRPr="00A41A7E" w:rsidRDefault="00A41A7E" w:rsidP="00A41A7E">
            <w:pPr>
              <w:spacing w:line="240" w:lineRule="auto"/>
              <w:ind w:left="0" w:firstLine="15"/>
              <w:rPr>
                <w:rFonts w:ascii="Times New Roman" w:hAnsi="Times New Roman" w:cs="Times New Roman"/>
                <w:sz w:val="24"/>
                <w:szCs w:val="24"/>
              </w:rPr>
            </w:pPr>
            <w:r w:rsidRPr="00A41A7E">
              <w:rPr>
                <w:rFonts w:ascii="Times New Roman" w:hAnsi="Times New Roman" w:cs="Times New Roman"/>
                <w:sz w:val="24"/>
                <w:szCs w:val="24"/>
              </w:rPr>
              <w:t>Saya selalu siap menerima pekerjaan</w:t>
            </w:r>
          </w:p>
          <w:p w:rsidR="00711CFC" w:rsidRPr="00711CFC" w:rsidRDefault="00A41A7E" w:rsidP="00A41A7E">
            <w:pPr>
              <w:spacing w:line="240" w:lineRule="auto"/>
              <w:ind w:left="0" w:firstLine="15"/>
              <w:rPr>
                <w:rFonts w:ascii="Times New Roman" w:hAnsi="Times New Roman" w:cs="Times New Roman"/>
                <w:sz w:val="24"/>
                <w:szCs w:val="24"/>
              </w:rPr>
            </w:pPr>
            <w:r w:rsidRPr="00A41A7E">
              <w:rPr>
                <w:rFonts w:ascii="Times New Roman" w:hAnsi="Times New Roman" w:cs="Times New Roman"/>
                <w:sz w:val="24"/>
                <w:szCs w:val="24"/>
              </w:rPr>
              <w:t>yang diberikan kepada saya</w:t>
            </w:r>
          </w:p>
        </w:tc>
        <w:tc>
          <w:tcPr>
            <w:tcW w:w="707"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61"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64"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r>
    </w:tbl>
    <w:p w:rsidR="004F0207" w:rsidRDefault="004F0207" w:rsidP="004F0207">
      <w:pPr>
        <w:widowControl w:val="0"/>
        <w:autoSpaceDE w:val="0"/>
        <w:autoSpaceDN w:val="0"/>
        <w:adjustRightInd w:val="0"/>
        <w:spacing w:line="240" w:lineRule="auto"/>
        <w:ind w:left="480" w:hanging="480"/>
        <w:rPr>
          <w:rFonts w:ascii="Times New Roman" w:hAnsi="Times New Roman" w:cs="Times New Roman"/>
          <w:b/>
          <w:sz w:val="24"/>
          <w:szCs w:val="24"/>
        </w:rPr>
      </w:pPr>
    </w:p>
    <w:p w:rsidR="004F0207" w:rsidRPr="00B52BD9" w:rsidRDefault="004F0207" w:rsidP="004F0207">
      <w:pPr>
        <w:spacing w:line="240" w:lineRule="auto"/>
        <w:ind w:left="360" w:firstLine="0"/>
        <w:jc w:val="left"/>
        <w:rPr>
          <w:rFonts w:ascii="Times New Roman" w:eastAsia="Times New Roman" w:hAnsi="Times New Roman"/>
          <w:b/>
          <w:sz w:val="24"/>
          <w:szCs w:val="24"/>
        </w:rPr>
      </w:pPr>
      <w:r>
        <w:rPr>
          <w:rFonts w:ascii="Times New Roman" w:eastAsia="Times New Roman" w:hAnsi="Times New Roman"/>
          <w:b/>
          <w:sz w:val="24"/>
          <w:szCs w:val="24"/>
        </w:rPr>
        <w:t xml:space="preserve">D. </w:t>
      </w:r>
      <w:r w:rsidRPr="00A965E5">
        <w:rPr>
          <w:rFonts w:ascii="Times New Roman" w:eastAsia="Times New Roman" w:hAnsi="Times New Roman"/>
          <w:b/>
          <w:sz w:val="24"/>
          <w:szCs w:val="24"/>
        </w:rPr>
        <w:t xml:space="preserve">Kinerja Karyawan </w:t>
      </w:r>
      <w:r w:rsidRPr="00B52BD9">
        <w:rPr>
          <w:rFonts w:ascii="Times New Roman" w:eastAsia="Times New Roman" w:hAnsi="Times New Roman"/>
          <w:b/>
          <w:sz w:val="24"/>
          <w:szCs w:val="24"/>
        </w:rPr>
        <w:t>(</w:t>
      </w:r>
      <w:r>
        <w:rPr>
          <w:rFonts w:ascii="Times New Roman" w:eastAsia="Times New Roman" w:hAnsi="Times New Roman"/>
          <w:b/>
          <w:sz w:val="24"/>
          <w:szCs w:val="24"/>
        </w:rPr>
        <w:t>Y</w:t>
      </w:r>
      <w:r w:rsidRPr="00B52BD9">
        <w:rPr>
          <w:rFonts w:ascii="Times New Roman" w:eastAsia="Times New Roman" w:hAnsi="Times New Roman"/>
          <w:b/>
          <w:sz w:val="24"/>
          <w:szCs w:val="24"/>
        </w:rPr>
        <w:t>)</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4725"/>
        <w:gridCol w:w="707"/>
        <w:gridCol w:w="566"/>
        <w:gridCol w:w="537"/>
        <w:gridCol w:w="561"/>
        <w:gridCol w:w="565"/>
      </w:tblGrid>
      <w:tr w:rsidR="004F0207" w:rsidRPr="00CF18C4" w:rsidTr="00CF18C4">
        <w:trPr>
          <w:jc w:val="center"/>
        </w:trPr>
        <w:tc>
          <w:tcPr>
            <w:tcW w:w="686" w:type="dxa"/>
          </w:tcPr>
          <w:p w:rsidR="004F0207" w:rsidRPr="00CF18C4" w:rsidRDefault="004F0207" w:rsidP="00CF18C4">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No</w:t>
            </w:r>
          </w:p>
        </w:tc>
        <w:tc>
          <w:tcPr>
            <w:tcW w:w="4725" w:type="dxa"/>
          </w:tcPr>
          <w:p w:rsidR="004F0207" w:rsidRPr="00CF18C4" w:rsidRDefault="004F0207" w:rsidP="00CF18C4">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Item pertanyaan</w:t>
            </w:r>
          </w:p>
        </w:tc>
        <w:tc>
          <w:tcPr>
            <w:tcW w:w="707" w:type="dxa"/>
          </w:tcPr>
          <w:p w:rsidR="004F0207" w:rsidRPr="00CF18C4" w:rsidRDefault="004F0207" w:rsidP="00CF18C4">
            <w:pPr>
              <w:pStyle w:val="ListParagraph"/>
              <w:spacing w:line="240" w:lineRule="auto"/>
              <w:ind w:left="0" w:firstLine="34"/>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STS</w:t>
            </w:r>
          </w:p>
        </w:tc>
        <w:tc>
          <w:tcPr>
            <w:tcW w:w="566" w:type="dxa"/>
          </w:tcPr>
          <w:p w:rsidR="004F0207" w:rsidRPr="00CF18C4" w:rsidRDefault="004F0207" w:rsidP="00CF18C4">
            <w:pPr>
              <w:spacing w:line="240" w:lineRule="auto"/>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TS</w:t>
            </w:r>
          </w:p>
        </w:tc>
        <w:tc>
          <w:tcPr>
            <w:tcW w:w="537" w:type="dxa"/>
          </w:tcPr>
          <w:p w:rsidR="004F0207" w:rsidRPr="00CF18C4" w:rsidRDefault="00D122DA" w:rsidP="00CF18C4">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KS</w:t>
            </w:r>
          </w:p>
        </w:tc>
        <w:tc>
          <w:tcPr>
            <w:tcW w:w="561" w:type="dxa"/>
          </w:tcPr>
          <w:p w:rsidR="004F0207" w:rsidRPr="00CF18C4" w:rsidRDefault="004F0207" w:rsidP="00CF18C4">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w:t>
            </w:r>
          </w:p>
        </w:tc>
        <w:tc>
          <w:tcPr>
            <w:tcW w:w="565" w:type="dxa"/>
          </w:tcPr>
          <w:p w:rsidR="004F0207" w:rsidRPr="00CF18C4" w:rsidRDefault="004F0207" w:rsidP="00CF18C4">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SS</w:t>
            </w:r>
          </w:p>
        </w:tc>
      </w:tr>
      <w:tr w:rsidR="00711CFC" w:rsidRPr="00CF18C4" w:rsidTr="00951634">
        <w:trPr>
          <w:jc w:val="center"/>
        </w:trPr>
        <w:tc>
          <w:tcPr>
            <w:tcW w:w="8347" w:type="dxa"/>
            <w:gridSpan w:val="7"/>
          </w:tcPr>
          <w:p w:rsidR="00711CFC" w:rsidRPr="00CF18C4" w:rsidRDefault="00711CFC" w:rsidP="00CF18C4">
            <w:pPr>
              <w:spacing w:line="240" w:lineRule="auto"/>
              <w:ind w:left="0" w:firstLine="0"/>
              <w:rPr>
                <w:rFonts w:ascii="Times New Roman" w:eastAsia="Times New Roman" w:hAnsi="Times New Roman" w:cs="Times New Roman"/>
                <w:b/>
                <w:sz w:val="24"/>
                <w:szCs w:val="24"/>
              </w:rPr>
            </w:pPr>
            <w:r w:rsidRPr="00711CFC">
              <w:rPr>
                <w:rFonts w:ascii="Times New Roman" w:eastAsia="Times New Roman" w:hAnsi="Times New Roman" w:cs="Times New Roman"/>
                <w:b/>
                <w:sz w:val="24"/>
                <w:szCs w:val="24"/>
              </w:rPr>
              <w:t>Tingkat Kedisiplinan</w:t>
            </w:r>
          </w:p>
        </w:tc>
      </w:tr>
      <w:tr w:rsidR="00CF18C4" w:rsidRPr="00CF18C4" w:rsidTr="00CF18C4">
        <w:trPr>
          <w:jc w:val="center"/>
        </w:trPr>
        <w:tc>
          <w:tcPr>
            <w:tcW w:w="686" w:type="dxa"/>
          </w:tcPr>
          <w:p w:rsidR="00CF18C4" w:rsidRPr="00CF18C4" w:rsidRDefault="00CF18C4" w:rsidP="00CF18C4">
            <w:pPr>
              <w:spacing w:line="240" w:lineRule="auto"/>
              <w:rPr>
                <w:rFonts w:ascii="Times New Roman" w:hAnsi="Times New Roman" w:cs="Times New Roman"/>
                <w:sz w:val="24"/>
                <w:szCs w:val="24"/>
              </w:rPr>
            </w:pPr>
            <w:r w:rsidRPr="00CF18C4">
              <w:rPr>
                <w:rFonts w:ascii="Times New Roman" w:hAnsi="Times New Roman" w:cs="Times New Roman"/>
                <w:sz w:val="24"/>
                <w:szCs w:val="24"/>
              </w:rPr>
              <w:t>1</w:t>
            </w:r>
          </w:p>
        </w:tc>
        <w:tc>
          <w:tcPr>
            <w:tcW w:w="4725" w:type="dxa"/>
          </w:tcPr>
          <w:p w:rsidR="00CF18C4" w:rsidRPr="00CF18C4" w:rsidRDefault="00711CFC" w:rsidP="00CF18C4">
            <w:pPr>
              <w:spacing w:line="240" w:lineRule="auto"/>
              <w:ind w:left="0" w:firstLine="15"/>
              <w:rPr>
                <w:rFonts w:ascii="Times New Roman" w:hAnsi="Times New Roman" w:cs="Times New Roman"/>
                <w:sz w:val="24"/>
                <w:szCs w:val="24"/>
              </w:rPr>
            </w:pPr>
            <w:r w:rsidRPr="00711CFC">
              <w:rPr>
                <w:rFonts w:ascii="Times New Roman" w:hAnsi="Times New Roman" w:cs="Times New Roman"/>
                <w:sz w:val="24"/>
                <w:szCs w:val="24"/>
              </w:rPr>
              <w:t>Saya menyelesaikan pekerjaan tepat waktu sesuai target yang diberikan.</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1"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5"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711CFC" w:rsidRPr="00CF18C4" w:rsidTr="00951634">
        <w:trPr>
          <w:jc w:val="center"/>
        </w:trPr>
        <w:tc>
          <w:tcPr>
            <w:tcW w:w="8347" w:type="dxa"/>
            <w:gridSpan w:val="7"/>
          </w:tcPr>
          <w:p w:rsidR="00711CFC" w:rsidRPr="00CF18C4" w:rsidRDefault="00711CFC" w:rsidP="00711CFC">
            <w:pPr>
              <w:pStyle w:val="ListParagraph"/>
              <w:spacing w:line="240" w:lineRule="auto"/>
              <w:ind w:left="0" w:firstLine="0"/>
              <w:rPr>
                <w:rFonts w:ascii="Times New Roman" w:eastAsia="Times New Roman" w:hAnsi="Times New Roman" w:cs="Times New Roman"/>
                <w:b/>
                <w:sz w:val="24"/>
                <w:szCs w:val="24"/>
              </w:rPr>
            </w:pPr>
            <w:r w:rsidRPr="00711CFC">
              <w:rPr>
                <w:rFonts w:ascii="Times New Roman" w:eastAsia="Times New Roman" w:hAnsi="Times New Roman" w:cs="Times New Roman"/>
                <w:b/>
                <w:sz w:val="24"/>
                <w:szCs w:val="24"/>
              </w:rPr>
              <w:t>Tingkat Kemampuan Karyawan</w:t>
            </w:r>
          </w:p>
        </w:tc>
      </w:tr>
      <w:tr w:rsidR="00CF18C4" w:rsidRPr="00CF18C4" w:rsidTr="00CF18C4">
        <w:trPr>
          <w:jc w:val="center"/>
        </w:trPr>
        <w:tc>
          <w:tcPr>
            <w:tcW w:w="686" w:type="dxa"/>
          </w:tcPr>
          <w:p w:rsidR="00CF18C4" w:rsidRPr="00CF18C4" w:rsidRDefault="005E5F3F" w:rsidP="00CF18C4">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725" w:type="dxa"/>
          </w:tcPr>
          <w:p w:rsidR="00CF18C4" w:rsidRPr="00CF18C4" w:rsidRDefault="005E5F3F" w:rsidP="005E5F3F">
            <w:pPr>
              <w:spacing w:line="240" w:lineRule="auto"/>
              <w:ind w:left="0" w:firstLine="15"/>
              <w:rPr>
                <w:rFonts w:ascii="Times New Roman" w:hAnsi="Times New Roman" w:cs="Times New Roman"/>
                <w:sz w:val="24"/>
                <w:szCs w:val="24"/>
              </w:rPr>
            </w:pPr>
            <w:r>
              <w:rPr>
                <w:rFonts w:ascii="Times New Roman" w:hAnsi="Times New Roman" w:cs="Times New Roman"/>
                <w:sz w:val="24"/>
                <w:szCs w:val="24"/>
              </w:rPr>
              <w:t>Saya memiliki tingkat kemampuan karyawan dengan</w:t>
            </w:r>
            <w:r w:rsidR="00711CFC" w:rsidRPr="00711CFC">
              <w:rPr>
                <w:rFonts w:ascii="Times New Roman" w:hAnsi="Times New Roman" w:cs="Times New Roman"/>
                <w:sz w:val="24"/>
                <w:szCs w:val="24"/>
              </w:rPr>
              <w:t xml:space="preserve"> hasil kerja saya sesuai dengan standar perusahaan.</w:t>
            </w:r>
          </w:p>
        </w:tc>
        <w:tc>
          <w:tcPr>
            <w:tcW w:w="70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1"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c>
          <w:tcPr>
            <w:tcW w:w="565" w:type="dxa"/>
          </w:tcPr>
          <w:p w:rsidR="00CF18C4" w:rsidRPr="00CF18C4" w:rsidRDefault="00CF18C4" w:rsidP="00CF18C4">
            <w:pPr>
              <w:pStyle w:val="ListParagraph"/>
              <w:spacing w:line="240" w:lineRule="auto"/>
              <w:ind w:left="0"/>
              <w:rPr>
                <w:rFonts w:ascii="Times New Roman" w:eastAsia="Times New Roman" w:hAnsi="Times New Roman" w:cs="Times New Roman"/>
                <w:b/>
                <w:sz w:val="24"/>
                <w:szCs w:val="24"/>
              </w:rPr>
            </w:pPr>
          </w:p>
        </w:tc>
      </w:tr>
      <w:tr w:rsidR="00711CFC" w:rsidRPr="00CF18C4" w:rsidTr="00951634">
        <w:trPr>
          <w:jc w:val="center"/>
        </w:trPr>
        <w:tc>
          <w:tcPr>
            <w:tcW w:w="8347" w:type="dxa"/>
            <w:gridSpan w:val="7"/>
          </w:tcPr>
          <w:p w:rsidR="00711CFC" w:rsidRPr="00CF18C4" w:rsidRDefault="00711CFC" w:rsidP="00711CFC">
            <w:pPr>
              <w:pStyle w:val="ListParagraph"/>
              <w:spacing w:line="240" w:lineRule="auto"/>
              <w:ind w:left="0" w:firstLine="0"/>
              <w:rPr>
                <w:rFonts w:ascii="Times New Roman" w:eastAsia="Times New Roman" w:hAnsi="Times New Roman" w:cs="Times New Roman"/>
                <w:b/>
                <w:sz w:val="24"/>
                <w:szCs w:val="24"/>
              </w:rPr>
            </w:pPr>
            <w:r w:rsidRPr="00711CFC">
              <w:rPr>
                <w:rFonts w:ascii="Times New Roman" w:eastAsia="Times New Roman" w:hAnsi="Times New Roman" w:cs="Times New Roman"/>
                <w:b/>
                <w:sz w:val="24"/>
                <w:szCs w:val="24"/>
              </w:rPr>
              <w:t>Perilaku Inovatif</w:t>
            </w:r>
          </w:p>
        </w:tc>
      </w:tr>
      <w:tr w:rsidR="00711CFC" w:rsidRPr="00CF18C4" w:rsidTr="00CF18C4">
        <w:trPr>
          <w:jc w:val="center"/>
        </w:trPr>
        <w:tc>
          <w:tcPr>
            <w:tcW w:w="686" w:type="dxa"/>
          </w:tcPr>
          <w:p w:rsidR="00711CFC" w:rsidRPr="00CF18C4" w:rsidRDefault="005E5F3F" w:rsidP="00CF18C4">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725" w:type="dxa"/>
          </w:tcPr>
          <w:p w:rsidR="00711CFC" w:rsidRPr="00711CFC" w:rsidRDefault="00711CFC" w:rsidP="00CF18C4">
            <w:pPr>
              <w:spacing w:line="240" w:lineRule="auto"/>
              <w:ind w:left="0" w:firstLine="15"/>
              <w:rPr>
                <w:rFonts w:ascii="Times New Roman" w:hAnsi="Times New Roman" w:cs="Times New Roman"/>
                <w:sz w:val="24"/>
                <w:szCs w:val="24"/>
              </w:rPr>
            </w:pPr>
            <w:r w:rsidRPr="00711CFC">
              <w:rPr>
                <w:rFonts w:ascii="Times New Roman" w:hAnsi="Times New Roman" w:cs="Times New Roman"/>
                <w:sz w:val="24"/>
                <w:szCs w:val="24"/>
              </w:rPr>
              <w:t>Saya sering menunjukkan perilaku inovatif dan spontan dalam pekerjaan.</w:t>
            </w:r>
          </w:p>
        </w:tc>
        <w:tc>
          <w:tcPr>
            <w:tcW w:w="707"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66"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37"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61"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c>
          <w:tcPr>
            <w:tcW w:w="565" w:type="dxa"/>
          </w:tcPr>
          <w:p w:rsidR="00711CFC" w:rsidRPr="00CF18C4" w:rsidRDefault="00711CFC" w:rsidP="00CF18C4">
            <w:pPr>
              <w:pStyle w:val="ListParagraph"/>
              <w:spacing w:line="240" w:lineRule="auto"/>
              <w:ind w:left="0"/>
              <w:rPr>
                <w:rFonts w:ascii="Times New Roman" w:eastAsia="Times New Roman" w:hAnsi="Times New Roman" w:cs="Times New Roman"/>
                <w:b/>
                <w:sz w:val="24"/>
                <w:szCs w:val="24"/>
              </w:rPr>
            </w:pPr>
          </w:p>
        </w:tc>
      </w:tr>
    </w:tbl>
    <w:p w:rsidR="00A00745" w:rsidRDefault="006066D1" w:rsidP="00336AAC">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Lampiran Jawaban Responden Awal Observasi</w:t>
      </w:r>
      <w:r w:rsidR="00A00745">
        <w:rPr>
          <w:rFonts w:ascii="Times New Roman" w:hAnsi="Times New Roman" w:cs="Times New Roman"/>
          <w:sz w:val="24"/>
          <w:szCs w:val="24"/>
        </w:rPr>
        <w:t xml:space="preserve"> </w:t>
      </w:r>
    </w:p>
    <w:tbl>
      <w:tblPr>
        <w:tblStyle w:val="TableGrid"/>
        <w:tblW w:w="3645" w:type="pct"/>
        <w:jc w:val="center"/>
        <w:tblLook w:val="04A0" w:firstRow="1" w:lastRow="0" w:firstColumn="1" w:lastColumn="0" w:noHBand="0" w:noVBand="1"/>
      </w:tblPr>
      <w:tblGrid>
        <w:gridCol w:w="485"/>
        <w:gridCol w:w="1555"/>
        <w:gridCol w:w="1555"/>
        <w:gridCol w:w="1560"/>
        <w:gridCol w:w="789"/>
      </w:tblGrid>
      <w:tr w:rsidR="00A51F2E" w:rsidRPr="00A00745" w:rsidTr="00A51F2E">
        <w:trPr>
          <w:trHeight w:val="315"/>
          <w:jc w:val="center"/>
        </w:trPr>
        <w:tc>
          <w:tcPr>
            <w:tcW w:w="408" w:type="pct"/>
            <w:vMerge w:val="restart"/>
            <w:noWrap/>
            <w:vAlign w:val="center"/>
            <w:hideMark/>
          </w:tcPr>
          <w:p w:rsidR="00A51F2E" w:rsidRPr="00A00745" w:rsidRDefault="00A51F2E" w:rsidP="00A51F2E">
            <w:pPr>
              <w:spacing w:line="240" w:lineRule="auto"/>
              <w:ind w:left="0" w:firstLine="0"/>
              <w:jc w:val="center"/>
              <w:rPr>
                <w:rFonts w:ascii="Times New Roman" w:eastAsia="Times New Roman" w:hAnsi="Times New Roman" w:cs="Times New Roman"/>
                <w:color w:val="000000"/>
              </w:rPr>
            </w:pPr>
            <w:r w:rsidRPr="00A00745">
              <w:rPr>
                <w:rFonts w:ascii="Times New Roman" w:eastAsia="Times New Roman" w:hAnsi="Times New Roman" w:cs="Times New Roman"/>
                <w:color w:val="000000"/>
              </w:rPr>
              <w:t>No</w:t>
            </w:r>
          </w:p>
        </w:tc>
        <w:tc>
          <w:tcPr>
            <w:tcW w:w="3928" w:type="pct"/>
            <w:gridSpan w:val="3"/>
            <w:noWrap/>
            <w:hideMark/>
          </w:tcPr>
          <w:p w:rsidR="00A51F2E" w:rsidRPr="00A00745" w:rsidRDefault="00A51F2E" w:rsidP="00540B77">
            <w:pPr>
              <w:spacing w:line="240" w:lineRule="auto"/>
              <w:ind w:left="0" w:firstLine="0"/>
              <w:jc w:val="center"/>
              <w:rPr>
                <w:rFonts w:ascii="Times New Roman" w:eastAsia="Times New Roman" w:hAnsi="Times New Roman" w:cs="Times New Roman"/>
                <w:color w:val="000000"/>
                <w:sz w:val="24"/>
                <w:szCs w:val="24"/>
              </w:rPr>
            </w:pPr>
            <w:r w:rsidRPr="00A00745">
              <w:rPr>
                <w:rFonts w:ascii="Times New Roman" w:eastAsia="Times New Roman" w:hAnsi="Times New Roman" w:cs="Times New Roman"/>
                <w:color w:val="000000"/>
                <w:sz w:val="24"/>
                <w:szCs w:val="24"/>
              </w:rPr>
              <w:t>Budaya Inovasi</w:t>
            </w:r>
          </w:p>
        </w:tc>
        <w:tc>
          <w:tcPr>
            <w:tcW w:w="664" w:type="pct"/>
            <w:vMerge w:val="restart"/>
            <w:noWrap/>
            <w:vAlign w:val="center"/>
            <w:hideMark/>
          </w:tcPr>
          <w:p w:rsidR="00A51F2E" w:rsidRPr="00A00745" w:rsidRDefault="00A51F2E" w:rsidP="00A51F2E">
            <w:pPr>
              <w:spacing w:line="240" w:lineRule="auto"/>
              <w:ind w:left="0" w:firstLine="0"/>
              <w:jc w:val="center"/>
              <w:rPr>
                <w:rFonts w:ascii="Times New Roman" w:eastAsia="Times New Roman" w:hAnsi="Times New Roman" w:cs="Times New Roman"/>
                <w:color w:val="000000"/>
                <w:sz w:val="24"/>
                <w:szCs w:val="24"/>
              </w:rPr>
            </w:pPr>
            <w:r w:rsidRPr="00A00745">
              <w:rPr>
                <w:rFonts w:ascii="Times New Roman" w:eastAsia="Times New Roman" w:hAnsi="Times New Roman" w:cs="Times New Roman"/>
                <w:color w:val="000000"/>
                <w:sz w:val="24"/>
                <w:szCs w:val="24"/>
              </w:rPr>
              <w:t>Skor</w:t>
            </w:r>
          </w:p>
        </w:tc>
      </w:tr>
      <w:tr w:rsidR="00A51F2E" w:rsidRPr="00A00745" w:rsidTr="00A51F2E">
        <w:trPr>
          <w:trHeight w:val="315"/>
          <w:jc w:val="center"/>
        </w:trPr>
        <w:tc>
          <w:tcPr>
            <w:tcW w:w="408" w:type="pct"/>
            <w:vMerge/>
            <w:hideMark/>
          </w:tcPr>
          <w:p w:rsidR="00A51F2E" w:rsidRPr="00A00745" w:rsidRDefault="00A51F2E" w:rsidP="00540B77">
            <w:pPr>
              <w:spacing w:line="240" w:lineRule="auto"/>
              <w:ind w:left="0" w:firstLine="0"/>
              <w:jc w:val="center"/>
              <w:rPr>
                <w:rFonts w:ascii="Times New Roman" w:eastAsia="Times New Roman" w:hAnsi="Times New Roman" w:cs="Times New Roman"/>
                <w:color w:val="000000"/>
              </w:rPr>
            </w:pPr>
          </w:p>
        </w:tc>
        <w:tc>
          <w:tcPr>
            <w:tcW w:w="1308" w:type="pct"/>
            <w:noWrap/>
            <w:hideMark/>
          </w:tcPr>
          <w:p w:rsidR="00A51F2E" w:rsidRPr="00A00745" w:rsidRDefault="00A51F2E" w:rsidP="00540B77">
            <w:pPr>
              <w:spacing w:line="240" w:lineRule="auto"/>
              <w:ind w:left="0" w:firstLine="0"/>
              <w:jc w:val="center"/>
              <w:rPr>
                <w:rFonts w:eastAsia="Times New Roman" w:cs="Calibri"/>
                <w:color w:val="000000"/>
              </w:rPr>
            </w:pPr>
            <w:r w:rsidRPr="00A00745">
              <w:rPr>
                <w:rFonts w:eastAsia="Times New Roman" w:cs="Calibri"/>
                <w:color w:val="000000"/>
              </w:rPr>
              <w:t>1</w:t>
            </w:r>
          </w:p>
        </w:tc>
        <w:tc>
          <w:tcPr>
            <w:tcW w:w="1308" w:type="pct"/>
            <w:noWrap/>
            <w:hideMark/>
          </w:tcPr>
          <w:p w:rsidR="00A51F2E" w:rsidRPr="00A00745" w:rsidRDefault="00A51F2E"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A51F2E" w:rsidRPr="00A00745" w:rsidRDefault="00A51F2E"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vMerge/>
            <w:hideMark/>
          </w:tcPr>
          <w:p w:rsidR="00A51F2E" w:rsidRPr="00A00745" w:rsidRDefault="00A51F2E" w:rsidP="00540B77">
            <w:pPr>
              <w:spacing w:line="240" w:lineRule="auto"/>
              <w:ind w:left="0" w:firstLine="0"/>
              <w:jc w:val="center"/>
              <w:rPr>
                <w:rFonts w:ascii="Times New Roman" w:eastAsia="Times New Roman" w:hAnsi="Times New Roman" w:cs="Times New Roman"/>
                <w:color w:val="000000"/>
                <w:sz w:val="24"/>
                <w:szCs w:val="24"/>
              </w:rPr>
            </w:pP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9</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10A75" w:rsidRDefault="00D10A75" w:rsidP="00540B77">
            <w:pPr>
              <w:spacing w:line="240" w:lineRule="auto"/>
              <w:jc w:val="center"/>
              <w:rPr>
                <w:rFonts w:cs="Calibri"/>
                <w:color w:val="000000"/>
              </w:rPr>
            </w:pPr>
            <w:r>
              <w:rPr>
                <w:rFonts w:cs="Calibri"/>
                <w:color w:val="000000"/>
              </w:rPr>
              <w:t>8</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8</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10A75" w:rsidRDefault="00D10A75" w:rsidP="00540B77">
            <w:pPr>
              <w:spacing w:line="240" w:lineRule="auto"/>
              <w:jc w:val="center"/>
              <w:rPr>
                <w:rFonts w:cs="Calibri"/>
                <w:color w:val="000000"/>
              </w:rPr>
            </w:pPr>
            <w:r>
              <w:rPr>
                <w:rFonts w:cs="Calibri"/>
                <w:color w:val="000000"/>
              </w:rPr>
              <w:t>9</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5</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10A75" w:rsidRDefault="00D10A75" w:rsidP="00540B77">
            <w:pPr>
              <w:spacing w:line="240" w:lineRule="auto"/>
              <w:jc w:val="center"/>
              <w:rPr>
                <w:rFonts w:cs="Calibri"/>
                <w:color w:val="000000"/>
              </w:rPr>
            </w:pPr>
            <w:r>
              <w:rPr>
                <w:rFonts w:cs="Calibri"/>
                <w:color w:val="000000"/>
              </w:rPr>
              <w:t>10</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6</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10</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7</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5</w:t>
            </w:r>
          </w:p>
        </w:tc>
        <w:tc>
          <w:tcPr>
            <w:tcW w:w="664" w:type="pct"/>
            <w:noWrap/>
            <w:hideMark/>
          </w:tcPr>
          <w:p w:rsidR="00D10A75" w:rsidRDefault="00D10A75" w:rsidP="00540B77">
            <w:pPr>
              <w:spacing w:line="240" w:lineRule="auto"/>
              <w:jc w:val="center"/>
              <w:rPr>
                <w:rFonts w:cs="Calibri"/>
                <w:color w:val="000000"/>
              </w:rPr>
            </w:pPr>
            <w:r>
              <w:rPr>
                <w:rFonts w:cs="Calibri"/>
                <w:color w:val="000000"/>
              </w:rPr>
              <w:t>11</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8</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5</w:t>
            </w:r>
          </w:p>
        </w:tc>
        <w:tc>
          <w:tcPr>
            <w:tcW w:w="664" w:type="pct"/>
            <w:noWrap/>
            <w:hideMark/>
          </w:tcPr>
          <w:p w:rsidR="00D10A75" w:rsidRDefault="00D10A75" w:rsidP="00540B77">
            <w:pPr>
              <w:spacing w:line="240" w:lineRule="auto"/>
              <w:jc w:val="center"/>
              <w:rPr>
                <w:rFonts w:cs="Calibri"/>
                <w:color w:val="000000"/>
              </w:rPr>
            </w:pPr>
            <w:r>
              <w:rPr>
                <w:rFonts w:cs="Calibri"/>
                <w:color w:val="000000"/>
              </w:rPr>
              <w:t>12</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9</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10A75" w:rsidRDefault="00D10A75" w:rsidP="00540B77">
            <w:pPr>
              <w:spacing w:line="240" w:lineRule="auto"/>
              <w:jc w:val="center"/>
              <w:rPr>
                <w:rFonts w:cs="Calibri"/>
                <w:color w:val="000000"/>
              </w:rPr>
            </w:pPr>
            <w:r>
              <w:rPr>
                <w:rFonts w:cs="Calibri"/>
                <w:color w:val="000000"/>
              </w:rPr>
              <w:t>9</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10</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10A75" w:rsidRDefault="00D10A75" w:rsidP="00540B77">
            <w:pPr>
              <w:spacing w:line="240" w:lineRule="auto"/>
              <w:jc w:val="center"/>
              <w:rPr>
                <w:rFonts w:cs="Calibri"/>
                <w:color w:val="000000"/>
              </w:rPr>
            </w:pPr>
            <w:r>
              <w:rPr>
                <w:rFonts w:cs="Calibri"/>
                <w:color w:val="000000"/>
              </w:rPr>
              <w:t>9</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11</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10</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12</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10A75" w:rsidRDefault="00D10A75" w:rsidP="00540B77">
            <w:pPr>
              <w:spacing w:line="240" w:lineRule="auto"/>
              <w:jc w:val="center"/>
              <w:rPr>
                <w:rFonts w:cs="Calibri"/>
                <w:color w:val="000000"/>
              </w:rPr>
            </w:pPr>
            <w:r>
              <w:rPr>
                <w:rFonts w:cs="Calibri"/>
                <w:color w:val="000000"/>
              </w:rPr>
              <w:t>10</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9</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5</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11</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15</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8</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16</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8</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17</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10A75" w:rsidRDefault="00D10A75" w:rsidP="00540B77">
            <w:pPr>
              <w:spacing w:line="240" w:lineRule="auto"/>
              <w:jc w:val="center"/>
              <w:rPr>
                <w:rFonts w:cs="Calibri"/>
                <w:color w:val="000000"/>
              </w:rPr>
            </w:pPr>
            <w:r>
              <w:rPr>
                <w:rFonts w:cs="Calibri"/>
                <w:color w:val="000000"/>
              </w:rPr>
              <w:t>7</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18</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5</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12</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19</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10A75" w:rsidRDefault="00D10A75" w:rsidP="00540B77">
            <w:pPr>
              <w:spacing w:line="240" w:lineRule="auto"/>
              <w:jc w:val="center"/>
              <w:rPr>
                <w:rFonts w:cs="Calibri"/>
                <w:color w:val="000000"/>
              </w:rPr>
            </w:pPr>
            <w:r>
              <w:rPr>
                <w:rFonts w:cs="Calibri"/>
                <w:color w:val="000000"/>
              </w:rPr>
              <w:t>10</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20</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5</w:t>
            </w:r>
          </w:p>
        </w:tc>
        <w:tc>
          <w:tcPr>
            <w:tcW w:w="664" w:type="pct"/>
            <w:noWrap/>
            <w:hideMark/>
          </w:tcPr>
          <w:p w:rsidR="00D10A75" w:rsidRDefault="00D10A75" w:rsidP="00540B77">
            <w:pPr>
              <w:spacing w:line="240" w:lineRule="auto"/>
              <w:jc w:val="center"/>
              <w:rPr>
                <w:rFonts w:cs="Calibri"/>
                <w:color w:val="000000"/>
              </w:rPr>
            </w:pPr>
            <w:r>
              <w:rPr>
                <w:rFonts w:cs="Calibri"/>
                <w:color w:val="000000"/>
              </w:rPr>
              <w:t>11</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21</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10A75" w:rsidRDefault="00D10A75" w:rsidP="00540B77">
            <w:pPr>
              <w:spacing w:line="240" w:lineRule="auto"/>
              <w:jc w:val="center"/>
              <w:rPr>
                <w:rFonts w:cs="Calibri"/>
                <w:color w:val="000000"/>
              </w:rPr>
            </w:pPr>
            <w:r>
              <w:rPr>
                <w:rFonts w:cs="Calibri"/>
                <w:color w:val="000000"/>
              </w:rPr>
              <w:t>9</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22</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8</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8</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10A75" w:rsidRDefault="00D10A75" w:rsidP="00540B77">
            <w:pPr>
              <w:spacing w:line="240" w:lineRule="auto"/>
              <w:jc w:val="center"/>
              <w:rPr>
                <w:rFonts w:cs="Calibri"/>
                <w:color w:val="000000"/>
              </w:rPr>
            </w:pPr>
            <w:r>
              <w:rPr>
                <w:rFonts w:cs="Calibri"/>
                <w:color w:val="000000"/>
              </w:rPr>
              <w:t>8</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25</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10A75" w:rsidRDefault="00D10A75" w:rsidP="00540B77">
            <w:pPr>
              <w:spacing w:line="240" w:lineRule="auto"/>
              <w:jc w:val="center"/>
              <w:rPr>
                <w:rFonts w:cs="Calibri"/>
                <w:color w:val="000000"/>
              </w:rPr>
            </w:pPr>
            <w:r>
              <w:rPr>
                <w:rFonts w:cs="Calibri"/>
                <w:color w:val="000000"/>
              </w:rPr>
              <w:t>9</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26</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10A75" w:rsidRDefault="00D10A75" w:rsidP="00540B77">
            <w:pPr>
              <w:spacing w:line="240" w:lineRule="auto"/>
              <w:jc w:val="center"/>
              <w:rPr>
                <w:rFonts w:cs="Calibri"/>
                <w:color w:val="000000"/>
              </w:rPr>
            </w:pPr>
            <w:r>
              <w:rPr>
                <w:rFonts w:cs="Calibri"/>
                <w:color w:val="000000"/>
              </w:rPr>
              <w:t>10</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27</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10A75" w:rsidRDefault="00D10A75" w:rsidP="00540B77">
            <w:pPr>
              <w:spacing w:line="240" w:lineRule="auto"/>
              <w:jc w:val="center"/>
              <w:rPr>
                <w:rFonts w:cs="Calibri"/>
                <w:color w:val="000000"/>
              </w:rPr>
            </w:pPr>
            <w:r>
              <w:rPr>
                <w:rFonts w:cs="Calibri"/>
                <w:color w:val="000000"/>
              </w:rPr>
              <w:t>10</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28</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10A75" w:rsidRDefault="00D10A75" w:rsidP="00540B77">
            <w:pPr>
              <w:spacing w:line="240" w:lineRule="auto"/>
              <w:jc w:val="center"/>
              <w:rPr>
                <w:rFonts w:cs="Calibri"/>
                <w:color w:val="000000"/>
              </w:rPr>
            </w:pPr>
            <w:r>
              <w:rPr>
                <w:rFonts w:cs="Calibri"/>
                <w:color w:val="000000"/>
              </w:rPr>
              <w:t>9</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29</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10A75" w:rsidRDefault="00D10A75" w:rsidP="00540B77">
            <w:pPr>
              <w:spacing w:line="240" w:lineRule="auto"/>
              <w:jc w:val="center"/>
              <w:rPr>
                <w:rFonts w:cs="Calibri"/>
                <w:color w:val="000000"/>
              </w:rPr>
            </w:pPr>
            <w:r>
              <w:rPr>
                <w:rFonts w:cs="Calibri"/>
                <w:color w:val="000000"/>
              </w:rPr>
              <w:t>11</w:t>
            </w:r>
          </w:p>
        </w:tc>
      </w:tr>
      <w:tr w:rsidR="00D10A75" w:rsidRPr="00A00745" w:rsidTr="00A51F2E">
        <w:trPr>
          <w:trHeight w:val="315"/>
          <w:jc w:val="center"/>
        </w:trPr>
        <w:tc>
          <w:tcPr>
            <w:tcW w:w="4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30</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10A75" w:rsidRPr="00A00745" w:rsidRDefault="00D10A75" w:rsidP="00540B77">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10A75" w:rsidRDefault="00D10A75" w:rsidP="00540B77">
            <w:pPr>
              <w:spacing w:line="240" w:lineRule="auto"/>
              <w:jc w:val="center"/>
              <w:rPr>
                <w:rFonts w:cs="Calibri"/>
                <w:color w:val="000000"/>
              </w:rPr>
            </w:pPr>
            <w:r>
              <w:rPr>
                <w:rFonts w:cs="Calibri"/>
                <w:color w:val="000000"/>
              </w:rPr>
              <w:t>9</w:t>
            </w:r>
          </w:p>
        </w:tc>
      </w:tr>
    </w:tbl>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4C403E" w:rsidRDefault="004C403E"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tbl>
      <w:tblPr>
        <w:tblStyle w:val="TableGrid"/>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A51F2E" w:rsidRPr="00540B77" w:rsidTr="00A51F2E">
        <w:trPr>
          <w:trHeight w:val="330"/>
        </w:trPr>
        <w:tc>
          <w:tcPr>
            <w:tcW w:w="960" w:type="dxa"/>
            <w:vMerge w:val="restart"/>
            <w:noWrap/>
            <w:vAlign w:val="center"/>
            <w:hideMark/>
          </w:tcPr>
          <w:p w:rsidR="00A51F2E" w:rsidRPr="00540B77" w:rsidRDefault="00A51F2E" w:rsidP="00A51F2E">
            <w:pPr>
              <w:spacing w:line="240" w:lineRule="auto"/>
              <w:ind w:left="0" w:firstLine="0"/>
              <w:jc w:val="center"/>
              <w:rPr>
                <w:rFonts w:ascii="Times New Roman" w:eastAsia="Times New Roman" w:hAnsi="Times New Roman" w:cs="Times New Roman"/>
                <w:color w:val="000000"/>
              </w:rPr>
            </w:pPr>
            <w:r w:rsidRPr="00540B77">
              <w:rPr>
                <w:rFonts w:ascii="Times New Roman" w:eastAsia="Times New Roman" w:hAnsi="Times New Roman" w:cs="Times New Roman"/>
                <w:color w:val="000000"/>
              </w:rPr>
              <w:t>No</w:t>
            </w:r>
          </w:p>
        </w:tc>
        <w:tc>
          <w:tcPr>
            <w:tcW w:w="6720" w:type="dxa"/>
            <w:gridSpan w:val="7"/>
            <w:noWrap/>
            <w:hideMark/>
          </w:tcPr>
          <w:p w:rsidR="00A51F2E" w:rsidRPr="00540B77" w:rsidRDefault="00A51F2E" w:rsidP="00540B77">
            <w:pPr>
              <w:spacing w:line="240" w:lineRule="auto"/>
              <w:ind w:left="0" w:firstLine="0"/>
              <w:jc w:val="center"/>
              <w:rPr>
                <w:rFonts w:ascii="Times New Roman" w:eastAsia="Times New Roman" w:hAnsi="Times New Roman" w:cs="Times New Roman"/>
                <w:color w:val="000000"/>
                <w:sz w:val="24"/>
                <w:szCs w:val="24"/>
              </w:rPr>
            </w:pPr>
            <w:r w:rsidRPr="00540B77">
              <w:rPr>
                <w:rFonts w:ascii="Times New Roman" w:eastAsia="Times New Roman" w:hAnsi="Times New Roman" w:cs="Times New Roman"/>
                <w:color w:val="000000"/>
                <w:sz w:val="24"/>
                <w:szCs w:val="24"/>
              </w:rPr>
              <w:t>Pengembangan Karir</w:t>
            </w:r>
          </w:p>
        </w:tc>
        <w:tc>
          <w:tcPr>
            <w:tcW w:w="960" w:type="dxa"/>
            <w:vMerge w:val="restart"/>
            <w:noWrap/>
            <w:vAlign w:val="center"/>
            <w:hideMark/>
          </w:tcPr>
          <w:p w:rsidR="00A51F2E" w:rsidRPr="00540B77" w:rsidRDefault="00A51F2E" w:rsidP="00A51F2E">
            <w:pPr>
              <w:spacing w:line="240" w:lineRule="auto"/>
              <w:ind w:left="0" w:firstLine="0"/>
              <w:jc w:val="center"/>
              <w:rPr>
                <w:rFonts w:ascii="Times New Roman" w:eastAsia="Times New Roman" w:hAnsi="Times New Roman" w:cs="Times New Roman"/>
                <w:color w:val="000000"/>
              </w:rPr>
            </w:pPr>
            <w:r w:rsidRPr="00540B77">
              <w:rPr>
                <w:rFonts w:ascii="Times New Roman" w:eastAsia="Times New Roman" w:hAnsi="Times New Roman" w:cs="Times New Roman"/>
                <w:color w:val="000000"/>
              </w:rPr>
              <w:t>Skor</w:t>
            </w:r>
          </w:p>
          <w:p w:rsidR="00A51F2E" w:rsidRPr="00540B77" w:rsidRDefault="00A51F2E" w:rsidP="00A51F2E">
            <w:pPr>
              <w:spacing w:line="240" w:lineRule="auto"/>
              <w:ind w:left="0"/>
              <w:jc w:val="center"/>
              <w:rPr>
                <w:rFonts w:ascii="Times New Roman" w:eastAsia="Times New Roman" w:hAnsi="Times New Roman" w:cs="Times New Roman"/>
                <w:color w:val="000000"/>
              </w:rPr>
            </w:pPr>
          </w:p>
        </w:tc>
      </w:tr>
      <w:tr w:rsidR="00A51F2E" w:rsidRPr="00540B77" w:rsidTr="00A51F2E">
        <w:trPr>
          <w:trHeight w:val="315"/>
        </w:trPr>
        <w:tc>
          <w:tcPr>
            <w:tcW w:w="960" w:type="dxa"/>
            <w:vMerge/>
            <w:hideMark/>
          </w:tcPr>
          <w:p w:rsidR="00A51F2E" w:rsidRPr="00540B77" w:rsidRDefault="00A51F2E" w:rsidP="00540B77">
            <w:pPr>
              <w:spacing w:line="240" w:lineRule="auto"/>
              <w:ind w:left="0" w:firstLine="0"/>
              <w:jc w:val="left"/>
              <w:rPr>
                <w:rFonts w:ascii="Times New Roman" w:eastAsia="Times New Roman" w:hAnsi="Times New Roman" w:cs="Times New Roman"/>
                <w:color w:val="000000"/>
              </w:rPr>
            </w:pPr>
          </w:p>
        </w:tc>
        <w:tc>
          <w:tcPr>
            <w:tcW w:w="960" w:type="dxa"/>
            <w:noWrap/>
            <w:hideMark/>
          </w:tcPr>
          <w:p w:rsidR="00A51F2E" w:rsidRPr="00540B77" w:rsidRDefault="00A51F2E" w:rsidP="00540B77">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A51F2E" w:rsidRPr="00540B77" w:rsidRDefault="00A51F2E"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A51F2E" w:rsidRPr="00540B77" w:rsidRDefault="00A51F2E"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A51F2E" w:rsidRPr="00540B77" w:rsidRDefault="00A51F2E"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A51F2E" w:rsidRPr="00540B77" w:rsidRDefault="00A51F2E"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A51F2E" w:rsidRPr="00540B77" w:rsidRDefault="00A51F2E" w:rsidP="00540B77">
            <w:pPr>
              <w:spacing w:line="240" w:lineRule="auto"/>
              <w:ind w:left="0" w:firstLine="0"/>
              <w:jc w:val="center"/>
              <w:rPr>
                <w:rFonts w:eastAsia="Times New Roman" w:cs="Calibri"/>
                <w:color w:val="000000"/>
              </w:rPr>
            </w:pPr>
            <w:r w:rsidRPr="00540B77">
              <w:rPr>
                <w:rFonts w:eastAsia="Times New Roman" w:cs="Calibri"/>
                <w:color w:val="000000"/>
              </w:rPr>
              <w:t>6</w:t>
            </w:r>
          </w:p>
        </w:tc>
        <w:tc>
          <w:tcPr>
            <w:tcW w:w="960" w:type="dxa"/>
            <w:noWrap/>
            <w:hideMark/>
          </w:tcPr>
          <w:p w:rsidR="00A51F2E" w:rsidRPr="00540B77" w:rsidRDefault="00A51F2E" w:rsidP="00540B77">
            <w:pPr>
              <w:spacing w:line="240" w:lineRule="auto"/>
              <w:ind w:left="0" w:firstLine="0"/>
              <w:jc w:val="center"/>
              <w:rPr>
                <w:rFonts w:eastAsia="Times New Roman" w:cs="Calibri"/>
                <w:color w:val="000000"/>
              </w:rPr>
            </w:pPr>
            <w:r w:rsidRPr="00540B77">
              <w:rPr>
                <w:rFonts w:eastAsia="Times New Roman" w:cs="Calibri"/>
                <w:color w:val="000000"/>
              </w:rPr>
              <w:t>7</w:t>
            </w:r>
          </w:p>
        </w:tc>
        <w:tc>
          <w:tcPr>
            <w:tcW w:w="960" w:type="dxa"/>
            <w:vMerge/>
            <w:noWrap/>
            <w:hideMark/>
          </w:tcPr>
          <w:p w:rsidR="00A51F2E" w:rsidRPr="00540B77" w:rsidRDefault="00A51F2E" w:rsidP="00540B77">
            <w:pPr>
              <w:spacing w:line="240" w:lineRule="auto"/>
              <w:ind w:left="0" w:firstLine="0"/>
              <w:jc w:val="left"/>
              <w:rPr>
                <w:rFonts w:eastAsia="Times New Roman" w:cs="Calibri"/>
                <w:color w:val="000000"/>
                <w:sz w:val="20"/>
                <w:szCs w:val="20"/>
              </w:rPr>
            </w:pP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29</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27</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20</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30</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27</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6</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30</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7</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25</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8</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28</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31</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30</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33</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30</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32</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23</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22</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16</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23</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17</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25</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18</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30</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19</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26</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20</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31</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23</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29</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18</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26</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19</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26</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24</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27</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24</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28</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24</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29</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26</w:t>
            </w:r>
          </w:p>
        </w:tc>
      </w:tr>
      <w:tr w:rsidR="00540B77" w:rsidRPr="00540B77" w:rsidTr="00A51F2E">
        <w:trPr>
          <w:trHeight w:val="315"/>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30</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24</w:t>
            </w:r>
          </w:p>
        </w:tc>
      </w:tr>
    </w:tbl>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tbl>
      <w:tblPr>
        <w:tblStyle w:val="TableGrid"/>
        <w:tblW w:w="4800" w:type="dxa"/>
        <w:jc w:val="center"/>
        <w:tblLook w:val="04A0" w:firstRow="1" w:lastRow="0" w:firstColumn="1" w:lastColumn="0" w:noHBand="0" w:noVBand="1"/>
      </w:tblPr>
      <w:tblGrid>
        <w:gridCol w:w="960"/>
        <w:gridCol w:w="960"/>
        <w:gridCol w:w="960"/>
        <w:gridCol w:w="960"/>
        <w:gridCol w:w="960"/>
      </w:tblGrid>
      <w:tr w:rsidR="00540B77" w:rsidRPr="00540B77" w:rsidTr="00A51F2E">
        <w:trPr>
          <w:trHeight w:val="330"/>
          <w:jc w:val="center"/>
        </w:trPr>
        <w:tc>
          <w:tcPr>
            <w:tcW w:w="960" w:type="dxa"/>
            <w:vMerge w:val="restart"/>
            <w:noWrap/>
            <w:vAlign w:val="center"/>
            <w:hideMark/>
          </w:tcPr>
          <w:p w:rsidR="00540B77" w:rsidRPr="00540B77" w:rsidRDefault="00540B77" w:rsidP="00A51F2E">
            <w:pPr>
              <w:spacing w:line="240" w:lineRule="auto"/>
              <w:ind w:left="0" w:firstLine="0"/>
              <w:jc w:val="center"/>
              <w:rPr>
                <w:rFonts w:ascii="Times New Roman" w:eastAsia="Times New Roman" w:hAnsi="Times New Roman" w:cs="Times New Roman"/>
                <w:color w:val="000000"/>
              </w:rPr>
            </w:pPr>
            <w:r w:rsidRPr="00540B77">
              <w:rPr>
                <w:rFonts w:ascii="Times New Roman" w:eastAsia="Times New Roman" w:hAnsi="Times New Roman" w:cs="Times New Roman"/>
                <w:color w:val="000000"/>
              </w:rPr>
              <w:t>No</w:t>
            </w:r>
          </w:p>
        </w:tc>
        <w:tc>
          <w:tcPr>
            <w:tcW w:w="2880" w:type="dxa"/>
            <w:gridSpan w:val="3"/>
            <w:noWrap/>
            <w:hideMark/>
          </w:tcPr>
          <w:p w:rsidR="00540B77" w:rsidRPr="00540B77" w:rsidRDefault="00540B77" w:rsidP="00540B77">
            <w:pPr>
              <w:spacing w:line="240" w:lineRule="auto"/>
              <w:ind w:left="0" w:firstLine="0"/>
              <w:rPr>
                <w:rFonts w:ascii="Times New Roman" w:eastAsia="Times New Roman" w:hAnsi="Times New Roman" w:cs="Times New Roman"/>
                <w:color w:val="000000"/>
                <w:sz w:val="24"/>
                <w:szCs w:val="24"/>
              </w:rPr>
            </w:pPr>
            <w:r w:rsidRPr="00540B77">
              <w:rPr>
                <w:rFonts w:ascii="Times New Roman" w:eastAsia="Times New Roman" w:hAnsi="Times New Roman" w:cs="Times New Roman"/>
                <w:color w:val="000000"/>
                <w:sz w:val="24"/>
                <w:szCs w:val="24"/>
              </w:rPr>
              <w:t>Keterlibatan Karyawan</w:t>
            </w:r>
          </w:p>
        </w:tc>
        <w:tc>
          <w:tcPr>
            <w:tcW w:w="960" w:type="dxa"/>
            <w:vMerge w:val="restart"/>
            <w:noWrap/>
            <w:vAlign w:val="center"/>
            <w:hideMark/>
          </w:tcPr>
          <w:p w:rsidR="00540B77" w:rsidRPr="00540B77" w:rsidRDefault="00540B77" w:rsidP="00A51F2E">
            <w:pPr>
              <w:spacing w:line="240" w:lineRule="auto"/>
              <w:ind w:left="0" w:firstLine="0"/>
              <w:jc w:val="center"/>
              <w:rPr>
                <w:rFonts w:ascii="Times New Roman" w:eastAsia="Times New Roman" w:hAnsi="Times New Roman" w:cs="Times New Roman"/>
                <w:color w:val="000000"/>
                <w:sz w:val="24"/>
                <w:szCs w:val="24"/>
              </w:rPr>
            </w:pPr>
            <w:r w:rsidRPr="00540B77">
              <w:rPr>
                <w:rFonts w:ascii="Times New Roman" w:eastAsia="Times New Roman" w:hAnsi="Times New Roman" w:cs="Times New Roman"/>
                <w:color w:val="000000"/>
                <w:sz w:val="24"/>
                <w:szCs w:val="24"/>
              </w:rPr>
              <w:t>Skor</w:t>
            </w:r>
          </w:p>
        </w:tc>
      </w:tr>
      <w:tr w:rsidR="00540B77" w:rsidRPr="00540B77" w:rsidTr="00A51F2E">
        <w:trPr>
          <w:trHeight w:val="315"/>
          <w:jc w:val="center"/>
        </w:trPr>
        <w:tc>
          <w:tcPr>
            <w:tcW w:w="960" w:type="dxa"/>
            <w:vMerge/>
            <w:hideMark/>
          </w:tcPr>
          <w:p w:rsidR="00540B77" w:rsidRPr="00540B77" w:rsidRDefault="00540B77" w:rsidP="00540B77">
            <w:pPr>
              <w:spacing w:line="240" w:lineRule="auto"/>
              <w:ind w:left="0" w:firstLine="0"/>
              <w:jc w:val="left"/>
              <w:rPr>
                <w:rFonts w:ascii="Times New Roman" w:eastAsia="Times New Roman" w:hAnsi="Times New Roman" w:cs="Times New Roman"/>
                <w:color w:val="000000"/>
              </w:rPr>
            </w:pP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vMerge/>
            <w:hideMark/>
          </w:tcPr>
          <w:p w:rsidR="00540B77" w:rsidRPr="00540B77" w:rsidRDefault="00540B77" w:rsidP="00540B77">
            <w:pPr>
              <w:spacing w:line="240" w:lineRule="auto"/>
              <w:ind w:left="0" w:firstLine="0"/>
              <w:jc w:val="left"/>
              <w:rPr>
                <w:rFonts w:ascii="Times New Roman" w:eastAsia="Times New Roman" w:hAnsi="Times New Roman" w:cs="Times New Roman"/>
                <w:color w:val="000000"/>
                <w:sz w:val="24"/>
                <w:szCs w:val="24"/>
              </w:rPr>
            </w:pP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7</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6</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7</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8</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12</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12</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8</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16</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8</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17</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18</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19</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20</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8</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7</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26</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27</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12</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28</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29</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30</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bl>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p w:rsidR="00A00745" w:rsidRDefault="00A00745" w:rsidP="00336AAC">
      <w:pPr>
        <w:spacing w:line="240" w:lineRule="auto"/>
        <w:ind w:left="709" w:right="4" w:hanging="709"/>
        <w:rPr>
          <w:rFonts w:ascii="Times New Roman" w:hAnsi="Times New Roman" w:cs="Times New Roman"/>
          <w:sz w:val="24"/>
          <w:szCs w:val="24"/>
        </w:rPr>
      </w:pPr>
    </w:p>
    <w:tbl>
      <w:tblPr>
        <w:tblStyle w:val="TableGrid"/>
        <w:tblW w:w="4800" w:type="dxa"/>
        <w:jc w:val="center"/>
        <w:tblLook w:val="04A0" w:firstRow="1" w:lastRow="0" w:firstColumn="1" w:lastColumn="0" w:noHBand="0" w:noVBand="1"/>
      </w:tblPr>
      <w:tblGrid>
        <w:gridCol w:w="960"/>
        <w:gridCol w:w="960"/>
        <w:gridCol w:w="960"/>
        <w:gridCol w:w="960"/>
        <w:gridCol w:w="960"/>
      </w:tblGrid>
      <w:tr w:rsidR="00540B77" w:rsidRPr="00540B77" w:rsidTr="00A51F2E">
        <w:trPr>
          <w:trHeight w:val="330"/>
          <w:jc w:val="center"/>
        </w:trPr>
        <w:tc>
          <w:tcPr>
            <w:tcW w:w="960" w:type="dxa"/>
            <w:vMerge w:val="restart"/>
            <w:noWrap/>
            <w:vAlign w:val="center"/>
            <w:hideMark/>
          </w:tcPr>
          <w:p w:rsidR="00540B77" w:rsidRPr="00540B77" w:rsidRDefault="00540B77" w:rsidP="00A51F2E">
            <w:pPr>
              <w:spacing w:line="240" w:lineRule="auto"/>
              <w:ind w:left="0" w:firstLine="0"/>
              <w:jc w:val="center"/>
              <w:rPr>
                <w:rFonts w:ascii="Times New Roman" w:eastAsia="Times New Roman" w:hAnsi="Times New Roman" w:cs="Times New Roman"/>
                <w:color w:val="000000"/>
              </w:rPr>
            </w:pPr>
            <w:r w:rsidRPr="00540B77">
              <w:rPr>
                <w:rFonts w:ascii="Times New Roman" w:eastAsia="Times New Roman" w:hAnsi="Times New Roman" w:cs="Times New Roman"/>
                <w:color w:val="000000"/>
              </w:rPr>
              <w:t>No</w:t>
            </w:r>
          </w:p>
        </w:tc>
        <w:tc>
          <w:tcPr>
            <w:tcW w:w="2880" w:type="dxa"/>
            <w:gridSpan w:val="3"/>
            <w:noWrap/>
            <w:hideMark/>
          </w:tcPr>
          <w:p w:rsidR="00540B77" w:rsidRPr="00540B77" w:rsidRDefault="00540B77" w:rsidP="00540B77">
            <w:pPr>
              <w:spacing w:line="240" w:lineRule="auto"/>
              <w:ind w:left="0" w:firstLine="0"/>
              <w:jc w:val="center"/>
              <w:rPr>
                <w:rFonts w:ascii="Times New Roman" w:eastAsia="Times New Roman" w:hAnsi="Times New Roman" w:cs="Times New Roman"/>
                <w:color w:val="000000"/>
                <w:sz w:val="24"/>
                <w:szCs w:val="24"/>
              </w:rPr>
            </w:pPr>
            <w:r w:rsidRPr="00540B77">
              <w:rPr>
                <w:rFonts w:ascii="Times New Roman" w:eastAsia="Times New Roman" w:hAnsi="Times New Roman" w:cs="Times New Roman"/>
                <w:color w:val="000000"/>
                <w:sz w:val="24"/>
                <w:szCs w:val="24"/>
              </w:rPr>
              <w:t>Kinerja Karyawan</w:t>
            </w:r>
          </w:p>
        </w:tc>
        <w:tc>
          <w:tcPr>
            <w:tcW w:w="960" w:type="dxa"/>
            <w:vMerge w:val="restart"/>
            <w:noWrap/>
            <w:vAlign w:val="center"/>
            <w:hideMark/>
          </w:tcPr>
          <w:p w:rsidR="00540B77" w:rsidRPr="00540B77" w:rsidRDefault="00540B77" w:rsidP="00A51F2E">
            <w:pPr>
              <w:spacing w:line="240" w:lineRule="auto"/>
              <w:ind w:left="0" w:firstLine="0"/>
              <w:jc w:val="center"/>
              <w:rPr>
                <w:rFonts w:eastAsia="Times New Roman" w:cs="Calibri"/>
                <w:color w:val="000000"/>
              </w:rPr>
            </w:pPr>
            <w:r w:rsidRPr="00540B77">
              <w:rPr>
                <w:rFonts w:eastAsia="Times New Roman" w:cs="Calibri"/>
                <w:color w:val="000000"/>
              </w:rPr>
              <w:t>Skor</w:t>
            </w:r>
          </w:p>
        </w:tc>
      </w:tr>
      <w:tr w:rsidR="00540B77" w:rsidRPr="00540B77" w:rsidTr="00A51F2E">
        <w:trPr>
          <w:trHeight w:val="315"/>
          <w:jc w:val="center"/>
        </w:trPr>
        <w:tc>
          <w:tcPr>
            <w:tcW w:w="960" w:type="dxa"/>
            <w:vMerge/>
            <w:hideMark/>
          </w:tcPr>
          <w:p w:rsidR="00540B77" w:rsidRPr="00540B77" w:rsidRDefault="00540B77" w:rsidP="00540B77">
            <w:pPr>
              <w:spacing w:line="240" w:lineRule="auto"/>
              <w:ind w:left="0" w:firstLine="0"/>
              <w:jc w:val="left"/>
              <w:rPr>
                <w:rFonts w:ascii="Times New Roman" w:eastAsia="Times New Roman" w:hAnsi="Times New Roman" w:cs="Times New Roman"/>
                <w:color w:val="000000"/>
              </w:rPr>
            </w:pP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vMerge/>
            <w:hideMark/>
          </w:tcPr>
          <w:p w:rsidR="00540B77" w:rsidRPr="00540B77" w:rsidRDefault="00540B77" w:rsidP="00540B77">
            <w:pPr>
              <w:spacing w:line="240" w:lineRule="auto"/>
              <w:ind w:left="0" w:firstLine="0"/>
              <w:jc w:val="left"/>
              <w:rPr>
                <w:rFonts w:eastAsia="Times New Roman" w:cs="Calibri"/>
                <w:color w:val="000000"/>
              </w:rPr>
            </w:pP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7</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6</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7</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8</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12</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12</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8</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16</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8</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17</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18</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19</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20</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21</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8</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7</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25</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9</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26</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27</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12</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28</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10</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29</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r w:rsidR="00540B77" w:rsidRPr="00540B77" w:rsidTr="00A51F2E">
        <w:trPr>
          <w:trHeight w:val="315"/>
          <w:jc w:val="center"/>
        </w:trPr>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30</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540B77" w:rsidRPr="00540B77" w:rsidRDefault="00540B77" w:rsidP="00540B77">
            <w:pPr>
              <w:spacing w:line="240" w:lineRule="auto"/>
              <w:ind w:left="0" w:firstLine="0"/>
              <w:jc w:val="center"/>
              <w:rPr>
                <w:rFonts w:eastAsia="Times New Roman" w:cs="Calibri"/>
                <w:color w:val="000000"/>
              </w:rPr>
            </w:pPr>
            <w:r w:rsidRPr="00540B77">
              <w:rPr>
                <w:rFonts w:eastAsia="Times New Roman" w:cs="Calibri"/>
                <w:color w:val="000000"/>
              </w:rPr>
              <w:t>11</w:t>
            </w:r>
          </w:p>
        </w:tc>
      </w:tr>
    </w:tbl>
    <w:p w:rsidR="005C16FC" w:rsidRDefault="005C16FC" w:rsidP="00336AAC">
      <w:pPr>
        <w:spacing w:line="240" w:lineRule="auto"/>
        <w:ind w:left="709" w:right="4" w:hanging="709"/>
        <w:rPr>
          <w:rFonts w:ascii="Times New Roman" w:hAnsi="Times New Roman" w:cs="Times New Roman"/>
          <w:sz w:val="24"/>
          <w:szCs w:val="24"/>
        </w:rPr>
        <w:sectPr w:rsidR="005C16FC" w:rsidSect="00881442">
          <w:headerReference w:type="even" r:id="rId94"/>
          <w:headerReference w:type="default" r:id="rId95"/>
          <w:footerReference w:type="default" r:id="rId96"/>
          <w:headerReference w:type="first" r:id="rId97"/>
          <w:footerReference w:type="first" r:id="rId98"/>
          <w:type w:val="nextColumn"/>
          <w:pgSz w:w="11907" w:h="16839" w:code="9"/>
          <w:pgMar w:top="2268" w:right="1701" w:bottom="1701" w:left="2268" w:header="720" w:footer="720" w:gutter="0"/>
          <w:cols w:space="720"/>
          <w:titlePg/>
          <w:docGrid w:linePitch="360"/>
        </w:sectPr>
      </w:pPr>
    </w:p>
    <w:p w:rsidR="006066D1" w:rsidRDefault="006066D1" w:rsidP="00336AAC">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 xml:space="preserve">Lampiran 3 </w:t>
      </w:r>
      <w:r w:rsidR="005C16FC">
        <w:rPr>
          <w:rFonts w:ascii="Times New Roman" w:hAnsi="Times New Roman" w:cs="Times New Roman"/>
          <w:sz w:val="24"/>
          <w:szCs w:val="24"/>
        </w:rPr>
        <w:t xml:space="preserve">Jawaban Responden </w:t>
      </w:r>
      <w:r w:rsidR="00A51F2E">
        <w:rPr>
          <w:rFonts w:ascii="Times New Roman" w:hAnsi="Times New Roman" w:cs="Times New Roman"/>
          <w:sz w:val="24"/>
          <w:szCs w:val="24"/>
        </w:rPr>
        <w:t xml:space="preserve"> </w:t>
      </w:r>
      <w:r>
        <w:rPr>
          <w:rFonts w:ascii="Times New Roman" w:hAnsi="Times New Roman" w:cs="Times New Roman"/>
          <w:sz w:val="24"/>
          <w:szCs w:val="24"/>
        </w:rPr>
        <w:t xml:space="preserve">X1 </w:t>
      </w:r>
      <w:r w:rsidRPr="005C16FC">
        <w:rPr>
          <w:rFonts w:ascii="Times New Roman" w:eastAsia="Times New Roman" w:hAnsi="Times New Roman" w:cs="Times New Roman"/>
          <w:color w:val="000000"/>
          <w:sz w:val="24"/>
          <w:szCs w:val="24"/>
        </w:rPr>
        <w:t>Budaya Inovasi</w:t>
      </w:r>
    </w:p>
    <w:tbl>
      <w:tblPr>
        <w:tblStyle w:val="TableGrid"/>
        <w:tblW w:w="4800" w:type="dxa"/>
        <w:jc w:val="center"/>
        <w:tblLook w:val="04A0" w:firstRow="1" w:lastRow="0" w:firstColumn="1" w:lastColumn="0" w:noHBand="0" w:noVBand="1"/>
      </w:tblPr>
      <w:tblGrid>
        <w:gridCol w:w="960"/>
        <w:gridCol w:w="960"/>
        <w:gridCol w:w="960"/>
        <w:gridCol w:w="960"/>
        <w:gridCol w:w="960"/>
      </w:tblGrid>
      <w:tr w:rsidR="005C16FC" w:rsidRPr="005C16FC" w:rsidTr="00A51F2E">
        <w:trPr>
          <w:trHeight w:val="315"/>
          <w:jc w:val="center"/>
        </w:trPr>
        <w:tc>
          <w:tcPr>
            <w:tcW w:w="960" w:type="dxa"/>
            <w:vMerge w:val="restart"/>
            <w:noWrap/>
            <w:vAlign w:val="center"/>
            <w:hideMark/>
          </w:tcPr>
          <w:p w:rsidR="005C16FC" w:rsidRPr="005C16FC" w:rsidRDefault="005C16FC" w:rsidP="00A51F2E">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No</w:t>
            </w:r>
          </w:p>
        </w:tc>
        <w:tc>
          <w:tcPr>
            <w:tcW w:w="2880" w:type="dxa"/>
            <w:gridSpan w:val="3"/>
            <w:noWrap/>
            <w:hideMark/>
          </w:tcPr>
          <w:p w:rsidR="005C16FC" w:rsidRPr="005C16FC" w:rsidRDefault="005C16FC" w:rsidP="005C16FC">
            <w:pPr>
              <w:spacing w:line="240" w:lineRule="auto"/>
              <w:ind w:left="0" w:firstLine="0"/>
              <w:jc w:val="center"/>
              <w:rPr>
                <w:rFonts w:ascii="Times New Roman" w:eastAsia="Times New Roman" w:hAnsi="Times New Roman" w:cs="Times New Roman"/>
                <w:color w:val="000000"/>
                <w:sz w:val="24"/>
                <w:szCs w:val="24"/>
              </w:rPr>
            </w:pPr>
            <w:r w:rsidRPr="005C16FC">
              <w:rPr>
                <w:rFonts w:ascii="Times New Roman" w:eastAsia="Times New Roman" w:hAnsi="Times New Roman" w:cs="Times New Roman"/>
                <w:color w:val="000000"/>
                <w:sz w:val="24"/>
                <w:szCs w:val="24"/>
              </w:rPr>
              <w:t>Budaya Inovasi</w:t>
            </w:r>
          </w:p>
        </w:tc>
        <w:tc>
          <w:tcPr>
            <w:tcW w:w="960" w:type="dxa"/>
            <w:vMerge w:val="restart"/>
            <w:noWrap/>
            <w:vAlign w:val="center"/>
            <w:hideMark/>
          </w:tcPr>
          <w:p w:rsidR="005C16FC" w:rsidRPr="005C16FC" w:rsidRDefault="005C16FC" w:rsidP="00A51F2E">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Skor</w:t>
            </w:r>
          </w:p>
        </w:tc>
      </w:tr>
      <w:tr w:rsidR="005C16FC" w:rsidRPr="005C16FC" w:rsidTr="00A51F2E">
        <w:trPr>
          <w:trHeight w:val="300"/>
          <w:jc w:val="center"/>
        </w:trPr>
        <w:tc>
          <w:tcPr>
            <w:tcW w:w="960" w:type="dxa"/>
            <w:vMerge/>
            <w:hideMark/>
          </w:tcPr>
          <w:p w:rsidR="005C16FC" w:rsidRPr="005C16FC" w:rsidRDefault="005C16FC" w:rsidP="005C16FC">
            <w:pPr>
              <w:spacing w:line="240" w:lineRule="auto"/>
              <w:ind w:left="0" w:firstLine="0"/>
              <w:jc w:val="left"/>
              <w:rPr>
                <w:rFonts w:ascii="Times New Roman" w:eastAsia="Times New Roman" w:hAnsi="Times New Roman" w:cs="Times New Roman"/>
                <w:color w:val="000000"/>
              </w:rPr>
            </w:pP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vMerge/>
            <w:hideMark/>
          </w:tcPr>
          <w:p w:rsidR="005C16FC" w:rsidRPr="005C16FC" w:rsidRDefault="005C16FC" w:rsidP="005C16FC">
            <w:pPr>
              <w:spacing w:line="240" w:lineRule="auto"/>
              <w:ind w:left="0" w:firstLine="0"/>
              <w:jc w:val="left"/>
              <w:rPr>
                <w:rFonts w:ascii="Times New Roman" w:eastAsia="Times New Roman" w:hAnsi="Times New Roman" w:cs="Times New Roman"/>
                <w:color w:val="000000"/>
              </w:rPr>
            </w:pP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15</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15</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14</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bl>
    <w:p w:rsidR="006066D1" w:rsidRDefault="006066D1" w:rsidP="00336AAC">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 xml:space="preserve">X2 </w:t>
      </w:r>
      <w:r w:rsidRPr="005C16FC">
        <w:rPr>
          <w:rFonts w:ascii="Times New Roman" w:eastAsia="Times New Roman" w:hAnsi="Times New Roman" w:cs="Times New Roman"/>
          <w:color w:val="000000"/>
          <w:sz w:val="24"/>
          <w:szCs w:val="24"/>
        </w:rPr>
        <w:t>Pengembangan Karir</w:t>
      </w:r>
    </w:p>
    <w:tbl>
      <w:tblPr>
        <w:tblStyle w:val="TableGrid"/>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6066D1" w:rsidRPr="005C16FC" w:rsidTr="00A51F2E">
        <w:trPr>
          <w:trHeight w:val="315"/>
        </w:trPr>
        <w:tc>
          <w:tcPr>
            <w:tcW w:w="960" w:type="dxa"/>
            <w:vMerge w:val="restart"/>
            <w:noWrap/>
            <w:vAlign w:val="center"/>
            <w:hideMark/>
          </w:tcPr>
          <w:p w:rsidR="006066D1" w:rsidRPr="005C16FC" w:rsidRDefault="006066D1" w:rsidP="00A51F2E">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No</w:t>
            </w:r>
          </w:p>
        </w:tc>
        <w:tc>
          <w:tcPr>
            <w:tcW w:w="6720" w:type="dxa"/>
            <w:gridSpan w:val="7"/>
            <w:noWrap/>
            <w:hideMark/>
          </w:tcPr>
          <w:p w:rsidR="006066D1" w:rsidRPr="005C16FC" w:rsidRDefault="006066D1" w:rsidP="009E519B">
            <w:pPr>
              <w:spacing w:line="240" w:lineRule="auto"/>
              <w:ind w:left="0" w:firstLine="0"/>
              <w:jc w:val="center"/>
              <w:rPr>
                <w:rFonts w:ascii="Times New Roman" w:eastAsia="Times New Roman" w:hAnsi="Times New Roman" w:cs="Times New Roman"/>
                <w:color w:val="000000"/>
                <w:sz w:val="24"/>
                <w:szCs w:val="24"/>
              </w:rPr>
            </w:pPr>
            <w:r w:rsidRPr="005C16FC">
              <w:rPr>
                <w:rFonts w:ascii="Times New Roman" w:eastAsia="Times New Roman" w:hAnsi="Times New Roman" w:cs="Times New Roman"/>
                <w:color w:val="000000"/>
                <w:sz w:val="24"/>
                <w:szCs w:val="24"/>
              </w:rPr>
              <w:t>Pengembangan Karir</w:t>
            </w:r>
          </w:p>
        </w:tc>
        <w:tc>
          <w:tcPr>
            <w:tcW w:w="960" w:type="dxa"/>
            <w:vMerge w:val="restart"/>
            <w:noWrap/>
            <w:vAlign w:val="center"/>
            <w:hideMark/>
          </w:tcPr>
          <w:p w:rsidR="006066D1" w:rsidRPr="005C16FC" w:rsidRDefault="006066D1" w:rsidP="00A51F2E">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Skor</w:t>
            </w:r>
          </w:p>
        </w:tc>
      </w:tr>
      <w:tr w:rsidR="006066D1" w:rsidRPr="005C16FC" w:rsidTr="00A51F2E">
        <w:trPr>
          <w:trHeight w:val="300"/>
        </w:trPr>
        <w:tc>
          <w:tcPr>
            <w:tcW w:w="960" w:type="dxa"/>
            <w:vMerge/>
            <w:hideMark/>
          </w:tcPr>
          <w:p w:rsidR="006066D1" w:rsidRPr="005C16FC" w:rsidRDefault="006066D1" w:rsidP="009E519B">
            <w:pPr>
              <w:spacing w:line="240" w:lineRule="auto"/>
              <w:ind w:left="0" w:firstLine="0"/>
              <w:jc w:val="left"/>
              <w:rPr>
                <w:rFonts w:ascii="Times New Roman" w:eastAsia="Times New Roman" w:hAnsi="Times New Roman" w:cs="Times New Roman"/>
                <w:color w:val="000000"/>
              </w:rPr>
            </w:pP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7</w:t>
            </w:r>
          </w:p>
        </w:tc>
        <w:tc>
          <w:tcPr>
            <w:tcW w:w="960" w:type="dxa"/>
            <w:vMerge/>
            <w:hideMark/>
          </w:tcPr>
          <w:p w:rsidR="006066D1" w:rsidRPr="005C16FC" w:rsidRDefault="006066D1" w:rsidP="009E519B">
            <w:pPr>
              <w:spacing w:line="240" w:lineRule="auto"/>
              <w:ind w:left="0" w:firstLine="0"/>
              <w:jc w:val="left"/>
              <w:rPr>
                <w:rFonts w:ascii="Times New Roman" w:eastAsia="Times New Roman" w:hAnsi="Times New Roman" w:cs="Times New Roman"/>
                <w:color w:val="000000"/>
              </w:rPr>
            </w:pP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24</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21</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17</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28</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23</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28</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7</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25</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8</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27</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9</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25</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10</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26</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27</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30</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28</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21</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23</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16</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24</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17</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22</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18</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28</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19</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29</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20</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33</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17</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25</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18</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28</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21</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26</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25</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27</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24</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28</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23</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29</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26</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30</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21</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25</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23</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19</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24</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22</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36</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22</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37</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22</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38</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19</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39</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22</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40</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28</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20</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22</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21</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23</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23</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46</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24</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47</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19</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48</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18</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49</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21</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50</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16</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19</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18</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16</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19</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18</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56</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21</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57</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20</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58</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19</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59</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29</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60</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21</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23</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27</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25</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31</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30</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66</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30</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67</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23</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68</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30</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69</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22</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70</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26</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71</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30</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72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24</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73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23</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74</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22</w:t>
            </w:r>
          </w:p>
        </w:tc>
      </w:tr>
      <w:tr w:rsidR="006066D1" w:rsidRPr="005C16FC" w:rsidTr="00A51F2E">
        <w:trPr>
          <w:trHeight w:val="315"/>
        </w:trPr>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75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6066D1" w:rsidRPr="005C16FC" w:rsidRDefault="006066D1" w:rsidP="009E519B">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6066D1" w:rsidRPr="005C16FC" w:rsidRDefault="006066D1" w:rsidP="009E519B">
            <w:pPr>
              <w:spacing w:line="240" w:lineRule="auto"/>
              <w:ind w:left="0" w:firstLine="0"/>
              <w:jc w:val="right"/>
              <w:rPr>
                <w:rFonts w:eastAsia="Times New Roman" w:cs="Calibri"/>
                <w:color w:val="000000"/>
              </w:rPr>
            </w:pPr>
            <w:r w:rsidRPr="005C16FC">
              <w:rPr>
                <w:rFonts w:eastAsia="Times New Roman" w:cs="Calibri"/>
                <w:color w:val="000000"/>
              </w:rPr>
              <w:t>23</w:t>
            </w:r>
          </w:p>
        </w:tc>
      </w:tr>
    </w:tbl>
    <w:p w:rsidR="006066D1" w:rsidRDefault="006066D1" w:rsidP="00336AAC">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 xml:space="preserve">X3 </w:t>
      </w:r>
      <w:r w:rsidRPr="005C16FC">
        <w:rPr>
          <w:rFonts w:ascii="Times New Roman" w:eastAsia="Times New Roman" w:hAnsi="Times New Roman" w:cs="Times New Roman"/>
          <w:color w:val="000000"/>
          <w:sz w:val="24"/>
          <w:szCs w:val="24"/>
        </w:rPr>
        <w:t>Keterlibatan Karyawan</w:t>
      </w:r>
    </w:p>
    <w:tbl>
      <w:tblPr>
        <w:tblW w:w="4800" w:type="dxa"/>
        <w:jc w:val="center"/>
        <w:tblLook w:val="04A0" w:firstRow="1" w:lastRow="0" w:firstColumn="1" w:lastColumn="0" w:noHBand="0" w:noVBand="1"/>
      </w:tblPr>
      <w:tblGrid>
        <w:gridCol w:w="960"/>
        <w:gridCol w:w="960"/>
        <w:gridCol w:w="960"/>
        <w:gridCol w:w="960"/>
        <w:gridCol w:w="960"/>
      </w:tblGrid>
      <w:tr w:rsidR="005C16FC" w:rsidRPr="005C16FC" w:rsidTr="00A51F2E">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16FC" w:rsidRPr="005C16FC" w:rsidRDefault="005C16FC" w:rsidP="005C16FC">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No</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C16FC" w:rsidRPr="005C16FC" w:rsidRDefault="005C16FC" w:rsidP="005C16FC">
            <w:pPr>
              <w:spacing w:line="240" w:lineRule="auto"/>
              <w:ind w:left="0" w:firstLine="0"/>
              <w:jc w:val="center"/>
              <w:rPr>
                <w:rFonts w:ascii="Times New Roman" w:eastAsia="Times New Roman" w:hAnsi="Times New Roman" w:cs="Times New Roman"/>
                <w:color w:val="000000"/>
                <w:sz w:val="24"/>
                <w:szCs w:val="24"/>
              </w:rPr>
            </w:pPr>
            <w:r w:rsidRPr="005C16FC">
              <w:rPr>
                <w:rFonts w:ascii="Times New Roman" w:eastAsia="Times New Roman" w:hAnsi="Times New Roman" w:cs="Times New Roman"/>
                <w:color w:val="000000"/>
                <w:sz w:val="24"/>
                <w:szCs w:val="24"/>
              </w:rPr>
              <w:t>Keterlibatan Karyawan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16FC" w:rsidRPr="005C16FC" w:rsidRDefault="005C16FC" w:rsidP="005C16FC">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Skor</w:t>
            </w:r>
          </w:p>
        </w:tc>
      </w:tr>
      <w:tr w:rsidR="005C16FC" w:rsidRPr="005C16FC" w:rsidTr="00A51F2E">
        <w:trPr>
          <w:trHeight w:val="300"/>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5C16FC" w:rsidRPr="005C16FC" w:rsidRDefault="005C16FC" w:rsidP="005C16FC">
            <w:pPr>
              <w:spacing w:line="240" w:lineRule="auto"/>
              <w:ind w:left="0" w:firstLine="0"/>
              <w:jc w:val="left"/>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5C16FC" w:rsidRPr="005C16FC" w:rsidRDefault="005C16FC" w:rsidP="005C16FC">
            <w:pPr>
              <w:spacing w:line="240" w:lineRule="auto"/>
              <w:ind w:left="0" w:firstLine="0"/>
              <w:jc w:val="left"/>
              <w:rPr>
                <w:rFonts w:ascii="Times New Roman" w:eastAsia="Times New Roman" w:hAnsi="Times New Roman" w:cs="Times New Roman"/>
                <w:color w:val="000000"/>
              </w:rPr>
            </w:pP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15</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15</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16</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17</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18</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19</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20</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26</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27</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28</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29</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30</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36</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37</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38</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39</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40</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47</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48</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49</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50</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56</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57</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58</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59</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60</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66</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67</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68</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14</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69</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70</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71</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72</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74</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C16FC" w:rsidRPr="005C16FC" w:rsidRDefault="005C16FC" w:rsidP="005C16FC">
            <w:pPr>
              <w:spacing w:line="240" w:lineRule="auto"/>
              <w:ind w:left="0" w:firstLine="0"/>
              <w:jc w:val="right"/>
              <w:rPr>
                <w:rFonts w:eastAsia="Times New Roman" w:cs="Calibri"/>
                <w:color w:val="000000"/>
              </w:rPr>
            </w:pPr>
            <w:r w:rsidRPr="005C16FC">
              <w:rPr>
                <w:rFonts w:eastAsia="Times New Roman" w:cs="Calibri"/>
                <w:color w:val="000000"/>
              </w:rPr>
              <w:t>11</w:t>
            </w:r>
          </w:p>
        </w:tc>
      </w:tr>
    </w:tbl>
    <w:p w:rsidR="005C16FC" w:rsidRDefault="005C16FC"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 xml:space="preserve">Y </w:t>
      </w:r>
      <w:r w:rsidRPr="005C16FC">
        <w:rPr>
          <w:rFonts w:ascii="Times New Roman" w:eastAsia="Times New Roman" w:hAnsi="Times New Roman" w:cs="Times New Roman"/>
          <w:color w:val="000000"/>
          <w:sz w:val="24"/>
          <w:szCs w:val="24"/>
        </w:rPr>
        <w:t>Kinerja Karyawan</w:t>
      </w:r>
    </w:p>
    <w:tbl>
      <w:tblPr>
        <w:tblStyle w:val="TableGrid"/>
        <w:tblW w:w="4800" w:type="dxa"/>
        <w:jc w:val="center"/>
        <w:tblLook w:val="04A0" w:firstRow="1" w:lastRow="0" w:firstColumn="1" w:lastColumn="0" w:noHBand="0" w:noVBand="1"/>
      </w:tblPr>
      <w:tblGrid>
        <w:gridCol w:w="960"/>
        <w:gridCol w:w="960"/>
        <w:gridCol w:w="960"/>
        <w:gridCol w:w="960"/>
        <w:gridCol w:w="960"/>
      </w:tblGrid>
      <w:tr w:rsidR="005C16FC" w:rsidRPr="005C16FC" w:rsidTr="00A51F2E">
        <w:trPr>
          <w:trHeight w:val="315"/>
          <w:jc w:val="center"/>
        </w:trPr>
        <w:tc>
          <w:tcPr>
            <w:tcW w:w="960" w:type="dxa"/>
            <w:vMerge w:val="restart"/>
            <w:noWrap/>
            <w:vAlign w:val="center"/>
            <w:hideMark/>
          </w:tcPr>
          <w:p w:rsidR="005C16FC" w:rsidRPr="005C16FC" w:rsidRDefault="005C16FC" w:rsidP="00A51F2E">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No</w:t>
            </w:r>
          </w:p>
        </w:tc>
        <w:tc>
          <w:tcPr>
            <w:tcW w:w="2880" w:type="dxa"/>
            <w:gridSpan w:val="3"/>
            <w:noWrap/>
            <w:hideMark/>
          </w:tcPr>
          <w:p w:rsidR="005C16FC" w:rsidRPr="005C16FC" w:rsidRDefault="005C16FC" w:rsidP="005C16FC">
            <w:pPr>
              <w:spacing w:line="240" w:lineRule="auto"/>
              <w:ind w:left="0" w:firstLine="0"/>
              <w:jc w:val="center"/>
              <w:rPr>
                <w:rFonts w:ascii="Times New Roman" w:eastAsia="Times New Roman" w:hAnsi="Times New Roman" w:cs="Times New Roman"/>
                <w:color w:val="000000"/>
                <w:sz w:val="24"/>
                <w:szCs w:val="24"/>
              </w:rPr>
            </w:pPr>
            <w:r w:rsidRPr="005C16FC">
              <w:rPr>
                <w:rFonts w:ascii="Times New Roman" w:eastAsia="Times New Roman" w:hAnsi="Times New Roman" w:cs="Times New Roman"/>
                <w:color w:val="000000"/>
                <w:sz w:val="24"/>
                <w:szCs w:val="24"/>
              </w:rPr>
              <w:t xml:space="preserve">Kinerja Karyawan </w:t>
            </w:r>
          </w:p>
        </w:tc>
        <w:tc>
          <w:tcPr>
            <w:tcW w:w="960" w:type="dxa"/>
            <w:vMerge w:val="restart"/>
            <w:noWrap/>
            <w:vAlign w:val="center"/>
            <w:hideMark/>
          </w:tcPr>
          <w:p w:rsidR="005C16FC" w:rsidRPr="005C16FC" w:rsidRDefault="005C16FC" w:rsidP="00A51F2E">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Skor</w:t>
            </w:r>
          </w:p>
        </w:tc>
      </w:tr>
      <w:tr w:rsidR="005C16FC" w:rsidRPr="005C16FC" w:rsidTr="00A51F2E">
        <w:trPr>
          <w:trHeight w:val="300"/>
          <w:jc w:val="center"/>
        </w:trPr>
        <w:tc>
          <w:tcPr>
            <w:tcW w:w="960" w:type="dxa"/>
            <w:vMerge/>
            <w:hideMark/>
          </w:tcPr>
          <w:p w:rsidR="005C16FC" w:rsidRPr="005C16FC" w:rsidRDefault="005C16FC" w:rsidP="005C16FC">
            <w:pPr>
              <w:spacing w:line="240" w:lineRule="auto"/>
              <w:ind w:left="0" w:firstLine="0"/>
              <w:jc w:val="left"/>
              <w:rPr>
                <w:rFonts w:ascii="Times New Roman" w:eastAsia="Times New Roman" w:hAnsi="Times New Roman" w:cs="Times New Roman"/>
                <w:color w:val="000000"/>
              </w:rPr>
            </w:pP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vMerge/>
            <w:hideMark/>
          </w:tcPr>
          <w:p w:rsidR="005C16FC" w:rsidRPr="005C16FC" w:rsidRDefault="005C16FC" w:rsidP="005C16FC">
            <w:pPr>
              <w:spacing w:line="240" w:lineRule="auto"/>
              <w:ind w:left="0" w:firstLine="0"/>
              <w:jc w:val="left"/>
              <w:rPr>
                <w:rFonts w:ascii="Times New Roman" w:eastAsia="Times New Roman" w:hAnsi="Times New Roman" w:cs="Times New Roman"/>
                <w:color w:val="000000"/>
              </w:rPr>
            </w:pP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14</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14</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15</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15</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14</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8</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9</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13</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66</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67</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68</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15</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69</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70</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71</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74</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5C16FC" w:rsidRPr="005C16FC" w:rsidTr="00A51F2E">
        <w:trPr>
          <w:trHeight w:val="315"/>
          <w:jc w:val="center"/>
        </w:trPr>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75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5C16FC" w:rsidRPr="005C16FC" w:rsidRDefault="005C16FC" w:rsidP="005C16FC">
            <w:pPr>
              <w:spacing w:line="240" w:lineRule="auto"/>
              <w:ind w:left="0" w:firstLine="0"/>
              <w:jc w:val="center"/>
              <w:rPr>
                <w:rFonts w:eastAsia="Times New Roman" w:cs="Calibri"/>
                <w:color w:val="000000"/>
              </w:rPr>
            </w:pPr>
            <w:r w:rsidRPr="005C16FC">
              <w:rPr>
                <w:rFonts w:eastAsia="Times New Roman" w:cs="Calibri"/>
                <w:color w:val="000000"/>
              </w:rPr>
              <w:t>10</w:t>
            </w:r>
          </w:p>
        </w:tc>
      </w:tr>
    </w:tbl>
    <w:p w:rsidR="005C16FC" w:rsidRDefault="005C16FC"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A51F2E" w:rsidRDefault="00A51F2E"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6066D1" w:rsidRDefault="006066D1" w:rsidP="00336AAC">
      <w:pPr>
        <w:spacing w:line="240" w:lineRule="auto"/>
        <w:ind w:left="709" w:right="4" w:hanging="709"/>
        <w:rPr>
          <w:rFonts w:ascii="Times New Roman" w:hAnsi="Times New Roman" w:cs="Times New Roman"/>
          <w:sz w:val="24"/>
          <w:szCs w:val="24"/>
        </w:rPr>
      </w:pPr>
    </w:p>
    <w:p w:rsidR="005C16FC" w:rsidRDefault="006066D1" w:rsidP="00336AAC">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 xml:space="preserve">Lampiran 4 Hasil Uji Spss Validitas </w:t>
      </w: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1975"/>
        <w:gridCol w:w="1009"/>
        <w:gridCol w:w="1009"/>
        <w:gridCol w:w="1009"/>
        <w:gridCol w:w="1009"/>
      </w:tblGrid>
      <w:tr w:rsidR="005C16FC" w:rsidRPr="005C16FC">
        <w:trPr>
          <w:cantSplit/>
        </w:trPr>
        <w:tc>
          <w:tcPr>
            <w:tcW w:w="6911" w:type="dxa"/>
            <w:gridSpan w:val="6"/>
            <w:tcBorders>
              <w:top w:val="nil"/>
              <w:left w:val="nil"/>
              <w:bottom w:val="nil"/>
              <w:right w:val="nil"/>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Correlations</w:t>
            </w:r>
          </w:p>
        </w:tc>
      </w:tr>
      <w:tr w:rsidR="005C16FC" w:rsidRPr="005C16FC">
        <w:trPr>
          <w:cantSplit/>
        </w:trPr>
        <w:tc>
          <w:tcPr>
            <w:tcW w:w="2875" w:type="dxa"/>
            <w:gridSpan w:val="2"/>
            <w:tcBorders>
              <w:top w:val="single" w:sz="16" w:space="0" w:color="000000"/>
              <w:left w:val="single" w:sz="16" w:space="0" w:color="000000"/>
              <w:bottom w:val="single" w:sz="16" w:space="0" w:color="000000"/>
              <w:right w:val="nil"/>
            </w:tcBorders>
            <w:shd w:val="clear" w:color="auto" w:fill="FFFFFF"/>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x1</w:t>
            </w:r>
          </w:p>
        </w:tc>
        <w:tc>
          <w:tcPr>
            <w:tcW w:w="1009" w:type="dxa"/>
            <w:tcBorders>
              <w:top w:val="single" w:sz="16" w:space="0" w:color="000000"/>
              <w:bottom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w:t>
            </w:r>
          </w:p>
        </w:tc>
        <w:tc>
          <w:tcPr>
            <w:tcW w:w="1009" w:type="dxa"/>
            <w:tcBorders>
              <w:top w:val="single" w:sz="16" w:space="0" w:color="000000"/>
              <w:bottom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x3</w:t>
            </w:r>
          </w:p>
        </w:tc>
        <w:tc>
          <w:tcPr>
            <w:tcW w:w="1009" w:type="dxa"/>
            <w:tcBorders>
              <w:top w:val="single" w:sz="16" w:space="0" w:color="000000"/>
              <w:bottom w:val="single" w:sz="16" w:space="0" w:color="000000"/>
              <w:right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TotalX1</w:t>
            </w:r>
          </w:p>
        </w:tc>
      </w:tr>
      <w:tr w:rsidR="005C16FC" w:rsidRPr="005C16FC">
        <w:trPr>
          <w:cantSplit/>
        </w:trPr>
        <w:tc>
          <w:tcPr>
            <w:tcW w:w="902" w:type="dxa"/>
            <w:vMerge w:val="restart"/>
            <w:tcBorders>
              <w:top w:val="single" w:sz="16" w:space="0" w:color="000000"/>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x1</w:t>
            </w:r>
          </w:p>
        </w:tc>
        <w:tc>
          <w:tcPr>
            <w:tcW w:w="1973" w:type="dxa"/>
            <w:tcBorders>
              <w:top w:val="single" w:sz="16" w:space="0" w:color="000000"/>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single" w:sz="16" w:space="0" w:color="000000"/>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09" w:type="dxa"/>
            <w:tcBorders>
              <w:top w:val="single" w:sz="16" w:space="0" w:color="000000"/>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.120</w:t>
            </w:r>
          </w:p>
        </w:tc>
      </w:tr>
      <w:tr w:rsidR="005C16FC" w:rsidRPr="005C16FC">
        <w:trPr>
          <w:cantSplit/>
        </w:trPr>
        <w:tc>
          <w:tcPr>
            <w:tcW w:w="902" w:type="dxa"/>
            <w:vMerge/>
            <w:tcBorders>
              <w:top w:val="single" w:sz="16" w:space="0" w:color="000000"/>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09"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.306</w:t>
            </w:r>
          </w:p>
        </w:tc>
      </w:tr>
      <w:tr w:rsidR="005C16FC" w:rsidRPr="005C16FC">
        <w:trPr>
          <w:cantSplit/>
        </w:trPr>
        <w:tc>
          <w:tcPr>
            <w:tcW w:w="902" w:type="dxa"/>
            <w:vMerge/>
            <w:tcBorders>
              <w:top w:val="single" w:sz="16" w:space="0" w:color="000000"/>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902" w:type="dxa"/>
            <w:vMerge w:val="restart"/>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w:t>
            </w:r>
          </w:p>
        </w:tc>
        <w:tc>
          <w:tcPr>
            <w:tcW w:w="197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09"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.336</w:t>
            </w:r>
            <w:r w:rsidRPr="005C16FC">
              <w:rPr>
                <w:rFonts w:ascii="Arial" w:hAnsi="Arial" w:cs="Arial"/>
                <w:color w:val="000000"/>
                <w:sz w:val="18"/>
                <w:szCs w:val="18"/>
                <w:vertAlign w:val="superscript"/>
              </w:rPr>
              <w:t>**</w:t>
            </w:r>
          </w:p>
        </w:tc>
      </w:tr>
      <w:tr w:rsidR="005C16FC" w:rsidRPr="005C16FC">
        <w:trPr>
          <w:cantSplit/>
        </w:trPr>
        <w:tc>
          <w:tcPr>
            <w:tcW w:w="902"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09"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.003</w:t>
            </w:r>
          </w:p>
        </w:tc>
      </w:tr>
      <w:tr w:rsidR="005C16FC" w:rsidRPr="005C16FC">
        <w:trPr>
          <w:cantSplit/>
        </w:trPr>
        <w:tc>
          <w:tcPr>
            <w:tcW w:w="902"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902" w:type="dxa"/>
            <w:vMerge w:val="restart"/>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x3</w:t>
            </w:r>
          </w:p>
        </w:tc>
        <w:tc>
          <w:tcPr>
            <w:tcW w:w="197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.141</w:t>
            </w:r>
          </w:p>
        </w:tc>
      </w:tr>
      <w:tr w:rsidR="005C16FC" w:rsidRPr="005C16FC">
        <w:trPr>
          <w:cantSplit/>
        </w:trPr>
        <w:tc>
          <w:tcPr>
            <w:tcW w:w="902"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09" w:type="dxa"/>
            <w:tcBorders>
              <w:top w:val="nil"/>
              <w:bottom w:val="nil"/>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.227</w:t>
            </w:r>
          </w:p>
        </w:tc>
      </w:tr>
      <w:tr w:rsidR="005C16FC" w:rsidRPr="005C16FC">
        <w:trPr>
          <w:cantSplit/>
        </w:trPr>
        <w:tc>
          <w:tcPr>
            <w:tcW w:w="902"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902" w:type="dxa"/>
            <w:vMerge w:val="restart"/>
            <w:tcBorders>
              <w:top w:val="nil"/>
              <w:left w:val="single" w:sz="16" w:space="0" w:color="000000"/>
              <w:bottom w:val="single" w:sz="16" w:space="0" w:color="000000"/>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TotalX1</w:t>
            </w:r>
          </w:p>
        </w:tc>
        <w:tc>
          <w:tcPr>
            <w:tcW w:w="197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.120</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.336</w:t>
            </w:r>
            <w:r w:rsidRPr="005C16FC">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.141</w:t>
            </w:r>
          </w:p>
        </w:tc>
        <w:tc>
          <w:tcPr>
            <w:tcW w:w="1009"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r>
      <w:tr w:rsidR="005C16FC" w:rsidRPr="005C16FC">
        <w:trPr>
          <w:cantSplit/>
        </w:trPr>
        <w:tc>
          <w:tcPr>
            <w:tcW w:w="902" w:type="dxa"/>
            <w:vMerge/>
            <w:tcBorders>
              <w:top w:val="nil"/>
              <w:left w:val="single" w:sz="16" w:space="0" w:color="000000"/>
              <w:bottom w:val="single" w:sz="16" w:space="0" w:color="000000"/>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.306</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.003</w:t>
            </w:r>
          </w:p>
        </w:tc>
        <w:tc>
          <w:tcPr>
            <w:tcW w:w="1009"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.227</w:t>
            </w:r>
          </w:p>
        </w:tc>
        <w:tc>
          <w:tcPr>
            <w:tcW w:w="1009" w:type="dxa"/>
            <w:tcBorders>
              <w:top w:val="nil"/>
              <w:bottom w:val="nil"/>
              <w:right w:val="single" w:sz="16" w:space="0" w:color="000000"/>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r>
      <w:tr w:rsidR="005C16FC" w:rsidRPr="005C16FC">
        <w:trPr>
          <w:cantSplit/>
        </w:trPr>
        <w:tc>
          <w:tcPr>
            <w:tcW w:w="902" w:type="dxa"/>
            <w:vMerge/>
            <w:tcBorders>
              <w:top w:val="nil"/>
              <w:left w:val="single" w:sz="16" w:space="0" w:color="000000"/>
              <w:bottom w:val="single" w:sz="16" w:space="0" w:color="000000"/>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6911" w:type="dxa"/>
            <w:gridSpan w:val="6"/>
            <w:tcBorders>
              <w:top w:val="nil"/>
              <w:left w:val="nil"/>
              <w:bottom w:val="nil"/>
              <w:right w:val="nil"/>
            </w:tcBorders>
            <w:shd w:val="clear" w:color="auto" w:fill="FFFFFF"/>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Correlation is significant at the 0.01 level (2-tailed).</w:t>
            </w:r>
          </w:p>
        </w:tc>
      </w:tr>
    </w:tbl>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11440" w:type="dxa"/>
        <w:tblInd w:w="-2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3"/>
        <w:gridCol w:w="2063"/>
        <w:gridCol w:w="1055"/>
        <w:gridCol w:w="1055"/>
        <w:gridCol w:w="1054"/>
        <w:gridCol w:w="1054"/>
        <w:gridCol w:w="1054"/>
        <w:gridCol w:w="1054"/>
        <w:gridCol w:w="1054"/>
        <w:gridCol w:w="1054"/>
      </w:tblGrid>
      <w:tr w:rsidR="005C16FC" w:rsidRPr="005C16FC" w:rsidTr="00130D61">
        <w:trPr>
          <w:cantSplit/>
        </w:trPr>
        <w:tc>
          <w:tcPr>
            <w:tcW w:w="11440" w:type="dxa"/>
            <w:gridSpan w:val="10"/>
            <w:tcBorders>
              <w:top w:val="nil"/>
              <w:left w:val="nil"/>
              <w:bottom w:val="nil"/>
              <w:right w:val="nil"/>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Correlations</w:t>
            </w:r>
          </w:p>
        </w:tc>
      </w:tr>
      <w:tr w:rsidR="005C16FC" w:rsidRPr="005C16FC" w:rsidTr="00130D61">
        <w:trPr>
          <w:cantSplit/>
        </w:trPr>
        <w:tc>
          <w:tcPr>
            <w:tcW w:w="3006" w:type="dxa"/>
            <w:gridSpan w:val="2"/>
            <w:tcBorders>
              <w:top w:val="single" w:sz="16" w:space="0" w:color="000000"/>
              <w:left w:val="single" w:sz="16" w:space="0" w:color="000000"/>
              <w:bottom w:val="single" w:sz="16" w:space="0" w:color="000000"/>
              <w:right w:val="nil"/>
            </w:tcBorders>
            <w:shd w:val="clear" w:color="auto" w:fill="FFFFFF"/>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p>
        </w:tc>
        <w:tc>
          <w:tcPr>
            <w:tcW w:w="1055" w:type="dxa"/>
            <w:tcBorders>
              <w:top w:val="single" w:sz="16" w:space="0" w:color="000000"/>
              <w:left w:val="single" w:sz="16" w:space="0" w:color="000000"/>
              <w:bottom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x2_1</w:t>
            </w:r>
          </w:p>
        </w:tc>
        <w:tc>
          <w:tcPr>
            <w:tcW w:w="1055" w:type="dxa"/>
            <w:tcBorders>
              <w:top w:val="single" w:sz="16" w:space="0" w:color="000000"/>
              <w:bottom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x2_2</w:t>
            </w:r>
          </w:p>
        </w:tc>
        <w:tc>
          <w:tcPr>
            <w:tcW w:w="1054" w:type="dxa"/>
            <w:tcBorders>
              <w:top w:val="single" w:sz="16" w:space="0" w:color="000000"/>
              <w:bottom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x2_3</w:t>
            </w:r>
          </w:p>
        </w:tc>
        <w:tc>
          <w:tcPr>
            <w:tcW w:w="1054" w:type="dxa"/>
            <w:tcBorders>
              <w:top w:val="single" w:sz="16" w:space="0" w:color="000000"/>
              <w:bottom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x2_4</w:t>
            </w:r>
          </w:p>
        </w:tc>
        <w:tc>
          <w:tcPr>
            <w:tcW w:w="1054" w:type="dxa"/>
            <w:tcBorders>
              <w:top w:val="single" w:sz="16" w:space="0" w:color="000000"/>
              <w:bottom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x2_5</w:t>
            </w:r>
          </w:p>
        </w:tc>
        <w:tc>
          <w:tcPr>
            <w:tcW w:w="1054" w:type="dxa"/>
            <w:tcBorders>
              <w:top w:val="single" w:sz="16" w:space="0" w:color="000000"/>
              <w:bottom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x2_6</w:t>
            </w:r>
          </w:p>
        </w:tc>
        <w:tc>
          <w:tcPr>
            <w:tcW w:w="1054" w:type="dxa"/>
            <w:tcBorders>
              <w:top w:val="single" w:sz="16" w:space="0" w:color="000000"/>
              <w:bottom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x2_7</w:t>
            </w:r>
          </w:p>
        </w:tc>
        <w:tc>
          <w:tcPr>
            <w:tcW w:w="1054" w:type="dxa"/>
            <w:tcBorders>
              <w:top w:val="single" w:sz="16" w:space="0" w:color="000000"/>
              <w:bottom w:val="single" w:sz="16" w:space="0" w:color="000000"/>
              <w:right w:val="single" w:sz="16" w:space="0" w:color="000000"/>
            </w:tcBorders>
            <w:shd w:val="clear" w:color="auto" w:fill="FFFFFF"/>
          </w:tcPr>
          <w:p w:rsidR="005C16FC" w:rsidRPr="005C16FC" w:rsidRDefault="005C16FC" w:rsidP="006066D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TotalX2</w:t>
            </w:r>
          </w:p>
        </w:tc>
      </w:tr>
      <w:tr w:rsidR="005C16FC" w:rsidRPr="005C16FC" w:rsidTr="00130D61">
        <w:trPr>
          <w:cantSplit/>
        </w:trPr>
        <w:tc>
          <w:tcPr>
            <w:tcW w:w="943" w:type="dxa"/>
            <w:vMerge w:val="restart"/>
            <w:tcBorders>
              <w:top w:val="single" w:sz="16" w:space="0" w:color="000000"/>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x2_1</w:t>
            </w:r>
          </w:p>
        </w:tc>
        <w:tc>
          <w:tcPr>
            <w:tcW w:w="2063" w:type="dxa"/>
            <w:tcBorders>
              <w:top w:val="single" w:sz="16" w:space="0" w:color="000000"/>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single" w:sz="16" w:space="0" w:color="000000"/>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5" w:type="dxa"/>
            <w:tcBorders>
              <w:top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54" w:type="dxa"/>
            <w:tcBorders>
              <w:top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54" w:type="dxa"/>
            <w:tcBorders>
              <w:top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.167</w:t>
            </w:r>
          </w:p>
        </w:tc>
        <w:tc>
          <w:tcPr>
            <w:tcW w:w="1054" w:type="dxa"/>
            <w:tcBorders>
              <w:top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-.002</w:t>
            </w:r>
          </w:p>
        </w:tc>
        <w:tc>
          <w:tcPr>
            <w:tcW w:w="1054" w:type="dxa"/>
            <w:tcBorders>
              <w:top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54" w:type="dxa"/>
            <w:tcBorders>
              <w:top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.179</w:t>
            </w:r>
          </w:p>
        </w:tc>
        <w:tc>
          <w:tcPr>
            <w:tcW w:w="1054" w:type="dxa"/>
            <w:tcBorders>
              <w:top w:val="single" w:sz="16" w:space="0" w:color="000000"/>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.066</w:t>
            </w:r>
          </w:p>
        </w:tc>
      </w:tr>
      <w:tr w:rsidR="005C16FC" w:rsidRPr="005C16FC" w:rsidTr="00130D61">
        <w:trPr>
          <w:cantSplit/>
        </w:trPr>
        <w:tc>
          <w:tcPr>
            <w:tcW w:w="943" w:type="dxa"/>
            <w:vMerge/>
            <w:tcBorders>
              <w:top w:val="single" w:sz="16" w:space="0" w:color="000000"/>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.151</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.984</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.124</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.574</w:t>
            </w:r>
          </w:p>
        </w:tc>
      </w:tr>
      <w:tr w:rsidR="005C16FC" w:rsidRPr="005C16FC" w:rsidTr="00130D61">
        <w:trPr>
          <w:cantSplit/>
        </w:trPr>
        <w:tc>
          <w:tcPr>
            <w:tcW w:w="943" w:type="dxa"/>
            <w:vMerge/>
            <w:tcBorders>
              <w:top w:val="single" w:sz="16" w:space="0" w:color="000000"/>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rsidTr="00130D61">
        <w:trPr>
          <w:cantSplit/>
        </w:trPr>
        <w:tc>
          <w:tcPr>
            <w:tcW w:w="943" w:type="dxa"/>
            <w:vMerge w:val="restart"/>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x2_2</w:t>
            </w: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.069</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.176</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.135</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55" w:type="dxa"/>
            <w:tcBorders>
              <w:top w:val="nil"/>
              <w:bottom w:val="nil"/>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.556</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.417</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.130</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.249</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rsidTr="00130D61">
        <w:trPr>
          <w:cantSplit/>
        </w:trPr>
        <w:tc>
          <w:tcPr>
            <w:tcW w:w="943" w:type="dxa"/>
            <w:vMerge w:val="restart"/>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x2_3</w:t>
            </w: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.153</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.057</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1.000</w:t>
            </w:r>
            <w:r w:rsidRPr="005C16FC">
              <w:rPr>
                <w:rFonts w:ascii="Arial" w:hAnsi="Arial" w:cs="Arial"/>
                <w:color w:val="000000"/>
                <w:sz w:val="18"/>
                <w:szCs w:val="18"/>
                <w:vertAlign w:val="superscript"/>
              </w:rPr>
              <w:t>**</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.062</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.185</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54" w:type="dxa"/>
            <w:tcBorders>
              <w:top w:val="nil"/>
              <w:bottom w:val="nil"/>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.189</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.630</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.596</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.112</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rsidTr="00130D61">
        <w:trPr>
          <w:cantSplit/>
        </w:trPr>
        <w:tc>
          <w:tcPr>
            <w:tcW w:w="943" w:type="dxa"/>
            <w:vMerge w:val="restart"/>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x2_4</w:t>
            </w: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.167</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.069</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.153</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.153</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.288</w:t>
            </w:r>
            <w:r w:rsidRPr="005C16FC">
              <w:rPr>
                <w:rFonts w:ascii="Arial" w:hAnsi="Arial" w:cs="Arial"/>
                <w:color w:val="000000"/>
                <w:sz w:val="18"/>
                <w:szCs w:val="18"/>
                <w:vertAlign w:val="superscript"/>
              </w:rPr>
              <w:t>*</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.205</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.151</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.556</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.189</w:t>
            </w:r>
          </w:p>
        </w:tc>
        <w:tc>
          <w:tcPr>
            <w:tcW w:w="1054" w:type="dxa"/>
            <w:tcBorders>
              <w:top w:val="nil"/>
              <w:bottom w:val="nil"/>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.053</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.189</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.012</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.077</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rsidTr="00130D61">
        <w:trPr>
          <w:cantSplit/>
        </w:trPr>
        <w:tc>
          <w:tcPr>
            <w:tcW w:w="943" w:type="dxa"/>
            <w:vMerge w:val="restart"/>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x2_5</w:t>
            </w: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-.002</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.057</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.057</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.143</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.181</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.984</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.417</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.630</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.053</w:t>
            </w:r>
          </w:p>
        </w:tc>
        <w:tc>
          <w:tcPr>
            <w:tcW w:w="1054" w:type="dxa"/>
            <w:tcBorders>
              <w:top w:val="nil"/>
              <w:bottom w:val="nil"/>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.630</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.221</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.119</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rsidTr="00130D61">
        <w:trPr>
          <w:cantSplit/>
        </w:trPr>
        <w:tc>
          <w:tcPr>
            <w:tcW w:w="943" w:type="dxa"/>
            <w:vMerge w:val="restart"/>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x2_6</w:t>
            </w: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1.000</w:t>
            </w:r>
            <w:r w:rsidRPr="005C16FC">
              <w:rPr>
                <w:rFonts w:ascii="Arial" w:hAnsi="Arial" w:cs="Arial"/>
                <w:color w:val="000000"/>
                <w:sz w:val="18"/>
                <w:szCs w:val="18"/>
                <w:vertAlign w:val="superscript"/>
              </w:rPr>
              <w:t>**</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.153</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.057</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.062</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.185</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.189</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.630</w:t>
            </w:r>
          </w:p>
        </w:tc>
        <w:tc>
          <w:tcPr>
            <w:tcW w:w="1054" w:type="dxa"/>
            <w:tcBorders>
              <w:top w:val="nil"/>
              <w:bottom w:val="nil"/>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.596</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.112</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rsidTr="00130D61">
        <w:trPr>
          <w:cantSplit/>
        </w:trPr>
        <w:tc>
          <w:tcPr>
            <w:tcW w:w="943" w:type="dxa"/>
            <w:vMerge w:val="restart"/>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x2_7</w:t>
            </w: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.179</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.176</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.062</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.288</w:t>
            </w:r>
            <w:r w:rsidRPr="005C16FC">
              <w:rPr>
                <w:rFonts w:ascii="Arial" w:hAnsi="Arial" w:cs="Arial"/>
                <w:color w:val="000000"/>
                <w:sz w:val="18"/>
                <w:szCs w:val="18"/>
                <w:vertAlign w:val="superscript"/>
              </w:rPr>
              <w:t>*</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.143</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.062</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-.133</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.124</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.130</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.596</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.012</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.221</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.596</w:t>
            </w:r>
          </w:p>
        </w:tc>
        <w:tc>
          <w:tcPr>
            <w:tcW w:w="1054" w:type="dxa"/>
            <w:tcBorders>
              <w:top w:val="nil"/>
              <w:bottom w:val="nil"/>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.254</w:t>
            </w:r>
          </w:p>
        </w:tc>
      </w:tr>
      <w:tr w:rsidR="005C16FC" w:rsidRPr="005C16FC" w:rsidTr="00130D61">
        <w:trPr>
          <w:cantSplit/>
        </w:trPr>
        <w:tc>
          <w:tcPr>
            <w:tcW w:w="943" w:type="dxa"/>
            <w:vMerge/>
            <w:tcBorders>
              <w:top w:val="nil"/>
              <w:left w:val="single" w:sz="16" w:space="0" w:color="000000"/>
              <w:bottom w:val="nil"/>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rsidTr="00130D61">
        <w:trPr>
          <w:cantSplit/>
        </w:trPr>
        <w:tc>
          <w:tcPr>
            <w:tcW w:w="943" w:type="dxa"/>
            <w:vMerge w:val="restart"/>
            <w:tcBorders>
              <w:top w:val="nil"/>
              <w:left w:val="single" w:sz="16" w:space="0" w:color="000000"/>
              <w:bottom w:val="single" w:sz="16" w:space="0" w:color="000000"/>
              <w:right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TotalX2</w:t>
            </w: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.066</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.205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.181</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.185</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-.133</w:t>
            </w:r>
          </w:p>
        </w:tc>
        <w:tc>
          <w:tcPr>
            <w:tcW w:w="1054" w:type="dxa"/>
            <w:tcBorders>
              <w:top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r>
      <w:tr w:rsidR="005C16FC" w:rsidRPr="005C16FC" w:rsidTr="00130D61">
        <w:trPr>
          <w:cantSplit/>
        </w:trPr>
        <w:tc>
          <w:tcPr>
            <w:tcW w:w="943" w:type="dxa"/>
            <w:vMerge/>
            <w:tcBorders>
              <w:top w:val="nil"/>
              <w:left w:val="single" w:sz="16" w:space="0" w:color="000000"/>
              <w:bottom w:val="single" w:sz="16" w:space="0" w:color="000000"/>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.574</w:t>
            </w:r>
          </w:p>
        </w:tc>
        <w:tc>
          <w:tcPr>
            <w:tcW w:w="1055"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.249</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.112</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.077</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.119</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.112</w:t>
            </w:r>
          </w:p>
        </w:tc>
        <w:tc>
          <w:tcPr>
            <w:tcW w:w="1054" w:type="dxa"/>
            <w:tcBorders>
              <w:top w:val="nil"/>
              <w:bottom w:val="nil"/>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.254</w:t>
            </w:r>
          </w:p>
        </w:tc>
        <w:tc>
          <w:tcPr>
            <w:tcW w:w="1054" w:type="dxa"/>
            <w:tcBorders>
              <w:top w:val="nil"/>
              <w:bottom w:val="nil"/>
              <w:right w:val="single" w:sz="16" w:space="0" w:color="000000"/>
            </w:tcBorders>
            <w:shd w:val="clear" w:color="auto" w:fill="FFFFFF"/>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r>
      <w:tr w:rsidR="005C16FC" w:rsidRPr="005C16FC" w:rsidTr="00130D61">
        <w:trPr>
          <w:cantSplit/>
        </w:trPr>
        <w:tc>
          <w:tcPr>
            <w:tcW w:w="943" w:type="dxa"/>
            <w:vMerge/>
            <w:tcBorders>
              <w:top w:val="nil"/>
              <w:left w:val="single" w:sz="16" w:space="0" w:color="000000"/>
              <w:bottom w:val="single" w:sz="16" w:space="0" w:color="000000"/>
              <w:right w:val="nil"/>
            </w:tcBorders>
            <w:shd w:val="clear" w:color="auto" w:fill="FFFFFF"/>
            <w:vAlign w:val="center"/>
          </w:tcPr>
          <w:p w:rsidR="005C16FC" w:rsidRPr="005C16FC" w:rsidRDefault="005C16FC" w:rsidP="006066D1">
            <w:pPr>
              <w:autoSpaceDE w:val="0"/>
              <w:autoSpaceDN w:val="0"/>
              <w:adjustRightInd w:val="0"/>
              <w:spacing w:line="240" w:lineRule="auto"/>
              <w:ind w:left="0" w:firstLine="0"/>
              <w:jc w:val="left"/>
              <w:rPr>
                <w:rFonts w:ascii="Times New Roman" w:hAnsi="Times New Roman" w:cs="Times New Roman"/>
                <w:sz w:val="24"/>
                <w:szCs w:val="24"/>
              </w:rPr>
            </w:pPr>
          </w:p>
        </w:tc>
        <w:tc>
          <w:tcPr>
            <w:tcW w:w="2063" w:type="dxa"/>
            <w:tcBorders>
              <w:top w:val="nil"/>
              <w:left w:val="nil"/>
              <w:bottom w:val="single" w:sz="16" w:space="0" w:color="000000"/>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right w:val="single" w:sz="16" w:space="0" w:color="000000"/>
            </w:tcBorders>
            <w:shd w:val="clear" w:color="auto" w:fill="FFFFFF"/>
            <w:vAlign w:val="center"/>
          </w:tcPr>
          <w:p w:rsidR="005C16FC" w:rsidRPr="005C16FC" w:rsidRDefault="005C16FC" w:rsidP="006066D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rsidTr="00130D61">
        <w:trPr>
          <w:cantSplit/>
        </w:trPr>
        <w:tc>
          <w:tcPr>
            <w:tcW w:w="11440" w:type="dxa"/>
            <w:gridSpan w:val="10"/>
            <w:tcBorders>
              <w:top w:val="nil"/>
              <w:left w:val="nil"/>
              <w:bottom w:val="nil"/>
              <w:right w:val="nil"/>
            </w:tcBorders>
            <w:shd w:val="clear" w:color="auto" w:fill="FFFFFF"/>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Correlation is significant at the 0.01 level (2-tailed).</w:t>
            </w:r>
          </w:p>
        </w:tc>
      </w:tr>
      <w:tr w:rsidR="005C16FC" w:rsidRPr="005C16FC" w:rsidTr="00130D61">
        <w:trPr>
          <w:cantSplit/>
        </w:trPr>
        <w:tc>
          <w:tcPr>
            <w:tcW w:w="11440" w:type="dxa"/>
            <w:gridSpan w:val="10"/>
            <w:tcBorders>
              <w:top w:val="nil"/>
              <w:left w:val="nil"/>
              <w:bottom w:val="nil"/>
              <w:right w:val="nil"/>
            </w:tcBorders>
            <w:shd w:val="clear" w:color="auto" w:fill="FFFFFF"/>
          </w:tcPr>
          <w:p w:rsidR="005C16FC" w:rsidRPr="005C16FC" w:rsidRDefault="005C16FC" w:rsidP="006066D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Correlation is significant at the 0.05 level (2-tailed).</w:t>
            </w: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p w:rsidR="00130D61" w:rsidRDefault="00130D61" w:rsidP="005C16FC">
      <w:pPr>
        <w:autoSpaceDE w:val="0"/>
        <w:autoSpaceDN w:val="0"/>
        <w:adjustRightInd w:val="0"/>
        <w:spacing w:line="240" w:lineRule="auto"/>
        <w:ind w:left="0" w:firstLine="0"/>
        <w:jc w:val="left"/>
        <w:rPr>
          <w:rFonts w:ascii="Times New Roman" w:hAnsi="Times New Roman" w:cs="Times New Roman"/>
          <w:sz w:val="24"/>
          <w:szCs w:val="24"/>
        </w:rPr>
      </w:pPr>
    </w:p>
    <w:p w:rsidR="00130D61" w:rsidRDefault="00130D61" w:rsidP="005C16FC">
      <w:pPr>
        <w:autoSpaceDE w:val="0"/>
        <w:autoSpaceDN w:val="0"/>
        <w:adjustRightInd w:val="0"/>
        <w:spacing w:line="240" w:lineRule="auto"/>
        <w:ind w:left="0" w:firstLine="0"/>
        <w:jc w:val="left"/>
        <w:rPr>
          <w:rFonts w:ascii="Times New Roman" w:hAnsi="Times New Roman" w:cs="Times New Roman"/>
          <w:sz w:val="24"/>
          <w:szCs w:val="24"/>
        </w:rPr>
      </w:pPr>
    </w:p>
    <w:p w:rsidR="00130D61" w:rsidRDefault="00130D61" w:rsidP="005C16FC">
      <w:pPr>
        <w:autoSpaceDE w:val="0"/>
        <w:autoSpaceDN w:val="0"/>
        <w:adjustRightInd w:val="0"/>
        <w:spacing w:line="240" w:lineRule="auto"/>
        <w:ind w:left="0" w:firstLine="0"/>
        <w:jc w:val="left"/>
        <w:rPr>
          <w:rFonts w:ascii="Times New Roman" w:hAnsi="Times New Roman" w:cs="Times New Roman"/>
          <w:sz w:val="24"/>
          <w:szCs w:val="24"/>
        </w:rPr>
      </w:pPr>
    </w:p>
    <w:p w:rsidR="00130D61" w:rsidRDefault="00130D61" w:rsidP="005C16FC">
      <w:pPr>
        <w:autoSpaceDE w:val="0"/>
        <w:autoSpaceDN w:val="0"/>
        <w:adjustRightInd w:val="0"/>
        <w:spacing w:line="240" w:lineRule="auto"/>
        <w:ind w:left="0" w:firstLine="0"/>
        <w:jc w:val="left"/>
        <w:rPr>
          <w:rFonts w:ascii="Times New Roman" w:hAnsi="Times New Roman" w:cs="Times New Roman"/>
          <w:sz w:val="24"/>
          <w:szCs w:val="24"/>
        </w:rPr>
      </w:pPr>
    </w:p>
    <w:p w:rsidR="00130D61" w:rsidRPr="005C16FC" w:rsidRDefault="00130D61"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1975"/>
        <w:gridCol w:w="1009"/>
        <w:gridCol w:w="1009"/>
        <w:gridCol w:w="1009"/>
        <w:gridCol w:w="1009"/>
      </w:tblGrid>
      <w:tr w:rsidR="005C16FC" w:rsidRPr="005C16FC">
        <w:trPr>
          <w:cantSplit/>
        </w:trPr>
        <w:tc>
          <w:tcPr>
            <w:tcW w:w="6911" w:type="dxa"/>
            <w:gridSpan w:val="6"/>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Correlations</w:t>
            </w:r>
          </w:p>
        </w:tc>
      </w:tr>
      <w:tr w:rsidR="005C16FC" w:rsidRPr="005C16FC">
        <w:trPr>
          <w:cantSplit/>
        </w:trPr>
        <w:tc>
          <w:tcPr>
            <w:tcW w:w="2875" w:type="dxa"/>
            <w:gridSpan w:val="2"/>
            <w:tcBorders>
              <w:top w:val="single" w:sz="16" w:space="0" w:color="000000"/>
              <w:left w:val="single" w:sz="16" w:space="0" w:color="000000"/>
              <w:bottom w:val="single" w:sz="16" w:space="0" w:color="000000"/>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X3_1</w:t>
            </w:r>
          </w:p>
        </w:tc>
        <w:tc>
          <w:tcPr>
            <w:tcW w:w="1009" w:type="dxa"/>
            <w:tcBorders>
              <w:top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X3_2</w:t>
            </w:r>
          </w:p>
        </w:tc>
        <w:tc>
          <w:tcPr>
            <w:tcW w:w="1009" w:type="dxa"/>
            <w:tcBorders>
              <w:top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X3_3</w:t>
            </w:r>
          </w:p>
        </w:tc>
        <w:tc>
          <w:tcPr>
            <w:tcW w:w="1009" w:type="dxa"/>
            <w:tcBorders>
              <w:top w:val="single" w:sz="16" w:space="0" w:color="000000"/>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TotalX3</w:t>
            </w:r>
          </w:p>
        </w:tc>
      </w:tr>
      <w:tr w:rsidR="005C16FC" w:rsidRPr="005C16FC">
        <w:trPr>
          <w:cantSplit/>
        </w:trPr>
        <w:tc>
          <w:tcPr>
            <w:tcW w:w="902" w:type="dxa"/>
            <w:vMerge w:val="restart"/>
            <w:tcBorders>
              <w:top w:val="single" w:sz="16" w:space="0" w:color="000000"/>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X3_1</w:t>
            </w:r>
          </w:p>
        </w:tc>
        <w:tc>
          <w:tcPr>
            <w:tcW w:w="1973" w:type="dxa"/>
            <w:tcBorders>
              <w:top w:val="single" w:sz="16" w:space="0" w:color="000000"/>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single" w:sz="16" w:space="0" w:color="000000"/>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09" w:type="dxa"/>
            <w:tcBorders>
              <w:top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.120</w:t>
            </w:r>
          </w:p>
        </w:tc>
      </w:tr>
      <w:tr w:rsidR="005C16FC" w:rsidRPr="005C16FC">
        <w:trPr>
          <w:cantSplit/>
        </w:trPr>
        <w:tc>
          <w:tcPr>
            <w:tcW w:w="902" w:type="dxa"/>
            <w:vMerge/>
            <w:tcBorders>
              <w:top w:val="single" w:sz="16" w:space="0" w:color="000000"/>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.306</w:t>
            </w:r>
          </w:p>
        </w:tc>
      </w:tr>
      <w:tr w:rsidR="005C16FC" w:rsidRPr="005C16FC">
        <w:trPr>
          <w:cantSplit/>
        </w:trPr>
        <w:tc>
          <w:tcPr>
            <w:tcW w:w="902" w:type="dxa"/>
            <w:vMerge/>
            <w:tcBorders>
              <w:top w:val="single" w:sz="16" w:space="0" w:color="000000"/>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902" w:type="dxa"/>
            <w:vMerge w:val="restart"/>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X3_2</w:t>
            </w: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.336</w:t>
            </w:r>
            <w:r w:rsidRPr="005C16FC">
              <w:rPr>
                <w:rFonts w:ascii="Arial" w:hAnsi="Arial" w:cs="Arial"/>
                <w:color w:val="000000"/>
                <w:sz w:val="18"/>
                <w:szCs w:val="18"/>
                <w:vertAlign w:val="superscript"/>
              </w:rPr>
              <w:t>**</w:t>
            </w:r>
          </w:p>
        </w:tc>
      </w:tr>
      <w:tr w:rsidR="005C16FC" w:rsidRPr="005C16FC">
        <w:trPr>
          <w:cantSplit/>
        </w:trPr>
        <w:tc>
          <w:tcPr>
            <w:tcW w:w="902"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.003</w:t>
            </w:r>
          </w:p>
        </w:tc>
      </w:tr>
      <w:tr w:rsidR="005C16FC" w:rsidRPr="005C16FC">
        <w:trPr>
          <w:cantSplit/>
        </w:trPr>
        <w:tc>
          <w:tcPr>
            <w:tcW w:w="902"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902" w:type="dxa"/>
            <w:vMerge w:val="restart"/>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X3_3</w:t>
            </w: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.141</w:t>
            </w:r>
          </w:p>
        </w:tc>
      </w:tr>
      <w:tr w:rsidR="005C16FC" w:rsidRPr="005C16FC">
        <w:trPr>
          <w:cantSplit/>
        </w:trPr>
        <w:tc>
          <w:tcPr>
            <w:tcW w:w="902"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09" w:type="dxa"/>
            <w:tcBorders>
              <w:top w:val="nil"/>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.227</w:t>
            </w:r>
          </w:p>
        </w:tc>
      </w:tr>
      <w:tr w:rsidR="005C16FC" w:rsidRPr="005C16FC">
        <w:trPr>
          <w:cantSplit/>
        </w:trPr>
        <w:tc>
          <w:tcPr>
            <w:tcW w:w="902"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902" w:type="dxa"/>
            <w:vMerge w:val="restart"/>
            <w:tcBorders>
              <w:top w:val="nil"/>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TotalX3</w:t>
            </w: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.120</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.336</w:t>
            </w:r>
            <w:r w:rsidRPr="005C16FC">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.141</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r>
      <w:tr w:rsidR="005C16FC" w:rsidRPr="005C16FC">
        <w:trPr>
          <w:cantSplit/>
        </w:trPr>
        <w:tc>
          <w:tcPr>
            <w:tcW w:w="902" w:type="dxa"/>
            <w:vMerge/>
            <w:tcBorders>
              <w:top w:val="nil"/>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.306</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.003</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.227</w:t>
            </w:r>
          </w:p>
        </w:tc>
        <w:tc>
          <w:tcPr>
            <w:tcW w:w="1009" w:type="dxa"/>
            <w:tcBorders>
              <w:top w:val="nil"/>
              <w:bottom w:val="nil"/>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r>
      <w:tr w:rsidR="005C16FC" w:rsidRPr="005C16FC">
        <w:trPr>
          <w:cantSplit/>
        </w:trPr>
        <w:tc>
          <w:tcPr>
            <w:tcW w:w="902" w:type="dxa"/>
            <w:vMerge/>
            <w:tcBorders>
              <w:top w:val="nil"/>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6911" w:type="dxa"/>
            <w:gridSpan w:val="6"/>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Correlation is significant at the 0.01 level (2-tailed).</w:t>
            </w: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6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6"/>
        <w:gridCol w:w="1975"/>
        <w:gridCol w:w="1009"/>
        <w:gridCol w:w="1009"/>
        <w:gridCol w:w="1009"/>
        <w:gridCol w:w="1009"/>
      </w:tblGrid>
      <w:tr w:rsidR="005C16FC" w:rsidRPr="005C16FC">
        <w:trPr>
          <w:cantSplit/>
        </w:trPr>
        <w:tc>
          <w:tcPr>
            <w:tcW w:w="6804" w:type="dxa"/>
            <w:gridSpan w:val="6"/>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Correlations</w:t>
            </w:r>
          </w:p>
        </w:tc>
      </w:tr>
      <w:tr w:rsidR="005C16FC" w:rsidRPr="005C16FC">
        <w:trPr>
          <w:cantSplit/>
        </w:trPr>
        <w:tc>
          <w:tcPr>
            <w:tcW w:w="2768" w:type="dxa"/>
            <w:gridSpan w:val="2"/>
            <w:tcBorders>
              <w:top w:val="single" w:sz="16" w:space="0" w:color="000000"/>
              <w:left w:val="single" w:sz="16" w:space="0" w:color="000000"/>
              <w:bottom w:val="single" w:sz="16" w:space="0" w:color="000000"/>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Y1</w:t>
            </w:r>
          </w:p>
        </w:tc>
        <w:tc>
          <w:tcPr>
            <w:tcW w:w="1009" w:type="dxa"/>
            <w:tcBorders>
              <w:top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Y2</w:t>
            </w:r>
          </w:p>
        </w:tc>
        <w:tc>
          <w:tcPr>
            <w:tcW w:w="1009" w:type="dxa"/>
            <w:tcBorders>
              <w:top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Y3</w:t>
            </w:r>
          </w:p>
        </w:tc>
        <w:tc>
          <w:tcPr>
            <w:tcW w:w="1009" w:type="dxa"/>
            <w:tcBorders>
              <w:top w:val="single" w:sz="16" w:space="0" w:color="000000"/>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TotalY</w:t>
            </w:r>
          </w:p>
        </w:tc>
      </w:tr>
      <w:tr w:rsidR="005C16FC" w:rsidRPr="005C16FC">
        <w:trPr>
          <w:cantSplit/>
        </w:trPr>
        <w:tc>
          <w:tcPr>
            <w:tcW w:w="795" w:type="dxa"/>
            <w:vMerge w:val="restart"/>
            <w:tcBorders>
              <w:top w:val="single" w:sz="16" w:space="0" w:color="000000"/>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Y1</w:t>
            </w:r>
          </w:p>
        </w:tc>
        <w:tc>
          <w:tcPr>
            <w:tcW w:w="1973" w:type="dxa"/>
            <w:tcBorders>
              <w:top w:val="single" w:sz="16" w:space="0" w:color="000000"/>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single" w:sz="16" w:space="0" w:color="000000"/>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.167</w:t>
            </w:r>
          </w:p>
        </w:tc>
        <w:tc>
          <w:tcPr>
            <w:tcW w:w="1009" w:type="dxa"/>
            <w:tcBorders>
              <w:top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.095</w:t>
            </w:r>
          </w:p>
        </w:tc>
      </w:tr>
      <w:tr w:rsidR="005C16FC" w:rsidRPr="005C16FC">
        <w:trPr>
          <w:cantSplit/>
        </w:trPr>
        <w:tc>
          <w:tcPr>
            <w:tcW w:w="795" w:type="dxa"/>
            <w:vMerge/>
            <w:tcBorders>
              <w:top w:val="single" w:sz="16" w:space="0" w:color="000000"/>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.151</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.420</w:t>
            </w:r>
          </w:p>
        </w:tc>
      </w:tr>
      <w:tr w:rsidR="005C16FC" w:rsidRPr="005C16FC">
        <w:trPr>
          <w:cantSplit/>
        </w:trPr>
        <w:tc>
          <w:tcPr>
            <w:tcW w:w="795" w:type="dxa"/>
            <w:vMerge/>
            <w:tcBorders>
              <w:top w:val="single" w:sz="16" w:space="0" w:color="000000"/>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795" w:type="dxa"/>
            <w:vMerge w:val="restart"/>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Y2</w:t>
            </w: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.069</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.265</w:t>
            </w:r>
            <w:r w:rsidRPr="005C16FC">
              <w:rPr>
                <w:rFonts w:ascii="Arial" w:hAnsi="Arial" w:cs="Arial"/>
                <w:color w:val="000000"/>
                <w:sz w:val="18"/>
                <w:szCs w:val="18"/>
                <w:vertAlign w:val="superscript"/>
              </w:rPr>
              <w:t>*</w:t>
            </w:r>
          </w:p>
        </w:tc>
      </w:tr>
      <w:tr w:rsidR="005C16FC" w:rsidRPr="005C16FC">
        <w:trPr>
          <w:cantSplit/>
        </w:trPr>
        <w:tc>
          <w:tcPr>
            <w:tcW w:w="795"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.556</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.022</w:t>
            </w:r>
          </w:p>
        </w:tc>
      </w:tr>
      <w:tr w:rsidR="005C16FC" w:rsidRPr="005C16FC">
        <w:trPr>
          <w:cantSplit/>
        </w:trPr>
        <w:tc>
          <w:tcPr>
            <w:tcW w:w="795"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795" w:type="dxa"/>
            <w:vMerge w:val="restart"/>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Y3</w:t>
            </w: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.167</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.069</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.254</w:t>
            </w:r>
            <w:r w:rsidRPr="005C16FC">
              <w:rPr>
                <w:rFonts w:ascii="Arial" w:hAnsi="Arial" w:cs="Arial"/>
                <w:color w:val="000000"/>
                <w:sz w:val="18"/>
                <w:szCs w:val="18"/>
                <w:vertAlign w:val="superscript"/>
              </w:rPr>
              <w:t>*</w:t>
            </w:r>
          </w:p>
        </w:tc>
      </w:tr>
      <w:tr w:rsidR="005C16FC" w:rsidRPr="005C16FC">
        <w:trPr>
          <w:cantSplit/>
        </w:trPr>
        <w:tc>
          <w:tcPr>
            <w:tcW w:w="795"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.151</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.556</w:t>
            </w:r>
          </w:p>
        </w:tc>
        <w:tc>
          <w:tcPr>
            <w:tcW w:w="1009" w:type="dxa"/>
            <w:tcBorders>
              <w:top w:val="nil"/>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.028</w:t>
            </w:r>
          </w:p>
        </w:tc>
      </w:tr>
      <w:tr w:rsidR="005C16FC" w:rsidRPr="005C16FC">
        <w:trPr>
          <w:cantSplit/>
        </w:trPr>
        <w:tc>
          <w:tcPr>
            <w:tcW w:w="795"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795" w:type="dxa"/>
            <w:vMerge w:val="restart"/>
            <w:tcBorders>
              <w:top w:val="nil"/>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TotalY</w:t>
            </w: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.095</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.265</w:t>
            </w:r>
            <w:r w:rsidRPr="005C16FC">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.254</w:t>
            </w:r>
            <w:r w:rsidRPr="005C16FC">
              <w:rPr>
                <w:rFonts w:ascii="Arial" w:hAnsi="Arial" w:cs="Arial"/>
                <w:color w:val="000000"/>
                <w:sz w:val="18"/>
                <w:szCs w:val="18"/>
                <w:vertAlign w:val="superscript"/>
              </w:rPr>
              <w:t>*</w:t>
            </w:r>
          </w:p>
        </w:tc>
        <w:tc>
          <w:tcPr>
            <w:tcW w:w="1009"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r>
      <w:tr w:rsidR="005C16FC" w:rsidRPr="005C16FC">
        <w:trPr>
          <w:cantSplit/>
        </w:trPr>
        <w:tc>
          <w:tcPr>
            <w:tcW w:w="795" w:type="dxa"/>
            <w:vMerge/>
            <w:tcBorders>
              <w:top w:val="nil"/>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.420</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.022</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.028</w:t>
            </w:r>
          </w:p>
        </w:tc>
        <w:tc>
          <w:tcPr>
            <w:tcW w:w="1009" w:type="dxa"/>
            <w:tcBorders>
              <w:top w:val="nil"/>
              <w:bottom w:val="nil"/>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r>
      <w:tr w:rsidR="005C16FC" w:rsidRPr="005C16FC">
        <w:trPr>
          <w:cantSplit/>
        </w:trPr>
        <w:tc>
          <w:tcPr>
            <w:tcW w:w="795" w:type="dxa"/>
            <w:vMerge/>
            <w:tcBorders>
              <w:top w:val="nil"/>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6804" w:type="dxa"/>
            <w:gridSpan w:val="6"/>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Correlation is significant at the 0.05 level (2-tailed).</w:t>
            </w: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58"/>
        <w:gridCol w:w="1009"/>
        <w:gridCol w:w="1055"/>
        <w:gridCol w:w="1086"/>
        <w:gridCol w:w="1009"/>
        <w:gridCol w:w="1423"/>
      </w:tblGrid>
      <w:tr w:rsidR="005C16FC" w:rsidRPr="005C16FC">
        <w:trPr>
          <w:cantSplit/>
        </w:trPr>
        <w:tc>
          <w:tcPr>
            <w:tcW w:w="7737" w:type="dxa"/>
            <w:gridSpan w:val="6"/>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Descriptive Statistics</w:t>
            </w:r>
          </w:p>
        </w:tc>
      </w:tr>
      <w:tr w:rsidR="005C16FC" w:rsidRPr="005C16FC">
        <w:trPr>
          <w:cantSplit/>
        </w:trPr>
        <w:tc>
          <w:tcPr>
            <w:tcW w:w="2156" w:type="dxa"/>
            <w:tcBorders>
              <w:top w:val="single" w:sz="16" w:space="0" w:color="000000"/>
              <w:left w:val="single" w:sz="16" w:space="0" w:color="000000"/>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N</w:t>
            </w:r>
          </w:p>
        </w:tc>
        <w:tc>
          <w:tcPr>
            <w:tcW w:w="1055" w:type="dxa"/>
            <w:tcBorders>
              <w:top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Minimum</w:t>
            </w:r>
          </w:p>
        </w:tc>
        <w:tc>
          <w:tcPr>
            <w:tcW w:w="1086" w:type="dxa"/>
            <w:tcBorders>
              <w:top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Maximum</w:t>
            </w:r>
          </w:p>
        </w:tc>
        <w:tc>
          <w:tcPr>
            <w:tcW w:w="1009" w:type="dxa"/>
            <w:tcBorders>
              <w:top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Mean</w:t>
            </w:r>
          </w:p>
        </w:tc>
        <w:tc>
          <w:tcPr>
            <w:tcW w:w="1422" w:type="dxa"/>
            <w:tcBorders>
              <w:top w:val="single" w:sz="16" w:space="0" w:color="000000"/>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Std. Deviation</w:t>
            </w:r>
          </w:p>
        </w:tc>
      </w:tr>
      <w:tr w:rsidR="005C16FC" w:rsidRPr="005C16FC">
        <w:trPr>
          <w:cantSplit/>
        </w:trPr>
        <w:tc>
          <w:tcPr>
            <w:tcW w:w="2156" w:type="dxa"/>
            <w:tcBorders>
              <w:top w:val="single" w:sz="16" w:space="0" w:color="000000"/>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Budaya Inovasi</w:t>
            </w:r>
          </w:p>
        </w:tc>
        <w:tc>
          <w:tcPr>
            <w:tcW w:w="1009" w:type="dxa"/>
            <w:tcBorders>
              <w:top w:val="single" w:sz="16" w:space="0" w:color="000000"/>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7.00</w:t>
            </w:r>
          </w:p>
        </w:tc>
        <w:tc>
          <w:tcPr>
            <w:tcW w:w="1086" w:type="dxa"/>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15.00</w:t>
            </w:r>
          </w:p>
        </w:tc>
        <w:tc>
          <w:tcPr>
            <w:tcW w:w="1009" w:type="dxa"/>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10.2800</w:t>
            </w:r>
          </w:p>
        </w:tc>
        <w:tc>
          <w:tcPr>
            <w:tcW w:w="1422" w:type="dxa"/>
            <w:tcBorders>
              <w:top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1.87126</w:t>
            </w:r>
          </w:p>
        </w:tc>
      </w:tr>
      <w:tr w:rsidR="005C16FC" w:rsidRPr="005C16FC">
        <w:trPr>
          <w:cantSplit/>
        </w:trPr>
        <w:tc>
          <w:tcPr>
            <w:tcW w:w="2156" w:type="dxa"/>
            <w:tcBorders>
              <w:top w:val="nil"/>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Pengembangan Karir</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16.00</w:t>
            </w:r>
          </w:p>
        </w:tc>
        <w:tc>
          <w:tcPr>
            <w:tcW w:w="1086"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33.00</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23.4533</w:t>
            </w:r>
          </w:p>
        </w:tc>
        <w:tc>
          <w:tcPr>
            <w:tcW w:w="1422"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3.93286</w:t>
            </w:r>
          </w:p>
        </w:tc>
      </w:tr>
      <w:tr w:rsidR="005C16FC" w:rsidRPr="005C16FC">
        <w:trPr>
          <w:cantSplit/>
        </w:trPr>
        <w:tc>
          <w:tcPr>
            <w:tcW w:w="2156" w:type="dxa"/>
            <w:tcBorders>
              <w:top w:val="nil"/>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Keterlibatan Karyawan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7.00</w:t>
            </w:r>
          </w:p>
        </w:tc>
        <w:tc>
          <w:tcPr>
            <w:tcW w:w="1086"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15.00</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10.2800</w:t>
            </w:r>
          </w:p>
        </w:tc>
        <w:tc>
          <w:tcPr>
            <w:tcW w:w="1422"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1.87126</w:t>
            </w:r>
          </w:p>
        </w:tc>
      </w:tr>
      <w:tr w:rsidR="005C16FC" w:rsidRPr="005C16FC">
        <w:trPr>
          <w:cantSplit/>
        </w:trPr>
        <w:tc>
          <w:tcPr>
            <w:tcW w:w="2156" w:type="dxa"/>
            <w:tcBorders>
              <w:top w:val="nil"/>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Kinerja Karyawan</w:t>
            </w:r>
          </w:p>
        </w:tc>
        <w:tc>
          <w:tcPr>
            <w:tcW w:w="1009"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6.00</w:t>
            </w:r>
          </w:p>
        </w:tc>
        <w:tc>
          <w:tcPr>
            <w:tcW w:w="1086"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15.00</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10.3867</w:t>
            </w:r>
          </w:p>
        </w:tc>
        <w:tc>
          <w:tcPr>
            <w:tcW w:w="1422" w:type="dxa"/>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2.13018</w:t>
            </w:r>
          </w:p>
        </w:tc>
      </w:tr>
      <w:tr w:rsidR="005C16FC" w:rsidRPr="005C16FC">
        <w:trPr>
          <w:cantSplit/>
        </w:trPr>
        <w:tc>
          <w:tcPr>
            <w:tcW w:w="2156" w:type="dxa"/>
            <w:tcBorders>
              <w:top w:val="nil"/>
              <w:left w:val="single" w:sz="16" w:space="0" w:color="000000"/>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Valid N (listwise)</w:t>
            </w:r>
          </w:p>
        </w:tc>
        <w:tc>
          <w:tcPr>
            <w:tcW w:w="1009" w:type="dxa"/>
            <w:tcBorders>
              <w:top w:val="nil"/>
              <w:left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86" w:type="dxa"/>
            <w:tcBorders>
              <w:top w:val="nil"/>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422" w:type="dxa"/>
            <w:tcBorders>
              <w:top w:val="nil"/>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130D61" w:rsidP="00336AAC">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Lampiran 5 Pengujian Hipotesis</w:t>
      </w:r>
    </w:p>
    <w:p w:rsidR="005C16FC" w:rsidRDefault="005C16FC" w:rsidP="00336AAC">
      <w:pPr>
        <w:spacing w:line="240" w:lineRule="auto"/>
        <w:ind w:left="709" w:right="4" w:hanging="709"/>
        <w:rPr>
          <w:rFonts w:ascii="Times New Roman" w:hAnsi="Times New Roman" w:cs="Times New Roman"/>
          <w:sz w:val="24"/>
          <w:szCs w:val="24"/>
        </w:rPr>
      </w:pP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1"/>
        <w:gridCol w:w="568"/>
        <w:gridCol w:w="721"/>
        <w:gridCol w:w="841"/>
        <w:gridCol w:w="841"/>
        <w:gridCol w:w="782"/>
        <w:gridCol w:w="771"/>
        <w:gridCol w:w="554"/>
        <w:gridCol w:w="554"/>
        <w:gridCol w:w="828"/>
        <w:gridCol w:w="827"/>
      </w:tblGrid>
      <w:tr w:rsidR="005C16FC" w:rsidRPr="005C16FC" w:rsidTr="005C16FC">
        <w:trPr>
          <w:cantSplit/>
        </w:trPr>
        <w:tc>
          <w:tcPr>
            <w:tcW w:w="5000" w:type="pct"/>
            <w:gridSpan w:val="11"/>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Model Summary</w:t>
            </w:r>
            <w:r w:rsidRPr="005C16FC">
              <w:rPr>
                <w:rFonts w:ascii="Arial" w:hAnsi="Arial" w:cs="Arial"/>
                <w:b/>
                <w:bCs/>
                <w:color w:val="000000"/>
                <w:sz w:val="18"/>
                <w:szCs w:val="18"/>
                <w:vertAlign w:val="superscript"/>
              </w:rPr>
              <w:t>b</w:t>
            </w:r>
          </w:p>
        </w:tc>
      </w:tr>
      <w:tr w:rsidR="005C16FC" w:rsidRPr="005C16FC" w:rsidTr="005C16FC">
        <w:trPr>
          <w:cantSplit/>
        </w:trPr>
        <w:tc>
          <w:tcPr>
            <w:tcW w:w="292" w:type="pct"/>
            <w:vMerge w:val="restart"/>
            <w:tcBorders>
              <w:top w:val="single" w:sz="16" w:space="0" w:color="000000"/>
              <w:left w:val="single" w:sz="16" w:space="0" w:color="000000"/>
              <w:bottom w:val="nil"/>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Model</w:t>
            </w:r>
          </w:p>
        </w:tc>
        <w:tc>
          <w:tcPr>
            <w:tcW w:w="379" w:type="pct"/>
            <w:vMerge w:val="restart"/>
            <w:tcBorders>
              <w:top w:val="single" w:sz="16" w:space="0" w:color="000000"/>
              <w:lef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R</w:t>
            </w:r>
          </w:p>
        </w:tc>
        <w:tc>
          <w:tcPr>
            <w:tcW w:w="402" w:type="pct"/>
            <w:vMerge w:val="restart"/>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R Square</w:t>
            </w:r>
          </w:p>
        </w:tc>
        <w:tc>
          <w:tcPr>
            <w:tcW w:w="551" w:type="pct"/>
            <w:vMerge w:val="restart"/>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Adjusted R Square</w:t>
            </w:r>
          </w:p>
        </w:tc>
        <w:tc>
          <w:tcPr>
            <w:tcW w:w="551" w:type="pct"/>
            <w:vMerge w:val="restart"/>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Std. Error of the Estimate</w:t>
            </w:r>
          </w:p>
        </w:tc>
        <w:tc>
          <w:tcPr>
            <w:tcW w:w="2274" w:type="pct"/>
            <w:gridSpan w:val="5"/>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Change Statistics</w:t>
            </w:r>
          </w:p>
        </w:tc>
        <w:tc>
          <w:tcPr>
            <w:tcW w:w="551" w:type="pct"/>
            <w:vMerge w:val="restart"/>
            <w:tcBorders>
              <w:top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Durbin-Watson</w:t>
            </w:r>
          </w:p>
        </w:tc>
      </w:tr>
      <w:tr w:rsidR="005C16FC" w:rsidRPr="005C16FC" w:rsidTr="005C16FC">
        <w:trPr>
          <w:cantSplit/>
        </w:trPr>
        <w:tc>
          <w:tcPr>
            <w:tcW w:w="292" w:type="pct"/>
            <w:vMerge/>
            <w:tcBorders>
              <w:top w:val="single" w:sz="16" w:space="0" w:color="000000"/>
              <w:left w:val="single" w:sz="16" w:space="0" w:color="000000"/>
              <w:bottom w:val="nil"/>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379" w:type="pct"/>
            <w:vMerge/>
            <w:tcBorders>
              <w:top w:val="single" w:sz="16" w:space="0" w:color="000000"/>
              <w:left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402" w:type="pct"/>
            <w:vMerge/>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551" w:type="pct"/>
            <w:vMerge/>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551" w:type="pct"/>
            <w:vMerge/>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551"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R Square Change</w:t>
            </w:r>
          </w:p>
        </w:tc>
        <w:tc>
          <w:tcPr>
            <w:tcW w:w="413"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F Change</w:t>
            </w:r>
          </w:p>
        </w:tc>
        <w:tc>
          <w:tcPr>
            <w:tcW w:w="379"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df1</w:t>
            </w:r>
          </w:p>
        </w:tc>
        <w:tc>
          <w:tcPr>
            <w:tcW w:w="379"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df2</w:t>
            </w:r>
          </w:p>
        </w:tc>
        <w:tc>
          <w:tcPr>
            <w:tcW w:w="551"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Sig. F Change</w:t>
            </w:r>
          </w:p>
        </w:tc>
        <w:tc>
          <w:tcPr>
            <w:tcW w:w="551" w:type="pct"/>
            <w:vMerge/>
            <w:tcBorders>
              <w:top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r>
      <w:tr w:rsidR="005C16FC" w:rsidRPr="005C16FC" w:rsidTr="005C16FC">
        <w:trPr>
          <w:cantSplit/>
        </w:trPr>
        <w:tc>
          <w:tcPr>
            <w:tcW w:w="292"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1</w:t>
            </w:r>
          </w:p>
        </w:tc>
        <w:tc>
          <w:tcPr>
            <w:tcW w:w="379" w:type="pct"/>
            <w:tcBorders>
              <w:top w:val="single" w:sz="16" w:space="0" w:color="000000"/>
              <w:left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.726</w:t>
            </w:r>
            <w:r w:rsidRPr="005C16FC">
              <w:rPr>
                <w:rFonts w:ascii="Arial" w:hAnsi="Arial" w:cs="Arial"/>
                <w:color w:val="000000"/>
                <w:sz w:val="18"/>
                <w:szCs w:val="18"/>
                <w:vertAlign w:val="superscript"/>
              </w:rPr>
              <w:t>a</w:t>
            </w:r>
          </w:p>
        </w:tc>
        <w:tc>
          <w:tcPr>
            <w:tcW w:w="402" w:type="pct"/>
            <w:tcBorders>
              <w:top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.528</w:t>
            </w:r>
          </w:p>
        </w:tc>
        <w:tc>
          <w:tcPr>
            <w:tcW w:w="551" w:type="pct"/>
            <w:tcBorders>
              <w:top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.508</w:t>
            </w:r>
          </w:p>
        </w:tc>
        <w:tc>
          <w:tcPr>
            <w:tcW w:w="551" w:type="pct"/>
            <w:tcBorders>
              <w:top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1.70429</w:t>
            </w:r>
          </w:p>
        </w:tc>
        <w:tc>
          <w:tcPr>
            <w:tcW w:w="551" w:type="pct"/>
            <w:tcBorders>
              <w:top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.528</w:t>
            </w:r>
          </w:p>
        </w:tc>
        <w:tc>
          <w:tcPr>
            <w:tcW w:w="413" w:type="pct"/>
            <w:tcBorders>
              <w:top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26.445</w:t>
            </w:r>
          </w:p>
        </w:tc>
        <w:tc>
          <w:tcPr>
            <w:tcW w:w="379" w:type="pct"/>
            <w:tcBorders>
              <w:top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w:t>
            </w:r>
          </w:p>
        </w:tc>
        <w:tc>
          <w:tcPr>
            <w:tcW w:w="379" w:type="pct"/>
            <w:tcBorders>
              <w:top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71</w:t>
            </w:r>
          </w:p>
        </w:tc>
        <w:tc>
          <w:tcPr>
            <w:tcW w:w="551" w:type="pct"/>
            <w:tcBorders>
              <w:top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551" w:type="pct"/>
            <w:tcBorders>
              <w:top w:val="single" w:sz="16" w:space="0" w:color="000000"/>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1.473</w:t>
            </w:r>
          </w:p>
        </w:tc>
      </w:tr>
      <w:tr w:rsidR="005C16FC" w:rsidRPr="005C16FC" w:rsidTr="005C16FC">
        <w:trPr>
          <w:cantSplit/>
        </w:trPr>
        <w:tc>
          <w:tcPr>
            <w:tcW w:w="5000" w:type="pct"/>
            <w:gridSpan w:val="11"/>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a. Predictors: (Constant), Keterlibatan Karyawan, Pengembangan Karir, Budaya Inovasi</w:t>
            </w:r>
          </w:p>
        </w:tc>
      </w:tr>
      <w:tr w:rsidR="005C16FC" w:rsidRPr="005C16FC" w:rsidTr="005C16FC">
        <w:trPr>
          <w:cantSplit/>
        </w:trPr>
        <w:tc>
          <w:tcPr>
            <w:tcW w:w="5000" w:type="pct"/>
            <w:gridSpan w:val="11"/>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b. Dependent Variable: Kinerja Karyawan</w:t>
            </w: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5C16FC" w:rsidRPr="005C16FC">
        <w:trPr>
          <w:cantSplit/>
        </w:trPr>
        <w:tc>
          <w:tcPr>
            <w:tcW w:w="7889" w:type="dxa"/>
            <w:gridSpan w:val="7"/>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ANOVA</w:t>
            </w:r>
            <w:r w:rsidRPr="005C16FC">
              <w:rPr>
                <w:rFonts w:ascii="Arial" w:hAnsi="Arial" w:cs="Arial"/>
                <w:b/>
                <w:bCs/>
                <w:color w:val="000000"/>
                <w:sz w:val="18"/>
                <w:szCs w:val="18"/>
                <w:vertAlign w:val="superscript"/>
              </w:rPr>
              <w:t>a</w:t>
            </w:r>
          </w:p>
        </w:tc>
      </w:tr>
      <w:tr w:rsidR="005C16FC" w:rsidRPr="005C16FC">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df</w:t>
            </w:r>
          </w:p>
        </w:tc>
        <w:tc>
          <w:tcPr>
            <w:tcW w:w="1391" w:type="dxa"/>
            <w:tcBorders>
              <w:top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Mean Square</w:t>
            </w:r>
          </w:p>
        </w:tc>
        <w:tc>
          <w:tcPr>
            <w:tcW w:w="1009" w:type="dxa"/>
            <w:tcBorders>
              <w:top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Sig.</w:t>
            </w:r>
          </w:p>
        </w:tc>
      </w:tr>
      <w:tr w:rsidR="005C16FC" w:rsidRPr="005C16F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230.439</w:t>
            </w:r>
          </w:p>
        </w:tc>
        <w:tc>
          <w:tcPr>
            <w:tcW w:w="1009" w:type="dxa"/>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w:t>
            </w:r>
          </w:p>
        </w:tc>
        <w:tc>
          <w:tcPr>
            <w:tcW w:w="1391" w:type="dxa"/>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76.813</w:t>
            </w:r>
          </w:p>
        </w:tc>
        <w:tc>
          <w:tcPr>
            <w:tcW w:w="1009" w:type="dxa"/>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26.445</w:t>
            </w:r>
          </w:p>
        </w:tc>
        <w:tc>
          <w:tcPr>
            <w:tcW w:w="1009" w:type="dxa"/>
            <w:tcBorders>
              <w:top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.000</w:t>
            </w:r>
            <w:r w:rsidRPr="005C16FC">
              <w:rPr>
                <w:rFonts w:ascii="Arial" w:hAnsi="Arial" w:cs="Arial"/>
                <w:color w:val="000000"/>
                <w:sz w:val="18"/>
                <w:szCs w:val="18"/>
                <w:vertAlign w:val="superscript"/>
              </w:rPr>
              <w:t>b</w:t>
            </w:r>
          </w:p>
        </w:tc>
      </w:tr>
      <w:tr w:rsidR="005C16FC" w:rsidRPr="005C16F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206.228</w:t>
            </w:r>
          </w:p>
        </w:tc>
        <w:tc>
          <w:tcPr>
            <w:tcW w:w="1009"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71</w:t>
            </w:r>
          </w:p>
        </w:tc>
        <w:tc>
          <w:tcPr>
            <w:tcW w:w="1391" w:type="dxa"/>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2.905</w:t>
            </w:r>
          </w:p>
        </w:tc>
        <w:tc>
          <w:tcPr>
            <w:tcW w:w="1009" w:type="dxa"/>
            <w:tcBorders>
              <w:top w:val="nil"/>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r>
      <w:tr w:rsidR="005C16FC" w:rsidRPr="005C16F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436.667</w:t>
            </w:r>
          </w:p>
        </w:tc>
        <w:tc>
          <w:tcPr>
            <w:tcW w:w="1009" w:type="dxa"/>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74</w:t>
            </w:r>
          </w:p>
        </w:tc>
        <w:tc>
          <w:tcPr>
            <w:tcW w:w="1391" w:type="dxa"/>
            <w:tcBorders>
              <w:top w:val="nil"/>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r>
      <w:tr w:rsidR="005C16FC" w:rsidRPr="005C16FC">
        <w:trPr>
          <w:cantSplit/>
        </w:trPr>
        <w:tc>
          <w:tcPr>
            <w:tcW w:w="7889" w:type="dxa"/>
            <w:gridSpan w:val="7"/>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a. Dependent Variable: Kinerja Karyawan</w:t>
            </w:r>
          </w:p>
        </w:tc>
      </w:tr>
      <w:tr w:rsidR="005C16FC" w:rsidRPr="005C16FC">
        <w:trPr>
          <w:cantSplit/>
        </w:trPr>
        <w:tc>
          <w:tcPr>
            <w:tcW w:w="7889" w:type="dxa"/>
            <w:gridSpan w:val="7"/>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b. Predictors: (Constant), Keterlibatan Karyawan, Pengembangan Karir, Budaya Inovasi</w:t>
            </w: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7"/>
        <w:gridCol w:w="1113"/>
        <w:gridCol w:w="560"/>
        <w:gridCol w:w="559"/>
        <w:gridCol w:w="947"/>
        <w:gridCol w:w="468"/>
        <w:gridCol w:w="390"/>
        <w:gridCol w:w="523"/>
        <w:gridCol w:w="523"/>
        <w:gridCol w:w="453"/>
        <w:gridCol w:w="515"/>
        <w:gridCol w:w="390"/>
        <w:gridCol w:w="743"/>
        <w:gridCol w:w="557"/>
      </w:tblGrid>
      <w:tr w:rsidR="005C16FC" w:rsidRPr="005C16FC" w:rsidTr="005C16FC">
        <w:trPr>
          <w:cantSplit/>
        </w:trPr>
        <w:tc>
          <w:tcPr>
            <w:tcW w:w="5000" w:type="pct"/>
            <w:gridSpan w:val="14"/>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Coefficients</w:t>
            </w:r>
            <w:r w:rsidRPr="005C16FC">
              <w:rPr>
                <w:rFonts w:ascii="Arial" w:hAnsi="Arial" w:cs="Arial"/>
                <w:b/>
                <w:bCs/>
                <w:color w:val="000000"/>
                <w:sz w:val="18"/>
                <w:szCs w:val="18"/>
                <w:vertAlign w:val="superscript"/>
              </w:rPr>
              <w:t>a</w:t>
            </w:r>
          </w:p>
        </w:tc>
      </w:tr>
      <w:tr w:rsidR="005C16FC" w:rsidRPr="005C16FC" w:rsidTr="005C16FC">
        <w:trPr>
          <w:cantSplit/>
        </w:trPr>
        <w:tc>
          <w:tcPr>
            <w:tcW w:w="838" w:type="pct"/>
            <w:gridSpan w:val="2"/>
            <w:vMerge w:val="restart"/>
            <w:tcBorders>
              <w:top w:val="single" w:sz="16" w:space="0" w:color="000000"/>
              <w:left w:val="single" w:sz="16" w:space="0" w:color="000000"/>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Model</w:t>
            </w:r>
          </w:p>
        </w:tc>
        <w:tc>
          <w:tcPr>
            <w:tcW w:w="771" w:type="pct"/>
            <w:gridSpan w:val="2"/>
            <w:tcBorders>
              <w:top w:val="single" w:sz="16" w:space="0" w:color="000000"/>
              <w:lef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Unstandardized Coefficients</w:t>
            </w:r>
          </w:p>
        </w:tc>
        <w:tc>
          <w:tcPr>
            <w:tcW w:w="426" w:type="pct"/>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Standardized Coefficients</w:t>
            </w:r>
          </w:p>
        </w:tc>
        <w:tc>
          <w:tcPr>
            <w:tcW w:w="292" w:type="pct"/>
            <w:vMerge w:val="restart"/>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w:t>
            </w:r>
          </w:p>
        </w:tc>
        <w:tc>
          <w:tcPr>
            <w:tcW w:w="292" w:type="pct"/>
            <w:vMerge w:val="restart"/>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Sig.</w:t>
            </w:r>
          </w:p>
        </w:tc>
        <w:tc>
          <w:tcPr>
            <w:tcW w:w="842" w:type="pct"/>
            <w:gridSpan w:val="2"/>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95.0% Confidence Interval for B</w:t>
            </w:r>
          </w:p>
        </w:tc>
        <w:tc>
          <w:tcPr>
            <w:tcW w:w="922" w:type="pct"/>
            <w:gridSpan w:val="3"/>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Correlations</w:t>
            </w:r>
          </w:p>
        </w:tc>
        <w:tc>
          <w:tcPr>
            <w:tcW w:w="616" w:type="pct"/>
            <w:gridSpan w:val="2"/>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Collinearity Statistics</w:t>
            </w:r>
          </w:p>
        </w:tc>
      </w:tr>
      <w:tr w:rsidR="005C16FC" w:rsidRPr="005C16FC" w:rsidTr="005C16FC">
        <w:trPr>
          <w:cantSplit/>
        </w:trPr>
        <w:tc>
          <w:tcPr>
            <w:tcW w:w="838" w:type="pct"/>
            <w:gridSpan w:val="2"/>
            <w:vMerge/>
            <w:tcBorders>
              <w:top w:val="single" w:sz="16" w:space="0" w:color="000000"/>
              <w:left w:val="single" w:sz="16" w:space="0" w:color="000000"/>
              <w:bottom w:val="nil"/>
              <w:right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386" w:type="pct"/>
            <w:tcBorders>
              <w:left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B</w:t>
            </w:r>
          </w:p>
        </w:tc>
        <w:tc>
          <w:tcPr>
            <w:tcW w:w="386"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Std. Error</w:t>
            </w:r>
          </w:p>
        </w:tc>
        <w:tc>
          <w:tcPr>
            <w:tcW w:w="426"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Beta</w:t>
            </w:r>
          </w:p>
        </w:tc>
        <w:tc>
          <w:tcPr>
            <w:tcW w:w="292" w:type="pct"/>
            <w:vMerge/>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292" w:type="pct"/>
            <w:vMerge/>
            <w:tcBorders>
              <w:top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421"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Lower Bound</w:t>
            </w:r>
          </w:p>
        </w:tc>
        <w:tc>
          <w:tcPr>
            <w:tcW w:w="421"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Upper Bound</w:t>
            </w:r>
          </w:p>
        </w:tc>
        <w:tc>
          <w:tcPr>
            <w:tcW w:w="337"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Zero-order</w:t>
            </w:r>
          </w:p>
        </w:tc>
        <w:tc>
          <w:tcPr>
            <w:tcW w:w="292"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Partial</w:t>
            </w:r>
          </w:p>
        </w:tc>
        <w:tc>
          <w:tcPr>
            <w:tcW w:w="292"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Part</w:t>
            </w:r>
          </w:p>
        </w:tc>
        <w:tc>
          <w:tcPr>
            <w:tcW w:w="324" w:type="pct"/>
            <w:tcBorders>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Tolerance</w:t>
            </w:r>
          </w:p>
        </w:tc>
        <w:tc>
          <w:tcPr>
            <w:tcW w:w="292" w:type="pct"/>
            <w:tcBorders>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VIF</w:t>
            </w:r>
          </w:p>
        </w:tc>
      </w:tr>
      <w:tr w:rsidR="005C16FC" w:rsidRPr="005C16FC" w:rsidTr="005C16FC">
        <w:trPr>
          <w:cantSplit/>
        </w:trPr>
        <w:tc>
          <w:tcPr>
            <w:tcW w:w="213" w:type="pct"/>
            <w:vMerge w:val="restart"/>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1</w:t>
            </w:r>
          </w:p>
        </w:tc>
        <w:tc>
          <w:tcPr>
            <w:tcW w:w="625" w:type="pct"/>
            <w:tcBorders>
              <w:top w:val="single" w:sz="16" w:space="0" w:color="000000"/>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(Constant)</w:t>
            </w:r>
          </w:p>
        </w:tc>
        <w:tc>
          <w:tcPr>
            <w:tcW w:w="386" w:type="pct"/>
            <w:tcBorders>
              <w:top w:val="single" w:sz="16" w:space="0" w:color="000000"/>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.067</w:t>
            </w:r>
          </w:p>
        </w:tc>
        <w:tc>
          <w:tcPr>
            <w:tcW w:w="386" w:type="pct"/>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1.235</w:t>
            </w:r>
          </w:p>
        </w:tc>
        <w:tc>
          <w:tcPr>
            <w:tcW w:w="426" w:type="pct"/>
            <w:tcBorders>
              <w:top w:val="single" w:sz="16" w:space="0" w:color="000000"/>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292" w:type="pct"/>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.055</w:t>
            </w:r>
          </w:p>
        </w:tc>
        <w:tc>
          <w:tcPr>
            <w:tcW w:w="292" w:type="pct"/>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.957</w:t>
            </w:r>
          </w:p>
        </w:tc>
        <w:tc>
          <w:tcPr>
            <w:tcW w:w="421" w:type="pct"/>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-2.395</w:t>
            </w:r>
          </w:p>
        </w:tc>
        <w:tc>
          <w:tcPr>
            <w:tcW w:w="421" w:type="pct"/>
            <w:tcBorders>
              <w:top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2.530</w:t>
            </w:r>
          </w:p>
        </w:tc>
        <w:tc>
          <w:tcPr>
            <w:tcW w:w="337" w:type="pct"/>
            <w:tcBorders>
              <w:top w:val="single" w:sz="16" w:space="0" w:color="000000"/>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292" w:type="pct"/>
            <w:tcBorders>
              <w:top w:val="single" w:sz="16" w:space="0" w:color="000000"/>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292" w:type="pct"/>
            <w:tcBorders>
              <w:top w:val="single" w:sz="16" w:space="0" w:color="000000"/>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324" w:type="pct"/>
            <w:tcBorders>
              <w:top w:val="single" w:sz="16" w:space="0" w:color="000000"/>
              <w:bottom w:val="nil"/>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292" w:type="pct"/>
            <w:tcBorders>
              <w:top w:val="single" w:sz="16" w:space="0" w:color="000000"/>
              <w:bottom w:val="nil"/>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r>
      <w:tr w:rsidR="005C16FC" w:rsidRPr="005C16FC" w:rsidTr="005C16FC">
        <w:trPr>
          <w:cantSplit/>
        </w:trPr>
        <w:tc>
          <w:tcPr>
            <w:tcW w:w="213" w:type="pct"/>
            <w:vMerge/>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Times New Roman" w:hAnsi="Times New Roman" w:cs="Times New Roman"/>
                <w:sz w:val="24"/>
                <w:szCs w:val="24"/>
              </w:rPr>
            </w:pPr>
          </w:p>
        </w:tc>
        <w:tc>
          <w:tcPr>
            <w:tcW w:w="625" w:type="pct"/>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Budaya Inovasi</w:t>
            </w:r>
          </w:p>
        </w:tc>
        <w:tc>
          <w:tcPr>
            <w:tcW w:w="386" w:type="pct"/>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-.426</w:t>
            </w:r>
          </w:p>
        </w:tc>
        <w:tc>
          <w:tcPr>
            <w:tcW w:w="386"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.372</w:t>
            </w:r>
          </w:p>
        </w:tc>
        <w:tc>
          <w:tcPr>
            <w:tcW w:w="426"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-.331</w:t>
            </w:r>
          </w:p>
        </w:tc>
        <w:tc>
          <w:tcPr>
            <w:tcW w:w="292"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-1.144</w:t>
            </w:r>
          </w:p>
        </w:tc>
        <w:tc>
          <w:tcPr>
            <w:tcW w:w="292"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.257</w:t>
            </w:r>
          </w:p>
        </w:tc>
        <w:tc>
          <w:tcPr>
            <w:tcW w:w="421"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-1.168</w:t>
            </w:r>
          </w:p>
        </w:tc>
        <w:tc>
          <w:tcPr>
            <w:tcW w:w="421"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.316</w:t>
            </w:r>
          </w:p>
        </w:tc>
        <w:tc>
          <w:tcPr>
            <w:tcW w:w="337"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.639</w:t>
            </w:r>
          </w:p>
        </w:tc>
        <w:tc>
          <w:tcPr>
            <w:tcW w:w="292"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-.134</w:t>
            </w:r>
          </w:p>
        </w:tc>
        <w:tc>
          <w:tcPr>
            <w:tcW w:w="292"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-.093</w:t>
            </w:r>
          </w:p>
        </w:tc>
        <w:tc>
          <w:tcPr>
            <w:tcW w:w="324"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.079</w:t>
            </w:r>
          </w:p>
        </w:tc>
        <w:tc>
          <w:tcPr>
            <w:tcW w:w="292" w:type="pct"/>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12.618</w:t>
            </w:r>
          </w:p>
        </w:tc>
      </w:tr>
      <w:tr w:rsidR="005C16FC" w:rsidRPr="005C16FC" w:rsidTr="005C16FC">
        <w:trPr>
          <w:cantSplit/>
        </w:trPr>
        <w:tc>
          <w:tcPr>
            <w:tcW w:w="213" w:type="pct"/>
            <w:vMerge/>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625" w:type="pct"/>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Pengembangan Karir</w:t>
            </w:r>
          </w:p>
        </w:tc>
        <w:tc>
          <w:tcPr>
            <w:tcW w:w="386" w:type="pct"/>
            <w:tcBorders>
              <w:top w:val="nil"/>
              <w:left w:val="single" w:sz="16" w:space="0" w:color="000000"/>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.250</w:t>
            </w:r>
          </w:p>
        </w:tc>
        <w:tc>
          <w:tcPr>
            <w:tcW w:w="386"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.077</w:t>
            </w:r>
          </w:p>
        </w:tc>
        <w:tc>
          <w:tcPr>
            <w:tcW w:w="426"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.405</w:t>
            </w:r>
          </w:p>
        </w:tc>
        <w:tc>
          <w:tcPr>
            <w:tcW w:w="292"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3.245</w:t>
            </w:r>
          </w:p>
        </w:tc>
        <w:tc>
          <w:tcPr>
            <w:tcW w:w="292"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.002</w:t>
            </w:r>
          </w:p>
        </w:tc>
        <w:tc>
          <w:tcPr>
            <w:tcW w:w="421"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.096</w:t>
            </w:r>
          </w:p>
        </w:tc>
        <w:tc>
          <w:tcPr>
            <w:tcW w:w="421"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.404</w:t>
            </w:r>
          </w:p>
        </w:tc>
        <w:tc>
          <w:tcPr>
            <w:tcW w:w="337"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.666</w:t>
            </w:r>
          </w:p>
        </w:tc>
        <w:tc>
          <w:tcPr>
            <w:tcW w:w="292"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.359</w:t>
            </w:r>
          </w:p>
        </w:tc>
        <w:tc>
          <w:tcPr>
            <w:tcW w:w="292"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.265</w:t>
            </w:r>
          </w:p>
        </w:tc>
        <w:tc>
          <w:tcPr>
            <w:tcW w:w="324" w:type="pct"/>
            <w:tcBorders>
              <w:top w:val="nil"/>
              <w:bottom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.427</w:t>
            </w:r>
          </w:p>
        </w:tc>
        <w:tc>
          <w:tcPr>
            <w:tcW w:w="292" w:type="pct"/>
            <w:tcBorders>
              <w:top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2.342</w:t>
            </w:r>
          </w:p>
        </w:tc>
      </w:tr>
      <w:tr w:rsidR="005C16FC" w:rsidRPr="005C16FC" w:rsidTr="005C16FC">
        <w:trPr>
          <w:cantSplit/>
        </w:trPr>
        <w:tc>
          <w:tcPr>
            <w:tcW w:w="213" w:type="pct"/>
            <w:vMerge/>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625" w:type="pct"/>
            <w:tcBorders>
              <w:top w:val="nil"/>
              <w:left w:val="nil"/>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Keterlibatan Karyawan</w:t>
            </w:r>
          </w:p>
        </w:tc>
        <w:tc>
          <w:tcPr>
            <w:tcW w:w="386" w:type="pct"/>
            <w:tcBorders>
              <w:top w:val="nil"/>
              <w:left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.886</w:t>
            </w:r>
          </w:p>
        </w:tc>
        <w:tc>
          <w:tcPr>
            <w:tcW w:w="386" w:type="pct"/>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.358</w:t>
            </w:r>
          </w:p>
        </w:tc>
        <w:tc>
          <w:tcPr>
            <w:tcW w:w="426" w:type="pct"/>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.695</w:t>
            </w:r>
          </w:p>
        </w:tc>
        <w:tc>
          <w:tcPr>
            <w:tcW w:w="292" w:type="pct"/>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2.476</w:t>
            </w:r>
          </w:p>
        </w:tc>
        <w:tc>
          <w:tcPr>
            <w:tcW w:w="292" w:type="pct"/>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.016</w:t>
            </w:r>
          </w:p>
        </w:tc>
        <w:tc>
          <w:tcPr>
            <w:tcW w:w="421" w:type="pct"/>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.172</w:t>
            </w:r>
          </w:p>
        </w:tc>
        <w:tc>
          <w:tcPr>
            <w:tcW w:w="421" w:type="pct"/>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1.600</w:t>
            </w:r>
          </w:p>
        </w:tc>
        <w:tc>
          <w:tcPr>
            <w:tcW w:w="337" w:type="pct"/>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.676</w:t>
            </w:r>
          </w:p>
        </w:tc>
        <w:tc>
          <w:tcPr>
            <w:tcW w:w="292" w:type="pct"/>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.282</w:t>
            </w:r>
          </w:p>
        </w:tc>
        <w:tc>
          <w:tcPr>
            <w:tcW w:w="292" w:type="pct"/>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.202</w:t>
            </w:r>
          </w:p>
        </w:tc>
        <w:tc>
          <w:tcPr>
            <w:tcW w:w="324" w:type="pct"/>
            <w:tcBorders>
              <w:top w:val="nil"/>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.084</w:t>
            </w:r>
          </w:p>
        </w:tc>
        <w:tc>
          <w:tcPr>
            <w:tcW w:w="292" w:type="pct"/>
            <w:tcBorders>
              <w:top w:val="nil"/>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11.835</w:t>
            </w:r>
          </w:p>
        </w:tc>
      </w:tr>
      <w:tr w:rsidR="005C16FC" w:rsidRPr="005C16FC" w:rsidTr="005C16FC">
        <w:trPr>
          <w:cantSplit/>
        </w:trPr>
        <w:tc>
          <w:tcPr>
            <w:tcW w:w="5000" w:type="pct"/>
            <w:gridSpan w:val="14"/>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a. Dependent Variable: Kinerja Karyawan</w:t>
            </w:r>
          </w:p>
        </w:tc>
      </w:tr>
    </w:tbl>
    <w:p w:rsid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130D61" w:rsidRDefault="00130D61" w:rsidP="005C16FC">
      <w:pPr>
        <w:autoSpaceDE w:val="0"/>
        <w:autoSpaceDN w:val="0"/>
        <w:adjustRightInd w:val="0"/>
        <w:spacing w:line="400" w:lineRule="atLeast"/>
        <w:ind w:left="0" w:firstLine="0"/>
        <w:jc w:val="left"/>
        <w:rPr>
          <w:rFonts w:ascii="Times New Roman" w:hAnsi="Times New Roman" w:cs="Times New Roman"/>
          <w:sz w:val="24"/>
          <w:szCs w:val="24"/>
        </w:rPr>
      </w:pPr>
    </w:p>
    <w:p w:rsidR="00130D61" w:rsidRDefault="00130D61" w:rsidP="005C16FC">
      <w:pPr>
        <w:autoSpaceDE w:val="0"/>
        <w:autoSpaceDN w:val="0"/>
        <w:adjustRightInd w:val="0"/>
        <w:spacing w:line="400" w:lineRule="atLeast"/>
        <w:ind w:left="0" w:firstLine="0"/>
        <w:jc w:val="left"/>
        <w:rPr>
          <w:rFonts w:ascii="Times New Roman" w:hAnsi="Times New Roman" w:cs="Times New Roman"/>
          <w:sz w:val="24"/>
          <w:szCs w:val="24"/>
        </w:rPr>
      </w:pPr>
    </w:p>
    <w:p w:rsidR="00130D61" w:rsidRPr="005C16FC" w:rsidRDefault="00130D61"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1"/>
        <w:gridCol w:w="991"/>
        <w:gridCol w:w="1041"/>
        <w:gridCol w:w="901"/>
        <w:gridCol w:w="981"/>
        <w:gridCol w:w="870"/>
        <w:gridCol w:w="1412"/>
        <w:gridCol w:w="1111"/>
      </w:tblGrid>
      <w:tr w:rsidR="005C16FC" w:rsidRPr="005C16FC" w:rsidTr="005C16FC">
        <w:trPr>
          <w:cantSplit/>
        </w:trPr>
        <w:tc>
          <w:tcPr>
            <w:tcW w:w="5000" w:type="pct"/>
            <w:gridSpan w:val="8"/>
            <w:tcBorders>
              <w:top w:val="nil"/>
              <w:left w:val="nil"/>
              <w:bottom w:val="nil"/>
              <w:right w:val="nil"/>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b/>
                <w:bCs/>
                <w:color w:val="000000"/>
                <w:sz w:val="18"/>
                <w:szCs w:val="18"/>
              </w:rPr>
              <w:t>Collinearity Diagnostics</w:t>
            </w:r>
            <w:r w:rsidRPr="005C16FC">
              <w:rPr>
                <w:rFonts w:ascii="Arial" w:hAnsi="Arial" w:cs="Arial"/>
                <w:b/>
                <w:bCs/>
                <w:color w:val="000000"/>
                <w:sz w:val="18"/>
                <w:szCs w:val="18"/>
                <w:vertAlign w:val="superscript"/>
              </w:rPr>
              <w:t>a</w:t>
            </w:r>
          </w:p>
        </w:tc>
      </w:tr>
      <w:tr w:rsidR="005C16FC" w:rsidRPr="005C16FC" w:rsidTr="005C16FC">
        <w:trPr>
          <w:cantSplit/>
        </w:trPr>
        <w:tc>
          <w:tcPr>
            <w:tcW w:w="380" w:type="pct"/>
            <w:vMerge w:val="restart"/>
            <w:tcBorders>
              <w:top w:val="single" w:sz="16" w:space="0" w:color="000000"/>
              <w:left w:val="single" w:sz="16" w:space="0" w:color="000000"/>
              <w:bottom w:val="nil"/>
              <w:right w:val="nil"/>
            </w:tcBorders>
            <w:shd w:val="clear" w:color="auto" w:fill="FFFFFF"/>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Model</w:t>
            </w:r>
          </w:p>
        </w:tc>
        <w:tc>
          <w:tcPr>
            <w:tcW w:w="590" w:type="pct"/>
            <w:vMerge w:val="restart"/>
            <w:tcBorders>
              <w:top w:val="single" w:sz="16" w:space="0" w:color="000000"/>
              <w:left w:val="nil"/>
              <w:bottom w:val="nil"/>
              <w:right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Dimension</w:t>
            </w:r>
          </w:p>
        </w:tc>
        <w:tc>
          <w:tcPr>
            <w:tcW w:w="590" w:type="pct"/>
            <w:vMerge w:val="restart"/>
            <w:tcBorders>
              <w:top w:val="single" w:sz="16" w:space="0" w:color="000000"/>
              <w:left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Eigenvalue</w:t>
            </w:r>
          </w:p>
        </w:tc>
        <w:tc>
          <w:tcPr>
            <w:tcW w:w="718" w:type="pct"/>
            <w:vMerge w:val="restart"/>
            <w:tcBorders>
              <w:top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Condition Index</w:t>
            </w:r>
          </w:p>
        </w:tc>
        <w:tc>
          <w:tcPr>
            <w:tcW w:w="2721" w:type="pct"/>
            <w:gridSpan w:val="4"/>
            <w:tcBorders>
              <w:top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Variance Proportions</w:t>
            </w:r>
          </w:p>
        </w:tc>
      </w:tr>
      <w:tr w:rsidR="005C16FC" w:rsidRPr="005C16FC" w:rsidTr="005C16FC">
        <w:trPr>
          <w:cantSplit/>
        </w:trPr>
        <w:tc>
          <w:tcPr>
            <w:tcW w:w="380" w:type="pct"/>
            <w:vMerge/>
            <w:tcBorders>
              <w:top w:val="single" w:sz="16" w:space="0" w:color="000000"/>
              <w:left w:val="single" w:sz="16" w:space="0" w:color="000000"/>
              <w:bottom w:val="nil"/>
              <w:right w:val="nil"/>
            </w:tcBorders>
            <w:shd w:val="clear" w:color="auto" w:fill="FFFFFF"/>
          </w:tcPr>
          <w:p w:rsidR="005C16FC" w:rsidRPr="005C16FC" w:rsidRDefault="005C16FC" w:rsidP="005C16FC">
            <w:pPr>
              <w:autoSpaceDE w:val="0"/>
              <w:autoSpaceDN w:val="0"/>
              <w:adjustRightInd w:val="0"/>
              <w:spacing w:line="240" w:lineRule="auto"/>
              <w:ind w:left="0" w:firstLine="0"/>
              <w:jc w:val="left"/>
              <w:rPr>
                <w:rFonts w:ascii="Arial" w:hAnsi="Arial" w:cs="Arial"/>
                <w:color w:val="000000"/>
                <w:sz w:val="18"/>
                <w:szCs w:val="18"/>
              </w:rPr>
            </w:pPr>
          </w:p>
        </w:tc>
        <w:tc>
          <w:tcPr>
            <w:tcW w:w="590" w:type="pct"/>
            <w:vMerge/>
            <w:tcBorders>
              <w:top w:val="single" w:sz="16" w:space="0" w:color="000000"/>
              <w:left w:val="nil"/>
              <w:bottom w:val="nil"/>
              <w:right w:val="single" w:sz="16" w:space="0" w:color="000000"/>
            </w:tcBorders>
            <w:shd w:val="clear" w:color="auto" w:fill="FFFFFF"/>
          </w:tcPr>
          <w:p w:rsidR="005C16FC" w:rsidRPr="005C16FC" w:rsidRDefault="005C16FC" w:rsidP="005C16FC">
            <w:pPr>
              <w:autoSpaceDE w:val="0"/>
              <w:autoSpaceDN w:val="0"/>
              <w:adjustRightInd w:val="0"/>
              <w:spacing w:line="240" w:lineRule="auto"/>
              <w:ind w:left="0" w:firstLine="0"/>
              <w:jc w:val="left"/>
              <w:rPr>
                <w:rFonts w:ascii="Arial" w:hAnsi="Arial" w:cs="Arial"/>
                <w:color w:val="000000"/>
                <w:sz w:val="18"/>
                <w:szCs w:val="18"/>
              </w:rPr>
            </w:pPr>
          </w:p>
        </w:tc>
        <w:tc>
          <w:tcPr>
            <w:tcW w:w="590" w:type="pct"/>
            <w:vMerge/>
            <w:tcBorders>
              <w:top w:val="single" w:sz="16" w:space="0" w:color="000000"/>
              <w:left w:val="single" w:sz="16" w:space="0" w:color="000000"/>
            </w:tcBorders>
            <w:shd w:val="clear" w:color="auto" w:fill="FFFFFF"/>
          </w:tcPr>
          <w:p w:rsidR="005C16FC" w:rsidRPr="005C16FC" w:rsidRDefault="005C16FC" w:rsidP="005C16FC">
            <w:pPr>
              <w:autoSpaceDE w:val="0"/>
              <w:autoSpaceDN w:val="0"/>
              <w:adjustRightInd w:val="0"/>
              <w:spacing w:line="240" w:lineRule="auto"/>
              <w:ind w:left="0" w:firstLine="0"/>
              <w:jc w:val="left"/>
              <w:rPr>
                <w:rFonts w:ascii="Arial" w:hAnsi="Arial" w:cs="Arial"/>
                <w:color w:val="000000"/>
                <w:sz w:val="18"/>
                <w:szCs w:val="18"/>
              </w:rPr>
            </w:pPr>
          </w:p>
        </w:tc>
        <w:tc>
          <w:tcPr>
            <w:tcW w:w="718" w:type="pct"/>
            <w:vMerge/>
            <w:tcBorders>
              <w:top w:val="single" w:sz="16" w:space="0" w:color="000000"/>
            </w:tcBorders>
            <w:shd w:val="clear" w:color="auto" w:fill="FFFFFF"/>
          </w:tcPr>
          <w:p w:rsidR="005C16FC" w:rsidRPr="005C16FC" w:rsidRDefault="005C16FC" w:rsidP="005C16FC">
            <w:pPr>
              <w:autoSpaceDE w:val="0"/>
              <w:autoSpaceDN w:val="0"/>
              <w:adjustRightInd w:val="0"/>
              <w:spacing w:line="240" w:lineRule="auto"/>
              <w:ind w:left="0" w:firstLine="0"/>
              <w:jc w:val="left"/>
              <w:rPr>
                <w:rFonts w:ascii="Arial" w:hAnsi="Arial" w:cs="Arial"/>
                <w:color w:val="000000"/>
                <w:sz w:val="18"/>
                <w:szCs w:val="18"/>
              </w:rPr>
            </w:pPr>
          </w:p>
        </w:tc>
        <w:tc>
          <w:tcPr>
            <w:tcW w:w="568" w:type="pct"/>
            <w:tcBorders>
              <w:bottom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(Constant)</w:t>
            </w:r>
          </w:p>
        </w:tc>
        <w:tc>
          <w:tcPr>
            <w:tcW w:w="718" w:type="pct"/>
            <w:tcBorders>
              <w:bottom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Budaya Inovasi</w:t>
            </w:r>
          </w:p>
        </w:tc>
        <w:tc>
          <w:tcPr>
            <w:tcW w:w="718" w:type="pct"/>
            <w:tcBorders>
              <w:bottom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Pengembangan Karir</w:t>
            </w:r>
          </w:p>
        </w:tc>
        <w:tc>
          <w:tcPr>
            <w:tcW w:w="718" w:type="pct"/>
            <w:tcBorders>
              <w:bottom w:val="single" w:sz="16" w:space="0" w:color="000000"/>
              <w:right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Keterlibatan Karyawan</w:t>
            </w:r>
          </w:p>
        </w:tc>
      </w:tr>
      <w:tr w:rsidR="005C16FC" w:rsidRPr="005C16FC" w:rsidTr="005C16FC">
        <w:trPr>
          <w:cantSplit/>
        </w:trPr>
        <w:tc>
          <w:tcPr>
            <w:tcW w:w="380" w:type="pct"/>
            <w:vMerge w:val="restart"/>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1</w:t>
            </w:r>
          </w:p>
        </w:tc>
        <w:tc>
          <w:tcPr>
            <w:tcW w:w="590" w:type="pct"/>
            <w:tcBorders>
              <w:top w:val="single" w:sz="16" w:space="0" w:color="000000"/>
              <w:left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1</w:t>
            </w:r>
          </w:p>
        </w:tc>
        <w:tc>
          <w:tcPr>
            <w:tcW w:w="590" w:type="pct"/>
            <w:tcBorders>
              <w:top w:val="single" w:sz="16" w:space="0" w:color="000000"/>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3.968</w:t>
            </w:r>
          </w:p>
        </w:tc>
        <w:tc>
          <w:tcPr>
            <w:tcW w:w="718" w:type="pct"/>
            <w:tcBorders>
              <w:top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1.000</w:t>
            </w:r>
          </w:p>
        </w:tc>
        <w:tc>
          <w:tcPr>
            <w:tcW w:w="568" w:type="pct"/>
            <w:tcBorders>
              <w:top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c>
          <w:tcPr>
            <w:tcW w:w="718" w:type="pct"/>
            <w:tcBorders>
              <w:top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c>
          <w:tcPr>
            <w:tcW w:w="718" w:type="pct"/>
            <w:tcBorders>
              <w:top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c>
          <w:tcPr>
            <w:tcW w:w="718" w:type="pct"/>
            <w:tcBorders>
              <w:top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r>
      <w:tr w:rsidR="005C16FC" w:rsidRPr="005C16FC" w:rsidTr="005C16FC">
        <w:trPr>
          <w:cantSplit/>
        </w:trPr>
        <w:tc>
          <w:tcPr>
            <w:tcW w:w="380" w:type="pct"/>
            <w:vMerge/>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5C16FC">
            <w:pPr>
              <w:autoSpaceDE w:val="0"/>
              <w:autoSpaceDN w:val="0"/>
              <w:adjustRightInd w:val="0"/>
              <w:spacing w:line="240" w:lineRule="auto"/>
              <w:ind w:left="0" w:firstLine="0"/>
              <w:jc w:val="left"/>
              <w:rPr>
                <w:rFonts w:ascii="Arial" w:hAnsi="Arial" w:cs="Arial"/>
                <w:color w:val="000000"/>
                <w:sz w:val="18"/>
                <w:szCs w:val="18"/>
              </w:rPr>
            </w:pPr>
          </w:p>
        </w:tc>
        <w:tc>
          <w:tcPr>
            <w:tcW w:w="590" w:type="pct"/>
            <w:tcBorders>
              <w:top w:val="nil"/>
              <w:left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2</w:t>
            </w:r>
          </w:p>
        </w:tc>
        <w:tc>
          <w:tcPr>
            <w:tcW w:w="590" w:type="pct"/>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.021</w:t>
            </w:r>
          </w:p>
        </w:tc>
        <w:tc>
          <w:tcPr>
            <w:tcW w:w="718" w:type="pct"/>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13.599</w:t>
            </w:r>
          </w:p>
        </w:tc>
        <w:tc>
          <w:tcPr>
            <w:tcW w:w="568" w:type="pct"/>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.82</w:t>
            </w:r>
          </w:p>
        </w:tc>
        <w:tc>
          <w:tcPr>
            <w:tcW w:w="718" w:type="pct"/>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.02</w:t>
            </w:r>
          </w:p>
        </w:tc>
        <w:tc>
          <w:tcPr>
            <w:tcW w:w="718" w:type="pct"/>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c>
          <w:tcPr>
            <w:tcW w:w="718" w:type="pct"/>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.02</w:t>
            </w:r>
          </w:p>
        </w:tc>
      </w:tr>
      <w:tr w:rsidR="005C16FC" w:rsidRPr="005C16FC" w:rsidTr="005C16FC">
        <w:trPr>
          <w:cantSplit/>
        </w:trPr>
        <w:tc>
          <w:tcPr>
            <w:tcW w:w="380" w:type="pct"/>
            <w:vMerge/>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5C16FC">
            <w:pPr>
              <w:autoSpaceDE w:val="0"/>
              <w:autoSpaceDN w:val="0"/>
              <w:adjustRightInd w:val="0"/>
              <w:spacing w:line="240" w:lineRule="auto"/>
              <w:ind w:left="0" w:firstLine="0"/>
              <w:jc w:val="left"/>
              <w:rPr>
                <w:rFonts w:ascii="Arial" w:hAnsi="Arial" w:cs="Arial"/>
                <w:color w:val="000000"/>
                <w:sz w:val="18"/>
                <w:szCs w:val="18"/>
              </w:rPr>
            </w:pPr>
          </w:p>
        </w:tc>
        <w:tc>
          <w:tcPr>
            <w:tcW w:w="590" w:type="pct"/>
            <w:tcBorders>
              <w:top w:val="nil"/>
              <w:left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3</w:t>
            </w:r>
          </w:p>
        </w:tc>
        <w:tc>
          <w:tcPr>
            <w:tcW w:w="590" w:type="pct"/>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718" w:type="pct"/>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21.313</w:t>
            </w:r>
          </w:p>
        </w:tc>
        <w:tc>
          <w:tcPr>
            <w:tcW w:w="568" w:type="pct"/>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.18</w:t>
            </w:r>
          </w:p>
        </w:tc>
        <w:tc>
          <w:tcPr>
            <w:tcW w:w="718" w:type="pct"/>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.02</w:t>
            </w:r>
          </w:p>
        </w:tc>
        <w:tc>
          <w:tcPr>
            <w:tcW w:w="718" w:type="pct"/>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.98</w:t>
            </w:r>
          </w:p>
        </w:tc>
        <w:tc>
          <w:tcPr>
            <w:tcW w:w="718" w:type="pct"/>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.04</w:t>
            </w:r>
          </w:p>
        </w:tc>
      </w:tr>
      <w:tr w:rsidR="005C16FC" w:rsidRPr="005C16FC" w:rsidTr="005C16FC">
        <w:trPr>
          <w:cantSplit/>
        </w:trPr>
        <w:tc>
          <w:tcPr>
            <w:tcW w:w="380" w:type="pct"/>
            <w:vMerge/>
            <w:tcBorders>
              <w:top w:val="single" w:sz="16" w:space="0" w:color="000000"/>
              <w:left w:val="single" w:sz="16" w:space="0" w:color="000000"/>
              <w:bottom w:val="single" w:sz="16" w:space="0" w:color="000000"/>
              <w:right w:val="nil"/>
            </w:tcBorders>
            <w:shd w:val="clear" w:color="auto" w:fill="FFFFFF"/>
            <w:vAlign w:val="center"/>
          </w:tcPr>
          <w:p w:rsidR="005C16FC" w:rsidRPr="005C16FC" w:rsidRDefault="005C16FC" w:rsidP="005C16FC">
            <w:pPr>
              <w:autoSpaceDE w:val="0"/>
              <w:autoSpaceDN w:val="0"/>
              <w:adjustRightInd w:val="0"/>
              <w:spacing w:line="240" w:lineRule="auto"/>
              <w:ind w:left="0" w:firstLine="0"/>
              <w:jc w:val="left"/>
              <w:rPr>
                <w:rFonts w:ascii="Arial" w:hAnsi="Arial" w:cs="Arial"/>
                <w:color w:val="000000"/>
                <w:sz w:val="18"/>
                <w:szCs w:val="18"/>
              </w:rPr>
            </w:pPr>
          </w:p>
        </w:tc>
        <w:tc>
          <w:tcPr>
            <w:tcW w:w="590" w:type="pct"/>
            <w:tcBorders>
              <w:top w:val="nil"/>
              <w:left w:val="nil"/>
              <w:bottom w:val="single" w:sz="16" w:space="0" w:color="000000"/>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4</w:t>
            </w:r>
          </w:p>
        </w:tc>
        <w:tc>
          <w:tcPr>
            <w:tcW w:w="590" w:type="pct"/>
            <w:tcBorders>
              <w:top w:val="nil"/>
              <w:left w:val="single" w:sz="16" w:space="0" w:color="000000"/>
              <w:bottom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.001</w:t>
            </w:r>
          </w:p>
        </w:tc>
        <w:tc>
          <w:tcPr>
            <w:tcW w:w="718" w:type="pct"/>
            <w:tcBorders>
              <w:top w:val="nil"/>
              <w:bottom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53.255</w:t>
            </w:r>
          </w:p>
        </w:tc>
        <w:tc>
          <w:tcPr>
            <w:tcW w:w="568" w:type="pct"/>
            <w:tcBorders>
              <w:top w:val="nil"/>
              <w:bottom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c>
          <w:tcPr>
            <w:tcW w:w="718" w:type="pct"/>
            <w:tcBorders>
              <w:top w:val="nil"/>
              <w:bottom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.96</w:t>
            </w:r>
          </w:p>
        </w:tc>
        <w:tc>
          <w:tcPr>
            <w:tcW w:w="718" w:type="pct"/>
            <w:tcBorders>
              <w:top w:val="nil"/>
              <w:bottom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.01</w:t>
            </w:r>
          </w:p>
        </w:tc>
        <w:tc>
          <w:tcPr>
            <w:tcW w:w="718" w:type="pct"/>
            <w:tcBorders>
              <w:top w:val="nil"/>
              <w:bottom w:val="single" w:sz="16" w:space="0" w:color="000000"/>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.94</w:t>
            </w:r>
          </w:p>
        </w:tc>
      </w:tr>
      <w:tr w:rsidR="005C16FC" w:rsidRPr="005C16FC" w:rsidTr="005C16FC">
        <w:trPr>
          <w:cantSplit/>
        </w:trPr>
        <w:tc>
          <w:tcPr>
            <w:tcW w:w="5000" w:type="pct"/>
            <w:gridSpan w:val="8"/>
            <w:tcBorders>
              <w:top w:val="nil"/>
              <w:left w:val="nil"/>
              <w:bottom w:val="nil"/>
              <w:right w:val="nil"/>
            </w:tcBorders>
            <w:shd w:val="clear" w:color="auto" w:fill="FFFFFF"/>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a. Dependent Variable: Kinerja Karyawan</w:t>
            </w: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8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55"/>
        <w:gridCol w:w="1086"/>
        <w:gridCol w:w="1009"/>
        <w:gridCol w:w="1423"/>
        <w:gridCol w:w="1009"/>
      </w:tblGrid>
      <w:tr w:rsidR="005C16FC" w:rsidRPr="005C16FC">
        <w:trPr>
          <w:cantSplit/>
        </w:trPr>
        <w:tc>
          <w:tcPr>
            <w:tcW w:w="8028" w:type="dxa"/>
            <w:gridSpan w:val="6"/>
            <w:tcBorders>
              <w:top w:val="nil"/>
              <w:left w:val="nil"/>
              <w:bottom w:val="nil"/>
              <w:right w:val="nil"/>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b/>
                <w:bCs/>
                <w:color w:val="000000"/>
                <w:sz w:val="18"/>
                <w:szCs w:val="18"/>
              </w:rPr>
              <w:t>Residuals Statistics</w:t>
            </w:r>
            <w:r w:rsidRPr="005C16FC">
              <w:rPr>
                <w:rFonts w:ascii="Arial" w:hAnsi="Arial" w:cs="Arial"/>
                <w:b/>
                <w:bCs/>
                <w:color w:val="000000"/>
                <w:sz w:val="18"/>
                <w:szCs w:val="18"/>
                <w:vertAlign w:val="superscript"/>
              </w:rPr>
              <w:t>a</w:t>
            </w:r>
          </w:p>
        </w:tc>
      </w:tr>
      <w:tr w:rsidR="005C16FC" w:rsidRPr="005C16FC">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p>
        </w:tc>
        <w:tc>
          <w:tcPr>
            <w:tcW w:w="1055" w:type="dxa"/>
            <w:tcBorders>
              <w:top w:val="single" w:sz="16" w:space="0" w:color="000000"/>
              <w:left w:val="single" w:sz="16" w:space="0" w:color="000000"/>
              <w:bottom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Minimum</w:t>
            </w:r>
          </w:p>
        </w:tc>
        <w:tc>
          <w:tcPr>
            <w:tcW w:w="1086" w:type="dxa"/>
            <w:tcBorders>
              <w:top w:val="single" w:sz="16" w:space="0" w:color="000000"/>
              <w:bottom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Maximum</w:t>
            </w:r>
          </w:p>
        </w:tc>
        <w:tc>
          <w:tcPr>
            <w:tcW w:w="1009" w:type="dxa"/>
            <w:tcBorders>
              <w:top w:val="single" w:sz="16" w:space="0" w:color="000000"/>
              <w:bottom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Mean</w:t>
            </w:r>
          </w:p>
        </w:tc>
        <w:tc>
          <w:tcPr>
            <w:tcW w:w="1422" w:type="dxa"/>
            <w:tcBorders>
              <w:top w:val="single" w:sz="16" w:space="0" w:color="000000"/>
              <w:bottom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Std. Deviation</w:t>
            </w:r>
          </w:p>
        </w:tc>
        <w:tc>
          <w:tcPr>
            <w:tcW w:w="1009" w:type="dxa"/>
            <w:tcBorders>
              <w:top w:val="single" w:sz="16" w:space="0" w:color="000000"/>
              <w:bottom w:val="single" w:sz="16" w:space="0" w:color="000000"/>
              <w:right w:val="single" w:sz="16" w:space="0" w:color="000000"/>
            </w:tcBorders>
            <w:shd w:val="clear" w:color="auto" w:fill="FFFFFF"/>
          </w:tcPr>
          <w:p w:rsidR="005C16FC" w:rsidRPr="005C16FC" w:rsidRDefault="005C16FC" w:rsidP="005C16F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N</w:t>
            </w:r>
          </w:p>
        </w:tc>
      </w:tr>
      <w:tr w:rsidR="005C16FC" w:rsidRPr="005C16FC">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Predicted Value</w:t>
            </w:r>
          </w:p>
        </w:tc>
        <w:tc>
          <w:tcPr>
            <w:tcW w:w="1055" w:type="dxa"/>
            <w:tcBorders>
              <w:top w:val="single" w:sz="16" w:space="0" w:color="000000"/>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7.5444</w:t>
            </w:r>
          </w:p>
        </w:tc>
        <w:tc>
          <w:tcPr>
            <w:tcW w:w="1086" w:type="dxa"/>
            <w:tcBorders>
              <w:top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14.4812</w:t>
            </w:r>
          </w:p>
        </w:tc>
        <w:tc>
          <w:tcPr>
            <w:tcW w:w="1009" w:type="dxa"/>
            <w:tcBorders>
              <w:top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10.7333</w:t>
            </w:r>
          </w:p>
        </w:tc>
        <w:tc>
          <w:tcPr>
            <w:tcW w:w="1422" w:type="dxa"/>
            <w:tcBorders>
              <w:top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1.76466</w:t>
            </w:r>
          </w:p>
        </w:tc>
        <w:tc>
          <w:tcPr>
            <w:tcW w:w="1009" w:type="dxa"/>
            <w:tcBorders>
              <w:top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Std. Predicted Value</w:t>
            </w:r>
          </w:p>
        </w:tc>
        <w:tc>
          <w:tcPr>
            <w:tcW w:w="1055" w:type="dxa"/>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-1.807</w:t>
            </w:r>
          </w:p>
        </w:tc>
        <w:tc>
          <w:tcPr>
            <w:tcW w:w="1086"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2.124</w:t>
            </w:r>
          </w:p>
        </w:tc>
        <w:tc>
          <w:tcPr>
            <w:tcW w:w="1009"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1422"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1.000</w:t>
            </w:r>
          </w:p>
        </w:tc>
        <w:tc>
          <w:tcPr>
            <w:tcW w:w="1009" w:type="dxa"/>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Standard Error of Predicted Value</w:t>
            </w:r>
          </w:p>
        </w:tc>
        <w:tc>
          <w:tcPr>
            <w:tcW w:w="1055" w:type="dxa"/>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.202</w:t>
            </w:r>
          </w:p>
        </w:tc>
        <w:tc>
          <w:tcPr>
            <w:tcW w:w="1086"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1.396</w:t>
            </w:r>
          </w:p>
        </w:tc>
        <w:tc>
          <w:tcPr>
            <w:tcW w:w="1009"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.358</w:t>
            </w:r>
          </w:p>
        </w:tc>
        <w:tc>
          <w:tcPr>
            <w:tcW w:w="1422"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.165</w:t>
            </w:r>
          </w:p>
        </w:tc>
        <w:tc>
          <w:tcPr>
            <w:tcW w:w="1009" w:type="dxa"/>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Adjusted Predicted Value</w:t>
            </w:r>
          </w:p>
        </w:tc>
        <w:tc>
          <w:tcPr>
            <w:tcW w:w="1055" w:type="dxa"/>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7.5163</w:t>
            </w:r>
          </w:p>
        </w:tc>
        <w:tc>
          <w:tcPr>
            <w:tcW w:w="1086"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18.5030</w:t>
            </w:r>
          </w:p>
        </w:tc>
        <w:tc>
          <w:tcPr>
            <w:tcW w:w="1009"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10.8036</w:t>
            </w:r>
          </w:p>
        </w:tc>
        <w:tc>
          <w:tcPr>
            <w:tcW w:w="1422"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1.96635</w:t>
            </w:r>
          </w:p>
        </w:tc>
        <w:tc>
          <w:tcPr>
            <w:tcW w:w="1009" w:type="dxa"/>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Residual</w:t>
            </w:r>
          </w:p>
        </w:tc>
        <w:tc>
          <w:tcPr>
            <w:tcW w:w="1055" w:type="dxa"/>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-3.17697</w:t>
            </w:r>
          </w:p>
        </w:tc>
        <w:tc>
          <w:tcPr>
            <w:tcW w:w="1086"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6.32268</w:t>
            </w:r>
          </w:p>
        </w:tc>
        <w:tc>
          <w:tcPr>
            <w:tcW w:w="1009"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.00000</w:t>
            </w:r>
          </w:p>
        </w:tc>
        <w:tc>
          <w:tcPr>
            <w:tcW w:w="1422"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1.66939</w:t>
            </w:r>
          </w:p>
        </w:tc>
        <w:tc>
          <w:tcPr>
            <w:tcW w:w="1009" w:type="dxa"/>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Std. Residual</w:t>
            </w:r>
          </w:p>
        </w:tc>
        <w:tc>
          <w:tcPr>
            <w:tcW w:w="1055" w:type="dxa"/>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-1.864</w:t>
            </w:r>
          </w:p>
        </w:tc>
        <w:tc>
          <w:tcPr>
            <w:tcW w:w="1086"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3.710</w:t>
            </w:r>
          </w:p>
        </w:tc>
        <w:tc>
          <w:tcPr>
            <w:tcW w:w="1009"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1422"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.980</w:t>
            </w:r>
          </w:p>
        </w:tc>
        <w:tc>
          <w:tcPr>
            <w:tcW w:w="1009" w:type="dxa"/>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Stud. Residual</w:t>
            </w:r>
          </w:p>
        </w:tc>
        <w:tc>
          <w:tcPr>
            <w:tcW w:w="1055" w:type="dxa"/>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-2.863</w:t>
            </w:r>
          </w:p>
        </w:tc>
        <w:tc>
          <w:tcPr>
            <w:tcW w:w="1086"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3.740</w:t>
            </w:r>
          </w:p>
        </w:tc>
        <w:tc>
          <w:tcPr>
            <w:tcW w:w="1009"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-.015</w:t>
            </w:r>
          </w:p>
        </w:tc>
        <w:tc>
          <w:tcPr>
            <w:tcW w:w="1422"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1.040</w:t>
            </w:r>
          </w:p>
        </w:tc>
        <w:tc>
          <w:tcPr>
            <w:tcW w:w="1009" w:type="dxa"/>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Deleted Residual</w:t>
            </w:r>
          </w:p>
        </w:tc>
        <w:tc>
          <w:tcPr>
            <w:tcW w:w="1055" w:type="dxa"/>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-8.50303</w:t>
            </w:r>
          </w:p>
        </w:tc>
        <w:tc>
          <w:tcPr>
            <w:tcW w:w="1086"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6.42427</w:t>
            </w:r>
          </w:p>
        </w:tc>
        <w:tc>
          <w:tcPr>
            <w:tcW w:w="1009"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-.07022</w:t>
            </w:r>
          </w:p>
        </w:tc>
        <w:tc>
          <w:tcPr>
            <w:tcW w:w="1422"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1.98690</w:t>
            </w:r>
          </w:p>
        </w:tc>
        <w:tc>
          <w:tcPr>
            <w:tcW w:w="1009" w:type="dxa"/>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Stud. Deleted Residual</w:t>
            </w:r>
          </w:p>
        </w:tc>
        <w:tc>
          <w:tcPr>
            <w:tcW w:w="1055" w:type="dxa"/>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-3.023</w:t>
            </w:r>
          </w:p>
        </w:tc>
        <w:tc>
          <w:tcPr>
            <w:tcW w:w="1086"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4.144</w:t>
            </w:r>
          </w:p>
        </w:tc>
        <w:tc>
          <w:tcPr>
            <w:tcW w:w="1009"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-.011</w:t>
            </w:r>
          </w:p>
        </w:tc>
        <w:tc>
          <w:tcPr>
            <w:tcW w:w="1422"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1.071</w:t>
            </w:r>
          </w:p>
        </w:tc>
        <w:tc>
          <w:tcPr>
            <w:tcW w:w="1009" w:type="dxa"/>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Mahal. Distance</w:t>
            </w:r>
          </w:p>
        </w:tc>
        <w:tc>
          <w:tcPr>
            <w:tcW w:w="1055" w:type="dxa"/>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.056</w:t>
            </w:r>
          </w:p>
        </w:tc>
        <w:tc>
          <w:tcPr>
            <w:tcW w:w="1086"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48.641</w:t>
            </w:r>
          </w:p>
        </w:tc>
        <w:tc>
          <w:tcPr>
            <w:tcW w:w="1009"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2.960</w:t>
            </w:r>
          </w:p>
        </w:tc>
        <w:tc>
          <w:tcPr>
            <w:tcW w:w="1422"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5.856</w:t>
            </w:r>
          </w:p>
        </w:tc>
        <w:tc>
          <w:tcPr>
            <w:tcW w:w="1009" w:type="dxa"/>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Cook's Distance</w:t>
            </w:r>
          </w:p>
        </w:tc>
        <w:tc>
          <w:tcPr>
            <w:tcW w:w="1055" w:type="dxa"/>
            <w:tcBorders>
              <w:top w:val="nil"/>
              <w:left w:val="single" w:sz="16" w:space="0" w:color="000000"/>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1086"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4.173</w:t>
            </w:r>
          </w:p>
        </w:tc>
        <w:tc>
          <w:tcPr>
            <w:tcW w:w="1009"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.069</w:t>
            </w:r>
          </w:p>
        </w:tc>
        <w:tc>
          <w:tcPr>
            <w:tcW w:w="1422" w:type="dxa"/>
            <w:tcBorders>
              <w:top w:val="nil"/>
              <w:bottom w:val="nil"/>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.481</w:t>
            </w:r>
          </w:p>
        </w:tc>
        <w:tc>
          <w:tcPr>
            <w:tcW w:w="1009" w:type="dxa"/>
            <w:tcBorders>
              <w:top w:val="nil"/>
              <w:bottom w:val="nil"/>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Centered Leverage Value</w:t>
            </w:r>
          </w:p>
        </w:tc>
        <w:tc>
          <w:tcPr>
            <w:tcW w:w="1055" w:type="dxa"/>
            <w:tcBorders>
              <w:top w:val="nil"/>
              <w:left w:val="single" w:sz="16" w:space="0" w:color="000000"/>
              <w:bottom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.001</w:t>
            </w:r>
          </w:p>
        </w:tc>
        <w:tc>
          <w:tcPr>
            <w:tcW w:w="1086" w:type="dxa"/>
            <w:tcBorders>
              <w:top w:val="nil"/>
              <w:bottom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.657</w:t>
            </w:r>
          </w:p>
        </w:tc>
        <w:tc>
          <w:tcPr>
            <w:tcW w:w="1009" w:type="dxa"/>
            <w:tcBorders>
              <w:top w:val="nil"/>
              <w:bottom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.040</w:t>
            </w:r>
          </w:p>
        </w:tc>
        <w:tc>
          <w:tcPr>
            <w:tcW w:w="1422" w:type="dxa"/>
            <w:tcBorders>
              <w:top w:val="nil"/>
              <w:bottom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.079</w:t>
            </w:r>
          </w:p>
        </w:tc>
        <w:tc>
          <w:tcPr>
            <w:tcW w:w="1009" w:type="dxa"/>
            <w:tcBorders>
              <w:top w:val="nil"/>
              <w:bottom w:val="single" w:sz="16" w:space="0" w:color="000000"/>
              <w:right w:val="single" w:sz="16" w:space="0" w:color="000000"/>
            </w:tcBorders>
            <w:shd w:val="clear" w:color="auto" w:fill="FFFFFF"/>
            <w:vAlign w:val="center"/>
          </w:tcPr>
          <w:p w:rsidR="005C16FC" w:rsidRPr="005C16FC" w:rsidRDefault="005C16FC" w:rsidP="005C16F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8028" w:type="dxa"/>
            <w:gridSpan w:val="6"/>
            <w:tcBorders>
              <w:top w:val="nil"/>
              <w:left w:val="nil"/>
              <w:bottom w:val="nil"/>
              <w:right w:val="nil"/>
            </w:tcBorders>
            <w:shd w:val="clear" w:color="auto" w:fill="FFFFFF"/>
          </w:tcPr>
          <w:p w:rsidR="005C16FC" w:rsidRPr="005C16FC" w:rsidRDefault="005C16FC" w:rsidP="005C16F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a. Dependent Variable: Kinerja Karyawan</w:t>
            </w: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p w:rsidR="005C16FC" w:rsidRDefault="005C16FC" w:rsidP="00336AAC">
      <w:pPr>
        <w:spacing w:line="240" w:lineRule="auto"/>
        <w:ind w:left="709" w:right="4" w:hanging="709"/>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C16FC" w:rsidRPr="005C16FC" w:rsidTr="00CB6F3A">
        <w:trPr>
          <w:cantSplit/>
        </w:trPr>
        <w:tc>
          <w:tcPr>
            <w:tcW w:w="2677" w:type="dxa"/>
            <w:gridSpan w:val="2"/>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Reliability Statistics</w:t>
            </w:r>
          </w:p>
        </w:tc>
      </w:tr>
      <w:tr w:rsidR="005C16FC" w:rsidRPr="005C16FC" w:rsidTr="00CB6F3A">
        <w:trPr>
          <w:cantSplit/>
        </w:trPr>
        <w:tc>
          <w:tcPr>
            <w:tcW w:w="1512" w:type="dxa"/>
            <w:tcBorders>
              <w:top w:val="single" w:sz="16" w:space="0" w:color="000000"/>
              <w:left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N of Items</w:t>
            </w:r>
          </w:p>
        </w:tc>
      </w:tr>
      <w:tr w:rsidR="005C16FC" w:rsidRPr="005C16FC" w:rsidTr="00CB6F3A">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.765</w:t>
            </w:r>
          </w:p>
        </w:tc>
        <w:tc>
          <w:tcPr>
            <w:tcW w:w="1165" w:type="dxa"/>
            <w:tcBorders>
              <w:top w:val="single" w:sz="16" w:space="0" w:color="000000"/>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w:t>
            </w: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C16FC" w:rsidRPr="005C16FC">
        <w:trPr>
          <w:cantSplit/>
        </w:trPr>
        <w:tc>
          <w:tcPr>
            <w:tcW w:w="2676" w:type="dxa"/>
            <w:gridSpan w:val="2"/>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Reliability Statistics</w:t>
            </w:r>
          </w:p>
        </w:tc>
      </w:tr>
      <w:tr w:rsidR="005C16FC" w:rsidRPr="005C16FC">
        <w:trPr>
          <w:cantSplit/>
        </w:trPr>
        <w:tc>
          <w:tcPr>
            <w:tcW w:w="1511" w:type="dxa"/>
            <w:tcBorders>
              <w:top w:val="single" w:sz="16" w:space="0" w:color="000000"/>
              <w:left w:val="single" w:sz="16" w:space="0" w:color="000000"/>
              <w:bottom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N of Items</w:t>
            </w:r>
          </w:p>
        </w:tc>
      </w:tr>
      <w:tr w:rsidR="005C16FC" w:rsidRPr="005C16FC">
        <w:trPr>
          <w:cantSplit/>
        </w:trPr>
        <w:tc>
          <w:tcPr>
            <w:tcW w:w="1511" w:type="dxa"/>
            <w:tcBorders>
              <w:top w:val="single" w:sz="16" w:space="0" w:color="000000"/>
              <w:left w:val="single" w:sz="16" w:space="0" w:color="000000"/>
              <w:bottom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.747</w:t>
            </w:r>
          </w:p>
        </w:tc>
        <w:tc>
          <w:tcPr>
            <w:tcW w:w="1165" w:type="dxa"/>
            <w:tcBorders>
              <w:top w:val="single" w:sz="16" w:space="0" w:color="000000"/>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w:t>
            </w: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C16FC" w:rsidRPr="005C16FC" w:rsidTr="005C16FC">
        <w:trPr>
          <w:cantSplit/>
        </w:trPr>
        <w:tc>
          <w:tcPr>
            <w:tcW w:w="2677" w:type="dxa"/>
            <w:gridSpan w:val="2"/>
            <w:tcBorders>
              <w:top w:val="nil"/>
              <w:left w:val="nil"/>
              <w:bottom w:val="nil"/>
              <w:right w:val="nil"/>
            </w:tcBorders>
            <w:shd w:val="clear" w:color="auto" w:fill="FFFFFF"/>
          </w:tcPr>
          <w:p w:rsidR="005C16FC" w:rsidRPr="003A2A57" w:rsidRDefault="005C16FC" w:rsidP="00130D61">
            <w:pPr>
              <w:spacing w:line="240" w:lineRule="auto"/>
              <w:rPr>
                <w:rFonts w:ascii="Times New Roman" w:hAnsi="Times New Roman" w:cs="Times New Roman"/>
                <w:sz w:val="24"/>
                <w:szCs w:val="24"/>
              </w:rPr>
            </w:pPr>
          </w:p>
        </w:tc>
      </w:tr>
      <w:tr w:rsidR="005C16FC" w:rsidRPr="005C16FC" w:rsidTr="005C16FC">
        <w:trPr>
          <w:cantSplit/>
        </w:trPr>
        <w:tc>
          <w:tcPr>
            <w:tcW w:w="1512" w:type="dxa"/>
            <w:tcBorders>
              <w:top w:val="single" w:sz="16" w:space="0" w:color="000000"/>
              <w:left w:val="single" w:sz="16" w:space="0" w:color="000000"/>
              <w:bottom w:val="single" w:sz="16" w:space="0" w:color="000000"/>
            </w:tcBorders>
            <w:shd w:val="clear" w:color="auto" w:fill="FFFFFF"/>
          </w:tcPr>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C16FC" w:rsidRPr="003A2A57" w:rsidTr="004C24E6">
              <w:trPr>
                <w:cantSplit/>
              </w:trPr>
              <w:tc>
                <w:tcPr>
                  <w:tcW w:w="2676" w:type="dxa"/>
                  <w:gridSpan w:val="2"/>
                  <w:tcBorders>
                    <w:top w:val="nil"/>
                    <w:left w:val="nil"/>
                    <w:bottom w:val="nil"/>
                    <w:right w:val="nil"/>
                  </w:tcBorders>
                  <w:shd w:val="clear" w:color="auto" w:fill="FFFFFF"/>
                </w:tcPr>
                <w:p w:rsidR="005C16FC" w:rsidRPr="003A2A57" w:rsidRDefault="005C16FC" w:rsidP="00130D61">
                  <w:pPr>
                    <w:spacing w:line="240" w:lineRule="auto"/>
                    <w:ind w:left="60" w:right="60"/>
                    <w:jc w:val="center"/>
                    <w:rPr>
                      <w:rFonts w:ascii="Arial" w:hAnsi="Arial" w:cs="Arial"/>
                      <w:sz w:val="18"/>
                      <w:szCs w:val="18"/>
                    </w:rPr>
                  </w:pPr>
                  <w:r w:rsidRPr="003A2A57">
                    <w:rPr>
                      <w:rFonts w:ascii="Arial" w:hAnsi="Arial" w:cs="Arial"/>
                      <w:b/>
                      <w:bCs/>
                      <w:sz w:val="18"/>
                      <w:szCs w:val="18"/>
                    </w:rPr>
                    <w:t>Reliability Statistics</w:t>
                  </w:r>
                </w:p>
              </w:tc>
            </w:tr>
            <w:tr w:rsidR="005C16FC" w:rsidRPr="003A2A57" w:rsidTr="004C24E6">
              <w:trPr>
                <w:cantSplit/>
              </w:trPr>
              <w:tc>
                <w:tcPr>
                  <w:tcW w:w="1511" w:type="dxa"/>
                  <w:tcBorders>
                    <w:top w:val="single" w:sz="16" w:space="0" w:color="000000"/>
                    <w:left w:val="single" w:sz="16" w:space="0" w:color="000000"/>
                    <w:bottom w:val="single" w:sz="16" w:space="0" w:color="000000"/>
                  </w:tcBorders>
                  <w:shd w:val="clear" w:color="auto" w:fill="FFFFFF"/>
                </w:tcPr>
                <w:p w:rsidR="005C16FC" w:rsidRPr="003A2A57" w:rsidRDefault="005C16FC" w:rsidP="00130D61">
                  <w:pPr>
                    <w:spacing w:line="240" w:lineRule="auto"/>
                    <w:ind w:left="60" w:right="60"/>
                    <w:jc w:val="center"/>
                    <w:rPr>
                      <w:rFonts w:ascii="Arial" w:hAnsi="Arial" w:cs="Arial"/>
                      <w:sz w:val="18"/>
                      <w:szCs w:val="18"/>
                    </w:rPr>
                  </w:pPr>
                  <w:r w:rsidRPr="003A2A57">
                    <w:rPr>
                      <w:rFonts w:ascii="Arial" w:hAnsi="Arial" w:cs="Arial"/>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5C16FC" w:rsidRPr="003A2A57" w:rsidRDefault="005C16FC" w:rsidP="00130D61">
                  <w:pPr>
                    <w:spacing w:line="240" w:lineRule="auto"/>
                    <w:ind w:left="60" w:right="60"/>
                    <w:jc w:val="center"/>
                    <w:rPr>
                      <w:rFonts w:ascii="Arial" w:hAnsi="Arial" w:cs="Arial"/>
                      <w:sz w:val="18"/>
                      <w:szCs w:val="18"/>
                    </w:rPr>
                  </w:pPr>
                  <w:r w:rsidRPr="003A2A57">
                    <w:rPr>
                      <w:rFonts w:ascii="Arial" w:hAnsi="Arial" w:cs="Arial"/>
                      <w:sz w:val="18"/>
                      <w:szCs w:val="18"/>
                    </w:rPr>
                    <w:t>N of Items</w:t>
                  </w:r>
                </w:p>
              </w:tc>
            </w:tr>
            <w:tr w:rsidR="005C16FC" w:rsidRPr="003A2A57" w:rsidTr="004C24E6">
              <w:trPr>
                <w:cantSplit/>
              </w:trPr>
              <w:tc>
                <w:tcPr>
                  <w:tcW w:w="1511" w:type="dxa"/>
                  <w:tcBorders>
                    <w:top w:val="single" w:sz="16" w:space="0" w:color="000000"/>
                    <w:left w:val="single" w:sz="16" w:space="0" w:color="000000"/>
                    <w:bottom w:val="single" w:sz="16" w:space="0" w:color="000000"/>
                  </w:tcBorders>
                  <w:shd w:val="clear" w:color="auto" w:fill="FFFFFF"/>
                  <w:vAlign w:val="center"/>
                </w:tcPr>
                <w:p w:rsidR="005C16FC" w:rsidRPr="003A2A57" w:rsidRDefault="005C16FC" w:rsidP="00130D61">
                  <w:pPr>
                    <w:spacing w:line="240" w:lineRule="auto"/>
                    <w:ind w:left="60" w:right="60"/>
                    <w:jc w:val="right"/>
                    <w:rPr>
                      <w:rFonts w:ascii="Arial" w:hAnsi="Arial" w:cs="Arial"/>
                      <w:sz w:val="18"/>
                      <w:szCs w:val="18"/>
                    </w:rPr>
                  </w:pPr>
                  <w:r w:rsidRPr="003A2A57">
                    <w:rPr>
                      <w:rFonts w:ascii="Arial" w:hAnsi="Arial" w:cs="Arial"/>
                      <w:sz w:val="18"/>
                      <w:szCs w:val="18"/>
                    </w:rPr>
                    <w:t>.872</w:t>
                  </w:r>
                </w:p>
              </w:tc>
              <w:tc>
                <w:tcPr>
                  <w:tcW w:w="1165" w:type="dxa"/>
                  <w:tcBorders>
                    <w:top w:val="single" w:sz="16" w:space="0" w:color="000000"/>
                    <w:bottom w:val="single" w:sz="16" w:space="0" w:color="000000"/>
                    <w:right w:val="single" w:sz="16" w:space="0" w:color="000000"/>
                  </w:tcBorders>
                  <w:shd w:val="clear" w:color="auto" w:fill="FFFFFF"/>
                  <w:vAlign w:val="center"/>
                </w:tcPr>
                <w:p w:rsidR="005C16FC" w:rsidRPr="003A2A57" w:rsidRDefault="005C16FC" w:rsidP="00130D61">
                  <w:pPr>
                    <w:spacing w:line="240" w:lineRule="auto"/>
                    <w:ind w:left="60" w:right="60"/>
                    <w:jc w:val="right"/>
                    <w:rPr>
                      <w:rFonts w:ascii="Arial" w:hAnsi="Arial" w:cs="Arial"/>
                      <w:sz w:val="18"/>
                      <w:szCs w:val="18"/>
                    </w:rPr>
                  </w:pPr>
                  <w:r w:rsidRPr="003A2A57">
                    <w:rPr>
                      <w:rFonts w:ascii="Arial" w:hAnsi="Arial" w:cs="Arial"/>
                      <w:sz w:val="18"/>
                      <w:szCs w:val="18"/>
                    </w:rPr>
                    <w:t>4</w:t>
                  </w:r>
                </w:p>
              </w:tc>
            </w:tr>
          </w:tbl>
          <w:p w:rsidR="005C16FC" w:rsidRPr="003A2A57" w:rsidRDefault="005C16FC" w:rsidP="00130D61">
            <w:pPr>
              <w:spacing w:line="240" w:lineRule="auto"/>
              <w:rPr>
                <w:rFonts w:ascii="Times New Roman" w:hAnsi="Times New Roman" w:cs="Times New Roman"/>
                <w:sz w:val="24"/>
                <w:szCs w:val="24"/>
              </w:rPr>
            </w:pPr>
          </w:p>
        </w:tc>
        <w:tc>
          <w:tcPr>
            <w:tcW w:w="1165" w:type="dxa"/>
            <w:tcBorders>
              <w:top w:val="single" w:sz="16" w:space="0" w:color="000000"/>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N of Items</w:t>
            </w:r>
          </w:p>
        </w:tc>
      </w:tr>
      <w:tr w:rsidR="005C16FC" w:rsidRPr="005C16FC" w:rsidTr="005C16FC">
        <w:trPr>
          <w:cantSplit/>
        </w:trPr>
        <w:tc>
          <w:tcPr>
            <w:tcW w:w="1512" w:type="dxa"/>
            <w:tcBorders>
              <w:top w:val="single" w:sz="16" w:space="0" w:color="000000"/>
              <w:left w:val="single" w:sz="16" w:space="0" w:color="000000"/>
              <w:bottom w:val="single" w:sz="16" w:space="0" w:color="000000"/>
            </w:tcBorders>
            <w:shd w:val="clear" w:color="auto" w:fill="FFFFFF"/>
          </w:tcPr>
          <w:p w:rsidR="005C16FC" w:rsidRPr="003A2A57" w:rsidRDefault="005C16FC" w:rsidP="00130D61">
            <w:pPr>
              <w:spacing w:line="240" w:lineRule="auto"/>
              <w:rPr>
                <w:rFonts w:ascii="Times New Roman" w:hAnsi="Times New Roman" w:cs="Times New Roman"/>
                <w:sz w:val="24"/>
                <w:szCs w:val="24"/>
              </w:rPr>
            </w:pPr>
          </w:p>
        </w:tc>
        <w:tc>
          <w:tcPr>
            <w:tcW w:w="1165" w:type="dxa"/>
            <w:tcBorders>
              <w:top w:val="single" w:sz="16" w:space="0" w:color="000000"/>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w:t>
            </w:r>
          </w:p>
        </w:tc>
      </w:tr>
    </w:tbl>
    <w:p w:rsidR="005C16FC" w:rsidRPr="005C16FC" w:rsidRDefault="005C16FC" w:rsidP="005C16FC">
      <w:pPr>
        <w:autoSpaceDE w:val="0"/>
        <w:autoSpaceDN w:val="0"/>
        <w:adjustRightInd w:val="0"/>
        <w:spacing w:line="400" w:lineRule="atLeast"/>
        <w:ind w:left="0" w:firstLine="0"/>
        <w:jc w:val="left"/>
        <w:rPr>
          <w:rFonts w:ascii="Times New Roman" w:hAnsi="Times New Roman" w:cs="Times New Roman"/>
          <w:sz w:val="24"/>
          <w:szCs w:val="24"/>
        </w:rPr>
      </w:pPr>
    </w:p>
    <w:p w:rsidR="005C16FC" w:rsidRPr="005C16FC" w:rsidRDefault="005C16FC" w:rsidP="005C16FC">
      <w:pPr>
        <w:autoSpaceDE w:val="0"/>
        <w:autoSpaceDN w:val="0"/>
        <w:adjustRightInd w:val="0"/>
        <w:spacing w:line="240" w:lineRule="auto"/>
        <w:ind w:left="0" w:firstLine="0"/>
        <w:jc w:val="left"/>
        <w:rPr>
          <w:rFonts w:ascii="Times New Roman" w:hAnsi="Times New Roman" w:cs="Times New Roman"/>
          <w:sz w:val="24"/>
          <w:szCs w:val="24"/>
        </w:rPr>
      </w:pPr>
    </w:p>
    <w:tbl>
      <w:tblPr>
        <w:tblW w:w="5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6"/>
        <w:gridCol w:w="1423"/>
        <w:gridCol w:w="1469"/>
      </w:tblGrid>
      <w:tr w:rsidR="005C16FC" w:rsidRPr="005C16FC">
        <w:trPr>
          <w:cantSplit/>
        </w:trPr>
        <w:tc>
          <w:tcPr>
            <w:tcW w:w="5306" w:type="dxa"/>
            <w:gridSpan w:val="3"/>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One-Sample Kolmogorov-Smirnov Test</w:t>
            </w:r>
          </w:p>
        </w:tc>
      </w:tr>
      <w:tr w:rsidR="005C16FC" w:rsidRPr="005C16FC">
        <w:trPr>
          <w:cantSplit/>
        </w:trPr>
        <w:tc>
          <w:tcPr>
            <w:tcW w:w="3838" w:type="dxa"/>
            <w:gridSpan w:val="2"/>
            <w:tcBorders>
              <w:top w:val="single" w:sz="16" w:space="0" w:color="000000"/>
              <w:left w:val="single" w:sz="16" w:space="0" w:color="000000"/>
              <w:bottom w:val="single" w:sz="16" w:space="0" w:color="000000"/>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Pr>
          <w:p w:rsidR="005C16FC" w:rsidRPr="005C16FC" w:rsidRDefault="005C16FC" w:rsidP="00130D61">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Unstandardized Residual</w:t>
            </w:r>
          </w:p>
        </w:tc>
      </w:tr>
      <w:tr w:rsidR="005C16FC" w:rsidRPr="005C16FC">
        <w:trPr>
          <w:cantSplit/>
        </w:trPr>
        <w:tc>
          <w:tcPr>
            <w:tcW w:w="3838" w:type="dxa"/>
            <w:gridSpan w:val="2"/>
            <w:tcBorders>
              <w:top w:val="single" w:sz="16" w:space="0" w:color="000000"/>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468" w:type="dxa"/>
            <w:tcBorders>
              <w:top w:val="single" w:sz="16" w:space="0" w:color="000000"/>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5C16FC" w:rsidRPr="005C16FC">
        <w:trPr>
          <w:cantSplit/>
        </w:trPr>
        <w:tc>
          <w:tcPr>
            <w:tcW w:w="2416" w:type="dxa"/>
            <w:vMerge w:val="restart"/>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Normal Parameters</w:t>
            </w:r>
            <w:r w:rsidRPr="005C16FC">
              <w:rPr>
                <w:rFonts w:ascii="Arial" w:hAnsi="Arial" w:cs="Arial"/>
                <w:color w:val="000000"/>
                <w:sz w:val="18"/>
                <w:szCs w:val="18"/>
                <w:vertAlign w:val="superscript"/>
              </w:rPr>
              <w:t>a,b</w:t>
            </w:r>
          </w:p>
        </w:tc>
        <w:tc>
          <w:tcPr>
            <w:tcW w:w="1422"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Mean</w:t>
            </w:r>
          </w:p>
        </w:tc>
        <w:tc>
          <w:tcPr>
            <w:tcW w:w="1468" w:type="dxa"/>
            <w:tcBorders>
              <w:top w:val="nil"/>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0E-7</w:t>
            </w:r>
          </w:p>
        </w:tc>
      </w:tr>
      <w:tr w:rsidR="005C16FC" w:rsidRPr="005C16FC">
        <w:trPr>
          <w:cantSplit/>
        </w:trPr>
        <w:tc>
          <w:tcPr>
            <w:tcW w:w="2416"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Std. Deviation</w:t>
            </w:r>
          </w:p>
        </w:tc>
        <w:tc>
          <w:tcPr>
            <w:tcW w:w="1468" w:type="dxa"/>
            <w:tcBorders>
              <w:top w:val="nil"/>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1.66938976</w:t>
            </w:r>
          </w:p>
        </w:tc>
      </w:tr>
      <w:tr w:rsidR="005C16FC" w:rsidRPr="005C16FC">
        <w:trPr>
          <w:cantSplit/>
        </w:trPr>
        <w:tc>
          <w:tcPr>
            <w:tcW w:w="2416" w:type="dxa"/>
            <w:vMerge w:val="restart"/>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Most Extreme Differences</w:t>
            </w:r>
          </w:p>
        </w:tc>
        <w:tc>
          <w:tcPr>
            <w:tcW w:w="1422"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Absolute</w:t>
            </w:r>
          </w:p>
        </w:tc>
        <w:tc>
          <w:tcPr>
            <w:tcW w:w="1468" w:type="dxa"/>
            <w:tcBorders>
              <w:top w:val="nil"/>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.067</w:t>
            </w:r>
          </w:p>
        </w:tc>
      </w:tr>
      <w:tr w:rsidR="005C16FC" w:rsidRPr="005C16FC">
        <w:trPr>
          <w:cantSplit/>
        </w:trPr>
        <w:tc>
          <w:tcPr>
            <w:tcW w:w="2416"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Positive</w:t>
            </w:r>
          </w:p>
        </w:tc>
        <w:tc>
          <w:tcPr>
            <w:tcW w:w="1468" w:type="dxa"/>
            <w:tcBorders>
              <w:top w:val="nil"/>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.067</w:t>
            </w:r>
          </w:p>
        </w:tc>
      </w:tr>
      <w:tr w:rsidR="005C16FC" w:rsidRPr="005C16FC">
        <w:trPr>
          <w:cantSplit/>
        </w:trPr>
        <w:tc>
          <w:tcPr>
            <w:tcW w:w="2416" w:type="dxa"/>
            <w:vMerge/>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0" w:firstLine="0"/>
              <w:jc w:val="left"/>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Negative</w:t>
            </w:r>
          </w:p>
        </w:tc>
        <w:tc>
          <w:tcPr>
            <w:tcW w:w="1468" w:type="dxa"/>
            <w:tcBorders>
              <w:top w:val="nil"/>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-.037</w:t>
            </w:r>
          </w:p>
        </w:tc>
      </w:tr>
      <w:tr w:rsidR="005C16FC" w:rsidRPr="005C16FC">
        <w:trPr>
          <w:cantSplit/>
        </w:trPr>
        <w:tc>
          <w:tcPr>
            <w:tcW w:w="3838" w:type="dxa"/>
            <w:gridSpan w:val="2"/>
            <w:tcBorders>
              <w:top w:val="nil"/>
              <w:left w:val="single" w:sz="16" w:space="0" w:color="000000"/>
              <w:bottom w:val="nil"/>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Kolmogorov-Smirnov Z</w:t>
            </w:r>
          </w:p>
        </w:tc>
        <w:tc>
          <w:tcPr>
            <w:tcW w:w="1468" w:type="dxa"/>
            <w:tcBorders>
              <w:top w:val="nil"/>
              <w:left w:val="single" w:sz="16" w:space="0" w:color="000000"/>
              <w:bottom w:val="nil"/>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.580</w:t>
            </w:r>
          </w:p>
        </w:tc>
      </w:tr>
      <w:tr w:rsidR="005C16FC" w:rsidRPr="005C16FC">
        <w:trPr>
          <w:cantSplit/>
        </w:trPr>
        <w:tc>
          <w:tcPr>
            <w:tcW w:w="3838" w:type="dxa"/>
            <w:gridSpan w:val="2"/>
            <w:tcBorders>
              <w:top w:val="nil"/>
              <w:left w:val="single" w:sz="16" w:space="0" w:color="000000"/>
              <w:bottom w:val="single" w:sz="16" w:space="0" w:color="000000"/>
              <w:right w:val="nil"/>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Asymp. Sig. (2-tailed)</w:t>
            </w:r>
          </w:p>
        </w:tc>
        <w:tc>
          <w:tcPr>
            <w:tcW w:w="1468" w:type="dxa"/>
            <w:tcBorders>
              <w:top w:val="nil"/>
              <w:left w:val="single" w:sz="16" w:space="0" w:color="000000"/>
              <w:bottom w:val="single" w:sz="16" w:space="0" w:color="000000"/>
              <w:right w:val="single" w:sz="16" w:space="0" w:color="000000"/>
            </w:tcBorders>
            <w:shd w:val="clear" w:color="auto" w:fill="FFFFFF"/>
            <w:vAlign w:val="center"/>
          </w:tcPr>
          <w:p w:rsidR="005C16FC" w:rsidRPr="005C16FC" w:rsidRDefault="005C16FC" w:rsidP="00130D61">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.890</w:t>
            </w:r>
          </w:p>
        </w:tc>
      </w:tr>
      <w:tr w:rsidR="005C16FC" w:rsidRPr="005C16FC">
        <w:trPr>
          <w:cantSplit/>
        </w:trPr>
        <w:tc>
          <w:tcPr>
            <w:tcW w:w="5306" w:type="dxa"/>
            <w:gridSpan w:val="3"/>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a. Test distribution is Normal.</w:t>
            </w:r>
          </w:p>
        </w:tc>
      </w:tr>
      <w:tr w:rsidR="005C16FC" w:rsidRPr="005C16FC">
        <w:trPr>
          <w:cantSplit/>
        </w:trPr>
        <w:tc>
          <w:tcPr>
            <w:tcW w:w="5306" w:type="dxa"/>
            <w:gridSpan w:val="3"/>
            <w:tcBorders>
              <w:top w:val="nil"/>
              <w:left w:val="nil"/>
              <w:bottom w:val="nil"/>
              <w:right w:val="nil"/>
            </w:tcBorders>
            <w:shd w:val="clear" w:color="auto" w:fill="FFFFFF"/>
          </w:tcPr>
          <w:p w:rsidR="005C16FC" w:rsidRPr="005C16FC" w:rsidRDefault="005C16FC" w:rsidP="00130D61">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b. Calculated from data.</w:t>
            </w:r>
          </w:p>
        </w:tc>
      </w:tr>
    </w:tbl>
    <w:p w:rsidR="005C16FC" w:rsidRPr="005C16FC" w:rsidRDefault="00130D61" w:rsidP="005C16FC">
      <w:pPr>
        <w:autoSpaceDE w:val="0"/>
        <w:autoSpaceDN w:val="0"/>
        <w:adjustRightInd w:val="0"/>
        <w:spacing w:line="400" w:lineRule="atLeast"/>
        <w:ind w:left="0" w:firstLine="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472" behindDoc="0" locked="0" layoutInCell="1" allowOverlap="1" wp14:anchorId="5D38F056" wp14:editId="6C690D4C">
            <wp:simplePos x="0" y="0"/>
            <wp:positionH relativeFrom="column">
              <wp:posOffset>803910</wp:posOffset>
            </wp:positionH>
            <wp:positionV relativeFrom="paragraph">
              <wp:posOffset>176530</wp:posOffset>
            </wp:positionV>
            <wp:extent cx="3075305" cy="24599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5305" cy="245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520" behindDoc="0" locked="0" layoutInCell="1" allowOverlap="1" wp14:anchorId="153018B2" wp14:editId="71301058">
            <wp:simplePos x="0" y="0"/>
            <wp:positionH relativeFrom="column">
              <wp:posOffset>751205</wp:posOffset>
            </wp:positionH>
            <wp:positionV relativeFrom="paragraph">
              <wp:posOffset>128270</wp:posOffset>
            </wp:positionV>
            <wp:extent cx="3086100" cy="24688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610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130D61" w:rsidP="00336AAC">
      <w:pPr>
        <w:spacing w:line="240" w:lineRule="auto"/>
        <w:ind w:left="709" w:right="4" w:hanging="709"/>
        <w:rPr>
          <w:rFonts w:ascii="Times New Roman" w:hAnsi="Times New Roman" w:cs="Times New Roman"/>
          <w:sz w:val="24"/>
          <w:szCs w:val="24"/>
        </w:rPr>
      </w:pPr>
    </w:p>
    <w:p w:rsidR="00130D61" w:rsidRDefault="00611661" w:rsidP="00336AAC">
      <w:pPr>
        <w:spacing w:line="240" w:lineRule="auto"/>
        <w:ind w:left="709" w:right="4" w:hanging="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0496" behindDoc="0" locked="0" layoutInCell="1" allowOverlap="1" wp14:anchorId="49B2ADAB" wp14:editId="66BD4505">
            <wp:simplePos x="0" y="0"/>
            <wp:positionH relativeFrom="column">
              <wp:posOffset>707390</wp:posOffset>
            </wp:positionH>
            <wp:positionV relativeFrom="paragraph">
              <wp:posOffset>276860</wp:posOffset>
            </wp:positionV>
            <wp:extent cx="3844290" cy="3075305"/>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44290" cy="307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661" w:rsidRDefault="00611661" w:rsidP="00336AAC">
      <w:pPr>
        <w:spacing w:line="240" w:lineRule="auto"/>
        <w:ind w:left="709" w:right="4" w:hanging="709"/>
        <w:rPr>
          <w:rFonts w:ascii="Times New Roman" w:hAnsi="Times New Roman" w:cs="Times New Roman"/>
          <w:sz w:val="24"/>
          <w:szCs w:val="24"/>
        </w:rPr>
        <w:sectPr w:rsidR="00611661" w:rsidSect="00881442">
          <w:type w:val="nextColumn"/>
          <w:pgSz w:w="11907" w:h="16839" w:code="9"/>
          <w:pgMar w:top="2268" w:right="1701" w:bottom="1701" w:left="2268" w:header="720" w:footer="720" w:gutter="0"/>
          <w:cols w:space="720"/>
          <w:titlePg/>
          <w:docGrid w:linePitch="360"/>
        </w:sectPr>
      </w:pPr>
    </w:p>
    <w:tbl>
      <w:tblPr>
        <w:tblpPr w:leftFromText="180" w:rightFromText="180" w:tblpY="8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79"/>
        <w:gridCol w:w="982"/>
        <w:gridCol w:w="979"/>
        <w:gridCol w:w="982"/>
        <w:gridCol w:w="979"/>
        <w:gridCol w:w="981"/>
        <w:gridCol w:w="998"/>
      </w:tblGrid>
      <w:tr w:rsidR="00611661" w:rsidTr="00611661">
        <w:trPr>
          <w:trHeight w:val="275"/>
        </w:trPr>
        <w:tc>
          <w:tcPr>
            <w:tcW w:w="960" w:type="dxa"/>
            <w:tcBorders>
              <w:bottom w:val="nil"/>
            </w:tcBorders>
          </w:tcPr>
          <w:p w:rsidR="00611661" w:rsidRDefault="00611661" w:rsidP="00611661">
            <w:pPr>
              <w:pStyle w:val="TableParagraph"/>
              <w:spacing w:line="175" w:lineRule="exact"/>
              <w:ind w:right="90"/>
              <w:rPr>
                <w:rFonts w:ascii="Arial"/>
                <w:b/>
                <w:sz w:val="16"/>
              </w:rPr>
            </w:pPr>
            <w:r>
              <w:rPr>
                <w:rFonts w:ascii="Arial"/>
                <w:b/>
                <w:spacing w:val="-5"/>
                <w:sz w:val="16"/>
              </w:rPr>
              <w:t>Pr</w:t>
            </w:r>
          </w:p>
        </w:tc>
        <w:tc>
          <w:tcPr>
            <w:tcW w:w="979" w:type="dxa"/>
            <w:tcBorders>
              <w:bottom w:val="nil"/>
            </w:tcBorders>
          </w:tcPr>
          <w:p w:rsidR="00611661" w:rsidRDefault="00611661" w:rsidP="00611661">
            <w:pPr>
              <w:pStyle w:val="TableParagraph"/>
              <w:spacing w:before="56"/>
              <w:ind w:right="97"/>
              <w:rPr>
                <w:rFonts w:ascii="Arial"/>
                <w:b/>
                <w:sz w:val="16"/>
              </w:rPr>
            </w:pPr>
            <w:r>
              <w:rPr>
                <w:rFonts w:ascii="Arial"/>
                <w:b/>
                <w:spacing w:val="-4"/>
                <w:sz w:val="16"/>
              </w:rPr>
              <w:t>0.25</w:t>
            </w:r>
          </w:p>
        </w:tc>
        <w:tc>
          <w:tcPr>
            <w:tcW w:w="982" w:type="dxa"/>
            <w:tcBorders>
              <w:bottom w:val="nil"/>
            </w:tcBorders>
          </w:tcPr>
          <w:p w:rsidR="00611661" w:rsidRDefault="00611661" w:rsidP="00611661">
            <w:pPr>
              <w:pStyle w:val="TableParagraph"/>
              <w:spacing w:before="56"/>
              <w:rPr>
                <w:rFonts w:ascii="Arial"/>
                <w:b/>
                <w:sz w:val="16"/>
              </w:rPr>
            </w:pPr>
            <w:r>
              <w:rPr>
                <w:rFonts w:ascii="Arial"/>
                <w:b/>
                <w:spacing w:val="-4"/>
                <w:sz w:val="16"/>
              </w:rPr>
              <w:t>0.10</w:t>
            </w:r>
          </w:p>
        </w:tc>
        <w:tc>
          <w:tcPr>
            <w:tcW w:w="979" w:type="dxa"/>
            <w:tcBorders>
              <w:bottom w:val="nil"/>
            </w:tcBorders>
          </w:tcPr>
          <w:p w:rsidR="00611661" w:rsidRDefault="00611661" w:rsidP="00611661">
            <w:pPr>
              <w:pStyle w:val="TableParagraph"/>
              <w:spacing w:before="56"/>
              <w:ind w:right="95"/>
              <w:rPr>
                <w:rFonts w:ascii="Arial"/>
                <w:b/>
                <w:sz w:val="16"/>
              </w:rPr>
            </w:pPr>
            <w:r>
              <w:rPr>
                <w:rFonts w:ascii="Arial"/>
                <w:b/>
                <w:spacing w:val="-4"/>
                <w:sz w:val="16"/>
              </w:rPr>
              <w:t>0.05</w:t>
            </w:r>
          </w:p>
        </w:tc>
        <w:tc>
          <w:tcPr>
            <w:tcW w:w="982" w:type="dxa"/>
            <w:tcBorders>
              <w:bottom w:val="nil"/>
            </w:tcBorders>
          </w:tcPr>
          <w:p w:rsidR="00611661" w:rsidRDefault="00611661" w:rsidP="00611661">
            <w:pPr>
              <w:pStyle w:val="TableParagraph"/>
              <w:spacing w:before="56"/>
              <w:ind w:right="97"/>
              <w:rPr>
                <w:rFonts w:ascii="Arial"/>
                <w:b/>
                <w:sz w:val="16"/>
              </w:rPr>
            </w:pPr>
            <w:r>
              <w:rPr>
                <w:rFonts w:ascii="Arial"/>
                <w:b/>
                <w:spacing w:val="-2"/>
                <w:sz w:val="16"/>
              </w:rPr>
              <w:t>0.025</w:t>
            </w:r>
          </w:p>
        </w:tc>
        <w:tc>
          <w:tcPr>
            <w:tcW w:w="979" w:type="dxa"/>
            <w:tcBorders>
              <w:bottom w:val="nil"/>
            </w:tcBorders>
          </w:tcPr>
          <w:p w:rsidR="00611661" w:rsidRDefault="00611661" w:rsidP="00611661">
            <w:pPr>
              <w:pStyle w:val="TableParagraph"/>
              <w:spacing w:before="56"/>
              <w:ind w:right="99"/>
              <w:rPr>
                <w:rFonts w:ascii="Arial"/>
                <w:b/>
                <w:sz w:val="16"/>
              </w:rPr>
            </w:pPr>
            <w:r>
              <w:rPr>
                <w:rFonts w:ascii="Arial"/>
                <w:b/>
                <w:spacing w:val="-4"/>
                <w:sz w:val="16"/>
              </w:rPr>
              <w:t>0.01</w:t>
            </w:r>
          </w:p>
        </w:tc>
        <w:tc>
          <w:tcPr>
            <w:tcW w:w="981" w:type="dxa"/>
            <w:tcBorders>
              <w:bottom w:val="nil"/>
            </w:tcBorders>
          </w:tcPr>
          <w:p w:rsidR="00611661" w:rsidRDefault="00611661" w:rsidP="00611661">
            <w:pPr>
              <w:pStyle w:val="TableParagraph"/>
              <w:spacing w:before="56"/>
              <w:ind w:right="96"/>
              <w:rPr>
                <w:rFonts w:ascii="Arial"/>
                <w:b/>
                <w:sz w:val="16"/>
              </w:rPr>
            </w:pPr>
            <w:r>
              <w:rPr>
                <w:rFonts w:ascii="Arial"/>
                <w:b/>
                <w:spacing w:val="-2"/>
                <w:sz w:val="16"/>
              </w:rPr>
              <w:t>0.005</w:t>
            </w:r>
          </w:p>
        </w:tc>
        <w:tc>
          <w:tcPr>
            <w:tcW w:w="998" w:type="dxa"/>
            <w:tcBorders>
              <w:bottom w:val="nil"/>
            </w:tcBorders>
          </w:tcPr>
          <w:p w:rsidR="00611661" w:rsidRDefault="00611661" w:rsidP="00611661">
            <w:pPr>
              <w:pStyle w:val="TableParagraph"/>
              <w:spacing w:before="56"/>
              <w:ind w:right="93"/>
              <w:rPr>
                <w:rFonts w:ascii="Arial"/>
                <w:b/>
                <w:sz w:val="16"/>
              </w:rPr>
            </w:pPr>
            <w:r>
              <w:rPr>
                <w:rFonts w:ascii="Arial"/>
                <w:b/>
                <w:spacing w:val="-2"/>
                <w:sz w:val="16"/>
              </w:rPr>
              <w:t>0.001</w:t>
            </w:r>
          </w:p>
        </w:tc>
      </w:tr>
      <w:tr w:rsidR="00611661" w:rsidTr="00611661">
        <w:trPr>
          <w:trHeight w:val="233"/>
        </w:trPr>
        <w:tc>
          <w:tcPr>
            <w:tcW w:w="960" w:type="dxa"/>
            <w:tcBorders>
              <w:top w:val="nil"/>
            </w:tcBorders>
          </w:tcPr>
          <w:p w:rsidR="00611661" w:rsidRDefault="00611661" w:rsidP="00611661">
            <w:pPr>
              <w:pStyle w:val="TableParagraph"/>
              <w:spacing w:before="30" w:line="183" w:lineRule="exact"/>
              <w:jc w:val="left"/>
              <w:rPr>
                <w:rFonts w:ascii="Arial"/>
                <w:b/>
                <w:sz w:val="16"/>
              </w:rPr>
            </w:pPr>
            <w:r>
              <w:rPr>
                <w:rFonts w:ascii="Arial"/>
                <w:b/>
                <w:noProof/>
                <w:sz w:val="16"/>
              </w:rPr>
              <mc:AlternateContent>
                <mc:Choice Requires="wpg">
                  <w:drawing>
                    <wp:anchor distT="0" distB="0" distL="0" distR="0" simplePos="0" relativeHeight="251704832" behindDoc="1" locked="0" layoutInCell="1" allowOverlap="1" wp14:anchorId="11A3B9A2" wp14:editId="511534DF">
                      <wp:simplePos x="0" y="0"/>
                      <wp:positionH relativeFrom="column">
                        <wp:posOffset>7505</wp:posOffset>
                      </wp:positionH>
                      <wp:positionV relativeFrom="paragraph">
                        <wp:posOffset>-168796</wp:posOffset>
                      </wp:positionV>
                      <wp:extent cx="561975" cy="2857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 cy="285750"/>
                                <a:chOff x="0" y="0"/>
                                <a:chExt cx="561975" cy="285750"/>
                              </a:xfrm>
                            </wpg:grpSpPr>
                            <wps:wsp>
                              <wps:cNvPr id="12" name="Graphic 8"/>
                              <wps:cNvSpPr/>
                              <wps:spPr>
                                <a:xfrm>
                                  <a:off x="4762" y="4762"/>
                                  <a:ext cx="552450" cy="276225"/>
                                </a:xfrm>
                                <a:custGeom>
                                  <a:avLst/>
                                  <a:gdLst/>
                                  <a:ahLst/>
                                  <a:cxnLst/>
                                  <a:rect l="l" t="t" r="r" b="b"/>
                                  <a:pathLst>
                                    <a:path w="552450" h="276225">
                                      <a:moveTo>
                                        <a:pt x="0" y="0"/>
                                      </a:moveTo>
                                      <a:lnTo>
                                        <a:pt x="552450" y="2762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6907FD" id="Group 7" o:spid="_x0000_s1026" style="position:absolute;margin-left:.6pt;margin-top:-13.3pt;width:44.25pt;height:22.5pt;z-index:-251611648;mso-wrap-distance-left:0;mso-wrap-distance-right:0" coordsize="5619,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vwgQIAAMcFAAAOAAAAZHJzL2Uyb0RvYy54bWykVEtPGzEQvlfqf7B8L5tELIEVG1RBQZUQ&#10;RSJVz47X+1C9tjt2suHfdzz7SAhSD3QPq7Hn/X3jub7Zt5rtFPjGmpzPz2acKSNt0Zgq5z/X918u&#10;OfNBmEJoa1TOX5XnN6vPn647l6mFra0uFDAMYnzWuZzXIbgsSbysVSv8mXXKoLK00IqAR6iSAkSH&#10;0VudLGazi6SzUDiwUnmPt3e9kq8oflkqGX6UpVeB6ZxjbYH+QP9N/Cera5FVIFzdyKEM8YEqWtEY&#10;TDqFuhNBsC0070K1jQTrbRnOpG0TW5aNVNQDdjOfnXTzAHbrqJcq6yo3wYTQnuD04bDyafcMrCly&#10;vuTMiBYpoqxsGaHpXJWhxQO4F/cMfX8oPlr526M6OdXHc3Uw3pfQRidsk+0J89cJc7UPTOJlejG/&#10;WqacSVQtLtNlOnAiayTunZesv/3TLxFZn5RKm0rpHE6XPwDo/w/Al1o4Rbz4CM8A4HxxQLCfp8se&#10;QzKKABKiPvMDlifwnC8vMALCQAIN5gRSujhHYHqQ0GyRxshTsyKTWx8elCW0xe7RB3KvilES9SjJ&#10;vRlFwNcR34WmdxE4w3cBnOG72MTwInMiRL9RZB3SNVRSI1t9IVHb2p1aW7ILJ5xhkQetNsdWY6zI&#10;/HFTvRU6xvzU5lQIXh63qk2s6SpFPGJyb3VT3Dda0wGqza0GthPx6dM3gPbGzIEPd8LXvR2pBjNt&#10;aMJHvuIMbWzximx3uC9y7v9sBSjO9HeD8xSXyyjAKGxGAYK+tbSCCCTMud7/EuBYTJ/zgEQ/2XGs&#10;RDZSGDGYbKOnsV+3wZZN5BdHfKxoOOCIk0TbAqU36+j4TFaH/bv6CwAA//8DAFBLAwQUAAYACAAA&#10;ACEAelWkcd0AAAAHAQAADwAAAGRycy9kb3ducmV2LnhtbEyOzU6DQBSF9ya+w+SauGsHUBGRoWka&#10;ddWY2JoYd1PmFkiZO4SZAn17rytdnp+c8xWr2XZixMG3jhTEywgEUuVMS7WCz/3rIgPhgyajO0eo&#10;4IIeVuX1VaFz4yb6wHEXasEj5HOtoAmhz6X0VYNW+6XrkTg7usHqwHKopRn0xOO2k0kUpdLqlvih&#10;0T1uGqxOu7NV8DbpaX0Xv4zb03Fz+d4/vH9tY1Tq9mZeP4MIOIe/MvziMzqUzHRwZzJedKwTLipY&#10;JGkKgvPs6RHEgf3sHmRZyP/85Q8AAAD//wMAUEsBAi0AFAAGAAgAAAAhALaDOJL+AAAA4QEAABMA&#10;AAAAAAAAAAAAAAAAAAAAAFtDb250ZW50X1R5cGVzXS54bWxQSwECLQAUAAYACAAAACEAOP0h/9YA&#10;AACUAQAACwAAAAAAAAAAAAAAAAAvAQAAX3JlbHMvLnJlbHNQSwECLQAUAAYACAAAACEAykhr8IEC&#10;AADHBQAADgAAAAAAAAAAAAAAAAAuAgAAZHJzL2Uyb0RvYy54bWxQSwECLQAUAAYACAAAACEAelWk&#10;cd0AAAAHAQAADwAAAAAAAAAAAAAAAADbBAAAZHJzL2Rvd25yZXYueG1sUEsFBgAAAAAEAAQA8wAA&#10;AOUFAAAAAA==&#10;">
                      <v:shape id="Graphic 8" o:spid="_x0000_s1027" style="position:absolute;left:47;top:47;width:5525;height:2762;visibility:visible;mso-wrap-style:square;v-text-anchor:top" coordsize="55245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ARsAA&#10;AADbAAAADwAAAGRycy9kb3ducmV2LnhtbERPS4vCMBC+L/gfwgje1lSRXammokVB2Mtu9eJtaKYP&#10;bCalibb+eyMIe5uP7znrzWAacafO1ZYVzKYRCOLc6ppLBefT4XMJwnlkjY1lUvAgB5tk9LHGWNue&#10;/+ie+VKEEHYxKqi8b2MpXV6RQTe1LXHgCtsZ9AF2pdQd9iHcNHIeRV/SYM2hocKW0orya3YzCi6L&#10;6HFqdj9Fan/Pe+P7lBbftVKT8bBdgfA0+H/x233UYf4cXr+E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BARsAAAADbAAAADwAAAAAAAAAAAAAAAACYAgAAZHJzL2Rvd25y&#10;ZXYueG1sUEsFBgAAAAAEAAQA9QAAAIUDAAAAAA==&#10;" path="m,l552450,276225e" filled="f">
                        <v:path arrowok="t"/>
                      </v:shape>
                    </v:group>
                  </w:pict>
                </mc:Fallback>
              </mc:AlternateContent>
            </w:r>
            <w:r>
              <w:rPr>
                <w:rFonts w:ascii="Arial"/>
                <w:b/>
                <w:spacing w:val="-5"/>
                <w:sz w:val="16"/>
              </w:rPr>
              <w:t>df</w:t>
            </w:r>
          </w:p>
        </w:tc>
        <w:tc>
          <w:tcPr>
            <w:tcW w:w="979" w:type="dxa"/>
            <w:tcBorders>
              <w:top w:val="nil"/>
            </w:tcBorders>
          </w:tcPr>
          <w:p w:rsidR="00611661" w:rsidRDefault="00611661" w:rsidP="00611661">
            <w:pPr>
              <w:pStyle w:val="TableParagraph"/>
              <w:spacing w:before="30" w:line="183" w:lineRule="exact"/>
              <w:ind w:right="97"/>
              <w:rPr>
                <w:rFonts w:ascii="Arial"/>
                <w:b/>
                <w:sz w:val="16"/>
              </w:rPr>
            </w:pPr>
            <w:r>
              <w:rPr>
                <w:rFonts w:ascii="Arial"/>
                <w:b/>
                <w:spacing w:val="-4"/>
                <w:sz w:val="16"/>
              </w:rPr>
              <w:t>0.50</w:t>
            </w:r>
          </w:p>
        </w:tc>
        <w:tc>
          <w:tcPr>
            <w:tcW w:w="982" w:type="dxa"/>
            <w:tcBorders>
              <w:top w:val="nil"/>
            </w:tcBorders>
          </w:tcPr>
          <w:p w:rsidR="00611661" w:rsidRDefault="00611661" w:rsidP="00611661">
            <w:pPr>
              <w:pStyle w:val="TableParagraph"/>
              <w:spacing w:before="30" w:line="183" w:lineRule="exact"/>
              <w:rPr>
                <w:rFonts w:ascii="Arial"/>
                <w:b/>
                <w:sz w:val="16"/>
              </w:rPr>
            </w:pPr>
            <w:r>
              <w:rPr>
                <w:rFonts w:ascii="Arial"/>
                <w:b/>
                <w:spacing w:val="-4"/>
                <w:sz w:val="16"/>
              </w:rPr>
              <w:t>0.20</w:t>
            </w:r>
          </w:p>
        </w:tc>
        <w:tc>
          <w:tcPr>
            <w:tcW w:w="979" w:type="dxa"/>
            <w:tcBorders>
              <w:top w:val="nil"/>
            </w:tcBorders>
          </w:tcPr>
          <w:p w:rsidR="00611661" w:rsidRDefault="00611661" w:rsidP="00611661">
            <w:pPr>
              <w:pStyle w:val="TableParagraph"/>
              <w:spacing w:before="30" w:line="183" w:lineRule="exact"/>
              <w:ind w:right="95"/>
              <w:rPr>
                <w:rFonts w:ascii="Arial"/>
                <w:b/>
                <w:sz w:val="16"/>
              </w:rPr>
            </w:pPr>
            <w:r>
              <w:rPr>
                <w:rFonts w:ascii="Arial"/>
                <w:b/>
                <w:spacing w:val="-4"/>
                <w:sz w:val="16"/>
              </w:rPr>
              <w:t>0.10</w:t>
            </w:r>
          </w:p>
        </w:tc>
        <w:tc>
          <w:tcPr>
            <w:tcW w:w="982" w:type="dxa"/>
            <w:tcBorders>
              <w:top w:val="nil"/>
            </w:tcBorders>
          </w:tcPr>
          <w:p w:rsidR="00611661" w:rsidRDefault="00611661" w:rsidP="00611661">
            <w:pPr>
              <w:pStyle w:val="TableParagraph"/>
              <w:spacing w:before="30" w:line="183" w:lineRule="exact"/>
              <w:ind w:right="97"/>
              <w:rPr>
                <w:rFonts w:ascii="Arial"/>
                <w:b/>
                <w:sz w:val="16"/>
              </w:rPr>
            </w:pPr>
            <w:r>
              <w:rPr>
                <w:rFonts w:ascii="Arial"/>
                <w:b/>
                <w:spacing w:val="-2"/>
                <w:sz w:val="16"/>
              </w:rPr>
              <w:t>0.050</w:t>
            </w:r>
          </w:p>
        </w:tc>
        <w:tc>
          <w:tcPr>
            <w:tcW w:w="979" w:type="dxa"/>
            <w:tcBorders>
              <w:top w:val="nil"/>
            </w:tcBorders>
          </w:tcPr>
          <w:p w:rsidR="00611661" w:rsidRDefault="00611661" w:rsidP="00611661">
            <w:pPr>
              <w:pStyle w:val="TableParagraph"/>
              <w:spacing w:before="30" w:line="183" w:lineRule="exact"/>
              <w:ind w:right="99"/>
              <w:rPr>
                <w:rFonts w:ascii="Arial"/>
                <w:b/>
                <w:sz w:val="16"/>
              </w:rPr>
            </w:pPr>
            <w:r>
              <w:rPr>
                <w:rFonts w:ascii="Arial"/>
                <w:b/>
                <w:spacing w:val="-4"/>
                <w:sz w:val="16"/>
              </w:rPr>
              <w:t>0.02</w:t>
            </w:r>
          </w:p>
        </w:tc>
        <w:tc>
          <w:tcPr>
            <w:tcW w:w="981" w:type="dxa"/>
            <w:tcBorders>
              <w:top w:val="nil"/>
            </w:tcBorders>
          </w:tcPr>
          <w:p w:rsidR="00611661" w:rsidRDefault="00611661" w:rsidP="00611661">
            <w:pPr>
              <w:pStyle w:val="TableParagraph"/>
              <w:spacing w:before="30" w:line="183" w:lineRule="exact"/>
              <w:ind w:right="96"/>
              <w:rPr>
                <w:rFonts w:ascii="Arial"/>
                <w:b/>
                <w:sz w:val="16"/>
              </w:rPr>
            </w:pPr>
            <w:r>
              <w:rPr>
                <w:rFonts w:ascii="Arial"/>
                <w:b/>
                <w:spacing w:val="-2"/>
                <w:sz w:val="16"/>
              </w:rPr>
              <w:t>0.010</w:t>
            </w:r>
          </w:p>
        </w:tc>
        <w:tc>
          <w:tcPr>
            <w:tcW w:w="998" w:type="dxa"/>
            <w:tcBorders>
              <w:top w:val="nil"/>
            </w:tcBorders>
          </w:tcPr>
          <w:p w:rsidR="00611661" w:rsidRDefault="00611661" w:rsidP="00611661">
            <w:pPr>
              <w:pStyle w:val="TableParagraph"/>
              <w:spacing w:before="30" w:line="183" w:lineRule="exact"/>
              <w:ind w:right="93"/>
              <w:rPr>
                <w:rFonts w:ascii="Arial"/>
                <w:b/>
                <w:sz w:val="16"/>
              </w:rPr>
            </w:pPr>
            <w:r>
              <w:rPr>
                <w:rFonts w:ascii="Arial"/>
                <w:b/>
                <w:spacing w:val="-2"/>
                <w:sz w:val="16"/>
              </w:rPr>
              <w:t>0.002</w:t>
            </w:r>
          </w:p>
        </w:tc>
      </w:tr>
      <w:tr w:rsidR="00611661" w:rsidTr="00611661">
        <w:trPr>
          <w:trHeight w:val="278"/>
        </w:trPr>
        <w:tc>
          <w:tcPr>
            <w:tcW w:w="960" w:type="dxa"/>
            <w:tcBorders>
              <w:bottom w:val="nil"/>
            </w:tcBorders>
          </w:tcPr>
          <w:p w:rsidR="00611661" w:rsidRDefault="00611661" w:rsidP="00611661">
            <w:pPr>
              <w:pStyle w:val="TableParagraph"/>
              <w:spacing w:before="58"/>
              <w:ind w:right="93"/>
              <w:rPr>
                <w:rFonts w:ascii="Arial"/>
                <w:b/>
                <w:sz w:val="16"/>
              </w:rPr>
            </w:pPr>
            <w:r>
              <w:rPr>
                <w:rFonts w:ascii="Arial"/>
                <w:b/>
                <w:spacing w:val="-5"/>
                <w:sz w:val="16"/>
              </w:rPr>
              <w:t>41</w:t>
            </w:r>
          </w:p>
        </w:tc>
        <w:tc>
          <w:tcPr>
            <w:tcW w:w="979" w:type="dxa"/>
            <w:tcBorders>
              <w:bottom w:val="nil"/>
            </w:tcBorders>
          </w:tcPr>
          <w:p w:rsidR="00611661" w:rsidRDefault="00611661" w:rsidP="00611661">
            <w:pPr>
              <w:pStyle w:val="TableParagraph"/>
              <w:spacing w:before="63"/>
              <w:ind w:right="97"/>
              <w:rPr>
                <w:sz w:val="16"/>
              </w:rPr>
            </w:pPr>
            <w:r>
              <w:rPr>
                <w:spacing w:val="-2"/>
                <w:sz w:val="16"/>
              </w:rPr>
              <w:t>0.68052</w:t>
            </w:r>
          </w:p>
        </w:tc>
        <w:tc>
          <w:tcPr>
            <w:tcW w:w="982" w:type="dxa"/>
            <w:tcBorders>
              <w:bottom w:val="nil"/>
            </w:tcBorders>
          </w:tcPr>
          <w:p w:rsidR="00611661" w:rsidRDefault="00611661" w:rsidP="00611661">
            <w:pPr>
              <w:pStyle w:val="TableParagraph"/>
              <w:spacing w:before="63"/>
              <w:rPr>
                <w:sz w:val="16"/>
              </w:rPr>
            </w:pPr>
            <w:r>
              <w:rPr>
                <w:spacing w:val="-2"/>
                <w:sz w:val="16"/>
              </w:rPr>
              <w:t>1.30254</w:t>
            </w:r>
          </w:p>
        </w:tc>
        <w:tc>
          <w:tcPr>
            <w:tcW w:w="979" w:type="dxa"/>
            <w:tcBorders>
              <w:bottom w:val="nil"/>
            </w:tcBorders>
          </w:tcPr>
          <w:p w:rsidR="00611661" w:rsidRDefault="00611661" w:rsidP="00611661">
            <w:pPr>
              <w:pStyle w:val="TableParagraph"/>
              <w:spacing w:before="63"/>
              <w:ind w:right="99"/>
              <w:rPr>
                <w:sz w:val="16"/>
              </w:rPr>
            </w:pPr>
            <w:r>
              <w:rPr>
                <w:spacing w:val="-2"/>
                <w:sz w:val="16"/>
              </w:rPr>
              <w:t>1.68288</w:t>
            </w:r>
          </w:p>
        </w:tc>
        <w:tc>
          <w:tcPr>
            <w:tcW w:w="982" w:type="dxa"/>
            <w:tcBorders>
              <w:bottom w:val="nil"/>
            </w:tcBorders>
          </w:tcPr>
          <w:p w:rsidR="00611661" w:rsidRDefault="00611661" w:rsidP="00611661">
            <w:pPr>
              <w:pStyle w:val="TableParagraph"/>
              <w:spacing w:before="63"/>
              <w:rPr>
                <w:sz w:val="16"/>
              </w:rPr>
            </w:pPr>
            <w:r>
              <w:rPr>
                <w:spacing w:val="-2"/>
                <w:sz w:val="16"/>
              </w:rPr>
              <w:t>2.01954</w:t>
            </w:r>
          </w:p>
        </w:tc>
        <w:tc>
          <w:tcPr>
            <w:tcW w:w="979" w:type="dxa"/>
            <w:tcBorders>
              <w:bottom w:val="nil"/>
            </w:tcBorders>
          </w:tcPr>
          <w:p w:rsidR="00611661" w:rsidRDefault="00611661" w:rsidP="00611661">
            <w:pPr>
              <w:pStyle w:val="TableParagraph"/>
              <w:spacing w:before="63"/>
              <w:ind w:right="99"/>
              <w:rPr>
                <w:sz w:val="16"/>
              </w:rPr>
            </w:pPr>
            <w:r>
              <w:rPr>
                <w:spacing w:val="-2"/>
                <w:sz w:val="16"/>
              </w:rPr>
              <w:t>2.42080</w:t>
            </w:r>
          </w:p>
        </w:tc>
        <w:tc>
          <w:tcPr>
            <w:tcW w:w="981" w:type="dxa"/>
            <w:tcBorders>
              <w:bottom w:val="nil"/>
            </w:tcBorders>
          </w:tcPr>
          <w:p w:rsidR="00611661" w:rsidRDefault="00611661" w:rsidP="00611661">
            <w:pPr>
              <w:pStyle w:val="TableParagraph"/>
              <w:spacing w:before="63"/>
              <w:ind w:right="101"/>
              <w:rPr>
                <w:sz w:val="16"/>
              </w:rPr>
            </w:pPr>
            <w:r>
              <w:rPr>
                <w:spacing w:val="-2"/>
                <w:sz w:val="16"/>
              </w:rPr>
              <w:t>2.70118</w:t>
            </w:r>
          </w:p>
        </w:tc>
        <w:tc>
          <w:tcPr>
            <w:tcW w:w="998" w:type="dxa"/>
            <w:tcBorders>
              <w:bottom w:val="nil"/>
            </w:tcBorders>
          </w:tcPr>
          <w:p w:rsidR="00611661" w:rsidRDefault="00611661" w:rsidP="00611661">
            <w:pPr>
              <w:pStyle w:val="TableParagraph"/>
              <w:spacing w:before="63"/>
              <w:ind w:right="95"/>
              <w:rPr>
                <w:sz w:val="16"/>
              </w:rPr>
            </w:pPr>
            <w:r>
              <w:rPr>
                <w:spacing w:val="-2"/>
                <w:sz w:val="16"/>
              </w:rPr>
              <w:t>3.30127</w:t>
            </w:r>
          </w:p>
        </w:tc>
      </w:tr>
      <w:tr w:rsidR="00611661" w:rsidTr="00611661">
        <w:trPr>
          <w:trHeight w:val="249"/>
        </w:trPr>
        <w:tc>
          <w:tcPr>
            <w:tcW w:w="960" w:type="dxa"/>
            <w:tcBorders>
              <w:top w:val="nil"/>
              <w:bottom w:val="nil"/>
            </w:tcBorders>
          </w:tcPr>
          <w:p w:rsidR="00611661" w:rsidRDefault="00611661" w:rsidP="00611661">
            <w:pPr>
              <w:pStyle w:val="TableParagraph"/>
              <w:spacing w:before="27"/>
              <w:ind w:right="93"/>
              <w:rPr>
                <w:rFonts w:ascii="Arial"/>
                <w:b/>
                <w:sz w:val="16"/>
              </w:rPr>
            </w:pPr>
            <w:r>
              <w:rPr>
                <w:rFonts w:ascii="Arial"/>
                <w:b/>
                <w:spacing w:val="-5"/>
                <w:sz w:val="16"/>
              </w:rPr>
              <w:t>42</w:t>
            </w:r>
          </w:p>
        </w:tc>
        <w:tc>
          <w:tcPr>
            <w:tcW w:w="979" w:type="dxa"/>
            <w:tcBorders>
              <w:top w:val="nil"/>
              <w:bottom w:val="nil"/>
            </w:tcBorders>
          </w:tcPr>
          <w:p w:rsidR="00611661" w:rsidRDefault="00611661" w:rsidP="00611661">
            <w:pPr>
              <w:pStyle w:val="TableParagraph"/>
              <w:spacing w:before="31"/>
              <w:ind w:right="97"/>
              <w:rPr>
                <w:sz w:val="16"/>
              </w:rPr>
            </w:pPr>
            <w:r>
              <w:rPr>
                <w:spacing w:val="-2"/>
                <w:sz w:val="16"/>
              </w:rPr>
              <w:t>0.68038</w:t>
            </w:r>
          </w:p>
        </w:tc>
        <w:tc>
          <w:tcPr>
            <w:tcW w:w="982" w:type="dxa"/>
            <w:tcBorders>
              <w:top w:val="nil"/>
              <w:bottom w:val="nil"/>
            </w:tcBorders>
          </w:tcPr>
          <w:p w:rsidR="00611661" w:rsidRDefault="00611661" w:rsidP="00611661">
            <w:pPr>
              <w:pStyle w:val="TableParagraph"/>
              <w:spacing w:before="31"/>
              <w:rPr>
                <w:sz w:val="16"/>
              </w:rPr>
            </w:pPr>
            <w:r>
              <w:rPr>
                <w:spacing w:val="-2"/>
                <w:sz w:val="16"/>
              </w:rPr>
              <w:t>1.30204</w:t>
            </w:r>
          </w:p>
        </w:tc>
        <w:tc>
          <w:tcPr>
            <w:tcW w:w="979" w:type="dxa"/>
            <w:tcBorders>
              <w:top w:val="nil"/>
              <w:bottom w:val="nil"/>
            </w:tcBorders>
          </w:tcPr>
          <w:p w:rsidR="00611661" w:rsidRDefault="00611661" w:rsidP="00611661">
            <w:pPr>
              <w:pStyle w:val="TableParagraph"/>
              <w:spacing w:before="31"/>
              <w:ind w:right="99"/>
              <w:rPr>
                <w:sz w:val="16"/>
              </w:rPr>
            </w:pPr>
            <w:r>
              <w:rPr>
                <w:spacing w:val="-2"/>
                <w:sz w:val="16"/>
              </w:rPr>
              <w:t>1.68195</w:t>
            </w:r>
          </w:p>
        </w:tc>
        <w:tc>
          <w:tcPr>
            <w:tcW w:w="982" w:type="dxa"/>
            <w:tcBorders>
              <w:top w:val="nil"/>
              <w:bottom w:val="nil"/>
            </w:tcBorders>
          </w:tcPr>
          <w:p w:rsidR="00611661" w:rsidRDefault="00611661" w:rsidP="00611661">
            <w:pPr>
              <w:pStyle w:val="TableParagraph"/>
              <w:spacing w:before="31"/>
              <w:rPr>
                <w:sz w:val="16"/>
              </w:rPr>
            </w:pPr>
            <w:r>
              <w:rPr>
                <w:spacing w:val="-2"/>
                <w:sz w:val="16"/>
              </w:rPr>
              <w:t>2.01808</w:t>
            </w:r>
          </w:p>
        </w:tc>
        <w:tc>
          <w:tcPr>
            <w:tcW w:w="979" w:type="dxa"/>
            <w:tcBorders>
              <w:top w:val="nil"/>
              <w:bottom w:val="nil"/>
            </w:tcBorders>
          </w:tcPr>
          <w:p w:rsidR="00611661" w:rsidRDefault="00611661" w:rsidP="00611661">
            <w:pPr>
              <w:pStyle w:val="TableParagraph"/>
              <w:spacing w:before="31"/>
              <w:ind w:right="99"/>
              <w:rPr>
                <w:sz w:val="16"/>
              </w:rPr>
            </w:pPr>
            <w:r>
              <w:rPr>
                <w:spacing w:val="-2"/>
                <w:sz w:val="16"/>
              </w:rPr>
              <w:t>2.41847</w:t>
            </w:r>
          </w:p>
        </w:tc>
        <w:tc>
          <w:tcPr>
            <w:tcW w:w="981" w:type="dxa"/>
            <w:tcBorders>
              <w:top w:val="nil"/>
              <w:bottom w:val="nil"/>
            </w:tcBorders>
          </w:tcPr>
          <w:p w:rsidR="00611661" w:rsidRDefault="00611661" w:rsidP="00611661">
            <w:pPr>
              <w:pStyle w:val="TableParagraph"/>
              <w:spacing w:before="31"/>
              <w:ind w:right="101"/>
              <w:rPr>
                <w:sz w:val="16"/>
              </w:rPr>
            </w:pPr>
            <w:r>
              <w:rPr>
                <w:spacing w:val="-2"/>
                <w:sz w:val="16"/>
              </w:rPr>
              <w:t>2.69807</w:t>
            </w:r>
          </w:p>
        </w:tc>
        <w:tc>
          <w:tcPr>
            <w:tcW w:w="998" w:type="dxa"/>
            <w:tcBorders>
              <w:top w:val="nil"/>
              <w:bottom w:val="nil"/>
            </w:tcBorders>
          </w:tcPr>
          <w:p w:rsidR="00611661" w:rsidRDefault="00611661" w:rsidP="00611661">
            <w:pPr>
              <w:pStyle w:val="TableParagraph"/>
              <w:spacing w:before="31"/>
              <w:ind w:right="95"/>
              <w:rPr>
                <w:sz w:val="16"/>
              </w:rPr>
            </w:pPr>
            <w:r>
              <w:rPr>
                <w:spacing w:val="-2"/>
                <w:sz w:val="16"/>
              </w:rPr>
              <w:t>3.29595</w:t>
            </w:r>
          </w:p>
        </w:tc>
      </w:tr>
      <w:tr w:rsidR="00611661" w:rsidTr="00611661">
        <w:trPr>
          <w:trHeight w:val="254"/>
        </w:trPr>
        <w:tc>
          <w:tcPr>
            <w:tcW w:w="960" w:type="dxa"/>
            <w:tcBorders>
              <w:top w:val="nil"/>
              <w:bottom w:val="nil"/>
            </w:tcBorders>
          </w:tcPr>
          <w:p w:rsidR="00611661" w:rsidRDefault="00611661" w:rsidP="00611661">
            <w:pPr>
              <w:pStyle w:val="TableParagraph"/>
              <w:spacing w:before="29"/>
              <w:ind w:right="93"/>
              <w:rPr>
                <w:rFonts w:ascii="Arial"/>
                <w:b/>
                <w:sz w:val="16"/>
              </w:rPr>
            </w:pPr>
            <w:r>
              <w:rPr>
                <w:rFonts w:ascii="Arial"/>
                <w:b/>
                <w:spacing w:val="-5"/>
                <w:sz w:val="16"/>
              </w:rPr>
              <w:t>43</w:t>
            </w:r>
          </w:p>
        </w:tc>
        <w:tc>
          <w:tcPr>
            <w:tcW w:w="979" w:type="dxa"/>
            <w:tcBorders>
              <w:top w:val="nil"/>
              <w:bottom w:val="nil"/>
            </w:tcBorders>
          </w:tcPr>
          <w:p w:rsidR="00611661" w:rsidRDefault="00611661" w:rsidP="00611661">
            <w:pPr>
              <w:pStyle w:val="TableParagraph"/>
              <w:spacing w:before="34"/>
              <w:ind w:right="97"/>
              <w:rPr>
                <w:sz w:val="16"/>
              </w:rPr>
            </w:pPr>
            <w:r>
              <w:rPr>
                <w:spacing w:val="-2"/>
                <w:sz w:val="16"/>
              </w:rPr>
              <w:t>0.68024</w:t>
            </w:r>
          </w:p>
        </w:tc>
        <w:tc>
          <w:tcPr>
            <w:tcW w:w="982" w:type="dxa"/>
            <w:tcBorders>
              <w:top w:val="nil"/>
              <w:bottom w:val="nil"/>
            </w:tcBorders>
          </w:tcPr>
          <w:p w:rsidR="00611661" w:rsidRDefault="00611661" w:rsidP="00611661">
            <w:pPr>
              <w:pStyle w:val="TableParagraph"/>
              <w:spacing w:before="34"/>
              <w:rPr>
                <w:sz w:val="16"/>
              </w:rPr>
            </w:pPr>
            <w:r>
              <w:rPr>
                <w:spacing w:val="-2"/>
                <w:sz w:val="16"/>
              </w:rPr>
              <w:t>1.30155</w:t>
            </w:r>
          </w:p>
        </w:tc>
        <w:tc>
          <w:tcPr>
            <w:tcW w:w="979" w:type="dxa"/>
            <w:tcBorders>
              <w:top w:val="nil"/>
              <w:bottom w:val="nil"/>
            </w:tcBorders>
          </w:tcPr>
          <w:p w:rsidR="00611661" w:rsidRDefault="00611661" w:rsidP="00611661">
            <w:pPr>
              <w:pStyle w:val="TableParagraph"/>
              <w:spacing w:before="34"/>
              <w:ind w:right="99"/>
              <w:rPr>
                <w:sz w:val="16"/>
              </w:rPr>
            </w:pPr>
            <w:r>
              <w:rPr>
                <w:spacing w:val="-2"/>
                <w:sz w:val="16"/>
              </w:rPr>
              <w:t>1.68107</w:t>
            </w:r>
          </w:p>
        </w:tc>
        <w:tc>
          <w:tcPr>
            <w:tcW w:w="982" w:type="dxa"/>
            <w:tcBorders>
              <w:top w:val="nil"/>
              <w:bottom w:val="nil"/>
            </w:tcBorders>
          </w:tcPr>
          <w:p w:rsidR="00611661" w:rsidRDefault="00611661" w:rsidP="00611661">
            <w:pPr>
              <w:pStyle w:val="TableParagraph"/>
              <w:spacing w:before="34"/>
              <w:rPr>
                <w:sz w:val="16"/>
              </w:rPr>
            </w:pPr>
            <w:r>
              <w:rPr>
                <w:spacing w:val="-2"/>
                <w:sz w:val="16"/>
              </w:rPr>
              <w:t>2.01669</w:t>
            </w:r>
          </w:p>
        </w:tc>
        <w:tc>
          <w:tcPr>
            <w:tcW w:w="979" w:type="dxa"/>
            <w:tcBorders>
              <w:top w:val="nil"/>
              <w:bottom w:val="nil"/>
            </w:tcBorders>
          </w:tcPr>
          <w:p w:rsidR="00611661" w:rsidRDefault="00611661" w:rsidP="00611661">
            <w:pPr>
              <w:pStyle w:val="TableParagraph"/>
              <w:spacing w:before="34"/>
              <w:ind w:right="99"/>
              <w:rPr>
                <w:sz w:val="16"/>
              </w:rPr>
            </w:pPr>
            <w:r>
              <w:rPr>
                <w:spacing w:val="-2"/>
                <w:sz w:val="16"/>
              </w:rPr>
              <w:t>2.41625</w:t>
            </w:r>
          </w:p>
        </w:tc>
        <w:tc>
          <w:tcPr>
            <w:tcW w:w="981" w:type="dxa"/>
            <w:tcBorders>
              <w:top w:val="nil"/>
              <w:bottom w:val="nil"/>
            </w:tcBorders>
          </w:tcPr>
          <w:p w:rsidR="00611661" w:rsidRDefault="00611661" w:rsidP="00611661">
            <w:pPr>
              <w:pStyle w:val="TableParagraph"/>
              <w:spacing w:before="34"/>
              <w:ind w:right="101"/>
              <w:rPr>
                <w:sz w:val="16"/>
              </w:rPr>
            </w:pPr>
            <w:r>
              <w:rPr>
                <w:spacing w:val="-2"/>
                <w:sz w:val="16"/>
              </w:rPr>
              <w:t>2.69510</w:t>
            </w:r>
          </w:p>
        </w:tc>
        <w:tc>
          <w:tcPr>
            <w:tcW w:w="998" w:type="dxa"/>
            <w:tcBorders>
              <w:top w:val="nil"/>
              <w:bottom w:val="nil"/>
            </w:tcBorders>
          </w:tcPr>
          <w:p w:rsidR="00611661" w:rsidRDefault="00611661" w:rsidP="00611661">
            <w:pPr>
              <w:pStyle w:val="TableParagraph"/>
              <w:spacing w:before="34"/>
              <w:ind w:right="95"/>
              <w:rPr>
                <w:sz w:val="16"/>
              </w:rPr>
            </w:pPr>
            <w:r>
              <w:rPr>
                <w:spacing w:val="-2"/>
                <w:sz w:val="16"/>
              </w:rPr>
              <w:t>3.29089</w:t>
            </w:r>
          </w:p>
        </w:tc>
      </w:tr>
      <w:tr w:rsidR="00611661" w:rsidTr="00611661">
        <w:trPr>
          <w:trHeight w:val="256"/>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44</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0.68011</w:t>
            </w:r>
          </w:p>
        </w:tc>
        <w:tc>
          <w:tcPr>
            <w:tcW w:w="982" w:type="dxa"/>
            <w:tcBorders>
              <w:top w:val="nil"/>
              <w:bottom w:val="nil"/>
            </w:tcBorders>
          </w:tcPr>
          <w:p w:rsidR="00611661" w:rsidRDefault="00611661" w:rsidP="00611661">
            <w:pPr>
              <w:pStyle w:val="TableParagraph"/>
              <w:spacing w:before="36"/>
              <w:rPr>
                <w:sz w:val="16"/>
              </w:rPr>
            </w:pPr>
            <w:r>
              <w:rPr>
                <w:spacing w:val="-2"/>
                <w:sz w:val="16"/>
              </w:rPr>
              <w:t>1.30109</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1.68023</w:t>
            </w:r>
          </w:p>
        </w:tc>
        <w:tc>
          <w:tcPr>
            <w:tcW w:w="982" w:type="dxa"/>
            <w:tcBorders>
              <w:top w:val="nil"/>
              <w:bottom w:val="nil"/>
            </w:tcBorders>
          </w:tcPr>
          <w:p w:rsidR="00611661" w:rsidRDefault="00611661" w:rsidP="00611661">
            <w:pPr>
              <w:pStyle w:val="TableParagraph"/>
              <w:spacing w:before="36"/>
              <w:rPr>
                <w:sz w:val="16"/>
              </w:rPr>
            </w:pPr>
            <w:r>
              <w:rPr>
                <w:spacing w:val="-2"/>
                <w:sz w:val="16"/>
              </w:rPr>
              <w:t>2.01537</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2.41413</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2.69228</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3.28607</w:t>
            </w:r>
          </w:p>
        </w:tc>
      </w:tr>
      <w:tr w:rsidR="00611661" w:rsidTr="00611661">
        <w:trPr>
          <w:trHeight w:val="255"/>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45</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0.67998</w:t>
            </w:r>
          </w:p>
        </w:tc>
        <w:tc>
          <w:tcPr>
            <w:tcW w:w="982" w:type="dxa"/>
            <w:tcBorders>
              <w:top w:val="nil"/>
              <w:bottom w:val="nil"/>
            </w:tcBorders>
          </w:tcPr>
          <w:p w:rsidR="00611661" w:rsidRDefault="00611661" w:rsidP="00611661">
            <w:pPr>
              <w:pStyle w:val="TableParagraph"/>
              <w:spacing w:before="36"/>
              <w:rPr>
                <w:sz w:val="16"/>
              </w:rPr>
            </w:pPr>
            <w:r>
              <w:rPr>
                <w:spacing w:val="-2"/>
                <w:sz w:val="16"/>
              </w:rPr>
              <w:t>1.30065</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1.67943</w:t>
            </w:r>
          </w:p>
        </w:tc>
        <w:tc>
          <w:tcPr>
            <w:tcW w:w="982" w:type="dxa"/>
            <w:tcBorders>
              <w:top w:val="nil"/>
              <w:bottom w:val="nil"/>
            </w:tcBorders>
          </w:tcPr>
          <w:p w:rsidR="00611661" w:rsidRDefault="00611661" w:rsidP="00611661">
            <w:pPr>
              <w:pStyle w:val="TableParagraph"/>
              <w:spacing w:before="36"/>
              <w:rPr>
                <w:sz w:val="16"/>
              </w:rPr>
            </w:pPr>
            <w:r>
              <w:rPr>
                <w:spacing w:val="-2"/>
                <w:sz w:val="16"/>
              </w:rPr>
              <w:t>2.01410</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2.41212</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2.68959</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3.28148</w:t>
            </w:r>
          </w:p>
        </w:tc>
      </w:tr>
      <w:tr w:rsidR="00611661" w:rsidTr="00611661">
        <w:trPr>
          <w:trHeight w:val="253"/>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46</w:t>
            </w:r>
          </w:p>
        </w:tc>
        <w:tc>
          <w:tcPr>
            <w:tcW w:w="979" w:type="dxa"/>
            <w:tcBorders>
              <w:top w:val="nil"/>
              <w:bottom w:val="nil"/>
            </w:tcBorders>
          </w:tcPr>
          <w:p w:rsidR="00611661" w:rsidRDefault="00611661" w:rsidP="00611661">
            <w:pPr>
              <w:pStyle w:val="TableParagraph"/>
              <w:ind w:right="97"/>
              <w:rPr>
                <w:sz w:val="16"/>
              </w:rPr>
            </w:pPr>
            <w:r>
              <w:rPr>
                <w:spacing w:val="-2"/>
                <w:sz w:val="16"/>
              </w:rPr>
              <w:t>0.67986</w:t>
            </w:r>
          </w:p>
        </w:tc>
        <w:tc>
          <w:tcPr>
            <w:tcW w:w="982" w:type="dxa"/>
            <w:tcBorders>
              <w:top w:val="nil"/>
              <w:bottom w:val="nil"/>
            </w:tcBorders>
          </w:tcPr>
          <w:p w:rsidR="00611661" w:rsidRDefault="00611661" w:rsidP="00611661">
            <w:pPr>
              <w:pStyle w:val="TableParagraph"/>
              <w:rPr>
                <w:sz w:val="16"/>
              </w:rPr>
            </w:pPr>
            <w:r>
              <w:rPr>
                <w:spacing w:val="-2"/>
                <w:sz w:val="16"/>
              </w:rPr>
              <w:t>1.30023</w:t>
            </w:r>
          </w:p>
        </w:tc>
        <w:tc>
          <w:tcPr>
            <w:tcW w:w="979" w:type="dxa"/>
            <w:tcBorders>
              <w:top w:val="nil"/>
              <w:bottom w:val="nil"/>
            </w:tcBorders>
          </w:tcPr>
          <w:p w:rsidR="00611661" w:rsidRDefault="00611661" w:rsidP="00611661">
            <w:pPr>
              <w:pStyle w:val="TableParagraph"/>
              <w:ind w:right="99"/>
              <w:rPr>
                <w:sz w:val="16"/>
              </w:rPr>
            </w:pPr>
            <w:r>
              <w:rPr>
                <w:spacing w:val="-2"/>
                <w:sz w:val="16"/>
              </w:rPr>
              <w:t>1.67866</w:t>
            </w:r>
          </w:p>
        </w:tc>
        <w:tc>
          <w:tcPr>
            <w:tcW w:w="982" w:type="dxa"/>
            <w:tcBorders>
              <w:top w:val="nil"/>
              <w:bottom w:val="nil"/>
            </w:tcBorders>
          </w:tcPr>
          <w:p w:rsidR="00611661" w:rsidRDefault="00611661" w:rsidP="00611661">
            <w:pPr>
              <w:pStyle w:val="TableParagraph"/>
              <w:rPr>
                <w:sz w:val="16"/>
              </w:rPr>
            </w:pPr>
            <w:r>
              <w:rPr>
                <w:spacing w:val="-2"/>
                <w:sz w:val="16"/>
              </w:rPr>
              <w:t>2.01290</w:t>
            </w:r>
          </w:p>
        </w:tc>
        <w:tc>
          <w:tcPr>
            <w:tcW w:w="979" w:type="dxa"/>
            <w:tcBorders>
              <w:top w:val="nil"/>
              <w:bottom w:val="nil"/>
            </w:tcBorders>
          </w:tcPr>
          <w:p w:rsidR="00611661" w:rsidRDefault="00611661" w:rsidP="00611661">
            <w:pPr>
              <w:pStyle w:val="TableParagraph"/>
              <w:ind w:right="99"/>
              <w:rPr>
                <w:sz w:val="16"/>
              </w:rPr>
            </w:pPr>
            <w:r>
              <w:rPr>
                <w:spacing w:val="-2"/>
                <w:sz w:val="16"/>
              </w:rPr>
              <w:t>2.41019</w:t>
            </w:r>
          </w:p>
        </w:tc>
        <w:tc>
          <w:tcPr>
            <w:tcW w:w="981" w:type="dxa"/>
            <w:tcBorders>
              <w:top w:val="nil"/>
              <w:bottom w:val="nil"/>
            </w:tcBorders>
          </w:tcPr>
          <w:p w:rsidR="00611661" w:rsidRDefault="00611661" w:rsidP="00611661">
            <w:pPr>
              <w:pStyle w:val="TableParagraph"/>
              <w:ind w:right="101"/>
              <w:rPr>
                <w:sz w:val="16"/>
              </w:rPr>
            </w:pPr>
            <w:r>
              <w:rPr>
                <w:spacing w:val="-2"/>
                <w:sz w:val="16"/>
              </w:rPr>
              <w:t>2.68701</w:t>
            </w:r>
          </w:p>
        </w:tc>
        <w:tc>
          <w:tcPr>
            <w:tcW w:w="998" w:type="dxa"/>
            <w:tcBorders>
              <w:top w:val="nil"/>
              <w:bottom w:val="nil"/>
            </w:tcBorders>
          </w:tcPr>
          <w:p w:rsidR="00611661" w:rsidRDefault="00611661" w:rsidP="00611661">
            <w:pPr>
              <w:pStyle w:val="TableParagraph"/>
              <w:ind w:right="95"/>
              <w:rPr>
                <w:sz w:val="16"/>
              </w:rPr>
            </w:pPr>
            <w:r>
              <w:rPr>
                <w:spacing w:val="-2"/>
                <w:sz w:val="16"/>
              </w:rPr>
              <w:t>3.27710</w:t>
            </w:r>
          </w:p>
        </w:tc>
      </w:tr>
      <w:tr w:rsidR="00611661" w:rsidTr="00611661">
        <w:trPr>
          <w:trHeight w:val="254"/>
        </w:trPr>
        <w:tc>
          <w:tcPr>
            <w:tcW w:w="960" w:type="dxa"/>
            <w:tcBorders>
              <w:top w:val="nil"/>
              <w:bottom w:val="nil"/>
            </w:tcBorders>
          </w:tcPr>
          <w:p w:rsidR="00611661" w:rsidRDefault="00611661" w:rsidP="00611661">
            <w:pPr>
              <w:pStyle w:val="TableParagraph"/>
              <w:spacing w:before="29"/>
              <w:ind w:right="93"/>
              <w:rPr>
                <w:rFonts w:ascii="Arial"/>
                <w:b/>
                <w:sz w:val="16"/>
              </w:rPr>
            </w:pPr>
            <w:r>
              <w:rPr>
                <w:rFonts w:ascii="Arial"/>
                <w:b/>
                <w:spacing w:val="-5"/>
                <w:sz w:val="16"/>
              </w:rPr>
              <w:t>47</w:t>
            </w:r>
          </w:p>
        </w:tc>
        <w:tc>
          <w:tcPr>
            <w:tcW w:w="979" w:type="dxa"/>
            <w:tcBorders>
              <w:top w:val="nil"/>
              <w:bottom w:val="nil"/>
            </w:tcBorders>
          </w:tcPr>
          <w:p w:rsidR="00611661" w:rsidRDefault="00611661" w:rsidP="00611661">
            <w:pPr>
              <w:pStyle w:val="TableParagraph"/>
              <w:spacing w:before="34"/>
              <w:ind w:right="97"/>
              <w:rPr>
                <w:sz w:val="16"/>
              </w:rPr>
            </w:pPr>
            <w:r>
              <w:rPr>
                <w:spacing w:val="-2"/>
                <w:sz w:val="16"/>
              </w:rPr>
              <w:t>0.67975</w:t>
            </w:r>
          </w:p>
        </w:tc>
        <w:tc>
          <w:tcPr>
            <w:tcW w:w="982" w:type="dxa"/>
            <w:tcBorders>
              <w:top w:val="nil"/>
              <w:bottom w:val="nil"/>
            </w:tcBorders>
          </w:tcPr>
          <w:p w:rsidR="00611661" w:rsidRDefault="00611661" w:rsidP="00611661">
            <w:pPr>
              <w:pStyle w:val="TableParagraph"/>
              <w:spacing w:before="34"/>
              <w:rPr>
                <w:sz w:val="16"/>
              </w:rPr>
            </w:pPr>
            <w:r>
              <w:rPr>
                <w:spacing w:val="-2"/>
                <w:sz w:val="16"/>
              </w:rPr>
              <w:t>1.29982</w:t>
            </w:r>
          </w:p>
        </w:tc>
        <w:tc>
          <w:tcPr>
            <w:tcW w:w="979" w:type="dxa"/>
            <w:tcBorders>
              <w:top w:val="nil"/>
              <w:bottom w:val="nil"/>
            </w:tcBorders>
          </w:tcPr>
          <w:p w:rsidR="00611661" w:rsidRDefault="00611661" w:rsidP="00611661">
            <w:pPr>
              <w:pStyle w:val="TableParagraph"/>
              <w:spacing w:before="34"/>
              <w:ind w:right="99"/>
              <w:rPr>
                <w:sz w:val="16"/>
              </w:rPr>
            </w:pPr>
            <w:r>
              <w:rPr>
                <w:spacing w:val="-2"/>
                <w:sz w:val="16"/>
              </w:rPr>
              <w:t>1.67793</w:t>
            </w:r>
          </w:p>
        </w:tc>
        <w:tc>
          <w:tcPr>
            <w:tcW w:w="982" w:type="dxa"/>
            <w:tcBorders>
              <w:top w:val="nil"/>
              <w:bottom w:val="nil"/>
            </w:tcBorders>
          </w:tcPr>
          <w:p w:rsidR="00611661" w:rsidRDefault="00611661" w:rsidP="00611661">
            <w:pPr>
              <w:pStyle w:val="TableParagraph"/>
              <w:spacing w:before="34"/>
              <w:rPr>
                <w:sz w:val="16"/>
              </w:rPr>
            </w:pPr>
            <w:r>
              <w:rPr>
                <w:spacing w:val="-2"/>
                <w:sz w:val="16"/>
              </w:rPr>
              <w:t>2.01174</w:t>
            </w:r>
          </w:p>
        </w:tc>
        <w:tc>
          <w:tcPr>
            <w:tcW w:w="979" w:type="dxa"/>
            <w:tcBorders>
              <w:top w:val="nil"/>
              <w:bottom w:val="nil"/>
            </w:tcBorders>
          </w:tcPr>
          <w:p w:rsidR="00611661" w:rsidRDefault="00611661" w:rsidP="00611661">
            <w:pPr>
              <w:pStyle w:val="TableParagraph"/>
              <w:spacing w:before="34"/>
              <w:ind w:right="99"/>
              <w:rPr>
                <w:sz w:val="16"/>
              </w:rPr>
            </w:pPr>
            <w:r>
              <w:rPr>
                <w:spacing w:val="-2"/>
                <w:sz w:val="16"/>
              </w:rPr>
              <w:t>2.40835</w:t>
            </w:r>
          </w:p>
        </w:tc>
        <w:tc>
          <w:tcPr>
            <w:tcW w:w="981" w:type="dxa"/>
            <w:tcBorders>
              <w:top w:val="nil"/>
              <w:bottom w:val="nil"/>
            </w:tcBorders>
          </w:tcPr>
          <w:p w:rsidR="00611661" w:rsidRDefault="00611661" w:rsidP="00611661">
            <w:pPr>
              <w:pStyle w:val="TableParagraph"/>
              <w:spacing w:before="34"/>
              <w:ind w:right="101"/>
              <w:rPr>
                <w:sz w:val="16"/>
              </w:rPr>
            </w:pPr>
            <w:r>
              <w:rPr>
                <w:spacing w:val="-2"/>
                <w:sz w:val="16"/>
              </w:rPr>
              <w:t>2.68456</w:t>
            </w:r>
          </w:p>
        </w:tc>
        <w:tc>
          <w:tcPr>
            <w:tcW w:w="998" w:type="dxa"/>
            <w:tcBorders>
              <w:top w:val="nil"/>
              <w:bottom w:val="nil"/>
            </w:tcBorders>
          </w:tcPr>
          <w:p w:rsidR="00611661" w:rsidRDefault="00611661" w:rsidP="00611661">
            <w:pPr>
              <w:pStyle w:val="TableParagraph"/>
              <w:spacing w:before="34"/>
              <w:ind w:right="95"/>
              <w:rPr>
                <w:sz w:val="16"/>
              </w:rPr>
            </w:pPr>
            <w:r>
              <w:rPr>
                <w:spacing w:val="-2"/>
                <w:sz w:val="16"/>
              </w:rPr>
              <w:t>3.27291</w:t>
            </w:r>
          </w:p>
        </w:tc>
      </w:tr>
      <w:tr w:rsidR="00611661" w:rsidTr="00611661">
        <w:trPr>
          <w:trHeight w:val="257"/>
        </w:trPr>
        <w:tc>
          <w:tcPr>
            <w:tcW w:w="960" w:type="dxa"/>
            <w:tcBorders>
              <w:top w:val="nil"/>
              <w:bottom w:val="nil"/>
            </w:tcBorders>
          </w:tcPr>
          <w:p w:rsidR="00611661" w:rsidRDefault="00611661" w:rsidP="00611661">
            <w:pPr>
              <w:pStyle w:val="TableParagraph"/>
              <w:spacing w:before="32"/>
              <w:ind w:right="93"/>
              <w:rPr>
                <w:rFonts w:ascii="Arial"/>
                <w:b/>
                <w:sz w:val="16"/>
              </w:rPr>
            </w:pPr>
            <w:r>
              <w:rPr>
                <w:rFonts w:ascii="Arial"/>
                <w:b/>
                <w:spacing w:val="-5"/>
                <w:sz w:val="16"/>
              </w:rPr>
              <w:t>48</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0.67964</w:t>
            </w:r>
          </w:p>
        </w:tc>
        <w:tc>
          <w:tcPr>
            <w:tcW w:w="982" w:type="dxa"/>
            <w:tcBorders>
              <w:top w:val="nil"/>
              <w:bottom w:val="nil"/>
            </w:tcBorders>
          </w:tcPr>
          <w:p w:rsidR="00611661" w:rsidRDefault="00611661" w:rsidP="00611661">
            <w:pPr>
              <w:pStyle w:val="TableParagraph"/>
              <w:spacing w:before="36"/>
              <w:rPr>
                <w:sz w:val="16"/>
              </w:rPr>
            </w:pPr>
            <w:r>
              <w:rPr>
                <w:spacing w:val="-2"/>
                <w:sz w:val="16"/>
              </w:rPr>
              <w:t>1.29944</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1.67722</w:t>
            </w:r>
          </w:p>
        </w:tc>
        <w:tc>
          <w:tcPr>
            <w:tcW w:w="982" w:type="dxa"/>
            <w:tcBorders>
              <w:top w:val="nil"/>
              <w:bottom w:val="nil"/>
            </w:tcBorders>
          </w:tcPr>
          <w:p w:rsidR="00611661" w:rsidRDefault="00611661" w:rsidP="00611661">
            <w:pPr>
              <w:pStyle w:val="TableParagraph"/>
              <w:spacing w:before="36"/>
              <w:rPr>
                <w:sz w:val="16"/>
              </w:rPr>
            </w:pPr>
            <w:r>
              <w:rPr>
                <w:spacing w:val="-2"/>
                <w:sz w:val="16"/>
              </w:rPr>
              <w:t>2.01063</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2.40658</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2.68220</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3.26891</w:t>
            </w:r>
          </w:p>
        </w:tc>
      </w:tr>
      <w:tr w:rsidR="00611661" w:rsidTr="00611661">
        <w:trPr>
          <w:trHeight w:val="255"/>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49</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0.67953</w:t>
            </w:r>
          </w:p>
        </w:tc>
        <w:tc>
          <w:tcPr>
            <w:tcW w:w="982" w:type="dxa"/>
            <w:tcBorders>
              <w:top w:val="nil"/>
              <w:bottom w:val="nil"/>
            </w:tcBorders>
          </w:tcPr>
          <w:p w:rsidR="00611661" w:rsidRDefault="00611661" w:rsidP="00611661">
            <w:pPr>
              <w:pStyle w:val="TableParagraph"/>
              <w:spacing w:before="36"/>
              <w:rPr>
                <w:sz w:val="16"/>
              </w:rPr>
            </w:pPr>
            <w:r>
              <w:rPr>
                <w:spacing w:val="-2"/>
                <w:sz w:val="16"/>
              </w:rPr>
              <w:t>1.29907</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1.67655</w:t>
            </w:r>
          </w:p>
        </w:tc>
        <w:tc>
          <w:tcPr>
            <w:tcW w:w="982" w:type="dxa"/>
            <w:tcBorders>
              <w:top w:val="nil"/>
              <w:bottom w:val="nil"/>
            </w:tcBorders>
          </w:tcPr>
          <w:p w:rsidR="00611661" w:rsidRDefault="00611661" w:rsidP="00611661">
            <w:pPr>
              <w:pStyle w:val="TableParagraph"/>
              <w:spacing w:before="36"/>
              <w:rPr>
                <w:sz w:val="16"/>
              </w:rPr>
            </w:pPr>
            <w:r>
              <w:rPr>
                <w:spacing w:val="-2"/>
                <w:sz w:val="16"/>
              </w:rPr>
              <w:t>2.00958</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2.40489</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2.67995</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3.26508</w:t>
            </w:r>
          </w:p>
        </w:tc>
      </w:tr>
      <w:tr w:rsidR="00611661" w:rsidTr="00611661">
        <w:trPr>
          <w:trHeight w:val="254"/>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50</w:t>
            </w:r>
          </w:p>
        </w:tc>
        <w:tc>
          <w:tcPr>
            <w:tcW w:w="979" w:type="dxa"/>
            <w:tcBorders>
              <w:top w:val="nil"/>
              <w:bottom w:val="nil"/>
            </w:tcBorders>
          </w:tcPr>
          <w:p w:rsidR="00611661" w:rsidRDefault="00611661" w:rsidP="00611661">
            <w:pPr>
              <w:pStyle w:val="TableParagraph"/>
              <w:ind w:right="97"/>
              <w:rPr>
                <w:sz w:val="16"/>
              </w:rPr>
            </w:pPr>
            <w:r>
              <w:rPr>
                <w:spacing w:val="-2"/>
                <w:sz w:val="16"/>
              </w:rPr>
              <w:t>0.67943</w:t>
            </w:r>
          </w:p>
        </w:tc>
        <w:tc>
          <w:tcPr>
            <w:tcW w:w="982" w:type="dxa"/>
            <w:tcBorders>
              <w:top w:val="nil"/>
              <w:bottom w:val="nil"/>
            </w:tcBorders>
          </w:tcPr>
          <w:p w:rsidR="00611661" w:rsidRDefault="00611661" w:rsidP="00611661">
            <w:pPr>
              <w:pStyle w:val="TableParagraph"/>
              <w:rPr>
                <w:sz w:val="16"/>
              </w:rPr>
            </w:pPr>
            <w:r>
              <w:rPr>
                <w:spacing w:val="-2"/>
                <w:sz w:val="16"/>
              </w:rPr>
              <w:t>1.29871</w:t>
            </w:r>
          </w:p>
        </w:tc>
        <w:tc>
          <w:tcPr>
            <w:tcW w:w="979" w:type="dxa"/>
            <w:tcBorders>
              <w:top w:val="nil"/>
              <w:bottom w:val="nil"/>
            </w:tcBorders>
          </w:tcPr>
          <w:p w:rsidR="00611661" w:rsidRDefault="00611661" w:rsidP="00611661">
            <w:pPr>
              <w:pStyle w:val="TableParagraph"/>
              <w:ind w:right="99"/>
              <w:rPr>
                <w:sz w:val="16"/>
              </w:rPr>
            </w:pPr>
            <w:r>
              <w:rPr>
                <w:spacing w:val="-2"/>
                <w:sz w:val="16"/>
              </w:rPr>
              <w:t>1.67591</w:t>
            </w:r>
          </w:p>
        </w:tc>
        <w:tc>
          <w:tcPr>
            <w:tcW w:w="982" w:type="dxa"/>
            <w:tcBorders>
              <w:top w:val="nil"/>
              <w:bottom w:val="nil"/>
            </w:tcBorders>
          </w:tcPr>
          <w:p w:rsidR="00611661" w:rsidRDefault="00611661" w:rsidP="00611661">
            <w:pPr>
              <w:pStyle w:val="TableParagraph"/>
              <w:rPr>
                <w:sz w:val="16"/>
              </w:rPr>
            </w:pPr>
            <w:r>
              <w:rPr>
                <w:spacing w:val="-2"/>
                <w:sz w:val="16"/>
              </w:rPr>
              <w:t>2.00856</w:t>
            </w:r>
          </w:p>
        </w:tc>
        <w:tc>
          <w:tcPr>
            <w:tcW w:w="979" w:type="dxa"/>
            <w:tcBorders>
              <w:top w:val="nil"/>
              <w:bottom w:val="nil"/>
            </w:tcBorders>
          </w:tcPr>
          <w:p w:rsidR="00611661" w:rsidRDefault="00611661" w:rsidP="00611661">
            <w:pPr>
              <w:pStyle w:val="TableParagraph"/>
              <w:ind w:right="99"/>
              <w:rPr>
                <w:sz w:val="16"/>
              </w:rPr>
            </w:pPr>
            <w:r>
              <w:rPr>
                <w:spacing w:val="-2"/>
                <w:sz w:val="16"/>
              </w:rPr>
              <w:t>2.40327</w:t>
            </w:r>
          </w:p>
        </w:tc>
        <w:tc>
          <w:tcPr>
            <w:tcW w:w="981" w:type="dxa"/>
            <w:tcBorders>
              <w:top w:val="nil"/>
              <w:bottom w:val="nil"/>
            </w:tcBorders>
          </w:tcPr>
          <w:p w:rsidR="00611661" w:rsidRDefault="00611661" w:rsidP="00611661">
            <w:pPr>
              <w:pStyle w:val="TableParagraph"/>
              <w:ind w:right="101"/>
              <w:rPr>
                <w:sz w:val="16"/>
              </w:rPr>
            </w:pPr>
            <w:r>
              <w:rPr>
                <w:spacing w:val="-2"/>
                <w:sz w:val="16"/>
              </w:rPr>
              <w:t>2.67779</w:t>
            </w:r>
          </w:p>
        </w:tc>
        <w:tc>
          <w:tcPr>
            <w:tcW w:w="998" w:type="dxa"/>
            <w:tcBorders>
              <w:top w:val="nil"/>
              <w:bottom w:val="nil"/>
            </w:tcBorders>
          </w:tcPr>
          <w:p w:rsidR="00611661" w:rsidRDefault="00611661" w:rsidP="00611661">
            <w:pPr>
              <w:pStyle w:val="TableParagraph"/>
              <w:ind w:right="95"/>
              <w:rPr>
                <w:sz w:val="16"/>
              </w:rPr>
            </w:pPr>
            <w:r>
              <w:rPr>
                <w:spacing w:val="-2"/>
                <w:sz w:val="16"/>
              </w:rPr>
              <w:t>3.26141</w:t>
            </w:r>
          </w:p>
        </w:tc>
      </w:tr>
      <w:tr w:rsidR="00611661" w:rsidTr="00611661">
        <w:trPr>
          <w:trHeight w:val="255"/>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51</w:t>
            </w:r>
          </w:p>
        </w:tc>
        <w:tc>
          <w:tcPr>
            <w:tcW w:w="979" w:type="dxa"/>
            <w:tcBorders>
              <w:top w:val="nil"/>
              <w:bottom w:val="nil"/>
            </w:tcBorders>
          </w:tcPr>
          <w:p w:rsidR="00611661" w:rsidRDefault="00611661" w:rsidP="00611661">
            <w:pPr>
              <w:pStyle w:val="TableParagraph"/>
              <w:ind w:right="97"/>
              <w:rPr>
                <w:sz w:val="16"/>
              </w:rPr>
            </w:pPr>
            <w:r>
              <w:rPr>
                <w:spacing w:val="-2"/>
                <w:sz w:val="16"/>
              </w:rPr>
              <w:t>0.67933</w:t>
            </w:r>
          </w:p>
        </w:tc>
        <w:tc>
          <w:tcPr>
            <w:tcW w:w="982" w:type="dxa"/>
            <w:tcBorders>
              <w:top w:val="nil"/>
              <w:bottom w:val="nil"/>
            </w:tcBorders>
          </w:tcPr>
          <w:p w:rsidR="00611661" w:rsidRDefault="00611661" w:rsidP="00611661">
            <w:pPr>
              <w:pStyle w:val="TableParagraph"/>
              <w:rPr>
                <w:sz w:val="16"/>
              </w:rPr>
            </w:pPr>
            <w:r>
              <w:rPr>
                <w:spacing w:val="-2"/>
                <w:sz w:val="16"/>
              </w:rPr>
              <w:t>1.29837</w:t>
            </w:r>
          </w:p>
        </w:tc>
        <w:tc>
          <w:tcPr>
            <w:tcW w:w="979" w:type="dxa"/>
            <w:tcBorders>
              <w:top w:val="nil"/>
              <w:bottom w:val="nil"/>
            </w:tcBorders>
          </w:tcPr>
          <w:p w:rsidR="00611661" w:rsidRDefault="00611661" w:rsidP="00611661">
            <w:pPr>
              <w:pStyle w:val="TableParagraph"/>
              <w:ind w:right="99"/>
              <w:rPr>
                <w:sz w:val="16"/>
              </w:rPr>
            </w:pPr>
            <w:r>
              <w:rPr>
                <w:spacing w:val="-2"/>
                <w:sz w:val="16"/>
              </w:rPr>
              <w:t>1.67528</w:t>
            </w:r>
          </w:p>
        </w:tc>
        <w:tc>
          <w:tcPr>
            <w:tcW w:w="982" w:type="dxa"/>
            <w:tcBorders>
              <w:top w:val="nil"/>
              <w:bottom w:val="nil"/>
            </w:tcBorders>
          </w:tcPr>
          <w:p w:rsidR="00611661" w:rsidRDefault="00611661" w:rsidP="00611661">
            <w:pPr>
              <w:pStyle w:val="TableParagraph"/>
              <w:rPr>
                <w:sz w:val="16"/>
              </w:rPr>
            </w:pPr>
            <w:r>
              <w:rPr>
                <w:spacing w:val="-2"/>
                <w:sz w:val="16"/>
              </w:rPr>
              <w:t>2.00758</w:t>
            </w:r>
          </w:p>
        </w:tc>
        <w:tc>
          <w:tcPr>
            <w:tcW w:w="979" w:type="dxa"/>
            <w:tcBorders>
              <w:top w:val="nil"/>
              <w:bottom w:val="nil"/>
            </w:tcBorders>
          </w:tcPr>
          <w:p w:rsidR="00611661" w:rsidRDefault="00611661" w:rsidP="00611661">
            <w:pPr>
              <w:pStyle w:val="TableParagraph"/>
              <w:ind w:right="99"/>
              <w:rPr>
                <w:sz w:val="16"/>
              </w:rPr>
            </w:pPr>
            <w:r>
              <w:rPr>
                <w:spacing w:val="-2"/>
                <w:sz w:val="16"/>
              </w:rPr>
              <w:t>2.40172</w:t>
            </w:r>
          </w:p>
        </w:tc>
        <w:tc>
          <w:tcPr>
            <w:tcW w:w="981" w:type="dxa"/>
            <w:tcBorders>
              <w:top w:val="nil"/>
              <w:bottom w:val="nil"/>
            </w:tcBorders>
          </w:tcPr>
          <w:p w:rsidR="00611661" w:rsidRDefault="00611661" w:rsidP="00611661">
            <w:pPr>
              <w:pStyle w:val="TableParagraph"/>
              <w:ind w:right="101"/>
              <w:rPr>
                <w:sz w:val="16"/>
              </w:rPr>
            </w:pPr>
            <w:r>
              <w:rPr>
                <w:spacing w:val="-2"/>
                <w:sz w:val="16"/>
              </w:rPr>
              <w:t>2.67572</w:t>
            </w:r>
          </w:p>
        </w:tc>
        <w:tc>
          <w:tcPr>
            <w:tcW w:w="998" w:type="dxa"/>
            <w:tcBorders>
              <w:top w:val="nil"/>
              <w:bottom w:val="nil"/>
            </w:tcBorders>
          </w:tcPr>
          <w:p w:rsidR="00611661" w:rsidRDefault="00611661" w:rsidP="00611661">
            <w:pPr>
              <w:pStyle w:val="TableParagraph"/>
              <w:ind w:right="95"/>
              <w:rPr>
                <w:sz w:val="16"/>
              </w:rPr>
            </w:pPr>
            <w:r>
              <w:rPr>
                <w:spacing w:val="-2"/>
                <w:sz w:val="16"/>
              </w:rPr>
              <w:t>3.25789</w:t>
            </w:r>
          </w:p>
        </w:tc>
      </w:tr>
      <w:tr w:rsidR="00611661" w:rsidTr="00611661">
        <w:trPr>
          <w:trHeight w:val="256"/>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52</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0.67924</w:t>
            </w:r>
          </w:p>
        </w:tc>
        <w:tc>
          <w:tcPr>
            <w:tcW w:w="982" w:type="dxa"/>
            <w:tcBorders>
              <w:top w:val="nil"/>
              <w:bottom w:val="nil"/>
            </w:tcBorders>
          </w:tcPr>
          <w:p w:rsidR="00611661" w:rsidRDefault="00611661" w:rsidP="00611661">
            <w:pPr>
              <w:pStyle w:val="TableParagraph"/>
              <w:spacing w:before="36"/>
              <w:rPr>
                <w:sz w:val="16"/>
              </w:rPr>
            </w:pPr>
            <w:r>
              <w:rPr>
                <w:spacing w:val="-2"/>
                <w:sz w:val="16"/>
              </w:rPr>
              <w:t>1.29805</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1.67469</w:t>
            </w:r>
          </w:p>
        </w:tc>
        <w:tc>
          <w:tcPr>
            <w:tcW w:w="982" w:type="dxa"/>
            <w:tcBorders>
              <w:top w:val="nil"/>
              <w:bottom w:val="nil"/>
            </w:tcBorders>
          </w:tcPr>
          <w:p w:rsidR="00611661" w:rsidRDefault="00611661" w:rsidP="00611661">
            <w:pPr>
              <w:pStyle w:val="TableParagraph"/>
              <w:spacing w:before="36"/>
              <w:rPr>
                <w:sz w:val="16"/>
              </w:rPr>
            </w:pPr>
            <w:r>
              <w:rPr>
                <w:spacing w:val="-2"/>
                <w:sz w:val="16"/>
              </w:rPr>
              <w:t>2.00665</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2.40022</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2.67373</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3.25451</w:t>
            </w:r>
          </w:p>
        </w:tc>
      </w:tr>
      <w:tr w:rsidR="00611661" w:rsidTr="00611661">
        <w:trPr>
          <w:trHeight w:val="254"/>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53</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0.67915</w:t>
            </w:r>
          </w:p>
        </w:tc>
        <w:tc>
          <w:tcPr>
            <w:tcW w:w="982" w:type="dxa"/>
            <w:tcBorders>
              <w:top w:val="nil"/>
              <w:bottom w:val="nil"/>
            </w:tcBorders>
          </w:tcPr>
          <w:p w:rsidR="00611661" w:rsidRDefault="00611661" w:rsidP="00611661">
            <w:pPr>
              <w:pStyle w:val="TableParagraph"/>
              <w:spacing w:before="36"/>
              <w:rPr>
                <w:sz w:val="16"/>
              </w:rPr>
            </w:pPr>
            <w:r>
              <w:rPr>
                <w:spacing w:val="-2"/>
                <w:sz w:val="16"/>
              </w:rPr>
              <w:t>1.29773</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1.67412</w:t>
            </w:r>
          </w:p>
        </w:tc>
        <w:tc>
          <w:tcPr>
            <w:tcW w:w="982" w:type="dxa"/>
            <w:tcBorders>
              <w:top w:val="nil"/>
              <w:bottom w:val="nil"/>
            </w:tcBorders>
          </w:tcPr>
          <w:p w:rsidR="00611661" w:rsidRDefault="00611661" w:rsidP="00611661">
            <w:pPr>
              <w:pStyle w:val="TableParagraph"/>
              <w:spacing w:before="36"/>
              <w:rPr>
                <w:sz w:val="16"/>
              </w:rPr>
            </w:pPr>
            <w:r>
              <w:rPr>
                <w:spacing w:val="-2"/>
                <w:sz w:val="16"/>
              </w:rPr>
              <w:t>2.00575</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2.39879</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2.67182</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3.25127</w:t>
            </w:r>
          </w:p>
        </w:tc>
      </w:tr>
      <w:tr w:rsidR="00611661" w:rsidTr="00611661">
        <w:trPr>
          <w:trHeight w:val="253"/>
        </w:trPr>
        <w:tc>
          <w:tcPr>
            <w:tcW w:w="960" w:type="dxa"/>
            <w:tcBorders>
              <w:top w:val="nil"/>
              <w:bottom w:val="nil"/>
            </w:tcBorders>
          </w:tcPr>
          <w:p w:rsidR="00611661" w:rsidRDefault="00611661" w:rsidP="00611661">
            <w:pPr>
              <w:pStyle w:val="TableParagraph"/>
              <w:spacing w:before="29"/>
              <w:ind w:right="93"/>
              <w:rPr>
                <w:rFonts w:ascii="Arial"/>
                <w:b/>
                <w:sz w:val="16"/>
              </w:rPr>
            </w:pPr>
            <w:r>
              <w:rPr>
                <w:rFonts w:ascii="Arial"/>
                <w:b/>
                <w:spacing w:val="-5"/>
                <w:sz w:val="16"/>
              </w:rPr>
              <w:t>54</w:t>
            </w:r>
          </w:p>
        </w:tc>
        <w:tc>
          <w:tcPr>
            <w:tcW w:w="979" w:type="dxa"/>
            <w:tcBorders>
              <w:top w:val="nil"/>
              <w:bottom w:val="nil"/>
            </w:tcBorders>
          </w:tcPr>
          <w:p w:rsidR="00611661" w:rsidRDefault="00611661" w:rsidP="00611661">
            <w:pPr>
              <w:pStyle w:val="TableParagraph"/>
              <w:spacing w:before="34"/>
              <w:ind w:right="97"/>
              <w:rPr>
                <w:sz w:val="16"/>
              </w:rPr>
            </w:pPr>
            <w:r>
              <w:rPr>
                <w:spacing w:val="-2"/>
                <w:sz w:val="16"/>
              </w:rPr>
              <w:t>0.67906</w:t>
            </w:r>
          </w:p>
        </w:tc>
        <w:tc>
          <w:tcPr>
            <w:tcW w:w="982" w:type="dxa"/>
            <w:tcBorders>
              <w:top w:val="nil"/>
              <w:bottom w:val="nil"/>
            </w:tcBorders>
          </w:tcPr>
          <w:p w:rsidR="00611661" w:rsidRDefault="00611661" w:rsidP="00611661">
            <w:pPr>
              <w:pStyle w:val="TableParagraph"/>
              <w:spacing w:before="34"/>
              <w:rPr>
                <w:sz w:val="16"/>
              </w:rPr>
            </w:pPr>
            <w:r>
              <w:rPr>
                <w:spacing w:val="-2"/>
                <w:sz w:val="16"/>
              </w:rPr>
              <w:t>1.29743</w:t>
            </w:r>
          </w:p>
        </w:tc>
        <w:tc>
          <w:tcPr>
            <w:tcW w:w="979" w:type="dxa"/>
            <w:tcBorders>
              <w:top w:val="nil"/>
              <w:bottom w:val="nil"/>
            </w:tcBorders>
          </w:tcPr>
          <w:p w:rsidR="00611661" w:rsidRDefault="00611661" w:rsidP="00611661">
            <w:pPr>
              <w:pStyle w:val="TableParagraph"/>
              <w:spacing w:before="34"/>
              <w:ind w:right="99"/>
              <w:rPr>
                <w:sz w:val="16"/>
              </w:rPr>
            </w:pPr>
            <w:r>
              <w:rPr>
                <w:spacing w:val="-2"/>
                <w:sz w:val="16"/>
              </w:rPr>
              <w:t>1.67356</w:t>
            </w:r>
          </w:p>
        </w:tc>
        <w:tc>
          <w:tcPr>
            <w:tcW w:w="982" w:type="dxa"/>
            <w:tcBorders>
              <w:top w:val="nil"/>
              <w:bottom w:val="nil"/>
            </w:tcBorders>
          </w:tcPr>
          <w:p w:rsidR="00611661" w:rsidRDefault="00611661" w:rsidP="00611661">
            <w:pPr>
              <w:pStyle w:val="TableParagraph"/>
              <w:spacing w:before="34"/>
              <w:rPr>
                <w:sz w:val="16"/>
              </w:rPr>
            </w:pPr>
            <w:r>
              <w:rPr>
                <w:spacing w:val="-2"/>
                <w:sz w:val="16"/>
              </w:rPr>
              <w:t>2.00488</w:t>
            </w:r>
          </w:p>
        </w:tc>
        <w:tc>
          <w:tcPr>
            <w:tcW w:w="979" w:type="dxa"/>
            <w:tcBorders>
              <w:top w:val="nil"/>
              <w:bottom w:val="nil"/>
            </w:tcBorders>
          </w:tcPr>
          <w:p w:rsidR="00611661" w:rsidRDefault="00611661" w:rsidP="00611661">
            <w:pPr>
              <w:pStyle w:val="TableParagraph"/>
              <w:spacing w:before="34"/>
              <w:ind w:right="99"/>
              <w:rPr>
                <w:sz w:val="16"/>
              </w:rPr>
            </w:pPr>
            <w:r>
              <w:rPr>
                <w:spacing w:val="-2"/>
                <w:sz w:val="16"/>
              </w:rPr>
              <w:t>2.39741</w:t>
            </w:r>
          </w:p>
        </w:tc>
        <w:tc>
          <w:tcPr>
            <w:tcW w:w="981" w:type="dxa"/>
            <w:tcBorders>
              <w:top w:val="nil"/>
              <w:bottom w:val="nil"/>
            </w:tcBorders>
          </w:tcPr>
          <w:p w:rsidR="00611661" w:rsidRDefault="00611661" w:rsidP="00611661">
            <w:pPr>
              <w:pStyle w:val="TableParagraph"/>
              <w:spacing w:before="34"/>
              <w:ind w:right="101"/>
              <w:rPr>
                <w:sz w:val="16"/>
              </w:rPr>
            </w:pPr>
            <w:r>
              <w:rPr>
                <w:spacing w:val="-2"/>
                <w:sz w:val="16"/>
              </w:rPr>
              <w:t>2.66998</w:t>
            </w:r>
          </w:p>
        </w:tc>
        <w:tc>
          <w:tcPr>
            <w:tcW w:w="998" w:type="dxa"/>
            <w:tcBorders>
              <w:top w:val="nil"/>
              <w:bottom w:val="nil"/>
            </w:tcBorders>
          </w:tcPr>
          <w:p w:rsidR="00611661" w:rsidRDefault="00611661" w:rsidP="00611661">
            <w:pPr>
              <w:pStyle w:val="TableParagraph"/>
              <w:spacing w:before="34"/>
              <w:ind w:right="95"/>
              <w:rPr>
                <w:sz w:val="16"/>
              </w:rPr>
            </w:pPr>
            <w:r>
              <w:rPr>
                <w:spacing w:val="-2"/>
                <w:sz w:val="16"/>
              </w:rPr>
              <w:t>3.24815</w:t>
            </w:r>
          </w:p>
        </w:tc>
      </w:tr>
      <w:tr w:rsidR="00611661" w:rsidTr="00611661">
        <w:trPr>
          <w:trHeight w:val="255"/>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55</w:t>
            </w:r>
          </w:p>
        </w:tc>
        <w:tc>
          <w:tcPr>
            <w:tcW w:w="979" w:type="dxa"/>
            <w:tcBorders>
              <w:top w:val="nil"/>
              <w:bottom w:val="nil"/>
            </w:tcBorders>
          </w:tcPr>
          <w:p w:rsidR="00611661" w:rsidRDefault="00611661" w:rsidP="00611661">
            <w:pPr>
              <w:pStyle w:val="TableParagraph"/>
              <w:ind w:right="97"/>
              <w:rPr>
                <w:sz w:val="16"/>
              </w:rPr>
            </w:pPr>
            <w:r>
              <w:rPr>
                <w:spacing w:val="-2"/>
                <w:sz w:val="16"/>
              </w:rPr>
              <w:t>0.67898</w:t>
            </w:r>
          </w:p>
        </w:tc>
        <w:tc>
          <w:tcPr>
            <w:tcW w:w="982" w:type="dxa"/>
            <w:tcBorders>
              <w:top w:val="nil"/>
              <w:bottom w:val="nil"/>
            </w:tcBorders>
          </w:tcPr>
          <w:p w:rsidR="00611661" w:rsidRDefault="00611661" w:rsidP="00611661">
            <w:pPr>
              <w:pStyle w:val="TableParagraph"/>
              <w:rPr>
                <w:sz w:val="16"/>
              </w:rPr>
            </w:pPr>
            <w:r>
              <w:rPr>
                <w:spacing w:val="-2"/>
                <w:sz w:val="16"/>
              </w:rPr>
              <w:t>1.29713</w:t>
            </w:r>
          </w:p>
        </w:tc>
        <w:tc>
          <w:tcPr>
            <w:tcW w:w="979" w:type="dxa"/>
            <w:tcBorders>
              <w:top w:val="nil"/>
              <w:bottom w:val="nil"/>
            </w:tcBorders>
          </w:tcPr>
          <w:p w:rsidR="00611661" w:rsidRDefault="00611661" w:rsidP="00611661">
            <w:pPr>
              <w:pStyle w:val="TableParagraph"/>
              <w:ind w:right="99"/>
              <w:rPr>
                <w:sz w:val="16"/>
              </w:rPr>
            </w:pPr>
            <w:r>
              <w:rPr>
                <w:spacing w:val="-2"/>
                <w:sz w:val="16"/>
              </w:rPr>
              <w:t>1.67303</w:t>
            </w:r>
          </w:p>
        </w:tc>
        <w:tc>
          <w:tcPr>
            <w:tcW w:w="982" w:type="dxa"/>
            <w:tcBorders>
              <w:top w:val="nil"/>
              <w:bottom w:val="nil"/>
            </w:tcBorders>
          </w:tcPr>
          <w:p w:rsidR="00611661" w:rsidRDefault="00611661" w:rsidP="00611661">
            <w:pPr>
              <w:pStyle w:val="TableParagraph"/>
              <w:rPr>
                <w:sz w:val="16"/>
              </w:rPr>
            </w:pPr>
            <w:r>
              <w:rPr>
                <w:spacing w:val="-2"/>
                <w:sz w:val="16"/>
              </w:rPr>
              <w:t>2.00404</w:t>
            </w:r>
          </w:p>
        </w:tc>
        <w:tc>
          <w:tcPr>
            <w:tcW w:w="979" w:type="dxa"/>
            <w:tcBorders>
              <w:top w:val="nil"/>
              <w:bottom w:val="nil"/>
            </w:tcBorders>
          </w:tcPr>
          <w:p w:rsidR="00611661" w:rsidRDefault="00611661" w:rsidP="00611661">
            <w:pPr>
              <w:pStyle w:val="TableParagraph"/>
              <w:ind w:right="99"/>
              <w:rPr>
                <w:sz w:val="16"/>
              </w:rPr>
            </w:pPr>
            <w:r>
              <w:rPr>
                <w:spacing w:val="-2"/>
                <w:sz w:val="16"/>
              </w:rPr>
              <w:t>2.39608</w:t>
            </w:r>
          </w:p>
        </w:tc>
        <w:tc>
          <w:tcPr>
            <w:tcW w:w="981" w:type="dxa"/>
            <w:tcBorders>
              <w:top w:val="nil"/>
              <w:bottom w:val="nil"/>
            </w:tcBorders>
          </w:tcPr>
          <w:p w:rsidR="00611661" w:rsidRDefault="00611661" w:rsidP="00611661">
            <w:pPr>
              <w:pStyle w:val="TableParagraph"/>
              <w:ind w:right="101"/>
              <w:rPr>
                <w:sz w:val="16"/>
              </w:rPr>
            </w:pPr>
            <w:r>
              <w:rPr>
                <w:spacing w:val="-2"/>
                <w:sz w:val="16"/>
              </w:rPr>
              <w:t>2.66822</w:t>
            </w:r>
          </w:p>
        </w:tc>
        <w:tc>
          <w:tcPr>
            <w:tcW w:w="998" w:type="dxa"/>
            <w:tcBorders>
              <w:top w:val="nil"/>
              <w:bottom w:val="nil"/>
            </w:tcBorders>
          </w:tcPr>
          <w:p w:rsidR="00611661" w:rsidRDefault="00611661" w:rsidP="00611661">
            <w:pPr>
              <w:pStyle w:val="TableParagraph"/>
              <w:ind w:right="95"/>
              <w:rPr>
                <w:sz w:val="16"/>
              </w:rPr>
            </w:pPr>
            <w:r>
              <w:rPr>
                <w:spacing w:val="-2"/>
                <w:sz w:val="16"/>
              </w:rPr>
              <w:t>3.24515</w:t>
            </w:r>
          </w:p>
        </w:tc>
      </w:tr>
      <w:tr w:rsidR="00611661" w:rsidTr="00611661">
        <w:trPr>
          <w:trHeight w:val="256"/>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56</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0.67890</w:t>
            </w:r>
          </w:p>
        </w:tc>
        <w:tc>
          <w:tcPr>
            <w:tcW w:w="982" w:type="dxa"/>
            <w:tcBorders>
              <w:top w:val="nil"/>
              <w:bottom w:val="nil"/>
            </w:tcBorders>
          </w:tcPr>
          <w:p w:rsidR="00611661" w:rsidRDefault="00611661" w:rsidP="00611661">
            <w:pPr>
              <w:pStyle w:val="TableParagraph"/>
              <w:spacing w:before="36"/>
              <w:rPr>
                <w:sz w:val="16"/>
              </w:rPr>
            </w:pPr>
            <w:r>
              <w:rPr>
                <w:spacing w:val="-2"/>
                <w:sz w:val="16"/>
              </w:rPr>
              <w:t>1.29685</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1.67252</w:t>
            </w:r>
          </w:p>
        </w:tc>
        <w:tc>
          <w:tcPr>
            <w:tcW w:w="982" w:type="dxa"/>
            <w:tcBorders>
              <w:top w:val="nil"/>
              <w:bottom w:val="nil"/>
            </w:tcBorders>
          </w:tcPr>
          <w:p w:rsidR="00611661" w:rsidRDefault="00611661" w:rsidP="00611661">
            <w:pPr>
              <w:pStyle w:val="TableParagraph"/>
              <w:spacing w:before="36"/>
              <w:rPr>
                <w:sz w:val="16"/>
              </w:rPr>
            </w:pPr>
            <w:r>
              <w:rPr>
                <w:spacing w:val="-2"/>
                <w:sz w:val="16"/>
              </w:rPr>
              <w:t>2.00324</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2.39480</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2.66651</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3.24226</w:t>
            </w:r>
          </w:p>
        </w:tc>
      </w:tr>
      <w:tr w:rsidR="00611661" w:rsidTr="00611661">
        <w:trPr>
          <w:trHeight w:val="254"/>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57</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0.67882</w:t>
            </w:r>
          </w:p>
        </w:tc>
        <w:tc>
          <w:tcPr>
            <w:tcW w:w="982" w:type="dxa"/>
            <w:tcBorders>
              <w:top w:val="nil"/>
              <w:bottom w:val="nil"/>
            </w:tcBorders>
          </w:tcPr>
          <w:p w:rsidR="00611661" w:rsidRDefault="00611661" w:rsidP="00611661">
            <w:pPr>
              <w:pStyle w:val="TableParagraph"/>
              <w:spacing w:before="36"/>
              <w:rPr>
                <w:sz w:val="16"/>
              </w:rPr>
            </w:pPr>
            <w:r>
              <w:rPr>
                <w:spacing w:val="-2"/>
                <w:sz w:val="16"/>
              </w:rPr>
              <w:t>1.29658</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1.67203</w:t>
            </w:r>
          </w:p>
        </w:tc>
        <w:tc>
          <w:tcPr>
            <w:tcW w:w="982" w:type="dxa"/>
            <w:tcBorders>
              <w:top w:val="nil"/>
              <w:bottom w:val="nil"/>
            </w:tcBorders>
          </w:tcPr>
          <w:p w:rsidR="00611661" w:rsidRDefault="00611661" w:rsidP="00611661">
            <w:pPr>
              <w:pStyle w:val="TableParagraph"/>
              <w:spacing w:before="36"/>
              <w:rPr>
                <w:sz w:val="16"/>
              </w:rPr>
            </w:pPr>
            <w:r>
              <w:rPr>
                <w:spacing w:val="-2"/>
                <w:sz w:val="16"/>
              </w:rPr>
              <w:t>2.00247</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2.39357</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2.66487</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3.23948</w:t>
            </w:r>
          </w:p>
        </w:tc>
      </w:tr>
      <w:tr w:rsidR="00611661" w:rsidTr="00611661">
        <w:trPr>
          <w:trHeight w:val="253"/>
        </w:trPr>
        <w:tc>
          <w:tcPr>
            <w:tcW w:w="960" w:type="dxa"/>
            <w:tcBorders>
              <w:top w:val="nil"/>
              <w:bottom w:val="nil"/>
            </w:tcBorders>
          </w:tcPr>
          <w:p w:rsidR="00611661" w:rsidRDefault="00611661" w:rsidP="00611661">
            <w:pPr>
              <w:pStyle w:val="TableParagraph"/>
              <w:spacing w:before="29"/>
              <w:ind w:right="93"/>
              <w:rPr>
                <w:rFonts w:ascii="Arial"/>
                <w:b/>
                <w:sz w:val="16"/>
              </w:rPr>
            </w:pPr>
            <w:r>
              <w:rPr>
                <w:rFonts w:ascii="Arial"/>
                <w:b/>
                <w:spacing w:val="-5"/>
                <w:sz w:val="16"/>
              </w:rPr>
              <w:t>58</w:t>
            </w:r>
          </w:p>
        </w:tc>
        <w:tc>
          <w:tcPr>
            <w:tcW w:w="979" w:type="dxa"/>
            <w:tcBorders>
              <w:top w:val="nil"/>
              <w:bottom w:val="nil"/>
            </w:tcBorders>
          </w:tcPr>
          <w:p w:rsidR="00611661" w:rsidRDefault="00611661" w:rsidP="00611661">
            <w:pPr>
              <w:pStyle w:val="TableParagraph"/>
              <w:spacing w:before="34"/>
              <w:ind w:right="97"/>
              <w:rPr>
                <w:sz w:val="16"/>
              </w:rPr>
            </w:pPr>
            <w:r>
              <w:rPr>
                <w:spacing w:val="-2"/>
                <w:sz w:val="16"/>
              </w:rPr>
              <w:t>0.67874</w:t>
            </w:r>
          </w:p>
        </w:tc>
        <w:tc>
          <w:tcPr>
            <w:tcW w:w="982" w:type="dxa"/>
            <w:tcBorders>
              <w:top w:val="nil"/>
              <w:bottom w:val="nil"/>
            </w:tcBorders>
          </w:tcPr>
          <w:p w:rsidR="00611661" w:rsidRDefault="00611661" w:rsidP="00611661">
            <w:pPr>
              <w:pStyle w:val="TableParagraph"/>
              <w:spacing w:before="34"/>
              <w:rPr>
                <w:sz w:val="16"/>
              </w:rPr>
            </w:pPr>
            <w:r>
              <w:rPr>
                <w:spacing w:val="-2"/>
                <w:sz w:val="16"/>
              </w:rPr>
              <w:t>1.29632</w:t>
            </w:r>
          </w:p>
        </w:tc>
        <w:tc>
          <w:tcPr>
            <w:tcW w:w="979" w:type="dxa"/>
            <w:tcBorders>
              <w:top w:val="nil"/>
              <w:bottom w:val="nil"/>
            </w:tcBorders>
          </w:tcPr>
          <w:p w:rsidR="00611661" w:rsidRDefault="00611661" w:rsidP="00611661">
            <w:pPr>
              <w:pStyle w:val="TableParagraph"/>
              <w:spacing w:before="34"/>
              <w:ind w:right="99"/>
              <w:rPr>
                <w:sz w:val="16"/>
              </w:rPr>
            </w:pPr>
            <w:r>
              <w:rPr>
                <w:spacing w:val="-2"/>
                <w:sz w:val="16"/>
              </w:rPr>
              <w:t>1.67155</w:t>
            </w:r>
          </w:p>
        </w:tc>
        <w:tc>
          <w:tcPr>
            <w:tcW w:w="982" w:type="dxa"/>
            <w:tcBorders>
              <w:top w:val="nil"/>
              <w:bottom w:val="nil"/>
            </w:tcBorders>
          </w:tcPr>
          <w:p w:rsidR="00611661" w:rsidRDefault="00611661" w:rsidP="00611661">
            <w:pPr>
              <w:pStyle w:val="TableParagraph"/>
              <w:spacing w:before="34"/>
              <w:rPr>
                <w:sz w:val="16"/>
              </w:rPr>
            </w:pPr>
            <w:r>
              <w:rPr>
                <w:spacing w:val="-2"/>
                <w:sz w:val="16"/>
              </w:rPr>
              <w:t>2.00172</w:t>
            </w:r>
          </w:p>
        </w:tc>
        <w:tc>
          <w:tcPr>
            <w:tcW w:w="979" w:type="dxa"/>
            <w:tcBorders>
              <w:top w:val="nil"/>
              <w:bottom w:val="nil"/>
            </w:tcBorders>
          </w:tcPr>
          <w:p w:rsidR="00611661" w:rsidRDefault="00611661" w:rsidP="00611661">
            <w:pPr>
              <w:pStyle w:val="TableParagraph"/>
              <w:spacing w:before="34"/>
              <w:ind w:right="99"/>
              <w:rPr>
                <w:sz w:val="16"/>
              </w:rPr>
            </w:pPr>
            <w:r>
              <w:rPr>
                <w:spacing w:val="-2"/>
                <w:sz w:val="16"/>
              </w:rPr>
              <w:t>2.39238</w:t>
            </w:r>
          </w:p>
        </w:tc>
        <w:tc>
          <w:tcPr>
            <w:tcW w:w="981" w:type="dxa"/>
            <w:tcBorders>
              <w:top w:val="nil"/>
              <w:bottom w:val="nil"/>
            </w:tcBorders>
          </w:tcPr>
          <w:p w:rsidR="00611661" w:rsidRDefault="00611661" w:rsidP="00611661">
            <w:pPr>
              <w:pStyle w:val="TableParagraph"/>
              <w:spacing w:before="34"/>
              <w:ind w:right="101"/>
              <w:rPr>
                <w:sz w:val="16"/>
              </w:rPr>
            </w:pPr>
            <w:r>
              <w:rPr>
                <w:spacing w:val="-2"/>
                <w:sz w:val="16"/>
              </w:rPr>
              <w:t>2.66329</w:t>
            </w:r>
          </w:p>
        </w:tc>
        <w:tc>
          <w:tcPr>
            <w:tcW w:w="998" w:type="dxa"/>
            <w:tcBorders>
              <w:top w:val="nil"/>
              <w:bottom w:val="nil"/>
            </w:tcBorders>
          </w:tcPr>
          <w:p w:rsidR="00611661" w:rsidRDefault="00611661" w:rsidP="00611661">
            <w:pPr>
              <w:pStyle w:val="TableParagraph"/>
              <w:spacing w:before="34"/>
              <w:ind w:right="95"/>
              <w:rPr>
                <w:sz w:val="16"/>
              </w:rPr>
            </w:pPr>
            <w:r>
              <w:rPr>
                <w:spacing w:val="-2"/>
                <w:sz w:val="16"/>
              </w:rPr>
              <w:t>3.23680</w:t>
            </w:r>
          </w:p>
        </w:tc>
      </w:tr>
      <w:tr w:rsidR="00611661" w:rsidTr="00611661">
        <w:trPr>
          <w:trHeight w:val="255"/>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59</w:t>
            </w:r>
          </w:p>
        </w:tc>
        <w:tc>
          <w:tcPr>
            <w:tcW w:w="979" w:type="dxa"/>
            <w:tcBorders>
              <w:top w:val="nil"/>
              <w:bottom w:val="nil"/>
            </w:tcBorders>
          </w:tcPr>
          <w:p w:rsidR="00611661" w:rsidRDefault="00611661" w:rsidP="00611661">
            <w:pPr>
              <w:pStyle w:val="TableParagraph"/>
              <w:ind w:right="97"/>
              <w:rPr>
                <w:sz w:val="16"/>
              </w:rPr>
            </w:pPr>
            <w:r>
              <w:rPr>
                <w:spacing w:val="-2"/>
                <w:sz w:val="16"/>
              </w:rPr>
              <w:t>0.67867</w:t>
            </w:r>
          </w:p>
        </w:tc>
        <w:tc>
          <w:tcPr>
            <w:tcW w:w="982" w:type="dxa"/>
            <w:tcBorders>
              <w:top w:val="nil"/>
              <w:bottom w:val="nil"/>
            </w:tcBorders>
          </w:tcPr>
          <w:p w:rsidR="00611661" w:rsidRDefault="00611661" w:rsidP="00611661">
            <w:pPr>
              <w:pStyle w:val="TableParagraph"/>
              <w:rPr>
                <w:sz w:val="16"/>
              </w:rPr>
            </w:pPr>
            <w:r>
              <w:rPr>
                <w:spacing w:val="-2"/>
                <w:sz w:val="16"/>
              </w:rPr>
              <w:t>1.29607</w:t>
            </w:r>
          </w:p>
        </w:tc>
        <w:tc>
          <w:tcPr>
            <w:tcW w:w="979" w:type="dxa"/>
            <w:tcBorders>
              <w:top w:val="nil"/>
              <w:bottom w:val="nil"/>
            </w:tcBorders>
          </w:tcPr>
          <w:p w:rsidR="00611661" w:rsidRDefault="00611661" w:rsidP="00611661">
            <w:pPr>
              <w:pStyle w:val="TableParagraph"/>
              <w:ind w:right="99"/>
              <w:rPr>
                <w:sz w:val="16"/>
              </w:rPr>
            </w:pPr>
            <w:r>
              <w:rPr>
                <w:spacing w:val="-2"/>
                <w:sz w:val="16"/>
              </w:rPr>
              <w:t>1.67109</w:t>
            </w:r>
          </w:p>
        </w:tc>
        <w:tc>
          <w:tcPr>
            <w:tcW w:w="982" w:type="dxa"/>
            <w:tcBorders>
              <w:top w:val="nil"/>
              <w:bottom w:val="nil"/>
            </w:tcBorders>
          </w:tcPr>
          <w:p w:rsidR="00611661" w:rsidRDefault="00611661" w:rsidP="00611661">
            <w:pPr>
              <w:pStyle w:val="TableParagraph"/>
              <w:rPr>
                <w:sz w:val="16"/>
              </w:rPr>
            </w:pPr>
            <w:r>
              <w:rPr>
                <w:spacing w:val="-2"/>
                <w:sz w:val="16"/>
              </w:rPr>
              <w:t>2.00100</w:t>
            </w:r>
          </w:p>
        </w:tc>
        <w:tc>
          <w:tcPr>
            <w:tcW w:w="979" w:type="dxa"/>
            <w:tcBorders>
              <w:top w:val="nil"/>
              <w:bottom w:val="nil"/>
            </w:tcBorders>
          </w:tcPr>
          <w:p w:rsidR="00611661" w:rsidRDefault="00611661" w:rsidP="00611661">
            <w:pPr>
              <w:pStyle w:val="TableParagraph"/>
              <w:ind w:right="99"/>
              <w:rPr>
                <w:sz w:val="16"/>
              </w:rPr>
            </w:pPr>
            <w:r>
              <w:rPr>
                <w:spacing w:val="-2"/>
                <w:sz w:val="16"/>
              </w:rPr>
              <w:t>2.39123</w:t>
            </w:r>
          </w:p>
        </w:tc>
        <w:tc>
          <w:tcPr>
            <w:tcW w:w="981" w:type="dxa"/>
            <w:tcBorders>
              <w:top w:val="nil"/>
              <w:bottom w:val="nil"/>
            </w:tcBorders>
          </w:tcPr>
          <w:p w:rsidR="00611661" w:rsidRDefault="00611661" w:rsidP="00611661">
            <w:pPr>
              <w:pStyle w:val="TableParagraph"/>
              <w:ind w:right="101"/>
              <w:rPr>
                <w:sz w:val="16"/>
              </w:rPr>
            </w:pPr>
            <w:r>
              <w:rPr>
                <w:spacing w:val="-2"/>
                <w:sz w:val="16"/>
              </w:rPr>
              <w:t>2.66176</w:t>
            </w:r>
          </w:p>
        </w:tc>
        <w:tc>
          <w:tcPr>
            <w:tcW w:w="998" w:type="dxa"/>
            <w:tcBorders>
              <w:top w:val="nil"/>
              <w:bottom w:val="nil"/>
            </w:tcBorders>
          </w:tcPr>
          <w:p w:rsidR="00611661" w:rsidRDefault="00611661" w:rsidP="00611661">
            <w:pPr>
              <w:pStyle w:val="TableParagraph"/>
              <w:ind w:right="95"/>
              <w:rPr>
                <w:sz w:val="16"/>
              </w:rPr>
            </w:pPr>
            <w:r>
              <w:rPr>
                <w:spacing w:val="-2"/>
                <w:sz w:val="16"/>
              </w:rPr>
              <w:t>3.23421</w:t>
            </w:r>
          </w:p>
        </w:tc>
      </w:tr>
      <w:tr w:rsidR="00611661" w:rsidTr="00611661">
        <w:trPr>
          <w:trHeight w:val="256"/>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60</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0.67860</w:t>
            </w:r>
          </w:p>
        </w:tc>
        <w:tc>
          <w:tcPr>
            <w:tcW w:w="982" w:type="dxa"/>
            <w:tcBorders>
              <w:top w:val="nil"/>
              <w:bottom w:val="nil"/>
            </w:tcBorders>
          </w:tcPr>
          <w:p w:rsidR="00611661" w:rsidRDefault="00611661" w:rsidP="00611661">
            <w:pPr>
              <w:pStyle w:val="TableParagraph"/>
              <w:spacing w:before="36"/>
              <w:rPr>
                <w:sz w:val="16"/>
              </w:rPr>
            </w:pPr>
            <w:r>
              <w:rPr>
                <w:spacing w:val="-2"/>
                <w:sz w:val="16"/>
              </w:rPr>
              <w:t>1.29582</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1.67065</w:t>
            </w:r>
          </w:p>
        </w:tc>
        <w:tc>
          <w:tcPr>
            <w:tcW w:w="982" w:type="dxa"/>
            <w:tcBorders>
              <w:top w:val="nil"/>
              <w:bottom w:val="nil"/>
            </w:tcBorders>
          </w:tcPr>
          <w:p w:rsidR="00611661" w:rsidRDefault="00611661" w:rsidP="00611661">
            <w:pPr>
              <w:pStyle w:val="TableParagraph"/>
              <w:spacing w:before="36"/>
              <w:rPr>
                <w:sz w:val="16"/>
              </w:rPr>
            </w:pPr>
            <w:r>
              <w:rPr>
                <w:spacing w:val="-2"/>
                <w:sz w:val="16"/>
              </w:rPr>
              <w:t>2.00030</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2.39012</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2.66028</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3.23171</w:t>
            </w:r>
          </w:p>
        </w:tc>
      </w:tr>
      <w:tr w:rsidR="00611661" w:rsidTr="00611661">
        <w:trPr>
          <w:trHeight w:val="254"/>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61</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0.67853</w:t>
            </w:r>
          </w:p>
        </w:tc>
        <w:tc>
          <w:tcPr>
            <w:tcW w:w="982" w:type="dxa"/>
            <w:tcBorders>
              <w:top w:val="nil"/>
              <w:bottom w:val="nil"/>
            </w:tcBorders>
          </w:tcPr>
          <w:p w:rsidR="00611661" w:rsidRDefault="00611661" w:rsidP="00611661">
            <w:pPr>
              <w:pStyle w:val="TableParagraph"/>
              <w:spacing w:before="36"/>
              <w:rPr>
                <w:sz w:val="16"/>
              </w:rPr>
            </w:pPr>
            <w:r>
              <w:rPr>
                <w:spacing w:val="-2"/>
                <w:sz w:val="16"/>
              </w:rPr>
              <w:t>1.29558</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1.67022</w:t>
            </w:r>
          </w:p>
        </w:tc>
        <w:tc>
          <w:tcPr>
            <w:tcW w:w="982" w:type="dxa"/>
            <w:tcBorders>
              <w:top w:val="nil"/>
              <w:bottom w:val="nil"/>
            </w:tcBorders>
          </w:tcPr>
          <w:p w:rsidR="00611661" w:rsidRDefault="00611661" w:rsidP="00611661">
            <w:pPr>
              <w:pStyle w:val="TableParagraph"/>
              <w:spacing w:before="36"/>
              <w:rPr>
                <w:sz w:val="16"/>
              </w:rPr>
            </w:pPr>
            <w:r>
              <w:rPr>
                <w:spacing w:val="-2"/>
                <w:sz w:val="16"/>
              </w:rPr>
              <w:t>1.99962</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2.38905</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2.65886</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3.22930</w:t>
            </w:r>
          </w:p>
        </w:tc>
      </w:tr>
      <w:tr w:rsidR="00611661" w:rsidTr="00611661">
        <w:trPr>
          <w:trHeight w:val="254"/>
        </w:trPr>
        <w:tc>
          <w:tcPr>
            <w:tcW w:w="960" w:type="dxa"/>
            <w:tcBorders>
              <w:top w:val="nil"/>
              <w:bottom w:val="nil"/>
            </w:tcBorders>
          </w:tcPr>
          <w:p w:rsidR="00611661" w:rsidRDefault="00611661" w:rsidP="00611661">
            <w:pPr>
              <w:pStyle w:val="TableParagraph"/>
              <w:spacing w:before="29"/>
              <w:ind w:right="93"/>
              <w:rPr>
                <w:rFonts w:ascii="Arial"/>
                <w:b/>
                <w:sz w:val="16"/>
              </w:rPr>
            </w:pPr>
            <w:r>
              <w:rPr>
                <w:rFonts w:ascii="Arial"/>
                <w:b/>
                <w:spacing w:val="-5"/>
                <w:sz w:val="16"/>
              </w:rPr>
              <w:t>62</w:t>
            </w:r>
          </w:p>
        </w:tc>
        <w:tc>
          <w:tcPr>
            <w:tcW w:w="979" w:type="dxa"/>
            <w:tcBorders>
              <w:top w:val="nil"/>
              <w:bottom w:val="nil"/>
            </w:tcBorders>
          </w:tcPr>
          <w:p w:rsidR="00611661" w:rsidRDefault="00611661" w:rsidP="00611661">
            <w:pPr>
              <w:pStyle w:val="TableParagraph"/>
              <w:spacing w:before="34"/>
              <w:rPr>
                <w:sz w:val="16"/>
              </w:rPr>
            </w:pPr>
            <w:r>
              <w:rPr>
                <w:spacing w:val="-2"/>
                <w:sz w:val="16"/>
              </w:rPr>
              <w:t>0.67847</w:t>
            </w:r>
          </w:p>
        </w:tc>
        <w:tc>
          <w:tcPr>
            <w:tcW w:w="982" w:type="dxa"/>
            <w:tcBorders>
              <w:top w:val="nil"/>
              <w:bottom w:val="nil"/>
            </w:tcBorders>
          </w:tcPr>
          <w:p w:rsidR="00611661" w:rsidRDefault="00611661" w:rsidP="00611661">
            <w:pPr>
              <w:pStyle w:val="TableParagraph"/>
              <w:spacing w:before="34"/>
              <w:rPr>
                <w:sz w:val="16"/>
              </w:rPr>
            </w:pPr>
            <w:r>
              <w:rPr>
                <w:spacing w:val="-2"/>
                <w:sz w:val="16"/>
              </w:rPr>
              <w:t>1.29536</w:t>
            </w:r>
          </w:p>
        </w:tc>
        <w:tc>
          <w:tcPr>
            <w:tcW w:w="979" w:type="dxa"/>
            <w:tcBorders>
              <w:top w:val="nil"/>
              <w:bottom w:val="nil"/>
            </w:tcBorders>
          </w:tcPr>
          <w:p w:rsidR="00611661" w:rsidRDefault="00611661" w:rsidP="00611661">
            <w:pPr>
              <w:pStyle w:val="TableParagraph"/>
              <w:spacing w:before="34"/>
              <w:ind w:right="99"/>
              <w:rPr>
                <w:sz w:val="16"/>
              </w:rPr>
            </w:pPr>
            <w:r>
              <w:rPr>
                <w:spacing w:val="-2"/>
                <w:sz w:val="16"/>
              </w:rPr>
              <w:t>1.66980</w:t>
            </w:r>
          </w:p>
        </w:tc>
        <w:tc>
          <w:tcPr>
            <w:tcW w:w="982" w:type="dxa"/>
            <w:tcBorders>
              <w:top w:val="nil"/>
              <w:bottom w:val="nil"/>
            </w:tcBorders>
          </w:tcPr>
          <w:p w:rsidR="00611661" w:rsidRDefault="00611661" w:rsidP="00611661">
            <w:pPr>
              <w:pStyle w:val="TableParagraph"/>
              <w:spacing w:before="34"/>
              <w:rPr>
                <w:sz w:val="16"/>
              </w:rPr>
            </w:pPr>
            <w:r>
              <w:rPr>
                <w:spacing w:val="-2"/>
                <w:sz w:val="16"/>
              </w:rPr>
              <w:t>1.99897</w:t>
            </w:r>
          </w:p>
        </w:tc>
        <w:tc>
          <w:tcPr>
            <w:tcW w:w="979" w:type="dxa"/>
            <w:tcBorders>
              <w:top w:val="nil"/>
              <w:bottom w:val="nil"/>
            </w:tcBorders>
          </w:tcPr>
          <w:p w:rsidR="00611661" w:rsidRDefault="00611661" w:rsidP="00611661">
            <w:pPr>
              <w:pStyle w:val="TableParagraph"/>
              <w:spacing w:before="34"/>
              <w:ind w:right="99"/>
              <w:rPr>
                <w:sz w:val="16"/>
              </w:rPr>
            </w:pPr>
            <w:r>
              <w:rPr>
                <w:spacing w:val="-2"/>
                <w:sz w:val="16"/>
              </w:rPr>
              <w:t>2.38801</w:t>
            </w:r>
          </w:p>
        </w:tc>
        <w:tc>
          <w:tcPr>
            <w:tcW w:w="981" w:type="dxa"/>
            <w:tcBorders>
              <w:top w:val="nil"/>
              <w:bottom w:val="nil"/>
            </w:tcBorders>
          </w:tcPr>
          <w:p w:rsidR="00611661" w:rsidRDefault="00611661" w:rsidP="00611661">
            <w:pPr>
              <w:pStyle w:val="TableParagraph"/>
              <w:spacing w:before="34"/>
              <w:ind w:right="101"/>
              <w:rPr>
                <w:sz w:val="16"/>
              </w:rPr>
            </w:pPr>
            <w:r>
              <w:rPr>
                <w:spacing w:val="-2"/>
                <w:sz w:val="16"/>
              </w:rPr>
              <w:t>2.65748</w:t>
            </w:r>
          </w:p>
        </w:tc>
        <w:tc>
          <w:tcPr>
            <w:tcW w:w="998" w:type="dxa"/>
            <w:tcBorders>
              <w:top w:val="nil"/>
              <w:bottom w:val="nil"/>
            </w:tcBorders>
          </w:tcPr>
          <w:p w:rsidR="00611661" w:rsidRDefault="00611661" w:rsidP="00611661">
            <w:pPr>
              <w:pStyle w:val="TableParagraph"/>
              <w:spacing w:before="34"/>
              <w:ind w:right="95"/>
              <w:rPr>
                <w:sz w:val="16"/>
              </w:rPr>
            </w:pPr>
            <w:r>
              <w:rPr>
                <w:spacing w:val="-2"/>
                <w:sz w:val="16"/>
              </w:rPr>
              <w:t>3.22696</w:t>
            </w:r>
          </w:p>
        </w:tc>
      </w:tr>
      <w:tr w:rsidR="00611661" w:rsidTr="00611661">
        <w:trPr>
          <w:trHeight w:val="255"/>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63</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0.67840</w:t>
            </w:r>
          </w:p>
        </w:tc>
        <w:tc>
          <w:tcPr>
            <w:tcW w:w="982" w:type="dxa"/>
            <w:tcBorders>
              <w:top w:val="nil"/>
              <w:bottom w:val="nil"/>
            </w:tcBorders>
          </w:tcPr>
          <w:p w:rsidR="00611661" w:rsidRDefault="00611661" w:rsidP="00611661">
            <w:pPr>
              <w:pStyle w:val="TableParagraph"/>
              <w:spacing w:before="36"/>
              <w:rPr>
                <w:sz w:val="16"/>
              </w:rPr>
            </w:pPr>
            <w:r>
              <w:rPr>
                <w:spacing w:val="-2"/>
                <w:sz w:val="16"/>
              </w:rPr>
              <w:t>1.29513</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1.66940</w:t>
            </w:r>
          </w:p>
        </w:tc>
        <w:tc>
          <w:tcPr>
            <w:tcW w:w="982" w:type="dxa"/>
            <w:tcBorders>
              <w:top w:val="nil"/>
              <w:bottom w:val="nil"/>
            </w:tcBorders>
          </w:tcPr>
          <w:p w:rsidR="00611661" w:rsidRDefault="00611661" w:rsidP="00611661">
            <w:pPr>
              <w:pStyle w:val="TableParagraph"/>
              <w:spacing w:before="36"/>
              <w:rPr>
                <w:sz w:val="16"/>
              </w:rPr>
            </w:pPr>
            <w:r>
              <w:rPr>
                <w:spacing w:val="-2"/>
                <w:sz w:val="16"/>
              </w:rPr>
              <w:t>1.99834</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2.38701</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2.65615</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3.22471</w:t>
            </w:r>
          </w:p>
        </w:tc>
      </w:tr>
      <w:tr w:rsidR="00611661" w:rsidTr="00611661">
        <w:trPr>
          <w:trHeight w:val="255"/>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64</w:t>
            </w:r>
          </w:p>
        </w:tc>
        <w:tc>
          <w:tcPr>
            <w:tcW w:w="979" w:type="dxa"/>
            <w:tcBorders>
              <w:top w:val="nil"/>
              <w:bottom w:val="nil"/>
            </w:tcBorders>
          </w:tcPr>
          <w:p w:rsidR="00611661" w:rsidRDefault="00611661" w:rsidP="00611661">
            <w:pPr>
              <w:pStyle w:val="TableParagraph"/>
              <w:ind w:right="97"/>
              <w:rPr>
                <w:sz w:val="16"/>
              </w:rPr>
            </w:pPr>
            <w:r>
              <w:rPr>
                <w:spacing w:val="-2"/>
                <w:sz w:val="16"/>
              </w:rPr>
              <w:t>0.67834</w:t>
            </w:r>
          </w:p>
        </w:tc>
        <w:tc>
          <w:tcPr>
            <w:tcW w:w="982" w:type="dxa"/>
            <w:tcBorders>
              <w:top w:val="nil"/>
              <w:bottom w:val="nil"/>
            </w:tcBorders>
          </w:tcPr>
          <w:p w:rsidR="00611661" w:rsidRDefault="00611661" w:rsidP="00611661">
            <w:pPr>
              <w:pStyle w:val="TableParagraph"/>
              <w:rPr>
                <w:sz w:val="16"/>
              </w:rPr>
            </w:pPr>
            <w:r>
              <w:rPr>
                <w:spacing w:val="-2"/>
                <w:sz w:val="16"/>
              </w:rPr>
              <w:t>1.29492</w:t>
            </w:r>
          </w:p>
        </w:tc>
        <w:tc>
          <w:tcPr>
            <w:tcW w:w="979" w:type="dxa"/>
            <w:tcBorders>
              <w:top w:val="nil"/>
              <w:bottom w:val="nil"/>
            </w:tcBorders>
          </w:tcPr>
          <w:p w:rsidR="00611661" w:rsidRDefault="00611661" w:rsidP="00611661">
            <w:pPr>
              <w:pStyle w:val="TableParagraph"/>
              <w:ind w:right="99"/>
              <w:rPr>
                <w:sz w:val="16"/>
              </w:rPr>
            </w:pPr>
            <w:r>
              <w:rPr>
                <w:spacing w:val="-2"/>
                <w:sz w:val="16"/>
              </w:rPr>
              <w:t>1.66901</w:t>
            </w:r>
          </w:p>
        </w:tc>
        <w:tc>
          <w:tcPr>
            <w:tcW w:w="982" w:type="dxa"/>
            <w:tcBorders>
              <w:top w:val="nil"/>
              <w:bottom w:val="nil"/>
            </w:tcBorders>
          </w:tcPr>
          <w:p w:rsidR="00611661" w:rsidRDefault="00611661" w:rsidP="00611661">
            <w:pPr>
              <w:pStyle w:val="TableParagraph"/>
              <w:rPr>
                <w:sz w:val="16"/>
              </w:rPr>
            </w:pPr>
            <w:r>
              <w:rPr>
                <w:spacing w:val="-2"/>
                <w:sz w:val="16"/>
              </w:rPr>
              <w:t>1.99773</w:t>
            </w:r>
          </w:p>
        </w:tc>
        <w:tc>
          <w:tcPr>
            <w:tcW w:w="979" w:type="dxa"/>
            <w:tcBorders>
              <w:top w:val="nil"/>
              <w:bottom w:val="nil"/>
            </w:tcBorders>
          </w:tcPr>
          <w:p w:rsidR="00611661" w:rsidRDefault="00611661" w:rsidP="00611661">
            <w:pPr>
              <w:pStyle w:val="TableParagraph"/>
              <w:ind w:right="99"/>
              <w:rPr>
                <w:sz w:val="16"/>
              </w:rPr>
            </w:pPr>
            <w:r>
              <w:rPr>
                <w:spacing w:val="-2"/>
                <w:sz w:val="16"/>
              </w:rPr>
              <w:t>2.38604</w:t>
            </w:r>
          </w:p>
        </w:tc>
        <w:tc>
          <w:tcPr>
            <w:tcW w:w="981" w:type="dxa"/>
            <w:tcBorders>
              <w:top w:val="nil"/>
              <w:bottom w:val="nil"/>
            </w:tcBorders>
          </w:tcPr>
          <w:p w:rsidR="00611661" w:rsidRDefault="00611661" w:rsidP="00611661">
            <w:pPr>
              <w:pStyle w:val="TableParagraph"/>
              <w:ind w:right="101"/>
              <w:rPr>
                <w:sz w:val="16"/>
              </w:rPr>
            </w:pPr>
            <w:r>
              <w:rPr>
                <w:spacing w:val="-2"/>
                <w:sz w:val="16"/>
              </w:rPr>
              <w:t>2.65485</w:t>
            </w:r>
          </w:p>
        </w:tc>
        <w:tc>
          <w:tcPr>
            <w:tcW w:w="998" w:type="dxa"/>
            <w:tcBorders>
              <w:top w:val="nil"/>
              <w:bottom w:val="nil"/>
            </w:tcBorders>
          </w:tcPr>
          <w:p w:rsidR="00611661" w:rsidRDefault="00611661" w:rsidP="00611661">
            <w:pPr>
              <w:pStyle w:val="TableParagraph"/>
              <w:ind w:right="95"/>
              <w:rPr>
                <w:sz w:val="16"/>
              </w:rPr>
            </w:pPr>
            <w:r>
              <w:rPr>
                <w:spacing w:val="-2"/>
                <w:sz w:val="16"/>
              </w:rPr>
              <w:t>3.22253</w:t>
            </w:r>
          </w:p>
        </w:tc>
      </w:tr>
      <w:tr w:rsidR="00611661" w:rsidTr="00611661">
        <w:trPr>
          <w:trHeight w:val="255"/>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65</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0.67828</w:t>
            </w:r>
          </w:p>
        </w:tc>
        <w:tc>
          <w:tcPr>
            <w:tcW w:w="982" w:type="dxa"/>
            <w:tcBorders>
              <w:top w:val="nil"/>
              <w:bottom w:val="nil"/>
            </w:tcBorders>
          </w:tcPr>
          <w:p w:rsidR="00611661" w:rsidRDefault="00611661" w:rsidP="00611661">
            <w:pPr>
              <w:pStyle w:val="TableParagraph"/>
              <w:spacing w:before="36"/>
              <w:rPr>
                <w:sz w:val="16"/>
              </w:rPr>
            </w:pPr>
            <w:r>
              <w:rPr>
                <w:spacing w:val="-2"/>
                <w:sz w:val="16"/>
              </w:rPr>
              <w:t>1.29471</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1.66864</w:t>
            </w:r>
          </w:p>
        </w:tc>
        <w:tc>
          <w:tcPr>
            <w:tcW w:w="982" w:type="dxa"/>
            <w:tcBorders>
              <w:top w:val="nil"/>
              <w:bottom w:val="nil"/>
            </w:tcBorders>
          </w:tcPr>
          <w:p w:rsidR="00611661" w:rsidRDefault="00611661" w:rsidP="00611661">
            <w:pPr>
              <w:pStyle w:val="TableParagraph"/>
              <w:spacing w:before="36"/>
              <w:rPr>
                <w:sz w:val="16"/>
              </w:rPr>
            </w:pPr>
            <w:r>
              <w:rPr>
                <w:spacing w:val="-2"/>
                <w:sz w:val="16"/>
              </w:rPr>
              <w:t>1.99714</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2.38510</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2.65360</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3.22041</w:t>
            </w:r>
          </w:p>
        </w:tc>
      </w:tr>
      <w:tr w:rsidR="00611661" w:rsidTr="00611661">
        <w:trPr>
          <w:trHeight w:val="254"/>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66</w:t>
            </w:r>
          </w:p>
        </w:tc>
        <w:tc>
          <w:tcPr>
            <w:tcW w:w="979" w:type="dxa"/>
            <w:tcBorders>
              <w:top w:val="nil"/>
              <w:bottom w:val="nil"/>
            </w:tcBorders>
          </w:tcPr>
          <w:p w:rsidR="00611661" w:rsidRDefault="00611661" w:rsidP="00611661">
            <w:pPr>
              <w:pStyle w:val="TableParagraph"/>
              <w:ind w:right="97"/>
              <w:rPr>
                <w:sz w:val="16"/>
              </w:rPr>
            </w:pPr>
            <w:r>
              <w:rPr>
                <w:spacing w:val="-2"/>
                <w:sz w:val="16"/>
              </w:rPr>
              <w:t>0.67823</w:t>
            </w:r>
          </w:p>
        </w:tc>
        <w:tc>
          <w:tcPr>
            <w:tcW w:w="982" w:type="dxa"/>
            <w:tcBorders>
              <w:top w:val="nil"/>
              <w:bottom w:val="nil"/>
            </w:tcBorders>
          </w:tcPr>
          <w:p w:rsidR="00611661" w:rsidRDefault="00611661" w:rsidP="00611661">
            <w:pPr>
              <w:pStyle w:val="TableParagraph"/>
              <w:rPr>
                <w:sz w:val="16"/>
              </w:rPr>
            </w:pPr>
            <w:r>
              <w:rPr>
                <w:spacing w:val="-2"/>
                <w:sz w:val="16"/>
              </w:rPr>
              <w:t>1.29451</w:t>
            </w:r>
          </w:p>
        </w:tc>
        <w:tc>
          <w:tcPr>
            <w:tcW w:w="979" w:type="dxa"/>
            <w:tcBorders>
              <w:top w:val="nil"/>
              <w:bottom w:val="nil"/>
            </w:tcBorders>
          </w:tcPr>
          <w:p w:rsidR="00611661" w:rsidRDefault="00611661" w:rsidP="00611661">
            <w:pPr>
              <w:pStyle w:val="TableParagraph"/>
              <w:ind w:right="102"/>
              <w:rPr>
                <w:sz w:val="16"/>
              </w:rPr>
            </w:pPr>
            <w:r>
              <w:rPr>
                <w:spacing w:val="-2"/>
                <w:sz w:val="16"/>
              </w:rPr>
              <w:t>1.66827</w:t>
            </w:r>
          </w:p>
        </w:tc>
        <w:tc>
          <w:tcPr>
            <w:tcW w:w="982" w:type="dxa"/>
            <w:tcBorders>
              <w:top w:val="nil"/>
              <w:bottom w:val="nil"/>
            </w:tcBorders>
          </w:tcPr>
          <w:p w:rsidR="00611661" w:rsidRDefault="00611661" w:rsidP="00611661">
            <w:pPr>
              <w:pStyle w:val="TableParagraph"/>
              <w:rPr>
                <w:sz w:val="16"/>
              </w:rPr>
            </w:pPr>
            <w:r>
              <w:rPr>
                <w:spacing w:val="-2"/>
                <w:sz w:val="16"/>
              </w:rPr>
              <w:t>1.99656</w:t>
            </w:r>
          </w:p>
        </w:tc>
        <w:tc>
          <w:tcPr>
            <w:tcW w:w="979" w:type="dxa"/>
            <w:tcBorders>
              <w:top w:val="nil"/>
              <w:bottom w:val="nil"/>
            </w:tcBorders>
          </w:tcPr>
          <w:p w:rsidR="00611661" w:rsidRDefault="00611661" w:rsidP="00611661">
            <w:pPr>
              <w:pStyle w:val="TableParagraph"/>
              <w:ind w:right="99"/>
              <w:rPr>
                <w:sz w:val="16"/>
              </w:rPr>
            </w:pPr>
            <w:r>
              <w:rPr>
                <w:spacing w:val="-2"/>
                <w:sz w:val="16"/>
              </w:rPr>
              <w:t>2.38419</w:t>
            </w:r>
          </w:p>
        </w:tc>
        <w:tc>
          <w:tcPr>
            <w:tcW w:w="981" w:type="dxa"/>
            <w:tcBorders>
              <w:top w:val="nil"/>
              <w:bottom w:val="nil"/>
            </w:tcBorders>
          </w:tcPr>
          <w:p w:rsidR="00611661" w:rsidRDefault="00611661" w:rsidP="00611661">
            <w:pPr>
              <w:pStyle w:val="TableParagraph"/>
              <w:ind w:right="101"/>
              <w:rPr>
                <w:sz w:val="16"/>
              </w:rPr>
            </w:pPr>
            <w:r>
              <w:rPr>
                <w:spacing w:val="-2"/>
                <w:sz w:val="16"/>
              </w:rPr>
              <w:t>2.65239</w:t>
            </w:r>
          </w:p>
        </w:tc>
        <w:tc>
          <w:tcPr>
            <w:tcW w:w="998" w:type="dxa"/>
            <w:tcBorders>
              <w:top w:val="nil"/>
              <w:bottom w:val="nil"/>
            </w:tcBorders>
          </w:tcPr>
          <w:p w:rsidR="00611661" w:rsidRDefault="00611661" w:rsidP="00611661">
            <w:pPr>
              <w:pStyle w:val="TableParagraph"/>
              <w:ind w:right="95"/>
              <w:rPr>
                <w:sz w:val="16"/>
              </w:rPr>
            </w:pPr>
            <w:r>
              <w:rPr>
                <w:spacing w:val="-2"/>
                <w:sz w:val="16"/>
              </w:rPr>
              <w:t>3.21837</w:t>
            </w:r>
          </w:p>
        </w:tc>
      </w:tr>
      <w:tr w:rsidR="00611661" w:rsidTr="00611661">
        <w:trPr>
          <w:trHeight w:val="254"/>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67</w:t>
            </w:r>
          </w:p>
        </w:tc>
        <w:tc>
          <w:tcPr>
            <w:tcW w:w="979" w:type="dxa"/>
            <w:tcBorders>
              <w:top w:val="nil"/>
              <w:bottom w:val="nil"/>
            </w:tcBorders>
          </w:tcPr>
          <w:p w:rsidR="00611661" w:rsidRDefault="00611661" w:rsidP="00611661">
            <w:pPr>
              <w:pStyle w:val="TableParagraph"/>
              <w:ind w:right="97"/>
              <w:rPr>
                <w:sz w:val="16"/>
              </w:rPr>
            </w:pPr>
            <w:r>
              <w:rPr>
                <w:spacing w:val="-2"/>
                <w:sz w:val="16"/>
              </w:rPr>
              <w:t>0.67817</w:t>
            </w:r>
          </w:p>
        </w:tc>
        <w:tc>
          <w:tcPr>
            <w:tcW w:w="982" w:type="dxa"/>
            <w:tcBorders>
              <w:top w:val="nil"/>
              <w:bottom w:val="nil"/>
            </w:tcBorders>
          </w:tcPr>
          <w:p w:rsidR="00611661" w:rsidRDefault="00611661" w:rsidP="00611661">
            <w:pPr>
              <w:pStyle w:val="TableParagraph"/>
              <w:rPr>
                <w:sz w:val="16"/>
              </w:rPr>
            </w:pPr>
            <w:r>
              <w:rPr>
                <w:spacing w:val="-2"/>
                <w:sz w:val="16"/>
              </w:rPr>
              <w:t>1.29432</w:t>
            </w:r>
          </w:p>
        </w:tc>
        <w:tc>
          <w:tcPr>
            <w:tcW w:w="979" w:type="dxa"/>
            <w:tcBorders>
              <w:top w:val="nil"/>
              <w:bottom w:val="nil"/>
            </w:tcBorders>
          </w:tcPr>
          <w:p w:rsidR="00611661" w:rsidRDefault="00611661" w:rsidP="00611661">
            <w:pPr>
              <w:pStyle w:val="TableParagraph"/>
              <w:ind w:right="99"/>
              <w:rPr>
                <w:sz w:val="16"/>
              </w:rPr>
            </w:pPr>
            <w:r>
              <w:rPr>
                <w:spacing w:val="-2"/>
                <w:sz w:val="16"/>
              </w:rPr>
              <w:t>1.66792</w:t>
            </w:r>
          </w:p>
        </w:tc>
        <w:tc>
          <w:tcPr>
            <w:tcW w:w="982" w:type="dxa"/>
            <w:tcBorders>
              <w:top w:val="nil"/>
              <w:bottom w:val="nil"/>
            </w:tcBorders>
          </w:tcPr>
          <w:p w:rsidR="00611661" w:rsidRDefault="00611661" w:rsidP="00611661">
            <w:pPr>
              <w:pStyle w:val="TableParagraph"/>
              <w:rPr>
                <w:sz w:val="16"/>
              </w:rPr>
            </w:pPr>
            <w:r>
              <w:rPr>
                <w:spacing w:val="-2"/>
                <w:sz w:val="16"/>
              </w:rPr>
              <w:t>1.99601</w:t>
            </w:r>
          </w:p>
        </w:tc>
        <w:tc>
          <w:tcPr>
            <w:tcW w:w="979" w:type="dxa"/>
            <w:tcBorders>
              <w:top w:val="nil"/>
              <w:bottom w:val="nil"/>
            </w:tcBorders>
          </w:tcPr>
          <w:p w:rsidR="00611661" w:rsidRDefault="00611661" w:rsidP="00611661">
            <w:pPr>
              <w:pStyle w:val="TableParagraph"/>
              <w:ind w:right="99"/>
              <w:rPr>
                <w:sz w:val="16"/>
              </w:rPr>
            </w:pPr>
            <w:r>
              <w:rPr>
                <w:spacing w:val="-2"/>
                <w:sz w:val="16"/>
              </w:rPr>
              <w:t>2.38330</w:t>
            </w:r>
          </w:p>
        </w:tc>
        <w:tc>
          <w:tcPr>
            <w:tcW w:w="981" w:type="dxa"/>
            <w:tcBorders>
              <w:top w:val="nil"/>
              <w:bottom w:val="nil"/>
            </w:tcBorders>
          </w:tcPr>
          <w:p w:rsidR="00611661" w:rsidRDefault="00611661" w:rsidP="00611661">
            <w:pPr>
              <w:pStyle w:val="TableParagraph"/>
              <w:ind w:right="101"/>
              <w:rPr>
                <w:sz w:val="16"/>
              </w:rPr>
            </w:pPr>
            <w:r>
              <w:rPr>
                <w:spacing w:val="-2"/>
                <w:sz w:val="16"/>
              </w:rPr>
              <w:t>2.65122</w:t>
            </w:r>
          </w:p>
        </w:tc>
        <w:tc>
          <w:tcPr>
            <w:tcW w:w="998" w:type="dxa"/>
            <w:tcBorders>
              <w:top w:val="nil"/>
              <w:bottom w:val="nil"/>
            </w:tcBorders>
          </w:tcPr>
          <w:p w:rsidR="00611661" w:rsidRDefault="00611661" w:rsidP="00611661">
            <w:pPr>
              <w:pStyle w:val="TableParagraph"/>
              <w:ind w:right="95"/>
              <w:rPr>
                <w:sz w:val="16"/>
              </w:rPr>
            </w:pPr>
            <w:r>
              <w:rPr>
                <w:spacing w:val="-2"/>
                <w:sz w:val="16"/>
              </w:rPr>
              <w:t>3.21639</w:t>
            </w:r>
          </w:p>
        </w:tc>
      </w:tr>
      <w:tr w:rsidR="00611661" w:rsidTr="00611661">
        <w:trPr>
          <w:trHeight w:val="255"/>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68</w:t>
            </w:r>
          </w:p>
        </w:tc>
        <w:tc>
          <w:tcPr>
            <w:tcW w:w="979" w:type="dxa"/>
            <w:tcBorders>
              <w:top w:val="nil"/>
              <w:bottom w:val="nil"/>
            </w:tcBorders>
          </w:tcPr>
          <w:p w:rsidR="00611661" w:rsidRDefault="00611661" w:rsidP="00611661">
            <w:pPr>
              <w:pStyle w:val="TableParagraph"/>
              <w:ind w:right="97"/>
              <w:rPr>
                <w:sz w:val="16"/>
              </w:rPr>
            </w:pPr>
            <w:r>
              <w:rPr>
                <w:spacing w:val="-2"/>
                <w:sz w:val="16"/>
              </w:rPr>
              <w:t>0.67811</w:t>
            </w:r>
          </w:p>
        </w:tc>
        <w:tc>
          <w:tcPr>
            <w:tcW w:w="982" w:type="dxa"/>
            <w:tcBorders>
              <w:top w:val="nil"/>
              <w:bottom w:val="nil"/>
            </w:tcBorders>
          </w:tcPr>
          <w:p w:rsidR="00611661" w:rsidRDefault="00611661" w:rsidP="00611661">
            <w:pPr>
              <w:pStyle w:val="TableParagraph"/>
              <w:rPr>
                <w:sz w:val="16"/>
              </w:rPr>
            </w:pPr>
            <w:r>
              <w:rPr>
                <w:spacing w:val="-2"/>
                <w:sz w:val="16"/>
              </w:rPr>
              <w:t>1.29413</w:t>
            </w:r>
          </w:p>
        </w:tc>
        <w:tc>
          <w:tcPr>
            <w:tcW w:w="979" w:type="dxa"/>
            <w:tcBorders>
              <w:top w:val="nil"/>
              <w:bottom w:val="nil"/>
            </w:tcBorders>
          </w:tcPr>
          <w:p w:rsidR="00611661" w:rsidRDefault="00611661" w:rsidP="00611661">
            <w:pPr>
              <w:pStyle w:val="TableParagraph"/>
              <w:ind w:right="99"/>
              <w:rPr>
                <w:sz w:val="16"/>
              </w:rPr>
            </w:pPr>
            <w:r>
              <w:rPr>
                <w:spacing w:val="-2"/>
                <w:sz w:val="16"/>
              </w:rPr>
              <w:t>1.66757</w:t>
            </w:r>
          </w:p>
        </w:tc>
        <w:tc>
          <w:tcPr>
            <w:tcW w:w="982" w:type="dxa"/>
            <w:tcBorders>
              <w:top w:val="nil"/>
              <w:bottom w:val="nil"/>
            </w:tcBorders>
          </w:tcPr>
          <w:p w:rsidR="00611661" w:rsidRDefault="00611661" w:rsidP="00611661">
            <w:pPr>
              <w:pStyle w:val="TableParagraph"/>
              <w:rPr>
                <w:sz w:val="16"/>
              </w:rPr>
            </w:pPr>
            <w:r>
              <w:rPr>
                <w:spacing w:val="-2"/>
                <w:sz w:val="16"/>
              </w:rPr>
              <w:t>1.99547</w:t>
            </w:r>
          </w:p>
        </w:tc>
        <w:tc>
          <w:tcPr>
            <w:tcW w:w="979" w:type="dxa"/>
            <w:tcBorders>
              <w:top w:val="nil"/>
              <w:bottom w:val="nil"/>
            </w:tcBorders>
          </w:tcPr>
          <w:p w:rsidR="00611661" w:rsidRDefault="00611661" w:rsidP="00611661">
            <w:pPr>
              <w:pStyle w:val="TableParagraph"/>
              <w:ind w:right="99"/>
              <w:rPr>
                <w:sz w:val="16"/>
              </w:rPr>
            </w:pPr>
            <w:r>
              <w:rPr>
                <w:spacing w:val="-2"/>
                <w:sz w:val="16"/>
              </w:rPr>
              <w:t>2.38245</w:t>
            </w:r>
          </w:p>
        </w:tc>
        <w:tc>
          <w:tcPr>
            <w:tcW w:w="981" w:type="dxa"/>
            <w:tcBorders>
              <w:top w:val="nil"/>
              <w:bottom w:val="nil"/>
            </w:tcBorders>
          </w:tcPr>
          <w:p w:rsidR="00611661" w:rsidRDefault="00611661" w:rsidP="00611661">
            <w:pPr>
              <w:pStyle w:val="TableParagraph"/>
              <w:ind w:right="101"/>
              <w:rPr>
                <w:sz w:val="16"/>
              </w:rPr>
            </w:pPr>
            <w:r>
              <w:rPr>
                <w:spacing w:val="-2"/>
                <w:sz w:val="16"/>
              </w:rPr>
              <w:t>2.65008</w:t>
            </w:r>
          </w:p>
        </w:tc>
        <w:tc>
          <w:tcPr>
            <w:tcW w:w="998" w:type="dxa"/>
            <w:tcBorders>
              <w:top w:val="nil"/>
              <w:bottom w:val="nil"/>
            </w:tcBorders>
          </w:tcPr>
          <w:p w:rsidR="00611661" w:rsidRDefault="00611661" w:rsidP="00611661">
            <w:pPr>
              <w:pStyle w:val="TableParagraph"/>
              <w:ind w:right="95"/>
              <w:rPr>
                <w:sz w:val="16"/>
              </w:rPr>
            </w:pPr>
            <w:r>
              <w:rPr>
                <w:spacing w:val="-2"/>
                <w:sz w:val="16"/>
              </w:rPr>
              <w:t>3.21446</w:t>
            </w:r>
          </w:p>
        </w:tc>
      </w:tr>
      <w:tr w:rsidR="00611661" w:rsidTr="00611661">
        <w:trPr>
          <w:trHeight w:val="255"/>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69</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0.67806</w:t>
            </w:r>
          </w:p>
        </w:tc>
        <w:tc>
          <w:tcPr>
            <w:tcW w:w="982" w:type="dxa"/>
            <w:tcBorders>
              <w:top w:val="nil"/>
              <w:bottom w:val="nil"/>
            </w:tcBorders>
          </w:tcPr>
          <w:p w:rsidR="00611661" w:rsidRDefault="00611661" w:rsidP="00611661">
            <w:pPr>
              <w:pStyle w:val="TableParagraph"/>
              <w:spacing w:before="36"/>
              <w:rPr>
                <w:sz w:val="16"/>
              </w:rPr>
            </w:pPr>
            <w:r>
              <w:rPr>
                <w:spacing w:val="-2"/>
                <w:sz w:val="16"/>
              </w:rPr>
              <w:t>1.29394</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1.66724</w:t>
            </w:r>
          </w:p>
        </w:tc>
        <w:tc>
          <w:tcPr>
            <w:tcW w:w="982" w:type="dxa"/>
            <w:tcBorders>
              <w:top w:val="nil"/>
              <w:bottom w:val="nil"/>
            </w:tcBorders>
          </w:tcPr>
          <w:p w:rsidR="00611661" w:rsidRDefault="00611661" w:rsidP="00611661">
            <w:pPr>
              <w:pStyle w:val="TableParagraph"/>
              <w:spacing w:before="36"/>
              <w:rPr>
                <w:sz w:val="16"/>
              </w:rPr>
            </w:pPr>
            <w:r>
              <w:rPr>
                <w:spacing w:val="-2"/>
                <w:sz w:val="16"/>
              </w:rPr>
              <w:t>1.99495</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2.38161</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2.64898</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3.21260</w:t>
            </w:r>
          </w:p>
        </w:tc>
      </w:tr>
      <w:tr w:rsidR="00611661" w:rsidTr="00611661">
        <w:trPr>
          <w:trHeight w:val="254"/>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70</w:t>
            </w:r>
          </w:p>
        </w:tc>
        <w:tc>
          <w:tcPr>
            <w:tcW w:w="979" w:type="dxa"/>
            <w:tcBorders>
              <w:top w:val="nil"/>
              <w:bottom w:val="nil"/>
            </w:tcBorders>
          </w:tcPr>
          <w:p w:rsidR="00611661" w:rsidRDefault="00611661" w:rsidP="00611661">
            <w:pPr>
              <w:pStyle w:val="TableParagraph"/>
              <w:ind w:right="97"/>
              <w:rPr>
                <w:sz w:val="16"/>
              </w:rPr>
            </w:pPr>
            <w:r>
              <w:rPr>
                <w:spacing w:val="-2"/>
                <w:sz w:val="16"/>
              </w:rPr>
              <w:t>0.67801</w:t>
            </w:r>
          </w:p>
        </w:tc>
        <w:tc>
          <w:tcPr>
            <w:tcW w:w="982" w:type="dxa"/>
            <w:tcBorders>
              <w:top w:val="nil"/>
              <w:bottom w:val="nil"/>
            </w:tcBorders>
          </w:tcPr>
          <w:p w:rsidR="00611661" w:rsidRDefault="00611661" w:rsidP="00611661">
            <w:pPr>
              <w:pStyle w:val="TableParagraph"/>
              <w:rPr>
                <w:sz w:val="16"/>
              </w:rPr>
            </w:pPr>
            <w:r>
              <w:rPr>
                <w:spacing w:val="-2"/>
                <w:sz w:val="16"/>
              </w:rPr>
              <w:t>1.29376</w:t>
            </w:r>
          </w:p>
        </w:tc>
        <w:tc>
          <w:tcPr>
            <w:tcW w:w="979" w:type="dxa"/>
            <w:tcBorders>
              <w:top w:val="nil"/>
              <w:bottom w:val="nil"/>
            </w:tcBorders>
          </w:tcPr>
          <w:p w:rsidR="00611661" w:rsidRDefault="00611661" w:rsidP="00611661">
            <w:pPr>
              <w:pStyle w:val="TableParagraph"/>
              <w:ind w:right="99"/>
              <w:rPr>
                <w:sz w:val="16"/>
              </w:rPr>
            </w:pPr>
            <w:r>
              <w:rPr>
                <w:spacing w:val="-2"/>
                <w:sz w:val="16"/>
              </w:rPr>
              <w:t>1.66691</w:t>
            </w:r>
          </w:p>
        </w:tc>
        <w:tc>
          <w:tcPr>
            <w:tcW w:w="982" w:type="dxa"/>
            <w:tcBorders>
              <w:top w:val="nil"/>
              <w:bottom w:val="nil"/>
            </w:tcBorders>
          </w:tcPr>
          <w:p w:rsidR="00611661" w:rsidRDefault="00611661" w:rsidP="00611661">
            <w:pPr>
              <w:pStyle w:val="TableParagraph"/>
              <w:rPr>
                <w:sz w:val="16"/>
              </w:rPr>
            </w:pPr>
            <w:r>
              <w:rPr>
                <w:spacing w:val="-2"/>
                <w:sz w:val="16"/>
              </w:rPr>
              <w:t>1.99444</w:t>
            </w:r>
          </w:p>
        </w:tc>
        <w:tc>
          <w:tcPr>
            <w:tcW w:w="979" w:type="dxa"/>
            <w:tcBorders>
              <w:top w:val="nil"/>
              <w:bottom w:val="nil"/>
            </w:tcBorders>
          </w:tcPr>
          <w:p w:rsidR="00611661" w:rsidRDefault="00611661" w:rsidP="00611661">
            <w:pPr>
              <w:pStyle w:val="TableParagraph"/>
              <w:ind w:right="102"/>
              <w:rPr>
                <w:sz w:val="16"/>
              </w:rPr>
            </w:pPr>
            <w:r>
              <w:rPr>
                <w:spacing w:val="-2"/>
                <w:sz w:val="16"/>
              </w:rPr>
              <w:t>2.38081</w:t>
            </w:r>
          </w:p>
        </w:tc>
        <w:tc>
          <w:tcPr>
            <w:tcW w:w="981" w:type="dxa"/>
            <w:tcBorders>
              <w:top w:val="nil"/>
              <w:bottom w:val="nil"/>
            </w:tcBorders>
          </w:tcPr>
          <w:p w:rsidR="00611661" w:rsidRDefault="00611661" w:rsidP="00611661">
            <w:pPr>
              <w:pStyle w:val="TableParagraph"/>
              <w:ind w:right="101"/>
              <w:rPr>
                <w:sz w:val="16"/>
              </w:rPr>
            </w:pPr>
            <w:r>
              <w:rPr>
                <w:spacing w:val="-2"/>
                <w:sz w:val="16"/>
              </w:rPr>
              <w:t>2.64790</w:t>
            </w:r>
          </w:p>
        </w:tc>
        <w:tc>
          <w:tcPr>
            <w:tcW w:w="998" w:type="dxa"/>
            <w:tcBorders>
              <w:top w:val="nil"/>
              <w:bottom w:val="nil"/>
            </w:tcBorders>
          </w:tcPr>
          <w:p w:rsidR="00611661" w:rsidRDefault="00611661" w:rsidP="00611661">
            <w:pPr>
              <w:pStyle w:val="TableParagraph"/>
              <w:ind w:right="95"/>
              <w:rPr>
                <w:sz w:val="16"/>
              </w:rPr>
            </w:pPr>
            <w:r>
              <w:rPr>
                <w:spacing w:val="-2"/>
                <w:sz w:val="16"/>
              </w:rPr>
              <w:t>3.21079</w:t>
            </w:r>
          </w:p>
        </w:tc>
      </w:tr>
      <w:tr w:rsidR="00611661" w:rsidTr="00611661">
        <w:trPr>
          <w:trHeight w:val="254"/>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71</w:t>
            </w:r>
          </w:p>
        </w:tc>
        <w:tc>
          <w:tcPr>
            <w:tcW w:w="979" w:type="dxa"/>
            <w:tcBorders>
              <w:top w:val="nil"/>
              <w:bottom w:val="nil"/>
            </w:tcBorders>
          </w:tcPr>
          <w:p w:rsidR="00611661" w:rsidRDefault="00611661" w:rsidP="00611661">
            <w:pPr>
              <w:pStyle w:val="TableParagraph"/>
              <w:ind w:right="97"/>
              <w:rPr>
                <w:sz w:val="16"/>
              </w:rPr>
            </w:pPr>
            <w:r>
              <w:rPr>
                <w:spacing w:val="-2"/>
                <w:sz w:val="16"/>
              </w:rPr>
              <w:t>0.67796</w:t>
            </w:r>
          </w:p>
        </w:tc>
        <w:tc>
          <w:tcPr>
            <w:tcW w:w="982" w:type="dxa"/>
            <w:tcBorders>
              <w:top w:val="nil"/>
              <w:bottom w:val="nil"/>
            </w:tcBorders>
          </w:tcPr>
          <w:p w:rsidR="00611661" w:rsidRDefault="00611661" w:rsidP="00611661">
            <w:pPr>
              <w:pStyle w:val="TableParagraph"/>
              <w:rPr>
                <w:sz w:val="16"/>
              </w:rPr>
            </w:pPr>
            <w:r>
              <w:rPr>
                <w:spacing w:val="-2"/>
                <w:sz w:val="16"/>
              </w:rPr>
              <w:t>1.29359</w:t>
            </w:r>
          </w:p>
        </w:tc>
        <w:tc>
          <w:tcPr>
            <w:tcW w:w="979" w:type="dxa"/>
            <w:tcBorders>
              <w:top w:val="nil"/>
              <w:bottom w:val="nil"/>
            </w:tcBorders>
          </w:tcPr>
          <w:p w:rsidR="00611661" w:rsidRDefault="00611661" w:rsidP="00611661">
            <w:pPr>
              <w:pStyle w:val="TableParagraph"/>
              <w:ind w:right="99"/>
              <w:rPr>
                <w:sz w:val="16"/>
              </w:rPr>
            </w:pPr>
            <w:r>
              <w:rPr>
                <w:spacing w:val="-2"/>
                <w:sz w:val="16"/>
              </w:rPr>
              <w:t>1.66660</w:t>
            </w:r>
          </w:p>
        </w:tc>
        <w:tc>
          <w:tcPr>
            <w:tcW w:w="982" w:type="dxa"/>
            <w:tcBorders>
              <w:top w:val="nil"/>
              <w:bottom w:val="nil"/>
            </w:tcBorders>
          </w:tcPr>
          <w:p w:rsidR="00611661" w:rsidRDefault="00611661" w:rsidP="00611661">
            <w:pPr>
              <w:pStyle w:val="TableParagraph"/>
              <w:rPr>
                <w:sz w:val="16"/>
              </w:rPr>
            </w:pPr>
            <w:r>
              <w:rPr>
                <w:spacing w:val="-2"/>
                <w:sz w:val="16"/>
              </w:rPr>
              <w:t>1.99394</w:t>
            </w:r>
          </w:p>
        </w:tc>
        <w:tc>
          <w:tcPr>
            <w:tcW w:w="979" w:type="dxa"/>
            <w:tcBorders>
              <w:top w:val="nil"/>
              <w:bottom w:val="nil"/>
            </w:tcBorders>
          </w:tcPr>
          <w:p w:rsidR="00611661" w:rsidRDefault="00611661" w:rsidP="00611661">
            <w:pPr>
              <w:pStyle w:val="TableParagraph"/>
              <w:ind w:right="99"/>
              <w:rPr>
                <w:sz w:val="16"/>
              </w:rPr>
            </w:pPr>
            <w:r>
              <w:rPr>
                <w:spacing w:val="-2"/>
                <w:sz w:val="16"/>
              </w:rPr>
              <w:t>2.38002</w:t>
            </w:r>
          </w:p>
        </w:tc>
        <w:tc>
          <w:tcPr>
            <w:tcW w:w="981" w:type="dxa"/>
            <w:tcBorders>
              <w:top w:val="nil"/>
              <w:bottom w:val="nil"/>
            </w:tcBorders>
          </w:tcPr>
          <w:p w:rsidR="00611661" w:rsidRDefault="00611661" w:rsidP="00611661">
            <w:pPr>
              <w:pStyle w:val="TableParagraph"/>
              <w:ind w:right="101"/>
              <w:rPr>
                <w:sz w:val="16"/>
              </w:rPr>
            </w:pPr>
            <w:r>
              <w:rPr>
                <w:spacing w:val="-2"/>
                <w:sz w:val="16"/>
              </w:rPr>
              <w:t>2.64686</w:t>
            </w:r>
          </w:p>
        </w:tc>
        <w:tc>
          <w:tcPr>
            <w:tcW w:w="998" w:type="dxa"/>
            <w:tcBorders>
              <w:top w:val="nil"/>
              <w:bottom w:val="nil"/>
            </w:tcBorders>
          </w:tcPr>
          <w:p w:rsidR="00611661" w:rsidRDefault="00611661" w:rsidP="00611661">
            <w:pPr>
              <w:pStyle w:val="TableParagraph"/>
              <w:ind w:right="95"/>
              <w:rPr>
                <w:sz w:val="16"/>
              </w:rPr>
            </w:pPr>
            <w:r>
              <w:rPr>
                <w:spacing w:val="-2"/>
                <w:sz w:val="16"/>
              </w:rPr>
              <w:t>3.20903</w:t>
            </w:r>
          </w:p>
        </w:tc>
      </w:tr>
      <w:tr w:rsidR="00611661" w:rsidTr="00611661">
        <w:trPr>
          <w:trHeight w:val="255"/>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72</w:t>
            </w:r>
          </w:p>
        </w:tc>
        <w:tc>
          <w:tcPr>
            <w:tcW w:w="979" w:type="dxa"/>
            <w:tcBorders>
              <w:top w:val="nil"/>
              <w:bottom w:val="nil"/>
            </w:tcBorders>
          </w:tcPr>
          <w:p w:rsidR="00611661" w:rsidRDefault="00611661" w:rsidP="00611661">
            <w:pPr>
              <w:pStyle w:val="TableParagraph"/>
              <w:ind w:right="97"/>
              <w:rPr>
                <w:sz w:val="16"/>
              </w:rPr>
            </w:pPr>
            <w:r>
              <w:rPr>
                <w:spacing w:val="-2"/>
                <w:sz w:val="16"/>
              </w:rPr>
              <w:t>0.67791</w:t>
            </w:r>
          </w:p>
        </w:tc>
        <w:tc>
          <w:tcPr>
            <w:tcW w:w="982" w:type="dxa"/>
            <w:tcBorders>
              <w:top w:val="nil"/>
              <w:bottom w:val="nil"/>
            </w:tcBorders>
          </w:tcPr>
          <w:p w:rsidR="00611661" w:rsidRDefault="00611661" w:rsidP="00611661">
            <w:pPr>
              <w:pStyle w:val="TableParagraph"/>
              <w:rPr>
                <w:sz w:val="16"/>
              </w:rPr>
            </w:pPr>
            <w:r>
              <w:rPr>
                <w:spacing w:val="-2"/>
                <w:sz w:val="16"/>
              </w:rPr>
              <w:t>1.29342</w:t>
            </w:r>
          </w:p>
        </w:tc>
        <w:tc>
          <w:tcPr>
            <w:tcW w:w="979" w:type="dxa"/>
            <w:tcBorders>
              <w:top w:val="nil"/>
              <w:bottom w:val="nil"/>
            </w:tcBorders>
          </w:tcPr>
          <w:p w:rsidR="00611661" w:rsidRDefault="00611661" w:rsidP="00611661">
            <w:pPr>
              <w:pStyle w:val="TableParagraph"/>
              <w:ind w:right="99"/>
              <w:rPr>
                <w:sz w:val="16"/>
              </w:rPr>
            </w:pPr>
            <w:r>
              <w:rPr>
                <w:spacing w:val="-2"/>
                <w:sz w:val="16"/>
              </w:rPr>
              <w:t>1.66629</w:t>
            </w:r>
          </w:p>
        </w:tc>
        <w:tc>
          <w:tcPr>
            <w:tcW w:w="982" w:type="dxa"/>
            <w:tcBorders>
              <w:top w:val="nil"/>
              <w:bottom w:val="nil"/>
            </w:tcBorders>
          </w:tcPr>
          <w:p w:rsidR="00611661" w:rsidRDefault="00611661" w:rsidP="00611661">
            <w:pPr>
              <w:pStyle w:val="TableParagraph"/>
              <w:rPr>
                <w:sz w:val="16"/>
              </w:rPr>
            </w:pPr>
            <w:r>
              <w:rPr>
                <w:spacing w:val="-2"/>
                <w:sz w:val="16"/>
              </w:rPr>
              <w:t>1.99346</w:t>
            </w:r>
          </w:p>
        </w:tc>
        <w:tc>
          <w:tcPr>
            <w:tcW w:w="979" w:type="dxa"/>
            <w:tcBorders>
              <w:top w:val="nil"/>
              <w:bottom w:val="nil"/>
            </w:tcBorders>
          </w:tcPr>
          <w:p w:rsidR="00611661" w:rsidRDefault="00611661" w:rsidP="00611661">
            <w:pPr>
              <w:pStyle w:val="TableParagraph"/>
              <w:ind w:right="99"/>
              <w:rPr>
                <w:sz w:val="16"/>
              </w:rPr>
            </w:pPr>
            <w:r>
              <w:rPr>
                <w:spacing w:val="-2"/>
                <w:sz w:val="16"/>
              </w:rPr>
              <w:t>2.37926</w:t>
            </w:r>
          </w:p>
        </w:tc>
        <w:tc>
          <w:tcPr>
            <w:tcW w:w="981" w:type="dxa"/>
            <w:tcBorders>
              <w:top w:val="nil"/>
              <w:bottom w:val="nil"/>
            </w:tcBorders>
          </w:tcPr>
          <w:p w:rsidR="00611661" w:rsidRDefault="00611661" w:rsidP="00611661">
            <w:pPr>
              <w:pStyle w:val="TableParagraph"/>
              <w:ind w:right="101"/>
              <w:rPr>
                <w:sz w:val="16"/>
              </w:rPr>
            </w:pPr>
            <w:r>
              <w:rPr>
                <w:spacing w:val="-2"/>
                <w:sz w:val="16"/>
              </w:rPr>
              <w:t>2.64585</w:t>
            </w:r>
          </w:p>
        </w:tc>
        <w:tc>
          <w:tcPr>
            <w:tcW w:w="998" w:type="dxa"/>
            <w:tcBorders>
              <w:top w:val="nil"/>
              <w:bottom w:val="nil"/>
            </w:tcBorders>
          </w:tcPr>
          <w:p w:rsidR="00611661" w:rsidRDefault="00611661" w:rsidP="00611661">
            <w:pPr>
              <w:pStyle w:val="TableParagraph"/>
              <w:ind w:right="95"/>
              <w:rPr>
                <w:sz w:val="16"/>
              </w:rPr>
            </w:pPr>
            <w:r>
              <w:rPr>
                <w:spacing w:val="-2"/>
                <w:sz w:val="16"/>
              </w:rPr>
              <w:t>3.20733</w:t>
            </w:r>
          </w:p>
        </w:tc>
      </w:tr>
      <w:tr w:rsidR="00611661" w:rsidTr="00611661">
        <w:trPr>
          <w:trHeight w:val="255"/>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73</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0.67787</w:t>
            </w:r>
          </w:p>
        </w:tc>
        <w:tc>
          <w:tcPr>
            <w:tcW w:w="982" w:type="dxa"/>
            <w:tcBorders>
              <w:top w:val="nil"/>
              <w:bottom w:val="nil"/>
            </w:tcBorders>
          </w:tcPr>
          <w:p w:rsidR="00611661" w:rsidRDefault="00611661" w:rsidP="00611661">
            <w:pPr>
              <w:pStyle w:val="TableParagraph"/>
              <w:spacing w:before="36"/>
              <w:rPr>
                <w:sz w:val="16"/>
              </w:rPr>
            </w:pPr>
            <w:r>
              <w:rPr>
                <w:spacing w:val="-2"/>
                <w:sz w:val="16"/>
              </w:rPr>
              <w:t>1.29326</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1.66600</w:t>
            </w:r>
          </w:p>
        </w:tc>
        <w:tc>
          <w:tcPr>
            <w:tcW w:w="982" w:type="dxa"/>
            <w:tcBorders>
              <w:top w:val="nil"/>
              <w:bottom w:val="nil"/>
            </w:tcBorders>
          </w:tcPr>
          <w:p w:rsidR="00611661" w:rsidRDefault="00611661" w:rsidP="00611661">
            <w:pPr>
              <w:pStyle w:val="TableParagraph"/>
              <w:spacing w:before="36"/>
              <w:rPr>
                <w:sz w:val="16"/>
              </w:rPr>
            </w:pPr>
            <w:r>
              <w:rPr>
                <w:spacing w:val="-2"/>
                <w:sz w:val="16"/>
              </w:rPr>
              <w:t>1.99300</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2.37852</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2.64487</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3.20567</w:t>
            </w:r>
          </w:p>
        </w:tc>
      </w:tr>
      <w:tr w:rsidR="00611661" w:rsidTr="00611661">
        <w:trPr>
          <w:trHeight w:val="254"/>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74</w:t>
            </w:r>
          </w:p>
        </w:tc>
        <w:tc>
          <w:tcPr>
            <w:tcW w:w="979" w:type="dxa"/>
            <w:tcBorders>
              <w:top w:val="nil"/>
              <w:bottom w:val="nil"/>
            </w:tcBorders>
          </w:tcPr>
          <w:p w:rsidR="00611661" w:rsidRDefault="00611661" w:rsidP="00611661">
            <w:pPr>
              <w:pStyle w:val="TableParagraph"/>
              <w:ind w:right="97"/>
              <w:rPr>
                <w:sz w:val="16"/>
              </w:rPr>
            </w:pPr>
            <w:r>
              <w:rPr>
                <w:spacing w:val="-2"/>
                <w:sz w:val="16"/>
              </w:rPr>
              <w:t>0.67782</w:t>
            </w:r>
          </w:p>
        </w:tc>
        <w:tc>
          <w:tcPr>
            <w:tcW w:w="982" w:type="dxa"/>
            <w:tcBorders>
              <w:top w:val="nil"/>
              <w:bottom w:val="nil"/>
            </w:tcBorders>
          </w:tcPr>
          <w:p w:rsidR="00611661" w:rsidRDefault="00611661" w:rsidP="00611661">
            <w:pPr>
              <w:pStyle w:val="TableParagraph"/>
              <w:rPr>
                <w:sz w:val="16"/>
              </w:rPr>
            </w:pPr>
            <w:r>
              <w:rPr>
                <w:spacing w:val="-2"/>
                <w:sz w:val="16"/>
              </w:rPr>
              <w:t>1.29310</w:t>
            </w:r>
          </w:p>
        </w:tc>
        <w:tc>
          <w:tcPr>
            <w:tcW w:w="979" w:type="dxa"/>
            <w:tcBorders>
              <w:top w:val="nil"/>
              <w:bottom w:val="nil"/>
            </w:tcBorders>
          </w:tcPr>
          <w:p w:rsidR="00611661" w:rsidRDefault="00611661" w:rsidP="00611661">
            <w:pPr>
              <w:pStyle w:val="TableParagraph"/>
              <w:ind w:right="99"/>
              <w:rPr>
                <w:sz w:val="16"/>
              </w:rPr>
            </w:pPr>
            <w:r>
              <w:rPr>
                <w:spacing w:val="-2"/>
                <w:sz w:val="16"/>
              </w:rPr>
              <w:t>1.66571</w:t>
            </w:r>
          </w:p>
        </w:tc>
        <w:tc>
          <w:tcPr>
            <w:tcW w:w="982" w:type="dxa"/>
            <w:tcBorders>
              <w:top w:val="nil"/>
              <w:bottom w:val="nil"/>
            </w:tcBorders>
          </w:tcPr>
          <w:p w:rsidR="00611661" w:rsidRDefault="00611661" w:rsidP="00611661">
            <w:pPr>
              <w:pStyle w:val="TableParagraph"/>
              <w:rPr>
                <w:sz w:val="16"/>
              </w:rPr>
            </w:pPr>
            <w:r>
              <w:rPr>
                <w:spacing w:val="-2"/>
                <w:sz w:val="16"/>
              </w:rPr>
              <w:t>1.99254</w:t>
            </w:r>
          </w:p>
        </w:tc>
        <w:tc>
          <w:tcPr>
            <w:tcW w:w="979" w:type="dxa"/>
            <w:tcBorders>
              <w:top w:val="nil"/>
              <w:bottom w:val="nil"/>
            </w:tcBorders>
          </w:tcPr>
          <w:p w:rsidR="00611661" w:rsidRDefault="00611661" w:rsidP="00611661">
            <w:pPr>
              <w:pStyle w:val="TableParagraph"/>
              <w:ind w:right="99"/>
              <w:rPr>
                <w:sz w:val="16"/>
              </w:rPr>
            </w:pPr>
            <w:r>
              <w:rPr>
                <w:spacing w:val="-2"/>
                <w:sz w:val="16"/>
              </w:rPr>
              <w:t>2.37780</w:t>
            </w:r>
          </w:p>
        </w:tc>
        <w:tc>
          <w:tcPr>
            <w:tcW w:w="981" w:type="dxa"/>
            <w:tcBorders>
              <w:top w:val="nil"/>
              <w:bottom w:val="nil"/>
            </w:tcBorders>
          </w:tcPr>
          <w:p w:rsidR="00611661" w:rsidRDefault="00611661" w:rsidP="00611661">
            <w:pPr>
              <w:pStyle w:val="TableParagraph"/>
              <w:ind w:right="101"/>
              <w:rPr>
                <w:sz w:val="16"/>
              </w:rPr>
            </w:pPr>
            <w:r>
              <w:rPr>
                <w:spacing w:val="-2"/>
                <w:sz w:val="16"/>
              </w:rPr>
              <w:t>2.64391</w:t>
            </w:r>
          </w:p>
        </w:tc>
        <w:tc>
          <w:tcPr>
            <w:tcW w:w="998" w:type="dxa"/>
            <w:tcBorders>
              <w:top w:val="nil"/>
              <w:bottom w:val="nil"/>
            </w:tcBorders>
          </w:tcPr>
          <w:p w:rsidR="00611661" w:rsidRDefault="00611661" w:rsidP="00611661">
            <w:pPr>
              <w:pStyle w:val="TableParagraph"/>
              <w:ind w:right="98"/>
              <w:rPr>
                <w:sz w:val="16"/>
              </w:rPr>
            </w:pPr>
            <w:r>
              <w:rPr>
                <w:spacing w:val="-2"/>
                <w:sz w:val="16"/>
              </w:rPr>
              <w:t>3.20406</w:t>
            </w:r>
          </w:p>
        </w:tc>
      </w:tr>
      <w:tr w:rsidR="00611661" w:rsidTr="00611661">
        <w:trPr>
          <w:trHeight w:val="255"/>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75</w:t>
            </w:r>
          </w:p>
        </w:tc>
        <w:tc>
          <w:tcPr>
            <w:tcW w:w="979" w:type="dxa"/>
            <w:tcBorders>
              <w:top w:val="nil"/>
              <w:bottom w:val="nil"/>
            </w:tcBorders>
          </w:tcPr>
          <w:p w:rsidR="00611661" w:rsidRDefault="00611661" w:rsidP="00611661">
            <w:pPr>
              <w:pStyle w:val="TableParagraph"/>
              <w:ind w:right="97"/>
              <w:rPr>
                <w:sz w:val="16"/>
              </w:rPr>
            </w:pPr>
            <w:r>
              <w:rPr>
                <w:spacing w:val="-2"/>
                <w:sz w:val="16"/>
              </w:rPr>
              <w:t>0.67778</w:t>
            </w:r>
          </w:p>
        </w:tc>
        <w:tc>
          <w:tcPr>
            <w:tcW w:w="982" w:type="dxa"/>
            <w:tcBorders>
              <w:top w:val="nil"/>
              <w:bottom w:val="nil"/>
            </w:tcBorders>
          </w:tcPr>
          <w:p w:rsidR="00611661" w:rsidRDefault="00611661" w:rsidP="00611661">
            <w:pPr>
              <w:pStyle w:val="TableParagraph"/>
              <w:rPr>
                <w:sz w:val="16"/>
              </w:rPr>
            </w:pPr>
            <w:r>
              <w:rPr>
                <w:spacing w:val="-2"/>
                <w:sz w:val="16"/>
              </w:rPr>
              <w:t>1.29294</w:t>
            </w:r>
          </w:p>
        </w:tc>
        <w:tc>
          <w:tcPr>
            <w:tcW w:w="979" w:type="dxa"/>
            <w:tcBorders>
              <w:top w:val="nil"/>
              <w:bottom w:val="nil"/>
            </w:tcBorders>
          </w:tcPr>
          <w:p w:rsidR="00611661" w:rsidRDefault="00611661" w:rsidP="00611661">
            <w:pPr>
              <w:pStyle w:val="TableParagraph"/>
              <w:ind w:right="99"/>
              <w:rPr>
                <w:sz w:val="16"/>
              </w:rPr>
            </w:pPr>
            <w:r>
              <w:rPr>
                <w:spacing w:val="-2"/>
                <w:sz w:val="16"/>
              </w:rPr>
              <w:t>1.66543</w:t>
            </w:r>
          </w:p>
        </w:tc>
        <w:tc>
          <w:tcPr>
            <w:tcW w:w="982" w:type="dxa"/>
            <w:tcBorders>
              <w:top w:val="nil"/>
              <w:bottom w:val="nil"/>
            </w:tcBorders>
          </w:tcPr>
          <w:p w:rsidR="00611661" w:rsidRDefault="00611661" w:rsidP="00611661">
            <w:pPr>
              <w:pStyle w:val="TableParagraph"/>
              <w:rPr>
                <w:sz w:val="16"/>
              </w:rPr>
            </w:pPr>
            <w:r>
              <w:rPr>
                <w:spacing w:val="-2"/>
                <w:sz w:val="16"/>
              </w:rPr>
              <w:t>1.99210</w:t>
            </w:r>
          </w:p>
        </w:tc>
        <w:tc>
          <w:tcPr>
            <w:tcW w:w="979" w:type="dxa"/>
            <w:tcBorders>
              <w:top w:val="nil"/>
              <w:bottom w:val="nil"/>
            </w:tcBorders>
          </w:tcPr>
          <w:p w:rsidR="00611661" w:rsidRDefault="00611661" w:rsidP="00611661">
            <w:pPr>
              <w:pStyle w:val="TableParagraph"/>
              <w:ind w:right="99"/>
              <w:rPr>
                <w:sz w:val="16"/>
              </w:rPr>
            </w:pPr>
            <w:r>
              <w:rPr>
                <w:spacing w:val="-2"/>
                <w:sz w:val="16"/>
              </w:rPr>
              <w:t>2.37710</w:t>
            </w:r>
          </w:p>
        </w:tc>
        <w:tc>
          <w:tcPr>
            <w:tcW w:w="981" w:type="dxa"/>
            <w:tcBorders>
              <w:top w:val="nil"/>
              <w:bottom w:val="nil"/>
            </w:tcBorders>
          </w:tcPr>
          <w:p w:rsidR="00611661" w:rsidRDefault="00611661" w:rsidP="00611661">
            <w:pPr>
              <w:pStyle w:val="TableParagraph"/>
              <w:ind w:right="101"/>
              <w:rPr>
                <w:sz w:val="16"/>
              </w:rPr>
            </w:pPr>
            <w:r>
              <w:rPr>
                <w:spacing w:val="-2"/>
                <w:sz w:val="16"/>
              </w:rPr>
              <w:t>2.64298</w:t>
            </w:r>
          </w:p>
        </w:tc>
        <w:tc>
          <w:tcPr>
            <w:tcW w:w="998" w:type="dxa"/>
            <w:tcBorders>
              <w:top w:val="nil"/>
              <w:bottom w:val="nil"/>
            </w:tcBorders>
          </w:tcPr>
          <w:p w:rsidR="00611661" w:rsidRDefault="00611661" w:rsidP="00611661">
            <w:pPr>
              <w:pStyle w:val="TableParagraph"/>
              <w:ind w:right="95"/>
              <w:rPr>
                <w:sz w:val="16"/>
              </w:rPr>
            </w:pPr>
            <w:r>
              <w:rPr>
                <w:spacing w:val="-2"/>
                <w:sz w:val="16"/>
              </w:rPr>
              <w:t>3.20249</w:t>
            </w:r>
          </w:p>
        </w:tc>
      </w:tr>
      <w:tr w:rsidR="00611661" w:rsidTr="00611661">
        <w:trPr>
          <w:trHeight w:val="255"/>
        </w:trPr>
        <w:tc>
          <w:tcPr>
            <w:tcW w:w="960" w:type="dxa"/>
            <w:tcBorders>
              <w:top w:val="nil"/>
              <w:bottom w:val="nil"/>
            </w:tcBorders>
          </w:tcPr>
          <w:p w:rsidR="00611661" w:rsidRDefault="00611661" w:rsidP="00611661">
            <w:pPr>
              <w:pStyle w:val="TableParagraph"/>
              <w:spacing w:before="31"/>
              <w:ind w:right="93"/>
              <w:rPr>
                <w:rFonts w:ascii="Arial"/>
                <w:b/>
                <w:sz w:val="16"/>
              </w:rPr>
            </w:pPr>
            <w:r>
              <w:rPr>
                <w:rFonts w:ascii="Arial"/>
                <w:b/>
                <w:spacing w:val="-5"/>
                <w:sz w:val="16"/>
              </w:rPr>
              <w:t>76</w:t>
            </w:r>
          </w:p>
        </w:tc>
        <w:tc>
          <w:tcPr>
            <w:tcW w:w="979" w:type="dxa"/>
            <w:tcBorders>
              <w:top w:val="nil"/>
              <w:bottom w:val="nil"/>
            </w:tcBorders>
          </w:tcPr>
          <w:p w:rsidR="00611661" w:rsidRDefault="00611661" w:rsidP="00611661">
            <w:pPr>
              <w:pStyle w:val="TableParagraph"/>
              <w:spacing w:before="36"/>
              <w:ind w:right="97"/>
              <w:rPr>
                <w:sz w:val="16"/>
              </w:rPr>
            </w:pPr>
            <w:r>
              <w:rPr>
                <w:spacing w:val="-2"/>
                <w:sz w:val="16"/>
              </w:rPr>
              <w:t>0.67773</w:t>
            </w:r>
          </w:p>
        </w:tc>
        <w:tc>
          <w:tcPr>
            <w:tcW w:w="982" w:type="dxa"/>
            <w:tcBorders>
              <w:top w:val="nil"/>
              <w:bottom w:val="nil"/>
            </w:tcBorders>
          </w:tcPr>
          <w:p w:rsidR="00611661" w:rsidRDefault="00611661" w:rsidP="00611661">
            <w:pPr>
              <w:pStyle w:val="TableParagraph"/>
              <w:spacing w:before="36"/>
              <w:rPr>
                <w:sz w:val="16"/>
              </w:rPr>
            </w:pPr>
            <w:r>
              <w:rPr>
                <w:spacing w:val="-2"/>
                <w:sz w:val="16"/>
              </w:rPr>
              <w:t>1.29279</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1.66515</w:t>
            </w:r>
          </w:p>
        </w:tc>
        <w:tc>
          <w:tcPr>
            <w:tcW w:w="982" w:type="dxa"/>
            <w:tcBorders>
              <w:top w:val="nil"/>
              <w:bottom w:val="nil"/>
            </w:tcBorders>
          </w:tcPr>
          <w:p w:rsidR="00611661" w:rsidRDefault="00611661" w:rsidP="00611661">
            <w:pPr>
              <w:pStyle w:val="TableParagraph"/>
              <w:spacing w:before="36"/>
              <w:rPr>
                <w:sz w:val="16"/>
              </w:rPr>
            </w:pPr>
            <w:r>
              <w:rPr>
                <w:spacing w:val="-2"/>
                <w:sz w:val="16"/>
              </w:rPr>
              <w:t>1.99167</w:t>
            </w:r>
          </w:p>
        </w:tc>
        <w:tc>
          <w:tcPr>
            <w:tcW w:w="979" w:type="dxa"/>
            <w:tcBorders>
              <w:top w:val="nil"/>
              <w:bottom w:val="nil"/>
            </w:tcBorders>
          </w:tcPr>
          <w:p w:rsidR="00611661" w:rsidRDefault="00611661" w:rsidP="00611661">
            <w:pPr>
              <w:pStyle w:val="TableParagraph"/>
              <w:spacing w:before="36"/>
              <w:ind w:right="99"/>
              <w:rPr>
                <w:sz w:val="16"/>
              </w:rPr>
            </w:pPr>
            <w:r>
              <w:rPr>
                <w:spacing w:val="-2"/>
                <w:sz w:val="16"/>
              </w:rPr>
              <w:t>2.37642</w:t>
            </w:r>
          </w:p>
        </w:tc>
        <w:tc>
          <w:tcPr>
            <w:tcW w:w="981" w:type="dxa"/>
            <w:tcBorders>
              <w:top w:val="nil"/>
              <w:bottom w:val="nil"/>
            </w:tcBorders>
          </w:tcPr>
          <w:p w:rsidR="00611661" w:rsidRDefault="00611661" w:rsidP="00611661">
            <w:pPr>
              <w:pStyle w:val="TableParagraph"/>
              <w:spacing w:before="36"/>
              <w:ind w:right="101"/>
              <w:rPr>
                <w:sz w:val="16"/>
              </w:rPr>
            </w:pPr>
            <w:r>
              <w:rPr>
                <w:spacing w:val="-2"/>
                <w:sz w:val="16"/>
              </w:rPr>
              <w:t>2.64208</w:t>
            </w:r>
          </w:p>
        </w:tc>
        <w:tc>
          <w:tcPr>
            <w:tcW w:w="998" w:type="dxa"/>
            <w:tcBorders>
              <w:top w:val="nil"/>
              <w:bottom w:val="nil"/>
            </w:tcBorders>
          </w:tcPr>
          <w:p w:rsidR="00611661" w:rsidRDefault="00611661" w:rsidP="00611661">
            <w:pPr>
              <w:pStyle w:val="TableParagraph"/>
              <w:spacing w:before="36"/>
              <w:ind w:right="95"/>
              <w:rPr>
                <w:sz w:val="16"/>
              </w:rPr>
            </w:pPr>
            <w:r>
              <w:rPr>
                <w:spacing w:val="-2"/>
                <w:sz w:val="16"/>
              </w:rPr>
              <w:t>3.20096</w:t>
            </w:r>
          </w:p>
        </w:tc>
      </w:tr>
      <w:tr w:rsidR="00611661" w:rsidTr="00611661">
        <w:trPr>
          <w:trHeight w:val="254"/>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77</w:t>
            </w:r>
          </w:p>
        </w:tc>
        <w:tc>
          <w:tcPr>
            <w:tcW w:w="979" w:type="dxa"/>
            <w:tcBorders>
              <w:top w:val="nil"/>
              <w:bottom w:val="nil"/>
            </w:tcBorders>
          </w:tcPr>
          <w:p w:rsidR="00611661" w:rsidRDefault="00611661" w:rsidP="00611661">
            <w:pPr>
              <w:pStyle w:val="TableParagraph"/>
              <w:ind w:right="97"/>
              <w:rPr>
                <w:sz w:val="16"/>
              </w:rPr>
            </w:pPr>
            <w:r>
              <w:rPr>
                <w:spacing w:val="-2"/>
                <w:sz w:val="16"/>
              </w:rPr>
              <w:t>0.67769</w:t>
            </w:r>
          </w:p>
        </w:tc>
        <w:tc>
          <w:tcPr>
            <w:tcW w:w="982" w:type="dxa"/>
            <w:tcBorders>
              <w:top w:val="nil"/>
              <w:bottom w:val="nil"/>
            </w:tcBorders>
          </w:tcPr>
          <w:p w:rsidR="00611661" w:rsidRDefault="00611661" w:rsidP="00611661">
            <w:pPr>
              <w:pStyle w:val="TableParagraph"/>
              <w:rPr>
                <w:sz w:val="16"/>
              </w:rPr>
            </w:pPr>
            <w:r>
              <w:rPr>
                <w:spacing w:val="-2"/>
                <w:sz w:val="16"/>
              </w:rPr>
              <w:t>1.29264</w:t>
            </w:r>
          </w:p>
        </w:tc>
        <w:tc>
          <w:tcPr>
            <w:tcW w:w="979" w:type="dxa"/>
            <w:tcBorders>
              <w:top w:val="nil"/>
              <w:bottom w:val="nil"/>
            </w:tcBorders>
          </w:tcPr>
          <w:p w:rsidR="00611661" w:rsidRDefault="00611661" w:rsidP="00611661">
            <w:pPr>
              <w:pStyle w:val="TableParagraph"/>
              <w:ind w:right="99"/>
              <w:rPr>
                <w:sz w:val="16"/>
              </w:rPr>
            </w:pPr>
            <w:r>
              <w:rPr>
                <w:spacing w:val="-2"/>
                <w:sz w:val="16"/>
              </w:rPr>
              <w:t>1.66488</w:t>
            </w:r>
          </w:p>
        </w:tc>
        <w:tc>
          <w:tcPr>
            <w:tcW w:w="982" w:type="dxa"/>
            <w:tcBorders>
              <w:top w:val="nil"/>
              <w:bottom w:val="nil"/>
            </w:tcBorders>
          </w:tcPr>
          <w:p w:rsidR="00611661" w:rsidRDefault="00611661" w:rsidP="00611661">
            <w:pPr>
              <w:pStyle w:val="TableParagraph"/>
              <w:rPr>
                <w:sz w:val="16"/>
              </w:rPr>
            </w:pPr>
            <w:r>
              <w:rPr>
                <w:spacing w:val="-2"/>
                <w:sz w:val="16"/>
              </w:rPr>
              <w:t>1.99125</w:t>
            </w:r>
          </w:p>
        </w:tc>
        <w:tc>
          <w:tcPr>
            <w:tcW w:w="979" w:type="dxa"/>
            <w:tcBorders>
              <w:top w:val="nil"/>
              <w:bottom w:val="nil"/>
            </w:tcBorders>
          </w:tcPr>
          <w:p w:rsidR="00611661" w:rsidRDefault="00611661" w:rsidP="00611661">
            <w:pPr>
              <w:pStyle w:val="TableParagraph"/>
              <w:ind w:right="99"/>
              <w:rPr>
                <w:sz w:val="16"/>
              </w:rPr>
            </w:pPr>
            <w:r>
              <w:rPr>
                <w:spacing w:val="-2"/>
                <w:sz w:val="16"/>
              </w:rPr>
              <w:t>2.37576</w:t>
            </w:r>
          </w:p>
        </w:tc>
        <w:tc>
          <w:tcPr>
            <w:tcW w:w="981" w:type="dxa"/>
            <w:tcBorders>
              <w:top w:val="nil"/>
              <w:bottom w:val="nil"/>
            </w:tcBorders>
          </w:tcPr>
          <w:p w:rsidR="00611661" w:rsidRDefault="00611661" w:rsidP="00611661">
            <w:pPr>
              <w:pStyle w:val="TableParagraph"/>
              <w:ind w:right="101"/>
              <w:rPr>
                <w:sz w:val="16"/>
              </w:rPr>
            </w:pPr>
            <w:r>
              <w:rPr>
                <w:spacing w:val="-2"/>
                <w:sz w:val="16"/>
              </w:rPr>
              <w:t>2.64120</w:t>
            </w:r>
          </w:p>
        </w:tc>
        <w:tc>
          <w:tcPr>
            <w:tcW w:w="998" w:type="dxa"/>
            <w:tcBorders>
              <w:top w:val="nil"/>
              <w:bottom w:val="nil"/>
            </w:tcBorders>
          </w:tcPr>
          <w:p w:rsidR="00611661" w:rsidRDefault="00611661" w:rsidP="00611661">
            <w:pPr>
              <w:pStyle w:val="TableParagraph"/>
              <w:ind w:right="95"/>
              <w:rPr>
                <w:sz w:val="16"/>
              </w:rPr>
            </w:pPr>
            <w:r>
              <w:rPr>
                <w:spacing w:val="-2"/>
                <w:sz w:val="16"/>
              </w:rPr>
              <w:t>3.19948</w:t>
            </w:r>
          </w:p>
        </w:tc>
      </w:tr>
      <w:tr w:rsidR="00611661" w:rsidTr="00611661">
        <w:trPr>
          <w:trHeight w:val="254"/>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78</w:t>
            </w:r>
          </w:p>
        </w:tc>
        <w:tc>
          <w:tcPr>
            <w:tcW w:w="979" w:type="dxa"/>
            <w:tcBorders>
              <w:top w:val="nil"/>
              <w:bottom w:val="nil"/>
            </w:tcBorders>
          </w:tcPr>
          <w:p w:rsidR="00611661" w:rsidRDefault="00611661" w:rsidP="00611661">
            <w:pPr>
              <w:pStyle w:val="TableParagraph"/>
              <w:ind w:right="97"/>
              <w:rPr>
                <w:sz w:val="16"/>
              </w:rPr>
            </w:pPr>
            <w:r>
              <w:rPr>
                <w:spacing w:val="-2"/>
                <w:sz w:val="16"/>
              </w:rPr>
              <w:t>0.67765</w:t>
            </w:r>
          </w:p>
        </w:tc>
        <w:tc>
          <w:tcPr>
            <w:tcW w:w="982" w:type="dxa"/>
            <w:tcBorders>
              <w:top w:val="nil"/>
              <w:bottom w:val="nil"/>
            </w:tcBorders>
          </w:tcPr>
          <w:p w:rsidR="00611661" w:rsidRDefault="00611661" w:rsidP="00611661">
            <w:pPr>
              <w:pStyle w:val="TableParagraph"/>
              <w:rPr>
                <w:sz w:val="16"/>
              </w:rPr>
            </w:pPr>
            <w:r>
              <w:rPr>
                <w:spacing w:val="-2"/>
                <w:sz w:val="16"/>
              </w:rPr>
              <w:t>1.29250</w:t>
            </w:r>
          </w:p>
        </w:tc>
        <w:tc>
          <w:tcPr>
            <w:tcW w:w="979" w:type="dxa"/>
            <w:tcBorders>
              <w:top w:val="nil"/>
              <w:bottom w:val="nil"/>
            </w:tcBorders>
          </w:tcPr>
          <w:p w:rsidR="00611661" w:rsidRDefault="00611661" w:rsidP="00611661">
            <w:pPr>
              <w:pStyle w:val="TableParagraph"/>
              <w:ind w:right="99"/>
              <w:rPr>
                <w:sz w:val="16"/>
              </w:rPr>
            </w:pPr>
            <w:r>
              <w:rPr>
                <w:spacing w:val="-2"/>
                <w:sz w:val="16"/>
              </w:rPr>
              <w:t>1.66462</w:t>
            </w:r>
          </w:p>
        </w:tc>
        <w:tc>
          <w:tcPr>
            <w:tcW w:w="982" w:type="dxa"/>
            <w:tcBorders>
              <w:top w:val="nil"/>
              <w:bottom w:val="nil"/>
            </w:tcBorders>
          </w:tcPr>
          <w:p w:rsidR="00611661" w:rsidRDefault="00611661" w:rsidP="00611661">
            <w:pPr>
              <w:pStyle w:val="TableParagraph"/>
              <w:rPr>
                <w:sz w:val="16"/>
              </w:rPr>
            </w:pPr>
            <w:r>
              <w:rPr>
                <w:spacing w:val="-2"/>
                <w:sz w:val="16"/>
              </w:rPr>
              <w:t>1.99085</w:t>
            </w:r>
          </w:p>
        </w:tc>
        <w:tc>
          <w:tcPr>
            <w:tcW w:w="979" w:type="dxa"/>
            <w:tcBorders>
              <w:top w:val="nil"/>
              <w:bottom w:val="nil"/>
            </w:tcBorders>
          </w:tcPr>
          <w:p w:rsidR="00611661" w:rsidRDefault="00611661" w:rsidP="00611661">
            <w:pPr>
              <w:pStyle w:val="TableParagraph"/>
              <w:ind w:right="99"/>
              <w:rPr>
                <w:sz w:val="16"/>
              </w:rPr>
            </w:pPr>
            <w:r>
              <w:rPr>
                <w:spacing w:val="-2"/>
                <w:sz w:val="16"/>
              </w:rPr>
              <w:t>2.37511</w:t>
            </w:r>
          </w:p>
        </w:tc>
        <w:tc>
          <w:tcPr>
            <w:tcW w:w="981" w:type="dxa"/>
            <w:tcBorders>
              <w:top w:val="nil"/>
              <w:bottom w:val="nil"/>
            </w:tcBorders>
          </w:tcPr>
          <w:p w:rsidR="00611661" w:rsidRDefault="00611661" w:rsidP="00611661">
            <w:pPr>
              <w:pStyle w:val="TableParagraph"/>
              <w:ind w:right="101"/>
              <w:rPr>
                <w:sz w:val="16"/>
              </w:rPr>
            </w:pPr>
            <w:r>
              <w:rPr>
                <w:spacing w:val="-2"/>
                <w:sz w:val="16"/>
              </w:rPr>
              <w:t>2.64034</w:t>
            </w:r>
          </w:p>
        </w:tc>
        <w:tc>
          <w:tcPr>
            <w:tcW w:w="998" w:type="dxa"/>
            <w:tcBorders>
              <w:top w:val="nil"/>
              <w:bottom w:val="nil"/>
            </w:tcBorders>
          </w:tcPr>
          <w:p w:rsidR="00611661" w:rsidRDefault="00611661" w:rsidP="00611661">
            <w:pPr>
              <w:pStyle w:val="TableParagraph"/>
              <w:ind w:right="95"/>
              <w:rPr>
                <w:sz w:val="16"/>
              </w:rPr>
            </w:pPr>
            <w:r>
              <w:rPr>
                <w:spacing w:val="-2"/>
                <w:sz w:val="16"/>
              </w:rPr>
              <w:t>3.19804</w:t>
            </w:r>
          </w:p>
        </w:tc>
      </w:tr>
      <w:tr w:rsidR="00611661" w:rsidTr="00611661">
        <w:trPr>
          <w:trHeight w:val="255"/>
        </w:trPr>
        <w:tc>
          <w:tcPr>
            <w:tcW w:w="960" w:type="dxa"/>
            <w:tcBorders>
              <w:top w:val="nil"/>
              <w:bottom w:val="nil"/>
            </w:tcBorders>
          </w:tcPr>
          <w:p w:rsidR="00611661" w:rsidRDefault="00611661" w:rsidP="00611661">
            <w:pPr>
              <w:pStyle w:val="TableParagraph"/>
              <w:spacing w:before="30"/>
              <w:ind w:right="93"/>
              <w:rPr>
                <w:rFonts w:ascii="Arial"/>
                <w:b/>
                <w:sz w:val="16"/>
              </w:rPr>
            </w:pPr>
            <w:r>
              <w:rPr>
                <w:rFonts w:ascii="Arial"/>
                <w:b/>
                <w:spacing w:val="-5"/>
                <w:sz w:val="16"/>
              </w:rPr>
              <w:t>79</w:t>
            </w:r>
          </w:p>
        </w:tc>
        <w:tc>
          <w:tcPr>
            <w:tcW w:w="979" w:type="dxa"/>
            <w:tcBorders>
              <w:top w:val="nil"/>
              <w:bottom w:val="nil"/>
            </w:tcBorders>
          </w:tcPr>
          <w:p w:rsidR="00611661" w:rsidRDefault="00611661" w:rsidP="00611661">
            <w:pPr>
              <w:pStyle w:val="TableParagraph"/>
              <w:ind w:right="97"/>
              <w:rPr>
                <w:sz w:val="16"/>
              </w:rPr>
            </w:pPr>
            <w:r>
              <w:rPr>
                <w:spacing w:val="-2"/>
                <w:sz w:val="16"/>
              </w:rPr>
              <w:t>0.67761</w:t>
            </w:r>
          </w:p>
        </w:tc>
        <w:tc>
          <w:tcPr>
            <w:tcW w:w="982" w:type="dxa"/>
            <w:tcBorders>
              <w:top w:val="nil"/>
              <w:bottom w:val="nil"/>
            </w:tcBorders>
          </w:tcPr>
          <w:p w:rsidR="00611661" w:rsidRDefault="00611661" w:rsidP="00611661">
            <w:pPr>
              <w:pStyle w:val="TableParagraph"/>
              <w:rPr>
                <w:sz w:val="16"/>
              </w:rPr>
            </w:pPr>
            <w:r>
              <w:rPr>
                <w:spacing w:val="-2"/>
                <w:sz w:val="16"/>
              </w:rPr>
              <w:t>1.29236</w:t>
            </w:r>
          </w:p>
        </w:tc>
        <w:tc>
          <w:tcPr>
            <w:tcW w:w="979" w:type="dxa"/>
            <w:tcBorders>
              <w:top w:val="nil"/>
              <w:bottom w:val="nil"/>
            </w:tcBorders>
          </w:tcPr>
          <w:p w:rsidR="00611661" w:rsidRDefault="00611661" w:rsidP="00611661">
            <w:pPr>
              <w:pStyle w:val="TableParagraph"/>
              <w:ind w:right="99"/>
              <w:rPr>
                <w:sz w:val="16"/>
              </w:rPr>
            </w:pPr>
            <w:r>
              <w:rPr>
                <w:spacing w:val="-2"/>
                <w:sz w:val="16"/>
              </w:rPr>
              <w:t>1.66437</w:t>
            </w:r>
          </w:p>
        </w:tc>
        <w:tc>
          <w:tcPr>
            <w:tcW w:w="982" w:type="dxa"/>
            <w:tcBorders>
              <w:top w:val="nil"/>
              <w:bottom w:val="nil"/>
            </w:tcBorders>
          </w:tcPr>
          <w:p w:rsidR="00611661" w:rsidRDefault="00611661" w:rsidP="00611661">
            <w:pPr>
              <w:pStyle w:val="TableParagraph"/>
              <w:rPr>
                <w:sz w:val="16"/>
              </w:rPr>
            </w:pPr>
            <w:r>
              <w:rPr>
                <w:spacing w:val="-2"/>
                <w:sz w:val="16"/>
              </w:rPr>
              <w:t>1.99045</w:t>
            </w:r>
          </w:p>
        </w:tc>
        <w:tc>
          <w:tcPr>
            <w:tcW w:w="979" w:type="dxa"/>
            <w:tcBorders>
              <w:top w:val="nil"/>
              <w:bottom w:val="nil"/>
            </w:tcBorders>
          </w:tcPr>
          <w:p w:rsidR="00611661" w:rsidRDefault="00611661" w:rsidP="00611661">
            <w:pPr>
              <w:pStyle w:val="TableParagraph"/>
              <w:ind w:right="99"/>
              <w:rPr>
                <w:sz w:val="16"/>
              </w:rPr>
            </w:pPr>
            <w:r>
              <w:rPr>
                <w:spacing w:val="-2"/>
                <w:sz w:val="16"/>
              </w:rPr>
              <w:t>2.37448</w:t>
            </w:r>
          </w:p>
        </w:tc>
        <w:tc>
          <w:tcPr>
            <w:tcW w:w="981" w:type="dxa"/>
            <w:tcBorders>
              <w:top w:val="nil"/>
              <w:bottom w:val="nil"/>
            </w:tcBorders>
          </w:tcPr>
          <w:p w:rsidR="00611661" w:rsidRDefault="00611661" w:rsidP="00611661">
            <w:pPr>
              <w:pStyle w:val="TableParagraph"/>
              <w:ind w:right="101"/>
              <w:rPr>
                <w:sz w:val="16"/>
              </w:rPr>
            </w:pPr>
            <w:r>
              <w:rPr>
                <w:spacing w:val="-2"/>
                <w:sz w:val="16"/>
              </w:rPr>
              <w:t>2.63950</w:t>
            </w:r>
          </w:p>
        </w:tc>
        <w:tc>
          <w:tcPr>
            <w:tcW w:w="998" w:type="dxa"/>
            <w:tcBorders>
              <w:top w:val="nil"/>
              <w:bottom w:val="nil"/>
            </w:tcBorders>
          </w:tcPr>
          <w:p w:rsidR="00611661" w:rsidRDefault="00611661" w:rsidP="00611661">
            <w:pPr>
              <w:pStyle w:val="TableParagraph"/>
              <w:ind w:right="95"/>
              <w:rPr>
                <w:sz w:val="16"/>
              </w:rPr>
            </w:pPr>
            <w:r>
              <w:rPr>
                <w:spacing w:val="-2"/>
                <w:sz w:val="16"/>
              </w:rPr>
              <w:t>3.19663</w:t>
            </w:r>
          </w:p>
        </w:tc>
      </w:tr>
      <w:tr w:rsidR="00611661" w:rsidTr="00611661">
        <w:trPr>
          <w:trHeight w:val="239"/>
        </w:trPr>
        <w:tc>
          <w:tcPr>
            <w:tcW w:w="960" w:type="dxa"/>
            <w:tcBorders>
              <w:top w:val="nil"/>
            </w:tcBorders>
          </w:tcPr>
          <w:p w:rsidR="00611661" w:rsidRDefault="00611661" w:rsidP="00611661">
            <w:pPr>
              <w:pStyle w:val="TableParagraph"/>
              <w:spacing w:before="31"/>
              <w:ind w:right="93"/>
              <w:rPr>
                <w:rFonts w:ascii="Arial"/>
                <w:b/>
                <w:sz w:val="16"/>
              </w:rPr>
            </w:pPr>
            <w:r>
              <w:rPr>
                <w:rFonts w:ascii="Arial"/>
                <w:b/>
                <w:spacing w:val="-5"/>
                <w:sz w:val="16"/>
              </w:rPr>
              <w:t>80</w:t>
            </w:r>
          </w:p>
        </w:tc>
        <w:tc>
          <w:tcPr>
            <w:tcW w:w="979" w:type="dxa"/>
            <w:tcBorders>
              <w:top w:val="nil"/>
            </w:tcBorders>
          </w:tcPr>
          <w:p w:rsidR="00611661" w:rsidRDefault="00611661" w:rsidP="00611661">
            <w:pPr>
              <w:pStyle w:val="TableParagraph"/>
              <w:spacing w:before="36" w:line="183" w:lineRule="exact"/>
              <w:ind w:right="97"/>
              <w:rPr>
                <w:sz w:val="16"/>
              </w:rPr>
            </w:pPr>
            <w:r>
              <w:rPr>
                <w:spacing w:val="-2"/>
                <w:sz w:val="16"/>
              </w:rPr>
              <w:t>0.67757</w:t>
            </w:r>
          </w:p>
        </w:tc>
        <w:tc>
          <w:tcPr>
            <w:tcW w:w="982" w:type="dxa"/>
            <w:tcBorders>
              <w:top w:val="nil"/>
            </w:tcBorders>
          </w:tcPr>
          <w:p w:rsidR="00611661" w:rsidRDefault="00611661" w:rsidP="00611661">
            <w:pPr>
              <w:pStyle w:val="TableParagraph"/>
              <w:spacing w:before="36" w:line="183" w:lineRule="exact"/>
              <w:rPr>
                <w:sz w:val="16"/>
              </w:rPr>
            </w:pPr>
            <w:r>
              <w:rPr>
                <w:spacing w:val="-2"/>
                <w:sz w:val="16"/>
              </w:rPr>
              <w:t>1.29222</w:t>
            </w:r>
          </w:p>
        </w:tc>
        <w:tc>
          <w:tcPr>
            <w:tcW w:w="979" w:type="dxa"/>
            <w:tcBorders>
              <w:top w:val="nil"/>
            </w:tcBorders>
          </w:tcPr>
          <w:p w:rsidR="00611661" w:rsidRDefault="00611661" w:rsidP="00611661">
            <w:pPr>
              <w:pStyle w:val="TableParagraph"/>
              <w:spacing w:before="36" w:line="183" w:lineRule="exact"/>
              <w:ind w:right="99"/>
              <w:rPr>
                <w:sz w:val="16"/>
              </w:rPr>
            </w:pPr>
            <w:r>
              <w:rPr>
                <w:spacing w:val="-2"/>
                <w:sz w:val="16"/>
              </w:rPr>
              <w:t>1.66412</w:t>
            </w:r>
          </w:p>
        </w:tc>
        <w:tc>
          <w:tcPr>
            <w:tcW w:w="982" w:type="dxa"/>
            <w:tcBorders>
              <w:top w:val="nil"/>
            </w:tcBorders>
          </w:tcPr>
          <w:p w:rsidR="00611661" w:rsidRDefault="00611661" w:rsidP="00611661">
            <w:pPr>
              <w:pStyle w:val="TableParagraph"/>
              <w:spacing w:before="36" w:line="183" w:lineRule="exact"/>
              <w:rPr>
                <w:sz w:val="16"/>
              </w:rPr>
            </w:pPr>
            <w:r>
              <w:rPr>
                <w:spacing w:val="-2"/>
                <w:sz w:val="16"/>
              </w:rPr>
              <w:t>1.99006</w:t>
            </w:r>
          </w:p>
        </w:tc>
        <w:tc>
          <w:tcPr>
            <w:tcW w:w="979" w:type="dxa"/>
            <w:tcBorders>
              <w:top w:val="nil"/>
            </w:tcBorders>
          </w:tcPr>
          <w:p w:rsidR="00611661" w:rsidRDefault="00611661" w:rsidP="00611661">
            <w:pPr>
              <w:pStyle w:val="TableParagraph"/>
              <w:spacing w:before="36" w:line="183" w:lineRule="exact"/>
              <w:ind w:right="99"/>
              <w:rPr>
                <w:sz w:val="16"/>
              </w:rPr>
            </w:pPr>
            <w:r>
              <w:rPr>
                <w:spacing w:val="-2"/>
                <w:sz w:val="16"/>
              </w:rPr>
              <w:t>2.37387</w:t>
            </w:r>
          </w:p>
        </w:tc>
        <w:tc>
          <w:tcPr>
            <w:tcW w:w="981" w:type="dxa"/>
            <w:tcBorders>
              <w:top w:val="nil"/>
            </w:tcBorders>
          </w:tcPr>
          <w:p w:rsidR="00611661" w:rsidRDefault="00611661" w:rsidP="00611661">
            <w:pPr>
              <w:pStyle w:val="TableParagraph"/>
              <w:spacing w:before="36" w:line="183" w:lineRule="exact"/>
              <w:ind w:right="101"/>
              <w:rPr>
                <w:sz w:val="16"/>
              </w:rPr>
            </w:pPr>
            <w:r>
              <w:rPr>
                <w:spacing w:val="-2"/>
                <w:sz w:val="16"/>
              </w:rPr>
              <w:t>2.63869</w:t>
            </w:r>
          </w:p>
        </w:tc>
        <w:tc>
          <w:tcPr>
            <w:tcW w:w="998" w:type="dxa"/>
            <w:tcBorders>
              <w:top w:val="nil"/>
            </w:tcBorders>
          </w:tcPr>
          <w:p w:rsidR="00611661" w:rsidRDefault="00611661" w:rsidP="00611661">
            <w:pPr>
              <w:pStyle w:val="TableParagraph"/>
              <w:spacing w:before="36" w:line="183" w:lineRule="exact"/>
              <w:ind w:right="95"/>
              <w:rPr>
                <w:sz w:val="16"/>
              </w:rPr>
            </w:pPr>
            <w:r>
              <w:rPr>
                <w:spacing w:val="-2"/>
                <w:sz w:val="16"/>
              </w:rPr>
              <w:t>3.19526</w:t>
            </w:r>
          </w:p>
        </w:tc>
      </w:tr>
    </w:tbl>
    <w:p w:rsidR="00611661" w:rsidRDefault="003944E8" w:rsidP="00336AAC">
      <w:pPr>
        <w:spacing w:line="240" w:lineRule="auto"/>
        <w:ind w:left="709" w:right="4" w:hanging="709"/>
        <w:rPr>
          <w:rFonts w:ascii="Times New Roman" w:hAnsi="Times New Roman" w:cs="Times New Roman"/>
          <w:b/>
          <w:bCs/>
          <w:sz w:val="24"/>
          <w:szCs w:val="24"/>
        </w:rPr>
      </w:pPr>
      <w:r>
        <w:rPr>
          <w:rFonts w:ascii="Times New Roman" w:hAnsi="Times New Roman" w:cs="Times New Roman"/>
          <w:b/>
          <w:bCs/>
          <w:sz w:val="24"/>
          <w:szCs w:val="24"/>
        </w:rPr>
        <w:t xml:space="preserve">Lampiran 5 </w:t>
      </w:r>
      <w:r w:rsidR="00611661">
        <w:rPr>
          <w:rFonts w:ascii="Times New Roman" w:hAnsi="Times New Roman" w:cs="Times New Roman"/>
          <w:b/>
          <w:bCs/>
          <w:sz w:val="24"/>
          <w:szCs w:val="24"/>
        </w:rPr>
        <w:t>T-</w:t>
      </w:r>
      <w:r w:rsidR="00611661" w:rsidRPr="00611661">
        <w:rPr>
          <w:rFonts w:ascii="Times New Roman" w:hAnsi="Times New Roman" w:cs="Times New Roman"/>
          <w:b/>
          <w:bCs/>
          <w:sz w:val="24"/>
          <w:szCs w:val="24"/>
        </w:rPr>
        <w:t>Tabel</w:t>
      </w:r>
    </w:p>
    <w:p w:rsidR="00611661" w:rsidRDefault="00611661" w:rsidP="00336AAC">
      <w:pPr>
        <w:spacing w:line="240" w:lineRule="auto"/>
        <w:ind w:left="709" w:right="4" w:hanging="709"/>
        <w:rPr>
          <w:rFonts w:ascii="Times New Roman" w:hAnsi="Times New Roman" w:cs="Times New Roman"/>
          <w:b/>
          <w:bCs/>
          <w:sz w:val="24"/>
          <w:szCs w:val="24"/>
        </w:rPr>
        <w:sectPr w:rsidR="00611661" w:rsidSect="00611661">
          <w:pgSz w:w="11907" w:h="16839" w:code="9"/>
          <w:pgMar w:top="2268" w:right="1701" w:bottom="1701" w:left="2268" w:header="720" w:footer="720" w:gutter="0"/>
          <w:cols w:space="720"/>
          <w:titlePg/>
          <w:docGrid w:linePitch="360"/>
        </w:sectPr>
      </w:pPr>
    </w:p>
    <w:p w:rsidR="00611661" w:rsidRDefault="003944E8" w:rsidP="00336AAC">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Lampiran 6 FTabel</w:t>
      </w:r>
    </w:p>
    <w:p w:rsidR="003944E8" w:rsidRDefault="003944E8" w:rsidP="00336AAC">
      <w:pPr>
        <w:spacing w:line="240" w:lineRule="auto"/>
        <w:ind w:left="709" w:right="4" w:hanging="709"/>
        <w:rPr>
          <w:rFonts w:ascii="Times New Roman" w:hAnsi="Times New Roman" w:cs="Times New Roman"/>
          <w:sz w:val="24"/>
          <w:szCs w:val="24"/>
        </w:rPr>
      </w:pPr>
    </w:p>
    <w:tbl>
      <w:tblPr>
        <w:tblW w:w="8165"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864"/>
        <w:gridCol w:w="872"/>
        <w:gridCol w:w="867"/>
        <w:gridCol w:w="1064"/>
        <w:gridCol w:w="888"/>
        <w:gridCol w:w="869"/>
        <w:gridCol w:w="903"/>
        <w:gridCol w:w="876"/>
      </w:tblGrid>
      <w:tr w:rsidR="003944E8" w:rsidTr="003944E8">
        <w:trPr>
          <w:trHeight w:val="208"/>
        </w:trPr>
        <w:tc>
          <w:tcPr>
            <w:tcW w:w="962" w:type="dxa"/>
          </w:tcPr>
          <w:p w:rsidR="003944E8" w:rsidRDefault="003944E8" w:rsidP="003944E8">
            <w:pPr>
              <w:pStyle w:val="TableParagraph"/>
              <w:ind w:left="139"/>
              <w:jc w:val="left"/>
              <w:rPr>
                <w:sz w:val="18"/>
              </w:rPr>
            </w:pPr>
            <w:r>
              <w:rPr>
                <w:sz w:val="18"/>
              </w:rPr>
              <w:t>α</w:t>
            </w:r>
            <w:r>
              <w:rPr>
                <w:spacing w:val="-1"/>
                <w:sz w:val="18"/>
              </w:rPr>
              <w:t xml:space="preserve"> </w:t>
            </w:r>
            <w:r>
              <w:rPr>
                <w:sz w:val="18"/>
              </w:rPr>
              <w:t>=</w:t>
            </w:r>
            <w:r>
              <w:rPr>
                <w:spacing w:val="-1"/>
                <w:sz w:val="18"/>
              </w:rPr>
              <w:t xml:space="preserve"> </w:t>
            </w:r>
            <w:r>
              <w:rPr>
                <w:spacing w:val="-4"/>
                <w:sz w:val="18"/>
              </w:rPr>
              <w:t>0,05</w:t>
            </w:r>
          </w:p>
        </w:tc>
        <w:tc>
          <w:tcPr>
            <w:tcW w:w="7203" w:type="dxa"/>
            <w:gridSpan w:val="8"/>
          </w:tcPr>
          <w:p w:rsidR="003944E8" w:rsidRPr="003944E8" w:rsidRDefault="003944E8" w:rsidP="003944E8">
            <w:pPr>
              <w:pStyle w:val="TableParagraph"/>
              <w:spacing w:line="173" w:lineRule="exact"/>
              <w:ind w:left="25"/>
              <w:rPr>
                <w:position w:val="2"/>
                <w:sz w:val="18"/>
              </w:rPr>
            </w:pPr>
            <w:r>
              <w:rPr>
                <w:spacing w:val="-2"/>
                <w:position w:val="2"/>
                <w:sz w:val="18"/>
              </w:rPr>
              <w:t>df</w:t>
            </w:r>
            <w:r>
              <w:rPr>
                <w:spacing w:val="-2"/>
                <w:sz w:val="10"/>
              </w:rPr>
              <w:t>1</w:t>
            </w:r>
            <w:r>
              <w:rPr>
                <w:spacing w:val="-2"/>
                <w:position w:val="2"/>
                <w:sz w:val="18"/>
              </w:rPr>
              <w:t>=(k-</w:t>
            </w:r>
            <w:r>
              <w:rPr>
                <w:spacing w:val="-5"/>
                <w:position w:val="2"/>
                <w:sz w:val="18"/>
              </w:rPr>
              <w:t>1)</w:t>
            </w:r>
          </w:p>
        </w:tc>
      </w:tr>
      <w:tr w:rsidR="003944E8" w:rsidTr="003944E8">
        <w:trPr>
          <w:trHeight w:val="208"/>
        </w:trPr>
        <w:tc>
          <w:tcPr>
            <w:tcW w:w="962" w:type="dxa"/>
          </w:tcPr>
          <w:p w:rsidR="003944E8" w:rsidRDefault="003944E8" w:rsidP="003944E8">
            <w:pPr>
              <w:pStyle w:val="TableParagraph"/>
              <w:spacing w:before="10" w:line="192" w:lineRule="exact"/>
              <w:ind w:left="405" w:right="45" w:hanging="260"/>
              <w:jc w:val="left"/>
              <w:rPr>
                <w:sz w:val="18"/>
              </w:rPr>
            </w:pPr>
            <w:r>
              <w:rPr>
                <w:spacing w:val="-2"/>
                <w:position w:val="2"/>
                <w:sz w:val="18"/>
              </w:rPr>
              <w:t>df</w:t>
            </w:r>
            <w:r>
              <w:rPr>
                <w:spacing w:val="-2"/>
                <w:sz w:val="10"/>
              </w:rPr>
              <w:t>2</w:t>
            </w:r>
            <w:r>
              <w:rPr>
                <w:spacing w:val="-2"/>
                <w:position w:val="2"/>
                <w:sz w:val="18"/>
              </w:rPr>
              <w:t xml:space="preserve">=(n-k- </w:t>
            </w:r>
            <w:r>
              <w:rPr>
                <w:spacing w:val="-6"/>
                <w:sz w:val="18"/>
              </w:rPr>
              <w:t>1)</w:t>
            </w:r>
          </w:p>
        </w:tc>
        <w:tc>
          <w:tcPr>
            <w:tcW w:w="864" w:type="dxa"/>
          </w:tcPr>
          <w:p w:rsidR="003944E8" w:rsidRDefault="003944E8" w:rsidP="003944E8">
            <w:pPr>
              <w:pStyle w:val="TableParagraph"/>
              <w:spacing w:before="103" w:line="240" w:lineRule="auto"/>
              <w:ind w:left="23"/>
              <w:rPr>
                <w:sz w:val="18"/>
              </w:rPr>
            </w:pPr>
            <w:r>
              <w:rPr>
                <w:spacing w:val="-10"/>
                <w:sz w:val="18"/>
              </w:rPr>
              <w:t>1</w:t>
            </w:r>
          </w:p>
        </w:tc>
        <w:tc>
          <w:tcPr>
            <w:tcW w:w="872" w:type="dxa"/>
          </w:tcPr>
          <w:p w:rsidR="003944E8" w:rsidRDefault="003944E8" w:rsidP="003944E8">
            <w:pPr>
              <w:pStyle w:val="TableParagraph"/>
              <w:spacing w:before="103" w:line="240" w:lineRule="auto"/>
              <w:ind w:left="22"/>
              <w:rPr>
                <w:sz w:val="18"/>
              </w:rPr>
            </w:pPr>
            <w:r>
              <w:rPr>
                <w:spacing w:val="-10"/>
                <w:sz w:val="18"/>
              </w:rPr>
              <w:t>2</w:t>
            </w:r>
          </w:p>
        </w:tc>
        <w:tc>
          <w:tcPr>
            <w:tcW w:w="867" w:type="dxa"/>
          </w:tcPr>
          <w:p w:rsidR="003944E8" w:rsidRDefault="003944E8" w:rsidP="003944E8">
            <w:pPr>
              <w:pStyle w:val="TableParagraph"/>
              <w:spacing w:before="103" w:line="240" w:lineRule="auto"/>
              <w:ind w:left="23"/>
              <w:rPr>
                <w:sz w:val="18"/>
              </w:rPr>
            </w:pPr>
            <w:r>
              <w:rPr>
                <w:spacing w:val="-10"/>
                <w:sz w:val="18"/>
              </w:rPr>
              <w:t>3</w:t>
            </w:r>
          </w:p>
        </w:tc>
        <w:tc>
          <w:tcPr>
            <w:tcW w:w="1064" w:type="dxa"/>
          </w:tcPr>
          <w:p w:rsidR="003944E8" w:rsidRDefault="003944E8" w:rsidP="003944E8">
            <w:pPr>
              <w:pStyle w:val="TableParagraph"/>
              <w:spacing w:before="103" w:line="240" w:lineRule="auto"/>
              <w:ind w:left="24"/>
              <w:rPr>
                <w:sz w:val="18"/>
              </w:rPr>
            </w:pPr>
            <w:r>
              <w:rPr>
                <w:spacing w:val="-10"/>
                <w:sz w:val="18"/>
              </w:rPr>
              <w:t>4</w:t>
            </w:r>
          </w:p>
        </w:tc>
        <w:tc>
          <w:tcPr>
            <w:tcW w:w="888" w:type="dxa"/>
          </w:tcPr>
          <w:p w:rsidR="003944E8" w:rsidRDefault="003944E8" w:rsidP="003944E8">
            <w:pPr>
              <w:pStyle w:val="TableParagraph"/>
              <w:spacing w:before="103" w:line="240" w:lineRule="auto"/>
              <w:ind w:left="23"/>
              <w:rPr>
                <w:sz w:val="18"/>
              </w:rPr>
            </w:pPr>
            <w:r>
              <w:rPr>
                <w:spacing w:val="-10"/>
                <w:sz w:val="18"/>
              </w:rPr>
              <w:t>5</w:t>
            </w:r>
          </w:p>
        </w:tc>
        <w:tc>
          <w:tcPr>
            <w:tcW w:w="869" w:type="dxa"/>
          </w:tcPr>
          <w:p w:rsidR="003944E8" w:rsidRDefault="003944E8" w:rsidP="003944E8">
            <w:pPr>
              <w:pStyle w:val="TableParagraph"/>
              <w:spacing w:before="103" w:line="240" w:lineRule="auto"/>
              <w:ind w:left="25"/>
              <w:rPr>
                <w:sz w:val="18"/>
              </w:rPr>
            </w:pPr>
            <w:r>
              <w:rPr>
                <w:spacing w:val="-10"/>
                <w:sz w:val="18"/>
              </w:rPr>
              <w:t>6</w:t>
            </w:r>
          </w:p>
        </w:tc>
        <w:tc>
          <w:tcPr>
            <w:tcW w:w="903" w:type="dxa"/>
          </w:tcPr>
          <w:p w:rsidR="003944E8" w:rsidRDefault="003944E8" w:rsidP="003944E8">
            <w:pPr>
              <w:pStyle w:val="TableParagraph"/>
              <w:spacing w:before="103" w:line="240" w:lineRule="auto"/>
              <w:ind w:left="33"/>
              <w:rPr>
                <w:sz w:val="18"/>
              </w:rPr>
            </w:pPr>
            <w:r>
              <w:rPr>
                <w:spacing w:val="-10"/>
                <w:sz w:val="18"/>
              </w:rPr>
              <w:t>7</w:t>
            </w:r>
          </w:p>
        </w:tc>
        <w:tc>
          <w:tcPr>
            <w:tcW w:w="876" w:type="dxa"/>
          </w:tcPr>
          <w:p w:rsidR="003944E8" w:rsidRDefault="003944E8" w:rsidP="003944E8">
            <w:pPr>
              <w:pStyle w:val="TableParagraph"/>
              <w:spacing w:before="103" w:line="240" w:lineRule="auto"/>
              <w:ind w:left="38"/>
              <w:rPr>
                <w:sz w:val="18"/>
              </w:rPr>
            </w:pPr>
            <w:r>
              <w:rPr>
                <w:spacing w:val="-10"/>
                <w:sz w:val="18"/>
              </w:rPr>
              <w:t>8</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52</w:t>
            </w:r>
          </w:p>
        </w:tc>
        <w:tc>
          <w:tcPr>
            <w:tcW w:w="864" w:type="dxa"/>
          </w:tcPr>
          <w:p w:rsidR="003944E8" w:rsidRDefault="003944E8" w:rsidP="003944E8">
            <w:pPr>
              <w:pStyle w:val="TableParagraph"/>
              <w:spacing w:line="188" w:lineRule="exact"/>
              <w:ind w:right="83"/>
              <w:rPr>
                <w:sz w:val="18"/>
              </w:rPr>
            </w:pPr>
            <w:r>
              <w:rPr>
                <w:spacing w:val="-2"/>
                <w:sz w:val="18"/>
              </w:rPr>
              <w:t>4.027</w:t>
            </w:r>
          </w:p>
        </w:tc>
        <w:tc>
          <w:tcPr>
            <w:tcW w:w="872" w:type="dxa"/>
          </w:tcPr>
          <w:p w:rsidR="003944E8" w:rsidRDefault="003944E8" w:rsidP="003944E8">
            <w:pPr>
              <w:pStyle w:val="TableParagraph"/>
              <w:spacing w:line="188" w:lineRule="exact"/>
              <w:ind w:right="88"/>
              <w:rPr>
                <w:sz w:val="18"/>
              </w:rPr>
            </w:pPr>
            <w:r>
              <w:rPr>
                <w:spacing w:val="-2"/>
                <w:sz w:val="18"/>
              </w:rPr>
              <w:t>3.175</w:t>
            </w:r>
          </w:p>
        </w:tc>
        <w:tc>
          <w:tcPr>
            <w:tcW w:w="867" w:type="dxa"/>
          </w:tcPr>
          <w:p w:rsidR="003944E8" w:rsidRDefault="003944E8" w:rsidP="003944E8">
            <w:pPr>
              <w:pStyle w:val="TableParagraph"/>
              <w:spacing w:line="188" w:lineRule="exact"/>
              <w:ind w:right="86"/>
              <w:rPr>
                <w:sz w:val="18"/>
              </w:rPr>
            </w:pPr>
            <w:r>
              <w:rPr>
                <w:spacing w:val="-2"/>
                <w:sz w:val="18"/>
              </w:rPr>
              <w:t>2.783</w:t>
            </w:r>
          </w:p>
        </w:tc>
        <w:tc>
          <w:tcPr>
            <w:tcW w:w="1064" w:type="dxa"/>
          </w:tcPr>
          <w:p w:rsidR="003944E8" w:rsidRDefault="003944E8" w:rsidP="003944E8">
            <w:pPr>
              <w:pStyle w:val="TableParagraph"/>
              <w:spacing w:line="188" w:lineRule="exact"/>
              <w:rPr>
                <w:sz w:val="18"/>
              </w:rPr>
            </w:pPr>
            <w:r>
              <w:rPr>
                <w:spacing w:val="-2"/>
                <w:sz w:val="18"/>
              </w:rPr>
              <w:t>2.550</w:t>
            </w:r>
          </w:p>
        </w:tc>
        <w:tc>
          <w:tcPr>
            <w:tcW w:w="888" w:type="dxa"/>
          </w:tcPr>
          <w:p w:rsidR="003944E8" w:rsidRDefault="003944E8" w:rsidP="003944E8">
            <w:pPr>
              <w:pStyle w:val="TableParagraph"/>
              <w:spacing w:line="188" w:lineRule="exact"/>
              <w:ind w:right="86"/>
              <w:rPr>
                <w:sz w:val="18"/>
              </w:rPr>
            </w:pPr>
            <w:r>
              <w:rPr>
                <w:spacing w:val="-2"/>
                <w:sz w:val="18"/>
              </w:rPr>
              <w:t>2.393</w:t>
            </w:r>
          </w:p>
        </w:tc>
        <w:tc>
          <w:tcPr>
            <w:tcW w:w="869" w:type="dxa"/>
          </w:tcPr>
          <w:p w:rsidR="003944E8" w:rsidRDefault="003944E8" w:rsidP="003944E8">
            <w:pPr>
              <w:pStyle w:val="TableParagraph"/>
              <w:spacing w:line="188" w:lineRule="exact"/>
              <w:ind w:right="89"/>
              <w:rPr>
                <w:sz w:val="18"/>
              </w:rPr>
            </w:pPr>
            <w:r>
              <w:rPr>
                <w:spacing w:val="-2"/>
                <w:sz w:val="18"/>
              </w:rPr>
              <w:t>2.279</w:t>
            </w:r>
          </w:p>
        </w:tc>
        <w:tc>
          <w:tcPr>
            <w:tcW w:w="903" w:type="dxa"/>
          </w:tcPr>
          <w:p w:rsidR="003944E8" w:rsidRDefault="003944E8" w:rsidP="003944E8">
            <w:pPr>
              <w:pStyle w:val="TableParagraph"/>
              <w:spacing w:line="188" w:lineRule="exact"/>
              <w:rPr>
                <w:sz w:val="18"/>
              </w:rPr>
            </w:pPr>
            <w:r>
              <w:rPr>
                <w:spacing w:val="-2"/>
                <w:sz w:val="18"/>
              </w:rPr>
              <w:t>2.192</w:t>
            </w:r>
          </w:p>
        </w:tc>
        <w:tc>
          <w:tcPr>
            <w:tcW w:w="876" w:type="dxa"/>
          </w:tcPr>
          <w:p w:rsidR="003944E8" w:rsidRDefault="003944E8" w:rsidP="003944E8">
            <w:pPr>
              <w:pStyle w:val="TableParagraph"/>
              <w:spacing w:line="188" w:lineRule="exact"/>
              <w:rPr>
                <w:sz w:val="18"/>
              </w:rPr>
            </w:pPr>
            <w:r>
              <w:rPr>
                <w:spacing w:val="-2"/>
                <w:sz w:val="18"/>
              </w:rPr>
              <w:t>2.122</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53</w:t>
            </w:r>
          </w:p>
        </w:tc>
        <w:tc>
          <w:tcPr>
            <w:tcW w:w="864" w:type="dxa"/>
          </w:tcPr>
          <w:p w:rsidR="003944E8" w:rsidRDefault="003944E8" w:rsidP="003944E8">
            <w:pPr>
              <w:pStyle w:val="TableParagraph"/>
              <w:ind w:right="83"/>
              <w:rPr>
                <w:sz w:val="18"/>
              </w:rPr>
            </w:pPr>
            <w:r>
              <w:rPr>
                <w:spacing w:val="-2"/>
                <w:sz w:val="18"/>
              </w:rPr>
              <w:t>4.023</w:t>
            </w:r>
          </w:p>
        </w:tc>
        <w:tc>
          <w:tcPr>
            <w:tcW w:w="872" w:type="dxa"/>
          </w:tcPr>
          <w:p w:rsidR="003944E8" w:rsidRDefault="003944E8" w:rsidP="003944E8">
            <w:pPr>
              <w:pStyle w:val="TableParagraph"/>
              <w:ind w:right="88"/>
              <w:rPr>
                <w:sz w:val="18"/>
              </w:rPr>
            </w:pPr>
            <w:r>
              <w:rPr>
                <w:spacing w:val="-2"/>
                <w:sz w:val="18"/>
              </w:rPr>
              <w:t>3.172</w:t>
            </w:r>
          </w:p>
        </w:tc>
        <w:tc>
          <w:tcPr>
            <w:tcW w:w="867" w:type="dxa"/>
          </w:tcPr>
          <w:p w:rsidR="003944E8" w:rsidRDefault="003944E8" w:rsidP="003944E8">
            <w:pPr>
              <w:pStyle w:val="TableParagraph"/>
              <w:ind w:right="86"/>
              <w:rPr>
                <w:sz w:val="18"/>
              </w:rPr>
            </w:pPr>
            <w:r>
              <w:rPr>
                <w:spacing w:val="-2"/>
                <w:sz w:val="18"/>
              </w:rPr>
              <w:t>2.779</w:t>
            </w:r>
          </w:p>
        </w:tc>
        <w:tc>
          <w:tcPr>
            <w:tcW w:w="1064" w:type="dxa"/>
          </w:tcPr>
          <w:p w:rsidR="003944E8" w:rsidRDefault="003944E8" w:rsidP="003944E8">
            <w:pPr>
              <w:pStyle w:val="TableParagraph"/>
              <w:rPr>
                <w:sz w:val="18"/>
              </w:rPr>
            </w:pPr>
            <w:r>
              <w:rPr>
                <w:spacing w:val="-2"/>
                <w:sz w:val="18"/>
              </w:rPr>
              <w:t>2.546</w:t>
            </w:r>
          </w:p>
        </w:tc>
        <w:tc>
          <w:tcPr>
            <w:tcW w:w="888" w:type="dxa"/>
          </w:tcPr>
          <w:p w:rsidR="003944E8" w:rsidRDefault="003944E8" w:rsidP="003944E8">
            <w:pPr>
              <w:pStyle w:val="TableParagraph"/>
              <w:ind w:right="86"/>
              <w:rPr>
                <w:sz w:val="18"/>
              </w:rPr>
            </w:pPr>
            <w:r>
              <w:rPr>
                <w:spacing w:val="-2"/>
                <w:sz w:val="18"/>
              </w:rPr>
              <w:t>2.389</w:t>
            </w:r>
          </w:p>
        </w:tc>
        <w:tc>
          <w:tcPr>
            <w:tcW w:w="869" w:type="dxa"/>
          </w:tcPr>
          <w:p w:rsidR="003944E8" w:rsidRDefault="003944E8" w:rsidP="003944E8">
            <w:pPr>
              <w:pStyle w:val="TableParagraph"/>
              <w:ind w:right="89"/>
              <w:rPr>
                <w:sz w:val="18"/>
              </w:rPr>
            </w:pPr>
            <w:r>
              <w:rPr>
                <w:spacing w:val="-2"/>
                <w:sz w:val="18"/>
              </w:rPr>
              <w:t>2.275</w:t>
            </w:r>
          </w:p>
        </w:tc>
        <w:tc>
          <w:tcPr>
            <w:tcW w:w="903" w:type="dxa"/>
          </w:tcPr>
          <w:p w:rsidR="003944E8" w:rsidRDefault="003944E8" w:rsidP="003944E8">
            <w:pPr>
              <w:pStyle w:val="TableParagraph"/>
              <w:rPr>
                <w:sz w:val="18"/>
              </w:rPr>
            </w:pPr>
            <w:r>
              <w:rPr>
                <w:spacing w:val="-2"/>
                <w:sz w:val="18"/>
              </w:rPr>
              <w:t>2.188</w:t>
            </w:r>
          </w:p>
        </w:tc>
        <w:tc>
          <w:tcPr>
            <w:tcW w:w="876" w:type="dxa"/>
          </w:tcPr>
          <w:p w:rsidR="003944E8" w:rsidRDefault="003944E8" w:rsidP="003944E8">
            <w:pPr>
              <w:pStyle w:val="TableParagraph"/>
              <w:rPr>
                <w:sz w:val="18"/>
              </w:rPr>
            </w:pPr>
            <w:r>
              <w:rPr>
                <w:spacing w:val="-2"/>
                <w:sz w:val="18"/>
              </w:rPr>
              <w:t>2.119</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54</w:t>
            </w:r>
          </w:p>
        </w:tc>
        <w:tc>
          <w:tcPr>
            <w:tcW w:w="864" w:type="dxa"/>
          </w:tcPr>
          <w:p w:rsidR="003944E8" w:rsidRDefault="003944E8" w:rsidP="003944E8">
            <w:pPr>
              <w:pStyle w:val="TableParagraph"/>
              <w:ind w:right="83"/>
              <w:rPr>
                <w:sz w:val="18"/>
              </w:rPr>
            </w:pPr>
            <w:r>
              <w:rPr>
                <w:spacing w:val="-2"/>
                <w:sz w:val="18"/>
              </w:rPr>
              <w:t>4.020</w:t>
            </w:r>
          </w:p>
        </w:tc>
        <w:tc>
          <w:tcPr>
            <w:tcW w:w="872" w:type="dxa"/>
          </w:tcPr>
          <w:p w:rsidR="003944E8" w:rsidRDefault="003944E8" w:rsidP="003944E8">
            <w:pPr>
              <w:pStyle w:val="TableParagraph"/>
              <w:ind w:right="88"/>
              <w:rPr>
                <w:sz w:val="18"/>
              </w:rPr>
            </w:pPr>
            <w:r>
              <w:rPr>
                <w:spacing w:val="-2"/>
                <w:sz w:val="18"/>
              </w:rPr>
              <w:t>3.168</w:t>
            </w:r>
          </w:p>
        </w:tc>
        <w:tc>
          <w:tcPr>
            <w:tcW w:w="867" w:type="dxa"/>
          </w:tcPr>
          <w:p w:rsidR="003944E8" w:rsidRDefault="003944E8" w:rsidP="003944E8">
            <w:pPr>
              <w:pStyle w:val="TableParagraph"/>
              <w:ind w:right="86"/>
              <w:rPr>
                <w:sz w:val="18"/>
              </w:rPr>
            </w:pPr>
            <w:r>
              <w:rPr>
                <w:spacing w:val="-2"/>
                <w:sz w:val="18"/>
              </w:rPr>
              <w:t>2.776</w:t>
            </w:r>
          </w:p>
        </w:tc>
        <w:tc>
          <w:tcPr>
            <w:tcW w:w="1064" w:type="dxa"/>
          </w:tcPr>
          <w:p w:rsidR="003944E8" w:rsidRDefault="003944E8" w:rsidP="003944E8">
            <w:pPr>
              <w:pStyle w:val="TableParagraph"/>
              <w:rPr>
                <w:sz w:val="18"/>
              </w:rPr>
            </w:pPr>
            <w:r>
              <w:rPr>
                <w:spacing w:val="-2"/>
                <w:sz w:val="18"/>
              </w:rPr>
              <w:t>2.543</w:t>
            </w:r>
          </w:p>
        </w:tc>
        <w:tc>
          <w:tcPr>
            <w:tcW w:w="888" w:type="dxa"/>
          </w:tcPr>
          <w:p w:rsidR="003944E8" w:rsidRDefault="003944E8" w:rsidP="003944E8">
            <w:pPr>
              <w:pStyle w:val="TableParagraph"/>
              <w:ind w:right="86"/>
              <w:rPr>
                <w:sz w:val="18"/>
              </w:rPr>
            </w:pPr>
            <w:r>
              <w:rPr>
                <w:spacing w:val="-2"/>
                <w:sz w:val="18"/>
              </w:rPr>
              <w:t>2.386</w:t>
            </w:r>
          </w:p>
        </w:tc>
        <w:tc>
          <w:tcPr>
            <w:tcW w:w="869" w:type="dxa"/>
          </w:tcPr>
          <w:p w:rsidR="003944E8" w:rsidRDefault="003944E8" w:rsidP="003944E8">
            <w:pPr>
              <w:pStyle w:val="TableParagraph"/>
              <w:ind w:right="89"/>
              <w:rPr>
                <w:sz w:val="18"/>
              </w:rPr>
            </w:pPr>
            <w:r>
              <w:rPr>
                <w:spacing w:val="-2"/>
                <w:sz w:val="18"/>
              </w:rPr>
              <w:t>2.272</w:t>
            </w:r>
          </w:p>
        </w:tc>
        <w:tc>
          <w:tcPr>
            <w:tcW w:w="903" w:type="dxa"/>
          </w:tcPr>
          <w:p w:rsidR="003944E8" w:rsidRDefault="003944E8" w:rsidP="003944E8">
            <w:pPr>
              <w:pStyle w:val="TableParagraph"/>
              <w:rPr>
                <w:sz w:val="18"/>
              </w:rPr>
            </w:pPr>
            <w:r>
              <w:rPr>
                <w:spacing w:val="-2"/>
                <w:sz w:val="18"/>
              </w:rPr>
              <w:t>2.185</w:t>
            </w:r>
          </w:p>
        </w:tc>
        <w:tc>
          <w:tcPr>
            <w:tcW w:w="876" w:type="dxa"/>
          </w:tcPr>
          <w:p w:rsidR="003944E8" w:rsidRDefault="003944E8" w:rsidP="003944E8">
            <w:pPr>
              <w:pStyle w:val="TableParagraph"/>
              <w:rPr>
                <w:sz w:val="18"/>
              </w:rPr>
            </w:pPr>
            <w:r>
              <w:rPr>
                <w:spacing w:val="-2"/>
                <w:sz w:val="18"/>
              </w:rPr>
              <w:t>2.115</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55</w:t>
            </w:r>
          </w:p>
        </w:tc>
        <w:tc>
          <w:tcPr>
            <w:tcW w:w="864" w:type="dxa"/>
          </w:tcPr>
          <w:p w:rsidR="003944E8" w:rsidRDefault="003944E8" w:rsidP="003944E8">
            <w:pPr>
              <w:pStyle w:val="TableParagraph"/>
              <w:ind w:right="83"/>
              <w:rPr>
                <w:sz w:val="18"/>
              </w:rPr>
            </w:pPr>
            <w:r>
              <w:rPr>
                <w:spacing w:val="-2"/>
                <w:sz w:val="18"/>
              </w:rPr>
              <w:t>4.016</w:t>
            </w:r>
          </w:p>
        </w:tc>
        <w:tc>
          <w:tcPr>
            <w:tcW w:w="872" w:type="dxa"/>
          </w:tcPr>
          <w:p w:rsidR="003944E8" w:rsidRDefault="003944E8" w:rsidP="003944E8">
            <w:pPr>
              <w:pStyle w:val="TableParagraph"/>
              <w:ind w:right="88"/>
              <w:rPr>
                <w:sz w:val="18"/>
              </w:rPr>
            </w:pPr>
            <w:r>
              <w:rPr>
                <w:spacing w:val="-2"/>
                <w:sz w:val="18"/>
              </w:rPr>
              <w:t>3.165</w:t>
            </w:r>
          </w:p>
        </w:tc>
        <w:tc>
          <w:tcPr>
            <w:tcW w:w="867" w:type="dxa"/>
          </w:tcPr>
          <w:p w:rsidR="003944E8" w:rsidRDefault="003944E8" w:rsidP="003944E8">
            <w:pPr>
              <w:pStyle w:val="TableParagraph"/>
              <w:ind w:right="86"/>
              <w:rPr>
                <w:sz w:val="18"/>
              </w:rPr>
            </w:pPr>
            <w:r>
              <w:rPr>
                <w:spacing w:val="-2"/>
                <w:sz w:val="18"/>
              </w:rPr>
              <w:t>2.773</w:t>
            </w:r>
          </w:p>
        </w:tc>
        <w:tc>
          <w:tcPr>
            <w:tcW w:w="1064" w:type="dxa"/>
          </w:tcPr>
          <w:p w:rsidR="003944E8" w:rsidRDefault="003944E8" w:rsidP="003944E8">
            <w:pPr>
              <w:pStyle w:val="TableParagraph"/>
              <w:rPr>
                <w:sz w:val="18"/>
              </w:rPr>
            </w:pPr>
            <w:r>
              <w:rPr>
                <w:spacing w:val="-2"/>
                <w:sz w:val="18"/>
              </w:rPr>
              <w:t>2.540</w:t>
            </w:r>
          </w:p>
        </w:tc>
        <w:tc>
          <w:tcPr>
            <w:tcW w:w="888" w:type="dxa"/>
          </w:tcPr>
          <w:p w:rsidR="003944E8" w:rsidRDefault="003944E8" w:rsidP="003944E8">
            <w:pPr>
              <w:pStyle w:val="TableParagraph"/>
              <w:ind w:right="86"/>
              <w:rPr>
                <w:sz w:val="18"/>
              </w:rPr>
            </w:pPr>
            <w:r>
              <w:rPr>
                <w:spacing w:val="-2"/>
                <w:sz w:val="18"/>
              </w:rPr>
              <w:t>2.383</w:t>
            </w:r>
          </w:p>
        </w:tc>
        <w:tc>
          <w:tcPr>
            <w:tcW w:w="869" w:type="dxa"/>
          </w:tcPr>
          <w:p w:rsidR="003944E8" w:rsidRDefault="003944E8" w:rsidP="003944E8">
            <w:pPr>
              <w:pStyle w:val="TableParagraph"/>
              <w:ind w:right="89"/>
              <w:rPr>
                <w:sz w:val="18"/>
              </w:rPr>
            </w:pPr>
            <w:r>
              <w:rPr>
                <w:spacing w:val="-2"/>
                <w:sz w:val="18"/>
              </w:rPr>
              <w:t>2.269</w:t>
            </w:r>
          </w:p>
        </w:tc>
        <w:tc>
          <w:tcPr>
            <w:tcW w:w="903" w:type="dxa"/>
          </w:tcPr>
          <w:p w:rsidR="003944E8" w:rsidRDefault="003944E8" w:rsidP="003944E8">
            <w:pPr>
              <w:pStyle w:val="TableParagraph"/>
              <w:rPr>
                <w:sz w:val="18"/>
              </w:rPr>
            </w:pPr>
            <w:r>
              <w:rPr>
                <w:spacing w:val="-2"/>
                <w:sz w:val="18"/>
              </w:rPr>
              <w:t>2.181</w:t>
            </w:r>
          </w:p>
        </w:tc>
        <w:tc>
          <w:tcPr>
            <w:tcW w:w="876" w:type="dxa"/>
          </w:tcPr>
          <w:p w:rsidR="003944E8" w:rsidRDefault="003944E8" w:rsidP="003944E8">
            <w:pPr>
              <w:pStyle w:val="TableParagraph"/>
              <w:rPr>
                <w:sz w:val="18"/>
              </w:rPr>
            </w:pPr>
            <w:r>
              <w:rPr>
                <w:spacing w:val="-2"/>
                <w:sz w:val="18"/>
              </w:rPr>
              <w:t>2.112</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56</w:t>
            </w:r>
          </w:p>
        </w:tc>
        <w:tc>
          <w:tcPr>
            <w:tcW w:w="864" w:type="dxa"/>
          </w:tcPr>
          <w:p w:rsidR="003944E8" w:rsidRDefault="003944E8" w:rsidP="003944E8">
            <w:pPr>
              <w:pStyle w:val="TableParagraph"/>
              <w:spacing w:line="188" w:lineRule="exact"/>
              <w:ind w:right="83"/>
              <w:rPr>
                <w:sz w:val="18"/>
              </w:rPr>
            </w:pPr>
            <w:r>
              <w:rPr>
                <w:spacing w:val="-2"/>
                <w:sz w:val="18"/>
              </w:rPr>
              <w:t>4.013</w:t>
            </w:r>
          </w:p>
        </w:tc>
        <w:tc>
          <w:tcPr>
            <w:tcW w:w="872" w:type="dxa"/>
          </w:tcPr>
          <w:p w:rsidR="003944E8" w:rsidRDefault="003944E8" w:rsidP="003944E8">
            <w:pPr>
              <w:pStyle w:val="TableParagraph"/>
              <w:spacing w:line="188" w:lineRule="exact"/>
              <w:ind w:right="88"/>
              <w:rPr>
                <w:sz w:val="18"/>
              </w:rPr>
            </w:pPr>
            <w:r>
              <w:rPr>
                <w:spacing w:val="-2"/>
                <w:sz w:val="18"/>
              </w:rPr>
              <w:t>3.162</w:t>
            </w:r>
          </w:p>
        </w:tc>
        <w:tc>
          <w:tcPr>
            <w:tcW w:w="867" w:type="dxa"/>
          </w:tcPr>
          <w:p w:rsidR="003944E8" w:rsidRDefault="003944E8" w:rsidP="003944E8">
            <w:pPr>
              <w:pStyle w:val="TableParagraph"/>
              <w:spacing w:line="188" w:lineRule="exact"/>
              <w:ind w:right="86"/>
              <w:rPr>
                <w:sz w:val="18"/>
              </w:rPr>
            </w:pPr>
            <w:r>
              <w:rPr>
                <w:spacing w:val="-2"/>
                <w:sz w:val="18"/>
              </w:rPr>
              <w:t>2.769</w:t>
            </w:r>
          </w:p>
        </w:tc>
        <w:tc>
          <w:tcPr>
            <w:tcW w:w="1064" w:type="dxa"/>
          </w:tcPr>
          <w:p w:rsidR="003944E8" w:rsidRDefault="003944E8" w:rsidP="003944E8">
            <w:pPr>
              <w:pStyle w:val="TableParagraph"/>
              <w:spacing w:line="188" w:lineRule="exact"/>
              <w:rPr>
                <w:sz w:val="18"/>
              </w:rPr>
            </w:pPr>
            <w:r>
              <w:rPr>
                <w:spacing w:val="-2"/>
                <w:sz w:val="18"/>
              </w:rPr>
              <w:t>2.537</w:t>
            </w:r>
          </w:p>
        </w:tc>
        <w:tc>
          <w:tcPr>
            <w:tcW w:w="888" w:type="dxa"/>
          </w:tcPr>
          <w:p w:rsidR="003944E8" w:rsidRDefault="003944E8" w:rsidP="003944E8">
            <w:pPr>
              <w:pStyle w:val="TableParagraph"/>
              <w:spacing w:line="188" w:lineRule="exact"/>
              <w:ind w:right="86"/>
              <w:rPr>
                <w:sz w:val="18"/>
              </w:rPr>
            </w:pPr>
            <w:r>
              <w:rPr>
                <w:spacing w:val="-2"/>
                <w:sz w:val="18"/>
              </w:rPr>
              <w:t>2.380</w:t>
            </w:r>
          </w:p>
        </w:tc>
        <w:tc>
          <w:tcPr>
            <w:tcW w:w="869" w:type="dxa"/>
          </w:tcPr>
          <w:p w:rsidR="003944E8" w:rsidRDefault="003944E8" w:rsidP="003944E8">
            <w:pPr>
              <w:pStyle w:val="TableParagraph"/>
              <w:spacing w:line="188" w:lineRule="exact"/>
              <w:ind w:right="89"/>
              <w:rPr>
                <w:sz w:val="18"/>
              </w:rPr>
            </w:pPr>
            <w:r>
              <w:rPr>
                <w:spacing w:val="-2"/>
                <w:sz w:val="18"/>
              </w:rPr>
              <w:t>2.266</w:t>
            </w:r>
          </w:p>
        </w:tc>
        <w:tc>
          <w:tcPr>
            <w:tcW w:w="903" w:type="dxa"/>
          </w:tcPr>
          <w:p w:rsidR="003944E8" w:rsidRDefault="003944E8" w:rsidP="003944E8">
            <w:pPr>
              <w:pStyle w:val="TableParagraph"/>
              <w:spacing w:line="188" w:lineRule="exact"/>
              <w:rPr>
                <w:sz w:val="18"/>
              </w:rPr>
            </w:pPr>
            <w:r>
              <w:rPr>
                <w:spacing w:val="-2"/>
                <w:sz w:val="18"/>
              </w:rPr>
              <w:t>2.178</w:t>
            </w:r>
          </w:p>
        </w:tc>
        <w:tc>
          <w:tcPr>
            <w:tcW w:w="876" w:type="dxa"/>
          </w:tcPr>
          <w:p w:rsidR="003944E8" w:rsidRDefault="003944E8" w:rsidP="003944E8">
            <w:pPr>
              <w:pStyle w:val="TableParagraph"/>
              <w:spacing w:line="188" w:lineRule="exact"/>
              <w:rPr>
                <w:sz w:val="18"/>
              </w:rPr>
            </w:pPr>
            <w:r>
              <w:rPr>
                <w:spacing w:val="-2"/>
                <w:sz w:val="18"/>
              </w:rPr>
              <w:t>2.109</w:t>
            </w:r>
          </w:p>
        </w:tc>
      </w:tr>
      <w:tr w:rsidR="003944E8" w:rsidTr="003944E8">
        <w:trPr>
          <w:trHeight w:val="203"/>
        </w:trPr>
        <w:tc>
          <w:tcPr>
            <w:tcW w:w="962" w:type="dxa"/>
          </w:tcPr>
          <w:p w:rsidR="003944E8" w:rsidRDefault="003944E8" w:rsidP="003944E8">
            <w:pPr>
              <w:pStyle w:val="TableParagraph"/>
              <w:spacing w:line="184" w:lineRule="exact"/>
              <w:ind w:left="22" w:right="20"/>
              <w:rPr>
                <w:sz w:val="18"/>
              </w:rPr>
            </w:pPr>
            <w:r>
              <w:rPr>
                <w:spacing w:val="-5"/>
                <w:sz w:val="18"/>
              </w:rPr>
              <w:t>57</w:t>
            </w:r>
          </w:p>
        </w:tc>
        <w:tc>
          <w:tcPr>
            <w:tcW w:w="864" w:type="dxa"/>
          </w:tcPr>
          <w:p w:rsidR="003944E8" w:rsidRDefault="003944E8" w:rsidP="003944E8">
            <w:pPr>
              <w:pStyle w:val="TableParagraph"/>
              <w:spacing w:line="184" w:lineRule="exact"/>
              <w:ind w:right="83"/>
              <w:rPr>
                <w:sz w:val="18"/>
              </w:rPr>
            </w:pPr>
            <w:r>
              <w:rPr>
                <w:spacing w:val="-2"/>
                <w:sz w:val="18"/>
              </w:rPr>
              <w:t>4.010</w:t>
            </w:r>
          </w:p>
        </w:tc>
        <w:tc>
          <w:tcPr>
            <w:tcW w:w="872" w:type="dxa"/>
          </w:tcPr>
          <w:p w:rsidR="003944E8" w:rsidRDefault="003944E8" w:rsidP="003944E8">
            <w:pPr>
              <w:pStyle w:val="TableParagraph"/>
              <w:spacing w:line="184" w:lineRule="exact"/>
              <w:ind w:right="88"/>
              <w:rPr>
                <w:sz w:val="18"/>
              </w:rPr>
            </w:pPr>
            <w:r>
              <w:rPr>
                <w:spacing w:val="-2"/>
                <w:sz w:val="18"/>
              </w:rPr>
              <w:t>3.159</w:t>
            </w:r>
          </w:p>
        </w:tc>
        <w:tc>
          <w:tcPr>
            <w:tcW w:w="867" w:type="dxa"/>
          </w:tcPr>
          <w:p w:rsidR="003944E8" w:rsidRDefault="003944E8" w:rsidP="003944E8">
            <w:pPr>
              <w:pStyle w:val="TableParagraph"/>
              <w:spacing w:line="184" w:lineRule="exact"/>
              <w:ind w:right="86"/>
              <w:rPr>
                <w:sz w:val="18"/>
              </w:rPr>
            </w:pPr>
            <w:r>
              <w:rPr>
                <w:spacing w:val="-2"/>
                <w:sz w:val="18"/>
              </w:rPr>
              <w:t>2.766</w:t>
            </w:r>
          </w:p>
        </w:tc>
        <w:tc>
          <w:tcPr>
            <w:tcW w:w="1064" w:type="dxa"/>
          </w:tcPr>
          <w:p w:rsidR="003944E8" w:rsidRDefault="003944E8" w:rsidP="003944E8">
            <w:pPr>
              <w:pStyle w:val="TableParagraph"/>
              <w:spacing w:line="184" w:lineRule="exact"/>
              <w:rPr>
                <w:sz w:val="18"/>
              </w:rPr>
            </w:pPr>
            <w:r>
              <w:rPr>
                <w:spacing w:val="-2"/>
                <w:sz w:val="18"/>
              </w:rPr>
              <w:t>2.534</w:t>
            </w:r>
          </w:p>
        </w:tc>
        <w:tc>
          <w:tcPr>
            <w:tcW w:w="888" w:type="dxa"/>
          </w:tcPr>
          <w:p w:rsidR="003944E8" w:rsidRDefault="003944E8" w:rsidP="003944E8">
            <w:pPr>
              <w:pStyle w:val="TableParagraph"/>
              <w:spacing w:line="184" w:lineRule="exact"/>
              <w:ind w:right="86"/>
              <w:rPr>
                <w:sz w:val="18"/>
              </w:rPr>
            </w:pPr>
            <w:r>
              <w:rPr>
                <w:spacing w:val="-2"/>
                <w:sz w:val="18"/>
              </w:rPr>
              <w:t>2.377</w:t>
            </w:r>
          </w:p>
        </w:tc>
        <w:tc>
          <w:tcPr>
            <w:tcW w:w="869" w:type="dxa"/>
          </w:tcPr>
          <w:p w:rsidR="003944E8" w:rsidRDefault="003944E8" w:rsidP="003944E8">
            <w:pPr>
              <w:pStyle w:val="TableParagraph"/>
              <w:spacing w:line="184" w:lineRule="exact"/>
              <w:ind w:right="89"/>
              <w:rPr>
                <w:sz w:val="18"/>
              </w:rPr>
            </w:pPr>
            <w:r>
              <w:rPr>
                <w:spacing w:val="-2"/>
                <w:sz w:val="18"/>
              </w:rPr>
              <w:t>2.263</w:t>
            </w:r>
          </w:p>
        </w:tc>
        <w:tc>
          <w:tcPr>
            <w:tcW w:w="903" w:type="dxa"/>
          </w:tcPr>
          <w:p w:rsidR="003944E8" w:rsidRDefault="003944E8" w:rsidP="003944E8">
            <w:pPr>
              <w:pStyle w:val="TableParagraph"/>
              <w:spacing w:line="184" w:lineRule="exact"/>
              <w:rPr>
                <w:sz w:val="18"/>
              </w:rPr>
            </w:pPr>
            <w:r>
              <w:rPr>
                <w:spacing w:val="-2"/>
                <w:sz w:val="18"/>
              </w:rPr>
              <w:t>2.175</w:t>
            </w:r>
          </w:p>
        </w:tc>
        <w:tc>
          <w:tcPr>
            <w:tcW w:w="876" w:type="dxa"/>
          </w:tcPr>
          <w:p w:rsidR="003944E8" w:rsidRDefault="003944E8" w:rsidP="003944E8">
            <w:pPr>
              <w:pStyle w:val="TableParagraph"/>
              <w:spacing w:line="184" w:lineRule="exact"/>
              <w:rPr>
                <w:sz w:val="18"/>
              </w:rPr>
            </w:pPr>
            <w:r>
              <w:rPr>
                <w:spacing w:val="-2"/>
                <w:sz w:val="18"/>
              </w:rPr>
              <w:t>2.106</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58</w:t>
            </w:r>
          </w:p>
        </w:tc>
        <w:tc>
          <w:tcPr>
            <w:tcW w:w="864" w:type="dxa"/>
          </w:tcPr>
          <w:p w:rsidR="003944E8" w:rsidRDefault="003944E8" w:rsidP="003944E8">
            <w:pPr>
              <w:pStyle w:val="TableParagraph"/>
              <w:spacing w:line="188" w:lineRule="exact"/>
              <w:ind w:right="83"/>
              <w:rPr>
                <w:sz w:val="18"/>
              </w:rPr>
            </w:pPr>
            <w:r>
              <w:rPr>
                <w:spacing w:val="-2"/>
                <w:sz w:val="18"/>
              </w:rPr>
              <w:t>4.007</w:t>
            </w:r>
          </w:p>
        </w:tc>
        <w:tc>
          <w:tcPr>
            <w:tcW w:w="872" w:type="dxa"/>
          </w:tcPr>
          <w:p w:rsidR="003944E8" w:rsidRDefault="003944E8" w:rsidP="003944E8">
            <w:pPr>
              <w:pStyle w:val="TableParagraph"/>
              <w:spacing w:line="188" w:lineRule="exact"/>
              <w:ind w:right="88"/>
              <w:rPr>
                <w:sz w:val="18"/>
              </w:rPr>
            </w:pPr>
            <w:r>
              <w:rPr>
                <w:spacing w:val="-2"/>
                <w:sz w:val="18"/>
              </w:rPr>
              <w:t>3.156</w:t>
            </w:r>
          </w:p>
        </w:tc>
        <w:tc>
          <w:tcPr>
            <w:tcW w:w="867" w:type="dxa"/>
          </w:tcPr>
          <w:p w:rsidR="003944E8" w:rsidRDefault="003944E8" w:rsidP="003944E8">
            <w:pPr>
              <w:pStyle w:val="TableParagraph"/>
              <w:spacing w:line="188" w:lineRule="exact"/>
              <w:ind w:right="86"/>
              <w:rPr>
                <w:sz w:val="18"/>
              </w:rPr>
            </w:pPr>
            <w:r>
              <w:rPr>
                <w:spacing w:val="-2"/>
                <w:sz w:val="18"/>
              </w:rPr>
              <w:t>2.764</w:t>
            </w:r>
          </w:p>
        </w:tc>
        <w:tc>
          <w:tcPr>
            <w:tcW w:w="1064" w:type="dxa"/>
          </w:tcPr>
          <w:p w:rsidR="003944E8" w:rsidRDefault="003944E8" w:rsidP="003944E8">
            <w:pPr>
              <w:pStyle w:val="TableParagraph"/>
              <w:spacing w:line="188" w:lineRule="exact"/>
              <w:rPr>
                <w:sz w:val="18"/>
              </w:rPr>
            </w:pPr>
            <w:r>
              <w:rPr>
                <w:spacing w:val="-2"/>
                <w:sz w:val="18"/>
              </w:rPr>
              <w:t>2.531</w:t>
            </w:r>
          </w:p>
        </w:tc>
        <w:tc>
          <w:tcPr>
            <w:tcW w:w="888" w:type="dxa"/>
          </w:tcPr>
          <w:p w:rsidR="003944E8" w:rsidRDefault="003944E8" w:rsidP="003944E8">
            <w:pPr>
              <w:pStyle w:val="TableParagraph"/>
              <w:spacing w:line="188" w:lineRule="exact"/>
              <w:ind w:right="86"/>
              <w:rPr>
                <w:sz w:val="18"/>
              </w:rPr>
            </w:pPr>
            <w:r>
              <w:rPr>
                <w:spacing w:val="-2"/>
                <w:sz w:val="18"/>
              </w:rPr>
              <w:t>2.374</w:t>
            </w:r>
          </w:p>
        </w:tc>
        <w:tc>
          <w:tcPr>
            <w:tcW w:w="869" w:type="dxa"/>
          </w:tcPr>
          <w:p w:rsidR="003944E8" w:rsidRDefault="003944E8" w:rsidP="003944E8">
            <w:pPr>
              <w:pStyle w:val="TableParagraph"/>
              <w:spacing w:line="188" w:lineRule="exact"/>
              <w:ind w:right="89"/>
              <w:rPr>
                <w:sz w:val="18"/>
              </w:rPr>
            </w:pPr>
            <w:r>
              <w:rPr>
                <w:spacing w:val="-2"/>
                <w:sz w:val="18"/>
              </w:rPr>
              <w:t>2.260</w:t>
            </w:r>
          </w:p>
        </w:tc>
        <w:tc>
          <w:tcPr>
            <w:tcW w:w="903" w:type="dxa"/>
          </w:tcPr>
          <w:p w:rsidR="003944E8" w:rsidRDefault="003944E8" w:rsidP="003944E8">
            <w:pPr>
              <w:pStyle w:val="TableParagraph"/>
              <w:spacing w:line="188" w:lineRule="exact"/>
              <w:rPr>
                <w:sz w:val="18"/>
              </w:rPr>
            </w:pPr>
            <w:r>
              <w:rPr>
                <w:spacing w:val="-2"/>
                <w:sz w:val="18"/>
              </w:rPr>
              <w:t>2.172</w:t>
            </w:r>
          </w:p>
        </w:tc>
        <w:tc>
          <w:tcPr>
            <w:tcW w:w="876" w:type="dxa"/>
          </w:tcPr>
          <w:p w:rsidR="003944E8" w:rsidRDefault="003944E8" w:rsidP="003944E8">
            <w:pPr>
              <w:pStyle w:val="TableParagraph"/>
              <w:spacing w:line="188" w:lineRule="exact"/>
              <w:rPr>
                <w:sz w:val="18"/>
              </w:rPr>
            </w:pPr>
            <w:r>
              <w:rPr>
                <w:spacing w:val="-2"/>
                <w:sz w:val="18"/>
              </w:rPr>
              <w:t>2.103</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59</w:t>
            </w:r>
          </w:p>
        </w:tc>
        <w:tc>
          <w:tcPr>
            <w:tcW w:w="864" w:type="dxa"/>
          </w:tcPr>
          <w:p w:rsidR="003944E8" w:rsidRDefault="003944E8" w:rsidP="003944E8">
            <w:pPr>
              <w:pStyle w:val="TableParagraph"/>
              <w:ind w:right="83"/>
              <w:rPr>
                <w:sz w:val="18"/>
              </w:rPr>
            </w:pPr>
            <w:r>
              <w:rPr>
                <w:spacing w:val="-2"/>
                <w:sz w:val="18"/>
              </w:rPr>
              <w:t>4.004</w:t>
            </w:r>
          </w:p>
        </w:tc>
        <w:tc>
          <w:tcPr>
            <w:tcW w:w="872" w:type="dxa"/>
          </w:tcPr>
          <w:p w:rsidR="003944E8" w:rsidRDefault="003944E8" w:rsidP="003944E8">
            <w:pPr>
              <w:pStyle w:val="TableParagraph"/>
              <w:ind w:right="88"/>
              <w:rPr>
                <w:sz w:val="18"/>
              </w:rPr>
            </w:pPr>
            <w:r>
              <w:rPr>
                <w:spacing w:val="-2"/>
                <w:sz w:val="18"/>
              </w:rPr>
              <w:t>3.153</w:t>
            </w:r>
          </w:p>
        </w:tc>
        <w:tc>
          <w:tcPr>
            <w:tcW w:w="867" w:type="dxa"/>
          </w:tcPr>
          <w:p w:rsidR="003944E8" w:rsidRDefault="003944E8" w:rsidP="003944E8">
            <w:pPr>
              <w:pStyle w:val="TableParagraph"/>
              <w:ind w:right="86"/>
              <w:rPr>
                <w:sz w:val="18"/>
              </w:rPr>
            </w:pPr>
            <w:r>
              <w:rPr>
                <w:spacing w:val="-2"/>
                <w:sz w:val="18"/>
              </w:rPr>
              <w:t>2.761</w:t>
            </w:r>
          </w:p>
        </w:tc>
        <w:tc>
          <w:tcPr>
            <w:tcW w:w="1064" w:type="dxa"/>
          </w:tcPr>
          <w:p w:rsidR="003944E8" w:rsidRDefault="003944E8" w:rsidP="003944E8">
            <w:pPr>
              <w:pStyle w:val="TableParagraph"/>
              <w:rPr>
                <w:sz w:val="18"/>
              </w:rPr>
            </w:pPr>
            <w:r>
              <w:rPr>
                <w:spacing w:val="-2"/>
                <w:sz w:val="18"/>
              </w:rPr>
              <w:t>2.528</w:t>
            </w:r>
          </w:p>
        </w:tc>
        <w:tc>
          <w:tcPr>
            <w:tcW w:w="888" w:type="dxa"/>
          </w:tcPr>
          <w:p w:rsidR="003944E8" w:rsidRDefault="003944E8" w:rsidP="003944E8">
            <w:pPr>
              <w:pStyle w:val="TableParagraph"/>
              <w:ind w:right="86"/>
              <w:rPr>
                <w:sz w:val="18"/>
              </w:rPr>
            </w:pPr>
            <w:r>
              <w:rPr>
                <w:spacing w:val="-2"/>
                <w:sz w:val="18"/>
              </w:rPr>
              <w:t>2.371</w:t>
            </w:r>
          </w:p>
        </w:tc>
        <w:tc>
          <w:tcPr>
            <w:tcW w:w="869" w:type="dxa"/>
          </w:tcPr>
          <w:p w:rsidR="003944E8" w:rsidRDefault="003944E8" w:rsidP="003944E8">
            <w:pPr>
              <w:pStyle w:val="TableParagraph"/>
              <w:ind w:right="89"/>
              <w:rPr>
                <w:sz w:val="18"/>
              </w:rPr>
            </w:pPr>
            <w:r>
              <w:rPr>
                <w:spacing w:val="-2"/>
                <w:sz w:val="18"/>
              </w:rPr>
              <w:t>2.257</w:t>
            </w:r>
          </w:p>
        </w:tc>
        <w:tc>
          <w:tcPr>
            <w:tcW w:w="903" w:type="dxa"/>
          </w:tcPr>
          <w:p w:rsidR="003944E8" w:rsidRDefault="003944E8" w:rsidP="003944E8">
            <w:pPr>
              <w:pStyle w:val="TableParagraph"/>
              <w:rPr>
                <w:sz w:val="18"/>
              </w:rPr>
            </w:pPr>
            <w:r>
              <w:rPr>
                <w:spacing w:val="-2"/>
                <w:sz w:val="18"/>
              </w:rPr>
              <w:t>2.169</w:t>
            </w:r>
          </w:p>
        </w:tc>
        <w:tc>
          <w:tcPr>
            <w:tcW w:w="876" w:type="dxa"/>
          </w:tcPr>
          <w:p w:rsidR="003944E8" w:rsidRDefault="003944E8" w:rsidP="003944E8">
            <w:pPr>
              <w:pStyle w:val="TableParagraph"/>
              <w:rPr>
                <w:sz w:val="18"/>
              </w:rPr>
            </w:pPr>
            <w:r>
              <w:rPr>
                <w:spacing w:val="-2"/>
                <w:sz w:val="18"/>
              </w:rPr>
              <w:t>2.100</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60</w:t>
            </w:r>
          </w:p>
        </w:tc>
        <w:tc>
          <w:tcPr>
            <w:tcW w:w="864" w:type="dxa"/>
          </w:tcPr>
          <w:p w:rsidR="003944E8" w:rsidRDefault="003944E8" w:rsidP="003944E8">
            <w:pPr>
              <w:pStyle w:val="TableParagraph"/>
              <w:ind w:right="83"/>
              <w:rPr>
                <w:sz w:val="18"/>
              </w:rPr>
            </w:pPr>
            <w:r>
              <w:rPr>
                <w:spacing w:val="-2"/>
                <w:sz w:val="18"/>
              </w:rPr>
              <w:t>4.001</w:t>
            </w:r>
          </w:p>
        </w:tc>
        <w:tc>
          <w:tcPr>
            <w:tcW w:w="872" w:type="dxa"/>
          </w:tcPr>
          <w:p w:rsidR="003944E8" w:rsidRDefault="003944E8" w:rsidP="003944E8">
            <w:pPr>
              <w:pStyle w:val="TableParagraph"/>
              <w:ind w:right="88"/>
              <w:rPr>
                <w:sz w:val="18"/>
              </w:rPr>
            </w:pPr>
            <w:r>
              <w:rPr>
                <w:spacing w:val="-2"/>
                <w:sz w:val="18"/>
              </w:rPr>
              <w:t>3.150</w:t>
            </w:r>
          </w:p>
        </w:tc>
        <w:tc>
          <w:tcPr>
            <w:tcW w:w="867" w:type="dxa"/>
          </w:tcPr>
          <w:p w:rsidR="003944E8" w:rsidRDefault="003944E8" w:rsidP="003944E8">
            <w:pPr>
              <w:pStyle w:val="TableParagraph"/>
              <w:ind w:right="86"/>
              <w:rPr>
                <w:sz w:val="18"/>
              </w:rPr>
            </w:pPr>
            <w:r>
              <w:rPr>
                <w:spacing w:val="-2"/>
                <w:sz w:val="18"/>
              </w:rPr>
              <w:t>2.758</w:t>
            </w:r>
          </w:p>
        </w:tc>
        <w:tc>
          <w:tcPr>
            <w:tcW w:w="1064" w:type="dxa"/>
          </w:tcPr>
          <w:p w:rsidR="003944E8" w:rsidRDefault="003944E8" w:rsidP="003944E8">
            <w:pPr>
              <w:pStyle w:val="TableParagraph"/>
              <w:rPr>
                <w:sz w:val="18"/>
              </w:rPr>
            </w:pPr>
            <w:r>
              <w:rPr>
                <w:spacing w:val="-2"/>
                <w:sz w:val="18"/>
              </w:rPr>
              <w:t>2.525</w:t>
            </w:r>
          </w:p>
        </w:tc>
        <w:tc>
          <w:tcPr>
            <w:tcW w:w="888" w:type="dxa"/>
          </w:tcPr>
          <w:p w:rsidR="003944E8" w:rsidRDefault="003944E8" w:rsidP="003944E8">
            <w:pPr>
              <w:pStyle w:val="TableParagraph"/>
              <w:ind w:right="86"/>
              <w:rPr>
                <w:sz w:val="18"/>
              </w:rPr>
            </w:pPr>
            <w:r>
              <w:rPr>
                <w:spacing w:val="-2"/>
                <w:sz w:val="18"/>
              </w:rPr>
              <w:t>2.368</w:t>
            </w:r>
          </w:p>
        </w:tc>
        <w:tc>
          <w:tcPr>
            <w:tcW w:w="869" w:type="dxa"/>
          </w:tcPr>
          <w:p w:rsidR="003944E8" w:rsidRDefault="003944E8" w:rsidP="003944E8">
            <w:pPr>
              <w:pStyle w:val="TableParagraph"/>
              <w:ind w:right="89"/>
              <w:rPr>
                <w:sz w:val="18"/>
              </w:rPr>
            </w:pPr>
            <w:r>
              <w:rPr>
                <w:spacing w:val="-2"/>
                <w:sz w:val="18"/>
              </w:rPr>
              <w:t>2.254</w:t>
            </w:r>
          </w:p>
        </w:tc>
        <w:tc>
          <w:tcPr>
            <w:tcW w:w="903" w:type="dxa"/>
          </w:tcPr>
          <w:p w:rsidR="003944E8" w:rsidRDefault="003944E8" w:rsidP="003944E8">
            <w:pPr>
              <w:pStyle w:val="TableParagraph"/>
              <w:rPr>
                <w:sz w:val="18"/>
              </w:rPr>
            </w:pPr>
            <w:r>
              <w:rPr>
                <w:spacing w:val="-2"/>
                <w:sz w:val="18"/>
              </w:rPr>
              <w:t>2.167</w:t>
            </w:r>
          </w:p>
        </w:tc>
        <w:tc>
          <w:tcPr>
            <w:tcW w:w="876" w:type="dxa"/>
          </w:tcPr>
          <w:p w:rsidR="003944E8" w:rsidRDefault="003944E8" w:rsidP="003944E8">
            <w:pPr>
              <w:pStyle w:val="TableParagraph"/>
              <w:rPr>
                <w:sz w:val="18"/>
              </w:rPr>
            </w:pPr>
            <w:r>
              <w:rPr>
                <w:spacing w:val="-2"/>
                <w:sz w:val="18"/>
              </w:rPr>
              <w:t>2.097</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61</w:t>
            </w:r>
          </w:p>
        </w:tc>
        <w:tc>
          <w:tcPr>
            <w:tcW w:w="864" w:type="dxa"/>
          </w:tcPr>
          <w:p w:rsidR="003944E8" w:rsidRDefault="003944E8" w:rsidP="003944E8">
            <w:pPr>
              <w:pStyle w:val="TableParagraph"/>
              <w:ind w:right="83"/>
              <w:rPr>
                <w:sz w:val="18"/>
              </w:rPr>
            </w:pPr>
            <w:r>
              <w:rPr>
                <w:spacing w:val="-2"/>
                <w:sz w:val="18"/>
              </w:rPr>
              <w:t>3.998</w:t>
            </w:r>
          </w:p>
        </w:tc>
        <w:tc>
          <w:tcPr>
            <w:tcW w:w="872" w:type="dxa"/>
          </w:tcPr>
          <w:p w:rsidR="003944E8" w:rsidRDefault="003944E8" w:rsidP="003944E8">
            <w:pPr>
              <w:pStyle w:val="TableParagraph"/>
              <w:ind w:right="88"/>
              <w:rPr>
                <w:sz w:val="18"/>
              </w:rPr>
            </w:pPr>
            <w:r>
              <w:rPr>
                <w:spacing w:val="-2"/>
                <w:sz w:val="18"/>
              </w:rPr>
              <w:t>3.148</w:t>
            </w:r>
          </w:p>
        </w:tc>
        <w:tc>
          <w:tcPr>
            <w:tcW w:w="867" w:type="dxa"/>
          </w:tcPr>
          <w:p w:rsidR="003944E8" w:rsidRDefault="003944E8" w:rsidP="003944E8">
            <w:pPr>
              <w:pStyle w:val="TableParagraph"/>
              <w:ind w:right="86"/>
              <w:rPr>
                <w:sz w:val="18"/>
              </w:rPr>
            </w:pPr>
            <w:r>
              <w:rPr>
                <w:spacing w:val="-2"/>
                <w:sz w:val="18"/>
              </w:rPr>
              <w:t>2.755</w:t>
            </w:r>
          </w:p>
        </w:tc>
        <w:tc>
          <w:tcPr>
            <w:tcW w:w="1064" w:type="dxa"/>
          </w:tcPr>
          <w:p w:rsidR="003944E8" w:rsidRDefault="003944E8" w:rsidP="003944E8">
            <w:pPr>
              <w:pStyle w:val="TableParagraph"/>
              <w:rPr>
                <w:sz w:val="18"/>
              </w:rPr>
            </w:pPr>
            <w:r>
              <w:rPr>
                <w:spacing w:val="-2"/>
                <w:sz w:val="18"/>
              </w:rPr>
              <w:t>2.523</w:t>
            </w:r>
          </w:p>
        </w:tc>
        <w:tc>
          <w:tcPr>
            <w:tcW w:w="888" w:type="dxa"/>
          </w:tcPr>
          <w:p w:rsidR="003944E8" w:rsidRDefault="003944E8" w:rsidP="003944E8">
            <w:pPr>
              <w:pStyle w:val="TableParagraph"/>
              <w:ind w:right="86"/>
              <w:rPr>
                <w:sz w:val="18"/>
              </w:rPr>
            </w:pPr>
            <w:r>
              <w:rPr>
                <w:spacing w:val="-2"/>
                <w:sz w:val="18"/>
              </w:rPr>
              <w:t>2.366</w:t>
            </w:r>
          </w:p>
        </w:tc>
        <w:tc>
          <w:tcPr>
            <w:tcW w:w="869" w:type="dxa"/>
          </w:tcPr>
          <w:p w:rsidR="003944E8" w:rsidRDefault="003944E8" w:rsidP="003944E8">
            <w:pPr>
              <w:pStyle w:val="TableParagraph"/>
              <w:ind w:right="89"/>
              <w:rPr>
                <w:sz w:val="18"/>
              </w:rPr>
            </w:pPr>
            <w:r>
              <w:rPr>
                <w:spacing w:val="-2"/>
                <w:sz w:val="18"/>
              </w:rPr>
              <w:t>2.251</w:t>
            </w:r>
          </w:p>
        </w:tc>
        <w:tc>
          <w:tcPr>
            <w:tcW w:w="903" w:type="dxa"/>
          </w:tcPr>
          <w:p w:rsidR="003944E8" w:rsidRDefault="003944E8" w:rsidP="003944E8">
            <w:pPr>
              <w:pStyle w:val="TableParagraph"/>
              <w:rPr>
                <w:sz w:val="18"/>
              </w:rPr>
            </w:pPr>
            <w:r>
              <w:rPr>
                <w:spacing w:val="-2"/>
                <w:sz w:val="18"/>
              </w:rPr>
              <w:t>2.164</w:t>
            </w:r>
          </w:p>
        </w:tc>
        <w:tc>
          <w:tcPr>
            <w:tcW w:w="876" w:type="dxa"/>
          </w:tcPr>
          <w:p w:rsidR="003944E8" w:rsidRDefault="003944E8" w:rsidP="003944E8">
            <w:pPr>
              <w:pStyle w:val="TableParagraph"/>
              <w:rPr>
                <w:sz w:val="18"/>
              </w:rPr>
            </w:pPr>
            <w:r>
              <w:rPr>
                <w:spacing w:val="-2"/>
                <w:sz w:val="18"/>
              </w:rPr>
              <w:t>2.094</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62</w:t>
            </w:r>
          </w:p>
        </w:tc>
        <w:tc>
          <w:tcPr>
            <w:tcW w:w="864" w:type="dxa"/>
          </w:tcPr>
          <w:p w:rsidR="003944E8" w:rsidRDefault="003944E8" w:rsidP="003944E8">
            <w:pPr>
              <w:pStyle w:val="TableParagraph"/>
              <w:ind w:right="83"/>
              <w:rPr>
                <w:sz w:val="18"/>
              </w:rPr>
            </w:pPr>
            <w:r>
              <w:rPr>
                <w:spacing w:val="-2"/>
                <w:sz w:val="18"/>
              </w:rPr>
              <w:t>3.996</w:t>
            </w:r>
          </w:p>
        </w:tc>
        <w:tc>
          <w:tcPr>
            <w:tcW w:w="872" w:type="dxa"/>
          </w:tcPr>
          <w:p w:rsidR="003944E8" w:rsidRDefault="003944E8" w:rsidP="003944E8">
            <w:pPr>
              <w:pStyle w:val="TableParagraph"/>
              <w:ind w:right="88"/>
              <w:rPr>
                <w:sz w:val="18"/>
              </w:rPr>
            </w:pPr>
            <w:r>
              <w:rPr>
                <w:spacing w:val="-2"/>
                <w:sz w:val="18"/>
              </w:rPr>
              <w:t>3.145</w:t>
            </w:r>
          </w:p>
        </w:tc>
        <w:tc>
          <w:tcPr>
            <w:tcW w:w="867" w:type="dxa"/>
          </w:tcPr>
          <w:p w:rsidR="003944E8" w:rsidRDefault="003944E8" w:rsidP="003944E8">
            <w:pPr>
              <w:pStyle w:val="TableParagraph"/>
              <w:ind w:right="86"/>
              <w:rPr>
                <w:sz w:val="18"/>
              </w:rPr>
            </w:pPr>
            <w:r>
              <w:rPr>
                <w:spacing w:val="-2"/>
                <w:sz w:val="18"/>
              </w:rPr>
              <w:t>2.753</w:t>
            </w:r>
          </w:p>
        </w:tc>
        <w:tc>
          <w:tcPr>
            <w:tcW w:w="1064" w:type="dxa"/>
          </w:tcPr>
          <w:p w:rsidR="003944E8" w:rsidRDefault="003944E8" w:rsidP="003944E8">
            <w:pPr>
              <w:pStyle w:val="TableParagraph"/>
              <w:rPr>
                <w:sz w:val="18"/>
              </w:rPr>
            </w:pPr>
            <w:r>
              <w:rPr>
                <w:spacing w:val="-2"/>
                <w:sz w:val="18"/>
              </w:rPr>
              <w:t>2.520</w:t>
            </w:r>
          </w:p>
        </w:tc>
        <w:tc>
          <w:tcPr>
            <w:tcW w:w="888" w:type="dxa"/>
          </w:tcPr>
          <w:p w:rsidR="003944E8" w:rsidRDefault="003944E8" w:rsidP="003944E8">
            <w:pPr>
              <w:pStyle w:val="TableParagraph"/>
              <w:ind w:right="86"/>
              <w:rPr>
                <w:sz w:val="18"/>
              </w:rPr>
            </w:pPr>
            <w:r>
              <w:rPr>
                <w:spacing w:val="-2"/>
                <w:sz w:val="18"/>
              </w:rPr>
              <w:t>2.363</w:t>
            </w:r>
          </w:p>
        </w:tc>
        <w:tc>
          <w:tcPr>
            <w:tcW w:w="869" w:type="dxa"/>
          </w:tcPr>
          <w:p w:rsidR="003944E8" w:rsidRDefault="003944E8" w:rsidP="003944E8">
            <w:pPr>
              <w:pStyle w:val="TableParagraph"/>
              <w:ind w:right="89"/>
              <w:rPr>
                <w:sz w:val="18"/>
              </w:rPr>
            </w:pPr>
            <w:r>
              <w:rPr>
                <w:spacing w:val="-2"/>
                <w:sz w:val="18"/>
              </w:rPr>
              <w:t>2.249</w:t>
            </w:r>
          </w:p>
        </w:tc>
        <w:tc>
          <w:tcPr>
            <w:tcW w:w="903" w:type="dxa"/>
          </w:tcPr>
          <w:p w:rsidR="003944E8" w:rsidRDefault="003944E8" w:rsidP="003944E8">
            <w:pPr>
              <w:pStyle w:val="TableParagraph"/>
              <w:rPr>
                <w:sz w:val="18"/>
              </w:rPr>
            </w:pPr>
            <w:r>
              <w:rPr>
                <w:spacing w:val="-2"/>
                <w:sz w:val="18"/>
              </w:rPr>
              <w:t>2.161</w:t>
            </w:r>
          </w:p>
        </w:tc>
        <w:tc>
          <w:tcPr>
            <w:tcW w:w="876" w:type="dxa"/>
          </w:tcPr>
          <w:p w:rsidR="003944E8" w:rsidRDefault="003944E8" w:rsidP="003944E8">
            <w:pPr>
              <w:pStyle w:val="TableParagraph"/>
              <w:rPr>
                <w:sz w:val="18"/>
              </w:rPr>
            </w:pPr>
            <w:r>
              <w:rPr>
                <w:spacing w:val="-2"/>
                <w:sz w:val="18"/>
              </w:rPr>
              <w:t>2.092</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63</w:t>
            </w:r>
          </w:p>
        </w:tc>
        <w:tc>
          <w:tcPr>
            <w:tcW w:w="864" w:type="dxa"/>
          </w:tcPr>
          <w:p w:rsidR="003944E8" w:rsidRDefault="003944E8" w:rsidP="003944E8">
            <w:pPr>
              <w:pStyle w:val="TableParagraph"/>
              <w:ind w:right="83"/>
              <w:rPr>
                <w:sz w:val="18"/>
              </w:rPr>
            </w:pPr>
            <w:r>
              <w:rPr>
                <w:spacing w:val="-2"/>
                <w:sz w:val="18"/>
              </w:rPr>
              <w:t>3.993</w:t>
            </w:r>
          </w:p>
        </w:tc>
        <w:tc>
          <w:tcPr>
            <w:tcW w:w="872" w:type="dxa"/>
          </w:tcPr>
          <w:p w:rsidR="003944E8" w:rsidRDefault="003944E8" w:rsidP="003944E8">
            <w:pPr>
              <w:pStyle w:val="TableParagraph"/>
              <w:ind w:right="88"/>
              <w:rPr>
                <w:sz w:val="18"/>
              </w:rPr>
            </w:pPr>
            <w:r>
              <w:rPr>
                <w:spacing w:val="-2"/>
                <w:sz w:val="18"/>
              </w:rPr>
              <w:t>3.143</w:t>
            </w:r>
          </w:p>
        </w:tc>
        <w:tc>
          <w:tcPr>
            <w:tcW w:w="867" w:type="dxa"/>
          </w:tcPr>
          <w:p w:rsidR="003944E8" w:rsidRDefault="003944E8" w:rsidP="003944E8">
            <w:pPr>
              <w:pStyle w:val="TableParagraph"/>
              <w:ind w:right="86"/>
              <w:rPr>
                <w:sz w:val="18"/>
              </w:rPr>
            </w:pPr>
            <w:r>
              <w:rPr>
                <w:spacing w:val="-2"/>
                <w:sz w:val="18"/>
              </w:rPr>
              <w:t>2.751</w:t>
            </w:r>
          </w:p>
        </w:tc>
        <w:tc>
          <w:tcPr>
            <w:tcW w:w="1064" w:type="dxa"/>
          </w:tcPr>
          <w:p w:rsidR="003944E8" w:rsidRDefault="003944E8" w:rsidP="003944E8">
            <w:pPr>
              <w:pStyle w:val="TableParagraph"/>
              <w:rPr>
                <w:sz w:val="18"/>
              </w:rPr>
            </w:pPr>
            <w:r>
              <w:rPr>
                <w:spacing w:val="-2"/>
                <w:sz w:val="18"/>
              </w:rPr>
              <w:t>2.518</w:t>
            </w:r>
          </w:p>
        </w:tc>
        <w:tc>
          <w:tcPr>
            <w:tcW w:w="888" w:type="dxa"/>
          </w:tcPr>
          <w:p w:rsidR="003944E8" w:rsidRDefault="003944E8" w:rsidP="003944E8">
            <w:pPr>
              <w:pStyle w:val="TableParagraph"/>
              <w:ind w:right="86"/>
              <w:rPr>
                <w:sz w:val="18"/>
              </w:rPr>
            </w:pPr>
            <w:r>
              <w:rPr>
                <w:spacing w:val="-2"/>
                <w:sz w:val="18"/>
              </w:rPr>
              <w:t>2.361</w:t>
            </w:r>
          </w:p>
        </w:tc>
        <w:tc>
          <w:tcPr>
            <w:tcW w:w="869" w:type="dxa"/>
          </w:tcPr>
          <w:p w:rsidR="003944E8" w:rsidRDefault="003944E8" w:rsidP="003944E8">
            <w:pPr>
              <w:pStyle w:val="TableParagraph"/>
              <w:ind w:right="89"/>
              <w:rPr>
                <w:sz w:val="18"/>
              </w:rPr>
            </w:pPr>
            <w:r>
              <w:rPr>
                <w:spacing w:val="-2"/>
                <w:sz w:val="18"/>
              </w:rPr>
              <w:t>2.246</w:t>
            </w:r>
          </w:p>
        </w:tc>
        <w:tc>
          <w:tcPr>
            <w:tcW w:w="903" w:type="dxa"/>
          </w:tcPr>
          <w:p w:rsidR="003944E8" w:rsidRDefault="003944E8" w:rsidP="003944E8">
            <w:pPr>
              <w:pStyle w:val="TableParagraph"/>
              <w:rPr>
                <w:sz w:val="18"/>
              </w:rPr>
            </w:pPr>
            <w:r>
              <w:rPr>
                <w:spacing w:val="-2"/>
                <w:sz w:val="18"/>
              </w:rPr>
              <w:t>2.159</w:t>
            </w:r>
          </w:p>
        </w:tc>
        <w:tc>
          <w:tcPr>
            <w:tcW w:w="876" w:type="dxa"/>
          </w:tcPr>
          <w:p w:rsidR="003944E8" w:rsidRDefault="003944E8" w:rsidP="003944E8">
            <w:pPr>
              <w:pStyle w:val="TableParagraph"/>
              <w:rPr>
                <w:sz w:val="18"/>
              </w:rPr>
            </w:pPr>
            <w:r>
              <w:rPr>
                <w:spacing w:val="-2"/>
                <w:sz w:val="18"/>
              </w:rPr>
              <w:t>2.089</w:t>
            </w:r>
          </w:p>
        </w:tc>
      </w:tr>
      <w:tr w:rsidR="003944E8" w:rsidTr="003944E8">
        <w:trPr>
          <w:trHeight w:val="209"/>
        </w:trPr>
        <w:tc>
          <w:tcPr>
            <w:tcW w:w="962" w:type="dxa"/>
          </w:tcPr>
          <w:p w:rsidR="003944E8" w:rsidRDefault="003944E8" w:rsidP="003944E8">
            <w:pPr>
              <w:pStyle w:val="TableParagraph"/>
              <w:spacing w:line="188" w:lineRule="exact"/>
              <w:ind w:left="22" w:right="20"/>
              <w:rPr>
                <w:sz w:val="18"/>
              </w:rPr>
            </w:pPr>
            <w:r>
              <w:rPr>
                <w:spacing w:val="-5"/>
                <w:sz w:val="18"/>
              </w:rPr>
              <w:t>64</w:t>
            </w:r>
          </w:p>
        </w:tc>
        <w:tc>
          <w:tcPr>
            <w:tcW w:w="864" w:type="dxa"/>
          </w:tcPr>
          <w:p w:rsidR="003944E8" w:rsidRDefault="003944E8" w:rsidP="003944E8">
            <w:pPr>
              <w:pStyle w:val="TableParagraph"/>
              <w:spacing w:line="188" w:lineRule="exact"/>
              <w:ind w:right="83"/>
              <w:rPr>
                <w:sz w:val="18"/>
              </w:rPr>
            </w:pPr>
            <w:r>
              <w:rPr>
                <w:spacing w:val="-2"/>
                <w:sz w:val="18"/>
              </w:rPr>
              <w:t>3.991</w:t>
            </w:r>
          </w:p>
        </w:tc>
        <w:tc>
          <w:tcPr>
            <w:tcW w:w="872" w:type="dxa"/>
          </w:tcPr>
          <w:p w:rsidR="003944E8" w:rsidRDefault="003944E8" w:rsidP="003944E8">
            <w:pPr>
              <w:pStyle w:val="TableParagraph"/>
              <w:spacing w:line="188" w:lineRule="exact"/>
              <w:ind w:right="88"/>
              <w:rPr>
                <w:sz w:val="18"/>
              </w:rPr>
            </w:pPr>
            <w:r>
              <w:rPr>
                <w:spacing w:val="-2"/>
                <w:sz w:val="18"/>
              </w:rPr>
              <w:t>3.140</w:t>
            </w:r>
          </w:p>
        </w:tc>
        <w:tc>
          <w:tcPr>
            <w:tcW w:w="867" w:type="dxa"/>
          </w:tcPr>
          <w:p w:rsidR="003944E8" w:rsidRDefault="003944E8" w:rsidP="003944E8">
            <w:pPr>
              <w:pStyle w:val="TableParagraph"/>
              <w:spacing w:line="188" w:lineRule="exact"/>
              <w:ind w:right="86"/>
              <w:rPr>
                <w:sz w:val="18"/>
              </w:rPr>
            </w:pPr>
            <w:r>
              <w:rPr>
                <w:spacing w:val="-2"/>
                <w:sz w:val="18"/>
              </w:rPr>
              <w:t>2.748</w:t>
            </w:r>
          </w:p>
        </w:tc>
        <w:tc>
          <w:tcPr>
            <w:tcW w:w="1064" w:type="dxa"/>
          </w:tcPr>
          <w:p w:rsidR="003944E8" w:rsidRDefault="003944E8" w:rsidP="003944E8">
            <w:pPr>
              <w:pStyle w:val="TableParagraph"/>
              <w:spacing w:line="188" w:lineRule="exact"/>
              <w:rPr>
                <w:sz w:val="18"/>
              </w:rPr>
            </w:pPr>
            <w:r>
              <w:rPr>
                <w:spacing w:val="-2"/>
                <w:sz w:val="18"/>
              </w:rPr>
              <w:t>2.515</w:t>
            </w:r>
          </w:p>
        </w:tc>
        <w:tc>
          <w:tcPr>
            <w:tcW w:w="888" w:type="dxa"/>
          </w:tcPr>
          <w:p w:rsidR="003944E8" w:rsidRDefault="003944E8" w:rsidP="003944E8">
            <w:pPr>
              <w:pStyle w:val="TableParagraph"/>
              <w:spacing w:line="188" w:lineRule="exact"/>
              <w:ind w:right="86"/>
              <w:rPr>
                <w:sz w:val="18"/>
              </w:rPr>
            </w:pPr>
            <w:r>
              <w:rPr>
                <w:spacing w:val="-2"/>
                <w:sz w:val="18"/>
              </w:rPr>
              <w:t>2.358</w:t>
            </w:r>
          </w:p>
        </w:tc>
        <w:tc>
          <w:tcPr>
            <w:tcW w:w="869" w:type="dxa"/>
          </w:tcPr>
          <w:p w:rsidR="003944E8" w:rsidRDefault="003944E8" w:rsidP="003944E8">
            <w:pPr>
              <w:pStyle w:val="TableParagraph"/>
              <w:spacing w:line="188" w:lineRule="exact"/>
              <w:ind w:right="89"/>
              <w:rPr>
                <w:sz w:val="18"/>
              </w:rPr>
            </w:pPr>
            <w:r>
              <w:rPr>
                <w:spacing w:val="-2"/>
                <w:sz w:val="18"/>
              </w:rPr>
              <w:t>2.244</w:t>
            </w:r>
          </w:p>
        </w:tc>
        <w:tc>
          <w:tcPr>
            <w:tcW w:w="903" w:type="dxa"/>
          </w:tcPr>
          <w:p w:rsidR="003944E8" w:rsidRDefault="003944E8" w:rsidP="003944E8">
            <w:pPr>
              <w:pStyle w:val="TableParagraph"/>
              <w:spacing w:line="188" w:lineRule="exact"/>
              <w:rPr>
                <w:sz w:val="18"/>
              </w:rPr>
            </w:pPr>
            <w:r>
              <w:rPr>
                <w:spacing w:val="-2"/>
                <w:sz w:val="18"/>
              </w:rPr>
              <w:t>2.156</w:t>
            </w:r>
          </w:p>
        </w:tc>
        <w:tc>
          <w:tcPr>
            <w:tcW w:w="876" w:type="dxa"/>
          </w:tcPr>
          <w:p w:rsidR="003944E8" w:rsidRDefault="003944E8" w:rsidP="003944E8">
            <w:pPr>
              <w:pStyle w:val="TableParagraph"/>
              <w:spacing w:line="188" w:lineRule="exact"/>
              <w:rPr>
                <w:sz w:val="18"/>
              </w:rPr>
            </w:pPr>
            <w:r>
              <w:rPr>
                <w:spacing w:val="-2"/>
                <w:sz w:val="18"/>
              </w:rPr>
              <w:t>2.087</w:t>
            </w:r>
          </w:p>
        </w:tc>
      </w:tr>
      <w:tr w:rsidR="003944E8" w:rsidTr="003944E8">
        <w:trPr>
          <w:trHeight w:val="203"/>
        </w:trPr>
        <w:tc>
          <w:tcPr>
            <w:tcW w:w="962" w:type="dxa"/>
          </w:tcPr>
          <w:p w:rsidR="003944E8" w:rsidRDefault="003944E8" w:rsidP="003944E8">
            <w:pPr>
              <w:pStyle w:val="TableParagraph"/>
              <w:spacing w:line="184" w:lineRule="exact"/>
              <w:ind w:left="22" w:right="20"/>
              <w:rPr>
                <w:sz w:val="18"/>
              </w:rPr>
            </w:pPr>
            <w:r>
              <w:rPr>
                <w:spacing w:val="-5"/>
                <w:sz w:val="18"/>
              </w:rPr>
              <w:t>65</w:t>
            </w:r>
          </w:p>
        </w:tc>
        <w:tc>
          <w:tcPr>
            <w:tcW w:w="864" w:type="dxa"/>
          </w:tcPr>
          <w:p w:rsidR="003944E8" w:rsidRDefault="003944E8" w:rsidP="003944E8">
            <w:pPr>
              <w:pStyle w:val="TableParagraph"/>
              <w:spacing w:line="184" w:lineRule="exact"/>
              <w:ind w:right="83"/>
              <w:rPr>
                <w:sz w:val="18"/>
              </w:rPr>
            </w:pPr>
            <w:r>
              <w:rPr>
                <w:spacing w:val="-2"/>
                <w:sz w:val="18"/>
              </w:rPr>
              <w:t>3.989</w:t>
            </w:r>
          </w:p>
        </w:tc>
        <w:tc>
          <w:tcPr>
            <w:tcW w:w="872" w:type="dxa"/>
          </w:tcPr>
          <w:p w:rsidR="003944E8" w:rsidRDefault="003944E8" w:rsidP="003944E8">
            <w:pPr>
              <w:pStyle w:val="TableParagraph"/>
              <w:spacing w:line="184" w:lineRule="exact"/>
              <w:ind w:right="88"/>
              <w:rPr>
                <w:sz w:val="18"/>
              </w:rPr>
            </w:pPr>
            <w:r>
              <w:rPr>
                <w:spacing w:val="-2"/>
                <w:sz w:val="18"/>
              </w:rPr>
              <w:t>3.138</w:t>
            </w:r>
          </w:p>
        </w:tc>
        <w:tc>
          <w:tcPr>
            <w:tcW w:w="867" w:type="dxa"/>
          </w:tcPr>
          <w:p w:rsidR="003944E8" w:rsidRDefault="003944E8" w:rsidP="003944E8">
            <w:pPr>
              <w:pStyle w:val="TableParagraph"/>
              <w:spacing w:line="184" w:lineRule="exact"/>
              <w:ind w:right="86"/>
              <w:rPr>
                <w:sz w:val="18"/>
              </w:rPr>
            </w:pPr>
            <w:r>
              <w:rPr>
                <w:spacing w:val="-2"/>
                <w:sz w:val="18"/>
              </w:rPr>
              <w:t>2.746</w:t>
            </w:r>
          </w:p>
        </w:tc>
        <w:tc>
          <w:tcPr>
            <w:tcW w:w="1064" w:type="dxa"/>
          </w:tcPr>
          <w:p w:rsidR="003944E8" w:rsidRDefault="003944E8" w:rsidP="003944E8">
            <w:pPr>
              <w:pStyle w:val="TableParagraph"/>
              <w:spacing w:line="184" w:lineRule="exact"/>
              <w:rPr>
                <w:sz w:val="18"/>
              </w:rPr>
            </w:pPr>
            <w:r>
              <w:rPr>
                <w:spacing w:val="-2"/>
                <w:sz w:val="18"/>
              </w:rPr>
              <w:t>2.513</w:t>
            </w:r>
          </w:p>
        </w:tc>
        <w:tc>
          <w:tcPr>
            <w:tcW w:w="888" w:type="dxa"/>
          </w:tcPr>
          <w:p w:rsidR="003944E8" w:rsidRDefault="003944E8" w:rsidP="003944E8">
            <w:pPr>
              <w:pStyle w:val="TableParagraph"/>
              <w:spacing w:line="184" w:lineRule="exact"/>
              <w:ind w:right="86"/>
              <w:rPr>
                <w:sz w:val="18"/>
              </w:rPr>
            </w:pPr>
            <w:r>
              <w:rPr>
                <w:spacing w:val="-2"/>
                <w:sz w:val="18"/>
              </w:rPr>
              <w:t>2.356</w:t>
            </w:r>
          </w:p>
        </w:tc>
        <w:tc>
          <w:tcPr>
            <w:tcW w:w="869" w:type="dxa"/>
          </w:tcPr>
          <w:p w:rsidR="003944E8" w:rsidRDefault="003944E8" w:rsidP="003944E8">
            <w:pPr>
              <w:pStyle w:val="TableParagraph"/>
              <w:spacing w:line="184" w:lineRule="exact"/>
              <w:ind w:right="89"/>
              <w:rPr>
                <w:sz w:val="18"/>
              </w:rPr>
            </w:pPr>
            <w:r>
              <w:rPr>
                <w:spacing w:val="-2"/>
                <w:sz w:val="18"/>
              </w:rPr>
              <w:t>2.242</w:t>
            </w:r>
          </w:p>
        </w:tc>
        <w:tc>
          <w:tcPr>
            <w:tcW w:w="903" w:type="dxa"/>
          </w:tcPr>
          <w:p w:rsidR="003944E8" w:rsidRDefault="003944E8" w:rsidP="003944E8">
            <w:pPr>
              <w:pStyle w:val="TableParagraph"/>
              <w:spacing w:line="184" w:lineRule="exact"/>
              <w:rPr>
                <w:sz w:val="18"/>
              </w:rPr>
            </w:pPr>
            <w:r>
              <w:rPr>
                <w:spacing w:val="-2"/>
                <w:sz w:val="18"/>
              </w:rPr>
              <w:t>2.154</w:t>
            </w:r>
          </w:p>
        </w:tc>
        <w:tc>
          <w:tcPr>
            <w:tcW w:w="876" w:type="dxa"/>
          </w:tcPr>
          <w:p w:rsidR="003944E8" w:rsidRDefault="003944E8" w:rsidP="003944E8">
            <w:pPr>
              <w:pStyle w:val="TableParagraph"/>
              <w:spacing w:line="184" w:lineRule="exact"/>
              <w:rPr>
                <w:sz w:val="18"/>
              </w:rPr>
            </w:pPr>
            <w:r>
              <w:rPr>
                <w:spacing w:val="-2"/>
                <w:sz w:val="18"/>
              </w:rPr>
              <w:t>2.084</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66</w:t>
            </w:r>
          </w:p>
        </w:tc>
        <w:tc>
          <w:tcPr>
            <w:tcW w:w="864" w:type="dxa"/>
          </w:tcPr>
          <w:p w:rsidR="003944E8" w:rsidRDefault="003944E8" w:rsidP="003944E8">
            <w:pPr>
              <w:pStyle w:val="TableParagraph"/>
              <w:spacing w:line="188" w:lineRule="exact"/>
              <w:ind w:right="83"/>
              <w:rPr>
                <w:sz w:val="18"/>
              </w:rPr>
            </w:pPr>
            <w:r>
              <w:rPr>
                <w:spacing w:val="-2"/>
                <w:sz w:val="18"/>
              </w:rPr>
              <w:t>3.986</w:t>
            </w:r>
          </w:p>
        </w:tc>
        <w:tc>
          <w:tcPr>
            <w:tcW w:w="872" w:type="dxa"/>
          </w:tcPr>
          <w:p w:rsidR="003944E8" w:rsidRDefault="003944E8" w:rsidP="003944E8">
            <w:pPr>
              <w:pStyle w:val="TableParagraph"/>
              <w:spacing w:line="188" w:lineRule="exact"/>
              <w:ind w:right="88"/>
              <w:rPr>
                <w:sz w:val="18"/>
              </w:rPr>
            </w:pPr>
            <w:r>
              <w:rPr>
                <w:spacing w:val="-2"/>
                <w:sz w:val="18"/>
              </w:rPr>
              <w:t>3.136</w:t>
            </w:r>
          </w:p>
        </w:tc>
        <w:tc>
          <w:tcPr>
            <w:tcW w:w="867" w:type="dxa"/>
          </w:tcPr>
          <w:p w:rsidR="003944E8" w:rsidRDefault="003944E8" w:rsidP="003944E8">
            <w:pPr>
              <w:pStyle w:val="TableParagraph"/>
              <w:spacing w:line="188" w:lineRule="exact"/>
              <w:ind w:right="86"/>
              <w:rPr>
                <w:sz w:val="18"/>
              </w:rPr>
            </w:pPr>
            <w:r>
              <w:rPr>
                <w:spacing w:val="-2"/>
                <w:sz w:val="18"/>
              </w:rPr>
              <w:t>2.744</w:t>
            </w:r>
          </w:p>
        </w:tc>
        <w:tc>
          <w:tcPr>
            <w:tcW w:w="1064" w:type="dxa"/>
          </w:tcPr>
          <w:p w:rsidR="003944E8" w:rsidRDefault="003944E8" w:rsidP="003944E8">
            <w:pPr>
              <w:pStyle w:val="TableParagraph"/>
              <w:spacing w:line="188" w:lineRule="exact"/>
              <w:rPr>
                <w:sz w:val="18"/>
              </w:rPr>
            </w:pPr>
            <w:r>
              <w:rPr>
                <w:spacing w:val="-2"/>
                <w:sz w:val="18"/>
              </w:rPr>
              <w:t>2.511</w:t>
            </w:r>
          </w:p>
        </w:tc>
        <w:tc>
          <w:tcPr>
            <w:tcW w:w="888" w:type="dxa"/>
          </w:tcPr>
          <w:p w:rsidR="003944E8" w:rsidRDefault="003944E8" w:rsidP="003944E8">
            <w:pPr>
              <w:pStyle w:val="TableParagraph"/>
              <w:spacing w:line="188" w:lineRule="exact"/>
              <w:ind w:right="86"/>
              <w:rPr>
                <w:sz w:val="18"/>
              </w:rPr>
            </w:pPr>
            <w:r>
              <w:rPr>
                <w:spacing w:val="-2"/>
                <w:sz w:val="18"/>
              </w:rPr>
              <w:t>2.354</w:t>
            </w:r>
          </w:p>
        </w:tc>
        <w:tc>
          <w:tcPr>
            <w:tcW w:w="869" w:type="dxa"/>
          </w:tcPr>
          <w:p w:rsidR="003944E8" w:rsidRDefault="003944E8" w:rsidP="003944E8">
            <w:pPr>
              <w:pStyle w:val="TableParagraph"/>
              <w:spacing w:line="188" w:lineRule="exact"/>
              <w:ind w:right="89"/>
              <w:rPr>
                <w:sz w:val="18"/>
              </w:rPr>
            </w:pPr>
            <w:r>
              <w:rPr>
                <w:spacing w:val="-2"/>
                <w:sz w:val="18"/>
              </w:rPr>
              <w:t>2.239</w:t>
            </w:r>
          </w:p>
        </w:tc>
        <w:tc>
          <w:tcPr>
            <w:tcW w:w="903" w:type="dxa"/>
          </w:tcPr>
          <w:p w:rsidR="003944E8" w:rsidRDefault="003944E8" w:rsidP="003944E8">
            <w:pPr>
              <w:pStyle w:val="TableParagraph"/>
              <w:spacing w:line="188" w:lineRule="exact"/>
              <w:rPr>
                <w:sz w:val="18"/>
              </w:rPr>
            </w:pPr>
            <w:r>
              <w:rPr>
                <w:spacing w:val="-2"/>
                <w:sz w:val="18"/>
              </w:rPr>
              <w:t>2.152</w:t>
            </w:r>
          </w:p>
        </w:tc>
        <w:tc>
          <w:tcPr>
            <w:tcW w:w="876" w:type="dxa"/>
          </w:tcPr>
          <w:p w:rsidR="003944E8" w:rsidRDefault="003944E8" w:rsidP="003944E8">
            <w:pPr>
              <w:pStyle w:val="TableParagraph"/>
              <w:spacing w:line="188" w:lineRule="exact"/>
              <w:rPr>
                <w:sz w:val="18"/>
              </w:rPr>
            </w:pPr>
            <w:r>
              <w:rPr>
                <w:spacing w:val="-2"/>
                <w:sz w:val="18"/>
              </w:rPr>
              <w:t>2.082</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67</w:t>
            </w:r>
          </w:p>
        </w:tc>
        <w:tc>
          <w:tcPr>
            <w:tcW w:w="864" w:type="dxa"/>
          </w:tcPr>
          <w:p w:rsidR="003944E8" w:rsidRDefault="003944E8" w:rsidP="003944E8">
            <w:pPr>
              <w:pStyle w:val="TableParagraph"/>
              <w:ind w:right="83"/>
              <w:rPr>
                <w:sz w:val="18"/>
              </w:rPr>
            </w:pPr>
            <w:r>
              <w:rPr>
                <w:spacing w:val="-2"/>
                <w:sz w:val="18"/>
              </w:rPr>
              <w:t>3.984</w:t>
            </w:r>
          </w:p>
        </w:tc>
        <w:tc>
          <w:tcPr>
            <w:tcW w:w="872" w:type="dxa"/>
          </w:tcPr>
          <w:p w:rsidR="003944E8" w:rsidRDefault="003944E8" w:rsidP="003944E8">
            <w:pPr>
              <w:pStyle w:val="TableParagraph"/>
              <w:ind w:right="88"/>
              <w:rPr>
                <w:sz w:val="18"/>
              </w:rPr>
            </w:pPr>
            <w:r>
              <w:rPr>
                <w:spacing w:val="-2"/>
                <w:sz w:val="18"/>
              </w:rPr>
              <w:t>3.134</w:t>
            </w:r>
          </w:p>
        </w:tc>
        <w:tc>
          <w:tcPr>
            <w:tcW w:w="867" w:type="dxa"/>
          </w:tcPr>
          <w:p w:rsidR="003944E8" w:rsidRDefault="003944E8" w:rsidP="003944E8">
            <w:pPr>
              <w:pStyle w:val="TableParagraph"/>
              <w:ind w:right="86"/>
              <w:rPr>
                <w:sz w:val="18"/>
              </w:rPr>
            </w:pPr>
            <w:r>
              <w:rPr>
                <w:spacing w:val="-2"/>
                <w:sz w:val="18"/>
              </w:rPr>
              <w:t>2.742</w:t>
            </w:r>
          </w:p>
        </w:tc>
        <w:tc>
          <w:tcPr>
            <w:tcW w:w="1064" w:type="dxa"/>
          </w:tcPr>
          <w:p w:rsidR="003944E8" w:rsidRDefault="003944E8" w:rsidP="003944E8">
            <w:pPr>
              <w:pStyle w:val="TableParagraph"/>
              <w:rPr>
                <w:sz w:val="18"/>
              </w:rPr>
            </w:pPr>
            <w:r>
              <w:rPr>
                <w:spacing w:val="-2"/>
                <w:sz w:val="18"/>
              </w:rPr>
              <w:t>2.509</w:t>
            </w:r>
          </w:p>
        </w:tc>
        <w:tc>
          <w:tcPr>
            <w:tcW w:w="888" w:type="dxa"/>
          </w:tcPr>
          <w:p w:rsidR="003944E8" w:rsidRDefault="003944E8" w:rsidP="003944E8">
            <w:pPr>
              <w:pStyle w:val="TableParagraph"/>
              <w:ind w:right="86"/>
              <w:rPr>
                <w:sz w:val="18"/>
              </w:rPr>
            </w:pPr>
            <w:r>
              <w:rPr>
                <w:spacing w:val="-2"/>
                <w:sz w:val="18"/>
              </w:rPr>
              <w:t>2.352</w:t>
            </w:r>
          </w:p>
        </w:tc>
        <w:tc>
          <w:tcPr>
            <w:tcW w:w="869" w:type="dxa"/>
          </w:tcPr>
          <w:p w:rsidR="003944E8" w:rsidRDefault="003944E8" w:rsidP="003944E8">
            <w:pPr>
              <w:pStyle w:val="TableParagraph"/>
              <w:ind w:right="89"/>
              <w:rPr>
                <w:sz w:val="18"/>
              </w:rPr>
            </w:pPr>
            <w:r>
              <w:rPr>
                <w:spacing w:val="-2"/>
                <w:sz w:val="18"/>
              </w:rPr>
              <w:t>2.237</w:t>
            </w:r>
          </w:p>
        </w:tc>
        <w:tc>
          <w:tcPr>
            <w:tcW w:w="903" w:type="dxa"/>
          </w:tcPr>
          <w:p w:rsidR="003944E8" w:rsidRDefault="003944E8" w:rsidP="003944E8">
            <w:pPr>
              <w:pStyle w:val="TableParagraph"/>
              <w:rPr>
                <w:sz w:val="18"/>
              </w:rPr>
            </w:pPr>
            <w:r>
              <w:rPr>
                <w:spacing w:val="-2"/>
                <w:sz w:val="18"/>
              </w:rPr>
              <w:t>2.150</w:t>
            </w:r>
          </w:p>
        </w:tc>
        <w:tc>
          <w:tcPr>
            <w:tcW w:w="876" w:type="dxa"/>
          </w:tcPr>
          <w:p w:rsidR="003944E8" w:rsidRDefault="003944E8" w:rsidP="003944E8">
            <w:pPr>
              <w:pStyle w:val="TableParagraph"/>
              <w:rPr>
                <w:sz w:val="18"/>
              </w:rPr>
            </w:pPr>
            <w:r>
              <w:rPr>
                <w:spacing w:val="-2"/>
                <w:sz w:val="18"/>
              </w:rPr>
              <w:t>2.080</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68</w:t>
            </w:r>
          </w:p>
        </w:tc>
        <w:tc>
          <w:tcPr>
            <w:tcW w:w="864" w:type="dxa"/>
          </w:tcPr>
          <w:p w:rsidR="003944E8" w:rsidRDefault="003944E8" w:rsidP="003944E8">
            <w:pPr>
              <w:pStyle w:val="TableParagraph"/>
              <w:ind w:right="83"/>
              <w:rPr>
                <w:sz w:val="18"/>
              </w:rPr>
            </w:pPr>
            <w:r>
              <w:rPr>
                <w:spacing w:val="-2"/>
                <w:sz w:val="18"/>
              </w:rPr>
              <w:t>3.982</w:t>
            </w:r>
          </w:p>
        </w:tc>
        <w:tc>
          <w:tcPr>
            <w:tcW w:w="872" w:type="dxa"/>
          </w:tcPr>
          <w:p w:rsidR="003944E8" w:rsidRDefault="003944E8" w:rsidP="003944E8">
            <w:pPr>
              <w:pStyle w:val="TableParagraph"/>
              <w:ind w:right="88"/>
              <w:rPr>
                <w:sz w:val="18"/>
              </w:rPr>
            </w:pPr>
            <w:r>
              <w:rPr>
                <w:spacing w:val="-2"/>
                <w:sz w:val="18"/>
              </w:rPr>
              <w:t>3.132</w:t>
            </w:r>
          </w:p>
        </w:tc>
        <w:tc>
          <w:tcPr>
            <w:tcW w:w="867" w:type="dxa"/>
          </w:tcPr>
          <w:p w:rsidR="003944E8" w:rsidRDefault="003944E8" w:rsidP="003944E8">
            <w:pPr>
              <w:pStyle w:val="TableParagraph"/>
              <w:ind w:right="86"/>
              <w:rPr>
                <w:sz w:val="18"/>
              </w:rPr>
            </w:pPr>
            <w:r>
              <w:rPr>
                <w:spacing w:val="-2"/>
                <w:sz w:val="18"/>
              </w:rPr>
              <w:t>2.740</w:t>
            </w:r>
          </w:p>
        </w:tc>
        <w:tc>
          <w:tcPr>
            <w:tcW w:w="1064" w:type="dxa"/>
          </w:tcPr>
          <w:p w:rsidR="003944E8" w:rsidRDefault="003944E8" w:rsidP="003944E8">
            <w:pPr>
              <w:pStyle w:val="TableParagraph"/>
              <w:rPr>
                <w:sz w:val="18"/>
              </w:rPr>
            </w:pPr>
            <w:r>
              <w:rPr>
                <w:spacing w:val="-2"/>
                <w:sz w:val="18"/>
              </w:rPr>
              <w:t>2.507</w:t>
            </w:r>
          </w:p>
        </w:tc>
        <w:tc>
          <w:tcPr>
            <w:tcW w:w="888" w:type="dxa"/>
          </w:tcPr>
          <w:p w:rsidR="003944E8" w:rsidRDefault="003944E8" w:rsidP="003944E8">
            <w:pPr>
              <w:pStyle w:val="TableParagraph"/>
              <w:ind w:right="86"/>
              <w:rPr>
                <w:sz w:val="18"/>
              </w:rPr>
            </w:pPr>
            <w:r>
              <w:rPr>
                <w:spacing w:val="-2"/>
                <w:sz w:val="18"/>
              </w:rPr>
              <w:t>2.350</w:t>
            </w:r>
          </w:p>
        </w:tc>
        <w:tc>
          <w:tcPr>
            <w:tcW w:w="869" w:type="dxa"/>
          </w:tcPr>
          <w:p w:rsidR="003944E8" w:rsidRDefault="003944E8" w:rsidP="003944E8">
            <w:pPr>
              <w:pStyle w:val="TableParagraph"/>
              <w:ind w:right="89"/>
              <w:rPr>
                <w:sz w:val="18"/>
              </w:rPr>
            </w:pPr>
            <w:r>
              <w:rPr>
                <w:spacing w:val="-2"/>
                <w:sz w:val="18"/>
              </w:rPr>
              <w:t>2.235</w:t>
            </w:r>
          </w:p>
        </w:tc>
        <w:tc>
          <w:tcPr>
            <w:tcW w:w="903" w:type="dxa"/>
          </w:tcPr>
          <w:p w:rsidR="003944E8" w:rsidRDefault="003944E8" w:rsidP="003944E8">
            <w:pPr>
              <w:pStyle w:val="TableParagraph"/>
              <w:rPr>
                <w:sz w:val="18"/>
              </w:rPr>
            </w:pPr>
            <w:r>
              <w:rPr>
                <w:spacing w:val="-2"/>
                <w:sz w:val="18"/>
              </w:rPr>
              <w:t>2.148</w:t>
            </w:r>
          </w:p>
        </w:tc>
        <w:tc>
          <w:tcPr>
            <w:tcW w:w="876" w:type="dxa"/>
          </w:tcPr>
          <w:p w:rsidR="003944E8" w:rsidRDefault="003944E8" w:rsidP="003944E8">
            <w:pPr>
              <w:pStyle w:val="TableParagraph"/>
              <w:rPr>
                <w:sz w:val="18"/>
              </w:rPr>
            </w:pPr>
            <w:r>
              <w:rPr>
                <w:spacing w:val="-2"/>
                <w:sz w:val="18"/>
              </w:rPr>
              <w:t>2.078</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69</w:t>
            </w:r>
          </w:p>
        </w:tc>
        <w:tc>
          <w:tcPr>
            <w:tcW w:w="864" w:type="dxa"/>
          </w:tcPr>
          <w:p w:rsidR="003944E8" w:rsidRDefault="003944E8" w:rsidP="003944E8">
            <w:pPr>
              <w:pStyle w:val="TableParagraph"/>
              <w:ind w:right="83"/>
              <w:rPr>
                <w:sz w:val="18"/>
              </w:rPr>
            </w:pPr>
            <w:r>
              <w:rPr>
                <w:spacing w:val="-2"/>
                <w:sz w:val="18"/>
              </w:rPr>
              <w:t>3.980</w:t>
            </w:r>
          </w:p>
        </w:tc>
        <w:tc>
          <w:tcPr>
            <w:tcW w:w="872" w:type="dxa"/>
          </w:tcPr>
          <w:p w:rsidR="003944E8" w:rsidRDefault="003944E8" w:rsidP="003944E8">
            <w:pPr>
              <w:pStyle w:val="TableParagraph"/>
              <w:ind w:right="88"/>
              <w:rPr>
                <w:sz w:val="18"/>
              </w:rPr>
            </w:pPr>
            <w:r>
              <w:rPr>
                <w:spacing w:val="-2"/>
                <w:sz w:val="18"/>
              </w:rPr>
              <w:t>3.130</w:t>
            </w:r>
          </w:p>
        </w:tc>
        <w:tc>
          <w:tcPr>
            <w:tcW w:w="867" w:type="dxa"/>
          </w:tcPr>
          <w:p w:rsidR="003944E8" w:rsidRDefault="003944E8" w:rsidP="003944E8">
            <w:pPr>
              <w:pStyle w:val="TableParagraph"/>
              <w:ind w:right="86"/>
              <w:rPr>
                <w:sz w:val="18"/>
              </w:rPr>
            </w:pPr>
            <w:r>
              <w:rPr>
                <w:spacing w:val="-2"/>
                <w:sz w:val="18"/>
              </w:rPr>
              <w:t>2.737</w:t>
            </w:r>
          </w:p>
        </w:tc>
        <w:tc>
          <w:tcPr>
            <w:tcW w:w="1064" w:type="dxa"/>
          </w:tcPr>
          <w:p w:rsidR="003944E8" w:rsidRDefault="003944E8" w:rsidP="003944E8">
            <w:pPr>
              <w:pStyle w:val="TableParagraph"/>
              <w:rPr>
                <w:sz w:val="18"/>
              </w:rPr>
            </w:pPr>
            <w:r>
              <w:rPr>
                <w:spacing w:val="-2"/>
                <w:sz w:val="18"/>
              </w:rPr>
              <w:t>2.505</w:t>
            </w:r>
          </w:p>
        </w:tc>
        <w:tc>
          <w:tcPr>
            <w:tcW w:w="888" w:type="dxa"/>
          </w:tcPr>
          <w:p w:rsidR="003944E8" w:rsidRDefault="003944E8" w:rsidP="003944E8">
            <w:pPr>
              <w:pStyle w:val="TableParagraph"/>
              <w:ind w:right="86"/>
              <w:rPr>
                <w:sz w:val="18"/>
              </w:rPr>
            </w:pPr>
            <w:r>
              <w:rPr>
                <w:spacing w:val="-2"/>
                <w:sz w:val="18"/>
              </w:rPr>
              <w:t>2.348</w:t>
            </w:r>
          </w:p>
        </w:tc>
        <w:tc>
          <w:tcPr>
            <w:tcW w:w="869" w:type="dxa"/>
          </w:tcPr>
          <w:p w:rsidR="003944E8" w:rsidRDefault="003944E8" w:rsidP="003944E8">
            <w:pPr>
              <w:pStyle w:val="TableParagraph"/>
              <w:ind w:right="89"/>
              <w:rPr>
                <w:sz w:val="18"/>
              </w:rPr>
            </w:pPr>
            <w:r>
              <w:rPr>
                <w:spacing w:val="-2"/>
                <w:sz w:val="18"/>
              </w:rPr>
              <w:t>2.233</w:t>
            </w:r>
          </w:p>
        </w:tc>
        <w:tc>
          <w:tcPr>
            <w:tcW w:w="903" w:type="dxa"/>
          </w:tcPr>
          <w:p w:rsidR="003944E8" w:rsidRDefault="003944E8" w:rsidP="003944E8">
            <w:pPr>
              <w:pStyle w:val="TableParagraph"/>
              <w:rPr>
                <w:sz w:val="18"/>
              </w:rPr>
            </w:pPr>
            <w:r>
              <w:rPr>
                <w:spacing w:val="-2"/>
                <w:sz w:val="18"/>
              </w:rPr>
              <w:t>2.145</w:t>
            </w:r>
          </w:p>
        </w:tc>
        <w:tc>
          <w:tcPr>
            <w:tcW w:w="876" w:type="dxa"/>
          </w:tcPr>
          <w:p w:rsidR="003944E8" w:rsidRDefault="003944E8" w:rsidP="003944E8">
            <w:pPr>
              <w:pStyle w:val="TableParagraph"/>
              <w:rPr>
                <w:sz w:val="18"/>
              </w:rPr>
            </w:pPr>
            <w:r>
              <w:rPr>
                <w:spacing w:val="-2"/>
                <w:sz w:val="18"/>
              </w:rPr>
              <w:t>2.076</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70</w:t>
            </w:r>
          </w:p>
        </w:tc>
        <w:tc>
          <w:tcPr>
            <w:tcW w:w="864" w:type="dxa"/>
          </w:tcPr>
          <w:p w:rsidR="003944E8" w:rsidRDefault="003944E8" w:rsidP="003944E8">
            <w:pPr>
              <w:pStyle w:val="TableParagraph"/>
              <w:ind w:right="83"/>
              <w:rPr>
                <w:sz w:val="18"/>
              </w:rPr>
            </w:pPr>
            <w:r>
              <w:rPr>
                <w:spacing w:val="-2"/>
                <w:sz w:val="18"/>
              </w:rPr>
              <w:t>3.978</w:t>
            </w:r>
          </w:p>
        </w:tc>
        <w:tc>
          <w:tcPr>
            <w:tcW w:w="872" w:type="dxa"/>
          </w:tcPr>
          <w:p w:rsidR="003944E8" w:rsidRDefault="003944E8" w:rsidP="003944E8">
            <w:pPr>
              <w:pStyle w:val="TableParagraph"/>
              <w:ind w:right="88"/>
              <w:rPr>
                <w:sz w:val="18"/>
              </w:rPr>
            </w:pPr>
            <w:r>
              <w:rPr>
                <w:spacing w:val="-2"/>
                <w:sz w:val="18"/>
              </w:rPr>
              <w:t>3.128</w:t>
            </w:r>
          </w:p>
        </w:tc>
        <w:tc>
          <w:tcPr>
            <w:tcW w:w="867" w:type="dxa"/>
          </w:tcPr>
          <w:p w:rsidR="003944E8" w:rsidRDefault="003944E8" w:rsidP="003944E8">
            <w:pPr>
              <w:pStyle w:val="TableParagraph"/>
              <w:ind w:right="86"/>
              <w:rPr>
                <w:sz w:val="18"/>
              </w:rPr>
            </w:pPr>
            <w:r>
              <w:rPr>
                <w:spacing w:val="-2"/>
                <w:sz w:val="18"/>
              </w:rPr>
              <w:t>2.736</w:t>
            </w:r>
          </w:p>
        </w:tc>
        <w:tc>
          <w:tcPr>
            <w:tcW w:w="1064" w:type="dxa"/>
          </w:tcPr>
          <w:p w:rsidR="003944E8" w:rsidRDefault="003944E8" w:rsidP="003944E8">
            <w:pPr>
              <w:pStyle w:val="TableParagraph"/>
              <w:rPr>
                <w:sz w:val="18"/>
              </w:rPr>
            </w:pPr>
            <w:r>
              <w:rPr>
                <w:spacing w:val="-2"/>
                <w:sz w:val="18"/>
              </w:rPr>
              <w:t>2.503</w:t>
            </w:r>
          </w:p>
        </w:tc>
        <w:tc>
          <w:tcPr>
            <w:tcW w:w="888" w:type="dxa"/>
          </w:tcPr>
          <w:p w:rsidR="003944E8" w:rsidRDefault="003944E8" w:rsidP="003944E8">
            <w:pPr>
              <w:pStyle w:val="TableParagraph"/>
              <w:ind w:right="86"/>
              <w:rPr>
                <w:sz w:val="18"/>
              </w:rPr>
            </w:pPr>
            <w:r>
              <w:rPr>
                <w:spacing w:val="-2"/>
                <w:sz w:val="18"/>
              </w:rPr>
              <w:t>2.346</w:t>
            </w:r>
          </w:p>
        </w:tc>
        <w:tc>
          <w:tcPr>
            <w:tcW w:w="869" w:type="dxa"/>
          </w:tcPr>
          <w:p w:rsidR="003944E8" w:rsidRDefault="003944E8" w:rsidP="003944E8">
            <w:pPr>
              <w:pStyle w:val="TableParagraph"/>
              <w:ind w:right="89"/>
              <w:rPr>
                <w:sz w:val="18"/>
              </w:rPr>
            </w:pPr>
            <w:r>
              <w:rPr>
                <w:spacing w:val="-2"/>
                <w:sz w:val="18"/>
              </w:rPr>
              <w:t>2.231</w:t>
            </w:r>
          </w:p>
        </w:tc>
        <w:tc>
          <w:tcPr>
            <w:tcW w:w="903" w:type="dxa"/>
          </w:tcPr>
          <w:p w:rsidR="003944E8" w:rsidRDefault="003944E8" w:rsidP="003944E8">
            <w:pPr>
              <w:pStyle w:val="TableParagraph"/>
              <w:rPr>
                <w:sz w:val="18"/>
              </w:rPr>
            </w:pPr>
            <w:r>
              <w:rPr>
                <w:spacing w:val="-2"/>
                <w:sz w:val="18"/>
              </w:rPr>
              <w:t>2.143</w:t>
            </w:r>
          </w:p>
        </w:tc>
        <w:tc>
          <w:tcPr>
            <w:tcW w:w="876" w:type="dxa"/>
          </w:tcPr>
          <w:p w:rsidR="003944E8" w:rsidRDefault="003944E8" w:rsidP="003944E8">
            <w:pPr>
              <w:pStyle w:val="TableParagraph"/>
              <w:rPr>
                <w:sz w:val="18"/>
              </w:rPr>
            </w:pPr>
            <w:r>
              <w:rPr>
                <w:spacing w:val="-2"/>
                <w:sz w:val="18"/>
              </w:rPr>
              <w:t>2.074</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71</w:t>
            </w:r>
          </w:p>
        </w:tc>
        <w:tc>
          <w:tcPr>
            <w:tcW w:w="864" w:type="dxa"/>
          </w:tcPr>
          <w:p w:rsidR="003944E8" w:rsidRDefault="003944E8" w:rsidP="003944E8">
            <w:pPr>
              <w:pStyle w:val="TableParagraph"/>
              <w:ind w:right="83"/>
              <w:rPr>
                <w:sz w:val="18"/>
              </w:rPr>
            </w:pPr>
            <w:r>
              <w:rPr>
                <w:spacing w:val="-2"/>
                <w:sz w:val="18"/>
              </w:rPr>
              <w:t>3.976</w:t>
            </w:r>
          </w:p>
        </w:tc>
        <w:tc>
          <w:tcPr>
            <w:tcW w:w="872" w:type="dxa"/>
          </w:tcPr>
          <w:p w:rsidR="003944E8" w:rsidRDefault="003944E8" w:rsidP="003944E8">
            <w:pPr>
              <w:pStyle w:val="TableParagraph"/>
              <w:ind w:right="88"/>
              <w:rPr>
                <w:sz w:val="18"/>
              </w:rPr>
            </w:pPr>
            <w:r>
              <w:rPr>
                <w:spacing w:val="-2"/>
                <w:sz w:val="18"/>
              </w:rPr>
              <w:t>3.126</w:t>
            </w:r>
          </w:p>
        </w:tc>
        <w:tc>
          <w:tcPr>
            <w:tcW w:w="867" w:type="dxa"/>
          </w:tcPr>
          <w:p w:rsidR="003944E8" w:rsidRDefault="003944E8" w:rsidP="003944E8">
            <w:pPr>
              <w:pStyle w:val="TableParagraph"/>
              <w:ind w:right="86"/>
              <w:rPr>
                <w:sz w:val="18"/>
              </w:rPr>
            </w:pPr>
            <w:r>
              <w:rPr>
                <w:spacing w:val="-2"/>
                <w:sz w:val="18"/>
              </w:rPr>
              <w:t>2.734</w:t>
            </w:r>
          </w:p>
        </w:tc>
        <w:tc>
          <w:tcPr>
            <w:tcW w:w="1064" w:type="dxa"/>
          </w:tcPr>
          <w:p w:rsidR="003944E8" w:rsidRDefault="003944E8" w:rsidP="003944E8">
            <w:pPr>
              <w:pStyle w:val="TableParagraph"/>
              <w:rPr>
                <w:sz w:val="18"/>
              </w:rPr>
            </w:pPr>
            <w:r>
              <w:rPr>
                <w:spacing w:val="-2"/>
                <w:sz w:val="18"/>
              </w:rPr>
              <w:t>2.501</w:t>
            </w:r>
          </w:p>
        </w:tc>
        <w:tc>
          <w:tcPr>
            <w:tcW w:w="888" w:type="dxa"/>
          </w:tcPr>
          <w:p w:rsidR="003944E8" w:rsidRDefault="003944E8" w:rsidP="003944E8">
            <w:pPr>
              <w:pStyle w:val="TableParagraph"/>
              <w:ind w:right="86"/>
              <w:rPr>
                <w:sz w:val="18"/>
              </w:rPr>
            </w:pPr>
            <w:r>
              <w:rPr>
                <w:spacing w:val="-2"/>
                <w:sz w:val="18"/>
              </w:rPr>
              <w:t>2.344</w:t>
            </w:r>
          </w:p>
        </w:tc>
        <w:tc>
          <w:tcPr>
            <w:tcW w:w="869" w:type="dxa"/>
          </w:tcPr>
          <w:p w:rsidR="003944E8" w:rsidRDefault="003944E8" w:rsidP="003944E8">
            <w:pPr>
              <w:pStyle w:val="TableParagraph"/>
              <w:ind w:right="89"/>
              <w:rPr>
                <w:sz w:val="18"/>
              </w:rPr>
            </w:pPr>
            <w:r>
              <w:rPr>
                <w:spacing w:val="-2"/>
                <w:sz w:val="18"/>
              </w:rPr>
              <w:t>2.229</w:t>
            </w:r>
          </w:p>
        </w:tc>
        <w:tc>
          <w:tcPr>
            <w:tcW w:w="903" w:type="dxa"/>
          </w:tcPr>
          <w:p w:rsidR="003944E8" w:rsidRDefault="003944E8" w:rsidP="003944E8">
            <w:pPr>
              <w:pStyle w:val="TableParagraph"/>
              <w:rPr>
                <w:sz w:val="18"/>
              </w:rPr>
            </w:pPr>
            <w:r>
              <w:rPr>
                <w:spacing w:val="-2"/>
                <w:sz w:val="18"/>
              </w:rPr>
              <w:t>2.142</w:t>
            </w:r>
          </w:p>
        </w:tc>
        <w:tc>
          <w:tcPr>
            <w:tcW w:w="876" w:type="dxa"/>
          </w:tcPr>
          <w:p w:rsidR="003944E8" w:rsidRDefault="003944E8" w:rsidP="003944E8">
            <w:pPr>
              <w:pStyle w:val="TableParagraph"/>
              <w:rPr>
                <w:sz w:val="18"/>
              </w:rPr>
            </w:pPr>
            <w:r>
              <w:rPr>
                <w:spacing w:val="-2"/>
                <w:sz w:val="18"/>
              </w:rPr>
              <w:t>2.072</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72</w:t>
            </w:r>
          </w:p>
        </w:tc>
        <w:tc>
          <w:tcPr>
            <w:tcW w:w="864" w:type="dxa"/>
          </w:tcPr>
          <w:p w:rsidR="003944E8" w:rsidRDefault="003944E8" w:rsidP="003944E8">
            <w:pPr>
              <w:pStyle w:val="TableParagraph"/>
              <w:spacing w:line="188" w:lineRule="exact"/>
              <w:ind w:right="83"/>
              <w:rPr>
                <w:sz w:val="18"/>
              </w:rPr>
            </w:pPr>
            <w:r>
              <w:rPr>
                <w:spacing w:val="-2"/>
                <w:sz w:val="18"/>
              </w:rPr>
              <w:t>3.974</w:t>
            </w:r>
          </w:p>
        </w:tc>
        <w:tc>
          <w:tcPr>
            <w:tcW w:w="872" w:type="dxa"/>
          </w:tcPr>
          <w:p w:rsidR="003944E8" w:rsidRDefault="003944E8" w:rsidP="003944E8">
            <w:pPr>
              <w:pStyle w:val="TableParagraph"/>
              <w:spacing w:line="188" w:lineRule="exact"/>
              <w:ind w:right="88"/>
              <w:rPr>
                <w:sz w:val="18"/>
              </w:rPr>
            </w:pPr>
            <w:r>
              <w:rPr>
                <w:spacing w:val="-2"/>
                <w:sz w:val="18"/>
              </w:rPr>
              <w:t>3.124</w:t>
            </w:r>
          </w:p>
        </w:tc>
        <w:tc>
          <w:tcPr>
            <w:tcW w:w="867" w:type="dxa"/>
          </w:tcPr>
          <w:p w:rsidR="003944E8" w:rsidRDefault="003944E8" w:rsidP="003944E8">
            <w:pPr>
              <w:pStyle w:val="TableParagraph"/>
              <w:spacing w:line="188" w:lineRule="exact"/>
              <w:ind w:right="86"/>
              <w:rPr>
                <w:sz w:val="18"/>
              </w:rPr>
            </w:pPr>
            <w:r>
              <w:rPr>
                <w:spacing w:val="-2"/>
                <w:sz w:val="18"/>
              </w:rPr>
              <w:t>2.732</w:t>
            </w:r>
          </w:p>
        </w:tc>
        <w:tc>
          <w:tcPr>
            <w:tcW w:w="1064" w:type="dxa"/>
          </w:tcPr>
          <w:p w:rsidR="003944E8" w:rsidRDefault="003944E8" w:rsidP="003944E8">
            <w:pPr>
              <w:pStyle w:val="TableParagraph"/>
              <w:spacing w:line="188" w:lineRule="exact"/>
              <w:rPr>
                <w:sz w:val="18"/>
              </w:rPr>
            </w:pPr>
            <w:r>
              <w:rPr>
                <w:spacing w:val="-2"/>
                <w:sz w:val="18"/>
              </w:rPr>
              <w:t>2.499</w:t>
            </w:r>
          </w:p>
        </w:tc>
        <w:tc>
          <w:tcPr>
            <w:tcW w:w="888" w:type="dxa"/>
          </w:tcPr>
          <w:p w:rsidR="003944E8" w:rsidRDefault="003944E8" w:rsidP="003944E8">
            <w:pPr>
              <w:pStyle w:val="TableParagraph"/>
              <w:spacing w:line="188" w:lineRule="exact"/>
              <w:ind w:right="86"/>
              <w:rPr>
                <w:sz w:val="18"/>
              </w:rPr>
            </w:pPr>
            <w:r>
              <w:rPr>
                <w:spacing w:val="-2"/>
                <w:sz w:val="18"/>
              </w:rPr>
              <w:t>2.342</w:t>
            </w:r>
          </w:p>
        </w:tc>
        <w:tc>
          <w:tcPr>
            <w:tcW w:w="869" w:type="dxa"/>
          </w:tcPr>
          <w:p w:rsidR="003944E8" w:rsidRDefault="003944E8" w:rsidP="003944E8">
            <w:pPr>
              <w:pStyle w:val="TableParagraph"/>
              <w:spacing w:line="188" w:lineRule="exact"/>
              <w:ind w:right="89"/>
              <w:rPr>
                <w:sz w:val="18"/>
              </w:rPr>
            </w:pPr>
            <w:r>
              <w:rPr>
                <w:spacing w:val="-2"/>
                <w:sz w:val="18"/>
              </w:rPr>
              <w:t>2.227</w:t>
            </w:r>
          </w:p>
        </w:tc>
        <w:tc>
          <w:tcPr>
            <w:tcW w:w="903" w:type="dxa"/>
          </w:tcPr>
          <w:p w:rsidR="003944E8" w:rsidRDefault="003944E8" w:rsidP="003944E8">
            <w:pPr>
              <w:pStyle w:val="TableParagraph"/>
              <w:spacing w:line="188" w:lineRule="exact"/>
              <w:rPr>
                <w:sz w:val="18"/>
              </w:rPr>
            </w:pPr>
            <w:r>
              <w:rPr>
                <w:spacing w:val="-2"/>
                <w:sz w:val="18"/>
              </w:rPr>
              <w:t>2.140</w:t>
            </w:r>
          </w:p>
        </w:tc>
        <w:tc>
          <w:tcPr>
            <w:tcW w:w="876" w:type="dxa"/>
          </w:tcPr>
          <w:p w:rsidR="003944E8" w:rsidRDefault="003944E8" w:rsidP="003944E8">
            <w:pPr>
              <w:pStyle w:val="TableParagraph"/>
              <w:spacing w:line="188" w:lineRule="exact"/>
              <w:rPr>
                <w:sz w:val="18"/>
              </w:rPr>
            </w:pPr>
            <w:r>
              <w:rPr>
                <w:spacing w:val="-2"/>
                <w:sz w:val="18"/>
              </w:rPr>
              <w:t>2.070</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73</w:t>
            </w:r>
          </w:p>
        </w:tc>
        <w:tc>
          <w:tcPr>
            <w:tcW w:w="864" w:type="dxa"/>
          </w:tcPr>
          <w:p w:rsidR="003944E8" w:rsidRDefault="003944E8" w:rsidP="003944E8">
            <w:pPr>
              <w:pStyle w:val="TableParagraph"/>
              <w:ind w:right="83"/>
              <w:rPr>
                <w:sz w:val="18"/>
              </w:rPr>
            </w:pPr>
            <w:r>
              <w:rPr>
                <w:spacing w:val="-2"/>
                <w:sz w:val="18"/>
              </w:rPr>
              <w:t>3.972</w:t>
            </w:r>
          </w:p>
        </w:tc>
        <w:tc>
          <w:tcPr>
            <w:tcW w:w="872" w:type="dxa"/>
          </w:tcPr>
          <w:p w:rsidR="003944E8" w:rsidRDefault="003944E8" w:rsidP="003944E8">
            <w:pPr>
              <w:pStyle w:val="TableParagraph"/>
              <w:ind w:right="88"/>
              <w:rPr>
                <w:sz w:val="18"/>
              </w:rPr>
            </w:pPr>
            <w:r>
              <w:rPr>
                <w:spacing w:val="-2"/>
                <w:sz w:val="18"/>
              </w:rPr>
              <w:t>3.122</w:t>
            </w:r>
          </w:p>
        </w:tc>
        <w:tc>
          <w:tcPr>
            <w:tcW w:w="867" w:type="dxa"/>
          </w:tcPr>
          <w:p w:rsidR="003944E8" w:rsidRDefault="003944E8" w:rsidP="003944E8">
            <w:pPr>
              <w:pStyle w:val="TableParagraph"/>
              <w:ind w:right="86"/>
              <w:rPr>
                <w:sz w:val="18"/>
              </w:rPr>
            </w:pPr>
            <w:r>
              <w:rPr>
                <w:spacing w:val="-2"/>
                <w:sz w:val="18"/>
              </w:rPr>
              <w:t>2.730</w:t>
            </w:r>
          </w:p>
        </w:tc>
        <w:tc>
          <w:tcPr>
            <w:tcW w:w="1064" w:type="dxa"/>
          </w:tcPr>
          <w:p w:rsidR="003944E8" w:rsidRDefault="003944E8" w:rsidP="003944E8">
            <w:pPr>
              <w:pStyle w:val="TableParagraph"/>
              <w:rPr>
                <w:sz w:val="18"/>
              </w:rPr>
            </w:pPr>
            <w:r>
              <w:rPr>
                <w:spacing w:val="-2"/>
                <w:sz w:val="18"/>
              </w:rPr>
              <w:t>2.497</w:t>
            </w:r>
          </w:p>
        </w:tc>
        <w:tc>
          <w:tcPr>
            <w:tcW w:w="888" w:type="dxa"/>
          </w:tcPr>
          <w:p w:rsidR="003944E8" w:rsidRDefault="003944E8" w:rsidP="003944E8">
            <w:pPr>
              <w:pStyle w:val="TableParagraph"/>
              <w:ind w:right="86"/>
              <w:rPr>
                <w:sz w:val="18"/>
              </w:rPr>
            </w:pPr>
            <w:r>
              <w:rPr>
                <w:spacing w:val="-2"/>
                <w:sz w:val="18"/>
              </w:rPr>
              <w:t>2.340</w:t>
            </w:r>
          </w:p>
        </w:tc>
        <w:tc>
          <w:tcPr>
            <w:tcW w:w="869" w:type="dxa"/>
          </w:tcPr>
          <w:p w:rsidR="003944E8" w:rsidRDefault="003944E8" w:rsidP="003944E8">
            <w:pPr>
              <w:pStyle w:val="TableParagraph"/>
              <w:ind w:right="89"/>
              <w:rPr>
                <w:sz w:val="18"/>
              </w:rPr>
            </w:pPr>
            <w:r>
              <w:rPr>
                <w:spacing w:val="-2"/>
                <w:sz w:val="18"/>
              </w:rPr>
              <w:t>2.226</w:t>
            </w:r>
          </w:p>
        </w:tc>
        <w:tc>
          <w:tcPr>
            <w:tcW w:w="903" w:type="dxa"/>
          </w:tcPr>
          <w:p w:rsidR="003944E8" w:rsidRDefault="003944E8" w:rsidP="003944E8">
            <w:pPr>
              <w:pStyle w:val="TableParagraph"/>
              <w:rPr>
                <w:sz w:val="18"/>
              </w:rPr>
            </w:pPr>
            <w:r>
              <w:rPr>
                <w:spacing w:val="-2"/>
                <w:sz w:val="18"/>
              </w:rPr>
              <w:t>2.138</w:t>
            </w:r>
          </w:p>
        </w:tc>
        <w:tc>
          <w:tcPr>
            <w:tcW w:w="876" w:type="dxa"/>
          </w:tcPr>
          <w:p w:rsidR="003944E8" w:rsidRDefault="003944E8" w:rsidP="003944E8">
            <w:pPr>
              <w:pStyle w:val="TableParagraph"/>
              <w:rPr>
                <w:sz w:val="18"/>
              </w:rPr>
            </w:pPr>
            <w:r>
              <w:rPr>
                <w:spacing w:val="-2"/>
                <w:sz w:val="18"/>
              </w:rPr>
              <w:t>2.068</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74</w:t>
            </w:r>
          </w:p>
        </w:tc>
        <w:tc>
          <w:tcPr>
            <w:tcW w:w="864" w:type="dxa"/>
          </w:tcPr>
          <w:p w:rsidR="003944E8" w:rsidRDefault="003944E8" w:rsidP="003944E8">
            <w:pPr>
              <w:pStyle w:val="TableParagraph"/>
              <w:ind w:right="83"/>
              <w:rPr>
                <w:sz w:val="18"/>
              </w:rPr>
            </w:pPr>
            <w:r>
              <w:rPr>
                <w:spacing w:val="-2"/>
                <w:sz w:val="18"/>
              </w:rPr>
              <w:t>3.970</w:t>
            </w:r>
          </w:p>
        </w:tc>
        <w:tc>
          <w:tcPr>
            <w:tcW w:w="872" w:type="dxa"/>
          </w:tcPr>
          <w:p w:rsidR="003944E8" w:rsidRDefault="003944E8" w:rsidP="003944E8">
            <w:pPr>
              <w:pStyle w:val="TableParagraph"/>
              <w:ind w:right="88"/>
              <w:rPr>
                <w:sz w:val="18"/>
              </w:rPr>
            </w:pPr>
            <w:r>
              <w:rPr>
                <w:spacing w:val="-2"/>
                <w:sz w:val="18"/>
              </w:rPr>
              <w:t>3.120</w:t>
            </w:r>
          </w:p>
        </w:tc>
        <w:tc>
          <w:tcPr>
            <w:tcW w:w="867" w:type="dxa"/>
          </w:tcPr>
          <w:p w:rsidR="003944E8" w:rsidRDefault="003944E8" w:rsidP="003944E8">
            <w:pPr>
              <w:pStyle w:val="TableParagraph"/>
              <w:ind w:right="86"/>
              <w:rPr>
                <w:sz w:val="18"/>
              </w:rPr>
            </w:pPr>
            <w:r>
              <w:rPr>
                <w:spacing w:val="-2"/>
                <w:sz w:val="18"/>
              </w:rPr>
              <w:t>2.728</w:t>
            </w:r>
          </w:p>
        </w:tc>
        <w:tc>
          <w:tcPr>
            <w:tcW w:w="1064" w:type="dxa"/>
          </w:tcPr>
          <w:p w:rsidR="003944E8" w:rsidRDefault="003944E8" w:rsidP="003944E8">
            <w:pPr>
              <w:pStyle w:val="TableParagraph"/>
              <w:rPr>
                <w:sz w:val="18"/>
              </w:rPr>
            </w:pPr>
            <w:r>
              <w:rPr>
                <w:spacing w:val="-2"/>
                <w:sz w:val="18"/>
              </w:rPr>
              <w:t>2.495</w:t>
            </w:r>
          </w:p>
        </w:tc>
        <w:tc>
          <w:tcPr>
            <w:tcW w:w="888" w:type="dxa"/>
          </w:tcPr>
          <w:p w:rsidR="003944E8" w:rsidRDefault="003944E8" w:rsidP="003944E8">
            <w:pPr>
              <w:pStyle w:val="TableParagraph"/>
              <w:ind w:right="86"/>
              <w:rPr>
                <w:sz w:val="18"/>
              </w:rPr>
            </w:pPr>
            <w:r>
              <w:rPr>
                <w:spacing w:val="-2"/>
                <w:sz w:val="18"/>
              </w:rPr>
              <w:t>2.338</w:t>
            </w:r>
          </w:p>
        </w:tc>
        <w:tc>
          <w:tcPr>
            <w:tcW w:w="869" w:type="dxa"/>
          </w:tcPr>
          <w:p w:rsidR="003944E8" w:rsidRDefault="003944E8" w:rsidP="003944E8">
            <w:pPr>
              <w:pStyle w:val="TableParagraph"/>
              <w:ind w:right="89"/>
              <w:rPr>
                <w:sz w:val="18"/>
              </w:rPr>
            </w:pPr>
            <w:r>
              <w:rPr>
                <w:spacing w:val="-2"/>
                <w:sz w:val="18"/>
              </w:rPr>
              <w:t>2.224</w:t>
            </w:r>
          </w:p>
        </w:tc>
        <w:tc>
          <w:tcPr>
            <w:tcW w:w="903" w:type="dxa"/>
          </w:tcPr>
          <w:p w:rsidR="003944E8" w:rsidRDefault="003944E8" w:rsidP="003944E8">
            <w:pPr>
              <w:pStyle w:val="TableParagraph"/>
              <w:rPr>
                <w:sz w:val="18"/>
              </w:rPr>
            </w:pPr>
            <w:r>
              <w:rPr>
                <w:spacing w:val="-2"/>
                <w:sz w:val="18"/>
              </w:rPr>
              <w:t>2.136</w:t>
            </w:r>
          </w:p>
        </w:tc>
        <w:tc>
          <w:tcPr>
            <w:tcW w:w="876" w:type="dxa"/>
          </w:tcPr>
          <w:p w:rsidR="003944E8" w:rsidRDefault="003944E8" w:rsidP="003944E8">
            <w:pPr>
              <w:pStyle w:val="TableParagraph"/>
              <w:rPr>
                <w:sz w:val="18"/>
              </w:rPr>
            </w:pPr>
            <w:r>
              <w:rPr>
                <w:spacing w:val="-2"/>
                <w:sz w:val="18"/>
              </w:rPr>
              <w:t>2.066</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75</w:t>
            </w:r>
          </w:p>
        </w:tc>
        <w:tc>
          <w:tcPr>
            <w:tcW w:w="864" w:type="dxa"/>
          </w:tcPr>
          <w:p w:rsidR="003944E8" w:rsidRDefault="003944E8" w:rsidP="003944E8">
            <w:pPr>
              <w:pStyle w:val="TableParagraph"/>
              <w:ind w:right="83"/>
              <w:rPr>
                <w:sz w:val="18"/>
              </w:rPr>
            </w:pPr>
            <w:r>
              <w:rPr>
                <w:spacing w:val="-2"/>
                <w:sz w:val="18"/>
              </w:rPr>
              <w:t>3.968</w:t>
            </w:r>
          </w:p>
        </w:tc>
        <w:tc>
          <w:tcPr>
            <w:tcW w:w="872" w:type="dxa"/>
          </w:tcPr>
          <w:p w:rsidR="003944E8" w:rsidRDefault="003944E8" w:rsidP="003944E8">
            <w:pPr>
              <w:pStyle w:val="TableParagraph"/>
              <w:ind w:right="88"/>
              <w:rPr>
                <w:sz w:val="18"/>
              </w:rPr>
            </w:pPr>
            <w:r>
              <w:rPr>
                <w:spacing w:val="-2"/>
                <w:sz w:val="18"/>
              </w:rPr>
              <w:t>3.119</w:t>
            </w:r>
          </w:p>
        </w:tc>
        <w:tc>
          <w:tcPr>
            <w:tcW w:w="867" w:type="dxa"/>
          </w:tcPr>
          <w:p w:rsidR="003944E8" w:rsidRDefault="003944E8" w:rsidP="003944E8">
            <w:pPr>
              <w:pStyle w:val="TableParagraph"/>
              <w:ind w:right="86"/>
              <w:rPr>
                <w:sz w:val="18"/>
              </w:rPr>
            </w:pPr>
            <w:r>
              <w:rPr>
                <w:spacing w:val="-2"/>
                <w:sz w:val="18"/>
              </w:rPr>
              <w:t>2.727</w:t>
            </w:r>
          </w:p>
        </w:tc>
        <w:tc>
          <w:tcPr>
            <w:tcW w:w="1064" w:type="dxa"/>
          </w:tcPr>
          <w:p w:rsidR="003944E8" w:rsidRDefault="003944E8" w:rsidP="003944E8">
            <w:pPr>
              <w:pStyle w:val="TableParagraph"/>
              <w:rPr>
                <w:sz w:val="18"/>
              </w:rPr>
            </w:pPr>
            <w:r>
              <w:rPr>
                <w:spacing w:val="-2"/>
                <w:sz w:val="18"/>
              </w:rPr>
              <w:t>2.494</w:t>
            </w:r>
          </w:p>
        </w:tc>
        <w:tc>
          <w:tcPr>
            <w:tcW w:w="888" w:type="dxa"/>
          </w:tcPr>
          <w:p w:rsidR="003944E8" w:rsidRDefault="003944E8" w:rsidP="003944E8">
            <w:pPr>
              <w:pStyle w:val="TableParagraph"/>
              <w:ind w:right="86"/>
              <w:rPr>
                <w:sz w:val="18"/>
              </w:rPr>
            </w:pPr>
            <w:r>
              <w:rPr>
                <w:spacing w:val="-2"/>
                <w:sz w:val="18"/>
              </w:rPr>
              <w:t>2.337</w:t>
            </w:r>
          </w:p>
        </w:tc>
        <w:tc>
          <w:tcPr>
            <w:tcW w:w="869" w:type="dxa"/>
          </w:tcPr>
          <w:p w:rsidR="003944E8" w:rsidRDefault="003944E8" w:rsidP="003944E8">
            <w:pPr>
              <w:pStyle w:val="TableParagraph"/>
              <w:ind w:right="89"/>
              <w:rPr>
                <w:sz w:val="18"/>
              </w:rPr>
            </w:pPr>
            <w:r>
              <w:rPr>
                <w:spacing w:val="-2"/>
                <w:sz w:val="18"/>
              </w:rPr>
              <w:t>2.222</w:t>
            </w:r>
          </w:p>
        </w:tc>
        <w:tc>
          <w:tcPr>
            <w:tcW w:w="903" w:type="dxa"/>
          </w:tcPr>
          <w:p w:rsidR="003944E8" w:rsidRDefault="003944E8" w:rsidP="003944E8">
            <w:pPr>
              <w:pStyle w:val="TableParagraph"/>
              <w:rPr>
                <w:sz w:val="18"/>
              </w:rPr>
            </w:pPr>
            <w:r>
              <w:rPr>
                <w:spacing w:val="-2"/>
                <w:sz w:val="18"/>
              </w:rPr>
              <w:t>2.134</w:t>
            </w:r>
          </w:p>
        </w:tc>
        <w:tc>
          <w:tcPr>
            <w:tcW w:w="876" w:type="dxa"/>
          </w:tcPr>
          <w:p w:rsidR="003944E8" w:rsidRDefault="003944E8" w:rsidP="003944E8">
            <w:pPr>
              <w:pStyle w:val="TableParagraph"/>
              <w:rPr>
                <w:sz w:val="18"/>
              </w:rPr>
            </w:pPr>
            <w:r>
              <w:rPr>
                <w:spacing w:val="-2"/>
                <w:sz w:val="18"/>
              </w:rPr>
              <w:t>2.064</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76</w:t>
            </w:r>
          </w:p>
        </w:tc>
        <w:tc>
          <w:tcPr>
            <w:tcW w:w="864" w:type="dxa"/>
          </w:tcPr>
          <w:p w:rsidR="003944E8" w:rsidRDefault="003944E8" w:rsidP="003944E8">
            <w:pPr>
              <w:pStyle w:val="TableParagraph"/>
              <w:spacing w:line="188" w:lineRule="exact"/>
              <w:ind w:right="83"/>
              <w:rPr>
                <w:sz w:val="18"/>
              </w:rPr>
            </w:pPr>
            <w:r>
              <w:rPr>
                <w:spacing w:val="-2"/>
                <w:sz w:val="18"/>
              </w:rPr>
              <w:t>3.967</w:t>
            </w:r>
          </w:p>
        </w:tc>
        <w:tc>
          <w:tcPr>
            <w:tcW w:w="872" w:type="dxa"/>
          </w:tcPr>
          <w:p w:rsidR="003944E8" w:rsidRDefault="003944E8" w:rsidP="003944E8">
            <w:pPr>
              <w:pStyle w:val="TableParagraph"/>
              <w:spacing w:line="188" w:lineRule="exact"/>
              <w:ind w:right="88"/>
              <w:rPr>
                <w:sz w:val="18"/>
              </w:rPr>
            </w:pPr>
            <w:r>
              <w:rPr>
                <w:spacing w:val="-2"/>
                <w:sz w:val="18"/>
              </w:rPr>
              <w:t>3.117</w:t>
            </w:r>
          </w:p>
        </w:tc>
        <w:tc>
          <w:tcPr>
            <w:tcW w:w="867" w:type="dxa"/>
          </w:tcPr>
          <w:p w:rsidR="003944E8" w:rsidRDefault="003944E8" w:rsidP="003944E8">
            <w:pPr>
              <w:pStyle w:val="TableParagraph"/>
              <w:spacing w:line="188" w:lineRule="exact"/>
              <w:ind w:right="86"/>
              <w:rPr>
                <w:sz w:val="18"/>
              </w:rPr>
            </w:pPr>
            <w:r>
              <w:rPr>
                <w:spacing w:val="-2"/>
                <w:sz w:val="18"/>
              </w:rPr>
              <w:t>2.725</w:t>
            </w:r>
          </w:p>
        </w:tc>
        <w:tc>
          <w:tcPr>
            <w:tcW w:w="1064" w:type="dxa"/>
          </w:tcPr>
          <w:p w:rsidR="003944E8" w:rsidRDefault="003944E8" w:rsidP="003944E8">
            <w:pPr>
              <w:pStyle w:val="TableParagraph"/>
              <w:spacing w:line="188" w:lineRule="exact"/>
              <w:rPr>
                <w:sz w:val="18"/>
              </w:rPr>
            </w:pPr>
            <w:r>
              <w:rPr>
                <w:spacing w:val="-2"/>
                <w:sz w:val="18"/>
              </w:rPr>
              <w:t>2.492</w:t>
            </w:r>
          </w:p>
        </w:tc>
        <w:tc>
          <w:tcPr>
            <w:tcW w:w="888" w:type="dxa"/>
          </w:tcPr>
          <w:p w:rsidR="003944E8" w:rsidRDefault="003944E8" w:rsidP="003944E8">
            <w:pPr>
              <w:pStyle w:val="TableParagraph"/>
              <w:spacing w:line="188" w:lineRule="exact"/>
              <w:ind w:right="86"/>
              <w:rPr>
                <w:sz w:val="18"/>
              </w:rPr>
            </w:pPr>
            <w:r>
              <w:rPr>
                <w:spacing w:val="-2"/>
                <w:sz w:val="18"/>
              </w:rPr>
              <w:t>2.335</w:t>
            </w:r>
          </w:p>
        </w:tc>
        <w:tc>
          <w:tcPr>
            <w:tcW w:w="869" w:type="dxa"/>
          </w:tcPr>
          <w:p w:rsidR="003944E8" w:rsidRDefault="003944E8" w:rsidP="003944E8">
            <w:pPr>
              <w:pStyle w:val="TableParagraph"/>
              <w:spacing w:line="188" w:lineRule="exact"/>
              <w:ind w:right="89"/>
              <w:rPr>
                <w:sz w:val="18"/>
              </w:rPr>
            </w:pPr>
            <w:r>
              <w:rPr>
                <w:spacing w:val="-2"/>
                <w:sz w:val="18"/>
              </w:rPr>
              <w:t>2.220</w:t>
            </w:r>
          </w:p>
        </w:tc>
        <w:tc>
          <w:tcPr>
            <w:tcW w:w="903" w:type="dxa"/>
          </w:tcPr>
          <w:p w:rsidR="003944E8" w:rsidRDefault="003944E8" w:rsidP="003944E8">
            <w:pPr>
              <w:pStyle w:val="TableParagraph"/>
              <w:spacing w:line="188" w:lineRule="exact"/>
              <w:rPr>
                <w:sz w:val="18"/>
              </w:rPr>
            </w:pPr>
            <w:r>
              <w:rPr>
                <w:spacing w:val="-2"/>
                <w:sz w:val="18"/>
              </w:rPr>
              <w:t>2.133</w:t>
            </w:r>
          </w:p>
        </w:tc>
        <w:tc>
          <w:tcPr>
            <w:tcW w:w="876" w:type="dxa"/>
          </w:tcPr>
          <w:p w:rsidR="003944E8" w:rsidRDefault="003944E8" w:rsidP="003944E8">
            <w:pPr>
              <w:pStyle w:val="TableParagraph"/>
              <w:spacing w:line="188" w:lineRule="exact"/>
              <w:rPr>
                <w:sz w:val="18"/>
              </w:rPr>
            </w:pPr>
            <w:r>
              <w:rPr>
                <w:spacing w:val="-2"/>
                <w:sz w:val="18"/>
              </w:rPr>
              <w:t>2.063</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77</w:t>
            </w:r>
          </w:p>
        </w:tc>
        <w:tc>
          <w:tcPr>
            <w:tcW w:w="864" w:type="dxa"/>
          </w:tcPr>
          <w:p w:rsidR="003944E8" w:rsidRDefault="003944E8" w:rsidP="003944E8">
            <w:pPr>
              <w:pStyle w:val="TableParagraph"/>
              <w:ind w:right="83"/>
              <w:rPr>
                <w:sz w:val="18"/>
              </w:rPr>
            </w:pPr>
            <w:r>
              <w:rPr>
                <w:spacing w:val="-2"/>
                <w:sz w:val="18"/>
              </w:rPr>
              <w:t>3.965</w:t>
            </w:r>
          </w:p>
        </w:tc>
        <w:tc>
          <w:tcPr>
            <w:tcW w:w="872" w:type="dxa"/>
          </w:tcPr>
          <w:p w:rsidR="003944E8" w:rsidRDefault="003944E8" w:rsidP="003944E8">
            <w:pPr>
              <w:pStyle w:val="TableParagraph"/>
              <w:ind w:right="88"/>
              <w:rPr>
                <w:sz w:val="18"/>
              </w:rPr>
            </w:pPr>
            <w:r>
              <w:rPr>
                <w:spacing w:val="-2"/>
                <w:sz w:val="18"/>
              </w:rPr>
              <w:t>3.115</w:t>
            </w:r>
          </w:p>
        </w:tc>
        <w:tc>
          <w:tcPr>
            <w:tcW w:w="867" w:type="dxa"/>
          </w:tcPr>
          <w:p w:rsidR="003944E8" w:rsidRDefault="003944E8" w:rsidP="003944E8">
            <w:pPr>
              <w:pStyle w:val="TableParagraph"/>
              <w:ind w:right="86"/>
              <w:rPr>
                <w:sz w:val="18"/>
              </w:rPr>
            </w:pPr>
            <w:r>
              <w:rPr>
                <w:spacing w:val="-2"/>
                <w:sz w:val="18"/>
              </w:rPr>
              <w:t>2.723</w:t>
            </w:r>
          </w:p>
        </w:tc>
        <w:tc>
          <w:tcPr>
            <w:tcW w:w="1064" w:type="dxa"/>
          </w:tcPr>
          <w:p w:rsidR="003944E8" w:rsidRDefault="003944E8" w:rsidP="003944E8">
            <w:pPr>
              <w:pStyle w:val="TableParagraph"/>
              <w:rPr>
                <w:sz w:val="18"/>
              </w:rPr>
            </w:pPr>
            <w:r>
              <w:rPr>
                <w:spacing w:val="-2"/>
                <w:sz w:val="18"/>
              </w:rPr>
              <w:t>2.490</w:t>
            </w:r>
          </w:p>
        </w:tc>
        <w:tc>
          <w:tcPr>
            <w:tcW w:w="888" w:type="dxa"/>
          </w:tcPr>
          <w:p w:rsidR="003944E8" w:rsidRDefault="003944E8" w:rsidP="003944E8">
            <w:pPr>
              <w:pStyle w:val="TableParagraph"/>
              <w:ind w:right="86"/>
              <w:rPr>
                <w:sz w:val="18"/>
              </w:rPr>
            </w:pPr>
            <w:r>
              <w:rPr>
                <w:spacing w:val="-2"/>
                <w:sz w:val="18"/>
              </w:rPr>
              <w:t>2.333</w:t>
            </w:r>
          </w:p>
        </w:tc>
        <w:tc>
          <w:tcPr>
            <w:tcW w:w="869" w:type="dxa"/>
          </w:tcPr>
          <w:p w:rsidR="003944E8" w:rsidRDefault="003944E8" w:rsidP="003944E8">
            <w:pPr>
              <w:pStyle w:val="TableParagraph"/>
              <w:ind w:right="89"/>
              <w:rPr>
                <w:sz w:val="18"/>
              </w:rPr>
            </w:pPr>
            <w:r>
              <w:rPr>
                <w:spacing w:val="-2"/>
                <w:sz w:val="18"/>
              </w:rPr>
              <w:t>2.219</w:t>
            </w:r>
          </w:p>
        </w:tc>
        <w:tc>
          <w:tcPr>
            <w:tcW w:w="903" w:type="dxa"/>
          </w:tcPr>
          <w:p w:rsidR="003944E8" w:rsidRDefault="003944E8" w:rsidP="003944E8">
            <w:pPr>
              <w:pStyle w:val="TableParagraph"/>
              <w:rPr>
                <w:sz w:val="18"/>
              </w:rPr>
            </w:pPr>
            <w:r>
              <w:rPr>
                <w:spacing w:val="-2"/>
                <w:sz w:val="18"/>
              </w:rPr>
              <w:t>2.131</w:t>
            </w:r>
          </w:p>
        </w:tc>
        <w:tc>
          <w:tcPr>
            <w:tcW w:w="876" w:type="dxa"/>
          </w:tcPr>
          <w:p w:rsidR="003944E8" w:rsidRDefault="003944E8" w:rsidP="003944E8">
            <w:pPr>
              <w:pStyle w:val="TableParagraph"/>
              <w:rPr>
                <w:sz w:val="18"/>
              </w:rPr>
            </w:pPr>
            <w:r>
              <w:rPr>
                <w:spacing w:val="-2"/>
                <w:sz w:val="18"/>
              </w:rPr>
              <w:t>2.061</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78</w:t>
            </w:r>
          </w:p>
        </w:tc>
        <w:tc>
          <w:tcPr>
            <w:tcW w:w="864" w:type="dxa"/>
          </w:tcPr>
          <w:p w:rsidR="003944E8" w:rsidRDefault="003944E8" w:rsidP="003944E8">
            <w:pPr>
              <w:pStyle w:val="TableParagraph"/>
              <w:ind w:right="83"/>
              <w:rPr>
                <w:sz w:val="18"/>
              </w:rPr>
            </w:pPr>
            <w:r>
              <w:rPr>
                <w:spacing w:val="-2"/>
                <w:sz w:val="18"/>
              </w:rPr>
              <w:t>3.963</w:t>
            </w:r>
          </w:p>
        </w:tc>
        <w:tc>
          <w:tcPr>
            <w:tcW w:w="872" w:type="dxa"/>
          </w:tcPr>
          <w:p w:rsidR="003944E8" w:rsidRDefault="003944E8" w:rsidP="003944E8">
            <w:pPr>
              <w:pStyle w:val="TableParagraph"/>
              <w:ind w:right="88"/>
              <w:rPr>
                <w:sz w:val="18"/>
              </w:rPr>
            </w:pPr>
            <w:r>
              <w:rPr>
                <w:spacing w:val="-2"/>
                <w:sz w:val="18"/>
              </w:rPr>
              <w:t>3.114</w:t>
            </w:r>
          </w:p>
        </w:tc>
        <w:tc>
          <w:tcPr>
            <w:tcW w:w="867" w:type="dxa"/>
          </w:tcPr>
          <w:p w:rsidR="003944E8" w:rsidRDefault="003944E8" w:rsidP="003944E8">
            <w:pPr>
              <w:pStyle w:val="TableParagraph"/>
              <w:ind w:right="86"/>
              <w:rPr>
                <w:sz w:val="18"/>
              </w:rPr>
            </w:pPr>
            <w:r>
              <w:rPr>
                <w:spacing w:val="-2"/>
                <w:sz w:val="18"/>
              </w:rPr>
              <w:t>2.722</w:t>
            </w:r>
          </w:p>
        </w:tc>
        <w:tc>
          <w:tcPr>
            <w:tcW w:w="1064" w:type="dxa"/>
          </w:tcPr>
          <w:p w:rsidR="003944E8" w:rsidRDefault="003944E8" w:rsidP="003944E8">
            <w:pPr>
              <w:pStyle w:val="TableParagraph"/>
              <w:rPr>
                <w:sz w:val="18"/>
              </w:rPr>
            </w:pPr>
            <w:r>
              <w:rPr>
                <w:spacing w:val="-2"/>
                <w:sz w:val="18"/>
              </w:rPr>
              <w:t>2.489</w:t>
            </w:r>
          </w:p>
        </w:tc>
        <w:tc>
          <w:tcPr>
            <w:tcW w:w="888" w:type="dxa"/>
          </w:tcPr>
          <w:p w:rsidR="003944E8" w:rsidRDefault="003944E8" w:rsidP="003944E8">
            <w:pPr>
              <w:pStyle w:val="TableParagraph"/>
              <w:ind w:right="86"/>
              <w:rPr>
                <w:sz w:val="18"/>
              </w:rPr>
            </w:pPr>
            <w:r>
              <w:rPr>
                <w:spacing w:val="-2"/>
                <w:sz w:val="18"/>
              </w:rPr>
              <w:t>2.332</w:t>
            </w:r>
          </w:p>
        </w:tc>
        <w:tc>
          <w:tcPr>
            <w:tcW w:w="869" w:type="dxa"/>
          </w:tcPr>
          <w:p w:rsidR="003944E8" w:rsidRDefault="003944E8" w:rsidP="003944E8">
            <w:pPr>
              <w:pStyle w:val="TableParagraph"/>
              <w:ind w:right="89"/>
              <w:rPr>
                <w:sz w:val="18"/>
              </w:rPr>
            </w:pPr>
            <w:r>
              <w:rPr>
                <w:spacing w:val="-2"/>
                <w:sz w:val="18"/>
              </w:rPr>
              <w:t>2.217</w:t>
            </w:r>
          </w:p>
        </w:tc>
        <w:tc>
          <w:tcPr>
            <w:tcW w:w="903" w:type="dxa"/>
          </w:tcPr>
          <w:p w:rsidR="003944E8" w:rsidRDefault="003944E8" w:rsidP="003944E8">
            <w:pPr>
              <w:pStyle w:val="TableParagraph"/>
              <w:rPr>
                <w:sz w:val="18"/>
              </w:rPr>
            </w:pPr>
            <w:r>
              <w:rPr>
                <w:spacing w:val="-2"/>
                <w:sz w:val="18"/>
              </w:rPr>
              <w:t>2.129</w:t>
            </w:r>
          </w:p>
        </w:tc>
        <w:tc>
          <w:tcPr>
            <w:tcW w:w="876" w:type="dxa"/>
          </w:tcPr>
          <w:p w:rsidR="003944E8" w:rsidRDefault="003944E8" w:rsidP="003944E8">
            <w:pPr>
              <w:pStyle w:val="TableParagraph"/>
              <w:rPr>
                <w:sz w:val="18"/>
              </w:rPr>
            </w:pPr>
            <w:r>
              <w:rPr>
                <w:spacing w:val="-2"/>
                <w:sz w:val="18"/>
              </w:rPr>
              <w:t>2.059</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79</w:t>
            </w:r>
          </w:p>
        </w:tc>
        <w:tc>
          <w:tcPr>
            <w:tcW w:w="864" w:type="dxa"/>
          </w:tcPr>
          <w:p w:rsidR="003944E8" w:rsidRDefault="003944E8" w:rsidP="003944E8">
            <w:pPr>
              <w:pStyle w:val="TableParagraph"/>
              <w:ind w:right="83"/>
              <w:rPr>
                <w:sz w:val="18"/>
              </w:rPr>
            </w:pPr>
            <w:r>
              <w:rPr>
                <w:spacing w:val="-2"/>
                <w:sz w:val="18"/>
              </w:rPr>
              <w:t>3.962</w:t>
            </w:r>
          </w:p>
        </w:tc>
        <w:tc>
          <w:tcPr>
            <w:tcW w:w="872" w:type="dxa"/>
          </w:tcPr>
          <w:p w:rsidR="003944E8" w:rsidRDefault="003944E8" w:rsidP="003944E8">
            <w:pPr>
              <w:pStyle w:val="TableParagraph"/>
              <w:ind w:right="88"/>
              <w:rPr>
                <w:sz w:val="18"/>
              </w:rPr>
            </w:pPr>
            <w:r>
              <w:rPr>
                <w:spacing w:val="-2"/>
                <w:sz w:val="18"/>
              </w:rPr>
              <w:t>3.112</w:t>
            </w:r>
          </w:p>
        </w:tc>
        <w:tc>
          <w:tcPr>
            <w:tcW w:w="867" w:type="dxa"/>
          </w:tcPr>
          <w:p w:rsidR="003944E8" w:rsidRDefault="003944E8" w:rsidP="003944E8">
            <w:pPr>
              <w:pStyle w:val="TableParagraph"/>
              <w:ind w:right="86"/>
              <w:rPr>
                <w:sz w:val="18"/>
              </w:rPr>
            </w:pPr>
            <w:r>
              <w:rPr>
                <w:spacing w:val="-2"/>
                <w:sz w:val="18"/>
              </w:rPr>
              <w:t>2.720</w:t>
            </w:r>
          </w:p>
        </w:tc>
        <w:tc>
          <w:tcPr>
            <w:tcW w:w="1064" w:type="dxa"/>
          </w:tcPr>
          <w:p w:rsidR="003944E8" w:rsidRDefault="003944E8" w:rsidP="003944E8">
            <w:pPr>
              <w:pStyle w:val="TableParagraph"/>
              <w:rPr>
                <w:sz w:val="18"/>
              </w:rPr>
            </w:pPr>
            <w:r>
              <w:rPr>
                <w:spacing w:val="-2"/>
                <w:sz w:val="18"/>
              </w:rPr>
              <w:t>2.487</w:t>
            </w:r>
          </w:p>
        </w:tc>
        <w:tc>
          <w:tcPr>
            <w:tcW w:w="888" w:type="dxa"/>
          </w:tcPr>
          <w:p w:rsidR="003944E8" w:rsidRDefault="003944E8" w:rsidP="003944E8">
            <w:pPr>
              <w:pStyle w:val="TableParagraph"/>
              <w:ind w:right="86"/>
              <w:rPr>
                <w:sz w:val="18"/>
              </w:rPr>
            </w:pPr>
            <w:r>
              <w:rPr>
                <w:spacing w:val="-2"/>
                <w:sz w:val="18"/>
              </w:rPr>
              <w:t>2.330</w:t>
            </w:r>
          </w:p>
        </w:tc>
        <w:tc>
          <w:tcPr>
            <w:tcW w:w="869" w:type="dxa"/>
          </w:tcPr>
          <w:p w:rsidR="003944E8" w:rsidRDefault="003944E8" w:rsidP="003944E8">
            <w:pPr>
              <w:pStyle w:val="TableParagraph"/>
              <w:ind w:right="89"/>
              <w:rPr>
                <w:sz w:val="18"/>
              </w:rPr>
            </w:pPr>
            <w:r>
              <w:rPr>
                <w:spacing w:val="-2"/>
                <w:sz w:val="18"/>
              </w:rPr>
              <w:t>2.216</w:t>
            </w:r>
          </w:p>
        </w:tc>
        <w:tc>
          <w:tcPr>
            <w:tcW w:w="903" w:type="dxa"/>
          </w:tcPr>
          <w:p w:rsidR="003944E8" w:rsidRDefault="003944E8" w:rsidP="003944E8">
            <w:pPr>
              <w:pStyle w:val="TableParagraph"/>
              <w:rPr>
                <w:sz w:val="18"/>
              </w:rPr>
            </w:pPr>
            <w:r>
              <w:rPr>
                <w:spacing w:val="-2"/>
                <w:sz w:val="18"/>
              </w:rPr>
              <w:t>2.128</w:t>
            </w:r>
          </w:p>
        </w:tc>
        <w:tc>
          <w:tcPr>
            <w:tcW w:w="876" w:type="dxa"/>
          </w:tcPr>
          <w:p w:rsidR="003944E8" w:rsidRDefault="003944E8" w:rsidP="003944E8">
            <w:pPr>
              <w:pStyle w:val="TableParagraph"/>
              <w:rPr>
                <w:sz w:val="18"/>
              </w:rPr>
            </w:pPr>
            <w:r>
              <w:rPr>
                <w:spacing w:val="-2"/>
                <w:sz w:val="18"/>
              </w:rPr>
              <w:t>2.058</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80</w:t>
            </w:r>
          </w:p>
        </w:tc>
        <w:tc>
          <w:tcPr>
            <w:tcW w:w="864" w:type="dxa"/>
          </w:tcPr>
          <w:p w:rsidR="003944E8" w:rsidRDefault="003944E8" w:rsidP="003944E8">
            <w:pPr>
              <w:pStyle w:val="TableParagraph"/>
              <w:spacing w:line="188" w:lineRule="exact"/>
              <w:ind w:right="83"/>
              <w:rPr>
                <w:sz w:val="18"/>
              </w:rPr>
            </w:pPr>
            <w:r>
              <w:rPr>
                <w:spacing w:val="-2"/>
                <w:sz w:val="18"/>
              </w:rPr>
              <w:t>3.960</w:t>
            </w:r>
          </w:p>
        </w:tc>
        <w:tc>
          <w:tcPr>
            <w:tcW w:w="872" w:type="dxa"/>
          </w:tcPr>
          <w:p w:rsidR="003944E8" w:rsidRDefault="003944E8" w:rsidP="003944E8">
            <w:pPr>
              <w:pStyle w:val="TableParagraph"/>
              <w:spacing w:line="188" w:lineRule="exact"/>
              <w:ind w:right="88"/>
              <w:rPr>
                <w:sz w:val="18"/>
              </w:rPr>
            </w:pPr>
            <w:r>
              <w:rPr>
                <w:spacing w:val="-2"/>
                <w:sz w:val="18"/>
              </w:rPr>
              <w:t>3.111</w:t>
            </w:r>
          </w:p>
        </w:tc>
        <w:tc>
          <w:tcPr>
            <w:tcW w:w="867" w:type="dxa"/>
          </w:tcPr>
          <w:p w:rsidR="003944E8" w:rsidRDefault="003944E8" w:rsidP="003944E8">
            <w:pPr>
              <w:pStyle w:val="TableParagraph"/>
              <w:spacing w:line="188" w:lineRule="exact"/>
              <w:ind w:right="86"/>
              <w:rPr>
                <w:sz w:val="18"/>
              </w:rPr>
            </w:pPr>
            <w:r>
              <w:rPr>
                <w:spacing w:val="-2"/>
                <w:sz w:val="18"/>
              </w:rPr>
              <w:t>2.719</w:t>
            </w:r>
          </w:p>
        </w:tc>
        <w:tc>
          <w:tcPr>
            <w:tcW w:w="1064" w:type="dxa"/>
          </w:tcPr>
          <w:p w:rsidR="003944E8" w:rsidRDefault="003944E8" w:rsidP="003944E8">
            <w:pPr>
              <w:pStyle w:val="TableParagraph"/>
              <w:spacing w:line="188" w:lineRule="exact"/>
              <w:rPr>
                <w:sz w:val="18"/>
              </w:rPr>
            </w:pPr>
            <w:r>
              <w:rPr>
                <w:spacing w:val="-2"/>
                <w:sz w:val="18"/>
              </w:rPr>
              <w:t>2.486</w:t>
            </w:r>
          </w:p>
        </w:tc>
        <w:tc>
          <w:tcPr>
            <w:tcW w:w="888" w:type="dxa"/>
          </w:tcPr>
          <w:p w:rsidR="003944E8" w:rsidRDefault="003944E8" w:rsidP="003944E8">
            <w:pPr>
              <w:pStyle w:val="TableParagraph"/>
              <w:spacing w:line="188" w:lineRule="exact"/>
              <w:ind w:right="86"/>
              <w:rPr>
                <w:sz w:val="18"/>
              </w:rPr>
            </w:pPr>
            <w:r>
              <w:rPr>
                <w:spacing w:val="-2"/>
                <w:sz w:val="18"/>
              </w:rPr>
              <w:t>2.329</w:t>
            </w:r>
          </w:p>
        </w:tc>
        <w:tc>
          <w:tcPr>
            <w:tcW w:w="869" w:type="dxa"/>
          </w:tcPr>
          <w:p w:rsidR="003944E8" w:rsidRDefault="003944E8" w:rsidP="003944E8">
            <w:pPr>
              <w:pStyle w:val="TableParagraph"/>
              <w:spacing w:line="188" w:lineRule="exact"/>
              <w:ind w:right="89"/>
              <w:rPr>
                <w:sz w:val="18"/>
              </w:rPr>
            </w:pPr>
            <w:r>
              <w:rPr>
                <w:spacing w:val="-2"/>
                <w:sz w:val="18"/>
              </w:rPr>
              <w:t>2.214</w:t>
            </w:r>
          </w:p>
        </w:tc>
        <w:tc>
          <w:tcPr>
            <w:tcW w:w="903" w:type="dxa"/>
          </w:tcPr>
          <w:p w:rsidR="003944E8" w:rsidRDefault="003944E8" w:rsidP="003944E8">
            <w:pPr>
              <w:pStyle w:val="TableParagraph"/>
              <w:spacing w:line="188" w:lineRule="exact"/>
              <w:rPr>
                <w:sz w:val="18"/>
              </w:rPr>
            </w:pPr>
            <w:r>
              <w:rPr>
                <w:spacing w:val="-2"/>
                <w:sz w:val="18"/>
              </w:rPr>
              <w:t>2.126</w:t>
            </w:r>
          </w:p>
        </w:tc>
        <w:tc>
          <w:tcPr>
            <w:tcW w:w="876" w:type="dxa"/>
          </w:tcPr>
          <w:p w:rsidR="003944E8" w:rsidRDefault="003944E8" w:rsidP="003944E8">
            <w:pPr>
              <w:pStyle w:val="TableParagraph"/>
              <w:spacing w:line="188" w:lineRule="exact"/>
              <w:rPr>
                <w:sz w:val="18"/>
              </w:rPr>
            </w:pPr>
            <w:r>
              <w:rPr>
                <w:spacing w:val="-2"/>
                <w:sz w:val="18"/>
              </w:rPr>
              <w:t>2.056</w:t>
            </w:r>
          </w:p>
        </w:tc>
      </w:tr>
      <w:tr w:rsidR="003944E8" w:rsidTr="003944E8">
        <w:trPr>
          <w:trHeight w:val="203"/>
        </w:trPr>
        <w:tc>
          <w:tcPr>
            <w:tcW w:w="962" w:type="dxa"/>
          </w:tcPr>
          <w:p w:rsidR="003944E8" w:rsidRDefault="003944E8" w:rsidP="003944E8">
            <w:pPr>
              <w:pStyle w:val="TableParagraph"/>
              <w:spacing w:line="184" w:lineRule="exact"/>
              <w:ind w:left="22" w:right="20"/>
              <w:rPr>
                <w:sz w:val="18"/>
              </w:rPr>
            </w:pPr>
            <w:r>
              <w:rPr>
                <w:spacing w:val="-5"/>
                <w:sz w:val="18"/>
              </w:rPr>
              <w:t>81</w:t>
            </w:r>
          </w:p>
        </w:tc>
        <w:tc>
          <w:tcPr>
            <w:tcW w:w="864" w:type="dxa"/>
          </w:tcPr>
          <w:p w:rsidR="003944E8" w:rsidRDefault="003944E8" w:rsidP="003944E8">
            <w:pPr>
              <w:pStyle w:val="TableParagraph"/>
              <w:spacing w:line="184" w:lineRule="exact"/>
              <w:ind w:right="83"/>
              <w:rPr>
                <w:sz w:val="18"/>
              </w:rPr>
            </w:pPr>
            <w:r>
              <w:rPr>
                <w:spacing w:val="-2"/>
                <w:sz w:val="18"/>
              </w:rPr>
              <w:t>3.959</w:t>
            </w:r>
          </w:p>
        </w:tc>
        <w:tc>
          <w:tcPr>
            <w:tcW w:w="872" w:type="dxa"/>
          </w:tcPr>
          <w:p w:rsidR="003944E8" w:rsidRDefault="003944E8" w:rsidP="003944E8">
            <w:pPr>
              <w:pStyle w:val="TableParagraph"/>
              <w:spacing w:line="184" w:lineRule="exact"/>
              <w:ind w:right="88"/>
              <w:rPr>
                <w:sz w:val="18"/>
              </w:rPr>
            </w:pPr>
            <w:r>
              <w:rPr>
                <w:spacing w:val="-2"/>
                <w:sz w:val="18"/>
              </w:rPr>
              <w:t>3.109</w:t>
            </w:r>
          </w:p>
        </w:tc>
        <w:tc>
          <w:tcPr>
            <w:tcW w:w="867" w:type="dxa"/>
          </w:tcPr>
          <w:p w:rsidR="003944E8" w:rsidRDefault="003944E8" w:rsidP="003944E8">
            <w:pPr>
              <w:pStyle w:val="TableParagraph"/>
              <w:spacing w:line="184" w:lineRule="exact"/>
              <w:ind w:right="86"/>
              <w:rPr>
                <w:sz w:val="18"/>
              </w:rPr>
            </w:pPr>
            <w:r>
              <w:rPr>
                <w:spacing w:val="-2"/>
                <w:sz w:val="18"/>
              </w:rPr>
              <w:t>2.717</w:t>
            </w:r>
          </w:p>
        </w:tc>
        <w:tc>
          <w:tcPr>
            <w:tcW w:w="1064" w:type="dxa"/>
          </w:tcPr>
          <w:p w:rsidR="003944E8" w:rsidRDefault="003944E8" w:rsidP="003944E8">
            <w:pPr>
              <w:pStyle w:val="TableParagraph"/>
              <w:spacing w:line="184" w:lineRule="exact"/>
              <w:rPr>
                <w:sz w:val="18"/>
              </w:rPr>
            </w:pPr>
            <w:r>
              <w:rPr>
                <w:spacing w:val="-2"/>
                <w:sz w:val="18"/>
              </w:rPr>
              <w:t>2.484</w:t>
            </w:r>
          </w:p>
        </w:tc>
        <w:tc>
          <w:tcPr>
            <w:tcW w:w="888" w:type="dxa"/>
          </w:tcPr>
          <w:p w:rsidR="003944E8" w:rsidRDefault="003944E8" w:rsidP="003944E8">
            <w:pPr>
              <w:pStyle w:val="TableParagraph"/>
              <w:spacing w:line="184" w:lineRule="exact"/>
              <w:ind w:right="86"/>
              <w:rPr>
                <w:sz w:val="18"/>
              </w:rPr>
            </w:pPr>
            <w:r>
              <w:rPr>
                <w:spacing w:val="-2"/>
                <w:sz w:val="18"/>
              </w:rPr>
              <w:t>2.327</w:t>
            </w:r>
          </w:p>
        </w:tc>
        <w:tc>
          <w:tcPr>
            <w:tcW w:w="869" w:type="dxa"/>
          </w:tcPr>
          <w:p w:rsidR="003944E8" w:rsidRDefault="003944E8" w:rsidP="003944E8">
            <w:pPr>
              <w:pStyle w:val="TableParagraph"/>
              <w:spacing w:line="184" w:lineRule="exact"/>
              <w:ind w:right="89"/>
              <w:rPr>
                <w:sz w:val="18"/>
              </w:rPr>
            </w:pPr>
            <w:r>
              <w:rPr>
                <w:spacing w:val="-2"/>
                <w:sz w:val="18"/>
              </w:rPr>
              <w:t>2.213</w:t>
            </w:r>
          </w:p>
        </w:tc>
        <w:tc>
          <w:tcPr>
            <w:tcW w:w="903" w:type="dxa"/>
          </w:tcPr>
          <w:p w:rsidR="003944E8" w:rsidRDefault="003944E8" w:rsidP="003944E8">
            <w:pPr>
              <w:pStyle w:val="TableParagraph"/>
              <w:spacing w:line="184" w:lineRule="exact"/>
              <w:rPr>
                <w:sz w:val="18"/>
              </w:rPr>
            </w:pPr>
            <w:r>
              <w:rPr>
                <w:spacing w:val="-2"/>
                <w:sz w:val="18"/>
              </w:rPr>
              <w:t>2.125</w:t>
            </w:r>
          </w:p>
        </w:tc>
        <w:tc>
          <w:tcPr>
            <w:tcW w:w="876" w:type="dxa"/>
          </w:tcPr>
          <w:p w:rsidR="003944E8" w:rsidRDefault="003944E8" w:rsidP="003944E8">
            <w:pPr>
              <w:pStyle w:val="TableParagraph"/>
              <w:spacing w:line="184" w:lineRule="exact"/>
              <w:rPr>
                <w:sz w:val="18"/>
              </w:rPr>
            </w:pPr>
            <w:r>
              <w:rPr>
                <w:spacing w:val="-2"/>
                <w:sz w:val="18"/>
              </w:rPr>
              <w:t>2.055</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82</w:t>
            </w:r>
          </w:p>
        </w:tc>
        <w:tc>
          <w:tcPr>
            <w:tcW w:w="864" w:type="dxa"/>
          </w:tcPr>
          <w:p w:rsidR="003944E8" w:rsidRDefault="003944E8" w:rsidP="003944E8">
            <w:pPr>
              <w:pStyle w:val="TableParagraph"/>
              <w:spacing w:line="188" w:lineRule="exact"/>
              <w:ind w:right="83"/>
              <w:rPr>
                <w:sz w:val="18"/>
              </w:rPr>
            </w:pPr>
            <w:r>
              <w:rPr>
                <w:spacing w:val="-2"/>
                <w:sz w:val="18"/>
              </w:rPr>
              <w:t>3.957</w:t>
            </w:r>
          </w:p>
        </w:tc>
        <w:tc>
          <w:tcPr>
            <w:tcW w:w="872" w:type="dxa"/>
          </w:tcPr>
          <w:p w:rsidR="003944E8" w:rsidRDefault="003944E8" w:rsidP="003944E8">
            <w:pPr>
              <w:pStyle w:val="TableParagraph"/>
              <w:spacing w:line="188" w:lineRule="exact"/>
              <w:ind w:right="88"/>
              <w:rPr>
                <w:sz w:val="18"/>
              </w:rPr>
            </w:pPr>
            <w:r>
              <w:rPr>
                <w:spacing w:val="-2"/>
                <w:sz w:val="18"/>
              </w:rPr>
              <w:t>3.108</w:t>
            </w:r>
          </w:p>
        </w:tc>
        <w:tc>
          <w:tcPr>
            <w:tcW w:w="867" w:type="dxa"/>
          </w:tcPr>
          <w:p w:rsidR="003944E8" w:rsidRDefault="003944E8" w:rsidP="003944E8">
            <w:pPr>
              <w:pStyle w:val="TableParagraph"/>
              <w:spacing w:line="188" w:lineRule="exact"/>
              <w:ind w:right="86"/>
              <w:rPr>
                <w:sz w:val="18"/>
              </w:rPr>
            </w:pPr>
            <w:r>
              <w:rPr>
                <w:spacing w:val="-2"/>
                <w:sz w:val="18"/>
              </w:rPr>
              <w:t>2.716</w:t>
            </w:r>
          </w:p>
        </w:tc>
        <w:tc>
          <w:tcPr>
            <w:tcW w:w="1064" w:type="dxa"/>
          </w:tcPr>
          <w:p w:rsidR="003944E8" w:rsidRDefault="003944E8" w:rsidP="003944E8">
            <w:pPr>
              <w:pStyle w:val="TableParagraph"/>
              <w:spacing w:line="188" w:lineRule="exact"/>
              <w:rPr>
                <w:sz w:val="18"/>
              </w:rPr>
            </w:pPr>
            <w:r>
              <w:rPr>
                <w:spacing w:val="-2"/>
                <w:sz w:val="18"/>
              </w:rPr>
              <w:t>2.483</w:t>
            </w:r>
          </w:p>
        </w:tc>
        <w:tc>
          <w:tcPr>
            <w:tcW w:w="888" w:type="dxa"/>
          </w:tcPr>
          <w:p w:rsidR="003944E8" w:rsidRDefault="003944E8" w:rsidP="003944E8">
            <w:pPr>
              <w:pStyle w:val="TableParagraph"/>
              <w:spacing w:line="188" w:lineRule="exact"/>
              <w:ind w:right="86"/>
              <w:rPr>
                <w:sz w:val="18"/>
              </w:rPr>
            </w:pPr>
            <w:r>
              <w:rPr>
                <w:spacing w:val="-2"/>
                <w:sz w:val="18"/>
              </w:rPr>
              <w:t>2.326</w:t>
            </w:r>
          </w:p>
        </w:tc>
        <w:tc>
          <w:tcPr>
            <w:tcW w:w="869" w:type="dxa"/>
          </w:tcPr>
          <w:p w:rsidR="003944E8" w:rsidRDefault="003944E8" w:rsidP="003944E8">
            <w:pPr>
              <w:pStyle w:val="TableParagraph"/>
              <w:spacing w:line="188" w:lineRule="exact"/>
              <w:ind w:right="89"/>
              <w:rPr>
                <w:sz w:val="18"/>
              </w:rPr>
            </w:pPr>
            <w:r>
              <w:rPr>
                <w:spacing w:val="-2"/>
                <w:sz w:val="18"/>
              </w:rPr>
              <w:t>2.211</w:t>
            </w:r>
          </w:p>
        </w:tc>
        <w:tc>
          <w:tcPr>
            <w:tcW w:w="903" w:type="dxa"/>
          </w:tcPr>
          <w:p w:rsidR="003944E8" w:rsidRDefault="003944E8" w:rsidP="003944E8">
            <w:pPr>
              <w:pStyle w:val="TableParagraph"/>
              <w:spacing w:line="188" w:lineRule="exact"/>
              <w:rPr>
                <w:sz w:val="18"/>
              </w:rPr>
            </w:pPr>
            <w:r>
              <w:rPr>
                <w:spacing w:val="-2"/>
                <w:sz w:val="18"/>
              </w:rPr>
              <w:t>2.123</w:t>
            </w:r>
          </w:p>
        </w:tc>
        <w:tc>
          <w:tcPr>
            <w:tcW w:w="876" w:type="dxa"/>
          </w:tcPr>
          <w:p w:rsidR="003944E8" w:rsidRDefault="003944E8" w:rsidP="003944E8">
            <w:pPr>
              <w:pStyle w:val="TableParagraph"/>
              <w:spacing w:line="188" w:lineRule="exact"/>
              <w:rPr>
                <w:sz w:val="18"/>
              </w:rPr>
            </w:pPr>
            <w:r>
              <w:rPr>
                <w:spacing w:val="-2"/>
                <w:sz w:val="18"/>
              </w:rPr>
              <w:t>2.053</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83</w:t>
            </w:r>
          </w:p>
        </w:tc>
        <w:tc>
          <w:tcPr>
            <w:tcW w:w="864" w:type="dxa"/>
          </w:tcPr>
          <w:p w:rsidR="003944E8" w:rsidRDefault="003944E8" w:rsidP="003944E8">
            <w:pPr>
              <w:pStyle w:val="TableParagraph"/>
              <w:ind w:right="83"/>
              <w:rPr>
                <w:sz w:val="18"/>
              </w:rPr>
            </w:pPr>
            <w:r>
              <w:rPr>
                <w:spacing w:val="-2"/>
                <w:sz w:val="18"/>
              </w:rPr>
              <w:t>3.956</w:t>
            </w:r>
          </w:p>
        </w:tc>
        <w:tc>
          <w:tcPr>
            <w:tcW w:w="872" w:type="dxa"/>
          </w:tcPr>
          <w:p w:rsidR="003944E8" w:rsidRDefault="003944E8" w:rsidP="003944E8">
            <w:pPr>
              <w:pStyle w:val="TableParagraph"/>
              <w:ind w:right="88"/>
              <w:rPr>
                <w:sz w:val="18"/>
              </w:rPr>
            </w:pPr>
            <w:r>
              <w:rPr>
                <w:spacing w:val="-2"/>
                <w:sz w:val="18"/>
              </w:rPr>
              <w:t>3.107</w:t>
            </w:r>
          </w:p>
        </w:tc>
        <w:tc>
          <w:tcPr>
            <w:tcW w:w="867" w:type="dxa"/>
          </w:tcPr>
          <w:p w:rsidR="003944E8" w:rsidRDefault="003944E8" w:rsidP="003944E8">
            <w:pPr>
              <w:pStyle w:val="TableParagraph"/>
              <w:ind w:right="86"/>
              <w:rPr>
                <w:sz w:val="18"/>
              </w:rPr>
            </w:pPr>
            <w:r>
              <w:rPr>
                <w:spacing w:val="-2"/>
                <w:sz w:val="18"/>
              </w:rPr>
              <w:t>2.715</w:t>
            </w:r>
          </w:p>
        </w:tc>
        <w:tc>
          <w:tcPr>
            <w:tcW w:w="1064" w:type="dxa"/>
          </w:tcPr>
          <w:p w:rsidR="003944E8" w:rsidRDefault="003944E8" w:rsidP="003944E8">
            <w:pPr>
              <w:pStyle w:val="TableParagraph"/>
              <w:rPr>
                <w:sz w:val="18"/>
              </w:rPr>
            </w:pPr>
            <w:r>
              <w:rPr>
                <w:spacing w:val="-2"/>
                <w:sz w:val="18"/>
              </w:rPr>
              <w:t>2.482</w:t>
            </w:r>
          </w:p>
        </w:tc>
        <w:tc>
          <w:tcPr>
            <w:tcW w:w="888" w:type="dxa"/>
          </w:tcPr>
          <w:p w:rsidR="003944E8" w:rsidRDefault="003944E8" w:rsidP="003944E8">
            <w:pPr>
              <w:pStyle w:val="TableParagraph"/>
              <w:ind w:right="86"/>
              <w:rPr>
                <w:sz w:val="18"/>
              </w:rPr>
            </w:pPr>
            <w:r>
              <w:rPr>
                <w:spacing w:val="-2"/>
                <w:sz w:val="18"/>
              </w:rPr>
              <w:t>2.324</w:t>
            </w:r>
          </w:p>
        </w:tc>
        <w:tc>
          <w:tcPr>
            <w:tcW w:w="869" w:type="dxa"/>
          </w:tcPr>
          <w:p w:rsidR="003944E8" w:rsidRDefault="003944E8" w:rsidP="003944E8">
            <w:pPr>
              <w:pStyle w:val="TableParagraph"/>
              <w:ind w:right="89"/>
              <w:rPr>
                <w:sz w:val="18"/>
              </w:rPr>
            </w:pPr>
            <w:r>
              <w:rPr>
                <w:spacing w:val="-2"/>
                <w:sz w:val="18"/>
              </w:rPr>
              <w:t>2.210</w:t>
            </w:r>
          </w:p>
        </w:tc>
        <w:tc>
          <w:tcPr>
            <w:tcW w:w="903" w:type="dxa"/>
          </w:tcPr>
          <w:p w:rsidR="003944E8" w:rsidRDefault="003944E8" w:rsidP="003944E8">
            <w:pPr>
              <w:pStyle w:val="TableParagraph"/>
              <w:rPr>
                <w:sz w:val="18"/>
              </w:rPr>
            </w:pPr>
            <w:r>
              <w:rPr>
                <w:spacing w:val="-2"/>
                <w:sz w:val="18"/>
              </w:rPr>
              <w:t>2.122</w:t>
            </w:r>
          </w:p>
        </w:tc>
        <w:tc>
          <w:tcPr>
            <w:tcW w:w="876" w:type="dxa"/>
          </w:tcPr>
          <w:p w:rsidR="003944E8" w:rsidRDefault="003944E8" w:rsidP="003944E8">
            <w:pPr>
              <w:pStyle w:val="TableParagraph"/>
              <w:rPr>
                <w:sz w:val="18"/>
              </w:rPr>
            </w:pPr>
            <w:r>
              <w:rPr>
                <w:spacing w:val="-2"/>
                <w:sz w:val="18"/>
              </w:rPr>
              <w:t>2.052</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84</w:t>
            </w:r>
          </w:p>
        </w:tc>
        <w:tc>
          <w:tcPr>
            <w:tcW w:w="864" w:type="dxa"/>
          </w:tcPr>
          <w:p w:rsidR="003944E8" w:rsidRDefault="003944E8" w:rsidP="003944E8">
            <w:pPr>
              <w:pStyle w:val="TableParagraph"/>
              <w:spacing w:line="188" w:lineRule="exact"/>
              <w:ind w:right="83"/>
              <w:rPr>
                <w:sz w:val="18"/>
              </w:rPr>
            </w:pPr>
            <w:r>
              <w:rPr>
                <w:spacing w:val="-2"/>
                <w:sz w:val="18"/>
              </w:rPr>
              <w:t>3.955</w:t>
            </w:r>
          </w:p>
        </w:tc>
        <w:tc>
          <w:tcPr>
            <w:tcW w:w="872" w:type="dxa"/>
          </w:tcPr>
          <w:p w:rsidR="003944E8" w:rsidRDefault="003944E8" w:rsidP="003944E8">
            <w:pPr>
              <w:pStyle w:val="TableParagraph"/>
              <w:spacing w:line="188" w:lineRule="exact"/>
              <w:ind w:right="88"/>
              <w:rPr>
                <w:sz w:val="18"/>
              </w:rPr>
            </w:pPr>
            <w:r>
              <w:rPr>
                <w:spacing w:val="-2"/>
                <w:sz w:val="18"/>
              </w:rPr>
              <w:t>3.105</w:t>
            </w:r>
          </w:p>
        </w:tc>
        <w:tc>
          <w:tcPr>
            <w:tcW w:w="867" w:type="dxa"/>
          </w:tcPr>
          <w:p w:rsidR="003944E8" w:rsidRDefault="003944E8" w:rsidP="003944E8">
            <w:pPr>
              <w:pStyle w:val="TableParagraph"/>
              <w:spacing w:line="188" w:lineRule="exact"/>
              <w:ind w:right="86"/>
              <w:rPr>
                <w:sz w:val="18"/>
              </w:rPr>
            </w:pPr>
            <w:r>
              <w:rPr>
                <w:spacing w:val="-2"/>
                <w:sz w:val="18"/>
              </w:rPr>
              <w:t>2.713</w:t>
            </w:r>
          </w:p>
        </w:tc>
        <w:tc>
          <w:tcPr>
            <w:tcW w:w="1064" w:type="dxa"/>
          </w:tcPr>
          <w:p w:rsidR="003944E8" w:rsidRDefault="003944E8" w:rsidP="003944E8">
            <w:pPr>
              <w:pStyle w:val="TableParagraph"/>
              <w:spacing w:line="188" w:lineRule="exact"/>
              <w:rPr>
                <w:sz w:val="18"/>
              </w:rPr>
            </w:pPr>
            <w:r>
              <w:rPr>
                <w:spacing w:val="-2"/>
                <w:sz w:val="18"/>
              </w:rPr>
              <w:t>2.480</w:t>
            </w:r>
          </w:p>
        </w:tc>
        <w:tc>
          <w:tcPr>
            <w:tcW w:w="888" w:type="dxa"/>
          </w:tcPr>
          <w:p w:rsidR="003944E8" w:rsidRDefault="003944E8" w:rsidP="003944E8">
            <w:pPr>
              <w:pStyle w:val="TableParagraph"/>
              <w:spacing w:line="188" w:lineRule="exact"/>
              <w:ind w:right="86"/>
              <w:rPr>
                <w:sz w:val="18"/>
              </w:rPr>
            </w:pPr>
            <w:r>
              <w:rPr>
                <w:spacing w:val="-2"/>
                <w:sz w:val="18"/>
              </w:rPr>
              <w:t>2.323</w:t>
            </w:r>
          </w:p>
        </w:tc>
        <w:tc>
          <w:tcPr>
            <w:tcW w:w="869" w:type="dxa"/>
          </w:tcPr>
          <w:p w:rsidR="003944E8" w:rsidRDefault="003944E8" w:rsidP="003944E8">
            <w:pPr>
              <w:pStyle w:val="TableParagraph"/>
              <w:spacing w:line="188" w:lineRule="exact"/>
              <w:ind w:right="89"/>
              <w:rPr>
                <w:sz w:val="18"/>
              </w:rPr>
            </w:pPr>
            <w:r>
              <w:rPr>
                <w:spacing w:val="-2"/>
                <w:sz w:val="18"/>
              </w:rPr>
              <w:t>2.209</w:t>
            </w:r>
          </w:p>
        </w:tc>
        <w:tc>
          <w:tcPr>
            <w:tcW w:w="903" w:type="dxa"/>
          </w:tcPr>
          <w:p w:rsidR="003944E8" w:rsidRDefault="003944E8" w:rsidP="003944E8">
            <w:pPr>
              <w:pStyle w:val="TableParagraph"/>
              <w:spacing w:line="188" w:lineRule="exact"/>
              <w:rPr>
                <w:sz w:val="18"/>
              </w:rPr>
            </w:pPr>
            <w:r>
              <w:rPr>
                <w:spacing w:val="-2"/>
                <w:sz w:val="18"/>
              </w:rPr>
              <w:t>2.121</w:t>
            </w:r>
          </w:p>
        </w:tc>
        <w:tc>
          <w:tcPr>
            <w:tcW w:w="876" w:type="dxa"/>
          </w:tcPr>
          <w:p w:rsidR="003944E8" w:rsidRDefault="003944E8" w:rsidP="003944E8">
            <w:pPr>
              <w:pStyle w:val="TableParagraph"/>
              <w:spacing w:line="188" w:lineRule="exact"/>
              <w:rPr>
                <w:sz w:val="18"/>
              </w:rPr>
            </w:pPr>
            <w:r>
              <w:rPr>
                <w:spacing w:val="-2"/>
                <w:sz w:val="18"/>
              </w:rPr>
              <w:t>2.051</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85</w:t>
            </w:r>
          </w:p>
        </w:tc>
        <w:tc>
          <w:tcPr>
            <w:tcW w:w="864" w:type="dxa"/>
          </w:tcPr>
          <w:p w:rsidR="003944E8" w:rsidRDefault="003944E8" w:rsidP="003944E8">
            <w:pPr>
              <w:pStyle w:val="TableParagraph"/>
              <w:ind w:right="83"/>
              <w:rPr>
                <w:sz w:val="18"/>
              </w:rPr>
            </w:pPr>
            <w:r>
              <w:rPr>
                <w:spacing w:val="-2"/>
                <w:sz w:val="18"/>
              </w:rPr>
              <w:t>3.953</w:t>
            </w:r>
          </w:p>
        </w:tc>
        <w:tc>
          <w:tcPr>
            <w:tcW w:w="872" w:type="dxa"/>
          </w:tcPr>
          <w:p w:rsidR="003944E8" w:rsidRDefault="003944E8" w:rsidP="003944E8">
            <w:pPr>
              <w:pStyle w:val="TableParagraph"/>
              <w:ind w:right="88"/>
              <w:rPr>
                <w:sz w:val="18"/>
              </w:rPr>
            </w:pPr>
            <w:r>
              <w:rPr>
                <w:spacing w:val="-2"/>
                <w:sz w:val="18"/>
              </w:rPr>
              <w:t>3.104</w:t>
            </w:r>
          </w:p>
        </w:tc>
        <w:tc>
          <w:tcPr>
            <w:tcW w:w="867" w:type="dxa"/>
          </w:tcPr>
          <w:p w:rsidR="003944E8" w:rsidRDefault="003944E8" w:rsidP="003944E8">
            <w:pPr>
              <w:pStyle w:val="TableParagraph"/>
              <w:ind w:right="86"/>
              <w:rPr>
                <w:sz w:val="18"/>
              </w:rPr>
            </w:pPr>
            <w:r>
              <w:rPr>
                <w:spacing w:val="-2"/>
                <w:sz w:val="18"/>
              </w:rPr>
              <w:t>2.712</w:t>
            </w:r>
          </w:p>
        </w:tc>
        <w:tc>
          <w:tcPr>
            <w:tcW w:w="1064" w:type="dxa"/>
          </w:tcPr>
          <w:p w:rsidR="003944E8" w:rsidRDefault="003944E8" w:rsidP="003944E8">
            <w:pPr>
              <w:pStyle w:val="TableParagraph"/>
              <w:rPr>
                <w:sz w:val="18"/>
              </w:rPr>
            </w:pPr>
            <w:r>
              <w:rPr>
                <w:spacing w:val="-2"/>
                <w:sz w:val="18"/>
              </w:rPr>
              <w:t>2.479</w:t>
            </w:r>
          </w:p>
        </w:tc>
        <w:tc>
          <w:tcPr>
            <w:tcW w:w="888" w:type="dxa"/>
          </w:tcPr>
          <w:p w:rsidR="003944E8" w:rsidRDefault="003944E8" w:rsidP="003944E8">
            <w:pPr>
              <w:pStyle w:val="TableParagraph"/>
              <w:ind w:right="86"/>
              <w:rPr>
                <w:sz w:val="18"/>
              </w:rPr>
            </w:pPr>
            <w:r>
              <w:rPr>
                <w:spacing w:val="-2"/>
                <w:sz w:val="18"/>
              </w:rPr>
              <w:t>2.322</w:t>
            </w:r>
          </w:p>
        </w:tc>
        <w:tc>
          <w:tcPr>
            <w:tcW w:w="869" w:type="dxa"/>
          </w:tcPr>
          <w:p w:rsidR="003944E8" w:rsidRDefault="003944E8" w:rsidP="003944E8">
            <w:pPr>
              <w:pStyle w:val="TableParagraph"/>
              <w:ind w:right="89"/>
              <w:rPr>
                <w:sz w:val="18"/>
              </w:rPr>
            </w:pPr>
            <w:r>
              <w:rPr>
                <w:spacing w:val="-2"/>
                <w:sz w:val="18"/>
              </w:rPr>
              <w:t>2.207</w:t>
            </w:r>
          </w:p>
        </w:tc>
        <w:tc>
          <w:tcPr>
            <w:tcW w:w="903" w:type="dxa"/>
          </w:tcPr>
          <w:p w:rsidR="003944E8" w:rsidRDefault="003944E8" w:rsidP="003944E8">
            <w:pPr>
              <w:pStyle w:val="TableParagraph"/>
              <w:rPr>
                <w:sz w:val="18"/>
              </w:rPr>
            </w:pPr>
            <w:r>
              <w:rPr>
                <w:spacing w:val="-2"/>
                <w:sz w:val="18"/>
              </w:rPr>
              <w:t>2.119</w:t>
            </w:r>
          </w:p>
        </w:tc>
        <w:tc>
          <w:tcPr>
            <w:tcW w:w="876" w:type="dxa"/>
          </w:tcPr>
          <w:p w:rsidR="003944E8" w:rsidRDefault="003944E8" w:rsidP="003944E8">
            <w:pPr>
              <w:pStyle w:val="TableParagraph"/>
              <w:rPr>
                <w:sz w:val="18"/>
              </w:rPr>
            </w:pPr>
            <w:r>
              <w:rPr>
                <w:spacing w:val="-2"/>
                <w:sz w:val="18"/>
              </w:rPr>
              <w:t>2.049</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86</w:t>
            </w:r>
          </w:p>
        </w:tc>
        <w:tc>
          <w:tcPr>
            <w:tcW w:w="864" w:type="dxa"/>
          </w:tcPr>
          <w:p w:rsidR="003944E8" w:rsidRDefault="003944E8" w:rsidP="003944E8">
            <w:pPr>
              <w:pStyle w:val="TableParagraph"/>
              <w:ind w:right="83"/>
              <w:rPr>
                <w:sz w:val="18"/>
              </w:rPr>
            </w:pPr>
            <w:r>
              <w:rPr>
                <w:spacing w:val="-2"/>
                <w:sz w:val="18"/>
              </w:rPr>
              <w:t>3.952</w:t>
            </w:r>
          </w:p>
        </w:tc>
        <w:tc>
          <w:tcPr>
            <w:tcW w:w="872" w:type="dxa"/>
          </w:tcPr>
          <w:p w:rsidR="003944E8" w:rsidRDefault="003944E8" w:rsidP="003944E8">
            <w:pPr>
              <w:pStyle w:val="TableParagraph"/>
              <w:ind w:right="88"/>
              <w:rPr>
                <w:sz w:val="18"/>
              </w:rPr>
            </w:pPr>
            <w:r>
              <w:rPr>
                <w:spacing w:val="-2"/>
                <w:sz w:val="18"/>
              </w:rPr>
              <w:t>3.103</w:t>
            </w:r>
          </w:p>
        </w:tc>
        <w:tc>
          <w:tcPr>
            <w:tcW w:w="867" w:type="dxa"/>
          </w:tcPr>
          <w:p w:rsidR="003944E8" w:rsidRDefault="003944E8" w:rsidP="003944E8">
            <w:pPr>
              <w:pStyle w:val="TableParagraph"/>
              <w:ind w:right="86"/>
              <w:rPr>
                <w:sz w:val="18"/>
              </w:rPr>
            </w:pPr>
            <w:r>
              <w:rPr>
                <w:spacing w:val="-2"/>
                <w:sz w:val="18"/>
              </w:rPr>
              <w:t>2.711</w:t>
            </w:r>
          </w:p>
        </w:tc>
        <w:tc>
          <w:tcPr>
            <w:tcW w:w="1064" w:type="dxa"/>
          </w:tcPr>
          <w:p w:rsidR="003944E8" w:rsidRDefault="003944E8" w:rsidP="003944E8">
            <w:pPr>
              <w:pStyle w:val="TableParagraph"/>
              <w:rPr>
                <w:sz w:val="18"/>
              </w:rPr>
            </w:pPr>
            <w:r>
              <w:rPr>
                <w:spacing w:val="-2"/>
                <w:sz w:val="18"/>
              </w:rPr>
              <w:t>2.478</w:t>
            </w:r>
          </w:p>
        </w:tc>
        <w:tc>
          <w:tcPr>
            <w:tcW w:w="888" w:type="dxa"/>
          </w:tcPr>
          <w:p w:rsidR="003944E8" w:rsidRDefault="003944E8" w:rsidP="003944E8">
            <w:pPr>
              <w:pStyle w:val="TableParagraph"/>
              <w:ind w:right="86"/>
              <w:rPr>
                <w:sz w:val="18"/>
              </w:rPr>
            </w:pPr>
            <w:r>
              <w:rPr>
                <w:spacing w:val="-2"/>
                <w:sz w:val="18"/>
              </w:rPr>
              <w:t>2.321</w:t>
            </w:r>
          </w:p>
        </w:tc>
        <w:tc>
          <w:tcPr>
            <w:tcW w:w="869" w:type="dxa"/>
          </w:tcPr>
          <w:p w:rsidR="003944E8" w:rsidRDefault="003944E8" w:rsidP="003944E8">
            <w:pPr>
              <w:pStyle w:val="TableParagraph"/>
              <w:ind w:right="89"/>
              <w:rPr>
                <w:sz w:val="18"/>
              </w:rPr>
            </w:pPr>
            <w:r>
              <w:rPr>
                <w:spacing w:val="-2"/>
                <w:sz w:val="18"/>
              </w:rPr>
              <w:t>2.206</w:t>
            </w:r>
          </w:p>
        </w:tc>
        <w:tc>
          <w:tcPr>
            <w:tcW w:w="903" w:type="dxa"/>
          </w:tcPr>
          <w:p w:rsidR="003944E8" w:rsidRDefault="003944E8" w:rsidP="003944E8">
            <w:pPr>
              <w:pStyle w:val="TableParagraph"/>
              <w:rPr>
                <w:sz w:val="18"/>
              </w:rPr>
            </w:pPr>
            <w:r>
              <w:rPr>
                <w:spacing w:val="-2"/>
                <w:sz w:val="18"/>
              </w:rPr>
              <w:t>2.118</w:t>
            </w:r>
          </w:p>
        </w:tc>
        <w:tc>
          <w:tcPr>
            <w:tcW w:w="876" w:type="dxa"/>
          </w:tcPr>
          <w:p w:rsidR="003944E8" w:rsidRDefault="003944E8" w:rsidP="003944E8">
            <w:pPr>
              <w:pStyle w:val="TableParagraph"/>
              <w:rPr>
                <w:sz w:val="18"/>
              </w:rPr>
            </w:pPr>
            <w:r>
              <w:rPr>
                <w:spacing w:val="-2"/>
                <w:sz w:val="18"/>
              </w:rPr>
              <w:t>2.048</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87</w:t>
            </w:r>
          </w:p>
        </w:tc>
        <w:tc>
          <w:tcPr>
            <w:tcW w:w="864" w:type="dxa"/>
          </w:tcPr>
          <w:p w:rsidR="003944E8" w:rsidRDefault="003944E8" w:rsidP="003944E8">
            <w:pPr>
              <w:pStyle w:val="TableParagraph"/>
              <w:ind w:right="83"/>
              <w:rPr>
                <w:sz w:val="18"/>
              </w:rPr>
            </w:pPr>
            <w:r>
              <w:rPr>
                <w:spacing w:val="-2"/>
                <w:sz w:val="18"/>
              </w:rPr>
              <w:t>3.951</w:t>
            </w:r>
          </w:p>
        </w:tc>
        <w:tc>
          <w:tcPr>
            <w:tcW w:w="872" w:type="dxa"/>
          </w:tcPr>
          <w:p w:rsidR="003944E8" w:rsidRDefault="003944E8" w:rsidP="003944E8">
            <w:pPr>
              <w:pStyle w:val="TableParagraph"/>
              <w:ind w:right="88"/>
              <w:rPr>
                <w:sz w:val="18"/>
              </w:rPr>
            </w:pPr>
            <w:r>
              <w:rPr>
                <w:spacing w:val="-2"/>
                <w:sz w:val="18"/>
              </w:rPr>
              <w:t>3.101</w:t>
            </w:r>
          </w:p>
        </w:tc>
        <w:tc>
          <w:tcPr>
            <w:tcW w:w="867" w:type="dxa"/>
          </w:tcPr>
          <w:p w:rsidR="003944E8" w:rsidRDefault="003944E8" w:rsidP="003944E8">
            <w:pPr>
              <w:pStyle w:val="TableParagraph"/>
              <w:ind w:right="86"/>
              <w:rPr>
                <w:sz w:val="18"/>
              </w:rPr>
            </w:pPr>
            <w:r>
              <w:rPr>
                <w:spacing w:val="-2"/>
                <w:sz w:val="18"/>
              </w:rPr>
              <w:t>2.709</w:t>
            </w:r>
          </w:p>
        </w:tc>
        <w:tc>
          <w:tcPr>
            <w:tcW w:w="1064" w:type="dxa"/>
          </w:tcPr>
          <w:p w:rsidR="003944E8" w:rsidRDefault="003944E8" w:rsidP="003944E8">
            <w:pPr>
              <w:pStyle w:val="TableParagraph"/>
              <w:rPr>
                <w:sz w:val="18"/>
              </w:rPr>
            </w:pPr>
            <w:r>
              <w:rPr>
                <w:spacing w:val="-2"/>
                <w:sz w:val="18"/>
              </w:rPr>
              <w:t>2.476</w:t>
            </w:r>
          </w:p>
        </w:tc>
        <w:tc>
          <w:tcPr>
            <w:tcW w:w="888" w:type="dxa"/>
          </w:tcPr>
          <w:p w:rsidR="003944E8" w:rsidRDefault="003944E8" w:rsidP="003944E8">
            <w:pPr>
              <w:pStyle w:val="TableParagraph"/>
              <w:ind w:right="86"/>
              <w:rPr>
                <w:sz w:val="18"/>
              </w:rPr>
            </w:pPr>
            <w:r>
              <w:rPr>
                <w:spacing w:val="-2"/>
                <w:sz w:val="18"/>
              </w:rPr>
              <w:t>2.319</w:t>
            </w:r>
          </w:p>
        </w:tc>
        <w:tc>
          <w:tcPr>
            <w:tcW w:w="869" w:type="dxa"/>
          </w:tcPr>
          <w:p w:rsidR="003944E8" w:rsidRDefault="003944E8" w:rsidP="003944E8">
            <w:pPr>
              <w:pStyle w:val="TableParagraph"/>
              <w:ind w:right="89"/>
              <w:rPr>
                <w:sz w:val="18"/>
              </w:rPr>
            </w:pPr>
            <w:r>
              <w:rPr>
                <w:spacing w:val="-2"/>
                <w:sz w:val="18"/>
              </w:rPr>
              <w:t>2.205</w:t>
            </w:r>
          </w:p>
        </w:tc>
        <w:tc>
          <w:tcPr>
            <w:tcW w:w="903" w:type="dxa"/>
          </w:tcPr>
          <w:p w:rsidR="003944E8" w:rsidRDefault="003944E8" w:rsidP="003944E8">
            <w:pPr>
              <w:pStyle w:val="TableParagraph"/>
              <w:rPr>
                <w:sz w:val="18"/>
              </w:rPr>
            </w:pPr>
            <w:r>
              <w:rPr>
                <w:spacing w:val="-2"/>
                <w:sz w:val="18"/>
              </w:rPr>
              <w:t>2.117</w:t>
            </w:r>
          </w:p>
        </w:tc>
        <w:tc>
          <w:tcPr>
            <w:tcW w:w="876" w:type="dxa"/>
          </w:tcPr>
          <w:p w:rsidR="003944E8" w:rsidRDefault="003944E8" w:rsidP="003944E8">
            <w:pPr>
              <w:pStyle w:val="TableParagraph"/>
              <w:rPr>
                <w:sz w:val="18"/>
              </w:rPr>
            </w:pPr>
            <w:r>
              <w:rPr>
                <w:spacing w:val="-2"/>
                <w:sz w:val="18"/>
              </w:rPr>
              <w:t>2.047</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88</w:t>
            </w:r>
          </w:p>
        </w:tc>
        <w:tc>
          <w:tcPr>
            <w:tcW w:w="864" w:type="dxa"/>
          </w:tcPr>
          <w:p w:rsidR="003944E8" w:rsidRDefault="003944E8" w:rsidP="003944E8">
            <w:pPr>
              <w:pStyle w:val="TableParagraph"/>
              <w:spacing w:line="188" w:lineRule="exact"/>
              <w:ind w:right="83"/>
              <w:rPr>
                <w:sz w:val="18"/>
              </w:rPr>
            </w:pPr>
            <w:r>
              <w:rPr>
                <w:spacing w:val="-2"/>
                <w:sz w:val="18"/>
              </w:rPr>
              <w:t>3.949</w:t>
            </w:r>
          </w:p>
        </w:tc>
        <w:tc>
          <w:tcPr>
            <w:tcW w:w="872" w:type="dxa"/>
          </w:tcPr>
          <w:p w:rsidR="003944E8" w:rsidRDefault="003944E8" w:rsidP="003944E8">
            <w:pPr>
              <w:pStyle w:val="TableParagraph"/>
              <w:spacing w:line="188" w:lineRule="exact"/>
              <w:ind w:right="88"/>
              <w:rPr>
                <w:sz w:val="18"/>
              </w:rPr>
            </w:pPr>
            <w:r>
              <w:rPr>
                <w:spacing w:val="-2"/>
                <w:sz w:val="18"/>
              </w:rPr>
              <w:t>3.100</w:t>
            </w:r>
          </w:p>
        </w:tc>
        <w:tc>
          <w:tcPr>
            <w:tcW w:w="867" w:type="dxa"/>
          </w:tcPr>
          <w:p w:rsidR="003944E8" w:rsidRDefault="003944E8" w:rsidP="003944E8">
            <w:pPr>
              <w:pStyle w:val="TableParagraph"/>
              <w:spacing w:line="188" w:lineRule="exact"/>
              <w:ind w:right="86"/>
              <w:rPr>
                <w:sz w:val="18"/>
              </w:rPr>
            </w:pPr>
            <w:r>
              <w:rPr>
                <w:spacing w:val="-2"/>
                <w:sz w:val="18"/>
              </w:rPr>
              <w:t>2.708</w:t>
            </w:r>
          </w:p>
        </w:tc>
        <w:tc>
          <w:tcPr>
            <w:tcW w:w="1064" w:type="dxa"/>
          </w:tcPr>
          <w:p w:rsidR="003944E8" w:rsidRDefault="003944E8" w:rsidP="003944E8">
            <w:pPr>
              <w:pStyle w:val="TableParagraph"/>
              <w:spacing w:line="188" w:lineRule="exact"/>
              <w:rPr>
                <w:sz w:val="18"/>
              </w:rPr>
            </w:pPr>
            <w:r>
              <w:rPr>
                <w:spacing w:val="-2"/>
                <w:sz w:val="18"/>
              </w:rPr>
              <w:t>2.475</w:t>
            </w:r>
          </w:p>
        </w:tc>
        <w:tc>
          <w:tcPr>
            <w:tcW w:w="888" w:type="dxa"/>
          </w:tcPr>
          <w:p w:rsidR="003944E8" w:rsidRDefault="003944E8" w:rsidP="003944E8">
            <w:pPr>
              <w:pStyle w:val="TableParagraph"/>
              <w:spacing w:line="188" w:lineRule="exact"/>
              <w:ind w:right="86"/>
              <w:rPr>
                <w:sz w:val="18"/>
              </w:rPr>
            </w:pPr>
            <w:r>
              <w:rPr>
                <w:spacing w:val="-2"/>
                <w:sz w:val="18"/>
              </w:rPr>
              <w:t>2.318</w:t>
            </w:r>
          </w:p>
        </w:tc>
        <w:tc>
          <w:tcPr>
            <w:tcW w:w="869" w:type="dxa"/>
          </w:tcPr>
          <w:p w:rsidR="003944E8" w:rsidRDefault="003944E8" w:rsidP="003944E8">
            <w:pPr>
              <w:pStyle w:val="TableParagraph"/>
              <w:spacing w:line="188" w:lineRule="exact"/>
              <w:ind w:right="89"/>
              <w:rPr>
                <w:sz w:val="18"/>
              </w:rPr>
            </w:pPr>
            <w:r>
              <w:rPr>
                <w:spacing w:val="-2"/>
                <w:sz w:val="18"/>
              </w:rPr>
              <w:t>2.203</w:t>
            </w:r>
          </w:p>
        </w:tc>
        <w:tc>
          <w:tcPr>
            <w:tcW w:w="903" w:type="dxa"/>
          </w:tcPr>
          <w:p w:rsidR="003944E8" w:rsidRDefault="003944E8" w:rsidP="003944E8">
            <w:pPr>
              <w:pStyle w:val="TableParagraph"/>
              <w:spacing w:line="188" w:lineRule="exact"/>
              <w:rPr>
                <w:sz w:val="18"/>
              </w:rPr>
            </w:pPr>
            <w:r>
              <w:rPr>
                <w:spacing w:val="-2"/>
                <w:sz w:val="18"/>
              </w:rPr>
              <w:t>2.115</w:t>
            </w:r>
          </w:p>
        </w:tc>
        <w:tc>
          <w:tcPr>
            <w:tcW w:w="876" w:type="dxa"/>
          </w:tcPr>
          <w:p w:rsidR="003944E8" w:rsidRDefault="003944E8" w:rsidP="003944E8">
            <w:pPr>
              <w:pStyle w:val="TableParagraph"/>
              <w:spacing w:line="188" w:lineRule="exact"/>
              <w:rPr>
                <w:sz w:val="18"/>
              </w:rPr>
            </w:pPr>
            <w:r>
              <w:rPr>
                <w:spacing w:val="-2"/>
                <w:sz w:val="18"/>
              </w:rPr>
              <w:t>2.045</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89</w:t>
            </w:r>
          </w:p>
        </w:tc>
        <w:tc>
          <w:tcPr>
            <w:tcW w:w="864" w:type="dxa"/>
          </w:tcPr>
          <w:p w:rsidR="003944E8" w:rsidRDefault="003944E8" w:rsidP="003944E8">
            <w:pPr>
              <w:pStyle w:val="TableParagraph"/>
              <w:ind w:right="83"/>
              <w:rPr>
                <w:sz w:val="18"/>
              </w:rPr>
            </w:pPr>
            <w:r>
              <w:rPr>
                <w:spacing w:val="-2"/>
                <w:sz w:val="18"/>
              </w:rPr>
              <w:t>3.948</w:t>
            </w:r>
          </w:p>
        </w:tc>
        <w:tc>
          <w:tcPr>
            <w:tcW w:w="872" w:type="dxa"/>
          </w:tcPr>
          <w:p w:rsidR="003944E8" w:rsidRDefault="003944E8" w:rsidP="003944E8">
            <w:pPr>
              <w:pStyle w:val="TableParagraph"/>
              <w:ind w:right="88"/>
              <w:rPr>
                <w:sz w:val="18"/>
              </w:rPr>
            </w:pPr>
            <w:r>
              <w:rPr>
                <w:spacing w:val="-2"/>
                <w:sz w:val="18"/>
              </w:rPr>
              <w:t>3.099</w:t>
            </w:r>
          </w:p>
        </w:tc>
        <w:tc>
          <w:tcPr>
            <w:tcW w:w="867" w:type="dxa"/>
          </w:tcPr>
          <w:p w:rsidR="003944E8" w:rsidRDefault="003944E8" w:rsidP="003944E8">
            <w:pPr>
              <w:pStyle w:val="TableParagraph"/>
              <w:ind w:right="86"/>
              <w:rPr>
                <w:sz w:val="18"/>
              </w:rPr>
            </w:pPr>
            <w:r>
              <w:rPr>
                <w:spacing w:val="-2"/>
                <w:sz w:val="18"/>
              </w:rPr>
              <w:t>2.707</w:t>
            </w:r>
          </w:p>
        </w:tc>
        <w:tc>
          <w:tcPr>
            <w:tcW w:w="1064" w:type="dxa"/>
          </w:tcPr>
          <w:p w:rsidR="003944E8" w:rsidRDefault="003944E8" w:rsidP="003944E8">
            <w:pPr>
              <w:pStyle w:val="TableParagraph"/>
              <w:rPr>
                <w:sz w:val="18"/>
              </w:rPr>
            </w:pPr>
            <w:r>
              <w:rPr>
                <w:spacing w:val="-2"/>
                <w:sz w:val="18"/>
              </w:rPr>
              <w:t>2.474</w:t>
            </w:r>
          </w:p>
        </w:tc>
        <w:tc>
          <w:tcPr>
            <w:tcW w:w="888" w:type="dxa"/>
          </w:tcPr>
          <w:p w:rsidR="003944E8" w:rsidRDefault="003944E8" w:rsidP="003944E8">
            <w:pPr>
              <w:pStyle w:val="TableParagraph"/>
              <w:ind w:right="86"/>
              <w:rPr>
                <w:sz w:val="18"/>
              </w:rPr>
            </w:pPr>
            <w:r>
              <w:rPr>
                <w:spacing w:val="-2"/>
                <w:sz w:val="18"/>
              </w:rPr>
              <w:t>2.317</w:t>
            </w:r>
          </w:p>
        </w:tc>
        <w:tc>
          <w:tcPr>
            <w:tcW w:w="869" w:type="dxa"/>
          </w:tcPr>
          <w:p w:rsidR="003944E8" w:rsidRDefault="003944E8" w:rsidP="003944E8">
            <w:pPr>
              <w:pStyle w:val="TableParagraph"/>
              <w:ind w:right="89"/>
              <w:rPr>
                <w:sz w:val="18"/>
              </w:rPr>
            </w:pPr>
            <w:r>
              <w:rPr>
                <w:spacing w:val="-2"/>
                <w:sz w:val="18"/>
              </w:rPr>
              <w:t>2.202</w:t>
            </w:r>
          </w:p>
        </w:tc>
        <w:tc>
          <w:tcPr>
            <w:tcW w:w="903" w:type="dxa"/>
          </w:tcPr>
          <w:p w:rsidR="003944E8" w:rsidRDefault="003944E8" w:rsidP="003944E8">
            <w:pPr>
              <w:pStyle w:val="TableParagraph"/>
              <w:rPr>
                <w:sz w:val="18"/>
              </w:rPr>
            </w:pPr>
            <w:r>
              <w:rPr>
                <w:spacing w:val="-2"/>
                <w:sz w:val="18"/>
              </w:rPr>
              <w:t>2.114</w:t>
            </w:r>
          </w:p>
        </w:tc>
        <w:tc>
          <w:tcPr>
            <w:tcW w:w="876" w:type="dxa"/>
          </w:tcPr>
          <w:p w:rsidR="003944E8" w:rsidRDefault="003944E8" w:rsidP="003944E8">
            <w:pPr>
              <w:pStyle w:val="TableParagraph"/>
              <w:rPr>
                <w:sz w:val="18"/>
              </w:rPr>
            </w:pPr>
            <w:r>
              <w:rPr>
                <w:spacing w:val="-2"/>
                <w:sz w:val="18"/>
              </w:rPr>
              <w:t>2.044</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90</w:t>
            </w:r>
          </w:p>
        </w:tc>
        <w:tc>
          <w:tcPr>
            <w:tcW w:w="864" w:type="dxa"/>
          </w:tcPr>
          <w:p w:rsidR="003944E8" w:rsidRDefault="003944E8" w:rsidP="003944E8">
            <w:pPr>
              <w:pStyle w:val="TableParagraph"/>
              <w:ind w:right="83"/>
              <w:rPr>
                <w:sz w:val="18"/>
              </w:rPr>
            </w:pPr>
            <w:r>
              <w:rPr>
                <w:spacing w:val="-2"/>
                <w:sz w:val="18"/>
              </w:rPr>
              <w:t>3.947</w:t>
            </w:r>
          </w:p>
        </w:tc>
        <w:tc>
          <w:tcPr>
            <w:tcW w:w="872" w:type="dxa"/>
          </w:tcPr>
          <w:p w:rsidR="003944E8" w:rsidRDefault="003944E8" w:rsidP="003944E8">
            <w:pPr>
              <w:pStyle w:val="TableParagraph"/>
              <w:ind w:right="88"/>
              <w:rPr>
                <w:sz w:val="18"/>
              </w:rPr>
            </w:pPr>
            <w:r>
              <w:rPr>
                <w:spacing w:val="-2"/>
                <w:sz w:val="18"/>
              </w:rPr>
              <w:t>3.098</w:t>
            </w:r>
          </w:p>
        </w:tc>
        <w:tc>
          <w:tcPr>
            <w:tcW w:w="867" w:type="dxa"/>
          </w:tcPr>
          <w:p w:rsidR="003944E8" w:rsidRDefault="003944E8" w:rsidP="003944E8">
            <w:pPr>
              <w:pStyle w:val="TableParagraph"/>
              <w:ind w:right="86"/>
              <w:rPr>
                <w:sz w:val="18"/>
              </w:rPr>
            </w:pPr>
            <w:r>
              <w:rPr>
                <w:spacing w:val="-2"/>
                <w:sz w:val="18"/>
              </w:rPr>
              <w:t>2.706</w:t>
            </w:r>
          </w:p>
        </w:tc>
        <w:tc>
          <w:tcPr>
            <w:tcW w:w="1064" w:type="dxa"/>
          </w:tcPr>
          <w:p w:rsidR="003944E8" w:rsidRDefault="003944E8" w:rsidP="003944E8">
            <w:pPr>
              <w:pStyle w:val="TableParagraph"/>
              <w:rPr>
                <w:sz w:val="18"/>
              </w:rPr>
            </w:pPr>
            <w:r>
              <w:rPr>
                <w:spacing w:val="-2"/>
                <w:sz w:val="18"/>
              </w:rPr>
              <w:t>2.473</w:t>
            </w:r>
          </w:p>
        </w:tc>
        <w:tc>
          <w:tcPr>
            <w:tcW w:w="888" w:type="dxa"/>
          </w:tcPr>
          <w:p w:rsidR="003944E8" w:rsidRDefault="003944E8" w:rsidP="003944E8">
            <w:pPr>
              <w:pStyle w:val="TableParagraph"/>
              <w:ind w:right="86"/>
              <w:rPr>
                <w:sz w:val="18"/>
              </w:rPr>
            </w:pPr>
            <w:r>
              <w:rPr>
                <w:spacing w:val="-2"/>
                <w:sz w:val="18"/>
              </w:rPr>
              <w:t>2.316</w:t>
            </w:r>
          </w:p>
        </w:tc>
        <w:tc>
          <w:tcPr>
            <w:tcW w:w="869" w:type="dxa"/>
          </w:tcPr>
          <w:p w:rsidR="003944E8" w:rsidRDefault="003944E8" w:rsidP="003944E8">
            <w:pPr>
              <w:pStyle w:val="TableParagraph"/>
              <w:ind w:right="89"/>
              <w:rPr>
                <w:sz w:val="18"/>
              </w:rPr>
            </w:pPr>
            <w:r>
              <w:rPr>
                <w:spacing w:val="-2"/>
                <w:sz w:val="18"/>
              </w:rPr>
              <w:t>2.201</w:t>
            </w:r>
          </w:p>
        </w:tc>
        <w:tc>
          <w:tcPr>
            <w:tcW w:w="903" w:type="dxa"/>
          </w:tcPr>
          <w:p w:rsidR="003944E8" w:rsidRDefault="003944E8" w:rsidP="003944E8">
            <w:pPr>
              <w:pStyle w:val="TableParagraph"/>
              <w:rPr>
                <w:sz w:val="18"/>
              </w:rPr>
            </w:pPr>
            <w:r>
              <w:rPr>
                <w:spacing w:val="-2"/>
                <w:sz w:val="18"/>
              </w:rPr>
              <w:t>2.113</w:t>
            </w:r>
          </w:p>
        </w:tc>
        <w:tc>
          <w:tcPr>
            <w:tcW w:w="876" w:type="dxa"/>
          </w:tcPr>
          <w:p w:rsidR="003944E8" w:rsidRDefault="003944E8" w:rsidP="003944E8">
            <w:pPr>
              <w:pStyle w:val="TableParagraph"/>
              <w:rPr>
                <w:sz w:val="18"/>
              </w:rPr>
            </w:pPr>
            <w:r>
              <w:rPr>
                <w:spacing w:val="-2"/>
                <w:sz w:val="18"/>
              </w:rPr>
              <w:t>2.043</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91</w:t>
            </w:r>
          </w:p>
        </w:tc>
        <w:tc>
          <w:tcPr>
            <w:tcW w:w="864" w:type="dxa"/>
          </w:tcPr>
          <w:p w:rsidR="003944E8" w:rsidRDefault="003944E8" w:rsidP="003944E8">
            <w:pPr>
              <w:pStyle w:val="TableParagraph"/>
              <w:ind w:right="83"/>
              <w:rPr>
                <w:sz w:val="18"/>
              </w:rPr>
            </w:pPr>
            <w:r>
              <w:rPr>
                <w:spacing w:val="-2"/>
                <w:sz w:val="18"/>
              </w:rPr>
              <w:t>3.946</w:t>
            </w:r>
          </w:p>
        </w:tc>
        <w:tc>
          <w:tcPr>
            <w:tcW w:w="872" w:type="dxa"/>
          </w:tcPr>
          <w:p w:rsidR="003944E8" w:rsidRDefault="003944E8" w:rsidP="003944E8">
            <w:pPr>
              <w:pStyle w:val="TableParagraph"/>
              <w:ind w:right="88"/>
              <w:rPr>
                <w:sz w:val="18"/>
              </w:rPr>
            </w:pPr>
            <w:r>
              <w:rPr>
                <w:spacing w:val="-2"/>
                <w:sz w:val="18"/>
              </w:rPr>
              <w:t>3.097</w:t>
            </w:r>
          </w:p>
        </w:tc>
        <w:tc>
          <w:tcPr>
            <w:tcW w:w="867" w:type="dxa"/>
          </w:tcPr>
          <w:p w:rsidR="003944E8" w:rsidRDefault="003944E8" w:rsidP="003944E8">
            <w:pPr>
              <w:pStyle w:val="TableParagraph"/>
              <w:ind w:right="86"/>
              <w:rPr>
                <w:sz w:val="18"/>
              </w:rPr>
            </w:pPr>
            <w:r>
              <w:rPr>
                <w:spacing w:val="-2"/>
                <w:sz w:val="18"/>
              </w:rPr>
              <w:t>2.705</w:t>
            </w:r>
          </w:p>
        </w:tc>
        <w:tc>
          <w:tcPr>
            <w:tcW w:w="1064" w:type="dxa"/>
          </w:tcPr>
          <w:p w:rsidR="003944E8" w:rsidRDefault="003944E8" w:rsidP="003944E8">
            <w:pPr>
              <w:pStyle w:val="TableParagraph"/>
              <w:rPr>
                <w:sz w:val="18"/>
              </w:rPr>
            </w:pPr>
            <w:r>
              <w:rPr>
                <w:spacing w:val="-2"/>
                <w:sz w:val="18"/>
              </w:rPr>
              <w:t>2.472</w:t>
            </w:r>
          </w:p>
        </w:tc>
        <w:tc>
          <w:tcPr>
            <w:tcW w:w="888" w:type="dxa"/>
          </w:tcPr>
          <w:p w:rsidR="003944E8" w:rsidRDefault="003944E8" w:rsidP="003944E8">
            <w:pPr>
              <w:pStyle w:val="TableParagraph"/>
              <w:ind w:right="86"/>
              <w:rPr>
                <w:sz w:val="18"/>
              </w:rPr>
            </w:pPr>
            <w:r>
              <w:rPr>
                <w:spacing w:val="-2"/>
                <w:sz w:val="18"/>
              </w:rPr>
              <w:t>2.315</w:t>
            </w:r>
          </w:p>
        </w:tc>
        <w:tc>
          <w:tcPr>
            <w:tcW w:w="869" w:type="dxa"/>
          </w:tcPr>
          <w:p w:rsidR="003944E8" w:rsidRDefault="003944E8" w:rsidP="003944E8">
            <w:pPr>
              <w:pStyle w:val="TableParagraph"/>
              <w:ind w:right="89"/>
              <w:rPr>
                <w:sz w:val="18"/>
              </w:rPr>
            </w:pPr>
            <w:r>
              <w:rPr>
                <w:spacing w:val="-2"/>
                <w:sz w:val="18"/>
              </w:rPr>
              <w:t>2.200</w:t>
            </w:r>
          </w:p>
        </w:tc>
        <w:tc>
          <w:tcPr>
            <w:tcW w:w="903" w:type="dxa"/>
          </w:tcPr>
          <w:p w:rsidR="003944E8" w:rsidRDefault="003944E8" w:rsidP="003944E8">
            <w:pPr>
              <w:pStyle w:val="TableParagraph"/>
              <w:rPr>
                <w:sz w:val="18"/>
              </w:rPr>
            </w:pPr>
            <w:r>
              <w:rPr>
                <w:spacing w:val="-2"/>
                <w:sz w:val="18"/>
              </w:rPr>
              <w:t>2.112</w:t>
            </w:r>
          </w:p>
        </w:tc>
        <w:tc>
          <w:tcPr>
            <w:tcW w:w="876" w:type="dxa"/>
          </w:tcPr>
          <w:p w:rsidR="003944E8" w:rsidRDefault="003944E8" w:rsidP="003944E8">
            <w:pPr>
              <w:pStyle w:val="TableParagraph"/>
              <w:rPr>
                <w:sz w:val="18"/>
              </w:rPr>
            </w:pPr>
            <w:r>
              <w:rPr>
                <w:spacing w:val="-2"/>
                <w:sz w:val="18"/>
              </w:rPr>
              <w:t>2.042</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92</w:t>
            </w:r>
          </w:p>
        </w:tc>
        <w:tc>
          <w:tcPr>
            <w:tcW w:w="864" w:type="dxa"/>
          </w:tcPr>
          <w:p w:rsidR="003944E8" w:rsidRDefault="003944E8" w:rsidP="003944E8">
            <w:pPr>
              <w:pStyle w:val="TableParagraph"/>
              <w:spacing w:line="188" w:lineRule="exact"/>
              <w:ind w:right="83"/>
              <w:rPr>
                <w:sz w:val="18"/>
              </w:rPr>
            </w:pPr>
            <w:r>
              <w:rPr>
                <w:spacing w:val="-2"/>
                <w:sz w:val="18"/>
              </w:rPr>
              <w:t>3.945</w:t>
            </w:r>
          </w:p>
        </w:tc>
        <w:tc>
          <w:tcPr>
            <w:tcW w:w="872" w:type="dxa"/>
          </w:tcPr>
          <w:p w:rsidR="003944E8" w:rsidRDefault="003944E8" w:rsidP="003944E8">
            <w:pPr>
              <w:pStyle w:val="TableParagraph"/>
              <w:spacing w:line="188" w:lineRule="exact"/>
              <w:ind w:right="88"/>
              <w:rPr>
                <w:sz w:val="18"/>
              </w:rPr>
            </w:pPr>
            <w:r>
              <w:rPr>
                <w:spacing w:val="-2"/>
                <w:sz w:val="18"/>
              </w:rPr>
              <w:t>3.095</w:t>
            </w:r>
          </w:p>
        </w:tc>
        <w:tc>
          <w:tcPr>
            <w:tcW w:w="867" w:type="dxa"/>
          </w:tcPr>
          <w:p w:rsidR="003944E8" w:rsidRDefault="003944E8" w:rsidP="003944E8">
            <w:pPr>
              <w:pStyle w:val="TableParagraph"/>
              <w:spacing w:line="188" w:lineRule="exact"/>
              <w:ind w:right="86"/>
              <w:rPr>
                <w:sz w:val="18"/>
              </w:rPr>
            </w:pPr>
            <w:r>
              <w:rPr>
                <w:spacing w:val="-2"/>
                <w:sz w:val="18"/>
              </w:rPr>
              <w:t>2.704</w:t>
            </w:r>
          </w:p>
        </w:tc>
        <w:tc>
          <w:tcPr>
            <w:tcW w:w="1064" w:type="dxa"/>
          </w:tcPr>
          <w:p w:rsidR="003944E8" w:rsidRDefault="003944E8" w:rsidP="003944E8">
            <w:pPr>
              <w:pStyle w:val="TableParagraph"/>
              <w:spacing w:line="188" w:lineRule="exact"/>
              <w:rPr>
                <w:sz w:val="18"/>
              </w:rPr>
            </w:pPr>
            <w:r>
              <w:rPr>
                <w:spacing w:val="-2"/>
                <w:sz w:val="18"/>
              </w:rPr>
              <w:t>2.471</w:t>
            </w:r>
          </w:p>
        </w:tc>
        <w:tc>
          <w:tcPr>
            <w:tcW w:w="888" w:type="dxa"/>
          </w:tcPr>
          <w:p w:rsidR="003944E8" w:rsidRDefault="003944E8" w:rsidP="003944E8">
            <w:pPr>
              <w:pStyle w:val="TableParagraph"/>
              <w:spacing w:line="188" w:lineRule="exact"/>
              <w:ind w:right="86"/>
              <w:rPr>
                <w:sz w:val="18"/>
              </w:rPr>
            </w:pPr>
            <w:r>
              <w:rPr>
                <w:spacing w:val="-2"/>
                <w:sz w:val="18"/>
              </w:rPr>
              <w:t>2.313</w:t>
            </w:r>
          </w:p>
        </w:tc>
        <w:tc>
          <w:tcPr>
            <w:tcW w:w="869" w:type="dxa"/>
          </w:tcPr>
          <w:p w:rsidR="003944E8" w:rsidRDefault="003944E8" w:rsidP="003944E8">
            <w:pPr>
              <w:pStyle w:val="TableParagraph"/>
              <w:spacing w:line="188" w:lineRule="exact"/>
              <w:ind w:right="89"/>
              <w:rPr>
                <w:sz w:val="18"/>
              </w:rPr>
            </w:pPr>
            <w:r>
              <w:rPr>
                <w:spacing w:val="-2"/>
                <w:sz w:val="18"/>
              </w:rPr>
              <w:t>2.199</w:t>
            </w:r>
          </w:p>
        </w:tc>
        <w:tc>
          <w:tcPr>
            <w:tcW w:w="903" w:type="dxa"/>
          </w:tcPr>
          <w:p w:rsidR="003944E8" w:rsidRDefault="003944E8" w:rsidP="003944E8">
            <w:pPr>
              <w:pStyle w:val="TableParagraph"/>
              <w:spacing w:line="188" w:lineRule="exact"/>
              <w:rPr>
                <w:sz w:val="18"/>
              </w:rPr>
            </w:pPr>
            <w:r>
              <w:rPr>
                <w:spacing w:val="-2"/>
                <w:sz w:val="18"/>
              </w:rPr>
              <w:t>2.111</w:t>
            </w:r>
          </w:p>
        </w:tc>
        <w:tc>
          <w:tcPr>
            <w:tcW w:w="876" w:type="dxa"/>
          </w:tcPr>
          <w:p w:rsidR="003944E8" w:rsidRDefault="003944E8" w:rsidP="003944E8">
            <w:pPr>
              <w:pStyle w:val="TableParagraph"/>
              <w:spacing w:line="188" w:lineRule="exact"/>
              <w:rPr>
                <w:sz w:val="18"/>
              </w:rPr>
            </w:pPr>
            <w:r>
              <w:rPr>
                <w:spacing w:val="-2"/>
                <w:sz w:val="18"/>
              </w:rPr>
              <w:t>2.041</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93</w:t>
            </w:r>
          </w:p>
        </w:tc>
        <w:tc>
          <w:tcPr>
            <w:tcW w:w="864" w:type="dxa"/>
          </w:tcPr>
          <w:p w:rsidR="003944E8" w:rsidRDefault="003944E8" w:rsidP="003944E8">
            <w:pPr>
              <w:pStyle w:val="TableParagraph"/>
              <w:ind w:right="83"/>
              <w:rPr>
                <w:sz w:val="18"/>
              </w:rPr>
            </w:pPr>
            <w:r>
              <w:rPr>
                <w:spacing w:val="-2"/>
                <w:sz w:val="18"/>
              </w:rPr>
              <w:t>3.943</w:t>
            </w:r>
          </w:p>
        </w:tc>
        <w:tc>
          <w:tcPr>
            <w:tcW w:w="872" w:type="dxa"/>
          </w:tcPr>
          <w:p w:rsidR="003944E8" w:rsidRDefault="003944E8" w:rsidP="003944E8">
            <w:pPr>
              <w:pStyle w:val="TableParagraph"/>
              <w:ind w:right="88"/>
              <w:rPr>
                <w:sz w:val="18"/>
              </w:rPr>
            </w:pPr>
            <w:r>
              <w:rPr>
                <w:spacing w:val="-2"/>
                <w:sz w:val="18"/>
              </w:rPr>
              <w:t>3.094</w:t>
            </w:r>
          </w:p>
        </w:tc>
        <w:tc>
          <w:tcPr>
            <w:tcW w:w="867" w:type="dxa"/>
          </w:tcPr>
          <w:p w:rsidR="003944E8" w:rsidRDefault="003944E8" w:rsidP="003944E8">
            <w:pPr>
              <w:pStyle w:val="TableParagraph"/>
              <w:ind w:right="86"/>
              <w:rPr>
                <w:sz w:val="18"/>
              </w:rPr>
            </w:pPr>
            <w:r>
              <w:rPr>
                <w:spacing w:val="-2"/>
                <w:sz w:val="18"/>
              </w:rPr>
              <w:t>2.703</w:t>
            </w:r>
          </w:p>
        </w:tc>
        <w:tc>
          <w:tcPr>
            <w:tcW w:w="1064" w:type="dxa"/>
          </w:tcPr>
          <w:p w:rsidR="003944E8" w:rsidRDefault="003944E8" w:rsidP="003944E8">
            <w:pPr>
              <w:pStyle w:val="TableParagraph"/>
              <w:rPr>
                <w:sz w:val="18"/>
              </w:rPr>
            </w:pPr>
            <w:r>
              <w:rPr>
                <w:spacing w:val="-2"/>
                <w:sz w:val="18"/>
              </w:rPr>
              <w:t>2.470</w:t>
            </w:r>
          </w:p>
        </w:tc>
        <w:tc>
          <w:tcPr>
            <w:tcW w:w="888" w:type="dxa"/>
          </w:tcPr>
          <w:p w:rsidR="003944E8" w:rsidRDefault="003944E8" w:rsidP="003944E8">
            <w:pPr>
              <w:pStyle w:val="TableParagraph"/>
              <w:ind w:right="86"/>
              <w:rPr>
                <w:sz w:val="18"/>
              </w:rPr>
            </w:pPr>
            <w:r>
              <w:rPr>
                <w:spacing w:val="-2"/>
                <w:sz w:val="18"/>
              </w:rPr>
              <w:t>2.312</w:t>
            </w:r>
          </w:p>
        </w:tc>
        <w:tc>
          <w:tcPr>
            <w:tcW w:w="869" w:type="dxa"/>
          </w:tcPr>
          <w:p w:rsidR="003944E8" w:rsidRDefault="003944E8" w:rsidP="003944E8">
            <w:pPr>
              <w:pStyle w:val="TableParagraph"/>
              <w:ind w:right="89"/>
              <w:rPr>
                <w:sz w:val="18"/>
              </w:rPr>
            </w:pPr>
            <w:r>
              <w:rPr>
                <w:spacing w:val="-2"/>
                <w:sz w:val="18"/>
              </w:rPr>
              <w:t>2.198</w:t>
            </w:r>
          </w:p>
        </w:tc>
        <w:tc>
          <w:tcPr>
            <w:tcW w:w="903" w:type="dxa"/>
          </w:tcPr>
          <w:p w:rsidR="003944E8" w:rsidRDefault="003944E8" w:rsidP="003944E8">
            <w:pPr>
              <w:pStyle w:val="TableParagraph"/>
              <w:rPr>
                <w:sz w:val="18"/>
              </w:rPr>
            </w:pPr>
            <w:r>
              <w:rPr>
                <w:spacing w:val="-2"/>
                <w:sz w:val="18"/>
              </w:rPr>
              <w:t>2.110</w:t>
            </w:r>
          </w:p>
        </w:tc>
        <w:tc>
          <w:tcPr>
            <w:tcW w:w="876" w:type="dxa"/>
          </w:tcPr>
          <w:p w:rsidR="003944E8" w:rsidRDefault="003944E8" w:rsidP="003944E8">
            <w:pPr>
              <w:pStyle w:val="TableParagraph"/>
              <w:rPr>
                <w:sz w:val="18"/>
              </w:rPr>
            </w:pPr>
            <w:r>
              <w:rPr>
                <w:spacing w:val="-2"/>
                <w:sz w:val="18"/>
              </w:rPr>
              <w:t>2.040</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94</w:t>
            </w:r>
          </w:p>
        </w:tc>
        <w:tc>
          <w:tcPr>
            <w:tcW w:w="864" w:type="dxa"/>
          </w:tcPr>
          <w:p w:rsidR="003944E8" w:rsidRDefault="003944E8" w:rsidP="003944E8">
            <w:pPr>
              <w:pStyle w:val="TableParagraph"/>
              <w:ind w:right="83"/>
              <w:rPr>
                <w:sz w:val="18"/>
              </w:rPr>
            </w:pPr>
            <w:r>
              <w:rPr>
                <w:spacing w:val="-2"/>
                <w:sz w:val="18"/>
              </w:rPr>
              <w:t>3.942</w:t>
            </w:r>
          </w:p>
        </w:tc>
        <w:tc>
          <w:tcPr>
            <w:tcW w:w="872" w:type="dxa"/>
          </w:tcPr>
          <w:p w:rsidR="003944E8" w:rsidRDefault="003944E8" w:rsidP="003944E8">
            <w:pPr>
              <w:pStyle w:val="TableParagraph"/>
              <w:ind w:right="88"/>
              <w:rPr>
                <w:sz w:val="18"/>
              </w:rPr>
            </w:pPr>
            <w:r>
              <w:rPr>
                <w:spacing w:val="-2"/>
                <w:sz w:val="18"/>
              </w:rPr>
              <w:t>3.093</w:t>
            </w:r>
          </w:p>
        </w:tc>
        <w:tc>
          <w:tcPr>
            <w:tcW w:w="867" w:type="dxa"/>
          </w:tcPr>
          <w:p w:rsidR="003944E8" w:rsidRDefault="003944E8" w:rsidP="003944E8">
            <w:pPr>
              <w:pStyle w:val="TableParagraph"/>
              <w:ind w:right="86"/>
              <w:rPr>
                <w:sz w:val="18"/>
              </w:rPr>
            </w:pPr>
            <w:r>
              <w:rPr>
                <w:spacing w:val="-2"/>
                <w:sz w:val="18"/>
              </w:rPr>
              <w:t>2.701</w:t>
            </w:r>
          </w:p>
        </w:tc>
        <w:tc>
          <w:tcPr>
            <w:tcW w:w="1064" w:type="dxa"/>
          </w:tcPr>
          <w:p w:rsidR="003944E8" w:rsidRDefault="003944E8" w:rsidP="003944E8">
            <w:pPr>
              <w:pStyle w:val="TableParagraph"/>
              <w:rPr>
                <w:sz w:val="18"/>
              </w:rPr>
            </w:pPr>
            <w:r>
              <w:rPr>
                <w:spacing w:val="-2"/>
                <w:sz w:val="18"/>
              </w:rPr>
              <w:t>2.469</w:t>
            </w:r>
          </w:p>
        </w:tc>
        <w:tc>
          <w:tcPr>
            <w:tcW w:w="888" w:type="dxa"/>
          </w:tcPr>
          <w:p w:rsidR="003944E8" w:rsidRDefault="003944E8" w:rsidP="003944E8">
            <w:pPr>
              <w:pStyle w:val="TableParagraph"/>
              <w:ind w:right="86"/>
              <w:rPr>
                <w:sz w:val="18"/>
              </w:rPr>
            </w:pPr>
            <w:r>
              <w:rPr>
                <w:spacing w:val="-2"/>
                <w:sz w:val="18"/>
              </w:rPr>
              <w:t>2.311</w:t>
            </w:r>
          </w:p>
        </w:tc>
        <w:tc>
          <w:tcPr>
            <w:tcW w:w="869" w:type="dxa"/>
          </w:tcPr>
          <w:p w:rsidR="003944E8" w:rsidRDefault="003944E8" w:rsidP="003944E8">
            <w:pPr>
              <w:pStyle w:val="TableParagraph"/>
              <w:ind w:right="89"/>
              <w:rPr>
                <w:sz w:val="18"/>
              </w:rPr>
            </w:pPr>
            <w:r>
              <w:rPr>
                <w:spacing w:val="-2"/>
                <w:sz w:val="18"/>
              </w:rPr>
              <w:t>2.197</w:t>
            </w:r>
          </w:p>
        </w:tc>
        <w:tc>
          <w:tcPr>
            <w:tcW w:w="903" w:type="dxa"/>
          </w:tcPr>
          <w:p w:rsidR="003944E8" w:rsidRDefault="003944E8" w:rsidP="003944E8">
            <w:pPr>
              <w:pStyle w:val="TableParagraph"/>
              <w:rPr>
                <w:sz w:val="18"/>
              </w:rPr>
            </w:pPr>
            <w:r>
              <w:rPr>
                <w:spacing w:val="-2"/>
                <w:sz w:val="18"/>
              </w:rPr>
              <w:t>2.109</w:t>
            </w:r>
          </w:p>
        </w:tc>
        <w:tc>
          <w:tcPr>
            <w:tcW w:w="876" w:type="dxa"/>
          </w:tcPr>
          <w:p w:rsidR="003944E8" w:rsidRDefault="003944E8" w:rsidP="003944E8">
            <w:pPr>
              <w:pStyle w:val="TableParagraph"/>
              <w:rPr>
                <w:sz w:val="18"/>
              </w:rPr>
            </w:pPr>
            <w:r>
              <w:rPr>
                <w:spacing w:val="-2"/>
                <w:sz w:val="18"/>
              </w:rPr>
              <w:t>2.038</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95</w:t>
            </w:r>
          </w:p>
        </w:tc>
        <w:tc>
          <w:tcPr>
            <w:tcW w:w="864" w:type="dxa"/>
          </w:tcPr>
          <w:p w:rsidR="003944E8" w:rsidRDefault="003944E8" w:rsidP="003944E8">
            <w:pPr>
              <w:pStyle w:val="TableParagraph"/>
              <w:ind w:right="83"/>
              <w:rPr>
                <w:sz w:val="18"/>
              </w:rPr>
            </w:pPr>
            <w:r>
              <w:rPr>
                <w:spacing w:val="-2"/>
                <w:sz w:val="18"/>
              </w:rPr>
              <w:t>3.941</w:t>
            </w:r>
          </w:p>
        </w:tc>
        <w:tc>
          <w:tcPr>
            <w:tcW w:w="872" w:type="dxa"/>
          </w:tcPr>
          <w:p w:rsidR="003944E8" w:rsidRDefault="003944E8" w:rsidP="003944E8">
            <w:pPr>
              <w:pStyle w:val="TableParagraph"/>
              <w:ind w:right="88"/>
              <w:rPr>
                <w:sz w:val="18"/>
              </w:rPr>
            </w:pPr>
            <w:r>
              <w:rPr>
                <w:spacing w:val="-2"/>
                <w:sz w:val="18"/>
              </w:rPr>
              <w:t>3.092</w:t>
            </w:r>
          </w:p>
        </w:tc>
        <w:tc>
          <w:tcPr>
            <w:tcW w:w="867" w:type="dxa"/>
          </w:tcPr>
          <w:p w:rsidR="003944E8" w:rsidRDefault="003944E8" w:rsidP="003944E8">
            <w:pPr>
              <w:pStyle w:val="TableParagraph"/>
              <w:ind w:right="86"/>
              <w:rPr>
                <w:sz w:val="18"/>
              </w:rPr>
            </w:pPr>
            <w:r>
              <w:rPr>
                <w:spacing w:val="-2"/>
                <w:sz w:val="18"/>
              </w:rPr>
              <w:t>2.700</w:t>
            </w:r>
          </w:p>
        </w:tc>
        <w:tc>
          <w:tcPr>
            <w:tcW w:w="1064" w:type="dxa"/>
          </w:tcPr>
          <w:p w:rsidR="003944E8" w:rsidRDefault="003944E8" w:rsidP="003944E8">
            <w:pPr>
              <w:pStyle w:val="TableParagraph"/>
              <w:rPr>
                <w:sz w:val="18"/>
              </w:rPr>
            </w:pPr>
            <w:r>
              <w:rPr>
                <w:spacing w:val="-2"/>
                <w:sz w:val="18"/>
              </w:rPr>
              <w:t>2.467</w:t>
            </w:r>
          </w:p>
        </w:tc>
        <w:tc>
          <w:tcPr>
            <w:tcW w:w="888" w:type="dxa"/>
          </w:tcPr>
          <w:p w:rsidR="003944E8" w:rsidRDefault="003944E8" w:rsidP="003944E8">
            <w:pPr>
              <w:pStyle w:val="TableParagraph"/>
              <w:ind w:right="86"/>
              <w:rPr>
                <w:sz w:val="18"/>
              </w:rPr>
            </w:pPr>
            <w:r>
              <w:rPr>
                <w:spacing w:val="-2"/>
                <w:sz w:val="18"/>
              </w:rPr>
              <w:t>2.310</w:t>
            </w:r>
          </w:p>
        </w:tc>
        <w:tc>
          <w:tcPr>
            <w:tcW w:w="869" w:type="dxa"/>
          </w:tcPr>
          <w:p w:rsidR="003944E8" w:rsidRDefault="003944E8" w:rsidP="003944E8">
            <w:pPr>
              <w:pStyle w:val="TableParagraph"/>
              <w:ind w:right="89"/>
              <w:rPr>
                <w:sz w:val="18"/>
              </w:rPr>
            </w:pPr>
            <w:r>
              <w:rPr>
                <w:spacing w:val="-2"/>
                <w:sz w:val="18"/>
              </w:rPr>
              <w:t>2.196</w:t>
            </w:r>
          </w:p>
        </w:tc>
        <w:tc>
          <w:tcPr>
            <w:tcW w:w="903" w:type="dxa"/>
          </w:tcPr>
          <w:p w:rsidR="003944E8" w:rsidRDefault="003944E8" w:rsidP="003944E8">
            <w:pPr>
              <w:pStyle w:val="TableParagraph"/>
              <w:rPr>
                <w:sz w:val="18"/>
              </w:rPr>
            </w:pPr>
            <w:r>
              <w:rPr>
                <w:spacing w:val="-2"/>
                <w:sz w:val="18"/>
              </w:rPr>
              <w:t>2.108</w:t>
            </w:r>
          </w:p>
        </w:tc>
        <w:tc>
          <w:tcPr>
            <w:tcW w:w="876" w:type="dxa"/>
          </w:tcPr>
          <w:p w:rsidR="003944E8" w:rsidRDefault="003944E8" w:rsidP="003944E8">
            <w:pPr>
              <w:pStyle w:val="TableParagraph"/>
              <w:rPr>
                <w:sz w:val="18"/>
              </w:rPr>
            </w:pPr>
            <w:r>
              <w:rPr>
                <w:spacing w:val="-2"/>
                <w:sz w:val="18"/>
              </w:rPr>
              <w:t>2.037</w:t>
            </w:r>
          </w:p>
        </w:tc>
      </w:tr>
      <w:tr w:rsidR="003944E8" w:rsidTr="003944E8">
        <w:trPr>
          <w:trHeight w:val="208"/>
        </w:trPr>
        <w:tc>
          <w:tcPr>
            <w:tcW w:w="962" w:type="dxa"/>
          </w:tcPr>
          <w:p w:rsidR="003944E8" w:rsidRDefault="003944E8" w:rsidP="003944E8">
            <w:pPr>
              <w:pStyle w:val="TableParagraph"/>
              <w:spacing w:line="188" w:lineRule="exact"/>
              <w:ind w:left="22" w:right="20"/>
              <w:rPr>
                <w:sz w:val="18"/>
              </w:rPr>
            </w:pPr>
            <w:r>
              <w:rPr>
                <w:spacing w:val="-5"/>
                <w:sz w:val="18"/>
              </w:rPr>
              <w:t>96</w:t>
            </w:r>
          </w:p>
        </w:tc>
        <w:tc>
          <w:tcPr>
            <w:tcW w:w="864" w:type="dxa"/>
          </w:tcPr>
          <w:p w:rsidR="003944E8" w:rsidRDefault="003944E8" w:rsidP="003944E8">
            <w:pPr>
              <w:pStyle w:val="TableParagraph"/>
              <w:spacing w:line="188" w:lineRule="exact"/>
              <w:ind w:right="83"/>
              <w:rPr>
                <w:sz w:val="18"/>
              </w:rPr>
            </w:pPr>
            <w:r>
              <w:rPr>
                <w:spacing w:val="-2"/>
                <w:sz w:val="18"/>
              </w:rPr>
              <w:t>3.940</w:t>
            </w:r>
          </w:p>
        </w:tc>
        <w:tc>
          <w:tcPr>
            <w:tcW w:w="872" w:type="dxa"/>
          </w:tcPr>
          <w:p w:rsidR="003944E8" w:rsidRDefault="003944E8" w:rsidP="003944E8">
            <w:pPr>
              <w:pStyle w:val="TableParagraph"/>
              <w:spacing w:line="188" w:lineRule="exact"/>
              <w:ind w:right="88"/>
              <w:rPr>
                <w:sz w:val="18"/>
              </w:rPr>
            </w:pPr>
            <w:r>
              <w:rPr>
                <w:spacing w:val="-2"/>
                <w:sz w:val="18"/>
              </w:rPr>
              <w:t>3.091</w:t>
            </w:r>
          </w:p>
        </w:tc>
        <w:tc>
          <w:tcPr>
            <w:tcW w:w="867" w:type="dxa"/>
          </w:tcPr>
          <w:p w:rsidR="003944E8" w:rsidRDefault="003944E8" w:rsidP="003944E8">
            <w:pPr>
              <w:pStyle w:val="TableParagraph"/>
              <w:spacing w:line="188" w:lineRule="exact"/>
              <w:ind w:right="86"/>
              <w:rPr>
                <w:sz w:val="18"/>
              </w:rPr>
            </w:pPr>
            <w:r>
              <w:rPr>
                <w:spacing w:val="-2"/>
                <w:sz w:val="18"/>
              </w:rPr>
              <w:t>2.699</w:t>
            </w:r>
          </w:p>
        </w:tc>
        <w:tc>
          <w:tcPr>
            <w:tcW w:w="1064" w:type="dxa"/>
          </w:tcPr>
          <w:p w:rsidR="003944E8" w:rsidRDefault="003944E8" w:rsidP="003944E8">
            <w:pPr>
              <w:pStyle w:val="TableParagraph"/>
              <w:spacing w:line="188" w:lineRule="exact"/>
              <w:rPr>
                <w:sz w:val="18"/>
              </w:rPr>
            </w:pPr>
            <w:r>
              <w:rPr>
                <w:spacing w:val="-2"/>
                <w:sz w:val="18"/>
              </w:rPr>
              <w:t>2.466</w:t>
            </w:r>
          </w:p>
        </w:tc>
        <w:tc>
          <w:tcPr>
            <w:tcW w:w="888" w:type="dxa"/>
          </w:tcPr>
          <w:p w:rsidR="003944E8" w:rsidRDefault="003944E8" w:rsidP="003944E8">
            <w:pPr>
              <w:pStyle w:val="TableParagraph"/>
              <w:spacing w:line="188" w:lineRule="exact"/>
              <w:ind w:right="86"/>
              <w:rPr>
                <w:sz w:val="18"/>
              </w:rPr>
            </w:pPr>
            <w:r>
              <w:rPr>
                <w:spacing w:val="-2"/>
                <w:sz w:val="18"/>
              </w:rPr>
              <w:t>2.309</w:t>
            </w:r>
          </w:p>
        </w:tc>
        <w:tc>
          <w:tcPr>
            <w:tcW w:w="869" w:type="dxa"/>
          </w:tcPr>
          <w:p w:rsidR="003944E8" w:rsidRDefault="003944E8" w:rsidP="003944E8">
            <w:pPr>
              <w:pStyle w:val="TableParagraph"/>
              <w:spacing w:line="188" w:lineRule="exact"/>
              <w:ind w:right="89"/>
              <w:rPr>
                <w:sz w:val="18"/>
              </w:rPr>
            </w:pPr>
            <w:r>
              <w:rPr>
                <w:spacing w:val="-2"/>
                <w:sz w:val="18"/>
              </w:rPr>
              <w:t>2.195</w:t>
            </w:r>
          </w:p>
        </w:tc>
        <w:tc>
          <w:tcPr>
            <w:tcW w:w="903" w:type="dxa"/>
          </w:tcPr>
          <w:p w:rsidR="003944E8" w:rsidRDefault="003944E8" w:rsidP="003944E8">
            <w:pPr>
              <w:pStyle w:val="TableParagraph"/>
              <w:spacing w:line="188" w:lineRule="exact"/>
              <w:rPr>
                <w:sz w:val="18"/>
              </w:rPr>
            </w:pPr>
            <w:r>
              <w:rPr>
                <w:spacing w:val="-2"/>
                <w:sz w:val="18"/>
              </w:rPr>
              <w:t>2.106</w:t>
            </w:r>
          </w:p>
        </w:tc>
        <w:tc>
          <w:tcPr>
            <w:tcW w:w="876" w:type="dxa"/>
          </w:tcPr>
          <w:p w:rsidR="003944E8" w:rsidRDefault="003944E8" w:rsidP="003944E8">
            <w:pPr>
              <w:pStyle w:val="TableParagraph"/>
              <w:spacing w:line="188" w:lineRule="exact"/>
              <w:rPr>
                <w:sz w:val="18"/>
              </w:rPr>
            </w:pPr>
            <w:r>
              <w:rPr>
                <w:spacing w:val="-2"/>
                <w:sz w:val="18"/>
              </w:rPr>
              <w:t>2.036</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97</w:t>
            </w:r>
          </w:p>
        </w:tc>
        <w:tc>
          <w:tcPr>
            <w:tcW w:w="864" w:type="dxa"/>
          </w:tcPr>
          <w:p w:rsidR="003944E8" w:rsidRDefault="003944E8" w:rsidP="003944E8">
            <w:pPr>
              <w:pStyle w:val="TableParagraph"/>
              <w:ind w:right="83"/>
              <w:rPr>
                <w:sz w:val="18"/>
              </w:rPr>
            </w:pPr>
            <w:r>
              <w:rPr>
                <w:spacing w:val="-2"/>
                <w:sz w:val="18"/>
              </w:rPr>
              <w:t>3.939</w:t>
            </w:r>
          </w:p>
        </w:tc>
        <w:tc>
          <w:tcPr>
            <w:tcW w:w="872" w:type="dxa"/>
          </w:tcPr>
          <w:p w:rsidR="003944E8" w:rsidRDefault="003944E8" w:rsidP="003944E8">
            <w:pPr>
              <w:pStyle w:val="TableParagraph"/>
              <w:ind w:right="88"/>
              <w:rPr>
                <w:sz w:val="18"/>
              </w:rPr>
            </w:pPr>
            <w:r>
              <w:rPr>
                <w:spacing w:val="-2"/>
                <w:sz w:val="18"/>
              </w:rPr>
              <w:t>3.090</w:t>
            </w:r>
          </w:p>
        </w:tc>
        <w:tc>
          <w:tcPr>
            <w:tcW w:w="867" w:type="dxa"/>
          </w:tcPr>
          <w:p w:rsidR="003944E8" w:rsidRDefault="003944E8" w:rsidP="003944E8">
            <w:pPr>
              <w:pStyle w:val="TableParagraph"/>
              <w:ind w:right="86"/>
              <w:rPr>
                <w:sz w:val="18"/>
              </w:rPr>
            </w:pPr>
            <w:r>
              <w:rPr>
                <w:spacing w:val="-2"/>
                <w:sz w:val="18"/>
              </w:rPr>
              <w:t>2.698</w:t>
            </w:r>
          </w:p>
        </w:tc>
        <w:tc>
          <w:tcPr>
            <w:tcW w:w="1064" w:type="dxa"/>
          </w:tcPr>
          <w:p w:rsidR="003944E8" w:rsidRDefault="003944E8" w:rsidP="003944E8">
            <w:pPr>
              <w:pStyle w:val="TableParagraph"/>
              <w:rPr>
                <w:sz w:val="18"/>
              </w:rPr>
            </w:pPr>
            <w:r>
              <w:rPr>
                <w:spacing w:val="-2"/>
                <w:sz w:val="18"/>
              </w:rPr>
              <w:t>2.465</w:t>
            </w:r>
          </w:p>
        </w:tc>
        <w:tc>
          <w:tcPr>
            <w:tcW w:w="888" w:type="dxa"/>
          </w:tcPr>
          <w:p w:rsidR="003944E8" w:rsidRDefault="003944E8" w:rsidP="003944E8">
            <w:pPr>
              <w:pStyle w:val="TableParagraph"/>
              <w:ind w:right="86"/>
              <w:rPr>
                <w:sz w:val="18"/>
              </w:rPr>
            </w:pPr>
            <w:r>
              <w:rPr>
                <w:spacing w:val="-2"/>
                <w:sz w:val="18"/>
              </w:rPr>
              <w:t>2.308</w:t>
            </w:r>
          </w:p>
        </w:tc>
        <w:tc>
          <w:tcPr>
            <w:tcW w:w="869" w:type="dxa"/>
          </w:tcPr>
          <w:p w:rsidR="003944E8" w:rsidRDefault="003944E8" w:rsidP="003944E8">
            <w:pPr>
              <w:pStyle w:val="TableParagraph"/>
              <w:ind w:right="89"/>
              <w:rPr>
                <w:sz w:val="18"/>
              </w:rPr>
            </w:pPr>
            <w:r>
              <w:rPr>
                <w:spacing w:val="-2"/>
                <w:sz w:val="18"/>
              </w:rPr>
              <w:t>2.194</w:t>
            </w:r>
          </w:p>
        </w:tc>
        <w:tc>
          <w:tcPr>
            <w:tcW w:w="903" w:type="dxa"/>
          </w:tcPr>
          <w:p w:rsidR="003944E8" w:rsidRDefault="003944E8" w:rsidP="003944E8">
            <w:pPr>
              <w:pStyle w:val="TableParagraph"/>
              <w:rPr>
                <w:sz w:val="18"/>
              </w:rPr>
            </w:pPr>
            <w:r>
              <w:rPr>
                <w:spacing w:val="-2"/>
                <w:sz w:val="18"/>
              </w:rPr>
              <w:t>2.105</w:t>
            </w:r>
          </w:p>
        </w:tc>
        <w:tc>
          <w:tcPr>
            <w:tcW w:w="876" w:type="dxa"/>
          </w:tcPr>
          <w:p w:rsidR="003944E8" w:rsidRDefault="003944E8" w:rsidP="003944E8">
            <w:pPr>
              <w:pStyle w:val="TableParagraph"/>
              <w:rPr>
                <w:sz w:val="18"/>
              </w:rPr>
            </w:pPr>
            <w:r>
              <w:rPr>
                <w:spacing w:val="-2"/>
                <w:sz w:val="18"/>
              </w:rPr>
              <w:t>2.035</w:t>
            </w:r>
          </w:p>
        </w:tc>
      </w:tr>
      <w:tr w:rsidR="003944E8" w:rsidTr="003944E8">
        <w:trPr>
          <w:trHeight w:val="206"/>
        </w:trPr>
        <w:tc>
          <w:tcPr>
            <w:tcW w:w="962" w:type="dxa"/>
          </w:tcPr>
          <w:p w:rsidR="003944E8" w:rsidRDefault="003944E8" w:rsidP="003944E8">
            <w:pPr>
              <w:pStyle w:val="TableParagraph"/>
              <w:ind w:left="22" w:right="20"/>
              <w:rPr>
                <w:sz w:val="18"/>
              </w:rPr>
            </w:pPr>
            <w:r>
              <w:rPr>
                <w:spacing w:val="-5"/>
                <w:sz w:val="18"/>
              </w:rPr>
              <w:t>98</w:t>
            </w:r>
          </w:p>
        </w:tc>
        <w:tc>
          <w:tcPr>
            <w:tcW w:w="864" w:type="dxa"/>
          </w:tcPr>
          <w:p w:rsidR="003944E8" w:rsidRDefault="003944E8" w:rsidP="003944E8">
            <w:pPr>
              <w:pStyle w:val="TableParagraph"/>
              <w:ind w:right="83"/>
              <w:rPr>
                <w:sz w:val="18"/>
              </w:rPr>
            </w:pPr>
            <w:r>
              <w:rPr>
                <w:spacing w:val="-2"/>
                <w:sz w:val="18"/>
              </w:rPr>
              <w:t>3.938</w:t>
            </w:r>
          </w:p>
        </w:tc>
        <w:tc>
          <w:tcPr>
            <w:tcW w:w="872" w:type="dxa"/>
          </w:tcPr>
          <w:p w:rsidR="003944E8" w:rsidRDefault="003944E8" w:rsidP="003944E8">
            <w:pPr>
              <w:pStyle w:val="TableParagraph"/>
              <w:ind w:right="88"/>
              <w:rPr>
                <w:sz w:val="18"/>
              </w:rPr>
            </w:pPr>
            <w:r>
              <w:rPr>
                <w:spacing w:val="-2"/>
                <w:sz w:val="18"/>
              </w:rPr>
              <w:t>3.089</w:t>
            </w:r>
          </w:p>
        </w:tc>
        <w:tc>
          <w:tcPr>
            <w:tcW w:w="867" w:type="dxa"/>
          </w:tcPr>
          <w:p w:rsidR="003944E8" w:rsidRDefault="003944E8" w:rsidP="003944E8">
            <w:pPr>
              <w:pStyle w:val="TableParagraph"/>
              <w:ind w:right="86"/>
              <w:rPr>
                <w:sz w:val="18"/>
              </w:rPr>
            </w:pPr>
            <w:r>
              <w:rPr>
                <w:spacing w:val="-2"/>
                <w:sz w:val="18"/>
              </w:rPr>
              <w:t>2.697</w:t>
            </w:r>
          </w:p>
        </w:tc>
        <w:tc>
          <w:tcPr>
            <w:tcW w:w="1064" w:type="dxa"/>
          </w:tcPr>
          <w:p w:rsidR="003944E8" w:rsidRDefault="003944E8" w:rsidP="003944E8">
            <w:pPr>
              <w:pStyle w:val="TableParagraph"/>
              <w:rPr>
                <w:sz w:val="18"/>
              </w:rPr>
            </w:pPr>
            <w:r>
              <w:rPr>
                <w:spacing w:val="-2"/>
                <w:sz w:val="18"/>
              </w:rPr>
              <w:t>2.465</w:t>
            </w:r>
          </w:p>
        </w:tc>
        <w:tc>
          <w:tcPr>
            <w:tcW w:w="888" w:type="dxa"/>
          </w:tcPr>
          <w:p w:rsidR="003944E8" w:rsidRDefault="003944E8" w:rsidP="003944E8">
            <w:pPr>
              <w:pStyle w:val="TableParagraph"/>
              <w:ind w:right="86"/>
              <w:rPr>
                <w:sz w:val="18"/>
              </w:rPr>
            </w:pPr>
            <w:r>
              <w:rPr>
                <w:spacing w:val="-2"/>
                <w:sz w:val="18"/>
              </w:rPr>
              <w:t>2.307</w:t>
            </w:r>
          </w:p>
        </w:tc>
        <w:tc>
          <w:tcPr>
            <w:tcW w:w="869" w:type="dxa"/>
          </w:tcPr>
          <w:p w:rsidR="003944E8" w:rsidRDefault="003944E8" w:rsidP="003944E8">
            <w:pPr>
              <w:pStyle w:val="TableParagraph"/>
              <w:ind w:right="89"/>
              <w:rPr>
                <w:sz w:val="18"/>
              </w:rPr>
            </w:pPr>
            <w:r>
              <w:rPr>
                <w:spacing w:val="-2"/>
                <w:sz w:val="18"/>
              </w:rPr>
              <w:t>2.193</w:t>
            </w:r>
          </w:p>
        </w:tc>
        <w:tc>
          <w:tcPr>
            <w:tcW w:w="903" w:type="dxa"/>
          </w:tcPr>
          <w:p w:rsidR="003944E8" w:rsidRDefault="003944E8" w:rsidP="003944E8">
            <w:pPr>
              <w:pStyle w:val="TableParagraph"/>
              <w:rPr>
                <w:sz w:val="18"/>
              </w:rPr>
            </w:pPr>
            <w:r>
              <w:rPr>
                <w:spacing w:val="-2"/>
                <w:sz w:val="18"/>
              </w:rPr>
              <w:t>2.104</w:t>
            </w:r>
          </w:p>
        </w:tc>
        <w:tc>
          <w:tcPr>
            <w:tcW w:w="876" w:type="dxa"/>
          </w:tcPr>
          <w:p w:rsidR="003944E8" w:rsidRDefault="003944E8" w:rsidP="003944E8">
            <w:pPr>
              <w:pStyle w:val="TableParagraph"/>
              <w:rPr>
                <w:sz w:val="18"/>
              </w:rPr>
            </w:pPr>
            <w:r>
              <w:rPr>
                <w:spacing w:val="-2"/>
                <w:sz w:val="18"/>
              </w:rPr>
              <w:t>2.034</w:t>
            </w:r>
          </w:p>
        </w:tc>
      </w:tr>
      <w:tr w:rsidR="003944E8" w:rsidTr="003944E8">
        <w:trPr>
          <w:trHeight w:val="205"/>
        </w:trPr>
        <w:tc>
          <w:tcPr>
            <w:tcW w:w="962" w:type="dxa"/>
          </w:tcPr>
          <w:p w:rsidR="003944E8" w:rsidRDefault="003944E8" w:rsidP="003944E8">
            <w:pPr>
              <w:pStyle w:val="TableParagraph"/>
              <w:ind w:left="22" w:right="20"/>
              <w:rPr>
                <w:sz w:val="18"/>
              </w:rPr>
            </w:pPr>
            <w:r>
              <w:rPr>
                <w:spacing w:val="-5"/>
                <w:sz w:val="18"/>
              </w:rPr>
              <w:t>99</w:t>
            </w:r>
          </w:p>
        </w:tc>
        <w:tc>
          <w:tcPr>
            <w:tcW w:w="864" w:type="dxa"/>
          </w:tcPr>
          <w:p w:rsidR="003944E8" w:rsidRDefault="003944E8" w:rsidP="003944E8">
            <w:pPr>
              <w:pStyle w:val="TableParagraph"/>
              <w:ind w:right="83"/>
              <w:rPr>
                <w:sz w:val="18"/>
              </w:rPr>
            </w:pPr>
            <w:r>
              <w:rPr>
                <w:spacing w:val="-2"/>
                <w:sz w:val="18"/>
              </w:rPr>
              <w:t>3.937</w:t>
            </w:r>
          </w:p>
        </w:tc>
        <w:tc>
          <w:tcPr>
            <w:tcW w:w="872" w:type="dxa"/>
          </w:tcPr>
          <w:p w:rsidR="003944E8" w:rsidRDefault="003944E8" w:rsidP="003944E8">
            <w:pPr>
              <w:pStyle w:val="TableParagraph"/>
              <w:ind w:right="88"/>
              <w:rPr>
                <w:sz w:val="18"/>
              </w:rPr>
            </w:pPr>
            <w:r>
              <w:rPr>
                <w:spacing w:val="-2"/>
                <w:sz w:val="18"/>
              </w:rPr>
              <w:t>3.088</w:t>
            </w:r>
          </w:p>
        </w:tc>
        <w:tc>
          <w:tcPr>
            <w:tcW w:w="867" w:type="dxa"/>
          </w:tcPr>
          <w:p w:rsidR="003944E8" w:rsidRDefault="003944E8" w:rsidP="003944E8">
            <w:pPr>
              <w:pStyle w:val="TableParagraph"/>
              <w:ind w:right="86"/>
              <w:rPr>
                <w:sz w:val="18"/>
              </w:rPr>
            </w:pPr>
            <w:r>
              <w:rPr>
                <w:spacing w:val="-2"/>
                <w:sz w:val="18"/>
              </w:rPr>
              <w:t>2.696</w:t>
            </w:r>
          </w:p>
        </w:tc>
        <w:tc>
          <w:tcPr>
            <w:tcW w:w="1064" w:type="dxa"/>
          </w:tcPr>
          <w:p w:rsidR="003944E8" w:rsidRDefault="003944E8" w:rsidP="003944E8">
            <w:pPr>
              <w:pStyle w:val="TableParagraph"/>
              <w:rPr>
                <w:sz w:val="18"/>
              </w:rPr>
            </w:pPr>
            <w:r>
              <w:rPr>
                <w:spacing w:val="-2"/>
                <w:sz w:val="18"/>
              </w:rPr>
              <w:t>2.464</w:t>
            </w:r>
          </w:p>
        </w:tc>
        <w:tc>
          <w:tcPr>
            <w:tcW w:w="888" w:type="dxa"/>
          </w:tcPr>
          <w:p w:rsidR="003944E8" w:rsidRDefault="003944E8" w:rsidP="003944E8">
            <w:pPr>
              <w:pStyle w:val="TableParagraph"/>
              <w:ind w:right="86"/>
              <w:rPr>
                <w:sz w:val="18"/>
              </w:rPr>
            </w:pPr>
            <w:r>
              <w:rPr>
                <w:spacing w:val="-2"/>
                <w:sz w:val="18"/>
              </w:rPr>
              <w:t>2.306</w:t>
            </w:r>
          </w:p>
        </w:tc>
        <w:tc>
          <w:tcPr>
            <w:tcW w:w="869" w:type="dxa"/>
          </w:tcPr>
          <w:p w:rsidR="003944E8" w:rsidRDefault="003944E8" w:rsidP="003944E8">
            <w:pPr>
              <w:pStyle w:val="TableParagraph"/>
              <w:ind w:right="89"/>
              <w:rPr>
                <w:sz w:val="18"/>
              </w:rPr>
            </w:pPr>
            <w:r>
              <w:rPr>
                <w:spacing w:val="-2"/>
                <w:sz w:val="18"/>
              </w:rPr>
              <w:t>2.192</w:t>
            </w:r>
          </w:p>
        </w:tc>
        <w:tc>
          <w:tcPr>
            <w:tcW w:w="903" w:type="dxa"/>
          </w:tcPr>
          <w:p w:rsidR="003944E8" w:rsidRDefault="003944E8" w:rsidP="003944E8">
            <w:pPr>
              <w:pStyle w:val="TableParagraph"/>
              <w:rPr>
                <w:sz w:val="18"/>
              </w:rPr>
            </w:pPr>
            <w:r>
              <w:rPr>
                <w:spacing w:val="-2"/>
                <w:sz w:val="18"/>
              </w:rPr>
              <w:t>2.103</w:t>
            </w:r>
          </w:p>
        </w:tc>
        <w:tc>
          <w:tcPr>
            <w:tcW w:w="876" w:type="dxa"/>
          </w:tcPr>
          <w:p w:rsidR="003944E8" w:rsidRDefault="003944E8" w:rsidP="003944E8">
            <w:pPr>
              <w:pStyle w:val="TableParagraph"/>
              <w:rPr>
                <w:sz w:val="18"/>
              </w:rPr>
            </w:pPr>
            <w:r>
              <w:rPr>
                <w:spacing w:val="-2"/>
                <w:sz w:val="18"/>
              </w:rPr>
              <w:t>2.033</w:t>
            </w:r>
          </w:p>
        </w:tc>
      </w:tr>
      <w:tr w:rsidR="003944E8" w:rsidTr="003944E8">
        <w:trPr>
          <w:trHeight w:val="208"/>
        </w:trPr>
        <w:tc>
          <w:tcPr>
            <w:tcW w:w="962" w:type="dxa"/>
          </w:tcPr>
          <w:p w:rsidR="003944E8" w:rsidRDefault="003944E8" w:rsidP="003944E8">
            <w:pPr>
              <w:pStyle w:val="TableParagraph"/>
              <w:spacing w:line="188" w:lineRule="exact"/>
              <w:ind w:left="22" w:right="26"/>
              <w:rPr>
                <w:sz w:val="18"/>
              </w:rPr>
            </w:pPr>
            <w:r>
              <w:rPr>
                <w:spacing w:val="-5"/>
                <w:sz w:val="18"/>
              </w:rPr>
              <w:t>100</w:t>
            </w:r>
          </w:p>
        </w:tc>
        <w:tc>
          <w:tcPr>
            <w:tcW w:w="864" w:type="dxa"/>
          </w:tcPr>
          <w:p w:rsidR="003944E8" w:rsidRDefault="003944E8" w:rsidP="003944E8">
            <w:pPr>
              <w:pStyle w:val="TableParagraph"/>
              <w:spacing w:line="188" w:lineRule="exact"/>
              <w:ind w:right="83"/>
              <w:rPr>
                <w:sz w:val="18"/>
              </w:rPr>
            </w:pPr>
            <w:r>
              <w:rPr>
                <w:spacing w:val="-2"/>
                <w:sz w:val="18"/>
              </w:rPr>
              <w:t>3.936</w:t>
            </w:r>
          </w:p>
        </w:tc>
        <w:tc>
          <w:tcPr>
            <w:tcW w:w="872" w:type="dxa"/>
          </w:tcPr>
          <w:p w:rsidR="003944E8" w:rsidRDefault="003944E8" w:rsidP="003944E8">
            <w:pPr>
              <w:pStyle w:val="TableParagraph"/>
              <w:spacing w:line="188" w:lineRule="exact"/>
              <w:ind w:right="88"/>
              <w:rPr>
                <w:sz w:val="18"/>
              </w:rPr>
            </w:pPr>
            <w:r>
              <w:rPr>
                <w:spacing w:val="-2"/>
                <w:sz w:val="18"/>
              </w:rPr>
              <w:t>3.087</w:t>
            </w:r>
          </w:p>
        </w:tc>
        <w:tc>
          <w:tcPr>
            <w:tcW w:w="867" w:type="dxa"/>
          </w:tcPr>
          <w:p w:rsidR="003944E8" w:rsidRDefault="003944E8" w:rsidP="003944E8">
            <w:pPr>
              <w:pStyle w:val="TableParagraph"/>
              <w:spacing w:line="188" w:lineRule="exact"/>
              <w:ind w:right="86"/>
              <w:rPr>
                <w:sz w:val="18"/>
              </w:rPr>
            </w:pPr>
            <w:r>
              <w:rPr>
                <w:spacing w:val="-2"/>
                <w:sz w:val="18"/>
              </w:rPr>
              <w:t>2.696</w:t>
            </w:r>
          </w:p>
        </w:tc>
        <w:tc>
          <w:tcPr>
            <w:tcW w:w="1064" w:type="dxa"/>
          </w:tcPr>
          <w:p w:rsidR="003944E8" w:rsidRDefault="003944E8" w:rsidP="003944E8">
            <w:pPr>
              <w:pStyle w:val="TableParagraph"/>
              <w:spacing w:line="188" w:lineRule="exact"/>
              <w:rPr>
                <w:sz w:val="18"/>
              </w:rPr>
            </w:pPr>
            <w:r>
              <w:rPr>
                <w:spacing w:val="-2"/>
                <w:sz w:val="18"/>
              </w:rPr>
              <w:t>2.463</w:t>
            </w:r>
          </w:p>
        </w:tc>
        <w:tc>
          <w:tcPr>
            <w:tcW w:w="888" w:type="dxa"/>
          </w:tcPr>
          <w:p w:rsidR="003944E8" w:rsidRDefault="003944E8" w:rsidP="003944E8">
            <w:pPr>
              <w:pStyle w:val="TableParagraph"/>
              <w:spacing w:line="188" w:lineRule="exact"/>
              <w:ind w:right="86"/>
              <w:rPr>
                <w:sz w:val="18"/>
              </w:rPr>
            </w:pPr>
            <w:r>
              <w:rPr>
                <w:spacing w:val="-2"/>
                <w:sz w:val="18"/>
              </w:rPr>
              <w:t>2.305</w:t>
            </w:r>
          </w:p>
        </w:tc>
        <w:tc>
          <w:tcPr>
            <w:tcW w:w="869" w:type="dxa"/>
          </w:tcPr>
          <w:p w:rsidR="003944E8" w:rsidRDefault="003944E8" w:rsidP="003944E8">
            <w:pPr>
              <w:pStyle w:val="TableParagraph"/>
              <w:spacing w:line="188" w:lineRule="exact"/>
              <w:ind w:right="89"/>
              <w:rPr>
                <w:sz w:val="18"/>
              </w:rPr>
            </w:pPr>
            <w:r>
              <w:rPr>
                <w:spacing w:val="-2"/>
                <w:sz w:val="18"/>
              </w:rPr>
              <w:t>2.191</w:t>
            </w:r>
          </w:p>
        </w:tc>
        <w:tc>
          <w:tcPr>
            <w:tcW w:w="903" w:type="dxa"/>
          </w:tcPr>
          <w:p w:rsidR="003944E8" w:rsidRDefault="003944E8" w:rsidP="003944E8">
            <w:pPr>
              <w:pStyle w:val="TableParagraph"/>
              <w:spacing w:line="188" w:lineRule="exact"/>
              <w:rPr>
                <w:sz w:val="18"/>
              </w:rPr>
            </w:pPr>
            <w:r>
              <w:rPr>
                <w:spacing w:val="-2"/>
                <w:sz w:val="18"/>
              </w:rPr>
              <w:t>2.103</w:t>
            </w:r>
          </w:p>
        </w:tc>
        <w:tc>
          <w:tcPr>
            <w:tcW w:w="876" w:type="dxa"/>
          </w:tcPr>
          <w:p w:rsidR="003944E8" w:rsidRDefault="003944E8" w:rsidP="003944E8">
            <w:pPr>
              <w:pStyle w:val="TableParagraph"/>
              <w:spacing w:line="188" w:lineRule="exact"/>
              <w:rPr>
                <w:sz w:val="18"/>
              </w:rPr>
            </w:pPr>
            <w:r>
              <w:rPr>
                <w:spacing w:val="-2"/>
                <w:sz w:val="18"/>
              </w:rPr>
              <w:t>2.032</w:t>
            </w:r>
          </w:p>
        </w:tc>
      </w:tr>
    </w:tbl>
    <w:p w:rsidR="003944E8" w:rsidRDefault="003944E8" w:rsidP="00336AAC">
      <w:pPr>
        <w:spacing w:line="240" w:lineRule="auto"/>
        <w:ind w:left="709" w:right="4" w:hanging="709"/>
        <w:rPr>
          <w:rFonts w:ascii="Times New Roman" w:hAnsi="Times New Roman" w:cs="Times New Roman"/>
          <w:sz w:val="24"/>
          <w:szCs w:val="24"/>
        </w:rPr>
      </w:pPr>
    </w:p>
    <w:p w:rsidR="003944E8" w:rsidRDefault="003944E8" w:rsidP="003944E8">
      <w:pPr>
        <w:spacing w:line="240" w:lineRule="auto"/>
        <w:ind w:left="0" w:right="4" w:firstLine="0"/>
        <w:rPr>
          <w:rFonts w:ascii="Times New Roman" w:hAnsi="Times New Roman" w:cs="Times New Roman"/>
          <w:sz w:val="24"/>
          <w:szCs w:val="24"/>
        </w:rPr>
        <w:sectPr w:rsidR="003944E8" w:rsidSect="00611661">
          <w:pgSz w:w="11907" w:h="16839" w:code="9"/>
          <w:pgMar w:top="2268" w:right="1701" w:bottom="1701" w:left="2268" w:header="720" w:footer="720" w:gutter="0"/>
          <w:cols w:space="720"/>
          <w:titlePg/>
          <w:docGrid w:linePitch="360"/>
        </w:sectPr>
      </w:pPr>
    </w:p>
    <w:p w:rsidR="005C16FC" w:rsidRDefault="00611661" w:rsidP="00336AAC">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R Tabel</w:t>
      </w:r>
      <w:r w:rsidR="003944E8">
        <w:rPr>
          <w:rFonts w:ascii="Times New Roman" w:hAnsi="Times New Roman" w:cs="Times New Roman"/>
          <w:sz w:val="24"/>
          <w:szCs w:val="24"/>
        </w:rPr>
        <w:t xml:space="preserve"> </w:t>
      </w: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963"/>
        <w:gridCol w:w="962"/>
        <w:gridCol w:w="960"/>
        <w:gridCol w:w="963"/>
        <w:gridCol w:w="1073"/>
      </w:tblGrid>
      <w:tr w:rsidR="00611661" w:rsidTr="00611661">
        <w:trPr>
          <w:trHeight w:val="300"/>
        </w:trPr>
        <w:tc>
          <w:tcPr>
            <w:tcW w:w="1279" w:type="dxa"/>
            <w:vMerge w:val="restart"/>
          </w:tcPr>
          <w:p w:rsidR="00611661" w:rsidRDefault="00611661" w:rsidP="00611661">
            <w:pPr>
              <w:pStyle w:val="TableParagraph"/>
              <w:spacing w:line="240" w:lineRule="auto"/>
              <w:jc w:val="left"/>
              <w:rPr>
                <w:sz w:val="20"/>
              </w:rPr>
            </w:pPr>
          </w:p>
          <w:p w:rsidR="00611661" w:rsidRDefault="00611661" w:rsidP="00611661">
            <w:pPr>
              <w:pStyle w:val="TableParagraph"/>
              <w:spacing w:before="37" w:line="240" w:lineRule="auto"/>
              <w:jc w:val="left"/>
              <w:rPr>
                <w:sz w:val="20"/>
              </w:rPr>
            </w:pPr>
          </w:p>
          <w:p w:rsidR="00611661" w:rsidRDefault="00611661" w:rsidP="00611661">
            <w:pPr>
              <w:pStyle w:val="TableParagraph"/>
              <w:spacing w:line="240" w:lineRule="auto"/>
              <w:ind w:left="220"/>
              <w:jc w:val="left"/>
              <w:rPr>
                <w:b/>
                <w:sz w:val="20"/>
              </w:rPr>
            </w:pPr>
            <w:bookmarkStart w:id="203" w:name="df_=_51_-_100"/>
            <w:bookmarkEnd w:id="203"/>
            <w:r>
              <w:rPr>
                <w:b/>
                <w:sz w:val="20"/>
              </w:rPr>
              <w:t>df</w:t>
            </w:r>
            <w:r>
              <w:rPr>
                <w:b/>
                <w:spacing w:val="-3"/>
                <w:sz w:val="20"/>
              </w:rPr>
              <w:t xml:space="preserve"> </w:t>
            </w:r>
            <w:r>
              <w:rPr>
                <w:b/>
                <w:sz w:val="20"/>
              </w:rPr>
              <w:t>=</w:t>
            </w:r>
            <w:r>
              <w:rPr>
                <w:b/>
                <w:spacing w:val="-4"/>
                <w:sz w:val="20"/>
              </w:rPr>
              <w:t xml:space="preserve"> </w:t>
            </w:r>
            <w:r>
              <w:rPr>
                <w:b/>
                <w:sz w:val="20"/>
              </w:rPr>
              <w:t>(N-</w:t>
            </w:r>
            <w:r>
              <w:rPr>
                <w:b/>
                <w:spacing w:val="-5"/>
                <w:sz w:val="20"/>
              </w:rPr>
              <w:t>2)</w:t>
            </w:r>
          </w:p>
        </w:tc>
        <w:tc>
          <w:tcPr>
            <w:tcW w:w="4921" w:type="dxa"/>
            <w:gridSpan w:val="5"/>
          </w:tcPr>
          <w:p w:rsidR="00611661" w:rsidRDefault="00611661" w:rsidP="00611661">
            <w:pPr>
              <w:pStyle w:val="TableParagraph"/>
              <w:spacing w:before="28" w:line="252" w:lineRule="exact"/>
              <w:ind w:left="706"/>
              <w:jc w:val="left"/>
              <w:rPr>
                <w:rFonts w:ascii="Calibri"/>
                <w:b/>
              </w:rPr>
            </w:pPr>
            <w:r>
              <w:rPr>
                <w:rFonts w:ascii="Calibri"/>
                <w:b/>
              </w:rPr>
              <w:t>Tingkat</w:t>
            </w:r>
            <w:r>
              <w:rPr>
                <w:rFonts w:ascii="Calibri"/>
                <w:b/>
                <w:spacing w:val="-6"/>
              </w:rPr>
              <w:t xml:space="preserve"> </w:t>
            </w:r>
            <w:r>
              <w:rPr>
                <w:rFonts w:ascii="Calibri"/>
                <w:b/>
              </w:rPr>
              <w:t>signifikansi</w:t>
            </w:r>
            <w:r>
              <w:rPr>
                <w:rFonts w:ascii="Calibri"/>
                <w:b/>
                <w:spacing w:val="-5"/>
              </w:rPr>
              <w:t xml:space="preserve"> </w:t>
            </w:r>
            <w:r>
              <w:rPr>
                <w:rFonts w:ascii="Calibri"/>
                <w:b/>
              </w:rPr>
              <w:t>untuk</w:t>
            </w:r>
            <w:r>
              <w:rPr>
                <w:rFonts w:ascii="Calibri"/>
                <w:b/>
                <w:spacing w:val="-7"/>
              </w:rPr>
              <w:t xml:space="preserve"> </w:t>
            </w:r>
            <w:r>
              <w:rPr>
                <w:rFonts w:ascii="Calibri"/>
                <w:b/>
              </w:rPr>
              <w:t>uji</w:t>
            </w:r>
            <w:r>
              <w:rPr>
                <w:rFonts w:ascii="Calibri"/>
                <w:b/>
                <w:spacing w:val="-5"/>
              </w:rPr>
              <w:t xml:space="preserve"> </w:t>
            </w:r>
            <w:r>
              <w:rPr>
                <w:rFonts w:ascii="Calibri"/>
                <w:b/>
              </w:rPr>
              <w:t>satu</w:t>
            </w:r>
            <w:r>
              <w:rPr>
                <w:rFonts w:ascii="Calibri"/>
                <w:b/>
                <w:spacing w:val="-4"/>
              </w:rPr>
              <w:t xml:space="preserve"> arah</w:t>
            </w:r>
          </w:p>
        </w:tc>
      </w:tr>
      <w:tr w:rsidR="00611661" w:rsidTr="00611661">
        <w:trPr>
          <w:trHeight w:val="299"/>
        </w:trPr>
        <w:tc>
          <w:tcPr>
            <w:tcW w:w="1279" w:type="dxa"/>
            <w:vMerge/>
            <w:tcBorders>
              <w:top w:val="nil"/>
            </w:tcBorders>
          </w:tcPr>
          <w:p w:rsidR="00611661" w:rsidRDefault="00611661" w:rsidP="00611661">
            <w:pPr>
              <w:rPr>
                <w:sz w:val="2"/>
                <w:szCs w:val="2"/>
              </w:rPr>
            </w:pPr>
          </w:p>
        </w:tc>
        <w:tc>
          <w:tcPr>
            <w:tcW w:w="963" w:type="dxa"/>
          </w:tcPr>
          <w:p w:rsidR="00611661" w:rsidRDefault="00611661" w:rsidP="00611661">
            <w:pPr>
              <w:pStyle w:val="TableParagraph"/>
              <w:spacing w:before="28" w:line="252" w:lineRule="exact"/>
              <w:ind w:right="94"/>
              <w:rPr>
                <w:rFonts w:ascii="Calibri"/>
                <w:b/>
              </w:rPr>
            </w:pPr>
            <w:r>
              <w:rPr>
                <w:rFonts w:ascii="Calibri"/>
                <w:b/>
                <w:spacing w:val="-4"/>
              </w:rPr>
              <w:t>0.05</w:t>
            </w:r>
          </w:p>
        </w:tc>
        <w:tc>
          <w:tcPr>
            <w:tcW w:w="962" w:type="dxa"/>
          </w:tcPr>
          <w:p w:rsidR="00611661" w:rsidRDefault="00611661" w:rsidP="00611661">
            <w:pPr>
              <w:pStyle w:val="TableParagraph"/>
              <w:spacing w:before="28" w:line="252" w:lineRule="exact"/>
              <w:ind w:right="94"/>
              <w:rPr>
                <w:rFonts w:ascii="Calibri"/>
                <w:b/>
              </w:rPr>
            </w:pPr>
            <w:r>
              <w:rPr>
                <w:rFonts w:ascii="Calibri"/>
                <w:b/>
                <w:spacing w:val="-2"/>
              </w:rPr>
              <w:t>0.025</w:t>
            </w:r>
          </w:p>
        </w:tc>
        <w:tc>
          <w:tcPr>
            <w:tcW w:w="960" w:type="dxa"/>
          </w:tcPr>
          <w:p w:rsidR="00611661" w:rsidRDefault="00611661" w:rsidP="00611661">
            <w:pPr>
              <w:pStyle w:val="TableParagraph"/>
              <w:spacing w:before="28" w:line="252" w:lineRule="exact"/>
              <w:ind w:right="92"/>
              <w:rPr>
                <w:rFonts w:ascii="Calibri"/>
                <w:b/>
              </w:rPr>
            </w:pPr>
            <w:r>
              <w:rPr>
                <w:rFonts w:ascii="Calibri"/>
                <w:b/>
                <w:spacing w:val="-4"/>
              </w:rPr>
              <w:t>0.01</w:t>
            </w:r>
          </w:p>
        </w:tc>
        <w:tc>
          <w:tcPr>
            <w:tcW w:w="963" w:type="dxa"/>
          </w:tcPr>
          <w:p w:rsidR="00611661" w:rsidRDefault="00611661" w:rsidP="00611661">
            <w:pPr>
              <w:pStyle w:val="TableParagraph"/>
              <w:spacing w:before="28" w:line="252" w:lineRule="exact"/>
              <w:ind w:right="94"/>
              <w:rPr>
                <w:rFonts w:ascii="Calibri"/>
                <w:b/>
              </w:rPr>
            </w:pPr>
            <w:r>
              <w:rPr>
                <w:rFonts w:ascii="Calibri"/>
                <w:b/>
                <w:spacing w:val="-2"/>
              </w:rPr>
              <w:t>0.005</w:t>
            </w:r>
          </w:p>
        </w:tc>
        <w:tc>
          <w:tcPr>
            <w:tcW w:w="1073" w:type="dxa"/>
          </w:tcPr>
          <w:p w:rsidR="00611661" w:rsidRDefault="00611661" w:rsidP="00611661">
            <w:pPr>
              <w:pStyle w:val="TableParagraph"/>
              <w:spacing w:before="28" w:line="252" w:lineRule="exact"/>
              <w:rPr>
                <w:rFonts w:ascii="Calibri"/>
                <w:b/>
              </w:rPr>
            </w:pPr>
            <w:r>
              <w:rPr>
                <w:rFonts w:ascii="Calibri"/>
                <w:b/>
                <w:spacing w:val="-2"/>
              </w:rPr>
              <w:t>0.0005</w:t>
            </w:r>
          </w:p>
        </w:tc>
      </w:tr>
      <w:tr w:rsidR="00611661" w:rsidTr="00611661">
        <w:trPr>
          <w:trHeight w:val="299"/>
        </w:trPr>
        <w:tc>
          <w:tcPr>
            <w:tcW w:w="1279" w:type="dxa"/>
            <w:vMerge/>
            <w:tcBorders>
              <w:top w:val="nil"/>
            </w:tcBorders>
          </w:tcPr>
          <w:p w:rsidR="00611661" w:rsidRDefault="00611661" w:rsidP="00611661">
            <w:pPr>
              <w:rPr>
                <w:sz w:val="2"/>
                <w:szCs w:val="2"/>
              </w:rPr>
            </w:pPr>
          </w:p>
        </w:tc>
        <w:tc>
          <w:tcPr>
            <w:tcW w:w="4921" w:type="dxa"/>
            <w:gridSpan w:val="5"/>
          </w:tcPr>
          <w:p w:rsidR="00611661" w:rsidRDefault="00611661" w:rsidP="00611661">
            <w:pPr>
              <w:pStyle w:val="TableParagraph"/>
              <w:spacing w:before="28" w:line="252" w:lineRule="exact"/>
              <w:ind w:left="727"/>
              <w:jc w:val="left"/>
              <w:rPr>
                <w:rFonts w:ascii="Calibri"/>
                <w:b/>
              </w:rPr>
            </w:pPr>
            <w:r>
              <w:rPr>
                <w:rFonts w:ascii="Calibri"/>
                <w:b/>
              </w:rPr>
              <w:t>Tingkat</w:t>
            </w:r>
            <w:r>
              <w:rPr>
                <w:rFonts w:ascii="Calibri"/>
                <w:b/>
                <w:spacing w:val="-6"/>
              </w:rPr>
              <w:t xml:space="preserve"> </w:t>
            </w:r>
            <w:r>
              <w:rPr>
                <w:rFonts w:ascii="Calibri"/>
                <w:b/>
              </w:rPr>
              <w:t>signifikansi</w:t>
            </w:r>
            <w:r>
              <w:rPr>
                <w:rFonts w:ascii="Calibri"/>
                <w:b/>
                <w:spacing w:val="-5"/>
              </w:rPr>
              <w:t xml:space="preserve"> </w:t>
            </w:r>
            <w:r>
              <w:rPr>
                <w:rFonts w:ascii="Calibri"/>
                <w:b/>
              </w:rPr>
              <w:t>untuk</w:t>
            </w:r>
            <w:r>
              <w:rPr>
                <w:rFonts w:ascii="Calibri"/>
                <w:b/>
                <w:spacing w:val="-7"/>
              </w:rPr>
              <w:t xml:space="preserve"> </w:t>
            </w:r>
            <w:r>
              <w:rPr>
                <w:rFonts w:ascii="Calibri"/>
                <w:b/>
              </w:rPr>
              <w:t>uji</w:t>
            </w:r>
            <w:r>
              <w:rPr>
                <w:rFonts w:ascii="Calibri"/>
                <w:b/>
                <w:spacing w:val="-3"/>
              </w:rPr>
              <w:t xml:space="preserve"> </w:t>
            </w:r>
            <w:r>
              <w:rPr>
                <w:rFonts w:ascii="Calibri"/>
                <w:b/>
              </w:rPr>
              <w:t>dua</w:t>
            </w:r>
            <w:r>
              <w:rPr>
                <w:rFonts w:ascii="Calibri"/>
                <w:b/>
                <w:spacing w:val="-4"/>
              </w:rPr>
              <w:t xml:space="preserve"> arah</w:t>
            </w:r>
          </w:p>
        </w:tc>
      </w:tr>
      <w:tr w:rsidR="00611661" w:rsidTr="00611661">
        <w:trPr>
          <w:trHeight w:val="299"/>
        </w:trPr>
        <w:tc>
          <w:tcPr>
            <w:tcW w:w="1279" w:type="dxa"/>
            <w:vMerge/>
            <w:tcBorders>
              <w:top w:val="nil"/>
            </w:tcBorders>
          </w:tcPr>
          <w:p w:rsidR="00611661" w:rsidRDefault="00611661" w:rsidP="00611661">
            <w:pPr>
              <w:rPr>
                <w:sz w:val="2"/>
                <w:szCs w:val="2"/>
              </w:rPr>
            </w:pPr>
          </w:p>
        </w:tc>
        <w:tc>
          <w:tcPr>
            <w:tcW w:w="963" w:type="dxa"/>
          </w:tcPr>
          <w:p w:rsidR="00611661" w:rsidRDefault="00611661" w:rsidP="00611661">
            <w:pPr>
              <w:pStyle w:val="TableParagraph"/>
              <w:spacing w:before="67" w:line="212" w:lineRule="exact"/>
              <w:rPr>
                <w:b/>
                <w:sz w:val="20"/>
              </w:rPr>
            </w:pPr>
            <w:r>
              <w:rPr>
                <w:b/>
                <w:spacing w:val="-5"/>
                <w:sz w:val="20"/>
              </w:rPr>
              <w:t>0.1</w:t>
            </w:r>
          </w:p>
        </w:tc>
        <w:tc>
          <w:tcPr>
            <w:tcW w:w="962" w:type="dxa"/>
          </w:tcPr>
          <w:p w:rsidR="00611661" w:rsidRDefault="00611661" w:rsidP="00611661">
            <w:pPr>
              <w:pStyle w:val="TableParagraph"/>
              <w:spacing w:before="67" w:line="212" w:lineRule="exact"/>
              <w:rPr>
                <w:b/>
                <w:sz w:val="20"/>
              </w:rPr>
            </w:pPr>
            <w:r>
              <w:rPr>
                <w:b/>
                <w:spacing w:val="-4"/>
                <w:sz w:val="20"/>
              </w:rPr>
              <w:t>0.05</w:t>
            </w:r>
          </w:p>
        </w:tc>
        <w:tc>
          <w:tcPr>
            <w:tcW w:w="960" w:type="dxa"/>
          </w:tcPr>
          <w:p w:rsidR="00611661" w:rsidRDefault="00611661" w:rsidP="00611661">
            <w:pPr>
              <w:pStyle w:val="TableParagraph"/>
              <w:spacing w:before="67" w:line="212" w:lineRule="exact"/>
              <w:ind w:right="92"/>
              <w:rPr>
                <w:b/>
                <w:sz w:val="20"/>
              </w:rPr>
            </w:pPr>
            <w:r>
              <w:rPr>
                <w:b/>
                <w:spacing w:val="-4"/>
                <w:sz w:val="20"/>
              </w:rPr>
              <w:t>0.02</w:t>
            </w:r>
          </w:p>
        </w:tc>
        <w:tc>
          <w:tcPr>
            <w:tcW w:w="963" w:type="dxa"/>
          </w:tcPr>
          <w:p w:rsidR="00611661" w:rsidRDefault="00611661" w:rsidP="00611661">
            <w:pPr>
              <w:pStyle w:val="TableParagraph"/>
              <w:spacing w:before="67" w:line="212" w:lineRule="exact"/>
              <w:rPr>
                <w:b/>
                <w:sz w:val="20"/>
              </w:rPr>
            </w:pPr>
            <w:r>
              <w:rPr>
                <w:b/>
                <w:spacing w:val="-4"/>
                <w:sz w:val="20"/>
              </w:rPr>
              <w:t>0.01</w:t>
            </w:r>
          </w:p>
        </w:tc>
        <w:tc>
          <w:tcPr>
            <w:tcW w:w="1073" w:type="dxa"/>
          </w:tcPr>
          <w:p w:rsidR="00611661" w:rsidRDefault="00611661" w:rsidP="00611661">
            <w:pPr>
              <w:pStyle w:val="TableParagraph"/>
              <w:spacing w:before="67" w:line="212" w:lineRule="exact"/>
              <w:ind w:right="94"/>
              <w:rPr>
                <w:b/>
                <w:sz w:val="20"/>
              </w:rPr>
            </w:pPr>
            <w:r>
              <w:rPr>
                <w:b/>
                <w:spacing w:val="-2"/>
                <w:sz w:val="20"/>
              </w:rPr>
              <w:t>0.001</w:t>
            </w:r>
          </w:p>
        </w:tc>
      </w:tr>
      <w:tr w:rsidR="00611661" w:rsidTr="00611661">
        <w:trPr>
          <w:trHeight w:val="299"/>
        </w:trPr>
        <w:tc>
          <w:tcPr>
            <w:tcW w:w="1279" w:type="dxa"/>
          </w:tcPr>
          <w:p w:rsidR="00611661" w:rsidRDefault="00611661" w:rsidP="00611661">
            <w:pPr>
              <w:pStyle w:val="TableParagraph"/>
              <w:spacing w:before="70" w:line="210" w:lineRule="exact"/>
              <w:ind w:right="93"/>
              <w:rPr>
                <w:b/>
                <w:sz w:val="20"/>
              </w:rPr>
            </w:pPr>
            <w:r>
              <w:rPr>
                <w:b/>
                <w:spacing w:val="-5"/>
                <w:sz w:val="20"/>
              </w:rPr>
              <w:t>51</w:t>
            </w:r>
          </w:p>
        </w:tc>
        <w:tc>
          <w:tcPr>
            <w:tcW w:w="963" w:type="dxa"/>
          </w:tcPr>
          <w:p w:rsidR="00611661" w:rsidRDefault="00611661" w:rsidP="00611661">
            <w:pPr>
              <w:pStyle w:val="TableParagraph"/>
              <w:spacing w:before="65" w:line="215" w:lineRule="exact"/>
              <w:ind w:right="96"/>
              <w:rPr>
                <w:sz w:val="20"/>
              </w:rPr>
            </w:pPr>
            <w:r>
              <w:rPr>
                <w:spacing w:val="-2"/>
                <w:sz w:val="20"/>
              </w:rPr>
              <w:t>0.2284</w:t>
            </w:r>
          </w:p>
        </w:tc>
        <w:tc>
          <w:tcPr>
            <w:tcW w:w="962" w:type="dxa"/>
          </w:tcPr>
          <w:p w:rsidR="00611661" w:rsidRDefault="00611661" w:rsidP="00611661">
            <w:pPr>
              <w:pStyle w:val="TableParagraph"/>
              <w:spacing w:before="65" w:line="215" w:lineRule="exact"/>
              <w:rPr>
                <w:sz w:val="20"/>
              </w:rPr>
            </w:pPr>
            <w:r>
              <w:rPr>
                <w:spacing w:val="-2"/>
                <w:sz w:val="20"/>
              </w:rPr>
              <w:t>0.2706</w:t>
            </w:r>
          </w:p>
        </w:tc>
        <w:tc>
          <w:tcPr>
            <w:tcW w:w="960" w:type="dxa"/>
          </w:tcPr>
          <w:p w:rsidR="00611661" w:rsidRDefault="00611661" w:rsidP="00611661">
            <w:pPr>
              <w:pStyle w:val="TableParagraph"/>
              <w:spacing w:before="65" w:line="215" w:lineRule="exact"/>
              <w:ind w:right="92"/>
              <w:rPr>
                <w:sz w:val="20"/>
              </w:rPr>
            </w:pPr>
            <w:r>
              <w:rPr>
                <w:spacing w:val="-2"/>
                <w:sz w:val="20"/>
              </w:rPr>
              <w:t>0.3188</w:t>
            </w:r>
          </w:p>
        </w:tc>
        <w:tc>
          <w:tcPr>
            <w:tcW w:w="963" w:type="dxa"/>
          </w:tcPr>
          <w:p w:rsidR="00611661" w:rsidRDefault="00611661" w:rsidP="00611661">
            <w:pPr>
              <w:pStyle w:val="TableParagraph"/>
              <w:spacing w:before="65" w:line="215" w:lineRule="exact"/>
              <w:rPr>
                <w:sz w:val="20"/>
              </w:rPr>
            </w:pPr>
            <w:r>
              <w:rPr>
                <w:spacing w:val="-2"/>
                <w:sz w:val="20"/>
              </w:rPr>
              <w:t>0.3509</w:t>
            </w:r>
          </w:p>
        </w:tc>
        <w:tc>
          <w:tcPr>
            <w:tcW w:w="1073" w:type="dxa"/>
          </w:tcPr>
          <w:p w:rsidR="00611661" w:rsidRDefault="00611661" w:rsidP="00611661">
            <w:pPr>
              <w:pStyle w:val="TableParagraph"/>
              <w:spacing w:before="65" w:line="215" w:lineRule="exact"/>
              <w:rPr>
                <w:sz w:val="20"/>
              </w:rPr>
            </w:pPr>
            <w:r>
              <w:rPr>
                <w:spacing w:val="-2"/>
                <w:sz w:val="20"/>
              </w:rPr>
              <w:t>0.4393</w:t>
            </w:r>
          </w:p>
        </w:tc>
      </w:tr>
      <w:tr w:rsidR="00611661" w:rsidTr="00611661">
        <w:trPr>
          <w:trHeight w:val="302"/>
        </w:trPr>
        <w:tc>
          <w:tcPr>
            <w:tcW w:w="1279" w:type="dxa"/>
          </w:tcPr>
          <w:p w:rsidR="00611661" w:rsidRDefault="00611661" w:rsidP="00611661">
            <w:pPr>
              <w:pStyle w:val="TableParagraph"/>
              <w:spacing w:before="70" w:line="212" w:lineRule="exact"/>
              <w:ind w:right="93"/>
              <w:rPr>
                <w:b/>
                <w:sz w:val="20"/>
              </w:rPr>
            </w:pPr>
            <w:r>
              <w:rPr>
                <w:b/>
                <w:spacing w:val="-5"/>
                <w:sz w:val="20"/>
              </w:rPr>
              <w:t>52</w:t>
            </w:r>
          </w:p>
        </w:tc>
        <w:tc>
          <w:tcPr>
            <w:tcW w:w="963" w:type="dxa"/>
          </w:tcPr>
          <w:p w:rsidR="00611661" w:rsidRDefault="00611661" w:rsidP="00611661">
            <w:pPr>
              <w:pStyle w:val="TableParagraph"/>
              <w:spacing w:before="65"/>
              <w:ind w:right="96"/>
              <w:rPr>
                <w:sz w:val="20"/>
              </w:rPr>
            </w:pPr>
            <w:r>
              <w:rPr>
                <w:spacing w:val="-2"/>
                <w:sz w:val="20"/>
              </w:rPr>
              <w:t>0.2262</w:t>
            </w:r>
          </w:p>
        </w:tc>
        <w:tc>
          <w:tcPr>
            <w:tcW w:w="962" w:type="dxa"/>
          </w:tcPr>
          <w:p w:rsidR="00611661" w:rsidRDefault="00611661" w:rsidP="00611661">
            <w:pPr>
              <w:pStyle w:val="TableParagraph"/>
              <w:spacing w:before="65"/>
              <w:rPr>
                <w:sz w:val="20"/>
              </w:rPr>
            </w:pPr>
            <w:r>
              <w:rPr>
                <w:spacing w:val="-2"/>
                <w:sz w:val="20"/>
              </w:rPr>
              <w:t>0.2681</w:t>
            </w:r>
          </w:p>
        </w:tc>
        <w:tc>
          <w:tcPr>
            <w:tcW w:w="960" w:type="dxa"/>
          </w:tcPr>
          <w:p w:rsidR="00611661" w:rsidRDefault="00611661" w:rsidP="00611661">
            <w:pPr>
              <w:pStyle w:val="TableParagraph"/>
              <w:spacing w:before="65"/>
              <w:ind w:right="92"/>
              <w:rPr>
                <w:sz w:val="20"/>
              </w:rPr>
            </w:pPr>
            <w:r>
              <w:rPr>
                <w:spacing w:val="-2"/>
                <w:sz w:val="20"/>
              </w:rPr>
              <w:t>0.3158</w:t>
            </w:r>
          </w:p>
        </w:tc>
        <w:tc>
          <w:tcPr>
            <w:tcW w:w="963" w:type="dxa"/>
          </w:tcPr>
          <w:p w:rsidR="00611661" w:rsidRDefault="00611661" w:rsidP="00611661">
            <w:pPr>
              <w:pStyle w:val="TableParagraph"/>
              <w:spacing w:before="65"/>
              <w:rPr>
                <w:sz w:val="20"/>
              </w:rPr>
            </w:pPr>
            <w:r>
              <w:rPr>
                <w:spacing w:val="-2"/>
                <w:sz w:val="20"/>
              </w:rPr>
              <w:t>0.3477</w:t>
            </w:r>
          </w:p>
        </w:tc>
        <w:tc>
          <w:tcPr>
            <w:tcW w:w="1073" w:type="dxa"/>
          </w:tcPr>
          <w:p w:rsidR="00611661" w:rsidRDefault="00611661" w:rsidP="00611661">
            <w:pPr>
              <w:pStyle w:val="TableParagraph"/>
              <w:spacing w:before="65"/>
              <w:rPr>
                <w:sz w:val="20"/>
              </w:rPr>
            </w:pPr>
            <w:r>
              <w:rPr>
                <w:spacing w:val="-2"/>
                <w:sz w:val="20"/>
              </w:rPr>
              <w:t>0.4354</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53</w:t>
            </w:r>
          </w:p>
        </w:tc>
        <w:tc>
          <w:tcPr>
            <w:tcW w:w="963" w:type="dxa"/>
          </w:tcPr>
          <w:p w:rsidR="00611661" w:rsidRDefault="00611661" w:rsidP="00611661">
            <w:pPr>
              <w:pStyle w:val="TableParagraph"/>
              <w:ind w:right="96"/>
              <w:rPr>
                <w:sz w:val="20"/>
              </w:rPr>
            </w:pPr>
            <w:r>
              <w:rPr>
                <w:spacing w:val="-2"/>
                <w:sz w:val="20"/>
              </w:rPr>
              <w:t>0.2241</w:t>
            </w:r>
          </w:p>
        </w:tc>
        <w:tc>
          <w:tcPr>
            <w:tcW w:w="962" w:type="dxa"/>
          </w:tcPr>
          <w:p w:rsidR="00611661" w:rsidRDefault="00611661" w:rsidP="00611661">
            <w:pPr>
              <w:pStyle w:val="TableParagraph"/>
              <w:rPr>
                <w:sz w:val="20"/>
              </w:rPr>
            </w:pPr>
            <w:r>
              <w:rPr>
                <w:spacing w:val="-2"/>
                <w:sz w:val="20"/>
              </w:rPr>
              <w:t>0.2656</w:t>
            </w:r>
          </w:p>
        </w:tc>
        <w:tc>
          <w:tcPr>
            <w:tcW w:w="960" w:type="dxa"/>
          </w:tcPr>
          <w:p w:rsidR="00611661" w:rsidRDefault="00611661" w:rsidP="00611661">
            <w:pPr>
              <w:pStyle w:val="TableParagraph"/>
              <w:ind w:right="92"/>
              <w:rPr>
                <w:sz w:val="20"/>
              </w:rPr>
            </w:pPr>
            <w:r>
              <w:rPr>
                <w:spacing w:val="-2"/>
                <w:sz w:val="20"/>
              </w:rPr>
              <w:t>0.3129</w:t>
            </w:r>
          </w:p>
        </w:tc>
        <w:tc>
          <w:tcPr>
            <w:tcW w:w="963" w:type="dxa"/>
          </w:tcPr>
          <w:p w:rsidR="00611661" w:rsidRDefault="00611661" w:rsidP="00611661">
            <w:pPr>
              <w:pStyle w:val="TableParagraph"/>
              <w:rPr>
                <w:sz w:val="20"/>
              </w:rPr>
            </w:pPr>
            <w:r>
              <w:rPr>
                <w:spacing w:val="-2"/>
                <w:sz w:val="20"/>
              </w:rPr>
              <w:t>0.3445</w:t>
            </w:r>
          </w:p>
        </w:tc>
        <w:tc>
          <w:tcPr>
            <w:tcW w:w="1073" w:type="dxa"/>
          </w:tcPr>
          <w:p w:rsidR="00611661" w:rsidRDefault="00611661" w:rsidP="00611661">
            <w:pPr>
              <w:pStyle w:val="TableParagraph"/>
              <w:rPr>
                <w:sz w:val="20"/>
              </w:rPr>
            </w:pPr>
            <w:r>
              <w:rPr>
                <w:spacing w:val="-2"/>
                <w:sz w:val="20"/>
              </w:rPr>
              <w:t>0.4317</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54</w:t>
            </w:r>
          </w:p>
        </w:tc>
        <w:tc>
          <w:tcPr>
            <w:tcW w:w="963" w:type="dxa"/>
          </w:tcPr>
          <w:p w:rsidR="00611661" w:rsidRDefault="00611661" w:rsidP="00611661">
            <w:pPr>
              <w:pStyle w:val="TableParagraph"/>
              <w:ind w:right="96"/>
              <w:rPr>
                <w:sz w:val="20"/>
              </w:rPr>
            </w:pPr>
            <w:r>
              <w:rPr>
                <w:spacing w:val="-2"/>
                <w:sz w:val="20"/>
              </w:rPr>
              <w:t>0.2221</w:t>
            </w:r>
          </w:p>
        </w:tc>
        <w:tc>
          <w:tcPr>
            <w:tcW w:w="962" w:type="dxa"/>
          </w:tcPr>
          <w:p w:rsidR="00611661" w:rsidRDefault="00611661" w:rsidP="00611661">
            <w:pPr>
              <w:pStyle w:val="TableParagraph"/>
              <w:rPr>
                <w:sz w:val="20"/>
              </w:rPr>
            </w:pPr>
            <w:r>
              <w:rPr>
                <w:spacing w:val="-2"/>
                <w:sz w:val="20"/>
              </w:rPr>
              <w:t>0.2632</w:t>
            </w:r>
          </w:p>
        </w:tc>
        <w:tc>
          <w:tcPr>
            <w:tcW w:w="960" w:type="dxa"/>
          </w:tcPr>
          <w:p w:rsidR="00611661" w:rsidRDefault="00611661" w:rsidP="00611661">
            <w:pPr>
              <w:pStyle w:val="TableParagraph"/>
              <w:ind w:right="92"/>
              <w:rPr>
                <w:sz w:val="20"/>
              </w:rPr>
            </w:pPr>
            <w:r>
              <w:rPr>
                <w:spacing w:val="-2"/>
                <w:sz w:val="20"/>
              </w:rPr>
              <w:t>0.3102</w:t>
            </w:r>
          </w:p>
        </w:tc>
        <w:tc>
          <w:tcPr>
            <w:tcW w:w="963" w:type="dxa"/>
          </w:tcPr>
          <w:p w:rsidR="00611661" w:rsidRDefault="00611661" w:rsidP="00611661">
            <w:pPr>
              <w:pStyle w:val="TableParagraph"/>
              <w:rPr>
                <w:sz w:val="20"/>
              </w:rPr>
            </w:pPr>
            <w:r>
              <w:rPr>
                <w:spacing w:val="-2"/>
                <w:sz w:val="20"/>
              </w:rPr>
              <w:t>0.3415</w:t>
            </w:r>
          </w:p>
        </w:tc>
        <w:tc>
          <w:tcPr>
            <w:tcW w:w="1073" w:type="dxa"/>
          </w:tcPr>
          <w:p w:rsidR="00611661" w:rsidRDefault="00611661" w:rsidP="00611661">
            <w:pPr>
              <w:pStyle w:val="TableParagraph"/>
              <w:rPr>
                <w:sz w:val="20"/>
              </w:rPr>
            </w:pPr>
            <w:r>
              <w:rPr>
                <w:spacing w:val="-2"/>
                <w:sz w:val="20"/>
              </w:rPr>
              <w:t>0.4280</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55</w:t>
            </w:r>
          </w:p>
        </w:tc>
        <w:tc>
          <w:tcPr>
            <w:tcW w:w="963" w:type="dxa"/>
          </w:tcPr>
          <w:p w:rsidR="00611661" w:rsidRDefault="00611661" w:rsidP="00611661">
            <w:pPr>
              <w:pStyle w:val="TableParagraph"/>
              <w:ind w:right="96"/>
              <w:rPr>
                <w:sz w:val="20"/>
              </w:rPr>
            </w:pPr>
            <w:r>
              <w:rPr>
                <w:spacing w:val="-2"/>
                <w:sz w:val="20"/>
              </w:rPr>
              <w:t>0.2201</w:t>
            </w:r>
          </w:p>
        </w:tc>
        <w:tc>
          <w:tcPr>
            <w:tcW w:w="962" w:type="dxa"/>
          </w:tcPr>
          <w:p w:rsidR="00611661" w:rsidRDefault="00611661" w:rsidP="00611661">
            <w:pPr>
              <w:pStyle w:val="TableParagraph"/>
              <w:rPr>
                <w:sz w:val="20"/>
              </w:rPr>
            </w:pPr>
            <w:r>
              <w:rPr>
                <w:spacing w:val="-2"/>
                <w:sz w:val="20"/>
              </w:rPr>
              <w:t>0.2609</w:t>
            </w:r>
          </w:p>
        </w:tc>
        <w:tc>
          <w:tcPr>
            <w:tcW w:w="960" w:type="dxa"/>
          </w:tcPr>
          <w:p w:rsidR="00611661" w:rsidRDefault="00611661" w:rsidP="00611661">
            <w:pPr>
              <w:pStyle w:val="TableParagraph"/>
              <w:ind w:right="92"/>
              <w:rPr>
                <w:sz w:val="20"/>
              </w:rPr>
            </w:pPr>
            <w:r>
              <w:rPr>
                <w:spacing w:val="-2"/>
                <w:sz w:val="20"/>
              </w:rPr>
              <w:t>0.3074</w:t>
            </w:r>
          </w:p>
        </w:tc>
        <w:tc>
          <w:tcPr>
            <w:tcW w:w="963" w:type="dxa"/>
          </w:tcPr>
          <w:p w:rsidR="00611661" w:rsidRDefault="00611661" w:rsidP="00611661">
            <w:pPr>
              <w:pStyle w:val="TableParagraph"/>
              <w:rPr>
                <w:sz w:val="20"/>
              </w:rPr>
            </w:pPr>
            <w:r>
              <w:rPr>
                <w:spacing w:val="-2"/>
                <w:sz w:val="20"/>
              </w:rPr>
              <w:t>0.3385</w:t>
            </w:r>
          </w:p>
        </w:tc>
        <w:tc>
          <w:tcPr>
            <w:tcW w:w="1073" w:type="dxa"/>
          </w:tcPr>
          <w:p w:rsidR="00611661" w:rsidRDefault="00611661" w:rsidP="00611661">
            <w:pPr>
              <w:pStyle w:val="TableParagraph"/>
              <w:rPr>
                <w:sz w:val="20"/>
              </w:rPr>
            </w:pPr>
            <w:r>
              <w:rPr>
                <w:spacing w:val="-2"/>
                <w:sz w:val="20"/>
              </w:rPr>
              <w:t>0.4244</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56</w:t>
            </w:r>
          </w:p>
        </w:tc>
        <w:tc>
          <w:tcPr>
            <w:tcW w:w="963" w:type="dxa"/>
          </w:tcPr>
          <w:p w:rsidR="00611661" w:rsidRDefault="00611661" w:rsidP="00611661">
            <w:pPr>
              <w:pStyle w:val="TableParagraph"/>
              <w:ind w:right="96"/>
              <w:rPr>
                <w:sz w:val="20"/>
              </w:rPr>
            </w:pPr>
            <w:r>
              <w:rPr>
                <w:spacing w:val="-2"/>
                <w:sz w:val="20"/>
              </w:rPr>
              <w:t>0.2181</w:t>
            </w:r>
          </w:p>
        </w:tc>
        <w:tc>
          <w:tcPr>
            <w:tcW w:w="962" w:type="dxa"/>
          </w:tcPr>
          <w:p w:rsidR="00611661" w:rsidRDefault="00611661" w:rsidP="00611661">
            <w:pPr>
              <w:pStyle w:val="TableParagraph"/>
              <w:rPr>
                <w:sz w:val="20"/>
              </w:rPr>
            </w:pPr>
            <w:r>
              <w:rPr>
                <w:spacing w:val="-2"/>
                <w:sz w:val="20"/>
              </w:rPr>
              <w:t>0.2586</w:t>
            </w:r>
          </w:p>
        </w:tc>
        <w:tc>
          <w:tcPr>
            <w:tcW w:w="960" w:type="dxa"/>
          </w:tcPr>
          <w:p w:rsidR="00611661" w:rsidRDefault="00611661" w:rsidP="00611661">
            <w:pPr>
              <w:pStyle w:val="TableParagraph"/>
              <w:ind w:right="92"/>
              <w:rPr>
                <w:sz w:val="20"/>
              </w:rPr>
            </w:pPr>
            <w:r>
              <w:rPr>
                <w:spacing w:val="-2"/>
                <w:sz w:val="20"/>
              </w:rPr>
              <w:t>0.3048</w:t>
            </w:r>
          </w:p>
        </w:tc>
        <w:tc>
          <w:tcPr>
            <w:tcW w:w="963" w:type="dxa"/>
          </w:tcPr>
          <w:p w:rsidR="00611661" w:rsidRDefault="00611661" w:rsidP="00611661">
            <w:pPr>
              <w:pStyle w:val="TableParagraph"/>
              <w:rPr>
                <w:sz w:val="20"/>
              </w:rPr>
            </w:pPr>
            <w:r>
              <w:rPr>
                <w:spacing w:val="-2"/>
                <w:sz w:val="20"/>
              </w:rPr>
              <w:t>0.3357</w:t>
            </w:r>
          </w:p>
        </w:tc>
        <w:tc>
          <w:tcPr>
            <w:tcW w:w="1073" w:type="dxa"/>
          </w:tcPr>
          <w:p w:rsidR="00611661" w:rsidRDefault="00611661" w:rsidP="00611661">
            <w:pPr>
              <w:pStyle w:val="TableParagraph"/>
              <w:rPr>
                <w:sz w:val="20"/>
              </w:rPr>
            </w:pPr>
            <w:r>
              <w:rPr>
                <w:spacing w:val="-2"/>
                <w:sz w:val="20"/>
              </w:rPr>
              <w:t>0.4210</w:t>
            </w:r>
          </w:p>
        </w:tc>
      </w:tr>
      <w:tr w:rsidR="00611661" w:rsidTr="00611661">
        <w:trPr>
          <w:trHeight w:val="299"/>
        </w:trPr>
        <w:tc>
          <w:tcPr>
            <w:tcW w:w="1279" w:type="dxa"/>
          </w:tcPr>
          <w:p w:rsidR="00611661" w:rsidRDefault="00611661" w:rsidP="00611661">
            <w:pPr>
              <w:pStyle w:val="TableParagraph"/>
              <w:spacing w:before="70" w:line="210" w:lineRule="exact"/>
              <w:ind w:right="93"/>
              <w:rPr>
                <w:b/>
                <w:sz w:val="20"/>
              </w:rPr>
            </w:pPr>
            <w:r>
              <w:rPr>
                <w:b/>
                <w:spacing w:val="-5"/>
                <w:sz w:val="20"/>
              </w:rPr>
              <w:t>57</w:t>
            </w:r>
          </w:p>
        </w:tc>
        <w:tc>
          <w:tcPr>
            <w:tcW w:w="963" w:type="dxa"/>
          </w:tcPr>
          <w:p w:rsidR="00611661" w:rsidRDefault="00611661" w:rsidP="00611661">
            <w:pPr>
              <w:pStyle w:val="TableParagraph"/>
              <w:spacing w:before="65" w:line="215" w:lineRule="exact"/>
              <w:ind w:right="96"/>
              <w:rPr>
                <w:sz w:val="20"/>
              </w:rPr>
            </w:pPr>
            <w:r>
              <w:rPr>
                <w:spacing w:val="-2"/>
                <w:sz w:val="20"/>
              </w:rPr>
              <w:t>0.2162</w:t>
            </w:r>
          </w:p>
        </w:tc>
        <w:tc>
          <w:tcPr>
            <w:tcW w:w="962" w:type="dxa"/>
          </w:tcPr>
          <w:p w:rsidR="00611661" w:rsidRDefault="00611661" w:rsidP="00611661">
            <w:pPr>
              <w:pStyle w:val="TableParagraph"/>
              <w:spacing w:before="65" w:line="215" w:lineRule="exact"/>
              <w:rPr>
                <w:sz w:val="20"/>
              </w:rPr>
            </w:pPr>
            <w:r>
              <w:rPr>
                <w:spacing w:val="-2"/>
                <w:sz w:val="20"/>
              </w:rPr>
              <w:t>0.2564</w:t>
            </w:r>
          </w:p>
        </w:tc>
        <w:tc>
          <w:tcPr>
            <w:tcW w:w="960" w:type="dxa"/>
          </w:tcPr>
          <w:p w:rsidR="00611661" w:rsidRDefault="00611661" w:rsidP="00611661">
            <w:pPr>
              <w:pStyle w:val="TableParagraph"/>
              <w:spacing w:before="65" w:line="215" w:lineRule="exact"/>
              <w:ind w:right="92"/>
              <w:rPr>
                <w:sz w:val="20"/>
              </w:rPr>
            </w:pPr>
            <w:r>
              <w:rPr>
                <w:spacing w:val="-2"/>
                <w:sz w:val="20"/>
              </w:rPr>
              <w:t>0.3022</w:t>
            </w:r>
          </w:p>
        </w:tc>
        <w:tc>
          <w:tcPr>
            <w:tcW w:w="963" w:type="dxa"/>
          </w:tcPr>
          <w:p w:rsidR="00611661" w:rsidRDefault="00611661" w:rsidP="00611661">
            <w:pPr>
              <w:pStyle w:val="TableParagraph"/>
              <w:spacing w:before="65" w:line="215" w:lineRule="exact"/>
              <w:rPr>
                <w:sz w:val="20"/>
              </w:rPr>
            </w:pPr>
            <w:r>
              <w:rPr>
                <w:spacing w:val="-2"/>
                <w:sz w:val="20"/>
              </w:rPr>
              <w:t>0.3328</w:t>
            </w:r>
          </w:p>
        </w:tc>
        <w:tc>
          <w:tcPr>
            <w:tcW w:w="1073" w:type="dxa"/>
          </w:tcPr>
          <w:p w:rsidR="00611661" w:rsidRDefault="00611661" w:rsidP="00611661">
            <w:pPr>
              <w:pStyle w:val="TableParagraph"/>
              <w:spacing w:before="65" w:line="215" w:lineRule="exact"/>
              <w:rPr>
                <w:sz w:val="20"/>
              </w:rPr>
            </w:pPr>
            <w:r>
              <w:rPr>
                <w:spacing w:val="-2"/>
                <w:sz w:val="20"/>
              </w:rPr>
              <w:t>0.4176</w:t>
            </w:r>
          </w:p>
        </w:tc>
      </w:tr>
      <w:tr w:rsidR="00611661" w:rsidTr="00611661">
        <w:trPr>
          <w:trHeight w:val="302"/>
        </w:trPr>
        <w:tc>
          <w:tcPr>
            <w:tcW w:w="1279" w:type="dxa"/>
          </w:tcPr>
          <w:p w:rsidR="00611661" w:rsidRDefault="00611661" w:rsidP="00611661">
            <w:pPr>
              <w:pStyle w:val="TableParagraph"/>
              <w:spacing w:before="70" w:line="212" w:lineRule="exact"/>
              <w:ind w:right="93"/>
              <w:rPr>
                <w:b/>
                <w:sz w:val="20"/>
              </w:rPr>
            </w:pPr>
            <w:r>
              <w:rPr>
                <w:b/>
                <w:spacing w:val="-5"/>
                <w:sz w:val="20"/>
              </w:rPr>
              <w:t>58</w:t>
            </w:r>
          </w:p>
        </w:tc>
        <w:tc>
          <w:tcPr>
            <w:tcW w:w="963" w:type="dxa"/>
          </w:tcPr>
          <w:p w:rsidR="00611661" w:rsidRDefault="00611661" w:rsidP="00611661">
            <w:pPr>
              <w:pStyle w:val="TableParagraph"/>
              <w:spacing w:before="65"/>
              <w:ind w:right="96"/>
              <w:rPr>
                <w:sz w:val="20"/>
              </w:rPr>
            </w:pPr>
            <w:r>
              <w:rPr>
                <w:spacing w:val="-2"/>
                <w:sz w:val="20"/>
              </w:rPr>
              <w:t>0.2144</w:t>
            </w:r>
          </w:p>
        </w:tc>
        <w:tc>
          <w:tcPr>
            <w:tcW w:w="962" w:type="dxa"/>
          </w:tcPr>
          <w:p w:rsidR="00611661" w:rsidRDefault="00611661" w:rsidP="00611661">
            <w:pPr>
              <w:pStyle w:val="TableParagraph"/>
              <w:spacing w:before="65"/>
              <w:rPr>
                <w:sz w:val="20"/>
              </w:rPr>
            </w:pPr>
            <w:r>
              <w:rPr>
                <w:spacing w:val="-2"/>
                <w:sz w:val="20"/>
              </w:rPr>
              <w:t>0.2542</w:t>
            </w:r>
          </w:p>
        </w:tc>
        <w:tc>
          <w:tcPr>
            <w:tcW w:w="960" w:type="dxa"/>
          </w:tcPr>
          <w:p w:rsidR="00611661" w:rsidRDefault="00611661" w:rsidP="00611661">
            <w:pPr>
              <w:pStyle w:val="TableParagraph"/>
              <w:spacing w:before="65"/>
              <w:ind w:right="92"/>
              <w:rPr>
                <w:sz w:val="20"/>
              </w:rPr>
            </w:pPr>
            <w:r>
              <w:rPr>
                <w:spacing w:val="-2"/>
                <w:sz w:val="20"/>
              </w:rPr>
              <w:t>0.2997</w:t>
            </w:r>
          </w:p>
        </w:tc>
        <w:tc>
          <w:tcPr>
            <w:tcW w:w="963" w:type="dxa"/>
          </w:tcPr>
          <w:p w:rsidR="00611661" w:rsidRDefault="00611661" w:rsidP="00611661">
            <w:pPr>
              <w:pStyle w:val="TableParagraph"/>
              <w:spacing w:before="65"/>
              <w:rPr>
                <w:sz w:val="20"/>
              </w:rPr>
            </w:pPr>
            <w:r>
              <w:rPr>
                <w:spacing w:val="-2"/>
                <w:sz w:val="20"/>
              </w:rPr>
              <w:t>0.3301</w:t>
            </w:r>
          </w:p>
        </w:tc>
        <w:tc>
          <w:tcPr>
            <w:tcW w:w="1073" w:type="dxa"/>
          </w:tcPr>
          <w:p w:rsidR="00611661" w:rsidRDefault="00611661" w:rsidP="00611661">
            <w:pPr>
              <w:pStyle w:val="TableParagraph"/>
              <w:spacing w:before="65"/>
              <w:rPr>
                <w:sz w:val="20"/>
              </w:rPr>
            </w:pPr>
            <w:r>
              <w:rPr>
                <w:spacing w:val="-2"/>
                <w:sz w:val="20"/>
              </w:rPr>
              <w:t>0.4143</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59</w:t>
            </w:r>
          </w:p>
        </w:tc>
        <w:tc>
          <w:tcPr>
            <w:tcW w:w="963" w:type="dxa"/>
          </w:tcPr>
          <w:p w:rsidR="00611661" w:rsidRDefault="00611661" w:rsidP="00611661">
            <w:pPr>
              <w:pStyle w:val="TableParagraph"/>
              <w:ind w:right="96"/>
              <w:rPr>
                <w:sz w:val="20"/>
              </w:rPr>
            </w:pPr>
            <w:r>
              <w:rPr>
                <w:spacing w:val="-2"/>
                <w:sz w:val="20"/>
              </w:rPr>
              <w:t>0.2126</w:t>
            </w:r>
          </w:p>
        </w:tc>
        <w:tc>
          <w:tcPr>
            <w:tcW w:w="962" w:type="dxa"/>
          </w:tcPr>
          <w:p w:rsidR="00611661" w:rsidRDefault="00611661" w:rsidP="00611661">
            <w:pPr>
              <w:pStyle w:val="TableParagraph"/>
              <w:rPr>
                <w:sz w:val="20"/>
              </w:rPr>
            </w:pPr>
            <w:r>
              <w:rPr>
                <w:spacing w:val="-2"/>
                <w:sz w:val="20"/>
              </w:rPr>
              <w:t>0.2521</w:t>
            </w:r>
          </w:p>
        </w:tc>
        <w:tc>
          <w:tcPr>
            <w:tcW w:w="960" w:type="dxa"/>
          </w:tcPr>
          <w:p w:rsidR="00611661" w:rsidRDefault="00611661" w:rsidP="00611661">
            <w:pPr>
              <w:pStyle w:val="TableParagraph"/>
              <w:ind w:right="92"/>
              <w:rPr>
                <w:sz w:val="20"/>
              </w:rPr>
            </w:pPr>
            <w:r>
              <w:rPr>
                <w:spacing w:val="-2"/>
                <w:sz w:val="20"/>
              </w:rPr>
              <w:t>0.2972</w:t>
            </w:r>
          </w:p>
        </w:tc>
        <w:tc>
          <w:tcPr>
            <w:tcW w:w="963" w:type="dxa"/>
          </w:tcPr>
          <w:p w:rsidR="00611661" w:rsidRDefault="00611661" w:rsidP="00611661">
            <w:pPr>
              <w:pStyle w:val="TableParagraph"/>
              <w:rPr>
                <w:sz w:val="20"/>
              </w:rPr>
            </w:pPr>
            <w:r>
              <w:rPr>
                <w:spacing w:val="-2"/>
                <w:sz w:val="20"/>
              </w:rPr>
              <w:t>0.3274</w:t>
            </w:r>
          </w:p>
        </w:tc>
        <w:tc>
          <w:tcPr>
            <w:tcW w:w="1073" w:type="dxa"/>
          </w:tcPr>
          <w:p w:rsidR="00611661" w:rsidRDefault="00611661" w:rsidP="00611661">
            <w:pPr>
              <w:pStyle w:val="TableParagraph"/>
              <w:rPr>
                <w:sz w:val="20"/>
              </w:rPr>
            </w:pPr>
            <w:r>
              <w:rPr>
                <w:spacing w:val="-2"/>
                <w:sz w:val="20"/>
              </w:rPr>
              <w:t>0.4110</w:t>
            </w:r>
          </w:p>
        </w:tc>
      </w:tr>
      <w:tr w:rsidR="00611661" w:rsidTr="00611661">
        <w:trPr>
          <w:trHeight w:val="300"/>
        </w:trPr>
        <w:tc>
          <w:tcPr>
            <w:tcW w:w="1279" w:type="dxa"/>
          </w:tcPr>
          <w:p w:rsidR="00611661" w:rsidRDefault="00611661" w:rsidP="00611661">
            <w:pPr>
              <w:pStyle w:val="TableParagraph"/>
              <w:spacing w:before="68" w:line="212" w:lineRule="exact"/>
              <w:ind w:right="93"/>
              <w:rPr>
                <w:b/>
                <w:sz w:val="20"/>
              </w:rPr>
            </w:pPr>
            <w:r>
              <w:rPr>
                <w:b/>
                <w:spacing w:val="-5"/>
                <w:sz w:val="20"/>
              </w:rPr>
              <w:t>60</w:t>
            </w:r>
          </w:p>
        </w:tc>
        <w:tc>
          <w:tcPr>
            <w:tcW w:w="963" w:type="dxa"/>
          </w:tcPr>
          <w:p w:rsidR="00611661" w:rsidRDefault="00611661" w:rsidP="00611661">
            <w:pPr>
              <w:pStyle w:val="TableParagraph"/>
              <w:spacing w:before="63"/>
              <w:ind w:right="96"/>
              <w:rPr>
                <w:sz w:val="20"/>
              </w:rPr>
            </w:pPr>
            <w:r>
              <w:rPr>
                <w:spacing w:val="-2"/>
                <w:sz w:val="20"/>
              </w:rPr>
              <w:t>0.2108</w:t>
            </w:r>
          </w:p>
        </w:tc>
        <w:tc>
          <w:tcPr>
            <w:tcW w:w="962" w:type="dxa"/>
          </w:tcPr>
          <w:p w:rsidR="00611661" w:rsidRDefault="00611661" w:rsidP="00611661">
            <w:pPr>
              <w:pStyle w:val="TableParagraph"/>
              <w:spacing w:before="63"/>
              <w:rPr>
                <w:sz w:val="20"/>
              </w:rPr>
            </w:pPr>
            <w:r>
              <w:rPr>
                <w:spacing w:val="-2"/>
                <w:sz w:val="20"/>
              </w:rPr>
              <w:t>0.2500</w:t>
            </w:r>
          </w:p>
        </w:tc>
        <w:tc>
          <w:tcPr>
            <w:tcW w:w="960" w:type="dxa"/>
          </w:tcPr>
          <w:p w:rsidR="00611661" w:rsidRDefault="00611661" w:rsidP="00611661">
            <w:pPr>
              <w:pStyle w:val="TableParagraph"/>
              <w:spacing w:before="63"/>
              <w:ind w:right="92"/>
              <w:rPr>
                <w:sz w:val="20"/>
              </w:rPr>
            </w:pPr>
            <w:r>
              <w:rPr>
                <w:spacing w:val="-2"/>
                <w:sz w:val="20"/>
              </w:rPr>
              <w:t>0.2948</w:t>
            </w:r>
          </w:p>
        </w:tc>
        <w:tc>
          <w:tcPr>
            <w:tcW w:w="963" w:type="dxa"/>
          </w:tcPr>
          <w:p w:rsidR="00611661" w:rsidRDefault="00611661" w:rsidP="00611661">
            <w:pPr>
              <w:pStyle w:val="TableParagraph"/>
              <w:spacing w:before="63"/>
              <w:rPr>
                <w:sz w:val="20"/>
              </w:rPr>
            </w:pPr>
            <w:r>
              <w:rPr>
                <w:spacing w:val="-2"/>
                <w:sz w:val="20"/>
              </w:rPr>
              <w:t>0.3248</w:t>
            </w:r>
          </w:p>
        </w:tc>
        <w:tc>
          <w:tcPr>
            <w:tcW w:w="1073" w:type="dxa"/>
          </w:tcPr>
          <w:p w:rsidR="00611661" w:rsidRDefault="00611661" w:rsidP="00611661">
            <w:pPr>
              <w:pStyle w:val="TableParagraph"/>
              <w:spacing w:before="63"/>
              <w:rPr>
                <w:sz w:val="20"/>
              </w:rPr>
            </w:pPr>
            <w:r>
              <w:rPr>
                <w:spacing w:val="-2"/>
                <w:sz w:val="20"/>
              </w:rPr>
              <w:t>0.4079</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61</w:t>
            </w:r>
          </w:p>
        </w:tc>
        <w:tc>
          <w:tcPr>
            <w:tcW w:w="963" w:type="dxa"/>
          </w:tcPr>
          <w:p w:rsidR="00611661" w:rsidRDefault="00611661" w:rsidP="00611661">
            <w:pPr>
              <w:pStyle w:val="TableParagraph"/>
              <w:ind w:right="96"/>
              <w:rPr>
                <w:sz w:val="20"/>
              </w:rPr>
            </w:pPr>
            <w:r>
              <w:rPr>
                <w:spacing w:val="-2"/>
                <w:sz w:val="20"/>
              </w:rPr>
              <w:t>0.2091</w:t>
            </w:r>
          </w:p>
        </w:tc>
        <w:tc>
          <w:tcPr>
            <w:tcW w:w="962" w:type="dxa"/>
          </w:tcPr>
          <w:p w:rsidR="00611661" w:rsidRDefault="00611661" w:rsidP="00611661">
            <w:pPr>
              <w:pStyle w:val="TableParagraph"/>
              <w:rPr>
                <w:sz w:val="20"/>
              </w:rPr>
            </w:pPr>
            <w:r>
              <w:rPr>
                <w:spacing w:val="-2"/>
                <w:sz w:val="20"/>
              </w:rPr>
              <w:t>0.2480</w:t>
            </w:r>
          </w:p>
        </w:tc>
        <w:tc>
          <w:tcPr>
            <w:tcW w:w="960" w:type="dxa"/>
          </w:tcPr>
          <w:p w:rsidR="00611661" w:rsidRDefault="00611661" w:rsidP="00611661">
            <w:pPr>
              <w:pStyle w:val="TableParagraph"/>
              <w:ind w:right="92"/>
              <w:rPr>
                <w:sz w:val="20"/>
              </w:rPr>
            </w:pPr>
            <w:r>
              <w:rPr>
                <w:spacing w:val="-2"/>
                <w:sz w:val="20"/>
              </w:rPr>
              <w:t>0.2925</w:t>
            </w:r>
          </w:p>
        </w:tc>
        <w:tc>
          <w:tcPr>
            <w:tcW w:w="963" w:type="dxa"/>
          </w:tcPr>
          <w:p w:rsidR="00611661" w:rsidRDefault="00611661" w:rsidP="00611661">
            <w:pPr>
              <w:pStyle w:val="TableParagraph"/>
              <w:rPr>
                <w:sz w:val="20"/>
              </w:rPr>
            </w:pPr>
            <w:r>
              <w:rPr>
                <w:spacing w:val="-2"/>
                <w:sz w:val="20"/>
              </w:rPr>
              <w:t>0.3223</w:t>
            </w:r>
          </w:p>
        </w:tc>
        <w:tc>
          <w:tcPr>
            <w:tcW w:w="1073" w:type="dxa"/>
          </w:tcPr>
          <w:p w:rsidR="00611661" w:rsidRDefault="00611661" w:rsidP="00611661">
            <w:pPr>
              <w:pStyle w:val="TableParagraph"/>
              <w:rPr>
                <w:sz w:val="20"/>
              </w:rPr>
            </w:pPr>
            <w:r>
              <w:rPr>
                <w:spacing w:val="-2"/>
                <w:sz w:val="20"/>
              </w:rPr>
              <w:t>0.4048</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62</w:t>
            </w:r>
          </w:p>
        </w:tc>
        <w:tc>
          <w:tcPr>
            <w:tcW w:w="963" w:type="dxa"/>
          </w:tcPr>
          <w:p w:rsidR="00611661" w:rsidRDefault="00611661" w:rsidP="00611661">
            <w:pPr>
              <w:pStyle w:val="TableParagraph"/>
              <w:ind w:right="96"/>
              <w:rPr>
                <w:sz w:val="20"/>
              </w:rPr>
            </w:pPr>
            <w:r>
              <w:rPr>
                <w:spacing w:val="-2"/>
                <w:sz w:val="20"/>
              </w:rPr>
              <w:t>0.2075</w:t>
            </w:r>
          </w:p>
        </w:tc>
        <w:tc>
          <w:tcPr>
            <w:tcW w:w="962" w:type="dxa"/>
          </w:tcPr>
          <w:p w:rsidR="00611661" w:rsidRDefault="00611661" w:rsidP="00611661">
            <w:pPr>
              <w:pStyle w:val="TableParagraph"/>
              <w:rPr>
                <w:sz w:val="20"/>
              </w:rPr>
            </w:pPr>
            <w:r>
              <w:rPr>
                <w:spacing w:val="-2"/>
                <w:sz w:val="20"/>
              </w:rPr>
              <w:t>0.2461</w:t>
            </w:r>
          </w:p>
        </w:tc>
        <w:tc>
          <w:tcPr>
            <w:tcW w:w="960" w:type="dxa"/>
          </w:tcPr>
          <w:p w:rsidR="00611661" w:rsidRDefault="00611661" w:rsidP="00611661">
            <w:pPr>
              <w:pStyle w:val="TableParagraph"/>
              <w:ind w:right="92"/>
              <w:rPr>
                <w:sz w:val="20"/>
              </w:rPr>
            </w:pPr>
            <w:r>
              <w:rPr>
                <w:spacing w:val="-2"/>
                <w:sz w:val="20"/>
              </w:rPr>
              <w:t>0.2902</w:t>
            </w:r>
          </w:p>
        </w:tc>
        <w:tc>
          <w:tcPr>
            <w:tcW w:w="963" w:type="dxa"/>
          </w:tcPr>
          <w:p w:rsidR="00611661" w:rsidRDefault="00611661" w:rsidP="00611661">
            <w:pPr>
              <w:pStyle w:val="TableParagraph"/>
              <w:rPr>
                <w:sz w:val="20"/>
              </w:rPr>
            </w:pPr>
            <w:r>
              <w:rPr>
                <w:spacing w:val="-2"/>
                <w:sz w:val="20"/>
              </w:rPr>
              <w:t>0.3198</w:t>
            </w:r>
          </w:p>
        </w:tc>
        <w:tc>
          <w:tcPr>
            <w:tcW w:w="1073" w:type="dxa"/>
          </w:tcPr>
          <w:p w:rsidR="00611661" w:rsidRDefault="00611661" w:rsidP="00611661">
            <w:pPr>
              <w:pStyle w:val="TableParagraph"/>
              <w:rPr>
                <w:sz w:val="20"/>
              </w:rPr>
            </w:pPr>
            <w:r>
              <w:rPr>
                <w:spacing w:val="-2"/>
                <w:sz w:val="20"/>
              </w:rPr>
              <w:t>0.4018</w:t>
            </w:r>
          </w:p>
        </w:tc>
      </w:tr>
      <w:tr w:rsidR="00611661" w:rsidTr="00611661">
        <w:trPr>
          <w:trHeight w:val="299"/>
        </w:trPr>
        <w:tc>
          <w:tcPr>
            <w:tcW w:w="1279" w:type="dxa"/>
          </w:tcPr>
          <w:p w:rsidR="00611661" w:rsidRDefault="00611661" w:rsidP="00611661">
            <w:pPr>
              <w:pStyle w:val="TableParagraph"/>
              <w:spacing w:before="70" w:line="210" w:lineRule="exact"/>
              <w:ind w:right="93"/>
              <w:rPr>
                <w:b/>
                <w:sz w:val="20"/>
              </w:rPr>
            </w:pPr>
            <w:r>
              <w:rPr>
                <w:b/>
                <w:spacing w:val="-5"/>
                <w:sz w:val="20"/>
              </w:rPr>
              <w:t>63</w:t>
            </w:r>
          </w:p>
        </w:tc>
        <w:tc>
          <w:tcPr>
            <w:tcW w:w="963" w:type="dxa"/>
          </w:tcPr>
          <w:p w:rsidR="00611661" w:rsidRDefault="00611661" w:rsidP="00611661">
            <w:pPr>
              <w:pStyle w:val="TableParagraph"/>
              <w:spacing w:before="65" w:line="215" w:lineRule="exact"/>
              <w:ind w:right="96"/>
              <w:rPr>
                <w:sz w:val="20"/>
              </w:rPr>
            </w:pPr>
            <w:r>
              <w:rPr>
                <w:spacing w:val="-2"/>
                <w:sz w:val="20"/>
              </w:rPr>
              <w:t>0.2058</w:t>
            </w:r>
          </w:p>
        </w:tc>
        <w:tc>
          <w:tcPr>
            <w:tcW w:w="962" w:type="dxa"/>
          </w:tcPr>
          <w:p w:rsidR="00611661" w:rsidRDefault="00611661" w:rsidP="00611661">
            <w:pPr>
              <w:pStyle w:val="TableParagraph"/>
              <w:spacing w:before="65" w:line="215" w:lineRule="exact"/>
              <w:rPr>
                <w:sz w:val="20"/>
              </w:rPr>
            </w:pPr>
            <w:r>
              <w:rPr>
                <w:spacing w:val="-2"/>
                <w:sz w:val="20"/>
              </w:rPr>
              <w:t>0.2441</w:t>
            </w:r>
          </w:p>
        </w:tc>
        <w:tc>
          <w:tcPr>
            <w:tcW w:w="960" w:type="dxa"/>
          </w:tcPr>
          <w:p w:rsidR="00611661" w:rsidRDefault="00611661" w:rsidP="00611661">
            <w:pPr>
              <w:pStyle w:val="TableParagraph"/>
              <w:spacing w:before="65" w:line="215" w:lineRule="exact"/>
              <w:ind w:right="92"/>
              <w:rPr>
                <w:sz w:val="20"/>
              </w:rPr>
            </w:pPr>
            <w:r>
              <w:rPr>
                <w:spacing w:val="-2"/>
                <w:sz w:val="20"/>
              </w:rPr>
              <w:t>0.2880</w:t>
            </w:r>
          </w:p>
        </w:tc>
        <w:tc>
          <w:tcPr>
            <w:tcW w:w="963" w:type="dxa"/>
          </w:tcPr>
          <w:p w:rsidR="00611661" w:rsidRDefault="00611661" w:rsidP="00611661">
            <w:pPr>
              <w:pStyle w:val="TableParagraph"/>
              <w:spacing w:before="65" w:line="215" w:lineRule="exact"/>
              <w:rPr>
                <w:sz w:val="20"/>
              </w:rPr>
            </w:pPr>
            <w:r>
              <w:rPr>
                <w:spacing w:val="-2"/>
                <w:sz w:val="20"/>
              </w:rPr>
              <w:t>0.3173</w:t>
            </w:r>
          </w:p>
        </w:tc>
        <w:tc>
          <w:tcPr>
            <w:tcW w:w="1073" w:type="dxa"/>
          </w:tcPr>
          <w:p w:rsidR="00611661" w:rsidRDefault="00611661" w:rsidP="00611661">
            <w:pPr>
              <w:pStyle w:val="TableParagraph"/>
              <w:spacing w:before="65" w:line="215" w:lineRule="exact"/>
              <w:rPr>
                <w:sz w:val="20"/>
              </w:rPr>
            </w:pPr>
            <w:r>
              <w:rPr>
                <w:spacing w:val="-2"/>
                <w:sz w:val="20"/>
              </w:rPr>
              <w:t>0.3988</w:t>
            </w:r>
          </w:p>
        </w:tc>
      </w:tr>
      <w:tr w:rsidR="00611661" w:rsidTr="00611661">
        <w:trPr>
          <w:trHeight w:val="301"/>
        </w:trPr>
        <w:tc>
          <w:tcPr>
            <w:tcW w:w="1279" w:type="dxa"/>
          </w:tcPr>
          <w:p w:rsidR="00611661" w:rsidRDefault="00611661" w:rsidP="00611661">
            <w:pPr>
              <w:pStyle w:val="TableParagraph"/>
              <w:spacing w:before="70" w:line="212" w:lineRule="exact"/>
              <w:ind w:right="93"/>
              <w:rPr>
                <w:b/>
                <w:sz w:val="20"/>
              </w:rPr>
            </w:pPr>
            <w:r>
              <w:rPr>
                <w:b/>
                <w:spacing w:val="-5"/>
                <w:sz w:val="20"/>
              </w:rPr>
              <w:t>64</w:t>
            </w:r>
          </w:p>
        </w:tc>
        <w:tc>
          <w:tcPr>
            <w:tcW w:w="963" w:type="dxa"/>
          </w:tcPr>
          <w:p w:rsidR="00611661" w:rsidRDefault="00611661" w:rsidP="00611661">
            <w:pPr>
              <w:pStyle w:val="TableParagraph"/>
              <w:spacing w:before="65"/>
              <w:ind w:right="96"/>
              <w:rPr>
                <w:sz w:val="20"/>
              </w:rPr>
            </w:pPr>
            <w:r>
              <w:rPr>
                <w:spacing w:val="-2"/>
                <w:sz w:val="20"/>
              </w:rPr>
              <w:t>0.2042</w:t>
            </w:r>
          </w:p>
        </w:tc>
        <w:tc>
          <w:tcPr>
            <w:tcW w:w="962" w:type="dxa"/>
          </w:tcPr>
          <w:p w:rsidR="00611661" w:rsidRDefault="00611661" w:rsidP="00611661">
            <w:pPr>
              <w:pStyle w:val="TableParagraph"/>
              <w:spacing w:before="65"/>
              <w:rPr>
                <w:sz w:val="20"/>
              </w:rPr>
            </w:pPr>
            <w:r>
              <w:rPr>
                <w:spacing w:val="-2"/>
                <w:sz w:val="20"/>
              </w:rPr>
              <w:t>0.2423</w:t>
            </w:r>
          </w:p>
        </w:tc>
        <w:tc>
          <w:tcPr>
            <w:tcW w:w="960" w:type="dxa"/>
          </w:tcPr>
          <w:p w:rsidR="00611661" w:rsidRDefault="00611661" w:rsidP="00611661">
            <w:pPr>
              <w:pStyle w:val="TableParagraph"/>
              <w:spacing w:before="65"/>
              <w:ind w:right="92"/>
              <w:rPr>
                <w:sz w:val="20"/>
              </w:rPr>
            </w:pPr>
            <w:r>
              <w:rPr>
                <w:spacing w:val="-2"/>
                <w:sz w:val="20"/>
              </w:rPr>
              <w:t>0.2858</w:t>
            </w:r>
          </w:p>
        </w:tc>
        <w:tc>
          <w:tcPr>
            <w:tcW w:w="963" w:type="dxa"/>
          </w:tcPr>
          <w:p w:rsidR="00611661" w:rsidRDefault="00611661" w:rsidP="00611661">
            <w:pPr>
              <w:pStyle w:val="TableParagraph"/>
              <w:spacing w:before="65"/>
              <w:rPr>
                <w:sz w:val="20"/>
              </w:rPr>
            </w:pPr>
            <w:r>
              <w:rPr>
                <w:spacing w:val="-2"/>
                <w:sz w:val="20"/>
              </w:rPr>
              <w:t>0.3150</w:t>
            </w:r>
          </w:p>
        </w:tc>
        <w:tc>
          <w:tcPr>
            <w:tcW w:w="1073" w:type="dxa"/>
          </w:tcPr>
          <w:p w:rsidR="00611661" w:rsidRDefault="00611661" w:rsidP="00611661">
            <w:pPr>
              <w:pStyle w:val="TableParagraph"/>
              <w:spacing w:before="65"/>
              <w:rPr>
                <w:sz w:val="20"/>
              </w:rPr>
            </w:pPr>
            <w:r>
              <w:rPr>
                <w:spacing w:val="-2"/>
                <w:sz w:val="20"/>
              </w:rPr>
              <w:t>0.3959</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65</w:t>
            </w:r>
          </w:p>
        </w:tc>
        <w:tc>
          <w:tcPr>
            <w:tcW w:w="963" w:type="dxa"/>
          </w:tcPr>
          <w:p w:rsidR="00611661" w:rsidRDefault="00611661" w:rsidP="00611661">
            <w:pPr>
              <w:pStyle w:val="TableParagraph"/>
              <w:ind w:right="96"/>
              <w:rPr>
                <w:sz w:val="20"/>
              </w:rPr>
            </w:pPr>
            <w:r>
              <w:rPr>
                <w:spacing w:val="-2"/>
                <w:sz w:val="20"/>
              </w:rPr>
              <w:t>0.2027</w:t>
            </w:r>
          </w:p>
        </w:tc>
        <w:tc>
          <w:tcPr>
            <w:tcW w:w="962" w:type="dxa"/>
          </w:tcPr>
          <w:p w:rsidR="00611661" w:rsidRDefault="00611661" w:rsidP="00611661">
            <w:pPr>
              <w:pStyle w:val="TableParagraph"/>
              <w:rPr>
                <w:sz w:val="20"/>
              </w:rPr>
            </w:pPr>
            <w:r>
              <w:rPr>
                <w:spacing w:val="-2"/>
                <w:sz w:val="20"/>
              </w:rPr>
              <w:t>0.2404</w:t>
            </w:r>
          </w:p>
        </w:tc>
        <w:tc>
          <w:tcPr>
            <w:tcW w:w="960" w:type="dxa"/>
          </w:tcPr>
          <w:p w:rsidR="00611661" w:rsidRDefault="00611661" w:rsidP="00611661">
            <w:pPr>
              <w:pStyle w:val="TableParagraph"/>
              <w:ind w:right="92"/>
              <w:rPr>
                <w:sz w:val="20"/>
              </w:rPr>
            </w:pPr>
            <w:r>
              <w:rPr>
                <w:spacing w:val="-2"/>
                <w:sz w:val="20"/>
              </w:rPr>
              <w:t>0.2837</w:t>
            </w:r>
          </w:p>
        </w:tc>
        <w:tc>
          <w:tcPr>
            <w:tcW w:w="963" w:type="dxa"/>
          </w:tcPr>
          <w:p w:rsidR="00611661" w:rsidRDefault="00611661" w:rsidP="00611661">
            <w:pPr>
              <w:pStyle w:val="TableParagraph"/>
              <w:rPr>
                <w:sz w:val="20"/>
              </w:rPr>
            </w:pPr>
            <w:r>
              <w:rPr>
                <w:spacing w:val="-2"/>
                <w:sz w:val="20"/>
              </w:rPr>
              <w:t>0.3126</w:t>
            </w:r>
          </w:p>
        </w:tc>
        <w:tc>
          <w:tcPr>
            <w:tcW w:w="1073" w:type="dxa"/>
          </w:tcPr>
          <w:p w:rsidR="00611661" w:rsidRDefault="00611661" w:rsidP="00611661">
            <w:pPr>
              <w:pStyle w:val="TableParagraph"/>
              <w:rPr>
                <w:sz w:val="20"/>
              </w:rPr>
            </w:pPr>
            <w:r>
              <w:rPr>
                <w:spacing w:val="-2"/>
                <w:sz w:val="20"/>
              </w:rPr>
              <w:t>0.3931</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66</w:t>
            </w:r>
          </w:p>
        </w:tc>
        <w:tc>
          <w:tcPr>
            <w:tcW w:w="963" w:type="dxa"/>
          </w:tcPr>
          <w:p w:rsidR="00611661" w:rsidRDefault="00611661" w:rsidP="00611661">
            <w:pPr>
              <w:pStyle w:val="TableParagraph"/>
              <w:ind w:right="96"/>
              <w:rPr>
                <w:sz w:val="20"/>
              </w:rPr>
            </w:pPr>
            <w:r>
              <w:rPr>
                <w:spacing w:val="-2"/>
                <w:sz w:val="20"/>
              </w:rPr>
              <w:t>0.2012</w:t>
            </w:r>
          </w:p>
        </w:tc>
        <w:tc>
          <w:tcPr>
            <w:tcW w:w="962" w:type="dxa"/>
          </w:tcPr>
          <w:p w:rsidR="00611661" w:rsidRDefault="00611661" w:rsidP="00611661">
            <w:pPr>
              <w:pStyle w:val="TableParagraph"/>
              <w:rPr>
                <w:sz w:val="20"/>
              </w:rPr>
            </w:pPr>
            <w:r>
              <w:rPr>
                <w:spacing w:val="-2"/>
                <w:sz w:val="20"/>
              </w:rPr>
              <w:t>0.2387</w:t>
            </w:r>
          </w:p>
        </w:tc>
        <w:tc>
          <w:tcPr>
            <w:tcW w:w="960" w:type="dxa"/>
          </w:tcPr>
          <w:p w:rsidR="00611661" w:rsidRDefault="00611661" w:rsidP="00611661">
            <w:pPr>
              <w:pStyle w:val="TableParagraph"/>
              <w:ind w:right="92"/>
              <w:rPr>
                <w:sz w:val="20"/>
              </w:rPr>
            </w:pPr>
            <w:r>
              <w:rPr>
                <w:spacing w:val="-2"/>
                <w:sz w:val="20"/>
              </w:rPr>
              <w:t>0.2816</w:t>
            </w:r>
          </w:p>
        </w:tc>
        <w:tc>
          <w:tcPr>
            <w:tcW w:w="963" w:type="dxa"/>
          </w:tcPr>
          <w:p w:rsidR="00611661" w:rsidRDefault="00611661" w:rsidP="00611661">
            <w:pPr>
              <w:pStyle w:val="TableParagraph"/>
              <w:rPr>
                <w:sz w:val="20"/>
              </w:rPr>
            </w:pPr>
            <w:r>
              <w:rPr>
                <w:spacing w:val="-2"/>
                <w:sz w:val="20"/>
              </w:rPr>
              <w:t>0.3104</w:t>
            </w:r>
          </w:p>
        </w:tc>
        <w:tc>
          <w:tcPr>
            <w:tcW w:w="1073" w:type="dxa"/>
          </w:tcPr>
          <w:p w:rsidR="00611661" w:rsidRDefault="00611661" w:rsidP="00611661">
            <w:pPr>
              <w:pStyle w:val="TableParagraph"/>
              <w:rPr>
                <w:sz w:val="20"/>
              </w:rPr>
            </w:pPr>
            <w:r>
              <w:rPr>
                <w:spacing w:val="-2"/>
                <w:sz w:val="20"/>
              </w:rPr>
              <w:t>0.3903</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67</w:t>
            </w:r>
          </w:p>
        </w:tc>
        <w:tc>
          <w:tcPr>
            <w:tcW w:w="963" w:type="dxa"/>
          </w:tcPr>
          <w:p w:rsidR="00611661" w:rsidRDefault="00611661" w:rsidP="00611661">
            <w:pPr>
              <w:pStyle w:val="TableParagraph"/>
              <w:ind w:right="96"/>
              <w:rPr>
                <w:sz w:val="20"/>
              </w:rPr>
            </w:pPr>
            <w:r>
              <w:rPr>
                <w:spacing w:val="-2"/>
                <w:sz w:val="20"/>
              </w:rPr>
              <w:t>0.1997</w:t>
            </w:r>
          </w:p>
        </w:tc>
        <w:tc>
          <w:tcPr>
            <w:tcW w:w="962" w:type="dxa"/>
          </w:tcPr>
          <w:p w:rsidR="00611661" w:rsidRDefault="00611661" w:rsidP="00611661">
            <w:pPr>
              <w:pStyle w:val="TableParagraph"/>
              <w:rPr>
                <w:sz w:val="20"/>
              </w:rPr>
            </w:pPr>
            <w:r>
              <w:rPr>
                <w:spacing w:val="-2"/>
                <w:sz w:val="20"/>
              </w:rPr>
              <w:t>0.2369</w:t>
            </w:r>
          </w:p>
        </w:tc>
        <w:tc>
          <w:tcPr>
            <w:tcW w:w="960" w:type="dxa"/>
          </w:tcPr>
          <w:p w:rsidR="00611661" w:rsidRDefault="00611661" w:rsidP="00611661">
            <w:pPr>
              <w:pStyle w:val="TableParagraph"/>
              <w:ind w:right="92"/>
              <w:rPr>
                <w:sz w:val="20"/>
              </w:rPr>
            </w:pPr>
            <w:r>
              <w:rPr>
                <w:spacing w:val="-2"/>
                <w:sz w:val="20"/>
              </w:rPr>
              <w:t>0.2796</w:t>
            </w:r>
          </w:p>
        </w:tc>
        <w:tc>
          <w:tcPr>
            <w:tcW w:w="963" w:type="dxa"/>
          </w:tcPr>
          <w:p w:rsidR="00611661" w:rsidRDefault="00611661" w:rsidP="00611661">
            <w:pPr>
              <w:pStyle w:val="TableParagraph"/>
              <w:rPr>
                <w:sz w:val="20"/>
              </w:rPr>
            </w:pPr>
            <w:r>
              <w:rPr>
                <w:spacing w:val="-2"/>
                <w:sz w:val="20"/>
              </w:rPr>
              <w:t>0.3081</w:t>
            </w:r>
          </w:p>
        </w:tc>
        <w:tc>
          <w:tcPr>
            <w:tcW w:w="1073" w:type="dxa"/>
          </w:tcPr>
          <w:p w:rsidR="00611661" w:rsidRDefault="00611661" w:rsidP="00611661">
            <w:pPr>
              <w:pStyle w:val="TableParagraph"/>
              <w:rPr>
                <w:sz w:val="20"/>
              </w:rPr>
            </w:pPr>
            <w:r>
              <w:rPr>
                <w:spacing w:val="-2"/>
                <w:sz w:val="20"/>
              </w:rPr>
              <w:t>0.3876</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68</w:t>
            </w:r>
          </w:p>
        </w:tc>
        <w:tc>
          <w:tcPr>
            <w:tcW w:w="963" w:type="dxa"/>
          </w:tcPr>
          <w:p w:rsidR="00611661" w:rsidRDefault="00611661" w:rsidP="00611661">
            <w:pPr>
              <w:pStyle w:val="TableParagraph"/>
              <w:ind w:right="96"/>
              <w:rPr>
                <w:sz w:val="20"/>
              </w:rPr>
            </w:pPr>
            <w:r>
              <w:rPr>
                <w:spacing w:val="-2"/>
                <w:sz w:val="20"/>
              </w:rPr>
              <w:t>0.1982</w:t>
            </w:r>
          </w:p>
        </w:tc>
        <w:tc>
          <w:tcPr>
            <w:tcW w:w="962" w:type="dxa"/>
          </w:tcPr>
          <w:p w:rsidR="00611661" w:rsidRDefault="00611661" w:rsidP="00611661">
            <w:pPr>
              <w:pStyle w:val="TableParagraph"/>
              <w:rPr>
                <w:sz w:val="20"/>
              </w:rPr>
            </w:pPr>
            <w:r>
              <w:rPr>
                <w:spacing w:val="-2"/>
                <w:sz w:val="20"/>
              </w:rPr>
              <w:t>0.2352</w:t>
            </w:r>
          </w:p>
        </w:tc>
        <w:tc>
          <w:tcPr>
            <w:tcW w:w="960" w:type="dxa"/>
          </w:tcPr>
          <w:p w:rsidR="00611661" w:rsidRDefault="00611661" w:rsidP="00611661">
            <w:pPr>
              <w:pStyle w:val="TableParagraph"/>
              <w:ind w:right="92"/>
              <w:rPr>
                <w:sz w:val="20"/>
              </w:rPr>
            </w:pPr>
            <w:r>
              <w:rPr>
                <w:spacing w:val="-2"/>
                <w:sz w:val="20"/>
              </w:rPr>
              <w:t>0.2776</w:t>
            </w:r>
          </w:p>
        </w:tc>
        <w:tc>
          <w:tcPr>
            <w:tcW w:w="963" w:type="dxa"/>
          </w:tcPr>
          <w:p w:rsidR="00611661" w:rsidRDefault="00611661" w:rsidP="00611661">
            <w:pPr>
              <w:pStyle w:val="TableParagraph"/>
              <w:rPr>
                <w:sz w:val="20"/>
              </w:rPr>
            </w:pPr>
            <w:r>
              <w:rPr>
                <w:spacing w:val="-2"/>
                <w:sz w:val="20"/>
              </w:rPr>
              <w:t>0.3060</w:t>
            </w:r>
          </w:p>
        </w:tc>
        <w:tc>
          <w:tcPr>
            <w:tcW w:w="1073" w:type="dxa"/>
          </w:tcPr>
          <w:p w:rsidR="00611661" w:rsidRDefault="00611661" w:rsidP="00611661">
            <w:pPr>
              <w:pStyle w:val="TableParagraph"/>
              <w:rPr>
                <w:sz w:val="20"/>
              </w:rPr>
            </w:pPr>
            <w:r>
              <w:rPr>
                <w:spacing w:val="-2"/>
                <w:sz w:val="20"/>
              </w:rPr>
              <w:t>0.3850</w:t>
            </w:r>
          </w:p>
        </w:tc>
      </w:tr>
      <w:tr w:rsidR="00611661" w:rsidTr="00611661">
        <w:trPr>
          <w:trHeight w:val="299"/>
        </w:trPr>
        <w:tc>
          <w:tcPr>
            <w:tcW w:w="1279" w:type="dxa"/>
          </w:tcPr>
          <w:p w:rsidR="00611661" w:rsidRDefault="00611661" w:rsidP="00611661">
            <w:pPr>
              <w:pStyle w:val="TableParagraph"/>
              <w:spacing w:before="70" w:line="210" w:lineRule="exact"/>
              <w:ind w:right="93"/>
              <w:rPr>
                <w:b/>
                <w:sz w:val="20"/>
              </w:rPr>
            </w:pPr>
            <w:r>
              <w:rPr>
                <w:b/>
                <w:spacing w:val="-5"/>
                <w:sz w:val="20"/>
              </w:rPr>
              <w:t>69</w:t>
            </w:r>
          </w:p>
        </w:tc>
        <w:tc>
          <w:tcPr>
            <w:tcW w:w="963" w:type="dxa"/>
          </w:tcPr>
          <w:p w:rsidR="00611661" w:rsidRDefault="00611661" w:rsidP="00611661">
            <w:pPr>
              <w:pStyle w:val="TableParagraph"/>
              <w:spacing w:before="65" w:line="215" w:lineRule="exact"/>
              <w:ind w:right="96"/>
              <w:rPr>
                <w:sz w:val="20"/>
              </w:rPr>
            </w:pPr>
            <w:r>
              <w:rPr>
                <w:spacing w:val="-2"/>
                <w:sz w:val="20"/>
              </w:rPr>
              <w:t>0.1968</w:t>
            </w:r>
          </w:p>
        </w:tc>
        <w:tc>
          <w:tcPr>
            <w:tcW w:w="962" w:type="dxa"/>
          </w:tcPr>
          <w:p w:rsidR="00611661" w:rsidRDefault="00611661" w:rsidP="00611661">
            <w:pPr>
              <w:pStyle w:val="TableParagraph"/>
              <w:spacing w:before="65" w:line="215" w:lineRule="exact"/>
              <w:rPr>
                <w:sz w:val="20"/>
              </w:rPr>
            </w:pPr>
            <w:r>
              <w:rPr>
                <w:spacing w:val="-2"/>
                <w:sz w:val="20"/>
              </w:rPr>
              <w:t>0.2335</w:t>
            </w:r>
          </w:p>
        </w:tc>
        <w:tc>
          <w:tcPr>
            <w:tcW w:w="960" w:type="dxa"/>
          </w:tcPr>
          <w:p w:rsidR="00611661" w:rsidRDefault="00611661" w:rsidP="00611661">
            <w:pPr>
              <w:pStyle w:val="TableParagraph"/>
              <w:spacing w:before="65" w:line="215" w:lineRule="exact"/>
              <w:ind w:right="92"/>
              <w:rPr>
                <w:sz w:val="20"/>
              </w:rPr>
            </w:pPr>
            <w:r>
              <w:rPr>
                <w:spacing w:val="-2"/>
                <w:sz w:val="20"/>
              </w:rPr>
              <w:t>0.2756</w:t>
            </w:r>
          </w:p>
        </w:tc>
        <w:tc>
          <w:tcPr>
            <w:tcW w:w="963" w:type="dxa"/>
          </w:tcPr>
          <w:p w:rsidR="00611661" w:rsidRDefault="00611661" w:rsidP="00611661">
            <w:pPr>
              <w:pStyle w:val="TableParagraph"/>
              <w:spacing w:before="65" w:line="215" w:lineRule="exact"/>
              <w:rPr>
                <w:sz w:val="20"/>
              </w:rPr>
            </w:pPr>
            <w:r>
              <w:rPr>
                <w:spacing w:val="-2"/>
                <w:sz w:val="20"/>
              </w:rPr>
              <w:t>0.3038</w:t>
            </w:r>
          </w:p>
        </w:tc>
        <w:tc>
          <w:tcPr>
            <w:tcW w:w="1073" w:type="dxa"/>
          </w:tcPr>
          <w:p w:rsidR="00611661" w:rsidRDefault="00611661" w:rsidP="00611661">
            <w:pPr>
              <w:pStyle w:val="TableParagraph"/>
              <w:spacing w:before="65" w:line="215" w:lineRule="exact"/>
              <w:rPr>
                <w:sz w:val="20"/>
              </w:rPr>
            </w:pPr>
            <w:r>
              <w:rPr>
                <w:spacing w:val="-2"/>
                <w:sz w:val="20"/>
              </w:rPr>
              <w:t>0.3823</w:t>
            </w:r>
          </w:p>
        </w:tc>
      </w:tr>
      <w:tr w:rsidR="00611661" w:rsidTr="00611661">
        <w:trPr>
          <w:trHeight w:val="301"/>
        </w:trPr>
        <w:tc>
          <w:tcPr>
            <w:tcW w:w="1279" w:type="dxa"/>
          </w:tcPr>
          <w:p w:rsidR="00611661" w:rsidRDefault="00611661" w:rsidP="00611661">
            <w:pPr>
              <w:pStyle w:val="TableParagraph"/>
              <w:spacing w:before="70" w:line="212" w:lineRule="exact"/>
              <w:ind w:right="93"/>
              <w:rPr>
                <w:b/>
                <w:sz w:val="20"/>
              </w:rPr>
            </w:pPr>
            <w:r>
              <w:rPr>
                <w:b/>
                <w:spacing w:val="-5"/>
                <w:sz w:val="20"/>
              </w:rPr>
              <w:t>70</w:t>
            </w:r>
          </w:p>
        </w:tc>
        <w:tc>
          <w:tcPr>
            <w:tcW w:w="963" w:type="dxa"/>
          </w:tcPr>
          <w:p w:rsidR="00611661" w:rsidRDefault="00611661" w:rsidP="00611661">
            <w:pPr>
              <w:pStyle w:val="TableParagraph"/>
              <w:spacing w:before="65"/>
              <w:ind w:right="96"/>
              <w:rPr>
                <w:sz w:val="20"/>
              </w:rPr>
            </w:pPr>
            <w:r>
              <w:rPr>
                <w:spacing w:val="-2"/>
                <w:sz w:val="20"/>
              </w:rPr>
              <w:t>0.1954</w:t>
            </w:r>
          </w:p>
        </w:tc>
        <w:tc>
          <w:tcPr>
            <w:tcW w:w="962" w:type="dxa"/>
          </w:tcPr>
          <w:p w:rsidR="00611661" w:rsidRDefault="00611661" w:rsidP="00611661">
            <w:pPr>
              <w:pStyle w:val="TableParagraph"/>
              <w:spacing w:before="65"/>
              <w:rPr>
                <w:sz w:val="20"/>
              </w:rPr>
            </w:pPr>
            <w:r>
              <w:rPr>
                <w:spacing w:val="-2"/>
                <w:sz w:val="20"/>
              </w:rPr>
              <w:t>0.2319</w:t>
            </w:r>
          </w:p>
        </w:tc>
        <w:tc>
          <w:tcPr>
            <w:tcW w:w="960" w:type="dxa"/>
          </w:tcPr>
          <w:p w:rsidR="00611661" w:rsidRDefault="00611661" w:rsidP="00611661">
            <w:pPr>
              <w:pStyle w:val="TableParagraph"/>
              <w:spacing w:before="65"/>
              <w:ind w:right="92"/>
              <w:rPr>
                <w:sz w:val="20"/>
              </w:rPr>
            </w:pPr>
            <w:r>
              <w:rPr>
                <w:spacing w:val="-2"/>
                <w:sz w:val="20"/>
              </w:rPr>
              <w:t>0.2737</w:t>
            </w:r>
          </w:p>
        </w:tc>
        <w:tc>
          <w:tcPr>
            <w:tcW w:w="963" w:type="dxa"/>
          </w:tcPr>
          <w:p w:rsidR="00611661" w:rsidRDefault="00611661" w:rsidP="00611661">
            <w:pPr>
              <w:pStyle w:val="TableParagraph"/>
              <w:spacing w:before="65"/>
              <w:rPr>
                <w:sz w:val="20"/>
              </w:rPr>
            </w:pPr>
            <w:r>
              <w:rPr>
                <w:spacing w:val="-2"/>
                <w:sz w:val="20"/>
              </w:rPr>
              <w:t>0.3017</w:t>
            </w:r>
          </w:p>
        </w:tc>
        <w:tc>
          <w:tcPr>
            <w:tcW w:w="1073" w:type="dxa"/>
          </w:tcPr>
          <w:p w:rsidR="00611661" w:rsidRDefault="00611661" w:rsidP="00611661">
            <w:pPr>
              <w:pStyle w:val="TableParagraph"/>
              <w:spacing w:before="65"/>
              <w:rPr>
                <w:sz w:val="20"/>
              </w:rPr>
            </w:pPr>
            <w:r>
              <w:rPr>
                <w:spacing w:val="-2"/>
                <w:sz w:val="20"/>
              </w:rPr>
              <w:t>0.3798</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71</w:t>
            </w:r>
          </w:p>
        </w:tc>
        <w:tc>
          <w:tcPr>
            <w:tcW w:w="963" w:type="dxa"/>
          </w:tcPr>
          <w:p w:rsidR="00611661" w:rsidRDefault="00611661" w:rsidP="00611661">
            <w:pPr>
              <w:pStyle w:val="TableParagraph"/>
              <w:ind w:right="96"/>
              <w:rPr>
                <w:sz w:val="20"/>
              </w:rPr>
            </w:pPr>
            <w:r>
              <w:rPr>
                <w:spacing w:val="-2"/>
                <w:sz w:val="20"/>
              </w:rPr>
              <w:t>0.1940</w:t>
            </w:r>
          </w:p>
        </w:tc>
        <w:tc>
          <w:tcPr>
            <w:tcW w:w="962" w:type="dxa"/>
          </w:tcPr>
          <w:p w:rsidR="00611661" w:rsidRDefault="00611661" w:rsidP="00611661">
            <w:pPr>
              <w:pStyle w:val="TableParagraph"/>
              <w:rPr>
                <w:sz w:val="20"/>
              </w:rPr>
            </w:pPr>
            <w:r>
              <w:rPr>
                <w:spacing w:val="-2"/>
                <w:sz w:val="20"/>
              </w:rPr>
              <w:t>0.2303</w:t>
            </w:r>
          </w:p>
        </w:tc>
        <w:tc>
          <w:tcPr>
            <w:tcW w:w="960" w:type="dxa"/>
          </w:tcPr>
          <w:p w:rsidR="00611661" w:rsidRDefault="00611661" w:rsidP="00611661">
            <w:pPr>
              <w:pStyle w:val="TableParagraph"/>
              <w:ind w:right="92"/>
              <w:rPr>
                <w:sz w:val="20"/>
              </w:rPr>
            </w:pPr>
            <w:r>
              <w:rPr>
                <w:spacing w:val="-2"/>
                <w:sz w:val="20"/>
              </w:rPr>
              <w:t>0.2718</w:t>
            </w:r>
          </w:p>
        </w:tc>
        <w:tc>
          <w:tcPr>
            <w:tcW w:w="963" w:type="dxa"/>
          </w:tcPr>
          <w:p w:rsidR="00611661" w:rsidRDefault="00611661" w:rsidP="00611661">
            <w:pPr>
              <w:pStyle w:val="TableParagraph"/>
              <w:rPr>
                <w:sz w:val="20"/>
              </w:rPr>
            </w:pPr>
            <w:r>
              <w:rPr>
                <w:spacing w:val="-2"/>
                <w:sz w:val="20"/>
              </w:rPr>
              <w:t>0.2997</w:t>
            </w:r>
          </w:p>
        </w:tc>
        <w:tc>
          <w:tcPr>
            <w:tcW w:w="1073" w:type="dxa"/>
          </w:tcPr>
          <w:p w:rsidR="00611661" w:rsidRDefault="00611661" w:rsidP="00611661">
            <w:pPr>
              <w:pStyle w:val="TableParagraph"/>
              <w:rPr>
                <w:sz w:val="20"/>
              </w:rPr>
            </w:pPr>
            <w:r>
              <w:rPr>
                <w:spacing w:val="-2"/>
                <w:sz w:val="20"/>
              </w:rPr>
              <w:t>0.3773</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72</w:t>
            </w:r>
          </w:p>
        </w:tc>
        <w:tc>
          <w:tcPr>
            <w:tcW w:w="963" w:type="dxa"/>
          </w:tcPr>
          <w:p w:rsidR="00611661" w:rsidRDefault="00611661" w:rsidP="00611661">
            <w:pPr>
              <w:pStyle w:val="TableParagraph"/>
              <w:ind w:right="96"/>
              <w:rPr>
                <w:sz w:val="20"/>
              </w:rPr>
            </w:pPr>
            <w:r>
              <w:rPr>
                <w:spacing w:val="-2"/>
                <w:sz w:val="20"/>
              </w:rPr>
              <w:t>0.1927</w:t>
            </w:r>
          </w:p>
        </w:tc>
        <w:tc>
          <w:tcPr>
            <w:tcW w:w="962" w:type="dxa"/>
          </w:tcPr>
          <w:p w:rsidR="00611661" w:rsidRDefault="00611661" w:rsidP="00611661">
            <w:pPr>
              <w:pStyle w:val="TableParagraph"/>
              <w:rPr>
                <w:sz w:val="20"/>
              </w:rPr>
            </w:pPr>
            <w:r>
              <w:rPr>
                <w:spacing w:val="-2"/>
                <w:sz w:val="20"/>
              </w:rPr>
              <w:t>0.2287</w:t>
            </w:r>
          </w:p>
        </w:tc>
        <w:tc>
          <w:tcPr>
            <w:tcW w:w="960" w:type="dxa"/>
          </w:tcPr>
          <w:p w:rsidR="00611661" w:rsidRDefault="00611661" w:rsidP="00611661">
            <w:pPr>
              <w:pStyle w:val="TableParagraph"/>
              <w:ind w:right="92"/>
              <w:rPr>
                <w:sz w:val="20"/>
              </w:rPr>
            </w:pPr>
            <w:r>
              <w:rPr>
                <w:spacing w:val="-2"/>
                <w:sz w:val="20"/>
              </w:rPr>
              <w:t>0.2700</w:t>
            </w:r>
          </w:p>
        </w:tc>
        <w:tc>
          <w:tcPr>
            <w:tcW w:w="963" w:type="dxa"/>
          </w:tcPr>
          <w:p w:rsidR="00611661" w:rsidRDefault="00611661" w:rsidP="00611661">
            <w:pPr>
              <w:pStyle w:val="TableParagraph"/>
              <w:rPr>
                <w:sz w:val="20"/>
              </w:rPr>
            </w:pPr>
            <w:r>
              <w:rPr>
                <w:spacing w:val="-2"/>
                <w:sz w:val="20"/>
              </w:rPr>
              <w:t>0.2977</w:t>
            </w:r>
          </w:p>
        </w:tc>
        <w:tc>
          <w:tcPr>
            <w:tcW w:w="1073" w:type="dxa"/>
          </w:tcPr>
          <w:p w:rsidR="00611661" w:rsidRDefault="00611661" w:rsidP="00611661">
            <w:pPr>
              <w:pStyle w:val="TableParagraph"/>
              <w:rPr>
                <w:sz w:val="20"/>
              </w:rPr>
            </w:pPr>
            <w:r>
              <w:rPr>
                <w:spacing w:val="-2"/>
                <w:sz w:val="20"/>
              </w:rPr>
              <w:t>0.3748</w:t>
            </w:r>
          </w:p>
        </w:tc>
      </w:tr>
      <w:tr w:rsidR="00611661" w:rsidTr="00611661">
        <w:trPr>
          <w:trHeight w:val="299"/>
        </w:trPr>
        <w:tc>
          <w:tcPr>
            <w:tcW w:w="1279" w:type="dxa"/>
          </w:tcPr>
          <w:p w:rsidR="00611661" w:rsidRDefault="00611661" w:rsidP="00611661">
            <w:pPr>
              <w:pStyle w:val="TableParagraph"/>
              <w:spacing w:before="68" w:line="212" w:lineRule="exact"/>
              <w:ind w:right="93"/>
              <w:rPr>
                <w:b/>
                <w:sz w:val="20"/>
              </w:rPr>
            </w:pPr>
            <w:r>
              <w:rPr>
                <w:b/>
                <w:spacing w:val="-5"/>
                <w:sz w:val="20"/>
              </w:rPr>
              <w:t>73</w:t>
            </w:r>
          </w:p>
        </w:tc>
        <w:tc>
          <w:tcPr>
            <w:tcW w:w="963" w:type="dxa"/>
          </w:tcPr>
          <w:p w:rsidR="00611661" w:rsidRDefault="00611661" w:rsidP="00611661">
            <w:pPr>
              <w:pStyle w:val="TableParagraph"/>
              <w:spacing w:before="63"/>
              <w:ind w:right="96"/>
              <w:rPr>
                <w:sz w:val="20"/>
              </w:rPr>
            </w:pPr>
            <w:r>
              <w:rPr>
                <w:spacing w:val="-2"/>
                <w:sz w:val="20"/>
              </w:rPr>
              <w:t>0.1914</w:t>
            </w:r>
          </w:p>
        </w:tc>
        <w:tc>
          <w:tcPr>
            <w:tcW w:w="962" w:type="dxa"/>
          </w:tcPr>
          <w:p w:rsidR="00611661" w:rsidRDefault="00611661" w:rsidP="00611661">
            <w:pPr>
              <w:pStyle w:val="TableParagraph"/>
              <w:spacing w:before="63"/>
              <w:rPr>
                <w:sz w:val="20"/>
              </w:rPr>
            </w:pPr>
            <w:r>
              <w:rPr>
                <w:spacing w:val="-2"/>
                <w:sz w:val="20"/>
              </w:rPr>
              <w:t>0.2272</w:t>
            </w:r>
          </w:p>
        </w:tc>
        <w:tc>
          <w:tcPr>
            <w:tcW w:w="960" w:type="dxa"/>
          </w:tcPr>
          <w:p w:rsidR="00611661" w:rsidRDefault="00611661" w:rsidP="00611661">
            <w:pPr>
              <w:pStyle w:val="TableParagraph"/>
              <w:spacing w:before="63"/>
              <w:ind w:right="92"/>
              <w:rPr>
                <w:sz w:val="20"/>
              </w:rPr>
            </w:pPr>
            <w:r>
              <w:rPr>
                <w:spacing w:val="-2"/>
                <w:sz w:val="20"/>
              </w:rPr>
              <w:t>0.2682</w:t>
            </w:r>
          </w:p>
        </w:tc>
        <w:tc>
          <w:tcPr>
            <w:tcW w:w="963" w:type="dxa"/>
          </w:tcPr>
          <w:p w:rsidR="00611661" w:rsidRDefault="00611661" w:rsidP="00611661">
            <w:pPr>
              <w:pStyle w:val="TableParagraph"/>
              <w:spacing w:before="63"/>
              <w:rPr>
                <w:sz w:val="20"/>
              </w:rPr>
            </w:pPr>
            <w:r>
              <w:rPr>
                <w:spacing w:val="-2"/>
                <w:sz w:val="20"/>
              </w:rPr>
              <w:t>0.2957</w:t>
            </w:r>
          </w:p>
        </w:tc>
        <w:tc>
          <w:tcPr>
            <w:tcW w:w="1073" w:type="dxa"/>
          </w:tcPr>
          <w:p w:rsidR="00611661" w:rsidRDefault="00611661" w:rsidP="00611661">
            <w:pPr>
              <w:pStyle w:val="TableParagraph"/>
              <w:spacing w:before="63"/>
              <w:rPr>
                <w:sz w:val="20"/>
              </w:rPr>
            </w:pPr>
            <w:r>
              <w:rPr>
                <w:spacing w:val="-2"/>
                <w:sz w:val="20"/>
              </w:rPr>
              <w:t>0.3724</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74</w:t>
            </w:r>
          </w:p>
        </w:tc>
        <w:tc>
          <w:tcPr>
            <w:tcW w:w="963" w:type="dxa"/>
          </w:tcPr>
          <w:p w:rsidR="00611661" w:rsidRDefault="00611661" w:rsidP="00611661">
            <w:pPr>
              <w:pStyle w:val="TableParagraph"/>
              <w:ind w:right="96"/>
              <w:rPr>
                <w:sz w:val="20"/>
              </w:rPr>
            </w:pPr>
            <w:r>
              <w:rPr>
                <w:spacing w:val="-2"/>
                <w:sz w:val="20"/>
              </w:rPr>
              <w:t>0.1901</w:t>
            </w:r>
          </w:p>
        </w:tc>
        <w:tc>
          <w:tcPr>
            <w:tcW w:w="962" w:type="dxa"/>
          </w:tcPr>
          <w:p w:rsidR="00611661" w:rsidRDefault="00611661" w:rsidP="00611661">
            <w:pPr>
              <w:pStyle w:val="TableParagraph"/>
              <w:rPr>
                <w:sz w:val="20"/>
              </w:rPr>
            </w:pPr>
            <w:r>
              <w:rPr>
                <w:spacing w:val="-2"/>
                <w:sz w:val="20"/>
              </w:rPr>
              <w:t>0.2257</w:t>
            </w:r>
          </w:p>
        </w:tc>
        <w:tc>
          <w:tcPr>
            <w:tcW w:w="960" w:type="dxa"/>
          </w:tcPr>
          <w:p w:rsidR="00611661" w:rsidRDefault="00611661" w:rsidP="00611661">
            <w:pPr>
              <w:pStyle w:val="TableParagraph"/>
              <w:ind w:right="92"/>
              <w:rPr>
                <w:sz w:val="20"/>
              </w:rPr>
            </w:pPr>
            <w:r>
              <w:rPr>
                <w:spacing w:val="-2"/>
                <w:sz w:val="20"/>
              </w:rPr>
              <w:t>0.2664</w:t>
            </w:r>
          </w:p>
        </w:tc>
        <w:tc>
          <w:tcPr>
            <w:tcW w:w="963" w:type="dxa"/>
          </w:tcPr>
          <w:p w:rsidR="00611661" w:rsidRDefault="00611661" w:rsidP="00611661">
            <w:pPr>
              <w:pStyle w:val="TableParagraph"/>
              <w:rPr>
                <w:sz w:val="20"/>
              </w:rPr>
            </w:pPr>
            <w:r>
              <w:rPr>
                <w:spacing w:val="-2"/>
                <w:sz w:val="20"/>
              </w:rPr>
              <w:t>0.2938</w:t>
            </w:r>
          </w:p>
        </w:tc>
        <w:tc>
          <w:tcPr>
            <w:tcW w:w="1073" w:type="dxa"/>
          </w:tcPr>
          <w:p w:rsidR="00611661" w:rsidRDefault="00611661" w:rsidP="00611661">
            <w:pPr>
              <w:pStyle w:val="TableParagraph"/>
              <w:rPr>
                <w:sz w:val="20"/>
              </w:rPr>
            </w:pPr>
            <w:r>
              <w:rPr>
                <w:spacing w:val="-2"/>
                <w:sz w:val="20"/>
              </w:rPr>
              <w:t>0.3701</w:t>
            </w:r>
          </w:p>
        </w:tc>
      </w:tr>
      <w:tr w:rsidR="00611661" w:rsidTr="00611661">
        <w:trPr>
          <w:trHeight w:val="299"/>
        </w:trPr>
        <w:tc>
          <w:tcPr>
            <w:tcW w:w="1279" w:type="dxa"/>
          </w:tcPr>
          <w:p w:rsidR="00611661" w:rsidRDefault="00611661" w:rsidP="00611661">
            <w:pPr>
              <w:pStyle w:val="TableParagraph"/>
              <w:spacing w:before="70" w:line="210" w:lineRule="exact"/>
              <w:ind w:right="93"/>
              <w:rPr>
                <w:b/>
                <w:sz w:val="20"/>
              </w:rPr>
            </w:pPr>
            <w:r>
              <w:rPr>
                <w:b/>
                <w:spacing w:val="-5"/>
                <w:sz w:val="20"/>
              </w:rPr>
              <w:t>75</w:t>
            </w:r>
          </w:p>
        </w:tc>
        <w:tc>
          <w:tcPr>
            <w:tcW w:w="963" w:type="dxa"/>
          </w:tcPr>
          <w:p w:rsidR="00611661" w:rsidRDefault="00611661" w:rsidP="00611661">
            <w:pPr>
              <w:pStyle w:val="TableParagraph"/>
              <w:spacing w:before="65" w:line="215" w:lineRule="exact"/>
              <w:ind w:right="96"/>
              <w:rPr>
                <w:sz w:val="20"/>
              </w:rPr>
            </w:pPr>
            <w:r>
              <w:rPr>
                <w:spacing w:val="-2"/>
                <w:sz w:val="20"/>
              </w:rPr>
              <w:t>0.1888</w:t>
            </w:r>
          </w:p>
        </w:tc>
        <w:tc>
          <w:tcPr>
            <w:tcW w:w="962" w:type="dxa"/>
          </w:tcPr>
          <w:p w:rsidR="00611661" w:rsidRDefault="00611661" w:rsidP="00611661">
            <w:pPr>
              <w:pStyle w:val="TableParagraph"/>
              <w:spacing w:before="65" w:line="215" w:lineRule="exact"/>
              <w:rPr>
                <w:sz w:val="20"/>
              </w:rPr>
            </w:pPr>
            <w:r>
              <w:rPr>
                <w:spacing w:val="-2"/>
                <w:sz w:val="20"/>
              </w:rPr>
              <w:t>0.2242</w:t>
            </w:r>
          </w:p>
        </w:tc>
        <w:tc>
          <w:tcPr>
            <w:tcW w:w="960" w:type="dxa"/>
          </w:tcPr>
          <w:p w:rsidR="00611661" w:rsidRDefault="00611661" w:rsidP="00611661">
            <w:pPr>
              <w:pStyle w:val="TableParagraph"/>
              <w:spacing w:before="65" w:line="215" w:lineRule="exact"/>
              <w:ind w:right="92"/>
              <w:rPr>
                <w:sz w:val="20"/>
              </w:rPr>
            </w:pPr>
            <w:r>
              <w:rPr>
                <w:spacing w:val="-2"/>
                <w:sz w:val="20"/>
              </w:rPr>
              <w:t>0.2647</w:t>
            </w:r>
          </w:p>
        </w:tc>
        <w:tc>
          <w:tcPr>
            <w:tcW w:w="963" w:type="dxa"/>
          </w:tcPr>
          <w:p w:rsidR="00611661" w:rsidRDefault="00611661" w:rsidP="00611661">
            <w:pPr>
              <w:pStyle w:val="TableParagraph"/>
              <w:spacing w:before="65" w:line="215" w:lineRule="exact"/>
              <w:rPr>
                <w:sz w:val="20"/>
              </w:rPr>
            </w:pPr>
            <w:r>
              <w:rPr>
                <w:spacing w:val="-2"/>
                <w:sz w:val="20"/>
              </w:rPr>
              <w:t>0.2919</w:t>
            </w:r>
          </w:p>
        </w:tc>
        <w:tc>
          <w:tcPr>
            <w:tcW w:w="1073" w:type="dxa"/>
          </w:tcPr>
          <w:p w:rsidR="00611661" w:rsidRDefault="00611661" w:rsidP="00611661">
            <w:pPr>
              <w:pStyle w:val="TableParagraph"/>
              <w:spacing w:before="65" w:line="215" w:lineRule="exact"/>
              <w:rPr>
                <w:sz w:val="20"/>
              </w:rPr>
            </w:pPr>
            <w:r>
              <w:rPr>
                <w:spacing w:val="-2"/>
                <w:sz w:val="20"/>
              </w:rPr>
              <w:t>0.3678</w:t>
            </w:r>
          </w:p>
        </w:tc>
      </w:tr>
      <w:tr w:rsidR="00611661" w:rsidTr="00611661">
        <w:trPr>
          <w:trHeight w:val="301"/>
        </w:trPr>
        <w:tc>
          <w:tcPr>
            <w:tcW w:w="1279" w:type="dxa"/>
          </w:tcPr>
          <w:p w:rsidR="00611661" w:rsidRDefault="00611661" w:rsidP="00611661">
            <w:pPr>
              <w:pStyle w:val="TableParagraph"/>
              <w:spacing w:before="70" w:line="212" w:lineRule="exact"/>
              <w:ind w:right="93"/>
              <w:rPr>
                <w:b/>
                <w:sz w:val="20"/>
              </w:rPr>
            </w:pPr>
            <w:r>
              <w:rPr>
                <w:b/>
                <w:spacing w:val="-5"/>
                <w:sz w:val="20"/>
              </w:rPr>
              <w:t>76</w:t>
            </w:r>
          </w:p>
        </w:tc>
        <w:tc>
          <w:tcPr>
            <w:tcW w:w="963" w:type="dxa"/>
          </w:tcPr>
          <w:p w:rsidR="00611661" w:rsidRDefault="00611661" w:rsidP="00611661">
            <w:pPr>
              <w:pStyle w:val="TableParagraph"/>
              <w:spacing w:before="65"/>
              <w:ind w:right="96"/>
              <w:rPr>
                <w:sz w:val="20"/>
              </w:rPr>
            </w:pPr>
            <w:r>
              <w:rPr>
                <w:spacing w:val="-2"/>
                <w:sz w:val="20"/>
              </w:rPr>
              <w:t>0.1876</w:t>
            </w:r>
          </w:p>
        </w:tc>
        <w:tc>
          <w:tcPr>
            <w:tcW w:w="962" w:type="dxa"/>
          </w:tcPr>
          <w:p w:rsidR="00611661" w:rsidRDefault="00611661" w:rsidP="00611661">
            <w:pPr>
              <w:pStyle w:val="TableParagraph"/>
              <w:spacing w:before="65"/>
              <w:rPr>
                <w:sz w:val="20"/>
              </w:rPr>
            </w:pPr>
            <w:r>
              <w:rPr>
                <w:spacing w:val="-2"/>
                <w:sz w:val="20"/>
              </w:rPr>
              <w:t>0.2227</w:t>
            </w:r>
          </w:p>
        </w:tc>
        <w:tc>
          <w:tcPr>
            <w:tcW w:w="960" w:type="dxa"/>
          </w:tcPr>
          <w:p w:rsidR="00611661" w:rsidRDefault="00611661" w:rsidP="00611661">
            <w:pPr>
              <w:pStyle w:val="TableParagraph"/>
              <w:spacing w:before="65"/>
              <w:ind w:right="92"/>
              <w:rPr>
                <w:sz w:val="20"/>
              </w:rPr>
            </w:pPr>
            <w:r>
              <w:rPr>
                <w:spacing w:val="-2"/>
                <w:sz w:val="20"/>
              </w:rPr>
              <w:t>0.2630</w:t>
            </w:r>
          </w:p>
        </w:tc>
        <w:tc>
          <w:tcPr>
            <w:tcW w:w="963" w:type="dxa"/>
          </w:tcPr>
          <w:p w:rsidR="00611661" w:rsidRDefault="00611661" w:rsidP="00611661">
            <w:pPr>
              <w:pStyle w:val="TableParagraph"/>
              <w:spacing w:before="65"/>
              <w:rPr>
                <w:sz w:val="20"/>
              </w:rPr>
            </w:pPr>
            <w:r>
              <w:rPr>
                <w:spacing w:val="-2"/>
                <w:sz w:val="20"/>
              </w:rPr>
              <w:t>0.2900</w:t>
            </w:r>
          </w:p>
        </w:tc>
        <w:tc>
          <w:tcPr>
            <w:tcW w:w="1073" w:type="dxa"/>
          </w:tcPr>
          <w:p w:rsidR="00611661" w:rsidRDefault="00611661" w:rsidP="00611661">
            <w:pPr>
              <w:pStyle w:val="TableParagraph"/>
              <w:spacing w:before="65"/>
              <w:rPr>
                <w:sz w:val="20"/>
              </w:rPr>
            </w:pPr>
            <w:r>
              <w:rPr>
                <w:spacing w:val="-2"/>
                <w:sz w:val="20"/>
              </w:rPr>
              <w:t>0.3655</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77</w:t>
            </w:r>
          </w:p>
        </w:tc>
        <w:tc>
          <w:tcPr>
            <w:tcW w:w="963" w:type="dxa"/>
          </w:tcPr>
          <w:p w:rsidR="00611661" w:rsidRDefault="00611661" w:rsidP="00611661">
            <w:pPr>
              <w:pStyle w:val="TableParagraph"/>
              <w:ind w:right="97"/>
              <w:rPr>
                <w:sz w:val="20"/>
              </w:rPr>
            </w:pPr>
            <w:r>
              <w:rPr>
                <w:spacing w:val="-2"/>
                <w:sz w:val="20"/>
              </w:rPr>
              <w:t>0.1864</w:t>
            </w:r>
          </w:p>
        </w:tc>
        <w:tc>
          <w:tcPr>
            <w:tcW w:w="962" w:type="dxa"/>
          </w:tcPr>
          <w:p w:rsidR="00611661" w:rsidRDefault="00611661" w:rsidP="00611661">
            <w:pPr>
              <w:pStyle w:val="TableParagraph"/>
              <w:rPr>
                <w:sz w:val="20"/>
              </w:rPr>
            </w:pPr>
            <w:r>
              <w:rPr>
                <w:spacing w:val="-2"/>
                <w:sz w:val="20"/>
              </w:rPr>
              <w:t>0.2213</w:t>
            </w:r>
          </w:p>
        </w:tc>
        <w:tc>
          <w:tcPr>
            <w:tcW w:w="960" w:type="dxa"/>
          </w:tcPr>
          <w:p w:rsidR="00611661" w:rsidRDefault="00611661" w:rsidP="00611661">
            <w:pPr>
              <w:pStyle w:val="TableParagraph"/>
              <w:ind w:right="92"/>
              <w:rPr>
                <w:sz w:val="20"/>
              </w:rPr>
            </w:pPr>
            <w:r>
              <w:rPr>
                <w:spacing w:val="-2"/>
                <w:sz w:val="20"/>
              </w:rPr>
              <w:t>0.2613</w:t>
            </w:r>
          </w:p>
        </w:tc>
        <w:tc>
          <w:tcPr>
            <w:tcW w:w="963" w:type="dxa"/>
          </w:tcPr>
          <w:p w:rsidR="00611661" w:rsidRDefault="00611661" w:rsidP="00611661">
            <w:pPr>
              <w:pStyle w:val="TableParagraph"/>
              <w:rPr>
                <w:sz w:val="20"/>
              </w:rPr>
            </w:pPr>
            <w:r>
              <w:rPr>
                <w:spacing w:val="-2"/>
                <w:sz w:val="20"/>
              </w:rPr>
              <w:t>0.2882</w:t>
            </w:r>
          </w:p>
        </w:tc>
        <w:tc>
          <w:tcPr>
            <w:tcW w:w="1073" w:type="dxa"/>
          </w:tcPr>
          <w:p w:rsidR="00611661" w:rsidRDefault="00611661" w:rsidP="00611661">
            <w:pPr>
              <w:pStyle w:val="TableParagraph"/>
              <w:rPr>
                <w:sz w:val="20"/>
              </w:rPr>
            </w:pPr>
            <w:r>
              <w:rPr>
                <w:spacing w:val="-2"/>
                <w:sz w:val="20"/>
              </w:rPr>
              <w:t>0.3633</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78</w:t>
            </w:r>
          </w:p>
        </w:tc>
        <w:tc>
          <w:tcPr>
            <w:tcW w:w="963" w:type="dxa"/>
          </w:tcPr>
          <w:p w:rsidR="00611661" w:rsidRDefault="00611661" w:rsidP="00611661">
            <w:pPr>
              <w:pStyle w:val="TableParagraph"/>
              <w:ind w:right="96"/>
              <w:rPr>
                <w:sz w:val="20"/>
              </w:rPr>
            </w:pPr>
            <w:r>
              <w:rPr>
                <w:spacing w:val="-2"/>
                <w:sz w:val="20"/>
              </w:rPr>
              <w:t>0.1852</w:t>
            </w:r>
          </w:p>
        </w:tc>
        <w:tc>
          <w:tcPr>
            <w:tcW w:w="962" w:type="dxa"/>
          </w:tcPr>
          <w:p w:rsidR="00611661" w:rsidRDefault="00611661" w:rsidP="00611661">
            <w:pPr>
              <w:pStyle w:val="TableParagraph"/>
              <w:rPr>
                <w:sz w:val="20"/>
              </w:rPr>
            </w:pPr>
            <w:r>
              <w:rPr>
                <w:spacing w:val="-2"/>
                <w:sz w:val="20"/>
              </w:rPr>
              <w:t>0.2199</w:t>
            </w:r>
          </w:p>
        </w:tc>
        <w:tc>
          <w:tcPr>
            <w:tcW w:w="960" w:type="dxa"/>
          </w:tcPr>
          <w:p w:rsidR="00611661" w:rsidRDefault="00611661" w:rsidP="00611661">
            <w:pPr>
              <w:pStyle w:val="TableParagraph"/>
              <w:ind w:right="92"/>
              <w:rPr>
                <w:sz w:val="20"/>
              </w:rPr>
            </w:pPr>
            <w:r>
              <w:rPr>
                <w:spacing w:val="-2"/>
                <w:sz w:val="20"/>
              </w:rPr>
              <w:t>0.2597</w:t>
            </w:r>
          </w:p>
        </w:tc>
        <w:tc>
          <w:tcPr>
            <w:tcW w:w="963" w:type="dxa"/>
          </w:tcPr>
          <w:p w:rsidR="00611661" w:rsidRDefault="00611661" w:rsidP="00611661">
            <w:pPr>
              <w:pStyle w:val="TableParagraph"/>
              <w:rPr>
                <w:sz w:val="20"/>
              </w:rPr>
            </w:pPr>
            <w:r>
              <w:rPr>
                <w:spacing w:val="-2"/>
                <w:sz w:val="20"/>
              </w:rPr>
              <w:t>0.2864</w:t>
            </w:r>
          </w:p>
        </w:tc>
        <w:tc>
          <w:tcPr>
            <w:tcW w:w="1073" w:type="dxa"/>
          </w:tcPr>
          <w:p w:rsidR="00611661" w:rsidRDefault="00611661" w:rsidP="00611661">
            <w:pPr>
              <w:pStyle w:val="TableParagraph"/>
              <w:rPr>
                <w:sz w:val="20"/>
              </w:rPr>
            </w:pPr>
            <w:r>
              <w:rPr>
                <w:spacing w:val="-2"/>
                <w:sz w:val="20"/>
              </w:rPr>
              <w:t>0.3611</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79</w:t>
            </w:r>
          </w:p>
        </w:tc>
        <w:tc>
          <w:tcPr>
            <w:tcW w:w="963" w:type="dxa"/>
          </w:tcPr>
          <w:p w:rsidR="00611661" w:rsidRDefault="00611661" w:rsidP="00611661">
            <w:pPr>
              <w:pStyle w:val="TableParagraph"/>
              <w:ind w:right="96"/>
              <w:rPr>
                <w:sz w:val="20"/>
              </w:rPr>
            </w:pPr>
            <w:r>
              <w:rPr>
                <w:spacing w:val="-2"/>
                <w:sz w:val="20"/>
              </w:rPr>
              <w:t>0.1841</w:t>
            </w:r>
          </w:p>
        </w:tc>
        <w:tc>
          <w:tcPr>
            <w:tcW w:w="962" w:type="dxa"/>
          </w:tcPr>
          <w:p w:rsidR="00611661" w:rsidRDefault="00611661" w:rsidP="00611661">
            <w:pPr>
              <w:pStyle w:val="TableParagraph"/>
              <w:rPr>
                <w:sz w:val="20"/>
              </w:rPr>
            </w:pPr>
            <w:r>
              <w:rPr>
                <w:spacing w:val="-2"/>
                <w:sz w:val="20"/>
              </w:rPr>
              <w:t>0.2185</w:t>
            </w:r>
          </w:p>
        </w:tc>
        <w:tc>
          <w:tcPr>
            <w:tcW w:w="960" w:type="dxa"/>
          </w:tcPr>
          <w:p w:rsidR="00611661" w:rsidRDefault="00611661" w:rsidP="00611661">
            <w:pPr>
              <w:pStyle w:val="TableParagraph"/>
              <w:ind w:right="92"/>
              <w:rPr>
                <w:sz w:val="20"/>
              </w:rPr>
            </w:pPr>
            <w:r>
              <w:rPr>
                <w:spacing w:val="-2"/>
                <w:sz w:val="20"/>
              </w:rPr>
              <w:t>0.2581</w:t>
            </w:r>
          </w:p>
        </w:tc>
        <w:tc>
          <w:tcPr>
            <w:tcW w:w="963" w:type="dxa"/>
          </w:tcPr>
          <w:p w:rsidR="00611661" w:rsidRDefault="00611661" w:rsidP="00611661">
            <w:pPr>
              <w:pStyle w:val="TableParagraph"/>
              <w:rPr>
                <w:sz w:val="20"/>
              </w:rPr>
            </w:pPr>
            <w:r>
              <w:rPr>
                <w:spacing w:val="-2"/>
                <w:sz w:val="20"/>
              </w:rPr>
              <w:t>0.2847</w:t>
            </w:r>
          </w:p>
        </w:tc>
        <w:tc>
          <w:tcPr>
            <w:tcW w:w="1073" w:type="dxa"/>
          </w:tcPr>
          <w:p w:rsidR="00611661" w:rsidRDefault="00611661" w:rsidP="00611661">
            <w:pPr>
              <w:pStyle w:val="TableParagraph"/>
              <w:rPr>
                <w:sz w:val="20"/>
              </w:rPr>
            </w:pPr>
            <w:r>
              <w:rPr>
                <w:spacing w:val="-2"/>
                <w:sz w:val="20"/>
              </w:rPr>
              <w:t>0.3589</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80</w:t>
            </w:r>
          </w:p>
        </w:tc>
        <w:tc>
          <w:tcPr>
            <w:tcW w:w="963" w:type="dxa"/>
          </w:tcPr>
          <w:p w:rsidR="00611661" w:rsidRDefault="00611661" w:rsidP="00611661">
            <w:pPr>
              <w:pStyle w:val="TableParagraph"/>
              <w:ind w:right="96"/>
              <w:rPr>
                <w:sz w:val="20"/>
              </w:rPr>
            </w:pPr>
            <w:r>
              <w:rPr>
                <w:spacing w:val="-2"/>
                <w:sz w:val="20"/>
              </w:rPr>
              <w:t>0.1829</w:t>
            </w:r>
          </w:p>
        </w:tc>
        <w:tc>
          <w:tcPr>
            <w:tcW w:w="962" w:type="dxa"/>
          </w:tcPr>
          <w:p w:rsidR="00611661" w:rsidRDefault="00611661" w:rsidP="00611661">
            <w:pPr>
              <w:pStyle w:val="TableParagraph"/>
              <w:rPr>
                <w:sz w:val="20"/>
              </w:rPr>
            </w:pPr>
            <w:r>
              <w:rPr>
                <w:spacing w:val="-2"/>
                <w:sz w:val="20"/>
              </w:rPr>
              <w:t>0.2172</w:t>
            </w:r>
          </w:p>
        </w:tc>
        <w:tc>
          <w:tcPr>
            <w:tcW w:w="960" w:type="dxa"/>
          </w:tcPr>
          <w:p w:rsidR="00611661" w:rsidRDefault="00611661" w:rsidP="00611661">
            <w:pPr>
              <w:pStyle w:val="TableParagraph"/>
              <w:ind w:right="92"/>
              <w:rPr>
                <w:sz w:val="20"/>
              </w:rPr>
            </w:pPr>
            <w:r>
              <w:rPr>
                <w:spacing w:val="-2"/>
                <w:sz w:val="20"/>
              </w:rPr>
              <w:t>0.2565</w:t>
            </w:r>
          </w:p>
        </w:tc>
        <w:tc>
          <w:tcPr>
            <w:tcW w:w="963" w:type="dxa"/>
          </w:tcPr>
          <w:p w:rsidR="00611661" w:rsidRDefault="00611661" w:rsidP="00611661">
            <w:pPr>
              <w:pStyle w:val="TableParagraph"/>
              <w:rPr>
                <w:sz w:val="20"/>
              </w:rPr>
            </w:pPr>
            <w:r>
              <w:rPr>
                <w:spacing w:val="-2"/>
                <w:sz w:val="20"/>
              </w:rPr>
              <w:t>0.2830</w:t>
            </w:r>
          </w:p>
        </w:tc>
        <w:tc>
          <w:tcPr>
            <w:tcW w:w="1073" w:type="dxa"/>
          </w:tcPr>
          <w:p w:rsidR="00611661" w:rsidRDefault="00611661" w:rsidP="00611661">
            <w:pPr>
              <w:pStyle w:val="TableParagraph"/>
              <w:rPr>
                <w:sz w:val="20"/>
              </w:rPr>
            </w:pPr>
            <w:r>
              <w:rPr>
                <w:spacing w:val="-2"/>
                <w:sz w:val="20"/>
              </w:rPr>
              <w:t>0.3568</w:t>
            </w:r>
          </w:p>
        </w:tc>
      </w:tr>
      <w:tr w:rsidR="00611661" w:rsidTr="00611661">
        <w:trPr>
          <w:trHeight w:val="299"/>
        </w:trPr>
        <w:tc>
          <w:tcPr>
            <w:tcW w:w="1279" w:type="dxa"/>
          </w:tcPr>
          <w:p w:rsidR="00611661" w:rsidRDefault="00611661" w:rsidP="00611661">
            <w:pPr>
              <w:pStyle w:val="TableParagraph"/>
              <w:spacing w:before="70" w:line="210" w:lineRule="exact"/>
              <w:ind w:right="93"/>
              <w:rPr>
                <w:b/>
                <w:sz w:val="20"/>
              </w:rPr>
            </w:pPr>
            <w:r>
              <w:rPr>
                <w:b/>
                <w:spacing w:val="-5"/>
                <w:sz w:val="20"/>
              </w:rPr>
              <w:t>81</w:t>
            </w:r>
          </w:p>
        </w:tc>
        <w:tc>
          <w:tcPr>
            <w:tcW w:w="963" w:type="dxa"/>
          </w:tcPr>
          <w:p w:rsidR="00611661" w:rsidRDefault="00611661" w:rsidP="00611661">
            <w:pPr>
              <w:pStyle w:val="TableParagraph"/>
              <w:spacing w:before="65" w:line="215" w:lineRule="exact"/>
              <w:ind w:right="96"/>
              <w:rPr>
                <w:sz w:val="20"/>
              </w:rPr>
            </w:pPr>
            <w:r>
              <w:rPr>
                <w:spacing w:val="-2"/>
                <w:sz w:val="20"/>
              </w:rPr>
              <w:t>0.1818</w:t>
            </w:r>
          </w:p>
        </w:tc>
        <w:tc>
          <w:tcPr>
            <w:tcW w:w="962" w:type="dxa"/>
          </w:tcPr>
          <w:p w:rsidR="00611661" w:rsidRDefault="00611661" w:rsidP="00611661">
            <w:pPr>
              <w:pStyle w:val="TableParagraph"/>
              <w:spacing w:before="65" w:line="215" w:lineRule="exact"/>
              <w:rPr>
                <w:sz w:val="20"/>
              </w:rPr>
            </w:pPr>
            <w:r>
              <w:rPr>
                <w:spacing w:val="-2"/>
                <w:sz w:val="20"/>
              </w:rPr>
              <w:t>0.2159</w:t>
            </w:r>
          </w:p>
        </w:tc>
        <w:tc>
          <w:tcPr>
            <w:tcW w:w="960" w:type="dxa"/>
          </w:tcPr>
          <w:p w:rsidR="00611661" w:rsidRDefault="00611661" w:rsidP="00611661">
            <w:pPr>
              <w:pStyle w:val="TableParagraph"/>
              <w:spacing w:before="65" w:line="215" w:lineRule="exact"/>
              <w:ind w:right="92"/>
              <w:rPr>
                <w:sz w:val="20"/>
              </w:rPr>
            </w:pPr>
            <w:r>
              <w:rPr>
                <w:spacing w:val="-2"/>
                <w:sz w:val="20"/>
              </w:rPr>
              <w:t>0.2550</w:t>
            </w:r>
          </w:p>
        </w:tc>
        <w:tc>
          <w:tcPr>
            <w:tcW w:w="963" w:type="dxa"/>
          </w:tcPr>
          <w:p w:rsidR="00611661" w:rsidRDefault="00611661" w:rsidP="00611661">
            <w:pPr>
              <w:pStyle w:val="TableParagraph"/>
              <w:spacing w:before="65" w:line="215" w:lineRule="exact"/>
              <w:rPr>
                <w:sz w:val="20"/>
              </w:rPr>
            </w:pPr>
            <w:r>
              <w:rPr>
                <w:spacing w:val="-2"/>
                <w:sz w:val="20"/>
              </w:rPr>
              <w:t>0.2813</w:t>
            </w:r>
          </w:p>
        </w:tc>
        <w:tc>
          <w:tcPr>
            <w:tcW w:w="1073" w:type="dxa"/>
          </w:tcPr>
          <w:p w:rsidR="00611661" w:rsidRDefault="00611661" w:rsidP="00611661">
            <w:pPr>
              <w:pStyle w:val="TableParagraph"/>
              <w:spacing w:before="65" w:line="215" w:lineRule="exact"/>
              <w:rPr>
                <w:sz w:val="20"/>
              </w:rPr>
            </w:pPr>
            <w:r>
              <w:rPr>
                <w:spacing w:val="-2"/>
                <w:sz w:val="20"/>
              </w:rPr>
              <w:t>0.3547</w:t>
            </w:r>
          </w:p>
        </w:tc>
      </w:tr>
      <w:tr w:rsidR="00611661" w:rsidTr="00611661">
        <w:trPr>
          <w:trHeight w:val="301"/>
        </w:trPr>
        <w:tc>
          <w:tcPr>
            <w:tcW w:w="1279" w:type="dxa"/>
          </w:tcPr>
          <w:p w:rsidR="00611661" w:rsidRDefault="00611661" w:rsidP="00611661">
            <w:pPr>
              <w:pStyle w:val="TableParagraph"/>
              <w:spacing w:before="70" w:line="212" w:lineRule="exact"/>
              <w:ind w:right="93"/>
              <w:rPr>
                <w:b/>
                <w:sz w:val="20"/>
              </w:rPr>
            </w:pPr>
            <w:r>
              <w:rPr>
                <w:b/>
                <w:spacing w:val="-5"/>
                <w:sz w:val="20"/>
              </w:rPr>
              <w:t>82</w:t>
            </w:r>
          </w:p>
        </w:tc>
        <w:tc>
          <w:tcPr>
            <w:tcW w:w="963" w:type="dxa"/>
          </w:tcPr>
          <w:p w:rsidR="00611661" w:rsidRDefault="00611661" w:rsidP="00611661">
            <w:pPr>
              <w:pStyle w:val="TableParagraph"/>
              <w:spacing w:before="65"/>
              <w:ind w:right="96"/>
              <w:rPr>
                <w:sz w:val="20"/>
              </w:rPr>
            </w:pPr>
            <w:r>
              <w:rPr>
                <w:spacing w:val="-2"/>
                <w:sz w:val="20"/>
              </w:rPr>
              <w:t>0.1807</w:t>
            </w:r>
          </w:p>
        </w:tc>
        <w:tc>
          <w:tcPr>
            <w:tcW w:w="962" w:type="dxa"/>
          </w:tcPr>
          <w:p w:rsidR="00611661" w:rsidRDefault="00611661" w:rsidP="00611661">
            <w:pPr>
              <w:pStyle w:val="TableParagraph"/>
              <w:spacing w:before="65"/>
              <w:rPr>
                <w:sz w:val="20"/>
              </w:rPr>
            </w:pPr>
            <w:r>
              <w:rPr>
                <w:spacing w:val="-2"/>
                <w:sz w:val="20"/>
              </w:rPr>
              <w:t>0.2146</w:t>
            </w:r>
          </w:p>
        </w:tc>
        <w:tc>
          <w:tcPr>
            <w:tcW w:w="960" w:type="dxa"/>
          </w:tcPr>
          <w:p w:rsidR="00611661" w:rsidRDefault="00611661" w:rsidP="00611661">
            <w:pPr>
              <w:pStyle w:val="TableParagraph"/>
              <w:spacing w:before="65"/>
              <w:ind w:right="92"/>
              <w:rPr>
                <w:sz w:val="20"/>
              </w:rPr>
            </w:pPr>
            <w:r>
              <w:rPr>
                <w:spacing w:val="-2"/>
                <w:sz w:val="20"/>
              </w:rPr>
              <w:t>0.2535</w:t>
            </w:r>
          </w:p>
        </w:tc>
        <w:tc>
          <w:tcPr>
            <w:tcW w:w="963" w:type="dxa"/>
          </w:tcPr>
          <w:p w:rsidR="00611661" w:rsidRDefault="00611661" w:rsidP="00611661">
            <w:pPr>
              <w:pStyle w:val="TableParagraph"/>
              <w:spacing w:before="65"/>
              <w:rPr>
                <w:sz w:val="20"/>
              </w:rPr>
            </w:pPr>
            <w:r>
              <w:rPr>
                <w:spacing w:val="-2"/>
                <w:sz w:val="20"/>
              </w:rPr>
              <w:t>0.2796</w:t>
            </w:r>
          </w:p>
        </w:tc>
        <w:tc>
          <w:tcPr>
            <w:tcW w:w="1073" w:type="dxa"/>
          </w:tcPr>
          <w:p w:rsidR="00611661" w:rsidRDefault="00611661" w:rsidP="00611661">
            <w:pPr>
              <w:pStyle w:val="TableParagraph"/>
              <w:spacing w:before="65"/>
              <w:rPr>
                <w:sz w:val="20"/>
              </w:rPr>
            </w:pPr>
            <w:r>
              <w:rPr>
                <w:spacing w:val="-2"/>
                <w:sz w:val="20"/>
              </w:rPr>
              <w:t>0.3527</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83</w:t>
            </w:r>
          </w:p>
        </w:tc>
        <w:tc>
          <w:tcPr>
            <w:tcW w:w="963" w:type="dxa"/>
          </w:tcPr>
          <w:p w:rsidR="00611661" w:rsidRDefault="00611661" w:rsidP="00611661">
            <w:pPr>
              <w:pStyle w:val="TableParagraph"/>
              <w:ind w:right="96"/>
              <w:rPr>
                <w:sz w:val="20"/>
              </w:rPr>
            </w:pPr>
            <w:r>
              <w:rPr>
                <w:spacing w:val="-2"/>
                <w:sz w:val="20"/>
              </w:rPr>
              <w:t>0.1796</w:t>
            </w:r>
          </w:p>
        </w:tc>
        <w:tc>
          <w:tcPr>
            <w:tcW w:w="962" w:type="dxa"/>
          </w:tcPr>
          <w:p w:rsidR="00611661" w:rsidRDefault="00611661" w:rsidP="00611661">
            <w:pPr>
              <w:pStyle w:val="TableParagraph"/>
              <w:rPr>
                <w:sz w:val="20"/>
              </w:rPr>
            </w:pPr>
            <w:r>
              <w:rPr>
                <w:spacing w:val="-2"/>
                <w:sz w:val="20"/>
              </w:rPr>
              <w:t>0.2133</w:t>
            </w:r>
          </w:p>
        </w:tc>
        <w:tc>
          <w:tcPr>
            <w:tcW w:w="960" w:type="dxa"/>
          </w:tcPr>
          <w:p w:rsidR="00611661" w:rsidRDefault="00611661" w:rsidP="00611661">
            <w:pPr>
              <w:pStyle w:val="TableParagraph"/>
              <w:ind w:right="92"/>
              <w:rPr>
                <w:sz w:val="20"/>
              </w:rPr>
            </w:pPr>
            <w:r>
              <w:rPr>
                <w:spacing w:val="-2"/>
                <w:sz w:val="20"/>
              </w:rPr>
              <w:t>0.2520</w:t>
            </w:r>
          </w:p>
        </w:tc>
        <w:tc>
          <w:tcPr>
            <w:tcW w:w="963" w:type="dxa"/>
          </w:tcPr>
          <w:p w:rsidR="00611661" w:rsidRDefault="00611661" w:rsidP="00611661">
            <w:pPr>
              <w:pStyle w:val="TableParagraph"/>
              <w:ind w:right="94"/>
              <w:rPr>
                <w:sz w:val="20"/>
              </w:rPr>
            </w:pPr>
            <w:r>
              <w:rPr>
                <w:spacing w:val="-2"/>
                <w:sz w:val="20"/>
              </w:rPr>
              <w:t>0.2780</w:t>
            </w:r>
          </w:p>
        </w:tc>
        <w:tc>
          <w:tcPr>
            <w:tcW w:w="1073" w:type="dxa"/>
          </w:tcPr>
          <w:p w:rsidR="00611661" w:rsidRDefault="00611661" w:rsidP="00611661">
            <w:pPr>
              <w:pStyle w:val="TableParagraph"/>
              <w:rPr>
                <w:sz w:val="20"/>
              </w:rPr>
            </w:pPr>
            <w:r>
              <w:rPr>
                <w:spacing w:val="-2"/>
                <w:sz w:val="20"/>
              </w:rPr>
              <w:t>0.3507</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84</w:t>
            </w:r>
          </w:p>
        </w:tc>
        <w:tc>
          <w:tcPr>
            <w:tcW w:w="963" w:type="dxa"/>
          </w:tcPr>
          <w:p w:rsidR="00611661" w:rsidRDefault="00611661" w:rsidP="00611661">
            <w:pPr>
              <w:pStyle w:val="TableParagraph"/>
              <w:ind w:right="96"/>
              <w:rPr>
                <w:sz w:val="20"/>
              </w:rPr>
            </w:pPr>
            <w:r>
              <w:rPr>
                <w:spacing w:val="-2"/>
                <w:sz w:val="20"/>
              </w:rPr>
              <w:t>0.1786</w:t>
            </w:r>
          </w:p>
        </w:tc>
        <w:tc>
          <w:tcPr>
            <w:tcW w:w="962" w:type="dxa"/>
          </w:tcPr>
          <w:p w:rsidR="00611661" w:rsidRDefault="00611661" w:rsidP="00611661">
            <w:pPr>
              <w:pStyle w:val="TableParagraph"/>
              <w:rPr>
                <w:sz w:val="20"/>
              </w:rPr>
            </w:pPr>
            <w:r>
              <w:rPr>
                <w:spacing w:val="-2"/>
                <w:sz w:val="20"/>
              </w:rPr>
              <w:t>0.2120</w:t>
            </w:r>
          </w:p>
        </w:tc>
        <w:tc>
          <w:tcPr>
            <w:tcW w:w="960" w:type="dxa"/>
          </w:tcPr>
          <w:p w:rsidR="00611661" w:rsidRDefault="00611661" w:rsidP="00611661">
            <w:pPr>
              <w:pStyle w:val="TableParagraph"/>
              <w:ind w:right="92"/>
              <w:rPr>
                <w:sz w:val="20"/>
              </w:rPr>
            </w:pPr>
            <w:r>
              <w:rPr>
                <w:spacing w:val="-2"/>
                <w:sz w:val="20"/>
              </w:rPr>
              <w:t>0.2505</w:t>
            </w:r>
          </w:p>
        </w:tc>
        <w:tc>
          <w:tcPr>
            <w:tcW w:w="963" w:type="dxa"/>
          </w:tcPr>
          <w:p w:rsidR="00611661" w:rsidRDefault="00611661" w:rsidP="00611661">
            <w:pPr>
              <w:pStyle w:val="TableParagraph"/>
              <w:rPr>
                <w:sz w:val="20"/>
              </w:rPr>
            </w:pPr>
            <w:r>
              <w:rPr>
                <w:spacing w:val="-2"/>
                <w:sz w:val="20"/>
              </w:rPr>
              <w:t>0.2764</w:t>
            </w:r>
          </w:p>
        </w:tc>
        <w:tc>
          <w:tcPr>
            <w:tcW w:w="1073" w:type="dxa"/>
          </w:tcPr>
          <w:p w:rsidR="00611661" w:rsidRDefault="00611661" w:rsidP="00611661">
            <w:pPr>
              <w:pStyle w:val="TableParagraph"/>
              <w:rPr>
                <w:sz w:val="20"/>
              </w:rPr>
            </w:pPr>
            <w:r>
              <w:rPr>
                <w:spacing w:val="-2"/>
                <w:sz w:val="20"/>
              </w:rPr>
              <w:t>0.3487</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85</w:t>
            </w:r>
          </w:p>
        </w:tc>
        <w:tc>
          <w:tcPr>
            <w:tcW w:w="963" w:type="dxa"/>
          </w:tcPr>
          <w:p w:rsidR="00611661" w:rsidRDefault="00611661" w:rsidP="00611661">
            <w:pPr>
              <w:pStyle w:val="TableParagraph"/>
              <w:ind w:right="96"/>
              <w:rPr>
                <w:sz w:val="20"/>
              </w:rPr>
            </w:pPr>
            <w:r>
              <w:rPr>
                <w:spacing w:val="-2"/>
                <w:sz w:val="20"/>
              </w:rPr>
              <w:t>0.1775</w:t>
            </w:r>
          </w:p>
        </w:tc>
        <w:tc>
          <w:tcPr>
            <w:tcW w:w="962" w:type="dxa"/>
          </w:tcPr>
          <w:p w:rsidR="00611661" w:rsidRDefault="00611661" w:rsidP="00611661">
            <w:pPr>
              <w:pStyle w:val="TableParagraph"/>
              <w:rPr>
                <w:sz w:val="20"/>
              </w:rPr>
            </w:pPr>
            <w:r>
              <w:rPr>
                <w:spacing w:val="-2"/>
                <w:sz w:val="20"/>
              </w:rPr>
              <w:t>0.2108</w:t>
            </w:r>
          </w:p>
        </w:tc>
        <w:tc>
          <w:tcPr>
            <w:tcW w:w="960" w:type="dxa"/>
          </w:tcPr>
          <w:p w:rsidR="00611661" w:rsidRDefault="00611661" w:rsidP="00611661">
            <w:pPr>
              <w:pStyle w:val="TableParagraph"/>
              <w:ind w:right="92"/>
              <w:rPr>
                <w:sz w:val="20"/>
              </w:rPr>
            </w:pPr>
            <w:r>
              <w:rPr>
                <w:spacing w:val="-2"/>
                <w:sz w:val="20"/>
              </w:rPr>
              <w:t>0.2491</w:t>
            </w:r>
          </w:p>
        </w:tc>
        <w:tc>
          <w:tcPr>
            <w:tcW w:w="963" w:type="dxa"/>
          </w:tcPr>
          <w:p w:rsidR="00611661" w:rsidRDefault="00611661" w:rsidP="00611661">
            <w:pPr>
              <w:pStyle w:val="TableParagraph"/>
              <w:rPr>
                <w:sz w:val="20"/>
              </w:rPr>
            </w:pPr>
            <w:r>
              <w:rPr>
                <w:spacing w:val="-2"/>
                <w:sz w:val="20"/>
              </w:rPr>
              <w:t>0.2748</w:t>
            </w:r>
          </w:p>
        </w:tc>
        <w:tc>
          <w:tcPr>
            <w:tcW w:w="1073" w:type="dxa"/>
          </w:tcPr>
          <w:p w:rsidR="00611661" w:rsidRDefault="00611661" w:rsidP="00611661">
            <w:pPr>
              <w:pStyle w:val="TableParagraph"/>
              <w:rPr>
                <w:sz w:val="20"/>
              </w:rPr>
            </w:pPr>
            <w:r>
              <w:rPr>
                <w:spacing w:val="-2"/>
                <w:sz w:val="20"/>
              </w:rPr>
              <w:t>0.3468</w:t>
            </w:r>
          </w:p>
        </w:tc>
      </w:tr>
      <w:tr w:rsidR="00611661" w:rsidTr="00611661">
        <w:trPr>
          <w:trHeight w:val="300"/>
        </w:trPr>
        <w:tc>
          <w:tcPr>
            <w:tcW w:w="1279" w:type="dxa"/>
          </w:tcPr>
          <w:p w:rsidR="00611661" w:rsidRDefault="00611661" w:rsidP="00611661">
            <w:pPr>
              <w:pStyle w:val="TableParagraph"/>
              <w:spacing w:before="68" w:line="212" w:lineRule="exact"/>
              <w:ind w:right="93"/>
              <w:rPr>
                <w:b/>
                <w:sz w:val="20"/>
              </w:rPr>
            </w:pPr>
            <w:r>
              <w:rPr>
                <w:b/>
                <w:spacing w:val="-5"/>
                <w:sz w:val="20"/>
              </w:rPr>
              <w:t>86</w:t>
            </w:r>
          </w:p>
        </w:tc>
        <w:tc>
          <w:tcPr>
            <w:tcW w:w="963" w:type="dxa"/>
          </w:tcPr>
          <w:p w:rsidR="00611661" w:rsidRDefault="00611661" w:rsidP="00611661">
            <w:pPr>
              <w:pStyle w:val="TableParagraph"/>
              <w:spacing w:before="63"/>
              <w:ind w:right="96"/>
              <w:rPr>
                <w:sz w:val="20"/>
              </w:rPr>
            </w:pPr>
            <w:r>
              <w:rPr>
                <w:spacing w:val="-2"/>
                <w:sz w:val="20"/>
              </w:rPr>
              <w:t>0.1765</w:t>
            </w:r>
          </w:p>
        </w:tc>
        <w:tc>
          <w:tcPr>
            <w:tcW w:w="962" w:type="dxa"/>
          </w:tcPr>
          <w:p w:rsidR="00611661" w:rsidRDefault="00611661" w:rsidP="00611661">
            <w:pPr>
              <w:pStyle w:val="TableParagraph"/>
              <w:spacing w:before="63"/>
              <w:rPr>
                <w:sz w:val="20"/>
              </w:rPr>
            </w:pPr>
            <w:r>
              <w:rPr>
                <w:spacing w:val="-2"/>
                <w:sz w:val="20"/>
              </w:rPr>
              <w:t>0.2096</w:t>
            </w:r>
          </w:p>
        </w:tc>
        <w:tc>
          <w:tcPr>
            <w:tcW w:w="960" w:type="dxa"/>
          </w:tcPr>
          <w:p w:rsidR="00611661" w:rsidRDefault="00611661" w:rsidP="00611661">
            <w:pPr>
              <w:pStyle w:val="TableParagraph"/>
              <w:spacing w:before="63"/>
              <w:ind w:right="92"/>
              <w:rPr>
                <w:sz w:val="20"/>
              </w:rPr>
            </w:pPr>
            <w:r>
              <w:rPr>
                <w:spacing w:val="-2"/>
                <w:sz w:val="20"/>
              </w:rPr>
              <w:t>0.2477</w:t>
            </w:r>
          </w:p>
        </w:tc>
        <w:tc>
          <w:tcPr>
            <w:tcW w:w="963" w:type="dxa"/>
          </w:tcPr>
          <w:p w:rsidR="00611661" w:rsidRDefault="00611661" w:rsidP="00611661">
            <w:pPr>
              <w:pStyle w:val="TableParagraph"/>
              <w:spacing w:before="63"/>
              <w:rPr>
                <w:sz w:val="20"/>
              </w:rPr>
            </w:pPr>
            <w:r>
              <w:rPr>
                <w:spacing w:val="-2"/>
                <w:sz w:val="20"/>
              </w:rPr>
              <w:t>0.2732</w:t>
            </w:r>
          </w:p>
        </w:tc>
        <w:tc>
          <w:tcPr>
            <w:tcW w:w="1073" w:type="dxa"/>
          </w:tcPr>
          <w:p w:rsidR="00611661" w:rsidRDefault="00611661" w:rsidP="00611661">
            <w:pPr>
              <w:pStyle w:val="TableParagraph"/>
              <w:spacing w:before="63"/>
              <w:rPr>
                <w:sz w:val="20"/>
              </w:rPr>
            </w:pPr>
            <w:r>
              <w:rPr>
                <w:spacing w:val="-2"/>
                <w:sz w:val="20"/>
              </w:rPr>
              <w:t>0.3449</w:t>
            </w:r>
          </w:p>
        </w:tc>
      </w:tr>
      <w:tr w:rsidR="00611661" w:rsidTr="00611661">
        <w:trPr>
          <w:trHeight w:val="299"/>
        </w:trPr>
        <w:tc>
          <w:tcPr>
            <w:tcW w:w="1279" w:type="dxa"/>
          </w:tcPr>
          <w:p w:rsidR="00611661" w:rsidRDefault="00611661" w:rsidP="00611661">
            <w:pPr>
              <w:pStyle w:val="TableParagraph"/>
              <w:spacing w:before="70" w:line="210" w:lineRule="exact"/>
              <w:ind w:right="93"/>
              <w:rPr>
                <w:b/>
                <w:sz w:val="20"/>
              </w:rPr>
            </w:pPr>
            <w:r>
              <w:rPr>
                <w:b/>
                <w:spacing w:val="-5"/>
                <w:sz w:val="20"/>
              </w:rPr>
              <w:t>87</w:t>
            </w:r>
          </w:p>
        </w:tc>
        <w:tc>
          <w:tcPr>
            <w:tcW w:w="963" w:type="dxa"/>
          </w:tcPr>
          <w:p w:rsidR="00611661" w:rsidRDefault="00611661" w:rsidP="00611661">
            <w:pPr>
              <w:pStyle w:val="TableParagraph"/>
              <w:spacing w:before="65" w:line="215" w:lineRule="exact"/>
              <w:ind w:right="96"/>
              <w:rPr>
                <w:sz w:val="20"/>
              </w:rPr>
            </w:pPr>
            <w:r>
              <w:rPr>
                <w:spacing w:val="-2"/>
                <w:sz w:val="20"/>
              </w:rPr>
              <w:t>0.1755</w:t>
            </w:r>
          </w:p>
        </w:tc>
        <w:tc>
          <w:tcPr>
            <w:tcW w:w="962" w:type="dxa"/>
          </w:tcPr>
          <w:p w:rsidR="00611661" w:rsidRDefault="00611661" w:rsidP="00611661">
            <w:pPr>
              <w:pStyle w:val="TableParagraph"/>
              <w:spacing w:before="65" w:line="215" w:lineRule="exact"/>
              <w:rPr>
                <w:sz w:val="20"/>
              </w:rPr>
            </w:pPr>
            <w:r>
              <w:rPr>
                <w:spacing w:val="-2"/>
                <w:sz w:val="20"/>
              </w:rPr>
              <w:t>0.2084</w:t>
            </w:r>
          </w:p>
        </w:tc>
        <w:tc>
          <w:tcPr>
            <w:tcW w:w="960" w:type="dxa"/>
          </w:tcPr>
          <w:p w:rsidR="00611661" w:rsidRDefault="00611661" w:rsidP="00611661">
            <w:pPr>
              <w:pStyle w:val="TableParagraph"/>
              <w:spacing w:before="65" w:line="215" w:lineRule="exact"/>
              <w:ind w:right="92"/>
              <w:rPr>
                <w:sz w:val="20"/>
              </w:rPr>
            </w:pPr>
            <w:r>
              <w:rPr>
                <w:spacing w:val="-2"/>
                <w:sz w:val="20"/>
              </w:rPr>
              <w:t>0.2463</w:t>
            </w:r>
          </w:p>
        </w:tc>
        <w:tc>
          <w:tcPr>
            <w:tcW w:w="963" w:type="dxa"/>
          </w:tcPr>
          <w:p w:rsidR="00611661" w:rsidRDefault="00611661" w:rsidP="00611661">
            <w:pPr>
              <w:pStyle w:val="TableParagraph"/>
              <w:spacing w:before="65" w:line="215" w:lineRule="exact"/>
              <w:rPr>
                <w:sz w:val="20"/>
              </w:rPr>
            </w:pPr>
            <w:r>
              <w:rPr>
                <w:spacing w:val="-2"/>
                <w:sz w:val="20"/>
              </w:rPr>
              <w:t>0.2717</w:t>
            </w:r>
          </w:p>
        </w:tc>
        <w:tc>
          <w:tcPr>
            <w:tcW w:w="1073" w:type="dxa"/>
          </w:tcPr>
          <w:p w:rsidR="00611661" w:rsidRDefault="00611661" w:rsidP="00611661">
            <w:pPr>
              <w:pStyle w:val="TableParagraph"/>
              <w:spacing w:before="65" w:line="215" w:lineRule="exact"/>
              <w:rPr>
                <w:sz w:val="20"/>
              </w:rPr>
            </w:pPr>
            <w:r>
              <w:rPr>
                <w:spacing w:val="-2"/>
                <w:sz w:val="20"/>
              </w:rPr>
              <w:t>0.3430</w:t>
            </w:r>
          </w:p>
        </w:tc>
      </w:tr>
      <w:tr w:rsidR="00611661" w:rsidTr="00611661">
        <w:trPr>
          <w:trHeight w:val="302"/>
        </w:trPr>
        <w:tc>
          <w:tcPr>
            <w:tcW w:w="1279" w:type="dxa"/>
          </w:tcPr>
          <w:p w:rsidR="00611661" w:rsidRDefault="00611661" w:rsidP="00611661">
            <w:pPr>
              <w:pStyle w:val="TableParagraph"/>
              <w:spacing w:before="70" w:line="212" w:lineRule="exact"/>
              <w:ind w:right="93"/>
              <w:rPr>
                <w:b/>
                <w:sz w:val="20"/>
              </w:rPr>
            </w:pPr>
            <w:r>
              <w:rPr>
                <w:b/>
                <w:spacing w:val="-5"/>
                <w:sz w:val="20"/>
              </w:rPr>
              <w:t>88</w:t>
            </w:r>
          </w:p>
        </w:tc>
        <w:tc>
          <w:tcPr>
            <w:tcW w:w="963" w:type="dxa"/>
          </w:tcPr>
          <w:p w:rsidR="00611661" w:rsidRDefault="00611661" w:rsidP="00611661">
            <w:pPr>
              <w:pStyle w:val="TableParagraph"/>
              <w:spacing w:before="65"/>
              <w:ind w:right="96"/>
              <w:rPr>
                <w:sz w:val="20"/>
              </w:rPr>
            </w:pPr>
            <w:r>
              <w:rPr>
                <w:spacing w:val="-2"/>
                <w:sz w:val="20"/>
              </w:rPr>
              <w:t>0.1745</w:t>
            </w:r>
          </w:p>
        </w:tc>
        <w:tc>
          <w:tcPr>
            <w:tcW w:w="962" w:type="dxa"/>
          </w:tcPr>
          <w:p w:rsidR="00611661" w:rsidRDefault="00611661" w:rsidP="00611661">
            <w:pPr>
              <w:pStyle w:val="TableParagraph"/>
              <w:spacing w:before="65"/>
              <w:rPr>
                <w:sz w:val="20"/>
              </w:rPr>
            </w:pPr>
            <w:r>
              <w:rPr>
                <w:spacing w:val="-2"/>
                <w:sz w:val="20"/>
              </w:rPr>
              <w:t>0.2072</w:t>
            </w:r>
          </w:p>
        </w:tc>
        <w:tc>
          <w:tcPr>
            <w:tcW w:w="960" w:type="dxa"/>
          </w:tcPr>
          <w:p w:rsidR="00611661" w:rsidRDefault="00611661" w:rsidP="00611661">
            <w:pPr>
              <w:pStyle w:val="TableParagraph"/>
              <w:spacing w:before="65"/>
              <w:ind w:right="92"/>
              <w:rPr>
                <w:sz w:val="20"/>
              </w:rPr>
            </w:pPr>
            <w:r>
              <w:rPr>
                <w:spacing w:val="-2"/>
                <w:sz w:val="20"/>
              </w:rPr>
              <w:t>0.2449</w:t>
            </w:r>
          </w:p>
        </w:tc>
        <w:tc>
          <w:tcPr>
            <w:tcW w:w="963" w:type="dxa"/>
          </w:tcPr>
          <w:p w:rsidR="00611661" w:rsidRDefault="00611661" w:rsidP="00611661">
            <w:pPr>
              <w:pStyle w:val="TableParagraph"/>
              <w:spacing w:before="65"/>
              <w:rPr>
                <w:sz w:val="20"/>
              </w:rPr>
            </w:pPr>
            <w:r>
              <w:rPr>
                <w:spacing w:val="-2"/>
                <w:sz w:val="20"/>
              </w:rPr>
              <w:t>0.2702</w:t>
            </w:r>
          </w:p>
        </w:tc>
        <w:tc>
          <w:tcPr>
            <w:tcW w:w="1073" w:type="dxa"/>
          </w:tcPr>
          <w:p w:rsidR="00611661" w:rsidRDefault="00611661" w:rsidP="00611661">
            <w:pPr>
              <w:pStyle w:val="TableParagraph"/>
              <w:spacing w:before="65"/>
              <w:rPr>
                <w:sz w:val="20"/>
              </w:rPr>
            </w:pPr>
            <w:r>
              <w:rPr>
                <w:spacing w:val="-2"/>
                <w:sz w:val="20"/>
              </w:rPr>
              <w:t>0.3412</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89</w:t>
            </w:r>
          </w:p>
        </w:tc>
        <w:tc>
          <w:tcPr>
            <w:tcW w:w="963" w:type="dxa"/>
          </w:tcPr>
          <w:p w:rsidR="00611661" w:rsidRDefault="00611661" w:rsidP="00611661">
            <w:pPr>
              <w:pStyle w:val="TableParagraph"/>
              <w:ind w:right="96"/>
              <w:rPr>
                <w:sz w:val="20"/>
              </w:rPr>
            </w:pPr>
            <w:r>
              <w:rPr>
                <w:spacing w:val="-2"/>
                <w:sz w:val="20"/>
              </w:rPr>
              <w:t>0.1735</w:t>
            </w:r>
          </w:p>
        </w:tc>
        <w:tc>
          <w:tcPr>
            <w:tcW w:w="962" w:type="dxa"/>
          </w:tcPr>
          <w:p w:rsidR="00611661" w:rsidRDefault="00611661" w:rsidP="00611661">
            <w:pPr>
              <w:pStyle w:val="TableParagraph"/>
              <w:rPr>
                <w:sz w:val="20"/>
              </w:rPr>
            </w:pPr>
            <w:r>
              <w:rPr>
                <w:spacing w:val="-2"/>
                <w:sz w:val="20"/>
              </w:rPr>
              <w:t>0.2061</w:t>
            </w:r>
          </w:p>
        </w:tc>
        <w:tc>
          <w:tcPr>
            <w:tcW w:w="960" w:type="dxa"/>
          </w:tcPr>
          <w:p w:rsidR="00611661" w:rsidRDefault="00611661" w:rsidP="00611661">
            <w:pPr>
              <w:pStyle w:val="TableParagraph"/>
              <w:ind w:right="92"/>
              <w:rPr>
                <w:sz w:val="20"/>
              </w:rPr>
            </w:pPr>
            <w:r>
              <w:rPr>
                <w:spacing w:val="-2"/>
                <w:sz w:val="20"/>
              </w:rPr>
              <w:t>0.2435</w:t>
            </w:r>
          </w:p>
        </w:tc>
        <w:tc>
          <w:tcPr>
            <w:tcW w:w="963" w:type="dxa"/>
          </w:tcPr>
          <w:p w:rsidR="00611661" w:rsidRDefault="00611661" w:rsidP="00611661">
            <w:pPr>
              <w:pStyle w:val="TableParagraph"/>
              <w:rPr>
                <w:sz w:val="20"/>
              </w:rPr>
            </w:pPr>
            <w:r>
              <w:rPr>
                <w:spacing w:val="-2"/>
                <w:sz w:val="20"/>
              </w:rPr>
              <w:t>0.2687</w:t>
            </w:r>
          </w:p>
        </w:tc>
        <w:tc>
          <w:tcPr>
            <w:tcW w:w="1073" w:type="dxa"/>
          </w:tcPr>
          <w:p w:rsidR="00611661" w:rsidRDefault="00611661" w:rsidP="00611661">
            <w:pPr>
              <w:pStyle w:val="TableParagraph"/>
              <w:rPr>
                <w:sz w:val="20"/>
              </w:rPr>
            </w:pPr>
            <w:r>
              <w:rPr>
                <w:spacing w:val="-2"/>
                <w:sz w:val="20"/>
              </w:rPr>
              <w:t>0.3393</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90</w:t>
            </w:r>
          </w:p>
        </w:tc>
        <w:tc>
          <w:tcPr>
            <w:tcW w:w="963" w:type="dxa"/>
          </w:tcPr>
          <w:p w:rsidR="00611661" w:rsidRDefault="00611661" w:rsidP="00611661">
            <w:pPr>
              <w:pStyle w:val="TableParagraph"/>
              <w:ind w:right="96"/>
              <w:rPr>
                <w:sz w:val="20"/>
              </w:rPr>
            </w:pPr>
            <w:r>
              <w:rPr>
                <w:spacing w:val="-2"/>
                <w:sz w:val="20"/>
              </w:rPr>
              <w:t>0.1726</w:t>
            </w:r>
          </w:p>
        </w:tc>
        <w:tc>
          <w:tcPr>
            <w:tcW w:w="962" w:type="dxa"/>
          </w:tcPr>
          <w:p w:rsidR="00611661" w:rsidRDefault="00611661" w:rsidP="00611661">
            <w:pPr>
              <w:pStyle w:val="TableParagraph"/>
              <w:ind w:right="94"/>
              <w:rPr>
                <w:sz w:val="20"/>
              </w:rPr>
            </w:pPr>
            <w:r>
              <w:rPr>
                <w:spacing w:val="-2"/>
                <w:sz w:val="20"/>
              </w:rPr>
              <w:t>0.2050</w:t>
            </w:r>
          </w:p>
        </w:tc>
        <w:tc>
          <w:tcPr>
            <w:tcW w:w="960" w:type="dxa"/>
          </w:tcPr>
          <w:p w:rsidR="00611661" w:rsidRDefault="00611661" w:rsidP="00611661">
            <w:pPr>
              <w:pStyle w:val="TableParagraph"/>
              <w:ind w:right="92"/>
              <w:rPr>
                <w:sz w:val="20"/>
              </w:rPr>
            </w:pPr>
            <w:r>
              <w:rPr>
                <w:spacing w:val="-2"/>
                <w:sz w:val="20"/>
              </w:rPr>
              <w:t>0.2422</w:t>
            </w:r>
          </w:p>
        </w:tc>
        <w:tc>
          <w:tcPr>
            <w:tcW w:w="963" w:type="dxa"/>
          </w:tcPr>
          <w:p w:rsidR="00611661" w:rsidRDefault="00611661" w:rsidP="00611661">
            <w:pPr>
              <w:pStyle w:val="TableParagraph"/>
              <w:rPr>
                <w:sz w:val="20"/>
              </w:rPr>
            </w:pPr>
            <w:r>
              <w:rPr>
                <w:spacing w:val="-2"/>
                <w:sz w:val="20"/>
              </w:rPr>
              <w:t>0.2673</w:t>
            </w:r>
          </w:p>
        </w:tc>
        <w:tc>
          <w:tcPr>
            <w:tcW w:w="1073" w:type="dxa"/>
          </w:tcPr>
          <w:p w:rsidR="00611661" w:rsidRDefault="00611661" w:rsidP="00611661">
            <w:pPr>
              <w:pStyle w:val="TableParagraph"/>
              <w:rPr>
                <w:sz w:val="20"/>
              </w:rPr>
            </w:pPr>
            <w:r>
              <w:rPr>
                <w:spacing w:val="-2"/>
                <w:sz w:val="20"/>
              </w:rPr>
              <w:t>0.3375</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91</w:t>
            </w:r>
          </w:p>
        </w:tc>
        <w:tc>
          <w:tcPr>
            <w:tcW w:w="963" w:type="dxa"/>
          </w:tcPr>
          <w:p w:rsidR="00611661" w:rsidRDefault="00611661" w:rsidP="00611661">
            <w:pPr>
              <w:pStyle w:val="TableParagraph"/>
              <w:ind w:right="96"/>
              <w:rPr>
                <w:sz w:val="20"/>
              </w:rPr>
            </w:pPr>
            <w:r>
              <w:rPr>
                <w:spacing w:val="-2"/>
                <w:sz w:val="20"/>
              </w:rPr>
              <w:t>0.1716</w:t>
            </w:r>
          </w:p>
        </w:tc>
        <w:tc>
          <w:tcPr>
            <w:tcW w:w="962" w:type="dxa"/>
          </w:tcPr>
          <w:p w:rsidR="00611661" w:rsidRDefault="00611661" w:rsidP="00611661">
            <w:pPr>
              <w:pStyle w:val="TableParagraph"/>
              <w:ind w:right="63"/>
              <w:rPr>
                <w:sz w:val="20"/>
              </w:rPr>
            </w:pPr>
            <w:r>
              <w:rPr>
                <w:color w:val="000000"/>
                <w:spacing w:val="-19"/>
                <w:sz w:val="20"/>
                <w:highlight w:val="yellow"/>
              </w:rPr>
              <w:t xml:space="preserve"> </w:t>
            </w:r>
            <w:r w:rsidRPr="00623ED1">
              <w:rPr>
                <w:color w:val="000000"/>
                <w:spacing w:val="-2"/>
                <w:sz w:val="20"/>
              </w:rPr>
              <w:t>0.2039</w:t>
            </w:r>
            <w:r w:rsidRPr="00623ED1">
              <w:rPr>
                <w:color w:val="000000"/>
                <w:spacing w:val="40"/>
                <w:sz w:val="20"/>
              </w:rPr>
              <w:t xml:space="preserve"> </w:t>
            </w:r>
          </w:p>
        </w:tc>
        <w:tc>
          <w:tcPr>
            <w:tcW w:w="960" w:type="dxa"/>
          </w:tcPr>
          <w:p w:rsidR="00611661" w:rsidRDefault="00611661" w:rsidP="00611661">
            <w:pPr>
              <w:pStyle w:val="TableParagraph"/>
              <w:ind w:right="92"/>
              <w:rPr>
                <w:sz w:val="20"/>
              </w:rPr>
            </w:pPr>
            <w:r>
              <w:rPr>
                <w:spacing w:val="-2"/>
                <w:sz w:val="20"/>
              </w:rPr>
              <w:t>0.2409</w:t>
            </w:r>
          </w:p>
        </w:tc>
        <w:tc>
          <w:tcPr>
            <w:tcW w:w="963" w:type="dxa"/>
          </w:tcPr>
          <w:p w:rsidR="00611661" w:rsidRDefault="00611661" w:rsidP="00611661">
            <w:pPr>
              <w:pStyle w:val="TableParagraph"/>
              <w:rPr>
                <w:sz w:val="20"/>
              </w:rPr>
            </w:pPr>
            <w:r>
              <w:rPr>
                <w:spacing w:val="-2"/>
                <w:sz w:val="20"/>
              </w:rPr>
              <w:t>0.2659</w:t>
            </w:r>
          </w:p>
        </w:tc>
        <w:tc>
          <w:tcPr>
            <w:tcW w:w="1073" w:type="dxa"/>
          </w:tcPr>
          <w:p w:rsidR="00611661" w:rsidRDefault="00611661" w:rsidP="00611661">
            <w:pPr>
              <w:pStyle w:val="TableParagraph"/>
              <w:rPr>
                <w:sz w:val="20"/>
              </w:rPr>
            </w:pPr>
            <w:r>
              <w:rPr>
                <w:spacing w:val="-2"/>
                <w:sz w:val="20"/>
              </w:rPr>
              <w:t>0.3358</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92</w:t>
            </w:r>
          </w:p>
        </w:tc>
        <w:tc>
          <w:tcPr>
            <w:tcW w:w="963" w:type="dxa"/>
          </w:tcPr>
          <w:p w:rsidR="00611661" w:rsidRDefault="00611661" w:rsidP="00611661">
            <w:pPr>
              <w:pStyle w:val="TableParagraph"/>
              <w:ind w:right="96"/>
              <w:rPr>
                <w:sz w:val="20"/>
              </w:rPr>
            </w:pPr>
            <w:r>
              <w:rPr>
                <w:spacing w:val="-2"/>
                <w:sz w:val="20"/>
              </w:rPr>
              <w:t>0.1707</w:t>
            </w:r>
          </w:p>
        </w:tc>
        <w:tc>
          <w:tcPr>
            <w:tcW w:w="962" w:type="dxa"/>
          </w:tcPr>
          <w:p w:rsidR="00611661" w:rsidRDefault="00611661" w:rsidP="00611661">
            <w:pPr>
              <w:pStyle w:val="TableParagraph"/>
              <w:rPr>
                <w:sz w:val="20"/>
              </w:rPr>
            </w:pPr>
            <w:r>
              <w:rPr>
                <w:spacing w:val="-2"/>
                <w:sz w:val="20"/>
              </w:rPr>
              <w:t>0.2028</w:t>
            </w:r>
          </w:p>
        </w:tc>
        <w:tc>
          <w:tcPr>
            <w:tcW w:w="960" w:type="dxa"/>
          </w:tcPr>
          <w:p w:rsidR="00611661" w:rsidRDefault="00611661" w:rsidP="00611661">
            <w:pPr>
              <w:pStyle w:val="TableParagraph"/>
              <w:ind w:right="92"/>
              <w:rPr>
                <w:sz w:val="20"/>
              </w:rPr>
            </w:pPr>
            <w:r>
              <w:rPr>
                <w:spacing w:val="-2"/>
                <w:sz w:val="20"/>
              </w:rPr>
              <w:t>0.2396</w:t>
            </w:r>
          </w:p>
        </w:tc>
        <w:tc>
          <w:tcPr>
            <w:tcW w:w="963" w:type="dxa"/>
          </w:tcPr>
          <w:p w:rsidR="00611661" w:rsidRDefault="00611661" w:rsidP="00611661">
            <w:pPr>
              <w:pStyle w:val="TableParagraph"/>
              <w:rPr>
                <w:sz w:val="20"/>
              </w:rPr>
            </w:pPr>
            <w:r>
              <w:rPr>
                <w:spacing w:val="-2"/>
                <w:sz w:val="20"/>
              </w:rPr>
              <w:t>0.2645</w:t>
            </w:r>
          </w:p>
        </w:tc>
        <w:tc>
          <w:tcPr>
            <w:tcW w:w="1073" w:type="dxa"/>
          </w:tcPr>
          <w:p w:rsidR="00611661" w:rsidRDefault="00611661" w:rsidP="00611661">
            <w:pPr>
              <w:pStyle w:val="TableParagraph"/>
              <w:rPr>
                <w:sz w:val="20"/>
              </w:rPr>
            </w:pPr>
            <w:r>
              <w:rPr>
                <w:spacing w:val="-2"/>
                <w:sz w:val="20"/>
              </w:rPr>
              <w:t>0.3341</w:t>
            </w:r>
          </w:p>
        </w:tc>
      </w:tr>
      <w:tr w:rsidR="00611661" w:rsidTr="00611661">
        <w:trPr>
          <w:trHeight w:val="299"/>
        </w:trPr>
        <w:tc>
          <w:tcPr>
            <w:tcW w:w="1279" w:type="dxa"/>
          </w:tcPr>
          <w:p w:rsidR="00611661" w:rsidRDefault="00611661" w:rsidP="00611661">
            <w:pPr>
              <w:pStyle w:val="TableParagraph"/>
              <w:spacing w:before="70" w:line="210" w:lineRule="exact"/>
              <w:ind w:right="93"/>
              <w:rPr>
                <w:b/>
                <w:sz w:val="20"/>
              </w:rPr>
            </w:pPr>
            <w:r>
              <w:rPr>
                <w:b/>
                <w:spacing w:val="-5"/>
                <w:sz w:val="20"/>
              </w:rPr>
              <w:t>93</w:t>
            </w:r>
          </w:p>
        </w:tc>
        <w:tc>
          <w:tcPr>
            <w:tcW w:w="963" w:type="dxa"/>
          </w:tcPr>
          <w:p w:rsidR="00611661" w:rsidRDefault="00611661" w:rsidP="00611661">
            <w:pPr>
              <w:pStyle w:val="TableParagraph"/>
              <w:spacing w:before="65" w:line="215" w:lineRule="exact"/>
              <w:ind w:right="96"/>
              <w:rPr>
                <w:sz w:val="20"/>
              </w:rPr>
            </w:pPr>
            <w:r>
              <w:rPr>
                <w:spacing w:val="-2"/>
                <w:sz w:val="20"/>
              </w:rPr>
              <w:t>0.1698</w:t>
            </w:r>
          </w:p>
        </w:tc>
        <w:tc>
          <w:tcPr>
            <w:tcW w:w="962" w:type="dxa"/>
          </w:tcPr>
          <w:p w:rsidR="00611661" w:rsidRDefault="00611661" w:rsidP="00611661">
            <w:pPr>
              <w:pStyle w:val="TableParagraph"/>
              <w:spacing w:before="65" w:line="215" w:lineRule="exact"/>
              <w:rPr>
                <w:sz w:val="20"/>
              </w:rPr>
            </w:pPr>
            <w:r>
              <w:rPr>
                <w:spacing w:val="-2"/>
                <w:sz w:val="20"/>
              </w:rPr>
              <w:t>0.2017</w:t>
            </w:r>
          </w:p>
        </w:tc>
        <w:tc>
          <w:tcPr>
            <w:tcW w:w="960" w:type="dxa"/>
          </w:tcPr>
          <w:p w:rsidR="00611661" w:rsidRDefault="00611661" w:rsidP="00611661">
            <w:pPr>
              <w:pStyle w:val="TableParagraph"/>
              <w:spacing w:before="65" w:line="215" w:lineRule="exact"/>
              <w:ind w:right="92"/>
              <w:rPr>
                <w:sz w:val="20"/>
              </w:rPr>
            </w:pPr>
            <w:r>
              <w:rPr>
                <w:spacing w:val="-2"/>
                <w:sz w:val="20"/>
              </w:rPr>
              <w:t>0.2384</w:t>
            </w:r>
          </w:p>
        </w:tc>
        <w:tc>
          <w:tcPr>
            <w:tcW w:w="963" w:type="dxa"/>
          </w:tcPr>
          <w:p w:rsidR="00611661" w:rsidRDefault="00611661" w:rsidP="00611661">
            <w:pPr>
              <w:pStyle w:val="TableParagraph"/>
              <w:spacing w:before="65" w:line="215" w:lineRule="exact"/>
              <w:rPr>
                <w:sz w:val="20"/>
              </w:rPr>
            </w:pPr>
            <w:r>
              <w:rPr>
                <w:spacing w:val="-2"/>
                <w:sz w:val="20"/>
              </w:rPr>
              <w:t>0.2631</w:t>
            </w:r>
          </w:p>
        </w:tc>
        <w:tc>
          <w:tcPr>
            <w:tcW w:w="1073" w:type="dxa"/>
          </w:tcPr>
          <w:p w:rsidR="00611661" w:rsidRDefault="00611661" w:rsidP="00611661">
            <w:pPr>
              <w:pStyle w:val="TableParagraph"/>
              <w:spacing w:before="65" w:line="215" w:lineRule="exact"/>
              <w:rPr>
                <w:sz w:val="20"/>
              </w:rPr>
            </w:pPr>
            <w:r>
              <w:rPr>
                <w:spacing w:val="-2"/>
                <w:sz w:val="20"/>
              </w:rPr>
              <w:t>0.3323</w:t>
            </w:r>
          </w:p>
        </w:tc>
      </w:tr>
      <w:tr w:rsidR="00611661" w:rsidTr="00611661">
        <w:trPr>
          <w:trHeight w:val="302"/>
        </w:trPr>
        <w:tc>
          <w:tcPr>
            <w:tcW w:w="1279" w:type="dxa"/>
          </w:tcPr>
          <w:p w:rsidR="00611661" w:rsidRDefault="00611661" w:rsidP="00611661">
            <w:pPr>
              <w:pStyle w:val="TableParagraph"/>
              <w:spacing w:before="70" w:line="212" w:lineRule="exact"/>
              <w:ind w:right="93"/>
              <w:rPr>
                <w:b/>
                <w:sz w:val="20"/>
              </w:rPr>
            </w:pPr>
            <w:r>
              <w:rPr>
                <w:b/>
                <w:spacing w:val="-5"/>
                <w:sz w:val="20"/>
              </w:rPr>
              <w:t>94</w:t>
            </w:r>
          </w:p>
        </w:tc>
        <w:tc>
          <w:tcPr>
            <w:tcW w:w="963" w:type="dxa"/>
          </w:tcPr>
          <w:p w:rsidR="00611661" w:rsidRDefault="00611661" w:rsidP="00611661">
            <w:pPr>
              <w:pStyle w:val="TableParagraph"/>
              <w:spacing w:before="65"/>
              <w:ind w:right="96"/>
              <w:rPr>
                <w:sz w:val="20"/>
              </w:rPr>
            </w:pPr>
            <w:r>
              <w:rPr>
                <w:spacing w:val="-2"/>
                <w:sz w:val="20"/>
              </w:rPr>
              <w:t>0.1689</w:t>
            </w:r>
          </w:p>
        </w:tc>
        <w:tc>
          <w:tcPr>
            <w:tcW w:w="962" w:type="dxa"/>
          </w:tcPr>
          <w:p w:rsidR="00611661" w:rsidRDefault="00611661" w:rsidP="00611661">
            <w:pPr>
              <w:pStyle w:val="TableParagraph"/>
              <w:spacing w:before="65"/>
              <w:rPr>
                <w:sz w:val="20"/>
              </w:rPr>
            </w:pPr>
            <w:r>
              <w:rPr>
                <w:spacing w:val="-2"/>
                <w:sz w:val="20"/>
              </w:rPr>
              <w:t>0.2006</w:t>
            </w:r>
          </w:p>
        </w:tc>
        <w:tc>
          <w:tcPr>
            <w:tcW w:w="960" w:type="dxa"/>
          </w:tcPr>
          <w:p w:rsidR="00611661" w:rsidRDefault="00611661" w:rsidP="00611661">
            <w:pPr>
              <w:pStyle w:val="TableParagraph"/>
              <w:spacing w:before="65"/>
              <w:ind w:right="92"/>
              <w:rPr>
                <w:sz w:val="20"/>
              </w:rPr>
            </w:pPr>
            <w:r>
              <w:rPr>
                <w:spacing w:val="-2"/>
                <w:sz w:val="20"/>
              </w:rPr>
              <w:t>0.2371</w:t>
            </w:r>
          </w:p>
        </w:tc>
        <w:tc>
          <w:tcPr>
            <w:tcW w:w="963" w:type="dxa"/>
          </w:tcPr>
          <w:p w:rsidR="00611661" w:rsidRDefault="00611661" w:rsidP="00611661">
            <w:pPr>
              <w:pStyle w:val="TableParagraph"/>
              <w:spacing w:before="65"/>
              <w:rPr>
                <w:sz w:val="20"/>
              </w:rPr>
            </w:pPr>
            <w:r>
              <w:rPr>
                <w:spacing w:val="-2"/>
                <w:sz w:val="20"/>
              </w:rPr>
              <w:t>0.2617</w:t>
            </w:r>
          </w:p>
        </w:tc>
        <w:tc>
          <w:tcPr>
            <w:tcW w:w="1073" w:type="dxa"/>
          </w:tcPr>
          <w:p w:rsidR="00611661" w:rsidRDefault="00611661" w:rsidP="00611661">
            <w:pPr>
              <w:pStyle w:val="TableParagraph"/>
              <w:spacing w:before="65"/>
              <w:rPr>
                <w:sz w:val="20"/>
              </w:rPr>
            </w:pPr>
            <w:r>
              <w:rPr>
                <w:spacing w:val="-2"/>
                <w:sz w:val="20"/>
              </w:rPr>
              <w:t>0.3307</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95</w:t>
            </w:r>
          </w:p>
        </w:tc>
        <w:tc>
          <w:tcPr>
            <w:tcW w:w="963" w:type="dxa"/>
          </w:tcPr>
          <w:p w:rsidR="00611661" w:rsidRDefault="00611661" w:rsidP="00611661">
            <w:pPr>
              <w:pStyle w:val="TableParagraph"/>
              <w:ind w:right="96"/>
              <w:rPr>
                <w:sz w:val="20"/>
              </w:rPr>
            </w:pPr>
            <w:r>
              <w:rPr>
                <w:spacing w:val="-2"/>
                <w:sz w:val="20"/>
              </w:rPr>
              <w:t>0.1680</w:t>
            </w:r>
          </w:p>
        </w:tc>
        <w:tc>
          <w:tcPr>
            <w:tcW w:w="962" w:type="dxa"/>
          </w:tcPr>
          <w:p w:rsidR="00611661" w:rsidRDefault="00611661" w:rsidP="00611661">
            <w:pPr>
              <w:pStyle w:val="TableParagraph"/>
              <w:rPr>
                <w:sz w:val="20"/>
              </w:rPr>
            </w:pPr>
            <w:r>
              <w:rPr>
                <w:spacing w:val="-2"/>
                <w:sz w:val="20"/>
              </w:rPr>
              <w:t>0.1996</w:t>
            </w:r>
          </w:p>
        </w:tc>
        <w:tc>
          <w:tcPr>
            <w:tcW w:w="960" w:type="dxa"/>
          </w:tcPr>
          <w:p w:rsidR="00611661" w:rsidRDefault="00611661" w:rsidP="00611661">
            <w:pPr>
              <w:pStyle w:val="TableParagraph"/>
              <w:ind w:right="92"/>
              <w:rPr>
                <w:sz w:val="20"/>
              </w:rPr>
            </w:pPr>
            <w:r>
              <w:rPr>
                <w:spacing w:val="-2"/>
                <w:sz w:val="20"/>
              </w:rPr>
              <w:t>0.2359</w:t>
            </w:r>
          </w:p>
        </w:tc>
        <w:tc>
          <w:tcPr>
            <w:tcW w:w="963" w:type="dxa"/>
          </w:tcPr>
          <w:p w:rsidR="00611661" w:rsidRDefault="00611661" w:rsidP="00611661">
            <w:pPr>
              <w:pStyle w:val="TableParagraph"/>
              <w:rPr>
                <w:sz w:val="20"/>
              </w:rPr>
            </w:pPr>
            <w:r>
              <w:rPr>
                <w:spacing w:val="-2"/>
                <w:sz w:val="20"/>
              </w:rPr>
              <w:t>0.2604</w:t>
            </w:r>
          </w:p>
        </w:tc>
        <w:tc>
          <w:tcPr>
            <w:tcW w:w="1073" w:type="dxa"/>
          </w:tcPr>
          <w:p w:rsidR="00611661" w:rsidRDefault="00611661" w:rsidP="00611661">
            <w:pPr>
              <w:pStyle w:val="TableParagraph"/>
              <w:rPr>
                <w:sz w:val="20"/>
              </w:rPr>
            </w:pPr>
            <w:r>
              <w:rPr>
                <w:spacing w:val="-2"/>
                <w:sz w:val="20"/>
              </w:rPr>
              <w:t>0.3290</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96</w:t>
            </w:r>
          </w:p>
        </w:tc>
        <w:tc>
          <w:tcPr>
            <w:tcW w:w="963" w:type="dxa"/>
          </w:tcPr>
          <w:p w:rsidR="00611661" w:rsidRDefault="00611661" w:rsidP="00611661">
            <w:pPr>
              <w:pStyle w:val="TableParagraph"/>
              <w:ind w:right="96"/>
              <w:rPr>
                <w:sz w:val="20"/>
              </w:rPr>
            </w:pPr>
            <w:r>
              <w:rPr>
                <w:spacing w:val="-2"/>
                <w:sz w:val="20"/>
              </w:rPr>
              <w:t>0.1671</w:t>
            </w:r>
          </w:p>
        </w:tc>
        <w:tc>
          <w:tcPr>
            <w:tcW w:w="962" w:type="dxa"/>
          </w:tcPr>
          <w:p w:rsidR="00611661" w:rsidRDefault="00611661" w:rsidP="00611661">
            <w:pPr>
              <w:pStyle w:val="TableParagraph"/>
              <w:rPr>
                <w:sz w:val="20"/>
              </w:rPr>
            </w:pPr>
            <w:r>
              <w:rPr>
                <w:spacing w:val="-2"/>
                <w:sz w:val="20"/>
              </w:rPr>
              <w:t>0.1986</w:t>
            </w:r>
          </w:p>
        </w:tc>
        <w:tc>
          <w:tcPr>
            <w:tcW w:w="960" w:type="dxa"/>
          </w:tcPr>
          <w:p w:rsidR="00611661" w:rsidRDefault="00611661" w:rsidP="00611661">
            <w:pPr>
              <w:pStyle w:val="TableParagraph"/>
              <w:ind w:right="92"/>
              <w:rPr>
                <w:sz w:val="20"/>
              </w:rPr>
            </w:pPr>
            <w:r>
              <w:rPr>
                <w:spacing w:val="-2"/>
                <w:sz w:val="20"/>
              </w:rPr>
              <w:t>0.2347</w:t>
            </w:r>
          </w:p>
        </w:tc>
        <w:tc>
          <w:tcPr>
            <w:tcW w:w="963" w:type="dxa"/>
          </w:tcPr>
          <w:p w:rsidR="00611661" w:rsidRDefault="00611661" w:rsidP="00611661">
            <w:pPr>
              <w:pStyle w:val="TableParagraph"/>
              <w:rPr>
                <w:sz w:val="20"/>
              </w:rPr>
            </w:pPr>
            <w:r>
              <w:rPr>
                <w:spacing w:val="-2"/>
                <w:sz w:val="20"/>
              </w:rPr>
              <w:t>0.2591</w:t>
            </w:r>
          </w:p>
        </w:tc>
        <w:tc>
          <w:tcPr>
            <w:tcW w:w="1073" w:type="dxa"/>
          </w:tcPr>
          <w:p w:rsidR="00611661" w:rsidRDefault="00611661" w:rsidP="00611661">
            <w:pPr>
              <w:pStyle w:val="TableParagraph"/>
              <w:ind w:right="96"/>
              <w:rPr>
                <w:sz w:val="20"/>
              </w:rPr>
            </w:pPr>
            <w:r>
              <w:rPr>
                <w:spacing w:val="-2"/>
                <w:sz w:val="20"/>
              </w:rPr>
              <w:t>0.3274</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97</w:t>
            </w:r>
          </w:p>
        </w:tc>
        <w:tc>
          <w:tcPr>
            <w:tcW w:w="963" w:type="dxa"/>
          </w:tcPr>
          <w:p w:rsidR="00611661" w:rsidRDefault="00611661" w:rsidP="00611661">
            <w:pPr>
              <w:pStyle w:val="TableParagraph"/>
              <w:ind w:right="96"/>
              <w:rPr>
                <w:sz w:val="20"/>
              </w:rPr>
            </w:pPr>
            <w:r>
              <w:rPr>
                <w:spacing w:val="-2"/>
                <w:sz w:val="20"/>
              </w:rPr>
              <w:t>0.1663</w:t>
            </w:r>
          </w:p>
        </w:tc>
        <w:tc>
          <w:tcPr>
            <w:tcW w:w="962" w:type="dxa"/>
          </w:tcPr>
          <w:p w:rsidR="00611661" w:rsidRDefault="00611661" w:rsidP="00611661">
            <w:pPr>
              <w:pStyle w:val="TableParagraph"/>
              <w:rPr>
                <w:sz w:val="20"/>
              </w:rPr>
            </w:pPr>
            <w:r>
              <w:rPr>
                <w:spacing w:val="-2"/>
                <w:sz w:val="20"/>
              </w:rPr>
              <w:t>0.1975</w:t>
            </w:r>
          </w:p>
        </w:tc>
        <w:tc>
          <w:tcPr>
            <w:tcW w:w="960" w:type="dxa"/>
          </w:tcPr>
          <w:p w:rsidR="00611661" w:rsidRDefault="00611661" w:rsidP="00611661">
            <w:pPr>
              <w:pStyle w:val="TableParagraph"/>
              <w:ind w:right="92"/>
              <w:rPr>
                <w:sz w:val="20"/>
              </w:rPr>
            </w:pPr>
            <w:r>
              <w:rPr>
                <w:spacing w:val="-2"/>
                <w:sz w:val="20"/>
              </w:rPr>
              <w:t>0.2335</w:t>
            </w:r>
          </w:p>
        </w:tc>
        <w:tc>
          <w:tcPr>
            <w:tcW w:w="963" w:type="dxa"/>
          </w:tcPr>
          <w:p w:rsidR="00611661" w:rsidRDefault="00611661" w:rsidP="00611661">
            <w:pPr>
              <w:pStyle w:val="TableParagraph"/>
              <w:rPr>
                <w:sz w:val="20"/>
              </w:rPr>
            </w:pPr>
            <w:r>
              <w:rPr>
                <w:spacing w:val="-2"/>
                <w:sz w:val="20"/>
              </w:rPr>
              <w:t>0.2578</w:t>
            </w:r>
          </w:p>
        </w:tc>
        <w:tc>
          <w:tcPr>
            <w:tcW w:w="1073" w:type="dxa"/>
          </w:tcPr>
          <w:p w:rsidR="00611661" w:rsidRDefault="00611661" w:rsidP="00611661">
            <w:pPr>
              <w:pStyle w:val="TableParagraph"/>
              <w:rPr>
                <w:sz w:val="20"/>
              </w:rPr>
            </w:pPr>
            <w:r>
              <w:rPr>
                <w:spacing w:val="-2"/>
                <w:sz w:val="20"/>
              </w:rPr>
              <w:t>0.3258</w:t>
            </w:r>
          </w:p>
        </w:tc>
      </w:tr>
      <w:tr w:rsidR="00611661" w:rsidTr="00611661">
        <w:trPr>
          <w:trHeight w:val="299"/>
        </w:trPr>
        <w:tc>
          <w:tcPr>
            <w:tcW w:w="1279" w:type="dxa"/>
          </w:tcPr>
          <w:p w:rsidR="00611661" w:rsidRDefault="00611661" w:rsidP="00611661">
            <w:pPr>
              <w:pStyle w:val="TableParagraph"/>
              <w:spacing w:before="67" w:line="212" w:lineRule="exact"/>
              <w:ind w:right="93"/>
              <w:rPr>
                <w:b/>
                <w:sz w:val="20"/>
              </w:rPr>
            </w:pPr>
            <w:r>
              <w:rPr>
                <w:b/>
                <w:spacing w:val="-5"/>
                <w:sz w:val="20"/>
              </w:rPr>
              <w:t>98</w:t>
            </w:r>
          </w:p>
        </w:tc>
        <w:tc>
          <w:tcPr>
            <w:tcW w:w="963" w:type="dxa"/>
          </w:tcPr>
          <w:p w:rsidR="00611661" w:rsidRDefault="00611661" w:rsidP="00611661">
            <w:pPr>
              <w:pStyle w:val="TableParagraph"/>
              <w:ind w:right="96"/>
              <w:rPr>
                <w:sz w:val="20"/>
              </w:rPr>
            </w:pPr>
            <w:r>
              <w:rPr>
                <w:spacing w:val="-2"/>
                <w:sz w:val="20"/>
              </w:rPr>
              <w:t>0.1654</w:t>
            </w:r>
          </w:p>
        </w:tc>
        <w:tc>
          <w:tcPr>
            <w:tcW w:w="962" w:type="dxa"/>
          </w:tcPr>
          <w:p w:rsidR="00611661" w:rsidRDefault="00611661" w:rsidP="00611661">
            <w:pPr>
              <w:pStyle w:val="TableParagraph"/>
              <w:rPr>
                <w:sz w:val="20"/>
              </w:rPr>
            </w:pPr>
            <w:r>
              <w:rPr>
                <w:spacing w:val="-2"/>
                <w:sz w:val="20"/>
              </w:rPr>
              <w:t>0.1966</w:t>
            </w:r>
          </w:p>
        </w:tc>
        <w:tc>
          <w:tcPr>
            <w:tcW w:w="960" w:type="dxa"/>
          </w:tcPr>
          <w:p w:rsidR="00611661" w:rsidRDefault="00611661" w:rsidP="00611661">
            <w:pPr>
              <w:pStyle w:val="TableParagraph"/>
              <w:ind w:right="92"/>
              <w:rPr>
                <w:sz w:val="20"/>
              </w:rPr>
            </w:pPr>
            <w:r>
              <w:rPr>
                <w:spacing w:val="-2"/>
                <w:sz w:val="20"/>
              </w:rPr>
              <w:t>0.2324</w:t>
            </w:r>
          </w:p>
        </w:tc>
        <w:tc>
          <w:tcPr>
            <w:tcW w:w="963" w:type="dxa"/>
          </w:tcPr>
          <w:p w:rsidR="00611661" w:rsidRDefault="00611661" w:rsidP="00611661">
            <w:pPr>
              <w:pStyle w:val="TableParagraph"/>
              <w:rPr>
                <w:sz w:val="20"/>
              </w:rPr>
            </w:pPr>
            <w:r>
              <w:rPr>
                <w:spacing w:val="-2"/>
                <w:sz w:val="20"/>
              </w:rPr>
              <w:t>0.2565</w:t>
            </w:r>
          </w:p>
        </w:tc>
        <w:tc>
          <w:tcPr>
            <w:tcW w:w="1073" w:type="dxa"/>
          </w:tcPr>
          <w:p w:rsidR="00611661" w:rsidRDefault="00611661" w:rsidP="00611661">
            <w:pPr>
              <w:pStyle w:val="TableParagraph"/>
              <w:rPr>
                <w:sz w:val="20"/>
              </w:rPr>
            </w:pPr>
            <w:r>
              <w:rPr>
                <w:spacing w:val="-2"/>
                <w:sz w:val="20"/>
              </w:rPr>
              <w:t>0.3242</w:t>
            </w:r>
          </w:p>
        </w:tc>
      </w:tr>
      <w:tr w:rsidR="00611661" w:rsidTr="00611661">
        <w:trPr>
          <w:trHeight w:val="300"/>
        </w:trPr>
        <w:tc>
          <w:tcPr>
            <w:tcW w:w="1279" w:type="dxa"/>
          </w:tcPr>
          <w:p w:rsidR="00611661" w:rsidRDefault="00611661" w:rsidP="00611661">
            <w:pPr>
              <w:pStyle w:val="TableParagraph"/>
              <w:spacing w:before="70" w:line="210" w:lineRule="exact"/>
              <w:ind w:right="93"/>
              <w:rPr>
                <w:b/>
                <w:sz w:val="20"/>
              </w:rPr>
            </w:pPr>
            <w:r>
              <w:rPr>
                <w:b/>
                <w:spacing w:val="-5"/>
                <w:sz w:val="20"/>
              </w:rPr>
              <w:t>99</w:t>
            </w:r>
          </w:p>
        </w:tc>
        <w:tc>
          <w:tcPr>
            <w:tcW w:w="963" w:type="dxa"/>
          </w:tcPr>
          <w:p w:rsidR="00611661" w:rsidRDefault="00611661" w:rsidP="00611661">
            <w:pPr>
              <w:pStyle w:val="TableParagraph"/>
              <w:spacing w:before="65" w:line="215" w:lineRule="exact"/>
              <w:ind w:right="96"/>
              <w:rPr>
                <w:sz w:val="20"/>
              </w:rPr>
            </w:pPr>
            <w:r>
              <w:rPr>
                <w:spacing w:val="-2"/>
                <w:sz w:val="20"/>
              </w:rPr>
              <w:t>0.1646</w:t>
            </w:r>
          </w:p>
        </w:tc>
        <w:tc>
          <w:tcPr>
            <w:tcW w:w="962" w:type="dxa"/>
          </w:tcPr>
          <w:p w:rsidR="00611661" w:rsidRDefault="00611661" w:rsidP="00611661">
            <w:pPr>
              <w:pStyle w:val="TableParagraph"/>
              <w:spacing w:before="65" w:line="215" w:lineRule="exact"/>
              <w:rPr>
                <w:sz w:val="20"/>
              </w:rPr>
            </w:pPr>
            <w:r>
              <w:rPr>
                <w:spacing w:val="-2"/>
                <w:sz w:val="20"/>
              </w:rPr>
              <w:t>0.1956</w:t>
            </w:r>
          </w:p>
        </w:tc>
        <w:tc>
          <w:tcPr>
            <w:tcW w:w="960" w:type="dxa"/>
          </w:tcPr>
          <w:p w:rsidR="00611661" w:rsidRDefault="00611661" w:rsidP="00611661">
            <w:pPr>
              <w:pStyle w:val="TableParagraph"/>
              <w:spacing w:before="65" w:line="215" w:lineRule="exact"/>
              <w:ind w:right="92"/>
              <w:rPr>
                <w:sz w:val="20"/>
              </w:rPr>
            </w:pPr>
            <w:r>
              <w:rPr>
                <w:spacing w:val="-2"/>
                <w:sz w:val="20"/>
              </w:rPr>
              <w:t>0.2312</w:t>
            </w:r>
          </w:p>
        </w:tc>
        <w:tc>
          <w:tcPr>
            <w:tcW w:w="963" w:type="dxa"/>
          </w:tcPr>
          <w:p w:rsidR="00611661" w:rsidRDefault="00611661" w:rsidP="00611661">
            <w:pPr>
              <w:pStyle w:val="TableParagraph"/>
              <w:spacing w:before="65" w:line="215" w:lineRule="exact"/>
              <w:rPr>
                <w:sz w:val="20"/>
              </w:rPr>
            </w:pPr>
            <w:r>
              <w:rPr>
                <w:spacing w:val="-2"/>
                <w:sz w:val="20"/>
              </w:rPr>
              <w:t>0.2552</w:t>
            </w:r>
          </w:p>
        </w:tc>
        <w:tc>
          <w:tcPr>
            <w:tcW w:w="1073" w:type="dxa"/>
          </w:tcPr>
          <w:p w:rsidR="00611661" w:rsidRDefault="00611661" w:rsidP="00611661">
            <w:pPr>
              <w:pStyle w:val="TableParagraph"/>
              <w:spacing w:before="65" w:line="215" w:lineRule="exact"/>
              <w:rPr>
                <w:sz w:val="20"/>
              </w:rPr>
            </w:pPr>
            <w:r>
              <w:rPr>
                <w:spacing w:val="-2"/>
                <w:sz w:val="20"/>
              </w:rPr>
              <w:t>0.3226</w:t>
            </w:r>
          </w:p>
        </w:tc>
      </w:tr>
      <w:tr w:rsidR="00611661" w:rsidTr="00611661">
        <w:trPr>
          <w:trHeight w:val="301"/>
        </w:trPr>
        <w:tc>
          <w:tcPr>
            <w:tcW w:w="1279" w:type="dxa"/>
          </w:tcPr>
          <w:p w:rsidR="00611661" w:rsidRDefault="00611661" w:rsidP="00611661">
            <w:pPr>
              <w:pStyle w:val="TableParagraph"/>
              <w:spacing w:before="70" w:line="212" w:lineRule="exact"/>
              <w:ind w:right="93"/>
              <w:rPr>
                <w:b/>
                <w:sz w:val="20"/>
              </w:rPr>
            </w:pPr>
            <w:r>
              <w:rPr>
                <w:b/>
                <w:spacing w:val="-5"/>
                <w:sz w:val="20"/>
              </w:rPr>
              <w:t>100</w:t>
            </w:r>
          </w:p>
        </w:tc>
        <w:tc>
          <w:tcPr>
            <w:tcW w:w="963" w:type="dxa"/>
          </w:tcPr>
          <w:p w:rsidR="00611661" w:rsidRDefault="00611661" w:rsidP="00611661">
            <w:pPr>
              <w:pStyle w:val="TableParagraph"/>
              <w:spacing w:before="65"/>
              <w:ind w:right="96"/>
              <w:rPr>
                <w:sz w:val="20"/>
              </w:rPr>
            </w:pPr>
            <w:r>
              <w:rPr>
                <w:spacing w:val="-2"/>
                <w:sz w:val="20"/>
              </w:rPr>
              <w:t>0.1638</w:t>
            </w:r>
          </w:p>
        </w:tc>
        <w:tc>
          <w:tcPr>
            <w:tcW w:w="962" w:type="dxa"/>
          </w:tcPr>
          <w:p w:rsidR="00611661" w:rsidRDefault="00611661" w:rsidP="00611661">
            <w:pPr>
              <w:pStyle w:val="TableParagraph"/>
              <w:spacing w:before="65"/>
              <w:rPr>
                <w:sz w:val="20"/>
              </w:rPr>
            </w:pPr>
            <w:r>
              <w:rPr>
                <w:spacing w:val="-2"/>
                <w:sz w:val="20"/>
              </w:rPr>
              <w:t>0.1946</w:t>
            </w:r>
          </w:p>
        </w:tc>
        <w:tc>
          <w:tcPr>
            <w:tcW w:w="960" w:type="dxa"/>
          </w:tcPr>
          <w:p w:rsidR="00611661" w:rsidRDefault="00611661" w:rsidP="00611661">
            <w:pPr>
              <w:pStyle w:val="TableParagraph"/>
              <w:spacing w:before="65"/>
              <w:ind w:right="92"/>
              <w:rPr>
                <w:sz w:val="20"/>
              </w:rPr>
            </w:pPr>
            <w:r>
              <w:rPr>
                <w:spacing w:val="-2"/>
                <w:sz w:val="20"/>
              </w:rPr>
              <w:t>0.2301</w:t>
            </w:r>
          </w:p>
        </w:tc>
        <w:tc>
          <w:tcPr>
            <w:tcW w:w="963" w:type="dxa"/>
          </w:tcPr>
          <w:p w:rsidR="00611661" w:rsidRDefault="00611661" w:rsidP="00611661">
            <w:pPr>
              <w:pStyle w:val="TableParagraph"/>
              <w:spacing w:before="65"/>
              <w:rPr>
                <w:sz w:val="20"/>
              </w:rPr>
            </w:pPr>
            <w:r>
              <w:rPr>
                <w:spacing w:val="-2"/>
                <w:sz w:val="20"/>
              </w:rPr>
              <w:t>0.2540</w:t>
            </w:r>
          </w:p>
        </w:tc>
        <w:tc>
          <w:tcPr>
            <w:tcW w:w="1073" w:type="dxa"/>
          </w:tcPr>
          <w:p w:rsidR="00611661" w:rsidRDefault="00611661" w:rsidP="00611661">
            <w:pPr>
              <w:pStyle w:val="TableParagraph"/>
              <w:spacing w:before="65"/>
              <w:rPr>
                <w:sz w:val="20"/>
              </w:rPr>
            </w:pPr>
            <w:r>
              <w:rPr>
                <w:spacing w:val="-2"/>
                <w:sz w:val="20"/>
              </w:rPr>
              <w:t>0.3211</w:t>
            </w:r>
          </w:p>
        </w:tc>
      </w:tr>
    </w:tbl>
    <w:p w:rsidR="0060347D" w:rsidRDefault="0060347D" w:rsidP="00336AAC">
      <w:pPr>
        <w:spacing w:line="240" w:lineRule="auto"/>
        <w:ind w:left="709" w:right="4" w:hanging="709"/>
        <w:rPr>
          <w:rFonts w:ascii="Times New Roman" w:hAnsi="Times New Roman" w:cs="Times New Roman"/>
          <w:sz w:val="24"/>
          <w:szCs w:val="24"/>
        </w:rPr>
        <w:sectPr w:rsidR="0060347D" w:rsidSect="00611661">
          <w:pgSz w:w="11907" w:h="16839" w:code="9"/>
          <w:pgMar w:top="2268" w:right="1701" w:bottom="1701" w:left="2268" w:header="720" w:footer="720" w:gutter="0"/>
          <w:cols w:space="720"/>
          <w:titlePg/>
          <w:docGrid w:linePitch="360"/>
        </w:sectPr>
      </w:pPr>
    </w:p>
    <w:p w:rsidR="0060347D" w:rsidRDefault="0060347D" w:rsidP="00336AAC">
      <w:pPr>
        <w:spacing w:line="240" w:lineRule="auto"/>
        <w:ind w:left="709" w:right="4" w:hanging="709"/>
        <w:rPr>
          <w:rFonts w:ascii="Times New Roman" w:hAnsi="Times New Roman" w:cs="Times New Roman"/>
          <w:sz w:val="24"/>
          <w:szCs w:val="24"/>
        </w:rPr>
        <w:sectPr w:rsidR="0060347D"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08928" behindDoc="0" locked="0" layoutInCell="1" allowOverlap="1" wp14:anchorId="2C4E6D30" wp14:editId="57BF9EBB">
            <wp:simplePos x="0" y="0"/>
            <wp:positionH relativeFrom="column">
              <wp:posOffset>-278130</wp:posOffset>
            </wp:positionH>
            <wp:positionV relativeFrom="paragraph">
              <wp:posOffset>7620</wp:posOffset>
            </wp:positionV>
            <wp:extent cx="5310468" cy="7981950"/>
            <wp:effectExtent l="0" t="0" r="5080" b="0"/>
            <wp:wrapNone/>
            <wp:docPr id="19" name="Picture 19" descr="C:\Users\OPERATOR\Pictures\2026-01-26\2026-01-26 13-38-3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6-01-26\2026-01-26 13-38-31_0006.jpg"/>
                    <pic:cNvPicPr>
                      <a:picLocks noChangeAspect="1" noChangeArrowheads="1"/>
                    </pic:cNvPicPr>
                  </pic:nvPicPr>
                  <pic:blipFill rotWithShape="1">
                    <a:blip r:embed="rId99">
                      <a:extLst>
                        <a:ext uri="{28A0092B-C50C-407E-A947-70E740481C1C}">
                          <a14:useLocalDpi xmlns:a14="http://schemas.microsoft.com/office/drawing/2010/main" val="0"/>
                        </a:ext>
                      </a:extLst>
                    </a:blip>
                    <a:srcRect r="5748"/>
                    <a:stretch/>
                  </pic:blipFill>
                  <pic:spPr bwMode="auto">
                    <a:xfrm rot="10800000">
                      <a:off x="0" y="0"/>
                      <a:ext cx="5314693" cy="798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47D" w:rsidRDefault="0060347D" w:rsidP="00336AAC">
      <w:pPr>
        <w:spacing w:line="240" w:lineRule="auto"/>
        <w:ind w:left="709" w:right="4" w:hanging="709"/>
        <w:rPr>
          <w:rFonts w:ascii="Times New Roman" w:hAnsi="Times New Roman" w:cs="Times New Roman"/>
          <w:sz w:val="24"/>
          <w:szCs w:val="24"/>
        </w:rPr>
        <w:sectPr w:rsidR="0060347D"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09952" behindDoc="0" locked="0" layoutInCell="1" allowOverlap="1" wp14:anchorId="6D395308" wp14:editId="4B3357B6">
            <wp:simplePos x="0" y="0"/>
            <wp:positionH relativeFrom="column">
              <wp:posOffset>-182880</wp:posOffset>
            </wp:positionH>
            <wp:positionV relativeFrom="paragraph">
              <wp:posOffset>-68580</wp:posOffset>
            </wp:positionV>
            <wp:extent cx="5464212" cy="8496300"/>
            <wp:effectExtent l="0" t="0" r="3175" b="0"/>
            <wp:wrapNone/>
            <wp:docPr id="20" name="Picture 20" descr="C:\Users\OPERATOR\Pictures\2026-01-26\2026-01-26 13-38-5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6-01-26\2026-01-26 13-38-50_0007.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r="8894"/>
                    <a:stretch/>
                  </pic:blipFill>
                  <pic:spPr bwMode="auto">
                    <a:xfrm rot="10800000">
                      <a:off x="0" y="0"/>
                      <a:ext cx="5467071" cy="850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47D" w:rsidRDefault="0060347D" w:rsidP="00336AAC">
      <w:pPr>
        <w:spacing w:line="240" w:lineRule="auto"/>
        <w:ind w:left="709" w:right="4" w:hanging="709"/>
        <w:rPr>
          <w:rFonts w:ascii="Times New Roman" w:hAnsi="Times New Roman" w:cs="Times New Roman"/>
          <w:sz w:val="24"/>
          <w:szCs w:val="24"/>
        </w:rPr>
        <w:sectPr w:rsidR="0060347D"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0976" behindDoc="0" locked="0" layoutInCell="1" allowOverlap="1" wp14:anchorId="0BB8BA10" wp14:editId="48C69C3A">
            <wp:simplePos x="0" y="0"/>
            <wp:positionH relativeFrom="column">
              <wp:posOffset>-163830</wp:posOffset>
            </wp:positionH>
            <wp:positionV relativeFrom="paragraph">
              <wp:posOffset>-49531</wp:posOffset>
            </wp:positionV>
            <wp:extent cx="5488442" cy="8191500"/>
            <wp:effectExtent l="0" t="0" r="0" b="0"/>
            <wp:wrapNone/>
            <wp:docPr id="21" name="Picture 21" descr="C:\Users\OPERATOR\Pictures\2026-01-26\2026-01-26 13-39-0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1-26\2026-01-26 13-39-06_0008.jpg"/>
                    <pic:cNvPicPr>
                      <a:picLocks noChangeAspect="1" noChangeArrowheads="1"/>
                    </pic:cNvPicPr>
                  </pic:nvPicPr>
                  <pic:blipFill rotWithShape="1">
                    <a:blip r:embed="rId101">
                      <a:extLst>
                        <a:ext uri="{28A0092B-C50C-407E-A947-70E740481C1C}">
                          <a14:useLocalDpi xmlns:a14="http://schemas.microsoft.com/office/drawing/2010/main" val="0"/>
                        </a:ext>
                      </a:extLst>
                    </a:blip>
                    <a:srcRect r="5085"/>
                    <a:stretch/>
                  </pic:blipFill>
                  <pic:spPr bwMode="auto">
                    <a:xfrm rot="10800000">
                      <a:off x="0" y="0"/>
                      <a:ext cx="5488442" cy="819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47D" w:rsidRDefault="0060347D" w:rsidP="00336AAC">
      <w:pPr>
        <w:spacing w:line="240" w:lineRule="auto"/>
        <w:ind w:left="709" w:right="4" w:hanging="709"/>
        <w:rPr>
          <w:rFonts w:ascii="Times New Roman" w:hAnsi="Times New Roman" w:cs="Times New Roman"/>
          <w:sz w:val="24"/>
          <w:szCs w:val="24"/>
        </w:rPr>
        <w:sectPr w:rsidR="0060347D"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2000" behindDoc="0" locked="0" layoutInCell="1" allowOverlap="1" wp14:anchorId="54A79866" wp14:editId="3C8E662C">
            <wp:simplePos x="0" y="0"/>
            <wp:positionH relativeFrom="column">
              <wp:posOffset>-220980</wp:posOffset>
            </wp:positionH>
            <wp:positionV relativeFrom="paragraph">
              <wp:posOffset>-125730</wp:posOffset>
            </wp:positionV>
            <wp:extent cx="5238750" cy="8191500"/>
            <wp:effectExtent l="0" t="0" r="0" b="0"/>
            <wp:wrapNone/>
            <wp:docPr id="22" name="Picture 22" descr="C:\Users\OPERATOR\Pictures\2026-01-26\2026-01-26 13-39-34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1-26\2026-01-26 13-39-34_0009.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l="1611" r="5410"/>
                    <a:stretch/>
                  </pic:blipFill>
                  <pic:spPr bwMode="auto">
                    <a:xfrm rot="10800000">
                      <a:off x="0" y="0"/>
                      <a:ext cx="5238750" cy="819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47D" w:rsidRDefault="0060347D" w:rsidP="00336AAC">
      <w:pPr>
        <w:spacing w:line="240" w:lineRule="auto"/>
        <w:ind w:left="709" w:right="4" w:hanging="709"/>
        <w:rPr>
          <w:rFonts w:ascii="Times New Roman" w:hAnsi="Times New Roman" w:cs="Times New Roman"/>
          <w:sz w:val="24"/>
          <w:szCs w:val="24"/>
        </w:rPr>
        <w:sectPr w:rsidR="0060347D"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3024" behindDoc="0" locked="0" layoutInCell="1" allowOverlap="1" wp14:anchorId="3DF27170" wp14:editId="18F6AC28">
            <wp:simplePos x="0" y="0"/>
            <wp:positionH relativeFrom="column">
              <wp:posOffset>-106680</wp:posOffset>
            </wp:positionH>
            <wp:positionV relativeFrom="paragraph">
              <wp:posOffset>-11430</wp:posOffset>
            </wp:positionV>
            <wp:extent cx="5238750" cy="7880350"/>
            <wp:effectExtent l="0" t="0" r="0" b="6350"/>
            <wp:wrapNone/>
            <wp:docPr id="23" name="Picture 23" descr="C:\Users\OPERATOR\Pictures\2026-01-26\2026-01-26 13-39-5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1-26\2026-01-26 13-39-50_0010.jpg"/>
                    <pic:cNvPicPr>
                      <a:picLocks noChangeAspect="1" noChangeArrowheads="1"/>
                    </pic:cNvPicPr>
                  </pic:nvPicPr>
                  <pic:blipFill rotWithShape="1">
                    <a:blip r:embed="rId103">
                      <a:extLst>
                        <a:ext uri="{28A0092B-C50C-407E-A947-70E740481C1C}">
                          <a14:useLocalDpi xmlns:a14="http://schemas.microsoft.com/office/drawing/2010/main" val="0"/>
                        </a:ext>
                      </a:extLst>
                    </a:blip>
                    <a:srcRect r="5822"/>
                    <a:stretch/>
                  </pic:blipFill>
                  <pic:spPr bwMode="auto">
                    <a:xfrm rot="10800000">
                      <a:off x="0" y="0"/>
                      <a:ext cx="5238750" cy="788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47D" w:rsidRDefault="0060347D" w:rsidP="00336AAC">
      <w:pPr>
        <w:spacing w:line="240" w:lineRule="auto"/>
        <w:ind w:left="709" w:right="4" w:hanging="709"/>
        <w:rPr>
          <w:rFonts w:ascii="Times New Roman" w:hAnsi="Times New Roman" w:cs="Times New Roman"/>
          <w:sz w:val="24"/>
          <w:szCs w:val="24"/>
        </w:rPr>
        <w:sectPr w:rsidR="0060347D"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4048" behindDoc="0" locked="0" layoutInCell="1" allowOverlap="1" wp14:anchorId="4A374589" wp14:editId="45736BCA">
            <wp:simplePos x="0" y="0"/>
            <wp:positionH relativeFrom="column">
              <wp:posOffset>-220980</wp:posOffset>
            </wp:positionH>
            <wp:positionV relativeFrom="paragraph">
              <wp:posOffset>-55880</wp:posOffset>
            </wp:positionV>
            <wp:extent cx="5791200" cy="8204200"/>
            <wp:effectExtent l="0" t="0" r="0" b="6350"/>
            <wp:wrapNone/>
            <wp:docPr id="24" name="Picture 24" descr="C:\Users\OPERATOR\Pictures\2026-01-26\2026-01-26 13-40-06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6-01-26\2026-01-26 13-40-06_0011.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r="7879"/>
                    <a:stretch/>
                  </pic:blipFill>
                  <pic:spPr bwMode="auto">
                    <a:xfrm rot="10800000">
                      <a:off x="0" y="0"/>
                      <a:ext cx="5791200" cy="820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47D" w:rsidRDefault="00AC6831" w:rsidP="00336AAC">
      <w:pPr>
        <w:spacing w:line="240" w:lineRule="auto"/>
        <w:ind w:left="709" w:right="4" w:hanging="709"/>
        <w:rPr>
          <w:rFonts w:ascii="Times New Roman" w:hAnsi="Times New Roman" w:cs="Times New Roman"/>
          <w:sz w:val="24"/>
          <w:szCs w:val="24"/>
        </w:rPr>
        <w:sectPr w:rsidR="0060347D"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5072" behindDoc="0" locked="0" layoutInCell="1" allowOverlap="1" wp14:anchorId="77FB081C" wp14:editId="7473114E">
            <wp:simplePos x="0" y="0"/>
            <wp:positionH relativeFrom="column">
              <wp:posOffset>-144780</wp:posOffset>
            </wp:positionH>
            <wp:positionV relativeFrom="paragraph">
              <wp:posOffset>160020</wp:posOffset>
            </wp:positionV>
            <wp:extent cx="5391150" cy="7924800"/>
            <wp:effectExtent l="0" t="0" r="0" b="0"/>
            <wp:wrapNone/>
            <wp:docPr id="25" name="Picture 25" descr="C:\Users\OPERATOR\Pictures\2026-01-26\2026-01-26 13-40-21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6-01-26\2026-01-26 13-40-21_0012.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3461" r="4550"/>
                    <a:stretch/>
                  </pic:blipFill>
                  <pic:spPr bwMode="auto">
                    <a:xfrm rot="10800000">
                      <a:off x="0" y="0"/>
                      <a:ext cx="5391150" cy="792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47D" w:rsidRDefault="00AC6831" w:rsidP="00336AAC">
      <w:pPr>
        <w:spacing w:line="240" w:lineRule="auto"/>
        <w:ind w:left="709" w:right="4" w:hanging="709"/>
        <w:rPr>
          <w:rFonts w:ascii="Times New Roman" w:hAnsi="Times New Roman" w:cs="Times New Roman"/>
          <w:sz w:val="24"/>
          <w:szCs w:val="24"/>
        </w:rPr>
        <w:sectPr w:rsidR="0060347D"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716096" behindDoc="0" locked="0" layoutInCell="1" allowOverlap="1" wp14:anchorId="06F36B4B" wp14:editId="4367D2F2">
            <wp:simplePos x="0" y="0"/>
            <wp:positionH relativeFrom="column">
              <wp:posOffset>-125730</wp:posOffset>
            </wp:positionH>
            <wp:positionV relativeFrom="paragraph">
              <wp:posOffset>7620</wp:posOffset>
            </wp:positionV>
            <wp:extent cx="5238750" cy="8101788"/>
            <wp:effectExtent l="0" t="0" r="0" b="0"/>
            <wp:wrapNone/>
            <wp:docPr id="26" name="Picture 26" descr="C:\Users\OPERATOR\Pictures\2026-01-26\2026-01-26 13-40-37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6-01-26\2026-01-26 13-40-37_0013.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l="3070" r="5325"/>
                    <a:stretch/>
                  </pic:blipFill>
                  <pic:spPr bwMode="auto">
                    <a:xfrm rot="10800000">
                      <a:off x="0" y="0"/>
                      <a:ext cx="5238750" cy="8101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6831" w:rsidRDefault="00AC6831" w:rsidP="00336AAC">
      <w:pPr>
        <w:spacing w:line="240" w:lineRule="auto"/>
        <w:ind w:left="709" w:right="4" w:hanging="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120" behindDoc="0" locked="0" layoutInCell="1" allowOverlap="1">
            <wp:simplePos x="0" y="0"/>
            <wp:positionH relativeFrom="column">
              <wp:posOffset>-173990</wp:posOffset>
            </wp:positionH>
            <wp:positionV relativeFrom="paragraph">
              <wp:posOffset>37660</wp:posOffset>
            </wp:positionV>
            <wp:extent cx="5205046" cy="8134990"/>
            <wp:effectExtent l="0" t="0" r="0" b="0"/>
            <wp:wrapNone/>
            <wp:docPr id="27" name="Picture 27" descr="C:\Users\OPERATOR\Pictures\2026-01-26\2026-01-26 13-42-3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6-01-26\2026-01-26 13-42-30_0015.jpg"/>
                    <pic:cNvPicPr>
                      <a:picLocks noChangeAspect="1" noChangeArrowheads="1"/>
                    </pic:cNvPicPr>
                  </pic:nvPicPr>
                  <pic:blipFill rotWithShape="1">
                    <a:blip r:embed="rId107">
                      <a:extLst>
                        <a:ext uri="{28A0092B-C50C-407E-A947-70E740481C1C}">
                          <a14:useLocalDpi xmlns:a14="http://schemas.microsoft.com/office/drawing/2010/main" val="0"/>
                        </a:ext>
                      </a:extLst>
                    </a:blip>
                    <a:srcRect l="5306" r="4081"/>
                    <a:stretch/>
                  </pic:blipFill>
                  <pic:spPr bwMode="auto">
                    <a:xfrm rot="10800000">
                      <a:off x="0" y="0"/>
                      <a:ext cx="5205046" cy="813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Default="00AC6831" w:rsidP="00AC6831">
      <w:pPr>
        <w:rPr>
          <w:rFonts w:ascii="Times New Roman" w:hAnsi="Times New Roman" w:cs="Times New Roman"/>
          <w:sz w:val="24"/>
          <w:szCs w:val="24"/>
        </w:rPr>
      </w:pPr>
    </w:p>
    <w:p w:rsidR="00AC6831" w:rsidRPr="00AC6831" w:rsidRDefault="00AC6831" w:rsidP="00AC6831">
      <w:pPr>
        <w:rPr>
          <w:rFonts w:ascii="Times New Roman" w:hAnsi="Times New Roman" w:cs="Times New Roman"/>
          <w:sz w:val="24"/>
          <w:szCs w:val="24"/>
        </w:rPr>
      </w:pPr>
    </w:p>
    <w:p w:rsidR="00AC6831" w:rsidRDefault="00AC6831" w:rsidP="00AC6831">
      <w:pPr>
        <w:rPr>
          <w:rFonts w:ascii="Times New Roman" w:hAnsi="Times New Roman" w:cs="Times New Roman"/>
          <w:sz w:val="24"/>
          <w:szCs w:val="24"/>
        </w:rPr>
      </w:pPr>
    </w:p>
    <w:p w:rsidR="00611661" w:rsidRDefault="00AC6831" w:rsidP="00AC6831">
      <w:pPr>
        <w:tabs>
          <w:tab w:val="left" w:pos="494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sectPr w:rsidR="00611661" w:rsidSect="00611661">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238" w:rsidRDefault="008B4238">
      <w:pPr>
        <w:spacing w:line="240" w:lineRule="auto"/>
      </w:pPr>
      <w:r>
        <w:separator/>
      </w:r>
    </w:p>
  </w:endnote>
  <w:endnote w:type="continuationSeparator" w:id="0">
    <w:p w:rsidR="008B4238" w:rsidRDefault="008B42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jc w:val="center"/>
    </w:pPr>
  </w:p>
  <w:p w:rsidR="0060347D" w:rsidRDefault="0060347D" w:rsidP="00E21F6E">
    <w:pPr>
      <w:pStyle w:val="Footer"/>
      <w:tabs>
        <w:tab w:val="clear" w:pos="9360"/>
        <w:tab w:val="left" w:pos="4680"/>
      </w:tabs>
    </w:pPr>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43651"/>
      <w:docPartObj>
        <w:docPartGallery w:val="Page Numbers (Bottom of Page)"/>
        <w:docPartUnique/>
      </w:docPartObj>
    </w:sdtPr>
    <w:sdtEndPr>
      <w:rPr>
        <w:noProof/>
      </w:rPr>
    </w:sdtEndPr>
    <w:sdtContent>
      <w:p w:rsidR="0060347D" w:rsidRDefault="0060347D">
        <w:pPr>
          <w:pStyle w:val="Footer"/>
          <w:jc w:val="center"/>
        </w:pPr>
        <w:r>
          <w:fldChar w:fldCharType="begin"/>
        </w:r>
        <w:r>
          <w:instrText xml:space="preserve"> PAGE   \* MERGEFORMAT </w:instrText>
        </w:r>
        <w:r>
          <w:fldChar w:fldCharType="separate"/>
        </w:r>
        <w:r>
          <w:rPr>
            <w:noProof/>
          </w:rPr>
          <w:t>94</w:t>
        </w:r>
        <w:r>
          <w:rPr>
            <w:noProof/>
          </w:rPr>
          <w:fldChar w:fldCharType="end"/>
        </w:r>
      </w:p>
    </w:sdtContent>
  </w:sdt>
  <w:p w:rsidR="0060347D" w:rsidRDefault="0060347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rPr>
        <w:rFonts w:ascii="Times New Roman" w:hAnsi="Times New Roman" w:cs="Times New Roman"/>
        <w:sz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905041"/>
      <w:docPartObj>
        <w:docPartGallery w:val="Page Numbers (Bottom of Page)"/>
        <w:docPartUnique/>
      </w:docPartObj>
    </w:sdtPr>
    <w:sdtEndPr>
      <w:rPr>
        <w:noProof/>
      </w:rPr>
    </w:sdtEndPr>
    <w:sdtContent>
      <w:p w:rsidR="0060347D" w:rsidRDefault="0060347D">
        <w:pPr>
          <w:pStyle w:val="Footer"/>
          <w:jc w:val="center"/>
        </w:pPr>
        <w:r>
          <w:fldChar w:fldCharType="begin"/>
        </w:r>
        <w:r>
          <w:instrText xml:space="preserve"> PAGE   \* MERGEFORMAT </w:instrText>
        </w:r>
        <w:r>
          <w:fldChar w:fldCharType="separate"/>
        </w:r>
        <w:r>
          <w:rPr>
            <w:noProof/>
          </w:rPr>
          <w:t>95</w:t>
        </w:r>
        <w:r>
          <w:rPr>
            <w:noProof/>
          </w:rPr>
          <w:fldChar w:fldCharType="end"/>
        </w:r>
      </w:p>
    </w:sdtContent>
  </w:sdt>
  <w:p w:rsidR="0060347D" w:rsidRDefault="0060347D">
    <w:pPr>
      <w:pStyle w:val="Footer"/>
      <w:rPr>
        <w:rFonts w:ascii="Times New Roman" w:hAnsi="Times New Roman" w:cs="Times New Roman"/>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jc w:val="center"/>
    </w:pPr>
    <w:r>
      <w:fldChar w:fldCharType="begin"/>
    </w:r>
    <w:r>
      <w:instrText xml:space="preserve"> PAGE   \* MERGEFORMAT </w:instrText>
    </w:r>
    <w:r>
      <w:fldChar w:fldCharType="separate"/>
    </w:r>
    <w:r w:rsidR="001C47A8">
      <w:rPr>
        <w:noProof/>
      </w:rPr>
      <w:t>viii</w:t>
    </w:r>
    <w:r>
      <w:rPr>
        <w:noProof/>
      </w:rPr>
      <w:fldChar w:fldCharType="end"/>
    </w:r>
  </w:p>
  <w:p w:rsidR="0060347D" w:rsidRDefault="0060347D" w:rsidP="00E21F6E">
    <w:pPr>
      <w:pStyle w:val="Footer"/>
      <w:tabs>
        <w:tab w:val="clear" w:pos="9360"/>
        <w:tab w:val="left" w:pos="46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9</w:t>
    </w:r>
    <w:r>
      <w:rPr>
        <w:rFonts w:ascii="Times New Roman" w:hAnsi="Times New Roman" w:cs="Times New Roman"/>
        <w:sz w:val="24"/>
      </w:rPr>
      <w:fldChar w:fldCharType="end"/>
    </w:r>
  </w:p>
  <w:p w:rsidR="0060347D" w:rsidRDefault="0060347D">
    <w:pPr>
      <w:pStyle w:val="Foo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1C47A8">
      <w:rPr>
        <w:rFonts w:ascii="Times New Roman" w:hAnsi="Times New Roman" w:cs="Times New Roman"/>
        <w:noProof/>
        <w:sz w:val="24"/>
      </w:rPr>
      <w:t>1</w:t>
    </w:r>
    <w:r>
      <w:rPr>
        <w:rFonts w:ascii="Times New Roman" w:hAnsi="Times New Roman" w:cs="Times New Roman"/>
        <w:sz w:val="24"/>
      </w:rPr>
      <w:fldChar w:fldCharType="end"/>
    </w:r>
  </w:p>
  <w:p w:rsidR="0060347D" w:rsidRDefault="0060347D">
    <w:pPr>
      <w:pStyle w:val="Footer"/>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rsidP="00E21F6E">
    <w:pPr>
      <w:pStyle w:val="Footer"/>
      <w:tabs>
        <w:tab w:val="clear" w:pos="9360"/>
        <w:tab w:val="left" w:pos="46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213341"/>
      <w:docPartObj>
        <w:docPartGallery w:val="Page Numbers (Bottom of Page)"/>
        <w:docPartUnique/>
      </w:docPartObj>
    </w:sdtPr>
    <w:sdtEndPr>
      <w:rPr>
        <w:noProof/>
      </w:rPr>
    </w:sdtEndPr>
    <w:sdtContent>
      <w:p w:rsidR="0060347D" w:rsidRDefault="0060347D">
        <w:pPr>
          <w:pStyle w:val="Footer"/>
          <w:jc w:val="center"/>
        </w:pPr>
        <w:r>
          <w:fldChar w:fldCharType="begin"/>
        </w:r>
        <w:r>
          <w:instrText xml:space="preserve"> PAGE   \* MERGEFORMAT </w:instrText>
        </w:r>
        <w:r>
          <w:fldChar w:fldCharType="separate"/>
        </w:r>
        <w:r w:rsidR="001C47A8">
          <w:rPr>
            <w:noProof/>
          </w:rPr>
          <w:t>34</w:t>
        </w:r>
        <w:r>
          <w:rPr>
            <w:noProof/>
          </w:rPr>
          <w:fldChar w:fldCharType="end"/>
        </w:r>
      </w:p>
    </w:sdtContent>
  </w:sdt>
  <w:p w:rsidR="0060347D" w:rsidRDefault="0060347D">
    <w:pPr>
      <w:pStyle w:val="Footer"/>
      <w:rPr>
        <w:rFonts w:ascii="Times New Roman" w:hAnsi="Times New Roman" w:cs="Times New Roman"/>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jc w:val="center"/>
    </w:pPr>
    <w:r>
      <w:fldChar w:fldCharType="begin"/>
    </w:r>
    <w:r>
      <w:instrText xml:space="preserve"> PAGE   \* MERGEFORMAT </w:instrText>
    </w:r>
    <w:r>
      <w:fldChar w:fldCharType="separate"/>
    </w:r>
    <w:r w:rsidR="001C47A8">
      <w:rPr>
        <w:noProof/>
      </w:rPr>
      <w:t>49</w:t>
    </w:r>
    <w:r>
      <w:rPr>
        <w:noProof/>
      </w:rPr>
      <w:fldChar w:fldCharType="end"/>
    </w:r>
  </w:p>
  <w:p w:rsidR="0060347D" w:rsidRDefault="0060347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60347D">
    <w:pPr>
      <w:pStyle w:val="Footer"/>
      <w:jc w:val="center"/>
    </w:pPr>
  </w:p>
  <w:p w:rsidR="0060347D" w:rsidRDefault="0060347D">
    <w:pPr>
      <w:pStyle w:val="Footer"/>
    </w:pPr>
  </w:p>
  <w:p w:rsidR="0060347D" w:rsidRDefault="006034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238" w:rsidRDefault="008B4238">
      <w:pPr>
        <w:spacing w:line="240" w:lineRule="auto"/>
      </w:pPr>
      <w:r>
        <w:separator/>
      </w:r>
    </w:p>
  </w:footnote>
  <w:footnote w:type="continuationSeparator" w:id="0">
    <w:p w:rsidR="008B4238" w:rsidRDefault="008B42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35" o:spid="_x0000_s2050" type="#_x0000_t75" style="position:absolute;left:0;text-align:left;margin-left:0;margin-top:0;width:396.75pt;height:391.5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44" o:spid="_x0000_s2059" type="#_x0000_t75" style="position:absolute;left:0;text-align:left;margin-left:0;margin-top:0;width:396.75pt;height:391.5pt;z-index:-25164800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4653539"/>
      <w:docPartObj>
        <w:docPartGallery w:val="Page Numbers (Top of Page)"/>
        <w:docPartUnique/>
      </w:docPartObj>
    </w:sdtPr>
    <w:sdtEndPr>
      <w:rPr>
        <w:noProof/>
      </w:rPr>
    </w:sdtEndPr>
    <w:sdtContent>
      <w:p w:rsidR="0060347D" w:rsidRDefault="001C47A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45" o:spid="_x0000_s2060" type="#_x0000_t75" style="position:absolute;left:0;text-align:left;margin-left:0;margin-top:0;width:396.75pt;height:391.5pt;z-index:-251646976;mso-position-horizontal:center;mso-position-horizontal-relative:margin;mso-position-vertical:center;mso-position-vertical-relative:margin" o:allowincell="f">
              <v:imagedata r:id="rId1" o:title="images" gain="19661f" blacklevel="22938f"/>
              <w10:wrap anchorx="margin" anchory="margin"/>
            </v:shape>
          </w:pict>
        </w:r>
        <w:r w:rsidR="0060347D">
          <w:fldChar w:fldCharType="begin"/>
        </w:r>
        <w:r w:rsidR="0060347D">
          <w:instrText xml:space="preserve"> PAGE   \* MERGEFORMAT </w:instrText>
        </w:r>
        <w:r w:rsidR="0060347D">
          <w:fldChar w:fldCharType="separate"/>
        </w:r>
        <w:r>
          <w:rPr>
            <w:noProof/>
          </w:rPr>
          <w:t>6</w:t>
        </w:r>
        <w:r w:rsidR="0060347D">
          <w:rPr>
            <w:noProof/>
          </w:rPr>
          <w:fldChar w:fldCharType="end"/>
        </w:r>
      </w:p>
    </w:sdtContent>
  </w:sdt>
  <w:p w:rsidR="0060347D" w:rsidRDefault="0060347D">
    <w:pPr>
      <w:pStyle w:val="Header"/>
      <w:rPr>
        <w:rFonts w:ascii="Times New Roman" w:hAnsi="Times New Roman" w:cs="Times New Roman"/>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583576"/>
      <w:docPartObj>
        <w:docPartGallery w:val="Page Numbers (Top of Page)"/>
        <w:docPartUnique/>
      </w:docPartObj>
    </w:sdtPr>
    <w:sdtEndPr>
      <w:rPr>
        <w:noProof/>
      </w:rPr>
    </w:sdtEndPr>
    <w:sdtContent>
      <w:p w:rsidR="0060347D" w:rsidRDefault="001C47A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43" o:spid="_x0000_s2058" type="#_x0000_t75" style="position:absolute;left:0;text-align:left;margin-left:0;margin-top:0;width:396.75pt;height:391.5pt;z-index:-251649024;mso-position-horizontal:center;mso-position-horizontal-relative:margin;mso-position-vertical:center;mso-position-vertical-relative:margin" o:allowincell="f">
              <v:imagedata r:id="rId1" o:title="images" gain="19661f" blacklevel="22938f"/>
              <w10:wrap anchorx="margin" anchory="margin"/>
            </v:shape>
          </w:pict>
        </w:r>
        <w:r w:rsidR="0060347D">
          <w:fldChar w:fldCharType="begin"/>
        </w:r>
        <w:r w:rsidR="0060347D">
          <w:instrText xml:space="preserve"> PAGE   \* MERGEFORMAT </w:instrText>
        </w:r>
        <w:r w:rsidR="0060347D">
          <w:fldChar w:fldCharType="separate"/>
        </w:r>
        <w:r>
          <w:rPr>
            <w:noProof/>
          </w:rPr>
          <w:t>2</w:t>
        </w:r>
        <w:r w:rsidR="0060347D">
          <w:rPr>
            <w:noProof/>
          </w:rPr>
          <w:fldChar w:fldCharType="end"/>
        </w:r>
      </w:p>
    </w:sdtContent>
  </w:sdt>
  <w:p w:rsidR="0060347D" w:rsidRDefault="0060347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47" o:spid="_x0000_s2062" type="#_x0000_t75" style="position:absolute;left:0;text-align:left;margin-left:0;margin-top:0;width:396.75pt;height:391.5pt;z-index:-25164492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880096"/>
      <w:docPartObj>
        <w:docPartGallery w:val="Page Numbers (Top of Page)"/>
        <w:docPartUnique/>
      </w:docPartObj>
    </w:sdtPr>
    <w:sdtEndPr>
      <w:rPr>
        <w:noProof/>
      </w:rPr>
    </w:sdtEndPr>
    <w:sdtContent>
      <w:p w:rsidR="0060347D" w:rsidRDefault="001C47A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48" o:spid="_x0000_s2063" type="#_x0000_t75" style="position:absolute;left:0;text-align:left;margin-left:0;margin-top:0;width:396.75pt;height:391.5pt;z-index:-251643904;mso-position-horizontal:center;mso-position-horizontal-relative:margin;mso-position-vertical:center;mso-position-vertical-relative:margin" o:allowincell="f">
              <v:imagedata r:id="rId1" o:title="images" gain="19661f" blacklevel="22938f"/>
              <w10:wrap anchorx="margin" anchory="margin"/>
            </v:shape>
          </w:pict>
        </w:r>
        <w:r w:rsidR="0060347D">
          <w:fldChar w:fldCharType="begin"/>
        </w:r>
        <w:r w:rsidR="0060347D">
          <w:instrText xml:space="preserve"> PAGE   \* MERGEFORMAT </w:instrText>
        </w:r>
        <w:r w:rsidR="0060347D">
          <w:fldChar w:fldCharType="separate"/>
        </w:r>
        <w:r>
          <w:rPr>
            <w:noProof/>
          </w:rPr>
          <w:t>48</w:t>
        </w:r>
        <w:r w:rsidR="0060347D">
          <w:rPr>
            <w:noProof/>
          </w:rPr>
          <w:fldChar w:fldCharType="end"/>
        </w:r>
      </w:p>
    </w:sdtContent>
  </w:sdt>
  <w:p w:rsidR="0060347D" w:rsidRDefault="0060347D">
    <w:pPr>
      <w:pStyle w:val="Header"/>
      <w:rPr>
        <w:rFonts w:ascii="Times New Roman" w:hAnsi="Times New Roman" w:cs="Times New Roman"/>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46" o:spid="_x0000_s2061" type="#_x0000_t75" style="position:absolute;left:0;text-align:left;margin-left:0;margin-top:0;width:396.75pt;height:391.5pt;z-index:-251645952;mso-position-horizontal:center;mso-position-horizontal-relative:margin;mso-position-vertical:center;mso-position-vertical-relative:margin" o:allowincell="f">
          <v:imagedata r:id="rId1" o:title="images" gain="19661f" blacklevel="22938f"/>
          <w10:wrap anchorx="margin" anchory="margin"/>
        </v:shape>
      </w:pict>
    </w:r>
  </w:p>
  <w:p w:rsidR="0060347D" w:rsidRDefault="0060347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50" o:spid="_x0000_s2065" type="#_x0000_t75" style="position:absolute;left:0;text-align:left;margin-left:0;margin-top:0;width:396.75pt;height:391.5pt;z-index:-25164185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51" o:spid="_x0000_s2066" type="#_x0000_t75" style="position:absolute;left:0;text-align:left;margin-left:0;margin-top:0;width:396.75pt;height:391.5pt;z-index:-25164083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49" o:spid="_x0000_s2064" type="#_x0000_t75" style="position:absolute;left:0;text-align:left;margin-left:0;margin-top:0;width:396.75pt;height:391.5pt;z-index:-25164288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53" o:spid="_x0000_s2068" type="#_x0000_t75" style="position:absolute;left:0;text-align:left;margin-left:0;margin-top:0;width:396.75pt;height:391.5pt;z-index:-25163878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36" o:spid="_x0000_s2051" type="#_x0000_t75" style="position:absolute;left:0;text-align:left;margin-left:0;margin-top:0;width:396.75pt;height:391.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113268"/>
      <w:docPartObj>
        <w:docPartGallery w:val="Page Numbers (Top of Page)"/>
        <w:docPartUnique/>
      </w:docPartObj>
    </w:sdtPr>
    <w:sdtEndPr>
      <w:rPr>
        <w:noProof/>
      </w:rPr>
    </w:sdtEndPr>
    <w:sdtContent>
      <w:p w:rsidR="0060347D" w:rsidRDefault="001C47A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54" o:spid="_x0000_s2069" type="#_x0000_t75" style="position:absolute;left:0;text-align:left;margin-left:0;margin-top:0;width:396.75pt;height:391.5pt;z-index:-251637760;mso-position-horizontal:center;mso-position-horizontal-relative:margin;mso-position-vertical:center;mso-position-vertical-relative:margin" o:allowincell="f">
              <v:imagedata r:id="rId1" o:title="images" gain="19661f" blacklevel="22938f"/>
              <w10:wrap anchorx="margin" anchory="margin"/>
            </v:shape>
          </w:pict>
        </w:r>
        <w:r w:rsidR="0060347D">
          <w:fldChar w:fldCharType="begin"/>
        </w:r>
        <w:r w:rsidR="0060347D">
          <w:instrText xml:space="preserve"> PAGE   \* MERGEFORMAT </w:instrText>
        </w:r>
        <w:r w:rsidR="0060347D">
          <w:fldChar w:fldCharType="separate"/>
        </w:r>
        <w:r>
          <w:rPr>
            <w:noProof/>
          </w:rPr>
          <w:t>53</w:t>
        </w:r>
        <w:r w:rsidR="0060347D">
          <w:rPr>
            <w:noProof/>
          </w:rPr>
          <w:fldChar w:fldCharType="end"/>
        </w:r>
      </w:p>
    </w:sdtContent>
  </w:sdt>
  <w:p w:rsidR="0060347D" w:rsidRDefault="0060347D">
    <w:pPr>
      <w:pStyle w:val="Header"/>
    </w:pPr>
  </w:p>
  <w:p w:rsidR="0060347D" w:rsidRDefault="0060347D"/>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52" o:spid="_x0000_s2067" type="#_x0000_t75" style="position:absolute;left:0;text-align:left;margin-left:0;margin-top:0;width:396.75pt;height:391.5pt;z-index:-25163980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56" o:spid="_x0000_s2071" type="#_x0000_t75" style="position:absolute;left:0;text-align:left;margin-left:0;margin-top:0;width:396.75pt;height:391.5pt;z-index:-25163571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57" o:spid="_x0000_s2072" type="#_x0000_t75" style="position:absolute;left:0;text-align:left;margin-left:0;margin-top:0;width:396.75pt;height:391.5pt;z-index:-25163468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55" o:spid="_x0000_s2070" type="#_x0000_t75" style="position:absolute;left:0;text-align:left;margin-left:0;margin-top:0;width:396.75pt;height:391.5pt;z-index:-25163673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59" o:spid="_x0000_s2074" type="#_x0000_t75" style="position:absolute;left:0;text-align:left;margin-left:0;margin-top:0;width:396.75pt;height:391.5pt;z-index:-25163264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0" o:spid="_x0000_s2075" type="#_x0000_t75" style="position:absolute;left:0;text-align:left;margin-left:0;margin-top:0;width:396.75pt;height:391.5pt;z-index:-2516316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58" o:spid="_x0000_s2073" type="#_x0000_t75" style="position:absolute;left:0;text-align:left;margin-left:0;margin-top:0;width:396.75pt;height:391.5pt;z-index:-25163366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2" o:spid="_x0000_s2077" type="#_x0000_t75" style="position:absolute;left:0;text-align:left;margin-left:0;margin-top:0;width:396.75pt;height:391.5pt;z-index:-25162956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641529"/>
      <w:docPartObj>
        <w:docPartGallery w:val="Page Numbers (Top of Page)"/>
        <w:docPartUnique/>
      </w:docPartObj>
    </w:sdtPr>
    <w:sdtEndPr>
      <w:rPr>
        <w:noProof/>
      </w:rPr>
    </w:sdtEndPr>
    <w:sdtContent>
      <w:p w:rsidR="0060347D" w:rsidRDefault="001C47A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3" o:spid="_x0000_s2078" type="#_x0000_t75" style="position:absolute;left:0;text-align:left;margin-left:0;margin-top:0;width:396.75pt;height:391.5pt;z-index:-251628544;mso-position-horizontal:center;mso-position-horizontal-relative:margin;mso-position-vertical:center;mso-position-vertical-relative:margin" o:allowincell="f">
              <v:imagedata r:id="rId1" o:title="images" gain="19661f" blacklevel="22938f"/>
              <w10:wrap anchorx="margin" anchory="margin"/>
            </v:shape>
          </w:pict>
        </w:r>
        <w:r w:rsidR="0060347D">
          <w:fldChar w:fldCharType="begin"/>
        </w:r>
        <w:r w:rsidR="0060347D">
          <w:instrText xml:space="preserve"> PAGE   \* MERGEFORMAT </w:instrText>
        </w:r>
        <w:r w:rsidR="0060347D">
          <w:fldChar w:fldCharType="separate"/>
        </w:r>
        <w:r w:rsidR="0060347D">
          <w:rPr>
            <w:noProof/>
          </w:rPr>
          <w:t>94</w:t>
        </w:r>
        <w:r w:rsidR="0060347D">
          <w:rPr>
            <w:noProof/>
          </w:rPr>
          <w:fldChar w:fldCharType="end"/>
        </w:r>
      </w:p>
    </w:sdtContent>
  </w:sdt>
  <w:p w:rsidR="0060347D" w:rsidRDefault="006034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34" o:spid="_x0000_s2049" type="#_x0000_t75" style="position:absolute;left:0;text-align:left;margin-left:0;margin-top:0;width:396.75pt;height:391.5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134825"/>
      <w:docPartObj>
        <w:docPartGallery w:val="Page Numbers (Top of Page)"/>
        <w:docPartUnique/>
      </w:docPartObj>
    </w:sdtPr>
    <w:sdtEndPr>
      <w:rPr>
        <w:noProof/>
      </w:rPr>
    </w:sdtEndPr>
    <w:sdtContent>
      <w:p w:rsidR="0060347D" w:rsidRDefault="001C47A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1" o:spid="_x0000_s2076" type="#_x0000_t75" style="position:absolute;left:0;text-align:left;margin-left:0;margin-top:0;width:396.75pt;height:391.5pt;z-index:-251630592;mso-position-horizontal:center;mso-position-horizontal-relative:margin;mso-position-vertical:center;mso-position-vertical-relative:margin" o:allowincell="f">
              <v:imagedata r:id="rId1" o:title="images" gain="19661f" blacklevel="22938f"/>
              <w10:wrap anchorx="margin" anchory="margin"/>
            </v:shape>
          </w:pict>
        </w:r>
        <w:r w:rsidR="0060347D">
          <w:fldChar w:fldCharType="begin"/>
        </w:r>
        <w:r w:rsidR="0060347D">
          <w:instrText xml:space="preserve"> PAGE   \* MERGEFORMAT </w:instrText>
        </w:r>
        <w:r w:rsidR="0060347D">
          <w:fldChar w:fldCharType="separate"/>
        </w:r>
        <w:r w:rsidR="0060347D">
          <w:rPr>
            <w:noProof/>
          </w:rPr>
          <w:t>93</w:t>
        </w:r>
        <w:r w:rsidR="0060347D">
          <w:rPr>
            <w:noProof/>
          </w:rPr>
          <w:fldChar w:fldCharType="end"/>
        </w:r>
      </w:p>
    </w:sdtContent>
  </w:sdt>
  <w:p w:rsidR="0060347D" w:rsidRDefault="0060347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5" o:spid="_x0000_s2080" type="#_x0000_t75" style="position:absolute;left:0;text-align:left;margin-left:0;margin-top:0;width:396.75pt;height:391.5pt;z-index:-25162649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6" o:spid="_x0000_s2081" type="#_x0000_t75" style="position:absolute;left:0;text-align:left;margin-left:0;margin-top:0;width:396.75pt;height:391.5pt;z-index:-25162547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4" o:spid="_x0000_s2079" type="#_x0000_t75" style="position:absolute;left:0;text-align:left;margin-left:0;margin-top:0;width:396.75pt;height:391.5pt;z-index:-251627520;mso-position-horizontal:center;mso-position-horizontal-relative:margin;mso-position-vertical:center;mso-position-vertical-relative:margin" o:allowincell="f">
          <v:imagedata r:id="rId1" o:title="images" gain="19661f" blacklevel="22938f"/>
          <w10:wrap anchorx="margin" anchory="margin"/>
        </v:shape>
      </w:pict>
    </w:r>
  </w:p>
  <w:p w:rsidR="0060347D" w:rsidRDefault="0060347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8" o:spid="_x0000_s2083" type="#_x0000_t75" style="position:absolute;left:0;text-align:left;margin-left:0;margin-top:0;width:396.75pt;height:391.5pt;z-index:-25162342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168199"/>
      <w:docPartObj>
        <w:docPartGallery w:val="Page Numbers (Top of Page)"/>
        <w:docPartUnique/>
      </w:docPartObj>
    </w:sdtPr>
    <w:sdtEndPr>
      <w:rPr>
        <w:noProof/>
      </w:rPr>
    </w:sdtEndPr>
    <w:sdtContent>
      <w:p w:rsidR="0060347D" w:rsidRDefault="001C47A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9" o:spid="_x0000_s2084" type="#_x0000_t75" style="position:absolute;left:0;text-align:left;margin-left:0;margin-top:0;width:396.75pt;height:391.5pt;z-index:-251622400;mso-position-horizontal:center;mso-position-horizontal-relative:margin;mso-position-vertical:center;mso-position-vertical-relative:margin" o:allowincell="f">
              <v:imagedata r:id="rId1" o:title="images" gain="19661f" blacklevel="22938f"/>
              <w10:wrap anchorx="margin" anchory="margin"/>
            </v:shape>
          </w:pict>
        </w:r>
        <w:r w:rsidR="0060347D">
          <w:fldChar w:fldCharType="begin"/>
        </w:r>
        <w:r w:rsidR="0060347D">
          <w:instrText xml:space="preserve"> PAGE   \* MERGEFORMAT </w:instrText>
        </w:r>
        <w:r w:rsidR="0060347D">
          <w:fldChar w:fldCharType="separate"/>
        </w:r>
        <w:r w:rsidR="00AC6831">
          <w:rPr>
            <w:noProof/>
          </w:rPr>
          <w:t>122</w:t>
        </w:r>
        <w:r w:rsidR="0060347D">
          <w:rPr>
            <w:noProof/>
          </w:rPr>
          <w:fldChar w:fldCharType="end"/>
        </w:r>
      </w:p>
    </w:sdtContent>
  </w:sdt>
  <w:p w:rsidR="0060347D" w:rsidRDefault="0060347D">
    <w:pPr>
      <w:pStyle w:val="Header"/>
      <w:rPr>
        <w:rFonts w:ascii="Times New Roman" w:hAnsi="Times New Roman" w:cs="Times New Roman"/>
        <w:sz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467615"/>
      <w:docPartObj>
        <w:docPartGallery w:val="Page Numbers (Top of Page)"/>
        <w:docPartUnique/>
      </w:docPartObj>
    </w:sdtPr>
    <w:sdtEndPr>
      <w:rPr>
        <w:noProof/>
      </w:rPr>
    </w:sdtEndPr>
    <w:sdtContent>
      <w:p w:rsidR="0060347D" w:rsidRDefault="001C47A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7" o:spid="_x0000_s2082" type="#_x0000_t75" style="position:absolute;left:0;text-align:left;margin-left:0;margin-top:0;width:396.75pt;height:391.5pt;z-index:-251624448;mso-position-horizontal:center;mso-position-horizontal-relative:margin;mso-position-vertical:center;mso-position-vertical-relative:margin" o:allowincell="f">
              <v:imagedata r:id="rId1" o:title="images" gain="19661f" blacklevel="22938f"/>
              <w10:wrap anchorx="margin" anchory="margin"/>
            </v:shape>
          </w:pict>
        </w:r>
        <w:r w:rsidR="0060347D">
          <w:fldChar w:fldCharType="begin"/>
        </w:r>
        <w:r w:rsidR="0060347D">
          <w:instrText xml:space="preserve"> PAGE   \* MERGEFORMAT </w:instrText>
        </w:r>
        <w:r w:rsidR="0060347D">
          <w:fldChar w:fldCharType="separate"/>
        </w:r>
        <w:r w:rsidR="00AC6831">
          <w:rPr>
            <w:noProof/>
          </w:rPr>
          <w:t>127</w:t>
        </w:r>
        <w:r w:rsidR="0060347D">
          <w:rPr>
            <w:noProof/>
          </w:rPr>
          <w:fldChar w:fldCharType="end"/>
        </w:r>
      </w:p>
    </w:sdtContent>
  </w:sdt>
  <w:p w:rsidR="0060347D" w:rsidRDefault="006034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38" o:spid="_x0000_s2053" type="#_x0000_t75" style="position:absolute;left:0;text-align:left;margin-left:0;margin-top:0;width:396.75pt;height:391.5pt;z-index:-25165414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39" o:spid="_x0000_s2054" type="#_x0000_t75" style="position:absolute;left:0;text-align:left;margin-left:0;margin-top:0;width:396.75pt;height:391.5pt;z-index:-25165312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37" o:spid="_x0000_s2052" type="#_x0000_t75" style="position:absolute;left:0;text-align:left;margin-left:0;margin-top:0;width:396.75pt;height:391.5pt;z-index:-25165516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41" o:spid="_x0000_s2056" type="#_x0000_t75" style="position:absolute;left:0;text-align:left;margin-left:0;margin-top:0;width:396.75pt;height:391.5pt;z-index:-25165107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42" o:spid="_x0000_s2057" type="#_x0000_t75" style="position:absolute;left:0;text-align:left;margin-left:0;margin-top:0;width:396.75pt;height:391.5pt;z-index:-25165004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1C47A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40" o:spid="_x0000_s2055" type="#_x0000_t75" style="position:absolute;left:0;text-align:left;margin-left:0;margin-top:0;width:396.75pt;height:391.5pt;z-index:-251652096;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F"/>
    <w:multiLevelType w:val="hybridMultilevel"/>
    <w:tmpl w:val="4218E8C4"/>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18"/>
    <w:multiLevelType w:val="hybridMultilevel"/>
    <w:tmpl w:val="9272CA0C"/>
    <w:lvl w:ilvl="0" w:tplc="047ED3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30"/>
    <w:multiLevelType w:val="multilevel"/>
    <w:tmpl w:val="A952494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20093E"/>
    <w:multiLevelType w:val="multilevel"/>
    <w:tmpl w:val="9462FEAE"/>
    <w:lvl w:ilvl="0">
      <w:start w:val="2"/>
      <w:numFmt w:val="decimal"/>
      <w:lvlText w:val="%1"/>
      <w:lvlJc w:val="left"/>
      <w:pPr>
        <w:ind w:left="480" w:hanging="480"/>
      </w:pPr>
      <w:rPr>
        <w:rFonts w:hint="default"/>
      </w:rPr>
    </w:lvl>
    <w:lvl w:ilvl="1">
      <w:start w:val="3"/>
      <w:numFmt w:val="decimal"/>
      <w:lvlText w:val="%1.%2"/>
      <w:lvlJc w:val="left"/>
      <w:pPr>
        <w:ind w:left="487" w:hanging="480"/>
      </w:pPr>
      <w:rPr>
        <w:rFonts w:hint="default"/>
      </w:rPr>
    </w:lvl>
    <w:lvl w:ilvl="2">
      <w:start w:val="2"/>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115" w:hanging="108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489" w:hanging="1440"/>
      </w:pPr>
      <w:rPr>
        <w:rFonts w:hint="default"/>
      </w:rPr>
    </w:lvl>
    <w:lvl w:ilvl="8">
      <w:start w:val="1"/>
      <w:numFmt w:val="decimal"/>
      <w:lvlText w:val="%1.%2.%3.%4.%5.%6.%7.%8.%9"/>
      <w:lvlJc w:val="left"/>
      <w:pPr>
        <w:ind w:left="1856" w:hanging="1800"/>
      </w:pPr>
      <w:rPr>
        <w:rFonts w:hint="default"/>
      </w:rPr>
    </w:lvl>
  </w:abstractNum>
  <w:abstractNum w:abstractNumId="4">
    <w:nsid w:val="01030F52"/>
    <w:multiLevelType w:val="multilevel"/>
    <w:tmpl w:val="C2001274"/>
    <w:lvl w:ilvl="0">
      <w:start w:val="4"/>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59479F"/>
    <w:multiLevelType w:val="hybridMultilevel"/>
    <w:tmpl w:val="9DB0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C6379"/>
    <w:multiLevelType w:val="hybridMultilevel"/>
    <w:tmpl w:val="A57C36E6"/>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nsid w:val="0A5A4FCF"/>
    <w:multiLevelType w:val="hybridMultilevel"/>
    <w:tmpl w:val="6D7CC7BE"/>
    <w:lvl w:ilvl="0" w:tplc="A1B2D530">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8">
    <w:nsid w:val="0C886621"/>
    <w:multiLevelType w:val="hybridMultilevel"/>
    <w:tmpl w:val="97CAB118"/>
    <w:lvl w:ilvl="0" w:tplc="0409000F">
      <w:start w:val="1"/>
      <w:numFmt w:val="decimal"/>
      <w:lvlText w:val="%1."/>
      <w:lvlJc w:val="left"/>
      <w:pPr>
        <w:ind w:left="3145" w:hanging="361"/>
      </w:pPr>
      <w:rPr>
        <w:rFonts w:hint="default"/>
        <w:b w:val="0"/>
        <w:bCs w:val="0"/>
        <w:i w:val="0"/>
        <w:iCs w:val="0"/>
        <w:spacing w:val="-1"/>
        <w:w w:val="100"/>
        <w:sz w:val="24"/>
        <w:szCs w:val="24"/>
        <w:lang w:val="id" w:eastAsia="en-US" w:bidi="ar-SA"/>
      </w:rPr>
    </w:lvl>
    <w:lvl w:ilvl="1" w:tplc="3E00FF66">
      <w:numFmt w:val="bullet"/>
      <w:lvlText w:val="•"/>
      <w:lvlJc w:val="left"/>
      <w:pPr>
        <w:ind w:left="3962" w:hanging="361"/>
      </w:pPr>
      <w:rPr>
        <w:rFonts w:hint="default"/>
        <w:lang w:val="id" w:eastAsia="en-US" w:bidi="ar-SA"/>
      </w:rPr>
    </w:lvl>
    <w:lvl w:ilvl="2" w:tplc="9578B60C">
      <w:numFmt w:val="bullet"/>
      <w:lvlText w:val="•"/>
      <w:lvlJc w:val="left"/>
      <w:pPr>
        <w:ind w:left="4784" w:hanging="361"/>
      </w:pPr>
      <w:rPr>
        <w:rFonts w:hint="default"/>
        <w:lang w:val="id" w:eastAsia="en-US" w:bidi="ar-SA"/>
      </w:rPr>
    </w:lvl>
    <w:lvl w:ilvl="3" w:tplc="851CE88C">
      <w:numFmt w:val="bullet"/>
      <w:lvlText w:val="•"/>
      <w:lvlJc w:val="left"/>
      <w:pPr>
        <w:ind w:left="5607" w:hanging="361"/>
      </w:pPr>
      <w:rPr>
        <w:rFonts w:hint="default"/>
        <w:lang w:val="id" w:eastAsia="en-US" w:bidi="ar-SA"/>
      </w:rPr>
    </w:lvl>
    <w:lvl w:ilvl="4" w:tplc="C00C36C4">
      <w:numFmt w:val="bullet"/>
      <w:lvlText w:val="•"/>
      <w:lvlJc w:val="left"/>
      <w:pPr>
        <w:ind w:left="6429" w:hanging="361"/>
      </w:pPr>
      <w:rPr>
        <w:rFonts w:hint="default"/>
        <w:lang w:val="id" w:eastAsia="en-US" w:bidi="ar-SA"/>
      </w:rPr>
    </w:lvl>
    <w:lvl w:ilvl="5" w:tplc="49907374">
      <w:numFmt w:val="bullet"/>
      <w:lvlText w:val="•"/>
      <w:lvlJc w:val="left"/>
      <w:pPr>
        <w:ind w:left="7252" w:hanging="361"/>
      </w:pPr>
      <w:rPr>
        <w:rFonts w:hint="default"/>
        <w:lang w:val="id" w:eastAsia="en-US" w:bidi="ar-SA"/>
      </w:rPr>
    </w:lvl>
    <w:lvl w:ilvl="6" w:tplc="C43A80CC">
      <w:numFmt w:val="bullet"/>
      <w:lvlText w:val="•"/>
      <w:lvlJc w:val="left"/>
      <w:pPr>
        <w:ind w:left="8074" w:hanging="361"/>
      </w:pPr>
      <w:rPr>
        <w:rFonts w:hint="default"/>
        <w:lang w:val="id" w:eastAsia="en-US" w:bidi="ar-SA"/>
      </w:rPr>
    </w:lvl>
    <w:lvl w:ilvl="7" w:tplc="80B07D3C">
      <w:numFmt w:val="bullet"/>
      <w:lvlText w:val="•"/>
      <w:lvlJc w:val="left"/>
      <w:pPr>
        <w:ind w:left="8897" w:hanging="361"/>
      </w:pPr>
      <w:rPr>
        <w:rFonts w:hint="default"/>
        <w:lang w:val="id" w:eastAsia="en-US" w:bidi="ar-SA"/>
      </w:rPr>
    </w:lvl>
    <w:lvl w:ilvl="8" w:tplc="0BD8DC0E">
      <w:numFmt w:val="bullet"/>
      <w:lvlText w:val="•"/>
      <w:lvlJc w:val="left"/>
      <w:pPr>
        <w:ind w:left="9719" w:hanging="361"/>
      </w:pPr>
      <w:rPr>
        <w:rFonts w:hint="default"/>
        <w:lang w:val="id" w:eastAsia="en-US" w:bidi="ar-SA"/>
      </w:rPr>
    </w:lvl>
  </w:abstractNum>
  <w:abstractNum w:abstractNumId="9">
    <w:nsid w:val="13B131A5"/>
    <w:multiLevelType w:val="multilevel"/>
    <w:tmpl w:val="A70A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1B3FCA"/>
    <w:multiLevelType w:val="hybridMultilevel"/>
    <w:tmpl w:val="8794BE62"/>
    <w:lvl w:ilvl="0" w:tplc="0409000F">
      <w:start w:val="1"/>
      <w:numFmt w:val="decimal"/>
      <w:lvlText w:val="%1."/>
      <w:lvlJc w:val="left"/>
      <w:pPr>
        <w:ind w:left="1004" w:hanging="360"/>
      </w:pPr>
      <w:rPr>
        <w:rFonts w:hint="default"/>
        <w:b w:val="0"/>
        <w:bCs w:val="0"/>
        <w:i w:val="0"/>
        <w:iCs w:val="0"/>
        <w:spacing w:val="-1"/>
        <w:w w:val="100"/>
        <w:sz w:val="24"/>
        <w:szCs w:val="24"/>
        <w:lang w:val="id" w:eastAsia="en-US" w:bidi="ar-SA"/>
      </w:rPr>
    </w:lvl>
    <w:lvl w:ilvl="1" w:tplc="04090019" w:tentative="1">
      <w:start w:val="1"/>
      <w:numFmt w:val="lowerLetter"/>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1CB17031"/>
    <w:multiLevelType w:val="hybridMultilevel"/>
    <w:tmpl w:val="B0E6E872"/>
    <w:lvl w:ilvl="0" w:tplc="F072D71E">
      <w:start w:val="1"/>
      <w:numFmt w:val="lowerLetter"/>
      <w:lvlText w:val="%1."/>
      <w:lvlJc w:val="left"/>
      <w:pPr>
        <w:ind w:left="1352" w:hanging="360"/>
      </w:pPr>
      <w:rPr>
        <w:rFonts w:hint="default"/>
        <w:b/>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2">
    <w:nsid w:val="1FA2441A"/>
    <w:multiLevelType w:val="multilevel"/>
    <w:tmpl w:val="BDD29EBA"/>
    <w:lvl w:ilvl="0">
      <w:start w:val="2"/>
      <w:numFmt w:val="decimal"/>
      <w:lvlText w:val="%1."/>
      <w:lvlJc w:val="left"/>
      <w:pPr>
        <w:ind w:left="360" w:hanging="360"/>
      </w:pPr>
      <w:rPr>
        <w:rFonts w:hint="default"/>
      </w:rPr>
    </w:lvl>
    <w:lvl w:ilvl="1">
      <w:start w:val="2"/>
      <w:numFmt w:val="decimal"/>
      <w:lvlText w:val="%1.%2."/>
      <w:lvlJc w:val="left"/>
      <w:pPr>
        <w:ind w:left="727" w:hanging="360"/>
      </w:pPr>
      <w:rPr>
        <w:rFonts w:hint="default"/>
      </w:rPr>
    </w:lvl>
    <w:lvl w:ilvl="2">
      <w:start w:val="1"/>
      <w:numFmt w:val="decimal"/>
      <w:lvlText w:val="%1.%2.%3."/>
      <w:lvlJc w:val="left"/>
      <w:pPr>
        <w:ind w:left="1454" w:hanging="720"/>
      </w:pPr>
      <w:rPr>
        <w:rFonts w:hint="default"/>
      </w:rPr>
    </w:lvl>
    <w:lvl w:ilvl="3">
      <w:start w:val="1"/>
      <w:numFmt w:val="decimal"/>
      <w:lvlText w:val="%1.%2.%3.%4."/>
      <w:lvlJc w:val="left"/>
      <w:pPr>
        <w:ind w:left="1821" w:hanging="720"/>
      </w:pPr>
      <w:rPr>
        <w:rFonts w:hint="default"/>
      </w:rPr>
    </w:lvl>
    <w:lvl w:ilvl="4">
      <w:start w:val="1"/>
      <w:numFmt w:val="decimal"/>
      <w:lvlText w:val="%1.%2.%3.%4.%5."/>
      <w:lvlJc w:val="left"/>
      <w:pPr>
        <w:ind w:left="2548" w:hanging="1080"/>
      </w:pPr>
      <w:rPr>
        <w:rFonts w:hint="default"/>
      </w:rPr>
    </w:lvl>
    <w:lvl w:ilvl="5">
      <w:start w:val="1"/>
      <w:numFmt w:val="decimal"/>
      <w:lvlText w:val="%1.%2.%3.%4.%5.%6."/>
      <w:lvlJc w:val="left"/>
      <w:pPr>
        <w:ind w:left="2915" w:hanging="1080"/>
      </w:pPr>
      <w:rPr>
        <w:rFonts w:hint="default"/>
      </w:rPr>
    </w:lvl>
    <w:lvl w:ilvl="6">
      <w:start w:val="1"/>
      <w:numFmt w:val="decimal"/>
      <w:lvlText w:val="%1.%2.%3.%4.%5.%6.%7."/>
      <w:lvlJc w:val="left"/>
      <w:pPr>
        <w:ind w:left="3642" w:hanging="1440"/>
      </w:pPr>
      <w:rPr>
        <w:rFonts w:hint="default"/>
      </w:rPr>
    </w:lvl>
    <w:lvl w:ilvl="7">
      <w:start w:val="1"/>
      <w:numFmt w:val="decimal"/>
      <w:lvlText w:val="%1.%2.%3.%4.%5.%6.%7.%8."/>
      <w:lvlJc w:val="left"/>
      <w:pPr>
        <w:ind w:left="4009" w:hanging="1440"/>
      </w:pPr>
      <w:rPr>
        <w:rFonts w:hint="default"/>
      </w:rPr>
    </w:lvl>
    <w:lvl w:ilvl="8">
      <w:start w:val="1"/>
      <w:numFmt w:val="decimal"/>
      <w:lvlText w:val="%1.%2.%3.%4.%5.%6.%7.%8.%9."/>
      <w:lvlJc w:val="left"/>
      <w:pPr>
        <w:ind w:left="4736" w:hanging="1800"/>
      </w:pPr>
      <w:rPr>
        <w:rFonts w:hint="default"/>
      </w:rPr>
    </w:lvl>
  </w:abstractNum>
  <w:abstractNum w:abstractNumId="13">
    <w:nsid w:val="21DC2F62"/>
    <w:multiLevelType w:val="multilevel"/>
    <w:tmpl w:val="030EA1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49E0AF3"/>
    <w:multiLevelType w:val="multilevel"/>
    <w:tmpl w:val="64708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595994"/>
    <w:multiLevelType w:val="multilevel"/>
    <w:tmpl w:val="735E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28657E"/>
    <w:multiLevelType w:val="multilevel"/>
    <w:tmpl w:val="CC66E4E2"/>
    <w:lvl w:ilvl="0">
      <w:start w:val="1"/>
      <w:numFmt w:val="decimal"/>
      <w:lvlText w:val="%1."/>
      <w:lvlJc w:val="left"/>
      <w:rPr>
        <w:rFonts w:ascii="Times New Roman" w:eastAsia="Times New Roman" w:hAnsi="Times New Roman" w:cs="Times New Roman"/>
        <w:b w:val="0"/>
        <w:bCs w:val="0"/>
        <w:i w:val="0"/>
        <w:iCs w:val="0"/>
        <w:smallCaps w:val="0"/>
        <w:strike w:val="0"/>
        <w:color w:val="0D0D0D"/>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7067C8"/>
    <w:multiLevelType w:val="hybridMultilevel"/>
    <w:tmpl w:val="FC26D03C"/>
    <w:lvl w:ilvl="0" w:tplc="6986CA56">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8">
    <w:nsid w:val="36B150D6"/>
    <w:multiLevelType w:val="hybridMultilevel"/>
    <w:tmpl w:val="0F44FB7E"/>
    <w:lvl w:ilvl="0" w:tplc="35E87258">
      <w:start w:val="1"/>
      <w:numFmt w:val="decimal"/>
      <w:lvlText w:val="%1."/>
      <w:lvlJc w:val="left"/>
      <w:pPr>
        <w:ind w:left="107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97629B7"/>
    <w:multiLevelType w:val="hybridMultilevel"/>
    <w:tmpl w:val="134459B6"/>
    <w:lvl w:ilvl="0" w:tplc="0409000F">
      <w:start w:val="1"/>
      <w:numFmt w:val="decimal"/>
      <w:lvlText w:val="%1."/>
      <w:lvlJc w:val="left"/>
      <w:pPr>
        <w:ind w:left="720" w:hanging="360"/>
      </w:pPr>
    </w:lvl>
    <w:lvl w:ilvl="1" w:tplc="C166E5A2">
      <w:start w:val="1"/>
      <w:numFmt w:val="decimal"/>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5C2B23"/>
    <w:multiLevelType w:val="hybridMultilevel"/>
    <w:tmpl w:val="9DB0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697361"/>
    <w:multiLevelType w:val="hybridMultilevel"/>
    <w:tmpl w:val="0DCCB664"/>
    <w:lvl w:ilvl="0" w:tplc="28164266">
      <w:start w:val="1"/>
      <w:numFmt w:val="upperLetter"/>
      <w:lvlText w:val="%1."/>
      <w:lvlJc w:val="left"/>
      <w:pPr>
        <w:ind w:left="2554" w:hanging="360"/>
        <w:jc w:val="right"/>
      </w:pPr>
      <w:rPr>
        <w:rFonts w:hint="default"/>
        <w:spacing w:val="-1"/>
        <w:w w:val="100"/>
        <w:lang w:val="id" w:eastAsia="en-US" w:bidi="ar-SA"/>
      </w:rPr>
    </w:lvl>
    <w:lvl w:ilvl="1" w:tplc="91724A76">
      <w:start w:val="1"/>
      <w:numFmt w:val="decimal"/>
      <w:lvlText w:val="%2."/>
      <w:lvlJc w:val="left"/>
      <w:pPr>
        <w:ind w:left="995" w:hanging="360"/>
        <w:jc w:val="left"/>
      </w:pPr>
      <w:rPr>
        <w:rFonts w:hint="default"/>
        <w:spacing w:val="0"/>
        <w:w w:val="100"/>
        <w:lang w:val="id" w:eastAsia="en-US" w:bidi="ar-SA"/>
      </w:rPr>
    </w:lvl>
    <w:lvl w:ilvl="2" w:tplc="04090019">
      <w:start w:val="1"/>
      <w:numFmt w:val="lowerLetter"/>
      <w:lvlText w:val="%3."/>
      <w:lvlJc w:val="left"/>
      <w:pPr>
        <w:ind w:left="2487" w:hanging="360"/>
        <w:jc w:val="left"/>
      </w:pPr>
      <w:rPr>
        <w:rFonts w:hint="default"/>
        <w:b w:val="0"/>
        <w:bCs w:val="0"/>
        <w:i w:val="0"/>
        <w:iCs w:val="0"/>
        <w:spacing w:val="0"/>
        <w:w w:val="100"/>
        <w:sz w:val="24"/>
        <w:szCs w:val="24"/>
        <w:lang w:val="id" w:eastAsia="en-US" w:bidi="ar-SA"/>
      </w:rPr>
    </w:lvl>
    <w:lvl w:ilvl="3" w:tplc="2F985BAA">
      <w:numFmt w:val="bullet"/>
      <w:lvlText w:val="•"/>
      <w:lvlJc w:val="left"/>
      <w:pPr>
        <w:ind w:left="2980" w:hanging="360"/>
      </w:pPr>
      <w:rPr>
        <w:rFonts w:hint="default"/>
        <w:lang w:val="id" w:eastAsia="en-US" w:bidi="ar-SA"/>
      </w:rPr>
    </w:lvl>
    <w:lvl w:ilvl="4" w:tplc="FE942134">
      <w:numFmt w:val="bullet"/>
      <w:lvlText w:val="•"/>
      <w:lvlJc w:val="left"/>
      <w:pPr>
        <w:ind w:left="3400" w:hanging="360"/>
      </w:pPr>
      <w:rPr>
        <w:rFonts w:hint="default"/>
        <w:lang w:val="id" w:eastAsia="en-US" w:bidi="ar-SA"/>
      </w:rPr>
    </w:lvl>
    <w:lvl w:ilvl="5" w:tplc="348069E0">
      <w:numFmt w:val="bullet"/>
      <w:lvlText w:val="•"/>
      <w:lvlJc w:val="left"/>
      <w:pPr>
        <w:ind w:left="4274" w:hanging="360"/>
      </w:pPr>
      <w:rPr>
        <w:rFonts w:hint="default"/>
        <w:lang w:val="id" w:eastAsia="en-US" w:bidi="ar-SA"/>
      </w:rPr>
    </w:lvl>
    <w:lvl w:ilvl="6" w:tplc="407AFE68">
      <w:numFmt w:val="bullet"/>
      <w:lvlText w:val="•"/>
      <w:lvlJc w:val="left"/>
      <w:pPr>
        <w:ind w:left="5149" w:hanging="360"/>
      </w:pPr>
      <w:rPr>
        <w:rFonts w:hint="default"/>
        <w:lang w:val="id" w:eastAsia="en-US" w:bidi="ar-SA"/>
      </w:rPr>
    </w:lvl>
    <w:lvl w:ilvl="7" w:tplc="86A027E0">
      <w:numFmt w:val="bullet"/>
      <w:lvlText w:val="•"/>
      <w:lvlJc w:val="left"/>
      <w:pPr>
        <w:ind w:left="6023" w:hanging="360"/>
      </w:pPr>
      <w:rPr>
        <w:rFonts w:hint="default"/>
        <w:lang w:val="id" w:eastAsia="en-US" w:bidi="ar-SA"/>
      </w:rPr>
    </w:lvl>
    <w:lvl w:ilvl="8" w:tplc="11CE647A">
      <w:numFmt w:val="bullet"/>
      <w:lvlText w:val="•"/>
      <w:lvlJc w:val="left"/>
      <w:pPr>
        <w:ind w:left="6898" w:hanging="360"/>
      </w:pPr>
      <w:rPr>
        <w:rFonts w:hint="default"/>
        <w:lang w:val="id" w:eastAsia="en-US" w:bidi="ar-SA"/>
      </w:rPr>
    </w:lvl>
  </w:abstractNum>
  <w:abstractNum w:abstractNumId="22">
    <w:nsid w:val="424D4717"/>
    <w:multiLevelType w:val="hybridMultilevel"/>
    <w:tmpl w:val="8D5EB61C"/>
    <w:lvl w:ilvl="0" w:tplc="CB00433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602737"/>
    <w:multiLevelType w:val="hybridMultilevel"/>
    <w:tmpl w:val="6B1692AE"/>
    <w:lvl w:ilvl="0" w:tplc="83C6BC90">
      <w:start w:val="1"/>
      <w:numFmt w:val="decimal"/>
      <w:lvlText w:val="%1."/>
      <w:lvlJc w:val="left"/>
      <w:pPr>
        <w:ind w:left="995"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92AA1EAE">
      <w:start w:val="1"/>
      <w:numFmt w:val="lowerLetter"/>
      <w:lvlText w:val="%2."/>
      <w:lvlJc w:val="left"/>
      <w:pPr>
        <w:ind w:left="36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81A3924">
      <w:numFmt w:val="bullet"/>
      <w:lvlText w:val="•"/>
      <w:lvlJc w:val="left"/>
      <w:pPr>
        <w:ind w:left="2223" w:hanging="360"/>
      </w:pPr>
      <w:rPr>
        <w:rFonts w:hint="default"/>
        <w:lang w:val="id" w:eastAsia="en-US" w:bidi="ar-SA"/>
      </w:rPr>
    </w:lvl>
    <w:lvl w:ilvl="3" w:tplc="8DBCD2E4">
      <w:numFmt w:val="bullet"/>
      <w:lvlText w:val="•"/>
      <w:lvlJc w:val="left"/>
      <w:pPr>
        <w:ind w:left="3026" w:hanging="360"/>
      </w:pPr>
      <w:rPr>
        <w:rFonts w:hint="default"/>
        <w:lang w:val="id" w:eastAsia="en-US" w:bidi="ar-SA"/>
      </w:rPr>
    </w:lvl>
    <w:lvl w:ilvl="4" w:tplc="1436CB3A">
      <w:numFmt w:val="bullet"/>
      <w:lvlText w:val="•"/>
      <w:lvlJc w:val="left"/>
      <w:pPr>
        <w:ind w:left="3829" w:hanging="360"/>
      </w:pPr>
      <w:rPr>
        <w:rFonts w:hint="default"/>
        <w:lang w:val="id" w:eastAsia="en-US" w:bidi="ar-SA"/>
      </w:rPr>
    </w:lvl>
    <w:lvl w:ilvl="5" w:tplc="27264588">
      <w:numFmt w:val="bullet"/>
      <w:lvlText w:val="•"/>
      <w:lvlJc w:val="left"/>
      <w:pPr>
        <w:ind w:left="4632" w:hanging="360"/>
      </w:pPr>
      <w:rPr>
        <w:rFonts w:hint="default"/>
        <w:lang w:val="id" w:eastAsia="en-US" w:bidi="ar-SA"/>
      </w:rPr>
    </w:lvl>
    <w:lvl w:ilvl="6" w:tplc="D9C6417E">
      <w:numFmt w:val="bullet"/>
      <w:lvlText w:val="•"/>
      <w:lvlJc w:val="left"/>
      <w:pPr>
        <w:ind w:left="5435" w:hanging="360"/>
      </w:pPr>
      <w:rPr>
        <w:rFonts w:hint="default"/>
        <w:lang w:val="id" w:eastAsia="en-US" w:bidi="ar-SA"/>
      </w:rPr>
    </w:lvl>
    <w:lvl w:ilvl="7" w:tplc="EE26AB5C">
      <w:numFmt w:val="bullet"/>
      <w:lvlText w:val="•"/>
      <w:lvlJc w:val="left"/>
      <w:pPr>
        <w:ind w:left="6238" w:hanging="360"/>
      </w:pPr>
      <w:rPr>
        <w:rFonts w:hint="default"/>
        <w:lang w:val="id" w:eastAsia="en-US" w:bidi="ar-SA"/>
      </w:rPr>
    </w:lvl>
    <w:lvl w:ilvl="8" w:tplc="992CACDE">
      <w:numFmt w:val="bullet"/>
      <w:lvlText w:val="•"/>
      <w:lvlJc w:val="left"/>
      <w:pPr>
        <w:ind w:left="7041" w:hanging="360"/>
      </w:pPr>
      <w:rPr>
        <w:rFonts w:hint="default"/>
        <w:lang w:val="id" w:eastAsia="en-US" w:bidi="ar-SA"/>
      </w:rPr>
    </w:lvl>
  </w:abstractNum>
  <w:abstractNum w:abstractNumId="24">
    <w:nsid w:val="49C66C75"/>
    <w:multiLevelType w:val="hybridMultilevel"/>
    <w:tmpl w:val="E438C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F72B10"/>
    <w:multiLevelType w:val="hybridMultilevel"/>
    <w:tmpl w:val="9DB0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E76D03"/>
    <w:multiLevelType w:val="hybridMultilevel"/>
    <w:tmpl w:val="CBE8259A"/>
    <w:lvl w:ilvl="0" w:tplc="B680CD52">
      <w:start w:val="1"/>
      <w:numFmt w:val="lowerLetter"/>
      <w:lvlText w:val="%1."/>
      <w:lvlJc w:val="left"/>
      <w:pPr>
        <w:ind w:left="2204"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7">
    <w:nsid w:val="4D31204A"/>
    <w:multiLevelType w:val="hybridMultilevel"/>
    <w:tmpl w:val="C9CC3D16"/>
    <w:lvl w:ilvl="0" w:tplc="E932A322">
      <w:start w:val="3"/>
      <w:numFmt w:val="decimal"/>
      <w:lvlText w:val="%1."/>
      <w:lvlJc w:val="left"/>
      <w:pPr>
        <w:ind w:left="2662"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B680CD52">
      <w:start w:val="1"/>
      <w:numFmt w:val="lowerLetter"/>
      <w:lvlText w:val="%2."/>
      <w:lvlJc w:val="left"/>
      <w:pPr>
        <w:ind w:left="3145"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304FAD0">
      <w:numFmt w:val="bullet"/>
      <w:lvlText w:val="•"/>
      <w:lvlJc w:val="left"/>
      <w:pPr>
        <w:ind w:left="4053" w:hanging="363"/>
      </w:pPr>
      <w:rPr>
        <w:rFonts w:hint="default"/>
        <w:lang w:val="id" w:eastAsia="en-US" w:bidi="ar-SA"/>
      </w:rPr>
    </w:lvl>
    <w:lvl w:ilvl="3" w:tplc="A8069290">
      <w:numFmt w:val="bullet"/>
      <w:lvlText w:val="•"/>
      <w:lvlJc w:val="left"/>
      <w:pPr>
        <w:ind w:left="4967" w:hanging="363"/>
      </w:pPr>
      <w:rPr>
        <w:rFonts w:hint="default"/>
        <w:lang w:val="id" w:eastAsia="en-US" w:bidi="ar-SA"/>
      </w:rPr>
    </w:lvl>
    <w:lvl w:ilvl="4" w:tplc="1A14B28C">
      <w:numFmt w:val="bullet"/>
      <w:lvlText w:val="•"/>
      <w:lvlJc w:val="left"/>
      <w:pPr>
        <w:ind w:left="5881" w:hanging="363"/>
      </w:pPr>
      <w:rPr>
        <w:rFonts w:hint="default"/>
        <w:lang w:val="id" w:eastAsia="en-US" w:bidi="ar-SA"/>
      </w:rPr>
    </w:lvl>
    <w:lvl w:ilvl="5" w:tplc="50CC29BE">
      <w:numFmt w:val="bullet"/>
      <w:lvlText w:val="•"/>
      <w:lvlJc w:val="left"/>
      <w:pPr>
        <w:ind w:left="6795" w:hanging="363"/>
      </w:pPr>
      <w:rPr>
        <w:rFonts w:hint="default"/>
        <w:lang w:val="id" w:eastAsia="en-US" w:bidi="ar-SA"/>
      </w:rPr>
    </w:lvl>
    <w:lvl w:ilvl="6" w:tplc="A4B8D032">
      <w:numFmt w:val="bullet"/>
      <w:lvlText w:val="•"/>
      <w:lvlJc w:val="left"/>
      <w:pPr>
        <w:ind w:left="7709" w:hanging="363"/>
      </w:pPr>
      <w:rPr>
        <w:rFonts w:hint="default"/>
        <w:lang w:val="id" w:eastAsia="en-US" w:bidi="ar-SA"/>
      </w:rPr>
    </w:lvl>
    <w:lvl w:ilvl="7" w:tplc="AE381162">
      <w:numFmt w:val="bullet"/>
      <w:lvlText w:val="•"/>
      <w:lvlJc w:val="left"/>
      <w:pPr>
        <w:ind w:left="8622" w:hanging="363"/>
      </w:pPr>
      <w:rPr>
        <w:rFonts w:hint="default"/>
        <w:lang w:val="id" w:eastAsia="en-US" w:bidi="ar-SA"/>
      </w:rPr>
    </w:lvl>
    <w:lvl w:ilvl="8" w:tplc="2BE8D880">
      <w:numFmt w:val="bullet"/>
      <w:lvlText w:val="•"/>
      <w:lvlJc w:val="left"/>
      <w:pPr>
        <w:ind w:left="9536" w:hanging="363"/>
      </w:pPr>
      <w:rPr>
        <w:rFonts w:hint="default"/>
        <w:lang w:val="id" w:eastAsia="en-US" w:bidi="ar-SA"/>
      </w:rPr>
    </w:lvl>
  </w:abstractNum>
  <w:abstractNum w:abstractNumId="28">
    <w:nsid w:val="4D5F01FE"/>
    <w:multiLevelType w:val="hybridMultilevel"/>
    <w:tmpl w:val="35FC7FF0"/>
    <w:lvl w:ilvl="0" w:tplc="0409000F">
      <w:start w:val="1"/>
      <w:numFmt w:val="decimal"/>
      <w:lvlText w:val="%1."/>
      <w:lvlJc w:val="left"/>
      <w:pPr>
        <w:ind w:left="1004" w:hanging="360"/>
      </w:pPr>
      <w:rPr>
        <w:rFonts w:hint="default"/>
        <w:b w:val="0"/>
        <w:bCs w:val="0"/>
        <w:i w:val="0"/>
        <w:iCs w:val="0"/>
        <w:spacing w:val="-1"/>
        <w:w w:val="100"/>
        <w:sz w:val="24"/>
        <w:szCs w:val="24"/>
        <w:lang w:val="id" w:eastAsia="en-US" w:bidi="ar-SA"/>
      </w:rPr>
    </w:lvl>
    <w:lvl w:ilvl="1" w:tplc="04090019" w:tentative="1">
      <w:start w:val="1"/>
      <w:numFmt w:val="lowerLetter"/>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4D7419AC"/>
    <w:multiLevelType w:val="hybridMultilevel"/>
    <w:tmpl w:val="398C19E6"/>
    <w:lvl w:ilvl="0" w:tplc="D9C4D7B4">
      <w:start w:val="1"/>
      <w:numFmt w:val="lowerLetter"/>
      <w:lvlText w:val="%1."/>
      <w:lvlJc w:val="left"/>
      <w:pPr>
        <w:ind w:left="2662"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9B66EB4">
      <w:numFmt w:val="bullet"/>
      <w:lvlText w:val="•"/>
      <w:lvlJc w:val="left"/>
      <w:pPr>
        <w:ind w:left="3530" w:hanging="360"/>
      </w:pPr>
      <w:rPr>
        <w:rFonts w:hint="default"/>
        <w:lang w:val="id" w:eastAsia="en-US" w:bidi="ar-SA"/>
      </w:rPr>
    </w:lvl>
    <w:lvl w:ilvl="2" w:tplc="6BE25494">
      <w:numFmt w:val="bullet"/>
      <w:lvlText w:val="•"/>
      <w:lvlJc w:val="left"/>
      <w:pPr>
        <w:ind w:left="4400" w:hanging="360"/>
      </w:pPr>
      <w:rPr>
        <w:rFonts w:hint="default"/>
        <w:lang w:val="id" w:eastAsia="en-US" w:bidi="ar-SA"/>
      </w:rPr>
    </w:lvl>
    <w:lvl w:ilvl="3" w:tplc="4DDC618A">
      <w:numFmt w:val="bullet"/>
      <w:lvlText w:val="•"/>
      <w:lvlJc w:val="left"/>
      <w:pPr>
        <w:ind w:left="5271" w:hanging="360"/>
      </w:pPr>
      <w:rPr>
        <w:rFonts w:hint="default"/>
        <w:lang w:val="id" w:eastAsia="en-US" w:bidi="ar-SA"/>
      </w:rPr>
    </w:lvl>
    <w:lvl w:ilvl="4" w:tplc="852A04FC">
      <w:numFmt w:val="bullet"/>
      <w:lvlText w:val="•"/>
      <w:lvlJc w:val="left"/>
      <w:pPr>
        <w:ind w:left="6141" w:hanging="360"/>
      </w:pPr>
      <w:rPr>
        <w:rFonts w:hint="default"/>
        <w:lang w:val="id" w:eastAsia="en-US" w:bidi="ar-SA"/>
      </w:rPr>
    </w:lvl>
    <w:lvl w:ilvl="5" w:tplc="B224AE76">
      <w:numFmt w:val="bullet"/>
      <w:lvlText w:val="•"/>
      <w:lvlJc w:val="left"/>
      <w:pPr>
        <w:ind w:left="7012" w:hanging="360"/>
      </w:pPr>
      <w:rPr>
        <w:rFonts w:hint="default"/>
        <w:lang w:val="id" w:eastAsia="en-US" w:bidi="ar-SA"/>
      </w:rPr>
    </w:lvl>
    <w:lvl w:ilvl="6" w:tplc="59C2FF90">
      <w:numFmt w:val="bullet"/>
      <w:lvlText w:val="•"/>
      <w:lvlJc w:val="left"/>
      <w:pPr>
        <w:ind w:left="7882" w:hanging="360"/>
      </w:pPr>
      <w:rPr>
        <w:rFonts w:hint="default"/>
        <w:lang w:val="id" w:eastAsia="en-US" w:bidi="ar-SA"/>
      </w:rPr>
    </w:lvl>
    <w:lvl w:ilvl="7" w:tplc="D3C49C5C">
      <w:numFmt w:val="bullet"/>
      <w:lvlText w:val="•"/>
      <w:lvlJc w:val="left"/>
      <w:pPr>
        <w:ind w:left="8753" w:hanging="360"/>
      </w:pPr>
      <w:rPr>
        <w:rFonts w:hint="default"/>
        <w:lang w:val="id" w:eastAsia="en-US" w:bidi="ar-SA"/>
      </w:rPr>
    </w:lvl>
    <w:lvl w:ilvl="8" w:tplc="E0467850">
      <w:numFmt w:val="bullet"/>
      <w:lvlText w:val="•"/>
      <w:lvlJc w:val="left"/>
      <w:pPr>
        <w:ind w:left="9623" w:hanging="360"/>
      </w:pPr>
      <w:rPr>
        <w:rFonts w:hint="default"/>
        <w:lang w:val="id" w:eastAsia="en-US" w:bidi="ar-SA"/>
      </w:rPr>
    </w:lvl>
  </w:abstractNum>
  <w:abstractNum w:abstractNumId="30">
    <w:nsid w:val="4E857DFF"/>
    <w:multiLevelType w:val="hybridMultilevel"/>
    <w:tmpl w:val="C0B21928"/>
    <w:lvl w:ilvl="0" w:tplc="5C1051F6">
      <w:start w:val="1"/>
      <w:numFmt w:val="decimal"/>
      <w:lvlText w:val="%1."/>
      <w:lvlJc w:val="left"/>
      <w:pPr>
        <w:ind w:left="720" w:hanging="360"/>
      </w:pPr>
      <w:rPr>
        <w:b w:val="0"/>
      </w:rPr>
    </w:lvl>
    <w:lvl w:ilvl="1" w:tplc="ABFC7A0A">
      <w:start w:val="1"/>
      <w:numFmt w:val="lowerLetter"/>
      <w:lvlText w:val="%2."/>
      <w:lvlJc w:val="left"/>
      <w:pPr>
        <w:ind w:left="1725" w:hanging="645"/>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5414AB"/>
    <w:multiLevelType w:val="hybridMultilevel"/>
    <w:tmpl w:val="4A18130A"/>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2">
    <w:nsid w:val="56F952D9"/>
    <w:multiLevelType w:val="hybridMultilevel"/>
    <w:tmpl w:val="B45E24BA"/>
    <w:lvl w:ilvl="0" w:tplc="34C48C6A">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477666"/>
    <w:multiLevelType w:val="hybridMultilevel"/>
    <w:tmpl w:val="14F0A6E4"/>
    <w:lvl w:ilvl="0" w:tplc="B680CD52">
      <w:start w:val="1"/>
      <w:numFmt w:val="lowerLetter"/>
      <w:lvlText w:val="%1."/>
      <w:lvlJc w:val="left"/>
      <w:pPr>
        <w:ind w:left="3145" w:hanging="363"/>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C20C27"/>
    <w:multiLevelType w:val="hybridMultilevel"/>
    <w:tmpl w:val="9DB0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DD458E"/>
    <w:multiLevelType w:val="hybridMultilevel"/>
    <w:tmpl w:val="12CEE16A"/>
    <w:lvl w:ilvl="0" w:tplc="220EDAF8">
      <w:start w:val="1"/>
      <w:numFmt w:val="lowerLetter"/>
      <w:lvlText w:val="%1."/>
      <w:lvlJc w:val="left"/>
      <w:pPr>
        <w:ind w:left="3145"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58E9986">
      <w:numFmt w:val="bullet"/>
      <w:lvlText w:val="•"/>
      <w:lvlJc w:val="left"/>
      <w:pPr>
        <w:ind w:left="3962" w:hanging="363"/>
      </w:pPr>
      <w:rPr>
        <w:rFonts w:hint="default"/>
        <w:lang w:val="id" w:eastAsia="en-US" w:bidi="ar-SA"/>
      </w:rPr>
    </w:lvl>
    <w:lvl w:ilvl="2" w:tplc="536EFBBE">
      <w:numFmt w:val="bullet"/>
      <w:lvlText w:val="•"/>
      <w:lvlJc w:val="left"/>
      <w:pPr>
        <w:ind w:left="4784" w:hanging="363"/>
      </w:pPr>
      <w:rPr>
        <w:rFonts w:hint="default"/>
        <w:lang w:val="id" w:eastAsia="en-US" w:bidi="ar-SA"/>
      </w:rPr>
    </w:lvl>
    <w:lvl w:ilvl="3" w:tplc="48AC5648">
      <w:numFmt w:val="bullet"/>
      <w:lvlText w:val="•"/>
      <w:lvlJc w:val="left"/>
      <w:pPr>
        <w:ind w:left="5607" w:hanging="363"/>
      </w:pPr>
      <w:rPr>
        <w:rFonts w:hint="default"/>
        <w:lang w:val="id" w:eastAsia="en-US" w:bidi="ar-SA"/>
      </w:rPr>
    </w:lvl>
    <w:lvl w:ilvl="4" w:tplc="6DE6A564">
      <w:numFmt w:val="bullet"/>
      <w:lvlText w:val="•"/>
      <w:lvlJc w:val="left"/>
      <w:pPr>
        <w:ind w:left="6429" w:hanging="363"/>
      </w:pPr>
      <w:rPr>
        <w:rFonts w:hint="default"/>
        <w:lang w:val="id" w:eastAsia="en-US" w:bidi="ar-SA"/>
      </w:rPr>
    </w:lvl>
    <w:lvl w:ilvl="5" w:tplc="5BFE75B0">
      <w:numFmt w:val="bullet"/>
      <w:lvlText w:val="•"/>
      <w:lvlJc w:val="left"/>
      <w:pPr>
        <w:ind w:left="7252" w:hanging="363"/>
      </w:pPr>
      <w:rPr>
        <w:rFonts w:hint="default"/>
        <w:lang w:val="id" w:eastAsia="en-US" w:bidi="ar-SA"/>
      </w:rPr>
    </w:lvl>
    <w:lvl w:ilvl="6" w:tplc="54C8ECD8">
      <w:numFmt w:val="bullet"/>
      <w:lvlText w:val="•"/>
      <w:lvlJc w:val="left"/>
      <w:pPr>
        <w:ind w:left="8074" w:hanging="363"/>
      </w:pPr>
      <w:rPr>
        <w:rFonts w:hint="default"/>
        <w:lang w:val="id" w:eastAsia="en-US" w:bidi="ar-SA"/>
      </w:rPr>
    </w:lvl>
    <w:lvl w:ilvl="7" w:tplc="CE6455B4">
      <w:numFmt w:val="bullet"/>
      <w:lvlText w:val="•"/>
      <w:lvlJc w:val="left"/>
      <w:pPr>
        <w:ind w:left="8897" w:hanging="363"/>
      </w:pPr>
      <w:rPr>
        <w:rFonts w:hint="default"/>
        <w:lang w:val="id" w:eastAsia="en-US" w:bidi="ar-SA"/>
      </w:rPr>
    </w:lvl>
    <w:lvl w:ilvl="8" w:tplc="2AF45176">
      <w:numFmt w:val="bullet"/>
      <w:lvlText w:val="•"/>
      <w:lvlJc w:val="left"/>
      <w:pPr>
        <w:ind w:left="9719" w:hanging="363"/>
      </w:pPr>
      <w:rPr>
        <w:rFonts w:hint="default"/>
        <w:lang w:val="id" w:eastAsia="en-US" w:bidi="ar-SA"/>
      </w:rPr>
    </w:lvl>
  </w:abstractNum>
  <w:abstractNum w:abstractNumId="36">
    <w:nsid w:val="641F3A24"/>
    <w:multiLevelType w:val="multilevel"/>
    <w:tmpl w:val="5C660CA4"/>
    <w:lvl w:ilvl="0">
      <w:start w:val="1"/>
      <w:numFmt w:val="decimal"/>
      <w:lvlText w:val="%1."/>
      <w:lvlJc w:val="left"/>
      <w:pPr>
        <w:ind w:left="375" w:hanging="360"/>
      </w:pPr>
      <w:rPr>
        <w:rFonts w:hint="default"/>
      </w:rPr>
    </w:lvl>
    <w:lvl w:ilvl="1">
      <w:start w:val="8"/>
      <w:numFmt w:val="decimal"/>
      <w:isLgl/>
      <w:lvlText w:val="%1.%2."/>
      <w:lvlJc w:val="left"/>
      <w:pPr>
        <w:ind w:left="555" w:hanging="540"/>
      </w:pPr>
      <w:rPr>
        <w:rFonts w:hint="default"/>
      </w:rPr>
    </w:lvl>
    <w:lvl w:ilvl="2">
      <w:start w:val="3"/>
      <w:numFmt w:val="decimal"/>
      <w:isLgl/>
      <w:lvlText w:val="%1.%2.%3."/>
      <w:lvlJc w:val="left"/>
      <w:pPr>
        <w:ind w:left="735" w:hanging="720"/>
      </w:pPr>
      <w:rPr>
        <w:rFonts w:hint="default"/>
      </w:rPr>
    </w:lvl>
    <w:lvl w:ilvl="3">
      <w:start w:val="1"/>
      <w:numFmt w:val="decimal"/>
      <w:isLgl/>
      <w:lvlText w:val="%1.%2.%3.%4."/>
      <w:lvlJc w:val="left"/>
      <w:pPr>
        <w:ind w:left="735" w:hanging="720"/>
      </w:pPr>
      <w:rPr>
        <w:rFonts w:hint="default"/>
      </w:rPr>
    </w:lvl>
    <w:lvl w:ilvl="4">
      <w:start w:val="1"/>
      <w:numFmt w:val="decimal"/>
      <w:isLgl/>
      <w:lvlText w:val="%1.%2.%3.%4.%5."/>
      <w:lvlJc w:val="left"/>
      <w:pPr>
        <w:ind w:left="1095" w:hanging="1080"/>
      </w:pPr>
      <w:rPr>
        <w:rFonts w:hint="default"/>
      </w:rPr>
    </w:lvl>
    <w:lvl w:ilvl="5">
      <w:start w:val="1"/>
      <w:numFmt w:val="decimal"/>
      <w:isLgl/>
      <w:lvlText w:val="%1.%2.%3.%4.%5.%6."/>
      <w:lvlJc w:val="left"/>
      <w:pPr>
        <w:ind w:left="1095" w:hanging="1080"/>
      </w:pPr>
      <w:rPr>
        <w:rFonts w:hint="default"/>
      </w:rPr>
    </w:lvl>
    <w:lvl w:ilvl="6">
      <w:start w:val="1"/>
      <w:numFmt w:val="decimal"/>
      <w:isLgl/>
      <w:lvlText w:val="%1.%2.%3.%4.%5.%6.%7."/>
      <w:lvlJc w:val="left"/>
      <w:pPr>
        <w:ind w:left="1455" w:hanging="1440"/>
      </w:pPr>
      <w:rPr>
        <w:rFonts w:hint="default"/>
      </w:rPr>
    </w:lvl>
    <w:lvl w:ilvl="7">
      <w:start w:val="1"/>
      <w:numFmt w:val="decimal"/>
      <w:isLgl/>
      <w:lvlText w:val="%1.%2.%3.%4.%5.%6.%7.%8."/>
      <w:lvlJc w:val="left"/>
      <w:pPr>
        <w:ind w:left="1455" w:hanging="1440"/>
      </w:pPr>
      <w:rPr>
        <w:rFonts w:hint="default"/>
      </w:rPr>
    </w:lvl>
    <w:lvl w:ilvl="8">
      <w:start w:val="1"/>
      <w:numFmt w:val="decimal"/>
      <w:isLgl/>
      <w:lvlText w:val="%1.%2.%3.%4.%5.%6.%7.%8.%9."/>
      <w:lvlJc w:val="left"/>
      <w:pPr>
        <w:ind w:left="1815" w:hanging="1800"/>
      </w:pPr>
      <w:rPr>
        <w:rFonts w:hint="default"/>
      </w:rPr>
    </w:lvl>
  </w:abstractNum>
  <w:abstractNum w:abstractNumId="37">
    <w:nsid w:val="6A7B2D4B"/>
    <w:multiLevelType w:val="hybridMultilevel"/>
    <w:tmpl w:val="4676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AA2241"/>
    <w:multiLevelType w:val="hybridMultilevel"/>
    <w:tmpl w:val="AAA63EF0"/>
    <w:lvl w:ilvl="0" w:tplc="CA4A22AA">
      <w:start w:val="1"/>
      <w:numFmt w:val="lowerLetter"/>
      <w:lvlText w:val="%1."/>
      <w:lvlJc w:val="left"/>
      <w:pPr>
        <w:ind w:left="3145"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7B26CDC">
      <w:numFmt w:val="bullet"/>
      <w:lvlText w:val="•"/>
      <w:lvlJc w:val="left"/>
      <w:pPr>
        <w:ind w:left="3962" w:hanging="363"/>
      </w:pPr>
      <w:rPr>
        <w:rFonts w:hint="default"/>
        <w:lang w:val="id" w:eastAsia="en-US" w:bidi="ar-SA"/>
      </w:rPr>
    </w:lvl>
    <w:lvl w:ilvl="2" w:tplc="BBC63886">
      <w:numFmt w:val="bullet"/>
      <w:lvlText w:val="•"/>
      <w:lvlJc w:val="left"/>
      <w:pPr>
        <w:ind w:left="4784" w:hanging="363"/>
      </w:pPr>
      <w:rPr>
        <w:rFonts w:hint="default"/>
        <w:lang w:val="id" w:eastAsia="en-US" w:bidi="ar-SA"/>
      </w:rPr>
    </w:lvl>
    <w:lvl w:ilvl="3" w:tplc="C6D0A936">
      <w:numFmt w:val="bullet"/>
      <w:lvlText w:val="•"/>
      <w:lvlJc w:val="left"/>
      <w:pPr>
        <w:ind w:left="5607" w:hanging="363"/>
      </w:pPr>
      <w:rPr>
        <w:rFonts w:hint="default"/>
        <w:lang w:val="id" w:eastAsia="en-US" w:bidi="ar-SA"/>
      </w:rPr>
    </w:lvl>
    <w:lvl w:ilvl="4" w:tplc="03E268DA">
      <w:numFmt w:val="bullet"/>
      <w:lvlText w:val="•"/>
      <w:lvlJc w:val="left"/>
      <w:pPr>
        <w:ind w:left="6429" w:hanging="363"/>
      </w:pPr>
      <w:rPr>
        <w:rFonts w:hint="default"/>
        <w:lang w:val="id" w:eastAsia="en-US" w:bidi="ar-SA"/>
      </w:rPr>
    </w:lvl>
    <w:lvl w:ilvl="5" w:tplc="11AEA152">
      <w:numFmt w:val="bullet"/>
      <w:lvlText w:val="•"/>
      <w:lvlJc w:val="left"/>
      <w:pPr>
        <w:ind w:left="7252" w:hanging="363"/>
      </w:pPr>
      <w:rPr>
        <w:rFonts w:hint="default"/>
        <w:lang w:val="id" w:eastAsia="en-US" w:bidi="ar-SA"/>
      </w:rPr>
    </w:lvl>
    <w:lvl w:ilvl="6" w:tplc="46ACABB4">
      <w:numFmt w:val="bullet"/>
      <w:lvlText w:val="•"/>
      <w:lvlJc w:val="left"/>
      <w:pPr>
        <w:ind w:left="8074" w:hanging="363"/>
      </w:pPr>
      <w:rPr>
        <w:rFonts w:hint="default"/>
        <w:lang w:val="id" w:eastAsia="en-US" w:bidi="ar-SA"/>
      </w:rPr>
    </w:lvl>
    <w:lvl w:ilvl="7" w:tplc="9926CA92">
      <w:numFmt w:val="bullet"/>
      <w:lvlText w:val="•"/>
      <w:lvlJc w:val="left"/>
      <w:pPr>
        <w:ind w:left="8897" w:hanging="363"/>
      </w:pPr>
      <w:rPr>
        <w:rFonts w:hint="default"/>
        <w:lang w:val="id" w:eastAsia="en-US" w:bidi="ar-SA"/>
      </w:rPr>
    </w:lvl>
    <w:lvl w:ilvl="8" w:tplc="CFC8D83A">
      <w:numFmt w:val="bullet"/>
      <w:lvlText w:val="•"/>
      <w:lvlJc w:val="left"/>
      <w:pPr>
        <w:ind w:left="9719" w:hanging="363"/>
      </w:pPr>
      <w:rPr>
        <w:rFonts w:hint="default"/>
        <w:lang w:val="id" w:eastAsia="en-US" w:bidi="ar-SA"/>
      </w:rPr>
    </w:lvl>
  </w:abstractNum>
  <w:abstractNum w:abstractNumId="39">
    <w:nsid w:val="75254D36"/>
    <w:multiLevelType w:val="hybridMultilevel"/>
    <w:tmpl w:val="B860F4E0"/>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40">
    <w:nsid w:val="784C40A4"/>
    <w:multiLevelType w:val="multilevel"/>
    <w:tmpl w:val="9B80E51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266CF3"/>
    <w:multiLevelType w:val="hybridMultilevel"/>
    <w:tmpl w:val="32BCE05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3"/>
  </w:num>
  <w:num w:numId="5">
    <w:abstractNumId w:val="37"/>
  </w:num>
  <w:num w:numId="6">
    <w:abstractNumId w:val="24"/>
  </w:num>
  <w:num w:numId="7">
    <w:abstractNumId w:val="22"/>
  </w:num>
  <w:num w:numId="8">
    <w:abstractNumId w:val="17"/>
  </w:num>
  <w:num w:numId="9">
    <w:abstractNumId w:val="36"/>
  </w:num>
  <w:num w:numId="10">
    <w:abstractNumId w:val="3"/>
  </w:num>
  <w:num w:numId="11">
    <w:abstractNumId w:val="12"/>
  </w:num>
  <w:num w:numId="12">
    <w:abstractNumId w:val="31"/>
  </w:num>
  <w:num w:numId="13">
    <w:abstractNumId w:val="6"/>
  </w:num>
  <w:num w:numId="14">
    <w:abstractNumId w:val="39"/>
  </w:num>
  <w:num w:numId="15">
    <w:abstractNumId w:val="4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5"/>
  </w:num>
  <w:num w:numId="19">
    <w:abstractNumId w:val="5"/>
  </w:num>
  <w:num w:numId="20">
    <w:abstractNumId w:val="34"/>
  </w:num>
  <w:num w:numId="21">
    <w:abstractNumId w:val="20"/>
  </w:num>
  <w:num w:numId="22">
    <w:abstractNumId w:val="29"/>
  </w:num>
  <w:num w:numId="23">
    <w:abstractNumId w:val="27"/>
  </w:num>
  <w:num w:numId="24">
    <w:abstractNumId w:val="35"/>
  </w:num>
  <w:num w:numId="25">
    <w:abstractNumId w:val="38"/>
  </w:num>
  <w:num w:numId="26">
    <w:abstractNumId w:val="40"/>
  </w:num>
  <w:num w:numId="27">
    <w:abstractNumId w:val="4"/>
  </w:num>
  <w:num w:numId="28">
    <w:abstractNumId w:val="16"/>
  </w:num>
  <w:num w:numId="29">
    <w:abstractNumId w:val="14"/>
  </w:num>
  <w:num w:numId="30">
    <w:abstractNumId w:val="30"/>
  </w:num>
  <w:num w:numId="31">
    <w:abstractNumId w:val="7"/>
  </w:num>
  <w:num w:numId="32">
    <w:abstractNumId w:val="32"/>
  </w:num>
  <w:num w:numId="33">
    <w:abstractNumId w:val="19"/>
  </w:num>
  <w:num w:numId="34">
    <w:abstractNumId w:val="8"/>
  </w:num>
  <w:num w:numId="35">
    <w:abstractNumId w:val="33"/>
  </w:num>
  <w:num w:numId="36">
    <w:abstractNumId w:val="10"/>
  </w:num>
  <w:num w:numId="37">
    <w:abstractNumId w:val="28"/>
  </w:num>
  <w:num w:numId="38">
    <w:abstractNumId w:val="26"/>
  </w:num>
  <w:num w:numId="39">
    <w:abstractNumId w:val="23"/>
  </w:num>
  <w:num w:numId="40">
    <w:abstractNumId w:val="21"/>
  </w:num>
  <w:num w:numId="41">
    <w:abstractNumId w:val="9"/>
  </w:num>
  <w:num w:numId="42">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pZFDDnqRe5GnqbqUNsPaDY7n+rp94HmokD6T5bOtgiABFtckn3XTkTmFUGOqHZLEgQ1iHtwRGbR0MAdRMhOQAw==" w:salt="VIvYX1VfwfcewacZpjn3ww=="/>
  <w:defaultTabStop w:val="720"/>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D29"/>
    <w:rsid w:val="0000677F"/>
    <w:rsid w:val="00007287"/>
    <w:rsid w:val="00007CE7"/>
    <w:rsid w:val="00014374"/>
    <w:rsid w:val="00017C15"/>
    <w:rsid w:val="00027EF6"/>
    <w:rsid w:val="00040CB9"/>
    <w:rsid w:val="0004367B"/>
    <w:rsid w:val="000453E4"/>
    <w:rsid w:val="0004783D"/>
    <w:rsid w:val="00050A7C"/>
    <w:rsid w:val="00063BE9"/>
    <w:rsid w:val="00072008"/>
    <w:rsid w:val="000804F3"/>
    <w:rsid w:val="00093C7B"/>
    <w:rsid w:val="00094914"/>
    <w:rsid w:val="000B1EFF"/>
    <w:rsid w:val="000B2C47"/>
    <w:rsid w:val="000B5825"/>
    <w:rsid w:val="000D1883"/>
    <w:rsid w:val="000E3FDC"/>
    <w:rsid w:val="001021DA"/>
    <w:rsid w:val="00127AE9"/>
    <w:rsid w:val="00130D61"/>
    <w:rsid w:val="00141CED"/>
    <w:rsid w:val="00142C86"/>
    <w:rsid w:val="001459E2"/>
    <w:rsid w:val="00172A48"/>
    <w:rsid w:val="00181944"/>
    <w:rsid w:val="00182726"/>
    <w:rsid w:val="00191B5B"/>
    <w:rsid w:val="001B624D"/>
    <w:rsid w:val="001C47A8"/>
    <w:rsid w:val="001C5EF5"/>
    <w:rsid w:val="001D00DA"/>
    <w:rsid w:val="001E498B"/>
    <w:rsid w:val="001E4EB1"/>
    <w:rsid w:val="001F15B5"/>
    <w:rsid w:val="002076F4"/>
    <w:rsid w:val="0021616C"/>
    <w:rsid w:val="002177D7"/>
    <w:rsid w:val="00222A80"/>
    <w:rsid w:val="00245F37"/>
    <w:rsid w:val="00245F61"/>
    <w:rsid w:val="00252E08"/>
    <w:rsid w:val="002625D6"/>
    <w:rsid w:val="002746B1"/>
    <w:rsid w:val="00283351"/>
    <w:rsid w:val="00295BE7"/>
    <w:rsid w:val="002B029F"/>
    <w:rsid w:val="002C22AB"/>
    <w:rsid w:val="002E0BF3"/>
    <w:rsid w:val="002E3BEF"/>
    <w:rsid w:val="002F60EA"/>
    <w:rsid w:val="003023C3"/>
    <w:rsid w:val="00305686"/>
    <w:rsid w:val="003059D9"/>
    <w:rsid w:val="0031476A"/>
    <w:rsid w:val="003159B1"/>
    <w:rsid w:val="003206F0"/>
    <w:rsid w:val="00336AAC"/>
    <w:rsid w:val="00346EED"/>
    <w:rsid w:val="003514E3"/>
    <w:rsid w:val="003519E5"/>
    <w:rsid w:val="00363749"/>
    <w:rsid w:val="003642C1"/>
    <w:rsid w:val="0037513F"/>
    <w:rsid w:val="00383E8D"/>
    <w:rsid w:val="003858E1"/>
    <w:rsid w:val="00391EB6"/>
    <w:rsid w:val="003944E8"/>
    <w:rsid w:val="003968E3"/>
    <w:rsid w:val="003976F8"/>
    <w:rsid w:val="003B6ECC"/>
    <w:rsid w:val="003D52C5"/>
    <w:rsid w:val="00400276"/>
    <w:rsid w:val="00402BCB"/>
    <w:rsid w:val="00416877"/>
    <w:rsid w:val="00420F44"/>
    <w:rsid w:val="00432DCA"/>
    <w:rsid w:val="00440EBD"/>
    <w:rsid w:val="00462E2E"/>
    <w:rsid w:val="00472DCB"/>
    <w:rsid w:val="00477791"/>
    <w:rsid w:val="00480758"/>
    <w:rsid w:val="0048318F"/>
    <w:rsid w:val="004926F7"/>
    <w:rsid w:val="00492CE6"/>
    <w:rsid w:val="004C24E6"/>
    <w:rsid w:val="004C403E"/>
    <w:rsid w:val="004D1B9A"/>
    <w:rsid w:val="004D45FB"/>
    <w:rsid w:val="004E0914"/>
    <w:rsid w:val="004E6072"/>
    <w:rsid w:val="004F0207"/>
    <w:rsid w:val="0050655A"/>
    <w:rsid w:val="005106F6"/>
    <w:rsid w:val="00512283"/>
    <w:rsid w:val="00524CB4"/>
    <w:rsid w:val="0053191B"/>
    <w:rsid w:val="005377E3"/>
    <w:rsid w:val="00537912"/>
    <w:rsid w:val="00540B77"/>
    <w:rsid w:val="00540E93"/>
    <w:rsid w:val="0055262E"/>
    <w:rsid w:val="0055392B"/>
    <w:rsid w:val="00583718"/>
    <w:rsid w:val="00593CC7"/>
    <w:rsid w:val="005A23FF"/>
    <w:rsid w:val="005A2670"/>
    <w:rsid w:val="005A6503"/>
    <w:rsid w:val="005B35A2"/>
    <w:rsid w:val="005B5B9C"/>
    <w:rsid w:val="005C16FC"/>
    <w:rsid w:val="005C67D1"/>
    <w:rsid w:val="005D592A"/>
    <w:rsid w:val="005E5E6E"/>
    <w:rsid w:val="005E5F3F"/>
    <w:rsid w:val="005E67F5"/>
    <w:rsid w:val="00600376"/>
    <w:rsid w:val="0060347D"/>
    <w:rsid w:val="00603703"/>
    <w:rsid w:val="006066D1"/>
    <w:rsid w:val="006108D6"/>
    <w:rsid w:val="00611661"/>
    <w:rsid w:val="00623ED1"/>
    <w:rsid w:val="00631604"/>
    <w:rsid w:val="006337CB"/>
    <w:rsid w:val="00640C3B"/>
    <w:rsid w:val="006419F9"/>
    <w:rsid w:val="006547D8"/>
    <w:rsid w:val="006575C1"/>
    <w:rsid w:val="00660962"/>
    <w:rsid w:val="006618A1"/>
    <w:rsid w:val="006651BE"/>
    <w:rsid w:val="006742E2"/>
    <w:rsid w:val="00675731"/>
    <w:rsid w:val="00676A56"/>
    <w:rsid w:val="00676AB3"/>
    <w:rsid w:val="00690DFA"/>
    <w:rsid w:val="006A5D23"/>
    <w:rsid w:val="006B1C22"/>
    <w:rsid w:val="006B405C"/>
    <w:rsid w:val="006D2B7B"/>
    <w:rsid w:val="006D3F6C"/>
    <w:rsid w:val="006D415E"/>
    <w:rsid w:val="006F4AE4"/>
    <w:rsid w:val="00700630"/>
    <w:rsid w:val="00705B6F"/>
    <w:rsid w:val="00711CFC"/>
    <w:rsid w:val="007252EC"/>
    <w:rsid w:val="0072661D"/>
    <w:rsid w:val="007274C7"/>
    <w:rsid w:val="00735D7E"/>
    <w:rsid w:val="007554AD"/>
    <w:rsid w:val="00757DBF"/>
    <w:rsid w:val="00760E8F"/>
    <w:rsid w:val="00762303"/>
    <w:rsid w:val="00763824"/>
    <w:rsid w:val="00765F70"/>
    <w:rsid w:val="0076781A"/>
    <w:rsid w:val="00770493"/>
    <w:rsid w:val="00770E02"/>
    <w:rsid w:val="00775232"/>
    <w:rsid w:val="007871E3"/>
    <w:rsid w:val="007948E4"/>
    <w:rsid w:val="007A6510"/>
    <w:rsid w:val="007A7CA9"/>
    <w:rsid w:val="007B0ADA"/>
    <w:rsid w:val="007B1366"/>
    <w:rsid w:val="007B49BF"/>
    <w:rsid w:val="007B4F0E"/>
    <w:rsid w:val="007C094B"/>
    <w:rsid w:val="007E51DE"/>
    <w:rsid w:val="007F340B"/>
    <w:rsid w:val="007F4E13"/>
    <w:rsid w:val="007F61EE"/>
    <w:rsid w:val="0080201D"/>
    <w:rsid w:val="008101CE"/>
    <w:rsid w:val="008108C7"/>
    <w:rsid w:val="0082140E"/>
    <w:rsid w:val="0082298F"/>
    <w:rsid w:val="00837B7A"/>
    <w:rsid w:val="008448F2"/>
    <w:rsid w:val="008470E2"/>
    <w:rsid w:val="00851A77"/>
    <w:rsid w:val="00874636"/>
    <w:rsid w:val="00874718"/>
    <w:rsid w:val="00875CE6"/>
    <w:rsid w:val="0088031F"/>
    <w:rsid w:val="00881442"/>
    <w:rsid w:val="00881F50"/>
    <w:rsid w:val="00895FA5"/>
    <w:rsid w:val="008A06D1"/>
    <w:rsid w:val="008A094E"/>
    <w:rsid w:val="008A62E3"/>
    <w:rsid w:val="008B2BD2"/>
    <w:rsid w:val="008B4238"/>
    <w:rsid w:val="008B4A70"/>
    <w:rsid w:val="008C614E"/>
    <w:rsid w:val="008D34E9"/>
    <w:rsid w:val="008F3E04"/>
    <w:rsid w:val="008F4229"/>
    <w:rsid w:val="008F4722"/>
    <w:rsid w:val="008F5560"/>
    <w:rsid w:val="008F6E60"/>
    <w:rsid w:val="00912835"/>
    <w:rsid w:val="009418E6"/>
    <w:rsid w:val="00951634"/>
    <w:rsid w:val="00952CF5"/>
    <w:rsid w:val="009569C0"/>
    <w:rsid w:val="00960196"/>
    <w:rsid w:val="00964099"/>
    <w:rsid w:val="0097607B"/>
    <w:rsid w:val="009773FC"/>
    <w:rsid w:val="0098196F"/>
    <w:rsid w:val="00990D29"/>
    <w:rsid w:val="00995177"/>
    <w:rsid w:val="009D10B5"/>
    <w:rsid w:val="009D37FD"/>
    <w:rsid w:val="009D6977"/>
    <w:rsid w:val="009D7999"/>
    <w:rsid w:val="009E519B"/>
    <w:rsid w:val="00A00745"/>
    <w:rsid w:val="00A1005C"/>
    <w:rsid w:val="00A1320A"/>
    <w:rsid w:val="00A34524"/>
    <w:rsid w:val="00A34C3B"/>
    <w:rsid w:val="00A41A7E"/>
    <w:rsid w:val="00A47B57"/>
    <w:rsid w:val="00A51F2E"/>
    <w:rsid w:val="00A60BF4"/>
    <w:rsid w:val="00A617F0"/>
    <w:rsid w:val="00AA2515"/>
    <w:rsid w:val="00AA7970"/>
    <w:rsid w:val="00AB1626"/>
    <w:rsid w:val="00AB53EC"/>
    <w:rsid w:val="00AB6A8D"/>
    <w:rsid w:val="00AC4763"/>
    <w:rsid w:val="00AC6831"/>
    <w:rsid w:val="00AD7A65"/>
    <w:rsid w:val="00AE6AD7"/>
    <w:rsid w:val="00AF1F36"/>
    <w:rsid w:val="00AF28E6"/>
    <w:rsid w:val="00B142EB"/>
    <w:rsid w:val="00B15854"/>
    <w:rsid w:val="00B20312"/>
    <w:rsid w:val="00B25BEB"/>
    <w:rsid w:val="00B3351A"/>
    <w:rsid w:val="00B57149"/>
    <w:rsid w:val="00B716F1"/>
    <w:rsid w:val="00B75D56"/>
    <w:rsid w:val="00B773EB"/>
    <w:rsid w:val="00B82DDB"/>
    <w:rsid w:val="00B83008"/>
    <w:rsid w:val="00BA50FF"/>
    <w:rsid w:val="00BC1A56"/>
    <w:rsid w:val="00BC1FBE"/>
    <w:rsid w:val="00BE05F0"/>
    <w:rsid w:val="00BE55D8"/>
    <w:rsid w:val="00BF546D"/>
    <w:rsid w:val="00C175BF"/>
    <w:rsid w:val="00C3023F"/>
    <w:rsid w:val="00C309A7"/>
    <w:rsid w:val="00C4713A"/>
    <w:rsid w:val="00C55F80"/>
    <w:rsid w:val="00C61E22"/>
    <w:rsid w:val="00C81989"/>
    <w:rsid w:val="00C8325B"/>
    <w:rsid w:val="00C852E1"/>
    <w:rsid w:val="00C93B51"/>
    <w:rsid w:val="00C9785F"/>
    <w:rsid w:val="00CB3A4F"/>
    <w:rsid w:val="00CB6F3A"/>
    <w:rsid w:val="00CC44AE"/>
    <w:rsid w:val="00CD2C80"/>
    <w:rsid w:val="00CD38A4"/>
    <w:rsid w:val="00CD4816"/>
    <w:rsid w:val="00CD5B75"/>
    <w:rsid w:val="00CE5735"/>
    <w:rsid w:val="00CF18C4"/>
    <w:rsid w:val="00CF19C9"/>
    <w:rsid w:val="00CF55E6"/>
    <w:rsid w:val="00CF6B24"/>
    <w:rsid w:val="00D10A75"/>
    <w:rsid w:val="00D122DA"/>
    <w:rsid w:val="00D147ED"/>
    <w:rsid w:val="00D2135B"/>
    <w:rsid w:val="00D334CB"/>
    <w:rsid w:val="00D414D7"/>
    <w:rsid w:val="00D50DF5"/>
    <w:rsid w:val="00D549EC"/>
    <w:rsid w:val="00D65464"/>
    <w:rsid w:val="00D748A4"/>
    <w:rsid w:val="00D75EE0"/>
    <w:rsid w:val="00D802F7"/>
    <w:rsid w:val="00D83380"/>
    <w:rsid w:val="00D83A8E"/>
    <w:rsid w:val="00D8760B"/>
    <w:rsid w:val="00D945A8"/>
    <w:rsid w:val="00DB1579"/>
    <w:rsid w:val="00DC3119"/>
    <w:rsid w:val="00DC6BE2"/>
    <w:rsid w:val="00DD1CEF"/>
    <w:rsid w:val="00DD57D8"/>
    <w:rsid w:val="00DF4197"/>
    <w:rsid w:val="00E00DEF"/>
    <w:rsid w:val="00E05EBF"/>
    <w:rsid w:val="00E15198"/>
    <w:rsid w:val="00E21F6E"/>
    <w:rsid w:val="00E268BC"/>
    <w:rsid w:val="00E30D31"/>
    <w:rsid w:val="00E32DBD"/>
    <w:rsid w:val="00E52A26"/>
    <w:rsid w:val="00E52F97"/>
    <w:rsid w:val="00E5341E"/>
    <w:rsid w:val="00E57CF7"/>
    <w:rsid w:val="00E81FAA"/>
    <w:rsid w:val="00E856B5"/>
    <w:rsid w:val="00E860A8"/>
    <w:rsid w:val="00EA416A"/>
    <w:rsid w:val="00EB12A2"/>
    <w:rsid w:val="00EB2F1A"/>
    <w:rsid w:val="00EB2F1D"/>
    <w:rsid w:val="00EB462D"/>
    <w:rsid w:val="00EC0AA3"/>
    <w:rsid w:val="00EC0D5E"/>
    <w:rsid w:val="00EC11EE"/>
    <w:rsid w:val="00EC2D6E"/>
    <w:rsid w:val="00EC679D"/>
    <w:rsid w:val="00ED2C15"/>
    <w:rsid w:val="00ED478B"/>
    <w:rsid w:val="00ED6B83"/>
    <w:rsid w:val="00EE5DF6"/>
    <w:rsid w:val="00EF70CE"/>
    <w:rsid w:val="00F11A49"/>
    <w:rsid w:val="00F2178B"/>
    <w:rsid w:val="00F21914"/>
    <w:rsid w:val="00F25FA1"/>
    <w:rsid w:val="00F35762"/>
    <w:rsid w:val="00F45239"/>
    <w:rsid w:val="00F459ED"/>
    <w:rsid w:val="00F6596F"/>
    <w:rsid w:val="00F70068"/>
    <w:rsid w:val="00F7071F"/>
    <w:rsid w:val="00F87F76"/>
    <w:rsid w:val="00F944FF"/>
    <w:rsid w:val="00FA6521"/>
    <w:rsid w:val="00FA7C66"/>
    <w:rsid w:val="00FB2892"/>
    <w:rsid w:val="00FB4746"/>
    <w:rsid w:val="00FB48AB"/>
    <w:rsid w:val="00FC722D"/>
    <w:rsid w:val="00FD07B7"/>
    <w:rsid w:val="00FF27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5:docId w15:val="{403ECC1A-E074-4244-9BB5-18FC3C618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2A2"/>
    <w:pPr>
      <w:spacing w:line="480" w:lineRule="auto"/>
      <w:ind w:left="375" w:hanging="360"/>
      <w:jc w:val="both"/>
    </w:pPr>
    <w:rPr>
      <w:sz w:val="22"/>
      <w:szCs w:val="22"/>
    </w:rPr>
  </w:style>
  <w:style w:type="paragraph" w:styleId="Heading1">
    <w:name w:val="heading 1"/>
    <w:basedOn w:val="Normal"/>
    <w:next w:val="Normal"/>
    <w:link w:val="Heading1Char"/>
    <w:uiPriority w:val="9"/>
    <w:qFormat/>
    <w:rsid w:val="0072661D"/>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72661D"/>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6575C1"/>
    <w:pPr>
      <w:spacing w:before="100" w:beforeAutospacing="1" w:after="100" w:afterAutospacing="1" w:line="240" w:lineRule="auto"/>
      <w:ind w:left="0" w:firstLine="0"/>
      <w:jc w:val="left"/>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B2C47"/>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61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72661D"/>
    <w:rPr>
      <w:rFonts w:ascii="Cambria" w:eastAsia="Times New Roman" w:hAnsi="Cambria" w:cs="Times New Roman"/>
      <w:b/>
      <w:bCs/>
      <w:i/>
      <w:iCs/>
      <w:sz w:val="28"/>
      <w:szCs w:val="28"/>
    </w:rPr>
  </w:style>
  <w:style w:type="character" w:customStyle="1" w:styleId="Heading3Char">
    <w:name w:val="Heading 3 Char"/>
    <w:link w:val="Heading3"/>
    <w:uiPriority w:val="9"/>
    <w:rsid w:val="006575C1"/>
    <w:rPr>
      <w:rFonts w:ascii="Times New Roman" w:eastAsia="Times New Roman" w:hAnsi="Times New Roman" w:cs="Times New Roman"/>
      <w:b/>
      <w:bCs/>
      <w:sz w:val="27"/>
      <w:szCs w:val="27"/>
    </w:rPr>
  </w:style>
  <w:style w:type="character" w:customStyle="1" w:styleId="Heading4Char">
    <w:name w:val="Heading 4 Char"/>
    <w:link w:val="Heading4"/>
    <w:uiPriority w:val="9"/>
    <w:semiHidden/>
    <w:rsid w:val="000B2C47"/>
    <w:rPr>
      <w:rFonts w:ascii="Calibri" w:eastAsia="Times New Roman" w:hAnsi="Calibri" w:cs="Times New Roman"/>
      <w:b/>
      <w:bCs/>
      <w:sz w:val="28"/>
      <w:szCs w:val="28"/>
    </w:rPr>
  </w:style>
  <w:style w:type="paragraph" w:styleId="ListParagraph">
    <w:name w:val="List Paragraph"/>
    <w:aliases w:val="Body of text,List Paragraph1,skripsi,Body Text Char1,Char Char2,List Paragraph2,Heading 10,list paragraph,sub de titre 4,ANNEX,Body of text+1,Body of text+2,Body of text+3,List Paragraph11,Colorful List - Accent 11,HEADING 1,Char Char21"/>
    <w:basedOn w:val="Normal"/>
    <w:link w:val="ListParagraphChar"/>
    <w:uiPriority w:val="1"/>
    <w:qFormat/>
    <w:rsid w:val="00EB12A2"/>
    <w:pPr>
      <w:ind w:left="720"/>
      <w:contextualSpacing/>
    </w:pPr>
  </w:style>
  <w:style w:type="character" w:customStyle="1" w:styleId="ListParagraphChar">
    <w:name w:val="List Paragraph Char"/>
    <w:aliases w:val="Body of text Char,List Paragraph1 Char,skripsi Char,Body Text Char1 Char,Char Char2 Char,List Paragraph2 Char,Heading 10 Char,list paragraph Char,sub de titre 4 Char,ANNEX Char,Body of text+1 Char,Body of text+2 Char,HEADING 1 Char"/>
    <w:link w:val="ListParagraph"/>
    <w:uiPriority w:val="1"/>
    <w:qFormat/>
    <w:rsid w:val="00EB12A2"/>
  </w:style>
  <w:style w:type="paragraph" w:customStyle="1" w:styleId="Default">
    <w:name w:val="Default"/>
    <w:qFormat/>
    <w:rsid w:val="00EB12A2"/>
    <w:pPr>
      <w:autoSpaceDE w:val="0"/>
      <w:autoSpaceDN w:val="0"/>
      <w:adjustRightInd w:val="0"/>
    </w:pPr>
    <w:rPr>
      <w:rFonts w:ascii="Times New Roman" w:hAnsi="Times New Roman" w:cs="Times New Roman"/>
      <w:color w:val="000000"/>
      <w:sz w:val="24"/>
      <w:szCs w:val="24"/>
      <w:lang w:val="id-ID"/>
    </w:rPr>
  </w:style>
  <w:style w:type="table" w:styleId="TableGrid">
    <w:name w:val="Table Grid"/>
    <w:basedOn w:val="TableNormal"/>
    <w:uiPriority w:val="59"/>
    <w:rsid w:val="00EB12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EB12A2"/>
    <w:pPr>
      <w:spacing w:line="240" w:lineRule="auto"/>
    </w:pPr>
    <w:rPr>
      <w:rFonts w:ascii="Tahoma" w:hAnsi="Tahoma" w:cs="Times New Roman"/>
      <w:sz w:val="16"/>
      <w:szCs w:val="16"/>
    </w:rPr>
  </w:style>
  <w:style w:type="character" w:customStyle="1" w:styleId="BalloonTextChar">
    <w:name w:val="Balloon Text Char"/>
    <w:link w:val="BalloonText"/>
    <w:uiPriority w:val="99"/>
    <w:rsid w:val="00EB12A2"/>
    <w:rPr>
      <w:rFonts w:ascii="Tahoma" w:hAnsi="Tahoma" w:cs="Tahoma"/>
      <w:sz w:val="16"/>
      <w:szCs w:val="16"/>
    </w:rPr>
  </w:style>
  <w:style w:type="paragraph" w:styleId="NoSpacing">
    <w:name w:val="No Spacing"/>
    <w:uiPriority w:val="1"/>
    <w:qFormat/>
    <w:rsid w:val="00EB12A2"/>
    <w:rPr>
      <w:sz w:val="22"/>
      <w:szCs w:val="22"/>
      <w:lang w:val="id-ID"/>
    </w:rPr>
  </w:style>
  <w:style w:type="paragraph" w:styleId="Header">
    <w:name w:val="header"/>
    <w:basedOn w:val="Normal"/>
    <w:link w:val="HeaderChar"/>
    <w:uiPriority w:val="99"/>
    <w:rsid w:val="00EB12A2"/>
    <w:pPr>
      <w:tabs>
        <w:tab w:val="center" w:pos="4680"/>
        <w:tab w:val="right" w:pos="9360"/>
      </w:tabs>
      <w:spacing w:line="240" w:lineRule="auto"/>
    </w:pPr>
  </w:style>
  <w:style w:type="character" w:customStyle="1" w:styleId="HeaderChar">
    <w:name w:val="Header Char"/>
    <w:basedOn w:val="DefaultParagraphFont"/>
    <w:link w:val="Header"/>
    <w:uiPriority w:val="99"/>
    <w:rsid w:val="00EB12A2"/>
  </w:style>
  <w:style w:type="paragraph" w:styleId="Footer">
    <w:name w:val="footer"/>
    <w:basedOn w:val="Normal"/>
    <w:link w:val="FooterChar"/>
    <w:uiPriority w:val="99"/>
    <w:rsid w:val="00EB12A2"/>
    <w:pPr>
      <w:tabs>
        <w:tab w:val="center" w:pos="4680"/>
        <w:tab w:val="right" w:pos="9360"/>
      </w:tabs>
      <w:spacing w:line="240" w:lineRule="auto"/>
    </w:pPr>
  </w:style>
  <w:style w:type="character" w:customStyle="1" w:styleId="FooterChar">
    <w:name w:val="Footer Char"/>
    <w:basedOn w:val="DefaultParagraphFont"/>
    <w:link w:val="Footer"/>
    <w:uiPriority w:val="99"/>
    <w:rsid w:val="00EB12A2"/>
  </w:style>
  <w:style w:type="character" w:styleId="Hyperlink">
    <w:name w:val="Hyperlink"/>
    <w:uiPriority w:val="99"/>
    <w:rsid w:val="00EB12A2"/>
    <w:rPr>
      <w:color w:val="0000FF"/>
      <w:u w:val="single"/>
    </w:rPr>
  </w:style>
  <w:style w:type="paragraph" w:styleId="BodyText">
    <w:name w:val="Body Text"/>
    <w:basedOn w:val="Normal"/>
    <w:link w:val="BodyTextChar"/>
    <w:uiPriority w:val="1"/>
    <w:qFormat/>
    <w:rsid w:val="00EB12A2"/>
    <w:pPr>
      <w:widowControl w:val="0"/>
      <w:autoSpaceDE w:val="0"/>
      <w:autoSpaceDN w:val="0"/>
      <w:spacing w:line="240" w:lineRule="auto"/>
      <w:ind w:left="0" w:firstLine="0"/>
    </w:pPr>
    <w:rPr>
      <w:rFonts w:ascii="Times New Roman" w:eastAsia="Times New Roman" w:hAnsi="Times New Roman" w:cs="Times New Roman"/>
      <w:sz w:val="24"/>
      <w:szCs w:val="24"/>
    </w:rPr>
  </w:style>
  <w:style w:type="character" w:customStyle="1" w:styleId="BodyTextChar">
    <w:name w:val="Body Text Char"/>
    <w:link w:val="BodyText"/>
    <w:uiPriority w:val="1"/>
    <w:rsid w:val="00EB12A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B12A2"/>
    <w:pPr>
      <w:widowControl w:val="0"/>
      <w:autoSpaceDE w:val="0"/>
      <w:autoSpaceDN w:val="0"/>
      <w:spacing w:line="218" w:lineRule="exact"/>
      <w:ind w:left="107" w:firstLine="0"/>
      <w:jc w:val="center"/>
    </w:pPr>
    <w:rPr>
      <w:rFonts w:ascii="Times New Roman" w:eastAsia="Times New Roman" w:hAnsi="Times New Roman" w:cs="Times New Roman"/>
    </w:rPr>
  </w:style>
  <w:style w:type="character" w:styleId="Strong">
    <w:name w:val="Strong"/>
    <w:uiPriority w:val="22"/>
    <w:qFormat/>
    <w:rsid w:val="008470E2"/>
    <w:rPr>
      <w:b/>
      <w:bCs/>
    </w:rPr>
  </w:style>
  <w:style w:type="character" w:styleId="Emphasis">
    <w:name w:val="Emphasis"/>
    <w:uiPriority w:val="20"/>
    <w:qFormat/>
    <w:rsid w:val="008470E2"/>
    <w:rPr>
      <w:i/>
      <w:iCs/>
    </w:rPr>
  </w:style>
  <w:style w:type="character" w:customStyle="1" w:styleId="katex-mathml">
    <w:name w:val="katex-mathml"/>
    <w:rsid w:val="000B2C47"/>
  </w:style>
  <w:style w:type="character" w:customStyle="1" w:styleId="mord">
    <w:name w:val="mord"/>
    <w:rsid w:val="000B2C47"/>
  </w:style>
  <w:style w:type="character" w:customStyle="1" w:styleId="mrel">
    <w:name w:val="mrel"/>
    <w:rsid w:val="000B2C47"/>
  </w:style>
  <w:style w:type="character" w:customStyle="1" w:styleId="mopen">
    <w:name w:val="mopen"/>
    <w:rsid w:val="000B2C47"/>
  </w:style>
  <w:style w:type="character" w:customStyle="1" w:styleId="mbin">
    <w:name w:val="mbin"/>
    <w:rsid w:val="000B2C47"/>
  </w:style>
  <w:style w:type="character" w:customStyle="1" w:styleId="mclose">
    <w:name w:val="mclose"/>
    <w:rsid w:val="000B2C47"/>
  </w:style>
  <w:style w:type="character" w:customStyle="1" w:styleId="vlist-s">
    <w:name w:val="vlist-s"/>
    <w:rsid w:val="000B2C47"/>
  </w:style>
  <w:style w:type="character" w:customStyle="1" w:styleId="mpunct">
    <w:name w:val="mpunct"/>
    <w:rsid w:val="000B2C47"/>
  </w:style>
  <w:style w:type="paragraph" w:styleId="Caption">
    <w:name w:val="caption"/>
    <w:basedOn w:val="Normal"/>
    <w:next w:val="Normal"/>
    <w:uiPriority w:val="35"/>
    <w:unhideWhenUsed/>
    <w:qFormat/>
    <w:rsid w:val="002B029F"/>
    <w:rPr>
      <w:b/>
      <w:bCs/>
      <w:sz w:val="20"/>
      <w:szCs w:val="20"/>
    </w:rPr>
  </w:style>
  <w:style w:type="paragraph" w:styleId="TOCHeading">
    <w:name w:val="TOC Heading"/>
    <w:basedOn w:val="Heading1"/>
    <w:next w:val="Normal"/>
    <w:uiPriority w:val="39"/>
    <w:semiHidden/>
    <w:unhideWhenUsed/>
    <w:qFormat/>
    <w:rsid w:val="003B6ECC"/>
    <w:pPr>
      <w:keepLines/>
      <w:spacing w:before="480" w:after="0" w:line="276" w:lineRule="auto"/>
      <w:ind w:left="0" w:firstLine="0"/>
      <w:jc w:val="left"/>
      <w:outlineLvl w:val="9"/>
    </w:pPr>
    <w:rPr>
      <w:color w:val="365F91"/>
      <w:kern w:val="0"/>
      <w:sz w:val="28"/>
      <w:szCs w:val="28"/>
    </w:rPr>
  </w:style>
  <w:style w:type="paragraph" w:styleId="TOC1">
    <w:name w:val="toc 1"/>
    <w:basedOn w:val="Normal"/>
    <w:next w:val="Normal"/>
    <w:autoRedefine/>
    <w:uiPriority w:val="39"/>
    <w:unhideWhenUsed/>
    <w:rsid w:val="00007287"/>
    <w:pPr>
      <w:tabs>
        <w:tab w:val="right" w:leader="dot" w:pos="7595"/>
      </w:tabs>
      <w:spacing w:line="360" w:lineRule="auto"/>
      <w:ind w:left="1134" w:hanging="1134"/>
    </w:pPr>
    <w:rPr>
      <w:rFonts w:ascii="Times New Roman" w:hAnsi="Times New Roman" w:cs="Times New Roman"/>
      <w:noProof/>
      <w:sz w:val="24"/>
      <w:szCs w:val="24"/>
    </w:rPr>
  </w:style>
  <w:style w:type="paragraph" w:styleId="TOC2">
    <w:name w:val="toc 2"/>
    <w:basedOn w:val="Normal"/>
    <w:next w:val="Normal"/>
    <w:autoRedefine/>
    <w:uiPriority w:val="39"/>
    <w:unhideWhenUsed/>
    <w:rsid w:val="003B6ECC"/>
    <w:pPr>
      <w:tabs>
        <w:tab w:val="left" w:pos="851"/>
        <w:tab w:val="left" w:pos="880"/>
        <w:tab w:val="right" w:leader="dot" w:pos="7595"/>
      </w:tabs>
      <w:ind w:left="0" w:firstLine="0"/>
    </w:pPr>
    <w:rPr>
      <w:rFonts w:ascii="Times New Roman" w:hAnsi="Times New Roman"/>
      <w:b/>
      <w:noProof/>
    </w:rPr>
  </w:style>
  <w:style w:type="paragraph" w:styleId="TableofFigures">
    <w:name w:val="table of figures"/>
    <w:basedOn w:val="Normal"/>
    <w:next w:val="Normal"/>
    <w:uiPriority w:val="99"/>
    <w:unhideWhenUsed/>
    <w:rsid w:val="00ED6B83"/>
    <w:pPr>
      <w:ind w:left="0"/>
    </w:pPr>
  </w:style>
  <w:style w:type="paragraph" w:styleId="TOC3">
    <w:name w:val="toc 3"/>
    <w:basedOn w:val="Normal"/>
    <w:next w:val="Normal"/>
    <w:autoRedefine/>
    <w:uiPriority w:val="39"/>
    <w:unhideWhenUsed/>
    <w:rsid w:val="00007287"/>
    <w:pPr>
      <w:spacing w:after="100"/>
      <w:ind w:left="440"/>
    </w:pPr>
  </w:style>
  <w:style w:type="character" w:customStyle="1" w:styleId="Heading30">
    <w:name w:val="Heading #3_"/>
    <w:basedOn w:val="DefaultParagraphFont"/>
    <w:link w:val="Heading31"/>
    <w:rsid w:val="00283351"/>
    <w:rPr>
      <w:rFonts w:ascii="Arial" w:eastAsia="Arial" w:hAnsi="Arial" w:cs="Arial"/>
      <w:b/>
      <w:bCs/>
    </w:rPr>
  </w:style>
  <w:style w:type="paragraph" w:customStyle="1" w:styleId="Heading31">
    <w:name w:val="Heading #3"/>
    <w:basedOn w:val="Normal"/>
    <w:link w:val="Heading30"/>
    <w:rsid w:val="00283351"/>
    <w:pPr>
      <w:widowControl w:val="0"/>
      <w:ind w:left="0" w:firstLine="0"/>
      <w:jc w:val="left"/>
      <w:outlineLvl w:val="2"/>
    </w:pPr>
    <w:rPr>
      <w:rFonts w:ascii="Arial" w:eastAsia="Arial" w:hAnsi="Arial" w:cs="Arial"/>
      <w:b/>
      <w:bCs/>
      <w:sz w:val="20"/>
      <w:szCs w:val="20"/>
    </w:rPr>
  </w:style>
  <w:style w:type="character" w:customStyle="1" w:styleId="Tablecaption">
    <w:name w:val="Table caption_"/>
    <w:basedOn w:val="DefaultParagraphFont"/>
    <w:link w:val="Tablecaption0"/>
    <w:rsid w:val="00283351"/>
    <w:rPr>
      <w:rFonts w:ascii="Times New Roman" w:eastAsia="Times New Roman" w:hAnsi="Times New Roman" w:cs="Times New Roman"/>
      <w:b/>
      <w:bCs/>
    </w:rPr>
  </w:style>
  <w:style w:type="paragraph" w:customStyle="1" w:styleId="Tablecaption0">
    <w:name w:val="Table caption"/>
    <w:basedOn w:val="Normal"/>
    <w:link w:val="Tablecaption"/>
    <w:rsid w:val="00283351"/>
    <w:pPr>
      <w:widowControl w:val="0"/>
      <w:spacing w:line="360" w:lineRule="auto"/>
      <w:ind w:left="0" w:firstLine="0"/>
      <w:jc w:val="left"/>
    </w:pPr>
    <w:rPr>
      <w:rFonts w:ascii="Times New Roman" w:eastAsia="Times New Roman" w:hAnsi="Times New Roman" w:cs="Times New Roman"/>
      <w:b/>
      <w:bCs/>
      <w:sz w:val="20"/>
      <w:szCs w:val="20"/>
    </w:rPr>
  </w:style>
  <w:style w:type="paragraph" w:styleId="NormalWeb">
    <w:name w:val="Normal (Web)"/>
    <w:basedOn w:val="Normal"/>
    <w:uiPriority w:val="99"/>
    <w:unhideWhenUsed/>
    <w:rsid w:val="00283351"/>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Other">
    <w:name w:val="Other_"/>
    <w:basedOn w:val="DefaultParagraphFont"/>
    <w:link w:val="Other0"/>
    <w:rsid w:val="00283351"/>
    <w:rPr>
      <w:rFonts w:ascii="Times New Roman" w:eastAsia="Times New Roman" w:hAnsi="Times New Roman" w:cs="Times New Roman"/>
    </w:rPr>
  </w:style>
  <w:style w:type="paragraph" w:customStyle="1" w:styleId="Other0">
    <w:name w:val="Other"/>
    <w:basedOn w:val="Normal"/>
    <w:link w:val="Other"/>
    <w:rsid w:val="00283351"/>
    <w:pPr>
      <w:widowControl w:val="0"/>
      <w:ind w:left="0" w:firstLine="400"/>
      <w:jc w:val="left"/>
    </w:pPr>
    <w:rPr>
      <w:rFonts w:ascii="Times New Roman" w:eastAsia="Times New Roman" w:hAnsi="Times New Roman" w:cs="Times New Roman"/>
      <w:sz w:val="20"/>
      <w:szCs w:val="20"/>
    </w:rPr>
  </w:style>
  <w:style w:type="character" w:customStyle="1" w:styleId="Bodytext2">
    <w:name w:val="Body text (2)_"/>
    <w:link w:val="Bodytext20"/>
    <w:rsid w:val="009E519B"/>
    <w:rPr>
      <w:rFonts w:ascii="Times New Roman" w:eastAsia="Times New Roman" w:hAnsi="Times New Roman" w:cs="Times New Roman"/>
      <w:b/>
      <w:bCs/>
      <w:sz w:val="28"/>
      <w:szCs w:val="28"/>
    </w:rPr>
  </w:style>
  <w:style w:type="paragraph" w:customStyle="1" w:styleId="Bodytext20">
    <w:name w:val="Body text (2)"/>
    <w:basedOn w:val="Normal"/>
    <w:link w:val="Bodytext2"/>
    <w:rsid w:val="009E519B"/>
    <w:pPr>
      <w:widowControl w:val="0"/>
      <w:spacing w:after="730" w:line="240" w:lineRule="auto"/>
      <w:ind w:left="0" w:firstLine="0"/>
      <w:jc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8119">
      <w:bodyDiv w:val="1"/>
      <w:marLeft w:val="0"/>
      <w:marRight w:val="0"/>
      <w:marTop w:val="0"/>
      <w:marBottom w:val="0"/>
      <w:divBdr>
        <w:top w:val="none" w:sz="0" w:space="0" w:color="auto"/>
        <w:left w:val="none" w:sz="0" w:space="0" w:color="auto"/>
        <w:bottom w:val="none" w:sz="0" w:space="0" w:color="auto"/>
        <w:right w:val="none" w:sz="0" w:space="0" w:color="auto"/>
      </w:divBdr>
      <w:divsChild>
        <w:div w:id="1192493877">
          <w:marLeft w:val="0"/>
          <w:marRight w:val="0"/>
          <w:marTop w:val="0"/>
          <w:marBottom w:val="0"/>
          <w:divBdr>
            <w:top w:val="none" w:sz="0" w:space="0" w:color="auto"/>
            <w:left w:val="none" w:sz="0" w:space="0" w:color="auto"/>
            <w:bottom w:val="none" w:sz="0" w:space="0" w:color="auto"/>
            <w:right w:val="none" w:sz="0" w:space="0" w:color="auto"/>
          </w:divBdr>
        </w:div>
      </w:divsChild>
    </w:div>
    <w:div w:id="97527517">
      <w:bodyDiv w:val="1"/>
      <w:marLeft w:val="0"/>
      <w:marRight w:val="0"/>
      <w:marTop w:val="0"/>
      <w:marBottom w:val="0"/>
      <w:divBdr>
        <w:top w:val="none" w:sz="0" w:space="0" w:color="auto"/>
        <w:left w:val="none" w:sz="0" w:space="0" w:color="auto"/>
        <w:bottom w:val="none" w:sz="0" w:space="0" w:color="auto"/>
        <w:right w:val="none" w:sz="0" w:space="0" w:color="auto"/>
      </w:divBdr>
    </w:div>
    <w:div w:id="106243489">
      <w:bodyDiv w:val="1"/>
      <w:marLeft w:val="0"/>
      <w:marRight w:val="0"/>
      <w:marTop w:val="0"/>
      <w:marBottom w:val="0"/>
      <w:divBdr>
        <w:top w:val="none" w:sz="0" w:space="0" w:color="auto"/>
        <w:left w:val="none" w:sz="0" w:space="0" w:color="auto"/>
        <w:bottom w:val="none" w:sz="0" w:space="0" w:color="auto"/>
        <w:right w:val="none" w:sz="0" w:space="0" w:color="auto"/>
      </w:divBdr>
      <w:divsChild>
        <w:div w:id="823470343">
          <w:marLeft w:val="0"/>
          <w:marRight w:val="0"/>
          <w:marTop w:val="0"/>
          <w:marBottom w:val="0"/>
          <w:divBdr>
            <w:top w:val="none" w:sz="0" w:space="0" w:color="auto"/>
            <w:left w:val="none" w:sz="0" w:space="0" w:color="auto"/>
            <w:bottom w:val="none" w:sz="0" w:space="0" w:color="auto"/>
            <w:right w:val="none" w:sz="0" w:space="0" w:color="auto"/>
          </w:divBdr>
        </w:div>
      </w:divsChild>
    </w:div>
    <w:div w:id="109325160">
      <w:bodyDiv w:val="1"/>
      <w:marLeft w:val="0"/>
      <w:marRight w:val="0"/>
      <w:marTop w:val="0"/>
      <w:marBottom w:val="0"/>
      <w:divBdr>
        <w:top w:val="none" w:sz="0" w:space="0" w:color="auto"/>
        <w:left w:val="none" w:sz="0" w:space="0" w:color="auto"/>
        <w:bottom w:val="none" w:sz="0" w:space="0" w:color="auto"/>
        <w:right w:val="none" w:sz="0" w:space="0" w:color="auto"/>
      </w:divBdr>
    </w:div>
    <w:div w:id="118037555">
      <w:bodyDiv w:val="1"/>
      <w:marLeft w:val="0"/>
      <w:marRight w:val="0"/>
      <w:marTop w:val="0"/>
      <w:marBottom w:val="0"/>
      <w:divBdr>
        <w:top w:val="none" w:sz="0" w:space="0" w:color="auto"/>
        <w:left w:val="none" w:sz="0" w:space="0" w:color="auto"/>
        <w:bottom w:val="none" w:sz="0" w:space="0" w:color="auto"/>
        <w:right w:val="none" w:sz="0" w:space="0" w:color="auto"/>
      </w:divBdr>
    </w:div>
    <w:div w:id="145129190">
      <w:bodyDiv w:val="1"/>
      <w:marLeft w:val="0"/>
      <w:marRight w:val="0"/>
      <w:marTop w:val="0"/>
      <w:marBottom w:val="0"/>
      <w:divBdr>
        <w:top w:val="none" w:sz="0" w:space="0" w:color="auto"/>
        <w:left w:val="none" w:sz="0" w:space="0" w:color="auto"/>
        <w:bottom w:val="none" w:sz="0" w:space="0" w:color="auto"/>
        <w:right w:val="none" w:sz="0" w:space="0" w:color="auto"/>
      </w:divBdr>
    </w:div>
    <w:div w:id="168565706">
      <w:bodyDiv w:val="1"/>
      <w:marLeft w:val="0"/>
      <w:marRight w:val="0"/>
      <w:marTop w:val="0"/>
      <w:marBottom w:val="0"/>
      <w:divBdr>
        <w:top w:val="none" w:sz="0" w:space="0" w:color="auto"/>
        <w:left w:val="none" w:sz="0" w:space="0" w:color="auto"/>
        <w:bottom w:val="none" w:sz="0" w:space="0" w:color="auto"/>
        <w:right w:val="none" w:sz="0" w:space="0" w:color="auto"/>
      </w:divBdr>
      <w:divsChild>
        <w:div w:id="1781489644">
          <w:marLeft w:val="0"/>
          <w:marRight w:val="0"/>
          <w:marTop w:val="0"/>
          <w:marBottom w:val="0"/>
          <w:divBdr>
            <w:top w:val="none" w:sz="0" w:space="0" w:color="auto"/>
            <w:left w:val="none" w:sz="0" w:space="0" w:color="auto"/>
            <w:bottom w:val="none" w:sz="0" w:space="0" w:color="auto"/>
            <w:right w:val="none" w:sz="0" w:space="0" w:color="auto"/>
          </w:divBdr>
        </w:div>
      </w:divsChild>
    </w:div>
    <w:div w:id="212890569">
      <w:bodyDiv w:val="1"/>
      <w:marLeft w:val="0"/>
      <w:marRight w:val="0"/>
      <w:marTop w:val="0"/>
      <w:marBottom w:val="0"/>
      <w:divBdr>
        <w:top w:val="none" w:sz="0" w:space="0" w:color="auto"/>
        <w:left w:val="none" w:sz="0" w:space="0" w:color="auto"/>
        <w:bottom w:val="none" w:sz="0" w:space="0" w:color="auto"/>
        <w:right w:val="none" w:sz="0" w:space="0" w:color="auto"/>
      </w:divBdr>
    </w:div>
    <w:div w:id="283079598">
      <w:bodyDiv w:val="1"/>
      <w:marLeft w:val="0"/>
      <w:marRight w:val="0"/>
      <w:marTop w:val="0"/>
      <w:marBottom w:val="0"/>
      <w:divBdr>
        <w:top w:val="none" w:sz="0" w:space="0" w:color="auto"/>
        <w:left w:val="none" w:sz="0" w:space="0" w:color="auto"/>
        <w:bottom w:val="none" w:sz="0" w:space="0" w:color="auto"/>
        <w:right w:val="none" w:sz="0" w:space="0" w:color="auto"/>
      </w:divBdr>
    </w:div>
    <w:div w:id="314189664">
      <w:bodyDiv w:val="1"/>
      <w:marLeft w:val="0"/>
      <w:marRight w:val="0"/>
      <w:marTop w:val="0"/>
      <w:marBottom w:val="0"/>
      <w:divBdr>
        <w:top w:val="none" w:sz="0" w:space="0" w:color="auto"/>
        <w:left w:val="none" w:sz="0" w:space="0" w:color="auto"/>
        <w:bottom w:val="none" w:sz="0" w:space="0" w:color="auto"/>
        <w:right w:val="none" w:sz="0" w:space="0" w:color="auto"/>
      </w:divBdr>
    </w:div>
    <w:div w:id="342977560">
      <w:bodyDiv w:val="1"/>
      <w:marLeft w:val="0"/>
      <w:marRight w:val="0"/>
      <w:marTop w:val="0"/>
      <w:marBottom w:val="0"/>
      <w:divBdr>
        <w:top w:val="none" w:sz="0" w:space="0" w:color="auto"/>
        <w:left w:val="none" w:sz="0" w:space="0" w:color="auto"/>
        <w:bottom w:val="none" w:sz="0" w:space="0" w:color="auto"/>
        <w:right w:val="none" w:sz="0" w:space="0" w:color="auto"/>
      </w:divBdr>
      <w:divsChild>
        <w:div w:id="185288486">
          <w:marLeft w:val="0"/>
          <w:marRight w:val="0"/>
          <w:marTop w:val="0"/>
          <w:marBottom w:val="0"/>
          <w:divBdr>
            <w:top w:val="none" w:sz="0" w:space="0" w:color="auto"/>
            <w:left w:val="none" w:sz="0" w:space="0" w:color="auto"/>
            <w:bottom w:val="none" w:sz="0" w:space="0" w:color="auto"/>
            <w:right w:val="none" w:sz="0" w:space="0" w:color="auto"/>
          </w:divBdr>
        </w:div>
      </w:divsChild>
    </w:div>
    <w:div w:id="368456683">
      <w:bodyDiv w:val="1"/>
      <w:marLeft w:val="0"/>
      <w:marRight w:val="0"/>
      <w:marTop w:val="0"/>
      <w:marBottom w:val="0"/>
      <w:divBdr>
        <w:top w:val="none" w:sz="0" w:space="0" w:color="auto"/>
        <w:left w:val="none" w:sz="0" w:space="0" w:color="auto"/>
        <w:bottom w:val="none" w:sz="0" w:space="0" w:color="auto"/>
        <w:right w:val="none" w:sz="0" w:space="0" w:color="auto"/>
      </w:divBdr>
    </w:div>
    <w:div w:id="417822966">
      <w:bodyDiv w:val="1"/>
      <w:marLeft w:val="0"/>
      <w:marRight w:val="0"/>
      <w:marTop w:val="0"/>
      <w:marBottom w:val="0"/>
      <w:divBdr>
        <w:top w:val="none" w:sz="0" w:space="0" w:color="auto"/>
        <w:left w:val="none" w:sz="0" w:space="0" w:color="auto"/>
        <w:bottom w:val="none" w:sz="0" w:space="0" w:color="auto"/>
        <w:right w:val="none" w:sz="0" w:space="0" w:color="auto"/>
      </w:divBdr>
    </w:div>
    <w:div w:id="437793472">
      <w:bodyDiv w:val="1"/>
      <w:marLeft w:val="0"/>
      <w:marRight w:val="0"/>
      <w:marTop w:val="0"/>
      <w:marBottom w:val="0"/>
      <w:divBdr>
        <w:top w:val="none" w:sz="0" w:space="0" w:color="auto"/>
        <w:left w:val="none" w:sz="0" w:space="0" w:color="auto"/>
        <w:bottom w:val="none" w:sz="0" w:space="0" w:color="auto"/>
        <w:right w:val="none" w:sz="0" w:space="0" w:color="auto"/>
      </w:divBdr>
      <w:divsChild>
        <w:div w:id="1009066234">
          <w:marLeft w:val="0"/>
          <w:marRight w:val="0"/>
          <w:marTop w:val="0"/>
          <w:marBottom w:val="0"/>
          <w:divBdr>
            <w:top w:val="none" w:sz="0" w:space="0" w:color="auto"/>
            <w:left w:val="none" w:sz="0" w:space="0" w:color="auto"/>
            <w:bottom w:val="none" w:sz="0" w:space="0" w:color="auto"/>
            <w:right w:val="none" w:sz="0" w:space="0" w:color="auto"/>
          </w:divBdr>
          <w:divsChild>
            <w:div w:id="1438790347">
              <w:marLeft w:val="0"/>
              <w:marRight w:val="0"/>
              <w:marTop w:val="0"/>
              <w:marBottom w:val="0"/>
              <w:divBdr>
                <w:top w:val="none" w:sz="0" w:space="0" w:color="auto"/>
                <w:left w:val="none" w:sz="0" w:space="0" w:color="auto"/>
                <w:bottom w:val="none" w:sz="0" w:space="0" w:color="auto"/>
                <w:right w:val="none" w:sz="0" w:space="0" w:color="auto"/>
              </w:divBdr>
              <w:divsChild>
                <w:div w:id="1601596172">
                  <w:marLeft w:val="0"/>
                  <w:marRight w:val="0"/>
                  <w:marTop w:val="0"/>
                  <w:marBottom w:val="0"/>
                  <w:divBdr>
                    <w:top w:val="none" w:sz="0" w:space="0" w:color="auto"/>
                    <w:left w:val="none" w:sz="0" w:space="0" w:color="auto"/>
                    <w:bottom w:val="none" w:sz="0" w:space="0" w:color="auto"/>
                    <w:right w:val="none" w:sz="0" w:space="0" w:color="auto"/>
                  </w:divBdr>
                  <w:divsChild>
                    <w:div w:id="2136872127">
                      <w:marLeft w:val="0"/>
                      <w:marRight w:val="0"/>
                      <w:marTop w:val="0"/>
                      <w:marBottom w:val="0"/>
                      <w:divBdr>
                        <w:top w:val="none" w:sz="0" w:space="0" w:color="auto"/>
                        <w:left w:val="none" w:sz="0" w:space="0" w:color="auto"/>
                        <w:bottom w:val="none" w:sz="0" w:space="0" w:color="auto"/>
                        <w:right w:val="none" w:sz="0" w:space="0" w:color="auto"/>
                      </w:divBdr>
                      <w:divsChild>
                        <w:div w:id="392393902">
                          <w:marLeft w:val="0"/>
                          <w:marRight w:val="0"/>
                          <w:marTop w:val="0"/>
                          <w:marBottom w:val="0"/>
                          <w:divBdr>
                            <w:top w:val="none" w:sz="0" w:space="0" w:color="auto"/>
                            <w:left w:val="none" w:sz="0" w:space="0" w:color="auto"/>
                            <w:bottom w:val="none" w:sz="0" w:space="0" w:color="auto"/>
                            <w:right w:val="none" w:sz="0" w:space="0" w:color="auto"/>
                          </w:divBdr>
                          <w:divsChild>
                            <w:div w:id="1298102658">
                              <w:marLeft w:val="0"/>
                              <w:marRight w:val="0"/>
                              <w:marTop w:val="0"/>
                              <w:marBottom w:val="0"/>
                              <w:divBdr>
                                <w:top w:val="none" w:sz="0" w:space="0" w:color="auto"/>
                                <w:left w:val="none" w:sz="0" w:space="0" w:color="auto"/>
                                <w:bottom w:val="none" w:sz="0" w:space="0" w:color="auto"/>
                                <w:right w:val="none" w:sz="0" w:space="0" w:color="auto"/>
                              </w:divBdr>
                              <w:divsChild>
                                <w:div w:id="1007753653">
                                  <w:marLeft w:val="0"/>
                                  <w:marRight w:val="0"/>
                                  <w:marTop w:val="0"/>
                                  <w:marBottom w:val="0"/>
                                  <w:divBdr>
                                    <w:top w:val="none" w:sz="0" w:space="0" w:color="auto"/>
                                    <w:left w:val="none" w:sz="0" w:space="0" w:color="auto"/>
                                    <w:bottom w:val="none" w:sz="0" w:space="0" w:color="auto"/>
                                    <w:right w:val="none" w:sz="0" w:space="0" w:color="auto"/>
                                  </w:divBdr>
                                  <w:divsChild>
                                    <w:div w:id="20236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64712">
                          <w:marLeft w:val="0"/>
                          <w:marRight w:val="0"/>
                          <w:marTop w:val="0"/>
                          <w:marBottom w:val="0"/>
                          <w:divBdr>
                            <w:top w:val="none" w:sz="0" w:space="0" w:color="auto"/>
                            <w:left w:val="none" w:sz="0" w:space="0" w:color="auto"/>
                            <w:bottom w:val="none" w:sz="0" w:space="0" w:color="auto"/>
                            <w:right w:val="none" w:sz="0" w:space="0" w:color="auto"/>
                          </w:divBdr>
                          <w:divsChild>
                            <w:div w:id="24990358">
                              <w:marLeft w:val="0"/>
                              <w:marRight w:val="0"/>
                              <w:marTop w:val="0"/>
                              <w:marBottom w:val="0"/>
                              <w:divBdr>
                                <w:top w:val="none" w:sz="0" w:space="0" w:color="auto"/>
                                <w:left w:val="none" w:sz="0" w:space="0" w:color="auto"/>
                                <w:bottom w:val="none" w:sz="0" w:space="0" w:color="auto"/>
                                <w:right w:val="none" w:sz="0" w:space="0" w:color="auto"/>
                              </w:divBdr>
                              <w:divsChild>
                                <w:div w:id="15075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721698">
      <w:bodyDiv w:val="1"/>
      <w:marLeft w:val="0"/>
      <w:marRight w:val="0"/>
      <w:marTop w:val="0"/>
      <w:marBottom w:val="0"/>
      <w:divBdr>
        <w:top w:val="none" w:sz="0" w:space="0" w:color="auto"/>
        <w:left w:val="none" w:sz="0" w:space="0" w:color="auto"/>
        <w:bottom w:val="none" w:sz="0" w:space="0" w:color="auto"/>
        <w:right w:val="none" w:sz="0" w:space="0" w:color="auto"/>
      </w:divBdr>
    </w:div>
    <w:div w:id="573659879">
      <w:bodyDiv w:val="1"/>
      <w:marLeft w:val="0"/>
      <w:marRight w:val="0"/>
      <w:marTop w:val="0"/>
      <w:marBottom w:val="0"/>
      <w:divBdr>
        <w:top w:val="none" w:sz="0" w:space="0" w:color="auto"/>
        <w:left w:val="none" w:sz="0" w:space="0" w:color="auto"/>
        <w:bottom w:val="none" w:sz="0" w:space="0" w:color="auto"/>
        <w:right w:val="none" w:sz="0" w:space="0" w:color="auto"/>
      </w:divBdr>
    </w:div>
    <w:div w:id="624887836">
      <w:bodyDiv w:val="1"/>
      <w:marLeft w:val="0"/>
      <w:marRight w:val="0"/>
      <w:marTop w:val="0"/>
      <w:marBottom w:val="0"/>
      <w:divBdr>
        <w:top w:val="none" w:sz="0" w:space="0" w:color="auto"/>
        <w:left w:val="none" w:sz="0" w:space="0" w:color="auto"/>
        <w:bottom w:val="none" w:sz="0" w:space="0" w:color="auto"/>
        <w:right w:val="none" w:sz="0" w:space="0" w:color="auto"/>
      </w:divBdr>
    </w:div>
    <w:div w:id="628434968">
      <w:bodyDiv w:val="1"/>
      <w:marLeft w:val="0"/>
      <w:marRight w:val="0"/>
      <w:marTop w:val="0"/>
      <w:marBottom w:val="0"/>
      <w:divBdr>
        <w:top w:val="none" w:sz="0" w:space="0" w:color="auto"/>
        <w:left w:val="none" w:sz="0" w:space="0" w:color="auto"/>
        <w:bottom w:val="none" w:sz="0" w:space="0" w:color="auto"/>
        <w:right w:val="none" w:sz="0" w:space="0" w:color="auto"/>
      </w:divBdr>
    </w:div>
    <w:div w:id="688600429">
      <w:bodyDiv w:val="1"/>
      <w:marLeft w:val="0"/>
      <w:marRight w:val="0"/>
      <w:marTop w:val="0"/>
      <w:marBottom w:val="0"/>
      <w:divBdr>
        <w:top w:val="none" w:sz="0" w:space="0" w:color="auto"/>
        <w:left w:val="none" w:sz="0" w:space="0" w:color="auto"/>
        <w:bottom w:val="none" w:sz="0" w:space="0" w:color="auto"/>
        <w:right w:val="none" w:sz="0" w:space="0" w:color="auto"/>
      </w:divBdr>
    </w:div>
    <w:div w:id="757555006">
      <w:bodyDiv w:val="1"/>
      <w:marLeft w:val="0"/>
      <w:marRight w:val="0"/>
      <w:marTop w:val="0"/>
      <w:marBottom w:val="0"/>
      <w:divBdr>
        <w:top w:val="none" w:sz="0" w:space="0" w:color="auto"/>
        <w:left w:val="none" w:sz="0" w:space="0" w:color="auto"/>
        <w:bottom w:val="none" w:sz="0" w:space="0" w:color="auto"/>
        <w:right w:val="none" w:sz="0" w:space="0" w:color="auto"/>
      </w:divBdr>
    </w:div>
    <w:div w:id="760373605">
      <w:bodyDiv w:val="1"/>
      <w:marLeft w:val="0"/>
      <w:marRight w:val="0"/>
      <w:marTop w:val="0"/>
      <w:marBottom w:val="0"/>
      <w:divBdr>
        <w:top w:val="none" w:sz="0" w:space="0" w:color="auto"/>
        <w:left w:val="none" w:sz="0" w:space="0" w:color="auto"/>
        <w:bottom w:val="none" w:sz="0" w:space="0" w:color="auto"/>
        <w:right w:val="none" w:sz="0" w:space="0" w:color="auto"/>
      </w:divBdr>
    </w:div>
    <w:div w:id="773792002">
      <w:bodyDiv w:val="1"/>
      <w:marLeft w:val="0"/>
      <w:marRight w:val="0"/>
      <w:marTop w:val="0"/>
      <w:marBottom w:val="0"/>
      <w:divBdr>
        <w:top w:val="none" w:sz="0" w:space="0" w:color="auto"/>
        <w:left w:val="none" w:sz="0" w:space="0" w:color="auto"/>
        <w:bottom w:val="none" w:sz="0" w:space="0" w:color="auto"/>
        <w:right w:val="none" w:sz="0" w:space="0" w:color="auto"/>
      </w:divBdr>
    </w:div>
    <w:div w:id="873268866">
      <w:bodyDiv w:val="1"/>
      <w:marLeft w:val="0"/>
      <w:marRight w:val="0"/>
      <w:marTop w:val="0"/>
      <w:marBottom w:val="0"/>
      <w:divBdr>
        <w:top w:val="none" w:sz="0" w:space="0" w:color="auto"/>
        <w:left w:val="none" w:sz="0" w:space="0" w:color="auto"/>
        <w:bottom w:val="none" w:sz="0" w:space="0" w:color="auto"/>
        <w:right w:val="none" w:sz="0" w:space="0" w:color="auto"/>
      </w:divBdr>
    </w:div>
    <w:div w:id="874540701">
      <w:bodyDiv w:val="1"/>
      <w:marLeft w:val="0"/>
      <w:marRight w:val="0"/>
      <w:marTop w:val="0"/>
      <w:marBottom w:val="0"/>
      <w:divBdr>
        <w:top w:val="none" w:sz="0" w:space="0" w:color="auto"/>
        <w:left w:val="none" w:sz="0" w:space="0" w:color="auto"/>
        <w:bottom w:val="none" w:sz="0" w:space="0" w:color="auto"/>
        <w:right w:val="none" w:sz="0" w:space="0" w:color="auto"/>
      </w:divBdr>
    </w:div>
    <w:div w:id="940380049">
      <w:bodyDiv w:val="1"/>
      <w:marLeft w:val="0"/>
      <w:marRight w:val="0"/>
      <w:marTop w:val="0"/>
      <w:marBottom w:val="0"/>
      <w:divBdr>
        <w:top w:val="none" w:sz="0" w:space="0" w:color="auto"/>
        <w:left w:val="none" w:sz="0" w:space="0" w:color="auto"/>
        <w:bottom w:val="none" w:sz="0" w:space="0" w:color="auto"/>
        <w:right w:val="none" w:sz="0" w:space="0" w:color="auto"/>
      </w:divBdr>
      <w:divsChild>
        <w:div w:id="874777929">
          <w:marLeft w:val="0"/>
          <w:marRight w:val="0"/>
          <w:marTop w:val="0"/>
          <w:marBottom w:val="0"/>
          <w:divBdr>
            <w:top w:val="none" w:sz="0" w:space="0" w:color="auto"/>
            <w:left w:val="none" w:sz="0" w:space="0" w:color="auto"/>
            <w:bottom w:val="none" w:sz="0" w:space="0" w:color="auto"/>
            <w:right w:val="none" w:sz="0" w:space="0" w:color="auto"/>
          </w:divBdr>
        </w:div>
      </w:divsChild>
    </w:div>
    <w:div w:id="960840001">
      <w:bodyDiv w:val="1"/>
      <w:marLeft w:val="0"/>
      <w:marRight w:val="0"/>
      <w:marTop w:val="0"/>
      <w:marBottom w:val="0"/>
      <w:divBdr>
        <w:top w:val="none" w:sz="0" w:space="0" w:color="auto"/>
        <w:left w:val="none" w:sz="0" w:space="0" w:color="auto"/>
        <w:bottom w:val="none" w:sz="0" w:space="0" w:color="auto"/>
        <w:right w:val="none" w:sz="0" w:space="0" w:color="auto"/>
      </w:divBdr>
    </w:div>
    <w:div w:id="983042667">
      <w:bodyDiv w:val="1"/>
      <w:marLeft w:val="0"/>
      <w:marRight w:val="0"/>
      <w:marTop w:val="0"/>
      <w:marBottom w:val="0"/>
      <w:divBdr>
        <w:top w:val="none" w:sz="0" w:space="0" w:color="auto"/>
        <w:left w:val="none" w:sz="0" w:space="0" w:color="auto"/>
        <w:bottom w:val="none" w:sz="0" w:space="0" w:color="auto"/>
        <w:right w:val="none" w:sz="0" w:space="0" w:color="auto"/>
      </w:divBdr>
      <w:divsChild>
        <w:div w:id="1391613025">
          <w:marLeft w:val="0"/>
          <w:marRight w:val="0"/>
          <w:marTop w:val="0"/>
          <w:marBottom w:val="0"/>
          <w:divBdr>
            <w:top w:val="none" w:sz="0" w:space="0" w:color="auto"/>
            <w:left w:val="none" w:sz="0" w:space="0" w:color="auto"/>
            <w:bottom w:val="none" w:sz="0" w:space="0" w:color="auto"/>
            <w:right w:val="none" w:sz="0" w:space="0" w:color="auto"/>
          </w:divBdr>
          <w:divsChild>
            <w:div w:id="3428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8417">
      <w:bodyDiv w:val="1"/>
      <w:marLeft w:val="0"/>
      <w:marRight w:val="0"/>
      <w:marTop w:val="0"/>
      <w:marBottom w:val="0"/>
      <w:divBdr>
        <w:top w:val="none" w:sz="0" w:space="0" w:color="auto"/>
        <w:left w:val="none" w:sz="0" w:space="0" w:color="auto"/>
        <w:bottom w:val="none" w:sz="0" w:space="0" w:color="auto"/>
        <w:right w:val="none" w:sz="0" w:space="0" w:color="auto"/>
      </w:divBdr>
    </w:div>
    <w:div w:id="1073118033">
      <w:bodyDiv w:val="1"/>
      <w:marLeft w:val="0"/>
      <w:marRight w:val="0"/>
      <w:marTop w:val="0"/>
      <w:marBottom w:val="0"/>
      <w:divBdr>
        <w:top w:val="none" w:sz="0" w:space="0" w:color="auto"/>
        <w:left w:val="none" w:sz="0" w:space="0" w:color="auto"/>
        <w:bottom w:val="none" w:sz="0" w:space="0" w:color="auto"/>
        <w:right w:val="none" w:sz="0" w:space="0" w:color="auto"/>
      </w:divBdr>
    </w:div>
    <w:div w:id="1107849114">
      <w:bodyDiv w:val="1"/>
      <w:marLeft w:val="0"/>
      <w:marRight w:val="0"/>
      <w:marTop w:val="0"/>
      <w:marBottom w:val="0"/>
      <w:divBdr>
        <w:top w:val="none" w:sz="0" w:space="0" w:color="auto"/>
        <w:left w:val="none" w:sz="0" w:space="0" w:color="auto"/>
        <w:bottom w:val="none" w:sz="0" w:space="0" w:color="auto"/>
        <w:right w:val="none" w:sz="0" w:space="0" w:color="auto"/>
      </w:divBdr>
      <w:divsChild>
        <w:div w:id="1254817997">
          <w:marLeft w:val="0"/>
          <w:marRight w:val="0"/>
          <w:marTop w:val="0"/>
          <w:marBottom w:val="0"/>
          <w:divBdr>
            <w:top w:val="none" w:sz="0" w:space="0" w:color="auto"/>
            <w:left w:val="none" w:sz="0" w:space="0" w:color="auto"/>
            <w:bottom w:val="none" w:sz="0" w:space="0" w:color="auto"/>
            <w:right w:val="none" w:sz="0" w:space="0" w:color="auto"/>
          </w:divBdr>
          <w:divsChild>
            <w:div w:id="3142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2933">
      <w:bodyDiv w:val="1"/>
      <w:marLeft w:val="0"/>
      <w:marRight w:val="0"/>
      <w:marTop w:val="0"/>
      <w:marBottom w:val="0"/>
      <w:divBdr>
        <w:top w:val="none" w:sz="0" w:space="0" w:color="auto"/>
        <w:left w:val="none" w:sz="0" w:space="0" w:color="auto"/>
        <w:bottom w:val="none" w:sz="0" w:space="0" w:color="auto"/>
        <w:right w:val="none" w:sz="0" w:space="0" w:color="auto"/>
      </w:divBdr>
    </w:div>
    <w:div w:id="1135293494">
      <w:bodyDiv w:val="1"/>
      <w:marLeft w:val="0"/>
      <w:marRight w:val="0"/>
      <w:marTop w:val="0"/>
      <w:marBottom w:val="0"/>
      <w:divBdr>
        <w:top w:val="none" w:sz="0" w:space="0" w:color="auto"/>
        <w:left w:val="none" w:sz="0" w:space="0" w:color="auto"/>
        <w:bottom w:val="none" w:sz="0" w:space="0" w:color="auto"/>
        <w:right w:val="none" w:sz="0" w:space="0" w:color="auto"/>
      </w:divBdr>
      <w:divsChild>
        <w:div w:id="1131479665">
          <w:marLeft w:val="0"/>
          <w:marRight w:val="0"/>
          <w:marTop w:val="0"/>
          <w:marBottom w:val="0"/>
          <w:divBdr>
            <w:top w:val="none" w:sz="0" w:space="0" w:color="auto"/>
            <w:left w:val="none" w:sz="0" w:space="0" w:color="auto"/>
            <w:bottom w:val="none" w:sz="0" w:space="0" w:color="auto"/>
            <w:right w:val="none" w:sz="0" w:space="0" w:color="auto"/>
          </w:divBdr>
        </w:div>
      </w:divsChild>
    </w:div>
    <w:div w:id="1150631103">
      <w:bodyDiv w:val="1"/>
      <w:marLeft w:val="0"/>
      <w:marRight w:val="0"/>
      <w:marTop w:val="0"/>
      <w:marBottom w:val="0"/>
      <w:divBdr>
        <w:top w:val="none" w:sz="0" w:space="0" w:color="auto"/>
        <w:left w:val="none" w:sz="0" w:space="0" w:color="auto"/>
        <w:bottom w:val="none" w:sz="0" w:space="0" w:color="auto"/>
        <w:right w:val="none" w:sz="0" w:space="0" w:color="auto"/>
      </w:divBdr>
    </w:div>
    <w:div w:id="1154443830">
      <w:bodyDiv w:val="1"/>
      <w:marLeft w:val="0"/>
      <w:marRight w:val="0"/>
      <w:marTop w:val="0"/>
      <w:marBottom w:val="0"/>
      <w:divBdr>
        <w:top w:val="none" w:sz="0" w:space="0" w:color="auto"/>
        <w:left w:val="none" w:sz="0" w:space="0" w:color="auto"/>
        <w:bottom w:val="none" w:sz="0" w:space="0" w:color="auto"/>
        <w:right w:val="none" w:sz="0" w:space="0" w:color="auto"/>
      </w:divBdr>
    </w:div>
    <w:div w:id="1171338671">
      <w:bodyDiv w:val="1"/>
      <w:marLeft w:val="0"/>
      <w:marRight w:val="0"/>
      <w:marTop w:val="0"/>
      <w:marBottom w:val="0"/>
      <w:divBdr>
        <w:top w:val="none" w:sz="0" w:space="0" w:color="auto"/>
        <w:left w:val="none" w:sz="0" w:space="0" w:color="auto"/>
        <w:bottom w:val="none" w:sz="0" w:space="0" w:color="auto"/>
        <w:right w:val="none" w:sz="0" w:space="0" w:color="auto"/>
      </w:divBdr>
    </w:div>
    <w:div w:id="1177498652">
      <w:bodyDiv w:val="1"/>
      <w:marLeft w:val="0"/>
      <w:marRight w:val="0"/>
      <w:marTop w:val="0"/>
      <w:marBottom w:val="0"/>
      <w:divBdr>
        <w:top w:val="none" w:sz="0" w:space="0" w:color="auto"/>
        <w:left w:val="none" w:sz="0" w:space="0" w:color="auto"/>
        <w:bottom w:val="none" w:sz="0" w:space="0" w:color="auto"/>
        <w:right w:val="none" w:sz="0" w:space="0" w:color="auto"/>
      </w:divBdr>
      <w:divsChild>
        <w:div w:id="252248066">
          <w:marLeft w:val="0"/>
          <w:marRight w:val="0"/>
          <w:marTop w:val="0"/>
          <w:marBottom w:val="0"/>
          <w:divBdr>
            <w:top w:val="none" w:sz="0" w:space="0" w:color="auto"/>
            <w:left w:val="none" w:sz="0" w:space="0" w:color="auto"/>
            <w:bottom w:val="none" w:sz="0" w:space="0" w:color="auto"/>
            <w:right w:val="none" w:sz="0" w:space="0" w:color="auto"/>
          </w:divBdr>
        </w:div>
      </w:divsChild>
    </w:div>
    <w:div w:id="1184130805">
      <w:bodyDiv w:val="1"/>
      <w:marLeft w:val="0"/>
      <w:marRight w:val="0"/>
      <w:marTop w:val="0"/>
      <w:marBottom w:val="0"/>
      <w:divBdr>
        <w:top w:val="none" w:sz="0" w:space="0" w:color="auto"/>
        <w:left w:val="none" w:sz="0" w:space="0" w:color="auto"/>
        <w:bottom w:val="none" w:sz="0" w:space="0" w:color="auto"/>
        <w:right w:val="none" w:sz="0" w:space="0" w:color="auto"/>
      </w:divBdr>
    </w:div>
    <w:div w:id="1193416948">
      <w:bodyDiv w:val="1"/>
      <w:marLeft w:val="0"/>
      <w:marRight w:val="0"/>
      <w:marTop w:val="0"/>
      <w:marBottom w:val="0"/>
      <w:divBdr>
        <w:top w:val="none" w:sz="0" w:space="0" w:color="auto"/>
        <w:left w:val="none" w:sz="0" w:space="0" w:color="auto"/>
        <w:bottom w:val="none" w:sz="0" w:space="0" w:color="auto"/>
        <w:right w:val="none" w:sz="0" w:space="0" w:color="auto"/>
      </w:divBdr>
    </w:div>
    <w:div w:id="1193567689">
      <w:bodyDiv w:val="1"/>
      <w:marLeft w:val="0"/>
      <w:marRight w:val="0"/>
      <w:marTop w:val="0"/>
      <w:marBottom w:val="0"/>
      <w:divBdr>
        <w:top w:val="none" w:sz="0" w:space="0" w:color="auto"/>
        <w:left w:val="none" w:sz="0" w:space="0" w:color="auto"/>
        <w:bottom w:val="none" w:sz="0" w:space="0" w:color="auto"/>
        <w:right w:val="none" w:sz="0" w:space="0" w:color="auto"/>
      </w:divBdr>
    </w:div>
    <w:div w:id="1219242662">
      <w:bodyDiv w:val="1"/>
      <w:marLeft w:val="0"/>
      <w:marRight w:val="0"/>
      <w:marTop w:val="0"/>
      <w:marBottom w:val="0"/>
      <w:divBdr>
        <w:top w:val="none" w:sz="0" w:space="0" w:color="auto"/>
        <w:left w:val="none" w:sz="0" w:space="0" w:color="auto"/>
        <w:bottom w:val="none" w:sz="0" w:space="0" w:color="auto"/>
        <w:right w:val="none" w:sz="0" w:space="0" w:color="auto"/>
      </w:divBdr>
    </w:div>
    <w:div w:id="1249541293">
      <w:bodyDiv w:val="1"/>
      <w:marLeft w:val="0"/>
      <w:marRight w:val="0"/>
      <w:marTop w:val="0"/>
      <w:marBottom w:val="0"/>
      <w:divBdr>
        <w:top w:val="none" w:sz="0" w:space="0" w:color="auto"/>
        <w:left w:val="none" w:sz="0" w:space="0" w:color="auto"/>
        <w:bottom w:val="none" w:sz="0" w:space="0" w:color="auto"/>
        <w:right w:val="none" w:sz="0" w:space="0" w:color="auto"/>
      </w:divBdr>
      <w:divsChild>
        <w:div w:id="200481692">
          <w:marLeft w:val="0"/>
          <w:marRight w:val="0"/>
          <w:marTop w:val="0"/>
          <w:marBottom w:val="0"/>
          <w:divBdr>
            <w:top w:val="none" w:sz="0" w:space="0" w:color="auto"/>
            <w:left w:val="none" w:sz="0" w:space="0" w:color="auto"/>
            <w:bottom w:val="none" w:sz="0" w:space="0" w:color="auto"/>
            <w:right w:val="none" w:sz="0" w:space="0" w:color="auto"/>
          </w:divBdr>
          <w:divsChild>
            <w:div w:id="11726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2153">
      <w:bodyDiv w:val="1"/>
      <w:marLeft w:val="0"/>
      <w:marRight w:val="0"/>
      <w:marTop w:val="0"/>
      <w:marBottom w:val="0"/>
      <w:divBdr>
        <w:top w:val="none" w:sz="0" w:space="0" w:color="auto"/>
        <w:left w:val="none" w:sz="0" w:space="0" w:color="auto"/>
        <w:bottom w:val="none" w:sz="0" w:space="0" w:color="auto"/>
        <w:right w:val="none" w:sz="0" w:space="0" w:color="auto"/>
      </w:divBdr>
      <w:divsChild>
        <w:div w:id="2144275222">
          <w:marLeft w:val="0"/>
          <w:marRight w:val="0"/>
          <w:marTop w:val="0"/>
          <w:marBottom w:val="0"/>
          <w:divBdr>
            <w:top w:val="none" w:sz="0" w:space="0" w:color="auto"/>
            <w:left w:val="none" w:sz="0" w:space="0" w:color="auto"/>
            <w:bottom w:val="none" w:sz="0" w:space="0" w:color="auto"/>
            <w:right w:val="none" w:sz="0" w:space="0" w:color="auto"/>
          </w:divBdr>
          <w:divsChild>
            <w:div w:id="9388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7718">
      <w:bodyDiv w:val="1"/>
      <w:marLeft w:val="0"/>
      <w:marRight w:val="0"/>
      <w:marTop w:val="0"/>
      <w:marBottom w:val="0"/>
      <w:divBdr>
        <w:top w:val="none" w:sz="0" w:space="0" w:color="auto"/>
        <w:left w:val="none" w:sz="0" w:space="0" w:color="auto"/>
        <w:bottom w:val="none" w:sz="0" w:space="0" w:color="auto"/>
        <w:right w:val="none" w:sz="0" w:space="0" w:color="auto"/>
      </w:divBdr>
    </w:div>
    <w:div w:id="1308390221">
      <w:bodyDiv w:val="1"/>
      <w:marLeft w:val="0"/>
      <w:marRight w:val="0"/>
      <w:marTop w:val="0"/>
      <w:marBottom w:val="0"/>
      <w:divBdr>
        <w:top w:val="none" w:sz="0" w:space="0" w:color="auto"/>
        <w:left w:val="none" w:sz="0" w:space="0" w:color="auto"/>
        <w:bottom w:val="none" w:sz="0" w:space="0" w:color="auto"/>
        <w:right w:val="none" w:sz="0" w:space="0" w:color="auto"/>
      </w:divBdr>
    </w:div>
    <w:div w:id="1331833406">
      <w:bodyDiv w:val="1"/>
      <w:marLeft w:val="0"/>
      <w:marRight w:val="0"/>
      <w:marTop w:val="0"/>
      <w:marBottom w:val="0"/>
      <w:divBdr>
        <w:top w:val="none" w:sz="0" w:space="0" w:color="auto"/>
        <w:left w:val="none" w:sz="0" w:space="0" w:color="auto"/>
        <w:bottom w:val="none" w:sz="0" w:space="0" w:color="auto"/>
        <w:right w:val="none" w:sz="0" w:space="0" w:color="auto"/>
      </w:divBdr>
      <w:divsChild>
        <w:div w:id="1064451208">
          <w:marLeft w:val="0"/>
          <w:marRight w:val="0"/>
          <w:marTop w:val="0"/>
          <w:marBottom w:val="0"/>
          <w:divBdr>
            <w:top w:val="none" w:sz="0" w:space="0" w:color="auto"/>
            <w:left w:val="none" w:sz="0" w:space="0" w:color="auto"/>
            <w:bottom w:val="none" w:sz="0" w:space="0" w:color="auto"/>
            <w:right w:val="none" w:sz="0" w:space="0" w:color="auto"/>
          </w:divBdr>
          <w:divsChild>
            <w:div w:id="2062511453">
              <w:marLeft w:val="0"/>
              <w:marRight w:val="0"/>
              <w:marTop w:val="0"/>
              <w:marBottom w:val="0"/>
              <w:divBdr>
                <w:top w:val="none" w:sz="0" w:space="0" w:color="auto"/>
                <w:left w:val="none" w:sz="0" w:space="0" w:color="auto"/>
                <w:bottom w:val="none" w:sz="0" w:space="0" w:color="auto"/>
                <w:right w:val="none" w:sz="0" w:space="0" w:color="auto"/>
              </w:divBdr>
              <w:divsChild>
                <w:div w:id="1259102928">
                  <w:marLeft w:val="0"/>
                  <w:marRight w:val="0"/>
                  <w:marTop w:val="0"/>
                  <w:marBottom w:val="0"/>
                  <w:divBdr>
                    <w:top w:val="none" w:sz="0" w:space="0" w:color="auto"/>
                    <w:left w:val="none" w:sz="0" w:space="0" w:color="auto"/>
                    <w:bottom w:val="none" w:sz="0" w:space="0" w:color="auto"/>
                    <w:right w:val="none" w:sz="0" w:space="0" w:color="auto"/>
                  </w:divBdr>
                  <w:divsChild>
                    <w:div w:id="6420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83234">
      <w:bodyDiv w:val="1"/>
      <w:marLeft w:val="0"/>
      <w:marRight w:val="0"/>
      <w:marTop w:val="0"/>
      <w:marBottom w:val="0"/>
      <w:divBdr>
        <w:top w:val="none" w:sz="0" w:space="0" w:color="auto"/>
        <w:left w:val="none" w:sz="0" w:space="0" w:color="auto"/>
        <w:bottom w:val="none" w:sz="0" w:space="0" w:color="auto"/>
        <w:right w:val="none" w:sz="0" w:space="0" w:color="auto"/>
      </w:divBdr>
    </w:div>
    <w:div w:id="1359047751">
      <w:bodyDiv w:val="1"/>
      <w:marLeft w:val="0"/>
      <w:marRight w:val="0"/>
      <w:marTop w:val="0"/>
      <w:marBottom w:val="0"/>
      <w:divBdr>
        <w:top w:val="none" w:sz="0" w:space="0" w:color="auto"/>
        <w:left w:val="none" w:sz="0" w:space="0" w:color="auto"/>
        <w:bottom w:val="none" w:sz="0" w:space="0" w:color="auto"/>
        <w:right w:val="none" w:sz="0" w:space="0" w:color="auto"/>
      </w:divBdr>
    </w:div>
    <w:div w:id="1447845053">
      <w:bodyDiv w:val="1"/>
      <w:marLeft w:val="0"/>
      <w:marRight w:val="0"/>
      <w:marTop w:val="0"/>
      <w:marBottom w:val="0"/>
      <w:divBdr>
        <w:top w:val="none" w:sz="0" w:space="0" w:color="auto"/>
        <w:left w:val="none" w:sz="0" w:space="0" w:color="auto"/>
        <w:bottom w:val="none" w:sz="0" w:space="0" w:color="auto"/>
        <w:right w:val="none" w:sz="0" w:space="0" w:color="auto"/>
      </w:divBdr>
    </w:div>
    <w:div w:id="1459880786">
      <w:bodyDiv w:val="1"/>
      <w:marLeft w:val="0"/>
      <w:marRight w:val="0"/>
      <w:marTop w:val="0"/>
      <w:marBottom w:val="0"/>
      <w:divBdr>
        <w:top w:val="none" w:sz="0" w:space="0" w:color="auto"/>
        <w:left w:val="none" w:sz="0" w:space="0" w:color="auto"/>
        <w:bottom w:val="none" w:sz="0" w:space="0" w:color="auto"/>
        <w:right w:val="none" w:sz="0" w:space="0" w:color="auto"/>
      </w:divBdr>
    </w:div>
    <w:div w:id="1502890694">
      <w:bodyDiv w:val="1"/>
      <w:marLeft w:val="0"/>
      <w:marRight w:val="0"/>
      <w:marTop w:val="0"/>
      <w:marBottom w:val="0"/>
      <w:divBdr>
        <w:top w:val="none" w:sz="0" w:space="0" w:color="auto"/>
        <w:left w:val="none" w:sz="0" w:space="0" w:color="auto"/>
        <w:bottom w:val="none" w:sz="0" w:space="0" w:color="auto"/>
        <w:right w:val="none" w:sz="0" w:space="0" w:color="auto"/>
      </w:divBdr>
    </w:div>
    <w:div w:id="1503886528">
      <w:bodyDiv w:val="1"/>
      <w:marLeft w:val="0"/>
      <w:marRight w:val="0"/>
      <w:marTop w:val="0"/>
      <w:marBottom w:val="0"/>
      <w:divBdr>
        <w:top w:val="none" w:sz="0" w:space="0" w:color="auto"/>
        <w:left w:val="none" w:sz="0" w:space="0" w:color="auto"/>
        <w:bottom w:val="none" w:sz="0" w:space="0" w:color="auto"/>
        <w:right w:val="none" w:sz="0" w:space="0" w:color="auto"/>
      </w:divBdr>
    </w:div>
    <w:div w:id="1511018664">
      <w:bodyDiv w:val="1"/>
      <w:marLeft w:val="0"/>
      <w:marRight w:val="0"/>
      <w:marTop w:val="0"/>
      <w:marBottom w:val="0"/>
      <w:divBdr>
        <w:top w:val="none" w:sz="0" w:space="0" w:color="auto"/>
        <w:left w:val="none" w:sz="0" w:space="0" w:color="auto"/>
        <w:bottom w:val="none" w:sz="0" w:space="0" w:color="auto"/>
        <w:right w:val="none" w:sz="0" w:space="0" w:color="auto"/>
      </w:divBdr>
    </w:div>
    <w:div w:id="1522863174">
      <w:bodyDiv w:val="1"/>
      <w:marLeft w:val="0"/>
      <w:marRight w:val="0"/>
      <w:marTop w:val="0"/>
      <w:marBottom w:val="0"/>
      <w:divBdr>
        <w:top w:val="none" w:sz="0" w:space="0" w:color="auto"/>
        <w:left w:val="none" w:sz="0" w:space="0" w:color="auto"/>
        <w:bottom w:val="none" w:sz="0" w:space="0" w:color="auto"/>
        <w:right w:val="none" w:sz="0" w:space="0" w:color="auto"/>
      </w:divBdr>
    </w:div>
    <w:div w:id="1568611386">
      <w:bodyDiv w:val="1"/>
      <w:marLeft w:val="0"/>
      <w:marRight w:val="0"/>
      <w:marTop w:val="0"/>
      <w:marBottom w:val="0"/>
      <w:divBdr>
        <w:top w:val="none" w:sz="0" w:space="0" w:color="auto"/>
        <w:left w:val="none" w:sz="0" w:space="0" w:color="auto"/>
        <w:bottom w:val="none" w:sz="0" w:space="0" w:color="auto"/>
        <w:right w:val="none" w:sz="0" w:space="0" w:color="auto"/>
      </w:divBdr>
    </w:div>
    <w:div w:id="1584949662">
      <w:bodyDiv w:val="1"/>
      <w:marLeft w:val="0"/>
      <w:marRight w:val="0"/>
      <w:marTop w:val="0"/>
      <w:marBottom w:val="0"/>
      <w:divBdr>
        <w:top w:val="none" w:sz="0" w:space="0" w:color="auto"/>
        <w:left w:val="none" w:sz="0" w:space="0" w:color="auto"/>
        <w:bottom w:val="none" w:sz="0" w:space="0" w:color="auto"/>
        <w:right w:val="none" w:sz="0" w:space="0" w:color="auto"/>
      </w:divBdr>
    </w:div>
    <w:div w:id="1585457805">
      <w:bodyDiv w:val="1"/>
      <w:marLeft w:val="0"/>
      <w:marRight w:val="0"/>
      <w:marTop w:val="0"/>
      <w:marBottom w:val="0"/>
      <w:divBdr>
        <w:top w:val="none" w:sz="0" w:space="0" w:color="auto"/>
        <w:left w:val="none" w:sz="0" w:space="0" w:color="auto"/>
        <w:bottom w:val="none" w:sz="0" w:space="0" w:color="auto"/>
        <w:right w:val="none" w:sz="0" w:space="0" w:color="auto"/>
      </w:divBdr>
      <w:divsChild>
        <w:div w:id="109327680">
          <w:marLeft w:val="0"/>
          <w:marRight w:val="0"/>
          <w:marTop w:val="0"/>
          <w:marBottom w:val="0"/>
          <w:divBdr>
            <w:top w:val="none" w:sz="0" w:space="0" w:color="auto"/>
            <w:left w:val="none" w:sz="0" w:space="0" w:color="auto"/>
            <w:bottom w:val="none" w:sz="0" w:space="0" w:color="auto"/>
            <w:right w:val="none" w:sz="0" w:space="0" w:color="auto"/>
          </w:divBdr>
          <w:divsChild>
            <w:div w:id="520122386">
              <w:marLeft w:val="0"/>
              <w:marRight w:val="0"/>
              <w:marTop w:val="0"/>
              <w:marBottom w:val="0"/>
              <w:divBdr>
                <w:top w:val="none" w:sz="0" w:space="0" w:color="auto"/>
                <w:left w:val="none" w:sz="0" w:space="0" w:color="auto"/>
                <w:bottom w:val="none" w:sz="0" w:space="0" w:color="auto"/>
                <w:right w:val="none" w:sz="0" w:space="0" w:color="auto"/>
              </w:divBdr>
              <w:divsChild>
                <w:div w:id="23094887">
                  <w:marLeft w:val="0"/>
                  <w:marRight w:val="0"/>
                  <w:marTop w:val="0"/>
                  <w:marBottom w:val="0"/>
                  <w:divBdr>
                    <w:top w:val="none" w:sz="0" w:space="0" w:color="auto"/>
                    <w:left w:val="none" w:sz="0" w:space="0" w:color="auto"/>
                    <w:bottom w:val="none" w:sz="0" w:space="0" w:color="auto"/>
                    <w:right w:val="none" w:sz="0" w:space="0" w:color="auto"/>
                  </w:divBdr>
                  <w:divsChild>
                    <w:div w:id="208282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942620">
      <w:bodyDiv w:val="1"/>
      <w:marLeft w:val="0"/>
      <w:marRight w:val="0"/>
      <w:marTop w:val="0"/>
      <w:marBottom w:val="0"/>
      <w:divBdr>
        <w:top w:val="none" w:sz="0" w:space="0" w:color="auto"/>
        <w:left w:val="none" w:sz="0" w:space="0" w:color="auto"/>
        <w:bottom w:val="none" w:sz="0" w:space="0" w:color="auto"/>
        <w:right w:val="none" w:sz="0" w:space="0" w:color="auto"/>
      </w:divBdr>
    </w:div>
    <w:div w:id="1602565007">
      <w:bodyDiv w:val="1"/>
      <w:marLeft w:val="0"/>
      <w:marRight w:val="0"/>
      <w:marTop w:val="0"/>
      <w:marBottom w:val="0"/>
      <w:divBdr>
        <w:top w:val="none" w:sz="0" w:space="0" w:color="auto"/>
        <w:left w:val="none" w:sz="0" w:space="0" w:color="auto"/>
        <w:bottom w:val="none" w:sz="0" w:space="0" w:color="auto"/>
        <w:right w:val="none" w:sz="0" w:space="0" w:color="auto"/>
      </w:divBdr>
    </w:div>
    <w:div w:id="1612128582">
      <w:bodyDiv w:val="1"/>
      <w:marLeft w:val="0"/>
      <w:marRight w:val="0"/>
      <w:marTop w:val="0"/>
      <w:marBottom w:val="0"/>
      <w:divBdr>
        <w:top w:val="none" w:sz="0" w:space="0" w:color="auto"/>
        <w:left w:val="none" w:sz="0" w:space="0" w:color="auto"/>
        <w:bottom w:val="none" w:sz="0" w:space="0" w:color="auto"/>
        <w:right w:val="none" w:sz="0" w:space="0" w:color="auto"/>
      </w:divBdr>
    </w:div>
    <w:div w:id="1624075097">
      <w:bodyDiv w:val="1"/>
      <w:marLeft w:val="0"/>
      <w:marRight w:val="0"/>
      <w:marTop w:val="0"/>
      <w:marBottom w:val="0"/>
      <w:divBdr>
        <w:top w:val="none" w:sz="0" w:space="0" w:color="auto"/>
        <w:left w:val="none" w:sz="0" w:space="0" w:color="auto"/>
        <w:bottom w:val="none" w:sz="0" w:space="0" w:color="auto"/>
        <w:right w:val="none" w:sz="0" w:space="0" w:color="auto"/>
      </w:divBdr>
    </w:div>
    <w:div w:id="1649166771">
      <w:bodyDiv w:val="1"/>
      <w:marLeft w:val="0"/>
      <w:marRight w:val="0"/>
      <w:marTop w:val="0"/>
      <w:marBottom w:val="0"/>
      <w:divBdr>
        <w:top w:val="none" w:sz="0" w:space="0" w:color="auto"/>
        <w:left w:val="none" w:sz="0" w:space="0" w:color="auto"/>
        <w:bottom w:val="none" w:sz="0" w:space="0" w:color="auto"/>
        <w:right w:val="none" w:sz="0" w:space="0" w:color="auto"/>
      </w:divBdr>
    </w:div>
    <w:div w:id="1658419030">
      <w:bodyDiv w:val="1"/>
      <w:marLeft w:val="0"/>
      <w:marRight w:val="0"/>
      <w:marTop w:val="0"/>
      <w:marBottom w:val="0"/>
      <w:divBdr>
        <w:top w:val="none" w:sz="0" w:space="0" w:color="auto"/>
        <w:left w:val="none" w:sz="0" w:space="0" w:color="auto"/>
        <w:bottom w:val="none" w:sz="0" w:space="0" w:color="auto"/>
        <w:right w:val="none" w:sz="0" w:space="0" w:color="auto"/>
      </w:divBdr>
    </w:div>
    <w:div w:id="1665547900">
      <w:bodyDiv w:val="1"/>
      <w:marLeft w:val="0"/>
      <w:marRight w:val="0"/>
      <w:marTop w:val="0"/>
      <w:marBottom w:val="0"/>
      <w:divBdr>
        <w:top w:val="none" w:sz="0" w:space="0" w:color="auto"/>
        <w:left w:val="none" w:sz="0" w:space="0" w:color="auto"/>
        <w:bottom w:val="none" w:sz="0" w:space="0" w:color="auto"/>
        <w:right w:val="none" w:sz="0" w:space="0" w:color="auto"/>
      </w:divBdr>
    </w:div>
    <w:div w:id="1692991967">
      <w:bodyDiv w:val="1"/>
      <w:marLeft w:val="0"/>
      <w:marRight w:val="0"/>
      <w:marTop w:val="0"/>
      <w:marBottom w:val="0"/>
      <w:divBdr>
        <w:top w:val="none" w:sz="0" w:space="0" w:color="auto"/>
        <w:left w:val="none" w:sz="0" w:space="0" w:color="auto"/>
        <w:bottom w:val="none" w:sz="0" w:space="0" w:color="auto"/>
        <w:right w:val="none" w:sz="0" w:space="0" w:color="auto"/>
      </w:divBdr>
    </w:div>
    <w:div w:id="1721857353">
      <w:bodyDiv w:val="1"/>
      <w:marLeft w:val="0"/>
      <w:marRight w:val="0"/>
      <w:marTop w:val="0"/>
      <w:marBottom w:val="0"/>
      <w:divBdr>
        <w:top w:val="none" w:sz="0" w:space="0" w:color="auto"/>
        <w:left w:val="none" w:sz="0" w:space="0" w:color="auto"/>
        <w:bottom w:val="none" w:sz="0" w:space="0" w:color="auto"/>
        <w:right w:val="none" w:sz="0" w:space="0" w:color="auto"/>
      </w:divBdr>
    </w:div>
    <w:div w:id="1757480965">
      <w:bodyDiv w:val="1"/>
      <w:marLeft w:val="0"/>
      <w:marRight w:val="0"/>
      <w:marTop w:val="0"/>
      <w:marBottom w:val="0"/>
      <w:divBdr>
        <w:top w:val="none" w:sz="0" w:space="0" w:color="auto"/>
        <w:left w:val="none" w:sz="0" w:space="0" w:color="auto"/>
        <w:bottom w:val="none" w:sz="0" w:space="0" w:color="auto"/>
        <w:right w:val="none" w:sz="0" w:space="0" w:color="auto"/>
      </w:divBdr>
    </w:div>
    <w:div w:id="1765222664">
      <w:bodyDiv w:val="1"/>
      <w:marLeft w:val="0"/>
      <w:marRight w:val="0"/>
      <w:marTop w:val="0"/>
      <w:marBottom w:val="0"/>
      <w:divBdr>
        <w:top w:val="none" w:sz="0" w:space="0" w:color="auto"/>
        <w:left w:val="none" w:sz="0" w:space="0" w:color="auto"/>
        <w:bottom w:val="none" w:sz="0" w:space="0" w:color="auto"/>
        <w:right w:val="none" w:sz="0" w:space="0" w:color="auto"/>
      </w:divBdr>
    </w:div>
    <w:div w:id="1780104751">
      <w:bodyDiv w:val="1"/>
      <w:marLeft w:val="0"/>
      <w:marRight w:val="0"/>
      <w:marTop w:val="0"/>
      <w:marBottom w:val="0"/>
      <w:divBdr>
        <w:top w:val="none" w:sz="0" w:space="0" w:color="auto"/>
        <w:left w:val="none" w:sz="0" w:space="0" w:color="auto"/>
        <w:bottom w:val="none" w:sz="0" w:space="0" w:color="auto"/>
        <w:right w:val="none" w:sz="0" w:space="0" w:color="auto"/>
      </w:divBdr>
    </w:div>
    <w:div w:id="1784494275">
      <w:bodyDiv w:val="1"/>
      <w:marLeft w:val="0"/>
      <w:marRight w:val="0"/>
      <w:marTop w:val="0"/>
      <w:marBottom w:val="0"/>
      <w:divBdr>
        <w:top w:val="none" w:sz="0" w:space="0" w:color="auto"/>
        <w:left w:val="none" w:sz="0" w:space="0" w:color="auto"/>
        <w:bottom w:val="none" w:sz="0" w:space="0" w:color="auto"/>
        <w:right w:val="none" w:sz="0" w:space="0" w:color="auto"/>
      </w:divBdr>
    </w:div>
    <w:div w:id="1794059869">
      <w:bodyDiv w:val="1"/>
      <w:marLeft w:val="0"/>
      <w:marRight w:val="0"/>
      <w:marTop w:val="0"/>
      <w:marBottom w:val="0"/>
      <w:divBdr>
        <w:top w:val="none" w:sz="0" w:space="0" w:color="auto"/>
        <w:left w:val="none" w:sz="0" w:space="0" w:color="auto"/>
        <w:bottom w:val="none" w:sz="0" w:space="0" w:color="auto"/>
        <w:right w:val="none" w:sz="0" w:space="0" w:color="auto"/>
      </w:divBdr>
    </w:div>
    <w:div w:id="1794473121">
      <w:bodyDiv w:val="1"/>
      <w:marLeft w:val="0"/>
      <w:marRight w:val="0"/>
      <w:marTop w:val="0"/>
      <w:marBottom w:val="0"/>
      <w:divBdr>
        <w:top w:val="none" w:sz="0" w:space="0" w:color="auto"/>
        <w:left w:val="none" w:sz="0" w:space="0" w:color="auto"/>
        <w:bottom w:val="none" w:sz="0" w:space="0" w:color="auto"/>
        <w:right w:val="none" w:sz="0" w:space="0" w:color="auto"/>
      </w:divBdr>
    </w:div>
    <w:div w:id="1842235545">
      <w:bodyDiv w:val="1"/>
      <w:marLeft w:val="0"/>
      <w:marRight w:val="0"/>
      <w:marTop w:val="0"/>
      <w:marBottom w:val="0"/>
      <w:divBdr>
        <w:top w:val="none" w:sz="0" w:space="0" w:color="auto"/>
        <w:left w:val="none" w:sz="0" w:space="0" w:color="auto"/>
        <w:bottom w:val="none" w:sz="0" w:space="0" w:color="auto"/>
        <w:right w:val="none" w:sz="0" w:space="0" w:color="auto"/>
      </w:divBdr>
      <w:divsChild>
        <w:div w:id="302731699">
          <w:marLeft w:val="0"/>
          <w:marRight w:val="0"/>
          <w:marTop w:val="0"/>
          <w:marBottom w:val="0"/>
          <w:divBdr>
            <w:top w:val="none" w:sz="0" w:space="0" w:color="auto"/>
            <w:left w:val="none" w:sz="0" w:space="0" w:color="auto"/>
            <w:bottom w:val="none" w:sz="0" w:space="0" w:color="auto"/>
            <w:right w:val="none" w:sz="0" w:space="0" w:color="auto"/>
          </w:divBdr>
        </w:div>
      </w:divsChild>
    </w:div>
    <w:div w:id="1860266810">
      <w:bodyDiv w:val="1"/>
      <w:marLeft w:val="0"/>
      <w:marRight w:val="0"/>
      <w:marTop w:val="0"/>
      <w:marBottom w:val="0"/>
      <w:divBdr>
        <w:top w:val="none" w:sz="0" w:space="0" w:color="auto"/>
        <w:left w:val="none" w:sz="0" w:space="0" w:color="auto"/>
        <w:bottom w:val="none" w:sz="0" w:space="0" w:color="auto"/>
        <w:right w:val="none" w:sz="0" w:space="0" w:color="auto"/>
      </w:divBdr>
    </w:div>
    <w:div w:id="1995179729">
      <w:bodyDiv w:val="1"/>
      <w:marLeft w:val="0"/>
      <w:marRight w:val="0"/>
      <w:marTop w:val="0"/>
      <w:marBottom w:val="0"/>
      <w:divBdr>
        <w:top w:val="none" w:sz="0" w:space="0" w:color="auto"/>
        <w:left w:val="none" w:sz="0" w:space="0" w:color="auto"/>
        <w:bottom w:val="none" w:sz="0" w:space="0" w:color="auto"/>
        <w:right w:val="none" w:sz="0" w:space="0" w:color="auto"/>
      </w:divBdr>
      <w:divsChild>
        <w:div w:id="1445733829">
          <w:marLeft w:val="0"/>
          <w:marRight w:val="0"/>
          <w:marTop w:val="0"/>
          <w:marBottom w:val="0"/>
          <w:divBdr>
            <w:top w:val="none" w:sz="0" w:space="0" w:color="auto"/>
            <w:left w:val="none" w:sz="0" w:space="0" w:color="auto"/>
            <w:bottom w:val="none" w:sz="0" w:space="0" w:color="auto"/>
            <w:right w:val="none" w:sz="0" w:space="0" w:color="auto"/>
          </w:divBdr>
        </w:div>
      </w:divsChild>
    </w:div>
    <w:div w:id="2007442321">
      <w:bodyDiv w:val="1"/>
      <w:marLeft w:val="0"/>
      <w:marRight w:val="0"/>
      <w:marTop w:val="0"/>
      <w:marBottom w:val="0"/>
      <w:divBdr>
        <w:top w:val="none" w:sz="0" w:space="0" w:color="auto"/>
        <w:left w:val="none" w:sz="0" w:space="0" w:color="auto"/>
        <w:bottom w:val="none" w:sz="0" w:space="0" w:color="auto"/>
        <w:right w:val="none" w:sz="0" w:space="0" w:color="auto"/>
      </w:divBdr>
      <w:divsChild>
        <w:div w:id="2025671511">
          <w:marLeft w:val="0"/>
          <w:marRight w:val="0"/>
          <w:marTop w:val="0"/>
          <w:marBottom w:val="0"/>
          <w:divBdr>
            <w:top w:val="none" w:sz="0" w:space="0" w:color="auto"/>
            <w:left w:val="none" w:sz="0" w:space="0" w:color="auto"/>
            <w:bottom w:val="none" w:sz="0" w:space="0" w:color="auto"/>
            <w:right w:val="none" w:sz="0" w:space="0" w:color="auto"/>
          </w:divBdr>
          <w:divsChild>
            <w:div w:id="16641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8572">
      <w:bodyDiv w:val="1"/>
      <w:marLeft w:val="0"/>
      <w:marRight w:val="0"/>
      <w:marTop w:val="0"/>
      <w:marBottom w:val="0"/>
      <w:divBdr>
        <w:top w:val="none" w:sz="0" w:space="0" w:color="auto"/>
        <w:left w:val="none" w:sz="0" w:space="0" w:color="auto"/>
        <w:bottom w:val="none" w:sz="0" w:space="0" w:color="auto"/>
        <w:right w:val="none" w:sz="0" w:space="0" w:color="auto"/>
      </w:divBdr>
    </w:div>
    <w:div w:id="2047370638">
      <w:bodyDiv w:val="1"/>
      <w:marLeft w:val="0"/>
      <w:marRight w:val="0"/>
      <w:marTop w:val="0"/>
      <w:marBottom w:val="0"/>
      <w:divBdr>
        <w:top w:val="none" w:sz="0" w:space="0" w:color="auto"/>
        <w:left w:val="none" w:sz="0" w:space="0" w:color="auto"/>
        <w:bottom w:val="none" w:sz="0" w:space="0" w:color="auto"/>
        <w:right w:val="none" w:sz="0" w:space="0" w:color="auto"/>
      </w:divBdr>
    </w:div>
    <w:div w:id="2066710128">
      <w:bodyDiv w:val="1"/>
      <w:marLeft w:val="0"/>
      <w:marRight w:val="0"/>
      <w:marTop w:val="0"/>
      <w:marBottom w:val="0"/>
      <w:divBdr>
        <w:top w:val="none" w:sz="0" w:space="0" w:color="auto"/>
        <w:left w:val="none" w:sz="0" w:space="0" w:color="auto"/>
        <w:bottom w:val="none" w:sz="0" w:space="0" w:color="auto"/>
        <w:right w:val="none" w:sz="0" w:space="0" w:color="auto"/>
      </w:divBdr>
    </w:div>
    <w:div w:id="2067947573">
      <w:bodyDiv w:val="1"/>
      <w:marLeft w:val="0"/>
      <w:marRight w:val="0"/>
      <w:marTop w:val="0"/>
      <w:marBottom w:val="0"/>
      <w:divBdr>
        <w:top w:val="none" w:sz="0" w:space="0" w:color="auto"/>
        <w:left w:val="none" w:sz="0" w:space="0" w:color="auto"/>
        <w:bottom w:val="none" w:sz="0" w:space="0" w:color="auto"/>
        <w:right w:val="none" w:sz="0" w:space="0" w:color="auto"/>
      </w:divBdr>
    </w:div>
    <w:div w:id="2076001561">
      <w:bodyDiv w:val="1"/>
      <w:marLeft w:val="0"/>
      <w:marRight w:val="0"/>
      <w:marTop w:val="0"/>
      <w:marBottom w:val="0"/>
      <w:divBdr>
        <w:top w:val="none" w:sz="0" w:space="0" w:color="auto"/>
        <w:left w:val="none" w:sz="0" w:space="0" w:color="auto"/>
        <w:bottom w:val="none" w:sz="0" w:space="0" w:color="auto"/>
        <w:right w:val="none" w:sz="0" w:space="0" w:color="auto"/>
      </w:divBdr>
    </w:div>
    <w:div w:id="2089961769">
      <w:bodyDiv w:val="1"/>
      <w:marLeft w:val="0"/>
      <w:marRight w:val="0"/>
      <w:marTop w:val="0"/>
      <w:marBottom w:val="0"/>
      <w:divBdr>
        <w:top w:val="none" w:sz="0" w:space="0" w:color="auto"/>
        <w:left w:val="none" w:sz="0" w:space="0" w:color="auto"/>
        <w:bottom w:val="none" w:sz="0" w:space="0" w:color="auto"/>
        <w:right w:val="none" w:sz="0" w:space="0" w:color="auto"/>
      </w:divBdr>
    </w:div>
    <w:div w:id="2114205138">
      <w:bodyDiv w:val="1"/>
      <w:marLeft w:val="0"/>
      <w:marRight w:val="0"/>
      <w:marTop w:val="0"/>
      <w:marBottom w:val="0"/>
      <w:divBdr>
        <w:top w:val="none" w:sz="0" w:space="0" w:color="auto"/>
        <w:left w:val="none" w:sz="0" w:space="0" w:color="auto"/>
        <w:bottom w:val="none" w:sz="0" w:space="0" w:color="auto"/>
        <w:right w:val="none" w:sz="0" w:space="0" w:color="auto"/>
      </w:divBdr>
    </w:div>
    <w:div w:id="2124641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image" Target="media/image6.jpeg"/><Relationship Id="rId42" Type="http://schemas.openxmlformats.org/officeDocument/2006/relationships/image" Target="media/image10.jpe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header" Target="header27.xml"/><Relationship Id="rId89"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2.xml"/><Relationship Id="rId107" Type="http://schemas.openxmlformats.org/officeDocument/2006/relationships/image" Target="media/image49.jpeg"/><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image" Target="media/image9.png"/><Relationship Id="rId40" Type="http://schemas.openxmlformats.org/officeDocument/2006/relationships/footer" Target="footer8.xml"/><Relationship Id="rId45" Type="http://schemas.openxmlformats.org/officeDocument/2006/relationships/footer" Target="footer9.xm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footer" Target="footer10.xml"/><Relationship Id="rId87" Type="http://schemas.openxmlformats.org/officeDocument/2006/relationships/footer" Target="footer12.xml"/><Relationship Id="rId102"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eader" Target="header26.xml"/><Relationship Id="rId90" Type="http://schemas.openxmlformats.org/officeDocument/2006/relationships/header" Target="header31.xml"/><Relationship Id="rId95" Type="http://schemas.openxmlformats.org/officeDocument/2006/relationships/header" Target="header35.xml"/><Relationship Id="rId19" Type="http://schemas.openxmlformats.org/officeDocument/2006/relationships/image" Target="media/image4.jpeg"/><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oter" Target="footer6.xml"/><Relationship Id="rId35" Type="http://schemas.openxmlformats.org/officeDocument/2006/relationships/image" Target="media/image7.jpeg"/><Relationship Id="rId43" Type="http://schemas.openxmlformats.org/officeDocument/2006/relationships/header" Target="header19.xm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header" Target="header22.xml"/><Relationship Id="rId100" Type="http://schemas.openxmlformats.org/officeDocument/2006/relationships/image" Target="media/image42.jpeg"/><Relationship Id="rId105"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image" Target="media/image36.png"/><Relationship Id="rId80" Type="http://schemas.openxmlformats.org/officeDocument/2006/relationships/header" Target="header24.xml"/><Relationship Id="rId85" Type="http://schemas.openxmlformats.org/officeDocument/2006/relationships/header" Target="header28.xml"/><Relationship Id="rId93" Type="http://schemas.openxmlformats.org/officeDocument/2006/relationships/footer" Target="footer14.xml"/><Relationship Id="rId98"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4.xml"/><Relationship Id="rId33" Type="http://schemas.openxmlformats.org/officeDocument/2006/relationships/header" Target="header15.xml"/><Relationship Id="rId38" Type="http://schemas.openxmlformats.org/officeDocument/2006/relationships/header" Target="header16.xml"/><Relationship Id="rId46" Type="http://schemas.openxmlformats.org/officeDocument/2006/relationships/header" Target="header21.xml"/><Relationship Id="rId59" Type="http://schemas.openxmlformats.org/officeDocument/2006/relationships/image" Target="media/image23.png"/><Relationship Id="rId67" Type="http://schemas.openxmlformats.org/officeDocument/2006/relationships/image" Target="media/image31.png"/><Relationship Id="rId103" Type="http://schemas.openxmlformats.org/officeDocument/2006/relationships/image" Target="media/image45.jpeg"/><Relationship Id="rId108"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eader" Target="header18.xm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footer" Target="footer11.xml"/><Relationship Id="rId88" Type="http://schemas.openxmlformats.org/officeDocument/2006/relationships/header" Target="header30.xml"/><Relationship Id="rId91" Type="http://schemas.openxmlformats.org/officeDocument/2006/relationships/header" Target="header32.xml"/><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image" Target="media/image48.jpeg"/><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jpeg"/><Relationship Id="rId78" Type="http://schemas.openxmlformats.org/officeDocument/2006/relationships/header" Target="header23.xml"/><Relationship Id="rId81" Type="http://schemas.openxmlformats.org/officeDocument/2006/relationships/header" Target="header25.xml"/><Relationship Id="rId86" Type="http://schemas.openxmlformats.org/officeDocument/2006/relationships/header" Target="header29.xml"/><Relationship Id="rId94" Type="http://schemas.openxmlformats.org/officeDocument/2006/relationships/header" Target="header34.xml"/><Relationship Id="rId99" Type="http://schemas.openxmlformats.org/officeDocument/2006/relationships/image" Target="media/image41.jpeg"/><Relationship Id="rId101"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header" Target="header17.xml"/><Relationship Id="rId109" Type="http://schemas.openxmlformats.org/officeDocument/2006/relationships/theme" Target="theme/theme1.xml"/><Relationship Id="rId34" Type="http://schemas.openxmlformats.org/officeDocument/2006/relationships/footer" Target="footer7.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png"/><Relationship Id="rId97" Type="http://schemas.openxmlformats.org/officeDocument/2006/relationships/header" Target="header36.xml"/><Relationship Id="rId104"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header" Target="header3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C95F4-BC4D-4B01-B09F-97D34D319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29172</Words>
  <Characters>166287</Characters>
  <Application>Microsoft Office Word</Application>
  <DocSecurity>4</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2</cp:revision>
  <cp:lastPrinted>2025-07-21T04:41:00Z</cp:lastPrinted>
  <dcterms:created xsi:type="dcterms:W3CDTF">2026-01-27T02:14:00Z</dcterms:created>
  <dcterms:modified xsi:type="dcterms:W3CDTF">2026-01-27T02:14:00Z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f69d4bc9-eb93-3fe6-a046-03c8d3529e53</vt:lpwstr>
  </property>
  <property fmtid="{D5CDD505-2E9C-101B-9397-08002B2CF9AE}" pid="24" name="Mendeley Citation Style_1">
    <vt:lpwstr>http://www.zotero.org/styles/apa</vt:lpwstr>
  </property>
</Properties>
</file>