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BA0" w:rsidRPr="00B061AA" w:rsidRDefault="00876BA0" w:rsidP="00876BA0">
      <w:pPr>
        <w:pStyle w:val="Heading1"/>
        <w:spacing w:before="0" w:line="480" w:lineRule="auto"/>
        <w:jc w:val="center"/>
        <w:rPr>
          <w:rFonts w:ascii="Times New Roman" w:hAnsi="Times New Roman" w:cs="Times New Roman"/>
          <w:b/>
          <w:bCs/>
          <w:color w:val="auto"/>
          <w:sz w:val="24"/>
          <w:szCs w:val="24"/>
          <w:lang w:val="sv-SE"/>
        </w:rPr>
      </w:pPr>
      <w:bookmarkStart w:id="0" w:name="_Toc202468606"/>
      <w:bookmarkStart w:id="1" w:name="_GoBack"/>
      <w:bookmarkEnd w:id="1"/>
      <w:r w:rsidRPr="00B061AA">
        <w:rPr>
          <w:rFonts w:ascii="Times New Roman" w:hAnsi="Times New Roman" w:cs="Times New Roman"/>
          <w:b/>
          <w:bCs/>
          <w:color w:val="auto"/>
          <w:sz w:val="24"/>
          <w:szCs w:val="24"/>
          <w:lang w:val="sv-SE"/>
        </w:rPr>
        <w:t>BAB I</w:t>
      </w:r>
      <w:bookmarkStart w:id="2" w:name="_Toc160828773"/>
      <w:bookmarkStart w:id="3" w:name="_Toc160829291"/>
      <w:bookmarkStart w:id="4" w:name="_Toc161080583"/>
      <w:r w:rsidRPr="00B061AA">
        <w:rPr>
          <w:rFonts w:ascii="Times New Roman" w:hAnsi="Times New Roman" w:cs="Times New Roman"/>
          <w:b/>
          <w:bCs/>
          <w:color w:val="auto"/>
          <w:sz w:val="24"/>
          <w:szCs w:val="24"/>
          <w:lang w:val="sv-SE"/>
        </w:rPr>
        <w:br/>
        <w:t>PENDAHULUAN</w:t>
      </w:r>
      <w:bookmarkEnd w:id="0"/>
      <w:bookmarkEnd w:id="2"/>
      <w:bookmarkEnd w:id="3"/>
      <w:bookmarkEnd w:id="4"/>
    </w:p>
    <w:p w:rsidR="00876BA0" w:rsidRPr="00B061AA" w:rsidRDefault="00876BA0" w:rsidP="00876BA0">
      <w:pPr>
        <w:spacing w:after="0" w:line="480" w:lineRule="auto"/>
        <w:rPr>
          <w:rFonts w:ascii="Times New Roman" w:hAnsi="Times New Roman" w:cs="Times New Roman"/>
          <w:sz w:val="24"/>
          <w:szCs w:val="24"/>
          <w:lang w:val="sv-SE"/>
        </w:rPr>
      </w:pPr>
    </w:p>
    <w:p w:rsidR="00876BA0" w:rsidRPr="0065438D" w:rsidRDefault="00876BA0" w:rsidP="00876BA0">
      <w:pPr>
        <w:pStyle w:val="Heading2"/>
        <w:numPr>
          <w:ilvl w:val="1"/>
          <w:numId w:val="5"/>
        </w:numPr>
        <w:spacing w:before="0" w:line="480" w:lineRule="auto"/>
        <w:rPr>
          <w:rFonts w:ascii="Times New Roman" w:hAnsi="Times New Roman" w:cs="Times New Roman"/>
          <w:b w:val="0"/>
          <w:bCs w:val="0"/>
          <w:color w:val="auto"/>
          <w:sz w:val="24"/>
          <w:szCs w:val="24"/>
        </w:rPr>
      </w:pPr>
      <w:bookmarkStart w:id="5" w:name="_Toc202468607"/>
      <w:proofErr w:type="spellStart"/>
      <w:r w:rsidRPr="0065438D">
        <w:rPr>
          <w:rFonts w:ascii="Times New Roman" w:hAnsi="Times New Roman" w:cs="Times New Roman"/>
          <w:color w:val="auto"/>
          <w:sz w:val="24"/>
          <w:szCs w:val="24"/>
        </w:rPr>
        <w:t>Latar</w:t>
      </w:r>
      <w:proofErr w:type="spellEnd"/>
      <w:r w:rsidRPr="0065438D">
        <w:rPr>
          <w:rFonts w:ascii="Times New Roman" w:hAnsi="Times New Roman" w:cs="Times New Roman"/>
          <w:color w:val="auto"/>
          <w:sz w:val="24"/>
          <w:szCs w:val="24"/>
        </w:rPr>
        <w:t xml:space="preserve"> </w:t>
      </w:r>
      <w:proofErr w:type="spellStart"/>
      <w:r w:rsidRPr="0065438D">
        <w:rPr>
          <w:rFonts w:ascii="Times New Roman" w:hAnsi="Times New Roman" w:cs="Times New Roman"/>
          <w:color w:val="auto"/>
          <w:sz w:val="24"/>
          <w:szCs w:val="24"/>
        </w:rPr>
        <w:t>Belakang</w:t>
      </w:r>
      <w:bookmarkEnd w:id="5"/>
      <w:proofErr w:type="spellEnd"/>
    </w:p>
    <w:p w:rsidR="00876BA0" w:rsidRPr="009979FB" w:rsidRDefault="00876BA0" w:rsidP="00876BA0">
      <w:pPr>
        <w:spacing w:after="0" w:line="480" w:lineRule="auto"/>
        <w:ind w:firstLine="72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 xml:space="preserve">Matematika merupakan salah satu mata pelajaran yaang sangat penting di pelajari. </w:t>
      </w:r>
      <w:r w:rsidRPr="009979FB">
        <w:rPr>
          <w:rFonts w:ascii="Times New Roman" w:eastAsia="Times New Roman" w:hAnsi="Times New Roman" w:cs="Times New Roman"/>
          <w:sz w:val="24"/>
          <w:szCs w:val="24"/>
          <w:lang w:val="fi-FI" w:eastAsia="en-ID"/>
        </w:rPr>
        <w:t xml:space="preserve">Pembelajaran matematika sangat penting dalam kehidupan sehari-hari karena melatih seseorang untuk berpikir secara sistematis, kritis, dan menggunakan logika untuk memecahkan masalah. Menurut </w:t>
      </w:r>
      <w:r w:rsidRPr="0065438D">
        <w:rPr>
          <w:rFonts w:ascii="Times New Roman" w:eastAsia="Times New Roman" w:hAnsi="Times New Roman" w:cs="Times New Roman"/>
          <w:sz w:val="24"/>
          <w:szCs w:val="24"/>
          <w:lang w:eastAsia="en-ID"/>
        </w:rPr>
        <w:fldChar w:fldCharType="begin" w:fldLock="1"/>
      </w:r>
      <w:r>
        <w:rPr>
          <w:rFonts w:ascii="Times New Roman" w:eastAsia="Times New Roman" w:hAnsi="Times New Roman" w:cs="Times New Roman"/>
          <w:sz w:val="24"/>
          <w:szCs w:val="24"/>
          <w:lang w:val="fi-FI" w:eastAsia="en-ID"/>
        </w:rPr>
        <w:instrText>ADDIN CSL_CITATION {"citationItems":[{"id":"ITEM-1","itemData":{"DOI":"10.51178/jesa.v4i4.1752","ISSN":"2774-2431","abstract":"Penelitian ini bertujuan untuk mengembangkan media pembelajaran bangun datar berbasis miniatur rumah adat Jawa pada mata pelajaran matematika di kelas V SD. Kemudian, penelitian ini juga bertujuan untuk mengetahui apakah produk yang dikembangkan layak atau tidak digunakan. Penelitian ini menggunakan modifikasi model pengembangan ADDIE yang memakai tiga tahapan, yaitu: 1) Analysis (analisis), 2) Design (desain) dan 3) Development (pengembangan). Tahapan ini dimodifikasi menjadi tiga tahapakan karena peneliti hanya ingin memfokuskan pada perencanaan pengembangan produk agar menghasilkan produk yang layak. Pengumpulan data pada penelitian ini menggunakan tahap wawancara dan membagikan angket. Berdasarkan analisis data yang didapatkan melalui proses validasi dari beberapa penelaah yaitu dua ahli media dan respon guru. Hasil uji validasi yang diperoleh dari ahli media I mendapatkan nilai “3,81” dengan kategori “Baik”, kemudia dari ahli media II mendapatkan nilai “4,54” dengan kategori “Sangat Baik” dan yang terakhir dari respon guru mendapatkan nilai “4,6” dengan kategori “Sangat Baik”. Sesuai dengan ketiga perolehan nilai tersebut, maka hasil rerata yang diperoleh adalah senilai “4,31” dengan kategori “Sangat Baik”. Oleh karena itu, berdasarkan nilai yang diperoleh dari hasil validasi dapat disimpulkan bahwa media pembelajaran bangun datar berbasis miniatur rumah adat Jawa pada mata pelajaran Matematika layak digunakan.","author":[{"dropping-particle":"","family":"Safrida Napitupulu","given":"Vera Amelia,","non-dropping-particle":"","parse-names":false,"suffix":""}],"container-title":"Ability: Journal of Education and Social Analysis","id":"ITEM-1","issued":{"date-parts":[["2024"]]},"page":"30-38","title":"Pengembangan Media Pembelajaran Bangun Datar Berbasis Miniatur Rumah Adat Jawa Pada Mata Pelajaran Matematika","type":"article-journal","volume":"4"},"uris":["http://www.mendeley.com/documents/?uuid=67e5ee50-068c-4607-b9db-14b8e7693312","http://www.mendeley.com/documents/?uuid=63b0bb68-59e5-4c6f-b021-963ac10d765e"]}],"mendeley":{"formattedCitation":"(Safrida Napitupulu, 2024)","manualFormatting":"(Hidayat &amp; Khayroiyah, 2018)","plainTextFormattedCitation":"(Safrida Napitupulu, 2024)","previouslyFormattedCitation":"(Safrida Napitupulu, 2024)"},"properties":{"noteIndex":0},"schema":"https://github.com/citation-style-language/schema/raw/master/csl-citation.json"}</w:instrText>
      </w:r>
      <w:r w:rsidRPr="0065438D">
        <w:rPr>
          <w:rFonts w:ascii="Times New Roman" w:eastAsia="Times New Roman" w:hAnsi="Times New Roman" w:cs="Times New Roman"/>
          <w:sz w:val="24"/>
          <w:szCs w:val="24"/>
          <w:lang w:eastAsia="en-ID"/>
        </w:rPr>
        <w:fldChar w:fldCharType="separate"/>
      </w:r>
      <w:r w:rsidRPr="009979FB">
        <w:rPr>
          <w:rFonts w:ascii="Times New Roman" w:eastAsia="Times New Roman" w:hAnsi="Times New Roman" w:cs="Times New Roman"/>
          <w:noProof/>
          <w:sz w:val="24"/>
          <w:szCs w:val="24"/>
          <w:lang w:val="fi-FI" w:eastAsia="en-ID"/>
        </w:rPr>
        <w:t>(</w:t>
      </w:r>
      <w:r w:rsidRPr="009979FB">
        <w:rPr>
          <w:rFonts w:ascii="Times New Roman" w:hAnsi="Times New Roman" w:cs="Times New Roman"/>
          <w:noProof/>
          <w:sz w:val="24"/>
          <w:szCs w:val="24"/>
          <w:lang w:val="fi-FI"/>
        </w:rPr>
        <w:t>Hidayat &amp; Khayroiyah, 2018</w:t>
      </w:r>
      <w:r w:rsidRPr="009979FB">
        <w:rPr>
          <w:rFonts w:ascii="Times New Roman" w:eastAsia="Times New Roman" w:hAnsi="Times New Roman" w:cs="Times New Roman"/>
          <w:noProof/>
          <w:sz w:val="24"/>
          <w:szCs w:val="24"/>
          <w:lang w:val="fi-FI" w:eastAsia="en-ID"/>
        </w:rPr>
        <w:t>)</w:t>
      </w:r>
      <w:r w:rsidRPr="0065438D">
        <w:rPr>
          <w:rFonts w:ascii="Times New Roman" w:eastAsia="Times New Roman" w:hAnsi="Times New Roman" w:cs="Times New Roman"/>
          <w:sz w:val="24"/>
          <w:szCs w:val="24"/>
          <w:lang w:eastAsia="en-ID"/>
        </w:rPr>
        <w:fldChar w:fldCharType="end"/>
      </w:r>
      <w:r w:rsidRPr="009979FB">
        <w:rPr>
          <w:rFonts w:ascii="Times New Roman" w:hAnsi="Times New Roman" w:cs="Times New Roman"/>
          <w:sz w:val="24"/>
          <w:szCs w:val="24"/>
          <w:lang w:val="fi-FI"/>
        </w:rPr>
        <w:t xml:space="preserve"> mengatakan bahwa matematika merupakan ilmu pengetahuan yang melatih siswa agar berfikir secara sistematis. </w:t>
      </w:r>
      <w:r w:rsidRPr="009979FB">
        <w:rPr>
          <w:rFonts w:ascii="Times New Roman" w:eastAsia="Times New Roman" w:hAnsi="Times New Roman" w:cs="Times New Roman"/>
          <w:sz w:val="24"/>
          <w:szCs w:val="24"/>
          <w:lang w:val="fi-FI" w:eastAsia="en-ID"/>
        </w:rPr>
        <w:t>Mata pelajaran matematika perlu diberikan kepada semua siswa mulai dari sekolah  dasar untuk membekali siswa dengan kemampuan berpikir logis, analitis, sistematis, kritis, dan kreatif, serta kemampuan bekerjasama. (Mukhlisin, 2010) mengatakan kompetensi tersebut diperlukan agar  peserta  didik dapat memiliki kemampuan memperoleh, mengelola dan memanfaatkan informasi untuk bertahan hidup pada keadaan yang selalu berubah, tidak pasti, dan kompetitif.</w:t>
      </w:r>
      <w:r w:rsidRPr="009979FB">
        <w:rPr>
          <w:rFonts w:ascii="Times New Roman" w:hAnsi="Times New Roman" w:cs="Times New Roman"/>
          <w:sz w:val="24"/>
          <w:szCs w:val="24"/>
          <w:lang w:val="fi-FI"/>
        </w:rPr>
        <w:t xml:space="preserve"> Maka dari itu, perlu bagi setiap individu untuk mengenal matematika dan mempelajarinya, serta memahami peran dan manfaat matematika untuk kedepannya.</w:t>
      </w:r>
    </w:p>
    <w:p w:rsidR="00876BA0" w:rsidRDefault="00876BA0" w:rsidP="00876BA0">
      <w:pPr>
        <w:spacing w:after="0" w:line="480" w:lineRule="auto"/>
        <w:ind w:firstLine="720"/>
        <w:jc w:val="both"/>
        <w:rPr>
          <w:rFonts w:ascii="Times New Roman" w:hAnsi="Times New Roman" w:cs="Times New Roman"/>
          <w:sz w:val="24"/>
          <w:szCs w:val="24"/>
          <w:lang w:val="fi-FI"/>
        </w:rPr>
        <w:sectPr w:rsidR="00876BA0" w:rsidSect="00BE0CBE">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09" w:footer="709" w:gutter="0"/>
          <w:pgNumType w:start="1"/>
          <w:cols w:space="708"/>
          <w:titlePg/>
          <w:docGrid w:linePitch="360"/>
        </w:sectPr>
      </w:pPr>
      <w:r w:rsidRPr="009979FB">
        <w:rPr>
          <w:rFonts w:ascii="Times New Roman" w:eastAsia="Times New Roman" w:hAnsi="Times New Roman" w:cs="Times New Roman"/>
          <w:sz w:val="24"/>
          <w:szCs w:val="24"/>
          <w:lang w:val="fi-FI" w:eastAsia="en-ID"/>
        </w:rPr>
        <w:t xml:space="preserve">Didalam pendidikan terdapat sumber belajar yang dapat membantu proses pembelajaran, </w:t>
      </w:r>
      <w:r w:rsidRPr="009979FB">
        <w:rPr>
          <w:rFonts w:ascii="Times New Roman" w:hAnsi="Times New Roman" w:cs="Times New Roman"/>
          <w:sz w:val="24"/>
          <w:szCs w:val="24"/>
          <w:lang w:val="fi-FI"/>
        </w:rPr>
        <w:t xml:space="preserve">sumber belajar yaitu segala sesuatu yang dapat digunakan dalam proses pembelajaran untuk mencapai tujuan pendidikan yang diharapkan. Sumber belajar tidak hanya terbatas pada buku teks, tetapi juga mencakup berbagai jenis sumber seperti media, manusia, pengalaman, dan lingkungan sekitar. Mulai dari </w:t>
      </w:r>
    </w:p>
    <w:p w:rsidR="00876BA0" w:rsidRPr="009979FB" w:rsidRDefault="00876BA0" w:rsidP="00876BA0">
      <w:pPr>
        <w:spacing w:after="0"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lastRenderedPageBreak/>
        <w:t>buku, artikel, video, gambar, hingga interaksi antara guru atau siswa, semuanya dapat dijadikan sebagai sumber belajar yang efektif.</w:t>
      </w:r>
    </w:p>
    <w:p w:rsidR="00876BA0" w:rsidRPr="00B061AA" w:rsidRDefault="00876BA0" w:rsidP="00876BA0">
      <w:pPr>
        <w:shd w:val="clear" w:color="auto" w:fill="FFFFFF"/>
        <w:spacing w:after="0" w:line="480" w:lineRule="auto"/>
        <w:ind w:firstLine="720"/>
        <w:jc w:val="both"/>
        <w:rPr>
          <w:rFonts w:ascii="Times New Roman" w:eastAsia="Times New Roman" w:hAnsi="Times New Roman" w:cs="Times New Roman"/>
          <w:sz w:val="24"/>
          <w:szCs w:val="24"/>
          <w:lang w:val="fi-FI" w:eastAsia="en-ID"/>
        </w:rPr>
      </w:pPr>
      <w:bookmarkStart w:id="6" w:name="_Hlk188199312"/>
      <w:r w:rsidRPr="009979FB">
        <w:rPr>
          <w:rFonts w:ascii="Times New Roman" w:eastAsia="Times New Roman" w:hAnsi="Times New Roman" w:cs="Times New Roman"/>
          <w:sz w:val="24"/>
          <w:szCs w:val="24"/>
          <w:lang w:val="fi-FI" w:eastAsia="en-ID"/>
        </w:rPr>
        <w:t xml:space="preserve">Bahan ajar merupakan salah satu sember belajar yang dapat digunakan dalam proses pembelajaran. Hal ini karena </w:t>
      </w:r>
      <w:bookmarkStart w:id="7" w:name="_Hlk183281217"/>
      <w:r w:rsidRPr="009979FB">
        <w:rPr>
          <w:rFonts w:ascii="Times New Roman" w:eastAsia="Times New Roman" w:hAnsi="Times New Roman" w:cs="Times New Roman"/>
          <w:sz w:val="24"/>
          <w:szCs w:val="24"/>
          <w:lang w:val="fi-FI" w:eastAsia="en-ID"/>
        </w:rPr>
        <w:t>bahan ajar adalah</w:t>
      </w:r>
      <w:r w:rsidRPr="009979FB">
        <w:rPr>
          <w:rFonts w:ascii="Times New Roman" w:hAnsi="Times New Roman" w:cs="Times New Roman"/>
          <w:sz w:val="24"/>
          <w:szCs w:val="24"/>
          <w:lang w:val="fi-FI"/>
        </w:rPr>
        <w:t xml:space="preserve"> bagian dari sumber belajar yang dapat digunakan oleh guru dan siswa sebagai acuan pada saat proses pembelajaran di dalam kelas. </w:t>
      </w:r>
      <w:bookmarkEnd w:id="7"/>
      <w:r w:rsidRPr="009979FB">
        <w:rPr>
          <w:rFonts w:ascii="Times New Roman" w:hAnsi="Times New Roman" w:cs="Times New Roman"/>
          <w:sz w:val="24"/>
          <w:szCs w:val="24"/>
          <w:lang w:val="fi-FI"/>
        </w:rPr>
        <w:t>Menurut (</w:t>
      </w:r>
      <w:r w:rsidRPr="0065438D">
        <w:rPr>
          <w:rFonts w:ascii="Times New Roman" w:hAnsi="Times New Roman" w:cs="Times New Roman"/>
          <w:sz w:val="24"/>
          <w:szCs w:val="24"/>
        </w:rPr>
        <w:fldChar w:fldCharType="begin" w:fldLock="1"/>
      </w:r>
      <w:r>
        <w:rPr>
          <w:rFonts w:ascii="Times New Roman" w:hAnsi="Times New Roman" w:cs="Times New Roman"/>
          <w:sz w:val="24"/>
          <w:szCs w:val="24"/>
          <w:lang w:val="fi-FI"/>
        </w:rPr>
        <w:instrText>ADDIN CSL_CITATION {"citationItems":[{"id":"ITEM-1","itemData":{"author":[{"dropping-particle":"","family":"Amin","given":"M","non-dropping-particle":"","parse-names":false,"suffix":""}],"id":"ITEM-1","issued":{"date-parts":[["2016"]]},"publisher":"Direktorat Jendral Dikdas","publisher-place":"Jakarta","title":"Panduan Pengembangan Bahan Ajar IPA","type":"book"},"uris":["http://www.mendeley.com/documents/?uuid=19be3f7f-599f-4e15-a01c-05e65d6460ef"]}],"mendeley":{"formattedCitation":"(Amin, 2016)","manualFormatting":"Amin, 2016)","plainTextFormattedCitation":"(Amin, 2016)","previouslyFormattedCitation":"(Amin, 2016)"},"properties":{"noteIndex":0},"schema":"https://github.com/citation-style-language/schema/raw/master/csl-citation.json"}</w:instrText>
      </w:r>
      <w:r w:rsidRPr="0065438D">
        <w:rPr>
          <w:rFonts w:ascii="Times New Roman" w:hAnsi="Times New Roman" w:cs="Times New Roman"/>
          <w:sz w:val="24"/>
          <w:szCs w:val="24"/>
        </w:rPr>
        <w:fldChar w:fldCharType="separate"/>
      </w:r>
      <w:r w:rsidRPr="009979FB">
        <w:rPr>
          <w:rFonts w:ascii="Times New Roman" w:hAnsi="Times New Roman" w:cs="Times New Roman"/>
          <w:noProof/>
          <w:sz w:val="24"/>
          <w:szCs w:val="24"/>
          <w:lang w:val="fi-FI"/>
        </w:rPr>
        <w:t>Amin, 2016)</w:t>
      </w:r>
      <w:r w:rsidRPr="0065438D">
        <w:rPr>
          <w:rFonts w:ascii="Times New Roman" w:hAnsi="Times New Roman" w:cs="Times New Roman"/>
          <w:sz w:val="24"/>
          <w:szCs w:val="24"/>
        </w:rPr>
        <w:fldChar w:fldCharType="end"/>
      </w:r>
      <w:r w:rsidRPr="009979FB">
        <w:rPr>
          <w:rFonts w:ascii="Times New Roman" w:hAnsi="Times New Roman" w:cs="Times New Roman"/>
          <w:sz w:val="24"/>
          <w:szCs w:val="24"/>
          <w:lang w:val="fi-FI"/>
        </w:rPr>
        <w:t xml:space="preserve"> bahan ajar merupakan bahan-bahan atau materi pelajaran yang disusun secara sistematis, yang digunakan pendidik dan siswa dalam proses pembelajaran. Pendapat lain mengatakan bahan ajar </w:t>
      </w:r>
      <w:r w:rsidRPr="009979FB">
        <w:rPr>
          <w:rFonts w:ascii="Times New Roman" w:eastAsia="Times New Roman" w:hAnsi="Times New Roman" w:cs="Times New Roman"/>
          <w:sz w:val="24"/>
          <w:szCs w:val="24"/>
          <w:lang w:val="fi-FI" w:eastAsia="en-ID"/>
        </w:rPr>
        <w:t xml:space="preserve">merupakan segala bahan yang disusun secara sistematis, yang  menampilkan sosok utuh dari kompetensi yang akan dikuasai peserta didik dan digunakan  dalam proses pembelajaran dengan tujuan perencanaan dan penelaahan implementasi pembelajaran </w:t>
      </w:r>
      <w:r w:rsidRPr="009A17F6">
        <w:rPr>
          <w:rFonts w:ascii="Times New Roman" w:eastAsia="Times New Roman" w:hAnsi="Times New Roman" w:cs="Times New Roman"/>
          <w:sz w:val="24"/>
          <w:szCs w:val="24"/>
          <w:lang w:val="sv-SE" w:eastAsia="en-ID"/>
        </w:rPr>
        <w:fldChar w:fldCharType="begin" w:fldLock="1"/>
      </w:r>
      <w:r w:rsidRPr="00B061AA">
        <w:rPr>
          <w:rFonts w:ascii="Times New Roman" w:eastAsia="Times New Roman" w:hAnsi="Times New Roman" w:cs="Times New Roman"/>
          <w:sz w:val="24"/>
          <w:szCs w:val="24"/>
          <w:lang w:val="fi-FI" w:eastAsia="en-ID"/>
        </w:rPr>
        <w:instrText>ADDIN CSL_CITATION {"citationItems":[{"id":"ITEM-1","itemData":{"author":[{"dropping-particle":"","family":"Prastowo","given":"Andi","non-dropping-particle":"","parse-names":false,"suffix":""}],"id":"ITEM-1","issued":{"date-parts":[["2011"]]},"publisher":"Diva Press","publisher-place":"Yogyakarta","title":"Panduan Kreatif Membuat Bahan Ajar, Inovatif","type":"book"},"uris":["http://www.mendeley.com/documents/?uuid=b8b39c2f-eddb-410f-8327-8be7696d747a"]}],"mendeley":{"formattedCitation":"(Prastowo, 2011)","plainTextFormattedCitation":"(Prastowo, 2011)","previouslyFormattedCitation":"(Prastowo, 2011)"},"properties":{"noteIndex":0},"schema":"https://github.com/citation-style-language/schema/raw/master/csl-citation.json"}</w:instrText>
      </w:r>
      <w:r w:rsidRPr="009A17F6">
        <w:rPr>
          <w:rFonts w:ascii="Times New Roman" w:eastAsia="Times New Roman" w:hAnsi="Times New Roman" w:cs="Times New Roman"/>
          <w:sz w:val="24"/>
          <w:szCs w:val="24"/>
          <w:lang w:val="sv-SE" w:eastAsia="en-ID"/>
        </w:rPr>
        <w:fldChar w:fldCharType="separate"/>
      </w:r>
      <w:r w:rsidRPr="00B061AA">
        <w:rPr>
          <w:rFonts w:ascii="Times New Roman" w:eastAsia="Times New Roman" w:hAnsi="Times New Roman" w:cs="Times New Roman"/>
          <w:noProof/>
          <w:sz w:val="24"/>
          <w:szCs w:val="24"/>
          <w:lang w:val="fi-FI" w:eastAsia="en-ID"/>
        </w:rPr>
        <w:t>(Prastowo, 2011)</w:t>
      </w:r>
      <w:r w:rsidRPr="009A17F6">
        <w:rPr>
          <w:rFonts w:ascii="Times New Roman" w:eastAsia="Times New Roman" w:hAnsi="Times New Roman" w:cs="Times New Roman"/>
          <w:sz w:val="24"/>
          <w:szCs w:val="24"/>
          <w:lang w:val="sv-SE" w:eastAsia="en-ID"/>
        </w:rPr>
        <w:fldChar w:fldCharType="end"/>
      </w:r>
      <w:r w:rsidRPr="009979FB">
        <w:rPr>
          <w:rFonts w:ascii="Times New Roman" w:eastAsia="Times New Roman" w:hAnsi="Times New Roman" w:cs="Times New Roman"/>
          <w:sz w:val="24"/>
          <w:szCs w:val="24"/>
          <w:lang w:val="fi-FI" w:eastAsia="en-ID"/>
        </w:rPr>
        <w:t xml:space="preserve">. </w:t>
      </w:r>
      <w:r w:rsidRPr="009979FB">
        <w:rPr>
          <w:rFonts w:ascii="Times New Roman" w:hAnsi="Times New Roman" w:cs="Times New Roman"/>
          <w:sz w:val="24"/>
          <w:szCs w:val="24"/>
          <w:lang w:val="fi-FI"/>
        </w:rPr>
        <w:t xml:space="preserve">Sedangkan menurut </w:t>
      </w:r>
      <w:r w:rsidRPr="0065438D">
        <w:rPr>
          <w:rFonts w:ascii="Times New Roman" w:hAnsi="Times New Roman" w:cs="Times New Roman"/>
          <w:sz w:val="24"/>
          <w:szCs w:val="24"/>
        </w:rPr>
        <w:fldChar w:fldCharType="begin" w:fldLock="1"/>
      </w:r>
      <w:r w:rsidRPr="009979FB">
        <w:rPr>
          <w:rFonts w:ascii="Times New Roman" w:hAnsi="Times New Roman" w:cs="Times New Roman"/>
          <w:sz w:val="24"/>
          <w:szCs w:val="24"/>
          <w:lang w:val="fi-FI"/>
        </w:rPr>
        <w:instrText>ADDIN CSL_CITATION {"citationItems":[{"id":"ITEM-1","itemData":{"DOI":"10.31949/jee.v6i4.7195","ISSN":"2615-4625","abstract":"In the era of globalization, education is required to keep up with the times. Where many outside cultures have entered Indonesia and our culture will become extinct. The purpose of making this teaching material is to expand and develop teaching materials with ethnomathematics nuances of Banten's typical traditional houses on building space material in elementary schools. The method used in this research is Research and Development (R&amp;D) which has the steps of Define, Design and Develop. Elementary school located in Tangerang is the subject of this research and with a combination of data collection techniques as follows: using scores from verifiers, teachers, and peers. The development of this educational material follows the 4-D model, namely identifying, designing and developing. At each step, the definition requires a context about the importance of ethnomathematics mathematics teaching materials nuanced with typical Banten traditional houses that need to be applied in contextual learning. The design stage carries out educational document design activities starting from the cover page, content and conclusion. The development stage is to revise the raw draft to achieve the best validity score of 4.55 in the validity category and can be used academically","author":[{"dropping-particle":"","family":"Berliana Nur Oktaviana","given":"Eka","non-dropping-particle":"","parse-names":false,"suffix":""},{"dropping-particle":"","family":"Desi Setiyadi","given":"","non-dropping-particle":"","parse-names":false,"suffix":""},{"dropping-particle":"","family":"Fitriana Siregar","given":"","non-dropping-particle":"","parse-names":false,"suffix":""}],"container-title":"Jurnal Elementaria Edukasia","id":"ITEM-1","issue":"4","issued":{"date-parts":[["2023"]]},"page":"1835-1845","title":"Pengembangan Bahan Ajar Etnomatematika Bernuansa Rumah Adat Provinsi Banten Pada Sekolah Dasar","type":"article-journal","volume":"6"},"uris":["http://www.mendeley.com/documents/?uuid=beb61d6d-4e95-40b9-8d95-9ade1c54cd2f","http://www.mendeley.com/documents/?uuid=5a99cfd4-787e-4d6b-9551-8d8cb70743b8"]}],"mendeley":{"formattedCitation":"(Berliana Nur Oktaviana et al., 2023)","manualFormatting":"(Magdalena, 2020)","plainTextFormattedCitation":"(Berliana Nur Oktaviana et al., 2023)","previouslyFormattedCitation":"(Berliana Nur Oktaviana et al., 2023)"},"properties":{"noteIndex":0},"schema":"https://github.com/citation-style-language/schema/raw/master/csl-citation.json"}</w:instrText>
      </w:r>
      <w:r w:rsidRPr="0065438D">
        <w:rPr>
          <w:rFonts w:ascii="Times New Roman" w:hAnsi="Times New Roman" w:cs="Times New Roman"/>
          <w:sz w:val="24"/>
          <w:szCs w:val="24"/>
        </w:rPr>
        <w:fldChar w:fldCharType="separate"/>
      </w:r>
      <w:r w:rsidRPr="009979FB">
        <w:rPr>
          <w:rFonts w:ascii="Times New Roman" w:hAnsi="Times New Roman" w:cs="Times New Roman"/>
          <w:noProof/>
          <w:sz w:val="24"/>
          <w:szCs w:val="24"/>
          <w:lang w:val="fi-FI"/>
        </w:rPr>
        <w:t>(Magdalena, 2020)</w:t>
      </w:r>
      <w:r w:rsidRPr="0065438D">
        <w:rPr>
          <w:rFonts w:ascii="Times New Roman" w:hAnsi="Times New Roman" w:cs="Times New Roman"/>
          <w:sz w:val="24"/>
          <w:szCs w:val="24"/>
        </w:rPr>
        <w:fldChar w:fldCharType="end"/>
      </w:r>
      <w:r w:rsidRPr="009979FB">
        <w:rPr>
          <w:rFonts w:ascii="Times New Roman" w:hAnsi="Times New Roman" w:cs="Times New Roman"/>
          <w:sz w:val="24"/>
          <w:szCs w:val="24"/>
          <w:lang w:val="fi-FI"/>
        </w:rPr>
        <w:t xml:space="preserve"> bahan ajar ialah kumpulan sumber atau alat belajar yang memuat materi, metode, batasan, dan metode penilaian yang terstruktur dan menarik, untuk mendapatkan cara yang kompleks diperlukan rancangan antara lain kopetensi dan sub kopetensi agar mencapai tujuan yang di inginkan. </w:t>
      </w:r>
      <w:bookmarkEnd w:id="6"/>
      <w:r w:rsidRPr="00B061AA">
        <w:rPr>
          <w:rFonts w:ascii="Times New Roman" w:hAnsi="Times New Roman" w:cs="Times New Roman"/>
          <w:sz w:val="24"/>
          <w:szCs w:val="24"/>
          <w:lang w:val="fi-FI"/>
        </w:rPr>
        <w:t>Maka dari itu bahan ajar sangat dibutuhkan guru dan siswa, bahan ajar harus dirancang dan disusun sedemikian rupa agar dapat digunakan oleh guru maupun siswa.</w:t>
      </w:r>
    </w:p>
    <w:p w:rsidR="00876BA0" w:rsidRPr="009979FB" w:rsidRDefault="00876BA0" w:rsidP="00876BA0">
      <w:pPr>
        <w:spacing w:before="100" w:beforeAutospacing="1" w:after="100" w:afterAutospacing="1" w:line="480" w:lineRule="auto"/>
        <w:ind w:firstLine="720"/>
        <w:jc w:val="both"/>
        <w:rPr>
          <w:rFonts w:ascii="Times New Roman" w:eastAsia="Times New Roman" w:hAnsi="Times New Roman" w:cs="Times New Roman"/>
          <w:sz w:val="28"/>
          <w:szCs w:val="28"/>
          <w:lang w:val="fi-FI" w:eastAsia="en-ID"/>
        </w:rPr>
      </w:pPr>
      <w:r w:rsidRPr="00B061AA">
        <w:rPr>
          <w:rFonts w:ascii="Times New Roman" w:eastAsia="Times New Roman" w:hAnsi="Times New Roman" w:cs="Times New Roman"/>
          <w:sz w:val="24"/>
          <w:szCs w:val="24"/>
          <w:lang w:val="sv-SE" w:eastAsia="en-ID"/>
        </w:rPr>
        <w:t xml:space="preserve">Budaya lokal merupakan sebuah kebiasaaan yang berkembang dan tumbuh di suatu lingkungan masyarakat secara turun temurun. Budaya yang ada di suatu daerah bisa berupa permainan daerah, kerajinan, Bahasa daerah atau bangunan yang bercorak kebudayaan daerah tersebut. </w:t>
      </w:r>
      <w:r w:rsidRPr="009979FB">
        <w:rPr>
          <w:rFonts w:ascii="Times New Roman" w:eastAsia="Times New Roman" w:hAnsi="Times New Roman" w:cs="Times New Roman"/>
          <w:sz w:val="24"/>
          <w:szCs w:val="24"/>
          <w:lang w:val="fi-FI" w:eastAsia="en-ID"/>
        </w:rPr>
        <w:t xml:space="preserve">Bidang ilmu yang mempelajari matematika dalam konteks budaya adalah etnomatematika. </w:t>
      </w:r>
      <w:r w:rsidRPr="009979FB">
        <w:rPr>
          <w:rFonts w:ascii="Times New Roman" w:hAnsi="Times New Roman" w:cs="Times New Roman"/>
          <w:sz w:val="24"/>
          <w:szCs w:val="24"/>
          <w:lang w:val="fi-FI"/>
        </w:rPr>
        <w:t xml:space="preserve">Menurut </w:t>
      </w:r>
      <w:r w:rsidRPr="0065438D">
        <w:rPr>
          <w:rFonts w:ascii="Times New Roman" w:hAnsi="Times New Roman" w:cs="Times New Roman"/>
          <w:sz w:val="24"/>
          <w:szCs w:val="24"/>
        </w:rPr>
        <w:fldChar w:fldCharType="begin" w:fldLock="1"/>
      </w:r>
      <w:r w:rsidRPr="009979FB">
        <w:rPr>
          <w:rFonts w:ascii="Times New Roman" w:hAnsi="Times New Roman" w:cs="Times New Roman"/>
          <w:sz w:val="24"/>
          <w:szCs w:val="24"/>
          <w:lang w:val="fi-FI"/>
        </w:rPr>
        <w:instrText>ADDIN CSL_CITATION {"citationItems":[{"id":"ITEM-1","itemData":{"abstract":"This study aims to develop ethnomathematics-based comic media on geometry material that is suitable for use in the process of learning mathematics in grade IV SD. This research is a Research and Development (R&amp;D) research conducted using the ADDIE procedure which consists of 5 stages, namely Analysis, Design, Development, (3) Development, Implementation. and Evaluation (Evaluation). However, in this study the ADDIE stage was carried out only up to stage 3, namely Development. The subjects in this study were media expert validators and material experts. The object of this study is ethnomathematics-based comic media on geometry material that is appropriate for use in the process of learning mathematics in grade IV SD. The instruments and data collection techniques used in this study were questionnaires. The questionnaire used in this study is a validation questionnaire given to media expert validators and material experts. The final validation results from media experts obtained a score of 85 in the \"Very Eligible\" category. From the final validation of the material expert, a score of 82.2 was obtained in the \"Very Eligible\" category. From this score it can be said that ethnomathematics-based comics on geometry materials developed are \"Very Feasible\" for use in the learning process.","author":[{"dropping-particle":"","family":"Safika","given":"Nurazlaila","non-dropping-particle":"","parse-names":false,"suffix":""},{"dropping-particle":"","family":"Sukmawarti","given":"","non-dropping-particle":"","parse-names":false,"suffix":""}],"container-title":"Jurnal Inovasi Penelitian","id":"ITEM-1","issue":"6","issued":{"date-parts":[["2023"]]},"page":"1115-1122","title":"Pengembangan Media Komik Berbasis Etnomatematika Pada Materi Geometri Di Kelas IV SD","type":"article-journal","volume":"4"},"uris":["http://www.mendeley.com/documents/?uuid=13cd9383-f38e-475d-ae27-e6f3dda32722","http://www.mendeley.com/documents/?uuid=ab0161c6-0663-42e1-a795-8c584bca7aec"]}],"mendeley":{"formattedCitation":"(Safika &amp; Sukmawarti, 2023)","manualFormatting":" (Arifin, 2019)","plainTextFormattedCitation":"(Safika &amp; Sukmawarti, 2023)","previouslyFormattedCitation":"(Safika &amp; Sukmawarti, 2023)"},"properties":{"noteIndex":0},"schema":"https://github.com/citation-style-language/schema/raw/master/csl-citation.json"}</w:instrText>
      </w:r>
      <w:r w:rsidRPr="0065438D">
        <w:rPr>
          <w:rFonts w:ascii="Times New Roman" w:hAnsi="Times New Roman" w:cs="Times New Roman"/>
          <w:sz w:val="24"/>
          <w:szCs w:val="24"/>
        </w:rPr>
        <w:fldChar w:fldCharType="separate"/>
      </w:r>
      <w:r w:rsidRPr="009979FB">
        <w:rPr>
          <w:rFonts w:ascii="Times New Roman" w:hAnsi="Times New Roman" w:cs="Times New Roman"/>
          <w:noProof/>
          <w:sz w:val="24"/>
          <w:szCs w:val="24"/>
          <w:lang w:val="fi-FI"/>
        </w:rPr>
        <w:t xml:space="preserve"> (Arifin, </w:t>
      </w:r>
      <w:r w:rsidRPr="009979FB">
        <w:rPr>
          <w:rFonts w:ascii="Times New Roman" w:hAnsi="Times New Roman" w:cs="Times New Roman"/>
          <w:noProof/>
          <w:sz w:val="24"/>
          <w:szCs w:val="24"/>
          <w:lang w:val="fi-FI"/>
        </w:rPr>
        <w:lastRenderedPageBreak/>
        <w:t>2019)</w:t>
      </w:r>
      <w:r w:rsidRPr="0065438D">
        <w:rPr>
          <w:rFonts w:ascii="Times New Roman" w:hAnsi="Times New Roman" w:cs="Times New Roman"/>
          <w:sz w:val="24"/>
          <w:szCs w:val="24"/>
        </w:rPr>
        <w:fldChar w:fldCharType="end"/>
      </w:r>
      <w:r w:rsidRPr="009979FB">
        <w:rPr>
          <w:rFonts w:ascii="Times New Roman" w:hAnsi="Times New Roman" w:cs="Times New Roman"/>
          <w:sz w:val="24"/>
          <w:szCs w:val="24"/>
          <w:lang w:val="fi-FI"/>
        </w:rPr>
        <w:t xml:space="preserve"> etnomatematika merupakan matematika yang tumbuh dan berkembang dalam suatu kebudayaan tertentu.</w:t>
      </w:r>
      <w:r w:rsidRPr="009979FB">
        <w:rPr>
          <w:rFonts w:ascii="Times New Roman" w:eastAsia="Times New Roman" w:hAnsi="Times New Roman" w:cs="Times New Roman"/>
          <w:sz w:val="24"/>
          <w:szCs w:val="24"/>
          <w:lang w:val="fi-FI" w:eastAsia="en-ID"/>
        </w:rPr>
        <w:t xml:space="preserve"> (</w:t>
      </w:r>
      <w:r w:rsidRPr="0065438D">
        <w:rPr>
          <w:rFonts w:ascii="Times New Roman" w:eastAsia="Times New Roman" w:hAnsi="Times New Roman" w:cs="Times New Roman"/>
          <w:sz w:val="24"/>
          <w:szCs w:val="24"/>
          <w:lang w:eastAsia="en-ID"/>
        </w:rPr>
        <w:fldChar w:fldCharType="begin" w:fldLock="1"/>
      </w:r>
      <w:r>
        <w:rPr>
          <w:rFonts w:ascii="Times New Roman" w:eastAsia="Times New Roman" w:hAnsi="Times New Roman" w:cs="Times New Roman"/>
          <w:sz w:val="24"/>
          <w:szCs w:val="24"/>
          <w:lang w:val="fi-FI" w:eastAsia="en-ID"/>
        </w:rPr>
        <w:instrText>ADDIN CSL_CITATION {"citationItems":[{"id":"ITEM-1","itemData":{"author":[{"dropping-particle":"","family":"Wahyuni","given":"Indah","non-dropping-particle":"","parse-names":false,"suffix":""}],"id":"ITEM-1","issued":{"date-parts":[["2021"]]},"publisher":"FTIK UIN KHAS","publisher-place":"Jember","title":"Buku Ajar Etnomatematika","type":"book"},"uris":["http://www.mendeley.com/documents/?uuid=8f3c7a73-a0d6-4d12-8ba9-8551eed2cb77"]}],"mendeley":{"formattedCitation":"(Wahyuni, 2021)","manualFormatting":"Wahyuni, 2021)","plainTextFormattedCitation":"(Wahyuni, 2021)","previouslyFormattedCitation":"(Wahyuni, 2021)"},"properties":{"noteIndex":0},"schema":"https://github.com/citation-style-language/schema/raw/master/csl-citation.json"}</w:instrText>
      </w:r>
      <w:r w:rsidRPr="0065438D">
        <w:rPr>
          <w:rFonts w:ascii="Times New Roman" w:eastAsia="Times New Roman" w:hAnsi="Times New Roman" w:cs="Times New Roman"/>
          <w:sz w:val="24"/>
          <w:szCs w:val="24"/>
          <w:lang w:eastAsia="en-ID"/>
        </w:rPr>
        <w:fldChar w:fldCharType="separate"/>
      </w:r>
      <w:r w:rsidRPr="009979FB">
        <w:rPr>
          <w:rFonts w:ascii="Times New Roman" w:eastAsia="Times New Roman" w:hAnsi="Times New Roman" w:cs="Times New Roman"/>
          <w:noProof/>
          <w:sz w:val="24"/>
          <w:szCs w:val="24"/>
          <w:lang w:val="fi-FI" w:eastAsia="en-ID"/>
        </w:rPr>
        <w:t>Wahyuni, 2021)</w:t>
      </w:r>
      <w:r w:rsidRPr="0065438D">
        <w:rPr>
          <w:rFonts w:ascii="Times New Roman" w:eastAsia="Times New Roman" w:hAnsi="Times New Roman" w:cs="Times New Roman"/>
          <w:sz w:val="24"/>
          <w:szCs w:val="24"/>
          <w:lang w:eastAsia="en-ID"/>
        </w:rPr>
        <w:fldChar w:fldCharType="end"/>
      </w:r>
      <w:r w:rsidRPr="009979FB">
        <w:rPr>
          <w:rFonts w:ascii="Times New Roman" w:eastAsia="Times New Roman" w:hAnsi="Times New Roman" w:cs="Times New Roman"/>
          <w:sz w:val="24"/>
          <w:szCs w:val="24"/>
          <w:lang w:val="fi-FI" w:eastAsia="en-ID"/>
        </w:rPr>
        <w:t xml:space="preserve"> mengatakan, </w:t>
      </w:r>
      <w:r w:rsidRPr="009979FB">
        <w:rPr>
          <w:rFonts w:ascii="Times New Roman" w:hAnsi="Times New Roman" w:cs="Times New Roman"/>
          <w:sz w:val="24"/>
          <w:szCs w:val="24"/>
          <w:lang w:val="fi-FI"/>
        </w:rPr>
        <w:t>melalui penerapan etnomatematika dalam pendidikan khususnya pada pembelajaran matematika, diharapkan siswa dapat menguasai kemampuan matematika yang ditargetkan tanpa meninggalkan nilai budaya yang dimiliki.</w:t>
      </w:r>
      <w:r w:rsidRPr="009979FB">
        <w:rPr>
          <w:rFonts w:ascii="Times New Roman" w:eastAsia="Times New Roman" w:hAnsi="Times New Roman" w:cs="Times New Roman"/>
          <w:sz w:val="28"/>
          <w:szCs w:val="28"/>
          <w:lang w:val="fi-FI" w:eastAsia="en-ID"/>
        </w:rPr>
        <w:t xml:space="preserve"> </w:t>
      </w:r>
      <w:r w:rsidRPr="009979FB">
        <w:rPr>
          <w:rFonts w:ascii="Times New Roman" w:eastAsia="Times New Roman" w:hAnsi="Times New Roman" w:cs="Times New Roman"/>
          <w:sz w:val="24"/>
          <w:szCs w:val="24"/>
          <w:lang w:val="fi-FI" w:eastAsia="en-ID"/>
        </w:rPr>
        <w:t xml:space="preserve">Etnomatematika memberikan nuansa baru dengan menunjukkan bahwa mempelajari matematika tidak hanya sekedar pada materi di dalam kelas melainkan juga dikaitkan dengan lingkungan sekitar yaitu berinteraksi dengan budaya setempat yang dapat dijadikan sebagai sumber belajar pada saat proses pembelajaran matematika. </w:t>
      </w:r>
      <w:r w:rsidRPr="009979FB">
        <w:rPr>
          <w:rFonts w:ascii="Times New Roman" w:hAnsi="Times New Roman" w:cs="Times New Roman"/>
          <w:sz w:val="24"/>
          <w:szCs w:val="24"/>
          <w:lang w:val="fi-FI"/>
        </w:rPr>
        <w:t>Etnomatematika memiliki peranan penting dalam mengaitkan materi dengan budaya lokal. Hal ini memberikan kesempatan kepada siswa untuk secara aktif mengeksplorasi dan menerapkan konsep matematika dalam kehidupan sehari-hari mereka.</w:t>
      </w:r>
    </w:p>
    <w:p w:rsidR="00876BA0" w:rsidRPr="009979FB" w:rsidRDefault="00876BA0" w:rsidP="00876BA0">
      <w:pPr>
        <w:spacing w:before="100" w:beforeAutospacing="1" w:after="100" w:afterAutospacing="1" w:line="480" w:lineRule="auto"/>
        <w:ind w:firstLine="72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Namun kenyataan nya, pemahaman konsep matematika siswa sampai saat ini tergolong rendah, hal ini berdasarkan hasil wawancara dan observasi yang peneliti lakukan di SD Negeri 10</w:t>
      </w:r>
      <w:r>
        <w:rPr>
          <w:rFonts w:ascii="Times New Roman" w:hAnsi="Times New Roman" w:cs="Times New Roman"/>
          <w:sz w:val="24"/>
          <w:szCs w:val="24"/>
          <w:lang w:val="fi-FI"/>
        </w:rPr>
        <w:t>2004</w:t>
      </w:r>
      <w:r w:rsidRPr="009979FB">
        <w:rPr>
          <w:rFonts w:ascii="Times New Roman" w:hAnsi="Times New Roman" w:cs="Times New Roman"/>
          <w:sz w:val="24"/>
          <w:szCs w:val="24"/>
          <w:lang w:val="fi-FI"/>
        </w:rPr>
        <w:t xml:space="preserve"> Tiga Juhar, bahwa masih banyak siswa yang mengalami kesulitan dalam memahami konsep pembelajaran matematika terutama yang berkaitan dengan geometri bangun datar</w:t>
      </w:r>
      <w:bookmarkStart w:id="8" w:name="_Hlk183877338"/>
      <w:r w:rsidRPr="009979FB">
        <w:rPr>
          <w:rFonts w:ascii="Times New Roman" w:hAnsi="Times New Roman" w:cs="Times New Roman"/>
          <w:sz w:val="24"/>
          <w:szCs w:val="24"/>
          <w:lang w:val="fi-FI"/>
        </w:rPr>
        <w:t xml:space="preserve">. Contohnya pada saat siswa diberikan soal untuk menghitung keliling sebuah persegi panjang. Seharusnya siswa menghitung keliling menggunakan rumus persegi panjang namun siswa mengalikan panjang dan lebar, sehingga mendapatkan hasil yang merupakan luas, bukan keliling. Banyak siswa yang belum memahami perbedaan keliling dan luas dan beranggapan bahwa metode menghitung keliling sama </w:t>
      </w:r>
      <w:r w:rsidRPr="009979FB">
        <w:rPr>
          <w:rFonts w:ascii="Times New Roman" w:hAnsi="Times New Roman" w:cs="Times New Roman"/>
          <w:sz w:val="24"/>
          <w:szCs w:val="24"/>
          <w:lang w:val="fi-FI"/>
        </w:rPr>
        <w:lastRenderedPageBreak/>
        <w:t>dengan cara menghitung luas, yaitu dengan mengalikan panjang dan lebar. Namun, untuk menghitung keliling siswa harus menjumlahkan seluruh sisi. Ini menunjukkan bahwa siswa belum memahami konsep matematika tentang keliling dan luas secara mendalam.</w:t>
      </w:r>
    </w:p>
    <w:p w:rsidR="00876BA0" w:rsidRPr="00484E7C" w:rsidRDefault="00876BA0" w:rsidP="00876BA0">
      <w:pPr>
        <w:spacing w:line="480" w:lineRule="auto"/>
        <w:ind w:firstLine="720"/>
        <w:jc w:val="both"/>
        <w:rPr>
          <w:rFonts w:ascii="Times New Roman" w:hAnsi="Times New Roman" w:cs="Times New Roman"/>
          <w:sz w:val="24"/>
          <w:szCs w:val="24"/>
          <w:lang w:val="fi-FI"/>
        </w:rPr>
      </w:pPr>
      <w:r w:rsidRPr="009979FB">
        <w:rPr>
          <w:rFonts w:ascii="Times New Roman" w:eastAsia="Times New Roman" w:hAnsi="Times New Roman" w:cs="Times New Roman"/>
          <w:sz w:val="24"/>
          <w:szCs w:val="24"/>
          <w:lang w:val="fi-FI" w:eastAsia="en-ID"/>
        </w:rPr>
        <w:t>Hal ini disebabkan karena bahan ajar yang digunakan oleh guru hanya berupa buku paket yang ada di sekolah, kegiatan pembelajaran masih didominasi pada aktivitas guru yang hanya menggunakan buku paket. Saat pembelajaran matematika geometri bangun datar berlangsung, guru belum mengaitkan pembelajaran matematika yang abstrak dengan kehidupan nyata siswa seperti contoh-contoh yang bersifat konkret. Masih banyak bangun-bangun geometri yang wujudnya dekat dengan keseharian siswa namun guru tidak mengaitkannya saat proses pembelajaran. Contohnya bentuk persegi panjang dapat ditemukan pada bangunan seperti pintu, jendela, atau atap rumah, bentuk tersebut dapat dilihat secara langsung oleh siswa setiap hari</w:t>
      </w:r>
      <w:r w:rsidRPr="009979FB">
        <w:rPr>
          <w:rFonts w:ascii="Times New Roman" w:hAnsi="Times New Roman" w:cs="Times New Roman"/>
          <w:sz w:val="24"/>
          <w:szCs w:val="24"/>
          <w:lang w:val="fi-FI"/>
        </w:rPr>
        <w:t xml:space="preserve">. Namun, sayangnya </w:t>
      </w:r>
      <w:r w:rsidRPr="009979FB">
        <w:rPr>
          <w:rFonts w:ascii="Times New Roman" w:eastAsia="Times New Roman" w:hAnsi="Times New Roman" w:cs="Times New Roman"/>
          <w:sz w:val="24"/>
          <w:szCs w:val="24"/>
          <w:lang w:val="fi-FI" w:eastAsia="en-ID"/>
        </w:rPr>
        <w:t xml:space="preserve">guru hanya berfokus pada contoh-contoh yang ada dalam buku teks lalu </w:t>
      </w:r>
      <w:r w:rsidRPr="009979FB">
        <w:rPr>
          <w:rFonts w:ascii="Times New Roman" w:hAnsi="Times New Roman" w:cs="Times New Roman"/>
          <w:sz w:val="24"/>
          <w:szCs w:val="24"/>
          <w:lang w:val="fi-FI"/>
        </w:rPr>
        <w:t xml:space="preserve">memberikan soal tanpa dukungan benda konkret kepada siswa, akibatnya pembelajaran menjadi monoton dan kurang menarik bagi siswa. </w:t>
      </w:r>
      <w:r>
        <w:rPr>
          <w:rFonts w:ascii="Times New Roman" w:hAnsi="Times New Roman" w:cs="Times New Roman"/>
          <w:sz w:val="24"/>
          <w:szCs w:val="24"/>
          <w:lang w:val="fi-FI"/>
        </w:rPr>
        <w:fldChar w:fldCharType="begin" w:fldLock="1"/>
      </w:r>
      <w:r>
        <w:rPr>
          <w:rFonts w:ascii="Times New Roman" w:hAnsi="Times New Roman" w:cs="Times New Roman"/>
          <w:sz w:val="24"/>
          <w:szCs w:val="24"/>
          <w:lang w:val="fi-FI"/>
        </w:rPr>
        <w:instrText>ADDIN CSL_CITATION {"citationItems":[{"id":"ITEM-1","itemData":{"author":[{"dropping-particle":"","family":"Kemampuan","given":"Dukung","non-dropping-particle":"","parse-names":false,"suffix":""},{"dropping-particle":"","family":"Matematis","given":"Representasi","non-dropping-particle":"","parse-names":false,"suffix":""},{"dropping-particle":"","family":"Khayroiyah","given":"Siti","non-dropping-particle":"","parse-names":false,"suffix":""},{"dropping-particle":"","family":"Kadir","given":"Dalimawaty","non-dropping-particle":"","parse-names":false,"suffix":""}],"id":"ITEM-1","issue":"1","issued":{"date-parts":[["2025"]]},"page":"190-196","title":"Jurnal Sains Ekonomi dan Edukasi Pengembangan Media Pembelajaran Video Animasi Sebagai Daya","type":"article-journal","volume":"2"},"uris":["http://www.mendeley.com/documents/?uuid=9af66367-29c9-4c89-90d9-471cfcd76401","http://www.mendeley.com/documents/?uuid=3c3cd991-0eca-443c-a57f-2b9f75b374d7"]}],"mendeley":{"formattedCitation":"(Kemampuan et al., 2025)","manualFormatting":"(Kusuma, dkk, 2020)","plainTextFormattedCitation":"(Kemampuan et al., 2025)","previouslyFormattedCitation":"(Kemampuan et al., 2025)"},"properties":{"noteIndex":0},"schema":"https://github.com/citation-style-language/schema/raw/master/csl-citation.json"}</w:instrText>
      </w:r>
      <w:r>
        <w:rPr>
          <w:rFonts w:ascii="Times New Roman" w:hAnsi="Times New Roman" w:cs="Times New Roman"/>
          <w:sz w:val="24"/>
          <w:szCs w:val="24"/>
          <w:lang w:val="fi-FI"/>
        </w:rPr>
        <w:fldChar w:fldCharType="separate"/>
      </w:r>
      <w:r w:rsidRPr="00484E7C">
        <w:rPr>
          <w:rFonts w:ascii="Times New Roman" w:hAnsi="Times New Roman" w:cs="Times New Roman"/>
          <w:noProof/>
          <w:sz w:val="24"/>
          <w:szCs w:val="24"/>
          <w:lang w:val="fi-FI"/>
        </w:rPr>
        <w:t>(</w:t>
      </w:r>
      <w:r>
        <w:rPr>
          <w:rFonts w:ascii="Times New Roman" w:hAnsi="Times New Roman" w:cs="Times New Roman"/>
          <w:noProof/>
          <w:sz w:val="24"/>
          <w:szCs w:val="24"/>
          <w:lang w:val="fi-FI"/>
        </w:rPr>
        <w:t>Kusuma, dkk, 2020</w:t>
      </w:r>
      <w:r w:rsidRPr="00484E7C">
        <w:rPr>
          <w:rFonts w:ascii="Times New Roman" w:hAnsi="Times New Roman" w:cs="Times New Roman"/>
          <w:noProof/>
          <w:sz w:val="24"/>
          <w:szCs w:val="24"/>
          <w:lang w:val="fi-FI"/>
        </w:rPr>
        <w:t>)</w:t>
      </w:r>
      <w:r>
        <w:rPr>
          <w:rFonts w:ascii="Times New Roman" w:hAnsi="Times New Roman" w:cs="Times New Roman"/>
          <w:sz w:val="24"/>
          <w:szCs w:val="24"/>
          <w:lang w:val="fi-FI"/>
        </w:rPr>
        <w:fldChar w:fldCharType="end"/>
      </w:r>
      <w:r w:rsidRPr="00B061AA">
        <w:rPr>
          <w:rFonts w:ascii="Times New Roman" w:hAnsi="Times New Roman" w:cs="Times New Roman"/>
          <w:sz w:val="24"/>
          <w:szCs w:val="24"/>
          <w:shd w:val="clear" w:color="auto" w:fill="FFFFFF"/>
          <w:lang w:val="sv-SE"/>
        </w:rPr>
        <w:t xml:space="preserve">   mengatakan   dengan   adanya pembelajaran  yang cenderung monoton mengakibatkan siswa merasa jenuh dan tersiksa.</w:t>
      </w:r>
      <w:r>
        <w:rPr>
          <w:rFonts w:ascii="Times New Roman" w:hAnsi="Times New Roman" w:cs="Times New Roman"/>
          <w:sz w:val="24"/>
          <w:szCs w:val="24"/>
          <w:lang w:val="fi-FI"/>
        </w:rPr>
        <w:t xml:space="preserve"> </w:t>
      </w:r>
      <w:r w:rsidRPr="009979FB">
        <w:rPr>
          <w:rFonts w:ascii="Times New Roman" w:eastAsia="Times New Roman" w:hAnsi="Times New Roman" w:cs="Times New Roman"/>
          <w:sz w:val="24"/>
          <w:szCs w:val="24"/>
          <w:lang w:val="fi-FI" w:eastAsia="en-ID"/>
        </w:rPr>
        <w:t xml:space="preserve">Sehingga hal tersebut menyebabkan siswa kesulitan memahami konsep pembelajaran matematika. </w:t>
      </w:r>
      <w:r w:rsidRPr="009979FB">
        <w:rPr>
          <w:rFonts w:ascii="Times New Roman" w:hAnsi="Times New Roman" w:cs="Times New Roman"/>
          <w:sz w:val="24"/>
          <w:szCs w:val="24"/>
          <w:lang w:val="fi-FI"/>
        </w:rPr>
        <w:t xml:space="preserve">Misalnya, saat mempelajari konsep keliling, siswa kesulitan memahami jika guru hanya memberikan rumus tanpa menghubungkannya dengan contoh konkret serta penerapannya secara langsung, seperti menghitung keliling jendela dan pintu. </w:t>
      </w:r>
      <w:r w:rsidRPr="009979FB">
        <w:rPr>
          <w:rFonts w:ascii="Times New Roman" w:eastAsia="Times New Roman" w:hAnsi="Times New Roman" w:cs="Times New Roman"/>
          <w:sz w:val="24"/>
          <w:szCs w:val="24"/>
          <w:lang w:val="fi-FI" w:eastAsia="en-ID"/>
        </w:rPr>
        <w:t xml:space="preserve">Siswa akan lebih mudah </w:t>
      </w:r>
      <w:r w:rsidRPr="009979FB">
        <w:rPr>
          <w:rFonts w:ascii="Times New Roman" w:eastAsia="Times New Roman" w:hAnsi="Times New Roman" w:cs="Times New Roman"/>
          <w:sz w:val="24"/>
          <w:szCs w:val="24"/>
          <w:lang w:val="fi-FI" w:eastAsia="en-ID"/>
        </w:rPr>
        <w:lastRenderedPageBreak/>
        <w:t>memahami konsep matematika apabila guru memberikan contoh-contoh konkret yang dekat dengan keseharian siswa. Karena kurangnya variasi bahan ajar membuat pembelajaran menjadi kurang efektif dan siswa tidak memiliki ketertarikan untuk belajar selama proses pembelajaran matematika. Sehingga hal tersebut menyebabkan siswa kesulitan memahami konsep-konsep yang diajarakan dan merasa jenuh selama proses pembelajaran.</w:t>
      </w:r>
    </w:p>
    <w:p w:rsidR="00876BA0" w:rsidRPr="00B061AA" w:rsidRDefault="00876BA0" w:rsidP="00876BA0">
      <w:pPr>
        <w:shd w:val="clear" w:color="auto" w:fill="FFFFFF"/>
        <w:spacing w:after="0" w:line="480" w:lineRule="auto"/>
        <w:jc w:val="both"/>
        <w:rPr>
          <w:rFonts w:ascii="Times New Roman" w:eastAsia="Times New Roman" w:hAnsi="Times New Roman" w:cs="Times New Roman"/>
          <w:sz w:val="24"/>
          <w:szCs w:val="24"/>
          <w:lang w:val="sv-SE" w:eastAsia="en-ID"/>
        </w:rPr>
      </w:pPr>
      <w:r w:rsidRPr="009979FB">
        <w:rPr>
          <w:rFonts w:ascii="Times New Roman" w:eastAsia="Times New Roman" w:hAnsi="Times New Roman" w:cs="Times New Roman"/>
          <w:sz w:val="24"/>
          <w:szCs w:val="24"/>
          <w:lang w:val="fi-FI" w:eastAsia="en-ID"/>
        </w:rPr>
        <w:t xml:space="preserve">Berdasarkan penjelasan diatas, dapat disimpulkan bahwa </w:t>
      </w:r>
      <w:bookmarkStart w:id="9" w:name="_Hlk188120836"/>
      <w:r w:rsidRPr="009979FB">
        <w:rPr>
          <w:rFonts w:ascii="Times New Roman" w:eastAsia="Times New Roman" w:hAnsi="Times New Roman" w:cs="Times New Roman"/>
          <w:sz w:val="24"/>
          <w:szCs w:val="24"/>
          <w:lang w:val="fi-FI" w:eastAsia="en-ID"/>
        </w:rPr>
        <w:t xml:space="preserve">bahan ajar yang digunakan oleh guru pada saat proses pembelajaran kurang bervariasi, </w:t>
      </w:r>
      <w:bookmarkEnd w:id="8"/>
      <w:bookmarkEnd w:id="9"/>
      <w:r>
        <w:rPr>
          <w:rFonts w:ascii="Times New Roman" w:eastAsia="Times New Roman" w:hAnsi="Times New Roman" w:cs="Times New Roman"/>
          <w:sz w:val="24"/>
          <w:szCs w:val="24"/>
          <w:lang w:val="fi-FI" w:eastAsia="en-ID"/>
        </w:rPr>
        <w:t>dimana</w:t>
      </w:r>
      <w:r w:rsidRPr="00B061AA">
        <w:rPr>
          <w:rFonts w:ascii="Times New Roman" w:eastAsia="Times New Roman" w:hAnsi="Times New Roman" w:cs="Times New Roman"/>
          <w:sz w:val="24"/>
          <w:szCs w:val="24"/>
          <w:lang w:val="fi-FI" w:eastAsia="en-ID"/>
        </w:rPr>
        <w:t xml:space="preserve"> guru sebagai penyaji materi seharusnya mampu memilih metode atau pendekatan yang sesuai dengan kondisi kemampuan siswa di dalam kelas, termasuk kesesuaian dalam mengembangkan materi/bahan ajar untuk mendukung kegiatan pembelajaran tersebut. </w:t>
      </w:r>
      <w:r w:rsidRPr="009979FB">
        <w:rPr>
          <w:rFonts w:ascii="Times New Roman" w:eastAsia="Times New Roman" w:hAnsi="Times New Roman" w:cs="Times New Roman"/>
          <w:sz w:val="24"/>
          <w:szCs w:val="24"/>
          <w:lang w:val="fi-FI" w:eastAsia="en-ID"/>
        </w:rPr>
        <w:t>Hal ini tentunya harus diselesaikan,</w:t>
      </w:r>
      <w:r w:rsidRPr="00B061AA">
        <w:rPr>
          <w:rFonts w:ascii="Times New Roman" w:eastAsia="Times New Roman" w:hAnsi="Times New Roman" w:cs="Times New Roman"/>
          <w:sz w:val="24"/>
          <w:szCs w:val="24"/>
          <w:lang w:val="fi-FI" w:eastAsia="en-ID"/>
        </w:rPr>
        <w:t xml:space="preserve"> </w:t>
      </w:r>
      <w:r w:rsidRPr="009979FB">
        <w:rPr>
          <w:rFonts w:ascii="Times New Roman" w:eastAsia="Times New Roman" w:hAnsi="Times New Roman" w:cs="Times New Roman"/>
          <w:sz w:val="24"/>
          <w:szCs w:val="24"/>
          <w:lang w:val="fi-FI" w:eastAsia="en-ID"/>
        </w:rPr>
        <w:t>salah satu upaya untuk menyelesaikan permasalahan tersebut yaitu dengan membuat bahan ajar yang sesuai dengan karateristik siswa. Salah satu penyelesaian nya yaitu dengan mengembangkan bahan ajar berbasis budaya setempat.</w:t>
      </w:r>
    </w:p>
    <w:p w:rsidR="00876BA0" w:rsidRPr="00B061AA" w:rsidRDefault="00876BA0" w:rsidP="00876BA0">
      <w:pPr>
        <w:spacing w:after="0" w:line="480" w:lineRule="auto"/>
        <w:ind w:firstLine="720"/>
        <w:jc w:val="both"/>
        <w:rPr>
          <w:rFonts w:ascii="Times New Roman" w:hAnsi="Times New Roman" w:cs="Times New Roman"/>
          <w:sz w:val="24"/>
          <w:szCs w:val="24"/>
          <w:lang w:val="sv-SE"/>
        </w:rPr>
      </w:pPr>
      <w:r w:rsidRPr="009979FB">
        <w:rPr>
          <w:rFonts w:ascii="Times New Roman" w:hAnsi="Times New Roman" w:cs="Times New Roman"/>
          <w:sz w:val="24"/>
          <w:szCs w:val="24"/>
          <w:lang w:val="fi-FI"/>
        </w:rPr>
        <w:t xml:space="preserve">Sebagaimana yang diungkapkan </w:t>
      </w:r>
      <w:r w:rsidRPr="0065438D">
        <w:rPr>
          <w:rFonts w:ascii="Times New Roman" w:hAnsi="Times New Roman" w:cs="Times New Roman"/>
          <w:sz w:val="24"/>
          <w:szCs w:val="24"/>
        </w:rPr>
        <w:fldChar w:fldCharType="begin" w:fldLock="1"/>
      </w:r>
      <w:r w:rsidRPr="009979FB">
        <w:rPr>
          <w:rFonts w:ascii="Times New Roman" w:hAnsi="Times New Roman" w:cs="Times New Roman"/>
          <w:sz w:val="24"/>
          <w:szCs w:val="24"/>
          <w:lang w:val="fi-FI"/>
        </w:rPr>
        <w:instrText>ADDIN CSL_CITATION {"citationItems":[{"id":"ITEM-1","itemData":{"DOI":"10.35878/guru.v3i2.886","ISSN":"2962-746X","abstract":"The purpose of this research is to develop ethnomathematics-based flat building teaching materials. The type of research used is Research and Development (R&amp;D) which refers to the ADDIE model. The data collection techniques used are interviews, questionnaires, and comprehension achievement tests or Pre-test and Post-test. The results of this development research are in the form of ethnomathematics-based flat building teaching materials that meet the feasible criteria with the results of material expert validation obtained 87.5%, teaching material expert validation experts obtained 86.25% and learning experts obtained 92.5%. The results of the student response questionnaire to ethnomathematics-based teaching materials were 95.5%. The t-test results obtained a sig value of 0.00 &lt;0.05, meaning that H0 is rejected and H1 is accepted, meaning that there is a significant difference between before and after using ethnomathematics-based teaching materials. Based on the average value of the Pre-test 38.5 and the average value of the Post-test 88, 1 shows a significant increase so it can be concluded that teaching materials have proven effective in improving math learning outcomes.","author":[{"dropping-particle":"","family":"Nuraini","given":"Latifah","non-dropping-particle":"","parse-names":false,"suffix":""},{"dropping-particle":"","family":"Setyowati","given":"Fernia","non-dropping-particle":"","parse-names":false,"suffix":""}],"container-title":"Dawuh Guru: Jurnal Pendidikan MI/SD","id":"ITEM-1","issue":"2","issued":{"date-parts":[["2023"]]},"page":"133-144","title":"Efektivitas Bahan Ajar Berbasis Etnomatematika terhadap Hasil Belajar Matematika Siswa Madrasah Ibtidaiyah","type":"article-journal","volume":"3"},"uris":["http://www.mendeley.com/documents/?uuid=23642622-76a4-493a-b7e5-146e3a199db8","http://www.mendeley.com/documents/?uuid=95adfd09-d4ad-4d40-8492-f5d03c8975ab"]}],"mendeley":{"formattedCitation":"(Nuraini &amp; Setyowati, 2023)","manualFormatting":"(Sarwoedi, 2018)","plainTextFormattedCitation":"(Nuraini &amp; Setyowati, 2023)","previouslyFormattedCitation":"(Nuraini &amp; Setyowati, 2023)"},"properties":{"noteIndex":0},"schema":"https://github.com/citation-style-language/schema/raw/master/csl-citation.json"}</w:instrText>
      </w:r>
      <w:r w:rsidRPr="0065438D">
        <w:rPr>
          <w:rFonts w:ascii="Times New Roman" w:hAnsi="Times New Roman" w:cs="Times New Roman"/>
          <w:sz w:val="24"/>
          <w:szCs w:val="24"/>
        </w:rPr>
        <w:fldChar w:fldCharType="separate"/>
      </w:r>
      <w:r w:rsidRPr="009979FB">
        <w:rPr>
          <w:rFonts w:ascii="Times New Roman" w:hAnsi="Times New Roman" w:cs="Times New Roman"/>
          <w:noProof/>
          <w:sz w:val="24"/>
          <w:szCs w:val="24"/>
          <w:lang w:val="fi-FI"/>
        </w:rPr>
        <w:t>(Sarwoedi, 2018)</w:t>
      </w:r>
      <w:r w:rsidRPr="0065438D">
        <w:rPr>
          <w:rFonts w:ascii="Times New Roman" w:hAnsi="Times New Roman" w:cs="Times New Roman"/>
          <w:sz w:val="24"/>
          <w:szCs w:val="24"/>
        </w:rPr>
        <w:fldChar w:fldCharType="end"/>
      </w:r>
      <w:r w:rsidRPr="009979FB">
        <w:rPr>
          <w:rFonts w:ascii="Times New Roman" w:hAnsi="Times New Roman" w:cs="Times New Roman"/>
          <w:sz w:val="24"/>
          <w:szCs w:val="24"/>
          <w:lang w:val="fi-FI"/>
        </w:rPr>
        <w:t xml:space="preserve"> bahwa matematika yang berbasis etnomatematika dapat menjadikan pembelajaran lebih bermakna serta meningkatkan kemauan siswa untuk belajar karena matematika ada pada lingkungannya. Salah satu situs budaya yang tepat untuk dijadikan  sebagai referensi bahan ajar etnomatematika adalah rumah adat karo. Menurut </w:t>
      </w:r>
      <w:r w:rsidRPr="0065438D">
        <w:rPr>
          <w:rFonts w:ascii="Times New Roman" w:hAnsi="Times New Roman" w:cs="Times New Roman"/>
          <w:sz w:val="24"/>
          <w:szCs w:val="24"/>
        </w:rPr>
        <w:fldChar w:fldCharType="begin" w:fldLock="1"/>
      </w:r>
      <w:r w:rsidRPr="009979FB">
        <w:rPr>
          <w:rFonts w:ascii="Times New Roman" w:hAnsi="Times New Roman" w:cs="Times New Roman"/>
          <w:sz w:val="24"/>
          <w:szCs w:val="24"/>
          <w:lang w:val="fi-FI"/>
        </w:rPr>
        <w:instrText>ADDIN CSL_CITATION {"citationItems":[{"id":"ITEM-1","itemData":{"DOI":"10.35878/guru.v3i2.886","ISSN":"2962-746X","abstract":"The purpose of this research is to develop ethnomathematics-based flat building teaching materials. The type of research used is Research and Development (R&amp;D) which refers to the ADDIE model. The data collection techniques used are interviews, questionnaires, and comprehension achievement tests or Pre-test and Post-test. The results of this development research are in the form of ethnomathematics-based flat building teaching materials that meet the feasible criteria with the results of material expert validation obtained 87.5%, teaching material expert validation experts obtained 86.25% and learning experts obtained 92.5%. The results of the student response questionnaire to ethnomathematics-based teaching materials were 95.5%. The t-test results obtained a sig value of 0.00 &lt;0.05, meaning that H0 is rejected and H1 is accepted, meaning that there is a significant difference between before and after using ethnomathematics-based teaching materials. Based on the average value of the Pre-test 38.5 and the average value of the Post-test 88, 1 shows a significant increase so it can be concluded that teaching materials have proven effective in improving math learning outcomes.","author":[{"dropping-particle":"","family":"Nuraini","given":"Latifah","non-dropping-particle":"","parse-names":false,"suffix":""},{"dropping-particle":"","family":"Setyowati","given":"Fernia","non-dropping-particle":"","parse-names":false,"suffix":""}],"container-title":"Dawuh Guru: Jurnal Pendidikan MI/SD","id":"ITEM-1","issue":"2","issued":{"date-parts":[["2023"]]},"page":"133-144","title":"Efektivitas Bahan Ajar Berbasis Etnomatematika terhadap Hasil Belajar Matematika Siswa Madrasah Ibtidaiyah","type":"article-journal","volume":"3"},"uris":["http://www.mendeley.com/documents/?uuid=95adfd09-d4ad-4d40-8492-f5d03c8975ab","http://www.mendeley.com/documents/?uuid=23642622-76a4-493a-b7e5-146e3a199db8"]}],"mendeley":{"formattedCitation":"(Nuraini &amp; Setyowati, 2023)","manualFormatting":"(Sandri &amp; Mailani, 2021)","plainTextFormattedCitation":"(Nuraini &amp; Setyowati, 2023)","previouslyFormattedCitation":"(Nuraini &amp; Setyowati, 2023)"},"properties":{"noteIndex":0},"schema":"https://github.com/citation-style-language/schema/raw/master/csl-citation.json"}</w:instrText>
      </w:r>
      <w:r w:rsidRPr="0065438D">
        <w:rPr>
          <w:rFonts w:ascii="Times New Roman" w:hAnsi="Times New Roman" w:cs="Times New Roman"/>
          <w:sz w:val="24"/>
          <w:szCs w:val="24"/>
        </w:rPr>
        <w:fldChar w:fldCharType="separate"/>
      </w:r>
      <w:r w:rsidRPr="009979FB">
        <w:rPr>
          <w:rFonts w:ascii="Times New Roman" w:hAnsi="Times New Roman" w:cs="Times New Roman"/>
          <w:noProof/>
          <w:sz w:val="24"/>
          <w:szCs w:val="24"/>
          <w:lang w:val="fi-FI"/>
        </w:rPr>
        <w:t>(Sandri &amp; Mailani, 2021)</w:t>
      </w:r>
      <w:r w:rsidRPr="0065438D">
        <w:rPr>
          <w:rFonts w:ascii="Times New Roman" w:hAnsi="Times New Roman" w:cs="Times New Roman"/>
          <w:sz w:val="24"/>
          <w:szCs w:val="24"/>
        </w:rPr>
        <w:fldChar w:fldCharType="end"/>
      </w:r>
      <w:r w:rsidRPr="009979FB">
        <w:rPr>
          <w:rFonts w:ascii="Times New Roman" w:hAnsi="Times New Roman" w:cs="Times New Roman"/>
          <w:sz w:val="24"/>
          <w:szCs w:val="24"/>
          <w:lang w:val="fi-FI"/>
        </w:rPr>
        <w:t xml:space="preserve"> mengatakan bahwa bahan ajar berbasis etnomatematika pada materi geometri bangun datar telah teruji layak dan efektif digunakan siswa dalam proses pembelajaran.  </w:t>
      </w:r>
      <w:r w:rsidRPr="00B061AA">
        <w:rPr>
          <w:rFonts w:ascii="Times New Roman" w:hAnsi="Times New Roman" w:cs="Times New Roman"/>
          <w:sz w:val="24"/>
          <w:szCs w:val="24"/>
          <w:lang w:val="sv-SE"/>
        </w:rPr>
        <w:t xml:space="preserve">Unsur budaya yang dapat dikaji pada rumah adat karo yaitu </w:t>
      </w:r>
      <w:r w:rsidRPr="00B061AA">
        <w:rPr>
          <w:rFonts w:ascii="Times New Roman" w:hAnsi="Times New Roman" w:cs="Times New Roman"/>
          <w:sz w:val="24"/>
          <w:szCs w:val="24"/>
          <w:lang w:val="sv-SE"/>
        </w:rPr>
        <w:lastRenderedPageBreak/>
        <w:t>bentuk geometri bangun datar. Salah satu contohnya yaitu atap pada rumah adat karo berbentuk bangun datar segitiga. Selain itu, ada beberapa bentuk yang terdapat pada rumah adat karo seperti, persegi, persegi panjang, lingkaran, segitiga dan trapesium. Dengan mengeksplorasi etnomatematika karo, penelitian ini bertujuan untuk menggali potensi pembelajaran matematika yang lebih bermakna bagi siswa karo, sekaligus melestarikan kekayaan intelektual budaya karo</w:t>
      </w:r>
      <w:r w:rsidRPr="00B061AA">
        <w:rPr>
          <w:rFonts w:ascii="Times New Roman" w:eastAsia="Times New Roman" w:hAnsi="Times New Roman" w:cs="Times New Roman"/>
          <w:sz w:val="24"/>
          <w:szCs w:val="24"/>
          <w:lang w:val="sv-SE" w:eastAsia="en-ID"/>
        </w:rPr>
        <w:t>. Oleh karena itu, bahan ajar pembelajaran berbasis etnomatematika karo ini harus dikembangkan untuk membantu guru mengajar matematika di sekolah dasar terkhususnya bagi siswa suku karo. Inovasi bahan ajar ini cocok untuk menyelesaikan masalah guru dalam menanamkan konsep matematika secara konkret (nyata) melalui gambar, lokasi atau objek bersejarah yang ada disekitar.</w:t>
      </w:r>
    </w:p>
    <w:p w:rsidR="00876BA0" w:rsidRPr="009979FB" w:rsidRDefault="00876BA0" w:rsidP="00876BA0">
      <w:pPr>
        <w:spacing w:after="0" w:line="480" w:lineRule="auto"/>
        <w:ind w:firstLine="720"/>
        <w:jc w:val="both"/>
        <w:rPr>
          <w:rFonts w:ascii="Times New Roman" w:hAnsi="Times New Roman" w:cs="Times New Roman"/>
          <w:sz w:val="24"/>
          <w:szCs w:val="24"/>
          <w:lang w:val="fi-FI"/>
        </w:rPr>
      </w:pPr>
      <w:r w:rsidRPr="00B061AA">
        <w:rPr>
          <w:rFonts w:ascii="Times New Roman" w:hAnsi="Times New Roman" w:cs="Times New Roman"/>
          <w:sz w:val="24"/>
          <w:szCs w:val="24"/>
          <w:lang w:val="sv-SE"/>
        </w:rPr>
        <w:t>Berdasarkan paparan latar belakang di atas,</w:t>
      </w:r>
      <w:r w:rsidRPr="00B061AA">
        <w:rPr>
          <w:rFonts w:ascii="Times New Roman" w:eastAsia="Times New Roman" w:hAnsi="Times New Roman" w:cs="Times New Roman"/>
          <w:sz w:val="24"/>
          <w:szCs w:val="24"/>
          <w:lang w:val="sv-SE" w:eastAsia="en-ID"/>
        </w:rPr>
        <w:t xml:space="preserve"> perlu adanya bahan ajar berbasis etnomatematika yang dapat membantu siswa memberikan contoh-contoh konkret yang dekat dengan keseharian siswa. </w:t>
      </w:r>
      <w:r w:rsidRPr="00B061AA">
        <w:rPr>
          <w:rFonts w:ascii="Times New Roman" w:hAnsi="Times New Roman" w:cs="Times New Roman"/>
          <w:sz w:val="24"/>
          <w:szCs w:val="24"/>
          <w:lang w:val="sv-SE"/>
        </w:rPr>
        <w:t xml:space="preserve">Bahan ajar dengan pendekatan etnomatematika mampu memberikan pengalaman belajar baru bagi siswa secara menarik dan bermakna. </w:t>
      </w:r>
      <w:r w:rsidRPr="009979FB">
        <w:rPr>
          <w:rFonts w:ascii="Times New Roman" w:hAnsi="Times New Roman" w:cs="Times New Roman"/>
          <w:sz w:val="24"/>
          <w:szCs w:val="24"/>
          <w:lang w:val="fi-FI"/>
        </w:rPr>
        <w:t xml:space="preserve">Oleh karena itu akan dikembangkan bahan ajar berbasis etnomatematika yaitu rumah adat karo. </w:t>
      </w:r>
    </w:p>
    <w:p w:rsidR="00876BA0" w:rsidRPr="0065438D" w:rsidRDefault="00876BA0" w:rsidP="00876BA0">
      <w:pPr>
        <w:pStyle w:val="Heading2"/>
        <w:numPr>
          <w:ilvl w:val="1"/>
          <w:numId w:val="5"/>
        </w:numPr>
        <w:spacing w:before="0" w:line="480" w:lineRule="auto"/>
        <w:rPr>
          <w:rFonts w:ascii="Times New Roman" w:hAnsi="Times New Roman" w:cs="Times New Roman"/>
          <w:b w:val="0"/>
          <w:bCs w:val="0"/>
          <w:color w:val="auto"/>
          <w:sz w:val="24"/>
          <w:szCs w:val="24"/>
          <w:lang w:val="en-US"/>
        </w:rPr>
      </w:pPr>
      <w:bookmarkStart w:id="10" w:name="_Toc202468608"/>
      <w:proofErr w:type="spellStart"/>
      <w:r w:rsidRPr="0065438D">
        <w:rPr>
          <w:rFonts w:ascii="Times New Roman" w:hAnsi="Times New Roman" w:cs="Times New Roman"/>
          <w:color w:val="auto"/>
          <w:sz w:val="24"/>
          <w:szCs w:val="24"/>
          <w:lang w:val="en-US"/>
        </w:rPr>
        <w:t>Identifikasi</w:t>
      </w:r>
      <w:proofErr w:type="spellEnd"/>
      <w:r w:rsidRPr="0065438D">
        <w:rPr>
          <w:rFonts w:ascii="Times New Roman" w:hAnsi="Times New Roman" w:cs="Times New Roman"/>
          <w:color w:val="auto"/>
          <w:sz w:val="24"/>
          <w:szCs w:val="24"/>
          <w:lang w:val="en-US"/>
        </w:rPr>
        <w:t xml:space="preserve"> </w:t>
      </w:r>
      <w:proofErr w:type="spellStart"/>
      <w:r w:rsidRPr="0065438D">
        <w:rPr>
          <w:rFonts w:ascii="Times New Roman" w:hAnsi="Times New Roman" w:cs="Times New Roman"/>
          <w:color w:val="auto"/>
          <w:sz w:val="24"/>
          <w:szCs w:val="24"/>
          <w:lang w:val="en-US"/>
        </w:rPr>
        <w:t>Masalah</w:t>
      </w:r>
      <w:bookmarkEnd w:id="10"/>
      <w:proofErr w:type="spellEnd"/>
    </w:p>
    <w:p w:rsidR="00876BA0" w:rsidRPr="00B061AA" w:rsidRDefault="00876BA0" w:rsidP="00876BA0">
      <w:pPr>
        <w:spacing w:after="0" w:line="480" w:lineRule="auto"/>
        <w:ind w:firstLine="720"/>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Berdasarkan latar belakang masalah yang diuraikan di atas maka dapat diambil beberapa identifikasi masalahnya yaitu sebagai berikut:</w:t>
      </w:r>
    </w:p>
    <w:p w:rsidR="00876BA0" w:rsidRPr="00B061AA" w:rsidRDefault="00876BA0" w:rsidP="00876BA0">
      <w:pPr>
        <w:pStyle w:val="ListParagraph"/>
        <w:numPr>
          <w:ilvl w:val="0"/>
          <w:numId w:val="2"/>
        </w:numPr>
        <w:spacing w:after="0" w:line="480" w:lineRule="auto"/>
        <w:jc w:val="both"/>
        <w:rPr>
          <w:rFonts w:ascii="Times New Roman" w:eastAsia="Times New Roman" w:hAnsi="Times New Roman" w:cs="Times New Roman"/>
          <w:sz w:val="24"/>
          <w:szCs w:val="24"/>
          <w:lang w:val="sv-SE" w:eastAsia="en-ID"/>
        </w:rPr>
      </w:pPr>
      <w:bookmarkStart w:id="11" w:name="_Hlk188016799"/>
      <w:r w:rsidRPr="00B061AA">
        <w:rPr>
          <w:rFonts w:ascii="Times New Roman" w:hAnsi="Times New Roman" w:cs="Times New Roman"/>
          <w:sz w:val="24"/>
          <w:szCs w:val="24"/>
          <w:lang w:val="sv-SE"/>
        </w:rPr>
        <w:t>Pemahaman siswa terhadap konsep geometri bangun datar masih tergolong rendah.</w:t>
      </w:r>
    </w:p>
    <w:p w:rsidR="00876BA0" w:rsidRPr="00B061AA" w:rsidRDefault="00876BA0" w:rsidP="00876BA0">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lang w:val="sv-SE" w:eastAsia="en-ID"/>
        </w:rPr>
      </w:pPr>
      <w:r w:rsidRPr="00B061AA">
        <w:rPr>
          <w:rFonts w:ascii="Times New Roman" w:eastAsia="Times New Roman" w:hAnsi="Times New Roman" w:cs="Times New Roman"/>
          <w:sz w:val="24"/>
          <w:szCs w:val="24"/>
          <w:lang w:val="sv-SE" w:eastAsia="en-ID"/>
        </w:rPr>
        <w:lastRenderedPageBreak/>
        <w:t xml:space="preserve">Siswa masih mengalami kesulitan dalam memahami </w:t>
      </w:r>
      <w:bookmarkStart w:id="12" w:name="_Hlk187946264"/>
      <w:r w:rsidRPr="00B061AA">
        <w:rPr>
          <w:rFonts w:ascii="Times New Roman" w:eastAsia="Times New Roman" w:hAnsi="Times New Roman" w:cs="Times New Roman"/>
          <w:sz w:val="24"/>
          <w:szCs w:val="24"/>
          <w:lang w:val="sv-SE" w:eastAsia="en-ID"/>
        </w:rPr>
        <w:t xml:space="preserve">konsep geometri bangun datar </w:t>
      </w:r>
      <w:bookmarkEnd w:id="12"/>
      <w:r w:rsidRPr="00B061AA">
        <w:rPr>
          <w:rFonts w:ascii="Times New Roman" w:eastAsia="Times New Roman" w:hAnsi="Times New Roman" w:cs="Times New Roman"/>
          <w:sz w:val="24"/>
          <w:szCs w:val="24"/>
          <w:lang w:val="sv-SE" w:eastAsia="en-ID"/>
        </w:rPr>
        <w:t>dalam pembelajaran matematika.</w:t>
      </w:r>
    </w:p>
    <w:p w:rsidR="00876BA0" w:rsidRPr="00B061AA" w:rsidRDefault="00876BA0" w:rsidP="00876BA0">
      <w:pPr>
        <w:pStyle w:val="NormalWeb"/>
        <w:numPr>
          <w:ilvl w:val="0"/>
          <w:numId w:val="2"/>
        </w:numPr>
        <w:spacing w:line="480" w:lineRule="auto"/>
        <w:jc w:val="both"/>
        <w:rPr>
          <w:lang w:val="sv-SE"/>
        </w:rPr>
      </w:pPr>
      <w:bookmarkStart w:id="13" w:name="_Hlk188271457"/>
      <w:r w:rsidRPr="00B061AA">
        <w:rPr>
          <w:lang w:val="sv-SE"/>
        </w:rPr>
        <w:t>Guru belum mengembangkan bahan ajar berbasis budaya sebagai pendukung proses pembelajaran matematika pada materi geometri bangun datar.</w:t>
      </w:r>
    </w:p>
    <w:bookmarkEnd w:id="13"/>
    <w:p w:rsidR="00876BA0" w:rsidRPr="00B061AA" w:rsidRDefault="00876BA0" w:rsidP="00876BA0">
      <w:pPr>
        <w:pStyle w:val="NormalWeb"/>
        <w:numPr>
          <w:ilvl w:val="0"/>
          <w:numId w:val="2"/>
        </w:numPr>
        <w:spacing w:line="480" w:lineRule="auto"/>
        <w:jc w:val="both"/>
        <w:rPr>
          <w:lang w:val="sv-SE"/>
        </w:rPr>
      </w:pPr>
      <w:r w:rsidRPr="00B061AA">
        <w:rPr>
          <w:lang w:val="sv-SE"/>
        </w:rPr>
        <w:t>Guru hanya menggunakan buku paket sebagai sumber belajar tanpa mengaitkan contoh-contoh konkret yang dekat dengan keseharian siswa.</w:t>
      </w:r>
    </w:p>
    <w:p w:rsidR="00876BA0" w:rsidRPr="0065438D" w:rsidRDefault="00876BA0" w:rsidP="00876BA0">
      <w:pPr>
        <w:pStyle w:val="Heading2"/>
        <w:numPr>
          <w:ilvl w:val="1"/>
          <w:numId w:val="5"/>
        </w:numPr>
        <w:spacing w:before="0" w:line="480" w:lineRule="auto"/>
        <w:rPr>
          <w:rFonts w:ascii="Times New Roman" w:hAnsi="Times New Roman" w:cs="Times New Roman"/>
          <w:b w:val="0"/>
          <w:bCs w:val="0"/>
          <w:color w:val="auto"/>
          <w:sz w:val="24"/>
          <w:szCs w:val="24"/>
        </w:rPr>
      </w:pPr>
      <w:bookmarkStart w:id="14" w:name="_Toc202468609"/>
      <w:bookmarkEnd w:id="11"/>
      <w:proofErr w:type="spellStart"/>
      <w:r w:rsidRPr="0065438D">
        <w:rPr>
          <w:rFonts w:ascii="Times New Roman" w:hAnsi="Times New Roman" w:cs="Times New Roman"/>
          <w:color w:val="auto"/>
          <w:sz w:val="24"/>
          <w:szCs w:val="24"/>
        </w:rPr>
        <w:t>Batasan</w:t>
      </w:r>
      <w:proofErr w:type="spellEnd"/>
      <w:r w:rsidRPr="0065438D">
        <w:rPr>
          <w:rFonts w:ascii="Times New Roman" w:hAnsi="Times New Roman" w:cs="Times New Roman"/>
          <w:color w:val="auto"/>
          <w:sz w:val="24"/>
          <w:szCs w:val="24"/>
        </w:rPr>
        <w:t xml:space="preserve"> </w:t>
      </w:r>
      <w:proofErr w:type="spellStart"/>
      <w:r w:rsidRPr="0065438D">
        <w:rPr>
          <w:rFonts w:ascii="Times New Roman" w:hAnsi="Times New Roman" w:cs="Times New Roman"/>
          <w:color w:val="auto"/>
          <w:sz w:val="24"/>
          <w:szCs w:val="24"/>
        </w:rPr>
        <w:t>Masalah</w:t>
      </w:r>
      <w:bookmarkEnd w:id="14"/>
      <w:proofErr w:type="spellEnd"/>
    </w:p>
    <w:p w:rsidR="00876BA0" w:rsidRPr="00B061AA" w:rsidRDefault="00876BA0" w:rsidP="00876BA0">
      <w:pPr>
        <w:spacing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ab/>
        <w:t xml:space="preserve">Masalah yang teridentifikasi di atas merupakan masalah yang cukup luas. Agar penelitian ini lebih terarah dan fokus untuk mencapai tujuan, maka peneliti membatasi masalah hanya pada “Pengembangan bahan ajar berbasis etnomatematika rumah adat karo pada materi </w:t>
      </w:r>
      <w:r w:rsidRPr="00B061AA">
        <w:rPr>
          <w:rFonts w:ascii="Times New Roman" w:eastAsia="Times New Roman" w:hAnsi="Times New Roman" w:cs="Times New Roman"/>
          <w:sz w:val="24"/>
          <w:szCs w:val="24"/>
          <w:lang w:val="sv-SE" w:eastAsia="en-ID"/>
        </w:rPr>
        <w:t xml:space="preserve">geometri bangun datar persegi panjang, persegi, segitiga dan trapesium </w:t>
      </w:r>
      <w:r w:rsidRPr="00B061AA">
        <w:rPr>
          <w:rFonts w:ascii="Times New Roman" w:hAnsi="Times New Roman" w:cs="Times New Roman"/>
          <w:sz w:val="24"/>
          <w:szCs w:val="24"/>
          <w:lang w:val="sv-SE"/>
        </w:rPr>
        <w:t xml:space="preserve">untuk meningkatkan pemahaman </w:t>
      </w:r>
      <w:r w:rsidRPr="00B061AA">
        <w:rPr>
          <w:rFonts w:ascii="Times New Roman" w:eastAsia="Times New Roman" w:hAnsi="Times New Roman" w:cs="Times New Roman"/>
          <w:sz w:val="24"/>
          <w:szCs w:val="24"/>
          <w:lang w:val="sv-SE" w:eastAsia="en-ID"/>
        </w:rPr>
        <w:t>konsep siswa SD”.</w:t>
      </w:r>
    </w:p>
    <w:p w:rsidR="00876BA0" w:rsidRPr="0065438D" w:rsidRDefault="00876BA0" w:rsidP="00876BA0">
      <w:pPr>
        <w:pStyle w:val="Heading2"/>
        <w:numPr>
          <w:ilvl w:val="1"/>
          <w:numId w:val="5"/>
        </w:numPr>
        <w:spacing w:before="0" w:line="480" w:lineRule="auto"/>
        <w:rPr>
          <w:rFonts w:ascii="Times New Roman" w:hAnsi="Times New Roman" w:cs="Times New Roman"/>
          <w:b w:val="0"/>
          <w:bCs w:val="0"/>
          <w:color w:val="auto"/>
          <w:sz w:val="24"/>
          <w:szCs w:val="24"/>
        </w:rPr>
      </w:pPr>
      <w:bookmarkStart w:id="15" w:name="_Toc202468610"/>
      <w:proofErr w:type="spellStart"/>
      <w:r w:rsidRPr="0065438D">
        <w:rPr>
          <w:rFonts w:ascii="Times New Roman" w:hAnsi="Times New Roman" w:cs="Times New Roman"/>
          <w:color w:val="auto"/>
          <w:sz w:val="24"/>
          <w:szCs w:val="24"/>
        </w:rPr>
        <w:t>Rumusan</w:t>
      </w:r>
      <w:proofErr w:type="spellEnd"/>
      <w:r w:rsidRPr="0065438D">
        <w:rPr>
          <w:rFonts w:ascii="Times New Roman" w:hAnsi="Times New Roman" w:cs="Times New Roman"/>
          <w:color w:val="auto"/>
          <w:sz w:val="24"/>
          <w:szCs w:val="24"/>
        </w:rPr>
        <w:t xml:space="preserve"> </w:t>
      </w:r>
      <w:proofErr w:type="spellStart"/>
      <w:r w:rsidRPr="0065438D">
        <w:rPr>
          <w:rFonts w:ascii="Times New Roman" w:hAnsi="Times New Roman" w:cs="Times New Roman"/>
          <w:color w:val="auto"/>
          <w:sz w:val="24"/>
          <w:szCs w:val="24"/>
        </w:rPr>
        <w:t>Masalah</w:t>
      </w:r>
      <w:bookmarkEnd w:id="15"/>
      <w:proofErr w:type="spellEnd"/>
    </w:p>
    <w:p w:rsidR="00876BA0" w:rsidRPr="00B061AA" w:rsidRDefault="00876BA0" w:rsidP="00876BA0">
      <w:pPr>
        <w:spacing w:after="0" w:line="480" w:lineRule="auto"/>
        <w:ind w:left="360"/>
        <w:jc w:val="both"/>
        <w:rPr>
          <w:rFonts w:ascii="Times New Roman" w:hAnsi="Times New Roman" w:cs="Times New Roman"/>
          <w:sz w:val="24"/>
          <w:szCs w:val="24"/>
          <w:lang w:val="sv-SE"/>
        </w:rPr>
      </w:pPr>
      <w:r w:rsidRPr="00B061AA">
        <w:rPr>
          <w:rFonts w:ascii="Times New Roman" w:hAnsi="Times New Roman" w:cs="Times New Roman"/>
          <w:b/>
          <w:bCs/>
          <w:sz w:val="24"/>
          <w:szCs w:val="24"/>
          <w:lang w:val="sv-SE"/>
        </w:rPr>
        <w:tab/>
      </w:r>
      <w:r w:rsidRPr="00B061AA">
        <w:rPr>
          <w:rFonts w:ascii="Times New Roman" w:hAnsi="Times New Roman" w:cs="Times New Roman"/>
          <w:sz w:val="24"/>
          <w:szCs w:val="24"/>
          <w:lang w:val="sv-SE"/>
        </w:rPr>
        <w:t>Berdasarkan batasan masalah diatas, rumusan masalah yang diambil dalam penelitian ini yaitu</w:t>
      </w:r>
    </w:p>
    <w:p w:rsidR="00876BA0" w:rsidRPr="009979FB" w:rsidRDefault="00876BA0" w:rsidP="00876BA0">
      <w:pPr>
        <w:pStyle w:val="ListParagraph"/>
        <w:numPr>
          <w:ilvl w:val="0"/>
          <w:numId w:val="7"/>
        </w:numPr>
        <w:spacing w:after="0"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Bagaimana kelayakan bahan ajar berbasis etnomatematika rumah adat karo untuk meningkatkan pemahaman konsep matematika siswa SD yang dikembangkan?</w:t>
      </w:r>
    </w:p>
    <w:p w:rsidR="00876BA0" w:rsidRPr="009979FB" w:rsidRDefault="00876BA0" w:rsidP="00876BA0">
      <w:pPr>
        <w:pStyle w:val="ListParagraph"/>
        <w:numPr>
          <w:ilvl w:val="0"/>
          <w:numId w:val="7"/>
        </w:numPr>
        <w:spacing w:after="0"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Bagaimana peningkatan kemampuan pemahaman konsep siswa terhadap bahan ajar berbasis etnomatematika rumah adat karo yang dikembangkan?</w:t>
      </w:r>
    </w:p>
    <w:p w:rsidR="00876BA0" w:rsidRPr="0065438D" w:rsidRDefault="00876BA0" w:rsidP="00876BA0">
      <w:pPr>
        <w:pStyle w:val="Heading2"/>
        <w:numPr>
          <w:ilvl w:val="1"/>
          <w:numId w:val="5"/>
        </w:numPr>
        <w:spacing w:before="0" w:line="480" w:lineRule="auto"/>
        <w:rPr>
          <w:rFonts w:ascii="Times New Roman" w:hAnsi="Times New Roman" w:cs="Times New Roman"/>
          <w:b w:val="0"/>
          <w:bCs w:val="0"/>
          <w:color w:val="auto"/>
          <w:sz w:val="24"/>
          <w:szCs w:val="24"/>
        </w:rPr>
      </w:pPr>
      <w:bookmarkStart w:id="16" w:name="_Toc202468611"/>
      <w:proofErr w:type="spellStart"/>
      <w:r w:rsidRPr="0065438D">
        <w:rPr>
          <w:rFonts w:ascii="Times New Roman" w:hAnsi="Times New Roman" w:cs="Times New Roman"/>
          <w:color w:val="auto"/>
          <w:sz w:val="24"/>
          <w:szCs w:val="24"/>
        </w:rPr>
        <w:lastRenderedPageBreak/>
        <w:t>Tujuan</w:t>
      </w:r>
      <w:proofErr w:type="spellEnd"/>
      <w:r w:rsidRPr="0065438D">
        <w:rPr>
          <w:rFonts w:ascii="Times New Roman" w:hAnsi="Times New Roman" w:cs="Times New Roman"/>
          <w:color w:val="auto"/>
          <w:sz w:val="24"/>
          <w:szCs w:val="24"/>
        </w:rPr>
        <w:t xml:space="preserve"> </w:t>
      </w:r>
      <w:proofErr w:type="spellStart"/>
      <w:r w:rsidRPr="0065438D">
        <w:rPr>
          <w:rFonts w:ascii="Times New Roman" w:hAnsi="Times New Roman" w:cs="Times New Roman"/>
          <w:color w:val="auto"/>
          <w:sz w:val="24"/>
          <w:szCs w:val="24"/>
        </w:rPr>
        <w:t>Penelitian</w:t>
      </w:r>
      <w:bookmarkEnd w:id="16"/>
      <w:proofErr w:type="spellEnd"/>
    </w:p>
    <w:p w:rsidR="00876BA0" w:rsidRPr="009979FB" w:rsidRDefault="00876BA0" w:rsidP="00876BA0">
      <w:pPr>
        <w:spacing w:after="0" w:line="480" w:lineRule="auto"/>
        <w:ind w:left="360" w:firstLine="360"/>
        <w:jc w:val="both"/>
        <w:rPr>
          <w:rFonts w:ascii="Times New Roman" w:hAnsi="Times New Roman" w:cs="Times New Roman"/>
          <w:sz w:val="24"/>
          <w:szCs w:val="24"/>
          <w:lang w:val="fi-FI"/>
        </w:rPr>
      </w:pPr>
      <w:r w:rsidRPr="009979FB">
        <w:rPr>
          <w:rFonts w:ascii="Times New Roman" w:hAnsi="Times New Roman" w:cs="Times New Roman"/>
          <w:b/>
          <w:bCs/>
          <w:sz w:val="24"/>
          <w:szCs w:val="24"/>
          <w:lang w:val="fi-FI"/>
        </w:rPr>
        <w:t xml:space="preserve"> </w:t>
      </w:r>
      <w:bookmarkStart w:id="17" w:name="_Hlk180949088"/>
      <w:r w:rsidRPr="009979FB">
        <w:rPr>
          <w:rFonts w:ascii="Times New Roman" w:hAnsi="Times New Roman" w:cs="Times New Roman"/>
          <w:sz w:val="24"/>
          <w:szCs w:val="24"/>
          <w:lang w:val="fi-FI"/>
        </w:rPr>
        <w:t xml:space="preserve">Berdasarkan rumusan masalah di atas, dapat disimpulkan bahwa tujuan penelitian ini </w:t>
      </w:r>
      <w:bookmarkEnd w:id="17"/>
      <w:r w:rsidRPr="009979FB">
        <w:rPr>
          <w:rFonts w:ascii="Times New Roman" w:hAnsi="Times New Roman" w:cs="Times New Roman"/>
          <w:sz w:val="24"/>
          <w:szCs w:val="24"/>
          <w:lang w:val="fi-FI"/>
        </w:rPr>
        <w:t xml:space="preserve">yaitu </w:t>
      </w:r>
      <w:r>
        <w:rPr>
          <w:rFonts w:ascii="Times New Roman" w:hAnsi="Times New Roman" w:cs="Times New Roman"/>
          <w:sz w:val="24"/>
          <w:szCs w:val="24"/>
          <w:lang w:val="fi-FI"/>
        </w:rPr>
        <w:t>:</w:t>
      </w:r>
    </w:p>
    <w:p w:rsidR="00876BA0" w:rsidRPr="009979FB" w:rsidRDefault="00876BA0" w:rsidP="00876BA0">
      <w:pPr>
        <w:pStyle w:val="ListParagraph"/>
        <w:numPr>
          <w:ilvl w:val="0"/>
          <w:numId w:val="8"/>
        </w:numPr>
        <w:spacing w:after="0"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Untuk mengetahui kelayakan bahan ajar berbasis etnomatematika rumah adat karo untuk meningkatkan pemahaman konsep matematika siswa SD yang dikembangkan.</w:t>
      </w:r>
    </w:p>
    <w:p w:rsidR="00876BA0" w:rsidRPr="009979FB" w:rsidRDefault="00876BA0" w:rsidP="00876BA0">
      <w:pPr>
        <w:pStyle w:val="ListParagraph"/>
        <w:numPr>
          <w:ilvl w:val="0"/>
          <w:numId w:val="8"/>
        </w:numPr>
        <w:spacing w:after="0"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Untuk mengetahui peningkatan kemampuan pemahaman konsep siswa terhadap bahan ajar berbasis etnomatematika rumah adat karo yang dikembangkan.</w:t>
      </w:r>
    </w:p>
    <w:p w:rsidR="00876BA0" w:rsidRPr="0065438D" w:rsidRDefault="00876BA0" w:rsidP="00876BA0">
      <w:pPr>
        <w:pStyle w:val="Heading2"/>
        <w:numPr>
          <w:ilvl w:val="1"/>
          <w:numId w:val="5"/>
        </w:numPr>
        <w:spacing w:before="0" w:line="480" w:lineRule="auto"/>
        <w:rPr>
          <w:rFonts w:ascii="Times New Roman" w:hAnsi="Times New Roman" w:cs="Times New Roman"/>
          <w:b w:val="0"/>
          <w:bCs w:val="0"/>
          <w:color w:val="auto"/>
          <w:sz w:val="24"/>
          <w:szCs w:val="24"/>
        </w:rPr>
      </w:pPr>
      <w:bookmarkStart w:id="18" w:name="_Toc202468612"/>
      <w:proofErr w:type="spellStart"/>
      <w:r w:rsidRPr="0065438D">
        <w:rPr>
          <w:rFonts w:ascii="Times New Roman" w:hAnsi="Times New Roman" w:cs="Times New Roman"/>
          <w:color w:val="auto"/>
          <w:sz w:val="24"/>
          <w:szCs w:val="24"/>
        </w:rPr>
        <w:t>Manfaat</w:t>
      </w:r>
      <w:proofErr w:type="spellEnd"/>
      <w:r w:rsidRPr="0065438D">
        <w:rPr>
          <w:rFonts w:ascii="Times New Roman" w:hAnsi="Times New Roman" w:cs="Times New Roman"/>
          <w:color w:val="auto"/>
          <w:sz w:val="24"/>
          <w:szCs w:val="24"/>
        </w:rPr>
        <w:t xml:space="preserve"> </w:t>
      </w:r>
      <w:proofErr w:type="spellStart"/>
      <w:r w:rsidRPr="0065438D">
        <w:rPr>
          <w:rFonts w:ascii="Times New Roman" w:hAnsi="Times New Roman" w:cs="Times New Roman"/>
          <w:color w:val="auto"/>
          <w:sz w:val="24"/>
          <w:szCs w:val="24"/>
        </w:rPr>
        <w:t>Penelitian</w:t>
      </w:r>
      <w:bookmarkEnd w:id="18"/>
      <w:proofErr w:type="spellEnd"/>
    </w:p>
    <w:p w:rsidR="00876BA0" w:rsidRPr="00B061AA" w:rsidRDefault="00876BA0" w:rsidP="00876BA0">
      <w:pPr>
        <w:spacing w:after="0" w:line="480" w:lineRule="auto"/>
        <w:ind w:left="360" w:firstLine="360"/>
        <w:jc w:val="both"/>
        <w:rPr>
          <w:rFonts w:ascii="Times New Roman" w:hAnsi="Times New Roman" w:cs="Times New Roman"/>
          <w:sz w:val="24"/>
          <w:szCs w:val="24"/>
          <w:lang w:val="sv-SE"/>
        </w:rPr>
      </w:pPr>
      <w:r w:rsidRPr="00B061AA">
        <w:rPr>
          <w:rFonts w:ascii="Times New Roman" w:hAnsi="Times New Roman" w:cs="Times New Roman"/>
          <w:b/>
          <w:bCs/>
          <w:sz w:val="24"/>
          <w:szCs w:val="24"/>
          <w:lang w:val="sv-SE"/>
        </w:rPr>
        <w:t xml:space="preserve"> </w:t>
      </w:r>
      <w:r w:rsidRPr="00B061AA">
        <w:rPr>
          <w:rFonts w:ascii="Times New Roman" w:hAnsi="Times New Roman" w:cs="Times New Roman"/>
          <w:sz w:val="24"/>
          <w:szCs w:val="24"/>
          <w:lang w:val="sv-SE"/>
        </w:rPr>
        <w:t>Adapun manfaat yang diharapkan dari penelitian ini adalah sebagai beriku:</w:t>
      </w:r>
    </w:p>
    <w:p w:rsidR="00876BA0" w:rsidRPr="0065438D" w:rsidRDefault="00876BA0" w:rsidP="00876BA0">
      <w:pPr>
        <w:pStyle w:val="ListParagraph"/>
        <w:numPr>
          <w:ilvl w:val="0"/>
          <w:numId w:val="3"/>
        </w:numPr>
        <w:spacing w:after="0"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Manfaat</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Teoritis</w:t>
      </w:r>
      <w:proofErr w:type="spellEnd"/>
    </w:p>
    <w:p w:rsidR="00876BA0" w:rsidRPr="0065438D" w:rsidRDefault="00876BA0" w:rsidP="00876BA0">
      <w:pPr>
        <w:pStyle w:val="ListParagraph"/>
        <w:spacing w:after="0" w:line="480" w:lineRule="auto"/>
        <w:ind w:firstLine="720"/>
        <w:jc w:val="both"/>
        <w:rPr>
          <w:rFonts w:ascii="Times New Roman" w:eastAsia="Times New Roman" w:hAnsi="Times New Roman" w:cs="Times New Roman"/>
          <w:sz w:val="24"/>
          <w:szCs w:val="24"/>
          <w:lang w:eastAsia="en-ID"/>
        </w:rPr>
      </w:pPr>
      <w:proofErr w:type="spellStart"/>
      <w:r w:rsidRPr="0065438D">
        <w:rPr>
          <w:rFonts w:ascii="Times New Roman" w:hAnsi="Times New Roman" w:cs="Times New Roman"/>
          <w:sz w:val="24"/>
          <w:szCs w:val="24"/>
        </w:rPr>
        <w:t>Penelitian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ini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bermanfaat</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untuk</w:t>
      </w:r>
      <w:proofErr w:type="spellEnd"/>
      <w:r w:rsidRPr="0065438D">
        <w:rPr>
          <w:rFonts w:ascii="Times New Roman" w:hAnsi="Times New Roman" w:cs="Times New Roman"/>
          <w:sz w:val="24"/>
          <w:szCs w:val="24"/>
        </w:rPr>
        <w:t xml:space="preserve"> </w:t>
      </w:r>
      <w:proofErr w:type="spellStart"/>
      <w:r w:rsidRPr="0065438D">
        <w:rPr>
          <w:rFonts w:ascii="Times New Roman" w:eastAsia="Times New Roman" w:hAnsi="Times New Roman" w:cs="Times New Roman"/>
          <w:sz w:val="24"/>
          <w:szCs w:val="24"/>
          <w:lang w:eastAsia="en-ID"/>
        </w:rPr>
        <w:t>menghasilkan</w:t>
      </w:r>
      <w:proofErr w:type="spellEnd"/>
      <w:r w:rsidRPr="0065438D">
        <w:rPr>
          <w:rFonts w:ascii="Times New Roman" w:eastAsia="Times New Roman" w:hAnsi="Times New Roman" w:cs="Times New Roman"/>
          <w:sz w:val="24"/>
          <w:szCs w:val="24"/>
          <w:lang w:eastAsia="en-ID"/>
        </w:rPr>
        <w:t> </w:t>
      </w:r>
      <w:proofErr w:type="spellStart"/>
      <w:r w:rsidRPr="0065438D">
        <w:rPr>
          <w:rFonts w:ascii="Times New Roman" w:eastAsia="Times New Roman" w:hAnsi="Times New Roman" w:cs="Times New Roman"/>
          <w:sz w:val="24"/>
          <w:szCs w:val="24"/>
          <w:lang w:eastAsia="en-ID"/>
        </w:rPr>
        <w:t>bahan</w:t>
      </w:r>
      <w:proofErr w:type="spellEnd"/>
      <w:r w:rsidRPr="0065438D">
        <w:rPr>
          <w:rFonts w:ascii="Times New Roman" w:eastAsia="Times New Roman" w:hAnsi="Times New Roman" w:cs="Times New Roman"/>
          <w:sz w:val="24"/>
          <w:szCs w:val="24"/>
          <w:lang w:eastAsia="en-ID"/>
        </w:rPr>
        <w:t xml:space="preserve"> ajar </w:t>
      </w:r>
      <w:proofErr w:type="spellStart"/>
      <w:r w:rsidRPr="0065438D">
        <w:rPr>
          <w:rFonts w:ascii="Times New Roman" w:eastAsia="Times New Roman" w:hAnsi="Times New Roman" w:cs="Times New Roman"/>
          <w:sz w:val="24"/>
          <w:szCs w:val="24"/>
          <w:lang w:eastAsia="en-ID"/>
        </w:rPr>
        <w:t>berbasis</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etnomatematika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rumah</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adat</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karo</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untuk</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meningkatkan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pemahaman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konsep</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matematika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siswa</w:t>
      </w:r>
      <w:proofErr w:type="spellEnd"/>
      <w:r w:rsidRPr="0065438D">
        <w:rPr>
          <w:rFonts w:ascii="Times New Roman" w:eastAsia="Times New Roman" w:hAnsi="Times New Roman" w:cs="Times New Roman"/>
          <w:sz w:val="24"/>
          <w:szCs w:val="24"/>
          <w:lang w:eastAsia="en-ID"/>
        </w:rPr>
        <w:t xml:space="preserve"> SD </w:t>
      </w:r>
      <w:proofErr w:type="spellStart"/>
      <w:r w:rsidRPr="0065438D">
        <w:rPr>
          <w:rFonts w:ascii="Times New Roman" w:eastAsia="Times New Roman" w:hAnsi="Times New Roman" w:cs="Times New Roman"/>
          <w:sz w:val="24"/>
          <w:szCs w:val="24"/>
          <w:lang w:eastAsia="en-ID"/>
        </w:rPr>
        <w:t>pada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materi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geometri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bangun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datar</w:t>
      </w:r>
      <w:proofErr w:type="spellEnd"/>
      <w:r w:rsidRPr="0065438D">
        <w:rPr>
          <w:rFonts w:ascii="Times New Roman" w:eastAsia="Times New Roman" w:hAnsi="Times New Roman" w:cs="Times New Roman"/>
          <w:sz w:val="24"/>
          <w:szCs w:val="24"/>
          <w:lang w:eastAsia="en-ID"/>
        </w:rPr>
        <w:t xml:space="preserve">, yang </w:t>
      </w:r>
      <w:proofErr w:type="spellStart"/>
      <w:r w:rsidRPr="0065438D">
        <w:rPr>
          <w:rFonts w:ascii="Times New Roman" w:eastAsia="Times New Roman" w:hAnsi="Times New Roman" w:cs="Times New Roman"/>
          <w:sz w:val="24"/>
          <w:szCs w:val="24"/>
          <w:lang w:eastAsia="en-ID"/>
        </w:rPr>
        <w:t>dapat</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digunakan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sebagai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sumber</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belajar</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pada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saat</w:t>
      </w:r>
      <w:proofErr w:type="spellEnd"/>
      <w:r w:rsidRPr="0065438D">
        <w:rPr>
          <w:rFonts w:ascii="Times New Roman" w:eastAsia="Times New Roman" w:hAnsi="Times New Roman" w:cs="Times New Roman"/>
          <w:sz w:val="24"/>
          <w:szCs w:val="24"/>
          <w:lang w:eastAsia="en-ID"/>
        </w:rPr>
        <w:t xml:space="preserve"> proses </w:t>
      </w:r>
      <w:proofErr w:type="spellStart"/>
      <w:r w:rsidRPr="0065438D">
        <w:rPr>
          <w:rFonts w:ascii="Times New Roman" w:eastAsia="Times New Roman" w:hAnsi="Times New Roman" w:cs="Times New Roman"/>
          <w:sz w:val="24"/>
          <w:szCs w:val="24"/>
          <w:lang w:eastAsia="en-ID"/>
        </w:rPr>
        <w:t>pembelajaran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matematika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Bahan</w:t>
      </w:r>
      <w:proofErr w:type="spellEnd"/>
      <w:r w:rsidRPr="0065438D">
        <w:rPr>
          <w:rFonts w:ascii="Times New Roman" w:eastAsia="Times New Roman" w:hAnsi="Times New Roman" w:cs="Times New Roman"/>
          <w:sz w:val="24"/>
          <w:szCs w:val="24"/>
          <w:lang w:eastAsia="en-ID"/>
        </w:rPr>
        <w:t xml:space="preserve"> ajar yang </w:t>
      </w:r>
      <w:proofErr w:type="spellStart"/>
      <w:r w:rsidRPr="0065438D">
        <w:rPr>
          <w:rFonts w:ascii="Times New Roman" w:eastAsia="Times New Roman" w:hAnsi="Times New Roman" w:cs="Times New Roman"/>
          <w:sz w:val="24"/>
          <w:szCs w:val="24"/>
          <w:lang w:eastAsia="en-ID"/>
        </w:rPr>
        <w:t>diinovasikan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berbasis</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budaya</w:t>
      </w:r>
      <w:proofErr w:type="spellEnd"/>
      <w:r w:rsidRPr="0065438D">
        <w:rPr>
          <w:rFonts w:ascii="Times New Roman" w:eastAsia="Times New Roman" w:hAnsi="Times New Roman" w:cs="Times New Roman"/>
          <w:sz w:val="24"/>
          <w:szCs w:val="24"/>
          <w:lang w:eastAsia="en-ID"/>
        </w:rPr>
        <w:t> </w:t>
      </w:r>
      <w:proofErr w:type="spellStart"/>
      <w:r w:rsidRPr="0065438D">
        <w:rPr>
          <w:rFonts w:ascii="Times New Roman" w:eastAsia="Times New Roman" w:hAnsi="Times New Roman" w:cs="Times New Roman"/>
          <w:sz w:val="24"/>
          <w:szCs w:val="24"/>
          <w:lang w:eastAsia="en-ID"/>
        </w:rPr>
        <w:t>ini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juga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diharapkan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dapat</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menmbantu</w:t>
      </w:r>
      <w:proofErr w:type="spellEnd"/>
      <w:r w:rsidRPr="0065438D">
        <w:rPr>
          <w:rFonts w:ascii="Times New Roman" w:eastAsia="Times New Roman" w:hAnsi="Times New Roman" w:cs="Times New Roman"/>
          <w:sz w:val="24"/>
          <w:szCs w:val="24"/>
          <w:lang w:eastAsia="en-ID"/>
        </w:rPr>
        <w:t xml:space="preserve"> guru </w:t>
      </w:r>
      <w:proofErr w:type="spellStart"/>
      <w:r w:rsidRPr="0065438D">
        <w:rPr>
          <w:rFonts w:ascii="Times New Roman" w:eastAsia="Times New Roman" w:hAnsi="Times New Roman" w:cs="Times New Roman"/>
          <w:sz w:val="24"/>
          <w:szCs w:val="24"/>
          <w:lang w:eastAsia="en-ID"/>
        </w:rPr>
        <w:t>dalam</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menyampaikan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konsep</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matematika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secara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lebih</w:t>
      </w:r>
      <w:proofErr w:type="spellEnd"/>
      <w:r w:rsidRPr="0065438D">
        <w:rPr>
          <w:rFonts w:ascii="Times New Roman" w:eastAsia="Times New Roman" w:hAnsi="Times New Roman" w:cs="Times New Roman"/>
          <w:sz w:val="24"/>
          <w:szCs w:val="24"/>
          <w:lang w:eastAsia="en-ID"/>
        </w:rPr>
        <w:t xml:space="preserve"> </w:t>
      </w:r>
      <w:bookmarkStart w:id="19" w:name="_Hlk183876291"/>
      <w:proofErr w:type="spellStart"/>
      <w:r w:rsidRPr="0065438D">
        <w:rPr>
          <w:rFonts w:ascii="Times New Roman" w:eastAsia="Times New Roman" w:hAnsi="Times New Roman" w:cs="Times New Roman"/>
          <w:sz w:val="24"/>
          <w:szCs w:val="24"/>
          <w:lang w:eastAsia="en-ID"/>
        </w:rPr>
        <w:t>menarik</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dan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kontekstual</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sebagai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salah</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satu</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usaha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untuk</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menciptakan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pembelajaran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menjadi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lebih</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bermakna</w:t>
      </w:r>
      <w:proofErr w:type="spellEnd"/>
      <w:r w:rsidRPr="0065438D">
        <w:rPr>
          <w:rFonts w:ascii="Times New Roman" w:eastAsia="Times New Roman" w:hAnsi="Times New Roman" w:cs="Times New Roman"/>
          <w:sz w:val="24"/>
          <w:szCs w:val="24"/>
          <w:lang w:eastAsia="en-ID"/>
        </w:rPr>
        <w:t>.</w:t>
      </w:r>
    </w:p>
    <w:bookmarkEnd w:id="19"/>
    <w:p w:rsidR="00876BA0" w:rsidRPr="0065438D" w:rsidRDefault="00876BA0" w:rsidP="00876BA0">
      <w:pPr>
        <w:pStyle w:val="ListParagraph"/>
        <w:numPr>
          <w:ilvl w:val="0"/>
          <w:numId w:val="3"/>
        </w:numPr>
        <w:spacing w:after="0"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Manfaat</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Praktis</w:t>
      </w:r>
      <w:proofErr w:type="spellEnd"/>
    </w:p>
    <w:p w:rsidR="00876BA0" w:rsidRPr="0065438D" w:rsidRDefault="00876BA0" w:rsidP="00876BA0">
      <w:pPr>
        <w:pStyle w:val="ListParagraph"/>
        <w:numPr>
          <w:ilvl w:val="0"/>
          <w:numId w:val="4"/>
        </w:numPr>
        <w:spacing w:after="0"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Bagi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Peneliti</w:t>
      </w:r>
      <w:proofErr w:type="spellEnd"/>
    </w:p>
    <w:p w:rsidR="00876BA0" w:rsidRPr="00B061AA" w:rsidRDefault="00876BA0" w:rsidP="00876BA0">
      <w:pPr>
        <w:spacing w:after="0" w:line="480" w:lineRule="auto"/>
        <w:ind w:left="720" w:firstLine="360"/>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lastRenderedPageBreak/>
        <w:t>Peneliti dapat mengembangkan bahan ajar berbasis etnomatematika rumah adat karo untuk meningkatkan pemahaman konsep matematika siswa SD pada materi geometri bangun datar. Hasil penelitian ini diharapkan dapat menambah wawasan peneliti dalam pengetahuan untuk merancang suatu bahan dan kegiatan dalam proses belajar mengajar di SD. Hasil penelitian ini memberikan pengetahuan bagi peneliti untuk memperdalam pemahaman tentang hubungan matematika dengan budaya dalam konteks pembelajaran khususnya matematika.</w:t>
      </w:r>
    </w:p>
    <w:p w:rsidR="00876BA0" w:rsidRPr="0065438D" w:rsidRDefault="00876BA0" w:rsidP="00876BA0">
      <w:pPr>
        <w:pStyle w:val="ListParagraph"/>
        <w:numPr>
          <w:ilvl w:val="0"/>
          <w:numId w:val="4"/>
        </w:numPr>
        <w:spacing w:after="0"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Bagi</w:t>
      </w:r>
      <w:proofErr w:type="spellEnd"/>
      <w:r w:rsidRPr="0065438D">
        <w:rPr>
          <w:rFonts w:ascii="Times New Roman" w:hAnsi="Times New Roman" w:cs="Times New Roman"/>
          <w:sz w:val="24"/>
          <w:szCs w:val="24"/>
        </w:rPr>
        <w:t xml:space="preserve"> Guru</w:t>
      </w:r>
    </w:p>
    <w:p w:rsidR="00876BA0" w:rsidRPr="0065438D" w:rsidRDefault="00876BA0" w:rsidP="00876BA0">
      <w:pPr>
        <w:spacing w:after="0" w:line="480" w:lineRule="auto"/>
        <w:ind w:left="720" w:firstLine="360"/>
        <w:jc w:val="both"/>
        <w:rPr>
          <w:rFonts w:ascii="Times New Roman" w:hAnsi="Times New Roman" w:cs="Times New Roman"/>
          <w:sz w:val="24"/>
          <w:szCs w:val="24"/>
          <w:lang w:val="id-ID"/>
        </w:rPr>
      </w:pPr>
      <w:bookmarkStart w:id="20" w:name="_Hlk188114731"/>
      <w:proofErr w:type="spellStart"/>
      <w:r w:rsidRPr="0065438D">
        <w:rPr>
          <w:rFonts w:ascii="Times New Roman" w:hAnsi="Times New Roman" w:cs="Times New Roman"/>
          <w:sz w:val="24"/>
          <w:szCs w:val="24"/>
        </w:rPr>
        <w:t>Hasil</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penelitian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ini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diharapkan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dapat</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menambah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wawasan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pengetahuan</w:t>
      </w:r>
      <w:proofErr w:type="spellEnd"/>
      <w:r w:rsidRPr="0065438D">
        <w:rPr>
          <w:rFonts w:ascii="Times New Roman" w:hAnsi="Times New Roman" w:cs="Times New Roman"/>
          <w:sz w:val="24"/>
          <w:szCs w:val="24"/>
        </w:rPr>
        <w:t xml:space="preserve"> guru </w:t>
      </w:r>
      <w:proofErr w:type="spellStart"/>
      <w:r w:rsidRPr="0065438D">
        <w:rPr>
          <w:rFonts w:ascii="Times New Roman" w:hAnsi="Times New Roman" w:cs="Times New Roman"/>
          <w:sz w:val="24"/>
          <w:szCs w:val="24"/>
        </w:rPr>
        <w:t>terkait</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pengembangan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bahan</w:t>
      </w:r>
      <w:proofErr w:type="spellEnd"/>
      <w:r w:rsidRPr="0065438D">
        <w:rPr>
          <w:rFonts w:ascii="Times New Roman" w:hAnsi="Times New Roman" w:cs="Times New Roman"/>
          <w:sz w:val="24"/>
          <w:szCs w:val="24"/>
        </w:rPr>
        <w:t xml:space="preserve"> ajar yang </w:t>
      </w:r>
      <w:proofErr w:type="spellStart"/>
      <w:r w:rsidRPr="0065438D">
        <w:rPr>
          <w:rFonts w:ascii="Times New Roman" w:hAnsi="Times New Roman" w:cs="Times New Roman"/>
          <w:sz w:val="24"/>
          <w:szCs w:val="24"/>
        </w:rPr>
        <w:t>berbasis</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budaya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sekitar</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khususnya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pembelajaran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matematika</w:t>
      </w:r>
      <w:proofErr w:type="spellEnd"/>
      <w:r w:rsidRPr="0065438D">
        <w:rPr>
          <w:rFonts w:ascii="Times New Roman" w:hAnsi="Times New Roman" w:cs="Times New Roman"/>
          <w:sz w:val="24"/>
          <w:szCs w:val="24"/>
        </w:rPr>
        <w:t xml:space="preserve">. </w:t>
      </w:r>
      <w:r w:rsidRPr="009979FB">
        <w:rPr>
          <w:rFonts w:ascii="Times New Roman" w:hAnsi="Times New Roman" w:cs="Times New Roman"/>
          <w:sz w:val="24"/>
          <w:szCs w:val="24"/>
          <w:lang w:val="fi-FI"/>
        </w:rPr>
        <w:t>Karena pendekatan ini dapat membantu guru dalam menyampaikan konsep-konsep matematika lebih kontekstual, konkret (nyata) dan relevan dengan kehidupan sehari-hari siswa. Karena siswa akan melihat secara langsung keterkaitan antara matematika dengan kehidupan sehari-hari mereka. Hal ini dapat meningkatkan ketertarikan siswa untuk belajar sehingga siswa akan lebih mudah memahami konsep matematika yang diajarkan.</w:t>
      </w:r>
    </w:p>
    <w:bookmarkEnd w:id="20"/>
    <w:p w:rsidR="00876BA0" w:rsidRPr="0065438D" w:rsidRDefault="00876BA0" w:rsidP="00876BA0">
      <w:pPr>
        <w:pStyle w:val="ListParagraph"/>
        <w:numPr>
          <w:ilvl w:val="0"/>
          <w:numId w:val="4"/>
        </w:numPr>
        <w:spacing w:after="0"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Bagi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Siswa</w:t>
      </w:r>
      <w:proofErr w:type="spellEnd"/>
      <w:r w:rsidRPr="0065438D">
        <w:rPr>
          <w:rFonts w:ascii="Times New Roman" w:hAnsi="Times New Roman" w:cs="Times New Roman"/>
          <w:sz w:val="24"/>
          <w:szCs w:val="24"/>
        </w:rPr>
        <w:t xml:space="preserve"> </w:t>
      </w:r>
    </w:p>
    <w:p w:rsidR="00876BA0" w:rsidRPr="009979FB" w:rsidRDefault="00876BA0" w:rsidP="00876BA0">
      <w:pPr>
        <w:spacing w:after="0" w:line="480" w:lineRule="auto"/>
        <w:ind w:left="720" w:firstLine="360"/>
        <w:jc w:val="both"/>
        <w:rPr>
          <w:rFonts w:ascii="Times New Roman" w:hAnsi="Times New Roman" w:cs="Times New Roman"/>
          <w:sz w:val="24"/>
          <w:szCs w:val="24"/>
          <w:lang w:val="fi-FI"/>
        </w:rPr>
      </w:pPr>
      <w:r w:rsidRPr="00B061AA">
        <w:rPr>
          <w:rFonts w:ascii="Times New Roman" w:hAnsi="Times New Roman" w:cs="Times New Roman"/>
          <w:sz w:val="24"/>
          <w:szCs w:val="24"/>
          <w:lang w:val="sv-SE"/>
        </w:rPr>
        <w:t xml:space="preserve">Penelitian ini diharapkan dapat membantu siswa dalam mengatasi kesulitan dan mempermudah siswa dalam memahami konsep matematika, khususnya pada materi geometri bangun datar. Dengan pendekatan berbasis budaya lokal, siswa akan belajar melalui konteks yang lebih dekat </w:t>
      </w:r>
      <w:r w:rsidRPr="00B061AA">
        <w:rPr>
          <w:rFonts w:ascii="Times New Roman" w:hAnsi="Times New Roman" w:cs="Times New Roman"/>
          <w:sz w:val="24"/>
          <w:szCs w:val="24"/>
          <w:lang w:val="sv-SE"/>
        </w:rPr>
        <w:lastRenderedPageBreak/>
        <w:t xml:space="preserve">dengan kehidupan sehari-hari mereka dan siswa akan melihat secara langsung keterkaitan antara matematika dengan sesuatu yang sering mereka jumpai dalam keseharian mereka. Sehingga akan mempermudah siswa dalam memahami hubungan antara konsep geometris dan penerapannya dalam budaya di sekitar. Selain itu, melalui penerapan bahan ajar berbasis budaya ini siswa juga akan lebih mengenal dan menghargai budaya lokal mereka. </w:t>
      </w:r>
      <w:r w:rsidRPr="009979FB">
        <w:rPr>
          <w:rFonts w:ascii="Times New Roman" w:hAnsi="Times New Roman" w:cs="Times New Roman"/>
          <w:sz w:val="24"/>
          <w:szCs w:val="24"/>
          <w:lang w:val="fi-FI"/>
        </w:rPr>
        <w:t>Dengan pendekatan ini, pembelajaran matematika akan menjadi lebih menarik dan bermakna, yang pada akhirnya dapat meningkatkan pemahaman konsep matematika siswa.</w:t>
      </w:r>
    </w:p>
    <w:p w:rsidR="00876BA0" w:rsidRPr="0065438D" w:rsidRDefault="00876BA0" w:rsidP="00876BA0">
      <w:pPr>
        <w:pStyle w:val="ListParagraph"/>
        <w:numPr>
          <w:ilvl w:val="0"/>
          <w:numId w:val="4"/>
        </w:numPr>
        <w:spacing w:after="0"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Bagi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Sekolah</w:t>
      </w:r>
      <w:proofErr w:type="spellEnd"/>
    </w:p>
    <w:p w:rsidR="00876BA0" w:rsidRPr="00B061AA" w:rsidRDefault="00876BA0" w:rsidP="00876BA0">
      <w:pPr>
        <w:spacing w:after="0" w:line="480" w:lineRule="auto"/>
        <w:ind w:left="720" w:firstLine="360"/>
        <w:jc w:val="both"/>
        <w:rPr>
          <w:rFonts w:ascii="Times New Roman" w:hAnsi="Times New Roman" w:cs="Times New Roman"/>
          <w:sz w:val="24"/>
          <w:szCs w:val="24"/>
          <w:lang w:val="sv-SE"/>
        </w:rPr>
      </w:pPr>
      <w:bookmarkStart w:id="21" w:name="_Hlk188117299"/>
      <w:r w:rsidRPr="00B061AA">
        <w:rPr>
          <w:rFonts w:ascii="Times New Roman" w:hAnsi="Times New Roman" w:cs="Times New Roman"/>
          <w:sz w:val="24"/>
          <w:szCs w:val="24"/>
          <w:lang w:val="sv-SE"/>
        </w:rPr>
        <w:t>Penelitian ini dapat digunakan sebagai pedoman dalam merancang bahan ajar berbasis budaya yang cocok untuk diterapkan di sekolah. Hasil penelitian ini menyediakan berbagai pilihan bahan ajar yang menarik dan kontekstual bagi siswa, khususnya pada materi geometri bangun datar. Selain itu, penelitian ini diharapkan dapat mendukung peningkatan kualitas pendidikan di sekolah, meningkatkan proses belajar mengajar, serta menciptakan suasana pembelajaran yang aktif, kreatif dan inovatif.</w:t>
      </w:r>
      <w:bookmarkEnd w:id="21"/>
    </w:p>
    <w:p w:rsidR="00876BA0" w:rsidRPr="0065438D" w:rsidRDefault="00876BA0" w:rsidP="00876BA0">
      <w:pPr>
        <w:pStyle w:val="Heading2"/>
        <w:numPr>
          <w:ilvl w:val="1"/>
          <w:numId w:val="5"/>
        </w:numPr>
        <w:spacing w:before="40" w:line="480" w:lineRule="auto"/>
        <w:rPr>
          <w:rFonts w:ascii="Times New Roman" w:hAnsi="Times New Roman" w:cs="Times New Roman"/>
          <w:b w:val="0"/>
          <w:bCs w:val="0"/>
          <w:color w:val="auto"/>
          <w:sz w:val="24"/>
          <w:szCs w:val="24"/>
        </w:rPr>
      </w:pPr>
      <w:bookmarkStart w:id="22" w:name="_Toc202468613"/>
      <w:proofErr w:type="spellStart"/>
      <w:r w:rsidRPr="0065438D">
        <w:rPr>
          <w:rFonts w:ascii="Times New Roman" w:hAnsi="Times New Roman" w:cs="Times New Roman"/>
          <w:color w:val="auto"/>
          <w:sz w:val="24"/>
          <w:szCs w:val="24"/>
        </w:rPr>
        <w:t>Spesifikasi</w:t>
      </w:r>
      <w:proofErr w:type="spellEnd"/>
      <w:r w:rsidRPr="0065438D">
        <w:rPr>
          <w:rFonts w:ascii="Times New Roman" w:hAnsi="Times New Roman" w:cs="Times New Roman"/>
          <w:color w:val="auto"/>
          <w:sz w:val="24"/>
          <w:szCs w:val="24"/>
        </w:rPr>
        <w:t xml:space="preserve"> </w:t>
      </w:r>
      <w:proofErr w:type="spellStart"/>
      <w:r w:rsidRPr="0065438D">
        <w:rPr>
          <w:rFonts w:ascii="Times New Roman" w:hAnsi="Times New Roman" w:cs="Times New Roman"/>
          <w:color w:val="auto"/>
          <w:sz w:val="24"/>
          <w:szCs w:val="24"/>
        </w:rPr>
        <w:t>Produk</w:t>
      </w:r>
      <w:bookmarkEnd w:id="22"/>
      <w:proofErr w:type="spellEnd"/>
    </w:p>
    <w:p w:rsidR="00876BA0" w:rsidRPr="00B061AA" w:rsidRDefault="00876BA0" w:rsidP="00876BA0">
      <w:pPr>
        <w:spacing w:after="0" w:line="480" w:lineRule="auto"/>
        <w:jc w:val="both"/>
        <w:rPr>
          <w:rFonts w:ascii="Times New Roman" w:hAnsi="Times New Roman" w:cs="Times New Roman"/>
          <w:sz w:val="24"/>
          <w:szCs w:val="24"/>
          <w:lang w:val="sv-SE"/>
        </w:rPr>
      </w:pPr>
      <w:r w:rsidRPr="0065438D">
        <w:rPr>
          <w:rFonts w:ascii="Times New Roman" w:hAnsi="Times New Roman" w:cs="Times New Roman"/>
          <w:sz w:val="24"/>
          <w:szCs w:val="24"/>
          <w:lang w:val="id-ID"/>
        </w:rPr>
        <w:tab/>
      </w:r>
      <w:r w:rsidRPr="00B061AA">
        <w:rPr>
          <w:rFonts w:ascii="Times New Roman" w:hAnsi="Times New Roman" w:cs="Times New Roman"/>
          <w:sz w:val="24"/>
          <w:szCs w:val="24"/>
          <w:lang w:val="sv-SE"/>
        </w:rPr>
        <w:t>Adapun spesifikasi produk pengembangan bahan ajar yang diharapkan dalam penelitian ini adalah sebagai berikut:</w:t>
      </w:r>
    </w:p>
    <w:p w:rsidR="00876BA0" w:rsidRPr="00B061AA" w:rsidRDefault="00876BA0" w:rsidP="00876BA0">
      <w:pPr>
        <w:pStyle w:val="ListParagraph"/>
        <w:numPr>
          <w:ilvl w:val="0"/>
          <w:numId w:val="6"/>
        </w:numPr>
        <w:spacing w:after="0"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Peneliti menghasilkan produk bahan ajar berbasis etnomatematika pada rumah adat karo yang dapat dimanfaatkan oleh guru dan siswa pada saat proses pembelajaran di dalam kelas.</w:t>
      </w:r>
    </w:p>
    <w:p w:rsidR="00876BA0" w:rsidRPr="00B061AA" w:rsidRDefault="00876BA0" w:rsidP="00876BA0">
      <w:pPr>
        <w:pStyle w:val="ListParagraph"/>
        <w:numPr>
          <w:ilvl w:val="0"/>
          <w:numId w:val="6"/>
        </w:numPr>
        <w:spacing w:after="0"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lastRenderedPageBreak/>
        <w:t>Bahan ajar yang dikembangkan dalam penelitian ini berupa buku.</w:t>
      </w:r>
    </w:p>
    <w:p w:rsidR="00876BA0" w:rsidRPr="00B061AA" w:rsidRDefault="00876BA0" w:rsidP="00876BA0">
      <w:pPr>
        <w:pStyle w:val="ListParagraph"/>
        <w:numPr>
          <w:ilvl w:val="0"/>
          <w:numId w:val="6"/>
        </w:numPr>
        <w:spacing w:after="0"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 xml:space="preserve">Bahan ajar yang dikembangkan berbasis etnomatematika karo dengan mengangkat kearifan lokal rumah adat karo. </w:t>
      </w:r>
    </w:p>
    <w:p w:rsidR="00876BA0" w:rsidRPr="009979FB" w:rsidRDefault="00876BA0" w:rsidP="00876BA0">
      <w:pPr>
        <w:pStyle w:val="ListParagraph"/>
        <w:numPr>
          <w:ilvl w:val="0"/>
          <w:numId w:val="6"/>
        </w:numPr>
        <w:spacing w:line="480" w:lineRule="auto"/>
        <w:jc w:val="both"/>
        <w:rPr>
          <w:rFonts w:ascii="Times New Roman" w:hAnsi="Times New Roman" w:cs="Times New Roman"/>
          <w:sz w:val="28"/>
          <w:szCs w:val="28"/>
          <w:lang w:val="fi-FI"/>
        </w:rPr>
      </w:pPr>
      <w:r w:rsidRPr="009979FB">
        <w:rPr>
          <w:rFonts w:ascii="Times New Roman" w:hAnsi="Times New Roman" w:cs="Times New Roman"/>
          <w:sz w:val="24"/>
          <w:szCs w:val="24"/>
          <w:lang w:val="fi-FI"/>
        </w:rPr>
        <w:t>Isi dari bahan ajar yang dikembangkan anatar lain, yaitu:</w:t>
      </w:r>
    </w:p>
    <w:p w:rsidR="00876BA0" w:rsidRPr="0065438D" w:rsidRDefault="00876BA0" w:rsidP="00876BA0">
      <w:pPr>
        <w:pStyle w:val="ListParagraph"/>
        <w:numPr>
          <w:ilvl w:val="0"/>
          <w:numId w:val="9"/>
        </w:numPr>
        <w:spacing w:line="480" w:lineRule="auto"/>
        <w:jc w:val="both"/>
        <w:rPr>
          <w:rFonts w:ascii="Times New Roman" w:hAnsi="Times New Roman" w:cs="Times New Roman"/>
          <w:sz w:val="28"/>
          <w:szCs w:val="28"/>
        </w:rPr>
      </w:pPr>
      <w:r w:rsidRPr="0065438D">
        <w:rPr>
          <w:rFonts w:ascii="Times New Roman" w:hAnsi="Times New Roman" w:cs="Times New Roman"/>
          <w:sz w:val="24"/>
          <w:szCs w:val="24"/>
        </w:rPr>
        <w:t>Cover (</w:t>
      </w:r>
      <w:proofErr w:type="spellStart"/>
      <w:r w:rsidRPr="0065438D">
        <w:rPr>
          <w:rFonts w:ascii="Times New Roman" w:hAnsi="Times New Roman" w:cs="Times New Roman"/>
          <w:sz w:val="24"/>
          <w:szCs w:val="24"/>
        </w:rPr>
        <w:t>Sampul</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depan</w:t>
      </w:r>
      <w:proofErr w:type="spellEnd"/>
      <w:r w:rsidRPr="0065438D">
        <w:rPr>
          <w:rFonts w:ascii="Times New Roman" w:hAnsi="Times New Roman" w:cs="Times New Roman"/>
          <w:sz w:val="24"/>
          <w:szCs w:val="24"/>
        </w:rPr>
        <w:t>)</w:t>
      </w:r>
    </w:p>
    <w:p w:rsidR="00876BA0" w:rsidRPr="0065438D" w:rsidRDefault="00876BA0" w:rsidP="00876BA0">
      <w:pPr>
        <w:pStyle w:val="ListParagraph"/>
        <w:numPr>
          <w:ilvl w:val="0"/>
          <w:numId w:val="9"/>
        </w:numPr>
        <w:spacing w:line="480" w:lineRule="auto"/>
        <w:jc w:val="both"/>
        <w:rPr>
          <w:rFonts w:ascii="Times New Roman" w:hAnsi="Times New Roman" w:cs="Times New Roman"/>
          <w:sz w:val="28"/>
          <w:szCs w:val="28"/>
        </w:rPr>
      </w:pPr>
      <w:r w:rsidRPr="0065438D">
        <w:rPr>
          <w:rFonts w:ascii="Times New Roman" w:hAnsi="Times New Roman" w:cs="Times New Roman"/>
          <w:sz w:val="24"/>
          <w:szCs w:val="24"/>
        </w:rPr>
        <w:t xml:space="preserve">Kata </w:t>
      </w:r>
      <w:proofErr w:type="spellStart"/>
      <w:r w:rsidRPr="0065438D">
        <w:rPr>
          <w:rFonts w:ascii="Times New Roman" w:hAnsi="Times New Roman" w:cs="Times New Roman"/>
          <w:sz w:val="24"/>
          <w:szCs w:val="24"/>
        </w:rPr>
        <w:t>Pengantar</w:t>
      </w:r>
      <w:proofErr w:type="spellEnd"/>
    </w:p>
    <w:p w:rsidR="00876BA0" w:rsidRPr="0065438D" w:rsidRDefault="00876BA0" w:rsidP="00876BA0">
      <w:pPr>
        <w:pStyle w:val="ListParagraph"/>
        <w:numPr>
          <w:ilvl w:val="0"/>
          <w:numId w:val="9"/>
        </w:numPr>
        <w:spacing w:line="480" w:lineRule="auto"/>
        <w:jc w:val="both"/>
        <w:rPr>
          <w:rFonts w:ascii="Times New Roman" w:hAnsi="Times New Roman" w:cs="Times New Roman"/>
          <w:sz w:val="28"/>
          <w:szCs w:val="28"/>
        </w:rPr>
      </w:pPr>
      <w:proofErr w:type="spellStart"/>
      <w:r w:rsidRPr="0065438D">
        <w:rPr>
          <w:rFonts w:ascii="Times New Roman" w:hAnsi="Times New Roman" w:cs="Times New Roman"/>
          <w:sz w:val="24"/>
          <w:szCs w:val="24"/>
        </w:rPr>
        <w:t>Daftar</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isi</w:t>
      </w:r>
      <w:proofErr w:type="spellEnd"/>
    </w:p>
    <w:p w:rsidR="00876BA0" w:rsidRPr="0065438D" w:rsidRDefault="00876BA0" w:rsidP="00876BA0">
      <w:pPr>
        <w:pStyle w:val="ListParagraph"/>
        <w:numPr>
          <w:ilvl w:val="0"/>
          <w:numId w:val="9"/>
        </w:numPr>
        <w:spacing w:line="480" w:lineRule="auto"/>
        <w:jc w:val="both"/>
        <w:rPr>
          <w:rFonts w:ascii="Times New Roman" w:hAnsi="Times New Roman" w:cs="Times New Roman"/>
          <w:sz w:val="28"/>
          <w:szCs w:val="28"/>
        </w:rPr>
      </w:pPr>
      <w:proofErr w:type="spellStart"/>
      <w:r>
        <w:rPr>
          <w:rFonts w:ascii="Times New Roman" w:hAnsi="Times New Roman" w:cs="Times New Roman"/>
          <w:sz w:val="24"/>
          <w:szCs w:val="24"/>
        </w:rPr>
        <w:t>Petunjuk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p>
    <w:p w:rsidR="00876BA0" w:rsidRPr="0065438D" w:rsidRDefault="00876BA0" w:rsidP="00876BA0">
      <w:pPr>
        <w:pStyle w:val="ListParagraph"/>
        <w:numPr>
          <w:ilvl w:val="0"/>
          <w:numId w:val="9"/>
        </w:numPr>
        <w:spacing w:line="480" w:lineRule="auto"/>
        <w:jc w:val="both"/>
        <w:rPr>
          <w:rFonts w:ascii="Times New Roman" w:hAnsi="Times New Roman" w:cs="Times New Roman"/>
          <w:sz w:val="28"/>
          <w:szCs w:val="28"/>
        </w:rPr>
      </w:pPr>
      <w:proofErr w:type="spellStart"/>
      <w:r>
        <w:rPr>
          <w:rFonts w:ascii="Times New Roman" w:hAnsi="Times New Roman" w:cs="Times New Roman"/>
          <w:sz w:val="24"/>
          <w:szCs w:val="24"/>
        </w:rPr>
        <w:t>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p>
    <w:p w:rsidR="00876BA0" w:rsidRPr="000B76A9" w:rsidRDefault="00876BA0" w:rsidP="00876BA0">
      <w:pPr>
        <w:pStyle w:val="ListParagraph"/>
        <w:numPr>
          <w:ilvl w:val="0"/>
          <w:numId w:val="9"/>
        </w:numPr>
        <w:spacing w:line="480" w:lineRule="auto"/>
        <w:jc w:val="both"/>
        <w:rPr>
          <w:rFonts w:ascii="Times New Roman" w:hAnsi="Times New Roman" w:cs="Times New Roman"/>
          <w:sz w:val="28"/>
          <w:szCs w:val="28"/>
        </w:rPr>
      </w:pPr>
      <w:proofErr w:type="spellStart"/>
      <w:r>
        <w:rPr>
          <w:rFonts w:ascii="Times New Roman" w:hAnsi="Times New Roman" w:cs="Times New Roman"/>
          <w:sz w:val="24"/>
          <w:szCs w:val="24"/>
        </w:rPr>
        <w:t>Elemen</w:t>
      </w:r>
      <w:proofErr w:type="spellEnd"/>
      <w:r>
        <w:rPr>
          <w:rFonts w:ascii="Times New Roman" w:hAnsi="Times New Roman" w:cs="Times New Roman"/>
          <w:sz w:val="24"/>
          <w:szCs w:val="24"/>
        </w:rPr>
        <w:t xml:space="preserve"> </w:t>
      </w:r>
    </w:p>
    <w:p w:rsidR="00876BA0" w:rsidRPr="0065438D" w:rsidRDefault="00876BA0" w:rsidP="00876BA0">
      <w:pPr>
        <w:pStyle w:val="ListParagraph"/>
        <w:numPr>
          <w:ilvl w:val="0"/>
          <w:numId w:val="9"/>
        </w:numPr>
        <w:spacing w:line="480" w:lineRule="auto"/>
        <w:jc w:val="both"/>
        <w:rPr>
          <w:rFonts w:ascii="Times New Roman" w:hAnsi="Times New Roman" w:cs="Times New Roman"/>
          <w:sz w:val="28"/>
          <w:szCs w:val="28"/>
        </w:rPr>
      </w:pP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p>
    <w:p w:rsidR="00876BA0" w:rsidRPr="0065438D" w:rsidRDefault="00876BA0" w:rsidP="00876BA0">
      <w:pPr>
        <w:pStyle w:val="ListParagraph"/>
        <w:numPr>
          <w:ilvl w:val="0"/>
          <w:numId w:val="9"/>
        </w:numPr>
        <w:spacing w:line="480" w:lineRule="auto"/>
        <w:jc w:val="both"/>
        <w:rPr>
          <w:rFonts w:ascii="Times New Roman" w:hAnsi="Times New Roman" w:cs="Times New Roman"/>
          <w:sz w:val="28"/>
          <w:szCs w:val="28"/>
        </w:rPr>
      </w:pPr>
      <w:proofErr w:type="spellStart"/>
      <w:r w:rsidRPr="0065438D">
        <w:rPr>
          <w:rFonts w:ascii="Times New Roman" w:hAnsi="Times New Roman" w:cs="Times New Roman"/>
          <w:sz w:val="24"/>
          <w:szCs w:val="24"/>
        </w:rPr>
        <w:t>Pendahuluan</w:t>
      </w:r>
      <w:proofErr w:type="spellEnd"/>
      <w:r w:rsidRPr="0065438D">
        <w:rPr>
          <w:rFonts w:ascii="Times New Roman" w:hAnsi="Times New Roman" w:cs="Times New Roman"/>
          <w:sz w:val="24"/>
          <w:szCs w:val="24"/>
        </w:rPr>
        <w:t xml:space="preserve"> </w:t>
      </w:r>
    </w:p>
    <w:p w:rsidR="00876BA0" w:rsidRPr="00B061AA" w:rsidRDefault="00876BA0" w:rsidP="00876BA0">
      <w:pPr>
        <w:pStyle w:val="ListParagraph"/>
        <w:numPr>
          <w:ilvl w:val="0"/>
          <w:numId w:val="9"/>
        </w:numPr>
        <w:spacing w:line="480" w:lineRule="auto"/>
        <w:jc w:val="both"/>
        <w:rPr>
          <w:rFonts w:ascii="Times New Roman" w:hAnsi="Times New Roman" w:cs="Times New Roman"/>
          <w:sz w:val="28"/>
          <w:szCs w:val="28"/>
          <w:lang w:val="sv-SE"/>
        </w:rPr>
      </w:pPr>
      <w:r w:rsidRPr="00B061AA">
        <w:rPr>
          <w:rFonts w:ascii="Times New Roman" w:hAnsi="Times New Roman" w:cs="Times New Roman"/>
          <w:sz w:val="24"/>
          <w:szCs w:val="24"/>
          <w:lang w:val="sv-SE"/>
        </w:rPr>
        <w:t>Materi persegi, segitiga dan trapesium  berbasis etnomatematika rumah adat karo.</w:t>
      </w:r>
    </w:p>
    <w:p w:rsidR="00876BA0" w:rsidRPr="0065438D" w:rsidRDefault="00876BA0" w:rsidP="00876BA0">
      <w:pPr>
        <w:pStyle w:val="ListParagraph"/>
        <w:numPr>
          <w:ilvl w:val="0"/>
          <w:numId w:val="9"/>
        </w:numPr>
        <w:spacing w:line="480" w:lineRule="auto"/>
        <w:jc w:val="both"/>
        <w:rPr>
          <w:rFonts w:ascii="Times New Roman" w:hAnsi="Times New Roman" w:cs="Times New Roman"/>
          <w:sz w:val="28"/>
          <w:szCs w:val="28"/>
        </w:rPr>
      </w:pPr>
      <w:proofErr w:type="spellStart"/>
      <w:r w:rsidRPr="0065438D">
        <w:rPr>
          <w:rFonts w:ascii="Times New Roman" w:hAnsi="Times New Roman" w:cs="Times New Roman"/>
          <w:sz w:val="24"/>
          <w:szCs w:val="24"/>
        </w:rPr>
        <w:t>Rangkuman</w:t>
      </w:r>
      <w:proofErr w:type="spellEnd"/>
    </w:p>
    <w:p w:rsidR="00876BA0" w:rsidRPr="0065438D" w:rsidRDefault="00876BA0" w:rsidP="00876BA0">
      <w:pPr>
        <w:pStyle w:val="ListParagraph"/>
        <w:numPr>
          <w:ilvl w:val="0"/>
          <w:numId w:val="9"/>
        </w:numPr>
        <w:spacing w:line="480" w:lineRule="auto"/>
        <w:jc w:val="both"/>
        <w:rPr>
          <w:rFonts w:ascii="Times New Roman" w:hAnsi="Times New Roman" w:cs="Times New Roman"/>
          <w:sz w:val="28"/>
          <w:szCs w:val="28"/>
        </w:rPr>
      </w:pPr>
      <w:proofErr w:type="spellStart"/>
      <w:r w:rsidRPr="0065438D">
        <w:rPr>
          <w:rFonts w:ascii="Times New Roman" w:hAnsi="Times New Roman" w:cs="Times New Roman"/>
          <w:sz w:val="24"/>
          <w:szCs w:val="24"/>
        </w:rPr>
        <w:t>Soal</w:t>
      </w:r>
      <w:proofErr w:type="spellEnd"/>
      <w:r w:rsidRPr="0065438D">
        <w:rPr>
          <w:rFonts w:ascii="Times New Roman" w:hAnsi="Times New Roman" w:cs="Times New Roman"/>
          <w:sz w:val="24"/>
          <w:szCs w:val="24"/>
        </w:rPr>
        <w:t xml:space="preserve"> </w:t>
      </w:r>
    </w:p>
    <w:p w:rsidR="00876BA0" w:rsidRPr="0065438D" w:rsidRDefault="00876BA0" w:rsidP="00876BA0">
      <w:pPr>
        <w:pStyle w:val="ListParagraph"/>
        <w:numPr>
          <w:ilvl w:val="0"/>
          <w:numId w:val="9"/>
        </w:numPr>
        <w:spacing w:line="480" w:lineRule="auto"/>
        <w:jc w:val="both"/>
        <w:rPr>
          <w:rFonts w:ascii="Times New Roman" w:hAnsi="Times New Roman" w:cs="Times New Roman"/>
          <w:sz w:val="28"/>
          <w:szCs w:val="28"/>
        </w:rPr>
      </w:pP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
    <w:p w:rsidR="00876BA0" w:rsidRPr="0046006B" w:rsidRDefault="00876BA0" w:rsidP="00876BA0">
      <w:pPr>
        <w:pStyle w:val="ListParagraph"/>
        <w:numPr>
          <w:ilvl w:val="0"/>
          <w:numId w:val="9"/>
        </w:numPr>
        <w:spacing w:line="480" w:lineRule="auto"/>
        <w:jc w:val="both"/>
        <w:rPr>
          <w:rFonts w:ascii="Times New Roman" w:hAnsi="Times New Roman" w:cs="Times New Roman"/>
          <w:sz w:val="28"/>
          <w:szCs w:val="28"/>
        </w:rPr>
      </w:pPr>
      <w:proofErr w:type="spellStart"/>
      <w:r w:rsidRPr="0065438D">
        <w:rPr>
          <w:rFonts w:ascii="Times New Roman" w:hAnsi="Times New Roman" w:cs="Times New Roman"/>
          <w:sz w:val="24"/>
          <w:szCs w:val="24"/>
        </w:rPr>
        <w:t>Profil</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penulis</w:t>
      </w:r>
      <w:proofErr w:type="spellEnd"/>
    </w:p>
    <w:p w:rsidR="000E2386" w:rsidRDefault="000E2386"/>
    <w:sectPr w:rsidR="000E2386" w:rsidSect="000E2386">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7BD" w:rsidRDefault="003C47BD" w:rsidP="000E2386">
      <w:pPr>
        <w:spacing w:after="0" w:line="240" w:lineRule="auto"/>
      </w:pPr>
      <w:r>
        <w:separator/>
      </w:r>
    </w:p>
  </w:endnote>
  <w:endnote w:type="continuationSeparator" w:id="0">
    <w:p w:rsidR="003C47BD" w:rsidRDefault="003C47BD" w:rsidP="000E2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BA0" w:rsidRDefault="00876B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BA0" w:rsidRDefault="00876B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645593"/>
      <w:docPartObj>
        <w:docPartGallery w:val="Page Numbers (Bottom of Page)"/>
        <w:docPartUnique/>
      </w:docPartObj>
    </w:sdtPr>
    <w:sdtEndPr>
      <w:rPr>
        <w:rFonts w:ascii="Times New Roman" w:hAnsi="Times New Roman" w:cs="Times New Roman"/>
        <w:noProof/>
        <w:sz w:val="24"/>
      </w:rPr>
    </w:sdtEndPr>
    <w:sdtContent>
      <w:p w:rsidR="00876BA0" w:rsidRPr="00BE0CBE" w:rsidRDefault="00876BA0">
        <w:pPr>
          <w:pStyle w:val="Footer"/>
          <w:jc w:val="center"/>
          <w:rPr>
            <w:rFonts w:ascii="Times New Roman" w:hAnsi="Times New Roman" w:cs="Times New Roman"/>
            <w:sz w:val="24"/>
          </w:rPr>
        </w:pPr>
        <w:r w:rsidRPr="00BE0CBE">
          <w:rPr>
            <w:rFonts w:ascii="Times New Roman" w:hAnsi="Times New Roman" w:cs="Times New Roman"/>
            <w:sz w:val="24"/>
          </w:rPr>
          <w:fldChar w:fldCharType="begin"/>
        </w:r>
        <w:r w:rsidRPr="00BE0CBE">
          <w:rPr>
            <w:rFonts w:ascii="Times New Roman" w:hAnsi="Times New Roman" w:cs="Times New Roman"/>
            <w:sz w:val="24"/>
          </w:rPr>
          <w:instrText xml:space="preserve"> PAGE   \* MERGEFORMAT </w:instrText>
        </w:r>
        <w:r w:rsidRPr="00BE0CBE">
          <w:rPr>
            <w:rFonts w:ascii="Times New Roman" w:hAnsi="Times New Roman" w:cs="Times New Roman"/>
            <w:sz w:val="24"/>
          </w:rPr>
          <w:fldChar w:fldCharType="separate"/>
        </w:r>
        <w:r w:rsidR="00EF1F69">
          <w:rPr>
            <w:rFonts w:ascii="Times New Roman" w:hAnsi="Times New Roman" w:cs="Times New Roman"/>
            <w:noProof/>
            <w:sz w:val="24"/>
          </w:rPr>
          <w:t>1</w:t>
        </w:r>
        <w:r w:rsidRPr="00BE0CBE">
          <w:rPr>
            <w:rFonts w:ascii="Times New Roman" w:hAnsi="Times New Roman" w:cs="Times New Roman"/>
            <w:noProof/>
            <w:sz w:val="24"/>
          </w:rPr>
          <w:fldChar w:fldCharType="end"/>
        </w:r>
      </w:p>
    </w:sdtContent>
  </w:sdt>
  <w:p w:rsidR="00876BA0" w:rsidRPr="00F70FE0" w:rsidRDefault="00876BA0">
    <w:pPr>
      <w:pStyle w:val="Footer"/>
      <w:rPr>
        <w:rFonts w:ascii="Times New Roman" w:hAnsi="Times New Roman" w:cs="Times New Roman"/>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0E238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0E238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0E23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7BD" w:rsidRDefault="003C47BD" w:rsidP="000E2386">
      <w:pPr>
        <w:spacing w:after="0" w:line="240" w:lineRule="auto"/>
      </w:pPr>
      <w:r>
        <w:separator/>
      </w:r>
    </w:p>
  </w:footnote>
  <w:footnote w:type="continuationSeparator" w:id="0">
    <w:p w:rsidR="003C47BD" w:rsidRDefault="003C47BD" w:rsidP="000E2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BA0" w:rsidRDefault="00EF1F6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76641" o:spid="_x0000_s2053"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BA0" w:rsidRDefault="00EF1F6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76642" o:spid="_x0000_s2054" type="#_x0000_t75" style="position:absolute;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BA0" w:rsidRDefault="00EF1F6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76640" o:spid="_x0000_s2052"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EF1F6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76644" o:spid="_x0000_s2056"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EF1F6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76645" o:spid="_x0000_s2057"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EF1F6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76643" o:spid="_x0000_s2055"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845AE"/>
    <w:multiLevelType w:val="hybridMultilevel"/>
    <w:tmpl w:val="75A47D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35AE1C10"/>
    <w:multiLevelType w:val="hybridMultilevel"/>
    <w:tmpl w:val="69E87E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4A7413C2"/>
    <w:multiLevelType w:val="hybridMultilevel"/>
    <w:tmpl w:val="8B78F7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4C826EEB"/>
    <w:multiLevelType w:val="multilevel"/>
    <w:tmpl w:val="ED4AAD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2C04B61"/>
    <w:multiLevelType w:val="hybridMultilevel"/>
    <w:tmpl w:val="71FAE8EA"/>
    <w:lvl w:ilvl="0" w:tplc="9612B67E">
      <w:start w:val="1"/>
      <w:numFmt w:val="lowerLetter"/>
      <w:lvlText w:val="%1."/>
      <w:lvlJc w:val="left"/>
      <w:pPr>
        <w:ind w:left="1080" w:hanging="360"/>
      </w:pPr>
      <w:rPr>
        <w:rFonts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6A8C56E0"/>
    <w:multiLevelType w:val="hybridMultilevel"/>
    <w:tmpl w:val="390CDB1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719E0CF0"/>
    <w:multiLevelType w:val="hybridMultilevel"/>
    <w:tmpl w:val="F2DA1F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727A70BC"/>
    <w:multiLevelType w:val="hybridMultilevel"/>
    <w:tmpl w:val="36AA5FD0"/>
    <w:lvl w:ilvl="0" w:tplc="E990B73E">
      <w:start w:val="1"/>
      <w:numFmt w:val="decimal"/>
      <w:lvlText w:val="%1."/>
      <w:lvlJc w:val="left"/>
      <w:pPr>
        <w:ind w:left="1080" w:hanging="360"/>
      </w:pPr>
      <w:rPr>
        <w:rFonts w:asciiTheme="minorHAnsi" w:hAnsiTheme="minorHAnsi" w:cstheme="minorBidi"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78007635"/>
    <w:multiLevelType w:val="hybridMultilevel"/>
    <w:tmpl w:val="6A5851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7"/>
  </w:num>
  <w:num w:numId="5">
    <w:abstractNumId w:val="3"/>
  </w:num>
  <w:num w:numId="6">
    <w:abstractNumId w:val="1"/>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42McLuZ9MdSlC35cvKF70KgoF2TyceAi1epXAvEM8ZfKJ8xaoC397hCZruxvuuBnsHF47YkMy8TxRM7B/zdjIQ==" w:salt="Od2RrIZAE+wOdBotHowvxQ=="/>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386"/>
    <w:rsid w:val="00013956"/>
    <w:rsid w:val="000E2386"/>
    <w:rsid w:val="003C47BD"/>
    <w:rsid w:val="003C6469"/>
    <w:rsid w:val="00876BA0"/>
    <w:rsid w:val="00EF1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4964786A-560D-4756-B794-1F4C45A8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386"/>
    <w:pPr>
      <w:spacing w:after="160" w:line="259" w:lineRule="auto"/>
    </w:pPr>
    <w:rPr>
      <w:lang w:val="en-ID"/>
    </w:rPr>
  </w:style>
  <w:style w:type="paragraph" w:styleId="Heading1">
    <w:name w:val="heading 1"/>
    <w:basedOn w:val="Normal"/>
    <w:next w:val="Normal"/>
    <w:link w:val="Heading1Char"/>
    <w:uiPriority w:val="9"/>
    <w:qFormat/>
    <w:rsid w:val="003C64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6B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386"/>
  </w:style>
  <w:style w:type="paragraph" w:styleId="Footer">
    <w:name w:val="footer"/>
    <w:basedOn w:val="Normal"/>
    <w:link w:val="FooterChar"/>
    <w:uiPriority w:val="99"/>
    <w:unhideWhenUsed/>
    <w:rsid w:val="000E2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386"/>
  </w:style>
  <w:style w:type="character" w:customStyle="1" w:styleId="Heading1Char">
    <w:name w:val="Heading 1 Char"/>
    <w:basedOn w:val="DefaultParagraphFont"/>
    <w:link w:val="Heading1"/>
    <w:uiPriority w:val="9"/>
    <w:rsid w:val="003C6469"/>
    <w:rPr>
      <w:rFonts w:asciiTheme="majorHAnsi" w:eastAsiaTheme="majorEastAsia" w:hAnsiTheme="majorHAnsi" w:cstheme="majorBidi"/>
      <w:color w:val="365F91" w:themeColor="accent1" w:themeShade="BF"/>
      <w:sz w:val="32"/>
      <w:szCs w:val="32"/>
      <w:lang w:val="en-ID"/>
    </w:rPr>
  </w:style>
  <w:style w:type="paragraph" w:styleId="ListParagraph">
    <w:name w:val="List Paragraph"/>
    <w:basedOn w:val="Normal"/>
    <w:uiPriority w:val="34"/>
    <w:qFormat/>
    <w:rsid w:val="003C6469"/>
    <w:pPr>
      <w:ind w:left="720"/>
      <w:contextualSpacing/>
    </w:pPr>
  </w:style>
  <w:style w:type="character" w:styleId="Hyperlink">
    <w:name w:val="Hyperlink"/>
    <w:basedOn w:val="DefaultParagraphFont"/>
    <w:uiPriority w:val="99"/>
    <w:unhideWhenUsed/>
    <w:rsid w:val="003C6469"/>
    <w:rPr>
      <w:color w:val="0000FF" w:themeColor="hyperlink"/>
      <w:u w:val="single"/>
    </w:rPr>
  </w:style>
  <w:style w:type="paragraph" w:styleId="TOCHeading">
    <w:name w:val="TOC Heading"/>
    <w:basedOn w:val="Heading1"/>
    <w:next w:val="Normal"/>
    <w:uiPriority w:val="39"/>
    <w:unhideWhenUsed/>
    <w:qFormat/>
    <w:rsid w:val="003C6469"/>
    <w:pPr>
      <w:outlineLvl w:val="9"/>
    </w:pPr>
    <w:rPr>
      <w:lang w:val="en-US"/>
    </w:rPr>
  </w:style>
  <w:style w:type="paragraph" w:styleId="TOC1">
    <w:name w:val="toc 1"/>
    <w:basedOn w:val="Normal"/>
    <w:next w:val="Normal"/>
    <w:autoRedefine/>
    <w:uiPriority w:val="39"/>
    <w:unhideWhenUsed/>
    <w:rsid w:val="003C6469"/>
    <w:pPr>
      <w:tabs>
        <w:tab w:val="right" w:leader="dot" w:pos="7927"/>
      </w:tabs>
      <w:spacing w:after="100"/>
    </w:pPr>
    <w:rPr>
      <w:rFonts w:ascii="Times New Roman" w:eastAsia="Times New Roman" w:hAnsi="Times New Roman" w:cs="Times New Roman"/>
      <w:b/>
      <w:bCs/>
      <w:noProof/>
      <w:sz w:val="24"/>
    </w:rPr>
  </w:style>
  <w:style w:type="paragraph" w:styleId="TOC2">
    <w:name w:val="toc 2"/>
    <w:basedOn w:val="Normal"/>
    <w:next w:val="Normal"/>
    <w:autoRedefine/>
    <w:uiPriority w:val="39"/>
    <w:unhideWhenUsed/>
    <w:rsid w:val="003C6469"/>
    <w:pPr>
      <w:tabs>
        <w:tab w:val="left" w:pos="567"/>
        <w:tab w:val="right" w:leader="dot" w:pos="7927"/>
      </w:tabs>
      <w:spacing w:after="100"/>
      <w:ind w:left="142"/>
    </w:pPr>
    <w:rPr>
      <w:rFonts w:ascii="Times New Roman" w:hAnsi="Times New Roman" w:cs="Times New Roman"/>
      <w:bCs/>
      <w:noProof/>
      <w:sz w:val="24"/>
      <w:szCs w:val="24"/>
    </w:rPr>
  </w:style>
  <w:style w:type="paragraph" w:styleId="TOC3">
    <w:name w:val="toc 3"/>
    <w:basedOn w:val="Normal"/>
    <w:next w:val="Normal"/>
    <w:autoRedefine/>
    <w:uiPriority w:val="39"/>
    <w:unhideWhenUsed/>
    <w:rsid w:val="003C6469"/>
    <w:pPr>
      <w:spacing w:after="100"/>
      <w:ind w:left="440"/>
    </w:pPr>
  </w:style>
  <w:style w:type="paragraph" w:styleId="TableofFigures">
    <w:name w:val="table of figures"/>
    <w:basedOn w:val="Normal"/>
    <w:next w:val="Normal"/>
    <w:uiPriority w:val="99"/>
    <w:unhideWhenUsed/>
    <w:rsid w:val="003C6469"/>
    <w:pPr>
      <w:spacing w:after="0"/>
    </w:pPr>
  </w:style>
  <w:style w:type="paragraph" w:styleId="BalloonText">
    <w:name w:val="Balloon Text"/>
    <w:basedOn w:val="Normal"/>
    <w:link w:val="BalloonTextChar"/>
    <w:uiPriority w:val="99"/>
    <w:semiHidden/>
    <w:unhideWhenUsed/>
    <w:rsid w:val="003C6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469"/>
    <w:rPr>
      <w:rFonts w:ascii="Tahoma" w:hAnsi="Tahoma" w:cs="Tahoma"/>
      <w:sz w:val="16"/>
      <w:szCs w:val="16"/>
      <w:lang w:val="en-ID"/>
    </w:rPr>
  </w:style>
  <w:style w:type="character" w:customStyle="1" w:styleId="Heading2Char">
    <w:name w:val="Heading 2 Char"/>
    <w:basedOn w:val="DefaultParagraphFont"/>
    <w:link w:val="Heading2"/>
    <w:uiPriority w:val="9"/>
    <w:semiHidden/>
    <w:rsid w:val="00876BA0"/>
    <w:rPr>
      <w:rFonts w:asciiTheme="majorHAnsi" w:eastAsiaTheme="majorEastAsia" w:hAnsiTheme="majorHAnsi" w:cstheme="majorBidi"/>
      <w:b/>
      <w:bCs/>
      <w:color w:val="4F81BD" w:themeColor="accent1"/>
      <w:sz w:val="26"/>
      <w:szCs w:val="26"/>
      <w:lang w:val="en-ID"/>
    </w:rPr>
  </w:style>
  <w:style w:type="paragraph" w:styleId="NormalWeb">
    <w:name w:val="Normal (Web)"/>
    <w:basedOn w:val="Normal"/>
    <w:uiPriority w:val="99"/>
    <w:unhideWhenUsed/>
    <w:rsid w:val="00876BA0"/>
    <w:pPr>
      <w:spacing w:before="100" w:beforeAutospacing="1" w:after="100" w:afterAutospacing="1" w:line="240" w:lineRule="auto"/>
    </w:pPr>
    <w:rPr>
      <w:rFonts w:ascii="Times New Roman" w:eastAsia="Times New Roman" w:hAnsi="Times New Roman" w:cs="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4593</Words>
  <Characters>26182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2026-01-27T02:36:00Z</dcterms:created>
  <dcterms:modified xsi:type="dcterms:W3CDTF">2026-01-27T02:36:00Z</dcterms:modified>
</cp:coreProperties>
</file>