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93" w:rsidRPr="0065438D" w:rsidRDefault="00A74C93" w:rsidP="00A74C93">
      <w:pPr>
        <w:pStyle w:val="Heading1"/>
        <w:spacing w:before="0" w:line="480" w:lineRule="auto"/>
        <w:jc w:val="center"/>
        <w:rPr>
          <w:rFonts w:ascii="Times New Roman" w:hAnsi="Times New Roman" w:cs="Times New Roman"/>
          <w:b/>
          <w:bCs/>
          <w:color w:val="auto"/>
          <w:sz w:val="24"/>
          <w:szCs w:val="24"/>
        </w:rPr>
      </w:pPr>
      <w:bookmarkStart w:id="0" w:name="_Toc161306124"/>
      <w:bookmarkStart w:id="1" w:name="_Toc161665987"/>
      <w:bookmarkStart w:id="2" w:name="_Toc161666418"/>
      <w:bookmarkStart w:id="3" w:name="_Toc202468614"/>
      <w:bookmarkStart w:id="4" w:name="_GoBack"/>
      <w:bookmarkEnd w:id="4"/>
      <w:r w:rsidRPr="0065438D">
        <w:rPr>
          <w:rFonts w:ascii="Times New Roman" w:hAnsi="Times New Roman" w:cs="Times New Roman"/>
          <w:b/>
          <w:bCs/>
          <w:color w:val="auto"/>
          <w:sz w:val="24"/>
          <w:szCs w:val="24"/>
        </w:rPr>
        <w:t>BAB II</w:t>
      </w:r>
      <w:bookmarkStart w:id="5" w:name="_Toc160828781"/>
      <w:bookmarkStart w:id="6" w:name="_Toc160829299"/>
      <w:bookmarkStart w:id="7" w:name="_Toc161080591"/>
      <w:r w:rsidRPr="0065438D">
        <w:rPr>
          <w:rFonts w:ascii="Times New Roman" w:hAnsi="Times New Roman" w:cs="Times New Roman"/>
          <w:b/>
          <w:bCs/>
          <w:color w:val="auto"/>
          <w:sz w:val="24"/>
          <w:szCs w:val="24"/>
        </w:rPr>
        <w:br/>
        <w:t>TINJAUAN PUSTAKA</w:t>
      </w:r>
      <w:bookmarkEnd w:id="0"/>
      <w:bookmarkEnd w:id="1"/>
      <w:bookmarkEnd w:id="2"/>
      <w:bookmarkEnd w:id="3"/>
      <w:bookmarkEnd w:id="5"/>
      <w:bookmarkEnd w:id="6"/>
      <w:bookmarkEnd w:id="7"/>
    </w:p>
    <w:p w:rsidR="00A74C93" w:rsidRPr="0065438D" w:rsidRDefault="00A74C93" w:rsidP="00A74C93"/>
    <w:p w:rsidR="00A74C93" w:rsidRPr="0065438D" w:rsidRDefault="00A74C93" w:rsidP="00A74C93">
      <w:pPr>
        <w:pStyle w:val="Heading2"/>
        <w:spacing w:line="480" w:lineRule="auto"/>
        <w:rPr>
          <w:rFonts w:ascii="Times New Roman" w:hAnsi="Times New Roman" w:cs="Times New Roman"/>
          <w:b w:val="0"/>
          <w:bCs w:val="0"/>
          <w:color w:val="auto"/>
          <w:sz w:val="24"/>
          <w:szCs w:val="24"/>
        </w:rPr>
      </w:pPr>
      <w:bookmarkStart w:id="8" w:name="_Toc202468615"/>
      <w:r w:rsidRPr="0065438D">
        <w:rPr>
          <w:rFonts w:ascii="Times New Roman" w:hAnsi="Times New Roman" w:cs="Times New Roman"/>
          <w:color w:val="auto"/>
          <w:sz w:val="24"/>
          <w:szCs w:val="24"/>
        </w:rPr>
        <w:t xml:space="preserve">2.1 </w:t>
      </w:r>
      <w:proofErr w:type="spellStart"/>
      <w:r w:rsidRPr="0065438D">
        <w:rPr>
          <w:rFonts w:ascii="Times New Roman" w:hAnsi="Times New Roman" w:cs="Times New Roman"/>
          <w:color w:val="auto"/>
          <w:sz w:val="24"/>
          <w:szCs w:val="24"/>
        </w:rPr>
        <w:t>Penelitian</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Relevan</w:t>
      </w:r>
      <w:bookmarkEnd w:id="8"/>
      <w:proofErr w:type="spellEnd"/>
    </w:p>
    <w:p w:rsidR="00A74C93" w:rsidRPr="0065438D" w:rsidRDefault="00A74C93" w:rsidP="00A74C93">
      <w:pPr>
        <w:spacing w:after="0" w:line="480" w:lineRule="auto"/>
        <w:ind w:firstLine="567"/>
        <w:jc w:val="both"/>
        <w:rPr>
          <w:rFonts w:ascii="Times New Roman" w:eastAsia="Times New Roman" w:hAnsi="Times New Roman" w:cs="Times New Roman"/>
          <w:sz w:val="24"/>
          <w:szCs w:val="24"/>
          <w:lang w:eastAsia="en-ID"/>
        </w:rPr>
      </w:pPr>
      <w:r w:rsidRPr="0065438D">
        <w:rPr>
          <w:rFonts w:ascii="Times New Roman" w:eastAsia="Times New Roman" w:hAnsi="Times New Roman" w:cs="Times New Roman"/>
          <w:sz w:val="24"/>
          <w:szCs w:val="24"/>
          <w:lang w:eastAsia="en-ID"/>
        </w:rPr>
        <w:t xml:space="preserve">Dari </w:t>
      </w:r>
      <w:proofErr w:type="spellStart"/>
      <w:r w:rsidRPr="0065438D">
        <w:rPr>
          <w:rFonts w:ascii="Times New Roman" w:eastAsia="Times New Roman" w:hAnsi="Times New Roman" w:cs="Times New Roman"/>
          <w:sz w:val="24"/>
          <w:szCs w:val="24"/>
          <w:lang w:eastAsia="en-ID"/>
        </w:rPr>
        <w:t>tinjauan</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telah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dilakukan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oleh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berikut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ini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beberapa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penelitian</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relevan</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berkaitan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dengan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tentang</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etnomatematika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rumah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adat</w:t>
      </w:r>
      <w:proofErr w:type="spellEnd"/>
      <w:r w:rsidRPr="0065438D">
        <w:rPr>
          <w:rFonts w:ascii="Times New Roman" w:eastAsia="Times New Roman" w:hAnsi="Times New Roman" w:cs="Times New Roman"/>
          <w:sz w:val="24"/>
          <w:szCs w:val="24"/>
          <w:lang w:eastAsia="en-ID"/>
        </w:rPr>
        <w:t xml:space="preserve"> di </w:t>
      </w:r>
      <w:proofErr w:type="spellStart"/>
      <w:r w:rsidRPr="0065438D">
        <w:rPr>
          <w:rFonts w:ascii="Times New Roman" w:eastAsia="Times New Roman" w:hAnsi="Times New Roman" w:cs="Times New Roman"/>
          <w:sz w:val="24"/>
          <w:szCs w:val="24"/>
          <w:lang w:eastAsia="en-ID"/>
        </w:rPr>
        <w:t>berbagai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wilayah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yaitu</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sebagai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berikut</w:t>
      </w:r>
      <w:proofErr w:type="spellEnd"/>
      <w:r w:rsidRPr="0065438D">
        <w:rPr>
          <w:rFonts w:ascii="Times New Roman" w:eastAsia="Times New Roman" w:hAnsi="Times New Roman" w:cs="Times New Roman"/>
          <w:sz w:val="24"/>
          <w:szCs w:val="24"/>
          <w:lang w:eastAsia="en-ID"/>
        </w:rPr>
        <w:t xml:space="preserve">: </w:t>
      </w:r>
    </w:p>
    <w:p w:rsidR="00A74C93" w:rsidRPr="00B061AA" w:rsidRDefault="00A74C93" w:rsidP="00A74C93">
      <w:pPr>
        <w:pStyle w:val="ListParagraph"/>
        <w:numPr>
          <w:ilvl w:val="0"/>
          <w:numId w:val="14"/>
        </w:numPr>
        <w:spacing w:after="0" w:line="480" w:lineRule="auto"/>
        <w:jc w:val="both"/>
        <w:rPr>
          <w:rFonts w:ascii="Times New Roman" w:eastAsia="Times New Roman" w:hAnsi="Times New Roman" w:cs="Times New Roman"/>
          <w:sz w:val="24"/>
          <w:szCs w:val="24"/>
          <w:lang w:val="sv-SE" w:eastAsia="en-ID"/>
        </w:rPr>
      </w:pPr>
      <w:proofErr w:type="spellStart"/>
      <w:r w:rsidRPr="0065438D">
        <w:rPr>
          <w:rFonts w:ascii="Times New Roman" w:hAnsi="Times New Roman" w:cs="Times New Roman"/>
          <w:sz w:val="24"/>
          <w:szCs w:val="24"/>
        </w:rPr>
        <w:t>Penelitian</w:t>
      </w:r>
      <w:proofErr w:type="spellEnd"/>
      <w:r w:rsidRPr="0065438D">
        <w:rPr>
          <w:rFonts w:ascii="Times New Roman" w:hAnsi="Times New Roman" w:cs="Times New Roman"/>
          <w:sz w:val="24"/>
          <w:szCs w:val="24"/>
        </w:rPr>
        <w:t xml:space="preserve"> </w:t>
      </w:r>
      <w:r w:rsidRPr="0065438D">
        <w:rPr>
          <w:rFonts w:ascii="Times New Roman" w:eastAsia="Times New Roman" w:hAnsi="Times New Roman" w:cs="Times New Roman"/>
          <w:spacing w:val="-4"/>
          <w:sz w:val="24"/>
          <w:szCs w:val="24"/>
        </w:rPr>
        <w:t>y</w:t>
      </w:r>
      <w:r w:rsidRPr="0065438D">
        <w:rPr>
          <w:rFonts w:ascii="Times New Roman" w:eastAsia="Times New Roman" w:hAnsi="Times New Roman" w:cs="Times New Roman"/>
          <w:sz w:val="24"/>
          <w:szCs w:val="24"/>
        </w:rPr>
        <w:t>a</w:t>
      </w:r>
      <w:r w:rsidRPr="0065438D">
        <w:rPr>
          <w:rFonts w:ascii="Times New Roman" w:eastAsia="Times New Roman" w:hAnsi="Times New Roman" w:cs="Times New Roman"/>
          <w:spacing w:val="4"/>
          <w:sz w:val="24"/>
          <w:szCs w:val="24"/>
        </w:rPr>
        <w:t>n</w:t>
      </w:r>
      <w:r w:rsidRPr="0065438D">
        <w:rPr>
          <w:rFonts w:ascii="Times New Roman" w:eastAsia="Times New Roman" w:hAnsi="Times New Roman" w:cs="Times New Roman"/>
          <w:sz w:val="24"/>
          <w:szCs w:val="24"/>
        </w:rPr>
        <w:t>g</w:t>
      </w:r>
      <w:r w:rsidRPr="0065438D">
        <w:rPr>
          <w:rFonts w:ascii="Times New Roman" w:eastAsia="Times New Roman" w:hAnsi="Times New Roman" w:cs="Times New Roman"/>
          <w:spacing w:val="15"/>
          <w:sz w:val="24"/>
          <w:szCs w:val="24"/>
        </w:rPr>
        <w:t xml:space="preserve"> </w:t>
      </w:r>
      <w:proofErr w:type="spellStart"/>
      <w:r w:rsidRPr="0065438D">
        <w:rPr>
          <w:rFonts w:ascii="Times New Roman" w:eastAsia="Times New Roman" w:hAnsi="Times New Roman" w:cs="Times New Roman"/>
          <w:sz w:val="24"/>
          <w:szCs w:val="24"/>
        </w:rPr>
        <w:t>d</w:t>
      </w:r>
      <w:r w:rsidRPr="0065438D">
        <w:rPr>
          <w:rFonts w:ascii="Times New Roman" w:eastAsia="Times New Roman" w:hAnsi="Times New Roman" w:cs="Times New Roman"/>
          <w:spacing w:val="1"/>
          <w:sz w:val="24"/>
          <w:szCs w:val="24"/>
        </w:rPr>
        <w:t>ila</w:t>
      </w:r>
      <w:r w:rsidRPr="0065438D">
        <w:rPr>
          <w:rFonts w:ascii="Times New Roman" w:eastAsia="Times New Roman" w:hAnsi="Times New Roman" w:cs="Times New Roman"/>
          <w:sz w:val="24"/>
          <w:szCs w:val="24"/>
        </w:rPr>
        <w:t>kuk</w:t>
      </w:r>
      <w:r w:rsidRPr="0065438D">
        <w:rPr>
          <w:rFonts w:ascii="Times New Roman" w:eastAsia="Times New Roman" w:hAnsi="Times New Roman" w:cs="Times New Roman"/>
          <w:spacing w:val="2"/>
          <w:sz w:val="24"/>
          <w:szCs w:val="24"/>
        </w:rPr>
        <w:t>a</w:t>
      </w:r>
      <w:r w:rsidRPr="0065438D">
        <w:rPr>
          <w:rFonts w:ascii="Times New Roman" w:eastAsia="Times New Roman" w:hAnsi="Times New Roman" w:cs="Times New Roman"/>
          <w:sz w:val="24"/>
          <w:szCs w:val="24"/>
        </w:rPr>
        <w:t>n</w:t>
      </w:r>
      <w:proofErr w:type="spellEnd"/>
      <w:r w:rsidRPr="0065438D">
        <w:rPr>
          <w:rFonts w:ascii="Times New Roman" w:eastAsia="Times New Roman" w:hAnsi="Times New Roman" w:cs="Times New Roman"/>
          <w:spacing w:val="19"/>
          <w:sz w:val="24"/>
          <w:szCs w:val="24"/>
        </w:rPr>
        <w:t xml:space="preserve"> </w:t>
      </w:r>
      <w:proofErr w:type="spellStart"/>
      <w:r w:rsidRPr="0065438D">
        <w:rPr>
          <w:rFonts w:ascii="Times New Roman" w:eastAsia="Times New Roman" w:hAnsi="Times New Roman" w:cs="Times New Roman"/>
          <w:sz w:val="24"/>
          <w:szCs w:val="24"/>
        </w:rPr>
        <w:t>o</w:t>
      </w:r>
      <w:r w:rsidRPr="0065438D">
        <w:rPr>
          <w:rFonts w:ascii="Times New Roman" w:eastAsia="Times New Roman" w:hAnsi="Times New Roman" w:cs="Times New Roman"/>
          <w:spacing w:val="1"/>
          <w:sz w:val="24"/>
          <w:szCs w:val="24"/>
        </w:rPr>
        <w:t>le</w:t>
      </w:r>
      <w:r w:rsidRPr="0065438D">
        <w:rPr>
          <w:rFonts w:ascii="Times New Roman" w:eastAsia="Times New Roman" w:hAnsi="Times New Roman" w:cs="Times New Roman"/>
          <w:sz w:val="24"/>
          <w:szCs w:val="24"/>
        </w:rPr>
        <w:t>h</w:t>
      </w:r>
      <w:proofErr w:type="spellEnd"/>
      <w:r w:rsidRPr="0065438D">
        <w:rPr>
          <w:rFonts w:ascii="Times New Roman" w:eastAsia="Times New Roman" w:hAnsi="Times New Roman" w:cs="Times New Roman"/>
          <w:sz w:val="24"/>
          <w:szCs w:val="24"/>
        </w:rPr>
        <w:t xml:space="preserve"> </w:t>
      </w:r>
      <w:proofErr w:type="spellStart"/>
      <w:r w:rsidRPr="0065438D">
        <w:rPr>
          <w:rFonts w:ascii="Times New Roman" w:hAnsi="Times New Roman" w:cs="Times New Roman"/>
          <w:sz w:val="24"/>
          <w:szCs w:val="24"/>
        </w:rPr>
        <w:t>Eka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Berliana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Nur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Oktaviana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Desi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Setiyadi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Fitriana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Siregar</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berjudul</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Pengembangan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w:t>
      </w:r>
      <w:proofErr w:type="spellStart"/>
      <w:r w:rsidRPr="0065438D">
        <w:rPr>
          <w:rFonts w:ascii="Times New Roman" w:hAnsi="Times New Roman" w:cs="Times New Roman"/>
          <w:sz w:val="24"/>
          <w:szCs w:val="24"/>
        </w:rPr>
        <w:t>Etnomatematika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Bernuansa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Rumah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Provinsi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Banten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Pada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Sekolah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Dasar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pada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tahun</w:t>
      </w:r>
      <w:proofErr w:type="spellEnd"/>
      <w:r w:rsidRPr="0065438D">
        <w:rPr>
          <w:rFonts w:ascii="Times New Roman" w:hAnsi="Times New Roman" w:cs="Times New Roman"/>
          <w:sz w:val="24"/>
          <w:szCs w:val="24"/>
        </w:rPr>
        <w:t xml:space="preserve"> 2023. </w:t>
      </w:r>
      <w:r w:rsidRPr="00B061AA">
        <w:rPr>
          <w:rFonts w:ascii="Times New Roman" w:hAnsi="Times New Roman" w:cs="Times New Roman"/>
          <w:sz w:val="24"/>
          <w:szCs w:val="24"/>
          <w:lang w:val="sv-SE"/>
        </w:rPr>
        <w:t xml:space="preserve">Hasil penelitiannya adalah </w:t>
      </w:r>
      <w:r w:rsidRPr="00B061AA">
        <w:rPr>
          <w:rFonts w:ascii="Times New Roman" w:eastAsia="Times New Roman" w:hAnsi="Times New Roman" w:cs="Times New Roman"/>
          <w:sz w:val="24"/>
          <w:szCs w:val="24"/>
          <w:lang w:val="sv-SE" w:eastAsia="en-ID"/>
        </w:rPr>
        <w:t>Hasil validasi bahan ajar memperoleh skor 4,55 dan dinyatakan sangat valid</w:t>
      </w:r>
      <w:r w:rsidRPr="00B061AA">
        <w:rPr>
          <w:rFonts w:ascii="Times New Roman" w:hAnsi="Times New Roman" w:cs="Times New Roman"/>
          <w:sz w:val="24"/>
          <w:szCs w:val="24"/>
          <w:shd w:val="clear" w:color="auto" w:fill="FFFFFF"/>
          <w:lang w:val="sv-SE"/>
        </w:rPr>
        <w:t xml:space="preserve">. </w:t>
      </w:r>
      <w:r w:rsidRPr="00B061AA">
        <w:rPr>
          <w:rFonts w:ascii="Times New Roman" w:eastAsia="Times New Roman" w:hAnsi="Times New Roman" w:cs="Times New Roman"/>
          <w:sz w:val="24"/>
          <w:szCs w:val="24"/>
          <w:lang w:val="sv-SE" w:eastAsia="en-ID"/>
        </w:rPr>
        <w:t>Dengan pembelajaran matematika yang kontekstual, yang dimana pembelajaran akan menjadi lebih bermakna untuk lingkungan sekitar tempat tinggal siswa. Rumah adat yang menghubungkan konsep-konsep matematika dapat berkembang. Oleh karena itu, rumah adat bukan hanya sekedar kebudayaan saja tetapi juga dapat digunakan sebagai bahan ajar dalam belajar matematika agar siswa lebih mudah untuk memahami pembelajaran matematika serta menambah wawasan mereka.</w:t>
      </w:r>
      <w:r w:rsidRPr="00B061AA">
        <w:rPr>
          <w:rFonts w:ascii="Times New Roman" w:eastAsia="Times New Roman" w:hAnsi="Times New Roman" w:cs="Times New Roman"/>
          <w:sz w:val="24"/>
          <w:szCs w:val="24"/>
          <w:lang w:val="sv-SE"/>
        </w:rPr>
        <w:t xml:space="preserve"> </w:t>
      </w:r>
    </w:p>
    <w:p w:rsidR="00A74C93" w:rsidRPr="00B061AA" w:rsidRDefault="00A74C93" w:rsidP="00A74C93">
      <w:pPr>
        <w:pStyle w:val="ListParagraph"/>
        <w:numPr>
          <w:ilvl w:val="0"/>
          <w:numId w:val="14"/>
        </w:numPr>
        <w:spacing w:after="0" w:line="480" w:lineRule="auto"/>
        <w:jc w:val="both"/>
        <w:rPr>
          <w:rFonts w:ascii="Times New Roman" w:eastAsia="Times New Roman" w:hAnsi="Times New Roman" w:cs="Times New Roman"/>
          <w:sz w:val="24"/>
          <w:szCs w:val="24"/>
          <w:lang w:val="sv-SE" w:eastAsia="en-ID"/>
        </w:rPr>
      </w:pPr>
      <w:r w:rsidRPr="00B061AA">
        <w:rPr>
          <w:rFonts w:ascii="Times New Roman" w:eastAsia="Times New Roman" w:hAnsi="Times New Roman" w:cs="Times New Roman"/>
          <w:sz w:val="24"/>
          <w:szCs w:val="24"/>
          <w:lang w:val="sv-SE"/>
        </w:rPr>
        <w:t xml:space="preserve">Penelitian yang dilakukan oleh Dina Rusia dan Sukmawarti yang berjudul “Pengembangan Bahan Ajar Geometri Berbasis Makanan Tradisional Khas Daerah Aceh” pada tahun 2023. Dimana hasil penelitiannya </w:t>
      </w:r>
      <w:r w:rsidRPr="00B061AA">
        <w:rPr>
          <w:rFonts w:ascii="Times New Roman" w:eastAsia="Times New Roman" w:hAnsi="Times New Roman" w:cs="Times New Roman"/>
          <w:sz w:val="24"/>
          <w:szCs w:val="24"/>
          <w:lang w:val="sv-SE" w:eastAsia="en-ID"/>
        </w:rPr>
        <w:t xml:space="preserve">menunjukkan bahwa uji coba validasi dari penilaian ahli materi </w:t>
      </w:r>
      <w:r w:rsidRPr="00B061AA">
        <w:rPr>
          <w:rFonts w:ascii="Times New Roman" w:eastAsia="Times New Roman" w:hAnsi="Times New Roman" w:cs="Times New Roman"/>
          <w:sz w:val="24"/>
          <w:szCs w:val="24"/>
          <w:lang w:val="sv-SE" w:eastAsia="en-ID"/>
        </w:rPr>
        <w:lastRenderedPageBreak/>
        <w:t xml:space="preserve">mendapatkan nilai 27 dengan skor 84,3 dengan kriteria A dan kalsifikasi sangat baik, penilaian dari ahli  bahasa mendapatkan nilai 40 dengan skor 83,3 dengan kriteria A dan kalsifikasi sangat baik dan penilaian respon guru mendapat penilain dengan memperoleh nilai 18 dengan skor 90 dengan kriteria A dan kalsifikasi sangat baik. Berdasarkan hasil penelitian maka bahan ajar geometri berbasis makanan tradisional </w:t>
      </w:r>
      <w:r w:rsidRPr="00B061AA">
        <w:rPr>
          <w:rFonts w:ascii="Times New Roman" w:hAnsi="Times New Roman" w:cs="Times New Roman"/>
          <w:sz w:val="24"/>
          <w:szCs w:val="24"/>
          <w:shd w:val="clear" w:color="auto" w:fill="FFFFFF"/>
          <w:lang w:val="sv-SE"/>
        </w:rPr>
        <w:t>khas daerah Aceh pada kelas V dapat digunakan dalam pembelajaran.</w:t>
      </w:r>
    </w:p>
    <w:p w:rsidR="00A74C93" w:rsidRPr="00B061AA" w:rsidRDefault="00A74C93" w:rsidP="00A74C93">
      <w:pPr>
        <w:pStyle w:val="ListParagraph"/>
        <w:numPr>
          <w:ilvl w:val="0"/>
          <w:numId w:val="14"/>
        </w:numPr>
        <w:spacing w:after="0" w:line="480" w:lineRule="auto"/>
        <w:jc w:val="both"/>
        <w:rPr>
          <w:rFonts w:ascii="Times New Roman" w:eastAsia="Times New Roman" w:hAnsi="Times New Roman" w:cs="Times New Roman"/>
          <w:sz w:val="24"/>
          <w:szCs w:val="24"/>
          <w:lang w:val="sv-SE" w:eastAsia="en-ID"/>
        </w:rPr>
      </w:pPr>
      <w:r w:rsidRPr="00B061AA">
        <w:rPr>
          <w:rFonts w:ascii="Times New Roman" w:hAnsi="Times New Roman" w:cs="Times New Roman"/>
          <w:sz w:val="24"/>
          <w:szCs w:val="24"/>
          <w:lang w:val="sv-SE"/>
        </w:rPr>
        <w:t xml:space="preserve">Penelitian </w:t>
      </w:r>
      <w:r w:rsidRPr="00B061AA">
        <w:rPr>
          <w:rFonts w:ascii="Times New Roman" w:eastAsia="Times New Roman" w:hAnsi="Times New Roman" w:cs="Times New Roman"/>
          <w:spacing w:val="-4"/>
          <w:sz w:val="24"/>
          <w:szCs w:val="24"/>
          <w:lang w:val="sv-SE"/>
        </w:rPr>
        <w:t>y</w:t>
      </w:r>
      <w:r w:rsidRPr="00B061AA">
        <w:rPr>
          <w:rFonts w:ascii="Times New Roman" w:eastAsia="Times New Roman" w:hAnsi="Times New Roman" w:cs="Times New Roman"/>
          <w:sz w:val="24"/>
          <w:szCs w:val="24"/>
          <w:lang w:val="sv-SE"/>
        </w:rPr>
        <w:t>a</w:t>
      </w:r>
      <w:r w:rsidRPr="00B061AA">
        <w:rPr>
          <w:rFonts w:ascii="Times New Roman" w:eastAsia="Times New Roman" w:hAnsi="Times New Roman" w:cs="Times New Roman"/>
          <w:spacing w:val="4"/>
          <w:sz w:val="24"/>
          <w:szCs w:val="24"/>
          <w:lang w:val="sv-SE"/>
        </w:rPr>
        <w:t>n</w:t>
      </w:r>
      <w:r w:rsidRPr="00B061AA">
        <w:rPr>
          <w:rFonts w:ascii="Times New Roman" w:eastAsia="Times New Roman" w:hAnsi="Times New Roman" w:cs="Times New Roman"/>
          <w:sz w:val="24"/>
          <w:szCs w:val="24"/>
          <w:lang w:val="sv-SE"/>
        </w:rPr>
        <w:t>g</w:t>
      </w:r>
      <w:r w:rsidRPr="00B061AA">
        <w:rPr>
          <w:rFonts w:ascii="Times New Roman" w:eastAsia="Times New Roman" w:hAnsi="Times New Roman" w:cs="Times New Roman"/>
          <w:spacing w:val="15"/>
          <w:sz w:val="24"/>
          <w:szCs w:val="24"/>
          <w:lang w:val="sv-SE"/>
        </w:rPr>
        <w:t xml:space="preserve"> </w:t>
      </w:r>
      <w:r w:rsidRPr="00B061AA">
        <w:rPr>
          <w:rFonts w:ascii="Times New Roman" w:eastAsia="Times New Roman" w:hAnsi="Times New Roman" w:cs="Times New Roman"/>
          <w:sz w:val="24"/>
          <w:szCs w:val="24"/>
          <w:lang w:val="sv-SE"/>
        </w:rPr>
        <w:t>d</w:t>
      </w:r>
      <w:r w:rsidRPr="00B061AA">
        <w:rPr>
          <w:rFonts w:ascii="Times New Roman" w:eastAsia="Times New Roman" w:hAnsi="Times New Roman" w:cs="Times New Roman"/>
          <w:spacing w:val="1"/>
          <w:sz w:val="24"/>
          <w:szCs w:val="24"/>
          <w:lang w:val="sv-SE"/>
        </w:rPr>
        <w:t>ila</w:t>
      </w:r>
      <w:r w:rsidRPr="00B061AA">
        <w:rPr>
          <w:rFonts w:ascii="Times New Roman" w:eastAsia="Times New Roman" w:hAnsi="Times New Roman" w:cs="Times New Roman"/>
          <w:sz w:val="24"/>
          <w:szCs w:val="24"/>
          <w:lang w:val="sv-SE"/>
        </w:rPr>
        <w:t>kuk</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n</w:t>
      </w:r>
      <w:r w:rsidRPr="00B061AA">
        <w:rPr>
          <w:rFonts w:ascii="Times New Roman" w:eastAsia="Times New Roman" w:hAnsi="Times New Roman" w:cs="Times New Roman"/>
          <w:spacing w:val="19"/>
          <w:sz w:val="24"/>
          <w:szCs w:val="24"/>
          <w:lang w:val="sv-SE"/>
        </w:rPr>
        <w:t xml:space="preserve"> </w:t>
      </w:r>
      <w:r w:rsidRPr="00B061AA">
        <w:rPr>
          <w:rFonts w:ascii="Times New Roman" w:eastAsia="Times New Roman" w:hAnsi="Times New Roman" w:cs="Times New Roman"/>
          <w:sz w:val="24"/>
          <w:szCs w:val="24"/>
          <w:lang w:val="sv-SE"/>
        </w:rPr>
        <w:t>o</w:t>
      </w:r>
      <w:r w:rsidRPr="00B061AA">
        <w:rPr>
          <w:rFonts w:ascii="Times New Roman" w:eastAsia="Times New Roman" w:hAnsi="Times New Roman" w:cs="Times New Roman"/>
          <w:spacing w:val="1"/>
          <w:sz w:val="24"/>
          <w:szCs w:val="24"/>
          <w:lang w:val="sv-SE"/>
        </w:rPr>
        <w:t>le</w:t>
      </w:r>
      <w:r w:rsidRPr="00B061AA">
        <w:rPr>
          <w:rFonts w:ascii="Times New Roman" w:eastAsia="Times New Roman" w:hAnsi="Times New Roman" w:cs="Times New Roman"/>
          <w:sz w:val="24"/>
          <w:szCs w:val="24"/>
          <w:lang w:val="sv-SE"/>
        </w:rPr>
        <w:t xml:space="preserve">h </w:t>
      </w:r>
      <w:r w:rsidRPr="00B061AA">
        <w:rPr>
          <w:rFonts w:ascii="Times New Roman" w:hAnsi="Times New Roman" w:cs="Times New Roman"/>
          <w:sz w:val="24"/>
          <w:szCs w:val="24"/>
          <w:lang w:val="sv-SE"/>
        </w:rPr>
        <w:t xml:space="preserve">Karimatus Saidah, Rian Damariswara yang berjudul “Pengembangan Bahan Ajar Materi Dongeng Berbasis Kearifan Lokal Jawa Timur Bagi Siswa Kelas III SD” pada tahun 2019. </w:t>
      </w:r>
      <w:bookmarkStart w:id="9" w:name="_Hlk193539275"/>
      <w:r w:rsidRPr="00B061AA">
        <w:rPr>
          <w:rFonts w:ascii="Times New Roman" w:hAnsi="Times New Roman" w:cs="Times New Roman"/>
          <w:sz w:val="24"/>
          <w:szCs w:val="24"/>
          <w:lang w:val="sv-SE"/>
        </w:rPr>
        <w:t>Hasil dari penelitian ini bahwa bahan ajar pada materi dongeng yang diperuntukkan kelas III telah di validasi oleh ahli dan pengguna dengan hasil bahwa bahan ajar yang dikembangkan sangat valid, sangat tuntas dan dapat digunakan. Produk juga telah diuji coba secara terbatas dan secara luas. Hasil uji coba menunjukkan bahwa siswa dapat menggunakan bahan ajar yang dikembangkan dengan b</w:t>
      </w:r>
      <w:bookmarkEnd w:id="9"/>
      <w:r w:rsidRPr="00B061AA">
        <w:rPr>
          <w:rFonts w:ascii="Times New Roman" w:hAnsi="Times New Roman" w:cs="Times New Roman"/>
          <w:sz w:val="24"/>
          <w:szCs w:val="24"/>
          <w:lang w:val="sv-SE"/>
        </w:rPr>
        <w:t>aik.</w:t>
      </w:r>
    </w:p>
    <w:p w:rsidR="00A74C93" w:rsidRPr="00B061AA" w:rsidRDefault="00A74C93" w:rsidP="00A74C93">
      <w:pPr>
        <w:pStyle w:val="ListParagraph"/>
        <w:numPr>
          <w:ilvl w:val="0"/>
          <w:numId w:val="14"/>
        </w:numPr>
        <w:spacing w:after="0" w:line="480" w:lineRule="auto"/>
        <w:jc w:val="both"/>
        <w:rPr>
          <w:rFonts w:ascii="Times New Roman" w:eastAsia="Times New Roman" w:hAnsi="Times New Roman" w:cs="Times New Roman"/>
          <w:sz w:val="24"/>
          <w:szCs w:val="24"/>
          <w:lang w:val="sv-SE" w:eastAsia="en-ID"/>
        </w:rPr>
      </w:pPr>
      <w:r w:rsidRPr="00B061AA">
        <w:rPr>
          <w:rFonts w:ascii="Times New Roman" w:hAnsi="Times New Roman" w:cs="Times New Roman"/>
          <w:sz w:val="24"/>
          <w:szCs w:val="24"/>
          <w:lang w:val="sv-SE"/>
        </w:rPr>
        <w:t xml:space="preserve">Penelitian </w:t>
      </w:r>
      <w:r w:rsidRPr="00B061AA">
        <w:rPr>
          <w:rFonts w:ascii="Times New Roman" w:eastAsia="Times New Roman" w:hAnsi="Times New Roman" w:cs="Times New Roman"/>
          <w:spacing w:val="-4"/>
          <w:sz w:val="24"/>
          <w:szCs w:val="24"/>
          <w:lang w:val="sv-SE"/>
        </w:rPr>
        <w:t>y</w:t>
      </w:r>
      <w:r w:rsidRPr="00B061AA">
        <w:rPr>
          <w:rFonts w:ascii="Times New Roman" w:eastAsia="Times New Roman" w:hAnsi="Times New Roman" w:cs="Times New Roman"/>
          <w:sz w:val="24"/>
          <w:szCs w:val="24"/>
          <w:lang w:val="sv-SE"/>
        </w:rPr>
        <w:t>a</w:t>
      </w:r>
      <w:r w:rsidRPr="00B061AA">
        <w:rPr>
          <w:rFonts w:ascii="Times New Roman" w:eastAsia="Times New Roman" w:hAnsi="Times New Roman" w:cs="Times New Roman"/>
          <w:spacing w:val="4"/>
          <w:sz w:val="24"/>
          <w:szCs w:val="24"/>
          <w:lang w:val="sv-SE"/>
        </w:rPr>
        <w:t>n</w:t>
      </w:r>
      <w:r w:rsidRPr="00B061AA">
        <w:rPr>
          <w:rFonts w:ascii="Times New Roman" w:eastAsia="Times New Roman" w:hAnsi="Times New Roman" w:cs="Times New Roman"/>
          <w:sz w:val="24"/>
          <w:szCs w:val="24"/>
          <w:lang w:val="sv-SE"/>
        </w:rPr>
        <w:t>g</w:t>
      </w:r>
      <w:r w:rsidRPr="00B061AA">
        <w:rPr>
          <w:rFonts w:ascii="Times New Roman" w:eastAsia="Times New Roman" w:hAnsi="Times New Roman" w:cs="Times New Roman"/>
          <w:spacing w:val="15"/>
          <w:sz w:val="24"/>
          <w:szCs w:val="24"/>
          <w:lang w:val="sv-SE"/>
        </w:rPr>
        <w:t xml:space="preserve"> </w:t>
      </w:r>
      <w:r w:rsidRPr="00B061AA">
        <w:rPr>
          <w:rFonts w:ascii="Times New Roman" w:eastAsia="Times New Roman" w:hAnsi="Times New Roman" w:cs="Times New Roman"/>
          <w:sz w:val="24"/>
          <w:szCs w:val="24"/>
          <w:lang w:val="sv-SE"/>
        </w:rPr>
        <w:t>d</w:t>
      </w:r>
      <w:r w:rsidRPr="00B061AA">
        <w:rPr>
          <w:rFonts w:ascii="Times New Roman" w:eastAsia="Times New Roman" w:hAnsi="Times New Roman" w:cs="Times New Roman"/>
          <w:spacing w:val="1"/>
          <w:sz w:val="24"/>
          <w:szCs w:val="24"/>
          <w:lang w:val="sv-SE"/>
        </w:rPr>
        <w:t>ila</w:t>
      </w:r>
      <w:r w:rsidRPr="00B061AA">
        <w:rPr>
          <w:rFonts w:ascii="Times New Roman" w:eastAsia="Times New Roman" w:hAnsi="Times New Roman" w:cs="Times New Roman"/>
          <w:sz w:val="24"/>
          <w:szCs w:val="24"/>
          <w:lang w:val="sv-SE"/>
        </w:rPr>
        <w:t>kuk</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n</w:t>
      </w:r>
      <w:r w:rsidRPr="00B061AA">
        <w:rPr>
          <w:rFonts w:ascii="Times New Roman" w:eastAsia="Times New Roman" w:hAnsi="Times New Roman" w:cs="Times New Roman"/>
          <w:spacing w:val="19"/>
          <w:sz w:val="24"/>
          <w:szCs w:val="24"/>
          <w:lang w:val="sv-SE"/>
        </w:rPr>
        <w:t xml:space="preserve"> </w:t>
      </w:r>
      <w:r w:rsidRPr="00B061AA">
        <w:rPr>
          <w:rFonts w:ascii="Times New Roman" w:eastAsia="Times New Roman" w:hAnsi="Times New Roman" w:cs="Times New Roman"/>
          <w:sz w:val="24"/>
          <w:szCs w:val="24"/>
          <w:lang w:val="sv-SE"/>
        </w:rPr>
        <w:t>o</w:t>
      </w:r>
      <w:r w:rsidRPr="00B061AA">
        <w:rPr>
          <w:rFonts w:ascii="Times New Roman" w:eastAsia="Times New Roman" w:hAnsi="Times New Roman" w:cs="Times New Roman"/>
          <w:spacing w:val="1"/>
          <w:sz w:val="24"/>
          <w:szCs w:val="24"/>
          <w:lang w:val="sv-SE"/>
        </w:rPr>
        <w:t>le</w:t>
      </w:r>
      <w:r w:rsidRPr="00B061AA">
        <w:rPr>
          <w:rFonts w:ascii="Times New Roman" w:eastAsia="Times New Roman" w:hAnsi="Times New Roman" w:cs="Times New Roman"/>
          <w:sz w:val="24"/>
          <w:szCs w:val="24"/>
          <w:lang w:val="sv-SE"/>
        </w:rPr>
        <w:t xml:space="preserve">h </w:t>
      </w:r>
      <w:r w:rsidRPr="00B061AA">
        <w:rPr>
          <w:rFonts w:ascii="Times New Roman" w:hAnsi="Times New Roman" w:cs="Times New Roman"/>
          <w:sz w:val="24"/>
          <w:szCs w:val="24"/>
          <w:lang w:val="sv-SE"/>
        </w:rPr>
        <w:t xml:space="preserve">Fitri Ramadhani dan Sukmawarti yang berjudul “Pengembangan Bahan Ajar Geometri Berbasis Makanan Tradisional Khas Daerah Melayu” pada tahun 2023. Hasil dari penelitian ini menunjukkan bahwa uji coba validasi dari penilaian ahli materi mendapatkan nilai 29 dengan skor 90pembelajara, 6 dengan kategori sangat baik, penilaian dari ahli bahan ajar mendapatkan nilai 23 dengan skor 95,8 dengan kategori sangat baik, dan penilaian respon guru </w:t>
      </w:r>
      <w:r w:rsidRPr="00B061AA">
        <w:rPr>
          <w:rFonts w:ascii="Times New Roman" w:hAnsi="Times New Roman" w:cs="Times New Roman"/>
          <w:sz w:val="24"/>
          <w:szCs w:val="24"/>
          <w:lang w:val="sv-SE"/>
        </w:rPr>
        <w:lastRenderedPageBreak/>
        <w:t>mendapat penilaian dengan memperoleh nilai 22 dengan skor 91,6 dengan kategori sangat baik. Berdasarkan hasil penelitian maka bahan ajar geometri berbasis makanan tradisional khas melayu pada kelas IV SD dapat digunakan dalam pembelajaran.</w:t>
      </w:r>
    </w:p>
    <w:p w:rsidR="00A74C93" w:rsidRPr="009979FB" w:rsidRDefault="00A74C93" w:rsidP="00A74C93">
      <w:pPr>
        <w:pStyle w:val="Heading2"/>
        <w:spacing w:before="0" w:line="480" w:lineRule="auto"/>
        <w:rPr>
          <w:rFonts w:ascii="Times New Roman" w:hAnsi="Times New Roman" w:cs="Times New Roman"/>
          <w:b w:val="0"/>
          <w:bCs w:val="0"/>
          <w:color w:val="auto"/>
          <w:sz w:val="24"/>
          <w:szCs w:val="24"/>
          <w:lang w:val="fi-FI"/>
        </w:rPr>
      </w:pPr>
      <w:bookmarkStart w:id="10" w:name="_Toc202468616"/>
      <w:r w:rsidRPr="009979FB">
        <w:rPr>
          <w:rFonts w:ascii="Times New Roman" w:hAnsi="Times New Roman" w:cs="Times New Roman"/>
          <w:color w:val="auto"/>
          <w:sz w:val="24"/>
          <w:szCs w:val="24"/>
          <w:lang w:val="fi-FI"/>
        </w:rPr>
        <w:t>2.2 Kajian Teori</w:t>
      </w:r>
      <w:bookmarkEnd w:id="10"/>
    </w:p>
    <w:p w:rsidR="00A74C93" w:rsidRPr="009979FB" w:rsidRDefault="00A74C93" w:rsidP="00A74C93">
      <w:pPr>
        <w:pStyle w:val="Heading3"/>
        <w:spacing w:before="0" w:line="480" w:lineRule="auto"/>
        <w:rPr>
          <w:rFonts w:ascii="Times New Roman" w:hAnsi="Times New Roman" w:cs="Times New Roman"/>
          <w:b w:val="0"/>
          <w:bCs w:val="0"/>
          <w:color w:val="auto"/>
          <w:lang w:val="fi-FI"/>
        </w:rPr>
      </w:pPr>
      <w:bookmarkStart w:id="11" w:name="_Toc202468617"/>
      <w:r w:rsidRPr="009979FB">
        <w:rPr>
          <w:rFonts w:ascii="Times New Roman" w:hAnsi="Times New Roman" w:cs="Times New Roman"/>
          <w:color w:val="auto"/>
          <w:lang w:val="fi-FI"/>
        </w:rPr>
        <w:t>2.2.1 Kemampuan pemahaman Konsep Matematika</w:t>
      </w:r>
      <w:bookmarkEnd w:id="11"/>
    </w:p>
    <w:p w:rsidR="00A74C93" w:rsidRPr="009979FB" w:rsidRDefault="00A74C93" w:rsidP="00A74C93">
      <w:pPr>
        <w:pStyle w:val="Heading4"/>
        <w:spacing w:before="0" w:line="480" w:lineRule="auto"/>
        <w:jc w:val="both"/>
        <w:rPr>
          <w:rFonts w:ascii="Times New Roman" w:hAnsi="Times New Roman" w:cs="Times New Roman"/>
          <w:lang w:val="fi-FI"/>
        </w:rPr>
      </w:pPr>
      <w:r w:rsidRPr="009979FB">
        <w:rPr>
          <w:rFonts w:ascii="Times New Roman" w:hAnsi="Times New Roman" w:cs="Times New Roman"/>
          <w:lang w:val="fi-FI"/>
        </w:rPr>
        <w:t>2.2.1.1 Pemahaman Konsep Matematika</w:t>
      </w:r>
    </w:p>
    <w:p w:rsidR="00A74C93" w:rsidRPr="009979FB" w:rsidRDefault="00A74C93" w:rsidP="00A74C93">
      <w:pPr>
        <w:spacing w:line="480" w:lineRule="auto"/>
        <w:ind w:firstLine="720"/>
        <w:jc w:val="both"/>
        <w:rPr>
          <w:rFonts w:ascii="Times New Roman" w:hAnsi="Times New Roman" w:cs="Times New Roman"/>
          <w:sz w:val="24"/>
          <w:szCs w:val="24"/>
          <w:lang w:val="fi-FI"/>
        </w:rPr>
      </w:pPr>
      <w:bookmarkStart w:id="12" w:name="_Hlk201354002"/>
      <w:r w:rsidRPr="009979FB">
        <w:rPr>
          <w:rFonts w:ascii="Times New Roman" w:hAnsi="Times New Roman" w:cs="Times New Roman"/>
          <w:sz w:val="24"/>
          <w:szCs w:val="24"/>
          <w:lang w:val="fi-FI"/>
        </w:rPr>
        <w:t xml:space="preserve">Pemahaman merupakan terjemahan dari istilah </w:t>
      </w:r>
      <w:r w:rsidRPr="009979FB">
        <w:rPr>
          <w:rFonts w:ascii="Times New Roman" w:hAnsi="Times New Roman" w:cs="Times New Roman"/>
          <w:i/>
          <w:iCs/>
          <w:sz w:val="24"/>
          <w:szCs w:val="24"/>
          <w:lang w:val="fi-FI"/>
        </w:rPr>
        <w:t>understanding</w:t>
      </w:r>
      <w:r w:rsidRPr="009979FB">
        <w:rPr>
          <w:rFonts w:ascii="Times New Roman" w:hAnsi="Times New Roman" w:cs="Times New Roman"/>
          <w:sz w:val="24"/>
          <w:szCs w:val="24"/>
          <w:lang w:val="fi-FI"/>
        </w:rPr>
        <w:t xml:space="preserve"> yang diartikan sebagai penyerapan arti suatu materi yang dipelajari </w:t>
      </w:r>
      <w:r w:rsidRPr="009A17F6">
        <w:rPr>
          <w:rFonts w:ascii="Times New Roman" w:hAnsi="Times New Roman" w:cs="Times New Roman"/>
          <w:sz w:val="24"/>
          <w:szCs w:val="24"/>
          <w:lang w:val="fi-FI"/>
        </w:rPr>
        <w:fldChar w:fldCharType="begin" w:fldLock="1"/>
      </w:r>
      <w:r w:rsidRPr="009A17F6">
        <w:rPr>
          <w:rFonts w:ascii="Times New Roman" w:hAnsi="Times New Roman" w:cs="Times New Roman"/>
          <w:sz w:val="24"/>
          <w:szCs w:val="24"/>
          <w:lang w:val="fi-FI"/>
        </w:rPr>
        <w:instrText>ADDIN CSL_CITATION {"citationItems":[{"id":"ITEM-1","itemData":{"ISSN":"2460-9285","author":[{"dropping-particle":"","family":"Sariningsih","given":"Ratna","non-dropping-particle":"","parse-names":false,"suffix":""}],"container-title":"Infinity Journal","id":"ITEM-1","issue":"2","issued":{"date-parts":[["2014"]]},"page":"150-163","title":"Pendekatan kontekstual untuk meningkatkan kemampuan pemahaman matematis siswa SMP","type":"article-journal","volume":"3"},"uris":["http://www.mendeley.com/documents/?uuid=3ec3e883-ca9b-46e8-90fd-9dcc1c4ae2d0"]}],"mendeley":{"formattedCitation":"(Sariningsih, 2014)","plainTextFormattedCitation":"(Sariningsih, 2014)","previouslyFormattedCitation":"(Sariningsih, 2014)"},"properties":{"noteIndex":0},"schema":"https://github.com/citation-style-language/schema/raw/master/csl-citation.json"}</w:instrText>
      </w:r>
      <w:r w:rsidRPr="009A17F6">
        <w:rPr>
          <w:rFonts w:ascii="Times New Roman" w:hAnsi="Times New Roman" w:cs="Times New Roman"/>
          <w:sz w:val="24"/>
          <w:szCs w:val="24"/>
          <w:lang w:val="fi-FI"/>
        </w:rPr>
        <w:fldChar w:fldCharType="separate"/>
      </w:r>
      <w:r w:rsidRPr="009A17F6">
        <w:rPr>
          <w:rFonts w:ascii="Times New Roman" w:hAnsi="Times New Roman" w:cs="Times New Roman"/>
          <w:noProof/>
          <w:sz w:val="24"/>
          <w:szCs w:val="24"/>
          <w:lang w:val="fi-FI"/>
        </w:rPr>
        <w:t>(Sariningsih, 2014)</w:t>
      </w:r>
      <w:r w:rsidRPr="009A17F6">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Pemahaman merupakan kemampuan untuk menggambarkan suatu situasi atau persoalan yang sedang terjadi. Menurut </w:t>
      </w:r>
      <w:r w:rsidRPr="009A17F6">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{"citationItems":[{"id":"ITEM-1","itemData":{"ISSN":"2580-7145","author":[{"dropping-particle":"","family":"Hoiriyah","given":"Diyah","non-dropping-particle":"","parse-names":false,"suffix":""}],"container-title":"Logaritma: Jurnal ilmu-ilmu pendidikan dan sains","id":"ITEM-1","issue":"01","issued":{"date-parts":[["2019"]]},"page":"123-136","title":"Analisis kemampuan pemahaman konsep matematis mahasiswa","type":"article-journal","volume":"7"},"uris":["http://www.mendeley.com/documents/?uuid=fa30a600-17cd-47e3-824e-41292103dbf5"]}],"mendeley":{"formattedCitation":"(Hoiriyah, 2019)","manualFormatting":"Hoiriyah (2019)","plainTextFormattedCitation":"(Hoiriyah, 2019)","previouslyFormattedCitation":"(Hoiriyah, 2019)"},"properties":{"noteIndex":0},"schema":"https://github.com/citation-style-language/schema/raw/master/csl-citation.json"}</w:instrText>
      </w:r>
      <w:r w:rsidRPr="009A17F6">
        <w:rPr>
          <w:rFonts w:ascii="Times New Roman" w:hAnsi="Times New Roman" w:cs="Times New Roman"/>
          <w:sz w:val="24"/>
          <w:szCs w:val="24"/>
          <w:lang w:val="fi-FI"/>
        </w:rPr>
        <w:fldChar w:fldCharType="separate"/>
      </w:r>
      <w:r w:rsidRPr="009A17F6">
        <w:rPr>
          <w:rFonts w:ascii="Times New Roman" w:hAnsi="Times New Roman" w:cs="Times New Roman"/>
          <w:noProof/>
          <w:sz w:val="24"/>
          <w:szCs w:val="24"/>
          <w:lang w:val="fi-FI"/>
        </w:rPr>
        <w:t>Hoiriyah (2019)</w:t>
      </w:r>
      <w:r w:rsidRPr="009A17F6">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mengatakan bahwa pemahaman dapat diartikan sebagai kemampuan untuk memahami sesuatu dan menerjemahkan dari suatu bentuk ke bentuk lain setelah itu diketahui. Sedangkan </w:t>
      </w:r>
      <w:r w:rsidRPr="007D72DC">
        <w:rPr>
          <w:rFonts w:ascii="Times New Roman" w:hAnsi="Times New Roman" w:cs="Times New Roman"/>
          <w:sz w:val="24"/>
          <w:szCs w:val="24"/>
          <w:lang w:val="fi-FI"/>
        </w:rPr>
        <w:fldChar w:fldCharType="begin" w:fldLock="1"/>
      </w:r>
      <w:r w:rsidRPr="007D72DC">
        <w:rPr>
          <w:rFonts w:ascii="Times New Roman" w:hAnsi="Times New Roman" w:cs="Times New Roman"/>
          <w:sz w:val="24"/>
          <w:szCs w:val="24"/>
          <w:lang w:val="fi-FI"/>
        </w:rPr>
        <w:instrText>ADDIN CSL_CITATION {"citationItems":[{"id":"ITEM-1","itemData":{"author":[{"dropping-particle":"","family":"Depdiknas","given":"","non-dropping-particle":"","parse-names":false,"suffix":""}],"id":"ITEM-1","issued":{"date-parts":[["2003"]]},"publisher":"Depdiknas","publisher-place":"Jakarta","title":"Pedoman Khusus Pengembangan Sistem Penilaian Berbasis Kompetensi SMP","type":"book"},"uris":["http://www.mendeley.com/documents/?uuid=6ddd704b-0f10-451f-9814-11fc339e06fd"]}],"mendeley":{"formattedCitation":"(Depdiknas, 2003)","manualFormatting":"Depdiknas (2003)","plainTextFormattedCitation":"(Depdiknas, 2003)","previouslyFormattedCitation":"(Depdiknas, 2003)"},"properties":{"noteIndex":0},"schema":"https://github.com/citation-style-language/schema/raw/master/csl-citation.json"}</w:instrText>
      </w:r>
      <w:r w:rsidRPr="007D72DC">
        <w:rPr>
          <w:rFonts w:ascii="Times New Roman" w:hAnsi="Times New Roman" w:cs="Times New Roman"/>
          <w:sz w:val="24"/>
          <w:szCs w:val="24"/>
          <w:lang w:val="fi-FI"/>
        </w:rPr>
        <w:fldChar w:fldCharType="separate"/>
      </w:r>
      <w:r w:rsidRPr="007D72DC">
        <w:rPr>
          <w:rFonts w:ascii="Times New Roman" w:hAnsi="Times New Roman" w:cs="Times New Roman"/>
          <w:noProof/>
          <w:sz w:val="24"/>
          <w:szCs w:val="24"/>
          <w:lang w:val="fi-FI"/>
        </w:rPr>
        <w:t>Depdiknas (2003)</w:t>
      </w:r>
      <w:r w:rsidRPr="007D72DC">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menyatakan konsep diartikan sebagai ide abstrak yang dapat digunakan untuk menggolongkan sekumpulan objek.</w:t>
      </w:r>
    </w:p>
    <w:bookmarkEnd w:id="12"/>
    <w:p w:rsidR="00A74C93" w:rsidRPr="009979FB" w:rsidRDefault="00A74C93" w:rsidP="00A74C93">
      <w:pPr>
        <w:spacing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Dapat disimpulkan bahwa pemahaman konsep merupakan bagian yang sangat penting dalam proses pembelajaran dan pemecahan masalah, baik dalam pembelajaran maupun dalam kehidupan sehari-hari. </w:t>
      </w:r>
      <w:bookmarkStart w:id="13" w:name="_Hlk201354062"/>
      <w:r w:rsidRPr="007D72DC">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ISSN":"2527-5607","author":[{"dropping-particle":"","family":"Mulyono","given":"Budi","non-dropping-particle":"","parse-names":false,"suffix":""},{"dropping-particle":"","family":"Hapizah","given":"Hapizah","non-dropping-particle":"","parse-names":false,"suffix":""}],"container-title":"Kalamatika: Jurnal Pendidikan Matematika","id":"ITEM-1","issue":"2","issued":{"date-parts":[["2018"]]},"page":"103-122","title":"Pemahaman konsep dalam pembelajaran matematika","type":"article-journal","volume":"3"},"uris":["http://www.mendeley.com/documents/?uuid=db142bc5-cc37-4c41-b6ba-cc11a24fbbff"]}],"mendeley":{"formattedCitation":"(Mulyono &amp; Hapizah, 2018)","manualFormatting":"Mulyono &amp; Hapizah (2018)","plainTextFormattedCitation":"(Mulyono &amp; Hapizah, 2018)","previouslyFormattedCitation":"(Mulyono &amp; Hapizah, 2018)"},"properties":{"noteIndex":0},"schema":"https://github.com/citation-style-language/schema/raw/master/csl-citation.json"}</w:instrText>
      </w:r>
      <w:r w:rsidRPr="007D72DC">
        <w:rPr>
          <w:rFonts w:ascii="Times New Roman" w:hAnsi="Times New Roman" w:cs="Times New Roman"/>
          <w:sz w:val="24"/>
          <w:szCs w:val="24"/>
          <w:lang w:val="fi-FI"/>
        </w:rPr>
        <w:fldChar w:fldCharType="separate"/>
      </w:r>
      <w:r w:rsidRPr="007D72DC">
        <w:rPr>
          <w:rFonts w:ascii="Times New Roman" w:hAnsi="Times New Roman" w:cs="Times New Roman"/>
          <w:noProof/>
          <w:sz w:val="24"/>
          <w:szCs w:val="24"/>
          <w:lang w:val="fi-FI"/>
        </w:rPr>
        <w:t>Mulyono &amp; Hapizah (2018)</w:t>
      </w:r>
      <w:r w:rsidRPr="007D72DC">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mengatakan bahwa pemahaman konsep merupakan suatu pondasi yang sangat penting dalam pembelajaran. Sedangkan menurut </w:t>
      </w:r>
      <w:r w:rsidRPr="007D72DC">
        <w:rPr>
          <w:rFonts w:ascii="Times New Roman" w:hAnsi="Times New Roman" w:cs="Times New Roman"/>
          <w:sz w:val="24"/>
          <w:szCs w:val="24"/>
          <w:lang w:val="fi-FI"/>
        </w:rPr>
        <w:fldChar w:fldCharType="begin" w:fldLock="1"/>
      </w:r>
      <w:r w:rsidRPr="007D72DC">
        <w:rPr>
          <w:rFonts w:ascii="Times New Roman" w:hAnsi="Times New Roman" w:cs="Times New Roman"/>
          <w:sz w:val="24"/>
          <w:szCs w:val="24"/>
          <w:lang w:val="fi-FI"/>
        </w:rPr>
        <w:instrText>ADDIN CSL_CITATION {"citationItems":[{"id":"ITEM-1","itemData":{"author":[{"dropping-particle":"","family":"Depdiknas","given":"","non-dropping-particle":"","parse-names":false,"suffix":""}],"id":"ITEM-1","issued":{"date-parts":[["2003"]]},"publisher":"Depdiknas","publisher-place":"Jakarta","title":"Pedoman Khusus Pengembangan Sistem Penilaian Berbasis Kompetensi SMP","type":"book"},"uris":["http://www.mendeley.com/documents/?uuid=6ddd704b-0f10-451f-9814-11fc339e06fd"]}],"mendeley":{"formattedCitation":"(Depdiknas, 2003)","manualFormatting":"Depdiknas (2003:2)","plainTextFormattedCitation":"(Depdiknas, 2003)","previouslyFormattedCitation":"(Depdiknas, 2003)"},"properties":{"noteIndex":0},"schema":"https://github.com/citation-style-language/schema/raw/master/csl-citation.json"}</w:instrText>
      </w:r>
      <w:r w:rsidRPr="007D72DC">
        <w:rPr>
          <w:rFonts w:ascii="Times New Roman" w:hAnsi="Times New Roman" w:cs="Times New Roman"/>
          <w:sz w:val="24"/>
          <w:szCs w:val="24"/>
          <w:lang w:val="fi-FI"/>
        </w:rPr>
        <w:fldChar w:fldCharType="separate"/>
      </w:r>
      <w:r w:rsidRPr="007D72DC">
        <w:rPr>
          <w:rFonts w:ascii="Times New Roman" w:hAnsi="Times New Roman" w:cs="Times New Roman"/>
          <w:noProof/>
          <w:sz w:val="24"/>
          <w:szCs w:val="24"/>
          <w:lang w:val="fi-FI"/>
        </w:rPr>
        <w:t>Depdiknas (2003:2)</w:t>
      </w:r>
      <w:r w:rsidRPr="007D72DC">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mengungkapkan bahwa, pemahaman konsep merupakan salah satu kecakapan atau kemahiran matematika yang diharapkan dapat tercapai dalam belajar matematika yaitu dengan menunjukkan pemahaman konsep matematika yang </w:t>
      </w:r>
      <w:r w:rsidRPr="009979FB">
        <w:rPr>
          <w:rFonts w:ascii="Times New Roman" w:hAnsi="Times New Roman" w:cs="Times New Roman"/>
          <w:sz w:val="24"/>
          <w:szCs w:val="24"/>
          <w:lang w:val="fi-FI"/>
        </w:rPr>
        <w:lastRenderedPageBreak/>
        <w:t xml:space="preserve">dipelajarinya, menjelaskan keterkaitan antar konsep dan mengaplikasikan konsep atau algoritma secara luwes, akurat, efisien, dan tepat dalam pemecahan masalah. </w:t>
      </w:r>
      <w:bookmarkEnd w:id="13"/>
      <w:r w:rsidRPr="009979FB">
        <w:rPr>
          <w:rFonts w:ascii="Times New Roman" w:hAnsi="Times New Roman" w:cs="Times New Roman"/>
          <w:sz w:val="24"/>
          <w:szCs w:val="24"/>
          <w:lang w:val="fi-FI"/>
        </w:rPr>
        <w:t>Suatu materi akan dipahami dan dimengerti oleh siswa apabila siswa memahami konsep dari suatu materi. Tanpa adanya pemahaman konsep, kegiatan pembelajaran matematika menjadi tidak bermakna.</w:t>
      </w:r>
    </w:p>
    <w:p w:rsidR="00A74C93" w:rsidRPr="009979FB" w:rsidRDefault="00A74C93" w:rsidP="00A74C93">
      <w:pPr>
        <w:pStyle w:val="Heading4"/>
        <w:spacing w:line="480" w:lineRule="auto"/>
        <w:rPr>
          <w:rFonts w:ascii="Times New Roman" w:hAnsi="Times New Roman" w:cs="Times New Roman"/>
          <w:lang w:val="fi-FI"/>
        </w:rPr>
      </w:pPr>
      <w:r w:rsidRPr="009979FB">
        <w:rPr>
          <w:rFonts w:ascii="Times New Roman" w:hAnsi="Times New Roman" w:cs="Times New Roman"/>
          <w:lang w:val="fi-FI"/>
        </w:rPr>
        <w:t>2.2.1.2 Indikator Pemahaman Konsep Matematika</w:t>
      </w:r>
    </w:p>
    <w:p w:rsidR="00A74C93" w:rsidRPr="00B061AA" w:rsidRDefault="00A74C93" w:rsidP="00A74C93">
      <w:pPr>
        <w:spacing w:line="480" w:lineRule="auto"/>
        <w:ind w:firstLine="720"/>
        <w:jc w:val="both"/>
        <w:rPr>
          <w:rFonts w:ascii="Times New Roman" w:hAnsi="Times New Roman" w:cs="Times New Roman"/>
          <w:sz w:val="24"/>
          <w:szCs w:val="24"/>
          <w:lang w:val="sv-SE"/>
        </w:rPr>
      </w:pPr>
      <w:r w:rsidRPr="009979FB">
        <w:rPr>
          <w:rFonts w:ascii="Times New Roman" w:hAnsi="Times New Roman" w:cs="Times New Roman"/>
          <w:sz w:val="24"/>
          <w:szCs w:val="24"/>
          <w:lang w:val="fi-FI"/>
        </w:rPr>
        <w:t xml:space="preserve">Untuk mengukur kemampuan pemahaman konsep matematika dapat dilihat dari soal-soal yang memiliki indikator pemahaman konsep. </w:t>
      </w:r>
      <w:bookmarkStart w:id="14" w:name="_Hlk188356397"/>
      <w:r w:rsidRPr="00B061AA">
        <w:rPr>
          <w:rFonts w:ascii="Times New Roman" w:hAnsi="Times New Roman" w:cs="Times New Roman"/>
          <w:sz w:val="24"/>
          <w:szCs w:val="24"/>
          <w:lang w:val="sv-SE"/>
        </w:rPr>
        <w:t>Adapun indikator pemahaman konsep menurut Peraturan Dirjen Dikdasmen Depdiknas No. 506/C/PP/2004 tanggal 11 November 2004, yaitu:</w:t>
      </w:r>
    </w:p>
    <w:p w:rsidR="00A74C93" w:rsidRPr="0065438D" w:rsidRDefault="00A74C93" w:rsidP="00A74C93">
      <w:pPr>
        <w:pStyle w:val="ListParagraph"/>
        <w:numPr>
          <w:ilvl w:val="0"/>
          <w:numId w:val="15"/>
        </w:numPr>
        <w:spacing w:line="480" w:lineRule="auto"/>
        <w:jc w:val="both"/>
        <w:rPr>
          <w:rFonts w:ascii="Times New Roman" w:hAnsi="Times New Roman" w:cs="Times New Roman"/>
          <w:sz w:val="24"/>
          <w:szCs w:val="24"/>
        </w:rPr>
      </w:pPr>
      <w:bookmarkStart w:id="15" w:name="_Hlk188557395"/>
      <w:proofErr w:type="spellStart"/>
      <w:r w:rsidRPr="0065438D">
        <w:rPr>
          <w:rFonts w:ascii="Times New Roman" w:hAnsi="Times New Roman" w:cs="Times New Roman"/>
          <w:sz w:val="24"/>
          <w:szCs w:val="24"/>
        </w:rPr>
        <w:t>Menyatakan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ulang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sebuah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konsep</w:t>
      </w:r>
      <w:proofErr w:type="spellEnd"/>
      <w:r w:rsidRPr="0065438D">
        <w:rPr>
          <w:rFonts w:ascii="Times New Roman" w:hAnsi="Times New Roman" w:cs="Times New Roman"/>
          <w:sz w:val="24"/>
          <w:szCs w:val="24"/>
        </w:rPr>
        <w:t>.</w:t>
      </w:r>
    </w:p>
    <w:p w:rsidR="00A74C93" w:rsidRPr="009979FB" w:rsidRDefault="00A74C93" w:rsidP="00A74C93">
      <w:pPr>
        <w:pStyle w:val="ListParagraph"/>
        <w:numPr>
          <w:ilvl w:val="0"/>
          <w:numId w:val="15"/>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Mengklasifikasikan objek menurut sifat-sifat tertentu sesuai konsepnya.</w:t>
      </w:r>
    </w:p>
    <w:p w:rsidR="00A74C93" w:rsidRPr="0065438D" w:rsidRDefault="00A74C93" w:rsidP="00A74C93">
      <w:pPr>
        <w:pStyle w:val="ListParagraph"/>
        <w:numPr>
          <w:ilvl w:val="0"/>
          <w:numId w:val="15"/>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Memberi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konsep</w:t>
      </w:r>
      <w:proofErr w:type="spellEnd"/>
      <w:r w:rsidRPr="0065438D">
        <w:rPr>
          <w:rFonts w:ascii="Times New Roman" w:hAnsi="Times New Roman" w:cs="Times New Roman"/>
          <w:sz w:val="24"/>
          <w:szCs w:val="24"/>
        </w:rPr>
        <w:t>.</w:t>
      </w:r>
    </w:p>
    <w:p w:rsidR="00A74C93" w:rsidRPr="00B061AA" w:rsidRDefault="00A74C93" w:rsidP="00A74C93">
      <w:pPr>
        <w:pStyle w:val="ListParagraph"/>
        <w:numPr>
          <w:ilvl w:val="0"/>
          <w:numId w:val="15"/>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Menyajikan konsep dalam berbagai bentuk representasi matematis.</w:t>
      </w:r>
    </w:p>
    <w:p w:rsidR="00A74C93" w:rsidRPr="009979FB" w:rsidRDefault="00A74C93" w:rsidP="00A74C93">
      <w:pPr>
        <w:pStyle w:val="ListParagraph"/>
        <w:numPr>
          <w:ilvl w:val="0"/>
          <w:numId w:val="15"/>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Mengembangkan syarat perlu atau syarat cukup dari suatu konsep. </w:t>
      </w:r>
    </w:p>
    <w:p w:rsidR="00A74C93" w:rsidRPr="009979FB" w:rsidRDefault="00A74C93" w:rsidP="00A74C93">
      <w:pPr>
        <w:pStyle w:val="ListParagraph"/>
        <w:numPr>
          <w:ilvl w:val="0"/>
          <w:numId w:val="15"/>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Menggunakan, memanfaatkan dan memilih prosedur atau operasi tertentu.</w:t>
      </w:r>
    </w:p>
    <w:p w:rsidR="00A74C93" w:rsidRPr="009979FB" w:rsidRDefault="00A74C93" w:rsidP="00A74C93">
      <w:pPr>
        <w:pStyle w:val="ListParagraph"/>
        <w:numPr>
          <w:ilvl w:val="0"/>
          <w:numId w:val="15"/>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Mengaplikasikan konsep atau algoritma ke pemecahan masalah.</w:t>
      </w:r>
    </w:p>
    <w:bookmarkEnd w:id="14"/>
    <w:bookmarkEnd w:id="15"/>
    <w:p w:rsidR="00A74C93" w:rsidRPr="009979FB" w:rsidRDefault="00A74C93" w:rsidP="00A74C93">
      <w:pPr>
        <w:spacing w:line="480" w:lineRule="auto"/>
        <w:ind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Salah satu tujuan yang ingin dicapai dalam pembelajaran matematika adalah kemampuan pemahaman konsep matematika yang baik. Namun siswa dikatakan memahami suatu konsep apabila siswa dapat mendefinisikan konsep, mengidentifikasi serta memberi contoh atau bukan contoh dari konsep, mengembangkan kemampuan koneksi matematik antar berbagai ide, memahami </w:t>
      </w:r>
      <w:r w:rsidRPr="009979FB">
        <w:rPr>
          <w:rFonts w:ascii="Times New Roman" w:hAnsi="Times New Roman" w:cs="Times New Roman"/>
          <w:sz w:val="24"/>
          <w:szCs w:val="24"/>
          <w:lang w:val="fi-FI"/>
        </w:rPr>
        <w:lastRenderedPageBreak/>
        <w:t>bagaimana ide-ide matematik saling terkait satu dengan yang lain sehingga terbangun pemahaman menyeluruh, dan menggunakan matematik dalam konteks di luar matematika. Sedangkan siswa dikatakan memahami prosedur ketika siswa mampu mengenali (sejumlah langkah-langkah dari kegiatan yang dilakukan) yang didalamnya mencangkup aturan algoritma atau metode perhitungan yang benar.</w:t>
      </w:r>
    </w:p>
    <w:p w:rsidR="00A74C93" w:rsidRPr="009979FB" w:rsidRDefault="00A74C93" w:rsidP="00A74C93">
      <w:pPr>
        <w:pStyle w:val="Heading4"/>
        <w:spacing w:line="480" w:lineRule="auto"/>
        <w:rPr>
          <w:rFonts w:ascii="Times New Roman" w:hAnsi="Times New Roman" w:cs="Times New Roman"/>
          <w:lang w:val="fi-FI"/>
        </w:rPr>
      </w:pPr>
      <w:r w:rsidRPr="009979FB">
        <w:rPr>
          <w:rFonts w:ascii="Times New Roman" w:hAnsi="Times New Roman" w:cs="Times New Roman"/>
          <w:lang w:val="fi-FI"/>
        </w:rPr>
        <w:t>2.2.1.3 Pentingnya Pemahaman Konsep dalam Pembelajaran Matematika</w:t>
      </w:r>
    </w:p>
    <w:p w:rsidR="00A74C93" w:rsidRPr="009979FB" w:rsidRDefault="00A74C93" w:rsidP="00A74C93">
      <w:pPr>
        <w:spacing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Pemahaman konsep matematika menjadi hal penting dan sangat diperlukan oleh setiap siswa. Pemahaman konsep matematika merupakan landasan penting untuk berpikir dalam mengatasi permasalahan matematika maupun permasalahan sehari-hari. </w:t>
      </w:r>
      <w:bookmarkStart w:id="16" w:name="_Hlk188109569"/>
      <w:r w:rsidRPr="009979FB">
        <w:rPr>
          <w:rFonts w:ascii="Times New Roman" w:hAnsi="Times New Roman" w:cs="Times New Roman"/>
          <w:sz w:val="24"/>
          <w:szCs w:val="24"/>
          <w:lang w:val="fi-FI"/>
        </w:rPr>
        <w:t>(</w:t>
      </w:r>
      <w:r w:rsidRPr="0065438D">
        <w:rPr>
          <w:rFonts w:ascii="Times New Roman" w:hAnsi="Times New Roman" w:cs="Times New Roman"/>
          <w:sz w:val="24"/>
          <w:szCs w:val="24"/>
        </w:rPr>
        <w:fldChar w:fldCharType="begin" w:fldLock="1"/>
      </w:r>
      <w:r>
        <w:rPr>
          <w:rFonts w:ascii="Times New Roman" w:hAnsi="Times New Roman" w:cs="Times New Roman"/>
          <w:sz w:val="24"/>
          <w:szCs w:val="24"/>
          <w:lang w:val="fi-FI"/>
        </w:rPr>
        <w:instrText>ADDIN CSL_CITATION {"citationItems":[{"id":"ITEM-1","itemData":{"author":[{"dropping-particle":"","family":"Hutagalung","given":"Ruminda","non-dropping-particle":"","parse-names":false,"suffix":""}],"container-title":"Journal of Mathematics Education and Science","id":"ITEM-1","issue":"2","issued":{"date-parts":[["2017"]]},"page":"70-77","title":"Peningkatan kemampuan pemahaman konsep matematis siswa melalui pembelajaran guided discovery berbasis budaya toba di smp negeri 1tukka","type":"article-journal","volume":"2"},"uris":["http://www.mendeley.com/documents/?uuid=c63bc8b2-2039-4756-91a9-2ab2a6c6705d"]}],"mendeley":{"formattedCitation":"(Hutagalung, 2017)","manualFormatting":"Hutagalung, 2017)","plainTextFormattedCitation":"(Hutagalung, 2017)","previouslyFormattedCitation":"(Hutagalung, 2017)"},"properties":{"noteIndex":0},"schema":"https://github.com/citation-style-language/schema/raw/master/csl-citation.json"}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Hutagalung, 2017)</w:t>
      </w:r>
      <w:r w:rsidRPr="0065438D">
        <w:rPr>
          <w:rFonts w:ascii="Times New Roman" w:hAnsi="Times New Roman" w:cs="Times New Roman"/>
          <w:sz w:val="24"/>
          <w:szCs w:val="24"/>
        </w:rPr>
        <w:fldChar w:fldCharType="end"/>
      </w:r>
      <w:bookmarkEnd w:id="16"/>
      <w:r w:rsidRPr="009979FB">
        <w:rPr>
          <w:rFonts w:ascii="Times New Roman" w:hAnsi="Times New Roman" w:cs="Times New Roman"/>
          <w:sz w:val="24"/>
          <w:szCs w:val="24"/>
          <w:lang w:val="fi-FI"/>
        </w:rPr>
        <w:t xml:space="preserve"> mengatakan apabila konsep dasar yang diterima oleh siswa salah, maka akan sulit untuk memperbaikinya kembali, terutama jika sudah diterapkan dalam menyelesaikan soal-soal matematika. Pengetahuan akan konsep yang kuat akan mempermudah siswa dalam meningkatkan pengetahuan prosedural matematika.</w:t>
      </w:r>
    </w:p>
    <w:p w:rsidR="00A74C93" w:rsidRPr="0065438D" w:rsidRDefault="00A74C93" w:rsidP="00A74C93">
      <w:pPr>
        <w:spacing w:line="480" w:lineRule="auto"/>
        <w:ind w:firstLine="720"/>
        <w:jc w:val="both"/>
        <w:rPr>
          <w:rFonts w:ascii="Times New Roman" w:hAnsi="Times New Roman" w:cs="Times New Roman"/>
          <w:sz w:val="24"/>
          <w:szCs w:val="24"/>
        </w:rPr>
      </w:pPr>
      <w:r w:rsidRPr="009979FB">
        <w:rPr>
          <w:rFonts w:ascii="Times New Roman" w:hAnsi="Times New Roman" w:cs="Times New Roman"/>
          <w:sz w:val="24"/>
          <w:szCs w:val="24"/>
          <w:lang w:val="fi-FI"/>
        </w:rPr>
        <w:t xml:space="preserve">Hal ini menunjukkan pemahaman konsep memiliki peranan yang sangat penting. </w:t>
      </w:r>
      <w:bookmarkStart w:id="17" w:name="_Hlk201354168"/>
      <w:proofErr w:type="spellStart"/>
      <w:r w:rsidRPr="0065438D">
        <w:rPr>
          <w:rFonts w:ascii="Times New Roman" w:hAnsi="Times New Roman" w:cs="Times New Roman"/>
          <w:sz w:val="24"/>
          <w:szCs w:val="24"/>
        </w:rPr>
        <w:t>Menurut</w:t>
      </w:r>
      <w:proofErr w:type="spellEnd"/>
      <w:r w:rsidRPr="0065438D">
        <w:rPr>
          <w:rFonts w:ascii="Times New Roman" w:hAnsi="Times New Roman" w:cs="Times New Roman"/>
          <w:sz w:val="24"/>
          <w:szCs w:val="24"/>
        </w:rPr>
        <w:t xml:space="preserve"> </w:t>
      </w:r>
      <w:r w:rsidRPr="007D72DC">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{"citationItems":[{"id":"ITEM-1","itemData":{"author":[{"dropping-particle":"","family":"Schoenfeld","given":"Alan H","non-dropping-particle":"","parse-names":false,"suffix":""}],"container-title":"Handbook for Research on Mathematics Teaching and Learning","id":"ITEM-1","issued":{"date-parts":[["2017"]]},"page":"334-370","publisher":"Macmillan","publisher-place":"New York","title":"Learning to Think Mathematically: Problem Solving, Metacognition, and Sense-Making in Mathematics","type":"chapter"},"uris":["http://www.mendeley.com/documents/?uuid=12480b05-44ba-4765-8057-f8a77af27b4b"]}],"mendeley":{"formattedCitation":"(Schoenfeld, 2017)","manualFormatting":"Schoenfeld (2017)","plainTextFormattedCitation":"(Schoenfeld, 2017)","previouslyFormattedCitation":"(Schoenfeld, 2017)"},"properties":{"noteIndex":0},"schema":"https://github.com/citation-style-language/schema/raw/master/csl-citation.json"}</w:instrText>
      </w:r>
      <w:r w:rsidRPr="007D72DC">
        <w:rPr>
          <w:rFonts w:ascii="Times New Roman" w:hAnsi="Times New Roman" w:cs="Times New Roman"/>
          <w:sz w:val="24"/>
          <w:szCs w:val="24"/>
          <w:lang w:val="sv-SE"/>
        </w:rPr>
        <w:fldChar w:fldCharType="separate"/>
      </w:r>
      <w:r w:rsidRPr="007D72DC">
        <w:rPr>
          <w:rFonts w:ascii="Times New Roman" w:hAnsi="Times New Roman" w:cs="Times New Roman"/>
          <w:noProof/>
          <w:sz w:val="24"/>
          <w:szCs w:val="24"/>
          <w:lang w:val="sv-SE"/>
        </w:rPr>
        <w:t>Schoenfeld (2017)</w:t>
      </w:r>
      <w:r w:rsidRPr="007D72DC">
        <w:rPr>
          <w:rFonts w:ascii="Times New Roman" w:hAnsi="Times New Roman" w:cs="Times New Roman"/>
          <w:sz w:val="24"/>
          <w:szCs w:val="24"/>
          <w:lang w:val="sv-SE"/>
        </w:rPr>
        <w:fldChar w:fldCharType="end"/>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berpikir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secara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matematik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berarti</w:t>
      </w:r>
      <w:proofErr w:type="spellEnd"/>
      <w:r w:rsidRPr="0065438D">
        <w:rPr>
          <w:rFonts w:ascii="Times New Roman" w:hAnsi="Times New Roman" w:cs="Times New Roman"/>
          <w:sz w:val="24"/>
          <w:szCs w:val="24"/>
        </w:rPr>
        <w:t>:</w:t>
      </w:r>
    </w:p>
    <w:p w:rsidR="00A74C93" w:rsidRPr="009979FB" w:rsidRDefault="00A74C93" w:rsidP="00A74C93">
      <w:pPr>
        <w:pStyle w:val="ListParagraph"/>
        <w:numPr>
          <w:ilvl w:val="0"/>
          <w:numId w:val="18"/>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Mengembangkan suatu pandangan matematik, menilai proses dari matematis dan abstrak, serta menemukan kesenangan dalam menerapkannya.</w:t>
      </w:r>
    </w:p>
    <w:p w:rsidR="00A74C93" w:rsidRPr="009979FB" w:rsidRDefault="00A74C93" w:rsidP="00A74C93">
      <w:pPr>
        <w:pStyle w:val="ListParagraph"/>
        <w:numPr>
          <w:ilvl w:val="0"/>
          <w:numId w:val="18"/>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Mengembangkan kemampuan, serta menggunakannya dalam pemahaman matematik. </w:t>
      </w:r>
    </w:p>
    <w:p w:rsidR="00A74C93" w:rsidRPr="009979FB" w:rsidRDefault="00A74C93" w:rsidP="00A74C93">
      <w:pPr>
        <w:spacing w:line="480" w:lineRule="auto"/>
        <w:ind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lastRenderedPageBreak/>
        <w:t>Implikasinya adalah bagaimana seharusnya guru merancang proses pembelajaran yang efektif, pembelajaran dengan karakteristik seperti apa yang dapat membantu siswa membangun pemahamannya secara bermakna.</w:t>
      </w:r>
    </w:p>
    <w:bookmarkEnd w:id="17"/>
    <w:p w:rsidR="00A74C93" w:rsidRPr="009979FB" w:rsidRDefault="00A74C93" w:rsidP="00A74C93">
      <w:pPr>
        <w:pStyle w:val="Heading4"/>
        <w:spacing w:line="480" w:lineRule="auto"/>
        <w:jc w:val="both"/>
        <w:rPr>
          <w:rFonts w:ascii="Times New Roman" w:hAnsi="Times New Roman" w:cs="Times New Roman"/>
          <w:lang w:val="fi-FI"/>
        </w:rPr>
      </w:pPr>
      <w:r w:rsidRPr="009979FB">
        <w:rPr>
          <w:rFonts w:ascii="Times New Roman" w:hAnsi="Times New Roman" w:cs="Times New Roman"/>
          <w:lang w:val="fi-FI"/>
        </w:rPr>
        <w:t>2.2.1.4 Faktor-Faktor yang Mempengaruhi Pemahaman Konsep Matematika</w:t>
      </w:r>
    </w:p>
    <w:p w:rsidR="00A74C93" w:rsidRPr="009979FB" w:rsidRDefault="00A74C93" w:rsidP="00A74C93">
      <w:pPr>
        <w:spacing w:line="480" w:lineRule="auto"/>
        <w:ind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Keberhasilan siswa dalam mempelajari matematika dipengaruhi oleh beberapa faktor. Ngalim Porwanto mengungkapkan bahwa berhasil atau tidaknya belajar itu tergantung pada bemacam-macam faktor. Adapun fakto-faktor itu dapat dibedakan menjadi dua golongan, yaitu:</w:t>
      </w:r>
    </w:p>
    <w:p w:rsidR="00A74C93" w:rsidRPr="009979FB" w:rsidRDefault="00A74C93" w:rsidP="00A74C93">
      <w:pPr>
        <w:pStyle w:val="ListParagraph"/>
        <w:numPr>
          <w:ilvl w:val="0"/>
          <w:numId w:val="16"/>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Faktor yang ada pada organisme itu sendiri yang disebut sebagai faktor individu, dimana faktor individu ini mencangkup hal-hal seperti kematangan atau pertumbuhan, kecerdasan, latihan, motivasi dan faktor pribadi.</w:t>
      </w:r>
    </w:p>
    <w:p w:rsidR="00A74C93" w:rsidRPr="009979FB" w:rsidRDefault="00A74C93" w:rsidP="00A74C93">
      <w:pPr>
        <w:pStyle w:val="ListParagraph"/>
        <w:numPr>
          <w:ilvl w:val="0"/>
          <w:numId w:val="16"/>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Faktor yang ada di luar individu yang kita sebut faktor sosial, yang termasuk faktor sosial ini antara lain keluarga atau keadaan rumah tangga, guru dan cara mengajarnya, alat-alat yang digunakan dalam belajar, lingkungan dan kesempatan yang tersedia serta motivasi sosial.</w:t>
      </w:r>
    </w:p>
    <w:p w:rsidR="00A74C93" w:rsidRPr="009979FB" w:rsidRDefault="00A74C93" w:rsidP="00A74C93">
      <w:pPr>
        <w:spacing w:line="480" w:lineRule="auto"/>
        <w:ind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Selain faktor tersebut, pemahaman konsep juga dipengaruhi oleh faktor psikologis siwa. Rendahnya pemahaman konsep terhadap materi matematika yang dipelajari disebabkan oleh minimnya usaha yang dilakukan oleh siswa dalam menyelesaikan soal-soal yang diberikan oleh guru. Siswa lebih berharap pada penyelesaian dari guru, hal ini menunjukkan bahwa pemahaman konsep siswa masih rendah.</w:t>
      </w:r>
    </w:p>
    <w:p w:rsidR="00A74C93" w:rsidRPr="009979FB" w:rsidRDefault="00A74C93" w:rsidP="00A74C93">
      <w:pPr>
        <w:pStyle w:val="Heading3"/>
        <w:spacing w:before="0" w:line="480" w:lineRule="auto"/>
        <w:jc w:val="both"/>
        <w:rPr>
          <w:rFonts w:ascii="Times New Roman" w:hAnsi="Times New Roman" w:cs="Times New Roman"/>
          <w:b w:val="0"/>
          <w:bCs w:val="0"/>
          <w:color w:val="auto"/>
          <w:lang w:val="fi-FI"/>
        </w:rPr>
      </w:pPr>
      <w:bookmarkStart w:id="18" w:name="_Toc202468618"/>
      <w:r w:rsidRPr="009979FB">
        <w:rPr>
          <w:rFonts w:ascii="Times New Roman" w:hAnsi="Times New Roman" w:cs="Times New Roman"/>
          <w:color w:val="auto"/>
          <w:lang w:val="fi-FI"/>
        </w:rPr>
        <w:lastRenderedPageBreak/>
        <w:t>2.2.2 Rumah Adat</w:t>
      </w:r>
      <w:bookmarkEnd w:id="18"/>
    </w:p>
    <w:p w:rsidR="00A74C93" w:rsidRPr="009979FB" w:rsidRDefault="00A74C93" w:rsidP="00A74C93">
      <w:pPr>
        <w:pStyle w:val="Heading4"/>
        <w:spacing w:before="0" w:line="480" w:lineRule="auto"/>
        <w:rPr>
          <w:rFonts w:ascii="Times New Roman" w:hAnsi="Times New Roman" w:cs="Times New Roman"/>
          <w:lang w:val="fi-FI"/>
        </w:rPr>
      </w:pPr>
      <w:r w:rsidRPr="009979FB">
        <w:rPr>
          <w:rFonts w:ascii="Times New Roman" w:hAnsi="Times New Roman" w:cs="Times New Roman"/>
          <w:lang w:val="fi-FI"/>
        </w:rPr>
        <w:t>2.2.2.1 Rumah Adat Karo Siwaluh Jabu</w:t>
      </w:r>
    </w:p>
    <w:p w:rsidR="00A74C93" w:rsidRPr="00364AD4" w:rsidRDefault="00A74C93" w:rsidP="00A74C93">
      <w:pPr>
        <w:shd w:val="clear" w:color="auto" w:fill="FFFFFF"/>
        <w:spacing w:after="0" w:line="480" w:lineRule="auto"/>
        <w:ind w:firstLine="720"/>
        <w:jc w:val="both"/>
        <w:rPr>
          <w:rFonts w:ascii="Times New Roman" w:hAnsi="Times New Roman" w:cs="Times New Roman"/>
          <w:sz w:val="24"/>
          <w:szCs w:val="24"/>
          <w:lang w:val="fi-FI"/>
        </w:rPr>
      </w:pPr>
      <w:bookmarkStart w:id="19" w:name="_Hlk198658346"/>
      <w:r w:rsidRPr="0065438D">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CAB8B44" wp14:editId="7C0A8139">
            <wp:simplePos x="0" y="0"/>
            <wp:positionH relativeFrom="margin">
              <wp:posOffset>1505039</wp:posOffset>
            </wp:positionH>
            <wp:positionV relativeFrom="paragraph">
              <wp:posOffset>4982595</wp:posOffset>
            </wp:positionV>
            <wp:extent cx="2012519" cy="2105246"/>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15490" cy="2108354"/>
                    </a:xfrm>
                    <a:prstGeom prst="rect">
                      <a:avLst/>
                    </a:prstGeom>
                  </pic:spPr>
                </pic:pic>
              </a:graphicData>
            </a:graphic>
            <wp14:sizeRelH relativeFrom="margin">
              <wp14:pctWidth>0</wp14:pctWidth>
            </wp14:sizeRelH>
            <wp14:sizeRelV relativeFrom="margin">
              <wp14:pctHeight>0</wp14:pctHeight>
            </wp14:sizeRelV>
          </wp:anchor>
        </w:drawing>
      </w:r>
      <w:r w:rsidRPr="009979FB">
        <w:rPr>
          <w:rFonts w:ascii="Times New Roman" w:hAnsi="Times New Roman" w:cs="Times New Roman"/>
          <w:sz w:val="24"/>
          <w:szCs w:val="24"/>
          <w:lang w:val="fi-FI"/>
        </w:rPr>
        <w:t>Suku karo merupakan salah satu suku yang terdapat di Sumatra Utara.</w:t>
      </w:r>
      <w:r w:rsidRPr="009979FB">
        <w:rPr>
          <w:rFonts w:ascii="Times New Roman" w:eastAsia="Times New Roman" w:hAnsi="Times New Roman" w:cs="Times New Roman"/>
          <w:sz w:val="24"/>
          <w:szCs w:val="24"/>
          <w:lang w:val="fi-FI"/>
        </w:rPr>
        <w:t xml:space="preserve"> </w:t>
      </w:r>
      <w:r w:rsidRPr="009979FB">
        <w:rPr>
          <w:rFonts w:ascii="Times New Roman" w:eastAsia="Times New Roman" w:hAnsi="Times New Roman" w:cs="Times New Roman"/>
          <w:w w:val="99"/>
          <w:sz w:val="24"/>
          <w:szCs w:val="24"/>
          <w:lang w:val="fi-FI"/>
        </w:rPr>
        <w:t>S</w:t>
      </w:r>
      <w:r w:rsidRPr="009979FB">
        <w:rPr>
          <w:rFonts w:ascii="Times New Roman" w:eastAsia="Times New Roman" w:hAnsi="Times New Roman" w:cs="Times New Roman"/>
          <w:sz w:val="24"/>
          <w:szCs w:val="24"/>
          <w:lang w:val="fi-FI"/>
        </w:rPr>
        <w:t>a</w:t>
      </w:r>
      <w:r w:rsidRPr="009979FB">
        <w:rPr>
          <w:rFonts w:ascii="Times New Roman" w:eastAsia="Times New Roman" w:hAnsi="Times New Roman" w:cs="Times New Roman"/>
          <w:spacing w:val="-1"/>
          <w:sz w:val="24"/>
          <w:szCs w:val="24"/>
          <w:lang w:val="fi-FI"/>
        </w:rPr>
        <w:t>l</w:t>
      </w:r>
      <w:r w:rsidRPr="009979FB">
        <w:rPr>
          <w:rFonts w:ascii="Times New Roman" w:eastAsia="Times New Roman" w:hAnsi="Times New Roman" w:cs="Times New Roman"/>
          <w:sz w:val="24"/>
          <w:szCs w:val="24"/>
          <w:lang w:val="fi-FI"/>
        </w:rPr>
        <w:t>ah</w:t>
      </w:r>
      <w:r w:rsidRPr="009979FB">
        <w:rPr>
          <w:rFonts w:ascii="Times New Roman" w:eastAsia="Times New Roman" w:hAnsi="Times New Roman" w:cs="Times New Roman"/>
          <w:spacing w:val="76"/>
          <w:sz w:val="24"/>
          <w:szCs w:val="24"/>
          <w:lang w:val="fi-FI"/>
        </w:rPr>
        <w:t xml:space="preserve"> </w:t>
      </w:r>
      <w:r w:rsidRPr="009979FB">
        <w:rPr>
          <w:rFonts w:ascii="Times New Roman" w:eastAsia="Times New Roman" w:hAnsi="Times New Roman" w:cs="Times New Roman"/>
          <w:w w:val="99"/>
          <w:sz w:val="24"/>
          <w:szCs w:val="24"/>
          <w:lang w:val="fi-FI"/>
        </w:rPr>
        <w:t>s</w:t>
      </w:r>
      <w:r w:rsidRPr="009979FB">
        <w:rPr>
          <w:rFonts w:ascii="Times New Roman" w:eastAsia="Times New Roman" w:hAnsi="Times New Roman" w:cs="Times New Roman"/>
          <w:sz w:val="24"/>
          <w:szCs w:val="24"/>
          <w:lang w:val="fi-FI"/>
        </w:rPr>
        <w:t>a</w:t>
      </w:r>
      <w:r w:rsidRPr="009979FB">
        <w:rPr>
          <w:rFonts w:ascii="Times New Roman" w:eastAsia="Times New Roman" w:hAnsi="Times New Roman" w:cs="Times New Roman"/>
          <w:spacing w:val="1"/>
          <w:sz w:val="24"/>
          <w:szCs w:val="24"/>
          <w:lang w:val="fi-FI"/>
        </w:rPr>
        <w:t>t</w:t>
      </w:r>
      <w:r w:rsidRPr="009979FB">
        <w:rPr>
          <w:rFonts w:ascii="Times New Roman" w:eastAsia="Times New Roman" w:hAnsi="Times New Roman" w:cs="Times New Roman"/>
          <w:sz w:val="24"/>
          <w:szCs w:val="24"/>
          <w:lang w:val="fi-FI"/>
        </w:rPr>
        <w:t>u</w:t>
      </w:r>
      <w:r w:rsidRPr="009979FB">
        <w:rPr>
          <w:rFonts w:ascii="Times New Roman" w:eastAsia="Times New Roman" w:hAnsi="Times New Roman" w:cs="Times New Roman"/>
          <w:spacing w:val="72"/>
          <w:sz w:val="24"/>
          <w:szCs w:val="24"/>
          <w:lang w:val="fi-FI"/>
        </w:rPr>
        <w:t xml:space="preserve"> </w:t>
      </w:r>
      <w:r w:rsidRPr="009979FB">
        <w:rPr>
          <w:rFonts w:ascii="Times New Roman" w:eastAsia="Times New Roman" w:hAnsi="Times New Roman" w:cs="Times New Roman"/>
          <w:sz w:val="24"/>
          <w:szCs w:val="24"/>
          <w:lang w:val="fi-FI"/>
        </w:rPr>
        <w:t>d</w:t>
      </w:r>
      <w:r w:rsidRPr="009979FB">
        <w:rPr>
          <w:rFonts w:ascii="Times New Roman" w:eastAsia="Times New Roman" w:hAnsi="Times New Roman" w:cs="Times New Roman"/>
          <w:spacing w:val="1"/>
          <w:sz w:val="24"/>
          <w:szCs w:val="24"/>
          <w:lang w:val="fi-FI"/>
        </w:rPr>
        <w:t>ae</w:t>
      </w:r>
      <w:r w:rsidRPr="009979FB">
        <w:rPr>
          <w:rFonts w:ascii="Times New Roman" w:eastAsia="Times New Roman" w:hAnsi="Times New Roman" w:cs="Times New Roman"/>
          <w:spacing w:val="-2"/>
          <w:sz w:val="24"/>
          <w:szCs w:val="24"/>
          <w:lang w:val="fi-FI"/>
        </w:rPr>
        <w:t>r</w:t>
      </w:r>
      <w:r w:rsidRPr="009979FB">
        <w:rPr>
          <w:rFonts w:ascii="Times New Roman" w:eastAsia="Times New Roman" w:hAnsi="Times New Roman" w:cs="Times New Roman"/>
          <w:sz w:val="24"/>
          <w:szCs w:val="24"/>
          <w:lang w:val="fi-FI"/>
        </w:rPr>
        <w:t>ah</w:t>
      </w:r>
      <w:r w:rsidRPr="009979FB">
        <w:rPr>
          <w:rFonts w:ascii="Times New Roman" w:eastAsia="Times New Roman" w:hAnsi="Times New Roman" w:cs="Times New Roman"/>
          <w:spacing w:val="75"/>
          <w:sz w:val="24"/>
          <w:szCs w:val="24"/>
          <w:lang w:val="fi-FI"/>
        </w:rPr>
        <w:t xml:space="preserve"> </w:t>
      </w:r>
      <w:r w:rsidRPr="009979FB">
        <w:rPr>
          <w:rFonts w:ascii="Times New Roman" w:eastAsia="Times New Roman" w:hAnsi="Times New Roman" w:cs="Times New Roman"/>
          <w:sz w:val="24"/>
          <w:szCs w:val="24"/>
          <w:lang w:val="fi-FI"/>
        </w:rPr>
        <w:t>di</w:t>
      </w:r>
      <w:r w:rsidRPr="009979FB">
        <w:rPr>
          <w:rFonts w:ascii="Times New Roman" w:eastAsia="Times New Roman" w:hAnsi="Times New Roman" w:cs="Times New Roman"/>
          <w:spacing w:val="69"/>
          <w:sz w:val="24"/>
          <w:szCs w:val="24"/>
          <w:lang w:val="fi-FI"/>
        </w:rPr>
        <w:t xml:space="preserve"> </w:t>
      </w:r>
      <w:r w:rsidRPr="009979FB">
        <w:rPr>
          <w:rFonts w:ascii="Times New Roman" w:eastAsia="Times New Roman" w:hAnsi="Times New Roman" w:cs="Times New Roman"/>
          <w:w w:val="99"/>
          <w:sz w:val="24"/>
          <w:szCs w:val="24"/>
          <w:lang w:val="fi-FI"/>
        </w:rPr>
        <w:t>S</w:t>
      </w:r>
      <w:r w:rsidRPr="009979FB">
        <w:rPr>
          <w:rFonts w:ascii="Times New Roman" w:eastAsia="Times New Roman" w:hAnsi="Times New Roman" w:cs="Times New Roman"/>
          <w:sz w:val="24"/>
          <w:szCs w:val="24"/>
          <w:lang w:val="fi-FI"/>
        </w:rPr>
        <w:t>umatera</w:t>
      </w:r>
      <w:r w:rsidRPr="009979FB">
        <w:rPr>
          <w:rFonts w:ascii="Times New Roman" w:eastAsia="Times New Roman" w:hAnsi="Times New Roman" w:cs="Times New Roman"/>
          <w:spacing w:val="73"/>
          <w:sz w:val="24"/>
          <w:szCs w:val="24"/>
          <w:lang w:val="fi-FI"/>
        </w:rPr>
        <w:t xml:space="preserve"> </w:t>
      </w:r>
      <w:r w:rsidRPr="009979FB">
        <w:rPr>
          <w:rFonts w:ascii="Times New Roman" w:eastAsia="Times New Roman" w:hAnsi="Times New Roman" w:cs="Times New Roman"/>
          <w:sz w:val="24"/>
          <w:szCs w:val="24"/>
          <w:lang w:val="fi-FI"/>
        </w:rPr>
        <w:t>Ut</w:t>
      </w:r>
      <w:r w:rsidRPr="009979FB">
        <w:rPr>
          <w:rFonts w:ascii="Times New Roman" w:eastAsia="Times New Roman" w:hAnsi="Times New Roman" w:cs="Times New Roman"/>
          <w:spacing w:val="2"/>
          <w:sz w:val="24"/>
          <w:szCs w:val="24"/>
          <w:lang w:val="fi-FI"/>
        </w:rPr>
        <w:t>a</w:t>
      </w:r>
      <w:r w:rsidRPr="009979FB">
        <w:rPr>
          <w:rFonts w:ascii="Times New Roman" w:eastAsia="Times New Roman" w:hAnsi="Times New Roman" w:cs="Times New Roman"/>
          <w:spacing w:val="-3"/>
          <w:sz w:val="24"/>
          <w:szCs w:val="24"/>
          <w:lang w:val="fi-FI"/>
        </w:rPr>
        <w:t>r</w:t>
      </w:r>
      <w:r w:rsidRPr="009979FB">
        <w:rPr>
          <w:rFonts w:ascii="Times New Roman" w:eastAsia="Times New Roman" w:hAnsi="Times New Roman" w:cs="Times New Roman"/>
          <w:sz w:val="24"/>
          <w:szCs w:val="24"/>
          <w:lang w:val="fi-FI"/>
        </w:rPr>
        <w:t>a</w:t>
      </w:r>
      <w:r w:rsidRPr="009979FB">
        <w:rPr>
          <w:rFonts w:ascii="Times New Roman" w:eastAsia="Times New Roman" w:hAnsi="Times New Roman" w:cs="Times New Roman"/>
          <w:spacing w:val="76"/>
          <w:sz w:val="24"/>
          <w:szCs w:val="24"/>
          <w:lang w:val="fi-FI"/>
        </w:rPr>
        <w:t xml:space="preserve"> </w:t>
      </w:r>
      <w:r w:rsidRPr="009979FB">
        <w:rPr>
          <w:rFonts w:ascii="Times New Roman" w:eastAsia="Times New Roman" w:hAnsi="Times New Roman" w:cs="Times New Roman"/>
          <w:spacing w:val="-6"/>
          <w:sz w:val="24"/>
          <w:szCs w:val="24"/>
          <w:lang w:val="fi-FI"/>
        </w:rPr>
        <w:t>y</w:t>
      </w:r>
      <w:r w:rsidRPr="009979FB">
        <w:rPr>
          <w:rFonts w:ascii="Times New Roman" w:eastAsia="Times New Roman" w:hAnsi="Times New Roman" w:cs="Times New Roman"/>
          <w:sz w:val="24"/>
          <w:szCs w:val="24"/>
          <w:lang w:val="fi-FI"/>
        </w:rPr>
        <w:t>a</w:t>
      </w:r>
      <w:r w:rsidRPr="009979FB">
        <w:rPr>
          <w:rFonts w:ascii="Times New Roman" w:eastAsia="Times New Roman" w:hAnsi="Times New Roman" w:cs="Times New Roman"/>
          <w:spacing w:val="3"/>
          <w:sz w:val="24"/>
          <w:szCs w:val="24"/>
          <w:lang w:val="fi-FI"/>
        </w:rPr>
        <w:t>n</w:t>
      </w:r>
      <w:r w:rsidRPr="009979FB">
        <w:rPr>
          <w:rFonts w:ascii="Times New Roman" w:eastAsia="Times New Roman" w:hAnsi="Times New Roman" w:cs="Times New Roman"/>
          <w:spacing w:val="1"/>
          <w:sz w:val="24"/>
          <w:szCs w:val="24"/>
          <w:lang w:val="fi-FI"/>
        </w:rPr>
        <w:t>g</w:t>
      </w:r>
      <w:r w:rsidRPr="009979FB">
        <w:rPr>
          <w:rFonts w:ascii="Times New Roman" w:eastAsia="Times New Roman" w:hAnsi="Times New Roman" w:cs="Times New Roman"/>
          <w:spacing w:val="71"/>
          <w:sz w:val="24"/>
          <w:szCs w:val="24"/>
          <w:lang w:val="fi-FI"/>
        </w:rPr>
        <w:t xml:space="preserve"> </w:t>
      </w:r>
      <w:r w:rsidRPr="009979FB">
        <w:rPr>
          <w:rFonts w:ascii="Times New Roman" w:eastAsia="Times New Roman" w:hAnsi="Times New Roman" w:cs="Times New Roman"/>
          <w:spacing w:val="1"/>
          <w:sz w:val="24"/>
          <w:szCs w:val="24"/>
          <w:lang w:val="fi-FI"/>
        </w:rPr>
        <w:t>ma</w:t>
      </w:r>
      <w:r w:rsidRPr="009979FB">
        <w:rPr>
          <w:rFonts w:ascii="Times New Roman" w:eastAsia="Times New Roman" w:hAnsi="Times New Roman" w:cs="Times New Roman"/>
          <w:w w:val="99"/>
          <w:sz w:val="24"/>
          <w:szCs w:val="24"/>
          <w:lang w:val="fi-FI"/>
        </w:rPr>
        <w:t>s</w:t>
      </w:r>
      <w:r w:rsidRPr="009979FB">
        <w:rPr>
          <w:rFonts w:ascii="Times New Roman" w:eastAsia="Times New Roman" w:hAnsi="Times New Roman" w:cs="Times New Roman"/>
          <w:sz w:val="24"/>
          <w:szCs w:val="24"/>
          <w:lang w:val="fi-FI"/>
        </w:rPr>
        <w:t>ih</w:t>
      </w:r>
      <w:r w:rsidRPr="009979FB">
        <w:rPr>
          <w:rFonts w:ascii="Times New Roman" w:eastAsia="Times New Roman" w:hAnsi="Times New Roman" w:cs="Times New Roman"/>
          <w:spacing w:val="76"/>
          <w:sz w:val="24"/>
          <w:szCs w:val="24"/>
          <w:lang w:val="fi-FI"/>
        </w:rPr>
        <w:t xml:space="preserve"> </w:t>
      </w:r>
      <w:r w:rsidRPr="009979FB">
        <w:rPr>
          <w:rFonts w:ascii="Times New Roman" w:eastAsia="Times New Roman" w:hAnsi="Times New Roman" w:cs="Times New Roman"/>
          <w:spacing w:val="1"/>
          <w:sz w:val="24"/>
          <w:szCs w:val="24"/>
          <w:lang w:val="fi-FI"/>
        </w:rPr>
        <w:t>m</w:t>
      </w:r>
      <w:r w:rsidRPr="009979FB">
        <w:rPr>
          <w:rFonts w:ascii="Times New Roman" w:eastAsia="Times New Roman" w:hAnsi="Times New Roman" w:cs="Times New Roman"/>
          <w:spacing w:val="-1"/>
          <w:sz w:val="24"/>
          <w:szCs w:val="24"/>
          <w:lang w:val="fi-FI"/>
        </w:rPr>
        <w:t>e</w:t>
      </w:r>
      <w:r w:rsidRPr="009979FB">
        <w:rPr>
          <w:rFonts w:ascii="Times New Roman" w:eastAsia="Times New Roman" w:hAnsi="Times New Roman" w:cs="Times New Roman"/>
          <w:sz w:val="24"/>
          <w:szCs w:val="24"/>
          <w:lang w:val="fi-FI"/>
        </w:rPr>
        <w:t>miliki b</w:t>
      </w:r>
      <w:r w:rsidRPr="009979FB">
        <w:rPr>
          <w:rFonts w:ascii="Times New Roman" w:eastAsia="Times New Roman" w:hAnsi="Times New Roman" w:cs="Times New Roman"/>
          <w:spacing w:val="1"/>
          <w:sz w:val="24"/>
          <w:szCs w:val="24"/>
          <w:lang w:val="fi-FI"/>
        </w:rPr>
        <w:t>a</w:t>
      </w:r>
      <w:r w:rsidRPr="009979FB">
        <w:rPr>
          <w:rFonts w:ascii="Times New Roman" w:eastAsia="Times New Roman" w:hAnsi="Times New Roman" w:cs="Times New Roman"/>
          <w:spacing w:val="4"/>
          <w:w w:val="99"/>
          <w:sz w:val="24"/>
          <w:szCs w:val="24"/>
          <w:lang w:val="fi-FI"/>
        </w:rPr>
        <w:t>n</w:t>
      </w:r>
      <w:r w:rsidRPr="009979FB">
        <w:rPr>
          <w:rFonts w:ascii="Times New Roman" w:eastAsia="Times New Roman" w:hAnsi="Times New Roman" w:cs="Times New Roman"/>
          <w:spacing w:val="-7"/>
          <w:sz w:val="24"/>
          <w:szCs w:val="24"/>
          <w:lang w:val="fi-FI"/>
        </w:rPr>
        <w:t>y</w:t>
      </w:r>
      <w:r w:rsidRPr="009979FB">
        <w:rPr>
          <w:rFonts w:ascii="Times New Roman" w:eastAsia="Times New Roman" w:hAnsi="Times New Roman" w:cs="Times New Roman"/>
          <w:sz w:val="24"/>
          <w:szCs w:val="24"/>
          <w:lang w:val="fi-FI"/>
        </w:rPr>
        <w:t>ak</w:t>
      </w:r>
      <w:r w:rsidRPr="009979FB">
        <w:rPr>
          <w:rFonts w:ascii="Times New Roman" w:eastAsia="Times New Roman" w:hAnsi="Times New Roman" w:cs="Times New Roman"/>
          <w:spacing w:val="28"/>
          <w:sz w:val="24"/>
          <w:szCs w:val="24"/>
          <w:lang w:val="fi-FI"/>
        </w:rPr>
        <w:t xml:space="preserve"> </w:t>
      </w:r>
      <w:r w:rsidRPr="009979FB">
        <w:rPr>
          <w:rFonts w:ascii="Times New Roman" w:eastAsia="Times New Roman" w:hAnsi="Times New Roman" w:cs="Times New Roman"/>
          <w:sz w:val="24"/>
          <w:szCs w:val="24"/>
          <w:lang w:val="fi-FI"/>
        </w:rPr>
        <w:t>ru</w:t>
      </w:r>
      <w:r w:rsidRPr="009979FB">
        <w:rPr>
          <w:rFonts w:ascii="Times New Roman" w:eastAsia="Times New Roman" w:hAnsi="Times New Roman" w:cs="Times New Roman"/>
          <w:spacing w:val="1"/>
          <w:sz w:val="24"/>
          <w:szCs w:val="24"/>
          <w:lang w:val="fi-FI"/>
        </w:rPr>
        <w:t>ma</w:t>
      </w:r>
      <w:r w:rsidRPr="009979FB">
        <w:rPr>
          <w:rFonts w:ascii="Times New Roman" w:eastAsia="Times New Roman" w:hAnsi="Times New Roman" w:cs="Times New Roman"/>
          <w:sz w:val="24"/>
          <w:szCs w:val="24"/>
          <w:lang w:val="fi-FI"/>
        </w:rPr>
        <w:t>h</w:t>
      </w:r>
      <w:r w:rsidRPr="009979FB">
        <w:rPr>
          <w:rFonts w:ascii="Times New Roman" w:eastAsia="Times New Roman" w:hAnsi="Times New Roman" w:cs="Times New Roman"/>
          <w:spacing w:val="28"/>
          <w:sz w:val="24"/>
          <w:szCs w:val="24"/>
          <w:lang w:val="fi-FI"/>
        </w:rPr>
        <w:t xml:space="preserve"> </w:t>
      </w:r>
      <w:r w:rsidRPr="009979FB">
        <w:rPr>
          <w:rFonts w:ascii="Times New Roman" w:eastAsia="Times New Roman" w:hAnsi="Times New Roman" w:cs="Times New Roman"/>
          <w:spacing w:val="1"/>
          <w:sz w:val="24"/>
          <w:szCs w:val="24"/>
          <w:lang w:val="fi-FI"/>
        </w:rPr>
        <w:t>a</w:t>
      </w:r>
      <w:r w:rsidRPr="009979FB">
        <w:rPr>
          <w:rFonts w:ascii="Times New Roman" w:eastAsia="Times New Roman" w:hAnsi="Times New Roman" w:cs="Times New Roman"/>
          <w:sz w:val="24"/>
          <w:szCs w:val="24"/>
          <w:lang w:val="fi-FI"/>
        </w:rPr>
        <w:t>d</w:t>
      </w:r>
      <w:r w:rsidRPr="009979FB">
        <w:rPr>
          <w:rFonts w:ascii="Times New Roman" w:eastAsia="Times New Roman" w:hAnsi="Times New Roman" w:cs="Times New Roman"/>
          <w:spacing w:val="-1"/>
          <w:sz w:val="24"/>
          <w:szCs w:val="24"/>
          <w:lang w:val="fi-FI"/>
        </w:rPr>
        <w:t>a</w:t>
      </w:r>
      <w:r w:rsidRPr="009979FB">
        <w:rPr>
          <w:rFonts w:ascii="Times New Roman" w:eastAsia="Times New Roman" w:hAnsi="Times New Roman" w:cs="Times New Roman"/>
          <w:sz w:val="24"/>
          <w:szCs w:val="24"/>
          <w:lang w:val="fi-FI"/>
        </w:rPr>
        <w:t>t</w:t>
      </w:r>
      <w:r w:rsidRPr="009979FB">
        <w:rPr>
          <w:rFonts w:ascii="Times New Roman" w:eastAsia="Times New Roman" w:hAnsi="Times New Roman" w:cs="Times New Roman"/>
          <w:spacing w:val="28"/>
          <w:sz w:val="24"/>
          <w:szCs w:val="24"/>
          <w:lang w:val="fi-FI"/>
        </w:rPr>
        <w:t xml:space="preserve"> </w:t>
      </w:r>
      <w:r w:rsidRPr="009979FB">
        <w:rPr>
          <w:rFonts w:ascii="Times New Roman" w:eastAsia="Times New Roman" w:hAnsi="Times New Roman" w:cs="Times New Roman"/>
          <w:spacing w:val="-2"/>
          <w:sz w:val="24"/>
          <w:szCs w:val="24"/>
          <w:lang w:val="fi-FI"/>
        </w:rPr>
        <w:t>karo siwaluh jabu</w:t>
      </w:r>
      <w:r w:rsidRPr="009979FB">
        <w:rPr>
          <w:rFonts w:ascii="Times New Roman" w:eastAsia="Times New Roman" w:hAnsi="Times New Roman" w:cs="Times New Roman"/>
          <w:spacing w:val="25"/>
          <w:sz w:val="24"/>
          <w:szCs w:val="24"/>
          <w:lang w:val="fi-FI"/>
        </w:rPr>
        <w:t xml:space="preserve"> </w:t>
      </w:r>
      <w:r w:rsidRPr="009979FB">
        <w:rPr>
          <w:rFonts w:ascii="Times New Roman" w:eastAsia="Times New Roman" w:hAnsi="Times New Roman" w:cs="Times New Roman"/>
          <w:spacing w:val="1"/>
          <w:sz w:val="24"/>
          <w:szCs w:val="24"/>
          <w:lang w:val="fi-FI"/>
        </w:rPr>
        <w:t>a</w:t>
      </w:r>
      <w:r w:rsidRPr="009979FB">
        <w:rPr>
          <w:rFonts w:ascii="Times New Roman" w:eastAsia="Times New Roman" w:hAnsi="Times New Roman" w:cs="Times New Roman"/>
          <w:sz w:val="24"/>
          <w:szCs w:val="24"/>
          <w:lang w:val="fi-FI"/>
        </w:rPr>
        <w:t>dalah</w:t>
      </w:r>
      <w:r w:rsidRPr="009979FB">
        <w:rPr>
          <w:rFonts w:ascii="Times New Roman" w:eastAsia="Times New Roman" w:hAnsi="Times New Roman" w:cs="Times New Roman"/>
          <w:spacing w:val="27"/>
          <w:sz w:val="24"/>
          <w:szCs w:val="24"/>
          <w:lang w:val="fi-FI"/>
        </w:rPr>
        <w:t xml:space="preserve"> </w:t>
      </w:r>
      <w:r w:rsidRPr="009979FB">
        <w:rPr>
          <w:rFonts w:ascii="Times New Roman" w:eastAsia="Times New Roman" w:hAnsi="Times New Roman" w:cs="Times New Roman"/>
          <w:spacing w:val="-3"/>
          <w:sz w:val="24"/>
          <w:szCs w:val="24"/>
          <w:lang w:val="fi-FI"/>
        </w:rPr>
        <w:t>d</w:t>
      </w:r>
      <w:r w:rsidRPr="009979FB">
        <w:rPr>
          <w:rFonts w:ascii="Times New Roman" w:eastAsia="Times New Roman" w:hAnsi="Times New Roman" w:cs="Times New Roman"/>
          <w:sz w:val="24"/>
          <w:szCs w:val="24"/>
          <w:lang w:val="fi-FI"/>
        </w:rPr>
        <w:t>i</w:t>
      </w:r>
      <w:r w:rsidRPr="009979FB">
        <w:rPr>
          <w:rFonts w:ascii="Times New Roman" w:eastAsia="Times New Roman" w:hAnsi="Times New Roman" w:cs="Times New Roman"/>
          <w:spacing w:val="28"/>
          <w:sz w:val="24"/>
          <w:szCs w:val="24"/>
          <w:lang w:val="fi-FI"/>
        </w:rPr>
        <w:t xml:space="preserve"> </w:t>
      </w:r>
      <w:r w:rsidRPr="009979FB">
        <w:rPr>
          <w:rFonts w:ascii="Times New Roman" w:eastAsia="Times New Roman" w:hAnsi="Times New Roman" w:cs="Times New Roman"/>
          <w:sz w:val="24"/>
          <w:szCs w:val="24"/>
          <w:lang w:val="fi-FI"/>
        </w:rPr>
        <w:t>k</w:t>
      </w:r>
      <w:r w:rsidRPr="009979FB">
        <w:rPr>
          <w:rFonts w:ascii="Times New Roman" w:eastAsia="Times New Roman" w:hAnsi="Times New Roman" w:cs="Times New Roman"/>
          <w:spacing w:val="2"/>
          <w:sz w:val="24"/>
          <w:szCs w:val="24"/>
          <w:lang w:val="fi-FI"/>
        </w:rPr>
        <w:t>a</w:t>
      </w:r>
      <w:r w:rsidRPr="009979FB">
        <w:rPr>
          <w:rFonts w:ascii="Times New Roman" w:eastAsia="Times New Roman" w:hAnsi="Times New Roman" w:cs="Times New Roman"/>
          <w:sz w:val="24"/>
          <w:szCs w:val="24"/>
          <w:lang w:val="fi-FI"/>
        </w:rPr>
        <w:t>wa</w:t>
      </w:r>
      <w:r w:rsidRPr="009979FB">
        <w:rPr>
          <w:rFonts w:ascii="Times New Roman" w:eastAsia="Times New Roman" w:hAnsi="Times New Roman" w:cs="Times New Roman"/>
          <w:w w:val="99"/>
          <w:sz w:val="24"/>
          <w:szCs w:val="24"/>
          <w:lang w:val="fi-FI"/>
        </w:rPr>
        <w:t>s</w:t>
      </w:r>
      <w:r w:rsidRPr="009979FB">
        <w:rPr>
          <w:rFonts w:ascii="Times New Roman" w:eastAsia="Times New Roman" w:hAnsi="Times New Roman" w:cs="Times New Roman"/>
          <w:sz w:val="24"/>
          <w:szCs w:val="24"/>
          <w:lang w:val="fi-FI"/>
        </w:rPr>
        <w:t>an</w:t>
      </w:r>
      <w:r w:rsidRPr="009979FB">
        <w:rPr>
          <w:rFonts w:ascii="Times New Roman" w:eastAsia="Times New Roman" w:hAnsi="Times New Roman" w:cs="Times New Roman"/>
          <w:spacing w:val="1"/>
          <w:sz w:val="24"/>
          <w:szCs w:val="24"/>
          <w:lang w:val="fi-FI"/>
        </w:rPr>
        <w:t xml:space="preserve"> </w:t>
      </w:r>
      <w:r w:rsidRPr="009979FB">
        <w:rPr>
          <w:rFonts w:ascii="Times New Roman" w:hAnsi="Times New Roman" w:cs="Times New Roman"/>
          <w:sz w:val="24"/>
          <w:szCs w:val="24"/>
          <w:lang w:val="fi-FI"/>
        </w:rPr>
        <w:t>Tanah Karo Simalem</w:t>
      </w:r>
      <w:r>
        <w:rPr>
          <w:rFonts w:ascii="Times New Roman" w:hAnsi="Times New Roman" w:cs="Times New Roman"/>
          <w:sz w:val="24"/>
          <w:szCs w:val="24"/>
          <w:lang w:val="fi-FI"/>
        </w:rPr>
        <w:t xml:space="preserve">. </w:t>
      </w:r>
      <w:r w:rsidRPr="009979FB">
        <w:rPr>
          <w:rFonts w:ascii="Times New Roman" w:hAnsi="Times New Roman" w:cs="Times New Roman"/>
          <w:sz w:val="24"/>
          <w:szCs w:val="24"/>
          <w:lang w:val="fi-FI"/>
        </w:rPr>
        <w:t>Kebudayaan suku karo merupakan warisan dari nenek moyang suku karo dahulu kala yang meninggalkan sebuah karya abadi berupa rumah adat karo siwaluh jabu. “Waluh” artinya delapan sedangkan “Jabu” artinya rumah atau ruang utama.</w:t>
      </w:r>
      <w:r w:rsidRPr="009979FB">
        <w:rPr>
          <w:rFonts w:ascii="Times New Roman" w:eastAsia="Times New Roman" w:hAnsi="Times New Roman" w:cs="Times New Roman"/>
          <w:sz w:val="24"/>
          <w:szCs w:val="24"/>
          <w:lang w:val="fi-FI" w:eastAsia="en-ID"/>
        </w:rPr>
        <w:t xml:space="preserve"> Jadi, </w:t>
      </w:r>
      <w:r w:rsidRPr="009979FB">
        <w:rPr>
          <w:rFonts w:ascii="Times New Roman" w:hAnsi="Times New Roman" w:cs="Times New Roman"/>
          <w:sz w:val="24"/>
          <w:szCs w:val="24"/>
          <w:lang w:val="fi-FI"/>
        </w:rPr>
        <w:t xml:space="preserve">rumah adat karo siwaluh jabu adalah rumah atau </w:t>
      </w:r>
      <w:r w:rsidRPr="009979FB">
        <w:rPr>
          <w:rFonts w:ascii="Times New Roman" w:eastAsia="Times New Roman" w:hAnsi="Times New Roman" w:cs="Times New Roman"/>
          <w:sz w:val="24"/>
          <w:szCs w:val="24"/>
          <w:lang w:val="fi-FI" w:eastAsia="en-ID"/>
        </w:rPr>
        <w:t>rumah besar yang dihuni oleh delapan keluarga dimana setiap keluarga diatur sesuai dengan adat dan tradisi suku karo.</w:t>
      </w:r>
      <w:bookmarkEnd w:id="19"/>
      <w:r w:rsidRPr="009979FB">
        <w:rPr>
          <w:rFonts w:ascii="Times New Roman" w:eastAsia="Times New Roman" w:hAnsi="Times New Roman" w:cs="Times New Roman"/>
          <w:sz w:val="24"/>
          <w:szCs w:val="24"/>
          <w:lang w:val="fi-FI" w:eastAsia="en-ID"/>
        </w:rPr>
        <w:t xml:space="preserve"> Rumah adat karo siwaluh jabu ini </w:t>
      </w:r>
      <w:r w:rsidRPr="009979FB">
        <w:rPr>
          <w:rFonts w:ascii="Times New Roman" w:hAnsi="Times New Roman" w:cs="Times New Roman"/>
          <w:spacing w:val="3"/>
          <w:sz w:val="24"/>
          <w:szCs w:val="24"/>
          <w:shd w:val="clear" w:color="auto" w:fill="FFFFFF"/>
          <w:lang w:val="fi-FI"/>
        </w:rPr>
        <w:t xml:space="preserve">dibangun </w:t>
      </w:r>
      <w:r w:rsidRPr="009979FB">
        <w:rPr>
          <w:rFonts w:ascii="Times New Roman" w:eastAsia="Times New Roman" w:hAnsi="Times New Roman" w:cs="Times New Roman"/>
          <w:sz w:val="24"/>
          <w:szCs w:val="24"/>
          <w:lang w:val="fi-FI" w:eastAsia="en-ID"/>
        </w:rPr>
        <w:t xml:space="preserve">berbentuk </w:t>
      </w:r>
      <w:bookmarkStart w:id="20" w:name="_Hlk198658489"/>
      <w:r w:rsidRPr="009979FB">
        <w:rPr>
          <w:rFonts w:ascii="Times New Roman" w:eastAsia="Times New Roman" w:hAnsi="Times New Roman" w:cs="Times New Roman"/>
          <w:sz w:val="24"/>
          <w:szCs w:val="24"/>
          <w:lang w:val="fi-FI" w:eastAsia="en-ID"/>
        </w:rPr>
        <w:t xml:space="preserve">panggung dengan </w:t>
      </w:r>
      <w:r w:rsidRPr="009979FB">
        <w:rPr>
          <w:rFonts w:ascii="Times New Roman" w:hAnsi="Times New Roman" w:cs="Times New Roman"/>
          <w:spacing w:val="3"/>
          <w:sz w:val="24"/>
          <w:szCs w:val="24"/>
          <w:shd w:val="clear" w:color="auto" w:fill="FFFFFF"/>
          <w:lang w:val="fi-FI"/>
        </w:rPr>
        <w:t>panjang sekitar 17 meter dan lebar 12 meter</w:t>
      </w:r>
      <w:r w:rsidRPr="009979FB">
        <w:rPr>
          <w:rFonts w:ascii="Times New Roman" w:eastAsia="Times New Roman" w:hAnsi="Times New Roman" w:cs="Times New Roman"/>
          <w:sz w:val="24"/>
          <w:szCs w:val="24"/>
          <w:lang w:val="fi-FI" w:eastAsia="en-ID"/>
        </w:rPr>
        <w:t xml:space="preserve"> dan k</w:t>
      </w:r>
      <w:r w:rsidRPr="009979FB">
        <w:rPr>
          <w:rFonts w:ascii="Times New Roman" w:hAnsi="Times New Roman" w:cs="Times New Roman"/>
          <w:sz w:val="24"/>
          <w:szCs w:val="24"/>
          <w:lang w:val="fi-FI"/>
        </w:rPr>
        <w:t>etinggian bangunan dari tanah mencapai 12 meter, memiliki dinding miring dengan bagian bawah lebih kecil daripada bagian atas serta atapnya perpaduan bentuk trapesium.</w:t>
      </w:r>
      <w:r w:rsidRPr="009979FB">
        <w:rPr>
          <w:rFonts w:ascii="Times New Roman" w:eastAsia="Times New Roman" w:hAnsi="Times New Roman" w:cs="Times New Roman"/>
          <w:sz w:val="24"/>
          <w:szCs w:val="24"/>
          <w:lang w:val="fi-FI" w:eastAsia="en-ID"/>
        </w:rPr>
        <w:t xml:space="preserve"> </w:t>
      </w:r>
      <w:r w:rsidRPr="009979FB">
        <w:rPr>
          <w:rFonts w:ascii="Times New Roman" w:eastAsia="Times New Roman" w:hAnsi="Times New Roman" w:cs="Times New Roman"/>
          <w:spacing w:val="-3"/>
          <w:sz w:val="24"/>
          <w:szCs w:val="24"/>
          <w:lang w:val="fi-FI"/>
        </w:rPr>
        <w:t>B</w:t>
      </w:r>
      <w:r w:rsidRPr="009979FB">
        <w:rPr>
          <w:rFonts w:ascii="Times New Roman" w:eastAsia="Times New Roman" w:hAnsi="Times New Roman" w:cs="Times New Roman"/>
          <w:spacing w:val="1"/>
          <w:sz w:val="24"/>
          <w:szCs w:val="24"/>
          <w:lang w:val="fi-FI"/>
        </w:rPr>
        <w:t>a</w:t>
      </w:r>
      <w:r w:rsidRPr="009979FB">
        <w:rPr>
          <w:rFonts w:ascii="Times New Roman" w:eastAsia="Times New Roman" w:hAnsi="Times New Roman" w:cs="Times New Roman"/>
          <w:sz w:val="24"/>
          <w:szCs w:val="24"/>
          <w:lang w:val="fi-FI"/>
        </w:rPr>
        <w:t>h</w:t>
      </w:r>
      <w:r w:rsidRPr="009979FB">
        <w:rPr>
          <w:rFonts w:ascii="Times New Roman" w:eastAsia="Times New Roman" w:hAnsi="Times New Roman" w:cs="Times New Roman"/>
          <w:spacing w:val="1"/>
          <w:sz w:val="24"/>
          <w:szCs w:val="24"/>
          <w:lang w:val="fi-FI"/>
        </w:rPr>
        <w:t>a</w:t>
      </w:r>
      <w:r w:rsidRPr="009979FB">
        <w:rPr>
          <w:rFonts w:ascii="Times New Roman" w:eastAsia="Times New Roman" w:hAnsi="Times New Roman" w:cs="Times New Roman"/>
          <w:sz w:val="24"/>
          <w:szCs w:val="24"/>
          <w:lang w:val="fi-FI"/>
        </w:rPr>
        <w:t>nn</w:t>
      </w:r>
      <w:r w:rsidRPr="009979FB">
        <w:rPr>
          <w:rFonts w:ascii="Times New Roman" w:eastAsia="Times New Roman" w:hAnsi="Times New Roman" w:cs="Times New Roman"/>
          <w:spacing w:val="-7"/>
          <w:sz w:val="24"/>
          <w:szCs w:val="24"/>
          <w:lang w:val="fi-FI"/>
        </w:rPr>
        <w:t>y</w:t>
      </w:r>
      <w:r w:rsidRPr="009979FB">
        <w:rPr>
          <w:rFonts w:ascii="Times New Roman" w:eastAsia="Times New Roman" w:hAnsi="Times New Roman" w:cs="Times New Roman"/>
          <w:sz w:val="24"/>
          <w:szCs w:val="24"/>
          <w:lang w:val="fi-FI"/>
        </w:rPr>
        <w:t>a</w:t>
      </w:r>
      <w:r w:rsidRPr="009979FB">
        <w:rPr>
          <w:rFonts w:ascii="Times New Roman" w:eastAsia="Times New Roman" w:hAnsi="Times New Roman" w:cs="Times New Roman"/>
          <w:spacing w:val="61"/>
          <w:sz w:val="24"/>
          <w:szCs w:val="24"/>
          <w:lang w:val="fi-FI"/>
        </w:rPr>
        <w:t xml:space="preserve"> </w:t>
      </w:r>
      <w:r w:rsidRPr="009979FB">
        <w:rPr>
          <w:rFonts w:ascii="Times New Roman" w:eastAsia="Times New Roman" w:hAnsi="Times New Roman" w:cs="Times New Roman"/>
          <w:spacing w:val="1"/>
          <w:sz w:val="24"/>
          <w:szCs w:val="24"/>
          <w:lang w:val="fi-FI"/>
        </w:rPr>
        <w:t>te</w:t>
      </w:r>
      <w:r w:rsidRPr="009979FB">
        <w:rPr>
          <w:rFonts w:ascii="Times New Roman" w:eastAsia="Times New Roman" w:hAnsi="Times New Roman" w:cs="Times New Roman"/>
          <w:sz w:val="24"/>
          <w:szCs w:val="24"/>
          <w:lang w:val="fi-FI"/>
        </w:rPr>
        <w:t>rbu</w:t>
      </w:r>
      <w:r w:rsidRPr="009979FB">
        <w:rPr>
          <w:rFonts w:ascii="Times New Roman" w:eastAsia="Times New Roman" w:hAnsi="Times New Roman" w:cs="Times New Roman"/>
          <w:spacing w:val="2"/>
          <w:sz w:val="24"/>
          <w:szCs w:val="24"/>
          <w:lang w:val="fi-FI"/>
        </w:rPr>
        <w:t>a</w:t>
      </w:r>
      <w:r w:rsidRPr="009979FB">
        <w:rPr>
          <w:rFonts w:ascii="Times New Roman" w:eastAsia="Times New Roman" w:hAnsi="Times New Roman" w:cs="Times New Roman"/>
          <w:sz w:val="24"/>
          <w:szCs w:val="24"/>
          <w:lang w:val="fi-FI"/>
        </w:rPr>
        <w:t>t</w:t>
      </w:r>
      <w:r w:rsidRPr="009979FB">
        <w:rPr>
          <w:rFonts w:ascii="Times New Roman" w:eastAsia="Times New Roman" w:hAnsi="Times New Roman" w:cs="Times New Roman"/>
          <w:spacing w:val="61"/>
          <w:sz w:val="24"/>
          <w:szCs w:val="24"/>
          <w:lang w:val="fi-FI"/>
        </w:rPr>
        <w:t xml:space="preserve"> </w:t>
      </w:r>
      <w:r w:rsidRPr="009979FB">
        <w:rPr>
          <w:rFonts w:ascii="Times New Roman" w:eastAsia="Times New Roman" w:hAnsi="Times New Roman" w:cs="Times New Roman"/>
          <w:sz w:val="24"/>
          <w:szCs w:val="24"/>
          <w:lang w:val="fi-FI"/>
        </w:rPr>
        <w:t>d</w:t>
      </w:r>
      <w:r w:rsidRPr="009979FB">
        <w:rPr>
          <w:rFonts w:ascii="Times New Roman" w:eastAsia="Times New Roman" w:hAnsi="Times New Roman" w:cs="Times New Roman"/>
          <w:spacing w:val="1"/>
          <w:sz w:val="24"/>
          <w:szCs w:val="24"/>
          <w:lang w:val="fi-FI"/>
        </w:rPr>
        <w:t>a</w:t>
      </w:r>
      <w:r w:rsidRPr="009979FB">
        <w:rPr>
          <w:rFonts w:ascii="Times New Roman" w:eastAsia="Times New Roman" w:hAnsi="Times New Roman" w:cs="Times New Roman"/>
          <w:sz w:val="24"/>
          <w:szCs w:val="24"/>
          <w:lang w:val="fi-FI"/>
        </w:rPr>
        <w:t>ri</w:t>
      </w:r>
      <w:r w:rsidRPr="009979FB">
        <w:rPr>
          <w:rFonts w:ascii="Times New Roman" w:eastAsia="Times New Roman" w:hAnsi="Times New Roman" w:cs="Times New Roman"/>
          <w:spacing w:val="61"/>
          <w:sz w:val="24"/>
          <w:szCs w:val="24"/>
          <w:lang w:val="fi-FI"/>
        </w:rPr>
        <w:t xml:space="preserve"> </w:t>
      </w:r>
      <w:r w:rsidRPr="009979FB">
        <w:rPr>
          <w:rFonts w:ascii="Times New Roman" w:eastAsia="Times New Roman" w:hAnsi="Times New Roman" w:cs="Times New Roman"/>
          <w:sz w:val="24"/>
          <w:szCs w:val="24"/>
          <w:lang w:val="fi-FI" w:eastAsia="en-ID"/>
        </w:rPr>
        <w:t>kayu yang digunakan untuk tiang, kerangka, lantai, dan dinding kemudian bambu digunakan untuk kerangka atap dan teras lalu ijuk digunakan sebagai atap rumah</w:t>
      </w:r>
      <w:r w:rsidRPr="009979FB">
        <w:rPr>
          <w:rFonts w:ascii="Times New Roman" w:hAnsi="Times New Roman" w:cs="Times New Roman"/>
          <w:sz w:val="24"/>
          <w:szCs w:val="24"/>
          <w:lang w:val="fi-FI"/>
        </w:rPr>
        <w:t>.</w:t>
      </w:r>
    </w:p>
    <w:bookmarkEnd w:id="20"/>
    <w:p w:rsidR="00A74C93" w:rsidRPr="0065438D" w:rsidRDefault="00A74C93" w:rsidP="00A74C93">
      <w:pPr>
        <w:shd w:val="clear" w:color="auto" w:fill="FFFFFF"/>
        <w:spacing w:after="0" w:line="480" w:lineRule="auto"/>
        <w:ind w:firstLine="720"/>
        <w:jc w:val="both"/>
        <w:rPr>
          <w:rFonts w:ascii="Times New Roman" w:hAnsi="Times New Roman" w:cs="Times New Roman"/>
          <w:sz w:val="24"/>
          <w:szCs w:val="24"/>
          <w:lang w:val="id-ID"/>
        </w:rPr>
      </w:pPr>
    </w:p>
    <w:p w:rsidR="00A74C93" w:rsidRPr="0065438D" w:rsidRDefault="00A74C93" w:rsidP="00A74C93">
      <w:pPr>
        <w:shd w:val="clear" w:color="auto" w:fill="FFFFFF"/>
        <w:spacing w:after="0" w:line="480" w:lineRule="auto"/>
        <w:ind w:firstLine="720"/>
        <w:jc w:val="both"/>
        <w:rPr>
          <w:rFonts w:ascii="Times New Roman" w:eastAsia="Times New Roman" w:hAnsi="Times New Roman" w:cs="Times New Roman"/>
          <w:sz w:val="24"/>
          <w:szCs w:val="24"/>
          <w:lang w:val="id-ID" w:eastAsia="en-ID"/>
        </w:rPr>
      </w:pPr>
    </w:p>
    <w:p w:rsidR="00A74C93" w:rsidRPr="009979FB" w:rsidRDefault="00A74C93" w:rsidP="00A74C93">
      <w:pPr>
        <w:spacing w:after="0" w:line="480" w:lineRule="auto"/>
        <w:rPr>
          <w:rFonts w:ascii="Times New Roman" w:hAnsi="Times New Roman" w:cs="Times New Roman"/>
          <w:sz w:val="24"/>
          <w:szCs w:val="24"/>
          <w:lang w:val="fi-FI"/>
        </w:rPr>
      </w:pPr>
    </w:p>
    <w:p w:rsidR="00A74C93" w:rsidRPr="0065438D" w:rsidRDefault="00A74C93" w:rsidP="00A74C93">
      <w:pPr>
        <w:spacing w:after="0" w:line="480" w:lineRule="auto"/>
        <w:rPr>
          <w:rFonts w:ascii="Times New Roman" w:hAnsi="Times New Roman" w:cs="Times New Roman"/>
          <w:sz w:val="24"/>
          <w:szCs w:val="24"/>
          <w:lang w:val="id-ID"/>
        </w:rPr>
      </w:pPr>
    </w:p>
    <w:p w:rsidR="00A74C93" w:rsidRPr="0065438D" w:rsidRDefault="00A74C93" w:rsidP="00A74C93">
      <w:pPr>
        <w:spacing w:after="0" w:line="480" w:lineRule="auto"/>
        <w:rPr>
          <w:rFonts w:ascii="Times New Roman" w:hAnsi="Times New Roman" w:cs="Times New Roman"/>
          <w:sz w:val="24"/>
          <w:szCs w:val="24"/>
          <w:lang w:val="id-ID"/>
        </w:rPr>
      </w:pPr>
    </w:p>
    <w:p w:rsidR="00A74C93" w:rsidRPr="009979FB" w:rsidRDefault="00A74C93" w:rsidP="00A74C93">
      <w:pPr>
        <w:spacing w:after="0" w:line="480" w:lineRule="auto"/>
        <w:rPr>
          <w:rFonts w:ascii="Times New Roman" w:hAnsi="Times New Roman" w:cs="Times New Roman"/>
          <w:sz w:val="24"/>
          <w:szCs w:val="24"/>
          <w:lang w:val="fi-FI"/>
        </w:rPr>
      </w:pPr>
      <w:r w:rsidRPr="0065438D">
        <w:rPr>
          <w:noProof/>
          <w:lang w:val="en-US"/>
        </w:rPr>
        <mc:AlternateContent>
          <mc:Choice Requires="wps">
            <w:drawing>
              <wp:anchor distT="0" distB="0" distL="114300" distR="114300" simplePos="0" relativeHeight="251668480" behindDoc="0" locked="0" layoutInCell="1" allowOverlap="1" wp14:anchorId="19D271C0" wp14:editId="396291EA">
                <wp:simplePos x="0" y="0"/>
                <wp:positionH relativeFrom="column">
                  <wp:posOffset>1385570</wp:posOffset>
                </wp:positionH>
                <wp:positionV relativeFrom="paragraph">
                  <wp:posOffset>161452</wp:posOffset>
                </wp:positionV>
                <wp:extent cx="2209800" cy="635"/>
                <wp:effectExtent l="0" t="0" r="0" b="0"/>
                <wp:wrapNone/>
                <wp:docPr id="1377090583" name="Text Box 1"/>
                <wp:cNvGraphicFramePr/>
                <a:graphic xmlns:a="http://schemas.openxmlformats.org/drawingml/2006/main">
                  <a:graphicData uri="http://schemas.microsoft.com/office/word/2010/wordprocessingShape">
                    <wps:wsp>
                      <wps:cNvSpPr txBox="1"/>
                      <wps:spPr>
                        <a:xfrm>
                          <a:off x="0" y="0"/>
                          <a:ext cx="2209800" cy="635"/>
                        </a:xfrm>
                        <a:prstGeom prst="rect">
                          <a:avLst/>
                        </a:prstGeom>
                        <a:solidFill>
                          <a:prstClr val="white"/>
                        </a:solidFill>
                        <a:ln>
                          <a:noFill/>
                        </a:ln>
                      </wps:spPr>
                      <wps:txbx>
                        <w:txbxContent>
                          <w:p w:rsidR="00A74C93" w:rsidRPr="00F10185" w:rsidRDefault="00A74C93" w:rsidP="00A74C93">
                            <w:pPr>
                              <w:pStyle w:val="Caption"/>
                              <w:jc w:val="center"/>
                              <w:rPr>
                                <w:rFonts w:ascii="Times New Roman" w:hAnsi="Times New Roman" w:cs="Times New Roman"/>
                                <w:b/>
                                <w:bCs/>
                                <w:i w:val="0"/>
                                <w:iCs w:val="0"/>
                                <w:noProof/>
                                <w:color w:val="auto"/>
                                <w:sz w:val="24"/>
                                <w:szCs w:val="24"/>
                                <w:lang w:val="id-ID" w:eastAsia="id-ID"/>
                              </w:rPr>
                            </w:pPr>
                            <w:bookmarkStart w:id="21" w:name="_Toc200551637"/>
                            <w:r w:rsidRPr="00B061AA">
                              <w:rPr>
                                <w:rFonts w:ascii="Times New Roman" w:hAnsi="Times New Roman" w:cs="Times New Roman"/>
                                <w:b/>
                                <w:bCs/>
                                <w:i w:val="0"/>
                                <w:iCs w:val="0"/>
                                <w:color w:val="auto"/>
                                <w:sz w:val="24"/>
                                <w:szCs w:val="24"/>
                                <w:lang w:val="sv-SE"/>
                              </w:rPr>
                              <w:t xml:space="preserve">Gambar 2. </w:t>
                            </w:r>
                            <w:r w:rsidRPr="00F10185">
                              <w:rPr>
                                <w:rFonts w:ascii="Times New Roman" w:hAnsi="Times New Roman" w:cs="Times New Roman"/>
                                <w:b/>
                                <w:bCs/>
                                <w:i w:val="0"/>
                                <w:iCs w:val="0"/>
                                <w:color w:val="auto"/>
                                <w:sz w:val="24"/>
                                <w:szCs w:val="24"/>
                              </w:rPr>
                              <w:fldChar w:fldCharType="begin"/>
                            </w:r>
                            <w:r w:rsidRPr="00B061AA">
                              <w:rPr>
                                <w:rFonts w:ascii="Times New Roman" w:hAnsi="Times New Roman" w:cs="Times New Roman"/>
                                <w:b/>
                                <w:bCs/>
                                <w:i w:val="0"/>
                                <w:iCs w:val="0"/>
                                <w:color w:val="auto"/>
                                <w:sz w:val="24"/>
                                <w:szCs w:val="24"/>
                                <w:lang w:val="sv-SE"/>
                              </w:rPr>
                              <w:instrText xml:space="preserve"> SEQ Gambar_2. \* ARABIC </w:instrText>
                            </w:r>
                            <w:r w:rsidRPr="00F1018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lang w:val="sv-SE"/>
                              </w:rPr>
                              <w:t>1</w:t>
                            </w:r>
                            <w:r w:rsidRPr="00F10185">
                              <w:rPr>
                                <w:rFonts w:ascii="Times New Roman" w:hAnsi="Times New Roman" w:cs="Times New Roman"/>
                                <w:b/>
                                <w:bCs/>
                                <w:i w:val="0"/>
                                <w:iCs w:val="0"/>
                                <w:color w:val="auto"/>
                                <w:sz w:val="24"/>
                                <w:szCs w:val="24"/>
                              </w:rPr>
                              <w:fldChar w:fldCharType="end"/>
                            </w:r>
                            <w:r w:rsidRPr="00B061AA">
                              <w:rPr>
                                <w:rFonts w:ascii="Times New Roman" w:hAnsi="Times New Roman" w:cs="Times New Roman"/>
                                <w:b/>
                                <w:bCs/>
                                <w:i w:val="0"/>
                                <w:iCs w:val="0"/>
                                <w:color w:val="auto"/>
                                <w:sz w:val="24"/>
                                <w:szCs w:val="24"/>
                                <w:lang w:val="sv-SE"/>
                              </w:rPr>
                              <w:t xml:space="preserve"> Rumah Adat Karo Siwaluh Jabu</w:t>
                            </w:r>
                            <w:bookmarkEnd w:id="2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9D271C0" id="_x0000_t202" coordsize="21600,21600" o:spt="202" path="m,l,21600r21600,l21600,xe">
                <v:stroke joinstyle="miter"/>
                <v:path gradientshapeok="t" o:connecttype="rect"/>
              </v:shapetype>
              <v:shape id="Text Box 1" o:spid="_x0000_s1026" type="#_x0000_t202" style="position:absolute;margin-left:109.1pt;margin-top:12.7pt;width:174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" stroked="f">
                <v:textbox style="mso-fit-shape-to-text:t" inset="0,0,0,0">
                  <w:txbxContent>
                    <w:p w:rsidR="00A74C93" w:rsidRPr="00F10185" w:rsidRDefault="00A74C93" w:rsidP="00A74C93">
                      <w:pPr>
                        <w:pStyle w:val="Caption"/>
                        <w:jc w:val="center"/>
                        <w:rPr>
                          <w:rFonts w:ascii="Times New Roman" w:hAnsi="Times New Roman" w:cs="Times New Roman"/>
                          <w:b/>
                          <w:bCs/>
                          <w:i w:val="0"/>
                          <w:iCs w:val="0"/>
                          <w:noProof/>
                          <w:color w:val="auto"/>
                          <w:sz w:val="24"/>
                          <w:szCs w:val="24"/>
                          <w:lang w:val="id-ID" w:eastAsia="id-ID"/>
                        </w:rPr>
                      </w:pPr>
                      <w:bookmarkStart w:id="22" w:name="_Toc200551637"/>
                      <w:r w:rsidRPr="00B061AA">
                        <w:rPr>
                          <w:rFonts w:ascii="Times New Roman" w:hAnsi="Times New Roman" w:cs="Times New Roman"/>
                          <w:b/>
                          <w:bCs/>
                          <w:i w:val="0"/>
                          <w:iCs w:val="0"/>
                          <w:color w:val="auto"/>
                          <w:sz w:val="24"/>
                          <w:szCs w:val="24"/>
                          <w:lang w:val="sv-SE"/>
                        </w:rPr>
                        <w:t xml:space="preserve">Gambar 2. </w:t>
                      </w:r>
                      <w:r w:rsidRPr="00F10185">
                        <w:rPr>
                          <w:rFonts w:ascii="Times New Roman" w:hAnsi="Times New Roman" w:cs="Times New Roman"/>
                          <w:b/>
                          <w:bCs/>
                          <w:i w:val="0"/>
                          <w:iCs w:val="0"/>
                          <w:color w:val="auto"/>
                          <w:sz w:val="24"/>
                          <w:szCs w:val="24"/>
                        </w:rPr>
                        <w:fldChar w:fldCharType="begin"/>
                      </w:r>
                      <w:r w:rsidRPr="00B061AA">
                        <w:rPr>
                          <w:rFonts w:ascii="Times New Roman" w:hAnsi="Times New Roman" w:cs="Times New Roman"/>
                          <w:b/>
                          <w:bCs/>
                          <w:i w:val="0"/>
                          <w:iCs w:val="0"/>
                          <w:color w:val="auto"/>
                          <w:sz w:val="24"/>
                          <w:szCs w:val="24"/>
                          <w:lang w:val="sv-SE"/>
                        </w:rPr>
                        <w:instrText xml:space="preserve"> SEQ Gambar_2. \* ARABIC </w:instrText>
                      </w:r>
                      <w:r w:rsidRPr="00F1018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lang w:val="sv-SE"/>
                        </w:rPr>
                        <w:t>1</w:t>
                      </w:r>
                      <w:r w:rsidRPr="00F10185">
                        <w:rPr>
                          <w:rFonts w:ascii="Times New Roman" w:hAnsi="Times New Roman" w:cs="Times New Roman"/>
                          <w:b/>
                          <w:bCs/>
                          <w:i w:val="0"/>
                          <w:iCs w:val="0"/>
                          <w:color w:val="auto"/>
                          <w:sz w:val="24"/>
                          <w:szCs w:val="24"/>
                        </w:rPr>
                        <w:fldChar w:fldCharType="end"/>
                      </w:r>
                      <w:r w:rsidRPr="00B061AA">
                        <w:rPr>
                          <w:rFonts w:ascii="Times New Roman" w:hAnsi="Times New Roman" w:cs="Times New Roman"/>
                          <w:b/>
                          <w:bCs/>
                          <w:i w:val="0"/>
                          <w:iCs w:val="0"/>
                          <w:color w:val="auto"/>
                          <w:sz w:val="24"/>
                          <w:szCs w:val="24"/>
                          <w:lang w:val="sv-SE"/>
                        </w:rPr>
                        <w:t xml:space="preserve"> Rumah Adat Karo Siwaluh Jabu</w:t>
                      </w:r>
                      <w:bookmarkEnd w:id="22"/>
                    </w:p>
                  </w:txbxContent>
                </v:textbox>
              </v:shape>
            </w:pict>
          </mc:Fallback>
        </mc:AlternateContent>
      </w:r>
    </w:p>
    <w:p w:rsidR="00A74C93" w:rsidRPr="009979FB" w:rsidRDefault="00A74C93" w:rsidP="00A74C93">
      <w:pPr>
        <w:spacing w:after="0" w:line="480" w:lineRule="auto"/>
        <w:ind w:firstLine="720"/>
        <w:jc w:val="both"/>
        <w:rPr>
          <w:rFonts w:ascii="Times New Roman" w:eastAsia="Times New Roman" w:hAnsi="Times New Roman" w:cs="Times New Roman"/>
          <w:sz w:val="24"/>
          <w:szCs w:val="24"/>
          <w:lang w:val="fi-FI" w:eastAsia="en-ID"/>
        </w:rPr>
      </w:pPr>
      <w:bookmarkStart w:id="23" w:name="_Hlk198659418"/>
      <w:r w:rsidRPr="009979FB">
        <w:rPr>
          <w:rFonts w:ascii="Times New Roman" w:eastAsia="Times New Roman" w:hAnsi="Times New Roman" w:cs="Times New Roman"/>
          <w:sz w:val="24"/>
          <w:szCs w:val="24"/>
          <w:lang w:val="fi-FI" w:eastAsia="en-ID"/>
        </w:rPr>
        <w:lastRenderedPageBreak/>
        <w:t>Ciri khas rumah adat karo siwaluh jabu ada pada kedua ujung atapnya yang terbuat dari ijuk yang disebut ayo-ayo dan kepala kerbau dengan posisi menunduk ke bawah diyakini sebagai penolak bala</w:t>
      </w:r>
      <w:r>
        <w:rPr>
          <w:rFonts w:ascii="Times New Roman" w:eastAsia="Times New Roman" w:hAnsi="Times New Roman" w:cs="Times New Roman"/>
          <w:sz w:val="24"/>
          <w:szCs w:val="24"/>
          <w:lang w:val="fi-FI" w:eastAsia="en-ID"/>
        </w:rPr>
        <w:t xml:space="preserve"> (malapetaka)</w:t>
      </w:r>
      <w:r w:rsidRPr="009979FB">
        <w:rPr>
          <w:rFonts w:ascii="Times New Roman" w:eastAsia="Times New Roman" w:hAnsi="Times New Roman" w:cs="Times New Roman"/>
          <w:sz w:val="24"/>
          <w:szCs w:val="24"/>
          <w:lang w:val="fi-FI" w:eastAsia="en-ID"/>
        </w:rPr>
        <w:t>. Rumah adat siwaluh jabu masih memegang teguh aturan dan tradisi adat karo, yaitu rumah adat ini terdiri dari delapan kepala keluarga, dan masing-masing keluarga memiliki peran di dalam rumah. Rumah adat karo dibangun secara bergotong royong, rumah adat karo adalah karya masyarakat karo yang diikat oleh rasa kekeluargaan dan gotong royong, dan menghasilkan nilai seni yang tinggi.</w:t>
      </w:r>
    </w:p>
    <w:p w:rsidR="00A74C93" w:rsidRPr="009979FB" w:rsidRDefault="00A74C93" w:rsidP="00A74C93">
      <w:pPr>
        <w:spacing w:after="0" w:line="480" w:lineRule="auto"/>
        <w:ind w:firstLine="720"/>
        <w:jc w:val="both"/>
        <w:rPr>
          <w:rFonts w:ascii="Times New Roman" w:eastAsia="Times New Roman" w:hAnsi="Times New Roman" w:cs="Times New Roman"/>
          <w:sz w:val="24"/>
          <w:szCs w:val="24"/>
          <w:lang w:val="fi-FI" w:eastAsia="en-ID"/>
        </w:rPr>
      </w:pPr>
      <w:bookmarkStart w:id="24" w:name="_Hlk198659516"/>
      <w:bookmarkEnd w:id="23"/>
      <w:r w:rsidRPr="009979FB">
        <w:rPr>
          <w:rFonts w:ascii="Times New Roman" w:hAnsi="Times New Roman" w:cs="Times New Roman"/>
          <w:sz w:val="24"/>
          <w:szCs w:val="24"/>
          <w:lang w:val="fi-FI"/>
        </w:rPr>
        <w:t xml:space="preserve">Bagian dalam rumah terbagi menjadi delapan ruangan yang tidak memiliki pembatas, kecuali kamar. Setiap keluarga menggunakan satu ruangan yang terdiri dari dua kamar tidur, sebuah dapur, dan satu ruang keluarga. Satu dapur digunakan oleh dua keluarga, dapur dibuat berhadap hadapan agar dapat digunakan oleh dua keluarga. Ruang keluarga (ruang tengah) berfungsi sebagai ruang tamu. </w:t>
      </w:r>
      <w:r w:rsidRPr="009979FB">
        <w:rPr>
          <w:rFonts w:ascii="Times New Roman" w:eastAsia="Times New Roman" w:hAnsi="Times New Roman" w:cs="Times New Roman"/>
          <w:sz w:val="24"/>
          <w:szCs w:val="24"/>
          <w:lang w:val="fi-FI" w:eastAsia="en-ID"/>
        </w:rPr>
        <w:t>Rumah adat karo sangat kaya dengan nilai, ini ditunjukkan oleh ornamen atau ragam hias yang dimiliki masryarakat karo.</w:t>
      </w:r>
    </w:p>
    <w:p w:rsidR="00A74C93" w:rsidRPr="00B061AA" w:rsidRDefault="00A74C93" w:rsidP="00A74C93">
      <w:pPr>
        <w:spacing w:after="0" w:line="480" w:lineRule="auto"/>
        <w:ind w:firstLine="720"/>
        <w:jc w:val="both"/>
        <w:rPr>
          <w:rFonts w:ascii="Times New Roman" w:hAnsi="Times New Roman" w:cs="Times New Roman"/>
          <w:sz w:val="24"/>
          <w:szCs w:val="24"/>
          <w:lang w:val="sv-SE"/>
        </w:rPr>
      </w:pPr>
      <w:bookmarkStart w:id="25" w:name="_Hlk198659708"/>
      <w:bookmarkEnd w:id="24"/>
      <w:r w:rsidRPr="009979FB">
        <w:rPr>
          <w:rFonts w:ascii="Times New Roman" w:hAnsi="Times New Roman" w:cs="Times New Roman"/>
          <w:sz w:val="24"/>
          <w:szCs w:val="24"/>
          <w:lang w:val="fi-FI"/>
        </w:rPr>
        <w:t xml:space="preserve">Penempatan ornamen atau ragam hias terdapat pada derpih (dinding), pada sudut bangunan (suki-suki), pada bagian depan atas (posisinya dekat dengan kepala kerbau), kepala kerbau merupakan puncak bangunan dari rumah adat karo. Menurut </w:t>
      </w:r>
      <w:r w:rsidRPr="0065438D">
        <w:rPr>
          <w:rFonts w:ascii="Times New Roman" w:hAnsi="Times New Roman" w:cs="Times New Roman"/>
          <w:sz w:val="24"/>
          <w:szCs w:val="24"/>
        </w:rPr>
        <w:fldChar w:fldCharType="begin" w:fldLock="1"/>
      </w:r>
      <w:r w:rsidRPr="009979FB">
        <w:rPr>
          <w:rFonts w:ascii="Times New Roman" w:hAnsi="Times New Roman" w:cs="Times New Roman"/>
          <w:sz w:val="24"/>
          <w:szCs w:val="24"/>
          <w:lang w:val="fi-FI"/>
        </w:rPr>
        <w:instrText>ADDIN CSL_CITATION {"citationItems":[{"id":"ITEM-1","itemData":{"author":[{"dropping-particle":"","family":"Ginting","given":"Seriwati","non-dropping-particle":"","parse-names":false,"suffix":""},{"dropping-particle":"","family":"Heryadi","given":"Heddy","non-dropping-particle":"","parse-names":false,"suffix":""},{"dropping-particle":"","family":"Carolina","given":"Sri Bina","non-dropping-particle":"","parse-names":false,"suffix":""}],"container-title":"Serat Rupa Journal of Design","id":"ITEM-1","issue":"1","issued":{"date-parts":[["2021"]]},"page":"122-141","title":"Upaya Pelestarian Rumah Adat Karo Melalui Rupa","type":"article-journal","volume":"5"},"uris":["http://www.mendeley.com/documents/?uuid=1e38c2d0-5658-46c2-82c9-65b196cd7c27","http://www.mendeley.com/documents/?uuid=8c565a72-a3af-4c5f-8a0b-7c0427f6e6a2"]}],"mendeley":{"formattedCitation":"(Ginting et al., 2021)","manualFormatting":"(Maundyni, 2019)","plainTextFormattedCitation":"(Ginting et al., 2021)","previouslyFormattedCitation":"(Ginting et al., 2021)"},"properties":{"noteIndex":0},"schema":"https://github.com/citation-style-language/schema/raw/master/csl-citation.json"}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(Maundyni, 2019)</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w:t>
      </w:r>
      <w:r w:rsidRPr="009979FB">
        <w:rPr>
          <w:rFonts w:ascii="Times New Roman" w:eastAsia="Times New Roman" w:hAnsi="Times New Roman" w:cs="Times New Roman"/>
          <w:sz w:val="24"/>
          <w:szCs w:val="24"/>
          <w:lang w:val="fi-FI" w:eastAsia="en-ID"/>
        </w:rPr>
        <w:t>kepala kerbau dipercayai sebagai pelindung dan penjaga oleh masyarakat karo</w:t>
      </w:r>
      <w:r w:rsidRPr="009979FB">
        <w:rPr>
          <w:rFonts w:ascii="Times New Roman" w:hAnsi="Times New Roman" w:cs="Times New Roman"/>
          <w:sz w:val="24"/>
          <w:szCs w:val="24"/>
          <w:lang w:val="fi-FI"/>
        </w:rPr>
        <w:t xml:space="preserve">. Nama ragam hias yang ada pada dinding meliputi; Tapak Raja Sulaiman, Bindu Matagah, Desa Siwaluh dan sebagainya. </w:t>
      </w:r>
      <w:r w:rsidRPr="00B061AA">
        <w:rPr>
          <w:rFonts w:ascii="Times New Roman" w:hAnsi="Times New Roman" w:cs="Times New Roman"/>
          <w:sz w:val="24"/>
          <w:szCs w:val="24"/>
          <w:lang w:val="sv-SE"/>
        </w:rPr>
        <w:t>Masing-masing ornamen ini memiliki bentuk, warna, dan arti yang berbeda-beda.</w:t>
      </w:r>
    </w:p>
    <w:bookmarkEnd w:id="25"/>
    <w:p w:rsidR="00A74C93" w:rsidRPr="009979FB" w:rsidRDefault="00A74C93" w:rsidP="00A74C93">
      <w:pPr>
        <w:spacing w:after="0" w:line="480" w:lineRule="auto"/>
        <w:ind w:firstLine="720"/>
        <w:jc w:val="both"/>
        <w:rPr>
          <w:rFonts w:ascii="Times New Roman" w:hAnsi="Times New Roman" w:cs="Times New Roman"/>
          <w:sz w:val="24"/>
          <w:szCs w:val="24"/>
          <w:lang w:val="fi-FI"/>
        </w:rPr>
      </w:pPr>
      <w:r w:rsidRPr="00B061AA">
        <w:rPr>
          <w:rFonts w:ascii="Times New Roman" w:hAnsi="Times New Roman" w:cs="Times New Roman"/>
          <w:sz w:val="24"/>
          <w:szCs w:val="24"/>
          <w:lang w:val="sv-SE"/>
        </w:rPr>
        <w:lastRenderedPageBreak/>
        <w:t>Berdasarkan sejarahnya, ragam hias yang ada dalam budaya karo berfungsi untuk menghindarkan dari malapetaka, mengusir roh jahat, dan untuk tujuan pengobatan (</w:t>
      </w:r>
      <w:r w:rsidRPr="0065438D">
        <w:rPr>
          <w:rFonts w:ascii="Times New Roman" w:hAnsi="Times New Roman" w:cs="Times New Roman"/>
          <w:sz w:val="24"/>
          <w:szCs w:val="24"/>
        </w:rPr>
        <w:fldChar w:fldCharType="begin" w:fldLock="1"/>
      </w:r>
      <w:r w:rsidRPr="00B061AA">
        <w:rPr>
          <w:rFonts w:ascii="Times New Roman" w:hAnsi="Times New Roman" w:cs="Times New Roman"/>
          <w:sz w:val="24"/>
          <w:szCs w:val="24"/>
          <w:lang w:val="sv-SE"/>
        </w:rPr>
        <w:instrText>ADDIN CSL_CITATION {"citationItems":[{"id":"ITEM-1","itemData":{"author":[{"dropping-particle":"","family":"Ginting","given":"Seriwati","non-dropping-particle":"","parse-names":false,"suffix":""},{"dropping-particle":"","family":"Heryadi","given":"Heddy","non-dropping-particle":"","parse-names":false,"suffix":""},{"dropping-particle":"","family":"Carolina","given":"Sri Bina","non-dropping-particle":"","parse-names":false,"suffix":""}],"container-title":"Serat Rupa Journal of Design","id":"ITEM-1","issue":"1","issued":{"date-parts":[["2021"]]},"page":"122-141","title":"Upaya Pelestarian Rumah Adat Karo Melalui Rupa","type":"article-journal","volume":"5"},"uris":["http://www.mendeley.com/documents/?uuid=8c565a72-a3af-4c5f-8a0b-7c0427f6e6a2","http://www.mendeley.com/documents/?uuid=1e38c2d0-5658-46c2-82c9-65b196cd7c27"]}],"mendeley":{"formattedCitation":"(Ginting et al., 2021)","manualFormatting":"Tarigan, 2018)","plainTextFormattedCitation":"(Ginting et al., 2021)","previouslyFormattedCitation":"(Ginting et al., 2021)"},"properties":{"noteIndex":0},"schema":"https://github.com/citation-style-language/schema/raw/master/csl-citation.json"}</w:instrText>
      </w:r>
      <w:r w:rsidRPr="0065438D">
        <w:rPr>
          <w:rFonts w:ascii="Times New Roman" w:hAnsi="Times New Roman" w:cs="Times New Roman"/>
          <w:sz w:val="24"/>
          <w:szCs w:val="24"/>
        </w:rPr>
        <w:fldChar w:fldCharType="separate"/>
      </w:r>
      <w:r w:rsidRPr="00B061AA">
        <w:rPr>
          <w:rFonts w:ascii="Times New Roman" w:hAnsi="Times New Roman" w:cs="Times New Roman"/>
          <w:noProof/>
          <w:sz w:val="24"/>
          <w:szCs w:val="24"/>
          <w:lang w:val="sv-SE"/>
        </w:rPr>
        <w:t>Tarigan, 2018)</w:t>
      </w:r>
      <w:r w:rsidRPr="0065438D">
        <w:rPr>
          <w:rFonts w:ascii="Times New Roman" w:hAnsi="Times New Roman" w:cs="Times New Roman"/>
          <w:sz w:val="24"/>
          <w:szCs w:val="24"/>
        </w:rPr>
        <w:fldChar w:fldCharType="end"/>
      </w:r>
      <w:r w:rsidRPr="00B061AA">
        <w:rPr>
          <w:rFonts w:ascii="Times New Roman" w:hAnsi="Times New Roman" w:cs="Times New Roman"/>
          <w:sz w:val="24"/>
          <w:szCs w:val="24"/>
          <w:lang w:val="sv-SE"/>
        </w:rPr>
        <w:t xml:space="preserve">. </w:t>
      </w:r>
      <w:r w:rsidRPr="009979FB">
        <w:rPr>
          <w:rFonts w:ascii="Times New Roman" w:hAnsi="Times New Roman" w:cs="Times New Roman"/>
          <w:sz w:val="24"/>
          <w:szCs w:val="24"/>
          <w:lang w:val="fi-FI"/>
        </w:rPr>
        <w:t>Berikut ini nama dan makna dari ornamen atau ragam hias pada rumah adat karo:</w:t>
      </w:r>
    </w:p>
    <w:p w:rsidR="00A74C93" w:rsidRPr="009979FB" w:rsidRDefault="00A74C93" w:rsidP="00A74C93">
      <w:pPr>
        <w:pStyle w:val="ListParagraph"/>
        <w:numPr>
          <w:ilvl w:val="0"/>
          <w:numId w:val="13"/>
        </w:numPr>
        <w:spacing w:after="0" w:line="480" w:lineRule="auto"/>
        <w:jc w:val="both"/>
        <w:rPr>
          <w:rFonts w:ascii="Times New Roman" w:eastAsia="Times New Roman" w:hAnsi="Times New Roman" w:cs="Times New Roman"/>
          <w:sz w:val="24"/>
          <w:szCs w:val="24"/>
          <w:lang w:val="fi-FI" w:eastAsia="en-ID"/>
        </w:rPr>
      </w:pPr>
      <w:r w:rsidRPr="0065438D">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4A460A5D" wp14:editId="7C08779C">
            <wp:simplePos x="0" y="0"/>
            <wp:positionH relativeFrom="margin">
              <wp:posOffset>1270751</wp:posOffset>
            </wp:positionH>
            <wp:positionV relativeFrom="margin">
              <wp:align>center</wp:align>
            </wp:positionV>
            <wp:extent cx="2843530" cy="1480069"/>
            <wp:effectExtent l="0" t="0" r="0" b="6350"/>
            <wp:wrapNone/>
            <wp:docPr id="6" name="Picture 6" descr="MAKNA SEMIOTIK ATAP RUMAH ADAT KARO SIWALUH JA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NA SEMIOTIK ATAP RUMAH ADAT KARO SIWALUH JAB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3530" cy="1480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79FB">
        <w:rPr>
          <w:rFonts w:ascii="Times New Roman" w:eastAsia="Times New Roman" w:hAnsi="Times New Roman" w:cs="Times New Roman"/>
          <w:sz w:val="24"/>
          <w:szCs w:val="24"/>
          <w:lang w:val="fi-FI" w:eastAsia="en-ID"/>
        </w:rPr>
        <w:t xml:space="preserve">Tanduk kerbau, </w:t>
      </w:r>
      <w:r w:rsidRPr="009979FB">
        <w:rPr>
          <w:rFonts w:ascii="Times New Roman" w:hAnsi="Times New Roman" w:cs="Times New Roman"/>
          <w:sz w:val="24"/>
          <w:szCs w:val="24"/>
          <w:lang w:val="fi-FI"/>
        </w:rPr>
        <w:t>dipinggir rabung atas atap rumah adat terdapat hiasan kepala kerbau lengkap dengan tanduk. Kepala kerbau berwarna putih tanduk warna hitam. Sikap menanduk/hormat dengan posisi bertahan dan siap menyerang bila diganggu. Bentuk ornamen ini melambangkan keperkasaan, sebagai penjaga keselamatan seisi rumah dari serangan roh-roh jahat.</w:t>
      </w:r>
    </w:p>
    <w:p w:rsidR="00A74C93" w:rsidRPr="0065438D" w:rsidRDefault="00A74C93" w:rsidP="00A74C93">
      <w:pPr>
        <w:pStyle w:val="ListParagraph"/>
        <w:spacing w:after="0" w:line="480" w:lineRule="auto"/>
        <w:jc w:val="both"/>
        <w:rPr>
          <w:rFonts w:ascii="Times New Roman" w:hAnsi="Times New Roman" w:cs="Times New Roman"/>
          <w:sz w:val="24"/>
          <w:szCs w:val="24"/>
          <w:lang w:val="id-ID"/>
        </w:rPr>
      </w:pPr>
    </w:p>
    <w:p w:rsidR="00A74C93" w:rsidRPr="0065438D" w:rsidRDefault="00A74C93" w:rsidP="00A74C93">
      <w:pPr>
        <w:pStyle w:val="ListParagraph"/>
        <w:spacing w:after="0" w:line="480" w:lineRule="auto"/>
        <w:jc w:val="both"/>
        <w:rPr>
          <w:rFonts w:ascii="Times New Roman" w:hAnsi="Times New Roman" w:cs="Times New Roman"/>
          <w:sz w:val="24"/>
          <w:szCs w:val="24"/>
          <w:lang w:val="id-ID"/>
        </w:rPr>
      </w:pPr>
    </w:p>
    <w:p w:rsidR="00A74C93" w:rsidRPr="009979FB" w:rsidRDefault="00A74C93" w:rsidP="00A74C93">
      <w:pPr>
        <w:pStyle w:val="ListParagraph"/>
        <w:spacing w:after="0" w:line="480" w:lineRule="auto"/>
        <w:jc w:val="both"/>
        <w:rPr>
          <w:rFonts w:ascii="Times New Roman" w:hAnsi="Times New Roman" w:cs="Times New Roman"/>
          <w:sz w:val="24"/>
          <w:szCs w:val="24"/>
          <w:lang w:val="fi-FI"/>
        </w:rPr>
      </w:pPr>
    </w:p>
    <w:p w:rsidR="00A74C93" w:rsidRPr="009979FB" w:rsidRDefault="00A74C93" w:rsidP="00A74C93">
      <w:pPr>
        <w:pStyle w:val="ListParagraph"/>
        <w:spacing w:after="0" w:line="480" w:lineRule="auto"/>
        <w:jc w:val="both"/>
        <w:rPr>
          <w:rFonts w:ascii="Times New Roman" w:hAnsi="Times New Roman" w:cs="Times New Roman"/>
          <w:sz w:val="24"/>
          <w:szCs w:val="24"/>
          <w:lang w:val="fi-FI"/>
        </w:rPr>
      </w:pPr>
    </w:p>
    <w:p w:rsidR="00A74C93" w:rsidRPr="0065438D" w:rsidRDefault="00A74C93" w:rsidP="00A74C93">
      <w:pPr>
        <w:pStyle w:val="ListParagraph"/>
        <w:spacing w:after="0" w:line="480" w:lineRule="auto"/>
        <w:jc w:val="center"/>
        <w:rPr>
          <w:rFonts w:ascii="Times New Roman" w:eastAsia="Times New Roman" w:hAnsi="Times New Roman" w:cs="Times New Roman"/>
          <w:b/>
          <w:bCs/>
          <w:sz w:val="24"/>
          <w:szCs w:val="24"/>
          <w:lang w:eastAsia="en-ID"/>
        </w:rPr>
      </w:pPr>
      <w:bookmarkStart w:id="26" w:name="_Hlk192944470"/>
      <w:bookmarkStart w:id="27" w:name="_Toc200551638"/>
      <w:proofErr w:type="spellStart"/>
      <w:r w:rsidRPr="0065438D">
        <w:rPr>
          <w:rFonts w:ascii="Times New Roman" w:hAnsi="Times New Roman" w:cs="Times New Roman"/>
          <w:b/>
          <w:bCs/>
          <w:sz w:val="24"/>
          <w:szCs w:val="24"/>
        </w:rPr>
        <w:t>Gambar</w:t>
      </w:r>
      <w:proofErr w:type="spellEnd"/>
      <w:r w:rsidRPr="0065438D">
        <w:rPr>
          <w:rFonts w:ascii="Times New Roman" w:hAnsi="Times New Roman" w:cs="Times New Roman"/>
          <w:b/>
          <w:bCs/>
          <w:sz w:val="24"/>
          <w:szCs w:val="24"/>
        </w:rPr>
        <w:t xml:space="preserve"> 2. </w:t>
      </w:r>
      <w:r w:rsidRPr="0065438D">
        <w:rPr>
          <w:rFonts w:ascii="Times New Roman" w:hAnsi="Times New Roman" w:cs="Times New Roman"/>
          <w:b/>
          <w:bCs/>
          <w:sz w:val="24"/>
          <w:szCs w:val="24"/>
        </w:rPr>
        <w:fldChar w:fldCharType="begin"/>
      </w:r>
      <w:r w:rsidRPr="0065438D">
        <w:rPr>
          <w:rFonts w:ascii="Times New Roman" w:hAnsi="Times New Roman" w:cs="Times New Roman"/>
          <w:b/>
          <w:bCs/>
          <w:sz w:val="24"/>
          <w:szCs w:val="24"/>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rPr>
        <w:t>2</w:t>
      </w:r>
      <w:r w:rsidRPr="0065438D">
        <w:rPr>
          <w:rFonts w:ascii="Times New Roman" w:hAnsi="Times New Roman" w:cs="Times New Roman"/>
          <w:b/>
          <w:bCs/>
          <w:sz w:val="24"/>
          <w:szCs w:val="24"/>
        </w:rPr>
        <w:fldChar w:fldCharType="end"/>
      </w:r>
      <w:r w:rsidRPr="0065438D">
        <w:rPr>
          <w:rFonts w:ascii="Times New Roman" w:hAnsi="Times New Roman" w:cs="Times New Roman"/>
          <w:b/>
          <w:bCs/>
          <w:i/>
          <w:iCs/>
          <w:sz w:val="24"/>
          <w:szCs w:val="24"/>
        </w:rPr>
        <w:t xml:space="preserve"> </w:t>
      </w:r>
      <w:bookmarkEnd w:id="26"/>
      <w:proofErr w:type="spellStart"/>
      <w:r w:rsidRPr="0065438D">
        <w:rPr>
          <w:rFonts w:ascii="Times New Roman" w:eastAsia="Times New Roman" w:hAnsi="Times New Roman" w:cs="Times New Roman"/>
          <w:b/>
          <w:bCs/>
          <w:sz w:val="24"/>
          <w:szCs w:val="24"/>
          <w:lang w:eastAsia="en-ID"/>
        </w:rPr>
        <w:t>Ornamen</w:t>
      </w:r>
      <w:proofErr w:type="spellEnd"/>
      <w:r w:rsidRPr="0065438D">
        <w:rPr>
          <w:rFonts w:ascii="Times New Roman" w:eastAsia="Times New Roman" w:hAnsi="Times New Roman" w:cs="Times New Roman"/>
          <w:b/>
          <w:bCs/>
          <w:sz w:val="24"/>
          <w:szCs w:val="24"/>
          <w:lang w:eastAsia="en-ID"/>
        </w:rPr>
        <w:t xml:space="preserve"> </w:t>
      </w:r>
      <w:proofErr w:type="spellStart"/>
      <w:r w:rsidRPr="0065438D">
        <w:rPr>
          <w:rFonts w:ascii="Times New Roman" w:eastAsia="Times New Roman" w:hAnsi="Times New Roman" w:cs="Times New Roman"/>
          <w:b/>
          <w:bCs/>
          <w:sz w:val="24"/>
          <w:szCs w:val="24"/>
          <w:lang w:eastAsia="en-ID"/>
        </w:rPr>
        <w:t>Tanduk</w:t>
      </w:r>
      <w:proofErr w:type="spellEnd"/>
      <w:r w:rsidRPr="0065438D">
        <w:rPr>
          <w:rFonts w:ascii="Times New Roman" w:eastAsia="Times New Roman" w:hAnsi="Times New Roman" w:cs="Times New Roman"/>
          <w:b/>
          <w:bCs/>
          <w:sz w:val="24"/>
          <w:szCs w:val="24"/>
          <w:lang w:eastAsia="en-ID"/>
        </w:rPr>
        <w:t xml:space="preserve"> </w:t>
      </w:r>
      <w:proofErr w:type="spellStart"/>
      <w:r w:rsidRPr="0065438D">
        <w:rPr>
          <w:rFonts w:ascii="Times New Roman" w:eastAsia="Times New Roman" w:hAnsi="Times New Roman" w:cs="Times New Roman"/>
          <w:b/>
          <w:bCs/>
          <w:sz w:val="24"/>
          <w:szCs w:val="24"/>
          <w:lang w:eastAsia="en-ID"/>
        </w:rPr>
        <w:t>Kerbau</w:t>
      </w:r>
      <w:bookmarkEnd w:id="27"/>
      <w:proofErr w:type="spellEnd"/>
    </w:p>
    <w:p w:rsidR="00A74C93" w:rsidRPr="00B061AA" w:rsidRDefault="00A74C93" w:rsidP="00A74C93">
      <w:pPr>
        <w:pStyle w:val="ListParagraph"/>
        <w:numPr>
          <w:ilvl w:val="0"/>
          <w:numId w:val="13"/>
        </w:numPr>
        <w:spacing w:after="0" w:line="480" w:lineRule="auto"/>
        <w:jc w:val="both"/>
        <w:rPr>
          <w:rFonts w:ascii="Times New Roman" w:eastAsia="Times New Roman" w:hAnsi="Times New Roman" w:cs="Times New Roman"/>
          <w:sz w:val="24"/>
          <w:szCs w:val="24"/>
          <w:lang w:val="sv-SE" w:eastAsia="en-ID"/>
        </w:rPr>
      </w:pPr>
      <w:r w:rsidRPr="0065438D">
        <w:rPr>
          <w:rFonts w:ascii="Times New Roman" w:eastAsia="Times New Roman" w:hAnsi="Times New Roman" w:cs="Times New Roman"/>
          <w:sz w:val="24"/>
          <w:szCs w:val="24"/>
          <w:lang w:eastAsia="en-ID"/>
        </w:rPr>
        <w:t>Ayo-</w:t>
      </w:r>
      <w:proofErr w:type="spellStart"/>
      <w:r w:rsidRPr="0065438D">
        <w:rPr>
          <w:rFonts w:ascii="Times New Roman" w:eastAsia="Times New Roman" w:hAnsi="Times New Roman" w:cs="Times New Roman"/>
          <w:sz w:val="24"/>
          <w:szCs w:val="24"/>
          <w:lang w:eastAsia="en-ID"/>
        </w:rPr>
        <w:t>ayo</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lambe-lambe</w:t>
      </w:r>
      <w:proofErr w:type="spellEnd"/>
      <w:r w:rsidRPr="0065438D">
        <w:rPr>
          <w:rFonts w:ascii="Times New Roman" w:eastAsia="Times New Roman" w:hAnsi="Times New Roman" w:cs="Times New Roman"/>
          <w:sz w:val="24"/>
          <w:szCs w:val="24"/>
          <w:lang w:eastAsia="en-ID"/>
        </w:rPr>
        <w:t xml:space="preserve">), </w:t>
      </w:r>
      <w:r w:rsidRPr="0065438D">
        <w:rPr>
          <w:rFonts w:ascii="Times New Roman" w:hAnsi="Times New Roman" w:cs="Times New Roman"/>
          <w:sz w:val="24"/>
          <w:szCs w:val="24"/>
        </w:rPr>
        <w:t>Ayo (</w:t>
      </w:r>
      <w:proofErr w:type="spellStart"/>
      <w:r w:rsidRPr="0065438D">
        <w:rPr>
          <w:rFonts w:ascii="Times New Roman" w:hAnsi="Times New Roman" w:cs="Times New Roman"/>
          <w:sz w:val="24"/>
          <w:szCs w:val="24"/>
        </w:rPr>
        <w:t>muka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rumah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biasa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juga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disebut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lambe-lambe</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suatu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bidang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berbentuk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segitiga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pada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bagian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atap</w:t>
      </w:r>
      <w:proofErr w:type="spellEnd"/>
      <w:r w:rsidRPr="0065438D">
        <w:rPr>
          <w:rFonts w:ascii="Times New Roman" w:hAnsi="Times New Roman" w:cs="Times New Roman"/>
          <w:sz w:val="24"/>
          <w:szCs w:val="24"/>
        </w:rPr>
        <w:t xml:space="preserve">. </w:t>
      </w:r>
      <w:r w:rsidRPr="00B061AA">
        <w:rPr>
          <w:rFonts w:ascii="Times New Roman" w:hAnsi="Times New Roman" w:cs="Times New Roman"/>
          <w:sz w:val="24"/>
          <w:szCs w:val="24"/>
          <w:lang w:val="sv-SE"/>
        </w:rPr>
        <w:t xml:space="preserve">Bahannya dari kulit bambu yang dianyam lengkap dengan hiasan-hiasan tepi. Ayo-ayo ini terdiri dari bermacam-macam unsur hiasan seperti: bunga gundur, pako-pako, ipen-ipen, tutup dadu, pancung-pancung cekala, tumpane-tumpane, lumut-lumut, piseren kambing, duri niken, pengeret-ret dan lain-lain. Selain berfungsi sebagai penutup depan atap dan hiasan ayo rumah </w:t>
      </w:r>
      <w:r w:rsidRPr="00B061AA">
        <w:rPr>
          <w:rFonts w:ascii="Times New Roman" w:hAnsi="Times New Roman" w:cs="Times New Roman"/>
          <w:sz w:val="24"/>
          <w:szCs w:val="24"/>
          <w:lang w:val="sv-SE"/>
        </w:rPr>
        <w:lastRenderedPageBreak/>
        <w:t>yang berbentuk segi tiga, juga melambangkan sangkep sitelu (rakut sitelu) yakni kalimbubu, senina dan anak beru.</w:t>
      </w:r>
    </w:p>
    <w:p w:rsidR="00A74C93" w:rsidRPr="00B061AA" w:rsidRDefault="00A74C93" w:rsidP="00A74C93">
      <w:pPr>
        <w:pStyle w:val="ListParagraph"/>
        <w:spacing w:after="0" w:line="480" w:lineRule="auto"/>
        <w:jc w:val="both"/>
        <w:rPr>
          <w:rFonts w:ascii="Times New Roman" w:hAnsi="Times New Roman" w:cs="Times New Roman"/>
          <w:sz w:val="24"/>
          <w:szCs w:val="24"/>
          <w:lang w:val="sv-SE"/>
        </w:rPr>
      </w:pPr>
      <w:r w:rsidRPr="0065438D">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1A794DE5" wp14:editId="3AAE15A5">
            <wp:simplePos x="0" y="0"/>
            <wp:positionH relativeFrom="margin">
              <wp:posOffset>1474470</wp:posOffset>
            </wp:positionH>
            <wp:positionV relativeFrom="paragraph">
              <wp:posOffset>233680</wp:posOffset>
            </wp:positionV>
            <wp:extent cx="2202180" cy="185166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180" cy="1851660"/>
                    </a:xfrm>
                    <a:prstGeom prst="rect">
                      <a:avLst/>
                    </a:prstGeom>
                    <a:noFill/>
                    <a:ln>
                      <a:noFill/>
                    </a:ln>
                  </pic:spPr>
                </pic:pic>
              </a:graphicData>
            </a:graphic>
          </wp:anchor>
        </w:drawing>
      </w:r>
    </w:p>
    <w:p w:rsidR="00A74C93" w:rsidRPr="00B061AA" w:rsidRDefault="00A74C93" w:rsidP="00A74C93">
      <w:pPr>
        <w:pStyle w:val="ListParagraph"/>
        <w:spacing w:after="0" w:line="480" w:lineRule="auto"/>
        <w:jc w:val="both"/>
        <w:rPr>
          <w:rFonts w:ascii="Times New Roman" w:hAnsi="Times New Roman" w:cs="Times New Roman"/>
          <w:sz w:val="24"/>
          <w:szCs w:val="24"/>
          <w:lang w:val="sv-SE"/>
        </w:rPr>
      </w:pPr>
    </w:p>
    <w:p w:rsidR="00A74C93" w:rsidRPr="00B061AA" w:rsidRDefault="00A74C93" w:rsidP="00A74C93">
      <w:pPr>
        <w:pStyle w:val="ListParagraph"/>
        <w:spacing w:after="0" w:line="480" w:lineRule="auto"/>
        <w:jc w:val="both"/>
        <w:rPr>
          <w:rFonts w:ascii="Times New Roman" w:hAnsi="Times New Roman" w:cs="Times New Roman"/>
          <w:sz w:val="24"/>
          <w:szCs w:val="24"/>
          <w:lang w:val="sv-SE"/>
        </w:rPr>
      </w:pPr>
    </w:p>
    <w:p w:rsidR="00A74C93" w:rsidRPr="00B061AA" w:rsidRDefault="00A74C93" w:rsidP="00A74C93">
      <w:pPr>
        <w:pStyle w:val="ListParagraph"/>
        <w:spacing w:after="0" w:line="480" w:lineRule="auto"/>
        <w:jc w:val="both"/>
        <w:rPr>
          <w:rFonts w:ascii="Times New Roman" w:hAnsi="Times New Roman" w:cs="Times New Roman"/>
          <w:sz w:val="24"/>
          <w:szCs w:val="24"/>
          <w:lang w:val="sv-SE"/>
        </w:rPr>
      </w:pPr>
    </w:p>
    <w:p w:rsidR="00A74C93" w:rsidRPr="00B061AA" w:rsidRDefault="00A74C93" w:rsidP="00A74C93">
      <w:pPr>
        <w:pStyle w:val="ListParagraph"/>
        <w:spacing w:after="0" w:line="480" w:lineRule="auto"/>
        <w:jc w:val="both"/>
        <w:rPr>
          <w:rFonts w:ascii="Times New Roman" w:hAnsi="Times New Roman" w:cs="Times New Roman"/>
          <w:sz w:val="24"/>
          <w:szCs w:val="24"/>
          <w:lang w:val="sv-SE"/>
        </w:rPr>
      </w:pPr>
    </w:p>
    <w:p w:rsidR="00A74C93" w:rsidRPr="0065438D" w:rsidRDefault="00A74C93" w:rsidP="00A74C93">
      <w:pPr>
        <w:pStyle w:val="ListParagraph"/>
        <w:spacing w:after="0" w:line="480" w:lineRule="auto"/>
        <w:jc w:val="center"/>
        <w:rPr>
          <w:rFonts w:ascii="Times New Roman" w:hAnsi="Times New Roman" w:cs="Times New Roman"/>
          <w:b/>
          <w:bCs/>
          <w:sz w:val="24"/>
          <w:szCs w:val="24"/>
          <w:lang w:val="id-ID"/>
        </w:rPr>
      </w:pPr>
    </w:p>
    <w:p w:rsidR="00A74C93" w:rsidRPr="0065438D" w:rsidRDefault="00A74C93" w:rsidP="00A74C93">
      <w:pPr>
        <w:pStyle w:val="ListParagraph"/>
        <w:spacing w:after="0" w:line="480" w:lineRule="auto"/>
        <w:jc w:val="center"/>
        <w:rPr>
          <w:rFonts w:ascii="Times New Roman" w:eastAsia="Times New Roman" w:hAnsi="Times New Roman" w:cs="Times New Roman"/>
          <w:b/>
          <w:bCs/>
          <w:sz w:val="24"/>
          <w:szCs w:val="24"/>
          <w:lang w:eastAsia="en-ID"/>
        </w:rPr>
      </w:pPr>
      <w:bookmarkStart w:id="28" w:name="_Toc200551639"/>
      <w:proofErr w:type="spellStart"/>
      <w:r w:rsidRPr="0065438D">
        <w:rPr>
          <w:rFonts w:ascii="Times New Roman" w:hAnsi="Times New Roman" w:cs="Times New Roman"/>
          <w:b/>
          <w:bCs/>
          <w:sz w:val="24"/>
          <w:szCs w:val="24"/>
        </w:rPr>
        <w:t>Gambar</w:t>
      </w:r>
      <w:proofErr w:type="spellEnd"/>
      <w:r w:rsidRPr="0065438D">
        <w:rPr>
          <w:rFonts w:ascii="Times New Roman" w:hAnsi="Times New Roman" w:cs="Times New Roman"/>
          <w:b/>
          <w:bCs/>
          <w:sz w:val="24"/>
          <w:szCs w:val="24"/>
        </w:rPr>
        <w:t xml:space="preserve"> 2. </w:t>
      </w:r>
      <w:r w:rsidRPr="0065438D">
        <w:rPr>
          <w:rFonts w:ascii="Times New Roman" w:hAnsi="Times New Roman" w:cs="Times New Roman"/>
          <w:b/>
          <w:bCs/>
          <w:sz w:val="24"/>
          <w:szCs w:val="24"/>
        </w:rPr>
        <w:fldChar w:fldCharType="begin"/>
      </w:r>
      <w:r w:rsidRPr="0065438D">
        <w:rPr>
          <w:rFonts w:ascii="Times New Roman" w:hAnsi="Times New Roman" w:cs="Times New Roman"/>
          <w:b/>
          <w:bCs/>
          <w:sz w:val="24"/>
          <w:szCs w:val="24"/>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rPr>
        <w:t>3</w:t>
      </w:r>
      <w:r w:rsidRPr="0065438D">
        <w:rPr>
          <w:rFonts w:ascii="Times New Roman" w:hAnsi="Times New Roman" w:cs="Times New Roman"/>
          <w:b/>
          <w:bCs/>
          <w:sz w:val="24"/>
          <w:szCs w:val="24"/>
        </w:rPr>
        <w:fldChar w:fldCharType="end"/>
      </w:r>
      <w:r w:rsidRPr="0065438D">
        <w:rPr>
          <w:rFonts w:ascii="Times New Roman" w:hAnsi="Times New Roman" w:cs="Times New Roman"/>
          <w:b/>
          <w:bCs/>
          <w:i/>
          <w:iCs/>
          <w:sz w:val="24"/>
          <w:szCs w:val="24"/>
        </w:rPr>
        <w:t xml:space="preserve"> </w:t>
      </w:r>
      <w:proofErr w:type="spellStart"/>
      <w:r w:rsidRPr="0065438D">
        <w:rPr>
          <w:rFonts w:ascii="Times New Roman" w:eastAsia="Times New Roman" w:hAnsi="Times New Roman" w:cs="Times New Roman"/>
          <w:b/>
          <w:bCs/>
          <w:sz w:val="24"/>
          <w:szCs w:val="24"/>
          <w:lang w:eastAsia="en-ID"/>
        </w:rPr>
        <w:t>Ornamen</w:t>
      </w:r>
      <w:proofErr w:type="spellEnd"/>
      <w:r w:rsidRPr="0065438D">
        <w:rPr>
          <w:rFonts w:ascii="Times New Roman" w:eastAsia="Times New Roman" w:hAnsi="Times New Roman" w:cs="Times New Roman"/>
          <w:b/>
          <w:bCs/>
          <w:sz w:val="24"/>
          <w:szCs w:val="24"/>
          <w:lang w:eastAsia="en-ID"/>
        </w:rPr>
        <w:t xml:space="preserve"> Ayo-Ayo (</w:t>
      </w:r>
      <w:proofErr w:type="spellStart"/>
      <w:r w:rsidRPr="0065438D">
        <w:rPr>
          <w:rFonts w:ascii="Times New Roman" w:eastAsia="Times New Roman" w:hAnsi="Times New Roman" w:cs="Times New Roman"/>
          <w:b/>
          <w:bCs/>
          <w:sz w:val="24"/>
          <w:szCs w:val="24"/>
          <w:lang w:eastAsia="en-ID"/>
        </w:rPr>
        <w:t>Lambe-Lambe</w:t>
      </w:r>
      <w:proofErr w:type="spellEnd"/>
      <w:r w:rsidRPr="0065438D">
        <w:rPr>
          <w:rFonts w:ascii="Times New Roman" w:eastAsia="Times New Roman" w:hAnsi="Times New Roman" w:cs="Times New Roman"/>
          <w:b/>
          <w:bCs/>
          <w:sz w:val="24"/>
          <w:szCs w:val="24"/>
          <w:lang w:eastAsia="en-ID"/>
        </w:rPr>
        <w:t>)</w:t>
      </w:r>
      <w:bookmarkEnd w:id="28"/>
    </w:p>
    <w:p w:rsidR="00A74C93" w:rsidRPr="0065438D" w:rsidRDefault="00A74C93" w:rsidP="00A74C93">
      <w:pPr>
        <w:pStyle w:val="ListParagraph"/>
        <w:numPr>
          <w:ilvl w:val="0"/>
          <w:numId w:val="13"/>
        </w:numPr>
        <w:spacing w:after="0" w:line="480" w:lineRule="auto"/>
        <w:jc w:val="both"/>
        <w:rPr>
          <w:rFonts w:ascii="Times New Roman" w:hAnsi="Times New Roman" w:cs="Times New Roman"/>
          <w:sz w:val="24"/>
          <w:szCs w:val="24"/>
        </w:rPr>
      </w:pPr>
      <w:r w:rsidRPr="0065438D">
        <w:rPr>
          <w:rFonts w:ascii="Times New Roman" w:hAnsi="Times New Roman" w:cs="Times New Roman"/>
          <w:noProof/>
          <w:sz w:val="24"/>
          <w:szCs w:val="24"/>
          <w:lang w:val="en-US"/>
        </w:rPr>
        <w:drawing>
          <wp:anchor distT="0" distB="0" distL="114300" distR="114300" simplePos="0" relativeHeight="251666432" behindDoc="0" locked="0" layoutInCell="1" allowOverlap="1" wp14:anchorId="3009514E" wp14:editId="7080E8F0">
            <wp:simplePos x="0" y="0"/>
            <wp:positionH relativeFrom="margin">
              <wp:posOffset>1717675</wp:posOffset>
            </wp:positionH>
            <wp:positionV relativeFrom="paragraph">
              <wp:posOffset>1717040</wp:posOffset>
            </wp:positionV>
            <wp:extent cx="2094865" cy="207327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4865" cy="20732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5438D">
        <w:rPr>
          <w:rFonts w:ascii="Times New Roman" w:eastAsia="Times New Roman" w:hAnsi="Times New Roman" w:cs="Times New Roman"/>
          <w:sz w:val="24"/>
          <w:szCs w:val="24"/>
          <w:lang w:eastAsia="en-ID"/>
        </w:rPr>
        <w:t>Ampik-ampik</w:t>
      </w:r>
      <w:proofErr w:type="spellEnd"/>
      <w:r w:rsidRPr="0065438D">
        <w:rPr>
          <w:rFonts w:ascii="Times New Roman" w:eastAsia="Times New Roman" w:hAnsi="Times New Roman" w:cs="Times New Roman"/>
          <w:sz w:val="24"/>
          <w:szCs w:val="24"/>
          <w:lang w:eastAsia="en-ID"/>
        </w:rPr>
        <w:t xml:space="preserve"> alas, </w:t>
      </w:r>
      <w:proofErr w:type="spellStart"/>
      <w:r w:rsidRPr="0065438D">
        <w:rPr>
          <w:rFonts w:ascii="Times New Roman" w:hAnsi="Times New Roman" w:cs="Times New Roman"/>
          <w:sz w:val="24"/>
          <w:szCs w:val="24"/>
        </w:rPr>
        <w:t>dengan</w:t>
      </w:r>
      <w:proofErr w:type="spellEnd"/>
      <w:r w:rsidRPr="0065438D">
        <w:rPr>
          <w:rFonts w:ascii="Times New Roman" w:hAnsi="Times New Roman" w:cs="Times New Roman"/>
          <w:sz w:val="24"/>
          <w:szCs w:val="24"/>
        </w:rPr>
        <w:t xml:space="preserve"> motif </w:t>
      </w:r>
      <w:proofErr w:type="spellStart"/>
      <w:r w:rsidRPr="0065438D">
        <w:rPr>
          <w:rFonts w:ascii="Times New Roman" w:hAnsi="Times New Roman" w:cs="Times New Roman"/>
          <w:sz w:val="24"/>
          <w:szCs w:val="24"/>
        </w:rPr>
        <w:t>geometris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terdiri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bermacam-macam</w:t>
      </w:r>
      <w:proofErr w:type="spellEnd"/>
      <w:r w:rsidRPr="0065438D">
        <w:rPr>
          <w:rFonts w:ascii="Times New Roman" w:hAnsi="Times New Roman" w:cs="Times New Roman"/>
          <w:sz w:val="24"/>
          <w:szCs w:val="24"/>
        </w:rPr>
        <w:t xml:space="preserve"> motif yang </w:t>
      </w:r>
      <w:proofErr w:type="spellStart"/>
      <w:r w:rsidRPr="0065438D">
        <w:rPr>
          <w:rFonts w:ascii="Times New Roman" w:hAnsi="Times New Roman" w:cs="Times New Roman"/>
          <w:sz w:val="24"/>
          <w:szCs w:val="24"/>
        </w:rPr>
        <w:t>bergabung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seperti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bunga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gundur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duri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niken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tampune-tampune</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pakaupakau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anjak-anjak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ginting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pancung-pancung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cekala</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berfungsi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sebagai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tolak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bala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hiasan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serta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menjadi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tempat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ditengah-tengah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lambe-lambe</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rumah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adat</w:t>
      </w:r>
      <w:proofErr w:type="spellEnd"/>
      <w:r w:rsidRPr="0065438D">
        <w:rPr>
          <w:rFonts w:ascii="Times New Roman" w:hAnsi="Times New Roman" w:cs="Times New Roman"/>
          <w:sz w:val="24"/>
          <w:szCs w:val="24"/>
        </w:rPr>
        <w:t>.</w:t>
      </w: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eastAsia="en-ID"/>
        </w:rPr>
      </w:pP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eastAsia="en-ID"/>
        </w:rPr>
      </w:pP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eastAsia="en-ID"/>
        </w:rPr>
      </w:pP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eastAsia="en-ID"/>
        </w:rPr>
      </w:pP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eastAsia="en-ID"/>
        </w:rPr>
      </w:pP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eastAsia="en-ID"/>
        </w:rPr>
      </w:pPr>
    </w:p>
    <w:p w:rsidR="00A74C93" w:rsidRPr="0065438D" w:rsidRDefault="00A74C93" w:rsidP="00A74C93">
      <w:pPr>
        <w:pStyle w:val="ListParagraph"/>
        <w:spacing w:after="0" w:line="480" w:lineRule="auto"/>
        <w:jc w:val="center"/>
        <w:rPr>
          <w:rFonts w:ascii="Times New Roman" w:eastAsia="Times New Roman" w:hAnsi="Times New Roman" w:cs="Times New Roman"/>
          <w:b/>
          <w:bCs/>
          <w:sz w:val="24"/>
          <w:szCs w:val="24"/>
          <w:lang w:val="id-ID" w:eastAsia="en-ID"/>
        </w:rPr>
      </w:pPr>
      <w:bookmarkStart w:id="29" w:name="_Toc200551640"/>
      <w:proofErr w:type="spellStart"/>
      <w:r w:rsidRPr="0065438D">
        <w:rPr>
          <w:rFonts w:ascii="Times New Roman" w:hAnsi="Times New Roman" w:cs="Times New Roman"/>
          <w:b/>
          <w:bCs/>
          <w:sz w:val="24"/>
          <w:szCs w:val="24"/>
        </w:rPr>
        <w:t>Gambar</w:t>
      </w:r>
      <w:proofErr w:type="spellEnd"/>
      <w:r w:rsidRPr="0065438D">
        <w:rPr>
          <w:rFonts w:ascii="Times New Roman" w:hAnsi="Times New Roman" w:cs="Times New Roman"/>
          <w:b/>
          <w:bCs/>
          <w:sz w:val="24"/>
          <w:szCs w:val="24"/>
        </w:rPr>
        <w:t xml:space="preserve"> 2. </w:t>
      </w:r>
      <w:r w:rsidRPr="0065438D">
        <w:rPr>
          <w:rFonts w:ascii="Times New Roman" w:hAnsi="Times New Roman" w:cs="Times New Roman"/>
          <w:b/>
          <w:bCs/>
          <w:sz w:val="24"/>
          <w:szCs w:val="24"/>
        </w:rPr>
        <w:fldChar w:fldCharType="begin"/>
      </w:r>
      <w:r w:rsidRPr="0065438D">
        <w:rPr>
          <w:rFonts w:ascii="Times New Roman" w:hAnsi="Times New Roman" w:cs="Times New Roman"/>
          <w:b/>
          <w:bCs/>
          <w:sz w:val="24"/>
          <w:szCs w:val="24"/>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rPr>
        <w:t>4</w:t>
      </w:r>
      <w:r w:rsidRPr="0065438D">
        <w:rPr>
          <w:rFonts w:ascii="Times New Roman" w:hAnsi="Times New Roman" w:cs="Times New Roman"/>
          <w:b/>
          <w:bCs/>
          <w:sz w:val="24"/>
          <w:szCs w:val="24"/>
        </w:rPr>
        <w:fldChar w:fldCharType="end"/>
      </w:r>
      <w:r w:rsidRPr="0065438D">
        <w:rPr>
          <w:rFonts w:ascii="Times New Roman" w:hAnsi="Times New Roman" w:cs="Times New Roman"/>
          <w:b/>
          <w:bCs/>
          <w:i/>
          <w:iCs/>
          <w:sz w:val="24"/>
          <w:szCs w:val="24"/>
        </w:rPr>
        <w:t xml:space="preserve"> </w:t>
      </w:r>
      <w:r w:rsidRPr="0065438D">
        <w:rPr>
          <w:rFonts w:ascii="Times New Roman" w:eastAsia="Times New Roman" w:hAnsi="Times New Roman" w:cs="Times New Roman"/>
          <w:b/>
          <w:bCs/>
          <w:sz w:val="24"/>
          <w:szCs w:val="24"/>
          <w:lang w:eastAsia="en-ID"/>
        </w:rPr>
        <w:t xml:space="preserve"> </w:t>
      </w:r>
      <w:proofErr w:type="spellStart"/>
      <w:r w:rsidRPr="0065438D">
        <w:rPr>
          <w:rFonts w:ascii="Times New Roman" w:eastAsia="Times New Roman" w:hAnsi="Times New Roman" w:cs="Times New Roman"/>
          <w:b/>
          <w:bCs/>
          <w:sz w:val="24"/>
          <w:szCs w:val="24"/>
          <w:lang w:eastAsia="en-ID"/>
        </w:rPr>
        <w:t>Ornamen</w:t>
      </w:r>
      <w:proofErr w:type="spellEnd"/>
      <w:r w:rsidRPr="0065438D">
        <w:rPr>
          <w:rFonts w:ascii="Times New Roman" w:eastAsia="Times New Roman" w:hAnsi="Times New Roman" w:cs="Times New Roman"/>
          <w:b/>
          <w:bCs/>
          <w:sz w:val="24"/>
          <w:szCs w:val="24"/>
          <w:lang w:eastAsia="en-ID"/>
        </w:rPr>
        <w:t xml:space="preserve"> </w:t>
      </w:r>
      <w:proofErr w:type="spellStart"/>
      <w:r w:rsidRPr="0065438D">
        <w:rPr>
          <w:rFonts w:ascii="Times New Roman" w:eastAsia="Times New Roman" w:hAnsi="Times New Roman" w:cs="Times New Roman"/>
          <w:b/>
          <w:bCs/>
          <w:sz w:val="24"/>
          <w:szCs w:val="24"/>
          <w:lang w:eastAsia="en-ID"/>
        </w:rPr>
        <w:t>Ampik-Ampik</w:t>
      </w:r>
      <w:proofErr w:type="spellEnd"/>
      <w:r w:rsidRPr="0065438D">
        <w:rPr>
          <w:rFonts w:ascii="Times New Roman" w:eastAsia="Times New Roman" w:hAnsi="Times New Roman" w:cs="Times New Roman"/>
          <w:b/>
          <w:bCs/>
          <w:sz w:val="24"/>
          <w:szCs w:val="24"/>
          <w:lang w:eastAsia="en-ID"/>
        </w:rPr>
        <w:t xml:space="preserve"> Alas</w:t>
      </w:r>
      <w:bookmarkEnd w:id="29"/>
    </w:p>
    <w:p w:rsidR="00A74C93" w:rsidRPr="009979FB" w:rsidRDefault="00A74C93" w:rsidP="00A74C93">
      <w:pPr>
        <w:pStyle w:val="ListParagraph"/>
        <w:numPr>
          <w:ilvl w:val="0"/>
          <w:numId w:val="13"/>
        </w:numPr>
        <w:spacing w:after="0" w:line="480" w:lineRule="auto"/>
        <w:jc w:val="both"/>
        <w:rPr>
          <w:rFonts w:ascii="Times New Roman" w:eastAsia="Times New Roman" w:hAnsi="Times New Roman" w:cs="Times New Roman"/>
          <w:sz w:val="24"/>
          <w:szCs w:val="24"/>
          <w:lang w:val="fi-FI" w:eastAsia="en-ID"/>
        </w:rPr>
      </w:pPr>
      <w:r w:rsidRPr="009979FB">
        <w:rPr>
          <w:rFonts w:ascii="Times New Roman" w:hAnsi="Times New Roman" w:cs="Times New Roman"/>
          <w:sz w:val="24"/>
          <w:szCs w:val="24"/>
          <w:lang w:val="id-ID"/>
        </w:rPr>
        <w:t xml:space="preserve">Tapak raja sulaiman, ini bisa dibilang yang paling sering ditemui di rumah adat karo siwaluh jabu, tata rias dengan motif geometris yang membentuk </w:t>
      </w:r>
      <w:r w:rsidRPr="009979FB">
        <w:rPr>
          <w:rFonts w:ascii="Times New Roman" w:hAnsi="Times New Roman" w:cs="Times New Roman"/>
          <w:sz w:val="24"/>
          <w:szCs w:val="24"/>
          <w:lang w:val="id-ID"/>
        </w:rPr>
        <w:lastRenderedPageBreak/>
        <w:t xml:space="preserve">segi empat dan di setiap sisinya membentuk simpul. Tata rias ini diambil dari nama seorang raja yang dianggap memiliki kekuatan, dihormati dan ditakuti oleh makhluk-makhluk jahat. </w:t>
      </w:r>
      <w:r w:rsidRPr="009979FB">
        <w:rPr>
          <w:rFonts w:ascii="Times New Roman" w:eastAsia="Times New Roman" w:hAnsi="Times New Roman" w:cs="Times New Roman"/>
          <w:sz w:val="24"/>
          <w:szCs w:val="24"/>
          <w:lang w:val="id-ID" w:eastAsia="en-ID"/>
        </w:rPr>
        <w:t xml:space="preserve">Dipercaya bahwa ornamen ini dapat melindungi keluarga dari hal-hal jahat, baik yang terlihat maupun yang tidak terlihat. </w:t>
      </w:r>
      <w:r w:rsidRPr="009979FB">
        <w:rPr>
          <w:rFonts w:ascii="Times New Roman" w:eastAsia="Times New Roman" w:hAnsi="Times New Roman" w:cs="Times New Roman"/>
          <w:sz w:val="24"/>
          <w:szCs w:val="24"/>
          <w:lang w:val="fi-FI" w:eastAsia="en-ID"/>
        </w:rPr>
        <w:t>Selain itu, bagi masyarakat karo ornamen tapak raja sulaiman ini juga memiliki makna kekuatan dan kekeluargaan. Hingga saat ini ornamen ini masih sering menghiasi rumah-rumah masyarakat suku karo.</w:t>
      </w: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r w:rsidRPr="0065438D">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2A7D10F2" wp14:editId="1AFFD302">
            <wp:simplePos x="0" y="0"/>
            <wp:positionH relativeFrom="margin">
              <wp:posOffset>1738572</wp:posOffset>
            </wp:positionH>
            <wp:positionV relativeFrom="page">
              <wp:align>center</wp:align>
            </wp:positionV>
            <wp:extent cx="2050415" cy="1991360"/>
            <wp:effectExtent l="0" t="0" r="698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0415" cy="199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center"/>
        <w:rPr>
          <w:rFonts w:ascii="Times New Roman" w:eastAsia="Times New Roman" w:hAnsi="Times New Roman" w:cs="Times New Roman"/>
          <w:b/>
          <w:bCs/>
          <w:sz w:val="24"/>
          <w:szCs w:val="24"/>
          <w:lang w:val="fi-FI" w:eastAsia="en-ID"/>
        </w:rPr>
      </w:pPr>
    </w:p>
    <w:p w:rsidR="00A74C93" w:rsidRPr="0065438D" w:rsidRDefault="00A74C93" w:rsidP="00A74C93">
      <w:pPr>
        <w:pStyle w:val="ListParagraph"/>
        <w:spacing w:after="0" w:line="480" w:lineRule="auto"/>
        <w:jc w:val="center"/>
        <w:rPr>
          <w:rFonts w:ascii="Times New Roman" w:eastAsia="Times New Roman" w:hAnsi="Times New Roman" w:cs="Times New Roman"/>
          <w:b/>
          <w:bCs/>
          <w:sz w:val="24"/>
          <w:szCs w:val="24"/>
          <w:lang w:eastAsia="en-ID"/>
        </w:rPr>
      </w:pPr>
      <w:bookmarkStart w:id="30" w:name="_Toc200551641"/>
      <w:proofErr w:type="spellStart"/>
      <w:r w:rsidRPr="0065438D">
        <w:rPr>
          <w:rFonts w:ascii="Times New Roman" w:hAnsi="Times New Roman" w:cs="Times New Roman"/>
          <w:b/>
          <w:bCs/>
          <w:sz w:val="24"/>
          <w:szCs w:val="24"/>
        </w:rPr>
        <w:t>Gambar</w:t>
      </w:r>
      <w:proofErr w:type="spellEnd"/>
      <w:r w:rsidRPr="0065438D">
        <w:rPr>
          <w:rFonts w:ascii="Times New Roman" w:hAnsi="Times New Roman" w:cs="Times New Roman"/>
          <w:b/>
          <w:bCs/>
          <w:sz w:val="24"/>
          <w:szCs w:val="24"/>
        </w:rPr>
        <w:t xml:space="preserve"> 2. </w:t>
      </w:r>
      <w:r w:rsidRPr="0065438D">
        <w:rPr>
          <w:rFonts w:ascii="Times New Roman" w:hAnsi="Times New Roman" w:cs="Times New Roman"/>
          <w:b/>
          <w:bCs/>
          <w:sz w:val="24"/>
          <w:szCs w:val="24"/>
        </w:rPr>
        <w:fldChar w:fldCharType="begin"/>
      </w:r>
      <w:r w:rsidRPr="0065438D">
        <w:rPr>
          <w:rFonts w:ascii="Times New Roman" w:hAnsi="Times New Roman" w:cs="Times New Roman"/>
          <w:b/>
          <w:bCs/>
          <w:sz w:val="24"/>
          <w:szCs w:val="24"/>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rPr>
        <w:t>5</w:t>
      </w:r>
      <w:r w:rsidRPr="0065438D">
        <w:rPr>
          <w:rFonts w:ascii="Times New Roman" w:hAnsi="Times New Roman" w:cs="Times New Roman"/>
          <w:b/>
          <w:bCs/>
          <w:sz w:val="24"/>
          <w:szCs w:val="24"/>
        </w:rPr>
        <w:fldChar w:fldCharType="end"/>
      </w:r>
      <w:r w:rsidRPr="0065438D">
        <w:rPr>
          <w:rFonts w:ascii="Times New Roman" w:hAnsi="Times New Roman" w:cs="Times New Roman"/>
          <w:b/>
          <w:bCs/>
          <w:i/>
          <w:iCs/>
          <w:sz w:val="24"/>
          <w:szCs w:val="24"/>
        </w:rPr>
        <w:t xml:space="preserve"> </w:t>
      </w:r>
      <w:proofErr w:type="spellStart"/>
      <w:r w:rsidRPr="0065438D">
        <w:rPr>
          <w:rFonts w:ascii="Times New Roman" w:eastAsia="Times New Roman" w:hAnsi="Times New Roman" w:cs="Times New Roman"/>
          <w:b/>
          <w:bCs/>
          <w:sz w:val="24"/>
          <w:szCs w:val="24"/>
          <w:lang w:eastAsia="en-ID"/>
        </w:rPr>
        <w:t>Ornamen</w:t>
      </w:r>
      <w:proofErr w:type="spellEnd"/>
      <w:r w:rsidRPr="0065438D">
        <w:rPr>
          <w:rFonts w:ascii="Times New Roman" w:eastAsia="Times New Roman" w:hAnsi="Times New Roman" w:cs="Times New Roman"/>
          <w:b/>
          <w:bCs/>
          <w:sz w:val="24"/>
          <w:szCs w:val="24"/>
          <w:lang w:eastAsia="en-ID"/>
        </w:rPr>
        <w:t xml:space="preserve"> </w:t>
      </w:r>
      <w:proofErr w:type="spellStart"/>
      <w:r w:rsidRPr="0065438D">
        <w:rPr>
          <w:rFonts w:ascii="Times New Roman" w:eastAsia="Times New Roman" w:hAnsi="Times New Roman" w:cs="Times New Roman"/>
          <w:b/>
          <w:bCs/>
          <w:sz w:val="24"/>
          <w:szCs w:val="24"/>
          <w:lang w:eastAsia="en-ID"/>
        </w:rPr>
        <w:t>Tapak</w:t>
      </w:r>
      <w:proofErr w:type="spellEnd"/>
      <w:r w:rsidRPr="0065438D">
        <w:rPr>
          <w:rFonts w:ascii="Times New Roman" w:eastAsia="Times New Roman" w:hAnsi="Times New Roman" w:cs="Times New Roman"/>
          <w:b/>
          <w:bCs/>
          <w:sz w:val="24"/>
          <w:szCs w:val="24"/>
          <w:lang w:eastAsia="en-ID"/>
        </w:rPr>
        <w:t xml:space="preserve"> Raja </w:t>
      </w:r>
      <w:proofErr w:type="spellStart"/>
      <w:r w:rsidRPr="0065438D">
        <w:rPr>
          <w:rFonts w:ascii="Times New Roman" w:eastAsia="Times New Roman" w:hAnsi="Times New Roman" w:cs="Times New Roman"/>
          <w:b/>
          <w:bCs/>
          <w:sz w:val="24"/>
          <w:szCs w:val="24"/>
          <w:lang w:eastAsia="en-ID"/>
        </w:rPr>
        <w:t>Sulaiman</w:t>
      </w:r>
      <w:bookmarkEnd w:id="30"/>
      <w:proofErr w:type="spellEnd"/>
    </w:p>
    <w:p w:rsidR="00A74C93" w:rsidRPr="009979FB" w:rsidRDefault="00A74C93" w:rsidP="00A74C93">
      <w:pPr>
        <w:pStyle w:val="ListParagraph"/>
        <w:numPr>
          <w:ilvl w:val="0"/>
          <w:numId w:val="13"/>
        </w:numPr>
        <w:spacing w:after="0" w:line="480" w:lineRule="auto"/>
        <w:jc w:val="both"/>
        <w:rPr>
          <w:rFonts w:ascii="Times New Roman" w:hAnsi="Times New Roman" w:cs="Times New Roman"/>
          <w:sz w:val="24"/>
          <w:szCs w:val="24"/>
          <w:lang w:val="fi-FI"/>
        </w:rPr>
      </w:pPr>
      <w:r w:rsidRPr="009979FB">
        <w:rPr>
          <w:rFonts w:ascii="Times New Roman" w:eastAsia="Times New Roman" w:hAnsi="Times New Roman" w:cs="Times New Roman"/>
          <w:sz w:val="24"/>
          <w:szCs w:val="24"/>
          <w:lang w:val="fi-FI" w:eastAsia="en-ID"/>
        </w:rPr>
        <w:t xml:space="preserve">Bindu matagah, </w:t>
      </w:r>
      <w:r w:rsidRPr="009979FB">
        <w:rPr>
          <w:rFonts w:ascii="Times New Roman" w:hAnsi="Times New Roman" w:cs="Times New Roman"/>
          <w:sz w:val="24"/>
          <w:szCs w:val="24"/>
          <w:lang w:val="fi-FI"/>
        </w:rPr>
        <w:t>bindu matagah selalu berada di dekat lokasi raja sulaiman di melmelen. Ornamen ini melambangkan kekuatan batin. Dengan memiliki hiasan bindu matagah, pemiliknya akan lebih tahan terhadap godaan setan yang dalam bahasa karo dikenal sebagai peneguh tendi. Bindu matagah merupakan simbol istri raja sulaiman yang ada hubungannya dengan kekuatan batin.</w:t>
      </w:r>
    </w:p>
    <w:p w:rsidR="00A74C93" w:rsidRPr="009979FB" w:rsidRDefault="00A74C93" w:rsidP="00A74C93">
      <w:pPr>
        <w:pStyle w:val="ListParagraph"/>
        <w:spacing w:after="0" w:line="480" w:lineRule="auto"/>
        <w:jc w:val="both"/>
        <w:rPr>
          <w:rFonts w:ascii="Times New Roman" w:hAnsi="Times New Roman" w:cs="Times New Roman"/>
          <w:sz w:val="24"/>
          <w:szCs w:val="24"/>
          <w:lang w:val="fi-FI"/>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r w:rsidRPr="0065438D">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64A069B7" wp14:editId="790482EB">
            <wp:simplePos x="0" y="0"/>
            <wp:positionH relativeFrom="column">
              <wp:posOffset>1716925</wp:posOffset>
            </wp:positionH>
            <wp:positionV relativeFrom="paragraph">
              <wp:posOffset>-523009</wp:posOffset>
            </wp:positionV>
            <wp:extent cx="1988820" cy="1885315"/>
            <wp:effectExtent l="0" t="0" r="0" b="635"/>
            <wp:wrapNone/>
            <wp:docPr id="3" name="Picture 3" descr="Bindu Matagah | pancurb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du Matagah | pancurbat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8820" cy="188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65438D" w:rsidRDefault="00A74C93" w:rsidP="00A74C93">
      <w:pPr>
        <w:pStyle w:val="ListParagraph"/>
        <w:spacing w:after="0" w:line="480" w:lineRule="auto"/>
        <w:jc w:val="center"/>
        <w:rPr>
          <w:rFonts w:ascii="Times New Roman" w:eastAsia="Times New Roman" w:hAnsi="Times New Roman" w:cs="Times New Roman"/>
          <w:b/>
          <w:bCs/>
          <w:sz w:val="24"/>
          <w:szCs w:val="24"/>
          <w:lang w:eastAsia="en-ID"/>
        </w:rPr>
      </w:pPr>
      <w:bookmarkStart w:id="31" w:name="_Toc200551642"/>
      <w:proofErr w:type="spellStart"/>
      <w:r w:rsidRPr="0065438D">
        <w:rPr>
          <w:rFonts w:ascii="Times New Roman" w:hAnsi="Times New Roman" w:cs="Times New Roman"/>
          <w:b/>
          <w:bCs/>
          <w:sz w:val="24"/>
          <w:szCs w:val="24"/>
        </w:rPr>
        <w:t>Gambar</w:t>
      </w:r>
      <w:proofErr w:type="spellEnd"/>
      <w:r w:rsidRPr="0065438D">
        <w:rPr>
          <w:rFonts w:ascii="Times New Roman" w:hAnsi="Times New Roman" w:cs="Times New Roman"/>
          <w:b/>
          <w:bCs/>
          <w:sz w:val="24"/>
          <w:szCs w:val="24"/>
        </w:rPr>
        <w:t xml:space="preserve"> 2. </w:t>
      </w:r>
      <w:r w:rsidRPr="0065438D">
        <w:rPr>
          <w:rFonts w:ascii="Times New Roman" w:hAnsi="Times New Roman" w:cs="Times New Roman"/>
          <w:b/>
          <w:bCs/>
          <w:sz w:val="24"/>
          <w:szCs w:val="24"/>
        </w:rPr>
        <w:fldChar w:fldCharType="begin"/>
      </w:r>
      <w:r w:rsidRPr="0065438D">
        <w:rPr>
          <w:rFonts w:ascii="Times New Roman" w:hAnsi="Times New Roman" w:cs="Times New Roman"/>
          <w:b/>
          <w:bCs/>
          <w:sz w:val="24"/>
          <w:szCs w:val="24"/>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rPr>
        <w:t>6</w:t>
      </w:r>
      <w:r w:rsidRPr="0065438D">
        <w:rPr>
          <w:rFonts w:ascii="Times New Roman" w:hAnsi="Times New Roman" w:cs="Times New Roman"/>
          <w:b/>
          <w:bCs/>
          <w:sz w:val="24"/>
          <w:szCs w:val="24"/>
        </w:rPr>
        <w:fldChar w:fldCharType="end"/>
      </w:r>
      <w:r w:rsidRPr="0065438D">
        <w:rPr>
          <w:rFonts w:ascii="Times New Roman" w:hAnsi="Times New Roman" w:cs="Times New Roman"/>
          <w:b/>
          <w:bCs/>
          <w:i/>
          <w:iCs/>
          <w:sz w:val="24"/>
          <w:szCs w:val="24"/>
        </w:rPr>
        <w:t xml:space="preserve"> </w:t>
      </w:r>
      <w:proofErr w:type="spellStart"/>
      <w:r w:rsidRPr="0065438D">
        <w:rPr>
          <w:rFonts w:ascii="Times New Roman" w:eastAsia="Times New Roman" w:hAnsi="Times New Roman" w:cs="Times New Roman"/>
          <w:b/>
          <w:bCs/>
          <w:sz w:val="24"/>
          <w:szCs w:val="24"/>
          <w:lang w:eastAsia="en-ID"/>
        </w:rPr>
        <w:t>Ornamen</w:t>
      </w:r>
      <w:proofErr w:type="spellEnd"/>
      <w:r w:rsidRPr="0065438D">
        <w:rPr>
          <w:rFonts w:ascii="Times New Roman" w:eastAsia="Times New Roman" w:hAnsi="Times New Roman" w:cs="Times New Roman"/>
          <w:b/>
          <w:bCs/>
          <w:sz w:val="24"/>
          <w:szCs w:val="24"/>
          <w:lang w:eastAsia="en-ID"/>
        </w:rPr>
        <w:t xml:space="preserve"> </w:t>
      </w:r>
      <w:proofErr w:type="spellStart"/>
      <w:r w:rsidRPr="0065438D">
        <w:rPr>
          <w:rFonts w:ascii="Times New Roman" w:eastAsia="Times New Roman" w:hAnsi="Times New Roman" w:cs="Times New Roman"/>
          <w:b/>
          <w:bCs/>
          <w:sz w:val="24"/>
          <w:szCs w:val="24"/>
          <w:lang w:eastAsia="en-ID"/>
        </w:rPr>
        <w:t>Bindu</w:t>
      </w:r>
      <w:proofErr w:type="spellEnd"/>
      <w:r w:rsidRPr="0065438D">
        <w:rPr>
          <w:rFonts w:ascii="Times New Roman" w:eastAsia="Times New Roman" w:hAnsi="Times New Roman" w:cs="Times New Roman"/>
          <w:b/>
          <w:bCs/>
          <w:sz w:val="24"/>
          <w:szCs w:val="24"/>
          <w:lang w:eastAsia="en-ID"/>
        </w:rPr>
        <w:t xml:space="preserve"> </w:t>
      </w:r>
      <w:proofErr w:type="spellStart"/>
      <w:r w:rsidRPr="0065438D">
        <w:rPr>
          <w:rFonts w:ascii="Times New Roman" w:eastAsia="Times New Roman" w:hAnsi="Times New Roman" w:cs="Times New Roman"/>
          <w:b/>
          <w:bCs/>
          <w:sz w:val="24"/>
          <w:szCs w:val="24"/>
          <w:lang w:eastAsia="en-ID"/>
        </w:rPr>
        <w:t>Matagah</w:t>
      </w:r>
      <w:bookmarkEnd w:id="31"/>
      <w:proofErr w:type="spellEnd"/>
    </w:p>
    <w:p w:rsidR="00A74C93" w:rsidRPr="009979FB" w:rsidRDefault="00A74C93" w:rsidP="00A74C93">
      <w:pPr>
        <w:pStyle w:val="ListParagraph"/>
        <w:numPr>
          <w:ilvl w:val="0"/>
          <w:numId w:val="13"/>
        </w:numPr>
        <w:spacing w:after="0" w:line="480" w:lineRule="auto"/>
        <w:jc w:val="both"/>
        <w:rPr>
          <w:rFonts w:ascii="Times New Roman" w:hAnsi="Times New Roman" w:cs="Times New Roman"/>
          <w:sz w:val="24"/>
          <w:szCs w:val="24"/>
          <w:lang w:val="fi-FI"/>
        </w:rPr>
      </w:pPr>
      <w:r w:rsidRPr="009979FB">
        <w:rPr>
          <w:rFonts w:ascii="Times New Roman" w:eastAsia="Times New Roman" w:hAnsi="Times New Roman" w:cs="Times New Roman"/>
          <w:sz w:val="24"/>
          <w:szCs w:val="24"/>
          <w:lang w:val="fi-FI" w:eastAsia="en-ID"/>
        </w:rPr>
        <w:t xml:space="preserve">Desa siwaluh, </w:t>
      </w:r>
      <w:r w:rsidRPr="009979FB">
        <w:rPr>
          <w:rFonts w:ascii="Times New Roman" w:hAnsi="Times New Roman" w:cs="Times New Roman"/>
          <w:sz w:val="24"/>
          <w:szCs w:val="24"/>
          <w:lang w:val="fi-FI"/>
        </w:rPr>
        <w:t>desa siwaluh memiliki bentuk seperti mata angin. Hiasan ini diletakkan di bagian tengah melmelen. Ornamen ini melambangkan mata angin yang berfungsi sebagai penanda arah dan secara magis menentukan waktu yang baik, seperti hari dan bulan. Desa siwaluh juga digunakan untuk mencari arah benda yang hilang.</w:t>
      </w: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r w:rsidRPr="0065438D">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35B608E7" wp14:editId="238058F1">
            <wp:simplePos x="0" y="0"/>
            <wp:positionH relativeFrom="margin">
              <wp:posOffset>1632585</wp:posOffset>
            </wp:positionH>
            <wp:positionV relativeFrom="paragraph">
              <wp:posOffset>6350</wp:posOffset>
            </wp:positionV>
            <wp:extent cx="2088962" cy="1683327"/>
            <wp:effectExtent l="0" t="0" r="6985" b="0"/>
            <wp:wrapNone/>
            <wp:docPr id="4" name="Picture 4" descr="Ornamen Desa Siwaluh (Suku Batak Karo) » Budaya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namen Desa Siwaluh (Suku Batak Karo) » Budaya Indones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8962" cy="16833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val="id-ID" w:eastAsia="en-ID"/>
        </w:rPr>
      </w:pPr>
    </w:p>
    <w:p w:rsidR="00A74C93" w:rsidRPr="0065438D" w:rsidRDefault="00A74C93" w:rsidP="00A74C93">
      <w:pPr>
        <w:pStyle w:val="ListParagraph"/>
        <w:spacing w:after="0" w:line="480" w:lineRule="auto"/>
        <w:jc w:val="both"/>
        <w:rPr>
          <w:rFonts w:ascii="Times New Roman" w:eastAsia="Times New Roman" w:hAnsi="Times New Roman" w:cs="Times New Roman"/>
          <w:sz w:val="24"/>
          <w:szCs w:val="24"/>
          <w:lang w:val="id-ID"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9979FB" w:rsidRDefault="00A74C93" w:rsidP="00A74C93">
      <w:pPr>
        <w:pStyle w:val="ListParagraph"/>
        <w:spacing w:after="0" w:line="480" w:lineRule="auto"/>
        <w:jc w:val="both"/>
        <w:rPr>
          <w:rFonts w:ascii="Times New Roman" w:eastAsia="Times New Roman" w:hAnsi="Times New Roman" w:cs="Times New Roman"/>
          <w:sz w:val="24"/>
          <w:szCs w:val="24"/>
          <w:lang w:val="fi-FI" w:eastAsia="en-ID"/>
        </w:rPr>
      </w:pPr>
    </w:p>
    <w:p w:rsidR="00A74C93" w:rsidRPr="0065438D" w:rsidRDefault="00A74C93" w:rsidP="00A74C93">
      <w:pPr>
        <w:spacing w:after="0" w:line="480" w:lineRule="auto"/>
        <w:ind w:left="720"/>
        <w:jc w:val="center"/>
        <w:rPr>
          <w:rFonts w:ascii="Times New Roman" w:hAnsi="Times New Roman" w:cs="Times New Roman"/>
          <w:b/>
          <w:bCs/>
          <w:sz w:val="24"/>
          <w:szCs w:val="24"/>
        </w:rPr>
      </w:pPr>
      <w:bookmarkStart w:id="32" w:name="_Toc200551643"/>
      <w:proofErr w:type="spellStart"/>
      <w:r w:rsidRPr="0065438D">
        <w:rPr>
          <w:rFonts w:ascii="Times New Roman" w:hAnsi="Times New Roman" w:cs="Times New Roman"/>
          <w:b/>
          <w:bCs/>
          <w:sz w:val="24"/>
          <w:szCs w:val="24"/>
        </w:rPr>
        <w:t>Gambar</w:t>
      </w:r>
      <w:proofErr w:type="spellEnd"/>
      <w:r w:rsidRPr="0065438D">
        <w:rPr>
          <w:rFonts w:ascii="Times New Roman" w:hAnsi="Times New Roman" w:cs="Times New Roman"/>
          <w:b/>
          <w:bCs/>
          <w:sz w:val="24"/>
          <w:szCs w:val="24"/>
        </w:rPr>
        <w:t xml:space="preserve"> 2. </w:t>
      </w:r>
      <w:r w:rsidRPr="0065438D">
        <w:rPr>
          <w:rFonts w:ascii="Times New Roman" w:hAnsi="Times New Roman" w:cs="Times New Roman"/>
          <w:b/>
          <w:bCs/>
          <w:sz w:val="24"/>
          <w:szCs w:val="24"/>
        </w:rPr>
        <w:fldChar w:fldCharType="begin"/>
      </w:r>
      <w:r w:rsidRPr="0065438D">
        <w:rPr>
          <w:rFonts w:ascii="Times New Roman" w:hAnsi="Times New Roman" w:cs="Times New Roman"/>
          <w:b/>
          <w:bCs/>
          <w:sz w:val="24"/>
          <w:szCs w:val="24"/>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rPr>
        <w:t>7</w:t>
      </w:r>
      <w:r w:rsidRPr="0065438D">
        <w:rPr>
          <w:rFonts w:ascii="Times New Roman" w:hAnsi="Times New Roman" w:cs="Times New Roman"/>
          <w:b/>
          <w:bCs/>
          <w:sz w:val="24"/>
          <w:szCs w:val="24"/>
        </w:rPr>
        <w:fldChar w:fldCharType="end"/>
      </w:r>
      <w:r w:rsidRPr="0065438D">
        <w:rPr>
          <w:rFonts w:ascii="Times New Roman" w:hAnsi="Times New Roman" w:cs="Times New Roman"/>
          <w:b/>
          <w:bCs/>
          <w:i/>
          <w:iCs/>
          <w:sz w:val="24"/>
          <w:szCs w:val="24"/>
        </w:rPr>
        <w:t xml:space="preserve"> </w:t>
      </w:r>
      <w:proofErr w:type="spellStart"/>
      <w:r w:rsidRPr="0065438D">
        <w:rPr>
          <w:rFonts w:ascii="Times New Roman" w:hAnsi="Times New Roman" w:cs="Times New Roman"/>
          <w:b/>
          <w:bCs/>
          <w:sz w:val="24"/>
          <w:szCs w:val="24"/>
        </w:rPr>
        <w:t>Ornamen</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Desa</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Siwaluh</w:t>
      </w:r>
      <w:bookmarkEnd w:id="32"/>
      <w:proofErr w:type="spellEnd"/>
    </w:p>
    <w:p w:rsidR="00A74C93" w:rsidRPr="0065438D" w:rsidRDefault="00A74C93" w:rsidP="00A74C93">
      <w:pPr>
        <w:pStyle w:val="ListParagraph"/>
        <w:numPr>
          <w:ilvl w:val="0"/>
          <w:numId w:val="13"/>
        </w:numPr>
        <w:spacing w:after="0" w:line="480" w:lineRule="auto"/>
        <w:jc w:val="both"/>
        <w:rPr>
          <w:rFonts w:ascii="Times New Roman" w:hAnsi="Times New Roman" w:cs="Times New Roman"/>
          <w:sz w:val="24"/>
          <w:szCs w:val="24"/>
        </w:rPr>
      </w:pPr>
      <w:r w:rsidRPr="00B061AA">
        <w:rPr>
          <w:rFonts w:ascii="Times New Roman" w:hAnsi="Times New Roman" w:cs="Times New Roman"/>
          <w:sz w:val="24"/>
          <w:szCs w:val="24"/>
          <w:lang w:val="sv-SE"/>
        </w:rPr>
        <w:t xml:space="preserve">Embun sikawiten, embun sikawiten adalah suatu hiasan dibuat berulang-ulang untuk mengisi bidang melmelen. Pada ujung ikal terdapat hiasan bunga bincole beserta tulak paku disebut embun sikawiten. </w:t>
      </w:r>
      <w:proofErr w:type="spellStart"/>
      <w:r w:rsidRPr="0065438D">
        <w:rPr>
          <w:rFonts w:ascii="Times New Roman" w:hAnsi="Times New Roman" w:cs="Times New Roman"/>
          <w:sz w:val="24"/>
          <w:szCs w:val="24"/>
        </w:rPr>
        <w:t>Embun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sikawiten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mengandung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kemakmuran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sebagai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hiasan</w:t>
      </w:r>
      <w:proofErr w:type="spellEnd"/>
      <w:r w:rsidRPr="0065438D">
        <w:rPr>
          <w:rFonts w:ascii="Times New Roman" w:hAnsi="Times New Roman" w:cs="Times New Roman"/>
          <w:sz w:val="24"/>
          <w:szCs w:val="24"/>
        </w:rPr>
        <w:t>.</w:t>
      </w:r>
    </w:p>
    <w:p w:rsidR="00A74C93" w:rsidRPr="0065438D" w:rsidRDefault="00A74C93" w:rsidP="00A74C93">
      <w:pPr>
        <w:pStyle w:val="ListParagraph"/>
        <w:spacing w:after="0" w:line="480" w:lineRule="auto"/>
        <w:jc w:val="both"/>
        <w:rPr>
          <w:rFonts w:ascii="Times New Roman" w:hAnsi="Times New Roman" w:cs="Times New Roman"/>
          <w:sz w:val="24"/>
          <w:szCs w:val="24"/>
          <w:lang w:val="id-ID"/>
        </w:rPr>
      </w:pPr>
      <w:r w:rsidRPr="0065438D">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21A8E758" wp14:editId="67BFEB37">
            <wp:simplePos x="0" y="0"/>
            <wp:positionH relativeFrom="margin">
              <wp:posOffset>655204</wp:posOffset>
            </wp:positionH>
            <wp:positionV relativeFrom="page">
              <wp:posOffset>8461318</wp:posOffset>
            </wp:positionV>
            <wp:extent cx="3757679" cy="555971"/>
            <wp:effectExtent l="0" t="0" r="0" b="0"/>
            <wp:wrapNone/>
            <wp:docPr id="9" name="Picture 9" descr="Studi Kultural terhadap Pemaknaan Simbol Pengeret-ret dalam Pandangan  Masyarakat Karo di Lingga Pendahuluan 1.1. Latar Belak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 Kultural terhadap Pemaknaan Simbol Pengeret-ret dalam Pandangan  Masyarakat Karo di Lingga Pendahuluan 1.1. Latar Belaka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7679" cy="5559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4C93" w:rsidRPr="0065438D" w:rsidRDefault="00A74C93" w:rsidP="00A74C93">
      <w:pPr>
        <w:pStyle w:val="ListParagraph"/>
        <w:spacing w:after="0" w:line="480" w:lineRule="auto"/>
        <w:jc w:val="both"/>
        <w:rPr>
          <w:rFonts w:ascii="Times New Roman" w:hAnsi="Times New Roman" w:cs="Times New Roman"/>
          <w:sz w:val="24"/>
          <w:szCs w:val="24"/>
        </w:rPr>
      </w:pPr>
    </w:p>
    <w:p w:rsidR="00A74C93" w:rsidRPr="0065438D" w:rsidRDefault="00A74C93" w:rsidP="00A74C93">
      <w:pPr>
        <w:spacing w:after="0" w:line="480" w:lineRule="auto"/>
        <w:jc w:val="center"/>
        <w:rPr>
          <w:rFonts w:ascii="Times New Roman" w:hAnsi="Times New Roman" w:cs="Times New Roman"/>
          <w:b/>
          <w:bCs/>
          <w:sz w:val="24"/>
          <w:szCs w:val="24"/>
        </w:rPr>
      </w:pPr>
      <w:bookmarkStart w:id="33" w:name="_Toc200551644"/>
      <w:proofErr w:type="spellStart"/>
      <w:r w:rsidRPr="0065438D">
        <w:rPr>
          <w:rFonts w:ascii="Times New Roman" w:hAnsi="Times New Roman" w:cs="Times New Roman"/>
          <w:b/>
          <w:bCs/>
          <w:sz w:val="24"/>
          <w:szCs w:val="24"/>
        </w:rPr>
        <w:t>Gambar</w:t>
      </w:r>
      <w:proofErr w:type="spellEnd"/>
      <w:r w:rsidRPr="0065438D">
        <w:rPr>
          <w:rFonts w:ascii="Times New Roman" w:hAnsi="Times New Roman" w:cs="Times New Roman"/>
          <w:b/>
          <w:bCs/>
          <w:sz w:val="24"/>
          <w:szCs w:val="24"/>
        </w:rPr>
        <w:t xml:space="preserve"> 2. </w:t>
      </w:r>
      <w:r w:rsidRPr="0065438D">
        <w:rPr>
          <w:rFonts w:ascii="Times New Roman" w:hAnsi="Times New Roman" w:cs="Times New Roman"/>
          <w:b/>
          <w:bCs/>
          <w:sz w:val="24"/>
          <w:szCs w:val="24"/>
        </w:rPr>
        <w:fldChar w:fldCharType="begin"/>
      </w:r>
      <w:r w:rsidRPr="0065438D">
        <w:rPr>
          <w:rFonts w:ascii="Times New Roman" w:hAnsi="Times New Roman" w:cs="Times New Roman"/>
          <w:b/>
          <w:bCs/>
          <w:sz w:val="24"/>
          <w:szCs w:val="24"/>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rPr>
        <w:t>8</w:t>
      </w:r>
      <w:r w:rsidRPr="0065438D">
        <w:rPr>
          <w:rFonts w:ascii="Times New Roman" w:hAnsi="Times New Roman" w:cs="Times New Roman"/>
          <w:b/>
          <w:bCs/>
          <w:sz w:val="24"/>
          <w:szCs w:val="24"/>
        </w:rPr>
        <w:fldChar w:fldCharType="end"/>
      </w:r>
      <w:r w:rsidRPr="0065438D">
        <w:rPr>
          <w:rFonts w:ascii="Times New Roman" w:hAnsi="Times New Roman" w:cs="Times New Roman"/>
          <w:b/>
          <w:bCs/>
          <w:i/>
          <w:iCs/>
          <w:sz w:val="24"/>
          <w:szCs w:val="24"/>
        </w:rPr>
        <w:t xml:space="preserve"> </w:t>
      </w:r>
      <w:proofErr w:type="spellStart"/>
      <w:r w:rsidRPr="0065438D">
        <w:rPr>
          <w:rFonts w:ascii="Times New Roman" w:hAnsi="Times New Roman" w:cs="Times New Roman"/>
          <w:b/>
          <w:bCs/>
          <w:sz w:val="24"/>
          <w:szCs w:val="24"/>
        </w:rPr>
        <w:t>Ornamen</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Embun</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Sikawiten</w:t>
      </w:r>
      <w:bookmarkEnd w:id="33"/>
      <w:proofErr w:type="spellEnd"/>
    </w:p>
    <w:p w:rsidR="00A74C93" w:rsidRPr="00B061AA" w:rsidRDefault="00A74C93" w:rsidP="00A74C93">
      <w:pPr>
        <w:pStyle w:val="ListParagraph"/>
        <w:numPr>
          <w:ilvl w:val="0"/>
          <w:numId w:val="13"/>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Pengeretret, ornamen ini bentuknya deformasi gambar cecak, dengan kepala kirikanan. Bahannya terbuat dari tali ijuk, pengretret mempunyai arti simbolik. Di daerah karo dianggap sebagai simbol kekuatan, penangkal setan dan persatuan masyarakat menyelesaikan suatu masalah. Disamping fungsi magis, ornamen ini berguna untuk memperkuat dinding sebagai pengikat ( sebagai paku ).</w:t>
      </w:r>
    </w:p>
    <w:p w:rsidR="00A74C93" w:rsidRPr="0065438D" w:rsidRDefault="00A74C93" w:rsidP="00A74C93">
      <w:pPr>
        <w:spacing w:after="0" w:line="480" w:lineRule="auto"/>
        <w:jc w:val="both"/>
        <w:rPr>
          <w:rFonts w:ascii="Times New Roman" w:hAnsi="Times New Roman" w:cs="Times New Roman"/>
          <w:sz w:val="24"/>
          <w:szCs w:val="24"/>
          <w:lang w:val="id-ID"/>
        </w:rPr>
      </w:pPr>
      <w:r w:rsidRPr="0065438D">
        <w:rPr>
          <w:rFonts w:ascii="Times New Roman" w:hAnsi="Times New Roman" w:cs="Times New Roman"/>
          <w:noProof/>
          <w:sz w:val="24"/>
          <w:szCs w:val="24"/>
          <w:lang w:val="en-US"/>
        </w:rPr>
        <w:drawing>
          <wp:anchor distT="0" distB="0" distL="114300" distR="114300" simplePos="0" relativeHeight="251663360" behindDoc="0" locked="0" layoutInCell="1" allowOverlap="1" wp14:anchorId="5DA50CB0" wp14:editId="1FE4AD3B">
            <wp:simplePos x="0" y="0"/>
            <wp:positionH relativeFrom="margin">
              <wp:posOffset>964738</wp:posOffset>
            </wp:positionH>
            <wp:positionV relativeFrom="paragraph">
              <wp:posOffset>223636</wp:posOffset>
            </wp:positionV>
            <wp:extent cx="3394536" cy="724593"/>
            <wp:effectExtent l="0" t="0" r="0" b="0"/>
            <wp:wrapNone/>
            <wp:docPr id="5" name="Picture 5" descr="17 Ornamen Rumah Adat Karo Siwaluh Ja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 Ornamen Rumah Adat Karo Siwaluh Jab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94536" cy="72459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4C93" w:rsidRPr="00B061AA" w:rsidRDefault="00A74C93" w:rsidP="00A74C93">
      <w:pPr>
        <w:spacing w:after="0" w:line="480" w:lineRule="auto"/>
        <w:jc w:val="center"/>
        <w:rPr>
          <w:rFonts w:ascii="Times New Roman" w:hAnsi="Times New Roman" w:cs="Times New Roman"/>
          <w:b/>
          <w:bCs/>
          <w:sz w:val="24"/>
          <w:szCs w:val="24"/>
          <w:lang w:val="sv-SE"/>
        </w:rPr>
      </w:pPr>
    </w:p>
    <w:p w:rsidR="00A74C93" w:rsidRPr="00B061AA" w:rsidRDefault="00A74C93" w:rsidP="00A74C93">
      <w:pPr>
        <w:spacing w:after="0" w:line="480" w:lineRule="auto"/>
        <w:rPr>
          <w:rFonts w:ascii="Times New Roman" w:hAnsi="Times New Roman" w:cs="Times New Roman"/>
          <w:b/>
          <w:bCs/>
          <w:sz w:val="24"/>
          <w:szCs w:val="24"/>
          <w:lang w:val="sv-SE"/>
        </w:rPr>
      </w:pPr>
    </w:p>
    <w:p w:rsidR="00A74C93" w:rsidRPr="009979FB" w:rsidRDefault="00A74C93" w:rsidP="00A74C93">
      <w:pPr>
        <w:spacing w:after="0" w:line="480" w:lineRule="auto"/>
        <w:jc w:val="center"/>
        <w:rPr>
          <w:rFonts w:ascii="Times New Roman" w:hAnsi="Times New Roman" w:cs="Times New Roman"/>
          <w:b/>
          <w:bCs/>
          <w:sz w:val="24"/>
          <w:szCs w:val="24"/>
          <w:lang w:val="fi-FI"/>
        </w:rPr>
      </w:pPr>
      <w:bookmarkStart w:id="34" w:name="_Toc200551645"/>
      <w:r w:rsidRPr="009979FB">
        <w:rPr>
          <w:rFonts w:ascii="Times New Roman" w:hAnsi="Times New Roman" w:cs="Times New Roman"/>
          <w:b/>
          <w:bCs/>
          <w:sz w:val="24"/>
          <w:szCs w:val="24"/>
          <w:lang w:val="fi-FI"/>
        </w:rPr>
        <w:t xml:space="preserve">Gambar 2. </w:t>
      </w:r>
      <w:r w:rsidRPr="0065438D">
        <w:rPr>
          <w:rFonts w:ascii="Times New Roman" w:hAnsi="Times New Roman" w:cs="Times New Roman"/>
          <w:b/>
          <w:bCs/>
          <w:sz w:val="24"/>
          <w:szCs w:val="24"/>
        </w:rPr>
        <w:fldChar w:fldCharType="begin"/>
      </w:r>
      <w:r w:rsidRPr="009979FB">
        <w:rPr>
          <w:rFonts w:ascii="Times New Roman" w:hAnsi="Times New Roman" w:cs="Times New Roman"/>
          <w:b/>
          <w:bCs/>
          <w:sz w:val="24"/>
          <w:szCs w:val="24"/>
          <w:lang w:val="fi-FI"/>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lang w:val="fi-FI"/>
        </w:rPr>
        <w:t>9</w:t>
      </w:r>
      <w:r w:rsidRPr="0065438D">
        <w:rPr>
          <w:rFonts w:ascii="Times New Roman" w:hAnsi="Times New Roman" w:cs="Times New Roman"/>
          <w:b/>
          <w:bCs/>
          <w:sz w:val="24"/>
          <w:szCs w:val="24"/>
        </w:rPr>
        <w:fldChar w:fldCharType="end"/>
      </w:r>
      <w:r w:rsidRPr="009979FB">
        <w:rPr>
          <w:rFonts w:ascii="Times New Roman" w:hAnsi="Times New Roman" w:cs="Times New Roman"/>
          <w:b/>
          <w:bCs/>
          <w:i/>
          <w:iCs/>
          <w:sz w:val="24"/>
          <w:szCs w:val="24"/>
          <w:lang w:val="fi-FI"/>
        </w:rPr>
        <w:t xml:space="preserve"> </w:t>
      </w:r>
      <w:r w:rsidRPr="009979FB">
        <w:rPr>
          <w:rFonts w:ascii="Times New Roman" w:hAnsi="Times New Roman" w:cs="Times New Roman"/>
          <w:b/>
          <w:bCs/>
          <w:sz w:val="24"/>
          <w:szCs w:val="24"/>
          <w:lang w:val="fi-FI"/>
        </w:rPr>
        <w:t>Ornamen Pengeretret</w:t>
      </w:r>
      <w:bookmarkEnd w:id="34"/>
    </w:p>
    <w:p w:rsidR="00A74C93" w:rsidRPr="009979FB" w:rsidRDefault="00A74C93" w:rsidP="00A74C93">
      <w:pPr>
        <w:pStyle w:val="Heading3"/>
        <w:spacing w:before="0"/>
        <w:rPr>
          <w:rFonts w:ascii="Times New Roman" w:hAnsi="Times New Roman" w:cs="Times New Roman"/>
          <w:b w:val="0"/>
          <w:bCs w:val="0"/>
          <w:color w:val="auto"/>
          <w:lang w:val="fi-FI"/>
        </w:rPr>
      </w:pPr>
      <w:bookmarkStart w:id="35" w:name="_Toc202468619"/>
      <w:r w:rsidRPr="009979FB">
        <w:rPr>
          <w:rFonts w:ascii="Times New Roman" w:hAnsi="Times New Roman" w:cs="Times New Roman"/>
          <w:color w:val="auto"/>
          <w:lang w:val="fi-FI"/>
        </w:rPr>
        <w:t>2.2.3 Etnomatematika</w:t>
      </w:r>
      <w:bookmarkEnd w:id="35"/>
    </w:p>
    <w:p w:rsidR="00A74C93" w:rsidRPr="009979FB" w:rsidRDefault="00A74C93" w:rsidP="00A74C93">
      <w:pPr>
        <w:spacing w:after="0"/>
        <w:rPr>
          <w:lang w:val="fi-FI"/>
        </w:rPr>
      </w:pPr>
    </w:p>
    <w:p w:rsidR="00A74C93" w:rsidRPr="009979FB" w:rsidRDefault="00A74C93" w:rsidP="00A74C93">
      <w:pPr>
        <w:pStyle w:val="Heading4"/>
        <w:spacing w:before="0"/>
        <w:rPr>
          <w:rFonts w:ascii="Times New Roman" w:hAnsi="Times New Roman" w:cs="Times New Roman"/>
          <w:lang w:val="fi-FI"/>
        </w:rPr>
      </w:pPr>
      <w:r w:rsidRPr="009979FB">
        <w:rPr>
          <w:rFonts w:ascii="Times New Roman" w:hAnsi="Times New Roman" w:cs="Times New Roman"/>
          <w:lang w:val="fi-FI"/>
        </w:rPr>
        <w:t>2.2.3.1 Pengertian Etnomatematika</w:t>
      </w:r>
    </w:p>
    <w:p w:rsidR="00A74C93" w:rsidRPr="009979FB" w:rsidRDefault="00A74C93" w:rsidP="00A74C93">
      <w:pPr>
        <w:spacing w:after="0"/>
        <w:rPr>
          <w:lang w:val="fi-FI"/>
        </w:rPr>
      </w:pPr>
    </w:p>
    <w:p w:rsidR="00A74C93" w:rsidRPr="009979FB" w:rsidRDefault="00A74C93" w:rsidP="00A74C93">
      <w:pPr>
        <w:spacing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Istilah </w:t>
      </w:r>
      <w:r w:rsidRPr="009979FB">
        <w:rPr>
          <w:rFonts w:ascii="Times New Roman" w:hAnsi="Times New Roman" w:cs="Times New Roman"/>
          <w:i/>
          <w:iCs/>
          <w:sz w:val="24"/>
          <w:szCs w:val="24"/>
          <w:lang w:val="fi-FI"/>
        </w:rPr>
        <w:t>ethnomathematics</w:t>
      </w:r>
      <w:r w:rsidRPr="009979FB">
        <w:rPr>
          <w:rFonts w:ascii="Times New Roman" w:hAnsi="Times New Roman" w:cs="Times New Roman"/>
          <w:sz w:val="24"/>
          <w:szCs w:val="24"/>
          <w:lang w:val="fi-FI"/>
        </w:rPr>
        <w:t xml:space="preserve">, pertama kali diperkenalkan oleh D’Ambrosio seorang matematikawan asal Brazil pada tahun 1977. Terbentuk dari tiga susunan kata </w:t>
      </w:r>
      <w:r w:rsidRPr="009979FB">
        <w:rPr>
          <w:rFonts w:ascii="Times New Roman" w:hAnsi="Times New Roman" w:cs="Times New Roman"/>
          <w:i/>
          <w:iCs/>
          <w:sz w:val="24"/>
          <w:szCs w:val="24"/>
          <w:lang w:val="fi-FI"/>
        </w:rPr>
        <w:t>ethno, mathema</w:t>
      </w:r>
      <w:r w:rsidRPr="009979FB">
        <w:rPr>
          <w:rFonts w:ascii="Times New Roman" w:hAnsi="Times New Roman" w:cs="Times New Roman"/>
          <w:sz w:val="24"/>
          <w:szCs w:val="24"/>
          <w:lang w:val="fi-FI"/>
        </w:rPr>
        <w:t xml:space="preserve">, dan </w:t>
      </w:r>
      <w:r w:rsidRPr="009979FB">
        <w:rPr>
          <w:rFonts w:ascii="Times New Roman" w:hAnsi="Times New Roman" w:cs="Times New Roman"/>
          <w:i/>
          <w:iCs/>
          <w:sz w:val="24"/>
          <w:szCs w:val="24"/>
          <w:lang w:val="fi-FI"/>
        </w:rPr>
        <w:t xml:space="preserve">tics. Ethno </w:t>
      </w:r>
      <w:r w:rsidRPr="009979FB">
        <w:rPr>
          <w:rFonts w:ascii="Times New Roman" w:hAnsi="Times New Roman" w:cs="Times New Roman"/>
          <w:sz w:val="24"/>
          <w:szCs w:val="24"/>
          <w:lang w:val="fi-FI"/>
        </w:rPr>
        <w:t xml:space="preserve">mengacu pada kelompok kebudayaan yang dapat dikenali, seperti perkumpulan suku di suatu negara dan kelas-kelas profesi di masyarakat, termasuk pula bahasa dan kebiasaan mereka sehari-hari. Kemudian, </w:t>
      </w:r>
      <w:r w:rsidRPr="009979FB">
        <w:rPr>
          <w:rFonts w:ascii="Times New Roman" w:hAnsi="Times New Roman" w:cs="Times New Roman"/>
          <w:i/>
          <w:iCs/>
          <w:sz w:val="24"/>
          <w:szCs w:val="24"/>
          <w:lang w:val="fi-FI"/>
        </w:rPr>
        <w:t>mathema</w:t>
      </w:r>
      <w:r w:rsidRPr="009979FB">
        <w:rPr>
          <w:rFonts w:ascii="Times New Roman" w:hAnsi="Times New Roman" w:cs="Times New Roman"/>
          <w:sz w:val="24"/>
          <w:szCs w:val="24"/>
          <w:lang w:val="fi-FI"/>
        </w:rPr>
        <w:t xml:space="preserve"> berarti menjelaskan, mengerti, dan mengelola hal-hal nyata secara spesifik dengan menghitung, mengukur, mengklasifikasi, mengurutkan, dan memodelkan suatu pola yang muncul pada suatu lingkungan. Akhiran </w:t>
      </w:r>
      <w:r w:rsidRPr="009979FB">
        <w:rPr>
          <w:rFonts w:ascii="Times New Roman" w:hAnsi="Times New Roman" w:cs="Times New Roman"/>
          <w:i/>
          <w:iCs/>
          <w:sz w:val="24"/>
          <w:szCs w:val="24"/>
          <w:lang w:val="fi-FI"/>
        </w:rPr>
        <w:t xml:space="preserve">tics </w:t>
      </w:r>
      <w:r w:rsidRPr="009979FB">
        <w:rPr>
          <w:rFonts w:ascii="Times New Roman" w:hAnsi="Times New Roman" w:cs="Times New Roman"/>
          <w:sz w:val="24"/>
          <w:szCs w:val="24"/>
          <w:lang w:val="fi-FI"/>
        </w:rPr>
        <w:t xml:space="preserve">mengandung arti seni dalam teknik. </w:t>
      </w:r>
    </w:p>
    <w:p w:rsidR="00A74C93" w:rsidRPr="009979FB" w:rsidRDefault="00A74C93" w:rsidP="00A74C93">
      <w:pPr>
        <w:spacing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Sesuai dengan penjelasan di atas maka dapat disimpulkan bahwa etnomatematika merupakan suatu kegiatan matematika yang dilakukan oleh </w:t>
      </w:r>
      <w:r w:rsidRPr="009979FB">
        <w:rPr>
          <w:rFonts w:ascii="Times New Roman" w:hAnsi="Times New Roman" w:cs="Times New Roman"/>
          <w:sz w:val="24"/>
          <w:szCs w:val="24"/>
          <w:lang w:val="fi-FI"/>
        </w:rPr>
        <w:lastRenderedPageBreak/>
        <w:t xml:space="preserve">kelompok budaya tertentu yang dapat dikenali oleh masyarakat nasional, suku, kelompok, pekerja, anak-anak dari kelompok usia tertentu. (Sihombing, 2022) berpendapat bahwa matematika merupakan bagian dari kebudayaan karena pembelajaran matematika bisa menjadikan setiap manusia merasa terhubung dengan matematika dan matematika memiliki sifat universal. Kemudia (Febrian, 2017) juga mengatakan bahwa matematika tumbuh dan berkembang karena orang-orang dari berbagai budaya dengan situasi yang sulit dan menantang dalam kehidupan mereka. </w:t>
      </w:r>
    </w:p>
    <w:p w:rsidR="00A74C93" w:rsidRPr="009979FB" w:rsidRDefault="00A74C93" w:rsidP="00A74C93">
      <w:pPr>
        <w:spacing w:line="480" w:lineRule="auto"/>
        <w:ind w:firstLine="720"/>
        <w:jc w:val="both"/>
        <w:rPr>
          <w:lang w:val="fi-FI"/>
        </w:rPr>
      </w:pPr>
      <w:r w:rsidRPr="009979FB">
        <w:rPr>
          <w:rFonts w:ascii="Times New Roman" w:hAnsi="Times New Roman" w:cs="Times New Roman"/>
          <w:sz w:val="24"/>
          <w:szCs w:val="24"/>
          <w:lang w:val="fi-FI"/>
        </w:rPr>
        <w:t>Menurut (Hasan &amp; Budiarto, 2022) etnomatematika adalah matematika yang diperankan oleh kelompok budaya. Sedangkan menurut (Hammond, 2000) etnomatematika adalah aspek budaya yang terkandung dalam matematika, dan dalam prosesnya terdapat studi-studi seperti studi komparatif antar berbagai kelompok budaya yang ada. Hal tersebut menunjukkan bahwa dalam berbudaya terdapat konsep matematika sehingga memperjelas bahwa matematika dan budaya memiliki keterkaitan. Keterkaitan antara matematika dan budaya ini dikenal sebagai etnomatematika.</w:t>
      </w:r>
    </w:p>
    <w:p w:rsidR="00A74C93" w:rsidRPr="009979FB" w:rsidRDefault="00A74C93" w:rsidP="00A74C93">
      <w:pPr>
        <w:pStyle w:val="Heading4"/>
        <w:spacing w:before="0" w:line="480" w:lineRule="auto"/>
        <w:rPr>
          <w:rFonts w:ascii="Times New Roman" w:hAnsi="Times New Roman" w:cs="Times New Roman"/>
          <w:lang w:val="fi-FI"/>
        </w:rPr>
      </w:pPr>
      <w:r w:rsidRPr="009979FB">
        <w:rPr>
          <w:rFonts w:ascii="Times New Roman" w:hAnsi="Times New Roman" w:cs="Times New Roman"/>
          <w:lang w:val="fi-FI"/>
        </w:rPr>
        <w:t xml:space="preserve">2.2.3.2 </w:t>
      </w:r>
      <w:bookmarkStart w:id="36" w:name="_Hlk193988498"/>
      <w:r w:rsidRPr="009979FB">
        <w:rPr>
          <w:rFonts w:ascii="Times New Roman" w:hAnsi="Times New Roman" w:cs="Times New Roman"/>
          <w:lang w:val="fi-FI"/>
        </w:rPr>
        <w:t>Peran Etnomatematika dalam Pembelajaran Matematika</w:t>
      </w:r>
      <w:bookmarkEnd w:id="36"/>
    </w:p>
    <w:p w:rsidR="00A74C93" w:rsidRPr="009979FB" w:rsidRDefault="00A74C93" w:rsidP="00A74C93">
      <w:pPr>
        <w:spacing w:line="480" w:lineRule="auto"/>
        <w:ind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Menurut (Ramadhani, 2018) peran etnomatematika dalam pembelajaran yaitu sebagai berikut:</w:t>
      </w:r>
    </w:p>
    <w:p w:rsidR="00A74C93" w:rsidRPr="00B061AA" w:rsidRDefault="00A74C93" w:rsidP="00A74C93">
      <w:pPr>
        <w:pStyle w:val="ListParagraph"/>
        <w:numPr>
          <w:ilvl w:val="0"/>
          <w:numId w:val="19"/>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Etnomatematika membantu dalam pemeliharaan dan penerusan tradisi budaya dalam pembelajaran matematika.</w:t>
      </w:r>
    </w:p>
    <w:p w:rsidR="00A74C93" w:rsidRPr="00B061AA" w:rsidRDefault="00A74C93" w:rsidP="00A74C93">
      <w:pPr>
        <w:pStyle w:val="ListParagraph"/>
        <w:numPr>
          <w:ilvl w:val="0"/>
          <w:numId w:val="19"/>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Etnomatematika dalam budaya masyarakat berelasi dengan konsep-konsep matematika, sehingga dapat diterapkan dalam pembelajaran matematika.</w:t>
      </w:r>
    </w:p>
    <w:p w:rsidR="00A74C93" w:rsidRPr="00B061AA" w:rsidRDefault="00A74C93" w:rsidP="00A74C93">
      <w:pPr>
        <w:pStyle w:val="ListParagraph"/>
        <w:numPr>
          <w:ilvl w:val="0"/>
          <w:numId w:val="19"/>
        </w:numPr>
        <w:spacing w:line="480" w:lineRule="auto"/>
        <w:jc w:val="both"/>
        <w:rPr>
          <w:rFonts w:ascii="Times New Roman" w:hAnsi="Times New Roman" w:cs="Times New Roman"/>
          <w:sz w:val="24"/>
          <w:szCs w:val="24"/>
          <w:shd w:val="clear" w:color="auto" w:fill="FFFFFF"/>
          <w:lang w:val="sv-SE"/>
        </w:rPr>
      </w:pPr>
      <w:r w:rsidRPr="00B061AA">
        <w:rPr>
          <w:rFonts w:ascii="Times New Roman" w:hAnsi="Times New Roman" w:cs="Times New Roman"/>
          <w:sz w:val="24"/>
          <w:szCs w:val="24"/>
          <w:shd w:val="clear" w:color="auto" w:fill="FFFFFF"/>
          <w:lang w:val="sv-SE"/>
        </w:rPr>
        <w:lastRenderedPageBreak/>
        <w:t>Etnomatematika dalam pembelajaran matematika berbasis budaya dapat menjadi alternatif pembelajaran yang menarik, menyenangkan dan inovatif karena memungkinkan terjadinya pemaknaan yang kontekstual berdasarkan pada pengalaman siswa sebagai suatu masyarakat budaya.</w:t>
      </w:r>
    </w:p>
    <w:p w:rsidR="00A74C93" w:rsidRPr="00B061AA" w:rsidRDefault="00A74C93" w:rsidP="00A74C93">
      <w:pPr>
        <w:pStyle w:val="Heading4"/>
        <w:spacing w:before="0" w:line="480" w:lineRule="auto"/>
        <w:rPr>
          <w:rFonts w:ascii="Times New Roman" w:hAnsi="Times New Roman" w:cs="Times New Roman"/>
          <w:lang w:val="sv-SE"/>
        </w:rPr>
      </w:pPr>
      <w:r w:rsidRPr="00B061AA">
        <w:rPr>
          <w:rFonts w:ascii="Times New Roman" w:hAnsi="Times New Roman" w:cs="Times New Roman"/>
          <w:lang w:val="sv-SE"/>
        </w:rPr>
        <w:t>2.2.3.3 Kelebihan Pembelajaran Berbasis Etnomatematika</w:t>
      </w:r>
    </w:p>
    <w:p w:rsidR="00A74C93" w:rsidRPr="00B061AA" w:rsidRDefault="00A74C93" w:rsidP="00A74C93">
      <w:pPr>
        <w:spacing w:after="0" w:line="480" w:lineRule="auto"/>
        <w:ind w:left="36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Menurut </w:t>
      </w:r>
      <w:r w:rsidRPr="0065438D">
        <w:rPr>
          <w:rFonts w:ascii="Times New Roman" w:hAnsi="Times New Roman" w:cs="Times New Roman"/>
          <w:sz w:val="24"/>
          <w:szCs w:val="24"/>
        </w:rPr>
        <w:fldChar w:fldCharType="begin" w:fldLock="1"/>
      </w:r>
      <w:r w:rsidRPr="00B061AA">
        <w:rPr>
          <w:rFonts w:ascii="Times New Roman" w:hAnsi="Times New Roman" w:cs="Times New Roman"/>
          <w:sz w:val="24"/>
          <w:szCs w:val="24"/>
          <w:lang w:val="sv-SE"/>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Islam","id":"ITEM-1","issue":"I","issued":{"date-parts":[["2023"]]},"page":"1-19","title":"nur hayati etnomatematika","type":"article-journal","volume":"VIII"},"uris":["http://www.mendeley.com/documents/?uuid=a818bbce-dec7-45e1-9d2b-4acd75dd1f50","http://www.mendeley.com/documents/?uuid=ce26290a-1b53-46e6-a4a8-79cfba827e1f","http://www.mendeley.com/documents/?uuid=eec6a382-5b33-418a-88ce-ab3c673f568b"]}],"mendeley":{"formattedCitation":"(Rika Widianita, 2023)","manualFormatting":"(Sarwoedi dkk, 2018)","plainTextFormattedCitation":"(Rika Widianita, 2023)","previouslyFormattedCitation":"(Rika Widianita, 2023)"},"properties":{"noteIndex":0},"schema":"https://github.com/citation-style-language/schema/raw/master/csl-citation.json"}</w:instrText>
      </w:r>
      <w:r w:rsidRPr="0065438D">
        <w:rPr>
          <w:rFonts w:ascii="Times New Roman" w:hAnsi="Times New Roman" w:cs="Times New Roman"/>
          <w:sz w:val="24"/>
          <w:szCs w:val="24"/>
        </w:rPr>
        <w:fldChar w:fldCharType="separate"/>
      </w:r>
      <w:r w:rsidRPr="00B061AA">
        <w:rPr>
          <w:rFonts w:ascii="Times New Roman" w:hAnsi="Times New Roman" w:cs="Times New Roman"/>
          <w:noProof/>
          <w:sz w:val="24"/>
          <w:szCs w:val="24"/>
          <w:lang w:val="sv-SE"/>
        </w:rPr>
        <w:t>(Sarwoedi dkk, 2018)</w:t>
      </w:r>
      <w:r w:rsidRPr="0065438D">
        <w:rPr>
          <w:rFonts w:ascii="Times New Roman" w:hAnsi="Times New Roman" w:cs="Times New Roman"/>
          <w:sz w:val="24"/>
          <w:szCs w:val="24"/>
        </w:rPr>
        <w:fldChar w:fldCharType="end"/>
      </w:r>
      <w:r w:rsidRPr="00B061AA">
        <w:rPr>
          <w:rFonts w:ascii="Times New Roman" w:hAnsi="Times New Roman" w:cs="Times New Roman"/>
          <w:sz w:val="24"/>
          <w:szCs w:val="24"/>
          <w:lang w:val="sv-SE"/>
        </w:rPr>
        <w:t xml:space="preserve"> pembelajaran berbasis etnomatematika memiliki kelebihan yaitu:</w:t>
      </w:r>
    </w:p>
    <w:p w:rsidR="00A74C93" w:rsidRPr="00B061AA" w:rsidRDefault="00A74C93" w:rsidP="00A74C93">
      <w:pPr>
        <w:pStyle w:val="ListParagraph"/>
        <w:numPr>
          <w:ilvl w:val="0"/>
          <w:numId w:val="12"/>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Menunjukkan bahwa etnomatematika dapat membantu siswa untuk membangun konsep matematika dengan pengetahuan yang telah mereka miliki dari lingkungan sekitar mereka. </w:t>
      </w:r>
    </w:p>
    <w:p w:rsidR="00A74C93" w:rsidRPr="00B061AA" w:rsidRDefault="00A74C93" w:rsidP="00A74C93">
      <w:pPr>
        <w:pStyle w:val="ListParagraph"/>
        <w:numPr>
          <w:ilvl w:val="0"/>
          <w:numId w:val="12"/>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Etnomatematika menyediakan lingkungan pembelajaran yang mampu menciptakan motivasi yang baik dan menyenangkan serta tidak ada anggapan bahwa pembelajaran matematika itu sulit dan menakutkan.</w:t>
      </w:r>
    </w:p>
    <w:p w:rsidR="00A74C93" w:rsidRPr="00B061AA" w:rsidRDefault="00A74C93" w:rsidP="00A74C93">
      <w:pPr>
        <w:pStyle w:val="ListParagraph"/>
        <w:numPr>
          <w:ilvl w:val="0"/>
          <w:numId w:val="12"/>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Etnomatematika mampu memberikan efektif yang berupa terciptanya rasa nasionalisme, menghargai, dan kebangsaan atas peninggalan tradisi, seni, dan kebudayaan bangsa.</w:t>
      </w:r>
    </w:p>
    <w:p w:rsidR="00A74C93" w:rsidRPr="009979FB" w:rsidRDefault="00A74C93" w:rsidP="00A74C93">
      <w:pPr>
        <w:pStyle w:val="ListParagraph"/>
        <w:numPr>
          <w:ilvl w:val="0"/>
          <w:numId w:val="12"/>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Etnomatematika mendukung keterampilan siswa sesuai dengan harapan penerapan pendekatan saintifik.</w:t>
      </w:r>
    </w:p>
    <w:p w:rsidR="00A74C93" w:rsidRPr="0065438D" w:rsidRDefault="00A74C93" w:rsidP="00A74C93">
      <w:pPr>
        <w:pStyle w:val="Heading4"/>
        <w:numPr>
          <w:ilvl w:val="3"/>
          <w:numId w:val="18"/>
        </w:numPr>
        <w:spacing w:before="40" w:line="480" w:lineRule="auto"/>
        <w:ind w:left="709" w:hanging="709"/>
        <w:jc w:val="both"/>
        <w:rPr>
          <w:rFonts w:ascii="Times New Roman" w:hAnsi="Times New Roman" w:cs="Times New Roman"/>
        </w:rPr>
      </w:pPr>
      <w:proofErr w:type="spellStart"/>
      <w:r w:rsidRPr="0065438D">
        <w:rPr>
          <w:rFonts w:ascii="Times New Roman" w:hAnsi="Times New Roman" w:cs="Times New Roman"/>
        </w:rPr>
        <w:t>Kelemahan</w:t>
      </w:r>
      <w:proofErr w:type="spellEnd"/>
      <w:r w:rsidRPr="0065438D">
        <w:rPr>
          <w:rFonts w:ascii="Times New Roman" w:hAnsi="Times New Roman" w:cs="Times New Roman"/>
        </w:rPr>
        <w:t xml:space="preserve"> </w:t>
      </w:r>
      <w:proofErr w:type="spellStart"/>
      <w:r w:rsidRPr="0065438D">
        <w:rPr>
          <w:rFonts w:ascii="Times New Roman" w:hAnsi="Times New Roman" w:cs="Times New Roman"/>
        </w:rPr>
        <w:t>Pembelajaran</w:t>
      </w:r>
      <w:proofErr w:type="spellEnd"/>
      <w:r w:rsidRPr="0065438D">
        <w:rPr>
          <w:rFonts w:ascii="Times New Roman" w:hAnsi="Times New Roman" w:cs="Times New Roman"/>
        </w:rPr>
        <w:t xml:space="preserve"> </w:t>
      </w:r>
      <w:proofErr w:type="spellStart"/>
      <w:r w:rsidRPr="0065438D">
        <w:rPr>
          <w:rFonts w:ascii="Times New Roman" w:hAnsi="Times New Roman" w:cs="Times New Roman"/>
        </w:rPr>
        <w:t>Berbasis</w:t>
      </w:r>
      <w:proofErr w:type="spellEnd"/>
      <w:r w:rsidRPr="0065438D">
        <w:rPr>
          <w:rFonts w:ascii="Times New Roman" w:hAnsi="Times New Roman" w:cs="Times New Roman"/>
        </w:rPr>
        <w:t xml:space="preserve"> </w:t>
      </w:r>
      <w:proofErr w:type="spellStart"/>
      <w:r w:rsidRPr="0065438D">
        <w:rPr>
          <w:rFonts w:ascii="Times New Roman" w:hAnsi="Times New Roman" w:cs="Times New Roman"/>
        </w:rPr>
        <w:t>Etnomatematika</w:t>
      </w:r>
      <w:proofErr w:type="spellEnd"/>
    </w:p>
    <w:p w:rsidR="00A74C93" w:rsidRPr="00B061AA" w:rsidRDefault="00A74C93" w:rsidP="00A74C93">
      <w:pPr>
        <w:spacing w:line="480" w:lineRule="auto"/>
        <w:ind w:left="360" w:firstLine="360"/>
        <w:jc w:val="both"/>
        <w:rPr>
          <w:rFonts w:ascii="Times New Roman" w:hAnsi="Times New Roman" w:cs="Times New Roman"/>
          <w:sz w:val="24"/>
          <w:szCs w:val="24"/>
          <w:shd w:val="clear" w:color="auto" w:fill="FFFFFF"/>
          <w:lang w:val="sv-SE"/>
        </w:rPr>
      </w:pPr>
      <w:bookmarkStart w:id="37" w:name="_Hlk201354220"/>
      <w:r w:rsidRPr="00B061AA">
        <w:rPr>
          <w:rFonts w:ascii="Times New Roman" w:hAnsi="Times New Roman" w:cs="Times New Roman"/>
          <w:sz w:val="24"/>
          <w:szCs w:val="24"/>
          <w:shd w:val="clear" w:color="auto" w:fill="FFFFFF"/>
          <w:lang w:val="sv-SE"/>
        </w:rPr>
        <w:t xml:space="preserve">Adapun kelemahan dalam model pembelajaran berbasis etnomatematika menurut </w:t>
      </w:r>
      <w:r w:rsidRPr="009A17F6">
        <w:rPr>
          <w:rFonts w:ascii="Times New Roman" w:hAnsi="Times New Roman" w:cs="Times New Roman"/>
          <w:sz w:val="24"/>
          <w:szCs w:val="24"/>
          <w:shd w:val="clear" w:color="auto" w:fill="FFFFFF"/>
          <w:lang w:val="sv-SE"/>
        </w:rPr>
        <w:fldChar w:fldCharType="begin" w:fldLock="1"/>
      </w:r>
      <w:r>
        <w:rPr>
          <w:rFonts w:ascii="Times New Roman" w:hAnsi="Times New Roman" w:cs="Times New Roman"/>
          <w:sz w:val="24"/>
          <w:szCs w:val="24"/>
          <w:shd w:val="clear" w:color="auto" w:fill="FFFFFF"/>
          <w:lang w:val="sv-SE"/>
        </w:rPr>
        <w:instrText>ADDIN CSL_CITATION {"citationItems":[{"id":"ITEM-1","itemData":{"ISSN":"2011-5474","author":[{"dropping-particle":"","family":"Rosa","given":"Milton","non-dropping-particle":"","parse-names":false,"suffix":""},{"dropping-particle":"","family":"Orey","given":"Daniel Clark","non-dropping-particle":"","parse-names":false,"suffix":""}],"container-title":"Revista Latinoamericana de Etnomatemática Perspectivas Socioculturales de La Educación Matemática","id":"ITEM-1","issue":"2","issued":{"date-parts":[["2011"]]},"page":"32-54","title":"Ethnomathematics: the cultural aspects of mathematics","type":"article-journal","volume":"4"},"uris":["http://www.mendeley.com/documents/?uuid=5a383bfa-0a04-4c56-960a-4c174ab05fef"]}],"mendeley":{"formattedCitation":"(Rosa &amp; Orey, 2011)","manualFormatting":"Rosa &amp; Orey (2011)","plainTextFormattedCitation":"(Rosa &amp; Orey, 2011)","previouslyFormattedCitation":"(Rosa &amp; Orey, 2011)"},"properties":{"noteIndex":0},"schema":"https://github.com/citation-style-language/schema/raw/master/csl-citation.json"}</w:instrText>
      </w:r>
      <w:r w:rsidRPr="009A17F6">
        <w:rPr>
          <w:rFonts w:ascii="Times New Roman" w:hAnsi="Times New Roman" w:cs="Times New Roman"/>
          <w:sz w:val="24"/>
          <w:szCs w:val="24"/>
          <w:shd w:val="clear" w:color="auto" w:fill="FFFFFF"/>
          <w:lang w:val="sv-SE"/>
        </w:rPr>
        <w:fldChar w:fldCharType="separate"/>
      </w:r>
      <w:r w:rsidRPr="009A17F6">
        <w:rPr>
          <w:rFonts w:ascii="Times New Roman" w:hAnsi="Times New Roman" w:cs="Times New Roman"/>
          <w:noProof/>
          <w:sz w:val="24"/>
          <w:szCs w:val="24"/>
          <w:shd w:val="clear" w:color="auto" w:fill="FFFFFF"/>
          <w:lang w:val="sv-SE"/>
        </w:rPr>
        <w:t>Rosa &amp; Orey (2011)</w:t>
      </w:r>
      <w:r w:rsidRPr="009A17F6">
        <w:rPr>
          <w:rFonts w:ascii="Times New Roman" w:hAnsi="Times New Roman" w:cs="Times New Roman"/>
          <w:sz w:val="24"/>
          <w:szCs w:val="24"/>
          <w:shd w:val="clear" w:color="auto" w:fill="FFFFFF"/>
          <w:lang w:val="sv-SE"/>
        </w:rPr>
        <w:fldChar w:fldCharType="end"/>
      </w:r>
      <w:r w:rsidRPr="00B061AA">
        <w:rPr>
          <w:rFonts w:ascii="Times New Roman" w:hAnsi="Times New Roman" w:cs="Times New Roman"/>
          <w:sz w:val="24"/>
          <w:szCs w:val="24"/>
          <w:shd w:val="clear" w:color="auto" w:fill="FFFFFF"/>
          <w:lang w:val="sv-SE"/>
        </w:rPr>
        <w:t xml:space="preserve"> yaitu sebagai berikut :</w:t>
      </w:r>
    </w:p>
    <w:p w:rsidR="00A74C93" w:rsidRPr="00B061AA" w:rsidRDefault="00A74C93" w:rsidP="00A74C93">
      <w:pPr>
        <w:pStyle w:val="ListParagraph"/>
        <w:numPr>
          <w:ilvl w:val="0"/>
          <w:numId w:val="20"/>
        </w:numPr>
        <w:spacing w:line="480" w:lineRule="auto"/>
        <w:jc w:val="both"/>
        <w:rPr>
          <w:rFonts w:ascii="Times New Roman" w:hAnsi="Times New Roman" w:cs="Times New Roman"/>
          <w:sz w:val="24"/>
          <w:szCs w:val="24"/>
          <w:shd w:val="clear" w:color="auto" w:fill="FFFFFF"/>
          <w:lang w:val="sv-SE"/>
        </w:rPr>
      </w:pPr>
      <w:r w:rsidRPr="00B061AA">
        <w:rPr>
          <w:rFonts w:ascii="Times New Roman" w:hAnsi="Times New Roman" w:cs="Times New Roman"/>
          <w:sz w:val="24"/>
          <w:szCs w:val="24"/>
          <w:lang w:val="sv-SE"/>
        </w:rPr>
        <w:t>Kurangnya bahan ajar yang berbasis kebudayaan</w:t>
      </w:r>
    </w:p>
    <w:p w:rsidR="00A74C93" w:rsidRPr="009979FB" w:rsidRDefault="00A74C93" w:rsidP="00A74C93">
      <w:pPr>
        <w:pStyle w:val="ListParagraph"/>
        <w:numPr>
          <w:ilvl w:val="0"/>
          <w:numId w:val="20"/>
        </w:numPr>
        <w:spacing w:line="480" w:lineRule="auto"/>
        <w:jc w:val="both"/>
        <w:rPr>
          <w:rFonts w:ascii="Times New Roman" w:hAnsi="Times New Roman" w:cs="Times New Roman"/>
          <w:sz w:val="24"/>
          <w:szCs w:val="24"/>
          <w:shd w:val="clear" w:color="auto" w:fill="FFFFFF"/>
          <w:lang w:val="fi-FI"/>
        </w:rPr>
      </w:pPr>
      <w:r w:rsidRPr="009979FB">
        <w:rPr>
          <w:rFonts w:ascii="Times New Roman" w:hAnsi="Times New Roman" w:cs="Times New Roman"/>
          <w:sz w:val="24"/>
          <w:szCs w:val="24"/>
          <w:shd w:val="clear" w:color="auto" w:fill="FFFFFF"/>
          <w:lang w:val="fi-FI"/>
        </w:rPr>
        <w:t>Dalam perguruan tinggi masih kurang diskusi tentang etnomatematika</w:t>
      </w:r>
    </w:p>
    <w:p w:rsidR="00A74C93" w:rsidRPr="00B061AA" w:rsidRDefault="00A74C93" w:rsidP="00A74C93">
      <w:pPr>
        <w:pStyle w:val="ListParagraph"/>
        <w:numPr>
          <w:ilvl w:val="0"/>
          <w:numId w:val="20"/>
        </w:numPr>
        <w:spacing w:line="480" w:lineRule="auto"/>
        <w:jc w:val="both"/>
        <w:rPr>
          <w:rFonts w:ascii="Times New Roman" w:hAnsi="Times New Roman" w:cs="Times New Roman"/>
          <w:sz w:val="24"/>
          <w:szCs w:val="24"/>
          <w:shd w:val="clear" w:color="auto" w:fill="FFFFFF"/>
          <w:lang w:val="sv-SE"/>
        </w:rPr>
      </w:pPr>
      <w:r w:rsidRPr="00B061AA">
        <w:rPr>
          <w:rFonts w:ascii="Times New Roman" w:hAnsi="Times New Roman" w:cs="Times New Roman"/>
          <w:sz w:val="24"/>
          <w:szCs w:val="24"/>
          <w:shd w:val="clear" w:color="auto" w:fill="FFFFFF"/>
          <w:lang w:val="sv-SE"/>
        </w:rPr>
        <w:lastRenderedPageBreak/>
        <w:t>Guru masih banyak yang belum terlatih dalam penerapan etnomatematika</w:t>
      </w:r>
    </w:p>
    <w:p w:rsidR="00A74C93" w:rsidRPr="00B061AA" w:rsidRDefault="00A74C93" w:rsidP="00A74C93">
      <w:pPr>
        <w:pStyle w:val="Heading3"/>
        <w:spacing w:before="0" w:line="480" w:lineRule="auto"/>
        <w:rPr>
          <w:rFonts w:ascii="Times New Roman" w:hAnsi="Times New Roman" w:cs="Times New Roman"/>
          <w:b w:val="0"/>
          <w:bCs w:val="0"/>
          <w:color w:val="auto"/>
          <w:lang w:val="sv-SE"/>
        </w:rPr>
      </w:pPr>
      <w:bookmarkStart w:id="38" w:name="_Toc202468620"/>
      <w:bookmarkEnd w:id="37"/>
      <w:r w:rsidRPr="00B061AA">
        <w:rPr>
          <w:rFonts w:ascii="Times New Roman" w:hAnsi="Times New Roman" w:cs="Times New Roman"/>
          <w:color w:val="auto"/>
          <w:lang w:val="sv-SE"/>
        </w:rPr>
        <w:t>2.2.4 Matematika</w:t>
      </w:r>
      <w:bookmarkEnd w:id="38"/>
    </w:p>
    <w:p w:rsidR="00A74C93" w:rsidRPr="00B061AA" w:rsidRDefault="00A74C93" w:rsidP="00A74C93">
      <w:pPr>
        <w:pStyle w:val="Heading4"/>
        <w:spacing w:before="0"/>
        <w:rPr>
          <w:rFonts w:ascii="Times New Roman" w:hAnsi="Times New Roman" w:cs="Times New Roman"/>
          <w:lang w:val="sv-SE"/>
        </w:rPr>
      </w:pPr>
      <w:r w:rsidRPr="00B061AA">
        <w:rPr>
          <w:rFonts w:ascii="Times New Roman" w:hAnsi="Times New Roman" w:cs="Times New Roman"/>
          <w:lang w:val="sv-SE"/>
        </w:rPr>
        <w:t>2.2.4.1 Pengertian Matematika</w:t>
      </w:r>
    </w:p>
    <w:p w:rsidR="00A74C93" w:rsidRPr="00B061AA" w:rsidRDefault="00A74C93" w:rsidP="00A74C93">
      <w:pPr>
        <w:spacing w:after="0"/>
        <w:rPr>
          <w:lang w:val="sv-SE"/>
        </w:rPr>
      </w:pPr>
    </w:p>
    <w:p w:rsidR="00A74C93" w:rsidRPr="00B061AA" w:rsidRDefault="00A74C93" w:rsidP="00A74C93">
      <w:pPr>
        <w:shd w:val="clear" w:color="auto" w:fill="FFFFFF"/>
        <w:spacing w:after="0" w:line="480" w:lineRule="auto"/>
        <w:ind w:firstLine="720"/>
        <w:jc w:val="both"/>
        <w:rPr>
          <w:rFonts w:ascii="Times New Roman" w:hAnsi="Times New Roman" w:cs="Times New Roman"/>
          <w:sz w:val="24"/>
          <w:szCs w:val="24"/>
          <w:shd w:val="clear" w:color="auto" w:fill="FFFFFF"/>
          <w:lang w:val="sv-SE"/>
        </w:rPr>
      </w:pPr>
      <w:bookmarkStart w:id="39" w:name="_Hlk184113669"/>
      <w:r w:rsidRPr="00B061AA">
        <w:rPr>
          <w:rFonts w:ascii="Times New Roman" w:hAnsi="Times New Roman" w:cs="Times New Roman"/>
          <w:sz w:val="24"/>
          <w:szCs w:val="24"/>
          <w:shd w:val="clear" w:color="auto" w:fill="FFFFFF"/>
          <w:lang w:val="sv-SE"/>
        </w:rPr>
        <w:t xml:space="preserve">Pembelajaran matematika merupakan    pelajaran    yang    dapat melatih  kesabaran, kecermatan  dan ketelitian, kedisplinan diri, dan melatih kemampuan berfikir siswa. </w:t>
      </w:r>
      <w:r w:rsidRPr="00B061AA">
        <w:rPr>
          <w:rFonts w:ascii="Times New Roman" w:hAnsi="Times New Roman" w:cs="Times New Roman"/>
          <w:sz w:val="24"/>
          <w:szCs w:val="24"/>
          <w:lang w:val="sv-SE"/>
        </w:rPr>
        <w:t xml:space="preserve">Matematika mulai dipelajari mulai dari tingkat SD, SMP, SMA hingga perguruan tinggi, </w:t>
      </w:r>
      <w:r w:rsidRPr="00B061AA">
        <w:rPr>
          <w:rFonts w:ascii="Times New Roman" w:hAnsi="Times New Roman" w:cs="Times New Roman"/>
          <w:sz w:val="24"/>
          <w:szCs w:val="24"/>
          <w:shd w:val="clear" w:color="auto" w:fill="FFFFFF"/>
          <w:lang w:val="sv-SE"/>
        </w:rPr>
        <w:t xml:space="preserve">tidak hanya dipelajari matematika juga bisa diaplikasikan dalam kehidupan sehari-hari, misalnya dalam bidang kedokteran, bidang astronomi, bidang teknik sipil, bidang arsitektur,  bidang teknik mesin, bidang teknik informatika, bidang asuransi, dan bidang manajemen.  Dalam berbagai bidang tersebut, ilmu matematika tidak bisa terlepas didalamnya. </w:t>
      </w:r>
    </w:p>
    <w:p w:rsidR="00A74C93" w:rsidRPr="009979FB" w:rsidRDefault="00A74C93" w:rsidP="00A74C93">
      <w:pPr>
        <w:shd w:val="clear" w:color="auto" w:fill="FFFFFF"/>
        <w:spacing w:after="0" w:line="480" w:lineRule="auto"/>
        <w:ind w:firstLine="720"/>
        <w:jc w:val="both"/>
        <w:rPr>
          <w:rFonts w:ascii="Times New Roman" w:eastAsia="Times New Roman" w:hAnsi="Times New Roman" w:cs="Times New Roman"/>
          <w:sz w:val="24"/>
          <w:szCs w:val="24"/>
          <w:lang w:val="fi-FI" w:eastAsia="en-ID"/>
        </w:rPr>
      </w:pPr>
      <w:r w:rsidRPr="009979FB">
        <w:rPr>
          <w:rFonts w:ascii="Times New Roman" w:hAnsi="Times New Roman" w:cs="Times New Roman"/>
          <w:sz w:val="24"/>
          <w:szCs w:val="24"/>
          <w:shd w:val="clear" w:color="auto" w:fill="FFFFFF"/>
          <w:lang w:val="fi-FI"/>
        </w:rPr>
        <w:t xml:space="preserve">Oleh sebab itu, matematika perlu dipelajari sejak  usia dini. </w:t>
      </w:r>
      <w:bookmarkStart w:id="40" w:name="_Hlk201354254"/>
      <w:r w:rsidRPr="009979FB">
        <w:rPr>
          <w:rFonts w:ascii="Times New Roman" w:hAnsi="Times New Roman" w:cs="Times New Roman"/>
          <w:sz w:val="24"/>
          <w:szCs w:val="24"/>
          <w:shd w:val="clear" w:color="auto" w:fill="FFFFFF"/>
          <w:lang w:val="fi-FI"/>
        </w:rPr>
        <w:t xml:space="preserve">Menurut </w:t>
      </w:r>
      <w:r w:rsidRPr="009A17F6">
        <w:rPr>
          <w:rFonts w:ascii="Times New Roman" w:eastAsia="Times New Roman" w:hAnsi="Times New Roman" w:cs="Times New Roman"/>
          <w:sz w:val="24"/>
          <w:szCs w:val="24"/>
          <w:lang w:val="fi-FI" w:eastAsia="en-ID"/>
        </w:rPr>
        <w:fldChar w:fldCharType="begin" w:fldLock="1"/>
      </w:r>
      <w:r>
        <w:rPr>
          <w:rFonts w:ascii="Times New Roman" w:eastAsia="Times New Roman" w:hAnsi="Times New Roman" w:cs="Times New Roman"/>
          <w:sz w:val="24"/>
          <w:szCs w:val="24"/>
          <w:lang w:val="fi-FI" w:eastAsia="en-ID"/>
        </w:rPr>
        <w:instrText>ADDIN CSL_CITATION {"citationItems":[{"id":"ITEM-1","itemData":{"ISSN":"2599-1132","author":[{"dropping-particle":"","family":"Kurniawati","given":"Dewi","non-dropping-particle":"","parse-names":false,"suffix":""},{"dropping-particle":"","family":"Ekayanti","given":"Arta","non-dropping-particle":"","parse-names":false,"suffix":""}],"container-title":"PeTeKa","id":"ITEM-1","issue":"2","issued":{"date-parts":[["2020"]]},"page":"107-114","title":"Pentingnya berpikir kritis dalam pembelajaran matematika","type":"article-journal","volume":"3"},"uris":["http://www.mendeley.com/documents/?uuid=a4db154b-9e03-4204-81eb-9541956a0c2e"]}],"mendeley":{"formattedCitation":"(Kurniawati &amp; Ekayanti, 2020)","manualFormatting":"Kurniawati &amp; Ekayanti (2020)","plainTextFormattedCitation":"(Kurniawati &amp; Ekayanti, 2020)","previouslyFormattedCitation":"(Kurniawati &amp; Ekayanti, 2020)"},"properties":{"noteIndex":0},"schema":"https://github.com/citation-style-language/schema/raw/master/csl-citation.json"}</w:instrText>
      </w:r>
      <w:r w:rsidRPr="009A17F6">
        <w:rPr>
          <w:rFonts w:ascii="Times New Roman" w:eastAsia="Times New Roman" w:hAnsi="Times New Roman" w:cs="Times New Roman"/>
          <w:sz w:val="24"/>
          <w:szCs w:val="24"/>
          <w:lang w:val="fi-FI" w:eastAsia="en-ID"/>
        </w:rPr>
        <w:fldChar w:fldCharType="separate"/>
      </w:r>
      <w:r w:rsidRPr="009A17F6">
        <w:rPr>
          <w:rFonts w:ascii="Times New Roman" w:eastAsia="Times New Roman" w:hAnsi="Times New Roman" w:cs="Times New Roman"/>
          <w:noProof/>
          <w:sz w:val="24"/>
          <w:szCs w:val="24"/>
          <w:lang w:val="fi-FI" w:eastAsia="en-ID"/>
        </w:rPr>
        <w:t>Kurniawati &amp; Ekayanti (2020)</w:t>
      </w:r>
      <w:r w:rsidRPr="009A17F6">
        <w:rPr>
          <w:rFonts w:ascii="Times New Roman" w:eastAsia="Times New Roman" w:hAnsi="Times New Roman" w:cs="Times New Roman"/>
          <w:sz w:val="24"/>
          <w:szCs w:val="24"/>
          <w:lang w:val="fi-FI" w:eastAsia="en-ID"/>
        </w:rPr>
        <w:fldChar w:fldCharType="end"/>
      </w:r>
      <w:r w:rsidRPr="009979FB">
        <w:rPr>
          <w:rFonts w:ascii="Times New Roman" w:eastAsia="Times New Roman" w:hAnsi="Times New Roman" w:cs="Times New Roman"/>
          <w:sz w:val="24"/>
          <w:szCs w:val="24"/>
          <w:lang w:val="fi-FI" w:eastAsia="en-ID"/>
        </w:rPr>
        <w:t xml:space="preserve"> pentingnya matematika dalam kehidupan    sehari-hari    menjadikan matematika  sebagai  salah  satu  mata pelajaran  yang  harus  dikuasai  oleh setiap peserta didik. </w:t>
      </w:r>
      <w:bookmarkEnd w:id="40"/>
      <w:r w:rsidRPr="009979FB">
        <w:rPr>
          <w:rFonts w:ascii="Times New Roman" w:hAnsi="Times New Roman" w:cs="Times New Roman"/>
          <w:sz w:val="24"/>
          <w:szCs w:val="24"/>
          <w:shd w:val="clear" w:color="auto" w:fill="FFFFFF"/>
          <w:lang w:val="fi-FI"/>
        </w:rPr>
        <w:t>Siswa mempelajari matematika agar mereka memiliki kompetensi yaitu kemampuan berpikir secara logis, analistis, sistematis, kritis dan kreatif juga kemampuan untuk bekerjasama.</w:t>
      </w:r>
      <w:r w:rsidRPr="009979FB">
        <w:rPr>
          <w:rFonts w:ascii="Times New Roman" w:eastAsia="Times New Roman" w:hAnsi="Times New Roman" w:cs="Times New Roman"/>
          <w:sz w:val="24"/>
          <w:szCs w:val="24"/>
          <w:lang w:val="fi-FI" w:eastAsia="en-ID"/>
        </w:rPr>
        <w:t xml:space="preserve"> Sama halnya menurut </w:t>
      </w:r>
      <w:r w:rsidRPr="0065438D">
        <w:rPr>
          <w:rFonts w:ascii="Times New Roman" w:hAnsi="Times New Roman" w:cs="Times New Roman"/>
          <w:sz w:val="24"/>
          <w:szCs w:val="24"/>
        </w:rPr>
        <w:fldChar w:fldCharType="begin" w:fldLock="1"/>
      </w:r>
      <w:r>
        <w:rPr>
          <w:rFonts w:ascii="Times New Roman" w:hAnsi="Times New Roman" w:cs="Times New Roman"/>
          <w:sz w:val="24"/>
          <w:szCs w:val="24"/>
          <w:lang w:val="fi-FI"/>
        </w:rPr>
        <w:instrText>ADDIN CSL_CITATION {"citationItems":[{"id":"ITEM-1","itemData":{"id":"ITEM-1","issued":{"date-parts":[["2006"]]},"title":"Peraturan Menteri Pendidikan Nasional Republik Indonesia Nomor 22 Tahun 2006 Tentang Standar Isi Untuk Satuan Pendidikan Dasar dan Menengah","type":"legislation"},"uris":["http://www.mendeley.com/documents/?uuid=d543f007-a3b3-49bd-8c4a-25d0237c69a8"]}],"mendeley":{"formattedCitation":"(Peraturan Menteri Pendidikan Nasional Republik Indonesia Nomor 22 Tahun 2006 Tentang Standar Isi Untuk Satuan Pendidikan Dasar Dan Menengah, 2006)","manualFormatting":"Peraturan Menteri Pendidikan Nasional Republik Indonesia Nomor 22 Tahun 2006 Tentang Standar Isi Untuk Satuan Pendidikan Dasar dan Menengah","plainTextFormattedCitation":"(Peraturan Menteri Pendidikan Nasional Republik Indonesia Nomor 22 Tahun 2006 Tentang Standar Isi Untuk Satuan Pendidikan Dasar Dan Menengah, 2006)","previouslyFormattedCitation":"(Peraturan Menteri Pendidikan Nasional Republik Indonesia Nomor 22 Tahun 2006 Tentang Standar Isi Untuk Satuan Pendidikan Dasar Dan Menengah, 2006)"},"properties":{"noteIndex":0},"schema":"https://github.com/citation-style-language/schema/raw/master/csl-citation.json"}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Peraturan Menteri Pendidikan Nasional Republik Indonesia Nomor 22 Tahun 2006 Tentang Standar Isi Untuk Satuan Pendidikan Dasar dan Menengah</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menjelaskan bahwa mata pelajaran matematika perlu diberikan pada semua peserta didik mulai dari sekolah dasar untuk membekali peserta didik dengan kemampuan berpikir logis, analitis, sistematis, kritis, dan kreatif, serta kemampuan bekerja sama.</w:t>
      </w:r>
      <w:r w:rsidRPr="009979FB">
        <w:rPr>
          <w:lang w:val="fi-FI"/>
        </w:rPr>
        <w:t xml:space="preserve"> </w:t>
      </w:r>
      <w:bookmarkStart w:id="41" w:name="_Hlk201354280"/>
      <w:bookmarkEnd w:id="39"/>
      <w:r w:rsidRPr="009A17F6">
        <w:rPr>
          <w:rFonts w:ascii="Times New Roman" w:eastAsia="Times New Roman" w:hAnsi="Times New Roman" w:cs="Times New Roman"/>
          <w:sz w:val="24"/>
          <w:szCs w:val="24"/>
          <w:lang w:val="fi-FI" w:eastAsia="en-ID"/>
        </w:rPr>
        <w:fldChar w:fldCharType="begin" w:fldLock="1"/>
      </w:r>
      <w:r>
        <w:rPr>
          <w:rFonts w:ascii="Times New Roman" w:eastAsia="Times New Roman" w:hAnsi="Times New Roman" w:cs="Times New Roman"/>
          <w:sz w:val="24"/>
          <w:szCs w:val="24"/>
          <w:lang w:val="fi-FI" w:eastAsia="en-ID"/>
        </w:rPr>
        <w:instrText>ADDIN CSL_CITATION {"citationItems":[{"id":"ITEM-1","itemData":{"author":[{"dropping-particle":"","family":"Jayanti","given":"Indriani","non-dropping-particle":"","parse-names":false,"suffix":""},{"dropping-particle":"","family":"Arifin","given":"Nurdin","non-dropping-particle":"","parse-names":false,"suffix":""},{"dropping-particle":"","family":"Nur","given":"Dedi Rahman","non-dropping-particle":"","parse-names":false,"suffix":""}],"container-title":"Jurnal Pendidikan","id":"ITEM-1","issue":"1","issued":{"date-parts":[["2020"]]},"page":"1-7","title":"Analisis faktor internal dan eksternal kesulitan belajar matematika di sekolah dasar","type":"article-journal","volume":"1"},"uris":["http://www.mendeley.com/documents/?uuid=f5712b6b-2ef1-4369-9b66-573749c62211"]}],"mendeley":{"formattedCitation":"(Jayanti et al., 2020)","manualFormatting":"Jayanti et al. (2020)","plainTextFormattedCitation":"(Jayanti et al., 2020)","previouslyFormattedCitation":"(Jayanti, Arifin, &amp; Nur, 2020)"},"properties":{"noteIndex":0},"schema":"https://github.com/citation-style-language/schema/raw/master/csl-citation.json"}</w:instrText>
      </w:r>
      <w:r w:rsidRPr="009A17F6">
        <w:rPr>
          <w:rFonts w:ascii="Times New Roman" w:eastAsia="Times New Roman" w:hAnsi="Times New Roman" w:cs="Times New Roman"/>
          <w:sz w:val="24"/>
          <w:szCs w:val="24"/>
          <w:lang w:val="fi-FI" w:eastAsia="en-ID"/>
        </w:rPr>
        <w:fldChar w:fldCharType="separate"/>
      </w:r>
      <w:r w:rsidRPr="009A17F6">
        <w:rPr>
          <w:rFonts w:ascii="Times New Roman" w:eastAsia="Times New Roman" w:hAnsi="Times New Roman" w:cs="Times New Roman"/>
          <w:noProof/>
          <w:sz w:val="24"/>
          <w:szCs w:val="24"/>
          <w:lang w:val="fi-FI" w:eastAsia="en-ID"/>
        </w:rPr>
        <w:t>Jayanti et al. (2020)</w:t>
      </w:r>
      <w:r w:rsidRPr="009A17F6">
        <w:rPr>
          <w:rFonts w:ascii="Times New Roman" w:eastAsia="Times New Roman" w:hAnsi="Times New Roman" w:cs="Times New Roman"/>
          <w:sz w:val="24"/>
          <w:szCs w:val="24"/>
          <w:lang w:val="fi-FI" w:eastAsia="en-ID"/>
        </w:rPr>
        <w:fldChar w:fldCharType="end"/>
      </w:r>
      <w:r w:rsidRPr="009979FB">
        <w:rPr>
          <w:rFonts w:ascii="Times New Roman" w:hAnsi="Times New Roman" w:cs="Times New Roman"/>
          <w:sz w:val="24"/>
          <w:szCs w:val="24"/>
          <w:shd w:val="clear" w:color="auto" w:fill="FFFFFF"/>
          <w:lang w:val="fi-FI"/>
        </w:rPr>
        <w:t xml:space="preserve"> mengatakan oleh </w:t>
      </w:r>
      <w:r w:rsidRPr="009979FB">
        <w:rPr>
          <w:rFonts w:ascii="Times New Roman" w:eastAsia="Times New Roman" w:hAnsi="Times New Roman" w:cs="Times New Roman"/>
          <w:sz w:val="24"/>
          <w:szCs w:val="24"/>
          <w:lang w:val="fi-FI" w:eastAsia="en-ID"/>
        </w:rPr>
        <w:t xml:space="preserve">sebab itu proses </w:t>
      </w:r>
      <w:r w:rsidRPr="009979FB">
        <w:rPr>
          <w:rFonts w:ascii="Times New Roman" w:eastAsia="Times New Roman" w:hAnsi="Times New Roman" w:cs="Times New Roman"/>
          <w:sz w:val="24"/>
          <w:szCs w:val="24"/>
          <w:lang w:val="fi-FI" w:eastAsia="en-ID"/>
        </w:rPr>
        <w:lastRenderedPageBreak/>
        <w:t>pembelajaran matematika yang dipelajari disekolah harus bisa berdampak pada kemampuan berpikir siswa.</w:t>
      </w:r>
    </w:p>
    <w:bookmarkEnd w:id="41"/>
    <w:p w:rsidR="00A74C93" w:rsidRPr="009979FB" w:rsidRDefault="00A74C93" w:rsidP="00A74C93">
      <w:pPr>
        <w:pStyle w:val="Heading4"/>
        <w:spacing w:before="0" w:line="480" w:lineRule="auto"/>
        <w:rPr>
          <w:rFonts w:ascii="Times New Roman" w:hAnsi="Times New Roman" w:cs="Times New Roman"/>
          <w:lang w:val="fi-FI"/>
        </w:rPr>
      </w:pPr>
      <w:r w:rsidRPr="009979FB">
        <w:rPr>
          <w:rFonts w:ascii="Times New Roman" w:hAnsi="Times New Roman" w:cs="Times New Roman"/>
          <w:lang w:val="fi-FI"/>
        </w:rPr>
        <w:t>2.2.4.2 Karateristik Matematika</w:t>
      </w:r>
    </w:p>
    <w:p w:rsidR="00A74C93" w:rsidRPr="009979FB" w:rsidRDefault="00A74C93" w:rsidP="00A74C93">
      <w:pPr>
        <w:spacing w:after="0"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Menurut Suherman </w:t>
      </w:r>
      <w:r w:rsidRPr="0065438D">
        <w:rPr>
          <w:rFonts w:ascii="Times New Roman" w:hAnsi="Times New Roman" w:cs="Times New Roman"/>
          <w:sz w:val="24"/>
          <w:szCs w:val="24"/>
        </w:rPr>
        <w:fldChar w:fldCharType="begin" w:fldLock="1"/>
      </w:r>
      <w:r>
        <w:rPr>
          <w:rFonts w:ascii="Times New Roman" w:hAnsi="Times New Roman" w:cs="Times New Roman"/>
          <w:sz w:val="24"/>
          <w:szCs w:val="24"/>
          <w:lang w:val="fi-FI"/>
        </w:rPr>
        <w:instrText>ADDIN CSL_CITATION {"citationItems":[{"id":"ITEM-1","itemData":{"author":[{"dropping-particle":"","family":"Nasaruddin","given":"","non-dropping-particle":"","parse-names":false,"suffix":""}],"container-title":"Al-Khwarizmi Jurnal Pendidikan Matematika dan Ilmu Pengetahuan Alam","id":"ITEM-1","issue":"2","issued":{"date-parts":[["2018"]]},"page":"21-30","title":"Media Dan Alat Peraga Dalam Pembelajaran Matematika","type":"article-journal","volume":"3"},"uris":["http://www.mendeley.com/documents/?uuid=6432e2e0-8686-4bfb-ae7d-7e380fc7cfd6"]}],"mendeley":{"formattedCitation":"(Nasaruddin, 2018)","plainTextFormattedCitation":"(Nasaruddin, 2018)","previouslyFormattedCitation":"(Nasaruddin, 2018)"},"properties":{"noteIndex":0},"schema":"https://github.com/citation-style-language/schema/raw/master/csl-citation.json"}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(Nasaruddin, 2018)</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menjelaskan bahwa karateristik matematika di sekolah adalah sebagai berikut :</w:t>
      </w:r>
    </w:p>
    <w:p w:rsidR="00A74C93" w:rsidRPr="009979FB" w:rsidRDefault="00A74C93" w:rsidP="00A74C93">
      <w:pPr>
        <w:pStyle w:val="ListParagraph"/>
        <w:numPr>
          <w:ilvl w:val="0"/>
          <w:numId w:val="10"/>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Pembelajaran matematika berjenjang (bertahap). Materi pembelajaran disampaikan secara bertahap, mulai dari yang konkret menuju yang abstrak, dari yang sederhana ke yang lebih rumit, atau dari konsep yang mudah ke yang lebih sulit.</w:t>
      </w:r>
    </w:p>
    <w:p w:rsidR="00A74C93" w:rsidRPr="009979FB" w:rsidRDefault="00A74C93" w:rsidP="00A74C93">
      <w:pPr>
        <w:pStyle w:val="ListParagraph"/>
        <w:numPr>
          <w:ilvl w:val="0"/>
          <w:numId w:val="10"/>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Pembelajaran matematika mengikuti metode spiral. Setiap mempelajari konsep baru penting untuk memperhatikan materi atau konsep yang sudah dipelajari sebelumnya. Bahan yang baru harus berkaitan dengan materi yang sudah dipelajari. Pengulangan konsep dalam bahan ajar dengan cara memperluas dan memperdalam adalah perlu dalam pembelajaran matematika (spiral melebar dan menarik).</w:t>
      </w:r>
    </w:p>
    <w:p w:rsidR="00A74C93" w:rsidRPr="009979FB" w:rsidRDefault="00A74C93" w:rsidP="00A74C93">
      <w:pPr>
        <w:pStyle w:val="ListParagraph"/>
        <w:numPr>
          <w:ilvl w:val="0"/>
          <w:numId w:val="10"/>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Pembelajaran matematika menekankan pola pikir deduktif. Matematika adalah deduktif, matematika tersusun secara deduktif aksiomatik. Namun demikian, perlu dipilih pendekatan yang sesuai dengan keadaan siswa. Dalam proses belajar, pendekatan deduktif belum sepenuhnya diterapkan, tetapi masih dicampur dengan metode deduktif.</w:t>
      </w:r>
    </w:p>
    <w:p w:rsidR="00A74C93" w:rsidRPr="009979FB" w:rsidRDefault="00A74C93" w:rsidP="00A74C93">
      <w:pPr>
        <w:pStyle w:val="ListParagraph"/>
        <w:numPr>
          <w:ilvl w:val="0"/>
          <w:numId w:val="10"/>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Pembelajaran matematika menganut kebenaran konsistensi. Kebenaran-kebenaran dalam matematika pada dasarnya merupakan kebenaran yang </w:t>
      </w:r>
      <w:r w:rsidRPr="009979FB">
        <w:rPr>
          <w:rFonts w:ascii="Times New Roman" w:hAnsi="Times New Roman" w:cs="Times New Roman"/>
          <w:sz w:val="24"/>
          <w:szCs w:val="24"/>
          <w:lang w:val="fi-FI"/>
        </w:rPr>
        <w:lastRenderedPageBreak/>
        <w:t>konsisten, tidak saling bertentangan antara satu konsep dengan konsep lainnya.</w:t>
      </w:r>
    </w:p>
    <w:p w:rsidR="00A74C93" w:rsidRPr="009979FB" w:rsidRDefault="00A74C93" w:rsidP="00A74C93">
      <w:pPr>
        <w:pStyle w:val="Heading4"/>
        <w:spacing w:before="0" w:line="480" w:lineRule="auto"/>
        <w:rPr>
          <w:rFonts w:ascii="Times New Roman" w:hAnsi="Times New Roman" w:cs="Times New Roman"/>
          <w:lang w:val="fi-FI"/>
        </w:rPr>
      </w:pPr>
      <w:r w:rsidRPr="009979FB">
        <w:rPr>
          <w:rFonts w:ascii="Times New Roman" w:hAnsi="Times New Roman" w:cs="Times New Roman"/>
          <w:lang w:val="fi-FI"/>
        </w:rPr>
        <w:t>2.2.4.3 Tujuan Pembelajaran Matematika</w:t>
      </w:r>
    </w:p>
    <w:p w:rsidR="00A74C93" w:rsidRPr="0065438D" w:rsidRDefault="00A74C93" w:rsidP="00A74C93">
      <w:pPr>
        <w:spacing w:after="0" w:line="480" w:lineRule="auto"/>
        <w:ind w:firstLine="720"/>
        <w:jc w:val="both"/>
        <w:rPr>
          <w:rFonts w:ascii="Times New Roman" w:hAnsi="Times New Roman" w:cs="Times New Roman"/>
          <w:sz w:val="24"/>
          <w:szCs w:val="24"/>
        </w:rPr>
      </w:pPr>
      <w:r w:rsidRPr="009979FB">
        <w:rPr>
          <w:rFonts w:ascii="Times New Roman" w:hAnsi="Times New Roman" w:cs="Times New Roman"/>
          <w:sz w:val="24"/>
          <w:szCs w:val="24"/>
          <w:lang w:val="fi-FI"/>
        </w:rPr>
        <w:t xml:space="preserve">Pada dasarnya pembelajaran matematika memiliki tujuan untuk membantu siswa memahami konsep-konsep matematika dengan benar. Dengan belajar matematika siswa dapat mengembangkan kemampuan berpikir logis, kritis, dan kreatif, serta melatih siswa dalam menyelesaikan masalah dalam kehidupan sehari-hari secara sistematis. </w:t>
      </w:r>
      <w:proofErr w:type="spellStart"/>
      <w:r w:rsidRPr="0065438D">
        <w:rPr>
          <w:rFonts w:ascii="Times New Roman" w:hAnsi="Times New Roman" w:cs="Times New Roman"/>
          <w:sz w:val="24"/>
          <w:szCs w:val="24"/>
        </w:rPr>
        <w:t>Menurut</w:t>
      </w:r>
      <w:proofErr w:type="spellEnd"/>
      <w:r w:rsidRPr="0065438D">
        <w:rPr>
          <w:rFonts w:ascii="Times New Roman" w:hAnsi="Times New Roman" w:cs="Times New Roman"/>
          <w:sz w:val="24"/>
          <w:szCs w:val="24"/>
        </w:rPr>
        <w:t xml:space="preserve"> </w:t>
      </w:r>
      <w:r w:rsidRPr="0065438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Kata","author":[{"dropping-particle":"","family":"Adolph","given":"Ralph","non-dropping-particle":"","parse-names":false,"suffix":""}],"id":"ITEM-1","issued":{"date-parts":[["2016"]]},"page":"1-23","title":"tujuan matematika","type":"article-journal"},"uris":["http://www.mendeley.com/documents/?uuid=4090600b-6131-47ed-a246-e9ef4ff5b04c","http://www.mendeley.com/documents/?uuid=6d60cc12-9c04-4806-b6a6-cbdcf43b162c","http://www.mendeley.com/documents/?uuid=72b82abe-893e-49d6-b65d-40a791ca3796"]}],"mendeley":{"formattedCitation":"(Adolph, 2016)","manualFormatting":"(Ismail, 2018)","plainTextFormattedCitation":"(Adolph, 2016)","previouslyFormattedCitation":"(Adolph, 2016)"},"properties":{"noteIndex":0},"schema":"https://github.com/citation-style-language/schema/raw/master/csl-citation.json"}</w:instrText>
      </w:r>
      <w:r w:rsidRPr="0065438D">
        <w:rPr>
          <w:rFonts w:ascii="Times New Roman" w:hAnsi="Times New Roman" w:cs="Times New Roman"/>
          <w:sz w:val="24"/>
          <w:szCs w:val="24"/>
        </w:rPr>
        <w:fldChar w:fldCharType="separate"/>
      </w:r>
      <w:r w:rsidRPr="0065438D">
        <w:rPr>
          <w:rFonts w:ascii="Times New Roman" w:hAnsi="Times New Roman" w:cs="Times New Roman"/>
          <w:noProof/>
          <w:sz w:val="24"/>
          <w:szCs w:val="24"/>
        </w:rPr>
        <w:t>(Ismail, 2018)</w:t>
      </w:r>
      <w:r w:rsidRPr="0065438D">
        <w:rPr>
          <w:rFonts w:ascii="Times New Roman" w:hAnsi="Times New Roman" w:cs="Times New Roman"/>
          <w:sz w:val="24"/>
          <w:szCs w:val="24"/>
        </w:rPr>
        <w:fldChar w:fldCharType="end"/>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menyatakan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bahwa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tujuan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belajar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matematika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yaitu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untuk</w:t>
      </w:r>
      <w:proofErr w:type="spellEnd"/>
      <w:r w:rsidRPr="0065438D">
        <w:rPr>
          <w:rFonts w:ascii="Times New Roman" w:hAnsi="Times New Roman" w:cs="Times New Roman"/>
          <w:sz w:val="24"/>
          <w:szCs w:val="24"/>
        </w:rPr>
        <w:t>:</w:t>
      </w:r>
    </w:p>
    <w:p w:rsidR="00A74C93" w:rsidRPr="0065438D" w:rsidRDefault="00A74C93" w:rsidP="00A74C93">
      <w:pPr>
        <w:pStyle w:val="ListParagraph"/>
        <w:numPr>
          <w:ilvl w:val="0"/>
          <w:numId w:val="11"/>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Mempelajari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penghargaan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terhadap</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matematika</w:t>
      </w:r>
      <w:proofErr w:type="spellEnd"/>
      <w:r w:rsidRPr="0065438D">
        <w:rPr>
          <w:rFonts w:ascii="Times New Roman" w:hAnsi="Times New Roman" w:cs="Times New Roman"/>
          <w:sz w:val="24"/>
          <w:szCs w:val="24"/>
        </w:rPr>
        <w:t>.</w:t>
      </w:r>
    </w:p>
    <w:p w:rsidR="00A74C93" w:rsidRPr="009979FB" w:rsidRDefault="00A74C93" w:rsidP="00A74C93">
      <w:pPr>
        <w:pStyle w:val="ListParagraph"/>
        <w:numPr>
          <w:ilvl w:val="0"/>
          <w:numId w:val="11"/>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Memperoleh keyakinan pada kemampuan seseorang dalam menyelesaikan masalah matematika.</w:t>
      </w:r>
    </w:p>
    <w:p w:rsidR="00A74C93" w:rsidRPr="009979FB" w:rsidRDefault="00A74C93" w:rsidP="00A74C93">
      <w:pPr>
        <w:pStyle w:val="ListParagraph"/>
        <w:numPr>
          <w:ilvl w:val="0"/>
          <w:numId w:val="11"/>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Mengasah kemampuan seseorang dalam menyelesaikan masalah matematika.</w:t>
      </w:r>
    </w:p>
    <w:p w:rsidR="00A74C93" w:rsidRPr="009979FB" w:rsidRDefault="00A74C93" w:rsidP="00A74C93">
      <w:pPr>
        <w:pStyle w:val="ListParagraph"/>
        <w:numPr>
          <w:ilvl w:val="0"/>
          <w:numId w:val="11"/>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Untuk mempelajari cara berkomunikasi dalam matematika.</w:t>
      </w:r>
    </w:p>
    <w:p w:rsidR="00A74C93" w:rsidRPr="00B061AA" w:rsidRDefault="00A74C93" w:rsidP="00A74C93">
      <w:pPr>
        <w:pStyle w:val="ListParagraph"/>
        <w:numPr>
          <w:ilvl w:val="0"/>
          <w:numId w:val="11"/>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Belajar berpikir secara kritis dan matematis.</w:t>
      </w:r>
    </w:p>
    <w:p w:rsidR="00A74C93" w:rsidRPr="00B061AA" w:rsidRDefault="00A74C93" w:rsidP="00A74C93">
      <w:pPr>
        <w:pStyle w:val="Heading3"/>
        <w:spacing w:before="0" w:line="480" w:lineRule="auto"/>
        <w:rPr>
          <w:rFonts w:ascii="Times New Roman" w:hAnsi="Times New Roman" w:cs="Times New Roman"/>
          <w:b w:val="0"/>
          <w:bCs w:val="0"/>
          <w:color w:val="auto"/>
          <w:lang w:val="sv-SE"/>
        </w:rPr>
      </w:pPr>
      <w:bookmarkStart w:id="42" w:name="_Toc202468621"/>
      <w:r w:rsidRPr="00B061AA">
        <w:rPr>
          <w:rFonts w:ascii="Times New Roman" w:hAnsi="Times New Roman" w:cs="Times New Roman"/>
          <w:color w:val="auto"/>
          <w:lang w:val="sv-SE"/>
        </w:rPr>
        <w:t>2.2.5 Bahan Ajar</w:t>
      </w:r>
      <w:bookmarkEnd w:id="42"/>
    </w:p>
    <w:p w:rsidR="00A74C93" w:rsidRPr="00B061AA" w:rsidRDefault="00A74C93" w:rsidP="00A74C93">
      <w:pPr>
        <w:pStyle w:val="Heading4"/>
        <w:spacing w:before="0" w:line="480" w:lineRule="auto"/>
        <w:rPr>
          <w:rFonts w:ascii="Times New Roman" w:hAnsi="Times New Roman" w:cs="Times New Roman"/>
          <w:szCs w:val="24"/>
          <w:lang w:val="sv-SE"/>
        </w:rPr>
      </w:pPr>
      <w:r w:rsidRPr="00B061AA">
        <w:rPr>
          <w:rFonts w:ascii="Times New Roman" w:hAnsi="Times New Roman" w:cs="Times New Roman"/>
          <w:szCs w:val="24"/>
          <w:lang w:val="sv-SE"/>
        </w:rPr>
        <w:t>2.2.5.1 Pengertiaan Bahan Ajar</w:t>
      </w:r>
    </w:p>
    <w:p w:rsidR="00A74C93" w:rsidRPr="00B061AA" w:rsidRDefault="00A74C93" w:rsidP="00A74C93">
      <w:pPr>
        <w:spacing w:after="0" w:line="480" w:lineRule="auto"/>
        <w:ind w:firstLine="720"/>
        <w:jc w:val="both"/>
        <w:rPr>
          <w:rFonts w:ascii="Times New Roman" w:hAnsi="Times New Roman" w:cs="Times New Roman"/>
          <w:sz w:val="24"/>
          <w:szCs w:val="24"/>
          <w:lang w:val="sv-SE"/>
        </w:rPr>
      </w:pPr>
      <w:r w:rsidRPr="00B061AA">
        <w:rPr>
          <w:rFonts w:ascii="Times New Roman" w:eastAsia="Times New Roman" w:hAnsi="Times New Roman" w:cs="Times New Roman"/>
          <w:sz w:val="24"/>
          <w:szCs w:val="24"/>
          <w:lang w:val="sv-SE" w:eastAsia="en-ID"/>
        </w:rPr>
        <w:t xml:space="preserve">Bahan ajar </w:t>
      </w:r>
      <w:r w:rsidRPr="00B061AA">
        <w:rPr>
          <w:rFonts w:ascii="Times New Roman" w:hAnsi="Times New Roman" w:cs="Times New Roman"/>
          <w:sz w:val="24"/>
          <w:szCs w:val="24"/>
          <w:lang w:val="sv-SE"/>
        </w:rPr>
        <w:t>merupakan salah satu bagian dari sumber belajar yang dapat digunakan oleh guru dan siswa sebagai acuan pada saat proses pembelajaran di dalam kelas. Bahan ajar ialah kumpulan sumber atau alat belajar yang menggabungkan materi, metode, batasan, dan metode penilaian secara sistematis dan menarik untuk mencapai tujuan yang diinginkan. Menurut (Mudlofar</w:t>
      </w:r>
      <w:r w:rsidRPr="0065438D">
        <w:rPr>
          <w:rFonts w:ascii="Times New Roman" w:hAnsi="Times New Roman" w:cs="Times New Roman"/>
          <w:sz w:val="24"/>
          <w:szCs w:val="24"/>
        </w:rPr>
        <w:fldChar w:fldCharType="begin" w:fldLock="1"/>
      </w:r>
      <w:r w:rsidRPr="00B061AA">
        <w:rPr>
          <w:rFonts w:ascii="Times New Roman" w:hAnsi="Times New Roman" w:cs="Times New Roman"/>
          <w:sz w:val="24"/>
          <w:szCs w:val="24"/>
          <w:lang w:val="sv-SE"/>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Islam","id":"ITEM-1","issue":"I","issued":{"date-parts":[["2023"]]},"page":"1-19","title":"nur hayati etnomatematika","type":"article-journal","volume":"VIII"},"uris":["http://www.mendeley.com/documents/?uuid=eec6a382-5b33-418a-88ce-ab3c673f568b","http://www.mendeley.com/documents/?uuid=ce26290a-1b53-46e6-a4a8-79cfba827e1f","http://www.mendeley.com/documents/?uuid=a818bbce-dec7-45e1-9d2b-4acd75dd1f50"]}],"mendeley":{"formattedCitation":"(Rika Widianita, 2023)","manualFormatting":", 2021)","plainTextFormattedCitation":"(Rika Widianita, 2023)","previouslyFormattedCitation":"(Rika Widianita, 2023)"},"properties":{"noteIndex":0},"schema":"https://github.com/citation-style-language/schema/raw/master/csl-citation.json"}</w:instrText>
      </w:r>
      <w:r w:rsidRPr="0065438D">
        <w:rPr>
          <w:rFonts w:ascii="Times New Roman" w:hAnsi="Times New Roman" w:cs="Times New Roman"/>
          <w:sz w:val="24"/>
          <w:szCs w:val="24"/>
        </w:rPr>
        <w:fldChar w:fldCharType="separate"/>
      </w:r>
      <w:r w:rsidRPr="00B061AA">
        <w:rPr>
          <w:rFonts w:ascii="Times New Roman" w:hAnsi="Times New Roman" w:cs="Times New Roman"/>
          <w:noProof/>
          <w:sz w:val="24"/>
          <w:szCs w:val="24"/>
          <w:lang w:val="sv-SE"/>
        </w:rPr>
        <w:t>, 2021)</w:t>
      </w:r>
      <w:r w:rsidRPr="0065438D">
        <w:rPr>
          <w:rFonts w:ascii="Times New Roman" w:hAnsi="Times New Roman" w:cs="Times New Roman"/>
          <w:sz w:val="24"/>
          <w:szCs w:val="24"/>
        </w:rPr>
        <w:fldChar w:fldCharType="end"/>
      </w:r>
      <w:r w:rsidRPr="00B061AA">
        <w:rPr>
          <w:rFonts w:ascii="Times New Roman" w:hAnsi="Times New Roman" w:cs="Times New Roman"/>
          <w:sz w:val="24"/>
          <w:szCs w:val="24"/>
          <w:lang w:val="sv-SE"/>
        </w:rPr>
        <w:t xml:space="preserve"> bahan ajar merupakan segala bentuk bahan yang digunakan untuk membantu guru </w:t>
      </w:r>
      <w:r w:rsidRPr="00B061AA">
        <w:rPr>
          <w:rFonts w:ascii="Times New Roman" w:hAnsi="Times New Roman" w:cs="Times New Roman"/>
          <w:sz w:val="24"/>
          <w:szCs w:val="24"/>
          <w:lang w:val="sv-SE"/>
        </w:rPr>
        <w:lastRenderedPageBreak/>
        <w:t xml:space="preserve">atau istruktor dalam melaksanakan kegiatan belajar mengajar. Sedangkan menurut </w:t>
      </w:r>
      <w:r w:rsidRPr="0065438D">
        <w:rPr>
          <w:rFonts w:ascii="Times New Roman" w:hAnsi="Times New Roman" w:cs="Times New Roman"/>
          <w:sz w:val="24"/>
          <w:szCs w:val="24"/>
        </w:rPr>
        <w:fldChar w:fldCharType="begin" w:fldLock="1"/>
      </w:r>
      <w:r w:rsidRPr="00B061AA">
        <w:rPr>
          <w:rFonts w:ascii="Times New Roman" w:hAnsi="Times New Roman" w:cs="Times New Roman"/>
          <w:sz w:val="24"/>
          <w:szCs w:val="24"/>
          <w:lang w:val="sv-SE"/>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Islam","id":"ITEM-1","issue":"I","issued":{"date-parts":[["2023"]]},"page":"1-19","title":"nur hayati etnomatematika","type":"article-journal","volume":"VIII"},"uris":["http://www.mendeley.com/documents/?uuid=eec6a382-5b33-418a-88ce-ab3c673f568b","http://www.mendeley.com/documents/?uuid=ce26290a-1b53-46e6-a4a8-79cfba827e1f","http://www.mendeley.com/documents/?uuid=a818bbce-dec7-45e1-9d2b-4acd75dd1f50"]}],"mendeley":{"formattedCitation":"(Rika Widianita, 2023)","manualFormatting":"(Ibrahim, 2020)","plainTextFormattedCitation":"(Rika Widianita, 2023)","previouslyFormattedCitation":"(Rika Widianita, 2023)"},"properties":{"noteIndex":0},"schema":"https://github.com/citation-style-language/schema/raw/master/csl-citation.json"}</w:instrText>
      </w:r>
      <w:r w:rsidRPr="0065438D">
        <w:rPr>
          <w:rFonts w:ascii="Times New Roman" w:hAnsi="Times New Roman" w:cs="Times New Roman"/>
          <w:sz w:val="24"/>
          <w:szCs w:val="24"/>
        </w:rPr>
        <w:fldChar w:fldCharType="separate"/>
      </w:r>
      <w:r w:rsidRPr="00B061AA">
        <w:rPr>
          <w:rFonts w:ascii="Times New Roman" w:hAnsi="Times New Roman" w:cs="Times New Roman"/>
          <w:noProof/>
          <w:sz w:val="24"/>
          <w:szCs w:val="24"/>
          <w:lang w:val="sv-SE"/>
        </w:rPr>
        <w:t>(Ibrahim, 2020)</w:t>
      </w:r>
      <w:r w:rsidRPr="0065438D">
        <w:rPr>
          <w:rFonts w:ascii="Times New Roman" w:hAnsi="Times New Roman" w:cs="Times New Roman"/>
          <w:sz w:val="24"/>
          <w:szCs w:val="24"/>
        </w:rPr>
        <w:fldChar w:fldCharType="end"/>
      </w:r>
      <w:r w:rsidRPr="00B061AA">
        <w:rPr>
          <w:rFonts w:ascii="Times New Roman" w:hAnsi="Times New Roman" w:cs="Times New Roman"/>
          <w:sz w:val="24"/>
          <w:szCs w:val="24"/>
          <w:lang w:val="sv-SE"/>
        </w:rPr>
        <w:t xml:space="preserve"> mengatakan bahwa bahan ajar atau materi ajar adalah segala sesuatu yang hendak dan di kuasai para siswa, seperti pengetahuan, keterampilan, dan sikap, selama kegiatan pembelajaran. Materi ajar sangat penting untuk mencapai tujuan pembelajaran yang mencakup hal-hal seperti fakta, konsep, genereralisasi, hukum, atau aturan, dan sebagainya.</w:t>
      </w:r>
    </w:p>
    <w:p w:rsidR="00A74C93" w:rsidRPr="00B061AA" w:rsidRDefault="00A74C93" w:rsidP="00A74C93">
      <w:pPr>
        <w:widowControl w:val="0"/>
        <w:spacing w:after="0" w:line="480" w:lineRule="auto"/>
        <w:ind w:right="-20" w:firstLine="720"/>
        <w:jc w:val="both"/>
        <w:rPr>
          <w:rFonts w:ascii="Times New Roman" w:eastAsia="Times New Roman" w:hAnsi="Times New Roman" w:cs="Times New Roman"/>
          <w:w w:val="99"/>
          <w:sz w:val="24"/>
          <w:szCs w:val="24"/>
          <w:lang w:val="sv-SE"/>
        </w:rPr>
      </w:pPr>
      <w:r w:rsidRPr="00B061AA">
        <w:rPr>
          <w:rFonts w:ascii="Times New Roman" w:hAnsi="Times New Roman" w:cs="Times New Roman"/>
          <w:sz w:val="24"/>
          <w:szCs w:val="24"/>
          <w:lang w:val="sv-SE"/>
        </w:rPr>
        <w:t xml:space="preserve">Dalam hal ini, kemampuan guru untuk membuat bahan ajar sangat penting untuk keberhasilan pembelajaran dan proses pembelajaran melalui bahan ajar. Bahan ajar tidak hanya mencakup materi pengetahuan tetapi juga berisi sikap dan keterampilan yang harus dipelajari siswa untuk mencapai standar kompetensi yang telah ditentukan oleh pemerintah. Berdasarkan penjelasan di atas maka dapat disimpulkan bahwa bahan ajar adalah bahan-bahan atau materi yang disusun secara sistematis, yang digunakan guru dan siswa dalam </w:t>
      </w:r>
      <w:r w:rsidRPr="00B061AA">
        <w:rPr>
          <w:rFonts w:ascii="Times New Roman" w:eastAsia="Times New Roman" w:hAnsi="Times New Roman" w:cs="Times New Roman"/>
          <w:sz w:val="24"/>
          <w:szCs w:val="24"/>
          <w:lang w:val="sv-SE"/>
        </w:rPr>
        <w:t>m</w:t>
      </w:r>
      <w:r w:rsidRPr="00B061AA">
        <w:rPr>
          <w:rFonts w:ascii="Times New Roman" w:eastAsia="Times New Roman" w:hAnsi="Times New Roman" w:cs="Times New Roman"/>
          <w:spacing w:val="1"/>
          <w:sz w:val="24"/>
          <w:szCs w:val="24"/>
          <w:lang w:val="sv-SE"/>
        </w:rPr>
        <w:t>el</w:t>
      </w:r>
      <w:r w:rsidRPr="00B061AA">
        <w:rPr>
          <w:rFonts w:ascii="Times New Roman" w:eastAsia="Times New Roman" w:hAnsi="Times New Roman" w:cs="Times New Roman"/>
          <w:spacing w:val="2"/>
          <w:sz w:val="24"/>
          <w:szCs w:val="24"/>
          <w:lang w:val="sv-SE"/>
        </w:rPr>
        <w:t>a</w:t>
      </w:r>
      <w:r w:rsidRPr="00B061AA">
        <w:rPr>
          <w:rFonts w:ascii="Times New Roman" w:eastAsia="Times New Roman" w:hAnsi="Times New Roman" w:cs="Times New Roman"/>
          <w:sz w:val="24"/>
          <w:szCs w:val="24"/>
          <w:lang w:val="sv-SE"/>
        </w:rPr>
        <w:t>k</w:t>
      </w:r>
      <w:r w:rsidRPr="00B061AA">
        <w:rPr>
          <w:rFonts w:ascii="Times New Roman" w:eastAsia="Times New Roman" w:hAnsi="Times New Roman" w:cs="Times New Roman"/>
          <w:w w:val="99"/>
          <w:sz w:val="24"/>
          <w:szCs w:val="24"/>
          <w:lang w:val="sv-SE"/>
        </w:rPr>
        <w:t>s</w:t>
      </w:r>
      <w:r w:rsidRPr="00B061AA">
        <w:rPr>
          <w:rFonts w:ascii="Times New Roman" w:eastAsia="Times New Roman" w:hAnsi="Times New Roman" w:cs="Times New Roman"/>
          <w:sz w:val="24"/>
          <w:szCs w:val="24"/>
          <w:lang w:val="sv-SE"/>
        </w:rPr>
        <w:t>a</w:t>
      </w:r>
      <w:r w:rsidRPr="00B061AA">
        <w:rPr>
          <w:rFonts w:ascii="Times New Roman" w:eastAsia="Times New Roman" w:hAnsi="Times New Roman" w:cs="Times New Roman"/>
          <w:spacing w:val="-1"/>
          <w:sz w:val="24"/>
          <w:szCs w:val="24"/>
          <w:lang w:val="sv-SE"/>
        </w:rPr>
        <w:t>n</w:t>
      </w:r>
      <w:r w:rsidRPr="00B061AA">
        <w:rPr>
          <w:rFonts w:ascii="Times New Roman" w:eastAsia="Times New Roman" w:hAnsi="Times New Roman" w:cs="Times New Roman"/>
          <w:sz w:val="24"/>
          <w:szCs w:val="24"/>
          <w:lang w:val="sv-SE"/>
        </w:rPr>
        <w:t>akan</w:t>
      </w:r>
      <w:r w:rsidRPr="00B061AA">
        <w:rPr>
          <w:rFonts w:ascii="Times New Roman" w:eastAsia="Times New Roman" w:hAnsi="Times New Roman" w:cs="Times New Roman"/>
          <w:spacing w:val="87"/>
          <w:sz w:val="24"/>
          <w:szCs w:val="24"/>
          <w:lang w:val="sv-SE"/>
        </w:rPr>
        <w:t xml:space="preserve"> </w:t>
      </w:r>
      <w:r w:rsidRPr="00B061AA">
        <w:rPr>
          <w:rFonts w:ascii="Times New Roman" w:eastAsia="Times New Roman" w:hAnsi="Times New Roman" w:cs="Times New Roman"/>
          <w:spacing w:val="-2"/>
          <w:sz w:val="24"/>
          <w:szCs w:val="24"/>
          <w:lang w:val="sv-SE"/>
        </w:rPr>
        <w:t>k</w:t>
      </w:r>
      <w:r w:rsidRPr="00B061AA">
        <w:rPr>
          <w:rFonts w:ascii="Times New Roman" w:eastAsia="Times New Roman" w:hAnsi="Times New Roman" w:cs="Times New Roman"/>
          <w:sz w:val="24"/>
          <w:szCs w:val="24"/>
          <w:lang w:val="sv-SE"/>
        </w:rPr>
        <w:t>e</w:t>
      </w:r>
      <w:r w:rsidRPr="00B061AA">
        <w:rPr>
          <w:rFonts w:ascii="Times New Roman" w:eastAsia="Times New Roman" w:hAnsi="Times New Roman" w:cs="Times New Roman"/>
          <w:spacing w:val="-2"/>
          <w:sz w:val="24"/>
          <w:szCs w:val="24"/>
          <w:lang w:val="sv-SE"/>
        </w:rPr>
        <w:t>g</w:t>
      </w:r>
      <w:r w:rsidRPr="00B061AA">
        <w:rPr>
          <w:rFonts w:ascii="Times New Roman" w:eastAsia="Times New Roman" w:hAnsi="Times New Roman" w:cs="Times New Roman"/>
          <w:sz w:val="24"/>
          <w:szCs w:val="24"/>
          <w:lang w:val="sv-SE"/>
        </w:rPr>
        <w:t>iatan</w:t>
      </w:r>
      <w:r w:rsidRPr="00B061AA">
        <w:rPr>
          <w:rFonts w:ascii="Times New Roman" w:eastAsia="Times New Roman" w:hAnsi="Times New Roman" w:cs="Times New Roman"/>
          <w:spacing w:val="88"/>
          <w:sz w:val="24"/>
          <w:szCs w:val="24"/>
          <w:lang w:val="sv-SE"/>
        </w:rPr>
        <w:t xml:space="preserve"> </w:t>
      </w:r>
      <w:r w:rsidRPr="00B061AA">
        <w:rPr>
          <w:rFonts w:ascii="Times New Roman" w:eastAsia="Times New Roman" w:hAnsi="Times New Roman" w:cs="Times New Roman"/>
          <w:spacing w:val="-2"/>
          <w:sz w:val="24"/>
          <w:szCs w:val="24"/>
          <w:lang w:val="sv-SE"/>
        </w:rPr>
        <w:t>b</w:t>
      </w:r>
      <w:r w:rsidRPr="00B061AA">
        <w:rPr>
          <w:rFonts w:ascii="Times New Roman" w:eastAsia="Times New Roman" w:hAnsi="Times New Roman" w:cs="Times New Roman"/>
          <w:sz w:val="24"/>
          <w:szCs w:val="24"/>
          <w:lang w:val="sv-SE"/>
        </w:rPr>
        <w:t>elaja</w:t>
      </w:r>
      <w:r w:rsidRPr="00B061AA">
        <w:rPr>
          <w:rFonts w:ascii="Times New Roman" w:eastAsia="Times New Roman" w:hAnsi="Times New Roman" w:cs="Times New Roman"/>
          <w:spacing w:val="1"/>
          <w:sz w:val="24"/>
          <w:szCs w:val="24"/>
          <w:lang w:val="sv-SE"/>
        </w:rPr>
        <w:t>r</w:t>
      </w:r>
      <w:r w:rsidRPr="00B061AA">
        <w:rPr>
          <w:rFonts w:ascii="Times New Roman" w:eastAsia="Times New Roman" w:hAnsi="Times New Roman" w:cs="Times New Roman"/>
          <w:spacing w:val="83"/>
          <w:sz w:val="24"/>
          <w:szCs w:val="24"/>
          <w:lang w:val="sv-SE"/>
        </w:rPr>
        <w:t xml:space="preserve"> </w:t>
      </w:r>
      <w:r w:rsidRPr="00B061AA">
        <w:rPr>
          <w:rFonts w:ascii="Times New Roman" w:eastAsia="Times New Roman" w:hAnsi="Times New Roman" w:cs="Times New Roman"/>
          <w:spacing w:val="1"/>
          <w:sz w:val="24"/>
          <w:szCs w:val="24"/>
          <w:lang w:val="sv-SE"/>
        </w:rPr>
        <w:t>me</w:t>
      </w:r>
      <w:r w:rsidRPr="00B061AA">
        <w:rPr>
          <w:rFonts w:ascii="Times New Roman" w:eastAsia="Times New Roman" w:hAnsi="Times New Roman" w:cs="Times New Roman"/>
          <w:sz w:val="24"/>
          <w:szCs w:val="24"/>
          <w:lang w:val="sv-SE"/>
        </w:rPr>
        <w:t>n</w:t>
      </w:r>
      <w:r w:rsidRPr="00B061AA">
        <w:rPr>
          <w:rFonts w:ascii="Times New Roman" w:eastAsia="Times New Roman" w:hAnsi="Times New Roman" w:cs="Times New Roman"/>
          <w:spacing w:val="-2"/>
          <w:sz w:val="24"/>
          <w:szCs w:val="24"/>
          <w:lang w:val="sv-SE"/>
        </w:rPr>
        <w:t>g</w:t>
      </w:r>
      <w:r w:rsidRPr="00B061AA">
        <w:rPr>
          <w:rFonts w:ascii="Times New Roman" w:eastAsia="Times New Roman" w:hAnsi="Times New Roman" w:cs="Times New Roman"/>
          <w:sz w:val="24"/>
          <w:szCs w:val="24"/>
          <w:lang w:val="sv-SE"/>
        </w:rPr>
        <w:t>a</w:t>
      </w:r>
      <w:r w:rsidRPr="00B061AA">
        <w:rPr>
          <w:rFonts w:ascii="Times New Roman" w:eastAsia="Times New Roman" w:hAnsi="Times New Roman" w:cs="Times New Roman"/>
          <w:spacing w:val="1"/>
          <w:sz w:val="24"/>
          <w:szCs w:val="24"/>
          <w:lang w:val="sv-SE"/>
        </w:rPr>
        <w:t>j</w:t>
      </w:r>
      <w:r w:rsidRPr="00B061AA">
        <w:rPr>
          <w:rFonts w:ascii="Times New Roman" w:eastAsia="Times New Roman" w:hAnsi="Times New Roman" w:cs="Times New Roman"/>
          <w:spacing w:val="-1"/>
          <w:sz w:val="24"/>
          <w:szCs w:val="24"/>
          <w:lang w:val="sv-SE"/>
        </w:rPr>
        <w:t>a</w:t>
      </w:r>
      <w:r w:rsidRPr="00B061AA">
        <w:rPr>
          <w:rFonts w:ascii="Times New Roman" w:eastAsia="Times New Roman" w:hAnsi="Times New Roman" w:cs="Times New Roman"/>
          <w:sz w:val="24"/>
          <w:szCs w:val="24"/>
          <w:lang w:val="sv-SE"/>
        </w:rPr>
        <w:t>r</w:t>
      </w:r>
      <w:r w:rsidRPr="00B061AA">
        <w:rPr>
          <w:rFonts w:ascii="Times New Roman" w:eastAsia="Times New Roman" w:hAnsi="Times New Roman" w:cs="Times New Roman"/>
          <w:spacing w:val="87"/>
          <w:sz w:val="24"/>
          <w:szCs w:val="24"/>
          <w:lang w:val="sv-SE"/>
        </w:rPr>
        <w:t xml:space="preserve"> </w:t>
      </w:r>
      <w:r w:rsidRPr="00B061AA">
        <w:rPr>
          <w:rFonts w:ascii="Times New Roman" w:eastAsia="Times New Roman" w:hAnsi="Times New Roman" w:cs="Times New Roman"/>
          <w:sz w:val="24"/>
          <w:szCs w:val="24"/>
          <w:lang w:val="sv-SE"/>
        </w:rPr>
        <w:t>di</w:t>
      </w:r>
      <w:r w:rsidRPr="00B061AA">
        <w:rPr>
          <w:rFonts w:ascii="Times New Roman" w:eastAsia="Times New Roman" w:hAnsi="Times New Roman" w:cs="Times New Roman"/>
          <w:spacing w:val="89"/>
          <w:sz w:val="24"/>
          <w:szCs w:val="24"/>
          <w:lang w:val="sv-SE"/>
        </w:rPr>
        <w:t xml:space="preserve"> </w:t>
      </w:r>
      <w:r w:rsidRPr="00B061AA">
        <w:rPr>
          <w:rFonts w:ascii="Times New Roman" w:eastAsia="Times New Roman" w:hAnsi="Times New Roman" w:cs="Times New Roman"/>
          <w:sz w:val="24"/>
          <w:szCs w:val="24"/>
          <w:lang w:val="sv-SE"/>
        </w:rPr>
        <w:t>k</w:t>
      </w:r>
      <w:r w:rsidRPr="00B061AA">
        <w:rPr>
          <w:rFonts w:ascii="Times New Roman" w:eastAsia="Times New Roman" w:hAnsi="Times New Roman" w:cs="Times New Roman"/>
          <w:spacing w:val="1"/>
          <w:sz w:val="24"/>
          <w:szCs w:val="24"/>
          <w:lang w:val="sv-SE"/>
        </w:rPr>
        <w:t>e</w:t>
      </w:r>
      <w:r w:rsidRPr="00B061AA">
        <w:rPr>
          <w:rFonts w:ascii="Times New Roman" w:eastAsia="Times New Roman" w:hAnsi="Times New Roman" w:cs="Times New Roman"/>
          <w:sz w:val="24"/>
          <w:szCs w:val="24"/>
          <w:lang w:val="sv-SE"/>
        </w:rPr>
        <w:t>la</w:t>
      </w:r>
      <w:r w:rsidRPr="00B061AA">
        <w:rPr>
          <w:rFonts w:ascii="Times New Roman" w:eastAsia="Times New Roman" w:hAnsi="Times New Roman" w:cs="Times New Roman"/>
          <w:w w:val="99"/>
          <w:sz w:val="24"/>
          <w:szCs w:val="24"/>
          <w:lang w:val="sv-SE"/>
        </w:rPr>
        <w:t>s.</w:t>
      </w:r>
    </w:p>
    <w:p w:rsidR="00A74C93" w:rsidRPr="0065438D" w:rsidRDefault="00A74C93" w:rsidP="00A74C93">
      <w:pPr>
        <w:pStyle w:val="Heading4"/>
        <w:spacing w:before="0" w:line="480" w:lineRule="auto"/>
        <w:jc w:val="both"/>
        <w:rPr>
          <w:rFonts w:ascii="Times New Roman" w:hAnsi="Times New Roman" w:cs="Times New Roman"/>
          <w:szCs w:val="24"/>
        </w:rPr>
      </w:pPr>
      <w:r w:rsidRPr="0065438D">
        <w:rPr>
          <w:rFonts w:ascii="Times New Roman" w:hAnsi="Times New Roman" w:cs="Times New Roman"/>
          <w:szCs w:val="24"/>
        </w:rPr>
        <w:t xml:space="preserve">2.2.5.2 </w:t>
      </w:r>
      <w:proofErr w:type="spellStart"/>
      <w:r w:rsidRPr="0065438D">
        <w:rPr>
          <w:rFonts w:ascii="Times New Roman" w:hAnsi="Times New Roman" w:cs="Times New Roman"/>
          <w:szCs w:val="24"/>
        </w:rPr>
        <w:t>Jenis-Jenis</w:t>
      </w:r>
      <w:proofErr w:type="spellEnd"/>
      <w:r w:rsidRPr="0065438D">
        <w:rPr>
          <w:rFonts w:ascii="Times New Roman" w:hAnsi="Times New Roman" w:cs="Times New Roman"/>
          <w:szCs w:val="24"/>
        </w:rPr>
        <w:t xml:space="preserve"> </w:t>
      </w:r>
      <w:proofErr w:type="spellStart"/>
      <w:r w:rsidRPr="0065438D">
        <w:rPr>
          <w:rFonts w:ascii="Times New Roman" w:hAnsi="Times New Roman" w:cs="Times New Roman"/>
          <w:szCs w:val="24"/>
        </w:rPr>
        <w:t>Bahan</w:t>
      </w:r>
      <w:proofErr w:type="spellEnd"/>
      <w:r w:rsidRPr="0065438D">
        <w:rPr>
          <w:rFonts w:ascii="Times New Roman" w:hAnsi="Times New Roman" w:cs="Times New Roman"/>
          <w:szCs w:val="24"/>
        </w:rPr>
        <w:t xml:space="preserve"> Ajar</w:t>
      </w:r>
    </w:p>
    <w:p w:rsidR="00A74C93" w:rsidRPr="00B061AA" w:rsidRDefault="00A74C93" w:rsidP="00A74C93">
      <w:pPr>
        <w:spacing w:line="480" w:lineRule="auto"/>
        <w:ind w:firstLine="360"/>
        <w:jc w:val="both"/>
        <w:rPr>
          <w:rFonts w:ascii="Times New Roman" w:hAnsi="Times New Roman" w:cs="Times New Roman"/>
          <w:sz w:val="24"/>
          <w:szCs w:val="24"/>
          <w:lang w:val="sv-SE"/>
        </w:rPr>
      </w:pP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w:t>
      </w:r>
      <w:proofErr w:type="spellStart"/>
      <w:r w:rsidRPr="0065438D">
        <w:rPr>
          <w:rFonts w:ascii="Times New Roman" w:hAnsi="Times New Roman" w:cs="Times New Roman"/>
          <w:sz w:val="24"/>
          <w:szCs w:val="24"/>
        </w:rPr>
        <w:t>memiliki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beragam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jenis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cetak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maupun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noncetak</w:t>
      </w:r>
      <w:proofErr w:type="spellEnd"/>
      <w:r w:rsidRPr="0065438D">
        <w:rPr>
          <w:rFonts w:ascii="Times New Roman" w:hAnsi="Times New Roman" w:cs="Times New Roman"/>
          <w:sz w:val="24"/>
          <w:szCs w:val="24"/>
        </w:rPr>
        <w:t xml:space="preserve">. </w:t>
      </w:r>
      <w:r w:rsidRPr="00B061AA">
        <w:rPr>
          <w:rFonts w:ascii="Times New Roman" w:hAnsi="Times New Roman" w:cs="Times New Roman"/>
          <w:sz w:val="24"/>
          <w:szCs w:val="24"/>
          <w:lang w:val="sv-SE"/>
        </w:rPr>
        <w:t xml:space="preserve">Bahan ajar cetak yang sering dijumpai antara lain berupa </w:t>
      </w:r>
      <w:r w:rsidRPr="00B061AA">
        <w:rPr>
          <w:rFonts w:ascii="Times New Roman" w:hAnsi="Times New Roman" w:cs="Times New Roman"/>
          <w:i/>
          <w:iCs/>
          <w:sz w:val="24"/>
          <w:szCs w:val="24"/>
          <w:lang w:val="sv-SE"/>
        </w:rPr>
        <w:t>handout</w:t>
      </w:r>
      <w:r w:rsidRPr="00B061AA">
        <w:rPr>
          <w:rFonts w:ascii="Times New Roman" w:hAnsi="Times New Roman" w:cs="Times New Roman"/>
          <w:sz w:val="24"/>
          <w:szCs w:val="24"/>
          <w:lang w:val="sv-SE"/>
        </w:rPr>
        <w:t xml:space="preserve">, buku, modul, brosur, dan lembar kerja siswa. </w:t>
      </w:r>
      <w:r w:rsidRPr="00B061AA">
        <w:rPr>
          <w:rFonts w:ascii="Times New Roman" w:eastAsia="Times New Roman" w:hAnsi="Times New Roman" w:cs="Times New Roman"/>
          <w:sz w:val="24"/>
          <w:szCs w:val="24"/>
          <w:lang w:val="sv-SE" w:eastAsia="en-ID"/>
        </w:rPr>
        <w:t xml:space="preserve">Handout adalah "segala sesuatu" yang diberikan kepada siswa selama kegiatan pembelajaran. Oleh karena itu, </w:t>
      </w:r>
      <w:r w:rsidRPr="00B061AA">
        <w:rPr>
          <w:rFonts w:ascii="Times New Roman" w:eastAsia="Times New Roman" w:hAnsi="Times New Roman" w:cs="Times New Roman"/>
          <w:i/>
          <w:iCs/>
          <w:sz w:val="24"/>
          <w:szCs w:val="24"/>
          <w:lang w:val="sv-SE" w:eastAsia="en-ID"/>
        </w:rPr>
        <w:t>handout</w:t>
      </w:r>
      <w:r w:rsidRPr="00B061AA">
        <w:rPr>
          <w:rFonts w:ascii="Times New Roman" w:eastAsia="Times New Roman" w:hAnsi="Times New Roman" w:cs="Times New Roman"/>
          <w:sz w:val="24"/>
          <w:szCs w:val="24"/>
          <w:lang w:val="sv-SE" w:eastAsia="en-ID"/>
        </w:rPr>
        <w:t xml:space="preserve"> dirancang untuk memperlancar dan memberikan bantuan informasi atau materi pembelajaran sebagai pegangan siswa. Kemudian, </w:t>
      </w:r>
      <w:bookmarkStart w:id="43" w:name="_Hlk201354335"/>
      <w:r w:rsidRPr="009A17F6">
        <w:rPr>
          <w:rFonts w:ascii="Times New Roman" w:eastAsia="Times New Roman" w:hAnsi="Times New Roman" w:cs="Times New Roman"/>
          <w:sz w:val="24"/>
          <w:szCs w:val="24"/>
          <w:lang w:val="sv-SE" w:eastAsia="en-ID"/>
        </w:rPr>
        <w:fldChar w:fldCharType="begin" w:fldLock="1"/>
      </w:r>
      <w:r>
        <w:rPr>
          <w:rFonts w:ascii="Times New Roman" w:eastAsia="Times New Roman" w:hAnsi="Times New Roman" w:cs="Times New Roman"/>
          <w:sz w:val="24"/>
          <w:szCs w:val="24"/>
          <w:lang w:val="sv-SE" w:eastAsia="en-ID"/>
        </w:rPr>
        <w:instrText>ADDIN CSL_CITATION {"citationItems":[{"id":"ITEM-1","itemData":{"author":[{"dropping-particle":"","family":"Prastowo","given":"Andi","non-dropping-particle":"","parse-names":false,"suffix":""}],"id":"ITEM-1","issued":{"date-parts":[["2011"]]},"publisher":"Diva Press","publisher-place":"Yogyakarta","title":"Panduan Kreatif Membuat Bahan Ajar, Inovatif","type":"book"},"uris":["http://www.mendeley.com/documents/?uuid=b8b39c2f-eddb-410f-8327-8be7696d747a"]}],"mendeley":{"formattedCitation":"(Prastowo, 2011)","manualFormatting":"Prastowo (2011)","plainTextFormattedCitation":"(Prastowo, 2011)","previouslyFormattedCitation":"(Prastowo, 2011)"},"properties":{"noteIndex":0},"schema":"https://github.com/citation-style-language/schema/raw/master/csl-citation.json"}</w:instrText>
      </w:r>
      <w:r w:rsidRPr="009A17F6">
        <w:rPr>
          <w:rFonts w:ascii="Times New Roman" w:eastAsia="Times New Roman" w:hAnsi="Times New Roman" w:cs="Times New Roman"/>
          <w:sz w:val="24"/>
          <w:szCs w:val="24"/>
          <w:lang w:val="sv-SE" w:eastAsia="en-ID"/>
        </w:rPr>
        <w:fldChar w:fldCharType="separate"/>
      </w:r>
      <w:r w:rsidRPr="009A17F6">
        <w:rPr>
          <w:rFonts w:ascii="Times New Roman" w:eastAsia="Times New Roman" w:hAnsi="Times New Roman" w:cs="Times New Roman"/>
          <w:noProof/>
          <w:sz w:val="24"/>
          <w:szCs w:val="24"/>
          <w:lang w:val="sv-SE" w:eastAsia="en-ID"/>
        </w:rPr>
        <w:t>Prastowo (2011)</w:t>
      </w:r>
      <w:r w:rsidRPr="009A17F6">
        <w:rPr>
          <w:rFonts w:ascii="Times New Roman" w:eastAsia="Times New Roman" w:hAnsi="Times New Roman" w:cs="Times New Roman"/>
          <w:sz w:val="24"/>
          <w:szCs w:val="24"/>
          <w:lang w:val="sv-SE" w:eastAsia="en-ID"/>
        </w:rPr>
        <w:fldChar w:fldCharType="end"/>
      </w:r>
      <w:r w:rsidRPr="00B061AA">
        <w:rPr>
          <w:rFonts w:ascii="Times New Roman" w:eastAsia="Times New Roman" w:hAnsi="Times New Roman" w:cs="Times New Roman"/>
          <w:sz w:val="24"/>
          <w:szCs w:val="24"/>
          <w:lang w:val="sv-SE" w:eastAsia="en-ID"/>
        </w:rPr>
        <w:t xml:space="preserve"> berpendapat bahwa </w:t>
      </w:r>
      <w:r w:rsidRPr="00B061AA">
        <w:rPr>
          <w:rFonts w:ascii="Times New Roman" w:eastAsia="Times New Roman" w:hAnsi="Times New Roman" w:cs="Times New Roman"/>
          <w:i/>
          <w:iCs/>
          <w:sz w:val="24"/>
          <w:szCs w:val="24"/>
          <w:lang w:val="sv-SE" w:eastAsia="en-ID"/>
        </w:rPr>
        <w:t>handout</w:t>
      </w:r>
      <w:r w:rsidRPr="00B061AA">
        <w:rPr>
          <w:rFonts w:ascii="Times New Roman" w:eastAsia="Times New Roman" w:hAnsi="Times New Roman" w:cs="Times New Roman"/>
          <w:sz w:val="24"/>
          <w:szCs w:val="24"/>
          <w:lang w:val="sv-SE" w:eastAsia="en-ID"/>
        </w:rPr>
        <w:t xml:space="preserve"> sebagai bahan tertulis yang dirancang untuk meningkatkan pengetahuan siswa.</w:t>
      </w:r>
      <w:bookmarkEnd w:id="43"/>
      <w:r w:rsidRPr="00B061AA">
        <w:rPr>
          <w:rFonts w:ascii="Times New Roman" w:eastAsia="Times New Roman" w:hAnsi="Times New Roman" w:cs="Times New Roman"/>
          <w:sz w:val="24"/>
          <w:szCs w:val="24"/>
          <w:lang w:val="sv-SE" w:eastAsia="en-ID"/>
        </w:rPr>
        <w:t xml:space="preserve"> </w:t>
      </w:r>
      <w:r w:rsidRPr="00B061AA">
        <w:rPr>
          <w:rFonts w:ascii="Times New Roman" w:hAnsi="Times New Roman" w:cs="Times New Roman"/>
          <w:sz w:val="24"/>
          <w:szCs w:val="24"/>
          <w:lang w:val="sv-SE"/>
        </w:rPr>
        <w:t xml:space="preserve">Guru dapat membuat </w:t>
      </w:r>
      <w:r w:rsidRPr="00B061AA">
        <w:rPr>
          <w:rFonts w:ascii="Times New Roman" w:hAnsi="Times New Roman" w:cs="Times New Roman"/>
          <w:i/>
          <w:iCs/>
          <w:sz w:val="24"/>
          <w:szCs w:val="24"/>
          <w:lang w:val="sv-SE"/>
        </w:rPr>
        <w:t xml:space="preserve">handout </w:t>
      </w:r>
      <w:r w:rsidRPr="00B061AA">
        <w:rPr>
          <w:rFonts w:ascii="Times New Roman" w:hAnsi="Times New Roman" w:cs="Times New Roman"/>
          <w:sz w:val="24"/>
          <w:szCs w:val="24"/>
          <w:lang w:val="sv-SE"/>
        </w:rPr>
        <w:t xml:space="preserve">dari beberapa literatur yang memiliki relevansi </w:t>
      </w:r>
      <w:r w:rsidRPr="00B061AA">
        <w:rPr>
          <w:rFonts w:ascii="Times New Roman" w:hAnsi="Times New Roman" w:cs="Times New Roman"/>
          <w:sz w:val="24"/>
          <w:szCs w:val="24"/>
          <w:lang w:val="sv-SE"/>
        </w:rPr>
        <w:lastRenderedPageBreak/>
        <w:t xml:space="preserve">dengan kompetensi dasar yang akan dicapai oleh siswa. Saat ini </w:t>
      </w:r>
      <w:r w:rsidRPr="00B061AA">
        <w:rPr>
          <w:rFonts w:ascii="Times New Roman" w:hAnsi="Times New Roman" w:cs="Times New Roman"/>
          <w:i/>
          <w:iCs/>
          <w:sz w:val="24"/>
          <w:szCs w:val="24"/>
          <w:lang w:val="sv-SE"/>
        </w:rPr>
        <w:t>handout</w:t>
      </w:r>
      <w:r w:rsidRPr="00B061AA">
        <w:rPr>
          <w:rFonts w:ascii="Times New Roman" w:hAnsi="Times New Roman" w:cs="Times New Roman"/>
          <w:sz w:val="24"/>
          <w:szCs w:val="24"/>
          <w:lang w:val="sv-SE"/>
        </w:rPr>
        <w:t xml:space="preserve"> dapat diperoleh melalui download internet atau menyadur dari berbagai buku dan sumber lainya.</w:t>
      </w:r>
    </w:p>
    <w:p w:rsidR="00A74C93" w:rsidRPr="009979FB" w:rsidRDefault="00A74C93" w:rsidP="00A74C93">
      <w:pPr>
        <w:spacing w:after="0" w:line="480" w:lineRule="auto"/>
        <w:ind w:firstLine="360"/>
        <w:jc w:val="both"/>
        <w:rPr>
          <w:rFonts w:ascii="Times New Roman" w:eastAsia="Times New Roman" w:hAnsi="Times New Roman" w:cs="Times New Roman"/>
          <w:sz w:val="24"/>
          <w:szCs w:val="24"/>
          <w:lang w:val="fi-FI" w:eastAsia="en-ID"/>
        </w:rPr>
      </w:pPr>
      <w:r w:rsidRPr="00B061AA">
        <w:rPr>
          <w:rFonts w:ascii="Times New Roman" w:eastAsia="Times New Roman" w:hAnsi="Times New Roman" w:cs="Times New Roman"/>
          <w:sz w:val="24"/>
          <w:szCs w:val="24"/>
          <w:lang w:val="sv-SE" w:eastAsia="en-ID"/>
        </w:rPr>
        <w:t xml:space="preserve">Buku sebagai bahan ajar adalah buku yang berisi informasi yang dihasilkan dari analisis kurikulum dalam bentuk tertulis. </w:t>
      </w:r>
      <w:bookmarkStart w:id="44" w:name="_Hlk201354748"/>
      <w:r w:rsidRPr="00B061AA">
        <w:rPr>
          <w:rFonts w:ascii="Times New Roman" w:eastAsia="Times New Roman" w:hAnsi="Times New Roman" w:cs="Times New Roman"/>
          <w:sz w:val="24"/>
          <w:szCs w:val="24"/>
          <w:lang w:val="sv-SE" w:eastAsia="en-ID"/>
        </w:rPr>
        <w:t xml:space="preserve">Contohnya adalah buku teks pelajaran yang disusun berdasarkan kurikulum yang berlaku </w:t>
      </w:r>
      <w:r w:rsidRPr="009A17F6">
        <w:rPr>
          <w:rFonts w:ascii="Times New Roman" w:eastAsia="Times New Roman" w:hAnsi="Times New Roman" w:cs="Times New Roman"/>
          <w:sz w:val="24"/>
          <w:szCs w:val="24"/>
          <w:lang w:val="sv-SE" w:eastAsia="en-ID"/>
        </w:rPr>
        <w:fldChar w:fldCharType="begin" w:fldLock="1"/>
      </w:r>
      <w:r>
        <w:rPr>
          <w:rFonts w:ascii="Times New Roman" w:eastAsia="Times New Roman" w:hAnsi="Times New Roman" w:cs="Times New Roman"/>
          <w:sz w:val="24"/>
          <w:szCs w:val="24"/>
          <w:lang w:val="sv-SE" w:eastAsia="en-ID"/>
        </w:rPr>
        <w:instrText>ADDIN CSL_CITATION {"citationItems":[{"id":"ITEM-1","itemData":{"author":[{"dropping-particle":"","family":"Prastowo","given":"Andi","non-dropping-particle":"","parse-names":false,"suffix":""}],"id":"ITEM-1","issued":{"date-parts":[["2011"]]},"publisher":"Diva Press","publisher-place":"Yogyakarta","title":"Panduan Kreatif Membuat Bahan Ajar, Inovatif","type":"book"},"uris":["http://www.mendeley.com/documents/?uuid=b8b39c2f-eddb-410f-8327-8be7696d747a"]}],"mendeley":{"formattedCitation":"(Prastowo, 2011)","plainTextFormattedCitation":"(Prastowo, 2011)","previouslyFormattedCitation":"(Prastowo, 2011)"},"properties":{"noteIndex":0},"schema":"https://github.com/citation-style-language/schema/raw/master/csl-citation.json"}</w:instrText>
      </w:r>
      <w:r w:rsidRPr="009A17F6">
        <w:rPr>
          <w:rFonts w:ascii="Times New Roman" w:eastAsia="Times New Roman" w:hAnsi="Times New Roman" w:cs="Times New Roman"/>
          <w:sz w:val="24"/>
          <w:szCs w:val="24"/>
          <w:lang w:val="sv-SE" w:eastAsia="en-ID"/>
        </w:rPr>
        <w:fldChar w:fldCharType="separate"/>
      </w:r>
      <w:r w:rsidRPr="009A17F6">
        <w:rPr>
          <w:rFonts w:ascii="Times New Roman" w:eastAsia="Times New Roman" w:hAnsi="Times New Roman" w:cs="Times New Roman"/>
          <w:noProof/>
          <w:sz w:val="24"/>
          <w:szCs w:val="24"/>
          <w:lang w:val="sv-SE" w:eastAsia="en-ID"/>
        </w:rPr>
        <w:t>(Prastowo, 2011)</w:t>
      </w:r>
      <w:r w:rsidRPr="009A17F6">
        <w:rPr>
          <w:rFonts w:ascii="Times New Roman" w:eastAsia="Times New Roman" w:hAnsi="Times New Roman" w:cs="Times New Roman"/>
          <w:sz w:val="24"/>
          <w:szCs w:val="24"/>
          <w:lang w:val="sv-SE" w:eastAsia="en-ID"/>
        </w:rPr>
        <w:fldChar w:fldCharType="end"/>
      </w:r>
      <w:r w:rsidRPr="00B061AA">
        <w:rPr>
          <w:rFonts w:ascii="Times New Roman" w:eastAsia="Times New Roman" w:hAnsi="Times New Roman" w:cs="Times New Roman"/>
          <w:sz w:val="24"/>
          <w:szCs w:val="24"/>
          <w:lang w:val="sv-SE" w:eastAsia="en-ID"/>
        </w:rPr>
        <w:t>. </w:t>
      </w:r>
      <w:bookmarkEnd w:id="44"/>
      <w:r w:rsidRPr="00B061AA">
        <w:rPr>
          <w:rFonts w:ascii="Times New Roman" w:eastAsia="Times New Roman" w:hAnsi="Times New Roman" w:cs="Times New Roman"/>
          <w:sz w:val="24"/>
          <w:szCs w:val="24"/>
          <w:lang w:val="sv-SE" w:eastAsia="en-ID"/>
        </w:rPr>
        <w:t xml:space="preserve">Buku ini disusun dengan bahasa yang sederhana, menarik, dilengkapi dengan gambar, keterangan, isi buku, dan daftar pustaka. </w:t>
      </w:r>
      <w:r w:rsidRPr="009979FB">
        <w:rPr>
          <w:rFonts w:ascii="Times New Roman" w:eastAsia="Times New Roman" w:hAnsi="Times New Roman" w:cs="Times New Roman"/>
          <w:sz w:val="24"/>
          <w:szCs w:val="24"/>
          <w:lang w:val="fi-FI" w:eastAsia="en-ID"/>
        </w:rPr>
        <w:t>Buku ini akan sangat membantu guru dan siswa dalam mempelajari mata pelajaran tertentu.</w:t>
      </w:r>
    </w:p>
    <w:p w:rsidR="00A74C93" w:rsidRPr="009979FB" w:rsidRDefault="00A74C93" w:rsidP="00A74C93">
      <w:pPr>
        <w:spacing w:line="480" w:lineRule="auto"/>
        <w:ind w:firstLine="360"/>
        <w:jc w:val="both"/>
        <w:rPr>
          <w:rFonts w:ascii="Times New Roman" w:hAnsi="Times New Roman" w:cs="Times New Roman"/>
          <w:sz w:val="24"/>
          <w:szCs w:val="24"/>
          <w:lang w:val="fi-FI"/>
        </w:rPr>
      </w:pPr>
      <w:bookmarkStart w:id="45" w:name="_Hlk201354781"/>
      <w:r w:rsidRPr="009979FB">
        <w:rPr>
          <w:rFonts w:ascii="Times New Roman" w:hAnsi="Times New Roman" w:cs="Times New Roman"/>
          <w:sz w:val="24"/>
          <w:szCs w:val="24"/>
          <w:lang w:val="fi-FI"/>
        </w:rPr>
        <w:t xml:space="preserve">Secara umum, buku dibedakan menjadi empat jenis </w:t>
      </w:r>
      <w:r w:rsidRPr="009A17F6">
        <w:rPr>
          <w:rFonts w:ascii="Times New Roman" w:eastAsia="Times New Roman" w:hAnsi="Times New Roman" w:cs="Times New Roman"/>
          <w:sz w:val="24"/>
          <w:szCs w:val="24"/>
          <w:lang w:val="sv-SE" w:eastAsia="en-ID"/>
        </w:rPr>
        <w:fldChar w:fldCharType="begin" w:fldLock="1"/>
      </w:r>
      <w:r w:rsidRPr="00B061AA">
        <w:rPr>
          <w:rFonts w:ascii="Times New Roman" w:eastAsia="Times New Roman" w:hAnsi="Times New Roman" w:cs="Times New Roman"/>
          <w:sz w:val="24"/>
          <w:szCs w:val="24"/>
          <w:lang w:val="fi-FI" w:eastAsia="en-ID"/>
        </w:rPr>
        <w:instrText>ADDIN CSL_CITATION {"citationItems":[{"id":"ITEM-1","itemData":{"author":[{"dropping-particle":"","family":"Prastowo","given":"Andi","non-dropping-particle":"","parse-names":false,"suffix":""}],"id":"ITEM-1","issued":{"date-parts":[["2011"]]},"publisher":"Diva Press","publisher-place":"Yogyakarta","title":"Panduan Kreatif Membuat Bahan Ajar, Inovatif","type":"book"},"uris":["http://www.mendeley.com/documents/?uuid=b8b39c2f-eddb-410f-8327-8be7696d747a"]}],"mendeley":{"formattedCitation":"(Prastowo, 2011)","plainTextFormattedCitation":"(Prastowo, 2011)","previouslyFormattedCitation":"(Prastowo, 2011)"},"properties":{"noteIndex":0},"schema":"https://github.com/citation-style-language/schema/raw/master/csl-citation.json"}</w:instrText>
      </w:r>
      <w:r w:rsidRPr="009A17F6">
        <w:rPr>
          <w:rFonts w:ascii="Times New Roman" w:eastAsia="Times New Roman" w:hAnsi="Times New Roman" w:cs="Times New Roman"/>
          <w:sz w:val="24"/>
          <w:szCs w:val="24"/>
          <w:lang w:val="sv-SE" w:eastAsia="en-ID"/>
        </w:rPr>
        <w:fldChar w:fldCharType="separate"/>
      </w:r>
      <w:r w:rsidRPr="00B061AA">
        <w:rPr>
          <w:rFonts w:ascii="Times New Roman" w:eastAsia="Times New Roman" w:hAnsi="Times New Roman" w:cs="Times New Roman"/>
          <w:noProof/>
          <w:sz w:val="24"/>
          <w:szCs w:val="24"/>
          <w:lang w:val="fi-FI" w:eastAsia="en-ID"/>
        </w:rPr>
        <w:t>(Prastowo, 2011)</w:t>
      </w:r>
      <w:r w:rsidRPr="009A17F6">
        <w:rPr>
          <w:rFonts w:ascii="Times New Roman" w:eastAsia="Times New Roman" w:hAnsi="Times New Roman" w:cs="Times New Roman"/>
          <w:sz w:val="24"/>
          <w:szCs w:val="24"/>
          <w:lang w:val="sv-SE" w:eastAsia="en-ID"/>
        </w:rPr>
        <w:fldChar w:fldCharType="end"/>
      </w:r>
      <w:r w:rsidRPr="009979FB">
        <w:rPr>
          <w:rFonts w:ascii="Times New Roman" w:hAnsi="Times New Roman" w:cs="Times New Roman"/>
          <w:sz w:val="24"/>
          <w:szCs w:val="24"/>
          <w:lang w:val="fi-FI"/>
        </w:rPr>
        <w:t xml:space="preserve"> yaitu sebagai berikut. </w:t>
      </w:r>
    </w:p>
    <w:p w:rsidR="00A74C93" w:rsidRPr="009979FB" w:rsidRDefault="00A74C93" w:rsidP="00A74C93">
      <w:pPr>
        <w:pStyle w:val="ListParagraph"/>
        <w:numPr>
          <w:ilvl w:val="0"/>
          <w:numId w:val="17"/>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Buku sumber, yaitu buku yang dapat dijadikan rujukan, referensi, dan sumber untuk kajian ilmu tertentu, biasanya berisi suatu kajian ilmu yang lengkap. </w:t>
      </w:r>
    </w:p>
    <w:p w:rsidR="00A74C93" w:rsidRPr="009979FB" w:rsidRDefault="00A74C93" w:rsidP="00A74C93">
      <w:pPr>
        <w:pStyle w:val="ListParagraph"/>
        <w:numPr>
          <w:ilvl w:val="0"/>
          <w:numId w:val="17"/>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Buku bacaan, yaitu buku yang hanya berfungsi untuk bahan bacaan saja, misalnya cerita, legenda, novel, dan lain sebagainya. </w:t>
      </w:r>
    </w:p>
    <w:p w:rsidR="00A74C93" w:rsidRPr="009979FB" w:rsidRDefault="00A74C93" w:rsidP="00A74C93">
      <w:pPr>
        <w:pStyle w:val="ListParagraph"/>
        <w:numPr>
          <w:ilvl w:val="0"/>
          <w:numId w:val="17"/>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Buku pegangan, yaitu buku yang bisa dijadikan pegangan guru atau pengajar dalam melaksanakan proses pengajaran. </w:t>
      </w:r>
    </w:p>
    <w:p w:rsidR="00A74C93" w:rsidRPr="009979FB" w:rsidRDefault="00A74C93" w:rsidP="00A74C93">
      <w:pPr>
        <w:pStyle w:val="ListParagraph"/>
        <w:numPr>
          <w:ilvl w:val="0"/>
          <w:numId w:val="17"/>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Buku bahan ajar, yaitu buku yang disusun untuk proses pembelajaran dan berisi bahan-bahan atau materi pembelajaran yang akan diajarkan. </w:t>
      </w:r>
    </w:p>
    <w:bookmarkEnd w:id="45"/>
    <w:p w:rsidR="00A74C93" w:rsidRPr="00B061AA" w:rsidRDefault="00A74C93" w:rsidP="00A74C93">
      <w:pPr>
        <w:spacing w:after="0" w:line="480" w:lineRule="auto"/>
        <w:ind w:firstLine="720"/>
        <w:jc w:val="both"/>
        <w:rPr>
          <w:rFonts w:ascii="Times New Roman" w:eastAsia="Times New Roman" w:hAnsi="Times New Roman" w:cs="Times New Roman"/>
          <w:sz w:val="24"/>
          <w:szCs w:val="24"/>
          <w:lang w:val="sv-SE" w:eastAsia="en-ID"/>
        </w:rPr>
      </w:pPr>
      <w:r w:rsidRPr="009979FB">
        <w:rPr>
          <w:rFonts w:ascii="Times New Roman" w:eastAsia="Times New Roman" w:hAnsi="Times New Roman" w:cs="Times New Roman"/>
          <w:sz w:val="24"/>
          <w:szCs w:val="24"/>
          <w:lang w:val="fi-FI" w:eastAsia="en-ID"/>
        </w:rPr>
        <w:t xml:space="preserve">Modul adalah bahan ajar yang ditulis agar siswa dapat belajar secara mandiri tanpa bimbingan guru. Oleh karena itu, modul harus berisi </w:t>
      </w:r>
      <w:r w:rsidRPr="009979FB">
        <w:rPr>
          <w:rFonts w:ascii="Times New Roman" w:eastAsia="Times New Roman" w:hAnsi="Times New Roman" w:cs="Times New Roman"/>
          <w:sz w:val="24"/>
          <w:szCs w:val="24"/>
          <w:lang w:val="fi-FI" w:eastAsia="en-ID"/>
        </w:rPr>
        <w:lastRenderedPageBreak/>
        <w:t xml:space="preserve">petunjuk belajar, kompetensi yang akan dicapai siswa, isi materi pelajaran, informasi pendukung, latihan soal, petunjuk kerja, evaluasi, dan balikan terhadap hasil evaluasi </w:t>
      </w:r>
      <w:r w:rsidRPr="009A17F6">
        <w:rPr>
          <w:rFonts w:ascii="Times New Roman" w:eastAsia="Times New Roman" w:hAnsi="Times New Roman" w:cs="Times New Roman"/>
          <w:sz w:val="24"/>
          <w:szCs w:val="24"/>
          <w:lang w:val="sv-SE" w:eastAsia="en-ID"/>
        </w:rPr>
        <w:fldChar w:fldCharType="begin" w:fldLock="1"/>
      </w:r>
      <w:r w:rsidRPr="00B061AA">
        <w:rPr>
          <w:rFonts w:ascii="Times New Roman" w:eastAsia="Times New Roman" w:hAnsi="Times New Roman" w:cs="Times New Roman"/>
          <w:sz w:val="24"/>
          <w:szCs w:val="24"/>
          <w:lang w:val="fi-FI" w:eastAsia="en-ID"/>
        </w:rPr>
        <w:instrText>ADDIN CSL_CITATION {"citationItems":[{"id":"ITEM-1","itemData":{"author":[{"dropping-particle":"","family":"Prastowo","given":"Andi","non-dropping-particle":"","parse-names":false,"suffix":""}],"id":"ITEM-1","issued":{"date-parts":[["2011"]]},"publisher":"Diva Press","publisher-place":"Yogyakarta","title":"Panduan Kreatif Membuat Bahan Ajar, Inovatif","type":"book"},"uris":["http://www.mendeley.com/documents/?uuid=b8b39c2f-eddb-410f-8327-8be7696d747a"]}],"mendeley":{"formattedCitation":"(Prastowo, 2011)","plainTextFormattedCitation":"(Prastowo, 2011)","previouslyFormattedCitation":"(Prastowo, 2011)"},"properties":{"noteIndex":0},"schema":"https://github.com/citation-style-language/schema/raw/master/csl-citation.json"}</w:instrText>
      </w:r>
      <w:r w:rsidRPr="009A17F6">
        <w:rPr>
          <w:rFonts w:ascii="Times New Roman" w:eastAsia="Times New Roman" w:hAnsi="Times New Roman" w:cs="Times New Roman"/>
          <w:sz w:val="24"/>
          <w:szCs w:val="24"/>
          <w:lang w:val="sv-SE" w:eastAsia="en-ID"/>
        </w:rPr>
        <w:fldChar w:fldCharType="separate"/>
      </w:r>
      <w:r w:rsidRPr="00B061AA">
        <w:rPr>
          <w:rFonts w:ascii="Times New Roman" w:eastAsia="Times New Roman" w:hAnsi="Times New Roman" w:cs="Times New Roman"/>
          <w:noProof/>
          <w:sz w:val="24"/>
          <w:szCs w:val="24"/>
          <w:lang w:val="fi-FI" w:eastAsia="en-ID"/>
        </w:rPr>
        <w:t>(Prastowo, 2011)</w:t>
      </w:r>
      <w:r w:rsidRPr="009A17F6">
        <w:rPr>
          <w:rFonts w:ascii="Times New Roman" w:eastAsia="Times New Roman" w:hAnsi="Times New Roman" w:cs="Times New Roman"/>
          <w:sz w:val="24"/>
          <w:szCs w:val="24"/>
          <w:lang w:val="sv-SE" w:eastAsia="en-ID"/>
        </w:rPr>
        <w:fldChar w:fldCharType="end"/>
      </w:r>
      <w:r w:rsidRPr="009979FB">
        <w:rPr>
          <w:rFonts w:ascii="Times New Roman" w:eastAsia="Times New Roman" w:hAnsi="Times New Roman" w:cs="Times New Roman"/>
          <w:sz w:val="24"/>
          <w:szCs w:val="24"/>
          <w:lang w:val="fi-FI" w:eastAsia="en-ID"/>
        </w:rPr>
        <w:t xml:space="preserve">. </w:t>
      </w:r>
      <w:r w:rsidRPr="00B061AA">
        <w:rPr>
          <w:rFonts w:ascii="Times New Roman" w:eastAsia="Times New Roman" w:hAnsi="Times New Roman" w:cs="Times New Roman"/>
          <w:sz w:val="24"/>
          <w:szCs w:val="24"/>
          <w:lang w:val="sv-SE" w:eastAsia="en-ID"/>
        </w:rPr>
        <w:t xml:space="preserve">Dengan modul ini, siswa dapat belajar secara mandiri tanpa bantuan guru. Siswa dengan kecepatan belajar rendah dapat mengikuti kegiatan belajar berulang kali tanpa terbatas waktu, sedangkan siswa dengan kecepatan belajar tinggi akan lebih cepat mempelajari kompetensi dasar. Pada intinya, modul memenuhi kebutuhan siswa yang berbeda-beda. </w:t>
      </w:r>
    </w:p>
    <w:p w:rsidR="00A74C93" w:rsidRPr="009979FB" w:rsidRDefault="00A74C93" w:rsidP="00A74C93">
      <w:pPr>
        <w:spacing w:line="480" w:lineRule="auto"/>
        <w:ind w:firstLine="720"/>
        <w:jc w:val="both"/>
        <w:rPr>
          <w:rFonts w:ascii="Times New Roman" w:eastAsia="Times New Roman" w:hAnsi="Times New Roman" w:cs="Times New Roman"/>
          <w:sz w:val="24"/>
          <w:szCs w:val="24"/>
          <w:lang w:val="fi-FI" w:eastAsia="en-ID"/>
        </w:rPr>
      </w:pPr>
      <w:r w:rsidRPr="00B061AA">
        <w:rPr>
          <w:rFonts w:ascii="Times New Roman" w:eastAsia="Times New Roman" w:hAnsi="Times New Roman" w:cs="Times New Roman"/>
          <w:sz w:val="24"/>
          <w:szCs w:val="24"/>
          <w:lang w:val="sv-SE" w:eastAsia="en-ID"/>
        </w:rPr>
        <w:t>Lembar kerja siswa (LKS) adalah materi ajar yang dikemas sedemikian rupa, sehingga siswa diharapkan dapat mempelajari materi secara mandiri.</w:t>
      </w:r>
      <w:r w:rsidRPr="00B061AA">
        <w:rPr>
          <w:lang w:val="sv-SE"/>
        </w:rPr>
        <w:t xml:space="preserve"> </w:t>
      </w:r>
      <w:r w:rsidRPr="009979FB">
        <w:rPr>
          <w:rFonts w:ascii="Times New Roman" w:eastAsia="Times New Roman" w:hAnsi="Times New Roman" w:cs="Times New Roman"/>
          <w:sz w:val="24"/>
          <w:szCs w:val="24"/>
          <w:lang w:val="fi-FI" w:eastAsia="en-ID"/>
        </w:rPr>
        <w:t xml:space="preserve">Dalam LKS, siswa akan mendapatkan materi, ringkasan, dan tugas yang berkaitan. </w:t>
      </w:r>
      <w:r w:rsidRPr="009979FB">
        <w:rPr>
          <w:rFonts w:ascii="Times New Roman" w:hAnsi="Times New Roman" w:cs="Times New Roman"/>
          <w:sz w:val="24"/>
          <w:szCs w:val="24"/>
          <w:lang w:val="fi-FI"/>
        </w:rPr>
        <w:t>Selain itu, siswa juga dapat menemukan arahan yang terstruktur untuk memahami materi yang diberikan dan pada saat yang bersamaan siswa diberikan materi serta tugas yang berkaitan dengan materi tersebut.</w:t>
      </w:r>
    </w:p>
    <w:p w:rsidR="00A74C93" w:rsidRDefault="00A74C93" w:rsidP="00A74C93">
      <w:pPr>
        <w:spacing w:line="480" w:lineRule="auto"/>
        <w:ind w:firstLine="360"/>
        <w:jc w:val="both"/>
        <w:rPr>
          <w:rFonts w:ascii="Times New Roman" w:hAnsi="Times New Roman" w:cs="Times New Roman"/>
          <w:sz w:val="24"/>
          <w:szCs w:val="24"/>
        </w:rPr>
      </w:pPr>
      <w:r w:rsidRPr="00B061AA">
        <w:rPr>
          <w:rFonts w:ascii="Times New Roman" w:hAnsi="Times New Roman" w:cs="Times New Roman"/>
          <w:sz w:val="24"/>
          <w:szCs w:val="24"/>
          <w:lang w:val="fi-FI"/>
        </w:rPr>
        <w:t xml:space="preserve">Sedangkan bahan ajar noncetak meliputi bahan ajar dengar (audio) seperti kaset, radio, peringan hitam, dan </w:t>
      </w:r>
      <w:r w:rsidRPr="00B061AA">
        <w:rPr>
          <w:rFonts w:ascii="Times New Roman" w:hAnsi="Times New Roman" w:cs="Times New Roman"/>
          <w:i/>
          <w:iCs/>
          <w:sz w:val="24"/>
          <w:szCs w:val="24"/>
          <w:lang w:val="fi-FI"/>
        </w:rPr>
        <w:t>compact disc audio</w:t>
      </w:r>
      <w:r w:rsidRPr="00B061AA">
        <w:rPr>
          <w:rFonts w:ascii="Times New Roman" w:hAnsi="Times New Roman" w:cs="Times New Roman"/>
          <w:sz w:val="24"/>
          <w:szCs w:val="24"/>
          <w:lang w:val="fi-FI"/>
        </w:rPr>
        <w:t xml:space="preserve">. Bahan ajar pandang dengar (audio visual) seperti video </w:t>
      </w:r>
      <w:r w:rsidRPr="00B061AA">
        <w:rPr>
          <w:rFonts w:ascii="Times New Roman" w:hAnsi="Times New Roman" w:cs="Times New Roman"/>
          <w:i/>
          <w:iCs/>
          <w:sz w:val="24"/>
          <w:szCs w:val="24"/>
          <w:lang w:val="fi-FI"/>
        </w:rPr>
        <w:t>compact disc</w:t>
      </w:r>
      <w:r w:rsidRPr="00B061AA">
        <w:rPr>
          <w:rFonts w:ascii="Times New Roman" w:hAnsi="Times New Roman" w:cs="Times New Roman"/>
          <w:sz w:val="24"/>
          <w:szCs w:val="24"/>
          <w:lang w:val="fi-FI"/>
        </w:rPr>
        <w:t xml:space="preserve"> dan film.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multimedia </w:t>
      </w:r>
      <w:proofErr w:type="spellStart"/>
      <w:r w:rsidRPr="0065438D">
        <w:rPr>
          <w:rFonts w:ascii="Times New Roman" w:hAnsi="Times New Roman" w:cs="Times New Roman"/>
          <w:sz w:val="24"/>
          <w:szCs w:val="24"/>
        </w:rPr>
        <w:t>interaktif</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interactive teaching</w:t>
      </w:r>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material</w:t>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seperti</w:t>
      </w:r>
      <w:proofErr w:type="spellEnd"/>
      <w:r w:rsidRPr="0065438D">
        <w:rPr>
          <w:rFonts w:ascii="Times New Roman" w:hAnsi="Times New Roman" w:cs="Times New Roman"/>
          <w:sz w:val="24"/>
          <w:szCs w:val="24"/>
        </w:rPr>
        <w:t xml:space="preserve"> CAI (</w:t>
      </w:r>
      <w:r w:rsidRPr="0065438D">
        <w:rPr>
          <w:rFonts w:ascii="Times New Roman" w:hAnsi="Times New Roman" w:cs="Times New Roman"/>
          <w:i/>
          <w:iCs/>
          <w:sz w:val="24"/>
          <w:szCs w:val="24"/>
        </w:rPr>
        <w:t>Computer assisted instruction</w:t>
      </w:r>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compact disk</w:t>
      </w:r>
      <w:r w:rsidRPr="0065438D">
        <w:rPr>
          <w:rFonts w:ascii="Times New Roman" w:hAnsi="Times New Roman" w:cs="Times New Roman"/>
          <w:sz w:val="24"/>
          <w:szCs w:val="24"/>
        </w:rPr>
        <w:t xml:space="preserve"> (CD) multimedia </w:t>
      </w:r>
      <w:proofErr w:type="spellStart"/>
      <w:r w:rsidRPr="0065438D">
        <w:rPr>
          <w:rFonts w:ascii="Times New Roman" w:hAnsi="Times New Roman" w:cs="Times New Roman"/>
          <w:sz w:val="24"/>
          <w:szCs w:val="24"/>
        </w:rPr>
        <w:t>pembelajaran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interaktif</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w:t>
      </w:r>
      <w:proofErr w:type="spellStart"/>
      <w:r w:rsidRPr="0065438D">
        <w:rPr>
          <w:rFonts w:ascii="Times New Roman" w:hAnsi="Times New Roman" w:cs="Times New Roman"/>
          <w:sz w:val="24"/>
          <w:szCs w:val="24"/>
        </w:rPr>
        <w:t>berbasis</w:t>
      </w:r>
      <w:proofErr w:type="spellEnd"/>
      <w:r w:rsidRPr="0065438D">
        <w:rPr>
          <w:rFonts w:ascii="Times New Roman" w:hAnsi="Times New Roman" w:cs="Times New Roman"/>
          <w:sz w:val="24"/>
          <w:szCs w:val="24"/>
        </w:rPr>
        <w:t xml:space="preserve"> web (</w:t>
      </w:r>
      <w:r w:rsidRPr="0065438D">
        <w:rPr>
          <w:rFonts w:ascii="Times New Roman" w:hAnsi="Times New Roman" w:cs="Times New Roman"/>
          <w:i/>
          <w:iCs/>
          <w:sz w:val="24"/>
          <w:szCs w:val="24"/>
        </w:rPr>
        <w:t>web based learning materials</w:t>
      </w:r>
      <w:r w:rsidRPr="0065438D">
        <w:rPr>
          <w:rFonts w:ascii="Times New Roman" w:hAnsi="Times New Roman" w:cs="Times New Roman"/>
          <w:sz w:val="24"/>
          <w:szCs w:val="24"/>
        </w:rPr>
        <w:t>).</w:t>
      </w:r>
    </w:p>
    <w:p w:rsidR="00A74C93" w:rsidRPr="0065438D" w:rsidRDefault="00A74C93" w:rsidP="00A74C93">
      <w:pPr>
        <w:spacing w:line="480" w:lineRule="auto"/>
        <w:ind w:firstLine="360"/>
        <w:jc w:val="both"/>
        <w:rPr>
          <w:rFonts w:ascii="Times New Roman" w:eastAsia="Times New Roman" w:hAnsi="Times New Roman" w:cs="Times New Roman"/>
          <w:sz w:val="24"/>
          <w:szCs w:val="24"/>
          <w:lang w:eastAsia="en-ID"/>
        </w:rPr>
      </w:pPr>
    </w:p>
    <w:p w:rsidR="00A74C93" w:rsidRPr="0065438D" w:rsidRDefault="00A74C93" w:rsidP="00A74C93">
      <w:pPr>
        <w:pStyle w:val="Heading4"/>
        <w:spacing w:before="0" w:line="480" w:lineRule="auto"/>
        <w:jc w:val="both"/>
        <w:rPr>
          <w:rFonts w:ascii="Times New Roman" w:hAnsi="Times New Roman" w:cs="Times New Roman"/>
          <w:szCs w:val="24"/>
        </w:rPr>
      </w:pPr>
      <w:r w:rsidRPr="0065438D">
        <w:rPr>
          <w:rFonts w:ascii="Times New Roman" w:hAnsi="Times New Roman" w:cs="Times New Roman"/>
          <w:szCs w:val="24"/>
        </w:rPr>
        <w:t xml:space="preserve">2.2.5.3 </w:t>
      </w:r>
      <w:proofErr w:type="spellStart"/>
      <w:r w:rsidRPr="0065438D">
        <w:rPr>
          <w:rFonts w:ascii="Times New Roman" w:hAnsi="Times New Roman" w:cs="Times New Roman"/>
          <w:szCs w:val="24"/>
        </w:rPr>
        <w:t>Tujuan</w:t>
      </w:r>
      <w:proofErr w:type="spellEnd"/>
      <w:r w:rsidRPr="0065438D">
        <w:rPr>
          <w:rFonts w:ascii="Times New Roman" w:hAnsi="Times New Roman" w:cs="Times New Roman"/>
          <w:szCs w:val="24"/>
        </w:rPr>
        <w:t xml:space="preserve"> </w:t>
      </w:r>
      <w:proofErr w:type="spellStart"/>
      <w:r w:rsidRPr="0065438D">
        <w:rPr>
          <w:rFonts w:ascii="Times New Roman" w:hAnsi="Times New Roman" w:cs="Times New Roman"/>
          <w:szCs w:val="24"/>
        </w:rPr>
        <w:t>Bahan</w:t>
      </w:r>
      <w:proofErr w:type="spellEnd"/>
      <w:r w:rsidRPr="0065438D">
        <w:rPr>
          <w:rFonts w:ascii="Times New Roman" w:hAnsi="Times New Roman" w:cs="Times New Roman"/>
          <w:szCs w:val="24"/>
        </w:rPr>
        <w:t xml:space="preserve"> Ajar</w:t>
      </w:r>
    </w:p>
    <w:p w:rsidR="00A74C93" w:rsidRPr="00A16C0B" w:rsidRDefault="00A74C93" w:rsidP="00A74C93">
      <w:pPr>
        <w:spacing w:after="0" w:line="480" w:lineRule="auto"/>
        <w:ind w:firstLine="360"/>
        <w:jc w:val="both"/>
        <w:rPr>
          <w:rFonts w:ascii="Times New Roman" w:hAnsi="Times New Roman" w:cs="Times New Roman"/>
          <w:sz w:val="24"/>
          <w:szCs w:val="24"/>
        </w:rPr>
      </w:pPr>
      <w:bookmarkStart w:id="46" w:name="_Hlk201354832"/>
      <w:proofErr w:type="spellStart"/>
      <w:r w:rsidRPr="00A16C0B">
        <w:rPr>
          <w:rFonts w:ascii="Times New Roman" w:hAnsi="Times New Roman" w:cs="Times New Roman"/>
          <w:sz w:val="24"/>
          <w:szCs w:val="24"/>
        </w:rPr>
        <w:t>Adapun</w:t>
      </w:r>
      <w:proofErr w:type="spellEnd"/>
      <w:r w:rsidRPr="00A16C0B">
        <w:rPr>
          <w:rFonts w:ascii="Times New Roman" w:hAnsi="Times New Roman" w:cs="Times New Roman"/>
          <w:sz w:val="24"/>
          <w:szCs w:val="24"/>
        </w:rPr>
        <w:t xml:space="preserve"> </w:t>
      </w:r>
      <w:proofErr w:type="spellStart"/>
      <w:r w:rsidRPr="00A16C0B">
        <w:rPr>
          <w:rFonts w:ascii="Times New Roman" w:hAnsi="Times New Roman" w:cs="Times New Roman"/>
          <w:sz w:val="24"/>
          <w:szCs w:val="24"/>
        </w:rPr>
        <w:t>tujuan</w:t>
      </w:r>
      <w:proofErr w:type="spellEnd"/>
      <w:r w:rsidRPr="00A16C0B">
        <w:rPr>
          <w:rFonts w:ascii="Times New Roman" w:hAnsi="Times New Roman" w:cs="Times New Roman"/>
          <w:sz w:val="24"/>
          <w:szCs w:val="24"/>
        </w:rPr>
        <w:t xml:space="preserve"> </w:t>
      </w:r>
      <w:proofErr w:type="spellStart"/>
      <w:r w:rsidRPr="00A16C0B">
        <w:rPr>
          <w:rFonts w:ascii="Times New Roman" w:hAnsi="Times New Roman" w:cs="Times New Roman"/>
          <w:sz w:val="24"/>
          <w:szCs w:val="24"/>
        </w:rPr>
        <w:t>bahan</w:t>
      </w:r>
      <w:proofErr w:type="spellEnd"/>
      <w:r w:rsidRPr="00A16C0B">
        <w:rPr>
          <w:rFonts w:ascii="Times New Roman" w:hAnsi="Times New Roman" w:cs="Times New Roman"/>
          <w:sz w:val="24"/>
          <w:szCs w:val="24"/>
        </w:rPr>
        <w:t xml:space="preserve"> ajar </w:t>
      </w:r>
      <w:proofErr w:type="spellStart"/>
      <w:r w:rsidRPr="00A16C0B">
        <w:rPr>
          <w:rFonts w:ascii="Times New Roman" w:hAnsi="Times New Roman" w:cs="Times New Roman"/>
          <w:sz w:val="24"/>
          <w:szCs w:val="24"/>
        </w:rPr>
        <w:t>menurut</w:t>
      </w:r>
      <w:proofErr w:type="spellEnd"/>
      <w:r w:rsidRPr="00A16C0B">
        <w:rPr>
          <w:rFonts w:ascii="Times New Roman" w:hAnsi="Times New Roman" w:cs="Times New Roman"/>
          <w:sz w:val="24"/>
          <w:szCs w:val="24"/>
        </w:rPr>
        <w:t xml:space="preserve"> </w:t>
      </w:r>
      <w:r w:rsidRPr="009A17F6">
        <w:rPr>
          <w:rFonts w:ascii="Times New Roman" w:hAnsi="Times New Roman" w:cs="Times New Roman"/>
          <w:sz w:val="24"/>
          <w:szCs w:val="24"/>
          <w:lang w:val="sv-SE"/>
        </w:rPr>
        <w:fldChar w:fldCharType="begin" w:fldLock="1"/>
      </w:r>
      <w:r w:rsidRPr="00A16C0B">
        <w:rPr>
          <w:rFonts w:ascii="Times New Roman" w:hAnsi="Times New Roman" w:cs="Times New Roman"/>
          <w:sz w:val="24"/>
          <w:szCs w:val="24"/>
        </w:rPr>
        <w:instrText>ADDIN CSL_CITATION {"citationItems":[{"id":"ITEM-1","itemData":{"author":[{"dropping-particle":"","family":"Depdiknas","given":"","non-dropping-particle":"","parse-names":false,"suffix":""}],"id":"ITEM-1","issued":{"date-parts":[["2008"]]},"publisher":"Depdiknas","publisher-place":"Jakarta","title":"Panduan Pengembangan Bahan Ajar","type":"book"},"uris":["http://www.mendeley.com/documents/?uuid=b2bd4941-dc9f-4411-b339-6f3ff00580ed"]}],"mendeley":{"formattedCitation":"(Depdiknas, 2008)","manualFormatting":"Depdiknas (2008)","plainTextFormattedCitation":"(Depdiknas, 2008)","previouslyFormattedCitation":"(Depdiknas, 2008)"},"properties":{"noteIndex":0},"schema":"https://github.com/citation-style-language/schema/raw/master/csl-citation.json"}</w:instrText>
      </w:r>
      <w:r w:rsidRPr="009A17F6">
        <w:rPr>
          <w:rFonts w:ascii="Times New Roman" w:hAnsi="Times New Roman" w:cs="Times New Roman"/>
          <w:sz w:val="24"/>
          <w:szCs w:val="24"/>
          <w:lang w:val="sv-SE"/>
        </w:rPr>
        <w:fldChar w:fldCharType="separate"/>
      </w:r>
      <w:r w:rsidRPr="00A16C0B">
        <w:rPr>
          <w:rFonts w:ascii="Times New Roman" w:hAnsi="Times New Roman" w:cs="Times New Roman"/>
          <w:noProof/>
          <w:sz w:val="24"/>
          <w:szCs w:val="24"/>
        </w:rPr>
        <w:t>Depdiknas (2008)</w:t>
      </w:r>
      <w:r w:rsidRPr="009A17F6">
        <w:rPr>
          <w:rFonts w:ascii="Times New Roman" w:hAnsi="Times New Roman" w:cs="Times New Roman"/>
          <w:sz w:val="24"/>
          <w:szCs w:val="24"/>
          <w:lang w:val="sv-SE"/>
        </w:rPr>
        <w:fldChar w:fldCharType="end"/>
      </w:r>
      <w:r w:rsidRPr="00A16C0B">
        <w:rPr>
          <w:rFonts w:ascii="Times New Roman" w:hAnsi="Times New Roman" w:cs="Times New Roman"/>
          <w:sz w:val="24"/>
          <w:szCs w:val="24"/>
        </w:rPr>
        <w:t xml:space="preserve"> </w:t>
      </w:r>
      <w:proofErr w:type="spellStart"/>
      <w:r w:rsidRPr="00A16C0B">
        <w:rPr>
          <w:rFonts w:ascii="Times New Roman" w:hAnsi="Times New Roman" w:cs="Times New Roman"/>
          <w:sz w:val="24"/>
          <w:szCs w:val="24"/>
        </w:rPr>
        <w:t>adalah</w:t>
      </w:r>
      <w:proofErr w:type="spellEnd"/>
      <w:r w:rsidRPr="00A16C0B">
        <w:rPr>
          <w:rFonts w:ascii="Times New Roman" w:hAnsi="Times New Roman" w:cs="Times New Roman"/>
          <w:sz w:val="24"/>
          <w:szCs w:val="24"/>
        </w:rPr>
        <w:t xml:space="preserve"> </w:t>
      </w:r>
      <w:proofErr w:type="spellStart"/>
      <w:r w:rsidRPr="00A16C0B">
        <w:rPr>
          <w:rFonts w:ascii="Times New Roman" w:hAnsi="Times New Roman" w:cs="Times New Roman"/>
          <w:sz w:val="24"/>
          <w:szCs w:val="24"/>
        </w:rPr>
        <w:t>sebagai</w:t>
      </w:r>
      <w:proofErr w:type="spellEnd"/>
      <w:r w:rsidRPr="00A16C0B">
        <w:rPr>
          <w:rFonts w:ascii="Times New Roman" w:hAnsi="Times New Roman" w:cs="Times New Roman"/>
          <w:sz w:val="24"/>
          <w:szCs w:val="24"/>
        </w:rPr>
        <w:t xml:space="preserve"> </w:t>
      </w:r>
      <w:proofErr w:type="spellStart"/>
      <w:r w:rsidRPr="00A16C0B">
        <w:rPr>
          <w:rFonts w:ascii="Times New Roman" w:hAnsi="Times New Roman" w:cs="Times New Roman"/>
          <w:sz w:val="24"/>
          <w:szCs w:val="24"/>
        </w:rPr>
        <w:t>berikut</w:t>
      </w:r>
      <w:proofErr w:type="spellEnd"/>
      <w:r w:rsidRPr="00A16C0B">
        <w:rPr>
          <w:rFonts w:ascii="Times New Roman" w:hAnsi="Times New Roman" w:cs="Times New Roman"/>
          <w:sz w:val="24"/>
          <w:szCs w:val="24"/>
        </w:rPr>
        <w:t>:</w:t>
      </w:r>
    </w:p>
    <w:p w:rsidR="00A74C93" w:rsidRPr="00B061AA" w:rsidRDefault="00A74C93" w:rsidP="00A74C93">
      <w:pPr>
        <w:pStyle w:val="ListParagraph"/>
        <w:numPr>
          <w:ilvl w:val="0"/>
          <w:numId w:val="30"/>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Menyediakan bahan ajar yang sesuai dengan tuntutan kurikulum dengan mempertimbangkan kebutuhan siswa, yakni bahan ajar yang sesuai dengan karakteristik dan setting atau lingkungan sosial siswa.</w:t>
      </w:r>
    </w:p>
    <w:p w:rsidR="00A74C93" w:rsidRPr="00B061AA" w:rsidRDefault="00A74C93" w:rsidP="00A74C93">
      <w:pPr>
        <w:pStyle w:val="ListParagraph"/>
        <w:numPr>
          <w:ilvl w:val="0"/>
          <w:numId w:val="30"/>
        </w:numPr>
        <w:spacing w:after="0"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Membantu siswa dalam memperoleh alternatif bahan ajar di samping buku-buku teks yang terkadang sulit diperoleh. </w:t>
      </w:r>
    </w:p>
    <w:p w:rsidR="00A74C93" w:rsidRPr="0065438D" w:rsidRDefault="00A74C93" w:rsidP="00A74C93">
      <w:pPr>
        <w:pStyle w:val="ListParagraph"/>
        <w:numPr>
          <w:ilvl w:val="0"/>
          <w:numId w:val="30"/>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Memudahkan</w:t>
      </w:r>
      <w:proofErr w:type="spellEnd"/>
      <w:r w:rsidRPr="0065438D">
        <w:rPr>
          <w:rFonts w:ascii="Times New Roman" w:hAnsi="Times New Roman" w:cs="Times New Roman"/>
          <w:sz w:val="24"/>
          <w:szCs w:val="24"/>
        </w:rPr>
        <w:t xml:space="preserve"> guru </w:t>
      </w:r>
      <w:proofErr w:type="spellStart"/>
      <w:r w:rsidRPr="0065438D">
        <w:rPr>
          <w:rFonts w:ascii="Times New Roman" w:hAnsi="Times New Roman" w:cs="Times New Roman"/>
          <w:sz w:val="24"/>
          <w:szCs w:val="24"/>
        </w:rPr>
        <w:t>dalam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melaksanakan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pembelajaran</w:t>
      </w:r>
      <w:proofErr w:type="spellEnd"/>
    </w:p>
    <w:bookmarkEnd w:id="46"/>
    <w:p w:rsidR="00A74C93" w:rsidRPr="0065438D" w:rsidRDefault="00A74C93" w:rsidP="00A74C93">
      <w:pPr>
        <w:pStyle w:val="Heading4"/>
        <w:spacing w:line="480" w:lineRule="auto"/>
        <w:jc w:val="both"/>
        <w:rPr>
          <w:rFonts w:ascii="Times New Roman" w:hAnsi="Times New Roman" w:cs="Times New Roman"/>
        </w:rPr>
      </w:pPr>
      <w:r w:rsidRPr="0065438D">
        <w:rPr>
          <w:rFonts w:ascii="Times New Roman" w:hAnsi="Times New Roman" w:cs="Times New Roman"/>
        </w:rPr>
        <w:t xml:space="preserve">2.2.5.4 </w:t>
      </w:r>
      <w:proofErr w:type="spellStart"/>
      <w:r w:rsidRPr="0065438D">
        <w:rPr>
          <w:rFonts w:ascii="Times New Roman" w:hAnsi="Times New Roman" w:cs="Times New Roman"/>
        </w:rPr>
        <w:t>Kriteria</w:t>
      </w:r>
      <w:proofErr w:type="spellEnd"/>
      <w:r w:rsidRPr="0065438D">
        <w:rPr>
          <w:rFonts w:ascii="Times New Roman" w:hAnsi="Times New Roman" w:cs="Times New Roman"/>
        </w:rPr>
        <w:t xml:space="preserve"> </w:t>
      </w:r>
      <w:proofErr w:type="spellStart"/>
      <w:r w:rsidRPr="0065438D">
        <w:rPr>
          <w:rFonts w:ascii="Times New Roman" w:hAnsi="Times New Roman" w:cs="Times New Roman"/>
        </w:rPr>
        <w:t>Bahan</w:t>
      </w:r>
      <w:proofErr w:type="spellEnd"/>
      <w:r w:rsidRPr="0065438D">
        <w:rPr>
          <w:rFonts w:ascii="Times New Roman" w:hAnsi="Times New Roman" w:cs="Times New Roman"/>
        </w:rPr>
        <w:t xml:space="preserve"> Ajar yang </w:t>
      </w:r>
      <w:proofErr w:type="spellStart"/>
      <w:r w:rsidRPr="0065438D">
        <w:rPr>
          <w:rFonts w:ascii="Times New Roman" w:hAnsi="Times New Roman" w:cs="Times New Roman"/>
        </w:rPr>
        <w:t>Baik</w:t>
      </w:r>
      <w:proofErr w:type="spellEnd"/>
    </w:p>
    <w:p w:rsidR="00A74C93" w:rsidRPr="00B061AA" w:rsidRDefault="00A74C93" w:rsidP="00A74C93">
      <w:pPr>
        <w:spacing w:after="0" w:line="480" w:lineRule="auto"/>
        <w:ind w:firstLine="360"/>
        <w:jc w:val="both"/>
        <w:rPr>
          <w:rFonts w:ascii="Times New Roman" w:hAnsi="Times New Roman" w:cs="Times New Roman"/>
          <w:sz w:val="24"/>
          <w:szCs w:val="24"/>
          <w:lang w:val="sv-SE"/>
        </w:rPr>
      </w:pPr>
      <w:bookmarkStart w:id="47" w:name="_Hlk201354859"/>
      <w:r w:rsidRPr="00B061AA">
        <w:rPr>
          <w:rFonts w:ascii="Times New Roman" w:hAnsi="Times New Roman" w:cs="Times New Roman"/>
          <w:sz w:val="24"/>
          <w:szCs w:val="24"/>
          <w:lang w:val="sv-SE"/>
        </w:rPr>
        <w:t xml:space="preserve">Adapun kriteria bahan ajar yang baik Menurut </w:t>
      </w:r>
      <w:r w:rsidRPr="007D72DC">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author":[{"dropping-particle":"","family":"Iskandarwassid","given":"","non-dropping-particle":"","parse-names":false,"suffix":""},{"dropping-particle":"","family":"Sunendar","given":"Dadang","non-dropping-particle":"","parse-names":false,"suffix":""}],"id":"ITEM-1","issued":{"date-parts":[["2008"]]},"publisher":"Rosdakarya","publisher-place":"Bandung","title":"Strategi Pembelajaran Bahasa","type":"book"},"uris":["http://www.mendeley.com/documents/?uuid=40e9b484-2756-4955-8aca-7e439fb4ab2f"]}],"mendeley":{"formattedCitation":"(Iskandarwassid &amp; Sunendar, 2008)","manualFormatting":"Iskandarwassid &amp; Sunendar (2008)","plainTextFormattedCitation":"(Iskandarwassid &amp; Sunendar, 2008)","previouslyFormattedCitation":"(Iskandarwassid &amp; Sunendar, 2008)"},"properties":{"noteIndex":0},"schema":"https://github.com/citation-style-language/schema/raw/master/csl-citation.json"}</w:instrText>
      </w:r>
      <w:r w:rsidRPr="007D72DC">
        <w:rPr>
          <w:rFonts w:ascii="Times New Roman" w:hAnsi="Times New Roman" w:cs="Times New Roman"/>
          <w:sz w:val="24"/>
          <w:szCs w:val="24"/>
          <w:lang w:val="sv-SE"/>
        </w:rPr>
        <w:fldChar w:fldCharType="separate"/>
      </w:r>
      <w:r w:rsidRPr="007D72DC">
        <w:rPr>
          <w:rFonts w:ascii="Times New Roman" w:hAnsi="Times New Roman" w:cs="Times New Roman"/>
          <w:noProof/>
          <w:sz w:val="24"/>
          <w:szCs w:val="24"/>
          <w:lang w:val="sv-SE"/>
        </w:rPr>
        <w:t>Iskandarwassid &amp; Sunendar (2008)</w:t>
      </w:r>
      <w:r w:rsidRPr="007D72DC">
        <w:rPr>
          <w:rFonts w:ascii="Times New Roman" w:hAnsi="Times New Roman" w:cs="Times New Roman"/>
          <w:sz w:val="24"/>
          <w:szCs w:val="24"/>
          <w:lang w:val="sv-SE"/>
        </w:rPr>
        <w:fldChar w:fldCharType="end"/>
      </w:r>
      <w:r w:rsidRPr="00B061AA">
        <w:rPr>
          <w:rFonts w:ascii="Times New Roman" w:hAnsi="Times New Roman" w:cs="Times New Roman"/>
          <w:sz w:val="24"/>
          <w:szCs w:val="24"/>
          <w:lang w:val="sv-SE"/>
        </w:rPr>
        <w:t xml:space="preserve"> yaitu sebagai berikut:</w:t>
      </w:r>
    </w:p>
    <w:p w:rsidR="00A74C93" w:rsidRPr="00B061AA" w:rsidRDefault="00A74C93" w:rsidP="00A74C93">
      <w:pPr>
        <w:pStyle w:val="ListParagraph"/>
        <w:numPr>
          <w:ilvl w:val="0"/>
          <w:numId w:val="23"/>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Relevan dengan standar kompetensi mata pelajaran dan kompetensi dasar yang harus dicapai peserta didik.</w:t>
      </w:r>
    </w:p>
    <w:p w:rsidR="00A74C93" w:rsidRPr="009979FB" w:rsidRDefault="00A74C93" w:rsidP="00A74C93">
      <w:pPr>
        <w:pStyle w:val="ListParagraph"/>
        <w:numPr>
          <w:ilvl w:val="0"/>
          <w:numId w:val="23"/>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Bahan ajar merupakan isi pembelajaran dan penjabaran dari standar kompetensi serta kompetensi dasar tersebut.</w:t>
      </w:r>
    </w:p>
    <w:p w:rsidR="00A74C93" w:rsidRPr="009979FB" w:rsidRDefault="00A74C93" w:rsidP="00A74C93">
      <w:pPr>
        <w:pStyle w:val="ListParagraph"/>
        <w:numPr>
          <w:ilvl w:val="0"/>
          <w:numId w:val="23"/>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Memberikan motivasi peserta didik untuk belajar lebih jauh.</w:t>
      </w:r>
    </w:p>
    <w:p w:rsidR="00A74C93" w:rsidRPr="0065438D" w:rsidRDefault="00A74C93" w:rsidP="00A74C93">
      <w:pPr>
        <w:pStyle w:val="ListParagraph"/>
        <w:numPr>
          <w:ilvl w:val="0"/>
          <w:numId w:val="23"/>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Berkaitan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dengan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sebelumnya</w:t>
      </w:r>
      <w:proofErr w:type="spellEnd"/>
      <w:r w:rsidRPr="0065438D">
        <w:rPr>
          <w:rFonts w:ascii="Times New Roman" w:hAnsi="Times New Roman" w:cs="Times New Roman"/>
          <w:sz w:val="24"/>
          <w:szCs w:val="24"/>
        </w:rPr>
        <w:t>.</w:t>
      </w:r>
    </w:p>
    <w:p w:rsidR="00A74C93" w:rsidRPr="009979FB" w:rsidRDefault="00A74C93" w:rsidP="00A74C93">
      <w:pPr>
        <w:pStyle w:val="ListParagraph"/>
        <w:numPr>
          <w:ilvl w:val="0"/>
          <w:numId w:val="23"/>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Bahan disusun secara sistematis dari yang sederhana menuju yang kompleks.</w:t>
      </w:r>
    </w:p>
    <w:p w:rsidR="00A74C93" w:rsidRPr="0065438D" w:rsidRDefault="00A74C93" w:rsidP="00A74C93">
      <w:pPr>
        <w:pStyle w:val="ListParagraph"/>
        <w:numPr>
          <w:ilvl w:val="0"/>
          <w:numId w:val="23"/>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Praktis</w:t>
      </w:r>
      <w:proofErr w:type="spellEnd"/>
    </w:p>
    <w:p w:rsidR="00A74C93" w:rsidRPr="0065438D" w:rsidRDefault="00A74C93" w:rsidP="00A74C93">
      <w:pPr>
        <w:pStyle w:val="ListParagraph"/>
        <w:numPr>
          <w:ilvl w:val="0"/>
          <w:numId w:val="23"/>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Bermanfaat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bagi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peserta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didik</w:t>
      </w:r>
      <w:proofErr w:type="spellEnd"/>
      <w:r w:rsidRPr="0065438D">
        <w:rPr>
          <w:rFonts w:ascii="Times New Roman" w:hAnsi="Times New Roman" w:cs="Times New Roman"/>
          <w:sz w:val="24"/>
          <w:szCs w:val="24"/>
        </w:rPr>
        <w:t xml:space="preserve"> </w:t>
      </w:r>
    </w:p>
    <w:p w:rsidR="00A74C93" w:rsidRPr="0065438D" w:rsidRDefault="00A74C93" w:rsidP="00A74C93">
      <w:pPr>
        <w:pStyle w:val="ListParagraph"/>
        <w:numPr>
          <w:ilvl w:val="0"/>
          <w:numId w:val="23"/>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Sesuai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dengan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perkembangan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zaman</w:t>
      </w:r>
      <w:proofErr w:type="spellEnd"/>
      <w:r w:rsidRPr="0065438D">
        <w:rPr>
          <w:rFonts w:ascii="Times New Roman" w:hAnsi="Times New Roman" w:cs="Times New Roman"/>
          <w:sz w:val="24"/>
          <w:szCs w:val="24"/>
        </w:rPr>
        <w:t xml:space="preserve"> </w:t>
      </w:r>
    </w:p>
    <w:p w:rsidR="00A74C93" w:rsidRPr="0065438D" w:rsidRDefault="00A74C93" w:rsidP="00A74C93">
      <w:pPr>
        <w:pStyle w:val="ListParagraph"/>
        <w:numPr>
          <w:ilvl w:val="0"/>
          <w:numId w:val="23"/>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Dapat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diperoleh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dengan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mudah</w:t>
      </w:r>
      <w:proofErr w:type="spellEnd"/>
      <w:r w:rsidRPr="0065438D">
        <w:rPr>
          <w:rFonts w:ascii="Times New Roman" w:hAnsi="Times New Roman" w:cs="Times New Roman"/>
          <w:sz w:val="24"/>
          <w:szCs w:val="24"/>
        </w:rPr>
        <w:t xml:space="preserve"> </w:t>
      </w:r>
    </w:p>
    <w:p w:rsidR="00A74C93" w:rsidRPr="0065438D" w:rsidRDefault="00A74C93" w:rsidP="00A74C93">
      <w:pPr>
        <w:pStyle w:val="ListParagraph"/>
        <w:numPr>
          <w:ilvl w:val="0"/>
          <w:numId w:val="23"/>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Menarik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minat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peserta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didik</w:t>
      </w:r>
      <w:proofErr w:type="spellEnd"/>
      <w:r w:rsidRPr="0065438D">
        <w:rPr>
          <w:rFonts w:ascii="Times New Roman" w:hAnsi="Times New Roman" w:cs="Times New Roman"/>
          <w:sz w:val="24"/>
          <w:szCs w:val="24"/>
        </w:rPr>
        <w:t xml:space="preserve"> </w:t>
      </w:r>
    </w:p>
    <w:p w:rsidR="00A74C93" w:rsidRPr="009979FB" w:rsidRDefault="00A74C93" w:rsidP="00A74C93">
      <w:pPr>
        <w:pStyle w:val="ListParagraph"/>
        <w:numPr>
          <w:ilvl w:val="0"/>
          <w:numId w:val="23"/>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Memuat ilustrasi yang menarik hati peserta didik </w:t>
      </w:r>
    </w:p>
    <w:p w:rsidR="00A74C93" w:rsidRPr="00B061AA" w:rsidRDefault="00A74C93" w:rsidP="00A74C93">
      <w:pPr>
        <w:pStyle w:val="ListParagraph"/>
        <w:numPr>
          <w:ilvl w:val="0"/>
          <w:numId w:val="23"/>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Mempertimbangkan aspek-aspek lingustik yang sesuai dengan kemampuan peserta didik</w:t>
      </w:r>
    </w:p>
    <w:p w:rsidR="00A74C93" w:rsidRPr="009979FB" w:rsidRDefault="00A74C93" w:rsidP="00A74C93">
      <w:pPr>
        <w:pStyle w:val="ListParagraph"/>
        <w:numPr>
          <w:ilvl w:val="0"/>
          <w:numId w:val="23"/>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Berhubungan erat dengan pelajaran-pelajaran lainnya.</w:t>
      </w:r>
    </w:p>
    <w:p w:rsidR="00A74C93" w:rsidRPr="009979FB" w:rsidRDefault="00A74C93" w:rsidP="00A74C93">
      <w:pPr>
        <w:pStyle w:val="ListParagraph"/>
        <w:numPr>
          <w:ilvl w:val="0"/>
          <w:numId w:val="23"/>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Menstimulasi aktivitas-aktivitas pribadi para peserta didik yang menggunakannya.</w:t>
      </w:r>
    </w:p>
    <w:p w:rsidR="00A74C93" w:rsidRPr="00B061AA" w:rsidRDefault="00A74C93" w:rsidP="00A74C93">
      <w:pPr>
        <w:pStyle w:val="ListParagraph"/>
        <w:numPr>
          <w:ilvl w:val="0"/>
          <w:numId w:val="23"/>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Menghindari konsep yang samar-samar agar tidak membingungkan peserta didik. </w:t>
      </w:r>
    </w:p>
    <w:p w:rsidR="00A74C93" w:rsidRPr="00B061AA" w:rsidRDefault="00A74C93" w:rsidP="00A74C93">
      <w:pPr>
        <w:pStyle w:val="ListParagraph"/>
        <w:numPr>
          <w:ilvl w:val="0"/>
          <w:numId w:val="23"/>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Mempunyai sudut pandang yang jelas dan tegas.</w:t>
      </w:r>
    </w:p>
    <w:p w:rsidR="00A74C93" w:rsidRPr="00B061AA" w:rsidRDefault="00A74C93" w:rsidP="00A74C93">
      <w:pPr>
        <w:pStyle w:val="ListParagraph"/>
        <w:numPr>
          <w:ilvl w:val="0"/>
          <w:numId w:val="23"/>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Membedakan bahan ajar untuk anak dan untuk orang dewasa.</w:t>
      </w:r>
    </w:p>
    <w:p w:rsidR="00A74C93" w:rsidRPr="009979FB" w:rsidRDefault="00A74C93" w:rsidP="00A74C93">
      <w:pPr>
        <w:pStyle w:val="ListParagraph"/>
        <w:numPr>
          <w:ilvl w:val="0"/>
          <w:numId w:val="23"/>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Menghargai perbedaan pribadi para peserta didik dan pemakainya</w:t>
      </w:r>
    </w:p>
    <w:bookmarkEnd w:id="47"/>
    <w:p w:rsidR="00A74C93" w:rsidRPr="009979FB" w:rsidRDefault="00A74C93" w:rsidP="00A74C93">
      <w:pPr>
        <w:pStyle w:val="Heading4"/>
        <w:spacing w:line="480" w:lineRule="auto"/>
        <w:rPr>
          <w:rFonts w:ascii="Times New Roman" w:hAnsi="Times New Roman" w:cs="Times New Roman"/>
          <w:lang w:val="fi-FI"/>
        </w:rPr>
      </w:pPr>
      <w:r w:rsidRPr="009979FB">
        <w:rPr>
          <w:rFonts w:ascii="Times New Roman" w:hAnsi="Times New Roman" w:cs="Times New Roman"/>
          <w:lang w:val="fi-FI"/>
        </w:rPr>
        <w:t>2.2.5.5 Peran Bahan Ajar</w:t>
      </w:r>
    </w:p>
    <w:p w:rsidR="00A74C93" w:rsidRPr="009979FB" w:rsidRDefault="00A74C93" w:rsidP="00A74C93">
      <w:pPr>
        <w:spacing w:line="480" w:lineRule="auto"/>
        <w:ind w:firstLine="720"/>
        <w:jc w:val="both"/>
        <w:rPr>
          <w:rFonts w:ascii="Times New Roman" w:hAnsi="Times New Roman" w:cs="Times New Roman"/>
          <w:sz w:val="24"/>
          <w:szCs w:val="24"/>
          <w:lang w:val="fi-FI"/>
        </w:rPr>
      </w:pPr>
      <w:bookmarkStart w:id="48" w:name="_Hlk201354901"/>
      <w:r w:rsidRPr="009979FB">
        <w:rPr>
          <w:rFonts w:ascii="Times New Roman" w:hAnsi="Times New Roman" w:cs="Times New Roman"/>
          <w:sz w:val="24"/>
          <w:szCs w:val="24"/>
          <w:lang w:val="fi-FI"/>
        </w:rPr>
        <w:t xml:space="preserve">Adapun peran bahan ajar menurut </w:t>
      </w:r>
      <w:r w:rsidRPr="007D72DC">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{"citationItems":[{"id":"ITEM-1","itemData":{"author":[{"dropping-particle":"","family":"Belawati","given":"Tian","non-dropping-particle":"","parse-names":false,"suffix":""}],"id":"ITEM-1","issued":{"date-parts":[["2003"]]},"publisher":"Pusat Penerbitan UT","publisher-place":"Jakarta","title":"Pengembangan Bahan Ajar","type":"book"},"uris":["http://www.mendeley.com/documents/?uuid=d7a6574b-9045-47c9-a4cc-b9cefb394386"]}],"mendeley":{"formattedCitation":"(Belawati, 2003)","manualFormatting":"Belawati (2003)","plainTextFormattedCitation":"(Belawati, 2003)","previouslyFormattedCitation":"(Belawati, 2003)"},"properties":{"noteIndex":0},"schema":"https://github.com/citation-style-language/schema/raw/master/csl-citation.json"}</w:instrText>
      </w:r>
      <w:r w:rsidRPr="007D72DC">
        <w:rPr>
          <w:rFonts w:ascii="Times New Roman" w:hAnsi="Times New Roman" w:cs="Times New Roman"/>
          <w:sz w:val="24"/>
          <w:szCs w:val="24"/>
          <w:lang w:val="fi-FI"/>
        </w:rPr>
        <w:fldChar w:fldCharType="separate"/>
      </w:r>
      <w:r w:rsidRPr="007D72DC">
        <w:rPr>
          <w:rFonts w:ascii="Times New Roman" w:hAnsi="Times New Roman" w:cs="Times New Roman"/>
          <w:noProof/>
          <w:sz w:val="24"/>
          <w:szCs w:val="24"/>
          <w:lang w:val="fi-FI"/>
        </w:rPr>
        <w:t>Belawati (2003)</w:t>
      </w:r>
      <w:r w:rsidRPr="007D72DC">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meliputi peran bagi guru, siswa, dalam pembelajaran klasikal, individual, maupun kelompok.</w:t>
      </w:r>
    </w:p>
    <w:p w:rsidR="00A74C93" w:rsidRPr="0065438D" w:rsidRDefault="00A74C93" w:rsidP="00A74C93">
      <w:pPr>
        <w:pStyle w:val="ListParagraph"/>
        <w:numPr>
          <w:ilvl w:val="0"/>
          <w:numId w:val="21"/>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Bagi</w:t>
      </w:r>
      <w:proofErr w:type="spellEnd"/>
      <w:r w:rsidRPr="0065438D">
        <w:rPr>
          <w:rFonts w:ascii="Times New Roman" w:hAnsi="Times New Roman" w:cs="Times New Roman"/>
          <w:sz w:val="24"/>
          <w:szCs w:val="24"/>
        </w:rPr>
        <w:t xml:space="preserve"> guru</w:t>
      </w:r>
    </w:p>
    <w:p w:rsidR="00A74C93" w:rsidRPr="0065438D" w:rsidRDefault="00A74C93" w:rsidP="00A74C93">
      <w:pPr>
        <w:pStyle w:val="ListParagraph"/>
        <w:numPr>
          <w:ilvl w:val="0"/>
          <w:numId w:val="26"/>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Menghemat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waktu</w:t>
      </w:r>
      <w:proofErr w:type="spellEnd"/>
      <w:r w:rsidRPr="0065438D">
        <w:rPr>
          <w:rFonts w:ascii="Times New Roman" w:hAnsi="Times New Roman" w:cs="Times New Roman"/>
          <w:sz w:val="24"/>
          <w:szCs w:val="24"/>
        </w:rPr>
        <w:t xml:space="preserve"> guru </w:t>
      </w:r>
      <w:proofErr w:type="spellStart"/>
      <w:r w:rsidRPr="0065438D">
        <w:rPr>
          <w:rFonts w:ascii="Times New Roman" w:hAnsi="Times New Roman" w:cs="Times New Roman"/>
          <w:sz w:val="24"/>
          <w:szCs w:val="24"/>
        </w:rPr>
        <w:t>dalam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mengajar</w:t>
      </w:r>
      <w:proofErr w:type="spellEnd"/>
    </w:p>
    <w:p w:rsidR="00A74C93" w:rsidRPr="0065438D" w:rsidRDefault="00A74C93" w:rsidP="00A74C93">
      <w:pPr>
        <w:pStyle w:val="ListParagraph"/>
        <w:spacing w:line="480" w:lineRule="auto"/>
        <w:ind w:left="1080" w:firstLine="360"/>
        <w:jc w:val="both"/>
        <w:rPr>
          <w:rFonts w:ascii="Times New Roman" w:hAnsi="Times New Roman" w:cs="Times New Roman"/>
          <w:sz w:val="24"/>
          <w:szCs w:val="24"/>
        </w:rPr>
      </w:pPr>
      <w:proofErr w:type="spellStart"/>
      <w:r w:rsidRPr="0065438D">
        <w:rPr>
          <w:rFonts w:ascii="Times New Roman" w:hAnsi="Times New Roman" w:cs="Times New Roman"/>
          <w:sz w:val="24"/>
          <w:szCs w:val="24"/>
        </w:rPr>
        <w:t>Adanya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w:t>
      </w:r>
      <w:proofErr w:type="spellStart"/>
      <w:r w:rsidRPr="0065438D">
        <w:rPr>
          <w:rFonts w:ascii="Times New Roman" w:hAnsi="Times New Roman" w:cs="Times New Roman"/>
          <w:sz w:val="24"/>
          <w:szCs w:val="24"/>
        </w:rPr>
        <w:t>siswa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diarahkan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mempelajari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terlebih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dahulu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topik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atau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materi</w:t>
      </w:r>
      <w:proofErr w:type="spellEnd"/>
      <w:r w:rsidRPr="0065438D">
        <w:rPr>
          <w:rFonts w:ascii="Times New Roman" w:hAnsi="Times New Roman" w:cs="Times New Roman"/>
          <w:sz w:val="24"/>
          <w:szCs w:val="24"/>
        </w:rPr>
        <w:t xml:space="preserve"> yang </w:t>
      </w:r>
      <w:proofErr w:type="spellStart"/>
      <w:proofErr w:type="gramStart"/>
      <w:r w:rsidRPr="0065438D">
        <w:rPr>
          <w:rFonts w:ascii="Times New Roman" w:hAnsi="Times New Roman" w:cs="Times New Roman"/>
          <w:sz w:val="24"/>
          <w:szCs w:val="24"/>
        </w:rPr>
        <w:t>akan</w:t>
      </w:r>
      <w:proofErr w:type="spellEnd"/>
      <w:proofErr w:type="gram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dipelajarinya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sehingga</w:t>
      </w:r>
      <w:proofErr w:type="spellEnd"/>
      <w:r w:rsidRPr="0065438D">
        <w:rPr>
          <w:rFonts w:ascii="Times New Roman" w:hAnsi="Times New Roman" w:cs="Times New Roman"/>
          <w:sz w:val="24"/>
          <w:szCs w:val="24"/>
        </w:rPr>
        <w:t xml:space="preserve"> guru </w:t>
      </w:r>
      <w:proofErr w:type="spellStart"/>
      <w:r w:rsidRPr="0065438D">
        <w:rPr>
          <w:rFonts w:ascii="Times New Roman" w:hAnsi="Times New Roman" w:cs="Times New Roman"/>
          <w:sz w:val="24"/>
          <w:szCs w:val="24"/>
        </w:rPr>
        <w:t>tidak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perlu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menjelaskan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secara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rinci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lagi</w:t>
      </w:r>
      <w:proofErr w:type="spellEnd"/>
      <w:r w:rsidRPr="0065438D">
        <w:rPr>
          <w:rFonts w:ascii="Times New Roman" w:hAnsi="Times New Roman" w:cs="Times New Roman"/>
          <w:sz w:val="24"/>
          <w:szCs w:val="24"/>
        </w:rPr>
        <w:t>.</w:t>
      </w:r>
    </w:p>
    <w:p w:rsidR="00A74C93" w:rsidRPr="00B061AA" w:rsidRDefault="00A74C93" w:rsidP="00A74C93">
      <w:pPr>
        <w:pStyle w:val="ListParagraph"/>
        <w:numPr>
          <w:ilvl w:val="0"/>
          <w:numId w:val="26"/>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Mengubah peran guru dari seorang pendidik menjadi seorang fasilitator</w:t>
      </w:r>
    </w:p>
    <w:p w:rsidR="00A74C93" w:rsidRPr="00B061AA" w:rsidRDefault="00A74C93" w:rsidP="00A74C93">
      <w:pPr>
        <w:pStyle w:val="ListParagraph"/>
        <w:spacing w:line="480" w:lineRule="auto"/>
        <w:ind w:left="1080" w:firstLine="36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Adanya bahan ajar dalam kegiatan pembelajaran maka guru lebih bersifat memfasilitasi siswa dari pada penyampai materi pelajaran.</w:t>
      </w:r>
    </w:p>
    <w:p w:rsidR="00A74C93" w:rsidRPr="009979FB" w:rsidRDefault="00A74C93" w:rsidP="00A74C93">
      <w:pPr>
        <w:pStyle w:val="ListParagraph"/>
        <w:numPr>
          <w:ilvl w:val="0"/>
          <w:numId w:val="26"/>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Meningkatkan proses pembelajaran menjadi lebih efektif dan interaktif</w:t>
      </w:r>
    </w:p>
    <w:p w:rsidR="00A74C93" w:rsidRPr="009979FB" w:rsidRDefault="00A74C93" w:rsidP="00A74C93">
      <w:pPr>
        <w:pStyle w:val="ListParagraph"/>
        <w:spacing w:line="480" w:lineRule="auto"/>
        <w:ind w:left="1080"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lastRenderedPageBreak/>
        <w:t>Adanya bahan ajar maka pembelajaran akan lebih efektif karena guru memiliki banyak waktu untuk membimbing siswa dalam memahami suatu topik pembelajaran, dan juga metode yang digunakan lebih variatif dan interaktif karena guru tidak cenderung berceramah.</w:t>
      </w:r>
    </w:p>
    <w:p w:rsidR="00A74C93" w:rsidRPr="0065438D" w:rsidRDefault="00A74C93" w:rsidP="00A74C93">
      <w:pPr>
        <w:pStyle w:val="ListParagraph"/>
        <w:numPr>
          <w:ilvl w:val="0"/>
          <w:numId w:val="21"/>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Bagi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siswa</w:t>
      </w:r>
      <w:proofErr w:type="spellEnd"/>
    </w:p>
    <w:p w:rsidR="00A74C93" w:rsidRPr="00B061AA" w:rsidRDefault="00A74C93" w:rsidP="00A74C93">
      <w:pPr>
        <w:pStyle w:val="ListParagraph"/>
        <w:numPr>
          <w:ilvl w:val="0"/>
          <w:numId w:val="27"/>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Siswa dapat belajar tanpa kehadiran guru.</w:t>
      </w:r>
    </w:p>
    <w:p w:rsidR="00A74C93" w:rsidRPr="009979FB" w:rsidRDefault="00A74C93" w:rsidP="00A74C93">
      <w:pPr>
        <w:pStyle w:val="ListParagraph"/>
        <w:numPr>
          <w:ilvl w:val="0"/>
          <w:numId w:val="27"/>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Siswa dapat belajar kapan saja dan dimana saja yang mereka inginkan.</w:t>
      </w:r>
    </w:p>
    <w:p w:rsidR="00A74C93" w:rsidRPr="00B061AA" w:rsidRDefault="00A74C93" w:rsidP="00A74C93">
      <w:pPr>
        <w:pStyle w:val="ListParagraph"/>
        <w:numPr>
          <w:ilvl w:val="0"/>
          <w:numId w:val="27"/>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Siswa dapat belajar sesuai dengan kecepatan sendiri.</w:t>
      </w:r>
    </w:p>
    <w:p w:rsidR="00A74C93" w:rsidRPr="00B061AA" w:rsidRDefault="00A74C93" w:rsidP="00A74C93">
      <w:pPr>
        <w:pStyle w:val="ListParagraph"/>
        <w:numPr>
          <w:ilvl w:val="0"/>
          <w:numId w:val="27"/>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Siswa dapat belajar menurut urutan yang dipilihnya sendiri. </w:t>
      </w:r>
    </w:p>
    <w:p w:rsidR="00A74C93" w:rsidRPr="009979FB" w:rsidRDefault="00A74C93" w:rsidP="00A74C93">
      <w:pPr>
        <w:pStyle w:val="ListParagraph"/>
        <w:numPr>
          <w:ilvl w:val="0"/>
          <w:numId w:val="27"/>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Membantu potensi untuk menjadi pelajar mandiri.</w:t>
      </w:r>
    </w:p>
    <w:p w:rsidR="00A74C93" w:rsidRPr="0065438D" w:rsidRDefault="00A74C93" w:rsidP="00A74C93">
      <w:pPr>
        <w:pStyle w:val="ListParagraph"/>
        <w:numPr>
          <w:ilvl w:val="0"/>
          <w:numId w:val="21"/>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Dalam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Pembelajaran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Klasikal</w:t>
      </w:r>
      <w:proofErr w:type="spellEnd"/>
    </w:p>
    <w:p w:rsidR="00A74C93" w:rsidRPr="00B061AA" w:rsidRDefault="00A74C93" w:rsidP="00A74C93">
      <w:pPr>
        <w:pStyle w:val="ListParagraph"/>
        <w:numPr>
          <w:ilvl w:val="0"/>
          <w:numId w:val="28"/>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Dapat dijadikan sebagai bahan yang tak terpisahkan dari buku utama.</w:t>
      </w:r>
    </w:p>
    <w:p w:rsidR="00A74C93" w:rsidRPr="009979FB" w:rsidRDefault="00A74C93" w:rsidP="00A74C93">
      <w:pPr>
        <w:pStyle w:val="ListParagraph"/>
        <w:numPr>
          <w:ilvl w:val="0"/>
          <w:numId w:val="28"/>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Dapat dijadikan pelengkap atau suplemen buku utama.</w:t>
      </w:r>
    </w:p>
    <w:p w:rsidR="00A74C93" w:rsidRPr="009979FB" w:rsidRDefault="00A74C93" w:rsidP="00A74C93">
      <w:pPr>
        <w:pStyle w:val="ListParagraph"/>
        <w:numPr>
          <w:ilvl w:val="0"/>
          <w:numId w:val="28"/>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Dapat digunakan untuk meningkatkan motivasi belajar siswa.</w:t>
      </w:r>
    </w:p>
    <w:p w:rsidR="00A74C93" w:rsidRPr="009979FB" w:rsidRDefault="00A74C93" w:rsidP="00A74C93">
      <w:pPr>
        <w:pStyle w:val="ListParagraph"/>
        <w:numPr>
          <w:ilvl w:val="0"/>
          <w:numId w:val="28"/>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Dapat dijadikan sebagai bahan yang mengandung penjelasan tentang bagaimana mencari penerapan hubungan serta keterkaitan antara satu topik dengan topik lainnya.</w:t>
      </w:r>
    </w:p>
    <w:p w:rsidR="00A74C93" w:rsidRPr="0065438D" w:rsidRDefault="00A74C93" w:rsidP="00A74C93">
      <w:pPr>
        <w:pStyle w:val="ListParagraph"/>
        <w:numPr>
          <w:ilvl w:val="0"/>
          <w:numId w:val="21"/>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Dalam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Pembelajaran</w:t>
      </w:r>
      <w:proofErr w:type="spellEnd"/>
      <w:r w:rsidRPr="0065438D">
        <w:rPr>
          <w:rFonts w:ascii="Times New Roman" w:hAnsi="Times New Roman" w:cs="Times New Roman"/>
          <w:sz w:val="24"/>
          <w:szCs w:val="24"/>
        </w:rPr>
        <w:t xml:space="preserve"> Individual</w:t>
      </w:r>
    </w:p>
    <w:p w:rsidR="00A74C93" w:rsidRPr="00B061AA" w:rsidRDefault="00A74C93" w:rsidP="00A74C93">
      <w:pPr>
        <w:pStyle w:val="ListParagraph"/>
        <w:numPr>
          <w:ilvl w:val="0"/>
          <w:numId w:val="29"/>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Sebagai media utama dalam proses pembelajaran.</w:t>
      </w:r>
    </w:p>
    <w:p w:rsidR="00A74C93" w:rsidRPr="009979FB" w:rsidRDefault="00A74C93" w:rsidP="00A74C93">
      <w:pPr>
        <w:pStyle w:val="ListParagraph"/>
        <w:numPr>
          <w:ilvl w:val="0"/>
          <w:numId w:val="29"/>
        </w:numPr>
        <w:spacing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Alat yang digunakan untuk menyusun dan mengawasi proses siswa memperoleh informasi.</w:t>
      </w:r>
    </w:p>
    <w:p w:rsidR="00A74C93" w:rsidRPr="0065438D" w:rsidRDefault="00A74C93" w:rsidP="00A74C93">
      <w:pPr>
        <w:pStyle w:val="ListParagraph"/>
        <w:numPr>
          <w:ilvl w:val="0"/>
          <w:numId w:val="29"/>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Penunjang</w:t>
      </w:r>
      <w:proofErr w:type="spellEnd"/>
      <w:r w:rsidRPr="0065438D">
        <w:rPr>
          <w:rFonts w:ascii="Times New Roman" w:hAnsi="Times New Roman" w:cs="Times New Roman"/>
          <w:sz w:val="24"/>
          <w:szCs w:val="24"/>
        </w:rPr>
        <w:t xml:space="preserve"> media </w:t>
      </w:r>
      <w:proofErr w:type="spellStart"/>
      <w:r w:rsidRPr="0065438D">
        <w:rPr>
          <w:rFonts w:ascii="Times New Roman" w:hAnsi="Times New Roman" w:cs="Times New Roman"/>
          <w:sz w:val="24"/>
          <w:szCs w:val="24"/>
        </w:rPr>
        <w:t>pembelajaran</w:t>
      </w:r>
      <w:proofErr w:type="spellEnd"/>
      <w:r w:rsidRPr="0065438D">
        <w:rPr>
          <w:rFonts w:ascii="Times New Roman" w:hAnsi="Times New Roman" w:cs="Times New Roman"/>
          <w:sz w:val="24"/>
          <w:szCs w:val="24"/>
        </w:rPr>
        <w:t xml:space="preserve"> individual </w:t>
      </w:r>
      <w:proofErr w:type="spellStart"/>
      <w:r w:rsidRPr="0065438D">
        <w:rPr>
          <w:rFonts w:ascii="Times New Roman" w:hAnsi="Times New Roman" w:cs="Times New Roman"/>
          <w:sz w:val="24"/>
          <w:szCs w:val="24"/>
        </w:rPr>
        <w:t>lainnya</w:t>
      </w:r>
      <w:proofErr w:type="spellEnd"/>
      <w:r w:rsidRPr="0065438D">
        <w:rPr>
          <w:rFonts w:ascii="Times New Roman" w:hAnsi="Times New Roman" w:cs="Times New Roman"/>
          <w:sz w:val="24"/>
          <w:szCs w:val="24"/>
        </w:rPr>
        <w:t>.</w:t>
      </w:r>
    </w:p>
    <w:p w:rsidR="00A74C93" w:rsidRPr="0065438D" w:rsidRDefault="00A74C93" w:rsidP="00A74C93">
      <w:pPr>
        <w:pStyle w:val="ListParagraph"/>
        <w:numPr>
          <w:ilvl w:val="0"/>
          <w:numId w:val="21"/>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Dalam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Pembelajaran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Kelompok</w:t>
      </w:r>
      <w:proofErr w:type="spellEnd"/>
    </w:p>
    <w:p w:rsidR="00A74C93" w:rsidRPr="00B061AA" w:rsidRDefault="00A74C93" w:rsidP="00A74C93">
      <w:pPr>
        <w:pStyle w:val="ListParagraph"/>
        <w:numPr>
          <w:ilvl w:val="0"/>
          <w:numId w:val="22"/>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Sebagai bahan terintegrasi dengan proses belajar kelompok.</w:t>
      </w:r>
    </w:p>
    <w:p w:rsidR="00A74C93" w:rsidRPr="00B061AA" w:rsidRDefault="00A74C93" w:rsidP="00A74C93">
      <w:pPr>
        <w:pStyle w:val="ListParagraph"/>
        <w:numPr>
          <w:ilvl w:val="0"/>
          <w:numId w:val="22"/>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Sebagai bahan pendukung bahan belajar utama.</w:t>
      </w:r>
    </w:p>
    <w:bookmarkEnd w:id="48"/>
    <w:p w:rsidR="00A74C93" w:rsidRPr="009979FB" w:rsidRDefault="00A74C93" w:rsidP="00A74C93">
      <w:pPr>
        <w:pStyle w:val="Heading4"/>
        <w:spacing w:line="480" w:lineRule="auto"/>
        <w:jc w:val="both"/>
        <w:rPr>
          <w:rFonts w:ascii="Times New Roman" w:hAnsi="Times New Roman" w:cs="Times New Roman"/>
          <w:lang w:val="fi-FI"/>
        </w:rPr>
      </w:pPr>
      <w:r w:rsidRPr="009979FB">
        <w:rPr>
          <w:rFonts w:ascii="Times New Roman" w:hAnsi="Times New Roman" w:cs="Times New Roman"/>
          <w:lang w:val="fi-FI"/>
        </w:rPr>
        <w:t>2.2.5.6 Kelebihan Penggunaan Bahan Ajar</w:t>
      </w:r>
    </w:p>
    <w:p w:rsidR="00A74C93" w:rsidRPr="009979FB" w:rsidRDefault="00A74C93" w:rsidP="00A74C93">
      <w:pPr>
        <w:spacing w:after="0" w:line="480" w:lineRule="auto"/>
        <w:ind w:firstLine="360"/>
        <w:jc w:val="both"/>
        <w:rPr>
          <w:rFonts w:ascii="Times New Roman" w:hAnsi="Times New Roman" w:cs="Times New Roman"/>
          <w:sz w:val="24"/>
          <w:szCs w:val="24"/>
          <w:lang w:val="fi-FI"/>
        </w:rPr>
      </w:pPr>
      <w:bookmarkStart w:id="49" w:name="_Hlk201354936"/>
      <w:r w:rsidRPr="009979FB">
        <w:rPr>
          <w:rFonts w:ascii="Times New Roman" w:hAnsi="Times New Roman" w:cs="Times New Roman"/>
          <w:sz w:val="24"/>
          <w:szCs w:val="24"/>
          <w:lang w:val="fi-FI"/>
        </w:rPr>
        <w:t xml:space="preserve">Menurut </w:t>
      </w:r>
      <w:r w:rsidRPr="007D72DC">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author":[{"dropping-particle":"","family":"Suparman","given":"Atwi","non-dropping-particle":"","parse-names":false,"suffix":""}],"id":"ITEM-1","issued":{"date-parts":[["2012"]]},"publisher":"Erlangga","publisher-place":"Jakarta","title":"Desain Instruksional Modern","type":"book"},"uris":["http://www.mendeley.com/documents/?uuid=88a10942-fb1d-4f9d-a7d8-892970f6895a"]}],"mendeley":{"formattedCitation":"(Suparman, 2012)","manualFormatting":"Suparman (2012)","plainTextFormattedCitation":"(Suparman, 2012)","previouslyFormattedCitation":"(Suparman, 2012)"},"properties":{"noteIndex":0},"schema":"https://github.com/citation-style-language/schema/raw/master/csl-citation.json"}</w:instrText>
      </w:r>
      <w:r w:rsidRPr="007D72DC">
        <w:rPr>
          <w:rFonts w:ascii="Times New Roman" w:hAnsi="Times New Roman" w:cs="Times New Roman"/>
          <w:sz w:val="24"/>
          <w:szCs w:val="24"/>
          <w:lang w:val="fi-FI"/>
        </w:rPr>
        <w:fldChar w:fldCharType="separate"/>
      </w:r>
      <w:r w:rsidRPr="007D72DC">
        <w:rPr>
          <w:rFonts w:ascii="Times New Roman" w:hAnsi="Times New Roman" w:cs="Times New Roman"/>
          <w:noProof/>
          <w:sz w:val="24"/>
          <w:szCs w:val="24"/>
          <w:lang w:val="fi-FI"/>
        </w:rPr>
        <w:t>Suparman (2012)</w:t>
      </w:r>
      <w:r w:rsidRPr="007D72DC">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penggunaan bahan ajar memiliki beberapa kelebihan yaitu sebagai berikut: </w:t>
      </w:r>
    </w:p>
    <w:p w:rsidR="00A74C93" w:rsidRPr="009979FB" w:rsidRDefault="00A74C93" w:rsidP="00A74C93">
      <w:pPr>
        <w:pStyle w:val="ListParagraph"/>
        <w:numPr>
          <w:ilvl w:val="0"/>
          <w:numId w:val="24"/>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Biaya pembelajarannya efisien karena dapat diikuti oleh sejumlah besar peserta didik.</w:t>
      </w:r>
    </w:p>
    <w:p w:rsidR="00A74C93" w:rsidRPr="009979FB" w:rsidRDefault="00A74C93" w:rsidP="00A74C93">
      <w:pPr>
        <w:pStyle w:val="ListParagraph"/>
        <w:numPr>
          <w:ilvl w:val="0"/>
          <w:numId w:val="24"/>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Peserta didik dapat maju menurut kecepatan mereka masing-masing. </w:t>
      </w:r>
    </w:p>
    <w:p w:rsidR="00A74C93" w:rsidRPr="009979FB" w:rsidRDefault="00A74C93" w:rsidP="00A74C93">
      <w:pPr>
        <w:pStyle w:val="ListParagraph"/>
        <w:numPr>
          <w:ilvl w:val="0"/>
          <w:numId w:val="24"/>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Bahan ajar dapat direviu dan direvisi setiap saat dan bertahap, bagian demi bagian untuk meningkatkan efektifitasnya. </w:t>
      </w:r>
    </w:p>
    <w:p w:rsidR="00A74C93" w:rsidRPr="009979FB" w:rsidRDefault="00A74C93" w:rsidP="00A74C93">
      <w:pPr>
        <w:pStyle w:val="ListParagraph"/>
        <w:numPr>
          <w:ilvl w:val="0"/>
          <w:numId w:val="24"/>
        </w:numPr>
        <w:spacing w:after="0" w:line="480" w:lineRule="auto"/>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Peserta didik mendapat umpan balik secara teratur dalam proses belajarnya, karena proses umpan balik itu dapat diintegrasikan ke dalam bahan ajar. </w:t>
      </w:r>
    </w:p>
    <w:bookmarkEnd w:id="49"/>
    <w:p w:rsidR="00A74C93" w:rsidRPr="009979FB" w:rsidRDefault="00A74C93" w:rsidP="00A74C93">
      <w:pPr>
        <w:pStyle w:val="Heading4"/>
        <w:spacing w:line="480" w:lineRule="auto"/>
        <w:jc w:val="both"/>
        <w:rPr>
          <w:rFonts w:ascii="Times New Roman" w:hAnsi="Times New Roman" w:cs="Times New Roman"/>
          <w:lang w:val="fi-FI"/>
        </w:rPr>
      </w:pPr>
      <w:r w:rsidRPr="009979FB">
        <w:rPr>
          <w:rFonts w:ascii="Times New Roman" w:hAnsi="Times New Roman" w:cs="Times New Roman"/>
          <w:lang w:val="fi-FI"/>
        </w:rPr>
        <w:t>2.2.5.7 Kekurangan Penggunaan Bahan Ajar</w:t>
      </w:r>
    </w:p>
    <w:p w:rsidR="00A74C93" w:rsidRPr="009979FB" w:rsidRDefault="00A74C93" w:rsidP="00A74C93">
      <w:pPr>
        <w:spacing w:line="480" w:lineRule="auto"/>
        <w:ind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Menurut </w:t>
      </w:r>
      <w:r w:rsidRPr="007D72DC">
        <w:rPr>
          <w:rFonts w:ascii="Times New Roman" w:hAnsi="Times New Roman" w:cs="Times New Roman"/>
          <w:sz w:val="24"/>
          <w:szCs w:val="24"/>
          <w:lang w:val="fi-FI"/>
        </w:rPr>
        <w:fldChar w:fldCharType="begin" w:fldLock="1"/>
      </w:r>
      <w:r>
        <w:rPr>
          <w:rFonts w:ascii="Times New Roman" w:hAnsi="Times New Roman" w:cs="Times New Roman"/>
          <w:sz w:val="24"/>
          <w:szCs w:val="24"/>
          <w:lang w:val="fi-FI"/>
        </w:rPr>
        <w:instrText>ADDIN CSL_CITATION {"citationItems":[{"id":"ITEM-1","itemData":{"author":[{"dropping-particle":"","family":"Suparman","given":"Atwi","non-dropping-particle":"","parse-names":false,"suffix":""}],"id":"ITEM-1","issued":{"date-parts":[["2012"]]},"publisher":"Erlangga","publisher-place":"Jakarta","title":"Desain Instruksional Modern","type":"book"},"uris":["http://www.mendeley.com/documents/?uuid=88a10942-fb1d-4f9d-a7d8-892970f6895a"]}],"mendeley":{"formattedCitation":"(Suparman, 2012)","manualFormatting":"Suparman (2012)","plainTextFormattedCitation":"(Suparman, 2012)","previouslyFormattedCitation":"(Suparman, 2012)"},"properties":{"noteIndex":0},"schema":"https://github.com/citation-style-language/schema/raw/master/csl-citation.json"}</w:instrText>
      </w:r>
      <w:r w:rsidRPr="007D72DC">
        <w:rPr>
          <w:rFonts w:ascii="Times New Roman" w:hAnsi="Times New Roman" w:cs="Times New Roman"/>
          <w:sz w:val="24"/>
          <w:szCs w:val="24"/>
          <w:lang w:val="fi-FI"/>
        </w:rPr>
        <w:fldChar w:fldCharType="separate"/>
      </w:r>
      <w:r w:rsidRPr="007D72DC">
        <w:rPr>
          <w:rFonts w:ascii="Times New Roman" w:hAnsi="Times New Roman" w:cs="Times New Roman"/>
          <w:noProof/>
          <w:sz w:val="24"/>
          <w:szCs w:val="24"/>
          <w:lang w:val="fi-FI"/>
        </w:rPr>
        <w:t>Suparman (2012)</w:t>
      </w:r>
      <w:r w:rsidRPr="007D72DC">
        <w:rPr>
          <w:rFonts w:ascii="Times New Roman" w:hAnsi="Times New Roman" w:cs="Times New Roman"/>
          <w:sz w:val="24"/>
          <w:szCs w:val="24"/>
          <w:lang w:val="fi-FI"/>
        </w:rPr>
        <w:fldChar w:fldCharType="end"/>
      </w:r>
      <w:r w:rsidRPr="009979FB">
        <w:rPr>
          <w:rFonts w:ascii="Times New Roman" w:hAnsi="Times New Roman" w:cs="Times New Roman"/>
          <w:sz w:val="24"/>
          <w:szCs w:val="24"/>
          <w:lang w:val="fi-FI"/>
        </w:rPr>
        <w:t xml:space="preserve"> penggunaan bahan ajar juga memiliki beberapa kekurangan yaitu sebagai berikut: </w:t>
      </w:r>
    </w:p>
    <w:p w:rsidR="00A74C93" w:rsidRPr="0065438D" w:rsidRDefault="00A74C93" w:rsidP="00A74C93">
      <w:pPr>
        <w:pStyle w:val="ListParagraph"/>
        <w:numPr>
          <w:ilvl w:val="0"/>
          <w:numId w:val="25"/>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Biaya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pengembangannya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tinggi</w:t>
      </w:r>
      <w:proofErr w:type="spellEnd"/>
      <w:r w:rsidRPr="0065438D">
        <w:rPr>
          <w:rFonts w:ascii="Times New Roman" w:hAnsi="Times New Roman" w:cs="Times New Roman"/>
          <w:sz w:val="24"/>
          <w:szCs w:val="24"/>
        </w:rPr>
        <w:t>.</w:t>
      </w:r>
    </w:p>
    <w:p w:rsidR="00A74C93" w:rsidRPr="0065438D" w:rsidRDefault="00A74C93" w:rsidP="00A74C93">
      <w:pPr>
        <w:pStyle w:val="ListParagraph"/>
        <w:numPr>
          <w:ilvl w:val="0"/>
          <w:numId w:val="25"/>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Waktu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pengembangan</w:t>
      </w:r>
      <w:proofErr w:type="spellEnd"/>
      <w:r w:rsidRPr="0065438D">
        <w:rPr>
          <w:rFonts w:ascii="Times New Roman" w:hAnsi="Times New Roman" w:cs="Times New Roman"/>
          <w:sz w:val="24"/>
          <w:szCs w:val="24"/>
        </w:rPr>
        <w:t xml:space="preserve"> lama.</w:t>
      </w:r>
    </w:p>
    <w:p w:rsidR="00A74C93" w:rsidRPr="00B061AA" w:rsidRDefault="00A74C93" w:rsidP="00A74C93">
      <w:pPr>
        <w:pStyle w:val="ListParagraph"/>
        <w:numPr>
          <w:ilvl w:val="0"/>
          <w:numId w:val="25"/>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Membutuhkan tim pendesain yang berketerampilan tinggi dan mampu bekerja sama secara intensif dalam masa pengembangannya.</w:t>
      </w:r>
    </w:p>
    <w:p w:rsidR="00A74C93" w:rsidRPr="00B061AA" w:rsidRDefault="00A74C93" w:rsidP="00A74C93">
      <w:pPr>
        <w:pStyle w:val="ListParagraph"/>
        <w:numPr>
          <w:ilvl w:val="0"/>
          <w:numId w:val="25"/>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Peserta didik dituntut memiliki disiplin belajar yang tinggi.</w:t>
      </w:r>
    </w:p>
    <w:p w:rsidR="00A74C93" w:rsidRPr="00B061AA" w:rsidRDefault="00A74C93" w:rsidP="00A74C93">
      <w:pPr>
        <w:pStyle w:val="ListParagraph"/>
        <w:numPr>
          <w:ilvl w:val="0"/>
          <w:numId w:val="25"/>
        </w:numPr>
        <w:spacing w:line="480" w:lineRule="auto"/>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lastRenderedPageBreak/>
        <w:t>Fasilitator dituntut tekun dan sabar untuk terus menerus memantau proses belajar, member motivasi dan melayani konsultasi peserta didik secara individual setiap kali dibutuhkan.</w:t>
      </w:r>
    </w:p>
    <w:p w:rsidR="00A74C93" w:rsidRPr="00B061AA" w:rsidRDefault="00A74C93" w:rsidP="00A74C93">
      <w:pPr>
        <w:pStyle w:val="Heading2"/>
        <w:spacing w:before="0" w:line="360" w:lineRule="auto"/>
        <w:jc w:val="both"/>
        <w:rPr>
          <w:rFonts w:ascii="Times New Roman" w:hAnsi="Times New Roman" w:cs="Times New Roman"/>
          <w:b w:val="0"/>
          <w:bCs w:val="0"/>
          <w:color w:val="auto"/>
          <w:sz w:val="24"/>
          <w:szCs w:val="24"/>
          <w:lang w:val="sv-SE"/>
        </w:rPr>
      </w:pPr>
      <w:bookmarkStart w:id="50" w:name="_Toc202468622"/>
      <w:r w:rsidRPr="00B061AA">
        <w:rPr>
          <w:rFonts w:ascii="Times New Roman" w:hAnsi="Times New Roman" w:cs="Times New Roman"/>
          <w:color w:val="auto"/>
          <w:sz w:val="24"/>
          <w:szCs w:val="24"/>
          <w:lang w:val="sv-SE"/>
        </w:rPr>
        <w:t>2.3 Kerangka Berpikir</w:t>
      </w:r>
      <w:bookmarkEnd w:id="50"/>
    </w:p>
    <w:p w:rsidR="00A74C93" w:rsidRPr="00B061AA" w:rsidRDefault="00A74C93" w:rsidP="00A74C93">
      <w:pPr>
        <w:spacing w:after="0" w:line="480" w:lineRule="auto"/>
        <w:ind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Proses belajar mengajar terjadi karena kebutuhan ilmu pengetahuan yang diberikan guru kepada siswanya. Pembelajaran dikatakan berjalan baik apabila tujuan pembelajaran sesuai dengan yang diharapkan, dengan memberikan hasil atau respon yang baik pula dari siswa. Agar tujuan pembelajaran dapat tercapai, maka diperlukan sumber belajar yang inovatif, salah satunya yaitu bahan ajar yang dapat mendukung kelancaran proses pembelajaran di dalam kelas. Bahan ajar memiliki peran yang sangat penting dalam proses pembelajaran, selain dapat membantu siswa dalam memahami materi, bahan ajar juga dapat membantu guru untuk menyampaikan materi pembelajaran dengan lebih baik kepada siswa. Pembelajaran yang menarik dan bervariasi akan membuat siswa aktif dalam proses pembelajaran sehingga siswa akan lebih paham terkait materi yang dipelajari.</w:t>
      </w:r>
    </w:p>
    <w:p w:rsidR="00A74C93" w:rsidRPr="00B061AA" w:rsidRDefault="00A74C93" w:rsidP="00A74C93">
      <w:pPr>
        <w:spacing w:after="0" w:line="480" w:lineRule="auto"/>
        <w:ind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Dalam menyampaikan materi pembelajaran guru dituntut untuk menggunakan sumber belajar yang inovatif, akan tetapi kebanyakan guru enggan ataupun tidak ingin repot dengan pembuatan sumber belajar yang sesuai dengan karateristik siswa. Sehingga pada saat kegiatan pembelajaran guru hanya menggunakan buku paket yang disediakan oleh pemerintah. Sedangkan untuk mencapai pembelajaran yang berkualitas diperlukan adanya bahan ajar yang </w:t>
      </w:r>
      <w:r w:rsidRPr="00B061AA">
        <w:rPr>
          <w:rFonts w:ascii="Times New Roman" w:hAnsi="Times New Roman" w:cs="Times New Roman"/>
          <w:sz w:val="24"/>
          <w:szCs w:val="24"/>
          <w:lang w:val="sv-SE"/>
        </w:rPr>
        <w:lastRenderedPageBreak/>
        <w:t>inovatif, kreatif dan sesuai dengan karateristik siswa agar siswa memiliki juga ikut serta aktif dalam pembelajaran.</w:t>
      </w:r>
    </w:p>
    <w:p w:rsidR="00A74C93" w:rsidRPr="009979FB" w:rsidRDefault="00A74C93" w:rsidP="00A74C93">
      <w:pPr>
        <w:spacing w:after="0" w:line="480" w:lineRule="auto"/>
        <w:ind w:firstLine="720"/>
        <w:jc w:val="both"/>
        <w:rPr>
          <w:rFonts w:ascii="Times New Roman" w:hAnsi="Times New Roman" w:cs="Times New Roman"/>
          <w:sz w:val="24"/>
          <w:szCs w:val="24"/>
          <w:lang w:val="fi-FI"/>
        </w:rPr>
      </w:pPr>
      <w:r>
        <w:rPr>
          <w:rFonts w:ascii="Times New Roman" w:hAnsi="Times New Roman" w:cs="Times New Roman"/>
          <w:noProof/>
          <w:sz w:val="24"/>
          <w:szCs w:val="24"/>
          <w:lang w:val="en-US"/>
        </w:rPr>
        <mc:AlternateContent>
          <mc:Choice Requires="wpg">
            <w:drawing>
              <wp:anchor distT="0" distB="0" distL="114300" distR="114300" simplePos="0" relativeHeight="251669504" behindDoc="0" locked="0" layoutInCell="1" allowOverlap="1" wp14:anchorId="49676252" wp14:editId="1E33C845">
                <wp:simplePos x="0" y="0"/>
                <wp:positionH relativeFrom="column">
                  <wp:posOffset>1036320</wp:posOffset>
                </wp:positionH>
                <wp:positionV relativeFrom="paragraph">
                  <wp:posOffset>3415665</wp:posOffset>
                </wp:positionV>
                <wp:extent cx="2967355" cy="3442970"/>
                <wp:effectExtent l="0" t="0" r="23495" b="24130"/>
                <wp:wrapNone/>
                <wp:docPr id="1946175896" name="Group 1946175896"/>
                <wp:cNvGraphicFramePr/>
                <a:graphic xmlns:a="http://schemas.openxmlformats.org/drawingml/2006/main">
                  <a:graphicData uri="http://schemas.microsoft.com/office/word/2010/wordprocessingGroup">
                    <wpg:wgp>
                      <wpg:cNvGrpSpPr/>
                      <wpg:grpSpPr>
                        <a:xfrm>
                          <a:off x="0" y="0"/>
                          <a:ext cx="2967355" cy="3442970"/>
                          <a:chOff x="0" y="0"/>
                          <a:chExt cx="2967548" cy="3519280"/>
                        </a:xfrm>
                      </wpg:grpSpPr>
                      <wps:wsp>
                        <wps:cNvPr id="47" name="Rectangle 47"/>
                        <wps:cNvSpPr/>
                        <wps:spPr>
                          <a:xfrm>
                            <a:off x="0" y="0"/>
                            <a:ext cx="2948609" cy="457200"/>
                          </a:xfrm>
                          <a:prstGeom prst="rect">
                            <a:avLst/>
                          </a:prstGeom>
                        </wps:spPr>
                        <wps:style>
                          <a:lnRef idx="2">
                            <a:schemeClr val="dk1"/>
                          </a:lnRef>
                          <a:fillRef idx="1">
                            <a:schemeClr val="lt1"/>
                          </a:fillRef>
                          <a:effectRef idx="0">
                            <a:schemeClr val="dk1"/>
                          </a:effectRef>
                          <a:fontRef idx="minor">
                            <a:schemeClr val="dk1"/>
                          </a:fontRef>
                        </wps:style>
                        <wps:txbx>
                          <w:txbxContent>
                            <w:p w:rsidR="00A74C93" w:rsidRPr="009979FB" w:rsidRDefault="00A74C93" w:rsidP="00A74C93">
                              <w:pPr>
                                <w:jc w:val="center"/>
                                <w:rPr>
                                  <w:lang w:val="fi-FI"/>
                                </w:rPr>
                              </w:pPr>
                              <w:r w:rsidRPr="009979FB">
                                <w:rPr>
                                  <w:rFonts w:ascii="Times New Roman" w:hAnsi="Times New Roman" w:cs="Times New Roman"/>
                                  <w:sz w:val="24"/>
                                  <w:szCs w:val="24"/>
                                  <w:lang w:val="fi-FI"/>
                                </w:rPr>
                                <w:t>Pentingnya penggunaan bahan ajar berbasis etnomatematika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Arrow: Down 48"/>
                        <wps:cNvSpPr/>
                        <wps:spPr>
                          <a:xfrm>
                            <a:off x="1343025" y="457200"/>
                            <a:ext cx="292100" cy="257810"/>
                          </a:xfrm>
                          <a:prstGeom prst="downArrow">
                            <a:avLst>
                              <a:gd name="adj1" fmla="val 50000"/>
                              <a:gd name="adj2" fmla="val 48400"/>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9525" y="714375"/>
                            <a:ext cx="2948498" cy="457200"/>
                          </a:xfrm>
                          <a:prstGeom prst="rect">
                            <a:avLst/>
                          </a:prstGeom>
                        </wps:spPr>
                        <wps:style>
                          <a:lnRef idx="2">
                            <a:schemeClr val="dk1"/>
                          </a:lnRef>
                          <a:fillRef idx="1">
                            <a:schemeClr val="lt1"/>
                          </a:fillRef>
                          <a:effectRef idx="0">
                            <a:schemeClr val="dk1"/>
                          </a:effectRef>
                          <a:fontRef idx="minor">
                            <a:schemeClr val="dk1"/>
                          </a:fontRef>
                        </wps:style>
                        <wps:txbx>
                          <w:txbxContent>
                            <w:p w:rsidR="00A74C93" w:rsidRPr="00B061AA" w:rsidRDefault="00A74C93" w:rsidP="00A74C93">
                              <w:pPr>
                                <w:jc w:val="center"/>
                                <w:rPr>
                                  <w:lang w:val="sv-SE"/>
                                </w:rPr>
                              </w:pPr>
                              <w:r w:rsidRPr="00B061AA">
                                <w:rPr>
                                  <w:rFonts w:ascii="Times New Roman" w:hAnsi="Times New Roman" w:cs="Times New Roman"/>
                                  <w:sz w:val="24"/>
                                  <w:szCs w:val="24"/>
                                  <w:lang w:val="sv-SE"/>
                                </w:rPr>
                                <w:t>Belum dikembangkan bahan ajar berbasis etnomatematika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Arrow: Down 54"/>
                        <wps:cNvSpPr/>
                        <wps:spPr>
                          <a:xfrm>
                            <a:off x="1362075" y="1181100"/>
                            <a:ext cx="292100" cy="257810"/>
                          </a:xfrm>
                          <a:prstGeom prst="downArrow">
                            <a:avLst>
                              <a:gd name="adj1" fmla="val 50000"/>
                              <a:gd name="adj2" fmla="val 48400"/>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0" y="1438275"/>
                            <a:ext cx="2948498" cy="457200"/>
                          </a:xfrm>
                          <a:prstGeom prst="rect">
                            <a:avLst/>
                          </a:prstGeom>
                        </wps:spPr>
                        <wps:style>
                          <a:lnRef idx="2">
                            <a:schemeClr val="dk1"/>
                          </a:lnRef>
                          <a:fillRef idx="1">
                            <a:schemeClr val="lt1"/>
                          </a:fillRef>
                          <a:effectRef idx="0">
                            <a:schemeClr val="dk1"/>
                          </a:effectRef>
                          <a:fontRef idx="minor">
                            <a:schemeClr val="dk1"/>
                          </a:fontRef>
                        </wps:style>
                        <wps:txbx>
                          <w:txbxContent>
                            <w:p w:rsidR="00A74C93" w:rsidRPr="00B061AA" w:rsidRDefault="00A74C93" w:rsidP="00A74C93">
                              <w:pPr>
                                <w:jc w:val="center"/>
                                <w:rPr>
                                  <w:lang w:val="sv-SE"/>
                                </w:rPr>
                              </w:pPr>
                              <w:r w:rsidRPr="00B061AA">
                                <w:rPr>
                                  <w:rFonts w:ascii="Times New Roman" w:hAnsi="Times New Roman" w:cs="Times New Roman"/>
                                  <w:sz w:val="24"/>
                                  <w:szCs w:val="24"/>
                                  <w:lang w:val="sv-SE"/>
                                </w:rPr>
                                <w:t>Perlu adanya bahan ajar yang inovatif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Arrow: Down 56"/>
                        <wps:cNvSpPr/>
                        <wps:spPr>
                          <a:xfrm>
                            <a:off x="1381125" y="1885950"/>
                            <a:ext cx="292100" cy="257810"/>
                          </a:xfrm>
                          <a:prstGeom prst="downArrow">
                            <a:avLst>
                              <a:gd name="adj1" fmla="val 50000"/>
                              <a:gd name="adj2" fmla="val 48400"/>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763074" name="Rectangle 1736763074"/>
                        <wps:cNvSpPr/>
                        <wps:spPr>
                          <a:xfrm>
                            <a:off x="9525" y="2152650"/>
                            <a:ext cx="2948498" cy="457200"/>
                          </a:xfrm>
                          <a:prstGeom prst="rect">
                            <a:avLst/>
                          </a:prstGeom>
                        </wps:spPr>
                        <wps:style>
                          <a:lnRef idx="2">
                            <a:schemeClr val="dk1"/>
                          </a:lnRef>
                          <a:fillRef idx="1">
                            <a:schemeClr val="lt1"/>
                          </a:fillRef>
                          <a:effectRef idx="0">
                            <a:schemeClr val="dk1"/>
                          </a:effectRef>
                          <a:fontRef idx="minor">
                            <a:schemeClr val="dk1"/>
                          </a:fontRef>
                        </wps:style>
                        <wps:txbx>
                          <w:txbxContent>
                            <w:p w:rsidR="00A74C93" w:rsidRPr="009979FB" w:rsidRDefault="00A74C93" w:rsidP="00A74C93">
                              <w:pPr>
                                <w:jc w:val="center"/>
                                <w:rPr>
                                  <w:lang w:val="fi-FI"/>
                                </w:rPr>
                              </w:pPr>
                              <w:r w:rsidRPr="009979FB">
                                <w:rPr>
                                  <w:rFonts w:ascii="Times New Roman" w:hAnsi="Times New Roman" w:cs="Times New Roman"/>
                                  <w:sz w:val="24"/>
                                  <w:szCs w:val="24"/>
                                  <w:lang w:val="fi-FI"/>
                                </w:rPr>
                                <w:t>Pengembangan bahan ajar berbasis etnomatematika rumah adat karo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763075" name="Arrow: Down 1736763075"/>
                        <wps:cNvSpPr/>
                        <wps:spPr>
                          <a:xfrm>
                            <a:off x="1400175" y="2609850"/>
                            <a:ext cx="292100" cy="257810"/>
                          </a:xfrm>
                          <a:prstGeom prst="downArrow">
                            <a:avLst>
                              <a:gd name="adj1" fmla="val 50000"/>
                              <a:gd name="adj2" fmla="val 48400"/>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763076" name="Rectangle 1736763076"/>
                        <wps:cNvSpPr/>
                        <wps:spPr>
                          <a:xfrm>
                            <a:off x="19050" y="2876550"/>
                            <a:ext cx="2948498" cy="642730"/>
                          </a:xfrm>
                          <a:prstGeom prst="rect">
                            <a:avLst/>
                          </a:prstGeom>
                        </wps:spPr>
                        <wps:style>
                          <a:lnRef idx="2">
                            <a:schemeClr val="dk1"/>
                          </a:lnRef>
                          <a:fillRef idx="1">
                            <a:schemeClr val="lt1"/>
                          </a:fillRef>
                          <a:effectRef idx="0">
                            <a:schemeClr val="dk1"/>
                          </a:effectRef>
                          <a:fontRef idx="minor">
                            <a:schemeClr val="dk1"/>
                          </a:fontRef>
                        </wps:style>
                        <wps:txbx>
                          <w:txbxContent>
                            <w:p w:rsidR="00A74C93" w:rsidRPr="009979FB" w:rsidRDefault="00A74C93" w:rsidP="00A74C93">
                              <w:pPr>
                                <w:jc w:val="center"/>
                                <w:rPr>
                                  <w:lang w:val="fi-FI"/>
                                </w:rPr>
                              </w:pPr>
                              <w:r w:rsidRPr="009979FB">
                                <w:rPr>
                                  <w:rFonts w:ascii="Times New Roman" w:hAnsi="Times New Roman" w:cs="Times New Roman"/>
                                  <w:sz w:val="24"/>
                                  <w:szCs w:val="24"/>
                                  <w:lang w:val="fi-FI"/>
                                </w:rPr>
                                <w:t>Meningkatkan pemahaman konsep matematika siswa SD pada materi geometri bangun datar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9676252" id="Group 1946175896" o:spid="_x0000_s1027" style="position:absolute;left:0;text-align:left;margin-left:81.6pt;margin-top:268.95pt;width:233.65pt;height:271.1pt;z-index:251669504;mso-height-relative:margin" coordsize="29675,3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">
                <v:rect id="Rectangle 47" o:spid="_x0000_s1028" style="position:absolute;width:2948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JFsUA&#10;AADbAAAADwAAAGRycy9kb3ducmV2LnhtbESPT2vCQBTE70K/w/IKvenGUqJ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4kWxQAAANsAAAAPAAAAAAAAAAAAAAAAAJgCAABkcnMv&#10;ZG93bnJldi54bWxQSwUGAAAAAAQABAD1AAAAigMAAAAA&#10;" fillcolor="white [3201]" strokecolor="black [3200]" strokeweight="2pt">
                  <v:textbox>
                    <w:txbxContent>
                      <w:p w:rsidR="00A74C93" w:rsidRPr="009979FB" w:rsidRDefault="00A74C93" w:rsidP="00A74C93">
                        <w:pPr>
                          <w:jc w:val="center"/>
                          <w:rPr>
                            <w:lang w:val="fi-FI"/>
                          </w:rPr>
                        </w:pPr>
                        <w:r w:rsidRPr="009979FB">
                          <w:rPr>
                            <w:rFonts w:ascii="Times New Roman" w:hAnsi="Times New Roman" w:cs="Times New Roman"/>
                            <w:sz w:val="24"/>
                            <w:szCs w:val="24"/>
                            <w:lang w:val="fi-FI"/>
                          </w:rPr>
                          <w:t>Pentingnya penggunaan bahan ajar berbasis etnomatematika</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8" o:spid="_x0000_s1029" type="#_x0000_t67" style="position:absolute;left:13430;top:4572;width:2921;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NkpcAA&#10;AADbAAAADwAAAGRycy9kb3ducmV2LnhtbERPz2uDMBS+D/Y/hDfYZdS42om4pqWMFrzWyWC3h3lV&#10;mXmRJK3uv28Ogx0/vt/b/WJGcSPnB8sKXpMUBHFr9cCdgubztCpA+ICscbRMCn7Jw373+LDFUtuZ&#10;z3SrQydiCPsSFfQhTKWUvu3JoE/sRBy5i3UGQ4Suk9rhHMPNKNdpmkuDA8eGHif66Kn9qa9GAX+9&#10;uOuAVd68Hao6y1xTuO+jUs9Py+EdRKAl/Iv/3JVWsIlj45f4A+Tu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YNkpcAAAADbAAAADwAAAAAAAAAAAAAAAACYAgAAZHJzL2Rvd25y&#10;ZXYueG1sUEsFBgAAAAAEAAQA9QAAAIUDAAAAAA==&#10;" adj="11146" filled="f" strokecolor="black [3200]">
                  <v:stroke joinstyle="round"/>
                </v:shape>
                <v:rect id="Rectangle 50" o:spid="_x0000_s1030" style="position:absolute;left:95;top:7143;width:2948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Hv8AA&#10;AADbAAAADwAAAGRycy9kb3ducmV2LnhtbERPTYvCMBC9C/6HMII3TRUUrUZZCrLLerJ2D3sbmrEt&#10;20xKE2u7v94cBI+P970/9qYWHbWusqxgMY9AEOdWV1woyK6n2QaE88gaa8ukYCAHx8N4tMdY2wdf&#10;qEt9IUIIuxgVlN43sZQuL8mgm9uGOHA32xr0AbaF1C0+Qrip5TKK1tJgxaGhxIaSkvK/9G4UnAfp&#10;u+xnvf3vkmrQ6W/y+U2JUtNJ/7ED4an3b/HL/aUVrML6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uHv8AAAADbAAAADwAAAAAAAAAAAAAAAACYAgAAZHJzL2Rvd25y&#10;ZXYueG1sUEsFBgAAAAAEAAQA9QAAAIUDAAAAAA==&#10;" fillcolor="white [3201]" strokecolor="black [3200]" strokeweight="2pt">
                  <v:textbox>
                    <w:txbxContent>
                      <w:p w:rsidR="00A74C93" w:rsidRPr="00B061AA" w:rsidRDefault="00A74C93" w:rsidP="00A74C93">
                        <w:pPr>
                          <w:jc w:val="center"/>
                          <w:rPr>
                            <w:lang w:val="sv-SE"/>
                          </w:rPr>
                        </w:pPr>
                        <w:r w:rsidRPr="00B061AA">
                          <w:rPr>
                            <w:rFonts w:ascii="Times New Roman" w:hAnsi="Times New Roman" w:cs="Times New Roman"/>
                            <w:sz w:val="24"/>
                            <w:szCs w:val="24"/>
                            <w:lang w:val="sv-SE"/>
                          </w:rPr>
                          <w:t>Belum dikembangkan bahan ajar berbasis etnomatematika</w:t>
                        </w:r>
                      </w:p>
                    </w:txbxContent>
                  </v:textbox>
                </v:rect>
                <v:shape id="Arrow: Down 54" o:spid="_x0000_s1031" type="#_x0000_t67" style="position:absolute;left:13620;top:11811;width:2921;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f4fcMA&#10;AADbAAAADwAAAGRycy9kb3ducmV2LnhtbESPwWrDMBBE74X+g9hCL6WRWzchOFGMKQ34GscEelus&#10;jW1qrYykxM7fV4VAj8PMvGG2+WwGcSXne8sK3hYJCOLG6p5bBfVx/7oG4QOyxsEyKbiRh3z3+LDF&#10;TNuJD3StQisihH2GCroQxkxK33Rk0C/sSBy9s3UGQ5SuldrhFOFmkO9JspIGe44LHY702VHzU12M&#10;Aj69uEuP5apeFmWVpq5eu+8vpZ6f5mIDItAc/sP3dqkVLD/g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f4fcMAAADbAAAADwAAAAAAAAAAAAAAAACYAgAAZHJzL2Rv&#10;d25yZXYueG1sUEsFBgAAAAAEAAQA9QAAAIgDAAAAAA==&#10;" adj="11146" filled="f" strokecolor="black [3200]">
                  <v:stroke joinstyle="round"/>
                </v:shape>
                <v:rect id="Rectangle 55" o:spid="_x0000_s1032" style="position:absolute;top:14382;width:2948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kJ8MA&#10;AADbAAAADwAAAGRycy9kb3ducmV2LnhtbESPQYvCMBSE7wv+h/AEb2vqg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wkJ8MAAADbAAAADwAAAAAAAAAAAAAAAACYAgAAZHJzL2Rv&#10;d25yZXYueG1sUEsFBgAAAAAEAAQA9QAAAIgDAAAAAA==&#10;" fillcolor="white [3201]" strokecolor="black [3200]" strokeweight="2pt">
                  <v:textbox>
                    <w:txbxContent>
                      <w:p w:rsidR="00A74C93" w:rsidRPr="00B061AA" w:rsidRDefault="00A74C93" w:rsidP="00A74C93">
                        <w:pPr>
                          <w:jc w:val="center"/>
                          <w:rPr>
                            <w:lang w:val="sv-SE"/>
                          </w:rPr>
                        </w:pPr>
                        <w:r w:rsidRPr="00B061AA">
                          <w:rPr>
                            <w:rFonts w:ascii="Times New Roman" w:hAnsi="Times New Roman" w:cs="Times New Roman"/>
                            <w:sz w:val="24"/>
                            <w:szCs w:val="24"/>
                            <w:lang w:val="sv-SE"/>
                          </w:rPr>
                          <w:t>Perlu adanya bahan ajar yang inovatif</w:t>
                        </w:r>
                      </w:p>
                    </w:txbxContent>
                  </v:textbox>
                </v:rect>
                <v:shape id="Arrow: Down 56" o:spid="_x0000_s1033" type="#_x0000_t67" style="position:absolute;left:13811;top:18859;width:2921;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DkcEA&#10;AADbAAAADwAAAGRycy9kb3ducmV2LnhtbESPQYvCMBSE7wv+h/AEL4umq1ikGkVkhV63WwRvj+bZ&#10;FpuXkkSt/94IC3scZuYbZrMbTCfu5HxrWcHXLAFBXFndcq2g/D1OVyB8QNbYWSYFT/Kw244+Nphp&#10;++AfuhehFhHCPkMFTQh9JqWvGjLoZ7Ynjt7FOoMhSldL7fAR4aaT8yRJpcGW40KDPR0aqq7FzSjg&#10;06e7tZin5XKfF4uFK1fu/K3UZDzs1yACDeE//NfOtYJlCu8v8Qf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Jw5HBAAAA2wAAAA8AAAAAAAAAAAAAAAAAmAIAAGRycy9kb3du&#10;cmV2LnhtbFBLBQYAAAAABAAEAPUAAACGAwAAAAA=&#10;" adj="11146" filled="f" strokecolor="black [3200]">
                  <v:stroke joinstyle="round"/>
                </v:shape>
                <v:rect id="Rectangle 1736763074" o:spid="_x0000_s1034" style="position:absolute;left:95;top:21526;width:2948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n78gA&#10;AADjAAAADwAAAGRycy9kb3ducmV2LnhtbERPzWrCQBC+F/oOyxS81Y1akjZ1FQkUiz0Z7aG3ITtN&#10;gtnZkN3GxKd3hYLH+f5nuR5MI3rqXG1ZwWwagSAurK65VHA8fDy/gnAeWWNjmRSM5GC9enxYYqrt&#10;mffU574UIYRdigoq79tUSldUZNBNbUscuF/bGfTh7EqpOzyHcNPIeRTF0mDNoaHClrKKilP+ZxR8&#10;jdL3x+/47dJn9ajzn2y7o0ypydOweQfhafB38b/7U4f5ySJO4kWUvMDtpwCAX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kyfvyAAAAOMAAAAPAAAAAAAAAAAAAAAAAJgCAABk&#10;cnMvZG93bnJldi54bWxQSwUGAAAAAAQABAD1AAAAjQMAAAAA&#10;" fillcolor="white [3201]" strokecolor="black [3200]" strokeweight="2pt">
                  <v:textbox>
                    <w:txbxContent>
                      <w:p w:rsidR="00A74C93" w:rsidRPr="009979FB" w:rsidRDefault="00A74C93" w:rsidP="00A74C93">
                        <w:pPr>
                          <w:jc w:val="center"/>
                          <w:rPr>
                            <w:lang w:val="fi-FI"/>
                          </w:rPr>
                        </w:pPr>
                        <w:r w:rsidRPr="009979FB">
                          <w:rPr>
                            <w:rFonts w:ascii="Times New Roman" w:hAnsi="Times New Roman" w:cs="Times New Roman"/>
                            <w:sz w:val="24"/>
                            <w:szCs w:val="24"/>
                            <w:lang w:val="fi-FI"/>
                          </w:rPr>
                          <w:t>Pengembangan bahan ajar berbasis etnomatematika rumah adat karo</w:t>
                        </w:r>
                      </w:p>
                    </w:txbxContent>
                  </v:textbox>
                </v:rect>
                <v:shape id="Arrow: Down 1736763075" o:spid="_x0000_s1035" type="#_x0000_t67" style="position:absolute;left:14001;top:26098;width:2921;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xTqMYA&#10;AADjAAAADwAAAGRycy9kb3ducmV2LnhtbERPX2vCMBB/H+w7hBvsZczUFVvpjCKyQV+tRfDtaG5t&#10;WXMpSdTu2y+C4OP9/t9qM5lBXMj53rKC+SwBQdxY3XOroD58vy9B+ICscbBMCv7Iw2b9/LTCQtsr&#10;7+lShVbEEPYFKuhCGAspfdORQT+zI3HkfqwzGOLpWqkdXmO4GeRHkmTSYM+xocORdh01v9XZKODj&#10;mzv3WGb1YltWaerqpTt9KfX6Mm0/QQSawkN8d5c6zs/TLM/SJF/A7acI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xTqMYAAADjAAAADwAAAAAAAAAAAAAAAACYAgAAZHJz&#10;L2Rvd25yZXYueG1sUEsFBgAAAAAEAAQA9QAAAIsDAAAAAA==&#10;" adj="11146" filled="f" strokecolor="black [3200]">
                  <v:stroke joinstyle="round"/>
                </v:shape>
                <v:rect id="Rectangle 1736763076" o:spid="_x0000_s1036" style="position:absolute;left:190;top:28765;width:29485;height:6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0cA8gA&#10;AADjAAAADwAAAGRycy9kb3ducmV2LnhtbERPzUrDQBC+C77DMoI3u9HCpk27LRIQxZ5M20NvQ3aa&#10;BLOzIbumiU/vFoQe5/uf9Xa0rRio941jDc+zBARx6UzDlYbD/u1pAcIHZIOtY9IwkYft5v5ujZlx&#10;F/6ioQiViCHsM9RQh9BlUvqyJot+5jriyJ1dbzHEs6+k6fESw20rX5JESYsNx4YaO8prKr+LH6th&#10;N8kwHI5q+TvkzWSKU/7+SbnWjw/j6wpEoDHcxP/uDxPnp3OVqnmSKrj+FAGQm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DRwDyAAAAOMAAAAPAAAAAAAAAAAAAAAAAJgCAABk&#10;cnMvZG93bnJldi54bWxQSwUGAAAAAAQABAD1AAAAjQMAAAAA&#10;" fillcolor="white [3201]" strokecolor="black [3200]" strokeweight="2pt">
                  <v:textbox>
                    <w:txbxContent>
                      <w:p w:rsidR="00A74C93" w:rsidRPr="009979FB" w:rsidRDefault="00A74C93" w:rsidP="00A74C93">
                        <w:pPr>
                          <w:jc w:val="center"/>
                          <w:rPr>
                            <w:lang w:val="fi-FI"/>
                          </w:rPr>
                        </w:pPr>
                        <w:r w:rsidRPr="009979FB">
                          <w:rPr>
                            <w:rFonts w:ascii="Times New Roman" w:hAnsi="Times New Roman" w:cs="Times New Roman"/>
                            <w:sz w:val="24"/>
                            <w:szCs w:val="24"/>
                            <w:lang w:val="fi-FI"/>
                          </w:rPr>
                          <w:t>Meningkatkan pemahaman konsep matematika siswa SD pada materi geometri bangun datar</w:t>
                        </w:r>
                      </w:p>
                    </w:txbxContent>
                  </v:textbox>
                </v:rect>
              </v:group>
            </w:pict>
          </mc:Fallback>
        </mc:AlternateContent>
      </w:r>
      <w:r w:rsidRPr="009979FB">
        <w:rPr>
          <w:rFonts w:ascii="Times New Roman" w:hAnsi="Times New Roman" w:cs="Times New Roman"/>
          <w:sz w:val="24"/>
          <w:szCs w:val="24"/>
          <w:lang w:val="fi-FI"/>
        </w:rPr>
        <w:t>Salah satu wujud perkembangan antara matematika dan budaya adalah etnomatematika yang mampu menyajikan materi dengan menarik. Dengan kelebihannya, pembelajaran berbasis etnomatematika dapat dijadikan alternatif sebagai metode pembelajaran yang sesuai dengan karaketristik siswa dalam mempelajari materi khususnya geometri bangun datar. Etnomatematika sebagai salah satu model pengembangan bahan ajar yang inovatif, diharapkan menjadi alternatif bahan ajar yang  dapat meningkatkan pemahaman konsep  matematika siswa pada materi geometri bangun datar. Selain itu bahan ajar ini diharapkan mampu memberikan pengalaman belajar baru bagi siswa secara menarik dan bermakna.</w:t>
      </w:r>
    </w:p>
    <w:p w:rsidR="00A74C93" w:rsidRPr="009979FB" w:rsidRDefault="00A74C93" w:rsidP="00A74C93">
      <w:pPr>
        <w:spacing w:line="480" w:lineRule="auto"/>
        <w:ind w:firstLine="720"/>
        <w:jc w:val="both"/>
        <w:rPr>
          <w:rFonts w:ascii="Times New Roman" w:hAnsi="Times New Roman" w:cs="Times New Roman"/>
          <w:sz w:val="24"/>
          <w:szCs w:val="24"/>
          <w:lang w:val="fi-FI"/>
        </w:rPr>
      </w:pPr>
    </w:p>
    <w:p w:rsidR="00A74C93" w:rsidRPr="009979FB" w:rsidRDefault="00A74C93" w:rsidP="00A74C93">
      <w:pPr>
        <w:spacing w:line="480" w:lineRule="auto"/>
        <w:ind w:firstLine="720"/>
        <w:jc w:val="both"/>
        <w:rPr>
          <w:rFonts w:ascii="Times New Roman" w:hAnsi="Times New Roman" w:cs="Times New Roman"/>
          <w:sz w:val="24"/>
          <w:szCs w:val="24"/>
          <w:lang w:val="fi-FI"/>
        </w:rPr>
      </w:pPr>
    </w:p>
    <w:p w:rsidR="00A74C93" w:rsidRPr="009979FB" w:rsidRDefault="00A74C93" w:rsidP="00A74C93">
      <w:pPr>
        <w:spacing w:line="480" w:lineRule="auto"/>
        <w:ind w:firstLine="720"/>
        <w:jc w:val="both"/>
        <w:rPr>
          <w:rFonts w:ascii="Times New Roman" w:hAnsi="Times New Roman" w:cs="Times New Roman"/>
          <w:sz w:val="24"/>
          <w:szCs w:val="24"/>
          <w:lang w:val="fi-FI"/>
        </w:rPr>
      </w:pPr>
    </w:p>
    <w:p w:rsidR="00A74C93" w:rsidRPr="009979FB" w:rsidRDefault="00A74C93" w:rsidP="00A74C93">
      <w:pPr>
        <w:spacing w:line="480" w:lineRule="auto"/>
        <w:ind w:firstLine="720"/>
        <w:jc w:val="both"/>
        <w:rPr>
          <w:rFonts w:ascii="Times New Roman" w:hAnsi="Times New Roman" w:cs="Times New Roman"/>
          <w:sz w:val="24"/>
          <w:szCs w:val="24"/>
          <w:lang w:val="fi-FI"/>
        </w:rPr>
      </w:pPr>
    </w:p>
    <w:p w:rsidR="00A74C93" w:rsidRPr="009979FB" w:rsidRDefault="00A74C93" w:rsidP="00A74C93">
      <w:pPr>
        <w:spacing w:line="480" w:lineRule="auto"/>
        <w:ind w:firstLine="720"/>
        <w:jc w:val="both"/>
        <w:rPr>
          <w:rFonts w:ascii="Times New Roman" w:hAnsi="Times New Roman" w:cs="Times New Roman"/>
          <w:sz w:val="24"/>
          <w:szCs w:val="24"/>
          <w:lang w:val="fi-FI"/>
        </w:rPr>
      </w:pPr>
    </w:p>
    <w:p w:rsidR="00A74C93" w:rsidRPr="009979FB" w:rsidRDefault="00A74C93" w:rsidP="00A74C93">
      <w:pPr>
        <w:spacing w:line="480" w:lineRule="auto"/>
        <w:ind w:firstLine="720"/>
        <w:jc w:val="both"/>
        <w:rPr>
          <w:rFonts w:ascii="Times New Roman" w:hAnsi="Times New Roman" w:cs="Times New Roman"/>
          <w:sz w:val="24"/>
          <w:szCs w:val="24"/>
          <w:lang w:val="fi-FI"/>
        </w:rPr>
      </w:pPr>
    </w:p>
    <w:p w:rsidR="00A74C93" w:rsidRDefault="00A74C93" w:rsidP="00A74C93">
      <w:pPr>
        <w:spacing w:after="0" w:line="480" w:lineRule="auto"/>
        <w:jc w:val="both"/>
        <w:rPr>
          <w:rFonts w:ascii="Times New Roman" w:hAnsi="Times New Roman" w:cs="Times New Roman"/>
          <w:b/>
          <w:bCs/>
          <w:sz w:val="24"/>
          <w:szCs w:val="24"/>
          <w:lang w:val="fi-FI"/>
        </w:rPr>
      </w:pPr>
    </w:p>
    <w:p w:rsidR="00A74C93" w:rsidRPr="009979FB" w:rsidRDefault="00A74C93" w:rsidP="00A74C93">
      <w:pPr>
        <w:spacing w:after="0" w:line="480" w:lineRule="auto"/>
        <w:jc w:val="both"/>
        <w:rPr>
          <w:rFonts w:ascii="Times New Roman" w:hAnsi="Times New Roman" w:cs="Times New Roman"/>
          <w:b/>
          <w:bCs/>
          <w:sz w:val="24"/>
          <w:szCs w:val="24"/>
          <w:lang w:val="fi-FI"/>
        </w:rPr>
      </w:pPr>
    </w:p>
    <w:p w:rsidR="00A74C93" w:rsidRPr="00B061AA" w:rsidRDefault="00A74C93" w:rsidP="00A74C93">
      <w:pPr>
        <w:spacing w:after="0" w:line="240" w:lineRule="auto"/>
        <w:jc w:val="center"/>
        <w:rPr>
          <w:rFonts w:ascii="Times New Roman" w:hAnsi="Times New Roman" w:cs="Times New Roman"/>
          <w:b/>
          <w:bCs/>
          <w:sz w:val="24"/>
          <w:szCs w:val="24"/>
          <w:lang w:val="sv-SE"/>
        </w:rPr>
      </w:pPr>
      <w:bookmarkStart w:id="51" w:name="_Toc200551646"/>
      <w:r w:rsidRPr="00B061AA">
        <w:rPr>
          <w:rFonts w:ascii="Times New Roman" w:hAnsi="Times New Roman" w:cs="Times New Roman"/>
          <w:b/>
          <w:bCs/>
          <w:sz w:val="24"/>
          <w:szCs w:val="24"/>
          <w:lang w:val="sv-SE"/>
        </w:rPr>
        <w:t xml:space="preserve">Gambar 2. </w:t>
      </w:r>
      <w:r w:rsidRPr="0065438D">
        <w:rPr>
          <w:rFonts w:ascii="Times New Roman" w:hAnsi="Times New Roman" w:cs="Times New Roman"/>
          <w:b/>
          <w:bCs/>
          <w:sz w:val="24"/>
          <w:szCs w:val="24"/>
        </w:rPr>
        <w:fldChar w:fldCharType="begin"/>
      </w:r>
      <w:r w:rsidRPr="00B061AA">
        <w:rPr>
          <w:rFonts w:ascii="Times New Roman" w:hAnsi="Times New Roman" w:cs="Times New Roman"/>
          <w:b/>
          <w:bCs/>
          <w:sz w:val="24"/>
          <w:szCs w:val="24"/>
          <w:lang w:val="sv-SE"/>
        </w:rPr>
        <w:instrText xml:space="preserve"> SEQ Gambar_2. \* ARABIC </w:instrText>
      </w:r>
      <w:r w:rsidRPr="0065438D">
        <w:rPr>
          <w:rFonts w:ascii="Times New Roman" w:hAnsi="Times New Roman" w:cs="Times New Roman"/>
          <w:b/>
          <w:bCs/>
          <w:sz w:val="24"/>
          <w:szCs w:val="24"/>
        </w:rPr>
        <w:fldChar w:fldCharType="separate"/>
      </w:r>
      <w:r>
        <w:rPr>
          <w:rFonts w:ascii="Times New Roman" w:hAnsi="Times New Roman" w:cs="Times New Roman"/>
          <w:b/>
          <w:bCs/>
          <w:noProof/>
          <w:sz w:val="24"/>
          <w:szCs w:val="24"/>
          <w:lang w:val="sv-SE"/>
        </w:rPr>
        <w:t>10</w:t>
      </w:r>
      <w:r w:rsidRPr="0065438D">
        <w:rPr>
          <w:rFonts w:ascii="Times New Roman" w:hAnsi="Times New Roman" w:cs="Times New Roman"/>
          <w:b/>
          <w:bCs/>
          <w:sz w:val="24"/>
          <w:szCs w:val="24"/>
        </w:rPr>
        <w:fldChar w:fldCharType="end"/>
      </w:r>
      <w:r w:rsidRPr="00B061AA">
        <w:rPr>
          <w:rFonts w:ascii="Times New Roman" w:hAnsi="Times New Roman" w:cs="Times New Roman"/>
          <w:b/>
          <w:bCs/>
          <w:i/>
          <w:iCs/>
          <w:sz w:val="24"/>
          <w:szCs w:val="24"/>
          <w:lang w:val="sv-SE"/>
        </w:rPr>
        <w:t xml:space="preserve"> </w:t>
      </w:r>
      <w:r w:rsidRPr="00B061AA">
        <w:rPr>
          <w:rFonts w:ascii="Times New Roman" w:hAnsi="Times New Roman" w:cs="Times New Roman"/>
          <w:b/>
          <w:bCs/>
          <w:sz w:val="24"/>
          <w:szCs w:val="24"/>
          <w:lang w:val="sv-SE"/>
        </w:rPr>
        <w:t>Kerangka Berpikir</w:t>
      </w:r>
      <w:bookmarkEnd w:id="51"/>
    </w:p>
    <w:sectPr w:rsidR="00A74C93" w:rsidRPr="00B061AA" w:rsidSect="00A74C93">
      <w:headerReference w:type="even" r:id="rId16"/>
      <w:headerReference w:type="default" r:id="rId17"/>
      <w:footerReference w:type="even" r:id="rId18"/>
      <w:footerReference w:type="default" r:id="rId19"/>
      <w:headerReference w:type="first" r:id="rId20"/>
      <w:footerReference w:type="first" r:id="rId21"/>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64" w:rsidRDefault="001E1F64" w:rsidP="000E2386">
      <w:pPr>
        <w:spacing w:after="0" w:line="240" w:lineRule="auto"/>
      </w:pPr>
      <w:r>
        <w:separator/>
      </w:r>
    </w:p>
  </w:endnote>
  <w:endnote w:type="continuationSeparator" w:id="0">
    <w:p w:rsidR="001E1F64" w:rsidRDefault="001E1F64" w:rsidP="000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64" w:rsidRDefault="001E1F64" w:rsidP="000E2386">
      <w:pPr>
        <w:spacing w:after="0" w:line="240" w:lineRule="auto"/>
      </w:pPr>
      <w:r>
        <w:separator/>
      </w:r>
    </w:p>
  </w:footnote>
  <w:footnote w:type="continuationSeparator" w:id="0">
    <w:p w:rsidR="001E1F64" w:rsidRDefault="001E1F64" w:rsidP="000E2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2054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4"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2054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5"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2054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76643"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920"/>
    <w:multiLevelType w:val="hybridMultilevel"/>
    <w:tmpl w:val="68FA95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2C0806"/>
    <w:multiLevelType w:val="hybridMultilevel"/>
    <w:tmpl w:val="E9561A6E"/>
    <w:lvl w:ilvl="0" w:tplc="5BC871C8">
      <w:start w:val="1"/>
      <w:numFmt w:val="lowerLetter"/>
      <w:lvlText w:val="%1."/>
      <w:lvlJc w:val="left"/>
      <w:pPr>
        <w:ind w:left="720" w:hanging="360"/>
      </w:pPr>
      <w:rPr>
        <w:rFonts w:ascii="Times New Roman" w:hAnsi="Times New Roman" w:cs="Times New Roman" w:hint="default"/>
        <w:sz w:val="24"/>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1BC7DE0"/>
    <w:multiLevelType w:val="hybridMultilevel"/>
    <w:tmpl w:val="9342B5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654F12"/>
    <w:multiLevelType w:val="hybridMultilevel"/>
    <w:tmpl w:val="004CAE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8F359B3"/>
    <w:multiLevelType w:val="hybridMultilevel"/>
    <w:tmpl w:val="60CCFE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BE845AE"/>
    <w:multiLevelType w:val="hybridMultilevel"/>
    <w:tmpl w:val="75A47D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2C64386"/>
    <w:multiLevelType w:val="hybridMultilevel"/>
    <w:tmpl w:val="DD86FD2E"/>
    <w:lvl w:ilvl="0" w:tplc="F062A4C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358C6CF8"/>
    <w:multiLevelType w:val="hybridMultilevel"/>
    <w:tmpl w:val="5762C4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5AE1C10"/>
    <w:multiLevelType w:val="hybridMultilevel"/>
    <w:tmpl w:val="69E87E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73A7062"/>
    <w:multiLevelType w:val="multilevel"/>
    <w:tmpl w:val="C98C80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7FE497F"/>
    <w:multiLevelType w:val="hybridMultilevel"/>
    <w:tmpl w:val="27AA1B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99D05CB"/>
    <w:multiLevelType w:val="hybridMultilevel"/>
    <w:tmpl w:val="7004CC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BE578EA"/>
    <w:multiLevelType w:val="hybridMultilevel"/>
    <w:tmpl w:val="2FDA093C"/>
    <w:lvl w:ilvl="0" w:tplc="683C3DE6">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1C327AE"/>
    <w:multiLevelType w:val="hybridMultilevel"/>
    <w:tmpl w:val="33B87CFC"/>
    <w:lvl w:ilvl="0" w:tplc="813070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42B739B2"/>
    <w:multiLevelType w:val="hybridMultilevel"/>
    <w:tmpl w:val="3C6ED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9643ED4"/>
    <w:multiLevelType w:val="hybridMultilevel"/>
    <w:tmpl w:val="96AA6936"/>
    <w:lvl w:ilvl="0" w:tplc="5A2A7E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4A7413C2"/>
    <w:multiLevelType w:val="hybridMultilevel"/>
    <w:tmpl w:val="8B78F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C826EEB"/>
    <w:multiLevelType w:val="multilevel"/>
    <w:tmpl w:val="ED4AA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076720A"/>
    <w:multiLevelType w:val="hybridMultilevel"/>
    <w:tmpl w:val="A70861FA"/>
    <w:lvl w:ilvl="0" w:tplc="259C519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2C04B61"/>
    <w:multiLevelType w:val="hybridMultilevel"/>
    <w:tmpl w:val="71FAE8EA"/>
    <w:lvl w:ilvl="0" w:tplc="9612B67E">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55E87855"/>
    <w:multiLevelType w:val="hybridMultilevel"/>
    <w:tmpl w:val="87F8DEEE"/>
    <w:lvl w:ilvl="0" w:tplc="BB94C1E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nsid w:val="589170D5"/>
    <w:multiLevelType w:val="hybridMultilevel"/>
    <w:tmpl w:val="CFA223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2D846E3"/>
    <w:multiLevelType w:val="hybridMultilevel"/>
    <w:tmpl w:val="BC72DB16"/>
    <w:lvl w:ilvl="0" w:tplc="8C08AEC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nsid w:val="644045B9"/>
    <w:multiLevelType w:val="hybridMultilevel"/>
    <w:tmpl w:val="593823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6DA7597"/>
    <w:multiLevelType w:val="hybridMultilevel"/>
    <w:tmpl w:val="70BE9664"/>
    <w:lvl w:ilvl="0" w:tplc="6E78749E">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A8C56E0"/>
    <w:multiLevelType w:val="hybridMultilevel"/>
    <w:tmpl w:val="390CDB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19E0CF0"/>
    <w:multiLevelType w:val="hybridMultilevel"/>
    <w:tmpl w:val="F2DA1F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27A70BC"/>
    <w:multiLevelType w:val="hybridMultilevel"/>
    <w:tmpl w:val="36AA5FD0"/>
    <w:lvl w:ilvl="0" w:tplc="E990B73E">
      <w:start w:val="1"/>
      <w:numFmt w:val="decimal"/>
      <w:lvlText w:val="%1."/>
      <w:lvlJc w:val="left"/>
      <w:pPr>
        <w:ind w:left="1080" w:hanging="360"/>
      </w:pPr>
      <w:rPr>
        <w:rFonts w:asciiTheme="minorHAnsi" w:hAnsiTheme="minorHAnsi" w:cstheme="minorBidi"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78007635"/>
    <w:multiLevelType w:val="hybridMultilevel"/>
    <w:tmpl w:val="6A585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B751CC9"/>
    <w:multiLevelType w:val="hybridMultilevel"/>
    <w:tmpl w:val="FA448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27"/>
  </w:num>
  <w:num w:numId="5">
    <w:abstractNumId w:val="17"/>
  </w:num>
  <w:num w:numId="6">
    <w:abstractNumId w:val="8"/>
  </w:num>
  <w:num w:numId="7">
    <w:abstractNumId w:val="5"/>
  </w:num>
  <w:num w:numId="8">
    <w:abstractNumId w:val="28"/>
  </w:num>
  <w:num w:numId="9">
    <w:abstractNumId w:val="19"/>
  </w:num>
  <w:num w:numId="10">
    <w:abstractNumId w:val="14"/>
  </w:num>
  <w:num w:numId="11">
    <w:abstractNumId w:val="29"/>
  </w:num>
  <w:num w:numId="12">
    <w:abstractNumId w:val="23"/>
  </w:num>
  <w:num w:numId="13">
    <w:abstractNumId w:val="24"/>
  </w:num>
  <w:num w:numId="14">
    <w:abstractNumId w:val="2"/>
  </w:num>
  <w:num w:numId="15">
    <w:abstractNumId w:val="21"/>
  </w:num>
  <w:num w:numId="16">
    <w:abstractNumId w:val="7"/>
  </w:num>
  <w:num w:numId="17">
    <w:abstractNumId w:val="0"/>
  </w:num>
  <w:num w:numId="18">
    <w:abstractNumId w:val="9"/>
  </w:num>
  <w:num w:numId="19">
    <w:abstractNumId w:val="12"/>
  </w:num>
  <w:num w:numId="20">
    <w:abstractNumId w:val="10"/>
  </w:num>
  <w:num w:numId="21">
    <w:abstractNumId w:val="4"/>
  </w:num>
  <w:num w:numId="22">
    <w:abstractNumId w:val="13"/>
  </w:num>
  <w:num w:numId="23">
    <w:abstractNumId w:val="1"/>
  </w:num>
  <w:num w:numId="24">
    <w:abstractNumId w:val="3"/>
  </w:num>
  <w:num w:numId="25">
    <w:abstractNumId w:val="11"/>
  </w:num>
  <w:num w:numId="26">
    <w:abstractNumId w:val="22"/>
  </w:num>
  <w:num w:numId="27">
    <w:abstractNumId w:val="15"/>
  </w:num>
  <w:num w:numId="28">
    <w:abstractNumId w:val="20"/>
  </w:num>
  <w:num w:numId="29">
    <w:abstractNumId w:val="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COceHcc1Yo3Dk6isYjNG94cquunlDUYt9Q1OBSDdJdE295jfMbuThEMBmyVHsuk9tVaaPm1RNcMy7bwtJio6Q==" w:salt="WbWnEGyx+YqkVUuGQYdCs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86"/>
    <w:rsid w:val="00013956"/>
    <w:rsid w:val="000E2386"/>
    <w:rsid w:val="001E1F64"/>
    <w:rsid w:val="00205423"/>
    <w:rsid w:val="003C6469"/>
    <w:rsid w:val="00876BA0"/>
    <w:rsid w:val="00A7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92EEEA3B-FC91-4CB2-894D-DC7046CE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86"/>
    <w:pPr>
      <w:spacing w:after="160" w:line="259" w:lineRule="auto"/>
    </w:pPr>
    <w:rPr>
      <w:lang w:val="en-ID"/>
    </w:rPr>
  </w:style>
  <w:style w:type="paragraph" w:styleId="Heading1">
    <w:name w:val="heading 1"/>
    <w:basedOn w:val="Normal"/>
    <w:next w:val="Normal"/>
    <w:link w:val="Heading1Char"/>
    <w:uiPriority w:val="9"/>
    <w:qFormat/>
    <w:rsid w:val="003C64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4C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4C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86"/>
  </w:style>
  <w:style w:type="paragraph" w:styleId="Footer">
    <w:name w:val="footer"/>
    <w:basedOn w:val="Normal"/>
    <w:link w:val="FooterChar"/>
    <w:uiPriority w:val="99"/>
    <w:unhideWhenUsed/>
    <w:rsid w:val="000E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86"/>
  </w:style>
  <w:style w:type="character" w:customStyle="1" w:styleId="Heading1Char">
    <w:name w:val="Heading 1 Char"/>
    <w:basedOn w:val="DefaultParagraphFont"/>
    <w:link w:val="Heading1"/>
    <w:uiPriority w:val="9"/>
    <w:rsid w:val="003C6469"/>
    <w:rPr>
      <w:rFonts w:asciiTheme="majorHAnsi" w:eastAsiaTheme="majorEastAsia" w:hAnsiTheme="majorHAnsi" w:cstheme="majorBidi"/>
      <w:color w:val="365F91" w:themeColor="accent1" w:themeShade="BF"/>
      <w:sz w:val="32"/>
      <w:szCs w:val="32"/>
      <w:lang w:val="en-ID"/>
    </w:rPr>
  </w:style>
  <w:style w:type="paragraph" w:styleId="ListParagraph">
    <w:name w:val="List Paragraph"/>
    <w:basedOn w:val="Normal"/>
    <w:uiPriority w:val="34"/>
    <w:qFormat/>
    <w:rsid w:val="003C6469"/>
    <w:pPr>
      <w:ind w:left="720"/>
      <w:contextualSpacing/>
    </w:pPr>
  </w:style>
  <w:style w:type="character" w:styleId="Hyperlink">
    <w:name w:val="Hyperlink"/>
    <w:basedOn w:val="DefaultParagraphFont"/>
    <w:uiPriority w:val="99"/>
    <w:unhideWhenUsed/>
    <w:rsid w:val="003C6469"/>
    <w:rPr>
      <w:color w:val="0000FF" w:themeColor="hyperlink"/>
      <w:u w:val="single"/>
    </w:rPr>
  </w:style>
  <w:style w:type="paragraph" w:styleId="TOCHeading">
    <w:name w:val="TOC Heading"/>
    <w:basedOn w:val="Heading1"/>
    <w:next w:val="Normal"/>
    <w:uiPriority w:val="39"/>
    <w:unhideWhenUsed/>
    <w:qFormat/>
    <w:rsid w:val="003C6469"/>
    <w:pPr>
      <w:outlineLvl w:val="9"/>
    </w:pPr>
    <w:rPr>
      <w:lang w:val="en-US"/>
    </w:rPr>
  </w:style>
  <w:style w:type="paragraph" w:styleId="TOC1">
    <w:name w:val="toc 1"/>
    <w:basedOn w:val="Normal"/>
    <w:next w:val="Normal"/>
    <w:autoRedefine/>
    <w:uiPriority w:val="39"/>
    <w:unhideWhenUsed/>
    <w:rsid w:val="003C6469"/>
    <w:pPr>
      <w:tabs>
        <w:tab w:val="right" w:leader="dot" w:pos="7927"/>
      </w:tabs>
      <w:spacing w:after="100"/>
    </w:pPr>
    <w:rPr>
      <w:rFonts w:ascii="Times New Roman" w:eastAsia="Times New Roman" w:hAnsi="Times New Roman" w:cs="Times New Roman"/>
      <w:b/>
      <w:bCs/>
      <w:noProof/>
      <w:sz w:val="24"/>
    </w:rPr>
  </w:style>
  <w:style w:type="paragraph" w:styleId="TOC2">
    <w:name w:val="toc 2"/>
    <w:basedOn w:val="Normal"/>
    <w:next w:val="Normal"/>
    <w:autoRedefine/>
    <w:uiPriority w:val="39"/>
    <w:unhideWhenUsed/>
    <w:rsid w:val="003C6469"/>
    <w:pPr>
      <w:tabs>
        <w:tab w:val="left" w:pos="567"/>
        <w:tab w:val="right" w:leader="dot" w:pos="7927"/>
      </w:tabs>
      <w:spacing w:after="100"/>
      <w:ind w:left="142"/>
    </w:pPr>
    <w:rPr>
      <w:rFonts w:ascii="Times New Roman" w:hAnsi="Times New Roman" w:cs="Times New Roman"/>
      <w:bCs/>
      <w:noProof/>
      <w:sz w:val="24"/>
      <w:szCs w:val="24"/>
    </w:rPr>
  </w:style>
  <w:style w:type="paragraph" w:styleId="TOC3">
    <w:name w:val="toc 3"/>
    <w:basedOn w:val="Normal"/>
    <w:next w:val="Normal"/>
    <w:autoRedefine/>
    <w:uiPriority w:val="39"/>
    <w:unhideWhenUsed/>
    <w:rsid w:val="003C6469"/>
    <w:pPr>
      <w:spacing w:after="100"/>
      <w:ind w:left="440"/>
    </w:pPr>
  </w:style>
  <w:style w:type="paragraph" w:styleId="TableofFigures">
    <w:name w:val="table of figures"/>
    <w:basedOn w:val="Normal"/>
    <w:next w:val="Normal"/>
    <w:uiPriority w:val="99"/>
    <w:unhideWhenUsed/>
    <w:rsid w:val="003C6469"/>
    <w:pPr>
      <w:spacing w:after="0"/>
    </w:pPr>
  </w:style>
  <w:style w:type="paragraph" w:styleId="BalloonText">
    <w:name w:val="Balloon Text"/>
    <w:basedOn w:val="Normal"/>
    <w:link w:val="BalloonTextChar"/>
    <w:uiPriority w:val="99"/>
    <w:semiHidden/>
    <w:unhideWhenUsed/>
    <w:rsid w:val="003C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69"/>
    <w:rPr>
      <w:rFonts w:ascii="Tahoma" w:hAnsi="Tahoma" w:cs="Tahoma"/>
      <w:sz w:val="16"/>
      <w:szCs w:val="16"/>
      <w:lang w:val="en-ID"/>
    </w:rPr>
  </w:style>
  <w:style w:type="character" w:customStyle="1" w:styleId="Heading2Char">
    <w:name w:val="Heading 2 Char"/>
    <w:basedOn w:val="DefaultParagraphFont"/>
    <w:link w:val="Heading2"/>
    <w:uiPriority w:val="9"/>
    <w:semiHidden/>
    <w:rsid w:val="00876BA0"/>
    <w:rPr>
      <w:rFonts w:asciiTheme="majorHAnsi" w:eastAsiaTheme="majorEastAsia" w:hAnsiTheme="majorHAnsi" w:cstheme="majorBidi"/>
      <w:b/>
      <w:bCs/>
      <w:color w:val="4F81BD" w:themeColor="accent1"/>
      <w:sz w:val="26"/>
      <w:szCs w:val="26"/>
      <w:lang w:val="en-ID"/>
    </w:rPr>
  </w:style>
  <w:style w:type="paragraph" w:styleId="NormalWeb">
    <w:name w:val="Normal (Web)"/>
    <w:basedOn w:val="Normal"/>
    <w:uiPriority w:val="99"/>
    <w:unhideWhenUsed/>
    <w:rsid w:val="00876BA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3Char">
    <w:name w:val="Heading 3 Char"/>
    <w:basedOn w:val="DefaultParagraphFont"/>
    <w:link w:val="Heading3"/>
    <w:uiPriority w:val="9"/>
    <w:semiHidden/>
    <w:rsid w:val="00A74C93"/>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semiHidden/>
    <w:rsid w:val="00A74C93"/>
    <w:rPr>
      <w:rFonts w:asciiTheme="majorHAnsi" w:eastAsiaTheme="majorEastAsia" w:hAnsiTheme="majorHAnsi" w:cstheme="majorBidi"/>
      <w:b/>
      <w:bCs/>
      <w:i/>
      <w:iCs/>
      <w:color w:val="4F81BD" w:themeColor="accent1"/>
      <w:lang w:val="en-ID"/>
    </w:rPr>
  </w:style>
  <w:style w:type="paragraph" w:styleId="Caption">
    <w:name w:val="caption"/>
    <w:basedOn w:val="Normal"/>
    <w:next w:val="Normal"/>
    <w:uiPriority w:val="35"/>
    <w:unhideWhenUsed/>
    <w:qFormat/>
    <w:rsid w:val="00A74C9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9635</Words>
  <Characters>54921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2026-01-27T02:36:00Z</dcterms:created>
  <dcterms:modified xsi:type="dcterms:W3CDTF">2026-01-27T02:36:00Z</dcterms:modified>
</cp:coreProperties>
</file>