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91" w:rsidRPr="009B6A63" w:rsidRDefault="00F44391" w:rsidP="00F4439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8"/>
          <w:sz w:val="24"/>
          <w:szCs w:val="24"/>
        </w:rPr>
        <w:t>PENETAPAN KADAR ALKA</w:t>
      </w:r>
      <w:r w:rsidRPr="009B6A63">
        <w:rPr>
          <w:rFonts w:ascii="Times New Roman" w:hAnsi="Times New Roman"/>
          <w:b/>
          <w:color w:val="000008"/>
          <w:sz w:val="24"/>
          <w:szCs w:val="24"/>
        </w:rPr>
        <w:t>LOID TOTAL</w:t>
      </w:r>
      <w:r>
        <w:rPr>
          <w:rFonts w:ascii="Times New Roman" w:hAnsi="Times New Roman"/>
          <w:b/>
          <w:color w:val="000008"/>
          <w:sz w:val="24"/>
          <w:szCs w:val="24"/>
        </w:rPr>
        <w:t xml:space="preserve"> </w:t>
      </w:r>
      <w:r w:rsidRPr="009B6A63">
        <w:rPr>
          <w:rFonts w:ascii="Times New Roman" w:hAnsi="Times New Roman"/>
          <w:b/>
          <w:color w:val="000008"/>
          <w:sz w:val="24"/>
          <w:szCs w:val="24"/>
        </w:rPr>
        <w:t>EKSTRAK</w:t>
      </w:r>
      <w:r w:rsidRPr="009B6A63">
        <w:rPr>
          <w:rFonts w:ascii="Times New Roman" w:hAnsi="Times New Roman"/>
          <w:b/>
          <w:color w:val="000008"/>
          <w:spacing w:val="-1"/>
          <w:sz w:val="24"/>
          <w:szCs w:val="24"/>
        </w:rPr>
        <w:t xml:space="preserve"> KULIT </w:t>
      </w:r>
      <w:r w:rsidRPr="009B6A63">
        <w:rPr>
          <w:rFonts w:ascii="Times New Roman" w:hAnsi="Times New Roman"/>
          <w:b/>
          <w:color w:val="000008"/>
          <w:sz w:val="24"/>
          <w:szCs w:val="24"/>
        </w:rPr>
        <w:t xml:space="preserve">KAYU RARU </w:t>
      </w:r>
      <w:r w:rsidRPr="009B6A63">
        <w:rPr>
          <w:rFonts w:ascii="Times New Roman" w:hAnsi="Times New Roman"/>
          <w:b/>
          <w:i/>
          <w:color w:val="000008"/>
          <w:sz w:val="24"/>
          <w:szCs w:val="24"/>
        </w:rPr>
        <w:t>(Cotylelobium</w:t>
      </w:r>
      <w:r>
        <w:rPr>
          <w:rFonts w:ascii="Times New Roman" w:hAnsi="Times New Roman"/>
          <w:b/>
          <w:i/>
          <w:color w:val="000008"/>
          <w:sz w:val="24"/>
          <w:szCs w:val="24"/>
        </w:rPr>
        <w:t xml:space="preserve"> </w:t>
      </w:r>
      <w:r w:rsidRPr="009B6A63">
        <w:rPr>
          <w:rFonts w:ascii="Times New Roman" w:hAnsi="Times New Roman"/>
          <w:b/>
          <w:i/>
          <w:sz w:val="24"/>
          <w:szCs w:val="24"/>
        </w:rPr>
        <w:t xml:space="preserve">lanceolatum </w:t>
      </w:r>
      <w:r>
        <w:rPr>
          <w:rFonts w:ascii="Times New Roman" w:hAnsi="Times New Roman"/>
          <w:b/>
          <w:sz w:val="24"/>
          <w:szCs w:val="24"/>
        </w:rPr>
        <w:t>C</w:t>
      </w:r>
      <w:r w:rsidRPr="00307729">
        <w:rPr>
          <w:rFonts w:ascii="Times New Roman" w:hAnsi="Times New Roman"/>
          <w:b/>
          <w:sz w:val="24"/>
          <w:szCs w:val="24"/>
        </w:rPr>
        <w:t>raib</w:t>
      </w:r>
      <w:r w:rsidRPr="00307729">
        <w:rPr>
          <w:rFonts w:ascii="Times New Roman" w:hAnsi="Times New Roman"/>
          <w:b/>
          <w:color w:val="000008"/>
          <w:sz w:val="24"/>
          <w:szCs w:val="24"/>
        </w:rPr>
        <w:t>)</w:t>
      </w:r>
      <w:r w:rsidRPr="009B6A63">
        <w:rPr>
          <w:rFonts w:ascii="Times New Roman" w:hAnsi="Times New Roman"/>
          <w:b/>
          <w:color w:val="000008"/>
          <w:sz w:val="24"/>
          <w:szCs w:val="24"/>
        </w:rPr>
        <w:t xml:space="preserve"> BERDASARKAN</w:t>
      </w:r>
      <w:r>
        <w:rPr>
          <w:rFonts w:ascii="Times New Roman" w:hAnsi="Times New Roman"/>
          <w:b/>
          <w:color w:val="000008"/>
          <w:sz w:val="24"/>
          <w:szCs w:val="24"/>
        </w:rPr>
        <w:t xml:space="preserve"> </w:t>
      </w:r>
      <w:r w:rsidRPr="009B6A63">
        <w:rPr>
          <w:rFonts w:ascii="Times New Roman" w:hAnsi="Times New Roman"/>
          <w:b/>
          <w:color w:val="000008"/>
          <w:sz w:val="24"/>
          <w:szCs w:val="24"/>
        </w:rPr>
        <w:t>PERBEDAAN KONSENTRASI  METANOL DENGAN METODE SPEKTROFOTOMETRI</w:t>
      </w:r>
      <w:r>
        <w:rPr>
          <w:rFonts w:ascii="Times New Roman" w:hAnsi="Times New Roman"/>
          <w:b/>
          <w:color w:val="000008"/>
          <w:sz w:val="24"/>
          <w:szCs w:val="24"/>
        </w:rPr>
        <w:t xml:space="preserve"> </w:t>
      </w:r>
      <w:r w:rsidRPr="009B6A63">
        <w:rPr>
          <w:rFonts w:ascii="Times New Roman" w:hAnsi="Times New Roman"/>
          <w:b/>
          <w:color w:val="000008"/>
          <w:sz w:val="24"/>
          <w:szCs w:val="24"/>
        </w:rPr>
        <w:t>UV-V</w:t>
      </w:r>
      <w:r>
        <w:rPr>
          <w:rFonts w:ascii="Times New Roman" w:hAnsi="Times New Roman"/>
          <w:b/>
          <w:color w:val="000008"/>
          <w:sz w:val="24"/>
          <w:szCs w:val="24"/>
        </w:rPr>
        <w:t>is</w:t>
      </w:r>
    </w:p>
    <w:p w:rsidR="00F44391" w:rsidRPr="00471AEA" w:rsidRDefault="00F44391" w:rsidP="00F443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4391" w:rsidRPr="00471AEA" w:rsidRDefault="00F44391" w:rsidP="00F4439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CICI ANDRIANI </w:t>
      </w:r>
    </w:p>
    <w:p w:rsidR="00F44391" w:rsidRPr="00471AEA" w:rsidRDefault="00F44391" w:rsidP="00F443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NPM. 192114011</w:t>
      </w:r>
    </w:p>
    <w:p w:rsidR="00F44391" w:rsidRPr="00471AEA" w:rsidRDefault="00F44391" w:rsidP="00F443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4391" w:rsidRPr="00471AEA" w:rsidRDefault="00F44391" w:rsidP="00F44391">
      <w:pPr>
        <w:pStyle w:val="Heading1"/>
      </w:pPr>
      <w:bookmarkStart w:id="1" w:name="_Toc103872465"/>
      <w:bookmarkStart w:id="2" w:name="_Toc136264863"/>
      <w:r w:rsidRPr="00471AEA">
        <w:t>ABSTRAK</w:t>
      </w:r>
      <w:bookmarkEnd w:id="1"/>
      <w:bookmarkEnd w:id="2"/>
    </w:p>
    <w:p w:rsidR="00F44391" w:rsidRPr="00606F6C" w:rsidRDefault="00F44391" w:rsidP="00F4439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06F6C">
        <w:rPr>
          <w:rFonts w:ascii="Times New Roman" w:hAnsi="Times New Roman"/>
          <w:sz w:val="24"/>
          <w:szCs w:val="24"/>
        </w:rPr>
        <w:t xml:space="preserve"> Tanaman raru </w:t>
      </w:r>
      <w:r w:rsidRPr="00606F6C">
        <w:rPr>
          <w:rFonts w:ascii="Times New Roman" w:hAnsi="Times New Roman"/>
          <w:i/>
          <w:sz w:val="24"/>
          <w:szCs w:val="24"/>
        </w:rPr>
        <w:t xml:space="preserve">(Cotylelobium lanceolatum </w:t>
      </w:r>
      <w:r>
        <w:rPr>
          <w:rFonts w:ascii="Times New Roman" w:hAnsi="Times New Roman"/>
          <w:sz w:val="24"/>
          <w:szCs w:val="24"/>
        </w:rPr>
        <w:t>C</w:t>
      </w:r>
      <w:r w:rsidRPr="006D5727">
        <w:rPr>
          <w:rFonts w:ascii="Times New Roman" w:hAnsi="Times New Roman"/>
          <w:sz w:val="24"/>
          <w:szCs w:val="24"/>
        </w:rPr>
        <w:t>raib</w:t>
      </w:r>
      <w:r w:rsidRPr="00606F6C">
        <w:rPr>
          <w:rFonts w:ascii="Times New Roman" w:hAnsi="Times New Roman"/>
          <w:i/>
          <w:sz w:val="24"/>
          <w:szCs w:val="24"/>
        </w:rPr>
        <w:t>)</w:t>
      </w:r>
      <w:r w:rsidRPr="00606F6C">
        <w:rPr>
          <w:rFonts w:ascii="Times New Roman" w:hAnsi="Times New Roman"/>
          <w:sz w:val="24"/>
          <w:szCs w:val="24"/>
        </w:rPr>
        <w:t xml:space="preserve"> berasal dari familia Dipterocarpaceae. Kulit kayu raru</w:t>
      </w:r>
      <w:r>
        <w:rPr>
          <w:rFonts w:ascii="Times New Roman" w:hAnsi="Times New Roman"/>
          <w:sz w:val="24"/>
          <w:szCs w:val="24"/>
        </w:rPr>
        <w:t xml:space="preserve"> biasanya</w:t>
      </w:r>
      <w:r w:rsidRPr="00606F6C">
        <w:rPr>
          <w:rFonts w:ascii="Times New Roman" w:hAnsi="Times New Roman"/>
          <w:sz w:val="24"/>
          <w:szCs w:val="24"/>
        </w:rPr>
        <w:t xml:space="preserve"> ditambahkan ke dalam tuak untuk meningkatkan cita rasa tuak</w:t>
      </w:r>
      <w:r>
        <w:rPr>
          <w:rFonts w:ascii="Times New Roman" w:hAnsi="Times New Roman"/>
          <w:sz w:val="24"/>
          <w:szCs w:val="24"/>
        </w:rPr>
        <w:t xml:space="preserve">. kulit kayu raru </w:t>
      </w:r>
      <w:r w:rsidRPr="00606F6C">
        <w:rPr>
          <w:rFonts w:ascii="Times New Roman" w:hAnsi="Times New Roman"/>
          <w:sz w:val="24"/>
          <w:szCs w:val="24"/>
        </w:rPr>
        <w:t xml:space="preserve">memiliki senyawa antidiabetes sebagai penunrunan kadar gula didalam darah. </w:t>
      </w:r>
      <w:r w:rsidRPr="00307729">
        <w:rPr>
          <w:rFonts w:ascii="Times New Roman" w:hAnsi="Times New Roman"/>
          <w:sz w:val="24"/>
          <w:szCs w:val="24"/>
        </w:rPr>
        <w:t>Tujuan penelitian in</w:t>
      </w:r>
      <w:r>
        <w:rPr>
          <w:rFonts w:ascii="Times New Roman" w:hAnsi="Times New Roman"/>
          <w:sz w:val="24"/>
          <w:szCs w:val="24"/>
        </w:rPr>
        <w:t>i yaitu, untuk mengetahui alkaloid</w:t>
      </w:r>
      <w:r w:rsidRPr="00307729">
        <w:rPr>
          <w:rFonts w:ascii="Times New Roman" w:hAnsi="Times New Roman"/>
          <w:sz w:val="24"/>
          <w:szCs w:val="24"/>
        </w:rPr>
        <w:t xml:space="preserve"> didalam tanaman Raru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729">
        <w:rPr>
          <w:rFonts w:ascii="Times New Roman" w:hAnsi="Times New Roman"/>
          <w:sz w:val="24"/>
          <w:szCs w:val="24"/>
        </w:rPr>
        <w:t>(</w:t>
      </w:r>
      <w:r w:rsidRPr="00307729">
        <w:rPr>
          <w:rFonts w:ascii="Times New Roman" w:hAnsi="Times New Roman"/>
          <w:i/>
          <w:sz w:val="24"/>
          <w:szCs w:val="24"/>
        </w:rPr>
        <w:t>Cotylelobium lanceolatum</w:t>
      </w:r>
      <w:r>
        <w:rPr>
          <w:rFonts w:ascii="Times New Roman" w:hAnsi="Times New Roman"/>
          <w:sz w:val="24"/>
          <w:szCs w:val="24"/>
        </w:rPr>
        <w:t xml:space="preserve"> C</w:t>
      </w:r>
      <w:r w:rsidRPr="00307729">
        <w:rPr>
          <w:rFonts w:ascii="Times New Roman" w:hAnsi="Times New Roman"/>
          <w:sz w:val="24"/>
          <w:szCs w:val="24"/>
        </w:rPr>
        <w:t xml:space="preserve">raib) </w:t>
      </w:r>
      <w:r>
        <w:rPr>
          <w:rFonts w:ascii="Times New Roman" w:hAnsi="Times New Roman"/>
          <w:sz w:val="24"/>
          <w:szCs w:val="24"/>
        </w:rPr>
        <w:t xml:space="preserve">   dan untuk mengetahui</w:t>
      </w:r>
      <w:r w:rsidRPr="00307729">
        <w:rPr>
          <w:rFonts w:ascii="Times New Roman" w:hAnsi="Times New Roman"/>
          <w:sz w:val="24"/>
          <w:szCs w:val="24"/>
        </w:rPr>
        <w:t xml:space="preserve"> kadar Alkaloid Total yang terdapat pada tumbuhan Raru (</w:t>
      </w:r>
      <w:r w:rsidRPr="00307729">
        <w:rPr>
          <w:rFonts w:ascii="Times New Roman" w:hAnsi="Times New Roman"/>
          <w:i/>
          <w:sz w:val="24"/>
          <w:szCs w:val="24"/>
        </w:rPr>
        <w:t>Cotylelobium lanceolatum</w:t>
      </w:r>
      <w:r>
        <w:rPr>
          <w:rFonts w:ascii="Times New Roman" w:hAnsi="Times New Roman"/>
          <w:sz w:val="24"/>
          <w:szCs w:val="24"/>
        </w:rPr>
        <w:t xml:space="preserve"> Craib).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6F6C">
        <w:rPr>
          <w:rFonts w:ascii="Times New Roman" w:hAnsi="Times New Roman"/>
          <w:sz w:val="24"/>
          <w:szCs w:val="24"/>
        </w:rPr>
        <w:t>Metode Ekstraksi yang digunakan adalah Metode ekstraksi maserasi yang menggunakan pelarut metanol dengan berbagai kons</w:t>
      </w:r>
      <w:r>
        <w:rPr>
          <w:rFonts w:ascii="Times New Roman" w:hAnsi="Times New Roman"/>
          <w:sz w:val="24"/>
          <w:szCs w:val="24"/>
        </w:rPr>
        <w:t>entrasi yang kemudian di uapkan</w:t>
      </w:r>
      <w:r w:rsidRPr="00606F6C">
        <w:rPr>
          <w:rFonts w:ascii="Times New Roman" w:hAnsi="Times New Roman"/>
          <w:sz w:val="24"/>
          <w:szCs w:val="24"/>
        </w:rPr>
        <w:t xml:space="preserve"> dengan Rotary evaporator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7729">
        <w:rPr>
          <w:rFonts w:ascii="Times New Roman" w:hAnsi="Times New Roman"/>
          <w:sz w:val="24"/>
          <w:szCs w:val="24"/>
        </w:rPr>
        <w:t>Sedangkan untuk uji kuantitatif dilakukan dengan cara ekstrak kental yang didapatkan ditambahkan dengan 2 mL</w:t>
      </w:r>
      <w:r>
        <w:rPr>
          <w:rFonts w:ascii="Times New Roman" w:hAnsi="Times New Roman"/>
          <w:sz w:val="24"/>
          <w:szCs w:val="24"/>
        </w:rPr>
        <w:t xml:space="preserve"> buffer Phospat dengan PH 4,7, </w:t>
      </w:r>
      <w:r w:rsidRPr="00307729">
        <w:rPr>
          <w:rFonts w:ascii="Times New Roman" w:hAnsi="Times New Roman"/>
          <w:sz w:val="24"/>
          <w:szCs w:val="24"/>
        </w:rPr>
        <w:t>2mL bromocresol green (BCG), dan di ukur pada panjang gelombang 272,705 nm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</w:t>
      </w:r>
      <w:r w:rsidRPr="00307729">
        <w:rPr>
          <w:rFonts w:ascii="Times New Roman" w:hAnsi="Times New Roman"/>
          <w:sz w:val="24"/>
          <w:szCs w:val="24"/>
        </w:rPr>
        <w:t>dapatkan hasil Randemen ekstrak dari konsentrasi 95% sebesar 23,0779%, konsentrasi 70% sebesar 21,2144%, konsentrasi 50% sebesar 20,3274%.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F6C">
        <w:rPr>
          <w:rFonts w:ascii="Times New Roman" w:hAnsi="Times New Roman"/>
          <w:sz w:val="24"/>
          <w:szCs w:val="24"/>
        </w:rPr>
        <w:t>Persamaan korelasi yang didapatkan dari kurva kaffein adalah y= 0,0508X+0,008 dan nilai r</w:t>
      </w:r>
      <w:r>
        <w:rPr>
          <w:rFonts w:ascii="Times New Roman" w:hAnsi="Times New Roman"/>
          <w:sz w:val="24"/>
          <w:szCs w:val="24"/>
        </w:rPr>
        <w:t xml:space="preserve"> = 0,999, </w:t>
      </w:r>
      <w:r w:rsidRPr="003B1611">
        <w:rPr>
          <w:rFonts w:ascii="Times New Roman" w:hAnsi="Times New Roman"/>
          <w:sz w:val="24"/>
          <w:szCs w:val="24"/>
        </w:rPr>
        <w:t xml:space="preserve">Ekstrak Metanol kulit kayu raru  </w:t>
      </w:r>
      <w:r w:rsidRPr="003B1611">
        <w:rPr>
          <w:rFonts w:ascii="Times New Roman" w:hAnsi="Times New Roman"/>
          <w:i/>
          <w:sz w:val="24"/>
          <w:szCs w:val="24"/>
        </w:rPr>
        <w:t>(Cotylelobium lanceolatum</w:t>
      </w:r>
      <w:r w:rsidRPr="003B1611">
        <w:rPr>
          <w:rFonts w:ascii="Times New Roman" w:hAnsi="Times New Roman"/>
          <w:sz w:val="24"/>
          <w:szCs w:val="24"/>
        </w:rPr>
        <w:t xml:space="preserve"> Craib) 95% memiliki kadar Alkaloid Total adalah 74,2447 ± 1,7477 mg/g,  kadar  rata – rata  Total  Alkaloid  pada  Ekstrak  methanol  kulit  kayu raru </w:t>
      </w:r>
      <w:r w:rsidRPr="003B1611">
        <w:rPr>
          <w:rFonts w:ascii="Times New Roman" w:hAnsi="Times New Roman"/>
          <w:i/>
          <w:sz w:val="24"/>
          <w:szCs w:val="24"/>
        </w:rPr>
        <w:t>(Cotylelobium lance</w:t>
      </w:r>
      <w:r w:rsidRPr="003B1611">
        <w:rPr>
          <w:rFonts w:ascii="Times New Roman" w:hAnsi="Times New Roman"/>
          <w:i/>
          <w:sz w:val="24"/>
          <w:szCs w:val="24"/>
        </w:rPr>
        <w:lastRenderedPageBreak/>
        <w:t xml:space="preserve">olatum </w:t>
      </w:r>
      <w:r>
        <w:rPr>
          <w:rFonts w:ascii="Times New Roman" w:hAnsi="Times New Roman"/>
          <w:sz w:val="24"/>
          <w:szCs w:val="24"/>
        </w:rPr>
        <w:t>C</w:t>
      </w:r>
      <w:r w:rsidRPr="003B1611">
        <w:rPr>
          <w:rFonts w:ascii="Times New Roman" w:hAnsi="Times New Roman"/>
          <w:sz w:val="24"/>
          <w:szCs w:val="24"/>
        </w:rPr>
        <w:t xml:space="preserve">raib) 70%  adalah  50,8186 ±  3,0465 mg/g,  dan  kadar  rata –  rata  Total  Alkaloid  pada  Ekstrak  methanol  kulit  kayu raru </w:t>
      </w:r>
      <w:r w:rsidRPr="003B1611">
        <w:rPr>
          <w:rFonts w:ascii="Times New Roman" w:hAnsi="Times New Roman"/>
          <w:i/>
          <w:sz w:val="24"/>
          <w:szCs w:val="24"/>
        </w:rPr>
        <w:t>(Cotylelobium lanceolatum</w:t>
      </w:r>
      <w:r w:rsidRPr="003B1611">
        <w:rPr>
          <w:rFonts w:ascii="Times New Roman" w:hAnsi="Times New Roman"/>
          <w:sz w:val="24"/>
          <w:szCs w:val="24"/>
        </w:rPr>
        <w:t xml:space="preserve"> Craib) 50%</w:t>
      </w:r>
      <w:r>
        <w:rPr>
          <w:rFonts w:ascii="Times New Roman" w:hAnsi="Times New Roman"/>
          <w:sz w:val="24"/>
          <w:szCs w:val="24"/>
        </w:rPr>
        <w:t xml:space="preserve">  adalah 33,0153 ±  4,4030 mg/g.</w:t>
      </w:r>
      <w:r w:rsidRPr="003B1611">
        <w:rPr>
          <w:rFonts w:ascii="Times New Roman" w:hAnsi="Times New Roman"/>
          <w:sz w:val="24"/>
          <w:szCs w:val="24"/>
        </w:rPr>
        <w:t xml:space="preserve"> </w:t>
      </w:r>
    </w:p>
    <w:p w:rsidR="00F44391" w:rsidRPr="00893F7F" w:rsidRDefault="00F44391" w:rsidP="00F44391">
      <w:pPr>
        <w:spacing w:line="240" w:lineRule="auto"/>
        <w:jc w:val="both"/>
        <w:rPr>
          <w:rFonts w:ascii="Times New Roman" w:hAnsi="Times New Roman"/>
          <w:lang w:val="id-ID"/>
        </w:rPr>
      </w:pPr>
    </w:p>
    <w:p w:rsidR="00F44391" w:rsidRDefault="00F44391" w:rsidP="00F44391">
      <w:pPr>
        <w:spacing w:line="240" w:lineRule="auto"/>
        <w:jc w:val="both"/>
        <w:rPr>
          <w:rFonts w:ascii="inherit" w:hAnsi="inherit"/>
          <w:i/>
          <w:color w:val="202124"/>
          <w:sz w:val="34"/>
          <w:szCs w:val="34"/>
          <w:lang w:val="id-ID"/>
        </w:rPr>
      </w:pPr>
      <w:r w:rsidRPr="000614B0">
        <w:rPr>
          <w:rFonts w:ascii="Times New Roman" w:hAnsi="Times New Roman"/>
          <w:b/>
          <w:bCs/>
          <w:sz w:val="24"/>
          <w:szCs w:val="24"/>
          <w:lang w:val="id-ID"/>
        </w:rPr>
        <w:t>Kata kunci 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1AA6">
        <w:rPr>
          <w:rStyle w:val="A2"/>
          <w:rFonts w:ascii="Times New Roman" w:hAnsi="Times New Roman"/>
          <w:b/>
          <w:bCs/>
          <w:i/>
          <w:sz w:val="24"/>
          <w:szCs w:val="24"/>
        </w:rPr>
        <w:t>Alkaloid,Raru, Cotylelobium, Spektrofotometri UV-Vis</w:t>
      </w:r>
    </w:p>
    <w:p w:rsidR="00F44391" w:rsidRPr="000B301B" w:rsidRDefault="00F44391" w:rsidP="00F44391">
      <w:pPr>
        <w:spacing w:after="0"/>
        <w:jc w:val="center"/>
      </w:pPr>
      <w:r>
        <w:rPr>
          <w:lang w:val="id-ID"/>
        </w:rPr>
        <w:br w:type="page"/>
      </w:r>
    </w:p>
    <w:p w:rsidR="00F44391" w:rsidRDefault="00F44391" w:rsidP="00F44391">
      <w:pPr>
        <w:pStyle w:val="Heading1"/>
        <w:spacing w:line="360" w:lineRule="auto"/>
        <w:sectPr w:rsidR="00F44391" w:rsidSect="00B80D5D"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p w:rsidR="00F44391" w:rsidRDefault="00F44391" w:rsidP="00F44391">
      <w:pPr>
        <w:pStyle w:val="Heading1"/>
        <w:spacing w:line="360" w:lineRule="auto"/>
        <w:sectPr w:rsidR="00F44391" w:rsidSect="00B80D5D"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AC45C28" wp14:editId="4A1046C5">
            <wp:simplePos x="0" y="0"/>
            <wp:positionH relativeFrom="column">
              <wp:posOffset>-116467</wp:posOffset>
            </wp:positionH>
            <wp:positionV relativeFrom="paragraph">
              <wp:posOffset>7620</wp:posOffset>
            </wp:positionV>
            <wp:extent cx="5234152" cy="8313312"/>
            <wp:effectExtent l="0" t="0" r="5080" b="0"/>
            <wp:wrapNone/>
            <wp:docPr id="117" name="Picture 117" descr="C:\Users\OPERATOR\Pictures\2026-01-28\2026-01-28 15-30-32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OPERATOR\Pictures\2026-01-28\2026-01-28 15-30-32_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41"/>
                    <a:stretch/>
                  </pic:blipFill>
                  <pic:spPr bwMode="auto">
                    <a:xfrm rot="10800000">
                      <a:off x="0" y="0"/>
                      <a:ext cx="5234152" cy="831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0F3" w:rsidRPr="00F44391" w:rsidRDefault="00FF6081" w:rsidP="00F44391"/>
    <w:sectPr w:rsidR="00AD10F3" w:rsidRPr="00F44391" w:rsidSect="00342D5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6081">
      <w:pPr>
        <w:spacing w:after="0" w:line="240" w:lineRule="auto"/>
      </w:pPr>
      <w:r>
        <w:separator/>
      </w:r>
    </w:p>
  </w:endnote>
  <w:endnote w:type="continuationSeparator" w:id="0">
    <w:p w:rsidR="00000000" w:rsidRDefault="00FF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30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DE9" w:rsidRDefault="00F44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0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E9" w:rsidRDefault="00F443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6081">
      <w:pPr>
        <w:spacing w:after="0" w:line="240" w:lineRule="auto"/>
      </w:pPr>
      <w:r>
        <w:separator/>
      </w:r>
    </w:p>
  </w:footnote>
  <w:footnote w:type="continuationSeparator" w:id="0">
    <w:p w:rsidR="00000000" w:rsidRDefault="00FF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09" w:rsidRDefault="00FF6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1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09" w:rsidRDefault="00FF6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2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E9" w:rsidRDefault="00FF6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0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L8+ekwAEcKB0/JDI379giHLxGD8hpiu1ZZBNZXTPdNBuX0S3xJalIOdNWWK0xEtN4I5Rj5behDG03ohP+unI0A==" w:salt="LhlrC1PO0s1QLSZHOKb+6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57"/>
    <w:rsid w:val="00342D57"/>
    <w:rsid w:val="00A802BD"/>
    <w:rsid w:val="00F30E05"/>
    <w:rsid w:val="00F44391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5737E7ED-3BB3-43B9-8555-852B7A9E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5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D5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2D5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D5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2D57"/>
    <w:rPr>
      <w:rFonts w:ascii="Calibri" w:eastAsia="Calibri" w:hAnsi="Calibri" w:cs="Times New Roman"/>
      <w:sz w:val="20"/>
      <w:szCs w:val="20"/>
    </w:rPr>
  </w:style>
  <w:style w:type="paragraph" w:customStyle="1" w:styleId="bab2">
    <w:name w:val="bab 2"/>
    <w:basedOn w:val="Heading1"/>
    <w:link w:val="bab2Char"/>
    <w:qFormat/>
    <w:rsid w:val="00342D57"/>
    <w:pPr>
      <w:keepNext w:val="0"/>
      <w:keepLines w:val="0"/>
      <w:spacing w:before="0" w:after="200"/>
      <w:jc w:val="center"/>
    </w:pPr>
    <w:rPr>
      <w:rFonts w:ascii="Times New Roman" w:eastAsia="Calibri" w:hAnsi="Times New Roman" w:cs="Times New Roman"/>
      <w:noProof/>
      <w:color w:val="auto"/>
      <w:sz w:val="24"/>
      <w:szCs w:val="24"/>
    </w:rPr>
  </w:style>
  <w:style w:type="character" w:customStyle="1" w:styleId="bab2Char">
    <w:name w:val="bab 2 Char"/>
    <w:link w:val="bab2"/>
    <w:rsid w:val="00342D57"/>
    <w:rPr>
      <w:rFonts w:ascii="Times New Roman" w:eastAsia="Calibri" w:hAnsi="Times New Roman" w:cs="Times New Roman"/>
      <w:b/>
      <w:bCs/>
      <w:noProof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42D57"/>
  </w:style>
  <w:style w:type="character" w:customStyle="1" w:styleId="Heading1Char">
    <w:name w:val="Heading 1 Char"/>
    <w:basedOn w:val="DefaultParagraphFont"/>
    <w:link w:val="Heading1"/>
    <w:uiPriority w:val="9"/>
    <w:rsid w:val="0034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57"/>
    <w:rPr>
      <w:rFonts w:ascii="Tahoma" w:eastAsia="Calibri" w:hAnsi="Tahoma" w:cs="Tahoma"/>
      <w:sz w:val="16"/>
      <w:szCs w:val="16"/>
    </w:rPr>
  </w:style>
  <w:style w:type="character" w:customStyle="1" w:styleId="A2">
    <w:name w:val="A2"/>
    <w:uiPriority w:val="99"/>
    <w:rsid w:val="00F44391"/>
    <w:rPr>
      <w:rFonts w:cs="Bookman Old Sty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2026-02-02T01:38:00Z</dcterms:created>
  <dcterms:modified xsi:type="dcterms:W3CDTF">2026-02-02T01:38:00Z</dcterms:modified>
</cp:coreProperties>
</file>