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52" w:rsidRDefault="00FA7E52" w:rsidP="00FA7E52">
      <w:pPr>
        <w:pStyle w:val="Heading1"/>
        <w:spacing w:line="480" w:lineRule="auto"/>
        <w:ind w:left="4266" w:right="3279" w:firstLine="1181"/>
        <w:jc w:val="left"/>
      </w:pPr>
      <w:bookmarkStart w:id="0" w:name="_TOC_250003"/>
      <w:bookmarkStart w:id="1" w:name="_GoBack"/>
      <w:bookmarkEnd w:id="1"/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bookmarkEnd w:id="0"/>
      <w:r>
        <w:t>SARAN</w:t>
      </w:r>
    </w:p>
    <w:p w:rsidR="00FA7E52" w:rsidRDefault="00FA7E52" w:rsidP="00FA7E52">
      <w:pPr>
        <w:pStyle w:val="BodyText"/>
        <w:spacing w:before="3"/>
        <w:rPr>
          <w:b/>
        </w:rPr>
      </w:pPr>
    </w:p>
    <w:p w:rsidR="00FA7E52" w:rsidRDefault="00FA7E52" w:rsidP="00FA7E52">
      <w:pPr>
        <w:pStyle w:val="Heading2"/>
        <w:numPr>
          <w:ilvl w:val="1"/>
          <w:numId w:val="3"/>
        </w:numPr>
        <w:tabs>
          <w:tab w:val="left" w:pos="2561"/>
        </w:tabs>
        <w:ind w:left="2561" w:hanging="720"/>
        <w:jc w:val="both"/>
      </w:pPr>
      <w:bookmarkStart w:id="2" w:name="_TOC_250002"/>
      <w:bookmarkEnd w:id="2"/>
      <w:r>
        <w:rPr>
          <w:spacing w:val="-2"/>
        </w:rPr>
        <w:t>Kesimpulan</w:t>
      </w:r>
    </w:p>
    <w:p w:rsidR="00FA7E52" w:rsidRDefault="00FA7E52" w:rsidP="00FA7E52">
      <w:pPr>
        <w:pStyle w:val="BodyText"/>
        <w:spacing w:before="272" w:line="480" w:lineRule="auto"/>
        <w:ind w:left="1841" w:right="1274" w:firstLine="710"/>
        <w:jc w:val="both"/>
      </w:pPr>
      <w:r>
        <w:t>Berdasarkan</w:t>
      </w:r>
      <w:r>
        <w:rPr>
          <w:spacing w:val="-7"/>
        </w:rPr>
        <w:t xml:space="preserve"> </w:t>
      </w:r>
      <w:r>
        <w:t>hasil</w:t>
      </w:r>
      <w:r>
        <w:rPr>
          <w:spacing w:val="-11"/>
        </w:rPr>
        <w:t xml:space="preserve"> </w:t>
      </w:r>
      <w:r>
        <w:t>penelitian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pembahasan</w:t>
      </w:r>
      <w:r>
        <w:rPr>
          <w:spacing w:val="-3"/>
        </w:rPr>
        <w:t xml:space="preserve"> </w:t>
      </w:r>
      <w:r>
        <w:t xml:space="preserve">mengenai </w:t>
      </w:r>
      <w:r>
        <w:rPr>
          <w:i/>
        </w:rPr>
        <w:t>Pengaruh</w:t>
      </w:r>
      <w:r>
        <w:rPr>
          <w:i/>
          <w:spacing w:val="-7"/>
        </w:rPr>
        <w:t xml:space="preserve"> </w:t>
      </w:r>
      <w:r>
        <w:rPr>
          <w:i/>
        </w:rPr>
        <w:t>Locus</w:t>
      </w:r>
      <w:r>
        <w:rPr>
          <w:i/>
          <w:spacing w:val="-9"/>
        </w:rPr>
        <w:t xml:space="preserve"> </w:t>
      </w:r>
      <w:r>
        <w:rPr>
          <w:i/>
        </w:rPr>
        <w:t>of Control</w:t>
      </w:r>
      <w:r>
        <w:t>, Kepribadian Proaktif, dan Keunggulan Bersaing terhadap Keberhasilan Usaha</w:t>
      </w:r>
      <w:r>
        <w:rPr>
          <w:spacing w:val="-12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Pelaku</w:t>
      </w:r>
      <w:r>
        <w:rPr>
          <w:spacing w:val="-9"/>
        </w:rPr>
        <w:t xml:space="preserve"> </w:t>
      </w:r>
      <w:r>
        <w:t>UMKM</w:t>
      </w:r>
      <w:r>
        <w:rPr>
          <w:spacing w:val="-11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Desa</w:t>
      </w:r>
      <w:r>
        <w:rPr>
          <w:spacing w:val="-10"/>
        </w:rPr>
        <w:t xml:space="preserve"> </w:t>
      </w:r>
      <w:r>
        <w:t>Wonosari, Kecamatan</w:t>
      </w:r>
      <w:r>
        <w:rPr>
          <w:spacing w:val="-14"/>
        </w:rPr>
        <w:t xml:space="preserve"> </w:t>
      </w:r>
      <w:r>
        <w:t>Tanjung</w:t>
      </w:r>
      <w:r>
        <w:rPr>
          <w:spacing w:val="-9"/>
        </w:rPr>
        <w:t xml:space="preserve"> </w:t>
      </w:r>
      <w:r>
        <w:t>Morawa</w:t>
      </w:r>
      <w:r>
        <w:rPr>
          <w:i/>
        </w:rPr>
        <w:t>,</w:t>
      </w:r>
      <w:r>
        <w:rPr>
          <w:i/>
          <w:spacing w:val="-7"/>
        </w:rPr>
        <w:t xml:space="preserve"> </w:t>
      </w:r>
      <w:r>
        <w:t>maka dapat disimpulkan sebagai berikut:</w:t>
      </w:r>
    </w:p>
    <w:p w:rsidR="00FA7E52" w:rsidRDefault="00FA7E52" w:rsidP="00FA7E52">
      <w:pPr>
        <w:pStyle w:val="ListParagraph"/>
        <w:numPr>
          <w:ilvl w:val="0"/>
          <w:numId w:val="2"/>
        </w:numPr>
        <w:tabs>
          <w:tab w:val="left" w:pos="2268"/>
        </w:tabs>
        <w:spacing w:line="480" w:lineRule="auto"/>
        <w:ind w:right="1265"/>
        <w:jc w:val="both"/>
        <w:rPr>
          <w:sz w:val="24"/>
        </w:rPr>
      </w:pPr>
      <w:r>
        <w:rPr>
          <w:sz w:val="24"/>
        </w:rPr>
        <w:t xml:space="preserve">Terdapat pengaruh signifikan </w:t>
      </w:r>
      <w:r>
        <w:rPr>
          <w:i/>
          <w:sz w:val="24"/>
        </w:rPr>
        <w:t xml:space="preserve">Locus of Control </w:t>
      </w:r>
      <w:r>
        <w:rPr>
          <w:sz w:val="24"/>
        </w:rPr>
        <w:t xml:space="preserve">terhadap keberhasilan usaha pada pelaku UMKM di Desa Wonosari. Hal ini dibuktikan melalui hasil uji t yang menunjukkan bahwa nilai t hitung sebesar 3,020 lebih besar dari t tabel sebesar 1,9971, dengan nilai signifikansi &lt; 0,05. Artinya, semakin tinggi </w:t>
      </w:r>
      <w:r>
        <w:rPr>
          <w:sz w:val="24"/>
        </w:rPr>
        <w:lastRenderedPageBreak/>
        <w:t>pengendalian internal yang dimiliki pelaku UMKM, maka semakin besar peluang keberhasilan usahanya.</w:t>
      </w:r>
    </w:p>
    <w:p w:rsidR="00FA7E52" w:rsidRDefault="00FA7E52" w:rsidP="00FA7E52">
      <w:pPr>
        <w:pStyle w:val="ListParagraph"/>
        <w:numPr>
          <w:ilvl w:val="0"/>
          <w:numId w:val="2"/>
        </w:numPr>
        <w:tabs>
          <w:tab w:val="left" w:pos="2268"/>
        </w:tabs>
        <w:spacing w:before="1" w:line="480" w:lineRule="auto"/>
        <w:ind w:right="1273"/>
        <w:jc w:val="both"/>
        <w:rPr>
          <w:sz w:val="24"/>
        </w:rPr>
      </w:pPr>
      <w:r>
        <w:rPr>
          <w:sz w:val="24"/>
        </w:rPr>
        <w:t>Terdapat pengaruh signifikan Kepribadian Proaktif terhadap keberhasilan usaha pada pelaku UMKM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Desa Wonosari. Hal</w:t>
      </w:r>
      <w:r>
        <w:rPr>
          <w:spacing w:val="-2"/>
          <w:sz w:val="24"/>
        </w:rPr>
        <w:t xml:space="preserve"> </w:t>
      </w:r>
      <w:r>
        <w:rPr>
          <w:sz w:val="24"/>
        </w:rPr>
        <w:t>ini</w:t>
      </w:r>
      <w:r>
        <w:rPr>
          <w:spacing w:val="-7"/>
          <w:sz w:val="24"/>
        </w:rPr>
        <w:t xml:space="preserve"> </w:t>
      </w:r>
      <w:r>
        <w:rPr>
          <w:sz w:val="24"/>
        </w:rPr>
        <w:t>dibuktikan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nilai t hitung sebesar 4,407 &gt; t tabel 1,9971, yang menunjukkan bahwa pelaku UMKM yang memiliki sikap proaktif—seperti mampu melihat peluang, mengambil inisiatif, dan tidak menunda pekerjaan—lebih berpotensi meraih keberhasilan dalam usahanya.</w:t>
      </w:r>
    </w:p>
    <w:p w:rsidR="00FA7E52" w:rsidRDefault="00FA7E52" w:rsidP="00FA7E52">
      <w:pPr>
        <w:pStyle w:val="ListParagraph"/>
        <w:numPr>
          <w:ilvl w:val="0"/>
          <w:numId w:val="2"/>
        </w:numPr>
        <w:tabs>
          <w:tab w:val="left" w:pos="2268"/>
        </w:tabs>
        <w:spacing w:before="2" w:line="480" w:lineRule="auto"/>
        <w:ind w:right="1272"/>
        <w:jc w:val="both"/>
        <w:rPr>
          <w:sz w:val="24"/>
        </w:rPr>
      </w:pPr>
      <w:r>
        <w:rPr>
          <w:sz w:val="24"/>
        </w:rPr>
        <w:t>Terdapat pengaruh signifikan Keunggulan Bersaing terhadap keberhasilan usaha</w:t>
      </w:r>
      <w:r>
        <w:rPr>
          <w:spacing w:val="-15"/>
          <w:sz w:val="24"/>
        </w:rPr>
        <w:t xml:space="preserve"> </w:t>
      </w:r>
      <w:r>
        <w:rPr>
          <w:sz w:val="24"/>
        </w:rPr>
        <w:t>pada</w:t>
      </w:r>
      <w:r>
        <w:rPr>
          <w:spacing w:val="-15"/>
          <w:sz w:val="24"/>
        </w:rPr>
        <w:t xml:space="preserve"> </w:t>
      </w:r>
      <w:r>
        <w:rPr>
          <w:sz w:val="24"/>
        </w:rPr>
        <w:t>pelaku</w:t>
      </w:r>
      <w:r>
        <w:rPr>
          <w:spacing w:val="-15"/>
          <w:sz w:val="24"/>
        </w:rPr>
        <w:t xml:space="preserve"> </w:t>
      </w:r>
      <w:r>
        <w:rPr>
          <w:sz w:val="24"/>
        </w:rPr>
        <w:t>UMKM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Desa</w:t>
      </w:r>
      <w:r>
        <w:rPr>
          <w:spacing w:val="-15"/>
          <w:sz w:val="24"/>
        </w:rPr>
        <w:t xml:space="preserve"> </w:t>
      </w:r>
      <w:r>
        <w:rPr>
          <w:sz w:val="24"/>
        </w:rPr>
        <w:t>Wonosari.</w:t>
      </w:r>
      <w:r>
        <w:rPr>
          <w:spacing w:val="-15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15"/>
          <w:sz w:val="24"/>
        </w:rPr>
        <w:t xml:space="preserve"> </w:t>
      </w:r>
      <w:r>
        <w:rPr>
          <w:sz w:val="24"/>
        </w:rPr>
        <w:t>uji</w:t>
      </w:r>
      <w:r>
        <w:rPr>
          <w:spacing w:val="-15"/>
          <w:sz w:val="24"/>
        </w:rPr>
        <w:t xml:space="preserve"> </w:t>
      </w:r>
      <w:r>
        <w:rPr>
          <w:sz w:val="24"/>
        </w:rPr>
        <w:t>t,</w:t>
      </w:r>
      <w:r>
        <w:rPr>
          <w:spacing w:val="-15"/>
          <w:sz w:val="24"/>
        </w:rPr>
        <w:t xml:space="preserve"> </w:t>
      </w:r>
      <w:r>
        <w:rPr>
          <w:sz w:val="24"/>
        </w:rPr>
        <w:t>diperoleh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nilai t hitung sebesar 2,471 &gt; t tabel 1,9971, yang berarti bahwa semakin tinggi keunggulan bersaing yang </w:t>
      </w:r>
      <w:r>
        <w:rPr>
          <w:sz w:val="24"/>
        </w:rPr>
        <w:lastRenderedPageBreak/>
        <w:t>dimiliki pelaku UMKM—baik dari sisi harga,</w:t>
      </w:r>
    </w:p>
    <w:p w:rsidR="00FA7E52" w:rsidRDefault="00FA7E52" w:rsidP="00FA7E52">
      <w:pPr>
        <w:pStyle w:val="BodyText"/>
        <w:rPr>
          <w:sz w:val="22"/>
        </w:rPr>
      </w:pPr>
    </w:p>
    <w:p w:rsidR="00FA7E52" w:rsidRDefault="00FA7E52" w:rsidP="00FA7E52">
      <w:pPr>
        <w:pStyle w:val="BodyText"/>
        <w:rPr>
          <w:sz w:val="22"/>
        </w:rPr>
      </w:pPr>
    </w:p>
    <w:p w:rsidR="00FA7E52" w:rsidRDefault="00FA7E52" w:rsidP="00FA7E52">
      <w:pPr>
        <w:pStyle w:val="BodyText"/>
        <w:rPr>
          <w:sz w:val="22"/>
        </w:rPr>
      </w:pPr>
    </w:p>
    <w:p w:rsidR="00FA7E52" w:rsidRDefault="00FA7E52" w:rsidP="00FA7E52">
      <w:pPr>
        <w:pStyle w:val="BodyText"/>
        <w:spacing w:before="55"/>
        <w:rPr>
          <w:sz w:val="22"/>
        </w:rPr>
      </w:pPr>
    </w:p>
    <w:p w:rsidR="00FA7E52" w:rsidRDefault="00FA7E52" w:rsidP="00FA7E52">
      <w:pPr>
        <w:jc w:val="center"/>
        <w:rPr>
          <w:rFonts w:ascii="Calibri"/>
          <w:spacing w:val="-5"/>
        </w:rPr>
      </w:pPr>
    </w:p>
    <w:p w:rsidR="00FA7E52" w:rsidRDefault="00FA7E52" w:rsidP="00FA7E52">
      <w:pPr>
        <w:jc w:val="center"/>
        <w:rPr>
          <w:rFonts w:ascii="Calibri"/>
          <w:spacing w:val="-5"/>
        </w:rPr>
      </w:pPr>
    </w:p>
    <w:p w:rsidR="00FA7E52" w:rsidRDefault="00FA7E52" w:rsidP="00FA7E52">
      <w:pPr>
        <w:jc w:val="center"/>
        <w:rPr>
          <w:rFonts w:ascii="Calibri"/>
        </w:rPr>
        <w:sectPr w:rsidR="00FA7E52" w:rsidSect="00FA7E52">
          <w:headerReference w:type="default" r:id="rId7"/>
          <w:type w:val="continuous"/>
          <w:pgSz w:w="11910" w:h="16840" w:code="9"/>
          <w:pgMar w:top="1920" w:right="425" w:bottom="0" w:left="425" w:header="0" w:footer="0" w:gutter="0"/>
          <w:cols w:space="720"/>
        </w:sectPr>
      </w:pPr>
    </w:p>
    <w:p w:rsidR="00FA7E52" w:rsidRDefault="00FA7E52" w:rsidP="00FA7E52">
      <w:pPr>
        <w:pStyle w:val="BodyText"/>
        <w:spacing w:before="31"/>
        <w:rPr>
          <w:rFonts w:ascii="Calibri"/>
        </w:rPr>
      </w:pPr>
    </w:p>
    <w:p w:rsidR="00FA7E52" w:rsidRDefault="00FA7E52" w:rsidP="00FA7E52">
      <w:pPr>
        <w:pStyle w:val="ListParagraph"/>
        <w:numPr>
          <w:ilvl w:val="0"/>
          <w:numId w:val="2"/>
        </w:numPr>
        <w:tabs>
          <w:tab w:val="left" w:pos="2268"/>
        </w:tabs>
        <w:spacing w:before="1" w:line="480" w:lineRule="auto"/>
        <w:ind w:right="1277"/>
        <w:jc w:val="both"/>
        <w:rPr>
          <w:sz w:val="24"/>
        </w:rPr>
      </w:pPr>
      <w:r>
        <w:rPr>
          <w:sz w:val="24"/>
        </w:rPr>
        <w:t>inovasi, maupun pelayanan—maka semakin besar pula keberhasilan usaha yang dicapai.</w:t>
      </w:r>
    </w:p>
    <w:p w:rsidR="00FA7E52" w:rsidRDefault="00FA7E52" w:rsidP="00FA7E52">
      <w:pPr>
        <w:pStyle w:val="ListParagraph"/>
        <w:numPr>
          <w:ilvl w:val="0"/>
          <w:numId w:val="2"/>
        </w:numPr>
        <w:tabs>
          <w:tab w:val="left" w:pos="2268"/>
        </w:tabs>
        <w:spacing w:line="480" w:lineRule="auto"/>
        <w:ind w:right="1270"/>
        <w:jc w:val="both"/>
        <w:rPr>
          <w:sz w:val="24"/>
        </w:rPr>
      </w:pPr>
      <w:r>
        <w:rPr>
          <w:sz w:val="24"/>
        </w:rPr>
        <w:t xml:space="preserve">Secara simultan </w:t>
      </w:r>
      <w:r>
        <w:rPr>
          <w:i/>
          <w:sz w:val="24"/>
        </w:rPr>
        <w:t>Locus of Control</w:t>
      </w:r>
      <w:r>
        <w:rPr>
          <w:sz w:val="24"/>
        </w:rPr>
        <w:t>, Kepribadian Proaktif, dan Keunggulan Bersaing berpengaruh signifikan terhadap keberhasilan usaha pada pelaku UMKM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Desa</w:t>
      </w:r>
      <w:r>
        <w:rPr>
          <w:spacing w:val="-6"/>
          <w:sz w:val="24"/>
        </w:rPr>
        <w:t xml:space="preserve"> </w:t>
      </w:r>
      <w:r>
        <w:rPr>
          <w:sz w:val="24"/>
        </w:rPr>
        <w:t>Wonosari. Hal</w:t>
      </w:r>
      <w:r>
        <w:rPr>
          <w:spacing w:val="-9"/>
          <w:sz w:val="24"/>
        </w:rPr>
        <w:t xml:space="preserve"> </w:t>
      </w:r>
      <w:r>
        <w:rPr>
          <w:sz w:val="24"/>
        </w:rPr>
        <w:t>ini</w:t>
      </w:r>
      <w:r>
        <w:rPr>
          <w:spacing w:val="-14"/>
          <w:sz w:val="24"/>
        </w:rPr>
        <w:t xml:space="preserve"> </w:t>
      </w:r>
      <w:r>
        <w:rPr>
          <w:sz w:val="24"/>
        </w:rPr>
        <w:t>ditunjukkan</w:t>
      </w:r>
      <w:r>
        <w:rPr>
          <w:spacing w:val="-5"/>
          <w:sz w:val="24"/>
        </w:rPr>
        <w:t xml:space="preserve"> </w:t>
      </w:r>
      <w:r>
        <w:rPr>
          <w:sz w:val="24"/>
        </w:rPr>
        <w:t>melalui</w:t>
      </w:r>
      <w:r>
        <w:rPr>
          <w:spacing w:val="-9"/>
          <w:sz w:val="24"/>
        </w:rPr>
        <w:t xml:space="preserve"> </w:t>
      </w:r>
      <w:r>
        <w:rPr>
          <w:sz w:val="24"/>
        </w:rPr>
        <w:t>hasil</w:t>
      </w:r>
      <w:r>
        <w:rPr>
          <w:spacing w:val="-14"/>
          <w:sz w:val="24"/>
        </w:rPr>
        <w:t xml:space="preserve"> </w:t>
      </w:r>
      <w:r>
        <w:rPr>
          <w:sz w:val="24"/>
        </w:rPr>
        <w:t>uji</w:t>
      </w:r>
      <w:r>
        <w:rPr>
          <w:spacing w:val="-9"/>
          <w:sz w:val="24"/>
        </w:rPr>
        <w:t xml:space="preserve"> </w:t>
      </w:r>
      <w:r>
        <w:rPr>
          <w:sz w:val="24"/>
        </w:rPr>
        <w:t>F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10"/>
          <w:sz w:val="24"/>
        </w:rPr>
        <w:t xml:space="preserve"> </w:t>
      </w:r>
      <w:r>
        <w:rPr>
          <w:sz w:val="24"/>
        </w:rPr>
        <w:t>nilai F hitung sebesar 65,732 yang lebih besar dari F tabel sebesar 2,75, serta nilai signifikansi sebesar 0,000 &lt; 0,05. Dengan demikian, ketiga variabel bebas secara</w:t>
      </w:r>
      <w:r>
        <w:rPr>
          <w:spacing w:val="-15"/>
          <w:sz w:val="24"/>
        </w:rPr>
        <w:t xml:space="preserve"> </w:t>
      </w:r>
      <w:r>
        <w:rPr>
          <w:sz w:val="24"/>
        </w:rPr>
        <w:t>bersama-sama</w:t>
      </w:r>
      <w:r>
        <w:rPr>
          <w:spacing w:val="-15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5"/>
          <w:sz w:val="24"/>
        </w:rPr>
        <w:t xml:space="preserve"> </w:t>
      </w:r>
      <w:r>
        <w:rPr>
          <w:sz w:val="24"/>
        </w:rPr>
        <w:t>kontribusi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nyata</w:t>
      </w:r>
      <w:r>
        <w:rPr>
          <w:spacing w:val="-15"/>
          <w:sz w:val="24"/>
        </w:rPr>
        <w:t xml:space="preserve"> </w:t>
      </w:r>
      <w:r>
        <w:rPr>
          <w:sz w:val="24"/>
        </w:rPr>
        <w:t>terhadap</w:t>
      </w:r>
      <w:r>
        <w:rPr>
          <w:spacing w:val="-15"/>
          <w:sz w:val="24"/>
        </w:rPr>
        <w:t xml:space="preserve"> </w:t>
      </w:r>
      <w:r>
        <w:rPr>
          <w:sz w:val="24"/>
        </w:rPr>
        <w:lastRenderedPageBreak/>
        <w:t>keberhasilan usaha pelaku UMKM.</w:t>
      </w:r>
    </w:p>
    <w:p w:rsidR="00FA7E52" w:rsidRDefault="00FA7E52" w:rsidP="00FA7E52">
      <w:pPr>
        <w:pStyle w:val="BodyText"/>
        <w:spacing w:before="9"/>
      </w:pPr>
    </w:p>
    <w:p w:rsidR="00FA7E52" w:rsidRDefault="00FA7E52" w:rsidP="00FA7E52">
      <w:pPr>
        <w:pStyle w:val="Heading2"/>
        <w:numPr>
          <w:ilvl w:val="1"/>
          <w:numId w:val="3"/>
        </w:numPr>
        <w:tabs>
          <w:tab w:val="left" w:pos="2561"/>
        </w:tabs>
        <w:ind w:left="2561" w:hanging="720"/>
        <w:jc w:val="both"/>
      </w:pPr>
      <w:bookmarkStart w:id="3" w:name="_TOC_250001"/>
      <w:bookmarkEnd w:id="3"/>
      <w:r>
        <w:rPr>
          <w:spacing w:val="-4"/>
        </w:rPr>
        <w:t>Saran</w:t>
      </w:r>
    </w:p>
    <w:p w:rsidR="00FA7E52" w:rsidRDefault="00FA7E52" w:rsidP="00FA7E52">
      <w:pPr>
        <w:pStyle w:val="BodyText"/>
        <w:spacing w:before="271" w:line="480" w:lineRule="auto"/>
        <w:ind w:left="1841" w:right="1281"/>
        <w:jc w:val="both"/>
      </w:pPr>
      <w:r>
        <w:t>Berdasarkan hasil penelitian yang telah dilaksanakan, maka penulis memberikan beberapa saran sebagai berikut:</w:t>
      </w:r>
    </w:p>
    <w:p w:rsidR="00FA7E52" w:rsidRDefault="00FA7E52" w:rsidP="00FA7E52">
      <w:pPr>
        <w:pStyle w:val="ListParagraph"/>
        <w:numPr>
          <w:ilvl w:val="0"/>
          <w:numId w:val="1"/>
        </w:numPr>
        <w:tabs>
          <w:tab w:val="left" w:pos="2268"/>
        </w:tabs>
        <w:spacing w:line="480" w:lineRule="auto"/>
        <w:ind w:right="1275"/>
        <w:jc w:val="both"/>
        <w:rPr>
          <w:sz w:val="24"/>
        </w:rPr>
      </w:pPr>
      <w:r>
        <w:rPr>
          <w:sz w:val="24"/>
        </w:rPr>
        <w:t xml:space="preserve">Berdasarkan hasil uji hipotesis, </w:t>
      </w:r>
      <w:r>
        <w:rPr>
          <w:i/>
          <w:sz w:val="24"/>
        </w:rPr>
        <w:t xml:space="preserve">Locus of Control </w:t>
      </w:r>
      <w:r>
        <w:rPr>
          <w:sz w:val="24"/>
        </w:rPr>
        <w:t>berpengaruh signifikan terhadap</w:t>
      </w:r>
      <w:r>
        <w:rPr>
          <w:spacing w:val="-4"/>
          <w:sz w:val="24"/>
        </w:rPr>
        <w:t xml:space="preserve"> </w:t>
      </w:r>
      <w:r>
        <w:rPr>
          <w:sz w:val="24"/>
        </w:rPr>
        <w:t>keberhasilan</w:t>
      </w:r>
      <w:r>
        <w:rPr>
          <w:spacing w:val="-4"/>
          <w:sz w:val="24"/>
        </w:rPr>
        <w:t xml:space="preserve"> </w:t>
      </w:r>
      <w:r>
        <w:rPr>
          <w:sz w:val="24"/>
        </w:rPr>
        <w:t>usaha,</w:t>
      </w:r>
      <w:r>
        <w:rPr>
          <w:spacing w:val="-2"/>
          <w:sz w:val="24"/>
        </w:rPr>
        <w:t xml:space="preserve"> </w:t>
      </w:r>
      <w:r>
        <w:rPr>
          <w:sz w:val="24"/>
        </w:rPr>
        <w:t>Disarankan</w:t>
      </w:r>
      <w:r>
        <w:rPr>
          <w:spacing w:val="-8"/>
          <w:sz w:val="24"/>
        </w:rPr>
        <w:t xml:space="preserve"> </w:t>
      </w:r>
      <w:r>
        <w:rPr>
          <w:sz w:val="24"/>
        </w:rPr>
        <w:t>agar</w:t>
      </w:r>
      <w:r>
        <w:rPr>
          <w:spacing w:val="-3"/>
          <w:sz w:val="24"/>
        </w:rPr>
        <w:t xml:space="preserve"> </w:t>
      </w:r>
      <w:r>
        <w:rPr>
          <w:sz w:val="24"/>
        </w:rPr>
        <w:t>pelaku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usaha lebih memperkuat aspek </w:t>
      </w:r>
      <w:r>
        <w:rPr>
          <w:i/>
          <w:sz w:val="24"/>
        </w:rPr>
        <w:t>Locus of Control internal</w:t>
      </w:r>
      <w:r>
        <w:rPr>
          <w:sz w:val="24"/>
        </w:rPr>
        <w:t>, yaitu dengan meningkatkan rasa tanggung jawab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keyakinan</w:t>
      </w:r>
      <w:r>
        <w:rPr>
          <w:spacing w:val="-12"/>
          <w:sz w:val="24"/>
        </w:rPr>
        <w:t xml:space="preserve"> </w:t>
      </w:r>
      <w:r>
        <w:rPr>
          <w:sz w:val="24"/>
        </w:rPr>
        <w:t>bahwa</w:t>
      </w:r>
      <w:r>
        <w:rPr>
          <w:spacing w:val="-13"/>
          <w:sz w:val="24"/>
        </w:rPr>
        <w:t xml:space="preserve"> </w:t>
      </w:r>
      <w:r>
        <w:rPr>
          <w:sz w:val="24"/>
        </w:rPr>
        <w:t>keberhasilan</w:t>
      </w:r>
      <w:r>
        <w:rPr>
          <w:spacing w:val="-15"/>
          <w:sz w:val="24"/>
        </w:rPr>
        <w:t xml:space="preserve"> </w:t>
      </w:r>
      <w:r>
        <w:rPr>
          <w:sz w:val="24"/>
        </w:rPr>
        <w:t>usaha</w:t>
      </w:r>
      <w:r>
        <w:rPr>
          <w:spacing w:val="-8"/>
          <w:sz w:val="24"/>
        </w:rPr>
        <w:t xml:space="preserve"> </w:t>
      </w:r>
      <w:r>
        <w:rPr>
          <w:sz w:val="24"/>
        </w:rPr>
        <w:t>sangat</w:t>
      </w:r>
      <w:r>
        <w:rPr>
          <w:spacing w:val="-7"/>
          <w:sz w:val="24"/>
        </w:rPr>
        <w:t xml:space="preserve"> </w:t>
      </w:r>
      <w:r>
        <w:rPr>
          <w:sz w:val="24"/>
        </w:rPr>
        <w:t>bergantung</w:t>
      </w:r>
      <w:r>
        <w:rPr>
          <w:spacing w:val="-12"/>
          <w:sz w:val="24"/>
        </w:rPr>
        <w:t xml:space="preserve"> </w:t>
      </w:r>
      <w:r>
        <w:rPr>
          <w:sz w:val="24"/>
        </w:rPr>
        <w:t>pada</w:t>
      </w:r>
      <w:r>
        <w:rPr>
          <w:spacing w:val="-13"/>
          <w:sz w:val="24"/>
        </w:rPr>
        <w:t xml:space="preserve"> </w:t>
      </w:r>
      <w:r>
        <w:rPr>
          <w:sz w:val="24"/>
        </w:rPr>
        <w:t>usaha, kerja keras, dan keputusan diri sendiri, bukan pada keberuntungan semata.</w:t>
      </w:r>
    </w:p>
    <w:p w:rsidR="00FA7E52" w:rsidRDefault="00FA7E52" w:rsidP="00FA7E52">
      <w:pPr>
        <w:pStyle w:val="ListParagraph"/>
        <w:numPr>
          <w:ilvl w:val="0"/>
          <w:numId w:val="1"/>
        </w:numPr>
        <w:tabs>
          <w:tab w:val="left" w:pos="2268"/>
        </w:tabs>
        <w:spacing w:before="1" w:line="480" w:lineRule="auto"/>
        <w:ind w:right="1275"/>
        <w:jc w:val="both"/>
        <w:rPr>
          <w:sz w:val="24"/>
        </w:rPr>
      </w:pPr>
      <w:r>
        <w:rPr>
          <w:sz w:val="24"/>
        </w:rPr>
        <w:t xml:space="preserve">Mengingat bahwa Kepribadian Proaktif sangat berpengaruh positif terhadap keberhasilan usaha, maka pelaku UMKM diharapkan dapat lebih aktif </w:t>
      </w:r>
      <w:r>
        <w:rPr>
          <w:sz w:val="24"/>
        </w:rPr>
        <w:lastRenderedPageBreak/>
        <w:t>dalam mencari peluang usaha baru, mengambil inisiatif dalam menyelesaikan masalah, serta tetap semangat dalam menghadapi tantangan dan perubahan dalam lingkungan usaha.</w:t>
      </w:r>
    </w:p>
    <w:p w:rsidR="00FA7E52" w:rsidRDefault="00FA7E52" w:rsidP="00FA7E52">
      <w:pPr>
        <w:pStyle w:val="ListParagraph"/>
        <w:spacing w:line="480" w:lineRule="auto"/>
        <w:rPr>
          <w:sz w:val="24"/>
        </w:rPr>
        <w:sectPr w:rsidR="00FA7E52" w:rsidSect="00FA7E52">
          <w:headerReference w:type="default" r:id="rId8"/>
          <w:type w:val="continuous"/>
          <w:pgSz w:w="11910" w:h="16840" w:code="9"/>
          <w:pgMar w:top="1920" w:right="425" w:bottom="280" w:left="425" w:header="761" w:footer="0" w:gutter="0"/>
          <w:pgNumType w:start="114"/>
          <w:cols w:space="720"/>
        </w:sectPr>
      </w:pPr>
    </w:p>
    <w:p w:rsidR="00FA7E52" w:rsidRDefault="00FA7E52" w:rsidP="00FA7E52">
      <w:pPr>
        <w:pStyle w:val="BodyText"/>
        <w:spacing w:before="48"/>
      </w:pPr>
    </w:p>
    <w:p w:rsidR="00FA7E52" w:rsidRDefault="00FA7E52" w:rsidP="00FA7E52">
      <w:pPr>
        <w:pStyle w:val="ListParagraph"/>
        <w:numPr>
          <w:ilvl w:val="0"/>
          <w:numId w:val="1"/>
        </w:numPr>
        <w:tabs>
          <w:tab w:val="left" w:pos="2268"/>
        </w:tabs>
        <w:spacing w:before="1" w:line="480" w:lineRule="auto"/>
        <w:ind w:right="1278"/>
        <w:jc w:val="both"/>
        <w:rPr>
          <w:sz w:val="24"/>
        </w:rPr>
      </w:pPr>
      <w:r>
        <w:rPr>
          <w:sz w:val="24"/>
        </w:rPr>
        <w:t>Keunggulan Bersaing juga terbukti</w:t>
      </w:r>
      <w:r>
        <w:rPr>
          <w:spacing w:val="-3"/>
          <w:sz w:val="24"/>
        </w:rPr>
        <w:t xml:space="preserve"> </w:t>
      </w:r>
      <w:r>
        <w:rPr>
          <w:sz w:val="24"/>
        </w:rPr>
        <w:t>berpengaruh terhadap keberhasilan usaha, oleh</w:t>
      </w:r>
      <w:r>
        <w:rPr>
          <w:spacing w:val="-9"/>
          <w:sz w:val="24"/>
        </w:rPr>
        <w:t xml:space="preserve"> </w:t>
      </w:r>
      <w:r>
        <w:rPr>
          <w:sz w:val="24"/>
        </w:rPr>
        <w:t>karena</w:t>
      </w:r>
      <w:r>
        <w:rPr>
          <w:spacing w:val="-1"/>
          <w:sz w:val="24"/>
        </w:rPr>
        <w:t xml:space="preserve"> </w:t>
      </w:r>
      <w:r>
        <w:rPr>
          <w:sz w:val="24"/>
        </w:rPr>
        <w:t>itu</w:t>
      </w:r>
      <w:r>
        <w:rPr>
          <w:spacing w:val="-5"/>
          <w:sz w:val="24"/>
        </w:rPr>
        <w:t xml:space="preserve"> </w:t>
      </w:r>
      <w:r>
        <w:rPr>
          <w:sz w:val="24"/>
        </w:rPr>
        <w:t>pelaku</w:t>
      </w:r>
      <w:r>
        <w:rPr>
          <w:spacing w:val="-5"/>
          <w:sz w:val="24"/>
        </w:rPr>
        <w:t xml:space="preserve"> </w:t>
      </w:r>
      <w:r>
        <w:rPr>
          <w:sz w:val="24"/>
        </w:rPr>
        <w:t>UMKM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Desa</w:t>
      </w:r>
      <w:r>
        <w:rPr>
          <w:spacing w:val="-6"/>
          <w:sz w:val="24"/>
        </w:rPr>
        <w:t xml:space="preserve"> </w:t>
      </w:r>
      <w:r>
        <w:rPr>
          <w:sz w:val="24"/>
        </w:rPr>
        <w:t>Wonosari</w:t>
      </w:r>
      <w:r>
        <w:rPr>
          <w:spacing w:val="-13"/>
          <w:sz w:val="24"/>
        </w:rPr>
        <w:t xml:space="preserve"> </w:t>
      </w:r>
      <w:r>
        <w:rPr>
          <w:sz w:val="24"/>
        </w:rPr>
        <w:t>sebaiknya</w:t>
      </w:r>
      <w:r>
        <w:rPr>
          <w:spacing w:val="-1"/>
          <w:sz w:val="24"/>
        </w:rPr>
        <w:t xml:space="preserve"> </w:t>
      </w:r>
      <w:r>
        <w:rPr>
          <w:sz w:val="24"/>
        </w:rPr>
        <w:t>lebih</w:t>
      </w:r>
      <w:r>
        <w:rPr>
          <w:spacing w:val="-5"/>
          <w:sz w:val="24"/>
        </w:rPr>
        <w:t xml:space="preserve"> </w:t>
      </w:r>
      <w:r>
        <w:rPr>
          <w:sz w:val="24"/>
        </w:rPr>
        <w:t>fokus</w:t>
      </w:r>
      <w:r>
        <w:rPr>
          <w:spacing w:val="-6"/>
          <w:sz w:val="24"/>
        </w:rPr>
        <w:t xml:space="preserve"> </w:t>
      </w:r>
      <w:r>
        <w:rPr>
          <w:sz w:val="24"/>
        </w:rPr>
        <w:t>dalam meningkatkan</w:t>
      </w:r>
      <w:r>
        <w:rPr>
          <w:spacing w:val="-14"/>
          <w:sz w:val="24"/>
        </w:rPr>
        <w:t xml:space="preserve"> </w:t>
      </w:r>
      <w:r>
        <w:rPr>
          <w:sz w:val="24"/>
        </w:rPr>
        <w:t>daya</w:t>
      </w:r>
      <w:r>
        <w:rPr>
          <w:spacing w:val="-10"/>
          <w:sz w:val="24"/>
        </w:rPr>
        <w:t xml:space="preserve"> </w:t>
      </w:r>
      <w:r>
        <w:rPr>
          <w:sz w:val="24"/>
        </w:rPr>
        <w:t>saing</w:t>
      </w:r>
      <w:r>
        <w:rPr>
          <w:spacing w:val="-5"/>
          <w:sz w:val="24"/>
        </w:rPr>
        <w:t xml:space="preserve"> </w:t>
      </w:r>
      <w:r>
        <w:rPr>
          <w:sz w:val="24"/>
        </w:rPr>
        <w:t>melalui</w:t>
      </w:r>
      <w:r>
        <w:rPr>
          <w:spacing w:val="-13"/>
          <w:sz w:val="24"/>
        </w:rPr>
        <w:t xml:space="preserve"> </w:t>
      </w:r>
      <w:r>
        <w:rPr>
          <w:sz w:val="24"/>
        </w:rPr>
        <w:t>kualitas</w:t>
      </w:r>
      <w:r>
        <w:rPr>
          <w:spacing w:val="-11"/>
          <w:sz w:val="24"/>
        </w:rPr>
        <w:t xml:space="preserve"> </w:t>
      </w:r>
      <w:r>
        <w:rPr>
          <w:sz w:val="24"/>
        </w:rPr>
        <w:t>produk,</w:t>
      </w:r>
      <w:r>
        <w:rPr>
          <w:spacing w:val="-15"/>
          <w:sz w:val="24"/>
        </w:rPr>
        <w:t xml:space="preserve"> </w:t>
      </w:r>
      <w:r>
        <w:rPr>
          <w:sz w:val="24"/>
        </w:rPr>
        <w:t>pelayanan</w:t>
      </w:r>
      <w:r>
        <w:rPr>
          <w:spacing w:val="-14"/>
          <w:sz w:val="24"/>
        </w:rPr>
        <w:t xml:space="preserve"> </w:t>
      </w:r>
      <w:r>
        <w:rPr>
          <w:sz w:val="24"/>
        </w:rPr>
        <w:t>pelanggan,</w:t>
      </w:r>
      <w:r>
        <w:rPr>
          <w:spacing w:val="-7"/>
          <w:sz w:val="24"/>
        </w:rPr>
        <w:t xml:space="preserve"> </w:t>
      </w:r>
      <w:r>
        <w:rPr>
          <w:sz w:val="24"/>
        </w:rPr>
        <w:t>harga yang kompetitif, serta</w:t>
      </w:r>
      <w:r>
        <w:rPr>
          <w:spacing w:val="-5"/>
          <w:sz w:val="24"/>
        </w:rPr>
        <w:t xml:space="preserve"> </w:t>
      </w:r>
      <w:r>
        <w:rPr>
          <w:sz w:val="24"/>
        </w:rPr>
        <w:t>inovasi</w:t>
      </w:r>
      <w:r>
        <w:rPr>
          <w:spacing w:val="-4"/>
          <w:sz w:val="24"/>
        </w:rPr>
        <w:t xml:space="preserve"> </w:t>
      </w:r>
      <w:r>
        <w:rPr>
          <w:sz w:val="24"/>
        </w:rPr>
        <w:t>berkelanjutan</w:t>
      </w:r>
      <w:r>
        <w:rPr>
          <w:spacing w:val="-4"/>
          <w:sz w:val="24"/>
        </w:rPr>
        <w:t xml:space="preserve"> </w:t>
      </w:r>
      <w:r>
        <w:rPr>
          <w:sz w:val="24"/>
        </w:rPr>
        <w:t>agar</w:t>
      </w:r>
      <w:r>
        <w:rPr>
          <w:spacing w:val="-3"/>
          <w:sz w:val="24"/>
        </w:rPr>
        <w:t xml:space="preserve"> </w:t>
      </w:r>
      <w:r>
        <w:rPr>
          <w:sz w:val="24"/>
        </w:rPr>
        <w:t>mampu bertahan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unggul dalam persaingan pasar.</w:t>
      </w:r>
    </w:p>
    <w:p w:rsidR="00FA7E52" w:rsidRDefault="00FA7E52" w:rsidP="00FA7E52">
      <w:pPr>
        <w:pStyle w:val="ListParagraph"/>
        <w:numPr>
          <w:ilvl w:val="0"/>
          <w:numId w:val="1"/>
        </w:numPr>
        <w:tabs>
          <w:tab w:val="left" w:pos="2268"/>
        </w:tabs>
        <w:spacing w:line="480" w:lineRule="auto"/>
        <w:ind w:right="1273"/>
        <w:jc w:val="both"/>
        <w:rPr>
          <w:b/>
          <w:sz w:val="24"/>
        </w:rPr>
      </w:pPr>
      <w:bookmarkStart w:id="4" w:name="4._Penelitian_ini_hanya_berfokus_pada_ti"/>
      <w:bookmarkEnd w:id="4"/>
      <w:r>
        <w:rPr>
          <w:sz w:val="24"/>
        </w:rPr>
        <w:t xml:space="preserve">Penelitian ini hanya berfokus pada tiga variabel independen, yaitu </w:t>
      </w:r>
      <w:r>
        <w:rPr>
          <w:i/>
          <w:sz w:val="24"/>
        </w:rPr>
        <w:t>Locus of Control</w:t>
      </w:r>
      <w:r>
        <w:rPr>
          <w:sz w:val="24"/>
        </w:rPr>
        <w:t xml:space="preserve">, Kepribadian Proaktif, dan Keunggulan Bersaing. Oleh karena itu, disarankan bagi peneliti selanjutnya untuk </w:t>
      </w:r>
      <w:r>
        <w:rPr>
          <w:sz w:val="24"/>
        </w:rPr>
        <w:lastRenderedPageBreak/>
        <w:t>mempertimbangkan variabel lain yang mungkin berpengaruh terhadap keberhasilan usaha, seperti dukungan keluarga</w:t>
      </w:r>
      <w:r>
        <w:rPr>
          <w:b/>
          <w:sz w:val="24"/>
        </w:rPr>
        <w:t xml:space="preserve">, </w:t>
      </w:r>
      <w:r>
        <w:rPr>
          <w:sz w:val="24"/>
        </w:rPr>
        <w:t>modal usaha</w:t>
      </w:r>
      <w:r>
        <w:rPr>
          <w:b/>
          <w:sz w:val="24"/>
        </w:rPr>
        <w:t xml:space="preserve">, </w:t>
      </w:r>
      <w:r>
        <w:rPr>
          <w:sz w:val="24"/>
        </w:rPr>
        <w:t>literasi keuangan</w:t>
      </w:r>
      <w:r>
        <w:rPr>
          <w:b/>
          <w:sz w:val="24"/>
        </w:rPr>
        <w:t xml:space="preserve">, </w:t>
      </w:r>
      <w:r>
        <w:rPr>
          <w:sz w:val="24"/>
        </w:rPr>
        <w:t>penggunaan teknologi digital</w:t>
      </w:r>
      <w:r>
        <w:rPr>
          <w:b/>
          <w:sz w:val="24"/>
        </w:rPr>
        <w:t xml:space="preserve">, </w:t>
      </w:r>
      <w:r>
        <w:rPr>
          <w:sz w:val="24"/>
        </w:rPr>
        <w:t>maupun pengalaman usaha</w:t>
      </w:r>
      <w:r>
        <w:rPr>
          <w:b/>
          <w:sz w:val="24"/>
        </w:rPr>
        <w:t>.</w:t>
      </w:r>
    </w:p>
    <w:p w:rsidR="003C4EEE" w:rsidRDefault="00326036"/>
    <w:sectPr w:rsidR="003C4EEE" w:rsidSect="00FA7E52">
      <w:type w:val="continuous"/>
      <w:pgSz w:w="1191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26036">
      <w:r>
        <w:separator/>
      </w:r>
    </w:p>
  </w:endnote>
  <w:endnote w:type="continuationSeparator" w:id="0">
    <w:p w:rsidR="00000000" w:rsidRDefault="0032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26036">
      <w:r>
        <w:separator/>
      </w:r>
    </w:p>
  </w:footnote>
  <w:footnote w:type="continuationSeparator" w:id="0">
    <w:p w:rsidR="00000000" w:rsidRDefault="00326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7E" w:rsidRDefault="0032603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7E" w:rsidRDefault="00FA7E5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4CFAB44" wp14:editId="6DEA1EFA">
              <wp:simplePos x="0" y="0"/>
              <wp:positionH relativeFrom="page">
                <wp:posOffset>6231001</wp:posOffset>
              </wp:positionH>
              <wp:positionV relativeFrom="page">
                <wp:posOffset>464565</wp:posOffset>
              </wp:positionV>
              <wp:extent cx="299720" cy="17208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3B7E" w:rsidRDefault="00FA7E5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26036">
                            <w:rPr>
                              <w:rFonts w:ascii="Calibri"/>
                              <w:noProof/>
                              <w:spacing w:val="-5"/>
                            </w:rPr>
                            <w:t>115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FAB44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6" type="#_x0000_t202" style="position:absolute;margin-left:490.65pt;margin-top:36.6pt;width:23.6pt;height:13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1lpwEAAEADAAAOAAAAZHJzL2Uyb0RvYy54bWysUsFu2zAMvQ/oPwi6N0qCbm2NOMXWYsOA&#10;YivQ7gNkWYqFWaImKrHz96NkJy2227CLTItPj++R3NyNrmcHHdGCr/lqseRMewWt9bua/3j5fHnD&#10;GSbpW9mD1zU/auR324t3myFUeg0d9K2OjEg8VkOoeZdSqIRA1WkncQFBe0oaiE4m+o070UY5ELvr&#10;xXq5/CAGiG2IoDQi3T5MSb4t/MZolb4bgzqxvuakLZUzlrPJp9huZLWLMnRWzTLkP6hw0noqeqZ6&#10;kEmyfbR/UTmrIiCYtFDgBBhjlS4eyM1q+Yeb504GXbxQczCc24T/j1Z9OzxFZtuaX11z5qWjGb3o&#10;MTUwMrqh9gwBK0I9B8Kl8ROMNOZiFcMjqJ9IEPEGMz1AQud2jCa6/CWjjB7SBI7nrlMVpuhyfXt7&#10;vaaMotSKopv3uax4fRwipi8aHMtBzSMNtQiQh0dME/QEmbVM5bOqNDbjbKKB9kgeBhp2zfHXXkbN&#10;Wf/VUzfzZpyCeAqaUxBTfw9lf7IVDx/3CYwtlXOJiXeuTGMq2ueVynvw9r+gXhd/+xsAAP//AwBQ&#10;SwMEFAAGAAgAAAAhAEXubOvgAAAACwEAAA8AAABkcnMvZG93bnJldi54bWxMj8FOwzAMhu9IvENk&#10;JG4sWauxUppOaGjigDhsgMTRa0JT0ThVk3XZ25Oe4GbLn35/f7WJtmeTHn3nSMJyIYBpapzqqJXw&#10;8b67K4D5gKSwd6QlXLSHTX19VWGp3Jn2ejqElqUQ8iVKMCEMJee+MdqiX7hBU7p9u9FiSOvYcjXi&#10;OYXbnmdC3HOLHaUPBge9Nbr5OZyshM/tsHuNXwbfppV6ec7W+8vYRClvb+LTI7CgY/iDYdZP6lAn&#10;p6M7kfKsl/BQLPOESljnGbAZEFmxAnacJ5EDryv+v0P9CwAA//8DAFBLAQItABQABgAIAAAAIQC2&#10;gziS/gAAAOEBAAATAAAAAAAAAAAAAAAAAAAAAABbQ29udGVudF9UeXBlc10ueG1sUEsBAi0AFAAG&#10;AAgAAAAhADj9If/WAAAAlAEAAAsAAAAAAAAAAAAAAAAALwEAAF9yZWxzLy5yZWxzUEsBAi0AFAAG&#10;AAgAAAAhAE8VnWWnAQAAQAMAAA4AAAAAAAAAAAAAAAAALgIAAGRycy9lMm9Eb2MueG1sUEsBAi0A&#10;FAAGAAgAAAAhAEXubOvgAAAACwEAAA8AAAAAAAAAAAAAAAAAAQQAAGRycy9kb3ducmV2LnhtbFBL&#10;BQYAAAAABAAEAPMAAAAOBQAAAAA=&#10;" filled="f" stroked="f">
              <v:path arrowok="t"/>
              <v:textbox inset="0,0,0,0">
                <w:txbxContent>
                  <w:p w:rsidR="00D93B7E" w:rsidRDefault="00FA7E5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26036">
                      <w:rPr>
                        <w:rFonts w:ascii="Calibri"/>
                        <w:noProof/>
                        <w:spacing w:val="-5"/>
                      </w:rPr>
                      <w:t>115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B39B0"/>
    <w:multiLevelType w:val="hybridMultilevel"/>
    <w:tmpl w:val="BC4436AA"/>
    <w:lvl w:ilvl="0" w:tplc="67DCCD1C">
      <w:start w:val="1"/>
      <w:numFmt w:val="decimal"/>
      <w:lvlText w:val="%1."/>
      <w:lvlJc w:val="left"/>
      <w:pPr>
        <w:ind w:left="22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A70679E">
      <w:numFmt w:val="bullet"/>
      <w:lvlText w:val="•"/>
      <w:lvlJc w:val="left"/>
      <w:pPr>
        <w:ind w:left="3139" w:hanging="428"/>
      </w:pPr>
      <w:rPr>
        <w:rFonts w:hint="default"/>
        <w:lang w:val="id" w:eastAsia="en-US" w:bidi="ar-SA"/>
      </w:rPr>
    </w:lvl>
    <w:lvl w:ilvl="2" w:tplc="A81E020E">
      <w:numFmt w:val="bullet"/>
      <w:lvlText w:val="•"/>
      <w:lvlJc w:val="left"/>
      <w:pPr>
        <w:ind w:left="4019" w:hanging="428"/>
      </w:pPr>
      <w:rPr>
        <w:rFonts w:hint="default"/>
        <w:lang w:val="id" w:eastAsia="en-US" w:bidi="ar-SA"/>
      </w:rPr>
    </w:lvl>
    <w:lvl w:ilvl="3" w:tplc="1F9AA2FC">
      <w:numFmt w:val="bullet"/>
      <w:lvlText w:val="•"/>
      <w:lvlJc w:val="left"/>
      <w:pPr>
        <w:ind w:left="4899" w:hanging="428"/>
      </w:pPr>
      <w:rPr>
        <w:rFonts w:hint="default"/>
        <w:lang w:val="id" w:eastAsia="en-US" w:bidi="ar-SA"/>
      </w:rPr>
    </w:lvl>
    <w:lvl w:ilvl="4" w:tplc="2916BE9E">
      <w:numFmt w:val="bullet"/>
      <w:lvlText w:val="•"/>
      <w:lvlJc w:val="left"/>
      <w:pPr>
        <w:ind w:left="5779" w:hanging="428"/>
      </w:pPr>
      <w:rPr>
        <w:rFonts w:hint="default"/>
        <w:lang w:val="id" w:eastAsia="en-US" w:bidi="ar-SA"/>
      </w:rPr>
    </w:lvl>
    <w:lvl w:ilvl="5" w:tplc="3D9E4792">
      <w:numFmt w:val="bullet"/>
      <w:lvlText w:val="•"/>
      <w:lvlJc w:val="left"/>
      <w:pPr>
        <w:ind w:left="6659" w:hanging="428"/>
      </w:pPr>
      <w:rPr>
        <w:rFonts w:hint="default"/>
        <w:lang w:val="id" w:eastAsia="en-US" w:bidi="ar-SA"/>
      </w:rPr>
    </w:lvl>
    <w:lvl w:ilvl="6" w:tplc="2E46A4F4">
      <w:numFmt w:val="bullet"/>
      <w:lvlText w:val="•"/>
      <w:lvlJc w:val="left"/>
      <w:pPr>
        <w:ind w:left="7539" w:hanging="428"/>
      </w:pPr>
      <w:rPr>
        <w:rFonts w:hint="default"/>
        <w:lang w:val="id" w:eastAsia="en-US" w:bidi="ar-SA"/>
      </w:rPr>
    </w:lvl>
    <w:lvl w:ilvl="7" w:tplc="9092CF34">
      <w:numFmt w:val="bullet"/>
      <w:lvlText w:val="•"/>
      <w:lvlJc w:val="left"/>
      <w:pPr>
        <w:ind w:left="8419" w:hanging="428"/>
      </w:pPr>
      <w:rPr>
        <w:rFonts w:hint="default"/>
        <w:lang w:val="id" w:eastAsia="en-US" w:bidi="ar-SA"/>
      </w:rPr>
    </w:lvl>
    <w:lvl w:ilvl="8" w:tplc="8D4C1D38">
      <w:numFmt w:val="bullet"/>
      <w:lvlText w:val="•"/>
      <w:lvlJc w:val="left"/>
      <w:pPr>
        <w:ind w:left="9299" w:hanging="428"/>
      </w:pPr>
      <w:rPr>
        <w:rFonts w:hint="default"/>
        <w:lang w:val="id" w:eastAsia="en-US" w:bidi="ar-SA"/>
      </w:rPr>
    </w:lvl>
  </w:abstractNum>
  <w:abstractNum w:abstractNumId="1">
    <w:nsid w:val="27674B35"/>
    <w:multiLevelType w:val="multilevel"/>
    <w:tmpl w:val="B3903998"/>
    <w:lvl w:ilvl="0">
      <w:start w:val="5"/>
      <w:numFmt w:val="decimal"/>
      <w:lvlText w:val="%1"/>
      <w:lvlJc w:val="left"/>
      <w:pPr>
        <w:ind w:left="2562" w:hanging="72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562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4259" w:hanging="72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109" w:hanging="7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959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809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659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509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359" w:hanging="721"/>
      </w:pPr>
      <w:rPr>
        <w:rFonts w:hint="default"/>
        <w:lang w:val="id" w:eastAsia="en-US" w:bidi="ar-SA"/>
      </w:rPr>
    </w:lvl>
  </w:abstractNum>
  <w:abstractNum w:abstractNumId="2">
    <w:nsid w:val="31B93D4A"/>
    <w:multiLevelType w:val="hybridMultilevel"/>
    <w:tmpl w:val="DC122BCA"/>
    <w:lvl w:ilvl="0" w:tplc="56BA85E8">
      <w:start w:val="1"/>
      <w:numFmt w:val="decimal"/>
      <w:lvlText w:val="%1."/>
      <w:lvlJc w:val="left"/>
      <w:pPr>
        <w:ind w:left="22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1A20664">
      <w:numFmt w:val="bullet"/>
      <w:lvlText w:val="•"/>
      <w:lvlJc w:val="left"/>
      <w:pPr>
        <w:ind w:left="3139" w:hanging="428"/>
      </w:pPr>
      <w:rPr>
        <w:rFonts w:hint="default"/>
        <w:lang w:val="id" w:eastAsia="en-US" w:bidi="ar-SA"/>
      </w:rPr>
    </w:lvl>
    <w:lvl w:ilvl="2" w:tplc="6DF86354">
      <w:numFmt w:val="bullet"/>
      <w:lvlText w:val="•"/>
      <w:lvlJc w:val="left"/>
      <w:pPr>
        <w:ind w:left="4019" w:hanging="428"/>
      </w:pPr>
      <w:rPr>
        <w:rFonts w:hint="default"/>
        <w:lang w:val="id" w:eastAsia="en-US" w:bidi="ar-SA"/>
      </w:rPr>
    </w:lvl>
    <w:lvl w:ilvl="3" w:tplc="EFC276BE">
      <w:numFmt w:val="bullet"/>
      <w:lvlText w:val="•"/>
      <w:lvlJc w:val="left"/>
      <w:pPr>
        <w:ind w:left="4899" w:hanging="428"/>
      </w:pPr>
      <w:rPr>
        <w:rFonts w:hint="default"/>
        <w:lang w:val="id" w:eastAsia="en-US" w:bidi="ar-SA"/>
      </w:rPr>
    </w:lvl>
    <w:lvl w:ilvl="4" w:tplc="B85AD79C">
      <w:numFmt w:val="bullet"/>
      <w:lvlText w:val="•"/>
      <w:lvlJc w:val="left"/>
      <w:pPr>
        <w:ind w:left="5779" w:hanging="428"/>
      </w:pPr>
      <w:rPr>
        <w:rFonts w:hint="default"/>
        <w:lang w:val="id" w:eastAsia="en-US" w:bidi="ar-SA"/>
      </w:rPr>
    </w:lvl>
    <w:lvl w:ilvl="5" w:tplc="213AF6F0">
      <w:numFmt w:val="bullet"/>
      <w:lvlText w:val="•"/>
      <w:lvlJc w:val="left"/>
      <w:pPr>
        <w:ind w:left="6659" w:hanging="428"/>
      </w:pPr>
      <w:rPr>
        <w:rFonts w:hint="default"/>
        <w:lang w:val="id" w:eastAsia="en-US" w:bidi="ar-SA"/>
      </w:rPr>
    </w:lvl>
    <w:lvl w:ilvl="6" w:tplc="F60E0322">
      <w:numFmt w:val="bullet"/>
      <w:lvlText w:val="•"/>
      <w:lvlJc w:val="left"/>
      <w:pPr>
        <w:ind w:left="7539" w:hanging="428"/>
      </w:pPr>
      <w:rPr>
        <w:rFonts w:hint="default"/>
        <w:lang w:val="id" w:eastAsia="en-US" w:bidi="ar-SA"/>
      </w:rPr>
    </w:lvl>
    <w:lvl w:ilvl="7" w:tplc="93AA8230">
      <w:numFmt w:val="bullet"/>
      <w:lvlText w:val="•"/>
      <w:lvlJc w:val="left"/>
      <w:pPr>
        <w:ind w:left="8419" w:hanging="428"/>
      </w:pPr>
      <w:rPr>
        <w:rFonts w:hint="default"/>
        <w:lang w:val="id" w:eastAsia="en-US" w:bidi="ar-SA"/>
      </w:rPr>
    </w:lvl>
    <w:lvl w:ilvl="8" w:tplc="E95AA02C">
      <w:numFmt w:val="bullet"/>
      <w:lvlText w:val="•"/>
      <w:lvlJc w:val="left"/>
      <w:pPr>
        <w:ind w:left="9299" w:hanging="428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kv89uDzWG4lxqT+b9Y4XqyJk6phR9fB7B4PM0EAtbcoAy6xRfgA0MXmtEnQEnOJytIdhIQF54WLMKXjPZASxjQ==" w:salt="/Iiq9OfCSR3O7bZoERFF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52"/>
    <w:rsid w:val="00326036"/>
    <w:rsid w:val="00730207"/>
    <w:rsid w:val="00F47A24"/>
    <w:rsid w:val="00FA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D0C3DB-5074-4B50-B880-273CD8B3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7E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FA7E52"/>
    <w:pPr>
      <w:ind w:left="60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FA7E52"/>
    <w:pPr>
      <w:ind w:left="2561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7E52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FA7E52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A7E5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7E52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FA7E52"/>
    <w:pPr>
      <w:ind w:left="2124" w:hanging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2026-02-02T03:07:00Z</dcterms:created>
  <dcterms:modified xsi:type="dcterms:W3CDTF">2026-02-02T03:07:00Z</dcterms:modified>
</cp:coreProperties>
</file>