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24" w:rsidRDefault="0077664D">
      <w:pPr>
        <w:spacing w:before="84"/>
        <w:ind w:left="427"/>
        <w:jc w:val="center"/>
        <w:rPr>
          <w:b/>
          <w:sz w:val="24"/>
        </w:rPr>
      </w:pPr>
      <w:bookmarkStart w:id="0" w:name="_GoBack"/>
      <w:bookmarkEnd w:id="0"/>
      <w:r>
        <w:rPr>
          <w:b/>
          <w:sz w:val="24"/>
        </w:rPr>
        <w:t xml:space="preserve">BAB </w:t>
      </w:r>
      <w:r>
        <w:rPr>
          <w:b/>
          <w:spacing w:val="-10"/>
          <w:sz w:val="24"/>
        </w:rPr>
        <w:t>V</w:t>
      </w:r>
    </w:p>
    <w:p w:rsidR="00CB1F24" w:rsidRDefault="00CB1F24">
      <w:pPr>
        <w:pStyle w:val="BodyText"/>
        <w:ind w:left="0"/>
        <w:jc w:val="left"/>
        <w:rPr>
          <w:b/>
        </w:rPr>
      </w:pPr>
    </w:p>
    <w:p w:rsidR="00CB1F24" w:rsidRDefault="0077664D">
      <w:pPr>
        <w:ind w:left="427" w:right="3"/>
        <w:jc w:val="center"/>
        <w:rPr>
          <w:b/>
          <w:sz w:val="24"/>
        </w:rPr>
      </w:pPr>
      <w:r>
        <w:rPr>
          <w:b/>
          <w:sz w:val="24"/>
        </w:rPr>
        <w:t>KESIMPULAN</w:t>
      </w:r>
      <w:r>
        <w:rPr>
          <w:b/>
          <w:spacing w:val="-3"/>
          <w:sz w:val="24"/>
        </w:rPr>
        <w:t xml:space="preserve"> </w:t>
      </w:r>
      <w:r>
        <w:rPr>
          <w:b/>
          <w:sz w:val="24"/>
        </w:rPr>
        <w:t>DAN</w:t>
      </w:r>
      <w:r>
        <w:rPr>
          <w:b/>
          <w:spacing w:val="-1"/>
          <w:sz w:val="24"/>
        </w:rPr>
        <w:t xml:space="preserve"> </w:t>
      </w:r>
      <w:r>
        <w:rPr>
          <w:b/>
          <w:spacing w:val="-2"/>
          <w:sz w:val="24"/>
        </w:rPr>
        <w:t>SARAN</w:t>
      </w:r>
    </w:p>
    <w:p w:rsidR="00CB1F24" w:rsidRDefault="0077664D">
      <w:pPr>
        <w:pStyle w:val="ListParagraph"/>
        <w:numPr>
          <w:ilvl w:val="1"/>
          <w:numId w:val="3"/>
        </w:numPr>
        <w:tabs>
          <w:tab w:val="left" w:pos="928"/>
        </w:tabs>
        <w:spacing w:before="180"/>
        <w:rPr>
          <w:b/>
          <w:sz w:val="24"/>
        </w:rPr>
      </w:pPr>
      <w:r>
        <w:rPr>
          <w:b/>
          <w:spacing w:val="-2"/>
          <w:sz w:val="24"/>
        </w:rPr>
        <w:t>Kesimpulan</w:t>
      </w:r>
    </w:p>
    <w:p w:rsidR="00CB1F24" w:rsidRDefault="0077664D">
      <w:pPr>
        <w:pStyle w:val="BodyText"/>
        <w:spacing w:before="178" w:line="480" w:lineRule="auto"/>
        <w:ind w:left="568" w:right="138" w:firstLine="427"/>
      </w:pPr>
      <w:r>
        <w:t>Berdasarkan Berdasarkan hasil penelitian yang dilakukan dapat disimpulkan beberapa hal, antara lain:</w:t>
      </w:r>
    </w:p>
    <w:p w:rsidR="00CB1F24" w:rsidRDefault="0077664D">
      <w:pPr>
        <w:pStyle w:val="ListParagraph"/>
        <w:numPr>
          <w:ilvl w:val="0"/>
          <w:numId w:val="2"/>
        </w:numPr>
        <w:tabs>
          <w:tab w:val="left" w:pos="995"/>
        </w:tabs>
        <w:spacing w:line="480" w:lineRule="auto"/>
        <w:ind w:right="139"/>
        <w:jc w:val="both"/>
        <w:rPr>
          <w:sz w:val="24"/>
        </w:rPr>
      </w:pPr>
      <w:r>
        <w:rPr>
          <w:sz w:val="24"/>
        </w:rPr>
        <w:t>Penggunaan game edukasi Wordwall dalam proses pembelajaran Matematika di kelas III UPT SPF SDN Binjai Bakung, terlaksana dengan sangat efektif. Hal ini berdasarkan hasil observasi menggunakan lembar observasi keterlaksanaan penggunaan game edukasi Wordwall</w:t>
      </w:r>
      <w:r>
        <w:rPr>
          <w:sz w:val="24"/>
        </w:rPr>
        <w:t xml:space="preserve"> dalam pembelajaran mengalami peningkatan dari pertemuan satu ke pertemuan dua.</w:t>
      </w:r>
    </w:p>
    <w:p w:rsidR="00CB1F24" w:rsidRDefault="0077664D">
      <w:pPr>
        <w:pStyle w:val="ListParagraph"/>
        <w:numPr>
          <w:ilvl w:val="0"/>
          <w:numId w:val="2"/>
        </w:numPr>
        <w:tabs>
          <w:tab w:val="left" w:pos="995"/>
        </w:tabs>
        <w:spacing w:before="1" w:line="480" w:lineRule="auto"/>
        <w:ind w:right="139"/>
        <w:jc w:val="both"/>
        <w:rPr>
          <w:sz w:val="24"/>
        </w:rPr>
      </w:pPr>
      <w:r>
        <w:rPr>
          <w:sz w:val="24"/>
        </w:rPr>
        <w:t>Motivasi belajar siswa pada kelompok eksperimen menunjukkan peningkatan yang lebih signifikan dibandingkan dengan kelompok kontrol. Hal tersebut dibuktikan dengan nilai rata-ra</w:t>
      </w:r>
      <w:r>
        <w:rPr>
          <w:sz w:val="24"/>
        </w:rPr>
        <w:t>ta angket motivasi belajar pada kelompok eksperimen yang meningkat dari kategori rendah menjadi tinggi. Sedangkan pada kelompok kontrol, nilai rata-rata angket motivasi belajar tetap berada pada kategori rendah meskipun mengalami peningkatan.</w:t>
      </w:r>
    </w:p>
    <w:p w:rsidR="00CB1F24" w:rsidRDefault="0077664D">
      <w:pPr>
        <w:pStyle w:val="ListParagraph"/>
        <w:numPr>
          <w:ilvl w:val="0"/>
          <w:numId w:val="2"/>
        </w:numPr>
        <w:tabs>
          <w:tab w:val="left" w:pos="995"/>
        </w:tabs>
        <w:spacing w:before="1" w:line="480" w:lineRule="auto"/>
        <w:ind w:right="137"/>
        <w:jc w:val="both"/>
        <w:rPr>
          <w:sz w:val="24"/>
        </w:rPr>
      </w:pPr>
      <w:r>
        <w:rPr>
          <w:sz w:val="24"/>
        </w:rPr>
        <w:lastRenderedPageBreak/>
        <w:t>Penggunaan ga</w:t>
      </w:r>
      <w:r>
        <w:rPr>
          <w:sz w:val="24"/>
        </w:rPr>
        <w:t>me edukasi Wordwall berpengaruh terhadap motivasi belajar siswa</w:t>
      </w:r>
      <w:r>
        <w:rPr>
          <w:spacing w:val="-12"/>
          <w:sz w:val="24"/>
        </w:rPr>
        <w:t xml:space="preserve"> </w:t>
      </w:r>
      <w:r>
        <w:rPr>
          <w:sz w:val="24"/>
        </w:rPr>
        <w:t>pada</w:t>
      </w:r>
      <w:r>
        <w:rPr>
          <w:spacing w:val="-12"/>
          <w:sz w:val="24"/>
        </w:rPr>
        <w:t xml:space="preserve"> </w:t>
      </w:r>
      <w:r>
        <w:rPr>
          <w:sz w:val="24"/>
        </w:rPr>
        <w:t>mata</w:t>
      </w:r>
      <w:r>
        <w:rPr>
          <w:spacing w:val="-12"/>
          <w:sz w:val="24"/>
        </w:rPr>
        <w:t xml:space="preserve"> </w:t>
      </w:r>
      <w:r>
        <w:rPr>
          <w:sz w:val="24"/>
        </w:rPr>
        <w:t>pelajaran</w:t>
      </w:r>
      <w:r>
        <w:rPr>
          <w:spacing w:val="-11"/>
          <w:sz w:val="24"/>
        </w:rPr>
        <w:t xml:space="preserve"> </w:t>
      </w:r>
      <w:r>
        <w:rPr>
          <w:sz w:val="24"/>
        </w:rPr>
        <w:t>Matematika</w:t>
      </w:r>
      <w:r>
        <w:rPr>
          <w:spacing w:val="-12"/>
          <w:sz w:val="24"/>
        </w:rPr>
        <w:t xml:space="preserve"> </w:t>
      </w:r>
      <w:r>
        <w:rPr>
          <w:sz w:val="24"/>
        </w:rPr>
        <w:t>kelas</w:t>
      </w:r>
      <w:r>
        <w:rPr>
          <w:spacing w:val="-6"/>
          <w:sz w:val="24"/>
        </w:rPr>
        <w:t xml:space="preserve"> </w:t>
      </w:r>
      <w:r>
        <w:rPr>
          <w:sz w:val="24"/>
        </w:rPr>
        <w:t>III</w:t>
      </w:r>
      <w:r>
        <w:rPr>
          <w:spacing w:val="-14"/>
          <w:sz w:val="24"/>
        </w:rPr>
        <w:t xml:space="preserve"> </w:t>
      </w:r>
      <w:r>
        <w:rPr>
          <w:sz w:val="24"/>
        </w:rPr>
        <w:t>UPT</w:t>
      </w:r>
      <w:r>
        <w:rPr>
          <w:spacing w:val="-11"/>
          <w:sz w:val="24"/>
        </w:rPr>
        <w:t xml:space="preserve"> </w:t>
      </w:r>
      <w:r>
        <w:rPr>
          <w:sz w:val="24"/>
        </w:rPr>
        <w:t>SPF</w:t>
      </w:r>
      <w:r>
        <w:rPr>
          <w:spacing w:val="-12"/>
          <w:sz w:val="24"/>
        </w:rPr>
        <w:t xml:space="preserve"> </w:t>
      </w:r>
      <w:r>
        <w:rPr>
          <w:sz w:val="24"/>
        </w:rPr>
        <w:t>SDN</w:t>
      </w:r>
      <w:r>
        <w:rPr>
          <w:spacing w:val="-12"/>
          <w:sz w:val="24"/>
        </w:rPr>
        <w:t xml:space="preserve"> </w:t>
      </w:r>
      <w:r>
        <w:rPr>
          <w:sz w:val="24"/>
        </w:rPr>
        <w:t>Binjai</w:t>
      </w:r>
      <w:r>
        <w:rPr>
          <w:spacing w:val="-10"/>
          <w:sz w:val="24"/>
        </w:rPr>
        <w:t xml:space="preserve"> </w:t>
      </w:r>
      <w:r>
        <w:rPr>
          <w:sz w:val="24"/>
        </w:rPr>
        <w:t>Bakung, dibuktikan</w:t>
      </w:r>
      <w:r>
        <w:rPr>
          <w:spacing w:val="-7"/>
          <w:sz w:val="24"/>
        </w:rPr>
        <w:t xml:space="preserve"> </w:t>
      </w:r>
      <w:r>
        <w:rPr>
          <w:sz w:val="24"/>
        </w:rPr>
        <w:t>melalui</w:t>
      </w:r>
      <w:r>
        <w:rPr>
          <w:spacing w:val="-6"/>
          <w:sz w:val="24"/>
        </w:rPr>
        <w:t xml:space="preserve"> </w:t>
      </w:r>
      <w:r>
        <w:rPr>
          <w:sz w:val="24"/>
        </w:rPr>
        <w:t>hasil</w:t>
      </w:r>
      <w:r>
        <w:rPr>
          <w:spacing w:val="-10"/>
          <w:sz w:val="24"/>
        </w:rPr>
        <w:t xml:space="preserve"> </w:t>
      </w:r>
      <w:r>
        <w:rPr>
          <w:sz w:val="24"/>
        </w:rPr>
        <w:t>uji</w:t>
      </w:r>
      <w:r>
        <w:rPr>
          <w:spacing w:val="-6"/>
          <w:sz w:val="24"/>
        </w:rPr>
        <w:t xml:space="preserve"> </w:t>
      </w:r>
      <w:r>
        <w:rPr>
          <w:sz w:val="24"/>
        </w:rPr>
        <w:t>hipotesis</w:t>
      </w:r>
      <w:r>
        <w:rPr>
          <w:spacing w:val="-8"/>
          <w:sz w:val="24"/>
        </w:rPr>
        <w:t xml:space="preserve"> </w:t>
      </w:r>
      <w:r>
        <w:rPr>
          <w:sz w:val="24"/>
        </w:rPr>
        <w:t>dengan</w:t>
      </w:r>
      <w:r>
        <w:rPr>
          <w:spacing w:val="-7"/>
          <w:sz w:val="24"/>
        </w:rPr>
        <w:t xml:space="preserve"> </w:t>
      </w:r>
      <w:r>
        <w:rPr>
          <w:sz w:val="24"/>
        </w:rPr>
        <w:t>nilai</w:t>
      </w:r>
      <w:r>
        <w:rPr>
          <w:spacing w:val="-6"/>
          <w:sz w:val="24"/>
        </w:rPr>
        <w:t xml:space="preserve"> </w:t>
      </w:r>
      <w:r>
        <w:rPr>
          <w:sz w:val="24"/>
        </w:rPr>
        <w:t>Sig.</w:t>
      </w:r>
      <w:r>
        <w:rPr>
          <w:spacing w:val="-7"/>
          <w:sz w:val="24"/>
        </w:rPr>
        <w:t xml:space="preserve"> </w:t>
      </w:r>
      <w:r>
        <w:rPr>
          <w:sz w:val="24"/>
        </w:rPr>
        <w:t>(2-tailed)</w:t>
      </w:r>
      <w:r>
        <w:rPr>
          <w:spacing w:val="-8"/>
          <w:sz w:val="24"/>
        </w:rPr>
        <w:t xml:space="preserve"> </w:t>
      </w:r>
      <w:r>
        <w:rPr>
          <w:sz w:val="24"/>
        </w:rPr>
        <w:t>sebesar</w:t>
      </w:r>
      <w:r>
        <w:rPr>
          <w:spacing w:val="-8"/>
          <w:sz w:val="24"/>
        </w:rPr>
        <w:t xml:space="preserve"> </w:t>
      </w:r>
      <w:r>
        <w:rPr>
          <w:sz w:val="24"/>
        </w:rPr>
        <w:t>0,000</w:t>
      </w:r>
    </w:p>
    <w:p w:rsidR="00CB1F24" w:rsidRDefault="0077664D">
      <w:pPr>
        <w:pStyle w:val="BodyText"/>
      </w:pPr>
      <w:r>
        <w:t>&lt;</w:t>
      </w:r>
      <w:r>
        <w:rPr>
          <w:spacing w:val="-4"/>
        </w:rPr>
        <w:t xml:space="preserve"> </w:t>
      </w:r>
      <w:r>
        <w:t>0,05</w:t>
      </w:r>
      <w:r>
        <w:rPr>
          <w:spacing w:val="-1"/>
        </w:rPr>
        <w:t xml:space="preserve"> </w:t>
      </w:r>
      <w:r>
        <w:t>sehingga</w:t>
      </w:r>
      <w:r>
        <w:rPr>
          <w:spacing w:val="-1"/>
        </w:rPr>
        <w:t xml:space="preserve"> </w:t>
      </w:r>
      <w:r>
        <w:t>dapat</w:t>
      </w:r>
      <w:r>
        <w:rPr>
          <w:spacing w:val="-1"/>
        </w:rPr>
        <w:t xml:space="preserve"> </w:t>
      </w:r>
      <w:r>
        <w:t>disimpulkan H0</w:t>
      </w:r>
      <w:r>
        <w:rPr>
          <w:spacing w:val="-1"/>
        </w:rPr>
        <w:t xml:space="preserve"> </w:t>
      </w:r>
      <w:r>
        <w:t>ditolak dan</w:t>
      </w:r>
      <w:r>
        <w:rPr>
          <w:spacing w:val="-1"/>
        </w:rPr>
        <w:t xml:space="preserve"> </w:t>
      </w:r>
      <w:r>
        <w:t>Ha</w:t>
      </w:r>
      <w:r>
        <w:rPr>
          <w:spacing w:val="-2"/>
        </w:rPr>
        <w:t xml:space="preserve"> diterima.</w:t>
      </w:r>
    </w:p>
    <w:p w:rsidR="00CB1F24" w:rsidRDefault="00CB1F24">
      <w:pPr>
        <w:pStyle w:val="BodyText"/>
        <w:spacing w:before="5"/>
        <w:ind w:left="0"/>
        <w:jc w:val="left"/>
      </w:pPr>
    </w:p>
    <w:p w:rsidR="00CB1F24" w:rsidRDefault="0077664D">
      <w:pPr>
        <w:pStyle w:val="ListParagraph"/>
        <w:numPr>
          <w:ilvl w:val="1"/>
          <w:numId w:val="3"/>
        </w:numPr>
        <w:tabs>
          <w:tab w:val="left" w:pos="928"/>
        </w:tabs>
        <w:rPr>
          <w:b/>
          <w:sz w:val="24"/>
        </w:rPr>
      </w:pPr>
      <w:r>
        <w:rPr>
          <w:b/>
          <w:spacing w:val="-4"/>
          <w:sz w:val="24"/>
        </w:rPr>
        <w:t>Saran</w:t>
      </w:r>
    </w:p>
    <w:p w:rsidR="00CB1F24" w:rsidRDefault="00CB1F24">
      <w:pPr>
        <w:pStyle w:val="BodyText"/>
        <w:spacing w:before="156"/>
        <w:ind w:left="0"/>
        <w:jc w:val="left"/>
        <w:rPr>
          <w:b/>
        </w:rPr>
      </w:pPr>
    </w:p>
    <w:p w:rsidR="00CB1F24" w:rsidRDefault="0077664D">
      <w:pPr>
        <w:pStyle w:val="BodyText"/>
        <w:spacing w:line="480" w:lineRule="auto"/>
        <w:ind w:left="568" w:right="143" w:firstLine="427"/>
      </w:pPr>
      <w:r>
        <w:t>Berdasarkan penelitian yang telah dikemukakan, maka peneliti mengajukan beberapa saran sebagai berikut:</w:t>
      </w:r>
    </w:p>
    <w:p w:rsidR="00CB1F24" w:rsidRDefault="0077664D">
      <w:pPr>
        <w:pStyle w:val="ListParagraph"/>
        <w:numPr>
          <w:ilvl w:val="0"/>
          <w:numId w:val="1"/>
        </w:numPr>
        <w:tabs>
          <w:tab w:val="left" w:pos="995"/>
        </w:tabs>
        <w:spacing w:before="159"/>
        <w:ind w:hanging="427"/>
        <w:rPr>
          <w:sz w:val="24"/>
        </w:rPr>
      </w:pPr>
      <w:r>
        <w:rPr>
          <w:sz w:val="24"/>
        </w:rPr>
        <w:t>Bagi</w:t>
      </w:r>
      <w:r>
        <w:rPr>
          <w:spacing w:val="1"/>
          <w:sz w:val="24"/>
        </w:rPr>
        <w:t xml:space="preserve"> </w:t>
      </w:r>
      <w:r>
        <w:rPr>
          <w:sz w:val="24"/>
        </w:rPr>
        <w:t>Guru,</w:t>
      </w:r>
      <w:r>
        <w:rPr>
          <w:spacing w:val="1"/>
          <w:sz w:val="24"/>
        </w:rPr>
        <w:t xml:space="preserve"> </w:t>
      </w:r>
      <w:r>
        <w:rPr>
          <w:sz w:val="24"/>
        </w:rPr>
        <w:t>diharapkan memanfaatkan</w:t>
      </w:r>
      <w:r>
        <w:rPr>
          <w:spacing w:val="3"/>
          <w:sz w:val="24"/>
        </w:rPr>
        <w:t xml:space="preserve"> </w:t>
      </w:r>
      <w:r>
        <w:rPr>
          <w:sz w:val="24"/>
        </w:rPr>
        <w:t>game</w:t>
      </w:r>
      <w:r>
        <w:rPr>
          <w:spacing w:val="3"/>
          <w:sz w:val="24"/>
        </w:rPr>
        <w:t xml:space="preserve"> </w:t>
      </w:r>
      <w:r>
        <w:rPr>
          <w:sz w:val="24"/>
        </w:rPr>
        <w:t>edukasi Wordwall</w:t>
      </w:r>
      <w:r>
        <w:rPr>
          <w:spacing w:val="1"/>
          <w:sz w:val="24"/>
        </w:rPr>
        <w:t xml:space="preserve"> </w:t>
      </w:r>
      <w:r>
        <w:rPr>
          <w:sz w:val="24"/>
        </w:rPr>
        <w:t>sebagai</w:t>
      </w:r>
      <w:r>
        <w:rPr>
          <w:spacing w:val="1"/>
          <w:sz w:val="24"/>
        </w:rPr>
        <w:t xml:space="preserve"> </w:t>
      </w:r>
      <w:r>
        <w:rPr>
          <w:spacing w:val="-2"/>
          <w:sz w:val="24"/>
        </w:rPr>
        <w:t>media</w:t>
      </w:r>
    </w:p>
    <w:p w:rsidR="00CB1F24" w:rsidRDefault="00CB1F24">
      <w:pPr>
        <w:pStyle w:val="ListParagraph"/>
        <w:jc w:val="left"/>
        <w:rPr>
          <w:sz w:val="24"/>
        </w:rPr>
        <w:sectPr w:rsidR="00CB1F24">
          <w:headerReference w:type="default" r:id="rId7"/>
          <w:type w:val="continuous"/>
          <w:pgSz w:w="11910" w:h="16850"/>
          <w:pgMar w:top="1600" w:right="1559" w:bottom="280" w:left="1700" w:header="750" w:footer="0" w:gutter="0"/>
          <w:pgNumType w:start="82"/>
          <w:cols w:space="720"/>
        </w:sectPr>
      </w:pPr>
    </w:p>
    <w:p w:rsidR="00CB1F24" w:rsidRDefault="0077664D">
      <w:pPr>
        <w:pStyle w:val="BodyText"/>
        <w:spacing w:before="80" w:line="480" w:lineRule="auto"/>
        <w:ind w:right="140"/>
      </w:pPr>
      <w:r>
        <w:lastRenderedPageBreak/>
        <w:t xml:space="preserve">bantu dalam proses pembelajaran. Dengan kreativitas dalam memanfaatkan fitur-fitur Wordwall, guru dapat menciptakan aktivitas pembelajaran yang </w:t>
      </w:r>
      <w:r>
        <w:t>menarik dan menyenangkan dapat meningkatkan motivasi, partisipasi serta minat siswa terhadap materi pelajaran.</w:t>
      </w:r>
    </w:p>
    <w:p w:rsidR="00CB1F24" w:rsidRDefault="0077664D">
      <w:pPr>
        <w:pStyle w:val="ListParagraph"/>
        <w:numPr>
          <w:ilvl w:val="0"/>
          <w:numId w:val="1"/>
        </w:numPr>
        <w:tabs>
          <w:tab w:val="left" w:pos="995"/>
        </w:tabs>
        <w:spacing w:line="480" w:lineRule="auto"/>
        <w:ind w:right="137"/>
        <w:jc w:val="both"/>
        <w:rPr>
          <w:sz w:val="24"/>
        </w:rPr>
      </w:pPr>
      <w:r>
        <w:rPr>
          <w:sz w:val="24"/>
        </w:rPr>
        <w:t xml:space="preserve">Bagi siswa, disarankan mengikuti instruksi guru dengan penuh perhatian dimana siswa dapat mencoba untuk secara aktif berkolaborasi dengan teman- </w:t>
      </w:r>
      <w:r>
        <w:rPr>
          <w:sz w:val="24"/>
        </w:rPr>
        <w:t>teman</w:t>
      </w:r>
      <w:r>
        <w:rPr>
          <w:spacing w:val="-2"/>
          <w:sz w:val="24"/>
        </w:rPr>
        <w:t xml:space="preserve"> </w:t>
      </w:r>
      <w:r>
        <w:rPr>
          <w:sz w:val="24"/>
        </w:rPr>
        <w:t>sekelas</w:t>
      </w:r>
      <w:r>
        <w:rPr>
          <w:spacing w:val="-3"/>
          <w:sz w:val="24"/>
        </w:rPr>
        <w:t xml:space="preserve"> </w:t>
      </w:r>
      <w:r>
        <w:rPr>
          <w:sz w:val="24"/>
        </w:rPr>
        <w:t>dalam</w:t>
      </w:r>
      <w:r>
        <w:rPr>
          <w:spacing w:val="-2"/>
          <w:sz w:val="24"/>
        </w:rPr>
        <w:t xml:space="preserve"> </w:t>
      </w:r>
      <w:r>
        <w:rPr>
          <w:sz w:val="24"/>
        </w:rPr>
        <w:t>menjawab</w:t>
      </w:r>
      <w:r>
        <w:rPr>
          <w:spacing w:val="-2"/>
          <w:sz w:val="24"/>
        </w:rPr>
        <w:t xml:space="preserve"> </w:t>
      </w:r>
      <w:r>
        <w:rPr>
          <w:sz w:val="24"/>
        </w:rPr>
        <w:t>pertanyaan</w:t>
      </w:r>
      <w:r>
        <w:rPr>
          <w:spacing w:val="-2"/>
          <w:sz w:val="24"/>
        </w:rPr>
        <w:t xml:space="preserve"> </w:t>
      </w:r>
      <w:r>
        <w:rPr>
          <w:sz w:val="24"/>
        </w:rPr>
        <w:t>atau menyelesaikan aktivitas</w:t>
      </w:r>
      <w:r>
        <w:rPr>
          <w:spacing w:val="-2"/>
          <w:sz w:val="24"/>
        </w:rPr>
        <w:t xml:space="preserve"> </w:t>
      </w:r>
      <w:r>
        <w:rPr>
          <w:sz w:val="24"/>
        </w:rPr>
        <w:t>yang disajikan melalui game edukasi Wordwall.</w:t>
      </w:r>
    </w:p>
    <w:p w:rsidR="00CB1F24" w:rsidRDefault="0077664D">
      <w:pPr>
        <w:pStyle w:val="ListParagraph"/>
        <w:numPr>
          <w:ilvl w:val="0"/>
          <w:numId w:val="1"/>
        </w:numPr>
        <w:tabs>
          <w:tab w:val="left" w:pos="928"/>
        </w:tabs>
        <w:spacing w:line="480" w:lineRule="auto"/>
        <w:ind w:left="928" w:right="85" w:hanging="360"/>
        <w:jc w:val="both"/>
        <w:rPr>
          <w:sz w:val="24"/>
        </w:rPr>
      </w:pPr>
      <w:r>
        <w:rPr>
          <w:sz w:val="24"/>
        </w:rPr>
        <w:t>Bagi Sekolah, disarankan perlu menyediakan fasilitas yang memadai untuk mendukung pembelajaran berbasis teknologi, seperti koneksi internet yang stabil dan perangkat proyektor yang cukup. Sekolah juga perlu memberikan pelatihan</w:t>
      </w:r>
      <w:r>
        <w:rPr>
          <w:spacing w:val="-15"/>
          <w:sz w:val="24"/>
        </w:rPr>
        <w:t xml:space="preserve"> </w:t>
      </w:r>
      <w:r>
        <w:rPr>
          <w:sz w:val="24"/>
        </w:rPr>
        <w:t>kepada</w:t>
      </w:r>
      <w:r>
        <w:rPr>
          <w:spacing w:val="-15"/>
          <w:sz w:val="24"/>
        </w:rPr>
        <w:t xml:space="preserve"> </w:t>
      </w:r>
      <w:r>
        <w:rPr>
          <w:sz w:val="24"/>
        </w:rPr>
        <w:t>guru</w:t>
      </w:r>
      <w:r>
        <w:rPr>
          <w:spacing w:val="-15"/>
          <w:sz w:val="24"/>
        </w:rPr>
        <w:t xml:space="preserve"> </w:t>
      </w:r>
      <w:r>
        <w:rPr>
          <w:sz w:val="24"/>
        </w:rPr>
        <w:t>tentang</w:t>
      </w:r>
      <w:r>
        <w:rPr>
          <w:spacing w:val="-15"/>
          <w:sz w:val="24"/>
        </w:rPr>
        <w:t xml:space="preserve"> </w:t>
      </w:r>
      <w:r>
        <w:rPr>
          <w:sz w:val="24"/>
        </w:rPr>
        <w:t>pengguna</w:t>
      </w:r>
      <w:r>
        <w:rPr>
          <w:sz w:val="24"/>
        </w:rPr>
        <w:t>an</w:t>
      </w:r>
      <w:r>
        <w:rPr>
          <w:spacing w:val="-15"/>
          <w:sz w:val="24"/>
        </w:rPr>
        <w:t xml:space="preserve"> </w:t>
      </w:r>
      <w:r>
        <w:rPr>
          <w:sz w:val="24"/>
        </w:rPr>
        <w:t>Wordwall</w:t>
      </w:r>
      <w:r>
        <w:rPr>
          <w:spacing w:val="-15"/>
          <w:sz w:val="24"/>
        </w:rPr>
        <w:t xml:space="preserve"> </w:t>
      </w:r>
      <w:r>
        <w:rPr>
          <w:sz w:val="24"/>
        </w:rPr>
        <w:t>dan</w:t>
      </w:r>
      <w:r>
        <w:rPr>
          <w:spacing w:val="-15"/>
          <w:sz w:val="24"/>
        </w:rPr>
        <w:t xml:space="preserve"> </w:t>
      </w:r>
      <w:r>
        <w:rPr>
          <w:sz w:val="24"/>
        </w:rPr>
        <w:t>game</w:t>
      </w:r>
      <w:r>
        <w:rPr>
          <w:spacing w:val="-15"/>
          <w:sz w:val="24"/>
        </w:rPr>
        <w:t xml:space="preserve"> </w:t>
      </w:r>
      <w:r>
        <w:rPr>
          <w:sz w:val="24"/>
        </w:rPr>
        <w:t>edukasi</w:t>
      </w:r>
      <w:r>
        <w:rPr>
          <w:spacing w:val="-13"/>
          <w:sz w:val="24"/>
        </w:rPr>
        <w:t xml:space="preserve"> </w:t>
      </w:r>
      <w:r>
        <w:rPr>
          <w:sz w:val="24"/>
        </w:rPr>
        <w:t>lainnya.</w:t>
      </w:r>
    </w:p>
    <w:p w:rsidR="00CB1F24" w:rsidRDefault="0077664D">
      <w:pPr>
        <w:pStyle w:val="ListParagraph"/>
        <w:numPr>
          <w:ilvl w:val="0"/>
          <w:numId w:val="1"/>
        </w:numPr>
        <w:tabs>
          <w:tab w:val="left" w:pos="928"/>
        </w:tabs>
        <w:spacing w:before="1" w:line="480" w:lineRule="auto"/>
        <w:ind w:left="928" w:right="140" w:hanging="360"/>
        <w:jc w:val="both"/>
        <w:rPr>
          <w:sz w:val="24"/>
        </w:rPr>
      </w:pPr>
      <w:r>
        <w:rPr>
          <w:sz w:val="24"/>
        </w:rPr>
        <w:t>Bagi peneti lain, hasil penelitian ini dapat dijadikan sebagai acuan untuk penelitian</w:t>
      </w:r>
      <w:r>
        <w:rPr>
          <w:spacing w:val="-15"/>
          <w:sz w:val="24"/>
        </w:rPr>
        <w:t xml:space="preserve"> </w:t>
      </w:r>
      <w:r>
        <w:rPr>
          <w:sz w:val="24"/>
        </w:rPr>
        <w:t>selanjutnya</w:t>
      </w:r>
      <w:r>
        <w:rPr>
          <w:spacing w:val="-15"/>
          <w:sz w:val="24"/>
        </w:rPr>
        <w:t xml:space="preserve"> </w:t>
      </w:r>
      <w:r>
        <w:rPr>
          <w:sz w:val="24"/>
        </w:rPr>
        <w:t>dengan</w:t>
      </w:r>
      <w:r>
        <w:rPr>
          <w:spacing w:val="-15"/>
          <w:sz w:val="24"/>
        </w:rPr>
        <w:t xml:space="preserve"> </w:t>
      </w:r>
      <w:r>
        <w:rPr>
          <w:sz w:val="24"/>
        </w:rPr>
        <w:t>mengeksplorasi</w:t>
      </w:r>
      <w:r>
        <w:rPr>
          <w:spacing w:val="-15"/>
          <w:sz w:val="24"/>
        </w:rPr>
        <w:t xml:space="preserve"> </w:t>
      </w:r>
      <w:r>
        <w:rPr>
          <w:sz w:val="24"/>
        </w:rPr>
        <w:t>dan</w:t>
      </w:r>
      <w:r>
        <w:rPr>
          <w:spacing w:val="-15"/>
          <w:sz w:val="24"/>
        </w:rPr>
        <w:t xml:space="preserve"> </w:t>
      </w:r>
      <w:r>
        <w:rPr>
          <w:sz w:val="24"/>
        </w:rPr>
        <w:t>mengembangkan</w:t>
      </w:r>
      <w:r>
        <w:rPr>
          <w:spacing w:val="-15"/>
          <w:sz w:val="24"/>
        </w:rPr>
        <w:t xml:space="preserve"> </w:t>
      </w:r>
      <w:r>
        <w:rPr>
          <w:sz w:val="24"/>
        </w:rPr>
        <w:t>lebih</w:t>
      </w:r>
      <w:r>
        <w:rPr>
          <w:spacing w:val="-15"/>
          <w:sz w:val="24"/>
        </w:rPr>
        <w:t xml:space="preserve"> </w:t>
      </w:r>
      <w:r>
        <w:rPr>
          <w:sz w:val="24"/>
        </w:rPr>
        <w:t>lanjut fitur-fitur Wordwall lainnya.</w:t>
      </w:r>
    </w:p>
    <w:sectPr w:rsidR="00CB1F24">
      <w:pgSz w:w="11910" w:h="16850"/>
      <w:pgMar w:top="1600" w:right="1559" w:bottom="280" w:left="1700" w:header="75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7664D">
      <w:r>
        <w:separator/>
      </w:r>
    </w:p>
  </w:endnote>
  <w:endnote w:type="continuationSeparator" w:id="0">
    <w:p w:rsidR="00000000" w:rsidRDefault="0077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7664D">
      <w:r>
        <w:separator/>
      </w:r>
    </w:p>
  </w:footnote>
  <w:footnote w:type="continuationSeparator" w:id="0">
    <w:p w:rsidR="00000000" w:rsidRDefault="00776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F24" w:rsidRDefault="0077664D">
    <w:pPr>
      <w:pStyle w:val="BodyText"/>
      <w:spacing w:line="14" w:lineRule="auto"/>
      <w:ind w:left="0"/>
      <w:jc w:val="left"/>
      <w:rPr>
        <w:sz w:val="20"/>
      </w:rPr>
    </w:pPr>
    <w:r>
      <w:rPr>
        <w:noProof/>
        <w:sz w:val="20"/>
        <w:lang w:val="en-US"/>
      </w:rPr>
      <mc:AlternateContent>
        <mc:Choice Requires="wps">
          <w:drawing>
            <wp:anchor distT="0" distB="0" distL="0" distR="0" simplePos="0" relativeHeight="487559168" behindDoc="1" locked="0" layoutInCell="1" allowOverlap="1">
              <wp:simplePos x="0" y="0"/>
              <wp:positionH relativeFrom="page">
                <wp:posOffset>6287770</wp:posOffset>
              </wp:positionH>
              <wp:positionV relativeFrom="page">
                <wp:posOffset>463802</wp:posOffset>
              </wp:positionV>
              <wp:extent cx="244475" cy="2133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13360"/>
                      </a:xfrm>
                      <a:prstGeom prst="rect">
                        <a:avLst/>
                      </a:prstGeom>
                    </wps:spPr>
                    <wps:txbx>
                      <w:txbxContent>
                        <w:p w:rsidR="00CB1F24" w:rsidRDefault="0077664D">
                          <w:pPr>
                            <w:spacing w:before="49"/>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noProof/>
                              <w:spacing w:val="-5"/>
                            </w:rPr>
                            <w:t>83</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5.1pt;margin-top:36.5pt;width:19.25pt;height:16.8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" filled="f" stroked="f">
              <v:path arrowok="t"/>
              <v:textbox inset="0,0,0,0">
                <w:txbxContent>
                  <w:p w:rsidR="00CB1F24" w:rsidRDefault="0077664D">
                    <w:pPr>
                      <w:spacing w:before="49"/>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noProof/>
                        <w:spacing w:val="-5"/>
                      </w:rPr>
                      <w:t>83</w:t>
                    </w:r>
                    <w:r>
                      <w:rPr>
                        <w:rFonts w:ascii="Arial MT"/>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7E78F1"/>
    <w:multiLevelType w:val="hybridMultilevel"/>
    <w:tmpl w:val="00A2BD1C"/>
    <w:lvl w:ilvl="0" w:tplc="8EDC0A28">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0D6EBF0">
      <w:numFmt w:val="bullet"/>
      <w:lvlText w:val="•"/>
      <w:lvlJc w:val="left"/>
      <w:pPr>
        <w:ind w:left="1764" w:hanging="428"/>
      </w:pPr>
      <w:rPr>
        <w:rFonts w:hint="default"/>
        <w:lang w:val="id" w:eastAsia="en-US" w:bidi="ar-SA"/>
      </w:rPr>
    </w:lvl>
    <w:lvl w:ilvl="2" w:tplc="F6C2141A">
      <w:numFmt w:val="bullet"/>
      <w:lvlText w:val="•"/>
      <w:lvlJc w:val="left"/>
      <w:pPr>
        <w:ind w:left="2529" w:hanging="428"/>
      </w:pPr>
      <w:rPr>
        <w:rFonts w:hint="default"/>
        <w:lang w:val="id" w:eastAsia="en-US" w:bidi="ar-SA"/>
      </w:rPr>
    </w:lvl>
    <w:lvl w:ilvl="3" w:tplc="756C2AD2">
      <w:numFmt w:val="bullet"/>
      <w:lvlText w:val="•"/>
      <w:lvlJc w:val="left"/>
      <w:pPr>
        <w:ind w:left="3294" w:hanging="428"/>
      </w:pPr>
      <w:rPr>
        <w:rFonts w:hint="default"/>
        <w:lang w:val="id" w:eastAsia="en-US" w:bidi="ar-SA"/>
      </w:rPr>
    </w:lvl>
    <w:lvl w:ilvl="4" w:tplc="064861B0">
      <w:numFmt w:val="bullet"/>
      <w:lvlText w:val="•"/>
      <w:lvlJc w:val="left"/>
      <w:pPr>
        <w:ind w:left="4058" w:hanging="428"/>
      </w:pPr>
      <w:rPr>
        <w:rFonts w:hint="default"/>
        <w:lang w:val="id" w:eastAsia="en-US" w:bidi="ar-SA"/>
      </w:rPr>
    </w:lvl>
    <w:lvl w:ilvl="5" w:tplc="1D387736">
      <w:numFmt w:val="bullet"/>
      <w:lvlText w:val="•"/>
      <w:lvlJc w:val="left"/>
      <w:pPr>
        <w:ind w:left="4823" w:hanging="428"/>
      </w:pPr>
      <w:rPr>
        <w:rFonts w:hint="default"/>
        <w:lang w:val="id" w:eastAsia="en-US" w:bidi="ar-SA"/>
      </w:rPr>
    </w:lvl>
    <w:lvl w:ilvl="6" w:tplc="D4E040B0">
      <w:numFmt w:val="bullet"/>
      <w:lvlText w:val="•"/>
      <w:lvlJc w:val="left"/>
      <w:pPr>
        <w:ind w:left="5588" w:hanging="428"/>
      </w:pPr>
      <w:rPr>
        <w:rFonts w:hint="default"/>
        <w:lang w:val="id" w:eastAsia="en-US" w:bidi="ar-SA"/>
      </w:rPr>
    </w:lvl>
    <w:lvl w:ilvl="7" w:tplc="F0CA1724">
      <w:numFmt w:val="bullet"/>
      <w:lvlText w:val="•"/>
      <w:lvlJc w:val="left"/>
      <w:pPr>
        <w:ind w:left="6353" w:hanging="428"/>
      </w:pPr>
      <w:rPr>
        <w:rFonts w:hint="default"/>
        <w:lang w:val="id" w:eastAsia="en-US" w:bidi="ar-SA"/>
      </w:rPr>
    </w:lvl>
    <w:lvl w:ilvl="8" w:tplc="1D28F8C4">
      <w:numFmt w:val="bullet"/>
      <w:lvlText w:val="•"/>
      <w:lvlJc w:val="left"/>
      <w:pPr>
        <w:ind w:left="7117" w:hanging="428"/>
      </w:pPr>
      <w:rPr>
        <w:rFonts w:hint="default"/>
        <w:lang w:val="id" w:eastAsia="en-US" w:bidi="ar-SA"/>
      </w:rPr>
    </w:lvl>
  </w:abstractNum>
  <w:abstractNum w:abstractNumId="1">
    <w:nsid w:val="69355125"/>
    <w:multiLevelType w:val="multilevel"/>
    <w:tmpl w:val="190E881E"/>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38" w:hanging="360"/>
      </w:pPr>
      <w:rPr>
        <w:rFonts w:hint="default"/>
        <w:lang w:val="id" w:eastAsia="en-US" w:bidi="ar-SA"/>
      </w:rPr>
    </w:lvl>
    <w:lvl w:ilvl="4">
      <w:numFmt w:val="bullet"/>
      <w:lvlText w:val="•"/>
      <w:lvlJc w:val="left"/>
      <w:pPr>
        <w:ind w:left="4010" w:hanging="360"/>
      </w:pPr>
      <w:rPr>
        <w:rFonts w:hint="default"/>
        <w:lang w:val="id" w:eastAsia="en-US" w:bidi="ar-SA"/>
      </w:rPr>
    </w:lvl>
    <w:lvl w:ilvl="5">
      <w:numFmt w:val="bullet"/>
      <w:lvlText w:val="•"/>
      <w:lvlJc w:val="left"/>
      <w:pPr>
        <w:ind w:left="4783" w:hanging="360"/>
      </w:pPr>
      <w:rPr>
        <w:rFonts w:hint="default"/>
        <w:lang w:val="id" w:eastAsia="en-US" w:bidi="ar-SA"/>
      </w:rPr>
    </w:lvl>
    <w:lvl w:ilvl="6">
      <w:numFmt w:val="bullet"/>
      <w:lvlText w:val="•"/>
      <w:lvlJc w:val="left"/>
      <w:pPr>
        <w:ind w:left="5556" w:hanging="360"/>
      </w:pPr>
      <w:rPr>
        <w:rFonts w:hint="default"/>
        <w:lang w:val="id" w:eastAsia="en-US" w:bidi="ar-SA"/>
      </w:rPr>
    </w:lvl>
    <w:lvl w:ilvl="7">
      <w:numFmt w:val="bullet"/>
      <w:lvlText w:val="•"/>
      <w:lvlJc w:val="left"/>
      <w:pPr>
        <w:ind w:left="6329" w:hanging="360"/>
      </w:pPr>
      <w:rPr>
        <w:rFonts w:hint="default"/>
        <w:lang w:val="id" w:eastAsia="en-US" w:bidi="ar-SA"/>
      </w:rPr>
    </w:lvl>
    <w:lvl w:ilvl="8">
      <w:numFmt w:val="bullet"/>
      <w:lvlText w:val="•"/>
      <w:lvlJc w:val="left"/>
      <w:pPr>
        <w:ind w:left="7101" w:hanging="360"/>
      </w:pPr>
      <w:rPr>
        <w:rFonts w:hint="default"/>
        <w:lang w:val="id" w:eastAsia="en-US" w:bidi="ar-SA"/>
      </w:rPr>
    </w:lvl>
  </w:abstractNum>
  <w:abstractNum w:abstractNumId="2">
    <w:nsid w:val="7E9E39D7"/>
    <w:multiLevelType w:val="hybridMultilevel"/>
    <w:tmpl w:val="36E41CCC"/>
    <w:lvl w:ilvl="0" w:tplc="18BC3BDA">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50AFD8">
      <w:numFmt w:val="bullet"/>
      <w:lvlText w:val="•"/>
      <w:lvlJc w:val="left"/>
      <w:pPr>
        <w:ind w:left="1764" w:hanging="428"/>
      </w:pPr>
      <w:rPr>
        <w:rFonts w:hint="default"/>
        <w:lang w:val="id" w:eastAsia="en-US" w:bidi="ar-SA"/>
      </w:rPr>
    </w:lvl>
    <w:lvl w:ilvl="2" w:tplc="A3C67C1C">
      <w:numFmt w:val="bullet"/>
      <w:lvlText w:val="•"/>
      <w:lvlJc w:val="left"/>
      <w:pPr>
        <w:ind w:left="2529" w:hanging="428"/>
      </w:pPr>
      <w:rPr>
        <w:rFonts w:hint="default"/>
        <w:lang w:val="id" w:eastAsia="en-US" w:bidi="ar-SA"/>
      </w:rPr>
    </w:lvl>
    <w:lvl w:ilvl="3" w:tplc="D4F69CF6">
      <w:numFmt w:val="bullet"/>
      <w:lvlText w:val="•"/>
      <w:lvlJc w:val="left"/>
      <w:pPr>
        <w:ind w:left="3294" w:hanging="428"/>
      </w:pPr>
      <w:rPr>
        <w:rFonts w:hint="default"/>
        <w:lang w:val="id" w:eastAsia="en-US" w:bidi="ar-SA"/>
      </w:rPr>
    </w:lvl>
    <w:lvl w:ilvl="4" w:tplc="1AE64D9E">
      <w:numFmt w:val="bullet"/>
      <w:lvlText w:val="•"/>
      <w:lvlJc w:val="left"/>
      <w:pPr>
        <w:ind w:left="4058" w:hanging="428"/>
      </w:pPr>
      <w:rPr>
        <w:rFonts w:hint="default"/>
        <w:lang w:val="id" w:eastAsia="en-US" w:bidi="ar-SA"/>
      </w:rPr>
    </w:lvl>
    <w:lvl w:ilvl="5" w:tplc="034CDD8E">
      <w:numFmt w:val="bullet"/>
      <w:lvlText w:val="•"/>
      <w:lvlJc w:val="left"/>
      <w:pPr>
        <w:ind w:left="4823" w:hanging="428"/>
      </w:pPr>
      <w:rPr>
        <w:rFonts w:hint="default"/>
        <w:lang w:val="id" w:eastAsia="en-US" w:bidi="ar-SA"/>
      </w:rPr>
    </w:lvl>
    <w:lvl w:ilvl="6" w:tplc="2B48D9B2">
      <w:numFmt w:val="bullet"/>
      <w:lvlText w:val="•"/>
      <w:lvlJc w:val="left"/>
      <w:pPr>
        <w:ind w:left="5588" w:hanging="428"/>
      </w:pPr>
      <w:rPr>
        <w:rFonts w:hint="default"/>
        <w:lang w:val="id" w:eastAsia="en-US" w:bidi="ar-SA"/>
      </w:rPr>
    </w:lvl>
    <w:lvl w:ilvl="7" w:tplc="1222E2CE">
      <w:numFmt w:val="bullet"/>
      <w:lvlText w:val="•"/>
      <w:lvlJc w:val="left"/>
      <w:pPr>
        <w:ind w:left="6353" w:hanging="428"/>
      </w:pPr>
      <w:rPr>
        <w:rFonts w:hint="default"/>
        <w:lang w:val="id" w:eastAsia="en-US" w:bidi="ar-SA"/>
      </w:rPr>
    </w:lvl>
    <w:lvl w:ilvl="8" w:tplc="9BB26930">
      <w:numFmt w:val="bullet"/>
      <w:lvlText w:val="•"/>
      <w:lvlJc w:val="left"/>
      <w:pPr>
        <w:ind w:left="7117" w:hanging="428"/>
      </w:pPr>
      <w:rPr>
        <w:rFonts w:hint="default"/>
        <w:lang w:val="id"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v79g08tS7FqrFg5cU4w4/4KZn0LEYrEY2NTUdNP20fFjRhlADIdrhUhwsUiMdlymJ42BAVGi+pO8+csZI+596w==" w:salt="0ZJWMrmr5q+rJwDVcuNUy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24"/>
    <w:rsid w:val="0077664D"/>
    <w:rsid w:val="00CB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36422-E8AB-4020-BCE9-9FD193AD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5"/>
      <w:jc w:val="both"/>
    </w:pPr>
    <w:rPr>
      <w:sz w:val="24"/>
      <w:szCs w:val="24"/>
    </w:rPr>
  </w:style>
  <w:style w:type="paragraph" w:styleId="ListParagraph">
    <w:name w:val="List Paragraph"/>
    <w:basedOn w:val="Normal"/>
    <w:uiPriority w:val="1"/>
    <w:qFormat/>
    <w:pPr>
      <w:ind w:left="995" w:hanging="42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2026-02-12T03:19:00Z</dcterms:created>
  <dcterms:modified xsi:type="dcterms:W3CDTF">2026-02-12T03:19:00Z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Nitro PDF Pro 14 (14.42.0.34)</vt:lpwstr>
  </property>
  <property fmtid="{D5CDD505-2E9C-101B-9397-08002B2CF9AE}" pid="4" name="LastSaved">
    <vt:filetime>2026-02-11T00:00:00Z</vt:filetime>
  </property>
</Properties>
</file>