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1977F" w14:textId="77777777" w:rsidR="0095607C" w:rsidRPr="00B77590" w:rsidRDefault="00F042FD" w:rsidP="003351C1">
      <w:pPr>
        <w:pStyle w:val="Heading1"/>
        <w:rPr>
          <w:sz w:val="24"/>
          <w:szCs w:val="24"/>
        </w:rPr>
      </w:pPr>
      <w:bookmarkStart w:id="0" w:name="_Toc128941111"/>
      <w:bookmarkStart w:id="1" w:name="_Toc196362406"/>
      <w:bookmarkStart w:id="2" w:name="_Toc127823022"/>
      <w:bookmarkStart w:id="3" w:name="_Hlk155595434"/>
      <w:bookmarkStart w:id="4" w:name="_GoBack"/>
      <w:bookmarkEnd w:id="4"/>
      <w:r w:rsidRPr="00B77590">
        <w:rPr>
          <w:sz w:val="24"/>
          <w:szCs w:val="24"/>
        </w:rPr>
        <w:t>BAB I</w:t>
      </w:r>
      <w:bookmarkEnd w:id="0"/>
      <w:bookmarkEnd w:id="1"/>
      <w:r w:rsidRPr="00B77590">
        <w:rPr>
          <w:sz w:val="24"/>
          <w:szCs w:val="24"/>
        </w:rPr>
        <w:t xml:space="preserve"> </w:t>
      </w:r>
    </w:p>
    <w:p w14:paraId="620DB718" w14:textId="77777777" w:rsidR="009C7693" w:rsidRDefault="00F042FD" w:rsidP="0097162F">
      <w:pPr>
        <w:pStyle w:val="Heading1"/>
        <w:spacing w:after="240"/>
        <w:rPr>
          <w:sz w:val="24"/>
          <w:szCs w:val="24"/>
        </w:rPr>
      </w:pPr>
      <w:bookmarkStart w:id="5" w:name="_Toc128941112"/>
      <w:bookmarkStart w:id="6" w:name="_Toc129024560"/>
      <w:bookmarkStart w:id="7" w:name="_Toc129031086"/>
      <w:bookmarkStart w:id="8" w:name="_Toc129072034"/>
      <w:bookmarkStart w:id="9" w:name="_Toc129090018"/>
      <w:bookmarkStart w:id="10" w:name="_Toc131578711"/>
      <w:bookmarkStart w:id="11" w:name="_Toc134426064"/>
      <w:bookmarkStart w:id="12" w:name="_Toc136819395"/>
      <w:bookmarkStart w:id="13" w:name="_Toc137676090"/>
      <w:bookmarkStart w:id="14" w:name="_Toc137676303"/>
      <w:bookmarkStart w:id="15" w:name="_Toc196362407"/>
      <w:r w:rsidRPr="00B77590">
        <w:rPr>
          <w:sz w:val="24"/>
          <w:szCs w:val="24"/>
        </w:rPr>
        <w:t>PENDAHULUAN</w:t>
      </w:r>
      <w:bookmarkEnd w:id="2"/>
      <w:bookmarkEnd w:id="5"/>
      <w:bookmarkEnd w:id="6"/>
      <w:bookmarkEnd w:id="7"/>
      <w:bookmarkEnd w:id="8"/>
      <w:bookmarkEnd w:id="9"/>
      <w:bookmarkEnd w:id="10"/>
      <w:bookmarkEnd w:id="11"/>
      <w:bookmarkEnd w:id="12"/>
      <w:bookmarkEnd w:id="13"/>
      <w:bookmarkEnd w:id="14"/>
      <w:bookmarkEnd w:id="15"/>
      <w:r w:rsidRPr="00B77590">
        <w:rPr>
          <w:sz w:val="24"/>
          <w:szCs w:val="24"/>
        </w:rPr>
        <w:t xml:space="preserve"> </w:t>
      </w:r>
    </w:p>
    <w:p w14:paraId="4335EEA5" w14:textId="77777777" w:rsidR="00F042FD" w:rsidRPr="00A64AAD" w:rsidRDefault="00F042FD" w:rsidP="00D91892">
      <w:pPr>
        <w:pStyle w:val="Heading2"/>
        <w:numPr>
          <w:ilvl w:val="1"/>
          <w:numId w:val="6"/>
        </w:numPr>
        <w:spacing w:before="0" w:beforeAutospacing="0" w:line="480" w:lineRule="auto"/>
      </w:pPr>
      <w:bookmarkStart w:id="16" w:name="_Toc127823023"/>
      <w:bookmarkStart w:id="17" w:name="_Toc128941113"/>
      <w:bookmarkStart w:id="18" w:name="_Toc196362408"/>
      <w:r w:rsidRPr="00A64AAD">
        <w:t>Latar Belakang</w:t>
      </w:r>
      <w:bookmarkEnd w:id="16"/>
      <w:bookmarkEnd w:id="17"/>
      <w:bookmarkEnd w:id="18"/>
      <w:r w:rsidRPr="00A64AAD">
        <w:t xml:space="preserve"> </w:t>
      </w:r>
    </w:p>
    <w:p w14:paraId="071106B6" w14:textId="77777777" w:rsidR="00183BBB" w:rsidRDefault="00183BBB" w:rsidP="00183BBB">
      <w:pPr>
        <w:rPr>
          <w:rFonts w:cs="Times New Roman"/>
          <w:szCs w:val="24"/>
        </w:rPr>
      </w:pPr>
      <w:bookmarkStart w:id="19" w:name="_Hlk196228492"/>
      <w:bookmarkStart w:id="20" w:name="_Hlk196728415"/>
      <w:r w:rsidRPr="00581F0D">
        <w:rPr>
          <w:rFonts w:cs="Times New Roman"/>
          <w:szCs w:val="24"/>
        </w:rPr>
        <w:t>Pendidikan merupakan sesuatu yang penting dalam kehidupan manusia, melalui</w:t>
      </w:r>
      <w:r>
        <w:rPr>
          <w:rFonts w:cs="Times New Roman"/>
          <w:szCs w:val="24"/>
        </w:rPr>
        <w:t xml:space="preserve"> </w:t>
      </w:r>
      <w:r w:rsidRPr="00581F0D">
        <w:rPr>
          <w:rFonts w:cs="Times New Roman"/>
          <w:szCs w:val="24"/>
        </w:rPr>
        <w:t>adanya pendidikan manusia akan tumbuh dan berkembang menjadi pribadi yang sempurna. Pendidikan pada dasarnya ditujukan untuk menyiapkan manusia dalam menghadapi masa depan agar hidup lebih sejahtera, baik sebagai individu maupun sebagai warga masyarakat, bangsa maupun antar bangsa. Karena tujuan dari pendidikan itu sendiri adalah menciptakan manusia yang cerdas dan berkualitas, sehingga peranan pendidikan sangat dibutuhkan pada suatu negara untuk melaksanakan pembangunan dalam berbagai bidang, agar teciptanya masyarakat yang sejahtera. Oleh karena itu, dalam pendidikan khususnya pendidikan formal terdapat berbagai macam bidang studi yang dapat mengembangkan kemampuan-kemampuan siswa salah satunya adalah matematika.</w:t>
      </w:r>
      <w:r>
        <w:rPr>
          <w:rFonts w:cs="Times New Roman"/>
          <w:szCs w:val="24"/>
        </w:rPr>
        <w:t xml:space="preserve"> </w:t>
      </w:r>
    </w:p>
    <w:p w14:paraId="333B34A2" w14:textId="77777777" w:rsidR="00183BBB" w:rsidRDefault="00183BBB" w:rsidP="00183BBB">
      <w:pPr>
        <w:rPr>
          <w:rFonts w:cs="Times New Roman"/>
          <w:szCs w:val="24"/>
        </w:rPr>
      </w:pPr>
      <w:r w:rsidRPr="00581F0D">
        <w:rPr>
          <w:rFonts w:cs="Times New Roman"/>
          <w:szCs w:val="24"/>
        </w:rPr>
        <w:t>Matematika merupakan salah satu materi yang penting bagi siswa. Matematika</w:t>
      </w:r>
      <w:r>
        <w:rPr>
          <w:rFonts w:cs="Times New Roman"/>
          <w:szCs w:val="24"/>
        </w:rPr>
        <w:t xml:space="preserve"> </w:t>
      </w:r>
      <w:r w:rsidRPr="00581F0D">
        <w:rPr>
          <w:rFonts w:cs="Times New Roman"/>
          <w:szCs w:val="24"/>
        </w:rPr>
        <w:t xml:space="preserve">merupakan mata pelajaran wajib yang dipelajari siswa mulai dari jenjang sekolah dasar </w:t>
      </w:r>
      <w:r w:rsidRPr="00581F0D">
        <w:rPr>
          <w:rFonts w:cs="Times New Roman"/>
          <w:szCs w:val="24"/>
        </w:rPr>
        <w:lastRenderedPageBreak/>
        <w:t>sampai jenjang perguruan tinggi. Matematika memiliki peranan penting dalam meningkatkan kemampuan berpikir kritis.</w:t>
      </w:r>
      <w:r>
        <w:rPr>
          <w:rFonts w:cs="Times New Roman"/>
          <w:szCs w:val="24"/>
        </w:rPr>
        <w:t xml:space="preserve"> </w:t>
      </w:r>
      <w:r w:rsidRPr="00581F0D">
        <w:rPr>
          <w:rFonts w:cs="Times New Roman"/>
          <w:szCs w:val="24"/>
        </w:rPr>
        <w:t>Menurut Sabandar (</w:t>
      </w:r>
      <w:r>
        <w:rPr>
          <w:rFonts w:cs="Times New Roman"/>
          <w:szCs w:val="24"/>
        </w:rPr>
        <w:t>2018</w:t>
      </w:r>
      <w:r w:rsidRPr="00581F0D">
        <w:rPr>
          <w:rFonts w:cs="Times New Roman"/>
          <w:szCs w:val="24"/>
        </w:rPr>
        <w:t>) mengatakan bahwa mengatakan bahwa belajar matematika berkaitan</w:t>
      </w:r>
      <w:r>
        <w:rPr>
          <w:rFonts w:cs="Times New Roman"/>
          <w:szCs w:val="24"/>
        </w:rPr>
        <w:t xml:space="preserve"> </w:t>
      </w:r>
      <w:r w:rsidRPr="00581F0D">
        <w:rPr>
          <w:rFonts w:cs="Times New Roman"/>
          <w:szCs w:val="24"/>
        </w:rPr>
        <w:t xml:space="preserve">erat dengan aktivitas dan proses belajar serta berpikir karena karakteristik matematika merupakan suatu ilmu dan </w:t>
      </w:r>
      <w:r w:rsidRPr="00785F67">
        <w:rPr>
          <w:rFonts w:cs="Times New Roman"/>
          <w:i/>
          <w:iCs/>
          <w:szCs w:val="24"/>
        </w:rPr>
        <w:t>human activity</w:t>
      </w:r>
      <w:r w:rsidRPr="00581F0D">
        <w:rPr>
          <w:rFonts w:cs="Times New Roman"/>
          <w:szCs w:val="24"/>
        </w:rPr>
        <w:t>, yaitu bahwa</w:t>
      </w:r>
      <w:r>
        <w:rPr>
          <w:rFonts w:cs="Times New Roman"/>
          <w:szCs w:val="24"/>
        </w:rPr>
        <w:t xml:space="preserve"> </w:t>
      </w:r>
      <w:r w:rsidRPr="00581F0D">
        <w:rPr>
          <w:rFonts w:cs="Times New Roman"/>
          <w:szCs w:val="24"/>
        </w:rPr>
        <w:t>matematika adalah pola berpikir, pola mengorganisasikan pembuktian yang logis, yang menggunakan istila</w:t>
      </w:r>
      <w:r>
        <w:rPr>
          <w:rFonts w:cs="Times New Roman"/>
          <w:szCs w:val="24"/>
        </w:rPr>
        <w:t xml:space="preserve">h </w:t>
      </w:r>
      <w:r w:rsidRPr="00581F0D">
        <w:rPr>
          <w:rFonts w:cs="Times New Roman"/>
          <w:szCs w:val="24"/>
        </w:rPr>
        <w:t>yang didefinisikan dengan cermat, jelas, dan akurat.</w:t>
      </w:r>
      <w:r>
        <w:rPr>
          <w:rFonts w:cs="Times New Roman"/>
          <w:szCs w:val="24"/>
        </w:rPr>
        <w:t xml:space="preserve"> </w:t>
      </w:r>
      <w:r w:rsidRPr="00581F0D">
        <w:rPr>
          <w:rFonts w:cs="Times New Roman"/>
          <w:szCs w:val="24"/>
        </w:rPr>
        <w:t>Dengan begitu siswa yang mengikuti pembelajaran matematika memiliki kemampuan dalam berpikir kritis.</w:t>
      </w:r>
    </w:p>
    <w:p w14:paraId="015EED64" w14:textId="77777777" w:rsidR="00183BBB" w:rsidRDefault="00183BBB" w:rsidP="00183BBB">
      <w:pPr>
        <w:rPr>
          <w:rFonts w:cs="Times New Roman"/>
          <w:szCs w:val="24"/>
        </w:rPr>
      </w:pPr>
      <w:r w:rsidRPr="00581F0D">
        <w:rPr>
          <w:rFonts w:cs="Times New Roman"/>
          <w:szCs w:val="24"/>
        </w:rPr>
        <w:t>Kemampuan berpikir kritis sangat penting bagi siswa dalam</w:t>
      </w:r>
      <w:r>
        <w:rPr>
          <w:rFonts w:cs="Times New Roman"/>
          <w:szCs w:val="24"/>
        </w:rPr>
        <w:t xml:space="preserve"> proses</w:t>
      </w:r>
      <w:r w:rsidRPr="00581F0D">
        <w:rPr>
          <w:rFonts w:cs="Times New Roman"/>
          <w:szCs w:val="24"/>
        </w:rPr>
        <w:t xml:space="preserve"> pembelajaran. Pentingnya berpikir kritis bagi siswa yaitu agar dapat memecahkan permasalahan dalam kehidupan nyata yang terus berubah seiring berjalannya waktu</w:t>
      </w:r>
      <w:r w:rsidR="00830D71">
        <w:rPr>
          <w:rFonts w:cs="Times New Roman"/>
          <w:szCs w:val="24"/>
        </w:rPr>
        <w:t xml:space="preserve"> </w:t>
      </w:r>
      <w:r w:rsidR="00830D71">
        <w:rPr>
          <w:rFonts w:cs="Times New Roman"/>
          <w:szCs w:val="24"/>
        </w:rPr>
        <w:fldChar w:fldCharType="begin" w:fldLock="1"/>
      </w:r>
      <w:r w:rsidR="00830D71">
        <w:rPr>
          <w:rFonts w:cs="Times New Roman"/>
          <w:szCs w:val="24"/>
        </w:rPr>
        <w:instrText>ADDIN CSL_CITATION {"citationItems":[{"id":"ITEM-1","itemData":{"author":[{"dropping-particle":"","family":"Liza","given":"Tasya Dwi","non-dropping-particle":"","parse-names":false,"suffix":""},{"dropping-particle":"","family":"Zahari","given":"Cut Latifah","non-dropping-particle":"","parse-names":false,"suffix":""}],"id":"ITEM-1","issue":"1","issued":{"date-parts":[["2025"]]},"page":"619-628","title":"Analisis Kemampuan Pemecahan Masalah Matematis Siswa Kelas X TSM SMK Negeri 1 Perbaungan Analysis of Students ' Mathematical Problem Solving Ability Class X TSM SMK Negeri 1 Perbaungan","type":"article-journal","volume":"5"},"uris":["http://www.mendeley.com/documents/?uuid=be410119-06ba-42eb-a86d-352eb5a84bb0"]}],"mendeley":{"formattedCitation":"(Liza &amp; Zahari, 2025)","plainTextFormattedCitation":"(Liza &amp; Zahari, 2025)","previouslyFormattedCitation":"(Liza &amp; Zahari, 2025)"},"properties":{"noteIndex":0},"schema":"https://github.com/citation-style-language/schema/raw/master/csl-citation.json"}</w:instrText>
      </w:r>
      <w:r w:rsidR="00830D71">
        <w:rPr>
          <w:rFonts w:cs="Times New Roman"/>
          <w:szCs w:val="24"/>
        </w:rPr>
        <w:fldChar w:fldCharType="separate"/>
      </w:r>
      <w:r w:rsidR="00830D71" w:rsidRPr="00830D71">
        <w:rPr>
          <w:rFonts w:cs="Times New Roman"/>
          <w:noProof/>
          <w:szCs w:val="24"/>
        </w:rPr>
        <w:t>(Liza &amp; Zahari, 2025)</w:t>
      </w:r>
      <w:r w:rsidR="00830D71">
        <w:rPr>
          <w:rFonts w:cs="Times New Roman"/>
          <w:szCs w:val="24"/>
        </w:rPr>
        <w:fldChar w:fldCharType="end"/>
      </w:r>
      <w:r w:rsidR="00830D71">
        <w:rPr>
          <w:rFonts w:cs="Times New Roman"/>
          <w:szCs w:val="24"/>
        </w:rPr>
        <w:t>.</w:t>
      </w:r>
      <w:r>
        <w:rPr>
          <w:rFonts w:cs="Times New Roman"/>
          <w:szCs w:val="24"/>
        </w:rPr>
        <w:t xml:space="preserve"> </w:t>
      </w:r>
      <w:r w:rsidRPr="00581F0D">
        <w:rPr>
          <w:rFonts w:cs="Times New Roman"/>
          <w:szCs w:val="24"/>
        </w:rPr>
        <w:t xml:space="preserve">Salah satu yang ingin dicapai dalam pembelajaran matematika adalah kemampuan </w:t>
      </w:r>
      <w:r>
        <w:rPr>
          <w:rFonts w:cs="Times New Roman"/>
          <w:szCs w:val="24"/>
        </w:rPr>
        <w:t>b</w:t>
      </w:r>
      <w:r w:rsidRPr="00581F0D">
        <w:rPr>
          <w:rFonts w:cs="Times New Roman"/>
          <w:szCs w:val="24"/>
        </w:rPr>
        <w:t xml:space="preserve">erpikir kritis. Hal tersebut sesuai dengan indikator pembelajaran yang ditekankan </w:t>
      </w:r>
      <w:r>
        <w:rPr>
          <w:rFonts w:cs="Times New Roman"/>
          <w:szCs w:val="24"/>
        </w:rPr>
        <w:t>d</w:t>
      </w:r>
      <w:r w:rsidRPr="00581F0D">
        <w:rPr>
          <w:rFonts w:cs="Times New Roman"/>
          <w:szCs w:val="24"/>
        </w:rPr>
        <w:t>alam NCTM (</w:t>
      </w:r>
      <w:r w:rsidRPr="00164BDA">
        <w:rPr>
          <w:rFonts w:cs="Times New Roman"/>
          <w:i/>
          <w:iCs/>
          <w:szCs w:val="24"/>
        </w:rPr>
        <w:t>National Council of Teachers of Mathematics</w:t>
      </w:r>
      <w:r w:rsidRPr="00581F0D">
        <w:rPr>
          <w:rFonts w:cs="Times New Roman"/>
          <w:szCs w:val="24"/>
        </w:rPr>
        <w:t>) yaitu: (1) memahami masalah dan tekun dalam menyelesaikan masalah, (2) dapat berpikir secara abstrak dan kuantitatif, (3) membuat model matematika dan (4) mencari dan menggunakan struktur dan kerangka.</w:t>
      </w:r>
      <w:r>
        <w:rPr>
          <w:rFonts w:cs="Times New Roman"/>
          <w:szCs w:val="24"/>
        </w:rPr>
        <w:t xml:space="preserve"> Hal ini </w:t>
      </w:r>
      <w:r>
        <w:rPr>
          <w:rFonts w:cs="Times New Roman"/>
          <w:szCs w:val="24"/>
        </w:rPr>
        <w:lastRenderedPageBreak/>
        <w:t>menunjukan</w:t>
      </w:r>
      <w:r w:rsidRPr="00581F0D">
        <w:rPr>
          <w:rFonts w:cs="Times New Roman"/>
          <w:szCs w:val="24"/>
        </w:rPr>
        <w:t xml:space="preserve"> bahwa kemampuan berpikir kritis adalah kemampuan untuk melakukan analisis, menciptakan dan menggunakan kriteria secara objektif dan melakukan evaluasi secara objektif.</w:t>
      </w:r>
    </w:p>
    <w:p w14:paraId="31C5D432" w14:textId="77777777" w:rsidR="00183BBB" w:rsidRDefault="00183BBB" w:rsidP="00183BBB">
      <w:pPr>
        <w:rPr>
          <w:rFonts w:cs="Times New Roman"/>
          <w:szCs w:val="24"/>
        </w:rPr>
      </w:pPr>
      <w:r w:rsidRPr="00164BDA">
        <w:rPr>
          <w:rFonts w:cs="Times New Roman"/>
          <w:szCs w:val="24"/>
        </w:rPr>
        <w:t>Pengembangan kemampuan berpikir kritis merupakan suatu hal yang penting bagi siswa yang perlu dilatih mulai dari jenjang sekolah dasar sampai jenjang sekolah</w:t>
      </w:r>
      <w:r>
        <w:rPr>
          <w:rFonts w:cs="Times New Roman"/>
          <w:szCs w:val="24"/>
        </w:rPr>
        <w:t xml:space="preserve"> </w:t>
      </w:r>
      <w:r w:rsidRPr="00164BDA">
        <w:rPr>
          <w:rFonts w:cs="Times New Roman"/>
          <w:szCs w:val="24"/>
        </w:rPr>
        <w:t>menengah. Kemampuan berpikir kritis harus ditanamkan sejak dini kepada siswa baik di sekolah, rumah maupun lingkungan bermasyarakat.</w:t>
      </w:r>
      <w:r>
        <w:rPr>
          <w:rFonts w:cs="Times New Roman"/>
          <w:szCs w:val="24"/>
        </w:rPr>
        <w:t xml:space="preserve"> </w:t>
      </w:r>
      <w:r w:rsidRPr="00164BDA">
        <w:rPr>
          <w:rFonts w:cs="Times New Roman"/>
          <w:szCs w:val="24"/>
        </w:rPr>
        <w:t>Dengan begitu siswa yang dibekali dengan kemampuan berpikir kritis dapat mencermati pendapat orang lain berdasarkan kebenaran ilmiah dan pengetahuan yang ia miliki, sehingga siswa tersebut tanpa ada rasa ragu dapat memutuskan</w:t>
      </w:r>
      <w:r>
        <w:rPr>
          <w:rFonts w:cs="Times New Roman"/>
          <w:szCs w:val="24"/>
        </w:rPr>
        <w:t xml:space="preserve"> </w:t>
      </w:r>
      <w:r w:rsidRPr="00164BDA">
        <w:rPr>
          <w:rFonts w:cs="Times New Roman"/>
          <w:szCs w:val="24"/>
        </w:rPr>
        <w:t>atau menilai mana pendapat yang benar atau yang salah. Hal ini dikarenakan pendidikan saat ini sangat perlu melatih siswa agar memiliki keterampilan berpikir kritis sehingga memiliki kemampuan berperilaku dan bersikap adaptif dalam menghadapi tantangan dan tuntutan kehidupan sehari-hari secara efektif.</w:t>
      </w:r>
    </w:p>
    <w:p w14:paraId="0D6A44DB" w14:textId="77777777" w:rsidR="00183BBB" w:rsidRDefault="00183BBB" w:rsidP="00183BBB">
      <w:pPr>
        <w:rPr>
          <w:rFonts w:cs="Times New Roman"/>
          <w:szCs w:val="24"/>
        </w:rPr>
      </w:pPr>
      <w:r w:rsidRPr="00164BDA">
        <w:rPr>
          <w:rFonts w:cs="Times New Roman"/>
          <w:szCs w:val="24"/>
        </w:rPr>
        <w:t>Berdasarkan kurikulum 2013, menetapkan enam kemampuan matematis siswa, diantaranya: (1) Kemampuan berpikir kreatif, (2) Kemampuan berpikir produktif, (3) Ke</w:t>
      </w:r>
      <w:r w:rsidRPr="00164BDA">
        <w:rPr>
          <w:rFonts w:cs="Times New Roman"/>
          <w:szCs w:val="24"/>
        </w:rPr>
        <w:lastRenderedPageBreak/>
        <w:t xml:space="preserve">mampuan berpikir kritis, (4) Kemampuan berpikir mandiri, (5) Kemampuan Berpikir kolaboratif dan (6) Kemampuan berpikir komunikatif. </w:t>
      </w:r>
      <w:r>
        <w:rPr>
          <w:rFonts w:cs="Times New Roman"/>
          <w:szCs w:val="24"/>
        </w:rPr>
        <w:t>Hal ini menunjukan</w:t>
      </w:r>
      <w:r w:rsidRPr="00164BDA">
        <w:rPr>
          <w:rFonts w:cs="Times New Roman"/>
          <w:szCs w:val="24"/>
        </w:rPr>
        <w:t xml:space="preserve"> bahwa kemampuan berpikir kritis merupakan salah satu kemampuan yang dituntut dalam kurikulum 2013.</w:t>
      </w:r>
      <w:r>
        <w:rPr>
          <w:rFonts w:cs="Times New Roman"/>
          <w:szCs w:val="24"/>
        </w:rPr>
        <w:t xml:space="preserve"> </w:t>
      </w:r>
      <w:r w:rsidRPr="00164BDA">
        <w:rPr>
          <w:rFonts w:cs="Times New Roman"/>
          <w:szCs w:val="24"/>
        </w:rPr>
        <w:t>Siswa dibingkai dalam pengerjaan penelusuran konsep-konsep matematika yang seringkali berbentuk soal uraian dan mampu menemukan sendiri penguasaannya. Sebagaimana di era revolusi industri 4.0 ini, guru juga dituntut harus mempunyai kemampuan 4C yakni berpikir kritis (</w:t>
      </w:r>
      <w:r w:rsidRPr="00164BDA">
        <w:rPr>
          <w:rFonts w:cs="Times New Roman"/>
          <w:i/>
          <w:iCs/>
          <w:szCs w:val="24"/>
        </w:rPr>
        <w:t>critical thingking</w:t>
      </w:r>
      <w:r w:rsidRPr="00164BDA">
        <w:rPr>
          <w:rFonts w:cs="Times New Roman"/>
          <w:szCs w:val="24"/>
        </w:rPr>
        <w:t>), kreativitas (</w:t>
      </w:r>
      <w:r w:rsidRPr="00164BDA">
        <w:rPr>
          <w:rFonts w:cs="Times New Roman"/>
          <w:i/>
          <w:iCs/>
          <w:szCs w:val="24"/>
        </w:rPr>
        <w:t>creativity</w:t>
      </w:r>
      <w:r w:rsidRPr="00164BDA">
        <w:rPr>
          <w:rFonts w:cs="Times New Roman"/>
          <w:szCs w:val="24"/>
        </w:rPr>
        <w:t>), komunikasi (</w:t>
      </w:r>
      <w:r w:rsidRPr="00164BDA">
        <w:rPr>
          <w:rFonts w:cs="Times New Roman"/>
          <w:i/>
          <w:iCs/>
          <w:szCs w:val="24"/>
        </w:rPr>
        <w:t>communication</w:t>
      </w:r>
      <w:r w:rsidRPr="00164BDA">
        <w:rPr>
          <w:rFonts w:cs="Times New Roman"/>
          <w:szCs w:val="24"/>
        </w:rPr>
        <w:t>), dan kerja sama</w:t>
      </w:r>
      <w:r>
        <w:rPr>
          <w:rFonts w:cs="Times New Roman"/>
          <w:szCs w:val="24"/>
        </w:rPr>
        <w:t xml:space="preserve"> </w:t>
      </w:r>
      <w:r w:rsidRPr="00164BDA">
        <w:rPr>
          <w:rFonts w:cs="Times New Roman"/>
          <w:szCs w:val="24"/>
        </w:rPr>
        <w:t>(</w:t>
      </w:r>
      <w:r w:rsidRPr="00164BDA">
        <w:rPr>
          <w:rFonts w:cs="Times New Roman"/>
          <w:i/>
          <w:iCs/>
          <w:szCs w:val="24"/>
        </w:rPr>
        <w:t>collaboration</w:t>
      </w:r>
      <w:r w:rsidRPr="00164BDA">
        <w:rPr>
          <w:rFonts w:cs="Times New Roman"/>
          <w:szCs w:val="24"/>
        </w:rPr>
        <w:t>).</w:t>
      </w:r>
      <w:r>
        <w:rPr>
          <w:rFonts w:cs="Times New Roman"/>
          <w:szCs w:val="24"/>
        </w:rPr>
        <w:t xml:space="preserve"> </w:t>
      </w:r>
      <w:r w:rsidRPr="00164BDA">
        <w:rPr>
          <w:rFonts w:cs="Times New Roman"/>
          <w:szCs w:val="24"/>
        </w:rPr>
        <w:t>Dengan begitu siswa banyak mengeksplorasi kemampuan dalam cara berpikir mandiri maupun kelompok.</w:t>
      </w:r>
      <w:r>
        <w:rPr>
          <w:rFonts w:cs="Times New Roman"/>
          <w:szCs w:val="24"/>
        </w:rPr>
        <w:t xml:space="preserve"> </w:t>
      </w:r>
    </w:p>
    <w:p w14:paraId="40E03780" w14:textId="77777777" w:rsidR="00183BBB" w:rsidRPr="001418E1" w:rsidRDefault="00183BBB" w:rsidP="00183BBB">
      <w:pPr>
        <w:rPr>
          <w:rFonts w:cs="Times New Roman"/>
          <w:szCs w:val="24"/>
        </w:rPr>
      </w:pPr>
      <w:r>
        <w:rPr>
          <w:rFonts w:cs="Times New Roman"/>
          <w:szCs w:val="24"/>
        </w:rPr>
        <w:t xml:space="preserve">Kurikulum merdeka </w:t>
      </w:r>
      <w:r w:rsidRPr="001418E1">
        <w:rPr>
          <w:rFonts w:cs="Times New Roman"/>
          <w:szCs w:val="24"/>
        </w:rPr>
        <w:t>memiliki kemampuan untuk mengintegrasikan berbagai disiplin ilmu dan mendorong kreativitas siswa. Dengan mempertimbangkan berbagai minat dan potensi siswa, kurikulum ini memberikan kesempatan kepada siswa untuk meningkatkan keterampilan berpikir kritis mereka melalui pemecahan masalah interdisipliner dan menggunakan pendekatan kreatif dalam pembelajaran.</w:t>
      </w:r>
    </w:p>
    <w:p w14:paraId="74BDF297" w14:textId="77777777" w:rsidR="00183BBB" w:rsidRDefault="00183BBB" w:rsidP="00183BBB">
      <w:pPr>
        <w:rPr>
          <w:rFonts w:cs="Times New Roman"/>
          <w:szCs w:val="24"/>
        </w:rPr>
      </w:pPr>
      <w:r w:rsidRPr="001418E1">
        <w:rPr>
          <w:rFonts w:cs="Times New Roman"/>
          <w:szCs w:val="24"/>
        </w:rPr>
        <w:lastRenderedPageBreak/>
        <w:t>Meskipun penerapan kurikulum merdeka menjanjikan kemajuan dan akan meningkatkan keterampilan berpikir kritis siswa secara signifikan, ada masalah yang muncul bersamaan dengan perubahan paradigma ini. Untuk memastikan kurikulum ini tetap berlaku, diperlukan dukungan menyeluruh dari semua pihak terkait, termasuk pemerintah, lembaga pendidikan, dan pendidik. Namun, dengan kerja sama ini, kita dapat mencapai tujuan untuk meningkatkan kemampuan siswa untuk berpikir kritis melalui kurikulum merdeka. Ini akan menghasilkan generasi yang siap mental untuk menghadapi tantangan zaman.</w:t>
      </w:r>
    </w:p>
    <w:p w14:paraId="36107F25" w14:textId="77777777" w:rsidR="00183BBB" w:rsidRDefault="00183BBB" w:rsidP="00183BBB">
      <w:pPr>
        <w:rPr>
          <w:rFonts w:cs="Times New Roman"/>
          <w:szCs w:val="24"/>
        </w:rPr>
      </w:pPr>
      <w:r w:rsidRPr="0002368D">
        <w:rPr>
          <w:rFonts w:cs="Times New Roman"/>
          <w:szCs w:val="24"/>
        </w:rPr>
        <w:t>Menurut Setiana</w:t>
      </w:r>
      <w:r>
        <w:rPr>
          <w:rFonts w:cs="Times New Roman"/>
          <w:szCs w:val="24"/>
        </w:rPr>
        <w:t xml:space="preserve"> (2020)</w:t>
      </w:r>
      <w:r w:rsidRPr="0002368D">
        <w:rPr>
          <w:rFonts w:cs="Times New Roman"/>
          <w:szCs w:val="24"/>
        </w:rPr>
        <w:t>, proses berpikir kritis dalam belajar maematika dapat difasilitasi dengan memberikan permasalahan konteks non rutin dan terbuka (</w:t>
      </w:r>
      <w:r w:rsidRPr="00885B54">
        <w:rPr>
          <w:rFonts w:cs="Times New Roman"/>
          <w:i/>
          <w:iCs/>
          <w:szCs w:val="24"/>
        </w:rPr>
        <w:t>open-ended</w:t>
      </w:r>
      <w:r w:rsidRPr="0002368D">
        <w:rPr>
          <w:rFonts w:cs="Times New Roman"/>
          <w:szCs w:val="24"/>
        </w:rPr>
        <w:t xml:space="preserve">) baik secara individu maupun kelompok dengan memanfaatkan pengetahuan awal siswa. Berpikir kritis merupakan kemampuan yang dimiliki semua individu, yang dapat diukur, dilatih, serta dikembangkan. Dengan melatih kemampuan berpikir kritis siswa akan menjadikannya mampu mengkaji setiap masalah di kehidupannya. Berpikir kritis mampu membuat peserta didik lebih peka terhadap keadaan, sehingga peserta didik mampu memilah informasi yang diterimanya. </w:t>
      </w:r>
    </w:p>
    <w:p w14:paraId="31EA84AF" w14:textId="77777777" w:rsidR="00183BBB" w:rsidRPr="00885B54" w:rsidRDefault="00183BBB" w:rsidP="00183BBB">
      <w:r w:rsidRPr="0002368D">
        <w:rPr>
          <w:rFonts w:cs="Times New Roman"/>
          <w:szCs w:val="24"/>
        </w:rPr>
        <w:lastRenderedPageBreak/>
        <w:t xml:space="preserve">Berpikir kritis bisa disebut keterampilan berpikir secara reflektif guna menentukan keputusan/tindakan dimana kemampuan berpikir kritis tentu berbeda antara peserta didik satu dengan lainnya. Maka dari itu, sudah seharusnya pendidik melatih dan mengembangkan kemampuan berpikir kritis yang dimiliki siswa dalam proses pembelajaran. Kemampuan berpikir kritis. matematika menjadi salah satu tujuan dari pembelajaran matematika </w:t>
      </w:r>
      <w:r>
        <w:fldChar w:fldCharType="begin" w:fldLock="1"/>
      </w:r>
      <w:r w:rsidR="00293896">
        <w:instrText>ADDIN CSL_CITATION {"citationItems":[{"id":"ITEM-1","itemData":{"DOI":"10.54314/jmn.v5i1.288","ISBN":"6285297290","ISSN":"2614-512X","abstract":"Artikel ini merupakan hasil penelitian yang bertujuan untuk menganalisis Ragam kemampuan berpikir kritis siswa SMAS Al Ma'shum Kisaran BRT pada materi peluang. Penelitian ini dilaksanakan pada tanggal 20 maret 2022 yang bertempat di SMAS Al Ma'shum Kisaran BRT dengan subjek penelitian adalah siswa kelas XI IPS-1. Penelitian ini merupakan penelitian kualitatif deskriptif. Berdasarkan indikator kemampuan berpikir kritis matematis, siswa tergolong kurang dan sangat kurang pada indikator 2, 3, 4. Adapun indikator kemampuan berpikir kritis yang sering muncul adalah kemampuan menginterpretasikan/klarifikasi.","author":[{"dropping-particle":"","family":"Hajar","given":"Siti","non-dropping-particle":"","parse-names":false,"suffix":""},{"dropping-particle":"","family":"Mujib","given":"Abdul","non-dropping-particle":"","parse-names":false,"suffix":""},{"dropping-particle":"","family":"Zahari","given":"Cut Latifah","non-dropping-particle":"","parse-names":false,"suffix":""}],"container-title":"Jurnal MathEducation Nusantara","id":"ITEM-1","issue":"1","issued":{"date-parts":[["2022"]]},"page":"110","title":"Analisis Ragam Kemampuan Berpikir Kritis Siswa Dalam Menyelesaikan Soal Peluang","type":"article-journal","volume":"5"},"uris":["http://www.mendeley.com/documents/?uuid=dadbfce5-316a-4be7-a8c9-74c854aed02f"]}],"mendeley":{"formattedCitation":"(Hajar et al., 2022)","plainTextFormattedCitation":"(Hajar et al., 2022)","previouslyFormattedCitation":"(Hajar et al., 2022)"},"properties":{"noteIndex":0},"schema":"https://github.com/citation-style-language/schema/raw/master/csl-citation.json"}</w:instrText>
      </w:r>
      <w:r>
        <w:fldChar w:fldCharType="separate"/>
      </w:r>
      <w:r w:rsidR="00830D71" w:rsidRPr="00830D71">
        <w:rPr>
          <w:noProof/>
        </w:rPr>
        <w:t>(Hajar et al., 2022)</w:t>
      </w:r>
      <w:r>
        <w:fldChar w:fldCharType="end"/>
      </w:r>
      <w:r>
        <w:t>.</w:t>
      </w:r>
      <w:r w:rsidRPr="00183BBB">
        <w:rPr>
          <w:rFonts w:cs="Times New Roman"/>
          <w:szCs w:val="24"/>
        </w:rPr>
        <w:t xml:space="preserve"> </w:t>
      </w:r>
      <w:r w:rsidRPr="00E70C1F">
        <w:rPr>
          <w:rFonts w:cs="Times New Roman"/>
          <w:szCs w:val="24"/>
        </w:rPr>
        <w:t xml:space="preserve">Kemampuan siswa dalam </w:t>
      </w:r>
      <w:r>
        <w:rPr>
          <w:rFonts w:cs="Times New Roman"/>
          <w:szCs w:val="24"/>
        </w:rPr>
        <w:t>berpikir kritis</w:t>
      </w:r>
      <w:r w:rsidRPr="00E70C1F">
        <w:rPr>
          <w:rFonts w:cs="Times New Roman"/>
          <w:szCs w:val="24"/>
        </w:rPr>
        <w:t xml:space="preserve"> pada pembelajaran Matematika dapat dilihat dari langkah-langkah penyelesaian soal. Langkah- langkah menyelesaikan masalah matematika menurut </w:t>
      </w:r>
      <w:r>
        <w:rPr>
          <w:rFonts w:cs="Times New Roman"/>
          <w:szCs w:val="24"/>
        </w:rPr>
        <w:t xml:space="preserve">Facion </w:t>
      </w:r>
      <w:r w:rsidRPr="00E70C1F">
        <w:rPr>
          <w:rFonts w:cs="Times New Roman"/>
          <w:szCs w:val="24"/>
        </w:rPr>
        <w:t>yaitu</w:t>
      </w:r>
      <w:r>
        <w:rPr>
          <w:rFonts w:cs="Times New Roman"/>
          <w:szCs w:val="24"/>
        </w:rPr>
        <w:t xml:space="preserve">: </w:t>
      </w:r>
      <w:r>
        <w:rPr>
          <w:rStyle w:val="selectable-text"/>
        </w:rPr>
        <w:t>1)</w:t>
      </w:r>
      <w:r>
        <w:t xml:space="preserve"> Interprestasi,</w:t>
      </w:r>
      <w:r w:rsidRPr="009C6DFC">
        <w:t xml:space="preserve"> 2) </w:t>
      </w:r>
      <w:r>
        <w:t>Analisis</w:t>
      </w:r>
      <w:r w:rsidRPr="009C6DFC">
        <w:t xml:space="preserve">, 3) </w:t>
      </w:r>
      <w:r>
        <w:t>Evaluasi</w:t>
      </w:r>
      <w:r w:rsidRPr="009C6DFC">
        <w:t>,</w:t>
      </w:r>
      <w:r>
        <w:t xml:space="preserve"> dan</w:t>
      </w:r>
      <w:r w:rsidRPr="009C6DFC">
        <w:t xml:space="preserve"> </w:t>
      </w:r>
      <w:r>
        <w:t xml:space="preserve">4) Inferensi. </w:t>
      </w:r>
    </w:p>
    <w:p w14:paraId="0CF10A0A" w14:textId="77777777" w:rsidR="00830D71" w:rsidRDefault="00183BBB" w:rsidP="00830D71">
      <w:r>
        <w:t>Sayangnya dalam masyarakat sekarang</w:t>
      </w:r>
      <w:r w:rsidR="00677965">
        <w:t>,</w:t>
      </w:r>
      <w:r>
        <w:t xml:space="preserve"> orang berpikir bahwa kemampuan berpikir kritis dan kreatif bukan sebuah kebiasaan berpikir yang seharusnya ditanamkan sejak usia dini. Masyarakat menganggap bahwa kemampuan berpikir kritis dan kreatif adalah sesuatu yang sulit dan hanya bisa dilakukan oleh mereka yang memiliki IQ berkategori genius </w:t>
      </w:r>
      <w:r>
        <w:fldChar w:fldCharType="begin" w:fldLock="1"/>
      </w:r>
      <w:r>
        <w:instrText>ADDIN CSL_CITATION {"citationItems":[{"id":"ITEM-1","itemData":{"abstract":"This study aims to analyze students mindset in solving a static fluid problem based on metacognition level. This research includes descriptive research. The subject of this research is 99 students of grade XI SMA Batik 2 Surakarta. Data collection methods used are test methods and questionnaires. Data analysis techniques using qualitative descriptive analysis. The results showed that students at the metacognition level of tacit use had a thinking pattern in identifying problems by experimenting based on what was already known, students at the metacognition level of aware use had a thought pattern of identifying problems and representing problems by explaining concepts, students at the metacognition level of strategic use have a mindset of identifying and formulating problems, representing problems and planning solutions for completion by proposing completion measures and students at the reflective use level having a mindset of identifying and formulating problems, representing problems, completion steps and evaluate results and completion by providing reasons for selection of settlement measures. Keywords","author":[{"dropping-particle":"","family":"Pamungkas","given":"Zakaria Sansy","non-dropping-particle":"","parse-names":false,"suffix":""},{"dropping-particle":"","family":"Aminah","given":"Nonoh Siti","non-dropping-particle":"","parse-names":false,"suffix":""},{"dropping-particle":"","family":"Nurosyid","given":"Fahru","non-dropping-particle":"","parse-names":false,"suffix":""}],"container-title":"Jurnal Materi dan Pembelajaran Fisika (JMPF)","id":"ITEM-1","issue":"1","issued":{"date-parts":[["2019"]]},"page":"50-57","title":"Analisis pola pikir Siswa dalam menyelesaikan soal Fluida Statis berdasarkan tingkat metakognisi","type":"article-journal","volume":"9"},"uris":["http://www.mendeley.com/documents/?uuid=5a166943-ea43-47e2-a95f-92452ac5d816"]}],"mendeley":{"formattedCitation":"(Pamungkas et al., 2019)","plainTextFormattedCitation":"(Pamungkas et al., 2019)","previouslyFormattedCitation":"(Pamungkas et al., 2019)"},"properties":{"noteIndex":0},"schema":"https://github.com/citation-style-language/schema/raw/master/csl-citation.json"}</w:instrText>
      </w:r>
      <w:r>
        <w:fldChar w:fldCharType="separate"/>
      </w:r>
      <w:r w:rsidRPr="00690900">
        <w:rPr>
          <w:noProof/>
        </w:rPr>
        <w:t>(Pamungkas et al., 2019)</w:t>
      </w:r>
      <w:r>
        <w:fldChar w:fldCharType="end"/>
      </w:r>
      <w:r>
        <w:t xml:space="preserve">. Padahal kemampuan berpikir kritis dan kreatif merupakan sesuatu yang dapat dilakukan oleh semua orang. </w:t>
      </w:r>
    </w:p>
    <w:p w14:paraId="161ADAA8" w14:textId="77777777" w:rsidR="00183BBB" w:rsidRDefault="00183BBB" w:rsidP="00830D71">
      <w:r>
        <w:lastRenderedPageBreak/>
        <w:t>Salah satu cara mengembangkan kemampuan berpikir kritis dan kreatif melalui kegiatan pembelajaran matematika. Hal tersebut dikarenakan tujuan pembelajaran matematika di sekolah menurut Depdiknas (2003) adalah (1) melatih cara berpikir dan bernalar dalam menarik kesimpulan; (2) mengembangkan aktivitas kreatif yang melibatkan imajinasi, intuisi, dan penemuan dengan mengembangkan pemikiran divergen, orisinil, rasa ingin tahu, membuat prediksi dan dugaan, serta mencoba-coba; (3) mengembangkan kemampuan memecahkan masalah; dan (4) mengembangkan kemampuan menyampaikan informasi dan mengomunikasikan gagasan. Namun pada kenyataannya kemampuan berpikir kritis siswa masih tergolong rendah.</w:t>
      </w:r>
    </w:p>
    <w:p w14:paraId="1F431B47" w14:textId="77777777" w:rsidR="00183BBB" w:rsidRDefault="00183BBB" w:rsidP="00183BBB">
      <w:pPr>
        <w:rPr>
          <w:rFonts w:cs="Times New Roman"/>
          <w:szCs w:val="24"/>
        </w:rPr>
      </w:pPr>
      <w:r>
        <w:rPr>
          <w:rFonts w:cs="Times New Roman"/>
          <w:szCs w:val="24"/>
        </w:rPr>
        <w:t xml:space="preserve">Rendahnya kemampuan berpikir kritis siswa dibuktikan oleh hasil survey </w:t>
      </w:r>
      <w:r w:rsidRPr="009C5B52">
        <w:rPr>
          <w:rFonts w:cs="Times New Roman"/>
          <w:i/>
          <w:iCs/>
          <w:szCs w:val="24"/>
        </w:rPr>
        <w:t xml:space="preserve">Programme </w:t>
      </w:r>
      <w:r>
        <w:rPr>
          <w:rFonts w:cs="Times New Roman"/>
          <w:i/>
          <w:iCs/>
          <w:szCs w:val="24"/>
        </w:rPr>
        <w:t>for</w:t>
      </w:r>
      <w:r w:rsidRPr="009C5B52">
        <w:rPr>
          <w:rFonts w:cs="Times New Roman"/>
          <w:i/>
          <w:iCs/>
          <w:szCs w:val="24"/>
        </w:rPr>
        <w:t xml:space="preserve"> Internasional Student Assesment</w:t>
      </w:r>
      <w:r>
        <w:rPr>
          <w:rFonts w:cs="Times New Roman"/>
          <w:szCs w:val="24"/>
        </w:rPr>
        <w:t xml:space="preserve"> (PISA) pada tahun 2022 yang diselenggarakan oleh </w:t>
      </w:r>
      <w:r w:rsidRPr="00DE161A">
        <w:rPr>
          <w:rFonts w:cs="Times New Roman"/>
          <w:i/>
          <w:iCs/>
          <w:szCs w:val="24"/>
        </w:rPr>
        <w:t xml:space="preserve">Organisation for Economic Co-Operation and </w:t>
      </w:r>
      <w:r w:rsidR="00E9296E" w:rsidRPr="00DE161A">
        <w:rPr>
          <w:rFonts w:cs="Times New Roman"/>
          <w:i/>
          <w:iCs/>
          <w:szCs w:val="24"/>
        </w:rPr>
        <w:t>Development</w:t>
      </w:r>
      <w:r w:rsidR="00E9296E">
        <w:rPr>
          <w:rFonts w:cs="Times New Roman"/>
          <w:szCs w:val="24"/>
        </w:rPr>
        <w:t xml:space="preserve"> (</w:t>
      </w:r>
      <w:r>
        <w:rPr>
          <w:rFonts w:cs="Times New Roman"/>
          <w:szCs w:val="24"/>
        </w:rPr>
        <w:t>OECD) yang diikuti indonesia sejak tahun 2015. Hasil</w:t>
      </w:r>
      <w:r w:rsidRPr="00727EB6">
        <w:rPr>
          <w:rFonts w:cs="Times New Roman"/>
          <w:szCs w:val="24"/>
        </w:rPr>
        <w:t xml:space="preserve"> penelitian </w:t>
      </w:r>
      <w:r w:rsidRPr="00401E8E">
        <w:rPr>
          <w:rFonts w:cs="Times New Roman"/>
          <w:i/>
          <w:iCs/>
          <w:szCs w:val="24"/>
        </w:rPr>
        <w:t xml:space="preserve">Program for International Student Assessment </w:t>
      </w:r>
      <w:r w:rsidRPr="00727EB6">
        <w:rPr>
          <w:rFonts w:cs="Times New Roman"/>
          <w:szCs w:val="24"/>
        </w:rPr>
        <w:t>(PISA) 2022 baru-baru ini diumumkan pada 5 Desember 2023</w:t>
      </w:r>
      <w:r>
        <w:rPr>
          <w:rFonts w:cs="Times New Roman"/>
          <w:szCs w:val="24"/>
        </w:rPr>
        <w:t xml:space="preserve"> </w:t>
      </w:r>
      <w:r w:rsidRPr="00727EB6">
        <w:rPr>
          <w:rFonts w:cs="Times New Roman"/>
          <w:szCs w:val="24"/>
        </w:rPr>
        <w:t xml:space="preserve">dan Indonesia berada di peringkat 68 </w:t>
      </w:r>
      <w:r>
        <w:rPr>
          <w:rFonts w:cs="Times New Roman"/>
          <w:szCs w:val="24"/>
        </w:rPr>
        <w:t xml:space="preserve">dari 81 negara </w:t>
      </w:r>
      <w:r w:rsidRPr="00727EB6">
        <w:rPr>
          <w:rFonts w:cs="Times New Roman"/>
          <w:szCs w:val="24"/>
        </w:rPr>
        <w:t>dengan skor; matematika (379), sains (398), dan membaca (371).</w:t>
      </w:r>
      <w:r>
        <w:rPr>
          <w:rFonts w:cs="Times New Roman"/>
          <w:szCs w:val="24"/>
        </w:rPr>
        <w:t xml:space="preserve"> </w:t>
      </w:r>
      <w:r w:rsidRPr="00727EB6">
        <w:rPr>
          <w:rFonts w:cs="Times New Roman"/>
          <w:szCs w:val="24"/>
        </w:rPr>
        <w:t xml:space="preserve">Hasil rata-rata untuk ketiga mata pelajaran; matematika, membaca, dan </w:t>
      </w:r>
      <w:r w:rsidRPr="00727EB6">
        <w:rPr>
          <w:rFonts w:cs="Times New Roman"/>
          <w:szCs w:val="24"/>
        </w:rPr>
        <w:lastRenderedPageBreak/>
        <w:t>sains pada 2022 menunjukkan penurunan (</w:t>
      </w:r>
      <w:r w:rsidRPr="00727EB6">
        <w:rPr>
          <w:rFonts w:cs="Times New Roman"/>
          <w:i/>
          <w:iCs/>
          <w:szCs w:val="24"/>
        </w:rPr>
        <w:t>learning loss</w:t>
      </w:r>
      <w:r w:rsidRPr="00727EB6">
        <w:rPr>
          <w:rFonts w:cs="Times New Roman"/>
          <w:szCs w:val="24"/>
        </w:rPr>
        <w:t>) mencapai 12-13 poin dibandingkan 2018.</w:t>
      </w:r>
      <w:r>
        <w:rPr>
          <w:rFonts w:cs="Times New Roman"/>
          <w:szCs w:val="24"/>
        </w:rPr>
        <w:t xml:space="preserve"> </w:t>
      </w:r>
      <w:r w:rsidRPr="00727EB6">
        <w:rPr>
          <w:rFonts w:cs="Times New Roman"/>
          <w:szCs w:val="24"/>
        </w:rPr>
        <w:t>Secara keseluruhan, hasil PISA 2022 dapat dikategorikan termasuk yang terendah</w:t>
      </w:r>
      <w:r>
        <w:rPr>
          <w:rFonts w:cs="Times New Roman"/>
          <w:szCs w:val="24"/>
        </w:rPr>
        <w:t xml:space="preserve"> </w:t>
      </w:r>
      <w:r w:rsidRPr="00727EB6">
        <w:rPr>
          <w:rFonts w:cs="Times New Roman"/>
          <w:szCs w:val="24"/>
        </w:rPr>
        <w:t>setara dengan hasil yang diperoleh pada 2003 dalam membaca dan matematika, dan pada 2006 dalam sains. Meskipun hasil beberapa penilaian sebelumnya lebih tinggi dibandingkan hasil yang diamati pada tahun-tahun awal, peningkatan ini berbalik dengan penurunan yang terlihat pada 2015 dan seterusnya.</w:t>
      </w:r>
    </w:p>
    <w:p w14:paraId="6C7A27C4" w14:textId="77777777" w:rsidR="00183BBB" w:rsidRDefault="00183BBB" w:rsidP="00183BBB">
      <w:pPr>
        <w:rPr>
          <w:rFonts w:cs="Times New Roman"/>
          <w:szCs w:val="24"/>
        </w:rPr>
      </w:pPr>
      <w:r w:rsidRPr="0002368D">
        <w:t>Walaupun kemampuan berpikir kritis matematika merupakan kemampuan yang penting dimiliki oleh lulusan SMK, beberapa penelitian terdahulu menunjukkan bahwa kemampuan berpikir kritis siswa SMK masih rendah. Berdasarkan penelitian terdahulu oleh Lestari</w:t>
      </w:r>
      <w:r w:rsidR="00E1471C">
        <w:t xml:space="preserve"> </w:t>
      </w:r>
      <w:r>
        <w:t>(2020)</w:t>
      </w:r>
      <w:r w:rsidRPr="0002368D">
        <w:t>, menemukan bahwa dari lebih dari 50% sampel penelitian yang diambil di salah satu SMK di kota Semarang, yaitu 58,34% siswa memiliki kemampuan berpikir kritis yang kurang baik baik. Penelitian lainnya dari Wibowo</w:t>
      </w:r>
      <w:r w:rsidR="00E1471C">
        <w:t xml:space="preserve"> </w:t>
      </w:r>
      <w:r w:rsidRPr="0002368D">
        <w:t>(2018) juga menunjukkan bahwa tingkat kemampuan berpikir kritis siswa SMK di Boyolali masih rendah</w:t>
      </w:r>
      <w:r>
        <w:t xml:space="preserve"> </w:t>
      </w:r>
      <w:r>
        <w:rPr>
          <w:rFonts w:cs="Times New Roman"/>
          <w:szCs w:val="24"/>
        </w:rPr>
        <w:fldChar w:fldCharType="begin" w:fldLock="1"/>
      </w:r>
      <w:r>
        <w:rPr>
          <w:rFonts w:cs="Times New Roman"/>
          <w:szCs w:val="24"/>
        </w:rPr>
        <w:instrText>ADDIN CSL_CITATION {"citationItems":[{"id":"ITEM-1","itemData":{"DOI":"10.29303/griya.v1i3.71","ISSN":"2776-1258","abstract":"The aim of this study was to describe the differences of students' problem-solving abilities in completing mathematics problem in the form of story-based problems in terms of gender difference. The type of research used is qualitative and quantitative descriptive research using research instruments, namely tests of problem-solving abilities and interview. Selection of subjects using a random cluster random technique, based on teacher considerations. The subjects in this study were 26 students of class IX of SMPN 8 Mataram in the academic year of 2020/2021. The data collection method started from making observations at school, then distributing the problem-solving ability test which contains 2 problems in the form of elaborative questions. AT the last stage, the researcher conducted interviews with 6 people who were obtained from each representative of the criteria for the test results of the problem-solving abilities that had been given. The data analysis technique in this study was conducted by looking at the test scores of mathematics problem-solving abilities seen from the criteria of high, moderate, and low. The results obtained were: (1) the ability of female students in grade IX at SMPN 8 Mataram to solve mathematics problems related to the statistical topic in form of story-based problems was in moderate criteria with the average score obtained was 73.44, (2) the ability of male students in grade IX at SMPN 8 Mataram to solve mathematics problems related to the statistical topic in form of story-based problems was in moderate criteria with the average score obtained was 77,64, and (3) the difference in problem-solving abilities of male and female students lies on the steps used in solving mathematics problems based on Polya problem solving stages.","author":[{"dropping-particle":"","family":"Rizki","given":"Nopia","non-dropping-particle":"","parse-names":false,"suffix":""},{"dropping-particle":"","family":"Prayitno","given":"Sudi","non-dropping-particle":"","parse-names":false,"suffix":""},{"dropping-particle":"","family":"Hikmah","given":"Nurul","non-dropping-particle":"","parse-names":false,"suffix":""},{"dropping-particle":"","family":"Turmuzi","given":"Muhammad","non-dropping-particle":"","parse-names":false,"suffix":""}],"container-title":"Griya Journal of Mathematics Education and Application","id":"ITEM-1","issue":"3","issued":{"date-parts":[["2021"]]},"page":"328-337","title":"Analisis Kemampuan Pemecahan Masalah Matematika Siswa Kelas IX SMP Ditinjau Dari Gender","type":"article-journal","volume":"1"},"uris":["http://www.mendeley.com/documents/?uuid=f017b371-5958-4440-bb49-80483a46dcab"]}],"mendeley":{"formattedCitation":"(Rizki et al., 2021)","plainTextFormattedCitation":"(Rizki et al., 2021)","previouslyFormattedCitation":"(Rizki et al., 2021)"},"properties":{"noteIndex":0},"schema":"https://github.com/citation-style-language/schema/raw/master/csl-citation.json"}</w:instrText>
      </w:r>
      <w:r>
        <w:rPr>
          <w:rFonts w:cs="Times New Roman"/>
          <w:szCs w:val="24"/>
        </w:rPr>
        <w:fldChar w:fldCharType="separate"/>
      </w:r>
      <w:r w:rsidRPr="00711393">
        <w:rPr>
          <w:rFonts w:cs="Times New Roman"/>
          <w:noProof/>
          <w:szCs w:val="24"/>
        </w:rPr>
        <w:t>(Rizki et al., 2021)</w:t>
      </w:r>
      <w:r>
        <w:rPr>
          <w:rFonts w:cs="Times New Roman"/>
          <w:szCs w:val="24"/>
        </w:rPr>
        <w:fldChar w:fldCharType="end"/>
      </w:r>
      <w:r>
        <w:rPr>
          <w:rFonts w:cs="Times New Roman"/>
          <w:szCs w:val="24"/>
        </w:rPr>
        <w:t xml:space="preserve">. </w:t>
      </w:r>
    </w:p>
    <w:p w14:paraId="25547427" w14:textId="77777777" w:rsidR="00183BBB" w:rsidRDefault="00183BBB" w:rsidP="00183BBB">
      <w:pPr>
        <w:rPr>
          <w:rFonts w:cs="Times New Roman"/>
          <w:szCs w:val="24"/>
        </w:rPr>
      </w:pPr>
      <w:r>
        <w:rPr>
          <w:rFonts w:cs="Times New Roman"/>
          <w:szCs w:val="24"/>
        </w:rPr>
        <w:t xml:space="preserve">SMK Negeri 1 Perbaungan merupakan salah satu sekolah berstandar nasional dan saat ini sedang menjalankan Kurikulum Merdeka. </w:t>
      </w:r>
      <w:r w:rsidRPr="00B41FB7">
        <w:rPr>
          <w:rFonts w:cs="Times New Roman"/>
          <w:szCs w:val="24"/>
        </w:rPr>
        <w:t>Pada</w:t>
      </w:r>
      <w:r>
        <w:rPr>
          <w:rFonts w:cs="Times New Roman"/>
          <w:szCs w:val="24"/>
        </w:rPr>
        <w:t xml:space="preserve"> </w:t>
      </w:r>
      <w:r w:rsidRPr="00B41FB7">
        <w:rPr>
          <w:rFonts w:cs="Times New Roman"/>
          <w:szCs w:val="24"/>
        </w:rPr>
        <w:t xml:space="preserve">peningkatan </w:t>
      </w:r>
      <w:r w:rsidRPr="001A58E3">
        <w:rPr>
          <w:rFonts w:cs="Times New Roman"/>
          <w:i/>
          <w:iCs/>
          <w:szCs w:val="24"/>
        </w:rPr>
        <w:t>soft skill</w:t>
      </w:r>
      <w:r w:rsidRPr="00B41FB7">
        <w:rPr>
          <w:rFonts w:cs="Times New Roman"/>
          <w:szCs w:val="24"/>
        </w:rPr>
        <w:t xml:space="preserve"> maupun </w:t>
      </w:r>
      <w:r w:rsidRPr="001A58E3">
        <w:rPr>
          <w:rFonts w:cs="Times New Roman"/>
          <w:i/>
          <w:iCs/>
          <w:szCs w:val="24"/>
        </w:rPr>
        <w:t xml:space="preserve">hard </w:t>
      </w:r>
      <w:r w:rsidRPr="001A58E3">
        <w:rPr>
          <w:rFonts w:cs="Times New Roman"/>
          <w:i/>
          <w:iCs/>
          <w:szCs w:val="24"/>
        </w:rPr>
        <w:lastRenderedPageBreak/>
        <w:t>skill</w:t>
      </w:r>
      <w:r w:rsidRPr="00B41FB7">
        <w:rPr>
          <w:rFonts w:cs="Times New Roman"/>
          <w:szCs w:val="24"/>
        </w:rPr>
        <w:t xml:space="preserve"> </w:t>
      </w:r>
      <w:r>
        <w:rPr>
          <w:rFonts w:cs="Times New Roman"/>
          <w:szCs w:val="24"/>
        </w:rPr>
        <w:t>siswa</w:t>
      </w:r>
      <w:r w:rsidRPr="00B41FB7">
        <w:rPr>
          <w:rFonts w:cs="Times New Roman"/>
          <w:szCs w:val="24"/>
        </w:rPr>
        <w:t>, yang meliputi aspek sikap, keterampilan</w:t>
      </w:r>
      <w:r w:rsidRPr="00183BBB">
        <w:rPr>
          <w:rFonts w:cs="Times New Roman"/>
          <w:szCs w:val="24"/>
        </w:rPr>
        <w:t xml:space="preserve"> </w:t>
      </w:r>
      <w:r w:rsidRPr="00B41FB7">
        <w:rPr>
          <w:rFonts w:cs="Times New Roman"/>
          <w:szCs w:val="24"/>
        </w:rPr>
        <w:t>maupun pengetahuan.</w:t>
      </w:r>
      <w:r>
        <w:rPr>
          <w:rFonts w:cs="Times New Roman"/>
          <w:szCs w:val="24"/>
        </w:rPr>
        <w:t xml:space="preserve"> Salah satu aspek yang ditekankan dalam kurikulum Merdeka tentang k</w:t>
      </w:r>
      <w:r w:rsidRPr="00BC469A">
        <w:rPr>
          <w:rFonts w:cs="Times New Roman"/>
          <w:szCs w:val="24"/>
        </w:rPr>
        <w:t xml:space="preserve">emampuan </w:t>
      </w:r>
      <w:r>
        <w:rPr>
          <w:rFonts w:cs="Times New Roman"/>
          <w:szCs w:val="24"/>
        </w:rPr>
        <w:t>berpikir kritis yang</w:t>
      </w:r>
      <w:r w:rsidRPr="00BC469A">
        <w:rPr>
          <w:rFonts w:cs="Times New Roman"/>
          <w:szCs w:val="24"/>
        </w:rPr>
        <w:t xml:space="preserve"> merupakan</w:t>
      </w:r>
      <w:r>
        <w:rPr>
          <w:rFonts w:cs="Times New Roman"/>
          <w:szCs w:val="24"/>
        </w:rPr>
        <w:t xml:space="preserve"> </w:t>
      </w:r>
      <w:r w:rsidRPr="00BC469A">
        <w:rPr>
          <w:rFonts w:cs="Times New Roman"/>
          <w:szCs w:val="24"/>
        </w:rPr>
        <w:t xml:space="preserve">kemampuan yang harus dimiliki </w:t>
      </w:r>
      <w:r>
        <w:rPr>
          <w:rFonts w:cs="Times New Roman"/>
          <w:szCs w:val="24"/>
        </w:rPr>
        <w:t>siswa</w:t>
      </w:r>
      <w:r w:rsidRPr="00BC469A">
        <w:rPr>
          <w:rFonts w:cs="Times New Roman"/>
          <w:szCs w:val="24"/>
        </w:rPr>
        <w:t xml:space="preserve"> setelah mempelajari matematika. </w:t>
      </w:r>
    </w:p>
    <w:p w14:paraId="33F8D004" w14:textId="77777777" w:rsidR="00183BBB" w:rsidRDefault="00183BBB" w:rsidP="00183BBB">
      <w:pPr>
        <w:rPr>
          <w:rFonts w:cs="Times New Roman"/>
          <w:szCs w:val="24"/>
        </w:rPr>
      </w:pPr>
      <w:r>
        <w:rPr>
          <w:rFonts w:cs="Times New Roman"/>
          <w:szCs w:val="24"/>
        </w:rPr>
        <w:t xml:space="preserve">Namun pada kenyataannya berdasarkan </w:t>
      </w:r>
      <w:r w:rsidRPr="00E70C1F">
        <w:rPr>
          <w:rFonts w:cs="Times New Roman"/>
          <w:szCs w:val="24"/>
        </w:rPr>
        <w:t xml:space="preserve">hasil </w:t>
      </w:r>
      <w:r>
        <w:rPr>
          <w:rFonts w:cs="Times New Roman"/>
          <w:szCs w:val="24"/>
        </w:rPr>
        <w:t>wawancara dengan guru pengajar pelajaran matematika di sekolah SMK Negeri 1 Perbaungan khususnya dikelas X pada tanggal 28 juni 2024,</w:t>
      </w:r>
      <w:r w:rsidRPr="00E70C1F">
        <w:rPr>
          <w:rFonts w:cs="Times New Roman"/>
          <w:szCs w:val="24"/>
        </w:rPr>
        <w:t xml:space="preserve"> </w:t>
      </w:r>
      <w:r>
        <w:rPr>
          <w:rFonts w:cs="Times New Roman"/>
          <w:szCs w:val="24"/>
        </w:rPr>
        <w:t xml:space="preserve">beliau mengatakan </w:t>
      </w:r>
      <w:r w:rsidRPr="00E70C1F">
        <w:rPr>
          <w:rFonts w:cs="Times New Roman"/>
          <w:szCs w:val="24"/>
        </w:rPr>
        <w:t>siswa masih banyak</w:t>
      </w:r>
      <w:r>
        <w:rPr>
          <w:rFonts w:cs="Times New Roman"/>
          <w:szCs w:val="24"/>
        </w:rPr>
        <w:t xml:space="preserve"> siswa</w:t>
      </w:r>
      <w:r w:rsidRPr="00E70C1F">
        <w:rPr>
          <w:rFonts w:cs="Times New Roman"/>
          <w:szCs w:val="24"/>
        </w:rPr>
        <w:t xml:space="preserve"> mengalami kesulitan dalam menyelesaikan masalah pada soal cerita</w:t>
      </w:r>
      <w:r>
        <w:rPr>
          <w:rFonts w:cs="Times New Roman"/>
          <w:szCs w:val="24"/>
        </w:rPr>
        <w:t xml:space="preserve"> dan s</w:t>
      </w:r>
      <w:r w:rsidRPr="00E70C1F">
        <w:rPr>
          <w:rFonts w:cs="Times New Roman"/>
          <w:szCs w:val="24"/>
        </w:rPr>
        <w:t>iswa kurang memahami maksud soal dan terkesan buru-buru dalam membaca soal</w:t>
      </w:r>
      <w:r>
        <w:rPr>
          <w:rFonts w:cs="Times New Roman"/>
          <w:szCs w:val="24"/>
        </w:rPr>
        <w:t xml:space="preserve">, khususnya pada materi </w:t>
      </w:r>
      <w:r w:rsidR="00E1471C">
        <w:rPr>
          <w:rFonts w:cs="Times New Roman"/>
          <w:szCs w:val="24"/>
        </w:rPr>
        <w:t>persamaan kuadrat</w:t>
      </w:r>
      <w:r w:rsidRPr="00E70C1F">
        <w:rPr>
          <w:rFonts w:cs="Times New Roman"/>
          <w:szCs w:val="24"/>
        </w:rPr>
        <w:t xml:space="preserve">. </w:t>
      </w:r>
    </w:p>
    <w:p w14:paraId="6B50E6BE" w14:textId="77777777" w:rsidR="00183BBB" w:rsidRPr="00F22026" w:rsidRDefault="00183BBB" w:rsidP="00183BBB">
      <w:pPr>
        <w:rPr>
          <w:color w:val="0D0D0D"/>
        </w:rPr>
      </w:pPr>
      <w:r w:rsidRPr="00E70C1F">
        <w:rPr>
          <w:rFonts w:cs="Times New Roman"/>
          <w:szCs w:val="24"/>
        </w:rPr>
        <w:t>Hal ini berdampak pada jawaban siswa yang tidak sesuai dengan apa yang ditanyakan. Langkah pengerjaan siswa langsung pada inti jawaban dan tidak sistematis. Siswa tidak menuliskan kesimpulan pada jawaban akhir. Tidak semua siswa memahami maksud dari soal yang diberikan</w:t>
      </w:r>
      <w:r>
        <w:rPr>
          <w:rFonts w:cs="Times New Roman"/>
          <w:szCs w:val="24"/>
        </w:rPr>
        <w:t>.</w:t>
      </w:r>
      <w:r>
        <w:rPr>
          <w:color w:val="0D0D0D"/>
        </w:rPr>
        <w:t xml:space="preserve"> Pernyataan diatas diperkuat dengan hasil tes soal yang diberikan</w:t>
      </w:r>
      <w:r>
        <w:rPr>
          <w:color w:val="0D0D0D"/>
          <w:spacing w:val="1"/>
        </w:rPr>
        <w:t xml:space="preserve"> </w:t>
      </w:r>
      <w:r>
        <w:rPr>
          <w:color w:val="0D0D0D"/>
        </w:rPr>
        <w:t>kepada siswa. Berikut ini tampilan salah satu dari jawaban yang dikerjakan oleh</w:t>
      </w:r>
      <w:r>
        <w:rPr>
          <w:color w:val="0D0D0D"/>
          <w:spacing w:val="1"/>
        </w:rPr>
        <w:t xml:space="preserve"> </w:t>
      </w:r>
      <w:r>
        <w:rPr>
          <w:color w:val="0D0D0D"/>
        </w:rPr>
        <w:t>siswa.</w:t>
      </w:r>
    </w:p>
    <w:p w14:paraId="19B0F732" w14:textId="77777777" w:rsidR="00183BBB" w:rsidRDefault="00183BBB" w:rsidP="00183BBB">
      <w:pPr>
        <w:pStyle w:val="BodyText"/>
        <w:ind w:left="1500"/>
        <w:jc w:val="center"/>
        <w:rPr>
          <w:sz w:val="20"/>
        </w:rPr>
      </w:pPr>
      <w:r>
        <w:rPr>
          <w:noProof/>
          <w:sz w:val="20"/>
          <w:lang w:val="en-US"/>
        </w:rPr>
        <w:lastRenderedPageBreak/>
        <w:drawing>
          <wp:inline distT="0" distB="0" distL="0" distR="0" wp14:anchorId="527B159D" wp14:editId="606ED6FF">
            <wp:extent cx="3401252" cy="2097741"/>
            <wp:effectExtent l="0" t="0" r="0" b="0"/>
            <wp:docPr id="1312380220" name="Picture 1312380220" descr="A whiteboard with writing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whiteboard with writing on it&#10;&#10;Description automatically generated with medium confidence"/>
                    <pic:cNvPicPr/>
                  </pic:nvPicPr>
                  <pic:blipFill>
                    <a:blip r:embed="rId8" cstate="print"/>
                    <a:stretch>
                      <a:fillRect/>
                    </a:stretch>
                  </pic:blipFill>
                  <pic:spPr>
                    <a:xfrm>
                      <a:off x="0" y="0"/>
                      <a:ext cx="3401252" cy="2097741"/>
                    </a:xfrm>
                    <a:prstGeom prst="rect">
                      <a:avLst/>
                    </a:prstGeom>
                  </pic:spPr>
                </pic:pic>
              </a:graphicData>
            </a:graphic>
          </wp:inline>
        </w:drawing>
      </w:r>
    </w:p>
    <w:p w14:paraId="3507E97E" w14:textId="77777777" w:rsidR="00183BBB" w:rsidRPr="00F22026" w:rsidRDefault="00183BBB" w:rsidP="00183BBB">
      <w:pPr>
        <w:pStyle w:val="BodyText"/>
        <w:ind w:left="1500"/>
        <w:rPr>
          <w:sz w:val="20"/>
        </w:rPr>
      </w:pPr>
    </w:p>
    <w:p w14:paraId="0B9566AF" w14:textId="77777777" w:rsidR="00183BBB" w:rsidRPr="00E32D43" w:rsidRDefault="00183BBB" w:rsidP="00183BBB">
      <w:pPr>
        <w:jc w:val="center"/>
        <w:rPr>
          <w:rFonts w:cs="Times New Roman"/>
          <w:b/>
          <w:bCs/>
          <w:szCs w:val="24"/>
        </w:rPr>
      </w:pPr>
      <w:r w:rsidRPr="00E32D43">
        <w:rPr>
          <w:rFonts w:cs="Times New Roman"/>
          <w:b/>
          <w:bCs/>
          <w:szCs w:val="24"/>
        </w:rPr>
        <w:t xml:space="preserve">Gambar 1.1 </w:t>
      </w:r>
      <w:r>
        <w:rPr>
          <w:rFonts w:cs="Times New Roman"/>
          <w:b/>
          <w:bCs/>
          <w:szCs w:val="24"/>
        </w:rPr>
        <w:t xml:space="preserve">Jawaban </w:t>
      </w:r>
      <w:r w:rsidRPr="00E32D43">
        <w:rPr>
          <w:rFonts w:cs="Times New Roman"/>
          <w:b/>
          <w:bCs/>
          <w:szCs w:val="24"/>
        </w:rPr>
        <w:t>Penyelesaian Siswa</w:t>
      </w:r>
      <w:r>
        <w:rPr>
          <w:rFonts w:cs="Times New Roman"/>
          <w:b/>
          <w:bCs/>
          <w:szCs w:val="24"/>
        </w:rPr>
        <w:t xml:space="preserve"> Materi Pythagoras</w:t>
      </w:r>
    </w:p>
    <w:p w14:paraId="7D910E3A" w14:textId="77777777" w:rsidR="00B8716C" w:rsidRDefault="00B8716C" w:rsidP="00183BBB">
      <w:pPr>
        <w:jc w:val="center"/>
        <w:rPr>
          <w:color w:val="0D0D0D"/>
        </w:rPr>
      </w:pPr>
    </w:p>
    <w:p w14:paraId="40DBD24A" w14:textId="77777777" w:rsidR="00B8716C" w:rsidRDefault="00B8716C" w:rsidP="00183BBB">
      <w:pPr>
        <w:jc w:val="center"/>
        <w:rPr>
          <w:color w:val="0D0D0D"/>
        </w:rPr>
      </w:pPr>
    </w:p>
    <w:p w14:paraId="4C1F273D" w14:textId="77777777" w:rsidR="00183BBB" w:rsidRPr="003105D2" w:rsidRDefault="00183BBB" w:rsidP="00183BBB">
      <w:pPr>
        <w:jc w:val="center"/>
        <w:rPr>
          <w:rFonts w:cs="Times New Roman"/>
          <w:b/>
          <w:bCs/>
          <w:szCs w:val="24"/>
        </w:rPr>
      </w:pPr>
      <w:r>
        <w:rPr>
          <w:color w:val="0D0D0D"/>
        </w:rPr>
        <w:t>Dari Gambar 1.1 dapat dilihat bahwa siswa dapat menjawab soal yang</w:t>
      </w:r>
    </w:p>
    <w:p w14:paraId="62313E80" w14:textId="77777777" w:rsidR="00183BBB" w:rsidRPr="00E114AE" w:rsidRDefault="00183BBB" w:rsidP="00183BBB">
      <w:pPr>
        <w:pStyle w:val="BodyText"/>
        <w:spacing w:before="90" w:line="480" w:lineRule="auto"/>
        <w:ind w:right="119"/>
        <w:jc w:val="both"/>
        <w:rPr>
          <w:color w:val="0D0D0D"/>
          <w:lang w:val="en-US"/>
        </w:rPr>
      </w:pPr>
      <w:r w:rsidRPr="00A42C7F">
        <w:rPr>
          <w:b/>
          <w:bCs/>
          <w:noProof/>
          <w:lang w:val="en-US"/>
        </w:rPr>
        <w:drawing>
          <wp:anchor distT="0" distB="0" distL="0" distR="0" simplePos="0" relativeHeight="251645440" behindDoc="0" locked="0" layoutInCell="1" allowOverlap="1" wp14:anchorId="55B7A8FF" wp14:editId="69122D87">
            <wp:simplePos x="0" y="0"/>
            <wp:positionH relativeFrom="page">
              <wp:posOffset>2263775</wp:posOffset>
            </wp:positionH>
            <wp:positionV relativeFrom="paragraph">
              <wp:posOffset>2998470</wp:posOffset>
            </wp:positionV>
            <wp:extent cx="3178175" cy="2191385"/>
            <wp:effectExtent l="0" t="0" r="0" b="0"/>
            <wp:wrapTopAndBottom/>
            <wp:docPr id="677157791" name="Picture 677157791" descr="A picture containing 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A picture containing text, whiteboard&#10;&#10;Description automatically generated"/>
                    <pic:cNvPicPr/>
                  </pic:nvPicPr>
                  <pic:blipFill>
                    <a:blip r:embed="rId9" cstate="print"/>
                    <a:stretch>
                      <a:fillRect/>
                    </a:stretch>
                  </pic:blipFill>
                  <pic:spPr>
                    <a:xfrm>
                      <a:off x="0" y="0"/>
                      <a:ext cx="3178175" cy="2191385"/>
                    </a:xfrm>
                    <a:prstGeom prst="rect">
                      <a:avLst/>
                    </a:prstGeom>
                  </pic:spPr>
                </pic:pic>
              </a:graphicData>
            </a:graphic>
            <wp14:sizeRelH relativeFrom="margin">
              <wp14:pctWidth>0</wp14:pctWidth>
            </wp14:sizeRelH>
            <wp14:sizeRelV relativeFrom="margin">
              <wp14:pctHeight>0</wp14:pctHeight>
            </wp14:sizeRelV>
          </wp:anchor>
        </w:drawing>
      </w:r>
      <w:r>
        <w:rPr>
          <w:color w:val="0D0D0D"/>
        </w:rPr>
        <w:t>diberikan</w:t>
      </w:r>
      <w:r>
        <w:rPr>
          <w:color w:val="0D0D0D"/>
          <w:spacing w:val="1"/>
        </w:rPr>
        <w:t xml:space="preserve"> </w:t>
      </w:r>
      <w:r>
        <w:rPr>
          <w:color w:val="0D0D0D"/>
        </w:rPr>
        <w:t>dengan benar, tetapi secara tahapan untuk berpikir kritis masih belum tepat.</w:t>
      </w:r>
      <w:r>
        <w:rPr>
          <w:color w:val="0D0D0D"/>
          <w:spacing w:val="1"/>
        </w:rPr>
        <w:t xml:space="preserve"> Pada indikator interprestasi </w:t>
      </w:r>
      <w:r>
        <w:rPr>
          <w:color w:val="0D0D0D"/>
        </w:rPr>
        <w:t>Siswa</w:t>
      </w:r>
      <w:r>
        <w:rPr>
          <w:color w:val="0D0D0D"/>
          <w:spacing w:val="4"/>
        </w:rPr>
        <w:t xml:space="preserve"> </w:t>
      </w:r>
      <w:r>
        <w:rPr>
          <w:color w:val="0D0D0D"/>
        </w:rPr>
        <w:t>tidak</w:t>
      </w:r>
      <w:r>
        <w:rPr>
          <w:color w:val="0D0D0D"/>
          <w:spacing w:val="-1"/>
        </w:rPr>
        <w:t xml:space="preserve"> </w:t>
      </w:r>
      <w:r>
        <w:rPr>
          <w:color w:val="0D0D0D"/>
        </w:rPr>
        <w:t>menuliskan</w:t>
      </w:r>
      <w:r>
        <w:rPr>
          <w:color w:val="0D0D0D"/>
          <w:spacing w:val="6"/>
        </w:rPr>
        <w:t xml:space="preserve"> </w:t>
      </w:r>
      <w:r>
        <w:rPr>
          <w:color w:val="0D0D0D"/>
        </w:rPr>
        <w:t>apa</w:t>
      </w:r>
      <w:r>
        <w:rPr>
          <w:color w:val="0D0D0D"/>
          <w:spacing w:val="10"/>
        </w:rPr>
        <w:t xml:space="preserve"> </w:t>
      </w:r>
      <w:r>
        <w:rPr>
          <w:color w:val="0D0D0D"/>
        </w:rPr>
        <w:t>yang</w:t>
      </w:r>
      <w:r>
        <w:rPr>
          <w:color w:val="0D0D0D"/>
          <w:spacing w:val="-1"/>
        </w:rPr>
        <w:t xml:space="preserve"> </w:t>
      </w:r>
      <w:r>
        <w:rPr>
          <w:color w:val="0D0D0D"/>
        </w:rPr>
        <w:t>diketahui</w:t>
      </w:r>
      <w:r w:rsidRPr="00885B54">
        <w:rPr>
          <w:color w:val="0D0D0D"/>
        </w:rPr>
        <w:t xml:space="preserve"> </w:t>
      </w:r>
      <w:r>
        <w:rPr>
          <w:color w:val="0D0D0D"/>
        </w:rPr>
        <w:t>dan</w:t>
      </w:r>
      <w:r>
        <w:rPr>
          <w:color w:val="0D0D0D"/>
          <w:spacing w:val="3"/>
        </w:rPr>
        <w:t xml:space="preserve"> </w:t>
      </w:r>
      <w:r>
        <w:rPr>
          <w:color w:val="0D0D0D"/>
        </w:rPr>
        <w:t>apa</w:t>
      </w:r>
      <w:r>
        <w:rPr>
          <w:color w:val="0D0D0D"/>
          <w:spacing w:val="8"/>
        </w:rPr>
        <w:t xml:space="preserve"> </w:t>
      </w:r>
      <w:r>
        <w:rPr>
          <w:color w:val="0D0D0D"/>
        </w:rPr>
        <w:t>yang</w:t>
      </w:r>
      <w:r>
        <w:rPr>
          <w:color w:val="0D0D0D"/>
          <w:spacing w:val="-1"/>
        </w:rPr>
        <w:t xml:space="preserve"> </w:t>
      </w:r>
      <w:r>
        <w:rPr>
          <w:color w:val="0D0D0D"/>
        </w:rPr>
        <w:lastRenderedPageBreak/>
        <w:t>ditanyakan</w:t>
      </w:r>
      <w:r>
        <w:rPr>
          <w:color w:val="0D0D0D"/>
          <w:spacing w:val="6"/>
        </w:rPr>
        <w:t xml:space="preserve"> </w:t>
      </w:r>
      <w:r>
        <w:rPr>
          <w:color w:val="0D0D0D"/>
        </w:rPr>
        <w:t>dari</w:t>
      </w:r>
      <w:r>
        <w:rPr>
          <w:color w:val="0D0D0D"/>
          <w:spacing w:val="9"/>
        </w:rPr>
        <w:t xml:space="preserve"> </w:t>
      </w:r>
      <w:r>
        <w:rPr>
          <w:color w:val="0D0D0D"/>
        </w:rPr>
        <w:t>masalah</w:t>
      </w:r>
      <w:r>
        <w:rPr>
          <w:color w:val="0D0D0D"/>
          <w:lang w:val="en-US"/>
        </w:rPr>
        <w:t xml:space="preserve"> </w:t>
      </w:r>
      <w:r>
        <w:rPr>
          <w:color w:val="0D0D0D"/>
        </w:rPr>
        <w:t>tersebut</w:t>
      </w:r>
      <w:r>
        <w:rPr>
          <w:color w:val="0D0D0D"/>
          <w:lang w:val="en-US"/>
        </w:rPr>
        <w:t xml:space="preserve">. Seharusnya siswa dapat membuat apa yang diketahui dan ditanya terlebih dahulu, seperti diketahui: suatu segitiga ABC dengan panjang </w:t>
      </w:r>
      <m:oMath>
        <m:r>
          <w:rPr>
            <w:rFonts w:ascii="Cambria Math" w:hAnsi="Cambria Math"/>
            <w:color w:val="0D0D0D"/>
            <w:lang w:val="en-US"/>
          </w:rPr>
          <m:t>a=3x,b=4x dan c=20</m:t>
        </m:r>
      </m:oMath>
      <w:r>
        <w:rPr>
          <w:color w:val="0D0D0D"/>
          <w:lang w:val="en-US"/>
        </w:rPr>
        <w:t xml:space="preserve"> maka tentukan nilai x tersebut. </w:t>
      </w:r>
      <w:r>
        <w:rPr>
          <w:color w:val="0D0D0D"/>
        </w:rPr>
        <w:t>Sehingga,</w:t>
      </w:r>
      <w:r>
        <w:rPr>
          <w:color w:val="0D0D0D"/>
          <w:spacing w:val="1"/>
        </w:rPr>
        <w:t xml:space="preserve"> </w:t>
      </w:r>
      <w:r>
        <w:rPr>
          <w:color w:val="0D0D0D"/>
        </w:rPr>
        <w:t>siswa</w:t>
      </w:r>
      <w:r>
        <w:rPr>
          <w:color w:val="0D0D0D"/>
          <w:spacing w:val="1"/>
        </w:rPr>
        <w:t xml:space="preserve"> </w:t>
      </w:r>
      <w:r>
        <w:rPr>
          <w:color w:val="0D0D0D"/>
          <w:lang w:val="en-US"/>
        </w:rPr>
        <w:t xml:space="preserve">dapat </w:t>
      </w:r>
      <w:r>
        <w:rPr>
          <w:color w:val="0D0D0D"/>
        </w:rPr>
        <w:t>merubah</w:t>
      </w:r>
      <w:r>
        <w:rPr>
          <w:color w:val="0D0D0D"/>
          <w:spacing w:val="1"/>
        </w:rPr>
        <w:t xml:space="preserve"> </w:t>
      </w:r>
      <w:r>
        <w:rPr>
          <w:color w:val="0D0D0D"/>
        </w:rPr>
        <w:t>ke dalam model matematika</w:t>
      </w:r>
      <w:r>
        <w:rPr>
          <w:color w:val="0D0D0D"/>
          <w:spacing w:val="1"/>
        </w:rPr>
        <w:t xml:space="preserve"> </w:t>
      </w:r>
      <w:r>
        <w:rPr>
          <w:color w:val="0D0D0D"/>
        </w:rPr>
        <w:t>yang</w:t>
      </w:r>
      <w:r>
        <w:rPr>
          <w:color w:val="0D0D0D"/>
          <w:spacing w:val="-4"/>
        </w:rPr>
        <w:t xml:space="preserve"> </w:t>
      </w:r>
      <w:r>
        <w:rPr>
          <w:color w:val="0D0D0D"/>
        </w:rPr>
        <w:t xml:space="preserve">benar dan </w:t>
      </w:r>
      <w:r>
        <w:rPr>
          <w:color w:val="0D0D0D"/>
          <w:lang w:val="en-US"/>
        </w:rPr>
        <w:t xml:space="preserve">pada tahap inferensi siswa juga tidak membuat kesimpulan dari hasil yang didapat pada soal. </w:t>
      </w:r>
    </w:p>
    <w:p w14:paraId="1637B18F" w14:textId="77777777" w:rsidR="00183BBB" w:rsidRPr="00A0107D" w:rsidRDefault="00183BBB" w:rsidP="00183BBB">
      <w:pPr>
        <w:pStyle w:val="BodyText"/>
        <w:tabs>
          <w:tab w:val="left" w:pos="770"/>
          <w:tab w:val="center" w:pos="3909"/>
        </w:tabs>
        <w:spacing w:before="90" w:line="480" w:lineRule="auto"/>
        <w:ind w:right="119"/>
        <w:jc w:val="center"/>
        <w:rPr>
          <w:b/>
          <w:bCs/>
          <w:color w:val="0D0D0D"/>
          <w:lang w:val="en-US"/>
        </w:rPr>
      </w:pPr>
      <w:r w:rsidRPr="00A42C7F">
        <w:rPr>
          <w:b/>
          <w:bCs/>
          <w:color w:val="0D0D0D"/>
        </w:rPr>
        <w:t>Gambar 1.2</w:t>
      </w:r>
      <w:r>
        <w:rPr>
          <w:b/>
          <w:bCs/>
          <w:color w:val="0D0D0D"/>
          <w:lang w:val="en-US"/>
        </w:rPr>
        <w:t xml:space="preserve"> Jawaban</w:t>
      </w:r>
      <w:r w:rsidRPr="00A42C7F">
        <w:rPr>
          <w:b/>
          <w:bCs/>
          <w:color w:val="0D0D0D"/>
        </w:rPr>
        <w:t xml:space="preserve"> Penyelesaian Siswa</w:t>
      </w:r>
      <w:r>
        <w:rPr>
          <w:b/>
          <w:bCs/>
          <w:color w:val="0D0D0D"/>
          <w:lang w:val="en-US"/>
        </w:rPr>
        <w:t xml:space="preserve"> Materi Jarak</w:t>
      </w:r>
    </w:p>
    <w:p w14:paraId="71A3747E" w14:textId="77777777" w:rsidR="00CC054E" w:rsidRDefault="00183BBB" w:rsidP="00CC054E">
      <w:pPr>
        <w:pStyle w:val="BodyText"/>
        <w:spacing w:before="1" w:line="480" w:lineRule="auto"/>
        <w:ind w:right="117" w:firstLine="720"/>
        <w:jc w:val="both"/>
        <w:rPr>
          <w:color w:val="0D0D0D"/>
          <w:lang w:val="en-US"/>
        </w:rPr>
      </w:pPr>
      <w:r>
        <w:rPr>
          <w:color w:val="0D0D0D"/>
        </w:rPr>
        <w:t>Dari Gambar 1.2 terlihat bahwa siswa belum tepat pada tahap evaluasi dalam membuat rencana</w:t>
      </w:r>
      <w:r>
        <w:rPr>
          <w:color w:val="0D0D0D"/>
          <w:lang w:val="en-US"/>
        </w:rPr>
        <w:t xml:space="preserve"> penyelesaian </w:t>
      </w:r>
      <w:r>
        <w:rPr>
          <w:color w:val="0D0D0D"/>
        </w:rPr>
        <w:t>dan</w:t>
      </w:r>
      <w:r>
        <w:rPr>
          <w:color w:val="0D0D0D"/>
          <w:spacing w:val="1"/>
        </w:rPr>
        <w:t xml:space="preserve"> </w:t>
      </w:r>
      <w:r>
        <w:rPr>
          <w:color w:val="0D0D0D"/>
        </w:rPr>
        <w:t>menyelesaikan</w:t>
      </w:r>
      <w:r>
        <w:rPr>
          <w:color w:val="0D0D0D"/>
          <w:spacing w:val="1"/>
        </w:rPr>
        <w:t xml:space="preserve"> </w:t>
      </w:r>
      <w:r>
        <w:rPr>
          <w:color w:val="0D0D0D"/>
        </w:rPr>
        <w:t>rencana</w:t>
      </w:r>
      <w:r>
        <w:rPr>
          <w:color w:val="0D0D0D"/>
          <w:spacing w:val="1"/>
        </w:rPr>
        <w:t xml:space="preserve"> </w:t>
      </w:r>
      <w:r>
        <w:rPr>
          <w:color w:val="0D0D0D"/>
        </w:rPr>
        <w:t>permasalahan,</w:t>
      </w:r>
      <w:r>
        <w:rPr>
          <w:color w:val="0D0D0D"/>
          <w:spacing w:val="1"/>
        </w:rPr>
        <w:t xml:space="preserve"> </w:t>
      </w:r>
      <w:r>
        <w:rPr>
          <w:color w:val="0D0D0D"/>
        </w:rPr>
        <w:t>baik</w:t>
      </w:r>
      <w:r>
        <w:rPr>
          <w:color w:val="0D0D0D"/>
          <w:spacing w:val="1"/>
        </w:rPr>
        <w:t xml:space="preserve"> </w:t>
      </w:r>
      <w:r>
        <w:rPr>
          <w:color w:val="0D0D0D"/>
        </w:rPr>
        <w:t>dalam</w:t>
      </w:r>
      <w:r>
        <w:rPr>
          <w:color w:val="0D0D0D"/>
          <w:spacing w:val="1"/>
        </w:rPr>
        <w:t xml:space="preserve"> </w:t>
      </w:r>
      <w:r>
        <w:rPr>
          <w:color w:val="0D0D0D"/>
        </w:rPr>
        <w:t>penulisan</w:t>
      </w:r>
      <w:r>
        <w:rPr>
          <w:color w:val="0D0D0D"/>
          <w:spacing w:val="1"/>
        </w:rPr>
        <w:t xml:space="preserve"> </w:t>
      </w:r>
      <w:r>
        <w:rPr>
          <w:color w:val="0D0D0D"/>
        </w:rPr>
        <w:t>dari</w:t>
      </w:r>
      <w:r>
        <w:rPr>
          <w:color w:val="0D0D0D"/>
          <w:spacing w:val="1"/>
        </w:rPr>
        <w:t xml:space="preserve"> </w:t>
      </w:r>
      <w:r>
        <w:rPr>
          <w:color w:val="0D0D0D"/>
        </w:rPr>
        <w:t>s</w:t>
      </w:r>
      <w:r>
        <w:rPr>
          <w:color w:val="0D0D0D"/>
          <w:lang w:val="en-US"/>
        </w:rPr>
        <w:t>i</w:t>
      </w:r>
      <w:r>
        <w:rPr>
          <w:color w:val="0D0D0D"/>
        </w:rPr>
        <w:t>mbol</w:t>
      </w:r>
      <w:r>
        <w:rPr>
          <w:color w:val="0D0D0D"/>
          <w:spacing w:val="1"/>
        </w:rPr>
        <w:t xml:space="preserve"> </w:t>
      </w:r>
      <w:r>
        <w:rPr>
          <w:color w:val="0D0D0D"/>
        </w:rPr>
        <w:t>matematika</w:t>
      </w:r>
      <w:r>
        <w:rPr>
          <w:color w:val="0D0D0D"/>
          <w:spacing w:val="1"/>
        </w:rPr>
        <w:t xml:space="preserve"> </w:t>
      </w:r>
      <w:r>
        <w:rPr>
          <w:color w:val="0D0D0D"/>
        </w:rPr>
        <w:t>dalam</w:t>
      </w:r>
      <w:r>
        <w:rPr>
          <w:color w:val="0D0D0D"/>
          <w:spacing w:val="1"/>
        </w:rPr>
        <w:t xml:space="preserve"> </w:t>
      </w:r>
      <w:r>
        <w:rPr>
          <w:color w:val="0D0D0D"/>
        </w:rPr>
        <w:t>melakukan</w:t>
      </w:r>
      <w:r>
        <w:rPr>
          <w:color w:val="0D0D0D"/>
          <w:spacing w:val="1"/>
        </w:rPr>
        <w:t xml:space="preserve"> </w:t>
      </w:r>
      <w:r>
        <w:rPr>
          <w:color w:val="0D0D0D"/>
        </w:rPr>
        <w:t>perhitungan.</w:t>
      </w:r>
      <w:r>
        <w:rPr>
          <w:color w:val="0D0D0D"/>
          <w:lang w:val="en-US"/>
        </w:rPr>
        <w:t xml:space="preserve"> Dari soal diatas seharusnya siswa dapat membuat proses penyelesaian soal tersebut seperti: </w:t>
      </w:r>
      <m:oMath>
        <m:r>
          <w:rPr>
            <w:rFonts w:ascii="Cambria Math" w:hAnsi="Cambria Math"/>
            <w:color w:val="0D0D0D"/>
            <w:lang w:val="en-US"/>
          </w:rPr>
          <m:t xml:space="preserve">x= </m:t>
        </m:r>
        <m:rad>
          <m:radPr>
            <m:degHide m:val="1"/>
            <m:ctrlPr>
              <w:rPr>
                <w:rFonts w:ascii="Cambria Math" w:hAnsi="Cambria Math"/>
                <w:i/>
                <w:color w:val="0D0D0D"/>
                <w:lang w:val="en-US"/>
              </w:rPr>
            </m:ctrlPr>
          </m:radPr>
          <m:deg/>
          <m:e>
            <m:sSup>
              <m:sSupPr>
                <m:ctrlPr>
                  <w:rPr>
                    <w:rFonts w:ascii="Cambria Math" w:hAnsi="Cambria Math"/>
                    <w:i/>
                    <w:color w:val="0D0D0D"/>
                    <w:lang w:val="en-US"/>
                  </w:rPr>
                </m:ctrlPr>
              </m:sSupPr>
              <m:e>
                <m:r>
                  <w:rPr>
                    <w:rFonts w:ascii="Cambria Math" w:hAnsi="Cambria Math"/>
                    <w:color w:val="0D0D0D"/>
                    <w:lang w:val="en-US"/>
                  </w:rPr>
                  <m:t>15</m:t>
                </m:r>
              </m:e>
              <m:sup>
                <m:r>
                  <w:rPr>
                    <w:rFonts w:ascii="Cambria Math" w:hAnsi="Cambria Math"/>
                    <w:color w:val="0D0D0D"/>
                    <w:lang w:val="en-US"/>
                  </w:rPr>
                  <m:t>2</m:t>
                </m:r>
              </m:sup>
            </m:sSup>
            <m:r>
              <w:rPr>
                <w:rFonts w:ascii="Cambria Math" w:hAnsi="Cambria Math"/>
                <w:color w:val="0D0D0D"/>
                <w:lang w:val="en-US"/>
              </w:rPr>
              <m:t>+</m:t>
            </m:r>
            <m:sSup>
              <m:sSupPr>
                <m:ctrlPr>
                  <w:rPr>
                    <w:rFonts w:ascii="Cambria Math" w:hAnsi="Cambria Math"/>
                    <w:i/>
                    <w:color w:val="0D0D0D"/>
                    <w:lang w:val="en-US"/>
                  </w:rPr>
                </m:ctrlPr>
              </m:sSupPr>
              <m:e>
                <m:r>
                  <w:rPr>
                    <w:rFonts w:ascii="Cambria Math" w:hAnsi="Cambria Math"/>
                    <w:color w:val="0D0D0D"/>
                    <w:lang w:val="en-US"/>
                  </w:rPr>
                  <m:t>36</m:t>
                </m:r>
              </m:e>
              <m:sup>
                <m:r>
                  <w:rPr>
                    <w:rFonts w:ascii="Cambria Math" w:hAnsi="Cambria Math"/>
                    <w:color w:val="0D0D0D"/>
                    <w:lang w:val="en-US"/>
                  </w:rPr>
                  <m:t>2</m:t>
                </m:r>
              </m:sup>
            </m:sSup>
          </m:e>
        </m:rad>
        <m:r>
          <w:rPr>
            <w:rFonts w:ascii="Cambria Math" w:hAnsi="Cambria Math"/>
            <w:color w:val="0D0D0D"/>
            <w:lang w:val="en-US"/>
          </w:rPr>
          <m:t>=</m:t>
        </m:r>
        <m:rad>
          <m:radPr>
            <m:degHide m:val="1"/>
            <m:ctrlPr>
              <w:rPr>
                <w:rFonts w:ascii="Cambria Math" w:hAnsi="Cambria Math"/>
                <w:i/>
                <w:color w:val="0D0D0D"/>
                <w:lang w:val="en-US"/>
              </w:rPr>
            </m:ctrlPr>
          </m:radPr>
          <m:deg/>
          <m:e>
            <m:r>
              <w:rPr>
                <w:rFonts w:ascii="Cambria Math" w:hAnsi="Cambria Math"/>
                <w:color w:val="0D0D0D"/>
                <w:lang w:val="en-US"/>
              </w:rPr>
              <m:t>225+1296</m:t>
            </m:r>
          </m:e>
        </m:rad>
        <m:r>
          <w:rPr>
            <w:rFonts w:ascii="Cambria Math" w:hAnsi="Cambria Math"/>
            <w:color w:val="0D0D0D"/>
            <w:lang w:val="en-US"/>
          </w:rPr>
          <m:t>=</m:t>
        </m:r>
        <m:rad>
          <m:radPr>
            <m:degHide m:val="1"/>
            <m:ctrlPr>
              <w:rPr>
                <w:rFonts w:ascii="Cambria Math" w:hAnsi="Cambria Math"/>
                <w:i/>
                <w:color w:val="0D0D0D"/>
                <w:lang w:val="en-US"/>
              </w:rPr>
            </m:ctrlPr>
          </m:radPr>
          <m:deg/>
          <m:e>
            <m:r>
              <w:rPr>
                <w:rFonts w:ascii="Cambria Math" w:hAnsi="Cambria Math"/>
                <w:color w:val="0D0D0D"/>
                <w:lang w:val="en-US"/>
              </w:rPr>
              <m:t>1521</m:t>
            </m:r>
          </m:e>
        </m:rad>
        <m:r>
          <w:rPr>
            <w:rFonts w:ascii="Cambria Math" w:hAnsi="Cambria Math"/>
            <w:color w:val="0D0D0D"/>
            <w:lang w:val="en-US"/>
          </w:rPr>
          <m:t>=39 km</m:t>
        </m:r>
      </m:oMath>
      <w:r>
        <w:rPr>
          <w:color w:val="0D0D0D"/>
          <w:lang w:val="en-US"/>
        </w:rPr>
        <w:t xml:space="preserve"> dengan demikian maka jarak dari titik awal ke titik akhir</w:t>
      </w:r>
      <w:r>
        <w:rPr>
          <w:color w:val="0D0D0D"/>
        </w:rPr>
        <w:t xml:space="preserve"> </w:t>
      </w:r>
      <w:r>
        <w:rPr>
          <w:color w:val="0D0D0D"/>
          <w:lang w:val="en-US"/>
        </w:rPr>
        <w:t xml:space="preserve">adalah </w:t>
      </w:r>
      <m:oMath>
        <m:r>
          <w:rPr>
            <w:rFonts w:ascii="Cambria Math" w:hAnsi="Cambria Math"/>
            <w:color w:val="0D0D0D"/>
            <w:lang w:val="en-US"/>
          </w:rPr>
          <m:t xml:space="preserve">39km </m:t>
        </m:r>
      </m:oMath>
      <w:r>
        <w:rPr>
          <w:color w:val="0D0D0D"/>
        </w:rPr>
        <w:t xml:space="preserve">dan </w:t>
      </w:r>
      <w:r>
        <w:rPr>
          <w:color w:val="0D0D0D"/>
          <w:lang w:val="en-US"/>
        </w:rPr>
        <w:t>pada tahap inferensi siswa juga tidak membuat kesimpulan dari hasil yang didapat pada soal.</w:t>
      </w:r>
    </w:p>
    <w:p w14:paraId="26B8F2CC" w14:textId="77777777" w:rsidR="00183BBB" w:rsidRDefault="00183BBB" w:rsidP="00CC054E">
      <w:pPr>
        <w:pStyle w:val="BodyText"/>
        <w:spacing w:before="1" w:line="480" w:lineRule="auto"/>
        <w:ind w:right="117" w:firstLine="720"/>
        <w:jc w:val="both"/>
        <w:rPr>
          <w:color w:val="0D0D0D"/>
          <w:lang w:val="en-US"/>
        </w:rPr>
      </w:pPr>
      <w:r>
        <w:rPr>
          <w:color w:val="0D0D0D"/>
        </w:rPr>
        <w:t>Dari</w:t>
      </w:r>
      <w:r>
        <w:rPr>
          <w:color w:val="0D0D0D"/>
          <w:spacing w:val="1"/>
        </w:rPr>
        <w:t xml:space="preserve"> </w:t>
      </w:r>
      <w:r>
        <w:rPr>
          <w:color w:val="0D0D0D"/>
        </w:rPr>
        <w:t>permasalahan</w:t>
      </w:r>
      <w:r>
        <w:rPr>
          <w:color w:val="0D0D0D"/>
          <w:spacing w:val="1"/>
        </w:rPr>
        <w:t xml:space="preserve"> </w:t>
      </w:r>
      <w:r>
        <w:rPr>
          <w:color w:val="0D0D0D"/>
        </w:rPr>
        <w:t>tersebut</w:t>
      </w:r>
      <w:r>
        <w:rPr>
          <w:color w:val="0D0D0D"/>
          <w:spacing w:val="1"/>
        </w:rPr>
        <w:t xml:space="preserve"> </w:t>
      </w:r>
      <w:r>
        <w:rPr>
          <w:color w:val="0D0D0D"/>
        </w:rPr>
        <w:t>siswa</w:t>
      </w:r>
      <w:r>
        <w:rPr>
          <w:color w:val="0D0D0D"/>
          <w:spacing w:val="1"/>
        </w:rPr>
        <w:t xml:space="preserve"> </w:t>
      </w:r>
      <w:r>
        <w:rPr>
          <w:color w:val="0D0D0D"/>
        </w:rPr>
        <w:t>masih</w:t>
      </w:r>
      <w:r>
        <w:rPr>
          <w:color w:val="0D0D0D"/>
          <w:spacing w:val="1"/>
        </w:rPr>
        <w:t xml:space="preserve"> </w:t>
      </w:r>
      <w:r>
        <w:rPr>
          <w:color w:val="0D0D0D"/>
        </w:rPr>
        <w:t>kesulitan</w:t>
      </w:r>
      <w:r>
        <w:rPr>
          <w:color w:val="0D0D0D"/>
          <w:spacing w:val="1"/>
        </w:rPr>
        <w:t xml:space="preserve"> </w:t>
      </w:r>
      <w:r>
        <w:rPr>
          <w:color w:val="0D0D0D"/>
        </w:rPr>
        <w:t>dalam memecahkan suatu masalah untuk lebih berpikir secara kritis.</w:t>
      </w:r>
      <w:r>
        <w:rPr>
          <w:color w:val="0D0D0D"/>
          <w:spacing w:val="1"/>
        </w:rPr>
        <w:t xml:space="preserve"> </w:t>
      </w:r>
      <w:r>
        <w:rPr>
          <w:color w:val="0D0D0D"/>
        </w:rPr>
        <w:t>Kurangnya kemampuan berpikir kritis yang dimiliki oleh siswa</w:t>
      </w:r>
      <w:r>
        <w:rPr>
          <w:color w:val="0D0D0D"/>
          <w:spacing w:val="1"/>
        </w:rPr>
        <w:t xml:space="preserve"> </w:t>
      </w:r>
      <w:r>
        <w:rPr>
          <w:color w:val="0D0D0D"/>
        </w:rPr>
        <w:t xml:space="preserve">dapat menyebabkan proses belajar mengajar tidak mencapai tujuan </w:t>
      </w:r>
      <w:r>
        <w:rPr>
          <w:color w:val="0D0D0D"/>
        </w:rPr>
        <w:lastRenderedPageBreak/>
        <w:t xml:space="preserve">dari </w:t>
      </w:r>
      <w:r>
        <w:rPr>
          <w:color w:val="0D0D0D"/>
          <w:lang w:val="en-US"/>
        </w:rPr>
        <w:t xml:space="preserve">apa yang diharapkan. Hal ini sejalan </w:t>
      </w:r>
      <w:r w:rsidRPr="00E32D43">
        <w:rPr>
          <w:color w:val="0D0D0D"/>
          <w:lang w:val="en-US"/>
        </w:rPr>
        <w:t xml:space="preserve">dengan penelitian yang dilakukan oleh </w:t>
      </w:r>
      <w:r>
        <w:rPr>
          <w:color w:val="0D0D0D"/>
          <w:lang w:val="en-US"/>
        </w:rPr>
        <w:fldChar w:fldCharType="begin" w:fldLock="1"/>
      </w:r>
      <w:r w:rsidR="00830D71">
        <w:rPr>
          <w:color w:val="0D0D0D"/>
          <w:lang w:val="en-US"/>
        </w:rPr>
        <w:instrText>ADDIN CSL_CITATION {"citationItems":[{"id":"ITEM-1","itemData":{"abstract":"This study aims to analyze students mindset in solving a static fluid problem based on metacognition level. This research includes descriptive research. The subject of this research is 99 students of grade XI SMA Batik 2 Surakarta. Data collection methods used are test methods and questionnaires. Data analysis techniques using qualitative descriptive analysis. The results showed that students at the metacognition level of tacit use had a thinking pattern in identifying problems by experimenting based on what was already known, students at the metacognition level of aware use had a thought pattern of identifying problems and representing problems by explaining concepts, students at the metacognition level of strategic use have a mindset of identifying and formulating problems, representing problems and planning solutions for completion by proposing completion measures and students at the reflective use level having a mindset of identifying and formulating problems, representing problems, completion steps and evaluate results and completion by providing reasons for selection of settlement measures. Keywords","author":[{"dropping-particle":"","family":"Pamungkas","given":"Zakaria Sansy","non-dropping-particle":"","parse-names":false,"suffix":""},{"dropping-particle":"","family":"Aminah","given":"Nonoh Siti","non-dropping-particle":"","parse-names":false,"suffix":""},{"dropping-particle":"","family":"Nurosyid","given":"Fahru","non-dropping-particle":"","parse-names":false,"suffix":""}],"container-title":"Jurnal Materi dan Pembelajaran Fisika (JMPF)","id":"ITEM-1","issue":"1","issued":{"date-parts":[["2019"]]},"page":"50-57","title":"Analisis pola pikir Siswa dalam menyelesaikan soal Fluida Statis berdasarkan tingkat metakognisi","type":"article-journal","volume":"9"},"uris":["http://www.mendeley.com/documents/?uuid=5a166943-ea43-47e2-a95f-92452ac5d816"]}],"mendeley":{"formattedCitation":"(Pamungkas et al., 2019)","plainTextFormattedCitation":"(Pamungkas et al., 2019)","previouslyFormattedCitation":"(Pamungkas et al., 2019)"},"properties":{"noteIndex":0},"schema":"https://github.com/citation-style-language/schema/raw/master/csl-citation.json"}</w:instrText>
      </w:r>
      <w:r>
        <w:rPr>
          <w:color w:val="0D0D0D"/>
          <w:lang w:val="en-US"/>
        </w:rPr>
        <w:fldChar w:fldCharType="separate"/>
      </w:r>
      <w:r w:rsidR="00182798" w:rsidRPr="00182798">
        <w:rPr>
          <w:noProof/>
          <w:color w:val="0D0D0D"/>
          <w:lang w:val="en-US"/>
        </w:rPr>
        <w:t>(Pamungkas et al., 2019)</w:t>
      </w:r>
      <w:r>
        <w:rPr>
          <w:color w:val="0D0D0D"/>
          <w:lang w:val="en-US"/>
        </w:rPr>
        <w:fldChar w:fldCharType="end"/>
      </w:r>
      <w:r>
        <w:rPr>
          <w:color w:val="0D0D0D"/>
          <w:lang w:val="en-US"/>
        </w:rPr>
        <w:t xml:space="preserve"> </w:t>
      </w:r>
      <w:r w:rsidRPr="00E32D43">
        <w:rPr>
          <w:color w:val="0D0D0D"/>
          <w:lang w:val="en-US"/>
        </w:rPr>
        <w:t>mengungkapkan bahwa siswa</w:t>
      </w:r>
      <w:r w:rsidRPr="00885B54">
        <w:rPr>
          <w:color w:val="0D0D0D"/>
        </w:rPr>
        <w:t xml:space="preserve"> </w:t>
      </w:r>
      <w:r w:rsidRPr="00E32D43">
        <w:rPr>
          <w:color w:val="0D0D0D"/>
          <w:lang w:val="en-US"/>
        </w:rPr>
        <w:t>mengalami kesulitan</w:t>
      </w:r>
      <w:r>
        <w:rPr>
          <w:color w:val="0D0D0D"/>
          <w:lang w:val="en-US"/>
        </w:rPr>
        <w:t xml:space="preserve"> </w:t>
      </w:r>
      <w:r w:rsidRPr="00E32D43">
        <w:rPr>
          <w:color w:val="0D0D0D"/>
          <w:lang w:val="en-US"/>
        </w:rPr>
        <w:t xml:space="preserve">menentukan strategi penyelesaian yang tepat karena belum tepat menjelaskan rencana penyelesaiannya. </w:t>
      </w:r>
    </w:p>
    <w:p w14:paraId="20473AAD" w14:textId="77777777" w:rsidR="00183BBB" w:rsidRPr="00A12326" w:rsidRDefault="00183BBB" w:rsidP="00183BBB">
      <w:pPr>
        <w:pStyle w:val="BodyText"/>
        <w:spacing w:before="1" w:line="480" w:lineRule="auto"/>
        <w:ind w:right="117" w:firstLine="720"/>
        <w:jc w:val="both"/>
        <w:rPr>
          <w:color w:val="0D0D0D"/>
          <w:lang w:val="en-US"/>
        </w:rPr>
      </w:pPr>
      <w:r w:rsidRPr="00E32D43">
        <w:rPr>
          <w:color w:val="0D0D0D"/>
          <w:lang w:val="en-US"/>
        </w:rPr>
        <w:t xml:space="preserve">Selanjutnya, siswa mengalami kesulitan dalam melakukan prosedur matematika yang benar karena kesalahan konsep dalam </w:t>
      </w:r>
      <w:r>
        <w:rPr>
          <w:color w:val="0D0D0D"/>
          <w:lang w:val="en-US"/>
        </w:rPr>
        <w:t>berpikir kritis</w:t>
      </w:r>
      <w:r w:rsidRPr="00E32D43">
        <w:rPr>
          <w:color w:val="0D0D0D"/>
          <w:lang w:val="en-US"/>
        </w:rPr>
        <w:t xml:space="preserve">. Penyebab kesulitannya adalah kurangnya pemahaman siswa pada materi yang diujikan. Dalam proses pembelajaran saat ini banyak siswa yang sulit untuk </w:t>
      </w:r>
      <w:r>
        <w:rPr>
          <w:color w:val="0D0D0D"/>
          <w:lang w:val="en-US"/>
        </w:rPr>
        <w:t xml:space="preserve">berpikir kritis dalam </w:t>
      </w:r>
      <w:r w:rsidRPr="00E32D43">
        <w:rPr>
          <w:color w:val="0D0D0D"/>
          <w:lang w:val="en-US"/>
        </w:rPr>
        <w:t>memecahkan masalah matematika, siswa di</w:t>
      </w:r>
      <w:r>
        <w:rPr>
          <w:color w:val="0D0D0D"/>
          <w:lang w:val="en-US"/>
        </w:rPr>
        <w:t xml:space="preserve"> </w:t>
      </w:r>
      <w:r w:rsidRPr="00E32D43">
        <w:rPr>
          <w:color w:val="0D0D0D"/>
          <w:lang w:val="en-US"/>
        </w:rPr>
        <w:t xml:space="preserve">tuntut untuk berfikir </w:t>
      </w:r>
      <w:r>
        <w:rPr>
          <w:color w:val="0D0D0D"/>
          <w:lang w:val="en-US"/>
        </w:rPr>
        <w:t>kritis</w:t>
      </w:r>
      <w:r w:rsidRPr="00E32D43">
        <w:rPr>
          <w:color w:val="0D0D0D"/>
          <w:lang w:val="en-US"/>
        </w:rPr>
        <w:t xml:space="preserve"> sehingga mereka harus bekerja keras dan tidak mudah menyerah </w:t>
      </w:r>
      <w:r>
        <w:rPr>
          <w:color w:val="0D0D0D"/>
          <w:lang w:val="en-US"/>
        </w:rPr>
        <w:t>dalam menyelesaikan soal.</w:t>
      </w:r>
    </w:p>
    <w:p w14:paraId="67A2CC06" w14:textId="77777777" w:rsidR="00183BBB" w:rsidRDefault="00183BBB" w:rsidP="00183BBB">
      <w:pPr>
        <w:rPr>
          <w:rFonts w:cs="Times New Roman"/>
          <w:szCs w:val="24"/>
        </w:rPr>
      </w:pPr>
      <w:r>
        <w:rPr>
          <w:rFonts w:cs="Times New Roman"/>
          <w:szCs w:val="24"/>
        </w:rPr>
        <w:t xml:space="preserve">Ketika </w:t>
      </w:r>
      <w:r w:rsidRPr="00840F69">
        <w:rPr>
          <w:rFonts w:cs="Times New Roman"/>
          <w:szCs w:val="24"/>
        </w:rPr>
        <w:t xml:space="preserve"> siswa</w:t>
      </w:r>
      <w:r>
        <w:rPr>
          <w:rFonts w:cs="Times New Roman"/>
          <w:szCs w:val="24"/>
        </w:rPr>
        <w:t xml:space="preserve"> berpikir kritis untuk</w:t>
      </w:r>
      <w:r w:rsidRPr="00840F69">
        <w:rPr>
          <w:rFonts w:cs="Times New Roman"/>
          <w:szCs w:val="24"/>
        </w:rPr>
        <w:t xml:space="preserve"> memecahkan masalah, siswa mencari</w:t>
      </w:r>
      <w:r>
        <w:rPr>
          <w:rFonts w:cs="Times New Roman"/>
          <w:szCs w:val="24"/>
        </w:rPr>
        <w:t xml:space="preserve"> </w:t>
      </w:r>
      <w:r w:rsidRPr="00840F69">
        <w:rPr>
          <w:rFonts w:cs="Times New Roman"/>
          <w:szCs w:val="24"/>
        </w:rPr>
        <w:t xml:space="preserve">solusi yang  tepat  dari  masalah  tersebut dengan caranya sendiri </w:t>
      </w:r>
      <w:r>
        <w:rPr>
          <w:rFonts w:cs="Times New Roman"/>
          <w:szCs w:val="24"/>
        </w:rPr>
        <w:fldChar w:fldCharType="begin" w:fldLock="1"/>
      </w:r>
      <w:r w:rsidR="00830D71">
        <w:rPr>
          <w:rFonts w:cs="Times New Roman"/>
          <w:szCs w:val="24"/>
        </w:rPr>
        <w:instrText>ADDIN CSL_CITATION {"citationItems":[{"id":"ITEM-1","itemData":{"DOI":"10.24176/jkg.v1i2.410","ISSN":"2460-1187","abstract":"Penelitian ini bertujuan untuk mengetahui hubungan antara gaya kognitif siswa dengan kemampuan pemecahan masalah matematika. Metode penelitian yang digunakan adalah metode survei dengan pendekatan korelasional. Populasi penelitian ini adalah siswa SMP 2 Kudus kelas VIII tahun pelajaran 2013/2014. Pengambilan sampel dilakukan secara random dengan instrumen Group Embedded Figure Test (GEFT) untuk menentukan gaya kognitif dan soal pemecahan masalah untuk mengukur kemampuan pemecahan masalah matematika siswa. Hasil penelitian menunjukkan koefisien korelasi antara gaya kognitif dengan kemampuan pemecahan masalah siswa (r_XY ) sebesar 0,624 yang berarti bahwa terdapat hubungan positif dalam taraf tinggi antara gaya kognitif siswa dengan kemampuan pemecahan masalah siswa. Nilai koefisien determinasi 0,390 menunjukkan bahwa sebesar 39% kemampuan pemecahan masalah siswa dipengaruhi oleh gaya kognitif melalui hubungan linier sedangkan 61% dipengaruhi oleh faktor lain selain gaya kognitif.","author":[{"dropping-particle":"","family":"Ulya","given":"Himmatul","non-dropping-particle":"","parse-names":false,"suffix":""}],"container-title":"Jurnal Konseling Gusjigang","id":"ITEM-1","issue":"2","issued":{"date-parts":[["2015"]]},"title":"Hubungan Gaya Kognitif Dengan Kemampuan Pemecahan Masalah Matematika Siswa","type":"article-journal","volume":"1"},"uris":["http://www.mendeley.com/documents/?uuid=b008e3cc-8178-47e6-9f97-e8c42dbbde8d"]}],"mendeley":{"formattedCitation":"(Ulya, 2015)","plainTextFormattedCitation":"(Ulya, 2015)","previouslyFormattedCitation":"(Ulya, 2015)"},"properties":{"noteIndex":0},"schema":"https://github.com/citation-style-language/schema/raw/master/csl-citation.json"}</w:instrText>
      </w:r>
      <w:r>
        <w:rPr>
          <w:rFonts w:cs="Times New Roman"/>
          <w:szCs w:val="24"/>
        </w:rPr>
        <w:fldChar w:fldCharType="separate"/>
      </w:r>
      <w:r w:rsidR="00182798" w:rsidRPr="00182798">
        <w:rPr>
          <w:rFonts w:cs="Times New Roman"/>
          <w:noProof/>
          <w:szCs w:val="24"/>
        </w:rPr>
        <w:t>(Ulya, 2015)</w:t>
      </w:r>
      <w:r>
        <w:rPr>
          <w:rFonts w:cs="Times New Roman"/>
          <w:szCs w:val="24"/>
        </w:rPr>
        <w:fldChar w:fldCharType="end"/>
      </w:r>
      <w:r w:rsidRPr="00840F69">
        <w:rPr>
          <w:rFonts w:cs="Times New Roman"/>
          <w:szCs w:val="24"/>
        </w:rPr>
        <w:t xml:space="preserve">. Pemilihan solusi yang berbeda dari siswa dikarenakan </w:t>
      </w:r>
      <w:r>
        <w:rPr>
          <w:rFonts w:cs="Times New Roman"/>
          <w:szCs w:val="24"/>
        </w:rPr>
        <w:t xml:space="preserve">adanya </w:t>
      </w:r>
      <w:r w:rsidRPr="00840F69">
        <w:rPr>
          <w:rFonts w:cs="Times New Roman"/>
          <w:szCs w:val="24"/>
        </w:rPr>
        <w:t xml:space="preserve">perbedaan gaya   kognitif. </w:t>
      </w:r>
      <w:r>
        <w:rPr>
          <w:rFonts w:cs="Times New Roman"/>
          <w:szCs w:val="24"/>
        </w:rPr>
        <w:t xml:space="preserve"> </w:t>
      </w:r>
      <w:r w:rsidRPr="00392AEB">
        <w:rPr>
          <w:rFonts w:cs="Times New Roman"/>
          <w:szCs w:val="24"/>
        </w:rPr>
        <w:t xml:space="preserve">Gaya kognitif yang dimiliki seseorang akan mempengaruhi perbedaan gaya bereaksi terhadap suatu permasalahan yang ada. Gaya kognitif yang dimiliki setiap individu dibedakan menjadi </w:t>
      </w:r>
      <w:r w:rsidRPr="00392AEB">
        <w:rPr>
          <w:rFonts w:cs="Times New Roman"/>
          <w:i/>
          <w:iCs/>
          <w:szCs w:val="24"/>
        </w:rPr>
        <w:t>field</w:t>
      </w:r>
      <w:r>
        <w:rPr>
          <w:rFonts w:cs="Times New Roman"/>
          <w:i/>
          <w:iCs/>
          <w:szCs w:val="24"/>
        </w:rPr>
        <w:t xml:space="preserve"> </w:t>
      </w:r>
      <w:r w:rsidRPr="00392AEB">
        <w:rPr>
          <w:rFonts w:cs="Times New Roman"/>
          <w:i/>
          <w:iCs/>
          <w:szCs w:val="24"/>
        </w:rPr>
        <w:t>dependent</w:t>
      </w:r>
      <w:r w:rsidRPr="00392AEB">
        <w:rPr>
          <w:rFonts w:cs="Times New Roman"/>
          <w:szCs w:val="24"/>
        </w:rPr>
        <w:t xml:space="preserve"> (FD) dan </w:t>
      </w:r>
      <w:r w:rsidRPr="00392AEB">
        <w:rPr>
          <w:rFonts w:cs="Times New Roman"/>
          <w:i/>
          <w:iCs/>
          <w:szCs w:val="24"/>
        </w:rPr>
        <w:t>field</w:t>
      </w:r>
      <w:r>
        <w:rPr>
          <w:rFonts w:cs="Times New Roman"/>
          <w:i/>
          <w:iCs/>
          <w:szCs w:val="24"/>
        </w:rPr>
        <w:t xml:space="preserve"> </w:t>
      </w:r>
      <w:r w:rsidRPr="00392AEB">
        <w:rPr>
          <w:rFonts w:cs="Times New Roman"/>
          <w:i/>
          <w:iCs/>
          <w:szCs w:val="24"/>
        </w:rPr>
        <w:t>independent</w:t>
      </w:r>
      <w:r w:rsidRPr="00392AEB">
        <w:rPr>
          <w:rFonts w:cs="Times New Roman"/>
          <w:szCs w:val="24"/>
        </w:rPr>
        <w:t xml:space="preserve"> (FI) (Sari et al., 2022; Wijaya, 2020). Gaya kognitif </w:t>
      </w:r>
      <w:r w:rsidRPr="00392AEB">
        <w:rPr>
          <w:rFonts w:cs="Times New Roman"/>
          <w:i/>
          <w:iCs/>
          <w:szCs w:val="24"/>
        </w:rPr>
        <w:lastRenderedPageBreak/>
        <w:t>field</w:t>
      </w:r>
      <w:r>
        <w:rPr>
          <w:rFonts w:cs="Times New Roman"/>
          <w:i/>
          <w:iCs/>
          <w:szCs w:val="24"/>
        </w:rPr>
        <w:t xml:space="preserve"> </w:t>
      </w:r>
      <w:r w:rsidRPr="00392AEB">
        <w:rPr>
          <w:rFonts w:cs="Times New Roman"/>
          <w:i/>
          <w:iCs/>
          <w:szCs w:val="24"/>
        </w:rPr>
        <w:t>dependent</w:t>
      </w:r>
      <w:r w:rsidRPr="00392AEB">
        <w:rPr>
          <w:rFonts w:cs="Times New Roman"/>
          <w:szCs w:val="24"/>
        </w:rPr>
        <w:t xml:space="preserve"> (FD) merupakan</w:t>
      </w:r>
      <w:r w:rsidRPr="00183BBB">
        <w:rPr>
          <w:rFonts w:cs="Times New Roman"/>
          <w:szCs w:val="24"/>
        </w:rPr>
        <w:t xml:space="preserve"> </w:t>
      </w:r>
      <w:r w:rsidRPr="00392AEB">
        <w:rPr>
          <w:rFonts w:cs="Times New Roman"/>
          <w:szCs w:val="24"/>
        </w:rPr>
        <w:t>gaya seseorang yang cenderung berpikir dalam menyelesaikan permasalahan dengan mengandalkan motivasi dari faktor luar</w:t>
      </w:r>
      <w:r>
        <w:rPr>
          <w:rFonts w:cs="Times New Roman"/>
          <w:szCs w:val="24"/>
        </w:rPr>
        <w:t xml:space="preserve"> </w:t>
      </w:r>
      <w:r w:rsidRPr="00392AEB">
        <w:rPr>
          <w:rFonts w:cs="Times New Roman"/>
          <w:szCs w:val="24"/>
        </w:rPr>
        <w:t xml:space="preserve">serta lebih mengedepankan orientasi sosial. Lain halnya dengan </w:t>
      </w:r>
      <w:r w:rsidRPr="00B03345">
        <w:rPr>
          <w:rFonts w:cs="Times New Roman"/>
          <w:i/>
          <w:iCs/>
          <w:szCs w:val="24"/>
        </w:rPr>
        <w:t>field independent</w:t>
      </w:r>
      <w:r w:rsidRPr="00392AEB">
        <w:rPr>
          <w:rFonts w:cs="Times New Roman"/>
          <w:szCs w:val="24"/>
        </w:rPr>
        <w:t xml:space="preserve"> (FI), gaya kognitif </w:t>
      </w:r>
      <w:r w:rsidRPr="00392AEB">
        <w:rPr>
          <w:rFonts w:cs="Times New Roman"/>
          <w:i/>
          <w:iCs/>
          <w:szCs w:val="24"/>
        </w:rPr>
        <w:t>field</w:t>
      </w:r>
      <w:r>
        <w:rPr>
          <w:rFonts w:cs="Times New Roman"/>
          <w:i/>
          <w:iCs/>
          <w:szCs w:val="24"/>
        </w:rPr>
        <w:t xml:space="preserve"> </w:t>
      </w:r>
      <w:r w:rsidRPr="00392AEB">
        <w:rPr>
          <w:rFonts w:cs="Times New Roman"/>
          <w:i/>
          <w:iCs/>
          <w:szCs w:val="24"/>
        </w:rPr>
        <w:t>independent</w:t>
      </w:r>
      <w:r w:rsidRPr="00392AEB">
        <w:rPr>
          <w:rFonts w:cs="Times New Roman"/>
          <w:szCs w:val="24"/>
        </w:rPr>
        <w:t xml:space="preserve"> (FI) merupakan gaya kognitif yang memiliki motivasi dalam diri dalam mengatasi permasalahan serta lebih memiliki orientasi secara impersonal, Witkin (Agustiningtyas et al., 2023). Berdasarkan pendapat tersebut dapat</w:t>
      </w:r>
      <w:r w:rsidRPr="00885B54">
        <w:rPr>
          <w:rFonts w:cs="Times New Roman"/>
          <w:szCs w:val="24"/>
        </w:rPr>
        <w:t xml:space="preserve"> </w:t>
      </w:r>
      <w:r w:rsidRPr="00392AEB">
        <w:rPr>
          <w:rFonts w:cs="Times New Roman"/>
          <w:szCs w:val="24"/>
        </w:rPr>
        <w:t>diterlihat perbedaan dalam kemampuan berpikir dalam mengatasi permasalahan yang ada</w:t>
      </w:r>
      <w:r>
        <w:rPr>
          <w:rFonts w:cs="Times New Roman"/>
          <w:szCs w:val="24"/>
        </w:rPr>
        <w:t>.</w:t>
      </w:r>
    </w:p>
    <w:p w14:paraId="6B79DF77" w14:textId="77777777" w:rsidR="00183BBB" w:rsidRDefault="00183BBB" w:rsidP="00183BBB">
      <w:pPr>
        <w:rPr>
          <w:rFonts w:cs="Times New Roman"/>
          <w:szCs w:val="24"/>
        </w:rPr>
      </w:pPr>
      <w:r>
        <w:rPr>
          <w:rFonts w:cs="Times New Roman"/>
          <w:szCs w:val="24"/>
        </w:rPr>
        <w:t xml:space="preserve">Selain gaya kognitif, kemampuan awal siswa juga </w:t>
      </w:r>
      <w:r w:rsidRPr="00205A81">
        <w:rPr>
          <w:rFonts w:cs="Times New Roman"/>
          <w:szCs w:val="24"/>
        </w:rPr>
        <w:t xml:space="preserve">penting untuk diketahui guru sebelum memulai </w:t>
      </w:r>
      <w:r>
        <w:rPr>
          <w:rFonts w:cs="Times New Roman"/>
          <w:szCs w:val="24"/>
        </w:rPr>
        <w:t xml:space="preserve">kegiatan </w:t>
      </w:r>
      <w:r w:rsidRPr="00205A81">
        <w:rPr>
          <w:rFonts w:cs="Times New Roman"/>
          <w:szCs w:val="24"/>
        </w:rPr>
        <w:t>pembelajarannya</w:t>
      </w:r>
      <w:r>
        <w:rPr>
          <w:rFonts w:cs="Times New Roman"/>
          <w:szCs w:val="24"/>
        </w:rPr>
        <w:t>.</w:t>
      </w:r>
      <w:r>
        <w:t xml:space="preserve"> </w:t>
      </w:r>
      <w:r w:rsidRPr="00205A81">
        <w:rPr>
          <w:rFonts w:cs="Times New Roman"/>
          <w:szCs w:val="24"/>
        </w:rPr>
        <w:t>Oleh karena itu</w:t>
      </w:r>
      <w:r>
        <w:rPr>
          <w:rFonts w:cs="Times New Roman"/>
          <w:szCs w:val="24"/>
        </w:rPr>
        <w:t xml:space="preserve"> siswa</w:t>
      </w:r>
      <w:r w:rsidRPr="00205A81">
        <w:rPr>
          <w:rFonts w:cs="Times New Roman"/>
          <w:szCs w:val="24"/>
        </w:rPr>
        <w:t xml:space="preserve"> di</w:t>
      </w:r>
      <w:r>
        <w:rPr>
          <w:rFonts w:cs="Times New Roman"/>
          <w:szCs w:val="24"/>
        </w:rPr>
        <w:t xml:space="preserve"> </w:t>
      </w:r>
      <w:r w:rsidRPr="00205A81">
        <w:rPr>
          <w:rFonts w:cs="Times New Roman"/>
          <w:szCs w:val="24"/>
        </w:rPr>
        <w:t>harapkan dapat</w:t>
      </w:r>
      <w:r>
        <w:rPr>
          <w:rFonts w:cs="Times New Roman"/>
          <w:szCs w:val="24"/>
        </w:rPr>
        <w:t xml:space="preserve"> </w:t>
      </w:r>
      <w:r w:rsidRPr="00205A81">
        <w:rPr>
          <w:rFonts w:cs="Times New Roman"/>
          <w:szCs w:val="24"/>
        </w:rPr>
        <w:t>mengasah kemampuan awal mereka karena di</w:t>
      </w:r>
      <w:r>
        <w:rPr>
          <w:rFonts w:cs="Times New Roman"/>
          <w:szCs w:val="24"/>
        </w:rPr>
        <w:t xml:space="preserve"> </w:t>
      </w:r>
      <w:r w:rsidRPr="00205A81">
        <w:rPr>
          <w:rFonts w:cs="Times New Roman"/>
          <w:szCs w:val="24"/>
        </w:rPr>
        <w:t>pastikan setiap materi yang telah dipelajari akan berhubungan dengan materi</w:t>
      </w:r>
      <w:r>
        <w:rPr>
          <w:rFonts w:cs="Times New Roman"/>
          <w:szCs w:val="24"/>
        </w:rPr>
        <w:t xml:space="preserve"> yang nantinya akan di pelajari. Dalam hal ini kajian terhadap Kemampuan Awal Matematis (KAM) siswa dirasakan perlu karena k</w:t>
      </w:r>
      <w:r w:rsidRPr="00015BE0">
        <w:rPr>
          <w:rFonts w:cs="Times New Roman"/>
          <w:szCs w:val="24"/>
        </w:rPr>
        <w:t xml:space="preserve">emampuan awal siswa merupakan kemampuan yang telah ada didalam diri siswa sebelum ia memulai pembelajaran. Kemampuan awal dalam mata pelajaran matematika penting untuk diketahui guru sebelum memulai pembelajaran </w:t>
      </w:r>
      <w:r>
        <w:rPr>
          <w:rFonts w:cs="Times New Roman"/>
          <w:szCs w:val="24"/>
        </w:rPr>
        <w:fldChar w:fldCharType="begin" w:fldLock="1"/>
      </w:r>
      <w:r>
        <w:rPr>
          <w:rFonts w:cs="Times New Roman"/>
          <w:szCs w:val="24"/>
        </w:rPr>
        <w:instrText>ADDIN CSL_CITATION {"citationItems":[{"id":"ITEM-1","itemData":{"DOI":"10.31980/mosharafa.v6i2.317","ISSN":"2086-4280","abstract":"AbstrakMatematika memiliki peranan penting dalam kehidupan. Namun, dalam praktik pembelajarannya sebagian siswa masih menganggap matematika sebagai mata pelajaran yang sulit. Bukti-bukti di lapangan menunjukkan bahwa hasil belajar geometri masih rendah. Kesulitan pada materi geometri dapat berdampak pada kesulitan-kesulitan bagian lain dalam materi geometri itu sendiri, karena banyak pokok bahasan dalam geometri yang saling berhubungan. Penelitian ini bertujuan untuk mengetahui faktor penyebab kesulitan siswa dalam proses pemecahan masalah geometri berdasarkan tahapan berpikir Van Hiele serta untuk melihat ketercapaian siswa dalam pemahaman geometri berdasarkan tahapan berpikir geometri Van Hiele. Metode penelitian yang digunakan adalah metode penelitian kualitatif dengan jenis penelitian studi kasus. Subjek penelitian yang diambil sebanyak 6 siswa dari kelas VII C SMP Negeri 6 Garut. Hasil penelitian menunjukkan bahwa ketercapaian siswa pada proses pemecahan masalah geometri berdasarkan tahapan berpikir Van Hiele paling banyak adalah pada tahap 0 (visualisasi). Hal ini ditunjukkan dengan tingginya persentase pencapaian siswa pada tahap visualisasi yaitu sebanyak 96,87 %. Ketercapaian tahapan berpikir Van Hiele yang paling baik dicapai sebesar 3,13% pada tahap 1 (Analisis). Untuk tahap 2 (deduksi informal) dan tahap 3 (deduksi) belum ada siswa yang mampu mencapai tahapan tersebut. Faktor yang menjadi penyebab kesulitan siswa dalam materi segiempat disebabkan karena beberapa hal, yaitu pemahaman mengenai konsep dan sifat-sifat segiempat yang kurang, pemahaman sebelumnya mengenai materi bangun datar segiempat yang masih kurang kuat, kurangnya keterampilan menggunakan ide-ide geometri dalam memecahkan masalah matematika yang berkaitan dengan bangun segiempat, serta kondisi kelas yang kurang kondusif untuk belajar.Kata Kunci: Kesulitan siswa pada geometri, tahapan berpikir Van Hiele, Kualitatif, Studi Kasus.AbstractMathematics has an important role in life. However, in the practice of learning some students still regard mathematics as a difficult subject. The evidence in the field shows that the geometry learning result is still low. Difficulties in geometrical matter can affect the difficulties of other parts of the material itself, since many of the subjects in the geometry are interconnected. This study aims to determine the factors causing student difficulties in the process of solving geometry problems based on the stages of thinking Van Hiele and to s…","author":[{"dropping-particle":"","family":"Sholihah","given":"Silfi Zainatu","non-dropping-particle":"","parse-names":false,"suffix":""},{"dropping-particle":"","family":"Afriansyah","given":"Ekasatya Aldila","non-dropping-particle":"","parse-names":false,"suffix":""}],"container-title":"Mosharafa: Jurnal Pendidikan Matematika","id":"ITEM-1","issue":"2","issued":{"date-parts":[["2018"]]},"page":"287-298","title":"Analisis Kesulitan Siswa dalam Proses Pemecahan Masalah Geometri Berdasarkan Tahapan Berpikir Van Hiele","type":"article-journal","volume":"6"},"uris":["http://www.mendeley.com/documents/?uuid=b0a50f8a-86c3-44fd-a584-b067ad62059d"]}],"mendeley":{"formattedCitation":"(Sholihah &amp; Afriansyah, 2018)","plainTextFormattedCitation":"(Sholihah &amp; Afriansyah, 2018)","previouslyFormattedCitation":"(Sholihah &amp; Afriansyah, 2018)"},"properties":{"noteIndex":0},"schema":"https://github.com/citation-style-language/schema/raw/master/csl-citation.json"}</w:instrText>
      </w:r>
      <w:r>
        <w:rPr>
          <w:rFonts w:cs="Times New Roman"/>
          <w:szCs w:val="24"/>
        </w:rPr>
        <w:fldChar w:fldCharType="separate"/>
      </w:r>
      <w:r w:rsidRPr="00526CE7">
        <w:rPr>
          <w:rFonts w:cs="Times New Roman"/>
          <w:noProof/>
          <w:szCs w:val="24"/>
        </w:rPr>
        <w:t>(Sholihah &amp; Afriansyah, 2018)</w:t>
      </w:r>
      <w:r>
        <w:rPr>
          <w:rFonts w:cs="Times New Roman"/>
          <w:szCs w:val="24"/>
        </w:rPr>
        <w:fldChar w:fldCharType="end"/>
      </w:r>
      <w:r>
        <w:rPr>
          <w:rFonts w:cs="Times New Roman"/>
          <w:szCs w:val="24"/>
        </w:rPr>
        <w:t xml:space="preserve">. </w:t>
      </w:r>
    </w:p>
    <w:p w14:paraId="3D7EB78A" w14:textId="77777777" w:rsidR="00183BBB" w:rsidRDefault="00183BBB" w:rsidP="00183BBB">
      <w:pPr>
        <w:rPr>
          <w:rFonts w:cs="Times New Roman"/>
          <w:szCs w:val="24"/>
        </w:rPr>
      </w:pPr>
      <w:r>
        <w:rPr>
          <w:rFonts w:cs="Times New Roman"/>
          <w:szCs w:val="24"/>
        </w:rPr>
        <w:lastRenderedPageBreak/>
        <w:t xml:space="preserve">Selain itu  </w:t>
      </w:r>
      <w:r>
        <w:rPr>
          <w:rFonts w:cs="Times New Roman"/>
          <w:szCs w:val="24"/>
        </w:rPr>
        <w:fldChar w:fldCharType="begin" w:fldLock="1"/>
      </w:r>
      <w:r w:rsidR="00182798">
        <w:rPr>
          <w:rFonts w:cs="Times New Roman"/>
          <w:szCs w:val="24"/>
        </w:rPr>
        <w:instrText>ADDIN CSL_CITATION {"citationItems":[{"id":"ITEM-1","itemData":{"DOI":"10.24176/wasis.v1i1.4513","abstract":"This research described implementation of Problem Based Learning to improve teacher’s teaching skill, the students’ learning activities, and critical thinking ability of the students.This classroom action research was conducted for fourth graders of SD 1 Barongan Kudus. consisting of 41 students. It lasted in two cycles. The independent variables were Problem Based Learning model and life box. The dependent variables were critical thinking ability. Data collections in this research consist are test, observation, interview, and documentation. The data analysis were quantitative and qualitative.The result showed improvement. Teacher’s skill improved in cycle I, from 78.7 into 89.1 in cycle II. The students’ learning activities improved from cycle I, 78.8 into cycle II, 88.6. Critical thinking ability of the students from cycle I, 73.2 improved into 86.8 in cycle II.It is concluded that critical thinking ability of the students could be improved through Problem based Learning model with life box media in SD 1 Barongan Kudus.","author":[{"dropping-particle":"","family":"Amalia","given":"Syarifa Rahma","non-dropping-particle":"","parse-names":false,"suffix":""},{"dropping-particle":"","family":"Fakhriyah","given":"Fina","non-dropping-particle":"","parse-names":false,"suffix":""},{"dropping-particle":"","family":"Ardianti","given":"Sekar Dwi","non-dropping-particle":"","parse-names":false,"suffix":""}],"container-title":"WASIS : Jurnal Ilmiah Pendidikan","id":"ITEM-1","issue":"1","issued":{"date-parts":[["2020"]]},"page":"7-13","title":"Peningkatan Kemampuan Berpikir Kritis Siswa Melalui Model Problem Based Learning Berbantuan Media Kotak Kehidupan Pada Tema 6 Cita-Citaku","type":"article-journal","volume":"1"},"uris":["http://www.mendeley.com/documents/?uuid=2d2d3a26-87c6-4ff5-a71b-541d493e31b9"]}],"mendeley":{"formattedCitation":"(Amalia et al., 2020)","manualFormatting":"Amalia et al., (2020)","plainTextFormattedCitation":"(Amalia et al., 2020)","previouslyFormattedCitation":"(Amalia et al., 2020)"},"properties":{"noteIndex":0},"schema":"https://github.com/citation-style-language/schema/raw/master/csl-citation.json"}</w:instrText>
      </w:r>
      <w:r>
        <w:rPr>
          <w:rFonts w:cs="Times New Roman"/>
          <w:szCs w:val="24"/>
        </w:rPr>
        <w:fldChar w:fldCharType="separate"/>
      </w:r>
      <w:r w:rsidRPr="00690900">
        <w:rPr>
          <w:rFonts w:cs="Times New Roman"/>
          <w:noProof/>
          <w:szCs w:val="24"/>
        </w:rPr>
        <w:t xml:space="preserve">Amalia et al., </w:t>
      </w:r>
      <w:r>
        <w:rPr>
          <w:rFonts w:cs="Times New Roman"/>
          <w:noProof/>
          <w:szCs w:val="24"/>
        </w:rPr>
        <w:t>(</w:t>
      </w:r>
      <w:r w:rsidRPr="00690900">
        <w:rPr>
          <w:rFonts w:cs="Times New Roman"/>
          <w:noProof/>
          <w:szCs w:val="24"/>
        </w:rPr>
        <w:t>2020)</w:t>
      </w:r>
      <w:r>
        <w:rPr>
          <w:rFonts w:cs="Times New Roman"/>
          <w:szCs w:val="24"/>
        </w:rPr>
        <w:fldChar w:fldCharType="end"/>
      </w:r>
      <w:r>
        <w:rPr>
          <w:rFonts w:cs="Times New Roman"/>
          <w:szCs w:val="24"/>
        </w:rPr>
        <w:t xml:space="preserve"> </w:t>
      </w:r>
      <w:r w:rsidRPr="00015BE0">
        <w:rPr>
          <w:rFonts w:cs="Times New Roman"/>
          <w:szCs w:val="24"/>
        </w:rPr>
        <w:t>Mengatakan dalam pembelajaran matematika kemampuan awal siswa juga</w:t>
      </w:r>
      <w:r>
        <w:rPr>
          <w:rFonts w:cs="Times New Roman"/>
          <w:szCs w:val="24"/>
        </w:rPr>
        <w:t xml:space="preserve"> </w:t>
      </w:r>
      <w:r w:rsidRPr="00015BE0">
        <w:rPr>
          <w:rFonts w:cs="Times New Roman"/>
          <w:szCs w:val="24"/>
        </w:rPr>
        <w:t>turut mempengaruhi keberhasilan siswa</w:t>
      </w:r>
      <w:r>
        <w:rPr>
          <w:rFonts w:cs="Times New Roman"/>
          <w:szCs w:val="24"/>
        </w:rPr>
        <w:t xml:space="preserve"> </w:t>
      </w:r>
      <w:r w:rsidRPr="00015BE0">
        <w:rPr>
          <w:rFonts w:cs="Times New Roman"/>
          <w:szCs w:val="24"/>
        </w:rPr>
        <w:t>dalam pembelajaran, karena materi matematika pada umumnya tersusun secara  hirarkis, materi yang satu merupakan prasyarat untuk materi berikutnya. Apabila siswa tidak menguasai materi prasyarat (kemampuan awal) maka siswa akan mengalami kesulitan dalam menguasai materi yang memerlukan materi prasyarat</w:t>
      </w:r>
      <w:r w:rsidRPr="00183BBB">
        <w:rPr>
          <w:rFonts w:cs="Times New Roman"/>
          <w:szCs w:val="24"/>
        </w:rPr>
        <w:t xml:space="preserve"> </w:t>
      </w:r>
      <w:r w:rsidRPr="00015BE0">
        <w:rPr>
          <w:rFonts w:cs="Times New Roman"/>
          <w:szCs w:val="24"/>
        </w:rPr>
        <w:t>tersebut. Siswa yang memiliki kemampuan awal mengenai konsep yang berkaitan dengan materi baru akan merasa antusias dalam mempelajari materi tersebut, karena mereka telah mengerti dan paham mengenai konsep yang berkaitan dengan materi tersebut.</w:t>
      </w:r>
      <w:r>
        <w:rPr>
          <w:rFonts w:cs="Times New Roman"/>
          <w:szCs w:val="24"/>
        </w:rPr>
        <w:t xml:space="preserve"> </w:t>
      </w:r>
    </w:p>
    <w:p w14:paraId="415404C5" w14:textId="77777777" w:rsidR="00183BBB" w:rsidRDefault="00183BBB" w:rsidP="00183BBB">
      <w:r>
        <w:t>Berdasarkan uraian diatas, kemampuan berpikir kritis sangat penting untuk dikembangkan. Kemampuan berpikir kritis mampu membantu seseorang untuk</w:t>
      </w:r>
      <w:r w:rsidRPr="00885B54">
        <w:t xml:space="preserve"> </w:t>
      </w:r>
      <w:r>
        <w:t xml:space="preserve">bepikir dengan baik serta mengolah informasi secara baik. Kemampuan seseorang dalam berpikir kritis dapat dikembangkan dengan memberikan masalah matematika. Masalah matematika yang digunakan masalah yang berkaitan dengan kehidupan sehari-hari, contohnya ada pada masalah persamaan kuadrat. Pemberian masalah matematika merupakan langkah awal untuk </w:t>
      </w:r>
      <w:r>
        <w:lastRenderedPageBreak/>
        <w:t xml:space="preserve">menggiring siswa berpikir lebih kritis dalam mengolah informasi serta menyelesaikan permasalahan. </w:t>
      </w:r>
    </w:p>
    <w:p w14:paraId="4F47D906" w14:textId="77777777" w:rsidR="00183BBB" w:rsidRDefault="00183BBB" w:rsidP="00183BBB">
      <w:r>
        <w:t xml:space="preserve">Penyelesaian matematika akan berjalan dengan baik apabila mampu diselesaikan dengan pemecahan masalah yang sistematis. Setiap siswa dalam memecahkan masalah terkadang tidak sesuai dengan langkah-langkah akan tetapi hasil yang didapat bernilai benar. Perbedaan tersebut dikarenakan terdapat gaya kognitif masing-masing siswa. Gaya kognitif merupakan karakteristik dari siswa dalam berpikir, mengolah informasi, dan memecahkan masalah. Gaya kognitif yang digunakan pada penelitian ini yaitu </w:t>
      </w:r>
      <w:r w:rsidRPr="008E04D5">
        <w:rPr>
          <w:i/>
          <w:iCs/>
        </w:rPr>
        <w:t>field</w:t>
      </w:r>
      <w:r>
        <w:rPr>
          <w:i/>
          <w:iCs/>
        </w:rPr>
        <w:t xml:space="preserve"> </w:t>
      </w:r>
      <w:r w:rsidRPr="008E04D5">
        <w:rPr>
          <w:i/>
          <w:iCs/>
        </w:rPr>
        <w:t>dependent</w:t>
      </w:r>
      <w:r>
        <w:t xml:space="preserve"> (FD) dan </w:t>
      </w:r>
      <w:r w:rsidRPr="008E04D5">
        <w:rPr>
          <w:i/>
          <w:iCs/>
        </w:rPr>
        <w:t>field independent</w:t>
      </w:r>
      <w:r>
        <w:t xml:space="preserve"> (FI).</w:t>
      </w:r>
    </w:p>
    <w:p w14:paraId="125DA4C2" w14:textId="77777777" w:rsidR="00183BBB" w:rsidRDefault="00183BBB" w:rsidP="00183BBB">
      <w:pPr>
        <w:rPr>
          <w:rFonts w:cs="Times New Roman"/>
          <w:szCs w:val="24"/>
        </w:rPr>
      </w:pPr>
      <w:r>
        <w:t>Berdasarkan latar belakang diatas, maka akan diambil judul penelitian “Analisis Kemampuan Berpikir Kritis Matematis Siswa SMK Berdasarkan Gaya Kognitif Dan Kemampuan Awal Matematis”. Penelitian yang serupa pernah</w:t>
      </w:r>
      <w:r w:rsidRPr="00183BBB">
        <w:t xml:space="preserve"> </w:t>
      </w:r>
      <w:r>
        <w:t>dilakukan oleh Rufaidah &amp; Ismail (2021). Kebaruan pada penelitian kali ini terletak pada kemampuan awal matematis, masalah matematika, dan subjek penelitian. Pada penelitian ini dapat membantu siswa untuk menyelesaikan masalah lebih terperinci, Berdasarkan latar belakang tersebut maka tujuan pada penelitian ini yaitu untuk mendeskripsikan kemampuan berpikir kritis siswa</w:t>
      </w:r>
      <w:r w:rsidRPr="00885B54">
        <w:t xml:space="preserve"> </w:t>
      </w:r>
      <w:r>
        <w:lastRenderedPageBreak/>
        <w:t xml:space="preserve">dalam menyelesaikan soal persamaan kuadrat berdasarkan gaya kognitif </w:t>
      </w:r>
      <w:r w:rsidRPr="008E04D5">
        <w:rPr>
          <w:i/>
          <w:iCs/>
        </w:rPr>
        <w:t>field dependent</w:t>
      </w:r>
      <w:r>
        <w:t xml:space="preserve"> dan </w:t>
      </w:r>
      <w:r w:rsidRPr="008E04D5">
        <w:rPr>
          <w:i/>
          <w:iCs/>
        </w:rPr>
        <w:t>field independent</w:t>
      </w:r>
      <w:r>
        <w:t xml:space="preserve"> dan KAM.</w:t>
      </w:r>
    </w:p>
    <w:bookmarkEnd w:id="19"/>
    <w:bookmarkEnd w:id="20"/>
    <w:p w14:paraId="2D865755" w14:textId="77777777" w:rsidR="00A35943" w:rsidRPr="00183BBB" w:rsidRDefault="00A35943" w:rsidP="00183BBB">
      <w:pPr>
        <w:ind w:firstLine="0"/>
        <w:rPr>
          <w:color w:val="0D0D0D"/>
        </w:rPr>
        <w:sectPr w:rsidR="00A35943" w:rsidRPr="00183BBB" w:rsidSect="00A35943">
          <w:headerReference w:type="even" r:id="rId10"/>
          <w:headerReference w:type="default" r:id="rId11"/>
          <w:footerReference w:type="default" r:id="rId12"/>
          <w:headerReference w:type="first" r:id="rId13"/>
          <w:footerReference w:type="first" r:id="rId14"/>
          <w:pgSz w:w="11906" w:h="16838" w:code="9"/>
          <w:pgMar w:top="2268" w:right="1701" w:bottom="1701" w:left="2268" w:header="720" w:footer="720" w:gutter="0"/>
          <w:pgNumType w:start="1"/>
          <w:cols w:space="720"/>
          <w:titlePg/>
          <w:docGrid w:linePitch="360"/>
        </w:sectPr>
      </w:pPr>
    </w:p>
    <w:p w14:paraId="15D11BD7" w14:textId="77777777" w:rsidR="00E32D43" w:rsidRDefault="00E32D43" w:rsidP="00A35943">
      <w:pPr>
        <w:ind w:firstLine="0"/>
      </w:pPr>
    </w:p>
    <w:p w14:paraId="1225D748" w14:textId="77777777" w:rsidR="00787AF6" w:rsidRDefault="00787AF6" w:rsidP="00D91892">
      <w:pPr>
        <w:pStyle w:val="Heading2"/>
        <w:numPr>
          <w:ilvl w:val="1"/>
          <w:numId w:val="6"/>
        </w:numPr>
        <w:spacing w:before="0" w:beforeAutospacing="0" w:line="480" w:lineRule="auto"/>
      </w:pPr>
      <w:bookmarkStart w:id="21" w:name="_Toc127823024"/>
      <w:bookmarkStart w:id="22" w:name="_Toc128941114"/>
      <w:bookmarkStart w:id="23" w:name="_Toc196362409"/>
      <w:r>
        <w:t>Identifikasi Masalah</w:t>
      </w:r>
      <w:bookmarkEnd w:id="21"/>
      <w:bookmarkEnd w:id="22"/>
      <w:bookmarkEnd w:id="23"/>
      <w:r>
        <w:t xml:space="preserve"> </w:t>
      </w:r>
    </w:p>
    <w:p w14:paraId="50C0A645" w14:textId="77777777" w:rsidR="00183BBB" w:rsidRDefault="00183BBB" w:rsidP="00183BBB">
      <w:r>
        <w:t>Berdasarkan latar belakang masalah di atas, maka penulis dapat mengidentifikasikan masalah dalam penelitian ini sebagai berikut:</w:t>
      </w:r>
    </w:p>
    <w:p w14:paraId="09B778FD" w14:textId="77777777" w:rsidR="00183BBB" w:rsidRDefault="00183BBB" w:rsidP="00183BBB">
      <w:pPr>
        <w:pStyle w:val="ListParagraph"/>
        <w:numPr>
          <w:ilvl w:val="0"/>
          <w:numId w:val="2"/>
        </w:numPr>
        <w:ind w:left="426" w:hanging="426"/>
      </w:pPr>
      <w:r>
        <w:t>Kemampuan berpikir kritis sesuatu yang sulit dan hanya bisa dilakukan oleh mereka yang memiliki IQ berkategori tinggi</w:t>
      </w:r>
      <w:r>
        <w:rPr>
          <w:rFonts w:cs="Times New Roman"/>
          <w:bCs/>
          <w:szCs w:val="24"/>
        </w:rPr>
        <w:t>.</w:t>
      </w:r>
    </w:p>
    <w:p w14:paraId="5EA9462B" w14:textId="77777777" w:rsidR="00183BBB" w:rsidRDefault="00183BBB" w:rsidP="00183BBB">
      <w:pPr>
        <w:pStyle w:val="ListParagraph"/>
        <w:numPr>
          <w:ilvl w:val="0"/>
          <w:numId w:val="2"/>
        </w:numPr>
        <w:ind w:left="426" w:hanging="426"/>
      </w:pPr>
      <w:r>
        <w:t>Rendahnya kemampuan berpikir kritis berdasarkan hasil PISA 2022</w:t>
      </w:r>
    </w:p>
    <w:p w14:paraId="1EF5CBAC" w14:textId="77777777" w:rsidR="00183BBB" w:rsidRDefault="00183BBB" w:rsidP="00183BBB">
      <w:pPr>
        <w:pStyle w:val="ListParagraph"/>
        <w:numPr>
          <w:ilvl w:val="0"/>
          <w:numId w:val="2"/>
        </w:numPr>
        <w:ind w:left="426" w:hanging="426"/>
      </w:pPr>
      <w:r>
        <w:t xml:space="preserve">Kemampuan </w:t>
      </w:r>
      <w:r w:rsidR="0098357F">
        <w:t>be</w:t>
      </w:r>
      <w:r>
        <w:t>rpikir</w:t>
      </w:r>
      <w:r w:rsidR="0098357F">
        <w:t xml:space="preserve"> kritis</w:t>
      </w:r>
      <w:r>
        <w:t xml:space="preserve"> </w:t>
      </w:r>
      <w:r w:rsidR="0098357F">
        <w:t>s</w:t>
      </w:r>
      <w:r>
        <w:t>iswa SMK masih rendah.</w:t>
      </w:r>
    </w:p>
    <w:p w14:paraId="5693361D" w14:textId="77777777" w:rsidR="00183BBB" w:rsidRDefault="00183BBB" w:rsidP="00183BBB">
      <w:pPr>
        <w:pStyle w:val="ListParagraph"/>
        <w:numPr>
          <w:ilvl w:val="0"/>
          <w:numId w:val="2"/>
        </w:numPr>
        <w:ind w:left="426" w:hanging="426"/>
      </w:pPr>
      <w:r>
        <w:t>Pembelajaran selama ini masih berpusat pada guru.</w:t>
      </w:r>
    </w:p>
    <w:p w14:paraId="688FCBF4" w14:textId="77777777" w:rsidR="00821DD8" w:rsidRPr="00787AF6" w:rsidRDefault="00183BBB" w:rsidP="00183BBB">
      <w:pPr>
        <w:pStyle w:val="ListParagraph"/>
        <w:numPr>
          <w:ilvl w:val="0"/>
          <w:numId w:val="2"/>
        </w:numPr>
        <w:ind w:left="426" w:hanging="426"/>
      </w:pPr>
      <w:bookmarkStart w:id="24" w:name="_Toc176082937"/>
      <w:r>
        <w:rPr>
          <w:rFonts w:cs="Times New Roman"/>
          <w:bCs/>
          <w:szCs w:val="24"/>
        </w:rPr>
        <w:t>Masih banyak siswa mengalami kesulitan dalam menyelesaikan masalah soal berpikir kritis.</w:t>
      </w:r>
      <w:bookmarkEnd w:id="24"/>
    </w:p>
    <w:p w14:paraId="6F902C2D" w14:textId="77777777" w:rsidR="00B77590" w:rsidRPr="00B77590" w:rsidRDefault="00787AF6" w:rsidP="00F24EED">
      <w:pPr>
        <w:pStyle w:val="Heading2"/>
        <w:numPr>
          <w:ilvl w:val="1"/>
          <w:numId w:val="6"/>
        </w:numPr>
        <w:spacing w:before="0" w:beforeAutospacing="0" w:line="480" w:lineRule="auto"/>
      </w:pPr>
      <w:bookmarkStart w:id="25" w:name="_Toc127823025"/>
      <w:bookmarkStart w:id="26" w:name="_Toc128941115"/>
      <w:bookmarkStart w:id="27" w:name="_Toc196362410"/>
      <w:r>
        <w:t>Batasan Masalah</w:t>
      </w:r>
      <w:bookmarkEnd w:id="25"/>
      <w:bookmarkEnd w:id="26"/>
      <w:bookmarkEnd w:id="27"/>
      <w:r>
        <w:t xml:space="preserve"> </w:t>
      </w:r>
    </w:p>
    <w:p w14:paraId="08FBA0B4" w14:textId="77777777" w:rsidR="00183BBB" w:rsidRPr="00C30BF3" w:rsidRDefault="00183BBB" w:rsidP="00183BBB">
      <w:pPr>
        <w:tabs>
          <w:tab w:val="left" w:pos="360"/>
        </w:tabs>
        <w:ind w:firstLine="0"/>
      </w:pPr>
      <w:r>
        <w:t>Berdasarkan indentifikasi masalah di atas, maka penulis dapat membatasi masalah dalam penelitian ini sebagai berikut:</w:t>
      </w:r>
    </w:p>
    <w:p w14:paraId="3850D1AA" w14:textId="77777777" w:rsidR="00183BBB" w:rsidRDefault="00183BBB" w:rsidP="00183BBB">
      <w:pPr>
        <w:pStyle w:val="ListParagraph"/>
        <w:numPr>
          <w:ilvl w:val="0"/>
          <w:numId w:val="4"/>
        </w:numPr>
        <w:ind w:left="426" w:hanging="426"/>
      </w:pPr>
      <w:r w:rsidRPr="00725998">
        <w:rPr>
          <w:rStyle w:val="selectable-text"/>
        </w:rPr>
        <w:t xml:space="preserve">Penelitian ini dibatasi pada identifikasi anggapan atau persepsi bahwa berpikir kritis merupakan kemampuan yang sulit dan hanya dapat dikuasai oleh siswa dengan IQ </w:t>
      </w:r>
      <w:r w:rsidRPr="00725998">
        <w:rPr>
          <w:rStyle w:val="selectable-text"/>
        </w:rPr>
        <w:lastRenderedPageBreak/>
        <w:t>tinggi, bukan pada pengukuran kemampuan IQ atau hasil tes intelegensi secara langsung.</w:t>
      </w:r>
    </w:p>
    <w:p w14:paraId="0F882A0C" w14:textId="77777777" w:rsidR="00183BBB" w:rsidRDefault="00183BBB" w:rsidP="00183BBB">
      <w:pPr>
        <w:pStyle w:val="ListParagraph"/>
        <w:numPr>
          <w:ilvl w:val="0"/>
          <w:numId w:val="4"/>
        </w:numPr>
        <w:ind w:left="426" w:hanging="426"/>
        <w:rPr>
          <w:rStyle w:val="selectable-text"/>
        </w:rPr>
      </w:pPr>
      <w:r w:rsidRPr="00C30BF3">
        <w:rPr>
          <w:rStyle w:val="selectable-text"/>
        </w:rPr>
        <w:t>Penelitian ini hanya memfokuskan pada kemampuan berpikir kritis siswa, bukan seluruh kompetensi yang diukur dalam PISA (seperti literasi membaca, matematika, dan sains secara menyeluruh).</w:t>
      </w:r>
    </w:p>
    <w:p w14:paraId="75C1C62E" w14:textId="77777777" w:rsidR="00183BBB" w:rsidRDefault="00183BBB" w:rsidP="00183BBB">
      <w:pPr>
        <w:pStyle w:val="ListParagraph"/>
        <w:numPr>
          <w:ilvl w:val="0"/>
          <w:numId w:val="4"/>
        </w:numPr>
        <w:ind w:left="426" w:hanging="426"/>
        <w:rPr>
          <w:rStyle w:val="selectable-text"/>
        </w:rPr>
      </w:pPr>
      <w:r w:rsidRPr="00A45ADB">
        <w:rPr>
          <w:rStyle w:val="selectable-text"/>
        </w:rPr>
        <w:t xml:space="preserve">Penelitian ini dibatasi pada siswa Sekolah Menengah Kejuruan (SMK) </w:t>
      </w:r>
      <w:r>
        <w:rPr>
          <w:rStyle w:val="selectable-text"/>
        </w:rPr>
        <w:t xml:space="preserve">yang dimaksud adalah kemampuan </w:t>
      </w:r>
      <w:r>
        <w:rPr>
          <w:color w:val="0D0D0D"/>
        </w:rPr>
        <w:t>berpikir kritis</w:t>
      </w:r>
      <w:r w:rsidRPr="008B5EE6">
        <w:rPr>
          <w:color w:val="0D0D0D"/>
        </w:rPr>
        <w:t xml:space="preserve"> </w:t>
      </w:r>
      <w:r>
        <w:rPr>
          <w:rStyle w:val="selectable-text"/>
        </w:rPr>
        <w:t>matematika siswa kelas X</w:t>
      </w:r>
      <w:r w:rsidR="00466DFF">
        <w:rPr>
          <w:rStyle w:val="selectable-text"/>
        </w:rPr>
        <w:t xml:space="preserve"> TSM</w:t>
      </w:r>
      <w:r>
        <w:rPr>
          <w:rStyle w:val="selectable-text"/>
        </w:rPr>
        <w:t xml:space="preserve"> SMK</w:t>
      </w:r>
      <w:r w:rsidR="00466DFF">
        <w:rPr>
          <w:rStyle w:val="selectable-text"/>
        </w:rPr>
        <w:t xml:space="preserve"> Negeri 1 Perbaungan</w:t>
      </w:r>
      <w:r>
        <w:rPr>
          <w:rStyle w:val="selectable-text"/>
        </w:rPr>
        <w:t xml:space="preserve">. </w:t>
      </w:r>
    </w:p>
    <w:p w14:paraId="25DCB8EA" w14:textId="77777777" w:rsidR="00183BBB" w:rsidRPr="004F4275" w:rsidRDefault="00183BBB" w:rsidP="00183BBB">
      <w:pPr>
        <w:pStyle w:val="ListParagraph"/>
        <w:numPr>
          <w:ilvl w:val="0"/>
          <w:numId w:val="4"/>
        </w:numPr>
        <w:ind w:left="426" w:hanging="426"/>
      </w:pPr>
      <w:r w:rsidRPr="00A45ADB">
        <w:t>Penelitian ini difokuskan pada pendekatan pembelajaran yang masih berpusat pada guru</w:t>
      </w:r>
      <w:r>
        <w:t>.</w:t>
      </w:r>
    </w:p>
    <w:p w14:paraId="1FAEB98F" w14:textId="77777777" w:rsidR="00821DD8" w:rsidRPr="00ED286A" w:rsidRDefault="00183BBB" w:rsidP="00183BBB">
      <w:pPr>
        <w:pStyle w:val="ListParagraph"/>
        <w:numPr>
          <w:ilvl w:val="0"/>
          <w:numId w:val="4"/>
        </w:numPr>
        <w:ind w:left="426" w:hanging="426"/>
      </w:pPr>
      <w:r w:rsidRPr="00A45ADB">
        <w:rPr>
          <w:rStyle w:val="selectable-text"/>
        </w:rPr>
        <w:t>Penelitian ini dibatasi pada identifikasi kesulitan siswa dalam menyelesaikan soal-soal yang menuntut kemampuan berpikir kritis</w:t>
      </w:r>
      <w:r>
        <w:rPr>
          <w:rStyle w:val="selectable-text"/>
        </w:rPr>
        <w:t>.</w:t>
      </w:r>
    </w:p>
    <w:p w14:paraId="0D11608B" w14:textId="77777777" w:rsidR="00B77590" w:rsidRPr="00B77590" w:rsidRDefault="00F042FD" w:rsidP="00F24EED">
      <w:pPr>
        <w:pStyle w:val="Heading2"/>
        <w:numPr>
          <w:ilvl w:val="1"/>
          <w:numId w:val="6"/>
        </w:numPr>
        <w:spacing w:before="0" w:beforeAutospacing="0" w:line="480" w:lineRule="auto"/>
      </w:pPr>
      <w:bookmarkStart w:id="28" w:name="_Toc127823026"/>
      <w:bookmarkStart w:id="29" w:name="_Toc128941116"/>
      <w:bookmarkStart w:id="30" w:name="_Toc196362411"/>
      <w:r>
        <w:t>Rumusan Masalah</w:t>
      </w:r>
      <w:bookmarkEnd w:id="28"/>
      <w:bookmarkEnd w:id="29"/>
      <w:bookmarkEnd w:id="30"/>
      <w:r>
        <w:t xml:space="preserve"> </w:t>
      </w:r>
    </w:p>
    <w:p w14:paraId="6EB173CF" w14:textId="77777777" w:rsidR="00F042FD" w:rsidRDefault="00F042FD" w:rsidP="00F24EED">
      <w:r>
        <w:t xml:space="preserve">Berdasarkan latar belakang yang telah dikemukakan sebelumnya, maka rumusan masalah penelitian ini </w:t>
      </w:r>
      <w:r w:rsidR="00767FC9">
        <w:t>adalah:</w:t>
      </w:r>
      <w:r>
        <w:t xml:space="preserve"> </w:t>
      </w:r>
    </w:p>
    <w:p w14:paraId="28B4B8B2" w14:textId="77777777" w:rsidR="00F042FD" w:rsidRDefault="00263B7F" w:rsidP="00821DD8">
      <w:pPr>
        <w:pStyle w:val="ListParagraph"/>
        <w:numPr>
          <w:ilvl w:val="0"/>
          <w:numId w:val="1"/>
        </w:numPr>
        <w:ind w:left="426" w:hanging="426"/>
      </w:pPr>
      <w:r>
        <w:rPr>
          <w:rStyle w:val="selectable-text"/>
        </w:rPr>
        <w:lastRenderedPageBreak/>
        <w:t xml:space="preserve">Bagaimana profil kemampuan </w:t>
      </w:r>
      <w:r w:rsidR="000D3771">
        <w:rPr>
          <w:rStyle w:val="selectable-text"/>
        </w:rPr>
        <w:t xml:space="preserve">berpikir kritis </w:t>
      </w:r>
      <w:r>
        <w:rPr>
          <w:rStyle w:val="selectable-text"/>
        </w:rPr>
        <w:t>siswa yang ditinjau berdasarkan gaya kognitif</w:t>
      </w:r>
      <w:r w:rsidR="000D3771">
        <w:rPr>
          <w:rStyle w:val="selectable-text"/>
        </w:rPr>
        <w:t xml:space="preserve"> </w:t>
      </w:r>
      <w:r w:rsidR="000D3771">
        <w:rPr>
          <w:rStyle w:val="selectable-text"/>
          <w:i/>
          <w:iCs/>
        </w:rPr>
        <w:t xml:space="preserve">field dependent </w:t>
      </w:r>
      <w:r w:rsidR="000D3771">
        <w:rPr>
          <w:rStyle w:val="selectable-text"/>
        </w:rPr>
        <w:t xml:space="preserve">dan gaya kognitif </w:t>
      </w:r>
      <w:r w:rsidR="000D3771">
        <w:rPr>
          <w:rStyle w:val="selectable-text"/>
          <w:i/>
          <w:iCs/>
        </w:rPr>
        <w:t>field independent</w:t>
      </w:r>
      <w:r w:rsidR="000D3771">
        <w:rPr>
          <w:rStyle w:val="selectable-text"/>
        </w:rPr>
        <w:t>?</w:t>
      </w:r>
    </w:p>
    <w:p w14:paraId="381E5F1A" w14:textId="77777777" w:rsidR="00821DD8" w:rsidRDefault="00263B7F" w:rsidP="006D5F62">
      <w:pPr>
        <w:pStyle w:val="ListParagraph"/>
        <w:numPr>
          <w:ilvl w:val="0"/>
          <w:numId w:val="1"/>
        </w:numPr>
        <w:ind w:left="426" w:hanging="426"/>
      </w:pPr>
      <w:r>
        <w:t xml:space="preserve">Bagaimana profil </w:t>
      </w:r>
      <w:r w:rsidR="000060CB">
        <w:t xml:space="preserve">kemampuan berpikir kritis </w:t>
      </w:r>
      <w:r>
        <w:t xml:space="preserve">matematis siswa berdasarkan KAM a) tinggi, b) sedang dan c) </w:t>
      </w:r>
      <w:r w:rsidR="00767FC9">
        <w:t>rendah?</w:t>
      </w:r>
      <w:r>
        <w:t xml:space="preserve"> </w:t>
      </w:r>
      <w:r w:rsidR="00F042FD">
        <w:t xml:space="preserve"> </w:t>
      </w:r>
    </w:p>
    <w:p w14:paraId="00334B81" w14:textId="77777777" w:rsidR="00B77590" w:rsidRPr="00B77590" w:rsidRDefault="00F042FD" w:rsidP="00F24EED">
      <w:pPr>
        <w:pStyle w:val="Heading2"/>
        <w:numPr>
          <w:ilvl w:val="1"/>
          <w:numId w:val="6"/>
        </w:numPr>
        <w:spacing w:before="0" w:beforeAutospacing="0" w:line="480" w:lineRule="auto"/>
      </w:pPr>
      <w:bookmarkStart w:id="31" w:name="_Toc127823027"/>
      <w:bookmarkStart w:id="32" w:name="_Toc128941117"/>
      <w:bookmarkStart w:id="33" w:name="_Toc196362412"/>
      <w:r w:rsidRPr="00787AF6">
        <w:t>Tujuan Penelitian</w:t>
      </w:r>
      <w:bookmarkEnd w:id="31"/>
      <w:bookmarkEnd w:id="32"/>
      <w:bookmarkEnd w:id="33"/>
      <w:r w:rsidRPr="00787AF6">
        <w:t xml:space="preserve"> </w:t>
      </w:r>
    </w:p>
    <w:p w14:paraId="4AE44C49" w14:textId="77777777" w:rsidR="00F042FD" w:rsidRDefault="00F042FD" w:rsidP="00F24EED">
      <w:r>
        <w:t xml:space="preserve">Berdasarkan latar belakang dan rumusan masalah sebelumnya, maka tujuan penelitian ini adalah: </w:t>
      </w:r>
    </w:p>
    <w:p w14:paraId="334F5DBF" w14:textId="77777777" w:rsidR="00F042FD" w:rsidRDefault="00AE73E3">
      <w:pPr>
        <w:pStyle w:val="ListParagraph"/>
        <w:numPr>
          <w:ilvl w:val="0"/>
          <w:numId w:val="3"/>
        </w:numPr>
        <w:ind w:left="426" w:hanging="426"/>
      </w:pPr>
      <w:r>
        <w:t xml:space="preserve">Untuk </w:t>
      </w:r>
      <w:r w:rsidR="00263B7F">
        <w:t xml:space="preserve">menganalisis </w:t>
      </w:r>
      <w:r w:rsidR="00D458D3">
        <w:rPr>
          <w:rStyle w:val="selectable-text"/>
        </w:rPr>
        <w:t>kemampuan</w:t>
      </w:r>
      <w:r w:rsidR="000D3771">
        <w:rPr>
          <w:rStyle w:val="selectable-text"/>
        </w:rPr>
        <w:t xml:space="preserve"> berpikir kritis </w:t>
      </w:r>
      <w:r w:rsidR="00D458D3">
        <w:rPr>
          <w:rStyle w:val="selectable-text"/>
        </w:rPr>
        <w:t xml:space="preserve">siswa yang ditinjau </w:t>
      </w:r>
      <w:r w:rsidR="000D3771">
        <w:rPr>
          <w:rStyle w:val="selectable-text"/>
        </w:rPr>
        <w:t xml:space="preserve">gaya kognitif </w:t>
      </w:r>
      <w:r w:rsidR="000D3771">
        <w:rPr>
          <w:rStyle w:val="selectable-text"/>
          <w:i/>
          <w:iCs/>
        </w:rPr>
        <w:t xml:space="preserve">field dependent </w:t>
      </w:r>
      <w:r w:rsidR="000D3771">
        <w:rPr>
          <w:rStyle w:val="selectable-text"/>
        </w:rPr>
        <w:t xml:space="preserve">dan gaya kognitif </w:t>
      </w:r>
      <w:r w:rsidR="000D3771">
        <w:rPr>
          <w:rStyle w:val="selectable-text"/>
          <w:i/>
          <w:iCs/>
        </w:rPr>
        <w:t>field independent.</w:t>
      </w:r>
    </w:p>
    <w:p w14:paraId="06CC265B" w14:textId="77777777" w:rsidR="00EE3633" w:rsidRDefault="00AE73E3" w:rsidP="00F24EED">
      <w:pPr>
        <w:pStyle w:val="ListParagraph"/>
        <w:numPr>
          <w:ilvl w:val="0"/>
          <w:numId w:val="3"/>
        </w:numPr>
        <w:ind w:left="426" w:hanging="426"/>
      </w:pPr>
      <w:r>
        <w:t xml:space="preserve">Untuk </w:t>
      </w:r>
      <w:r w:rsidR="00D458D3">
        <w:t xml:space="preserve">menganalisis </w:t>
      </w:r>
      <w:r w:rsidR="000060CB">
        <w:t xml:space="preserve">kemampuan berpikir kritis </w:t>
      </w:r>
      <w:r w:rsidR="00D458D3">
        <w:t>matematis siswa berdasarkan KAM a) tinggi, b) sedang dan c) rendah.</w:t>
      </w:r>
    </w:p>
    <w:p w14:paraId="60E82CDA" w14:textId="77777777" w:rsidR="00ED286A" w:rsidRDefault="00ED286A" w:rsidP="00F24EED">
      <w:pPr>
        <w:pStyle w:val="Heading2"/>
        <w:numPr>
          <w:ilvl w:val="1"/>
          <w:numId w:val="6"/>
        </w:numPr>
        <w:spacing w:before="0" w:beforeAutospacing="0" w:line="480" w:lineRule="auto"/>
      </w:pPr>
      <w:bookmarkStart w:id="34" w:name="_Toc127823028"/>
      <w:bookmarkStart w:id="35" w:name="_Toc128941118"/>
      <w:bookmarkStart w:id="36" w:name="_Toc196362413"/>
      <w:r>
        <w:t>Manfaat Penelitian</w:t>
      </w:r>
      <w:bookmarkEnd w:id="34"/>
      <w:bookmarkEnd w:id="35"/>
      <w:bookmarkEnd w:id="36"/>
    </w:p>
    <w:p w14:paraId="460D7F16" w14:textId="77777777" w:rsidR="00D458D3" w:rsidRDefault="00D458D3" w:rsidP="00F24EED">
      <w:r>
        <w:t>Manfaat yang diharapkan dalam penelitian ini adalah:</w:t>
      </w:r>
    </w:p>
    <w:p w14:paraId="0ED14B4F" w14:textId="77777777" w:rsidR="00767FC9" w:rsidRDefault="00767FC9" w:rsidP="00F24EED"/>
    <w:p w14:paraId="0E42C0C9" w14:textId="77777777" w:rsidR="00EE3633" w:rsidRDefault="003E4744">
      <w:pPr>
        <w:pStyle w:val="ListParagraph"/>
        <w:numPr>
          <w:ilvl w:val="0"/>
          <w:numId w:val="12"/>
        </w:numPr>
        <w:ind w:left="360"/>
      </w:pPr>
      <w:r>
        <w:t xml:space="preserve">Bagi </w:t>
      </w:r>
      <w:r w:rsidR="00D458D3">
        <w:t>Siswa</w:t>
      </w:r>
    </w:p>
    <w:p w14:paraId="31EAA381" w14:textId="77777777" w:rsidR="000060CB" w:rsidRDefault="00D458D3" w:rsidP="009D449D">
      <w:pPr>
        <w:pStyle w:val="ListParagraph"/>
        <w:ind w:left="360" w:firstLine="360"/>
      </w:pPr>
      <w:r>
        <w:rPr>
          <w:rStyle w:val="selectable-text"/>
        </w:rPr>
        <w:lastRenderedPageBreak/>
        <w:t xml:space="preserve">Siswa dapat mengetahui bagaimana kemampuan </w:t>
      </w:r>
      <w:r w:rsidR="000D3771">
        <w:rPr>
          <w:rStyle w:val="selectable-text"/>
        </w:rPr>
        <w:t>berpikir kritis</w:t>
      </w:r>
      <w:r>
        <w:rPr>
          <w:rStyle w:val="selectable-text"/>
        </w:rPr>
        <w:t xml:space="preserve"> matematis yang dimilikinya berdasarkan gaya kognitif yang mereka miliki dalam pembelajaran matematika sehingga ia dapat memperbaiki cara belajarnya.</w:t>
      </w:r>
      <w:r w:rsidR="003E4744">
        <w:t xml:space="preserve"> </w:t>
      </w:r>
    </w:p>
    <w:p w14:paraId="118F6674" w14:textId="77777777" w:rsidR="00EE3633" w:rsidRDefault="003E4744">
      <w:pPr>
        <w:pStyle w:val="ListParagraph"/>
        <w:numPr>
          <w:ilvl w:val="0"/>
          <w:numId w:val="12"/>
        </w:numPr>
        <w:ind w:left="360"/>
      </w:pPr>
      <w:r>
        <w:t xml:space="preserve">Bagi </w:t>
      </w:r>
      <w:r w:rsidR="00D458D3">
        <w:t>Guru</w:t>
      </w:r>
      <w:r>
        <w:t xml:space="preserve"> </w:t>
      </w:r>
    </w:p>
    <w:p w14:paraId="455A3AC5" w14:textId="77777777" w:rsidR="00EE3633" w:rsidRDefault="00EE3633" w:rsidP="00EE3633">
      <w:pPr>
        <w:pStyle w:val="ListParagraph"/>
        <w:ind w:left="360" w:firstLine="360"/>
      </w:pPr>
      <w:r w:rsidRPr="00D458D3">
        <w:t xml:space="preserve">Penelitian ini dapat memberikan informasi kepada guru mengenai gaya kognitif siswa dan menjadi masukan kepada guru dalam mendesain pembelajaran ataupun tugas sedemikian rupa yang mampu meningkatkan kemampuan </w:t>
      </w:r>
      <w:r w:rsidR="00B147B3">
        <w:t>berpikir kritis</w:t>
      </w:r>
      <w:r w:rsidRPr="00D458D3">
        <w:t xml:space="preserve"> siswa dengan memperhatikan gaya kognitif siswa.</w:t>
      </w:r>
      <w:r>
        <w:t xml:space="preserve"> </w:t>
      </w:r>
    </w:p>
    <w:p w14:paraId="318D6E1C" w14:textId="77777777" w:rsidR="00EE3633" w:rsidRDefault="00EE3633">
      <w:pPr>
        <w:pStyle w:val="ListParagraph"/>
        <w:numPr>
          <w:ilvl w:val="0"/>
          <w:numId w:val="12"/>
        </w:numPr>
        <w:ind w:left="360"/>
      </w:pPr>
      <w:r>
        <w:t>Bagi Sekolah</w:t>
      </w:r>
    </w:p>
    <w:p w14:paraId="19C5FA25" w14:textId="77777777" w:rsidR="00D458D3" w:rsidRDefault="00D458D3" w:rsidP="00EE3633">
      <w:pPr>
        <w:pStyle w:val="ListParagraph"/>
        <w:ind w:left="360" w:firstLine="360"/>
      </w:pPr>
      <w:r>
        <w:rPr>
          <w:rStyle w:val="selectable-text"/>
        </w:rPr>
        <w:t>Penelitian ini dapat menjadi masukan bagi sekolah dalam upaya meningkatkan dan mengembangkan pembelajaran matematika yang tepat agar terciptanya lembaga pendidikan dengan kualitas yang lebih baik.</w:t>
      </w:r>
    </w:p>
    <w:p w14:paraId="5B1A2C57" w14:textId="77777777" w:rsidR="00EE3633" w:rsidRDefault="00D458D3">
      <w:pPr>
        <w:pStyle w:val="ListParagraph"/>
        <w:numPr>
          <w:ilvl w:val="0"/>
          <w:numId w:val="12"/>
        </w:numPr>
        <w:ind w:left="360"/>
      </w:pPr>
      <w:r>
        <w:t xml:space="preserve">Bagi Peneliti </w:t>
      </w:r>
    </w:p>
    <w:p w14:paraId="1623E9B6" w14:textId="77777777" w:rsidR="00EE3633" w:rsidRDefault="00A6554D" w:rsidP="00EE3633">
      <w:pPr>
        <w:pStyle w:val="ListParagraph"/>
        <w:ind w:left="360" w:firstLine="360"/>
      </w:pPr>
      <w:r>
        <w:rPr>
          <w:rStyle w:val="selectable-text"/>
        </w:rPr>
        <w:t>Melalui penelitian ini, peneliti dapat mengaplikasikan ilmu yang telah didapat selama perkuliahan serta dapat menambah wawasan dan pengetahuan sebagai bekal mengajar.</w:t>
      </w:r>
      <w:r w:rsidR="003E4744">
        <w:t xml:space="preserve"> </w:t>
      </w:r>
    </w:p>
    <w:p w14:paraId="7AC9B85D" w14:textId="77777777" w:rsidR="00EE3633" w:rsidRDefault="00A6554D">
      <w:pPr>
        <w:pStyle w:val="ListParagraph"/>
        <w:numPr>
          <w:ilvl w:val="0"/>
          <w:numId w:val="12"/>
        </w:numPr>
        <w:ind w:left="360"/>
      </w:pPr>
      <w:r>
        <w:lastRenderedPageBreak/>
        <w:t>Bagi Pembaca</w:t>
      </w:r>
    </w:p>
    <w:p w14:paraId="27B2D268" w14:textId="77777777" w:rsidR="005E37DB" w:rsidRPr="005E37DB" w:rsidRDefault="00A6554D" w:rsidP="00EE3633">
      <w:pPr>
        <w:pStyle w:val="ListParagraph"/>
        <w:ind w:left="360" w:firstLine="360"/>
      </w:pPr>
      <w:r>
        <w:rPr>
          <w:rStyle w:val="selectable-text"/>
        </w:rPr>
        <w:t>Penelitian ini diharapkan menjadi informasi yang bermanfaat dan menjadi perbandingan untuk penelitian berikutnya.</w:t>
      </w:r>
    </w:p>
    <w:bookmarkEnd w:id="3"/>
    <w:p w14:paraId="123E94C2" w14:textId="55956EBC" w:rsidR="00413A78" w:rsidRDefault="00413A78" w:rsidP="00413A78">
      <w:pPr>
        <w:ind w:firstLine="0"/>
      </w:pPr>
    </w:p>
    <w:sectPr w:rsidR="00413A78" w:rsidSect="00A5606B">
      <w:headerReference w:type="default" r:id="rId15"/>
      <w:footerReference w:type="default" r:id="rId16"/>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707DD" w14:textId="77777777" w:rsidR="000324BF" w:rsidRDefault="000324BF" w:rsidP="00C71917">
      <w:pPr>
        <w:spacing w:line="240" w:lineRule="auto"/>
      </w:pPr>
      <w:r>
        <w:separator/>
      </w:r>
    </w:p>
  </w:endnote>
  <w:endnote w:type="continuationSeparator" w:id="0">
    <w:p w14:paraId="036D5AB2" w14:textId="77777777" w:rsidR="000324BF" w:rsidRDefault="000324BF" w:rsidP="00C719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10400"/>
      <w:docPartObj>
        <w:docPartGallery w:val="Page Numbers (Bottom of Page)"/>
        <w:docPartUnique/>
      </w:docPartObj>
    </w:sdtPr>
    <w:sdtEndPr>
      <w:rPr>
        <w:noProof/>
      </w:rPr>
    </w:sdtEndPr>
    <w:sdtContent>
      <w:p w14:paraId="13AB570B" w14:textId="77777777" w:rsidR="00A35943" w:rsidRDefault="00A35943">
        <w:pPr>
          <w:pStyle w:val="Footer"/>
          <w:jc w:val="center"/>
        </w:pPr>
        <w:r>
          <w:fldChar w:fldCharType="begin"/>
        </w:r>
        <w:r>
          <w:instrText xml:space="preserve"> PAGE   \* MERGEFORMAT </w:instrText>
        </w:r>
        <w:r>
          <w:fldChar w:fldCharType="separate"/>
        </w:r>
        <w:r w:rsidR="00304571">
          <w:rPr>
            <w:noProof/>
          </w:rPr>
          <w:t>2</w:t>
        </w:r>
        <w:r>
          <w:rPr>
            <w:noProof/>
          </w:rPr>
          <w:fldChar w:fldCharType="end"/>
        </w:r>
      </w:p>
    </w:sdtContent>
  </w:sdt>
  <w:p w14:paraId="2F36EDE1" w14:textId="77777777" w:rsidR="00A35943" w:rsidRDefault="00A359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381148"/>
      <w:docPartObj>
        <w:docPartGallery w:val="Page Numbers (Bottom of Page)"/>
        <w:docPartUnique/>
      </w:docPartObj>
    </w:sdtPr>
    <w:sdtEndPr>
      <w:rPr>
        <w:noProof/>
      </w:rPr>
    </w:sdtEndPr>
    <w:sdtContent>
      <w:p w14:paraId="24E48C03" w14:textId="77777777" w:rsidR="00A35943" w:rsidRDefault="00A35943">
        <w:pPr>
          <w:pStyle w:val="Footer"/>
          <w:jc w:val="center"/>
        </w:pPr>
        <w:r>
          <w:fldChar w:fldCharType="begin"/>
        </w:r>
        <w:r>
          <w:instrText xml:space="preserve"> PAGE   \* MERGEFORMAT </w:instrText>
        </w:r>
        <w:r>
          <w:fldChar w:fldCharType="separate"/>
        </w:r>
        <w:r w:rsidR="00304571">
          <w:rPr>
            <w:noProof/>
          </w:rPr>
          <w:t>1</w:t>
        </w:r>
        <w:r>
          <w:rPr>
            <w:noProof/>
          </w:rPr>
          <w:fldChar w:fldCharType="end"/>
        </w:r>
      </w:p>
    </w:sdtContent>
  </w:sdt>
  <w:p w14:paraId="6EDC2541" w14:textId="77777777" w:rsidR="00A35943" w:rsidRDefault="00A359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7226E" w14:textId="77777777" w:rsidR="00D801B6" w:rsidRDefault="00D801B6" w:rsidP="00995BA9">
    <w:pPr>
      <w:pStyle w:val="Footer"/>
      <w:ind w:firstLine="0"/>
      <w:jc w:val="center"/>
    </w:pPr>
  </w:p>
  <w:p w14:paraId="3980D6EA" w14:textId="77777777" w:rsidR="00D801B6" w:rsidRDefault="00D801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9C51C" w14:textId="77777777" w:rsidR="000324BF" w:rsidRDefault="000324BF" w:rsidP="00C71917">
      <w:pPr>
        <w:spacing w:line="240" w:lineRule="auto"/>
      </w:pPr>
      <w:r>
        <w:separator/>
      </w:r>
    </w:p>
  </w:footnote>
  <w:footnote w:type="continuationSeparator" w:id="0">
    <w:p w14:paraId="2375F192" w14:textId="77777777" w:rsidR="000324BF" w:rsidRDefault="000324BF" w:rsidP="00C7191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9830C" w14:textId="0C75496A" w:rsidR="00D801B6" w:rsidRDefault="00304571">
    <w:pPr>
      <w:pStyle w:val="Header"/>
    </w:pPr>
    <w:r>
      <w:rPr>
        <w:noProof/>
      </w:rPr>
      <w:pict w14:anchorId="0A8E2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8364882" o:spid="_x0000_s2056" type="#_x0000_t75" style="position:absolute;left:0;text-align:left;margin-left:0;margin-top:0;width:299.95pt;height:295.95pt;z-index:-2516510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403695"/>
      <w:docPartObj>
        <w:docPartGallery w:val="Page Numbers (Top of Page)"/>
        <w:docPartUnique/>
      </w:docPartObj>
    </w:sdtPr>
    <w:sdtEndPr>
      <w:rPr>
        <w:noProof/>
      </w:rPr>
    </w:sdtEndPr>
    <w:sdtContent>
      <w:p w14:paraId="33729120" w14:textId="0AF2AD19" w:rsidR="00A35943" w:rsidRDefault="00304571">
        <w:pPr>
          <w:pStyle w:val="Header"/>
          <w:jc w:val="right"/>
        </w:pPr>
        <w:r>
          <w:rPr>
            <w:noProof/>
          </w:rPr>
          <w:pict w14:anchorId="1AE75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8364883" o:spid="_x0000_s2057" type="#_x0000_t75" style="position:absolute;left:0;text-align:left;margin-left:0;margin-top:0;width:299.95pt;height:295.95pt;z-index:-251650048;mso-position-horizontal:center;mso-position-horizontal-relative:margin;mso-position-vertical:center;mso-position-vertical-relative:margin" o:allowincell="f">
              <v:imagedata r:id="rId1" o:title="LOGO-UMN-1" gain="19661f" blacklevel="22938f"/>
              <w10:wrap anchorx="margin" anchory="margin"/>
            </v:shape>
          </w:pict>
        </w:r>
        <w:r w:rsidR="00A35943">
          <w:fldChar w:fldCharType="begin"/>
        </w:r>
        <w:r w:rsidR="00A35943">
          <w:instrText xml:space="preserve"> PAGE   \* MERGEFORMAT </w:instrText>
        </w:r>
        <w:r w:rsidR="00A35943">
          <w:fldChar w:fldCharType="separate"/>
        </w:r>
        <w:r>
          <w:rPr>
            <w:noProof/>
          </w:rPr>
          <w:t>2</w:t>
        </w:r>
        <w:r w:rsidR="00A35943">
          <w:rPr>
            <w:noProof/>
          </w:rPr>
          <w:fldChar w:fldCharType="end"/>
        </w:r>
      </w:p>
    </w:sdtContent>
  </w:sdt>
  <w:p w14:paraId="4D364BCC" w14:textId="77777777" w:rsidR="00A35943" w:rsidRDefault="00A359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A6E80" w14:textId="4E0994B4" w:rsidR="00A35943" w:rsidRDefault="00304571">
    <w:pPr>
      <w:pStyle w:val="Header"/>
    </w:pPr>
    <w:r>
      <w:rPr>
        <w:noProof/>
      </w:rPr>
      <w:pict w14:anchorId="609AA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8364881" o:spid="_x0000_s2055" type="#_x0000_t75" style="position:absolute;left:0;text-align:left;margin-left:0;margin-top:0;width:299.95pt;height:295.95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C668" w14:textId="114A9424" w:rsidR="00D801B6" w:rsidRDefault="00304571">
    <w:pPr>
      <w:pStyle w:val="Header"/>
    </w:pPr>
    <w:r>
      <w:rPr>
        <w:noProof/>
      </w:rPr>
      <w:drawing>
        <wp:anchor distT="0" distB="0" distL="114300" distR="114300" simplePos="0" relativeHeight="251675648" behindDoc="1" locked="0" layoutInCell="0" allowOverlap="1" wp14:anchorId="2E0FB141" wp14:editId="00712FFC">
          <wp:simplePos x="0" y="0"/>
          <wp:positionH relativeFrom="margin">
            <wp:align>center</wp:align>
          </wp:positionH>
          <wp:positionV relativeFrom="margin">
            <wp:align>center</wp:align>
          </wp:positionV>
          <wp:extent cx="3809365" cy="3758565"/>
          <wp:effectExtent l="0" t="0" r="635" b="0"/>
          <wp:wrapNone/>
          <wp:docPr id="15" name="Picture 15" descr="LOGO-UM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UMN-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809365" cy="37585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5B0CC32"/>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3917405"/>
    <w:multiLevelType w:val="hybridMultilevel"/>
    <w:tmpl w:val="F6F6F1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CD66F8"/>
    <w:multiLevelType w:val="hybridMultilevel"/>
    <w:tmpl w:val="4BA69C3C"/>
    <w:lvl w:ilvl="0" w:tplc="13585CF2">
      <w:start w:val="1"/>
      <w:numFmt w:val="decimal"/>
      <w:lvlText w:val="%1."/>
      <w:lvlJc w:val="left"/>
      <w:pPr>
        <w:ind w:left="360" w:hanging="360"/>
      </w:pPr>
      <w:rPr>
        <w:rFonts w:ascii="Times New Roman" w:eastAsiaTheme="minorHAnsi" w:hAnsi="Times New Roman" w:cs="Times New Roman"/>
        <w:b w:val="0"/>
        <w:bCs/>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nsid w:val="1AF568F8"/>
    <w:multiLevelType w:val="hybridMultilevel"/>
    <w:tmpl w:val="93C8EA1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CB4D37"/>
    <w:multiLevelType w:val="hybridMultilevel"/>
    <w:tmpl w:val="40788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BB44DA"/>
    <w:multiLevelType w:val="hybridMultilevel"/>
    <w:tmpl w:val="E648DF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A64E4B"/>
    <w:multiLevelType w:val="hybridMultilevel"/>
    <w:tmpl w:val="55C02CE4"/>
    <w:lvl w:ilvl="0" w:tplc="0409000F">
      <w:start w:val="1"/>
      <w:numFmt w:val="decimal"/>
      <w:lvlText w:val="%1."/>
      <w:lvlJc w:val="left"/>
      <w:pPr>
        <w:ind w:left="720" w:hanging="360"/>
      </w:pPr>
      <w:rPr>
        <w:rFonts w:hint="default"/>
      </w:rPr>
    </w:lvl>
    <w:lvl w:ilvl="1" w:tplc="A9E8B0A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EE6BF4"/>
    <w:multiLevelType w:val="hybridMultilevel"/>
    <w:tmpl w:val="0FBCE604"/>
    <w:lvl w:ilvl="0" w:tplc="594AEA38">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nsid w:val="2C28308F"/>
    <w:multiLevelType w:val="hybridMultilevel"/>
    <w:tmpl w:val="1C5E86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263E43"/>
    <w:multiLevelType w:val="hybridMultilevel"/>
    <w:tmpl w:val="94C013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294FED"/>
    <w:multiLevelType w:val="hybridMultilevel"/>
    <w:tmpl w:val="E1CAC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794884"/>
    <w:multiLevelType w:val="multilevel"/>
    <w:tmpl w:val="C84ED5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4D475622"/>
    <w:multiLevelType w:val="hybridMultilevel"/>
    <w:tmpl w:val="DFAC8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A356C3"/>
    <w:multiLevelType w:val="multilevel"/>
    <w:tmpl w:val="69428E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FE63E2C"/>
    <w:multiLevelType w:val="hybridMultilevel"/>
    <w:tmpl w:val="D5E8B40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0707C73"/>
    <w:multiLevelType w:val="hybridMultilevel"/>
    <w:tmpl w:val="1326EB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14F5EB1"/>
    <w:multiLevelType w:val="hybridMultilevel"/>
    <w:tmpl w:val="436AC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F064A2"/>
    <w:multiLevelType w:val="multilevel"/>
    <w:tmpl w:val="3D32F7E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8">
    <w:nsid w:val="656773A9"/>
    <w:multiLevelType w:val="hybridMultilevel"/>
    <w:tmpl w:val="0E9A9A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5843A96"/>
    <w:multiLevelType w:val="hybridMultilevel"/>
    <w:tmpl w:val="CDC6E3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6286963"/>
    <w:multiLevelType w:val="hybridMultilevel"/>
    <w:tmpl w:val="2E90C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C67558"/>
    <w:multiLevelType w:val="hybridMultilevel"/>
    <w:tmpl w:val="B3B6F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D523BB"/>
    <w:multiLevelType w:val="multilevel"/>
    <w:tmpl w:val="BD32CE4A"/>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B404ABF"/>
    <w:multiLevelType w:val="hybridMultilevel"/>
    <w:tmpl w:val="94FCF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2D5940"/>
    <w:multiLevelType w:val="hybridMultilevel"/>
    <w:tmpl w:val="4ABEF18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14950D5"/>
    <w:multiLevelType w:val="hybridMultilevel"/>
    <w:tmpl w:val="D1CAE618"/>
    <w:lvl w:ilvl="0" w:tplc="D898CFCE">
      <w:start w:val="1"/>
      <w:numFmt w:val="decimal"/>
      <w:lvlText w:val="%1)"/>
      <w:lvlJc w:val="left"/>
      <w:pPr>
        <w:ind w:left="720" w:hanging="360"/>
      </w:pPr>
      <w:rPr>
        <w:rFonts w:hint="default"/>
      </w:rPr>
    </w:lvl>
    <w:lvl w:ilvl="1" w:tplc="DC763F5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396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AD7181"/>
    <w:multiLevelType w:val="multilevel"/>
    <w:tmpl w:val="78EEBB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A9C0A93"/>
    <w:multiLevelType w:val="hybridMultilevel"/>
    <w:tmpl w:val="ABA42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347B1D"/>
    <w:multiLevelType w:val="hybridMultilevel"/>
    <w:tmpl w:val="F184F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6"/>
  </w:num>
  <w:num w:numId="4">
    <w:abstractNumId w:val="13"/>
  </w:num>
  <w:num w:numId="5">
    <w:abstractNumId w:val="5"/>
  </w:num>
  <w:num w:numId="6">
    <w:abstractNumId w:val="26"/>
  </w:num>
  <w:num w:numId="7">
    <w:abstractNumId w:val="11"/>
  </w:num>
  <w:num w:numId="8">
    <w:abstractNumId w:val="7"/>
  </w:num>
  <w:num w:numId="9">
    <w:abstractNumId w:val="0"/>
  </w:num>
  <w:num w:numId="10">
    <w:abstractNumId w:val="2"/>
  </w:num>
  <w:num w:numId="11">
    <w:abstractNumId w:val="1"/>
  </w:num>
  <w:num w:numId="12">
    <w:abstractNumId w:val="12"/>
  </w:num>
  <w:num w:numId="13">
    <w:abstractNumId w:val="18"/>
  </w:num>
  <w:num w:numId="14">
    <w:abstractNumId w:val="3"/>
  </w:num>
  <w:num w:numId="15">
    <w:abstractNumId w:val="14"/>
  </w:num>
  <w:num w:numId="16">
    <w:abstractNumId w:val="17"/>
  </w:num>
  <w:num w:numId="17">
    <w:abstractNumId w:val="24"/>
  </w:num>
  <w:num w:numId="18">
    <w:abstractNumId w:val="19"/>
  </w:num>
  <w:num w:numId="19">
    <w:abstractNumId w:val="25"/>
  </w:num>
  <w:num w:numId="20">
    <w:abstractNumId w:val="9"/>
  </w:num>
  <w:num w:numId="21">
    <w:abstractNumId w:val="21"/>
  </w:num>
  <w:num w:numId="22">
    <w:abstractNumId w:val="8"/>
  </w:num>
  <w:num w:numId="23">
    <w:abstractNumId w:val="4"/>
  </w:num>
  <w:num w:numId="24">
    <w:abstractNumId w:val="28"/>
  </w:num>
  <w:num w:numId="25">
    <w:abstractNumId w:val="27"/>
  </w:num>
  <w:num w:numId="26">
    <w:abstractNumId w:val="20"/>
  </w:num>
  <w:num w:numId="27">
    <w:abstractNumId w:val="23"/>
  </w:num>
  <w:num w:numId="28">
    <w:abstractNumId w:val="10"/>
  </w:num>
  <w:num w:numId="2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72/nmF6wcbbA5wx0NLrv0FzEKFLmnBRsuuiOMKODEl0WGD47RSz8v0svQ5TKEGXWU+5qvF5Fc8Y54R2K6rumfA==" w:salt="LKDxbt6Eyxgt6MVQqKoLEA=="/>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AE"/>
    <w:rsid w:val="000014DE"/>
    <w:rsid w:val="00005D12"/>
    <w:rsid w:val="000060CB"/>
    <w:rsid w:val="00010A4E"/>
    <w:rsid w:val="00012BFE"/>
    <w:rsid w:val="00014019"/>
    <w:rsid w:val="00014128"/>
    <w:rsid w:val="00014963"/>
    <w:rsid w:val="0001578F"/>
    <w:rsid w:val="00016BBC"/>
    <w:rsid w:val="0001761E"/>
    <w:rsid w:val="00021F99"/>
    <w:rsid w:val="00022652"/>
    <w:rsid w:val="000324BF"/>
    <w:rsid w:val="00036D8E"/>
    <w:rsid w:val="0004057D"/>
    <w:rsid w:val="00042270"/>
    <w:rsid w:val="00043DFB"/>
    <w:rsid w:val="00044BC5"/>
    <w:rsid w:val="00045001"/>
    <w:rsid w:val="00045F31"/>
    <w:rsid w:val="000644D2"/>
    <w:rsid w:val="00070CAA"/>
    <w:rsid w:val="0007196B"/>
    <w:rsid w:val="0007224D"/>
    <w:rsid w:val="00073A26"/>
    <w:rsid w:val="00075B10"/>
    <w:rsid w:val="00077CC1"/>
    <w:rsid w:val="00080191"/>
    <w:rsid w:val="00080A76"/>
    <w:rsid w:val="00083A18"/>
    <w:rsid w:val="00085DD9"/>
    <w:rsid w:val="00094ED2"/>
    <w:rsid w:val="00096AC5"/>
    <w:rsid w:val="000A1B2B"/>
    <w:rsid w:val="000A2C43"/>
    <w:rsid w:val="000A593E"/>
    <w:rsid w:val="000A6A67"/>
    <w:rsid w:val="000B5310"/>
    <w:rsid w:val="000B5EED"/>
    <w:rsid w:val="000C5490"/>
    <w:rsid w:val="000D2FDE"/>
    <w:rsid w:val="000D3771"/>
    <w:rsid w:val="000E15A6"/>
    <w:rsid w:val="000E393A"/>
    <w:rsid w:val="000E6BC7"/>
    <w:rsid w:val="000E7E6A"/>
    <w:rsid w:val="000F2594"/>
    <w:rsid w:val="000F4495"/>
    <w:rsid w:val="00103932"/>
    <w:rsid w:val="00117C28"/>
    <w:rsid w:val="001232B4"/>
    <w:rsid w:val="001337A3"/>
    <w:rsid w:val="0013395A"/>
    <w:rsid w:val="001343A8"/>
    <w:rsid w:val="001346A6"/>
    <w:rsid w:val="001377DF"/>
    <w:rsid w:val="00140946"/>
    <w:rsid w:val="00142C62"/>
    <w:rsid w:val="00144E20"/>
    <w:rsid w:val="0015054C"/>
    <w:rsid w:val="00151F45"/>
    <w:rsid w:val="00155A14"/>
    <w:rsid w:val="001603B7"/>
    <w:rsid w:val="0016267A"/>
    <w:rsid w:val="001650C5"/>
    <w:rsid w:val="001657CD"/>
    <w:rsid w:val="001700E9"/>
    <w:rsid w:val="0017055C"/>
    <w:rsid w:val="00180168"/>
    <w:rsid w:val="00180F94"/>
    <w:rsid w:val="00182798"/>
    <w:rsid w:val="00183BBB"/>
    <w:rsid w:val="00186197"/>
    <w:rsid w:val="00186F16"/>
    <w:rsid w:val="00191C06"/>
    <w:rsid w:val="001940AC"/>
    <w:rsid w:val="0019449F"/>
    <w:rsid w:val="001A07F3"/>
    <w:rsid w:val="001A3722"/>
    <w:rsid w:val="001A587E"/>
    <w:rsid w:val="001B09B9"/>
    <w:rsid w:val="001C0CCA"/>
    <w:rsid w:val="001C7CCE"/>
    <w:rsid w:val="001D1E87"/>
    <w:rsid w:val="001E40C2"/>
    <w:rsid w:val="001E425F"/>
    <w:rsid w:val="001E5DC1"/>
    <w:rsid w:val="001E7A3F"/>
    <w:rsid w:val="001F7B8B"/>
    <w:rsid w:val="002018F1"/>
    <w:rsid w:val="002037A7"/>
    <w:rsid w:val="00206C2E"/>
    <w:rsid w:val="0021280E"/>
    <w:rsid w:val="00212969"/>
    <w:rsid w:val="00214490"/>
    <w:rsid w:val="002145BD"/>
    <w:rsid w:val="002150AB"/>
    <w:rsid w:val="00217434"/>
    <w:rsid w:val="00222A4B"/>
    <w:rsid w:val="00224DC3"/>
    <w:rsid w:val="00226860"/>
    <w:rsid w:val="00232730"/>
    <w:rsid w:val="00247CA8"/>
    <w:rsid w:val="002505B0"/>
    <w:rsid w:val="00252FF5"/>
    <w:rsid w:val="002551B1"/>
    <w:rsid w:val="002551E4"/>
    <w:rsid w:val="0025692F"/>
    <w:rsid w:val="002570F8"/>
    <w:rsid w:val="00260569"/>
    <w:rsid w:val="00263B7F"/>
    <w:rsid w:val="00264821"/>
    <w:rsid w:val="00267001"/>
    <w:rsid w:val="002673F4"/>
    <w:rsid w:val="0027216C"/>
    <w:rsid w:val="002841E0"/>
    <w:rsid w:val="0028665E"/>
    <w:rsid w:val="0029034F"/>
    <w:rsid w:val="00293896"/>
    <w:rsid w:val="00294B15"/>
    <w:rsid w:val="002A1B6F"/>
    <w:rsid w:val="002A5E51"/>
    <w:rsid w:val="002B03ED"/>
    <w:rsid w:val="002B1B2C"/>
    <w:rsid w:val="002B3A3D"/>
    <w:rsid w:val="002B766D"/>
    <w:rsid w:val="002B7797"/>
    <w:rsid w:val="002C355A"/>
    <w:rsid w:val="002C79AF"/>
    <w:rsid w:val="002D1C08"/>
    <w:rsid w:val="002D3144"/>
    <w:rsid w:val="002E2EC8"/>
    <w:rsid w:val="002E2FD7"/>
    <w:rsid w:val="002F20C7"/>
    <w:rsid w:val="002F3597"/>
    <w:rsid w:val="00304571"/>
    <w:rsid w:val="00307ECA"/>
    <w:rsid w:val="003105D2"/>
    <w:rsid w:val="003128EC"/>
    <w:rsid w:val="0031494C"/>
    <w:rsid w:val="003278A1"/>
    <w:rsid w:val="0033053D"/>
    <w:rsid w:val="00333D46"/>
    <w:rsid w:val="003343D3"/>
    <w:rsid w:val="00334B3E"/>
    <w:rsid w:val="00334EA3"/>
    <w:rsid w:val="003351C1"/>
    <w:rsid w:val="00342139"/>
    <w:rsid w:val="0034545F"/>
    <w:rsid w:val="003464BF"/>
    <w:rsid w:val="003465D7"/>
    <w:rsid w:val="00351476"/>
    <w:rsid w:val="003523D1"/>
    <w:rsid w:val="00352D55"/>
    <w:rsid w:val="003604C6"/>
    <w:rsid w:val="00362F2A"/>
    <w:rsid w:val="0036393B"/>
    <w:rsid w:val="00363E59"/>
    <w:rsid w:val="00371C42"/>
    <w:rsid w:val="00372F04"/>
    <w:rsid w:val="00375246"/>
    <w:rsid w:val="003758E7"/>
    <w:rsid w:val="00376608"/>
    <w:rsid w:val="00380E8D"/>
    <w:rsid w:val="00382F57"/>
    <w:rsid w:val="003838C0"/>
    <w:rsid w:val="00384E9A"/>
    <w:rsid w:val="00393C13"/>
    <w:rsid w:val="0039542F"/>
    <w:rsid w:val="003A4EE6"/>
    <w:rsid w:val="003A7C7E"/>
    <w:rsid w:val="003B10F5"/>
    <w:rsid w:val="003C06F3"/>
    <w:rsid w:val="003C0A6D"/>
    <w:rsid w:val="003C0B52"/>
    <w:rsid w:val="003C0F1D"/>
    <w:rsid w:val="003C5378"/>
    <w:rsid w:val="003C577D"/>
    <w:rsid w:val="003C5993"/>
    <w:rsid w:val="003D2346"/>
    <w:rsid w:val="003D4697"/>
    <w:rsid w:val="003D7A9D"/>
    <w:rsid w:val="003E096B"/>
    <w:rsid w:val="003E2FDF"/>
    <w:rsid w:val="003E4744"/>
    <w:rsid w:val="003E4FD0"/>
    <w:rsid w:val="003F4915"/>
    <w:rsid w:val="003F6119"/>
    <w:rsid w:val="003F65DC"/>
    <w:rsid w:val="003F6F73"/>
    <w:rsid w:val="00400D3A"/>
    <w:rsid w:val="004021F1"/>
    <w:rsid w:val="004031F2"/>
    <w:rsid w:val="00404364"/>
    <w:rsid w:val="00404D4A"/>
    <w:rsid w:val="00413A78"/>
    <w:rsid w:val="00420C54"/>
    <w:rsid w:val="0042342F"/>
    <w:rsid w:val="00431255"/>
    <w:rsid w:val="00433131"/>
    <w:rsid w:val="00435290"/>
    <w:rsid w:val="00437603"/>
    <w:rsid w:val="0044205D"/>
    <w:rsid w:val="00443AB1"/>
    <w:rsid w:val="004454C2"/>
    <w:rsid w:val="004457DE"/>
    <w:rsid w:val="0044585A"/>
    <w:rsid w:val="004466C0"/>
    <w:rsid w:val="004479D8"/>
    <w:rsid w:val="00453ED1"/>
    <w:rsid w:val="00455015"/>
    <w:rsid w:val="004555FB"/>
    <w:rsid w:val="00455923"/>
    <w:rsid w:val="00460F9A"/>
    <w:rsid w:val="00463E7B"/>
    <w:rsid w:val="00466DFF"/>
    <w:rsid w:val="00471488"/>
    <w:rsid w:val="00471760"/>
    <w:rsid w:val="00471F4D"/>
    <w:rsid w:val="00472997"/>
    <w:rsid w:val="004730BA"/>
    <w:rsid w:val="004736E0"/>
    <w:rsid w:val="00476195"/>
    <w:rsid w:val="0047673F"/>
    <w:rsid w:val="00477E8D"/>
    <w:rsid w:val="004842D2"/>
    <w:rsid w:val="004857CB"/>
    <w:rsid w:val="00490960"/>
    <w:rsid w:val="0049105A"/>
    <w:rsid w:val="0049261A"/>
    <w:rsid w:val="004941B8"/>
    <w:rsid w:val="004957FB"/>
    <w:rsid w:val="00496977"/>
    <w:rsid w:val="004A2047"/>
    <w:rsid w:val="004A2D34"/>
    <w:rsid w:val="004A31A4"/>
    <w:rsid w:val="004A63D1"/>
    <w:rsid w:val="004A76C9"/>
    <w:rsid w:val="004B06FE"/>
    <w:rsid w:val="004B4332"/>
    <w:rsid w:val="004B4B35"/>
    <w:rsid w:val="004B5900"/>
    <w:rsid w:val="004B6099"/>
    <w:rsid w:val="004B73C8"/>
    <w:rsid w:val="004C09E2"/>
    <w:rsid w:val="004C0FAC"/>
    <w:rsid w:val="004C3EAB"/>
    <w:rsid w:val="004C4C17"/>
    <w:rsid w:val="004D103B"/>
    <w:rsid w:val="004D183D"/>
    <w:rsid w:val="004E603E"/>
    <w:rsid w:val="004F2742"/>
    <w:rsid w:val="004F3A20"/>
    <w:rsid w:val="0050092C"/>
    <w:rsid w:val="00504E97"/>
    <w:rsid w:val="00505573"/>
    <w:rsid w:val="005070B5"/>
    <w:rsid w:val="0050767D"/>
    <w:rsid w:val="005110AD"/>
    <w:rsid w:val="00511457"/>
    <w:rsid w:val="00514C4F"/>
    <w:rsid w:val="00514CAF"/>
    <w:rsid w:val="00517123"/>
    <w:rsid w:val="005211CE"/>
    <w:rsid w:val="0052323F"/>
    <w:rsid w:val="005310DC"/>
    <w:rsid w:val="00531AE8"/>
    <w:rsid w:val="00534165"/>
    <w:rsid w:val="005349C2"/>
    <w:rsid w:val="005439AD"/>
    <w:rsid w:val="00547122"/>
    <w:rsid w:val="005511DD"/>
    <w:rsid w:val="005653E4"/>
    <w:rsid w:val="0056772B"/>
    <w:rsid w:val="0057020F"/>
    <w:rsid w:val="00573B80"/>
    <w:rsid w:val="0057540F"/>
    <w:rsid w:val="005757B6"/>
    <w:rsid w:val="0058133D"/>
    <w:rsid w:val="00581FC1"/>
    <w:rsid w:val="00583948"/>
    <w:rsid w:val="005842A1"/>
    <w:rsid w:val="00586DDF"/>
    <w:rsid w:val="00590346"/>
    <w:rsid w:val="005932D3"/>
    <w:rsid w:val="00594C8E"/>
    <w:rsid w:val="00597337"/>
    <w:rsid w:val="00597717"/>
    <w:rsid w:val="005A7C90"/>
    <w:rsid w:val="005B0B39"/>
    <w:rsid w:val="005B1D46"/>
    <w:rsid w:val="005B5583"/>
    <w:rsid w:val="005B6585"/>
    <w:rsid w:val="005B6DFF"/>
    <w:rsid w:val="005C1DCB"/>
    <w:rsid w:val="005C3742"/>
    <w:rsid w:val="005C665A"/>
    <w:rsid w:val="005C7D4B"/>
    <w:rsid w:val="005D40AD"/>
    <w:rsid w:val="005D6B6B"/>
    <w:rsid w:val="005E1EE5"/>
    <w:rsid w:val="005E37DB"/>
    <w:rsid w:val="005E46F5"/>
    <w:rsid w:val="005E5449"/>
    <w:rsid w:val="005E59B8"/>
    <w:rsid w:val="005E6564"/>
    <w:rsid w:val="005E69AE"/>
    <w:rsid w:val="005E6F74"/>
    <w:rsid w:val="005F2E94"/>
    <w:rsid w:val="0061063C"/>
    <w:rsid w:val="00615CB5"/>
    <w:rsid w:val="00636FFB"/>
    <w:rsid w:val="006405BF"/>
    <w:rsid w:val="0064229F"/>
    <w:rsid w:val="00642CA2"/>
    <w:rsid w:val="006507AE"/>
    <w:rsid w:val="006556EE"/>
    <w:rsid w:val="00661B11"/>
    <w:rsid w:val="00663805"/>
    <w:rsid w:val="00665FCD"/>
    <w:rsid w:val="00666024"/>
    <w:rsid w:val="006668AC"/>
    <w:rsid w:val="00672B8C"/>
    <w:rsid w:val="00672C6D"/>
    <w:rsid w:val="006742CD"/>
    <w:rsid w:val="00677965"/>
    <w:rsid w:val="00680B25"/>
    <w:rsid w:val="00681150"/>
    <w:rsid w:val="00682ABF"/>
    <w:rsid w:val="006839B1"/>
    <w:rsid w:val="00683ED1"/>
    <w:rsid w:val="00690CC6"/>
    <w:rsid w:val="00693338"/>
    <w:rsid w:val="00696ADC"/>
    <w:rsid w:val="006A0130"/>
    <w:rsid w:val="006A09B2"/>
    <w:rsid w:val="006A113D"/>
    <w:rsid w:val="006A21F9"/>
    <w:rsid w:val="006A605C"/>
    <w:rsid w:val="006B2719"/>
    <w:rsid w:val="006B486D"/>
    <w:rsid w:val="006B5175"/>
    <w:rsid w:val="006D5ADC"/>
    <w:rsid w:val="006D5F62"/>
    <w:rsid w:val="006E5E6E"/>
    <w:rsid w:val="006E698F"/>
    <w:rsid w:val="006F2968"/>
    <w:rsid w:val="006F5085"/>
    <w:rsid w:val="006F7666"/>
    <w:rsid w:val="006F7903"/>
    <w:rsid w:val="007009AD"/>
    <w:rsid w:val="00700B8D"/>
    <w:rsid w:val="00703836"/>
    <w:rsid w:val="00703D66"/>
    <w:rsid w:val="00704D58"/>
    <w:rsid w:val="00707037"/>
    <w:rsid w:val="007072F8"/>
    <w:rsid w:val="00713204"/>
    <w:rsid w:val="007163F7"/>
    <w:rsid w:val="007200A0"/>
    <w:rsid w:val="00721EB8"/>
    <w:rsid w:val="00725A4E"/>
    <w:rsid w:val="0073001F"/>
    <w:rsid w:val="00730DCB"/>
    <w:rsid w:val="0073457A"/>
    <w:rsid w:val="007424C8"/>
    <w:rsid w:val="00742EE2"/>
    <w:rsid w:val="00743EBB"/>
    <w:rsid w:val="00744A01"/>
    <w:rsid w:val="00744E1E"/>
    <w:rsid w:val="00745C76"/>
    <w:rsid w:val="00747B83"/>
    <w:rsid w:val="00751395"/>
    <w:rsid w:val="0075450D"/>
    <w:rsid w:val="007554CB"/>
    <w:rsid w:val="00757B69"/>
    <w:rsid w:val="007652D1"/>
    <w:rsid w:val="00766162"/>
    <w:rsid w:val="0076758D"/>
    <w:rsid w:val="00767CFF"/>
    <w:rsid w:val="00767FC9"/>
    <w:rsid w:val="00770AC7"/>
    <w:rsid w:val="00772354"/>
    <w:rsid w:val="007723E0"/>
    <w:rsid w:val="0077280F"/>
    <w:rsid w:val="007806AE"/>
    <w:rsid w:val="00780FC0"/>
    <w:rsid w:val="00787AF6"/>
    <w:rsid w:val="00791D77"/>
    <w:rsid w:val="0079447F"/>
    <w:rsid w:val="007960B9"/>
    <w:rsid w:val="00797120"/>
    <w:rsid w:val="007A1EE0"/>
    <w:rsid w:val="007A2236"/>
    <w:rsid w:val="007A3B3C"/>
    <w:rsid w:val="007A5BE4"/>
    <w:rsid w:val="007A7AA5"/>
    <w:rsid w:val="007A7DCA"/>
    <w:rsid w:val="007B0D14"/>
    <w:rsid w:val="007B0F9C"/>
    <w:rsid w:val="007B1ACA"/>
    <w:rsid w:val="007B4A5D"/>
    <w:rsid w:val="007B66BF"/>
    <w:rsid w:val="007C16AD"/>
    <w:rsid w:val="007C296A"/>
    <w:rsid w:val="007C4C5D"/>
    <w:rsid w:val="007D4480"/>
    <w:rsid w:val="007D6924"/>
    <w:rsid w:val="007E383A"/>
    <w:rsid w:val="007F1D07"/>
    <w:rsid w:val="007F5E67"/>
    <w:rsid w:val="007F7910"/>
    <w:rsid w:val="007F7A20"/>
    <w:rsid w:val="008014DC"/>
    <w:rsid w:val="00802300"/>
    <w:rsid w:val="00804C4A"/>
    <w:rsid w:val="008066F4"/>
    <w:rsid w:val="00813001"/>
    <w:rsid w:val="00814978"/>
    <w:rsid w:val="00815B6D"/>
    <w:rsid w:val="00816641"/>
    <w:rsid w:val="00816CDE"/>
    <w:rsid w:val="00817F9A"/>
    <w:rsid w:val="00821DD8"/>
    <w:rsid w:val="00822FC3"/>
    <w:rsid w:val="00823910"/>
    <w:rsid w:val="00823D65"/>
    <w:rsid w:val="008241A5"/>
    <w:rsid w:val="00824EE6"/>
    <w:rsid w:val="00826CFE"/>
    <w:rsid w:val="00826ED0"/>
    <w:rsid w:val="00830D71"/>
    <w:rsid w:val="00831FA5"/>
    <w:rsid w:val="00832A22"/>
    <w:rsid w:val="00833BEB"/>
    <w:rsid w:val="00840167"/>
    <w:rsid w:val="00851D91"/>
    <w:rsid w:val="00853CE3"/>
    <w:rsid w:val="008633B0"/>
    <w:rsid w:val="0086357C"/>
    <w:rsid w:val="00872CBD"/>
    <w:rsid w:val="0087314B"/>
    <w:rsid w:val="00874630"/>
    <w:rsid w:val="008776E4"/>
    <w:rsid w:val="00882066"/>
    <w:rsid w:val="008855F9"/>
    <w:rsid w:val="008930B7"/>
    <w:rsid w:val="00894D74"/>
    <w:rsid w:val="008972C7"/>
    <w:rsid w:val="008A0E7B"/>
    <w:rsid w:val="008B5EE6"/>
    <w:rsid w:val="008C027A"/>
    <w:rsid w:val="008C34EF"/>
    <w:rsid w:val="008C7C6B"/>
    <w:rsid w:val="008D0BF7"/>
    <w:rsid w:val="008D2111"/>
    <w:rsid w:val="008D2DFB"/>
    <w:rsid w:val="008D6684"/>
    <w:rsid w:val="008D7FC4"/>
    <w:rsid w:val="008E139F"/>
    <w:rsid w:val="008F43A4"/>
    <w:rsid w:val="008F4536"/>
    <w:rsid w:val="008F4EA5"/>
    <w:rsid w:val="008F607A"/>
    <w:rsid w:val="00903DDA"/>
    <w:rsid w:val="00905D03"/>
    <w:rsid w:val="0090629E"/>
    <w:rsid w:val="0090701B"/>
    <w:rsid w:val="00910AD3"/>
    <w:rsid w:val="00911C4C"/>
    <w:rsid w:val="009138E3"/>
    <w:rsid w:val="00915B6B"/>
    <w:rsid w:val="00916215"/>
    <w:rsid w:val="0091663F"/>
    <w:rsid w:val="00920D24"/>
    <w:rsid w:val="009243B6"/>
    <w:rsid w:val="00926038"/>
    <w:rsid w:val="00926E2A"/>
    <w:rsid w:val="00927D6F"/>
    <w:rsid w:val="0093214C"/>
    <w:rsid w:val="00947EC1"/>
    <w:rsid w:val="00947F05"/>
    <w:rsid w:val="00950F67"/>
    <w:rsid w:val="00950FB4"/>
    <w:rsid w:val="00952858"/>
    <w:rsid w:val="0095607C"/>
    <w:rsid w:val="00961444"/>
    <w:rsid w:val="009624EC"/>
    <w:rsid w:val="00962CF0"/>
    <w:rsid w:val="00962FE2"/>
    <w:rsid w:val="00965134"/>
    <w:rsid w:val="00966E22"/>
    <w:rsid w:val="0097162F"/>
    <w:rsid w:val="009743A8"/>
    <w:rsid w:val="00975EC7"/>
    <w:rsid w:val="00975F8F"/>
    <w:rsid w:val="00981787"/>
    <w:rsid w:val="00982B19"/>
    <w:rsid w:val="0098357F"/>
    <w:rsid w:val="0098455E"/>
    <w:rsid w:val="00985905"/>
    <w:rsid w:val="009927F9"/>
    <w:rsid w:val="009950C4"/>
    <w:rsid w:val="00995BA9"/>
    <w:rsid w:val="00996182"/>
    <w:rsid w:val="00997FCF"/>
    <w:rsid w:val="009A6858"/>
    <w:rsid w:val="009B5F3F"/>
    <w:rsid w:val="009C188F"/>
    <w:rsid w:val="009C20D4"/>
    <w:rsid w:val="009C5B52"/>
    <w:rsid w:val="009C6DFC"/>
    <w:rsid w:val="009C7693"/>
    <w:rsid w:val="009D1191"/>
    <w:rsid w:val="009D16F6"/>
    <w:rsid w:val="009D2AED"/>
    <w:rsid w:val="009D449D"/>
    <w:rsid w:val="009D5F02"/>
    <w:rsid w:val="009D65D3"/>
    <w:rsid w:val="009D7143"/>
    <w:rsid w:val="009E11CC"/>
    <w:rsid w:val="009E4168"/>
    <w:rsid w:val="009E7342"/>
    <w:rsid w:val="009E7741"/>
    <w:rsid w:val="009F5928"/>
    <w:rsid w:val="009F6DA2"/>
    <w:rsid w:val="00A0107D"/>
    <w:rsid w:val="00A01F86"/>
    <w:rsid w:val="00A035AB"/>
    <w:rsid w:val="00A069E4"/>
    <w:rsid w:val="00A06F8B"/>
    <w:rsid w:val="00A1122E"/>
    <w:rsid w:val="00A12FBC"/>
    <w:rsid w:val="00A13B6A"/>
    <w:rsid w:val="00A21596"/>
    <w:rsid w:val="00A23CDE"/>
    <w:rsid w:val="00A25A36"/>
    <w:rsid w:val="00A334D5"/>
    <w:rsid w:val="00A33535"/>
    <w:rsid w:val="00A33638"/>
    <w:rsid w:val="00A34ADD"/>
    <w:rsid w:val="00A35943"/>
    <w:rsid w:val="00A40521"/>
    <w:rsid w:val="00A42AA9"/>
    <w:rsid w:val="00A42C7F"/>
    <w:rsid w:val="00A46E16"/>
    <w:rsid w:val="00A50ACE"/>
    <w:rsid w:val="00A50C83"/>
    <w:rsid w:val="00A5324F"/>
    <w:rsid w:val="00A53888"/>
    <w:rsid w:val="00A53C1B"/>
    <w:rsid w:val="00A54345"/>
    <w:rsid w:val="00A5606B"/>
    <w:rsid w:val="00A625D6"/>
    <w:rsid w:val="00A6287B"/>
    <w:rsid w:val="00A62BAC"/>
    <w:rsid w:val="00A6462F"/>
    <w:rsid w:val="00A64AAD"/>
    <w:rsid w:val="00A6554D"/>
    <w:rsid w:val="00A66D49"/>
    <w:rsid w:val="00A66E02"/>
    <w:rsid w:val="00A724DF"/>
    <w:rsid w:val="00A804D0"/>
    <w:rsid w:val="00A829E1"/>
    <w:rsid w:val="00A85B68"/>
    <w:rsid w:val="00A86EE2"/>
    <w:rsid w:val="00A91CF2"/>
    <w:rsid w:val="00AA18B7"/>
    <w:rsid w:val="00AA42F6"/>
    <w:rsid w:val="00AA6286"/>
    <w:rsid w:val="00AB2599"/>
    <w:rsid w:val="00AB7EF9"/>
    <w:rsid w:val="00AC03F7"/>
    <w:rsid w:val="00AC5509"/>
    <w:rsid w:val="00AC6F5B"/>
    <w:rsid w:val="00AC7391"/>
    <w:rsid w:val="00AD04A5"/>
    <w:rsid w:val="00AD4D18"/>
    <w:rsid w:val="00AD6EB4"/>
    <w:rsid w:val="00AE0AD8"/>
    <w:rsid w:val="00AE2A07"/>
    <w:rsid w:val="00AE4EF7"/>
    <w:rsid w:val="00AE5C01"/>
    <w:rsid w:val="00AE73E3"/>
    <w:rsid w:val="00AF14F5"/>
    <w:rsid w:val="00AF3CC1"/>
    <w:rsid w:val="00AF55FF"/>
    <w:rsid w:val="00AF7FF9"/>
    <w:rsid w:val="00B00E9F"/>
    <w:rsid w:val="00B03458"/>
    <w:rsid w:val="00B03C18"/>
    <w:rsid w:val="00B0473D"/>
    <w:rsid w:val="00B0555C"/>
    <w:rsid w:val="00B147B3"/>
    <w:rsid w:val="00B153E5"/>
    <w:rsid w:val="00B23CCD"/>
    <w:rsid w:val="00B26B26"/>
    <w:rsid w:val="00B27D87"/>
    <w:rsid w:val="00B4101A"/>
    <w:rsid w:val="00B41FB7"/>
    <w:rsid w:val="00B4237D"/>
    <w:rsid w:val="00B43D21"/>
    <w:rsid w:val="00B47FA6"/>
    <w:rsid w:val="00B508FA"/>
    <w:rsid w:val="00B57A07"/>
    <w:rsid w:val="00B62704"/>
    <w:rsid w:val="00B6795E"/>
    <w:rsid w:val="00B67B9E"/>
    <w:rsid w:val="00B73A65"/>
    <w:rsid w:val="00B74634"/>
    <w:rsid w:val="00B77590"/>
    <w:rsid w:val="00B80A99"/>
    <w:rsid w:val="00B80BEE"/>
    <w:rsid w:val="00B825AB"/>
    <w:rsid w:val="00B828CE"/>
    <w:rsid w:val="00B834CA"/>
    <w:rsid w:val="00B8716C"/>
    <w:rsid w:val="00B92F81"/>
    <w:rsid w:val="00B97E07"/>
    <w:rsid w:val="00BA03C9"/>
    <w:rsid w:val="00BA156A"/>
    <w:rsid w:val="00BA51A3"/>
    <w:rsid w:val="00BB101B"/>
    <w:rsid w:val="00BB2936"/>
    <w:rsid w:val="00BB3BB5"/>
    <w:rsid w:val="00BB42CA"/>
    <w:rsid w:val="00BB5E70"/>
    <w:rsid w:val="00BB7DF8"/>
    <w:rsid w:val="00BC1377"/>
    <w:rsid w:val="00BC2050"/>
    <w:rsid w:val="00BC469A"/>
    <w:rsid w:val="00BC7F6A"/>
    <w:rsid w:val="00BD1682"/>
    <w:rsid w:val="00BE234D"/>
    <w:rsid w:val="00BE63E7"/>
    <w:rsid w:val="00BE712A"/>
    <w:rsid w:val="00C075E5"/>
    <w:rsid w:val="00C10CBA"/>
    <w:rsid w:val="00C11EC2"/>
    <w:rsid w:val="00C13499"/>
    <w:rsid w:val="00C2251E"/>
    <w:rsid w:val="00C2799F"/>
    <w:rsid w:val="00C327AF"/>
    <w:rsid w:val="00C32A75"/>
    <w:rsid w:val="00C33C55"/>
    <w:rsid w:val="00C445B8"/>
    <w:rsid w:val="00C450B4"/>
    <w:rsid w:val="00C47CA6"/>
    <w:rsid w:val="00C519E0"/>
    <w:rsid w:val="00C522E6"/>
    <w:rsid w:val="00C6591A"/>
    <w:rsid w:val="00C71723"/>
    <w:rsid w:val="00C71917"/>
    <w:rsid w:val="00C80D45"/>
    <w:rsid w:val="00C83E9D"/>
    <w:rsid w:val="00C8484E"/>
    <w:rsid w:val="00C939DE"/>
    <w:rsid w:val="00C953BE"/>
    <w:rsid w:val="00C95416"/>
    <w:rsid w:val="00CA3385"/>
    <w:rsid w:val="00CA5443"/>
    <w:rsid w:val="00CA7875"/>
    <w:rsid w:val="00CB3EBB"/>
    <w:rsid w:val="00CC054E"/>
    <w:rsid w:val="00CC24E6"/>
    <w:rsid w:val="00CC6E51"/>
    <w:rsid w:val="00CD0D81"/>
    <w:rsid w:val="00CD3D01"/>
    <w:rsid w:val="00CD4457"/>
    <w:rsid w:val="00CD698A"/>
    <w:rsid w:val="00CE41F8"/>
    <w:rsid w:val="00CF00E9"/>
    <w:rsid w:val="00D00827"/>
    <w:rsid w:val="00D02575"/>
    <w:rsid w:val="00D04D69"/>
    <w:rsid w:val="00D063D9"/>
    <w:rsid w:val="00D065E4"/>
    <w:rsid w:val="00D10FD8"/>
    <w:rsid w:val="00D11330"/>
    <w:rsid w:val="00D12D54"/>
    <w:rsid w:val="00D131B8"/>
    <w:rsid w:val="00D156C9"/>
    <w:rsid w:val="00D15B60"/>
    <w:rsid w:val="00D23125"/>
    <w:rsid w:val="00D23CB7"/>
    <w:rsid w:val="00D23DB6"/>
    <w:rsid w:val="00D23FDE"/>
    <w:rsid w:val="00D30796"/>
    <w:rsid w:val="00D30B2F"/>
    <w:rsid w:val="00D31D8B"/>
    <w:rsid w:val="00D3257C"/>
    <w:rsid w:val="00D34F1C"/>
    <w:rsid w:val="00D458D3"/>
    <w:rsid w:val="00D46D7C"/>
    <w:rsid w:val="00D5147B"/>
    <w:rsid w:val="00D53B8D"/>
    <w:rsid w:val="00D579E6"/>
    <w:rsid w:val="00D61854"/>
    <w:rsid w:val="00D63ADF"/>
    <w:rsid w:val="00D64BEA"/>
    <w:rsid w:val="00D65BAE"/>
    <w:rsid w:val="00D72F0F"/>
    <w:rsid w:val="00D73D53"/>
    <w:rsid w:val="00D743FB"/>
    <w:rsid w:val="00D76369"/>
    <w:rsid w:val="00D801B6"/>
    <w:rsid w:val="00D83C1D"/>
    <w:rsid w:val="00D91892"/>
    <w:rsid w:val="00D94B56"/>
    <w:rsid w:val="00D96B28"/>
    <w:rsid w:val="00DA1DEC"/>
    <w:rsid w:val="00DA77C8"/>
    <w:rsid w:val="00DB24AE"/>
    <w:rsid w:val="00DB4804"/>
    <w:rsid w:val="00DB538C"/>
    <w:rsid w:val="00DB5B4E"/>
    <w:rsid w:val="00DC3DFA"/>
    <w:rsid w:val="00DD2409"/>
    <w:rsid w:val="00DE161A"/>
    <w:rsid w:val="00DE27C0"/>
    <w:rsid w:val="00DE3E3C"/>
    <w:rsid w:val="00DE3FB4"/>
    <w:rsid w:val="00DE45F5"/>
    <w:rsid w:val="00DE7011"/>
    <w:rsid w:val="00DF18F7"/>
    <w:rsid w:val="00DF26F5"/>
    <w:rsid w:val="00DF57CE"/>
    <w:rsid w:val="00DF5C75"/>
    <w:rsid w:val="00DF7300"/>
    <w:rsid w:val="00DF734E"/>
    <w:rsid w:val="00E019D9"/>
    <w:rsid w:val="00E01EA1"/>
    <w:rsid w:val="00E10CFA"/>
    <w:rsid w:val="00E114AE"/>
    <w:rsid w:val="00E1471C"/>
    <w:rsid w:val="00E1514F"/>
    <w:rsid w:val="00E15E5B"/>
    <w:rsid w:val="00E21642"/>
    <w:rsid w:val="00E22DAC"/>
    <w:rsid w:val="00E233DE"/>
    <w:rsid w:val="00E24376"/>
    <w:rsid w:val="00E24689"/>
    <w:rsid w:val="00E250C4"/>
    <w:rsid w:val="00E27096"/>
    <w:rsid w:val="00E32D43"/>
    <w:rsid w:val="00E331A1"/>
    <w:rsid w:val="00E45798"/>
    <w:rsid w:val="00E46934"/>
    <w:rsid w:val="00E46990"/>
    <w:rsid w:val="00E46D35"/>
    <w:rsid w:val="00E479BE"/>
    <w:rsid w:val="00E51351"/>
    <w:rsid w:val="00E522F5"/>
    <w:rsid w:val="00E56939"/>
    <w:rsid w:val="00E60065"/>
    <w:rsid w:val="00E625C6"/>
    <w:rsid w:val="00E66160"/>
    <w:rsid w:val="00E676BD"/>
    <w:rsid w:val="00E71358"/>
    <w:rsid w:val="00E728AF"/>
    <w:rsid w:val="00E77DB9"/>
    <w:rsid w:val="00E826FE"/>
    <w:rsid w:val="00E82B42"/>
    <w:rsid w:val="00E87110"/>
    <w:rsid w:val="00E90AA2"/>
    <w:rsid w:val="00E9147B"/>
    <w:rsid w:val="00E91644"/>
    <w:rsid w:val="00E9296E"/>
    <w:rsid w:val="00E93BB6"/>
    <w:rsid w:val="00EA151F"/>
    <w:rsid w:val="00EA2BBB"/>
    <w:rsid w:val="00EA2D22"/>
    <w:rsid w:val="00EB07AB"/>
    <w:rsid w:val="00EB16B0"/>
    <w:rsid w:val="00EB1859"/>
    <w:rsid w:val="00EB1AE1"/>
    <w:rsid w:val="00EB24B1"/>
    <w:rsid w:val="00EB2A5E"/>
    <w:rsid w:val="00EB3CD0"/>
    <w:rsid w:val="00EB413E"/>
    <w:rsid w:val="00EB76E0"/>
    <w:rsid w:val="00EC1D33"/>
    <w:rsid w:val="00EC311C"/>
    <w:rsid w:val="00EC6016"/>
    <w:rsid w:val="00ED10C2"/>
    <w:rsid w:val="00ED286A"/>
    <w:rsid w:val="00ED4C8E"/>
    <w:rsid w:val="00ED4CA9"/>
    <w:rsid w:val="00ED712D"/>
    <w:rsid w:val="00ED76AB"/>
    <w:rsid w:val="00EE3633"/>
    <w:rsid w:val="00EE4FA4"/>
    <w:rsid w:val="00EE5DAA"/>
    <w:rsid w:val="00EE7D3D"/>
    <w:rsid w:val="00EF15A4"/>
    <w:rsid w:val="00EF26EE"/>
    <w:rsid w:val="00EF7A81"/>
    <w:rsid w:val="00F012FD"/>
    <w:rsid w:val="00F01732"/>
    <w:rsid w:val="00F01FFE"/>
    <w:rsid w:val="00F042FD"/>
    <w:rsid w:val="00F04848"/>
    <w:rsid w:val="00F079C6"/>
    <w:rsid w:val="00F10D39"/>
    <w:rsid w:val="00F11D3F"/>
    <w:rsid w:val="00F12A25"/>
    <w:rsid w:val="00F12F5E"/>
    <w:rsid w:val="00F14282"/>
    <w:rsid w:val="00F165F8"/>
    <w:rsid w:val="00F22026"/>
    <w:rsid w:val="00F24EED"/>
    <w:rsid w:val="00F25CE5"/>
    <w:rsid w:val="00F26E52"/>
    <w:rsid w:val="00F30CF3"/>
    <w:rsid w:val="00F30EEC"/>
    <w:rsid w:val="00F3643E"/>
    <w:rsid w:val="00F37FD4"/>
    <w:rsid w:val="00F404E8"/>
    <w:rsid w:val="00F4190E"/>
    <w:rsid w:val="00F42FEF"/>
    <w:rsid w:val="00F529C1"/>
    <w:rsid w:val="00F566F8"/>
    <w:rsid w:val="00F57EE4"/>
    <w:rsid w:val="00F60EA6"/>
    <w:rsid w:val="00F67C46"/>
    <w:rsid w:val="00F73288"/>
    <w:rsid w:val="00F73699"/>
    <w:rsid w:val="00F7486B"/>
    <w:rsid w:val="00F766EB"/>
    <w:rsid w:val="00F776FE"/>
    <w:rsid w:val="00F80084"/>
    <w:rsid w:val="00F93469"/>
    <w:rsid w:val="00F976C9"/>
    <w:rsid w:val="00F97EB7"/>
    <w:rsid w:val="00FA71D3"/>
    <w:rsid w:val="00FB3526"/>
    <w:rsid w:val="00FC015E"/>
    <w:rsid w:val="00FC4DDB"/>
    <w:rsid w:val="00FC4FE3"/>
    <w:rsid w:val="00FD4B7C"/>
    <w:rsid w:val="00FD55C6"/>
    <w:rsid w:val="00FE38C8"/>
    <w:rsid w:val="00FE4A23"/>
    <w:rsid w:val="00FF0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71B3766"/>
  <w15:docId w15:val="{818DA928-71B5-4F96-859C-8587CB50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015"/>
    <w:pPr>
      <w:spacing w:after="0" w:line="480" w:lineRule="auto"/>
      <w:ind w:firstLine="680"/>
      <w:jc w:val="both"/>
    </w:pPr>
    <w:rPr>
      <w:rFonts w:ascii="Times New Roman" w:hAnsi="Times New Roman"/>
      <w:sz w:val="24"/>
    </w:rPr>
  </w:style>
  <w:style w:type="paragraph" w:styleId="Heading1">
    <w:name w:val="heading 1"/>
    <w:basedOn w:val="Normal"/>
    <w:next w:val="Normal"/>
    <w:link w:val="Heading1Char"/>
    <w:uiPriority w:val="9"/>
    <w:qFormat/>
    <w:rsid w:val="00C71917"/>
    <w:pPr>
      <w:keepNext/>
      <w:keepLines/>
      <w:ind w:firstLine="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AE73E3"/>
    <w:pPr>
      <w:keepNext/>
      <w:keepLines/>
      <w:spacing w:before="100" w:beforeAutospacing="1" w:line="720" w:lineRule="auto"/>
      <w:ind w:firstLine="0"/>
      <w:jc w:val="left"/>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26E52"/>
    <w:pPr>
      <w:keepNext/>
      <w:keepLines/>
      <w:spacing w:before="40"/>
      <w:ind w:firstLine="0"/>
      <w:jc w:val="left"/>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1497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F7B8B"/>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917"/>
    <w:rPr>
      <w:rFonts w:ascii="Times New Roman" w:eastAsiaTheme="majorEastAsia" w:hAnsi="Times New Roman" w:cstheme="majorBidi"/>
      <w:b/>
      <w:sz w:val="28"/>
      <w:szCs w:val="32"/>
    </w:rPr>
  </w:style>
  <w:style w:type="paragraph" w:styleId="ListParagraph">
    <w:name w:val="List Paragraph"/>
    <w:basedOn w:val="Normal"/>
    <w:uiPriority w:val="1"/>
    <w:qFormat/>
    <w:rsid w:val="00F042FD"/>
    <w:pPr>
      <w:ind w:left="720"/>
      <w:contextualSpacing/>
    </w:pPr>
  </w:style>
  <w:style w:type="character" w:customStyle="1" w:styleId="Heading2Char">
    <w:name w:val="Heading 2 Char"/>
    <w:basedOn w:val="DefaultParagraphFont"/>
    <w:link w:val="Heading2"/>
    <w:uiPriority w:val="9"/>
    <w:rsid w:val="00AE73E3"/>
    <w:rPr>
      <w:rFonts w:ascii="Times New Roman" w:eastAsiaTheme="majorEastAsia" w:hAnsi="Times New Roman" w:cstheme="majorBidi"/>
      <w:b/>
      <w:sz w:val="24"/>
      <w:szCs w:val="26"/>
    </w:rPr>
  </w:style>
  <w:style w:type="paragraph" w:styleId="Header">
    <w:name w:val="header"/>
    <w:basedOn w:val="Normal"/>
    <w:link w:val="HeaderChar"/>
    <w:uiPriority w:val="99"/>
    <w:unhideWhenUsed/>
    <w:rsid w:val="00C71917"/>
    <w:pPr>
      <w:tabs>
        <w:tab w:val="center" w:pos="4680"/>
        <w:tab w:val="right" w:pos="9360"/>
      </w:tabs>
      <w:spacing w:line="240" w:lineRule="auto"/>
    </w:pPr>
  </w:style>
  <w:style w:type="character" w:customStyle="1" w:styleId="HeaderChar">
    <w:name w:val="Header Char"/>
    <w:basedOn w:val="DefaultParagraphFont"/>
    <w:link w:val="Header"/>
    <w:uiPriority w:val="99"/>
    <w:rsid w:val="00C71917"/>
    <w:rPr>
      <w:rFonts w:ascii="Times New Roman" w:hAnsi="Times New Roman"/>
      <w:sz w:val="24"/>
    </w:rPr>
  </w:style>
  <w:style w:type="paragraph" w:styleId="Footer">
    <w:name w:val="footer"/>
    <w:basedOn w:val="Normal"/>
    <w:link w:val="FooterChar"/>
    <w:uiPriority w:val="99"/>
    <w:unhideWhenUsed/>
    <w:rsid w:val="00C71917"/>
    <w:pPr>
      <w:tabs>
        <w:tab w:val="center" w:pos="4680"/>
        <w:tab w:val="right" w:pos="9360"/>
      </w:tabs>
      <w:spacing w:line="240" w:lineRule="auto"/>
    </w:pPr>
  </w:style>
  <w:style w:type="character" w:customStyle="1" w:styleId="FooterChar">
    <w:name w:val="Footer Char"/>
    <w:basedOn w:val="DefaultParagraphFont"/>
    <w:link w:val="Footer"/>
    <w:uiPriority w:val="99"/>
    <w:rsid w:val="00C71917"/>
    <w:rPr>
      <w:rFonts w:ascii="Times New Roman" w:hAnsi="Times New Roman"/>
      <w:sz w:val="24"/>
    </w:rPr>
  </w:style>
  <w:style w:type="paragraph" w:styleId="TOCHeading">
    <w:name w:val="TOC Heading"/>
    <w:basedOn w:val="Heading1"/>
    <w:next w:val="Normal"/>
    <w:uiPriority w:val="39"/>
    <w:unhideWhenUsed/>
    <w:qFormat/>
    <w:rsid w:val="003351C1"/>
    <w:pPr>
      <w:spacing w:before="24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56772B"/>
    <w:pPr>
      <w:tabs>
        <w:tab w:val="right" w:leader="dot" w:pos="7927"/>
      </w:tabs>
      <w:spacing w:after="100"/>
      <w:ind w:firstLine="0"/>
    </w:pPr>
    <w:rPr>
      <w:b/>
      <w:noProof/>
    </w:rPr>
  </w:style>
  <w:style w:type="paragraph" w:styleId="TOC2">
    <w:name w:val="toc 2"/>
    <w:basedOn w:val="Normal"/>
    <w:next w:val="Normal"/>
    <w:autoRedefine/>
    <w:uiPriority w:val="39"/>
    <w:unhideWhenUsed/>
    <w:rsid w:val="00F01FFE"/>
    <w:pPr>
      <w:tabs>
        <w:tab w:val="left" w:pos="851"/>
        <w:tab w:val="right" w:leader="dot" w:pos="7927"/>
      </w:tabs>
      <w:spacing w:after="100"/>
      <w:ind w:left="240" w:firstLine="186"/>
    </w:pPr>
    <w:rPr>
      <w:rFonts w:cs="Times New Roman"/>
      <w:noProof/>
    </w:rPr>
  </w:style>
  <w:style w:type="character" w:styleId="Hyperlink">
    <w:name w:val="Hyperlink"/>
    <w:basedOn w:val="DefaultParagraphFont"/>
    <w:uiPriority w:val="99"/>
    <w:unhideWhenUsed/>
    <w:rsid w:val="003351C1"/>
    <w:rPr>
      <w:color w:val="0563C1" w:themeColor="hyperlink"/>
      <w:u w:val="single"/>
    </w:rPr>
  </w:style>
  <w:style w:type="character" w:customStyle="1" w:styleId="Heading3Char">
    <w:name w:val="Heading 3 Char"/>
    <w:basedOn w:val="DefaultParagraphFont"/>
    <w:link w:val="Heading3"/>
    <w:uiPriority w:val="9"/>
    <w:rsid w:val="00F26E52"/>
    <w:rPr>
      <w:rFonts w:ascii="Times New Roman" w:eastAsiaTheme="majorEastAsia" w:hAnsi="Times New Roman" w:cstheme="majorBidi"/>
      <w:b/>
      <w:sz w:val="24"/>
      <w:szCs w:val="24"/>
    </w:rPr>
  </w:style>
  <w:style w:type="character" w:customStyle="1" w:styleId="selectable-text">
    <w:name w:val="selectable-text"/>
    <w:basedOn w:val="DefaultParagraphFont"/>
    <w:rsid w:val="00263B7F"/>
  </w:style>
  <w:style w:type="table" w:styleId="TableGrid">
    <w:name w:val="Table Grid"/>
    <w:basedOn w:val="TableNormal"/>
    <w:uiPriority w:val="39"/>
    <w:rsid w:val="0047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1514F"/>
    <w:rPr>
      <w:color w:val="808080"/>
    </w:rPr>
  </w:style>
  <w:style w:type="paragraph" w:styleId="BodyText">
    <w:name w:val="Body Text"/>
    <w:basedOn w:val="Normal"/>
    <w:link w:val="BodyTextChar"/>
    <w:uiPriority w:val="1"/>
    <w:qFormat/>
    <w:rsid w:val="0049261A"/>
    <w:pPr>
      <w:widowControl w:val="0"/>
      <w:autoSpaceDE w:val="0"/>
      <w:autoSpaceDN w:val="0"/>
      <w:spacing w:line="240" w:lineRule="auto"/>
      <w:ind w:firstLine="0"/>
      <w:jc w:val="left"/>
    </w:pPr>
    <w:rPr>
      <w:rFonts w:eastAsia="Times New Roman" w:cs="Times New Roman"/>
      <w:szCs w:val="24"/>
      <w:lang w:val="id"/>
    </w:rPr>
  </w:style>
  <w:style w:type="character" w:customStyle="1" w:styleId="BodyTextChar">
    <w:name w:val="Body Text Char"/>
    <w:basedOn w:val="DefaultParagraphFont"/>
    <w:link w:val="BodyText"/>
    <w:uiPriority w:val="1"/>
    <w:rsid w:val="0049261A"/>
    <w:rPr>
      <w:rFonts w:ascii="Times New Roman" w:eastAsia="Times New Roman" w:hAnsi="Times New Roman" w:cs="Times New Roman"/>
      <w:sz w:val="24"/>
      <w:szCs w:val="24"/>
      <w:lang w:val="id"/>
    </w:rPr>
  </w:style>
  <w:style w:type="paragraph" w:styleId="NormalWeb">
    <w:name w:val="Normal (Web)"/>
    <w:basedOn w:val="Normal"/>
    <w:uiPriority w:val="99"/>
    <w:unhideWhenUsed/>
    <w:rsid w:val="00D065E4"/>
    <w:pPr>
      <w:spacing w:before="100" w:beforeAutospacing="1" w:after="100" w:afterAutospacing="1" w:line="240" w:lineRule="auto"/>
      <w:ind w:firstLine="0"/>
      <w:jc w:val="left"/>
    </w:pPr>
    <w:rPr>
      <w:rFonts w:eastAsia="Times New Roman" w:cs="Times New Roman"/>
      <w:szCs w:val="24"/>
    </w:rPr>
  </w:style>
  <w:style w:type="paragraph" w:styleId="BalloonText">
    <w:name w:val="Balloon Text"/>
    <w:basedOn w:val="Normal"/>
    <w:link w:val="BalloonTextChar"/>
    <w:uiPriority w:val="99"/>
    <w:semiHidden/>
    <w:unhideWhenUsed/>
    <w:rsid w:val="009C76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693"/>
    <w:rPr>
      <w:rFonts w:ascii="Tahoma" w:hAnsi="Tahoma" w:cs="Tahoma"/>
      <w:sz w:val="16"/>
      <w:szCs w:val="16"/>
    </w:rPr>
  </w:style>
  <w:style w:type="paragraph" w:styleId="TOC3">
    <w:name w:val="toc 3"/>
    <w:basedOn w:val="Normal"/>
    <w:next w:val="Normal"/>
    <w:autoRedefine/>
    <w:uiPriority w:val="39"/>
    <w:unhideWhenUsed/>
    <w:rsid w:val="005E46F5"/>
    <w:pPr>
      <w:tabs>
        <w:tab w:val="left" w:pos="1560"/>
        <w:tab w:val="right" w:leader="dot" w:pos="7927"/>
      </w:tabs>
      <w:spacing w:after="100"/>
      <w:ind w:left="480" w:firstLine="371"/>
    </w:pPr>
  </w:style>
  <w:style w:type="character" w:customStyle="1" w:styleId="Heading4Char">
    <w:name w:val="Heading 4 Char"/>
    <w:basedOn w:val="DefaultParagraphFont"/>
    <w:link w:val="Heading4"/>
    <w:uiPriority w:val="9"/>
    <w:rsid w:val="00814978"/>
    <w:rPr>
      <w:rFonts w:asciiTheme="majorHAnsi" w:eastAsiaTheme="majorEastAsia" w:hAnsiTheme="majorHAnsi" w:cstheme="majorBidi"/>
      <w:i/>
      <w:iCs/>
      <w:color w:val="2E74B5" w:themeColor="accent1" w:themeShade="BF"/>
      <w:sz w:val="24"/>
    </w:rPr>
  </w:style>
  <w:style w:type="table" w:customStyle="1" w:styleId="TableGridLight1">
    <w:name w:val="Table Grid Light1"/>
    <w:basedOn w:val="TableNormal"/>
    <w:uiPriority w:val="40"/>
    <w:rsid w:val="004F3A2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1F7B8B"/>
    <w:rPr>
      <w:rFonts w:asciiTheme="majorHAnsi" w:eastAsiaTheme="majorEastAsia" w:hAnsiTheme="majorHAnsi" w:cstheme="majorBidi"/>
      <w:color w:val="1F4D78" w:themeColor="accent1" w:themeShade="7F"/>
      <w:sz w:val="24"/>
    </w:rPr>
  </w:style>
  <w:style w:type="paragraph" w:styleId="TOC4">
    <w:name w:val="toc 4"/>
    <w:basedOn w:val="Normal"/>
    <w:next w:val="Normal"/>
    <w:autoRedefine/>
    <w:uiPriority w:val="39"/>
    <w:unhideWhenUsed/>
    <w:rsid w:val="00813001"/>
    <w:pPr>
      <w:spacing w:after="100"/>
      <w:ind w:left="720"/>
    </w:pPr>
  </w:style>
  <w:style w:type="paragraph" w:styleId="TOC5">
    <w:name w:val="toc 5"/>
    <w:basedOn w:val="Normal"/>
    <w:next w:val="Normal"/>
    <w:autoRedefine/>
    <w:uiPriority w:val="39"/>
    <w:unhideWhenUsed/>
    <w:rsid w:val="00813001"/>
    <w:pPr>
      <w:spacing w:after="100"/>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653693">
      <w:bodyDiv w:val="1"/>
      <w:marLeft w:val="0"/>
      <w:marRight w:val="0"/>
      <w:marTop w:val="0"/>
      <w:marBottom w:val="0"/>
      <w:divBdr>
        <w:top w:val="none" w:sz="0" w:space="0" w:color="auto"/>
        <w:left w:val="none" w:sz="0" w:space="0" w:color="auto"/>
        <w:bottom w:val="none" w:sz="0" w:space="0" w:color="auto"/>
        <w:right w:val="none" w:sz="0" w:space="0" w:color="auto"/>
      </w:divBdr>
    </w:div>
    <w:div w:id="550655479">
      <w:bodyDiv w:val="1"/>
      <w:marLeft w:val="0"/>
      <w:marRight w:val="0"/>
      <w:marTop w:val="0"/>
      <w:marBottom w:val="0"/>
      <w:divBdr>
        <w:top w:val="none" w:sz="0" w:space="0" w:color="auto"/>
        <w:left w:val="none" w:sz="0" w:space="0" w:color="auto"/>
        <w:bottom w:val="none" w:sz="0" w:space="0" w:color="auto"/>
        <w:right w:val="none" w:sz="0" w:space="0" w:color="auto"/>
      </w:divBdr>
    </w:div>
    <w:div w:id="679045313">
      <w:bodyDiv w:val="1"/>
      <w:marLeft w:val="0"/>
      <w:marRight w:val="0"/>
      <w:marTop w:val="0"/>
      <w:marBottom w:val="0"/>
      <w:divBdr>
        <w:top w:val="none" w:sz="0" w:space="0" w:color="auto"/>
        <w:left w:val="none" w:sz="0" w:space="0" w:color="auto"/>
        <w:bottom w:val="none" w:sz="0" w:space="0" w:color="auto"/>
        <w:right w:val="none" w:sz="0" w:space="0" w:color="auto"/>
      </w:divBdr>
    </w:div>
    <w:div w:id="706612192">
      <w:bodyDiv w:val="1"/>
      <w:marLeft w:val="0"/>
      <w:marRight w:val="0"/>
      <w:marTop w:val="0"/>
      <w:marBottom w:val="0"/>
      <w:divBdr>
        <w:top w:val="none" w:sz="0" w:space="0" w:color="auto"/>
        <w:left w:val="none" w:sz="0" w:space="0" w:color="auto"/>
        <w:bottom w:val="none" w:sz="0" w:space="0" w:color="auto"/>
        <w:right w:val="none" w:sz="0" w:space="0" w:color="auto"/>
      </w:divBdr>
    </w:div>
    <w:div w:id="770246463">
      <w:bodyDiv w:val="1"/>
      <w:marLeft w:val="0"/>
      <w:marRight w:val="0"/>
      <w:marTop w:val="0"/>
      <w:marBottom w:val="0"/>
      <w:divBdr>
        <w:top w:val="none" w:sz="0" w:space="0" w:color="auto"/>
        <w:left w:val="none" w:sz="0" w:space="0" w:color="auto"/>
        <w:bottom w:val="none" w:sz="0" w:space="0" w:color="auto"/>
        <w:right w:val="none" w:sz="0" w:space="0" w:color="auto"/>
      </w:divBdr>
    </w:div>
    <w:div w:id="784038503">
      <w:bodyDiv w:val="1"/>
      <w:marLeft w:val="0"/>
      <w:marRight w:val="0"/>
      <w:marTop w:val="0"/>
      <w:marBottom w:val="0"/>
      <w:divBdr>
        <w:top w:val="none" w:sz="0" w:space="0" w:color="auto"/>
        <w:left w:val="none" w:sz="0" w:space="0" w:color="auto"/>
        <w:bottom w:val="none" w:sz="0" w:space="0" w:color="auto"/>
        <w:right w:val="none" w:sz="0" w:space="0" w:color="auto"/>
      </w:divBdr>
    </w:div>
    <w:div w:id="839471448">
      <w:bodyDiv w:val="1"/>
      <w:marLeft w:val="0"/>
      <w:marRight w:val="0"/>
      <w:marTop w:val="0"/>
      <w:marBottom w:val="0"/>
      <w:divBdr>
        <w:top w:val="none" w:sz="0" w:space="0" w:color="auto"/>
        <w:left w:val="none" w:sz="0" w:space="0" w:color="auto"/>
        <w:bottom w:val="none" w:sz="0" w:space="0" w:color="auto"/>
        <w:right w:val="none" w:sz="0" w:space="0" w:color="auto"/>
      </w:divBdr>
    </w:div>
    <w:div w:id="918978305">
      <w:bodyDiv w:val="1"/>
      <w:marLeft w:val="0"/>
      <w:marRight w:val="0"/>
      <w:marTop w:val="0"/>
      <w:marBottom w:val="0"/>
      <w:divBdr>
        <w:top w:val="none" w:sz="0" w:space="0" w:color="auto"/>
        <w:left w:val="none" w:sz="0" w:space="0" w:color="auto"/>
        <w:bottom w:val="none" w:sz="0" w:space="0" w:color="auto"/>
        <w:right w:val="none" w:sz="0" w:space="0" w:color="auto"/>
      </w:divBdr>
    </w:div>
    <w:div w:id="1539775469">
      <w:bodyDiv w:val="1"/>
      <w:marLeft w:val="0"/>
      <w:marRight w:val="0"/>
      <w:marTop w:val="0"/>
      <w:marBottom w:val="0"/>
      <w:divBdr>
        <w:top w:val="none" w:sz="0" w:space="0" w:color="auto"/>
        <w:left w:val="none" w:sz="0" w:space="0" w:color="auto"/>
        <w:bottom w:val="none" w:sz="0" w:space="0" w:color="auto"/>
        <w:right w:val="none" w:sz="0" w:space="0" w:color="auto"/>
      </w:divBdr>
    </w:div>
    <w:div w:id="1686639310">
      <w:bodyDiv w:val="1"/>
      <w:marLeft w:val="0"/>
      <w:marRight w:val="0"/>
      <w:marTop w:val="0"/>
      <w:marBottom w:val="0"/>
      <w:divBdr>
        <w:top w:val="none" w:sz="0" w:space="0" w:color="auto"/>
        <w:left w:val="none" w:sz="0" w:space="0" w:color="auto"/>
        <w:bottom w:val="none" w:sz="0" w:space="0" w:color="auto"/>
        <w:right w:val="none" w:sz="0" w:space="0" w:color="auto"/>
      </w:divBdr>
    </w:div>
    <w:div w:id="1759600128">
      <w:bodyDiv w:val="1"/>
      <w:marLeft w:val="0"/>
      <w:marRight w:val="0"/>
      <w:marTop w:val="0"/>
      <w:marBottom w:val="0"/>
      <w:divBdr>
        <w:top w:val="none" w:sz="0" w:space="0" w:color="auto"/>
        <w:left w:val="none" w:sz="0" w:space="0" w:color="auto"/>
        <w:bottom w:val="none" w:sz="0" w:space="0" w:color="auto"/>
        <w:right w:val="none" w:sz="0" w:space="0" w:color="auto"/>
      </w:divBdr>
    </w:div>
    <w:div w:id="1774202699">
      <w:bodyDiv w:val="1"/>
      <w:marLeft w:val="0"/>
      <w:marRight w:val="0"/>
      <w:marTop w:val="0"/>
      <w:marBottom w:val="0"/>
      <w:divBdr>
        <w:top w:val="none" w:sz="0" w:space="0" w:color="auto"/>
        <w:left w:val="none" w:sz="0" w:space="0" w:color="auto"/>
        <w:bottom w:val="none" w:sz="0" w:space="0" w:color="auto"/>
        <w:right w:val="none" w:sz="0" w:space="0" w:color="auto"/>
      </w:divBdr>
    </w:div>
    <w:div w:id="1845440841">
      <w:bodyDiv w:val="1"/>
      <w:marLeft w:val="0"/>
      <w:marRight w:val="0"/>
      <w:marTop w:val="0"/>
      <w:marBottom w:val="0"/>
      <w:divBdr>
        <w:top w:val="none" w:sz="0" w:space="0" w:color="auto"/>
        <w:left w:val="none" w:sz="0" w:space="0" w:color="auto"/>
        <w:bottom w:val="none" w:sz="0" w:space="0" w:color="auto"/>
        <w:right w:val="none" w:sz="0" w:space="0" w:color="auto"/>
      </w:divBdr>
    </w:div>
    <w:div w:id="2133674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36303-C393-4CA5-AD91-348960F85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5709</Words>
  <Characters>32545</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2023-04-06T15:43:00Z</cp:lastPrinted>
  <dcterms:created xsi:type="dcterms:W3CDTF">2026-02-13T04:27:00Z</dcterms:created>
  <dcterms:modified xsi:type="dcterms:W3CDTF">2026-02-13T04:27:00Z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0da5190e-e748-3d06-96a9-72dd61ffd6e0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