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1D993" w14:textId="44639D09" w:rsidR="005A2B5B" w:rsidRPr="0058319F" w:rsidRDefault="00346D9F" w:rsidP="0058319F">
      <w:pPr>
        <w:spacing w:after="0" w:line="480" w:lineRule="auto"/>
        <w:jc w:val="center"/>
        <w:rPr>
          <w:rFonts w:ascii="Times New Roman" w:hAnsi="Times New Roman" w:cs="Times New Roman"/>
          <w:b/>
          <w:color w:val="000000" w:themeColor="text1"/>
          <w:sz w:val="24"/>
          <w:szCs w:val="24"/>
        </w:rPr>
      </w:pPr>
      <w:bookmarkStart w:id="0" w:name="_GoBack"/>
      <w:bookmarkEnd w:id="0"/>
      <w:r w:rsidRPr="0058319F">
        <w:rPr>
          <w:rFonts w:ascii="Times New Roman" w:hAnsi="Times New Roman" w:cs="Times New Roman"/>
          <w:b/>
          <w:color w:val="000000" w:themeColor="text1"/>
          <w:sz w:val="24"/>
          <w:szCs w:val="24"/>
        </w:rPr>
        <w:t>CHAPTER II</w:t>
      </w:r>
    </w:p>
    <w:p w14:paraId="25449BDE" w14:textId="77777777" w:rsidR="005A2B5B" w:rsidRPr="0058319F" w:rsidRDefault="00346D9F" w:rsidP="0058319F">
      <w:pPr>
        <w:spacing w:after="0" w:line="480" w:lineRule="auto"/>
        <w:ind w:left="2160" w:firstLine="720"/>
        <w:rPr>
          <w:rFonts w:ascii="Times New Roman" w:hAnsi="Times New Roman" w:cs="Times New Roman"/>
          <w:b/>
          <w:color w:val="000000" w:themeColor="text1"/>
          <w:sz w:val="24"/>
          <w:szCs w:val="24"/>
          <w:lang w:val="en-US"/>
        </w:rPr>
      </w:pPr>
      <w:r w:rsidRPr="0058319F">
        <w:rPr>
          <w:rFonts w:ascii="Times New Roman" w:hAnsi="Times New Roman" w:cs="Times New Roman"/>
          <w:b/>
          <w:color w:val="000000" w:themeColor="text1"/>
          <w:sz w:val="24"/>
          <w:szCs w:val="24"/>
        </w:rPr>
        <w:t>LITERATURE REVIEW</w:t>
      </w:r>
    </w:p>
    <w:p w14:paraId="541C67B8" w14:textId="77777777" w:rsidR="005A2B5B" w:rsidRPr="0058319F" w:rsidRDefault="00346D9F" w:rsidP="0058319F">
      <w:pPr>
        <w:tabs>
          <w:tab w:val="left" w:leader="dot" w:pos="8280"/>
          <w:tab w:val="right" w:pos="8640"/>
        </w:tabs>
        <w:spacing w:after="0" w:line="480" w:lineRule="auto"/>
        <w:jc w:val="both"/>
        <w:rPr>
          <w:rFonts w:ascii="Times New Roman" w:hAnsi="Times New Roman" w:cs="Times New Roman"/>
          <w:b/>
          <w:color w:val="000000" w:themeColor="text1"/>
          <w:sz w:val="24"/>
          <w:szCs w:val="24"/>
          <w:lang w:val="en-US"/>
        </w:rPr>
      </w:pPr>
      <w:r w:rsidRPr="0058319F">
        <w:rPr>
          <w:rFonts w:ascii="Times New Roman" w:hAnsi="Times New Roman" w:cs="Times New Roman"/>
          <w:b/>
          <w:color w:val="000000" w:themeColor="text1"/>
          <w:sz w:val="24"/>
          <w:szCs w:val="24"/>
          <w:lang w:val="en-US"/>
        </w:rPr>
        <w:t>2.1. Development Concept</w:t>
      </w:r>
    </w:p>
    <w:p w14:paraId="60C3D00A" w14:textId="77777777" w:rsidR="005A2B5B" w:rsidRPr="0058319F" w:rsidRDefault="00346D9F" w:rsidP="0058319F">
      <w:pPr>
        <w:numPr>
          <w:ilvl w:val="0"/>
          <w:numId w:val="7"/>
        </w:numPr>
        <w:tabs>
          <w:tab w:val="left" w:leader="dot" w:pos="8280"/>
          <w:tab w:val="right" w:pos="8640"/>
        </w:tabs>
        <w:spacing w:after="0" w:line="480" w:lineRule="auto"/>
        <w:jc w:val="both"/>
        <w:rPr>
          <w:rFonts w:ascii="Times New Roman" w:hAnsi="Times New Roman" w:cs="Times New Roman"/>
          <w:color w:val="000000" w:themeColor="text1"/>
          <w:sz w:val="24"/>
          <w:szCs w:val="24"/>
        </w:rPr>
      </w:pPr>
      <w:r w:rsidRPr="0058319F">
        <w:rPr>
          <w:rFonts w:ascii="Times New Roman" w:hAnsi="Times New Roman" w:cs="Times New Roman"/>
          <w:color w:val="000000" w:themeColor="text1"/>
          <w:sz w:val="24"/>
          <w:szCs w:val="24"/>
        </w:rPr>
        <w:t>Theoretical Review</w:t>
      </w:r>
    </w:p>
    <w:p w14:paraId="5310F370"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 xml:space="preserve">Recent research says that the learning environment, students' learning styles, and media technology can improve students' grades, their attitudes toward learning, and their evaluation of their learning experiences. Technology can also help increase interaction between teachers and students, as well as create a smooth student-centred learning process. In other words, designing learning media using audio, visual and kinesthetic media or computers in one Canva Power Point design can certainly help students obtain useful learning. Teachers as learning media developers must know the differences in learning approaches so they can choose the right learning strategy. Learning strategies must be chosen to motivate student learners, facilitate the learning process, shape the whole person, cater to individual differences, encourage meaningful, creative and fun learning, encourage interaction, and facilitate contextual learning. There are several learning theories that </w:t>
      </w:r>
      <w:r w:rsidRPr="0058319F">
        <w:rPr>
          <w:rFonts w:ascii="Times New Roman" w:hAnsi="Times New Roman" w:cs="Times New Roman"/>
          <w:color w:val="000000" w:themeColor="text1"/>
          <w:sz w:val="24"/>
          <w:szCs w:val="24"/>
          <w:lang w:val="en-US"/>
        </w:rPr>
        <w:lastRenderedPageBreak/>
        <w:t>underlie the use of technology/computers in learning, namely behaviorism, cognitivism, and constructivism.</w:t>
      </w:r>
    </w:p>
    <w:p w14:paraId="4C57E76E" w14:textId="77777777" w:rsidR="005A2B5B" w:rsidRPr="0058319F" w:rsidRDefault="00346D9F" w:rsidP="005831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ab/>
        <w:t>Behaviorist theory views the mind as a "black box" in response to stimuli that can be observed quantitatively, completely ignoring the thought processes that occur in the brain. This group views behavior that can be observed and measured as an indicator of learning. The application of this principle in designing learning media is as follows: Students must be informed explicitly about the results of their learning. Students must be tested. Learning materials must be sequenced appropriately to enhance learning. Students must be given feedback</w:t>
      </w:r>
    </w:p>
    <w:p w14:paraId="63563556" w14:textId="54805EB5" w:rsidR="005A2B5B" w:rsidRPr="0058319F" w:rsidRDefault="00346D9F" w:rsidP="0058319F">
      <w:pPr>
        <w:spacing w:after="0" w:line="480" w:lineRule="auto"/>
        <w:ind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Cognitive Theory: This theory focuses on mental processes such as memory, problem solving, and critical thinking. In English learning, it means engaging in activities that challenge the mind, such as solving puzzles, reading complex texts, and thinking critically about language use</w:t>
      </w:r>
      <w:r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rPr>
        <w:t>Constructivist Theory: In this theory, learning is seen as an active process where students build their understanding</w:t>
      </w:r>
      <w:r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rPr>
        <w:t>In English language learning, this involves creating opportunities for students to engage with the language actively, such as through project-based learning or creative writing.</w:t>
      </w:r>
    </w:p>
    <w:p w14:paraId="7D48FDEE" w14:textId="77777777" w:rsidR="009724E6" w:rsidRPr="0058319F" w:rsidRDefault="009724E6" w:rsidP="0058319F">
      <w:pPr>
        <w:spacing w:after="0" w:line="480" w:lineRule="auto"/>
        <w:ind w:firstLine="720"/>
        <w:jc w:val="both"/>
        <w:rPr>
          <w:rFonts w:ascii="Times New Roman" w:hAnsi="Times New Roman" w:cs="Times New Roman"/>
          <w:b/>
          <w:bCs/>
          <w:color w:val="000000" w:themeColor="text1"/>
          <w:sz w:val="24"/>
          <w:szCs w:val="24"/>
        </w:rPr>
      </w:pPr>
      <w:r w:rsidRPr="0058319F">
        <w:rPr>
          <w:rFonts w:ascii="Times New Roman" w:hAnsi="Times New Roman" w:cs="Times New Roman"/>
          <w:color w:val="000000" w:themeColor="text1"/>
          <w:sz w:val="24"/>
          <w:szCs w:val="24"/>
        </w:rPr>
        <w:lastRenderedPageBreak/>
        <w:t>Sociocultural Theory: This theory emphasizes the importance of social interaction in language development. Learning English in a social context, through conversation, group activities, and immersive experiences, is consistent with this theory.</w:t>
      </w:r>
    </w:p>
    <w:p w14:paraId="74427D8E" w14:textId="77777777" w:rsidR="009724E6" w:rsidRPr="0058319F" w:rsidRDefault="009724E6" w:rsidP="0058319F">
      <w:pPr>
        <w:spacing w:after="0" w:line="480" w:lineRule="auto"/>
        <w:ind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Krashen's Input Hypothesis: This theory states that language learners acquire language best when they are exposed to input that is slightly above their current proficiency level. For English learners, this means being exposed to content that is challenging but understandable.</w:t>
      </w:r>
      <w:r w:rsidRPr="0058319F">
        <w:rPr>
          <w:rFonts w:ascii="Times New Roman" w:hAnsi="Times New Roman" w:cs="Times New Roman"/>
          <w:color w:val="000000" w:themeColor="text1"/>
          <w:sz w:val="24"/>
          <w:szCs w:val="24"/>
          <w:lang w:val="en-US"/>
        </w:rPr>
        <w:t xml:space="preserve"> These theories and approaches can be combined to create an effective and dynamic English learning experience, tailored to the needs and preferences of students.</w:t>
      </w:r>
      <w:r w:rsidR="002A7955" w:rsidRPr="0058319F">
        <w:rPr>
          <w:rFonts w:ascii="Times New Roman" w:hAnsi="Times New Roman" w:cs="Times New Roman"/>
          <w:color w:val="000000" w:themeColor="text1"/>
          <w:sz w:val="24"/>
          <w:szCs w:val="24"/>
          <w:lang w:val="en-US"/>
        </w:rPr>
        <w:t xml:space="preserve"> I chose to incorporate these three theories in my thesis research because they are in line with the thesis title, namely:</w:t>
      </w:r>
      <w:r w:rsidRPr="0058319F">
        <w:rPr>
          <w:rFonts w:ascii="Times New Roman" w:hAnsi="Times New Roman" w:cs="Times New Roman"/>
          <w:color w:val="000000" w:themeColor="text1"/>
          <w:sz w:val="24"/>
          <w:szCs w:val="24"/>
          <w:lang w:val="en-US"/>
        </w:rPr>
        <w:t xml:space="preserve"> </w:t>
      </w:r>
    </w:p>
    <w:p w14:paraId="2FD0F9AE" w14:textId="77777777" w:rsidR="005A2B5B" w:rsidRPr="0058319F" w:rsidRDefault="00346D9F" w:rsidP="0058319F">
      <w:pPr>
        <w:spacing w:after="0" w:line="480" w:lineRule="auto"/>
        <w:ind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Development of advertising materials for students with different learning styles based on Canva Power Point in class IX at SMPN 2 Perbangan, Behaviourism Theory, Cognitivism Theory and Constructivism Theory where behaviourism theory explains. Students should be told explicitly about learning outcomes so they can set expectations.</w:t>
      </w:r>
      <w:r w:rsidR="009724E6" w:rsidRPr="0058319F">
        <w:rPr>
          <w:rFonts w:ascii="Times New Roman" w:hAnsi="Times New Roman" w:cs="Times New Roman"/>
          <w:color w:val="000000" w:themeColor="text1"/>
          <w:sz w:val="24"/>
          <w:szCs w:val="24"/>
          <w:lang w:val="en-US"/>
        </w:rPr>
        <w:t xml:space="preserve"> The</w:t>
      </w:r>
      <w:r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lang w:val="en-US"/>
        </w:rPr>
        <w:lastRenderedPageBreak/>
        <w:t>Students should be tested on whether they have achieved their learning outcomes. Learning materials should be sequenced appropriately to enhance learning. Students should be given feedback.</w:t>
      </w:r>
    </w:p>
    <w:p w14:paraId="7F0761F9"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In cognitive theory, learning materials must include activities for different learning styles. In addition to activities, information, adequate support should be provided to students with different learning styles. Students must be motivated to learn and when learning, students must be given the opportunity to reflect, while the constructivism theory of learning must be an active process. Students construct their own knowledge, not just accept what is given by the teacher. Knowledge construction is facilitated by good interactive learning, working with other students and students must be given control in the learning process. Students must be given time and opportunities to reflect. Learning must be made meaningful for students. Learning should be interactive and elevate learning to a higher level of social presence.</w:t>
      </w:r>
    </w:p>
    <w:p w14:paraId="59467E86" w14:textId="77777777" w:rsidR="005A2B5B" w:rsidRPr="0058319F" w:rsidRDefault="00346D9F" w:rsidP="0058319F">
      <w:pPr>
        <w:pStyle w:val="ListParagraph"/>
        <w:spacing w:after="0" w:line="480" w:lineRule="auto"/>
        <w:ind w:left="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ab/>
        <w:t>The development model in this research will be ADDIE according to Carry as cited by Endang (2011, p 200), that model is to design a learning system, There is an example of the activities at each stage of the development.</w:t>
      </w:r>
    </w:p>
    <w:p w14:paraId="0070B845" w14:textId="77777777" w:rsidR="005A2B5B" w:rsidRPr="0058319F" w:rsidRDefault="00346D9F" w:rsidP="0024798B">
      <w:pPr>
        <w:pStyle w:val="ListParagraph"/>
        <w:numPr>
          <w:ilvl w:val="0"/>
          <w:numId w:val="58"/>
        </w:numPr>
        <w:spacing w:after="0" w:line="480" w:lineRule="auto"/>
        <w:jc w:val="both"/>
        <w:rPr>
          <w:rFonts w:ascii="Times New Roman" w:hAnsi="Times New Roman" w:cs="Times New Roman"/>
          <w:sz w:val="24"/>
          <w:szCs w:val="24"/>
        </w:rPr>
      </w:pPr>
      <w:r w:rsidRPr="0058319F">
        <w:rPr>
          <w:rFonts w:ascii="Times New Roman" w:hAnsi="Times New Roman" w:cs="Times New Roman"/>
          <w:sz w:val="24"/>
          <w:szCs w:val="24"/>
        </w:rPr>
        <w:lastRenderedPageBreak/>
        <w:t>Analysis</w:t>
      </w:r>
    </w:p>
    <w:p w14:paraId="35F3E13E" w14:textId="77777777" w:rsidR="0058319F" w:rsidRPr="0058319F" w:rsidRDefault="00346D9F" w:rsidP="0058319F">
      <w:pPr>
        <w:spacing w:after="0" w:line="480" w:lineRule="auto"/>
        <w:ind w:firstLine="360"/>
        <w:jc w:val="both"/>
        <w:rPr>
          <w:rFonts w:ascii="Times New Roman" w:hAnsi="Times New Roman" w:cs="Times New Roman"/>
          <w:sz w:val="24"/>
          <w:szCs w:val="24"/>
          <w:lang w:val="en-US"/>
        </w:rPr>
      </w:pPr>
      <w:r w:rsidRPr="0058319F">
        <w:rPr>
          <w:rFonts w:ascii="Times New Roman" w:hAnsi="Times New Roman" w:cs="Times New Roman"/>
          <w:sz w:val="24"/>
          <w:szCs w:val="24"/>
        </w:rPr>
        <w:t>At this stage, the main activity is to analyze the need for the development of models and new learning methods and analyze the feasibility and the terms of the development of models or new learning methods. The development of new learning methods is preceded by a problem in the model or learning methods that have been applied. Problems can occur because current models and learning methods environment, technology, characteristics of learners, etc.</w:t>
      </w:r>
    </w:p>
    <w:p w14:paraId="359428D6" w14:textId="6814D8AB" w:rsidR="005A2B5B" w:rsidRPr="0058319F" w:rsidRDefault="00346D9F" w:rsidP="0058319F">
      <w:pPr>
        <w:spacing w:after="0" w:line="480" w:lineRule="auto"/>
        <w:ind w:firstLine="360"/>
        <w:jc w:val="both"/>
        <w:rPr>
          <w:rFonts w:ascii="Times New Roman" w:hAnsi="Times New Roman" w:cs="Times New Roman"/>
          <w:sz w:val="24"/>
          <w:szCs w:val="24"/>
        </w:rPr>
      </w:pPr>
      <w:r w:rsidRPr="0058319F">
        <w:rPr>
          <w:rFonts w:ascii="Times New Roman" w:hAnsi="Times New Roman" w:cs="Times New Roman"/>
          <w:sz w:val="24"/>
          <w:szCs w:val="24"/>
        </w:rPr>
        <w:t>Following the analysis of the problem, the researcher must develop models or new learning methods, researchers also need to analyze the capabilities and the terms of the development of models or new learning methods. In this analysis, there should be no draft models or methods. Good but cannot be implemented due to limitations such as lack of tools or teachers are not able to carry it out. Analysis of new learning methods needs to be conducted to determine the feasibility of learning methods being applied.</w:t>
      </w:r>
    </w:p>
    <w:p w14:paraId="0FEF5FF4" w14:textId="77777777" w:rsidR="005A2B5B" w:rsidRPr="0058319F" w:rsidRDefault="00346D9F" w:rsidP="0024798B">
      <w:pPr>
        <w:pStyle w:val="ListParagraph"/>
        <w:numPr>
          <w:ilvl w:val="0"/>
          <w:numId w:val="58"/>
        </w:numPr>
        <w:spacing w:after="0" w:line="480" w:lineRule="auto"/>
        <w:jc w:val="both"/>
        <w:rPr>
          <w:rFonts w:ascii="Times New Roman" w:hAnsi="Times New Roman" w:cs="Times New Roman"/>
          <w:sz w:val="24"/>
          <w:szCs w:val="24"/>
        </w:rPr>
      </w:pPr>
      <w:r w:rsidRPr="0058319F">
        <w:rPr>
          <w:rFonts w:ascii="Times New Roman" w:hAnsi="Times New Roman" w:cs="Times New Roman"/>
          <w:sz w:val="24"/>
          <w:szCs w:val="24"/>
        </w:rPr>
        <w:t>Design</w:t>
      </w:r>
    </w:p>
    <w:p w14:paraId="6D40CEAF" w14:textId="275A5ABD" w:rsidR="005A2B5B" w:rsidRPr="0058319F" w:rsidRDefault="00346D9F" w:rsidP="0058319F">
      <w:pPr>
        <w:spacing w:after="0" w:line="480" w:lineRule="auto"/>
        <w:ind w:firstLine="360"/>
        <w:jc w:val="both"/>
        <w:rPr>
          <w:rFonts w:ascii="Times New Roman" w:hAnsi="Times New Roman" w:cs="Times New Roman"/>
          <w:sz w:val="24"/>
          <w:szCs w:val="24"/>
        </w:rPr>
      </w:pPr>
      <w:r w:rsidRPr="0058319F">
        <w:rPr>
          <w:rFonts w:ascii="Times New Roman" w:hAnsi="Times New Roman" w:cs="Times New Roman"/>
          <w:sz w:val="24"/>
          <w:szCs w:val="24"/>
        </w:rPr>
        <w:t xml:space="preserve">In designing the model or learning methods, stage design has similarities with designing learning activities. This activity is a systematic process that starts from the set </w:t>
      </w:r>
      <w:r w:rsidRPr="0058319F">
        <w:rPr>
          <w:rFonts w:ascii="Times New Roman" w:hAnsi="Times New Roman" w:cs="Times New Roman"/>
          <w:sz w:val="24"/>
          <w:szCs w:val="24"/>
        </w:rPr>
        <w:lastRenderedPageBreak/>
        <w:t>of learning objectives. Designing scenarios or learning activities, designing learning tools, designing learning evaluation of learning outcomes using materials and tools the design of the model and learning methods are still conceptual and will underpin the next development process.</w:t>
      </w:r>
    </w:p>
    <w:p w14:paraId="6A45EE82" w14:textId="77777777" w:rsidR="005A2B5B" w:rsidRPr="0058319F" w:rsidRDefault="00346D9F" w:rsidP="0024798B">
      <w:pPr>
        <w:pStyle w:val="ListParagraph"/>
        <w:numPr>
          <w:ilvl w:val="0"/>
          <w:numId w:val="58"/>
        </w:numPr>
        <w:spacing w:after="0" w:line="480" w:lineRule="auto"/>
        <w:jc w:val="both"/>
        <w:rPr>
          <w:rFonts w:ascii="Times New Roman" w:hAnsi="Times New Roman" w:cs="Times New Roman"/>
          <w:sz w:val="24"/>
          <w:szCs w:val="24"/>
        </w:rPr>
      </w:pPr>
      <w:r w:rsidRPr="0058319F">
        <w:rPr>
          <w:rFonts w:ascii="Times New Roman" w:hAnsi="Times New Roman" w:cs="Times New Roman"/>
          <w:sz w:val="24"/>
          <w:szCs w:val="24"/>
        </w:rPr>
        <w:t>Development</w:t>
      </w:r>
    </w:p>
    <w:p w14:paraId="17DBD077" w14:textId="5057C09A" w:rsidR="00662D5F" w:rsidRPr="0058319F" w:rsidRDefault="00346D9F" w:rsidP="0058319F">
      <w:pPr>
        <w:spacing w:after="0" w:line="480" w:lineRule="auto"/>
        <w:ind w:firstLine="360"/>
        <w:jc w:val="both"/>
        <w:rPr>
          <w:rFonts w:ascii="Times New Roman" w:hAnsi="Times New Roman" w:cs="Times New Roman"/>
          <w:sz w:val="24"/>
          <w:szCs w:val="24"/>
        </w:rPr>
      </w:pPr>
      <w:r w:rsidRPr="0058319F">
        <w:rPr>
          <w:rFonts w:ascii="Times New Roman" w:hAnsi="Times New Roman" w:cs="Times New Roman"/>
          <w:sz w:val="24"/>
          <w:szCs w:val="24"/>
        </w:rPr>
        <w:t>The development model of ADDIE contains the realization of product design activities. It was prepared during the design phase. Conceptual framework and application of the model or new learning methods in the development phase, which is still a conceptual framework, is realized. Into products ready to be implemented. For example, if the design stage has been designed using the model or new methods that are still conceptual, then, at the development stage, it is prepared of transformed into a learning model or new methods such as lesson plans, and subject matter device .</w:t>
      </w:r>
    </w:p>
    <w:p w14:paraId="66D91389" w14:textId="77777777" w:rsidR="005A2B5B" w:rsidRPr="0058319F" w:rsidRDefault="00346D9F" w:rsidP="0024798B">
      <w:pPr>
        <w:pStyle w:val="ListParagraph"/>
        <w:numPr>
          <w:ilvl w:val="0"/>
          <w:numId w:val="58"/>
        </w:numPr>
        <w:spacing w:after="0" w:line="480" w:lineRule="auto"/>
        <w:jc w:val="both"/>
        <w:rPr>
          <w:rFonts w:ascii="Times New Roman" w:hAnsi="Times New Roman" w:cs="Times New Roman"/>
          <w:sz w:val="24"/>
          <w:szCs w:val="24"/>
        </w:rPr>
      </w:pPr>
      <w:r w:rsidRPr="0058319F">
        <w:rPr>
          <w:rFonts w:ascii="Times New Roman" w:hAnsi="Times New Roman" w:cs="Times New Roman"/>
          <w:sz w:val="24"/>
          <w:szCs w:val="24"/>
        </w:rPr>
        <w:t>Implementation</w:t>
      </w:r>
    </w:p>
    <w:p w14:paraId="30CF525A" w14:textId="5184B9C6" w:rsidR="00662D5F" w:rsidRPr="0058319F" w:rsidRDefault="00346D9F" w:rsidP="0058319F">
      <w:pPr>
        <w:spacing w:after="0" w:line="480" w:lineRule="auto"/>
        <w:ind w:firstLine="360"/>
        <w:jc w:val="both"/>
        <w:rPr>
          <w:rFonts w:ascii="Times New Roman" w:hAnsi="Times New Roman" w:cs="Times New Roman"/>
          <w:sz w:val="24"/>
          <w:szCs w:val="24"/>
        </w:rPr>
      </w:pPr>
      <w:r w:rsidRPr="0058319F">
        <w:rPr>
          <w:rFonts w:ascii="Times New Roman" w:hAnsi="Times New Roman" w:cs="Times New Roman"/>
          <w:sz w:val="24"/>
          <w:szCs w:val="24"/>
        </w:rPr>
        <w:t xml:space="preserve">At this stage, the designs and methods that have been developed are implemented in a real situation, which is in the classroom. During implementation of the design models and methods that have been developed applied to the actual conditions the material that </w:t>
      </w:r>
      <w:r w:rsidRPr="0058319F">
        <w:rPr>
          <w:rFonts w:ascii="Times New Roman" w:hAnsi="Times New Roman" w:cs="Times New Roman"/>
          <w:sz w:val="24"/>
          <w:szCs w:val="24"/>
        </w:rPr>
        <w:lastRenderedPageBreak/>
        <w:t>is presented in accordance with the model or new method that was developed. Following the application of the method, an initial test will be performed evaluation to provide feedback on the application of the next model / method.</w:t>
      </w:r>
    </w:p>
    <w:p w14:paraId="1C970989" w14:textId="77777777" w:rsidR="005A2B5B" w:rsidRPr="0058319F" w:rsidRDefault="00346D9F" w:rsidP="0024798B">
      <w:pPr>
        <w:pStyle w:val="ListParagraph"/>
        <w:numPr>
          <w:ilvl w:val="0"/>
          <w:numId w:val="58"/>
        </w:numPr>
        <w:spacing w:after="0" w:line="480" w:lineRule="auto"/>
        <w:jc w:val="both"/>
        <w:rPr>
          <w:rFonts w:ascii="Times New Roman" w:hAnsi="Times New Roman" w:cs="Times New Roman"/>
          <w:sz w:val="24"/>
          <w:szCs w:val="24"/>
        </w:rPr>
      </w:pPr>
      <w:r w:rsidRPr="0058319F">
        <w:rPr>
          <w:rFonts w:ascii="Times New Roman" w:hAnsi="Times New Roman" w:cs="Times New Roman"/>
          <w:sz w:val="24"/>
          <w:szCs w:val="24"/>
        </w:rPr>
        <w:t>Evaluation</w:t>
      </w:r>
    </w:p>
    <w:p w14:paraId="69558124" w14:textId="6BD7B4FF" w:rsidR="005A2B5B" w:rsidRPr="0058319F" w:rsidRDefault="00346D9F" w:rsidP="0058319F">
      <w:pPr>
        <w:spacing w:after="0" w:line="480" w:lineRule="auto"/>
        <w:ind w:firstLine="360"/>
        <w:jc w:val="both"/>
        <w:rPr>
          <w:rFonts w:ascii="Times New Roman" w:hAnsi="Times New Roman" w:cs="Times New Roman"/>
          <w:sz w:val="24"/>
          <w:szCs w:val="24"/>
        </w:rPr>
      </w:pPr>
      <w:r w:rsidRPr="0058319F">
        <w:rPr>
          <w:rFonts w:ascii="Times New Roman" w:hAnsi="Times New Roman" w:cs="Times New Roman"/>
          <w:sz w:val="24"/>
          <w:szCs w:val="24"/>
        </w:rPr>
        <w:t>The evaluation stage is a procedure used to determine whether the system of development is either successful or unsuccessful. The purpose of evaluation is to evaluate. Each step in the process of creating the product is beneficial.</w:t>
      </w:r>
    </w:p>
    <w:p w14:paraId="3EF2B807" w14:textId="77777777" w:rsidR="005A2B5B" w:rsidRPr="0058319F" w:rsidRDefault="00346D9F" w:rsidP="0058319F">
      <w:pPr>
        <w:pStyle w:val="ListParagraph"/>
        <w:spacing w:after="0" w:line="480" w:lineRule="auto"/>
        <w:ind w:left="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2.2. ADVERTISEMENT</w:t>
      </w:r>
    </w:p>
    <w:p w14:paraId="008AB745" w14:textId="77777777" w:rsidR="005A2B5B" w:rsidRPr="0058319F" w:rsidRDefault="00346D9F" w:rsidP="0058319F">
      <w:pPr>
        <w:pStyle w:val="ListParagraph"/>
        <w:spacing w:after="0" w:line="480" w:lineRule="auto"/>
        <w:ind w:left="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2.2.1. Definition of advertisement</w:t>
      </w:r>
    </w:p>
    <w:p w14:paraId="64A5738F" w14:textId="77777777" w:rsidR="005A2B5B" w:rsidRPr="0058319F" w:rsidRDefault="00346D9F" w:rsidP="0058319F">
      <w:pPr>
        <w:pStyle w:val="ListParagraph"/>
        <w:spacing w:after="0" w:line="480" w:lineRule="auto"/>
        <w:ind w:left="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b/>
        <w:t>Advertising is a form of promotion in a short film that contains goods or food that will be sold or more specifically, promotion of a product or service that will be introduced to the public on various specific media. Advertisements also have unique story content so that the audience feels like the advertisements presented on television. It also has operational costs that vary depending on the characteristics of the film to be made.</w:t>
      </w:r>
    </w:p>
    <w:p w14:paraId="3A4F1635" w14:textId="77777777" w:rsidR="005A2B5B" w:rsidRPr="0058319F" w:rsidRDefault="00346D9F" w:rsidP="0058319F">
      <w:pPr>
        <w:pStyle w:val="ListParagraph"/>
        <w:spacing w:after="0" w:line="480" w:lineRule="auto"/>
        <w:ind w:left="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b/>
        <w:t xml:space="preserve">Advertising creative is an advertisement that is served to users on an Application page, or other digital environment. Advertising materials can be images, videos, audio and </w:t>
      </w:r>
      <w:r w:rsidRPr="0058319F">
        <w:rPr>
          <w:rFonts w:ascii="Times New Roman" w:hAnsi="Times New Roman" w:cs="Times New Roman"/>
          <w:color w:val="000000" w:themeColor="text1"/>
          <w:sz w:val="24"/>
          <w:szCs w:val="24"/>
          <w:lang w:val="en-US"/>
        </w:rPr>
        <w:lastRenderedPageBreak/>
        <w:t>other forms that are displayed to users. Advertising materials must be added to line items in order to display advertisements.</w:t>
      </w:r>
    </w:p>
    <w:p w14:paraId="0713CBB8" w14:textId="12C2AB15" w:rsidR="005A2B5B" w:rsidRPr="0058319F" w:rsidRDefault="00346D9F" w:rsidP="0058319F">
      <w:pPr>
        <w:pStyle w:val="ListParagraph"/>
        <w:spacing w:after="0" w:line="480" w:lineRule="auto"/>
        <w:ind w:left="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b/>
        <w:t>The purpose of advertising is to inform about a product, service or company. The advertisement will be carried out and addressed to a wide audience. Through advertising, awareness of products, services, brands or ideas will be created. The purpose of advertising is to provide information about products or services by: 1. providing information (telling the market about a new product and price changes, explaining the use or benefits of a new product, explaining how it works and also building the company's image, 2. persuading (can shape brand preferences, changing consumer perceptions of product attributes, can persuade consumers to try the advertised product or service and invite consumers to buy it or choose it now, 3. Remind (The aim is to protect the company's brand and remain fresh in consumers' minds about the existing brand existed before, 4. Adding Value (giving added value in the form of innovation, improving the quality of products/services and also changing consumer perceptions, 5. Accompanying (The aim is to act as a companion who facilitates other efforts of the company in marketing communications so that the advertiser can be f</w:t>
      </w:r>
      <w:r w:rsidR="003108C8" w:rsidRPr="0058319F">
        <w:rPr>
          <w:rFonts w:ascii="Times New Roman" w:hAnsi="Times New Roman" w:cs="Times New Roman"/>
          <w:color w:val="000000" w:themeColor="text1"/>
          <w:sz w:val="24"/>
          <w:szCs w:val="24"/>
          <w:lang w:val="en-US"/>
        </w:rPr>
        <w:t xml:space="preserve">aster achieve the desired target. </w:t>
      </w:r>
    </w:p>
    <w:p w14:paraId="1D7B0ADE" w14:textId="77777777" w:rsidR="005A2B5B" w:rsidRPr="0058319F" w:rsidRDefault="00346D9F" w:rsidP="0058319F">
      <w:pPr>
        <w:pStyle w:val="ListParagraph"/>
        <w:spacing w:after="0" w:line="480" w:lineRule="auto"/>
        <w:ind w:left="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ab/>
        <w:t>The following things we need to know about advertising are as follows:</w:t>
      </w:r>
    </w:p>
    <w:p w14:paraId="145CA2E5" w14:textId="20B3DBE0" w:rsidR="005A2B5B" w:rsidRPr="0058319F" w:rsidRDefault="00346D9F" w:rsidP="0024798B">
      <w:pPr>
        <w:pStyle w:val="ListParagraph"/>
        <w:numPr>
          <w:ilvl w:val="0"/>
          <w:numId w:val="52"/>
        </w:numPr>
        <w:spacing w:after="0" w:line="480" w:lineRule="auto"/>
        <w:rPr>
          <w:rFonts w:ascii="Times New Roman" w:hAnsi="Times New Roman" w:cs="Times New Roman"/>
          <w:sz w:val="24"/>
          <w:szCs w:val="24"/>
        </w:rPr>
      </w:pPr>
      <w:r w:rsidRPr="0058319F">
        <w:rPr>
          <w:rFonts w:ascii="Times New Roman" w:hAnsi="Times New Roman" w:cs="Times New Roman"/>
          <w:sz w:val="24"/>
          <w:szCs w:val="24"/>
        </w:rPr>
        <w:t>Target Audience in Advertising. ...</w:t>
      </w:r>
    </w:p>
    <w:p w14:paraId="40E1E02A" w14:textId="753DFF1A" w:rsidR="005A2B5B" w:rsidRPr="0058319F" w:rsidRDefault="00346D9F" w:rsidP="0024798B">
      <w:pPr>
        <w:pStyle w:val="ListParagraph"/>
        <w:numPr>
          <w:ilvl w:val="0"/>
          <w:numId w:val="52"/>
        </w:numPr>
        <w:spacing w:after="0" w:line="480" w:lineRule="auto"/>
        <w:rPr>
          <w:rFonts w:ascii="Times New Roman" w:hAnsi="Times New Roman" w:cs="Times New Roman"/>
          <w:sz w:val="24"/>
          <w:szCs w:val="24"/>
        </w:rPr>
      </w:pPr>
      <w:r w:rsidRPr="0058319F">
        <w:rPr>
          <w:rFonts w:ascii="Times New Roman" w:hAnsi="Times New Roman" w:cs="Times New Roman"/>
          <w:sz w:val="24"/>
          <w:szCs w:val="24"/>
        </w:rPr>
        <w:t>Message in Advertising. ...</w:t>
      </w:r>
    </w:p>
    <w:p w14:paraId="34619535" w14:textId="348F9D25" w:rsidR="005A2B5B" w:rsidRPr="0058319F" w:rsidRDefault="00346D9F" w:rsidP="0024798B">
      <w:pPr>
        <w:pStyle w:val="ListParagraph"/>
        <w:numPr>
          <w:ilvl w:val="0"/>
          <w:numId w:val="52"/>
        </w:numPr>
        <w:spacing w:after="0" w:line="480" w:lineRule="auto"/>
        <w:rPr>
          <w:rFonts w:ascii="Times New Roman" w:hAnsi="Times New Roman" w:cs="Times New Roman"/>
          <w:sz w:val="24"/>
          <w:szCs w:val="24"/>
        </w:rPr>
      </w:pPr>
      <w:r w:rsidRPr="0058319F">
        <w:rPr>
          <w:rFonts w:ascii="Times New Roman" w:hAnsi="Times New Roman" w:cs="Times New Roman"/>
          <w:sz w:val="24"/>
          <w:szCs w:val="24"/>
        </w:rPr>
        <w:t>Explore Creative Ideas for Advertising. ...</w:t>
      </w:r>
    </w:p>
    <w:p w14:paraId="1EA5E5F3" w14:textId="461F3C53" w:rsidR="005A2B5B" w:rsidRPr="0058319F" w:rsidRDefault="00346D9F" w:rsidP="0024798B">
      <w:pPr>
        <w:pStyle w:val="ListParagraph"/>
        <w:numPr>
          <w:ilvl w:val="0"/>
          <w:numId w:val="52"/>
        </w:numPr>
        <w:spacing w:after="0" w:line="480" w:lineRule="auto"/>
        <w:rPr>
          <w:rFonts w:ascii="Times New Roman" w:hAnsi="Times New Roman" w:cs="Times New Roman"/>
          <w:sz w:val="24"/>
          <w:szCs w:val="24"/>
        </w:rPr>
      </w:pPr>
      <w:r w:rsidRPr="0058319F">
        <w:rPr>
          <w:rFonts w:ascii="Times New Roman" w:hAnsi="Times New Roman" w:cs="Times New Roman"/>
          <w:sz w:val="24"/>
          <w:szCs w:val="24"/>
        </w:rPr>
        <w:t>Marketing Communication Close to Consumers. ...</w:t>
      </w:r>
    </w:p>
    <w:p w14:paraId="5D7370FE" w14:textId="016B6522" w:rsidR="005A2B5B" w:rsidRPr="0058319F" w:rsidRDefault="00346D9F" w:rsidP="0024798B">
      <w:pPr>
        <w:pStyle w:val="ListParagraph"/>
        <w:numPr>
          <w:ilvl w:val="0"/>
          <w:numId w:val="52"/>
        </w:numPr>
        <w:spacing w:after="0" w:line="480" w:lineRule="auto"/>
        <w:rPr>
          <w:rFonts w:ascii="Times New Roman" w:hAnsi="Times New Roman" w:cs="Times New Roman"/>
          <w:sz w:val="24"/>
          <w:szCs w:val="24"/>
        </w:rPr>
      </w:pPr>
      <w:r w:rsidRPr="0058319F">
        <w:rPr>
          <w:rFonts w:ascii="Times New Roman" w:hAnsi="Times New Roman" w:cs="Times New Roman"/>
          <w:sz w:val="24"/>
          <w:szCs w:val="24"/>
        </w:rPr>
        <w:t>Performance Measurement in Advertising. ...</w:t>
      </w:r>
    </w:p>
    <w:p w14:paraId="30C2B8AF" w14:textId="0F005E44" w:rsidR="005A2B5B" w:rsidRPr="0058319F" w:rsidRDefault="00346D9F" w:rsidP="0024798B">
      <w:pPr>
        <w:pStyle w:val="ListParagraph"/>
        <w:numPr>
          <w:ilvl w:val="0"/>
          <w:numId w:val="52"/>
        </w:numPr>
        <w:spacing w:after="0" w:line="480" w:lineRule="auto"/>
        <w:rPr>
          <w:rFonts w:ascii="Times New Roman" w:hAnsi="Times New Roman" w:cs="Times New Roman"/>
          <w:sz w:val="24"/>
          <w:szCs w:val="24"/>
        </w:rPr>
      </w:pPr>
      <w:r w:rsidRPr="0058319F">
        <w:rPr>
          <w:rFonts w:ascii="Times New Roman" w:hAnsi="Times New Roman" w:cs="Times New Roman"/>
          <w:sz w:val="24"/>
          <w:szCs w:val="24"/>
        </w:rPr>
        <w:t>Advertising Optimization. ...</w:t>
      </w:r>
    </w:p>
    <w:p w14:paraId="3933E771" w14:textId="5D55F4EC" w:rsidR="005A2B5B" w:rsidRPr="0058319F" w:rsidRDefault="00346D9F" w:rsidP="0024798B">
      <w:pPr>
        <w:pStyle w:val="ListParagraph"/>
        <w:numPr>
          <w:ilvl w:val="0"/>
          <w:numId w:val="52"/>
        </w:numPr>
        <w:spacing w:after="0" w:line="480" w:lineRule="auto"/>
        <w:rPr>
          <w:rFonts w:ascii="Times New Roman" w:hAnsi="Times New Roman" w:cs="Times New Roman"/>
          <w:sz w:val="24"/>
          <w:szCs w:val="24"/>
        </w:rPr>
      </w:pPr>
      <w:r w:rsidRPr="0058319F">
        <w:rPr>
          <w:rFonts w:ascii="Times New Roman" w:hAnsi="Times New Roman" w:cs="Times New Roman"/>
          <w:sz w:val="24"/>
          <w:szCs w:val="24"/>
        </w:rPr>
        <w:t>Use of Relevant Media.</w:t>
      </w:r>
    </w:p>
    <w:p w14:paraId="1742BA09" w14:textId="77777777" w:rsidR="005A2B5B" w:rsidRPr="0058319F" w:rsidRDefault="00346D9F" w:rsidP="0058319F">
      <w:pPr>
        <w:pStyle w:val="ListParagraph"/>
        <w:spacing w:after="0" w:line="480" w:lineRule="auto"/>
        <w:ind w:left="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2.2.2.The types of advertising based on their function</w:t>
      </w:r>
    </w:p>
    <w:p w14:paraId="75E7B8E4" w14:textId="77777777" w:rsidR="005A2B5B" w:rsidRPr="0058319F" w:rsidRDefault="00346D9F" w:rsidP="0058319F">
      <w:pPr>
        <w:pStyle w:val="ListParagraph"/>
        <w:spacing w:after="0" w:line="480" w:lineRule="auto"/>
        <w:ind w:left="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1. Various types based on the content</w:t>
      </w:r>
    </w:p>
    <w:p w14:paraId="55AD09EC" w14:textId="77777777" w:rsidR="005A2B5B" w:rsidRPr="0058319F" w:rsidRDefault="00346D9F" w:rsidP="0024798B">
      <w:pPr>
        <w:pStyle w:val="ListParagraph"/>
        <w:numPr>
          <w:ilvl w:val="0"/>
          <w:numId w:val="8"/>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Offer Advertisement</w:t>
      </w:r>
    </w:p>
    <w:p w14:paraId="6A628FC1" w14:textId="77777777" w:rsidR="005A2B5B" w:rsidRPr="0058319F" w:rsidRDefault="00346D9F" w:rsidP="0058319F">
      <w:pPr>
        <w:pStyle w:val="ListParagraph"/>
        <w:spacing w:after="0" w:line="480" w:lineRule="auto"/>
        <w:ind w:left="120" w:hangingChars="50" w:hanging="12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ab/>
      </w:r>
      <w:r w:rsidRPr="0058319F">
        <w:rPr>
          <w:rFonts w:ascii="Times New Roman" w:hAnsi="Times New Roman" w:cs="Times New Roman"/>
          <w:b/>
          <w:bCs/>
          <w:color w:val="000000" w:themeColor="text1"/>
          <w:sz w:val="24"/>
          <w:szCs w:val="24"/>
          <w:lang w:val="en-US"/>
        </w:rPr>
        <w:tab/>
      </w:r>
      <w:r w:rsidRPr="0058319F">
        <w:rPr>
          <w:rFonts w:ascii="Times New Roman" w:hAnsi="Times New Roman" w:cs="Times New Roman"/>
          <w:color w:val="000000" w:themeColor="text1"/>
          <w:sz w:val="24"/>
          <w:szCs w:val="24"/>
          <w:lang w:val="en-US"/>
        </w:rPr>
        <w:t>This type of fish aims to offer goods or services to the public so that they are interested in buying and using them. For example, products such as bags, clothes, and so on, while for services such as online translation services, consulting services, educational services and so on</w:t>
      </w:r>
      <w:r w:rsidRPr="0058319F">
        <w:rPr>
          <w:rFonts w:ascii="Times New Roman" w:hAnsi="Times New Roman" w:cs="Times New Roman"/>
          <w:b/>
          <w:bCs/>
          <w:color w:val="000000" w:themeColor="text1"/>
          <w:sz w:val="24"/>
          <w:szCs w:val="24"/>
          <w:lang w:val="en-US"/>
        </w:rPr>
        <w:tab/>
        <w:t>.</w:t>
      </w:r>
    </w:p>
    <w:p w14:paraId="6231C3F7" w14:textId="77777777" w:rsidR="005A2B5B" w:rsidRPr="0058319F" w:rsidRDefault="00346D9F" w:rsidP="0024798B">
      <w:pPr>
        <w:pStyle w:val="ListParagraph"/>
        <w:numPr>
          <w:ilvl w:val="0"/>
          <w:numId w:val="8"/>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Public service announcements</w:t>
      </w:r>
    </w:p>
    <w:p w14:paraId="2A37C74E" w14:textId="77777777" w:rsidR="005A2B5B" w:rsidRPr="0058319F" w:rsidRDefault="00346D9F" w:rsidP="0058319F">
      <w:pPr>
        <w:pStyle w:val="ListParagraph"/>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 xml:space="preserve"> This type of advertisement generally comes from an institution, institution or community. Where this advertisement aims to educate the public regarding something, for example advertisements about the dangers of drugs, tax advertisements and so on.</w:t>
      </w:r>
    </w:p>
    <w:p w14:paraId="38E5B661" w14:textId="77777777" w:rsidR="005A2B5B" w:rsidRPr="0058319F" w:rsidRDefault="00346D9F" w:rsidP="0024798B">
      <w:pPr>
        <w:pStyle w:val="ListParagraph"/>
        <w:numPr>
          <w:ilvl w:val="0"/>
          <w:numId w:val="8"/>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Announcement advertisement</w:t>
      </w:r>
    </w:p>
    <w:p w14:paraId="5F92862C" w14:textId="77777777" w:rsidR="005A2B5B" w:rsidRPr="0058319F" w:rsidRDefault="00346D9F" w:rsidP="0058319F">
      <w:pPr>
        <w:pStyle w:val="ListParagraph"/>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This announcement advertisement usually contains an appeal to the community and is usually inviting in nature. For example, event advertisements, competition advertisements and so on.</w:t>
      </w:r>
    </w:p>
    <w:p w14:paraId="67FF7177" w14:textId="77777777" w:rsidR="0058319F" w:rsidRPr="0058319F" w:rsidRDefault="0058319F" w:rsidP="0058319F">
      <w:pPr>
        <w:pStyle w:val="ListParagraph"/>
        <w:spacing w:after="0" w:line="480" w:lineRule="auto"/>
        <w:jc w:val="both"/>
        <w:rPr>
          <w:rFonts w:ascii="Times New Roman" w:hAnsi="Times New Roman" w:cs="Times New Roman"/>
          <w:color w:val="000000" w:themeColor="text1"/>
          <w:sz w:val="24"/>
          <w:szCs w:val="24"/>
          <w:lang w:val="en-US"/>
        </w:rPr>
      </w:pPr>
    </w:p>
    <w:p w14:paraId="4DB0DF49" w14:textId="77777777" w:rsidR="0058319F" w:rsidRPr="0058319F" w:rsidRDefault="0058319F" w:rsidP="0058319F">
      <w:pPr>
        <w:pStyle w:val="ListParagraph"/>
        <w:spacing w:after="0" w:line="480" w:lineRule="auto"/>
        <w:jc w:val="both"/>
        <w:rPr>
          <w:rFonts w:ascii="Times New Roman" w:hAnsi="Times New Roman" w:cs="Times New Roman"/>
          <w:color w:val="000000" w:themeColor="text1"/>
          <w:sz w:val="24"/>
          <w:szCs w:val="24"/>
          <w:shd w:val="clear" w:color="auto" w:fill="F8F9FA"/>
          <w:lang w:val="en-US"/>
        </w:rPr>
      </w:pPr>
    </w:p>
    <w:p w14:paraId="13322525" w14:textId="77777777" w:rsidR="005A2B5B" w:rsidRPr="0058319F" w:rsidRDefault="00346D9F" w:rsidP="0024798B">
      <w:pPr>
        <w:pStyle w:val="ListParagraph"/>
        <w:numPr>
          <w:ilvl w:val="0"/>
          <w:numId w:val="8"/>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Demand advertising</w:t>
      </w:r>
    </w:p>
    <w:p w14:paraId="05C7CA25" w14:textId="77777777" w:rsidR="005A2B5B" w:rsidRPr="0058319F" w:rsidRDefault="00346D9F" w:rsidP="0058319F">
      <w:pPr>
        <w:pStyle w:val="ListParagraph"/>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This type of advertisement is generally made at the request of individuals, institutions or institutions who want their information to be made and known by many people, such as job vacancy advertisements and so on.</w:t>
      </w:r>
    </w:p>
    <w:p w14:paraId="5CA2AEC7" w14:textId="77777777" w:rsidR="005A2B5B" w:rsidRPr="0058319F" w:rsidRDefault="00346D9F" w:rsidP="0058319F">
      <w:p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2.2.3 Types of Advertising based on Media</w:t>
      </w:r>
    </w:p>
    <w:p w14:paraId="6817F11E" w14:textId="77777777" w:rsidR="005A2B5B" w:rsidRPr="0058319F" w:rsidRDefault="00346D9F" w:rsidP="0058319F">
      <w:pPr>
        <w:pStyle w:val="ListParagraph"/>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Several types of advertising are differentiated based on the media used to display them.</w:t>
      </w:r>
    </w:p>
    <w:p w14:paraId="7989EA28" w14:textId="77777777" w:rsidR="005A2B5B" w:rsidRPr="0058319F" w:rsidRDefault="00346D9F" w:rsidP="0024798B">
      <w:pPr>
        <w:pStyle w:val="ListParagraph"/>
        <w:numPr>
          <w:ilvl w:val="0"/>
          <w:numId w:val="9"/>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Electronic Advertisement</w:t>
      </w:r>
    </w:p>
    <w:p w14:paraId="3AE8EDB4" w14:textId="16FFF968" w:rsidR="005A2B5B" w:rsidRPr="0058319F" w:rsidRDefault="00346D9F" w:rsidP="0058319F">
      <w:pPr>
        <w:pStyle w:val="ListParagraph"/>
        <w:spacing w:after="0" w:line="480" w:lineRule="auto"/>
        <w:ind w:left="360"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Electronic advertising is a type of advertising delivered via electronic means, for example radio advertising which focuses on audio, advertising and social media which focuses on video and audio.</w:t>
      </w:r>
    </w:p>
    <w:p w14:paraId="14F3DEE5" w14:textId="77777777" w:rsidR="005A2B5B" w:rsidRPr="0058319F" w:rsidRDefault="00346D9F" w:rsidP="0024798B">
      <w:pPr>
        <w:pStyle w:val="ListParagraph"/>
        <w:numPr>
          <w:ilvl w:val="0"/>
          <w:numId w:val="9"/>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Print media</w:t>
      </w:r>
    </w:p>
    <w:p w14:paraId="6ABABC20" w14:textId="77777777" w:rsidR="005A2B5B" w:rsidRPr="0058319F" w:rsidRDefault="00346D9F" w:rsidP="0058319F">
      <w:pPr>
        <w:spacing w:after="0" w:line="480" w:lineRule="auto"/>
        <w:ind w:left="360"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Print media is a type of advertisement that is created by printing it and then distributing it to the public. These advertisements can be in the form of newspapers, magazines, flyers, brochures and so on.</w:t>
      </w:r>
    </w:p>
    <w:p w14:paraId="18CFF5AA" w14:textId="77777777" w:rsidR="005A2B5B" w:rsidRPr="0058319F" w:rsidRDefault="00346D9F" w:rsidP="0058319F">
      <w:pPr>
        <w:spacing w:after="0" w:line="480" w:lineRule="auto"/>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2.2.4 Types of advertising based on Purpose</w:t>
      </w:r>
    </w:p>
    <w:p w14:paraId="1128645B" w14:textId="426D626E" w:rsidR="0058319F" w:rsidRPr="0058319F" w:rsidRDefault="00346D9F" w:rsidP="0024798B">
      <w:pPr>
        <w:pStyle w:val="ListParagraph"/>
        <w:numPr>
          <w:ilvl w:val="0"/>
          <w:numId w:val="59"/>
        </w:num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Types of Commercial Advertising</w:t>
      </w:r>
      <w:r w:rsidR="00E926C7" w:rsidRPr="0058319F">
        <w:rPr>
          <w:rFonts w:ascii="Times New Roman" w:hAnsi="Times New Roman" w:cs="Times New Roman"/>
          <w:color w:val="000000" w:themeColor="text1"/>
          <w:sz w:val="24"/>
          <w:szCs w:val="24"/>
          <w:lang w:val="en-US"/>
        </w:rPr>
        <w:t xml:space="preserve">, </w:t>
      </w:r>
    </w:p>
    <w:p w14:paraId="5A450615" w14:textId="77777777" w:rsidR="0058319F" w:rsidRPr="0058319F" w:rsidRDefault="00346D9F" w:rsidP="0058319F">
      <w:pPr>
        <w:spacing w:after="0" w:line="480" w:lineRule="auto"/>
        <w:ind w:firstLine="36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From the name you may already know that this advertising activity will be related to business. Commercial advertising has a clear objective to increase sales of a product or item so as to obtain greater profits.</w:t>
      </w:r>
    </w:p>
    <w:p w14:paraId="708E282F" w14:textId="25072E85" w:rsidR="005A2B5B" w:rsidRPr="0058319F" w:rsidRDefault="00346D9F" w:rsidP="0058319F">
      <w:pPr>
        <w:spacing w:after="0" w:line="480" w:lineRule="auto"/>
        <w:ind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Commercial advertisements are usually created by people with the aim of seeking profits from the business side and also the image of products, services and companies. Another purpose of commercial advertising is to convey the purpose of a product or service so that people can get to know it well so that they trust it or seek legitimacy.</w:t>
      </w:r>
    </w:p>
    <w:p w14:paraId="18A8765B" w14:textId="7965F1D2" w:rsidR="005A2B5B" w:rsidRPr="0058319F" w:rsidRDefault="00346D9F" w:rsidP="0024798B">
      <w:pPr>
        <w:pStyle w:val="ListParagraph"/>
        <w:numPr>
          <w:ilvl w:val="0"/>
          <w:numId w:val="59"/>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Types of Non-Commercial Advertising</w:t>
      </w:r>
    </w:p>
    <w:p w14:paraId="016AA291" w14:textId="77777777" w:rsidR="0058319F" w:rsidRPr="0058319F" w:rsidRDefault="00346D9F" w:rsidP="0058319F">
      <w:pPr>
        <w:pStyle w:val="ListParagraph"/>
        <w:spacing w:after="0" w:line="480" w:lineRule="auto"/>
        <w:ind w:left="0" w:firstLine="36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Non-commercial advertising is a type of advertising that tends to contain information in the form of attractiveness. Usually people create non-commercial advertisements to convey information with educational purposes so that people know something they didn't know before.</w:t>
      </w:r>
    </w:p>
    <w:p w14:paraId="25BBD0B2" w14:textId="72EB41C8" w:rsidR="005A2B5B" w:rsidRPr="0058319F" w:rsidRDefault="00346D9F" w:rsidP="0058319F">
      <w:pPr>
        <w:pStyle w:val="ListParagraph"/>
        <w:spacing w:after="0" w:line="480" w:lineRule="auto"/>
        <w:ind w:left="0"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The parties that most often create non-commercial advertisements include the government and community organizations, sometimes also prisons. These advertisements tend to offer public service information about social life and other things so that they can increase public awareness of something.</w:t>
      </w:r>
    </w:p>
    <w:p w14:paraId="31420F9C" w14:textId="46477CD5" w:rsidR="005A2B5B" w:rsidRPr="0058319F" w:rsidRDefault="00346D9F" w:rsidP="0058319F">
      <w:pPr>
        <w:spacing w:after="0" w:line="480" w:lineRule="auto"/>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2.2.5.</w:t>
      </w:r>
      <w:r w:rsidR="0058319F" w:rsidRPr="0058319F">
        <w:rPr>
          <w:rFonts w:ascii="Times New Roman" w:hAnsi="Times New Roman" w:cs="Times New Roman"/>
          <w:b/>
          <w:bCs/>
          <w:color w:val="000000" w:themeColor="text1"/>
          <w:sz w:val="24"/>
          <w:szCs w:val="24"/>
          <w:lang w:val="en-US"/>
        </w:rPr>
        <w:tab/>
      </w:r>
      <w:r w:rsidRPr="0058319F">
        <w:rPr>
          <w:rFonts w:ascii="Times New Roman" w:hAnsi="Times New Roman" w:cs="Times New Roman"/>
          <w:b/>
          <w:bCs/>
          <w:color w:val="000000" w:themeColor="text1"/>
          <w:sz w:val="24"/>
          <w:szCs w:val="24"/>
          <w:lang w:val="en-US"/>
        </w:rPr>
        <w:t>Types of Advertisements Based on Content</w:t>
      </w:r>
    </w:p>
    <w:p w14:paraId="4E5DB06F" w14:textId="587F634A"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 xml:space="preserve">You can also differentiate advertisements from each other by aspects of their content. Maybe at first glance they will look similar, but advertisements based on this content are different, starting from the target and delivery. </w:t>
      </w:r>
      <w:r w:rsidR="003108C8" w:rsidRPr="0058319F">
        <w:rPr>
          <w:rFonts w:ascii="Times New Roman" w:hAnsi="Times New Roman" w:cs="Times New Roman"/>
          <w:color w:val="000000" w:themeColor="text1"/>
          <w:sz w:val="24"/>
          <w:szCs w:val="24"/>
          <w:lang w:val="en-US"/>
        </w:rPr>
        <w:t>The following is the explanation.</w:t>
      </w:r>
    </w:p>
    <w:p w14:paraId="3F8CE167" w14:textId="6255CC4B" w:rsidR="0058319F" w:rsidRPr="0058319F" w:rsidRDefault="00346D9F" w:rsidP="0024798B">
      <w:pPr>
        <w:pStyle w:val="ListParagraph"/>
        <w:numPr>
          <w:ilvl w:val="0"/>
          <w:numId w:val="60"/>
        </w:num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Offer Advertising</w:t>
      </w:r>
      <w:r w:rsidR="00E926C7" w:rsidRPr="0058319F">
        <w:rPr>
          <w:rFonts w:ascii="Times New Roman" w:hAnsi="Times New Roman" w:cs="Times New Roman"/>
          <w:color w:val="000000" w:themeColor="text1"/>
          <w:sz w:val="24"/>
          <w:szCs w:val="24"/>
          <w:lang w:val="en-US"/>
        </w:rPr>
        <w:t xml:space="preserve">, </w:t>
      </w:r>
    </w:p>
    <w:p w14:paraId="27C92F6C" w14:textId="77777777" w:rsidR="0058319F" w:rsidRPr="0058319F" w:rsidRDefault="00E926C7" w:rsidP="0058319F">
      <w:pPr>
        <w:spacing w:after="0" w:line="480" w:lineRule="auto"/>
        <w:ind w:firstLine="36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It</w:t>
      </w:r>
      <w:r w:rsidR="00346D9F" w:rsidRPr="0058319F">
        <w:rPr>
          <w:rFonts w:ascii="Times New Roman" w:hAnsi="Times New Roman" w:cs="Times New Roman"/>
          <w:color w:val="000000" w:themeColor="text1"/>
          <w:sz w:val="24"/>
          <w:szCs w:val="24"/>
          <w:lang w:val="en-US"/>
        </w:rPr>
        <w:t xml:space="preserve"> is a type that provides information about offers from a manufacturer for a good or service. This advertisement will ultimately make someone interested in using the service or product.2. Public Service Advertisements</w:t>
      </w:r>
    </w:p>
    <w:p w14:paraId="56F2A177" w14:textId="6C2D1614" w:rsidR="005A2B5B" w:rsidRPr="0058319F" w:rsidRDefault="00346D9F" w:rsidP="0058319F">
      <w:pPr>
        <w:spacing w:after="0" w:line="480" w:lineRule="auto"/>
        <w:ind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Public service advertisements essentially have a clear target to educate and encourage people to do good deeds in society. Examples include advertisements about maintaining cleanliness or the obligation to pay taxes regularly.</w:t>
      </w:r>
    </w:p>
    <w:p w14:paraId="35292F11" w14:textId="108B339D" w:rsidR="005A2B5B" w:rsidRPr="0058319F" w:rsidRDefault="00346D9F" w:rsidP="0024798B">
      <w:pPr>
        <w:pStyle w:val="ListParagraph"/>
        <w:numPr>
          <w:ilvl w:val="0"/>
          <w:numId w:val="60"/>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Announcement Advertisement</w:t>
      </w:r>
    </w:p>
    <w:p w14:paraId="07FF7B0B" w14:textId="77777777" w:rsidR="005A2B5B" w:rsidRPr="0058319F" w:rsidRDefault="00346D9F" w:rsidP="0058319F">
      <w:pPr>
        <w:spacing w:after="0" w:line="480" w:lineRule="auto"/>
        <w:ind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Announcement advertising is a type that contains an appeal or invitation to the general public. Usually you will find this type of advertisement when there is a big event, for example an advertisement announcing a seminar on campus or a concert advertisement for an artist coming to celebrate a regional birthday.</w:t>
      </w:r>
    </w:p>
    <w:p w14:paraId="57C9F449" w14:textId="77777777" w:rsidR="0058319F" w:rsidRPr="0058319F" w:rsidRDefault="00346D9F" w:rsidP="0024798B">
      <w:pPr>
        <w:pStyle w:val="ListParagraph"/>
        <w:numPr>
          <w:ilvl w:val="0"/>
          <w:numId w:val="60"/>
        </w:numPr>
        <w:spacing w:after="0" w:line="480" w:lineRule="auto"/>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Ad Request</w:t>
      </w:r>
    </w:p>
    <w:p w14:paraId="392BB010" w14:textId="79AD6D75" w:rsidR="005A2B5B" w:rsidRPr="0058319F" w:rsidRDefault="00346D9F" w:rsidP="0058319F">
      <w:pPr>
        <w:spacing w:after="0" w:line="480" w:lineRule="auto"/>
        <w:ind w:firstLine="36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which are generally created by people personally or by certain groups with more specific content. An example of a request advertisement is a job vacancy where the information is very clear about who the advertisement is for.</w:t>
      </w:r>
    </w:p>
    <w:p w14:paraId="1A0AE8A8" w14:textId="77777777" w:rsidR="0058319F" w:rsidRPr="0058319F" w:rsidRDefault="00346D9F" w:rsidP="0024798B">
      <w:pPr>
        <w:pStyle w:val="ListParagraph"/>
        <w:numPr>
          <w:ilvl w:val="0"/>
          <w:numId w:val="60"/>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Types of Advertising Based on Media</w:t>
      </w:r>
      <w:r w:rsidR="00074E4A" w:rsidRPr="0058319F">
        <w:rPr>
          <w:rFonts w:ascii="Times New Roman" w:hAnsi="Times New Roman" w:cs="Times New Roman"/>
          <w:color w:val="000000" w:themeColor="text1"/>
          <w:sz w:val="24"/>
          <w:szCs w:val="24"/>
          <w:lang w:val="en-US"/>
        </w:rPr>
        <w:tab/>
      </w:r>
    </w:p>
    <w:p w14:paraId="270D6DEE" w14:textId="2F8C420F" w:rsidR="005A2B5B" w:rsidRPr="0058319F" w:rsidRDefault="00346D9F" w:rsidP="0058319F">
      <w:pPr>
        <w:spacing w:after="0" w:line="480" w:lineRule="auto"/>
        <w:ind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As previously explained, currently strategic developments in advertising have changed according to the times. This creates many media that you can use for advertising. The following is the explanation.</w:t>
      </w:r>
    </w:p>
    <w:p w14:paraId="493EFC2E" w14:textId="5427CD83" w:rsidR="005A2B5B" w:rsidRPr="0058319F" w:rsidRDefault="00346D9F" w:rsidP="0024798B">
      <w:pPr>
        <w:pStyle w:val="ListParagraph"/>
        <w:numPr>
          <w:ilvl w:val="0"/>
          <w:numId w:val="61"/>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Electronic Media Advertising</w:t>
      </w:r>
    </w:p>
    <w:p w14:paraId="105D5DCF" w14:textId="77777777" w:rsidR="005A2B5B" w:rsidRPr="0058319F" w:rsidRDefault="00346D9F" w:rsidP="0058319F">
      <w:pPr>
        <w:spacing w:after="0" w:line="480" w:lineRule="auto"/>
        <w:ind w:firstLine="3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The presence of the digital era has also slightly changed society's advertising system. Now electronic media such as radio, television and internet channels have become potential advertising venues that offer audio and video elements when the advertising process is delivered.</w:t>
      </w:r>
    </w:p>
    <w:p w14:paraId="68E493A8" w14:textId="7F83EBCE" w:rsidR="005A2B5B" w:rsidRPr="0058319F" w:rsidRDefault="00346D9F" w:rsidP="0024798B">
      <w:pPr>
        <w:pStyle w:val="ListParagraph"/>
        <w:numPr>
          <w:ilvl w:val="0"/>
          <w:numId w:val="61"/>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Print Media Advertising</w:t>
      </w:r>
    </w:p>
    <w:p w14:paraId="24017C7C" w14:textId="77777777" w:rsidR="005A2B5B" w:rsidRPr="0058319F" w:rsidRDefault="00346D9F" w:rsidP="0058319F">
      <w:pPr>
        <w:spacing w:after="0" w:line="480" w:lineRule="auto"/>
        <w:ind w:firstLine="36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Unlike the first type, print media does not have audio or video elements when conveying advertising messages. You can usually find this type of advertisement in magazines, browsers or newspapers which are rarely used nowadays.</w:t>
      </w:r>
    </w:p>
    <w:p w14:paraId="006014BE" w14:textId="77777777" w:rsidR="0058319F" w:rsidRPr="0058319F" w:rsidRDefault="0058319F" w:rsidP="0058319F">
      <w:pPr>
        <w:spacing w:after="0" w:line="480" w:lineRule="auto"/>
        <w:ind w:firstLine="360"/>
        <w:jc w:val="both"/>
        <w:rPr>
          <w:rFonts w:ascii="Times New Roman" w:hAnsi="Times New Roman" w:cs="Times New Roman"/>
          <w:color w:val="000000" w:themeColor="text1"/>
          <w:sz w:val="24"/>
          <w:szCs w:val="24"/>
          <w:shd w:val="clear" w:color="auto" w:fill="F8F9FA"/>
          <w:lang w:val="en-US"/>
        </w:rPr>
      </w:pPr>
    </w:p>
    <w:p w14:paraId="68115C77" w14:textId="01087EBD" w:rsidR="005A2B5B" w:rsidRPr="0058319F" w:rsidRDefault="00346D9F" w:rsidP="0058319F">
      <w:pPr>
        <w:spacing w:after="0" w:line="480" w:lineRule="auto"/>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2.2.6.</w:t>
      </w:r>
      <w:r w:rsidR="0058319F" w:rsidRPr="0058319F">
        <w:rPr>
          <w:rFonts w:ascii="Times New Roman" w:hAnsi="Times New Roman" w:cs="Times New Roman"/>
          <w:b/>
          <w:bCs/>
          <w:color w:val="000000" w:themeColor="text1"/>
          <w:sz w:val="24"/>
          <w:szCs w:val="24"/>
          <w:lang w:val="en-US"/>
        </w:rPr>
        <w:tab/>
      </w:r>
      <w:r w:rsidRPr="0058319F">
        <w:rPr>
          <w:rFonts w:ascii="Times New Roman" w:hAnsi="Times New Roman" w:cs="Times New Roman"/>
          <w:b/>
          <w:bCs/>
          <w:color w:val="000000" w:themeColor="text1"/>
          <w:sz w:val="24"/>
          <w:szCs w:val="24"/>
          <w:lang w:val="en-US"/>
        </w:rPr>
        <w:t>Types of advertising in the form of delivery</w:t>
      </w:r>
      <w:r w:rsidR="00E926C7" w:rsidRPr="0058319F">
        <w:rPr>
          <w:rFonts w:ascii="Times New Roman" w:hAnsi="Times New Roman" w:cs="Times New Roman"/>
          <w:b/>
          <w:bCs/>
          <w:color w:val="000000" w:themeColor="text1"/>
          <w:sz w:val="24"/>
          <w:szCs w:val="24"/>
          <w:lang w:val="en-US"/>
        </w:rPr>
        <w:t>.</w:t>
      </w:r>
    </w:p>
    <w:p w14:paraId="2DF8B07F" w14:textId="77777777" w:rsidR="005A2B5B" w:rsidRPr="0058319F" w:rsidRDefault="00346D9F" w:rsidP="0058319F">
      <w:pPr>
        <w:spacing w:after="0" w:line="480" w:lineRule="auto"/>
        <w:ind w:firstLine="66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Several types of advertising are differentiated based on the form of delivery, including:</w:t>
      </w:r>
    </w:p>
    <w:p w14:paraId="4C78A1D2" w14:textId="77777777" w:rsidR="0058319F" w:rsidRPr="0058319F" w:rsidRDefault="00346D9F" w:rsidP="0024798B">
      <w:pPr>
        <w:pStyle w:val="ListParagraph"/>
        <w:numPr>
          <w:ilvl w:val="0"/>
          <w:numId w:val="57"/>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Spot advertising. Spot advertising is a type of short and generally long duration advertisementbroadcast on radio or television and social media by linking a sound, animage, and also musi</w:t>
      </w:r>
      <w:r w:rsidR="0058319F" w:rsidRPr="0058319F">
        <w:rPr>
          <w:rFonts w:ascii="Times New Roman" w:hAnsi="Times New Roman" w:cs="Times New Roman"/>
          <w:color w:val="000000" w:themeColor="text1"/>
          <w:sz w:val="24"/>
          <w:szCs w:val="24"/>
          <w:lang w:val="en-US"/>
        </w:rPr>
        <w:t>c.</w:t>
      </w:r>
    </w:p>
    <w:p w14:paraId="31D84715" w14:textId="4AE4E2FC" w:rsidR="005A2B5B" w:rsidRPr="0058319F" w:rsidRDefault="00346D9F" w:rsidP="0024798B">
      <w:pPr>
        <w:pStyle w:val="ListParagraph"/>
        <w:numPr>
          <w:ilvl w:val="0"/>
          <w:numId w:val="57"/>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Column and row ads. Column and row advertisements are types of advertisements that are usually published in print media based on the width of the column and also the length of the sentence of the advertisement. Column and row advertisements are usually created by combining sentences and several relevant sentences</w:t>
      </w:r>
    </w:p>
    <w:p w14:paraId="512BBB08" w14:textId="77777777" w:rsidR="005A2B5B" w:rsidRPr="0058319F" w:rsidRDefault="00346D9F" w:rsidP="0024798B">
      <w:pPr>
        <w:pStyle w:val="ListParagraph"/>
        <w:numPr>
          <w:ilvl w:val="0"/>
          <w:numId w:val="57"/>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 xml:space="preserve">Adlib. Adlib Is an advertisement that is delivered by saying/reading it by radio or television broadcasters and social media. The advantage of this type of advertisement is that it is packaged in a chat way, so that viewers usually don't think that it is an advertisement. Advertorial or atvertising editorial is a type of advertisement whose </w:t>
      </w:r>
      <w:r w:rsidRPr="0058319F">
        <w:rPr>
          <w:rFonts w:ascii="Times New Roman" w:hAnsi="Times New Roman" w:cs="Times New Roman"/>
          <w:color w:val="000000" w:themeColor="text1"/>
          <w:sz w:val="24"/>
          <w:szCs w:val="24"/>
          <w:lang w:val="en-US"/>
        </w:rPr>
        <w:lastRenderedPageBreak/>
        <w:t>presentation is more complete and also more detailed, even resembling news as an explanation of the product or service being advertised.</w:t>
      </w:r>
    </w:p>
    <w:p w14:paraId="15B309E9" w14:textId="77777777" w:rsidR="005A2B5B" w:rsidRPr="0058319F" w:rsidRDefault="00346D9F" w:rsidP="0024798B">
      <w:pPr>
        <w:pStyle w:val="ListParagraph"/>
        <w:numPr>
          <w:ilvl w:val="0"/>
          <w:numId w:val="57"/>
        </w:numPr>
        <w:spacing w:after="0" w:line="480" w:lineRule="auto"/>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Sponsors. Sponsorship is a type of advertising that is carried out by buying or renting space and time slots from a media, starting from 30 minutes to completion.</w:t>
      </w:r>
    </w:p>
    <w:p w14:paraId="3DF2D79A" w14:textId="77777777" w:rsidR="0058319F" w:rsidRPr="0058319F" w:rsidRDefault="0058319F" w:rsidP="0058319F">
      <w:pPr>
        <w:spacing w:after="0" w:line="480" w:lineRule="auto"/>
        <w:jc w:val="both"/>
        <w:rPr>
          <w:rFonts w:ascii="Times New Roman" w:hAnsi="Times New Roman" w:cs="Times New Roman"/>
          <w:color w:val="000000" w:themeColor="text1"/>
          <w:sz w:val="24"/>
          <w:szCs w:val="24"/>
          <w:shd w:val="clear" w:color="auto" w:fill="F8F9FA"/>
          <w:lang w:val="en-US"/>
        </w:rPr>
      </w:pPr>
    </w:p>
    <w:p w14:paraId="18215678" w14:textId="77777777" w:rsidR="0058319F" w:rsidRPr="0058319F" w:rsidRDefault="0058319F" w:rsidP="0058319F">
      <w:pPr>
        <w:spacing w:after="0" w:line="480" w:lineRule="auto"/>
        <w:jc w:val="both"/>
        <w:rPr>
          <w:rFonts w:ascii="Times New Roman" w:hAnsi="Times New Roman" w:cs="Times New Roman"/>
          <w:color w:val="000000" w:themeColor="text1"/>
          <w:sz w:val="24"/>
          <w:szCs w:val="24"/>
          <w:shd w:val="clear" w:color="auto" w:fill="F8F9FA"/>
          <w:lang w:val="en-US"/>
        </w:rPr>
      </w:pPr>
    </w:p>
    <w:p w14:paraId="108FE79F" w14:textId="77777777" w:rsidR="005A2B5B" w:rsidRPr="0058319F" w:rsidRDefault="00346D9F" w:rsidP="0058319F">
      <w:pPr>
        <w:pStyle w:val="ListParagraph"/>
        <w:spacing w:after="0" w:line="480" w:lineRule="auto"/>
        <w:ind w:left="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2.3. Material Development</w:t>
      </w:r>
    </w:p>
    <w:p w14:paraId="7BB5662C" w14:textId="77777777" w:rsidR="005A2B5B" w:rsidRPr="0058319F" w:rsidRDefault="00346D9F" w:rsidP="0058319F">
      <w:pPr>
        <w:pStyle w:val="ListParagraph"/>
        <w:spacing w:after="0" w:line="480" w:lineRule="auto"/>
        <w:ind w:left="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ab/>
      </w:r>
      <w:r w:rsidRPr="0058319F">
        <w:rPr>
          <w:rFonts w:ascii="Times New Roman" w:hAnsi="Times New Roman" w:cs="Times New Roman"/>
          <w:bCs/>
          <w:color w:val="000000" w:themeColor="text1"/>
          <w:sz w:val="24"/>
          <w:szCs w:val="24"/>
          <w:lang w:val="en-US"/>
        </w:rPr>
        <w:t>Teaching materials are all forms of material or learning resources that are arranged systematically both written and not so that a learning process is formed to help students understand a certain concept or skill. These teaching materials can be in the form of books, modules, worksheets, videos, audio, presentations, and interactive digital media. The aim is to support the learning process to be more effective, help students achieve the expected competencies, and facilitate the teacher in delivering the material.</w:t>
      </w:r>
      <w:r w:rsidRPr="0058319F">
        <w:rPr>
          <w:rFonts w:ascii="Times New Roman" w:hAnsi="Times New Roman" w:cs="Times New Roman"/>
          <w:b/>
          <w:bCs/>
          <w:color w:val="000000" w:themeColor="text1"/>
          <w:sz w:val="24"/>
          <w:szCs w:val="24"/>
          <w:lang w:val="en-US"/>
        </w:rPr>
        <w:t xml:space="preserve"> </w:t>
      </w:r>
      <w:r w:rsidRPr="0058319F">
        <w:rPr>
          <w:rFonts w:ascii="Times New Roman" w:hAnsi="Times New Roman" w:cs="Times New Roman"/>
          <w:color w:val="000000" w:themeColor="text1"/>
          <w:sz w:val="24"/>
          <w:szCs w:val="24"/>
          <w:lang w:val="en-US"/>
        </w:rPr>
        <w:t xml:space="preserve">According to givrn (2011), development is a multi-dimensional concept in its nature because any improvement of complex systems, as indeed actual socioeconomic systems are, can occur in different </w:t>
      </w:r>
      <w:r w:rsidRPr="0058319F">
        <w:rPr>
          <w:rFonts w:ascii="Times New Roman" w:hAnsi="Times New Roman" w:cs="Times New Roman"/>
          <w:color w:val="000000" w:themeColor="text1"/>
          <w:sz w:val="24"/>
          <w:szCs w:val="24"/>
          <w:lang w:val="en-US"/>
        </w:rPr>
        <w:lastRenderedPageBreak/>
        <w:t>parts or ways, at different speeds, an driven by different forces. Additionally, the development of one part of the system may be detrimental to other parts, giving rise to conflicting objectives (trade-offs) and conflicts. Consequently, measuring development, i.e., determining whether and to what extent a system is developing, is an intrinsically multidimensional exercise.</w:t>
      </w:r>
    </w:p>
    <w:p w14:paraId="791D94A6"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A teaching material needs to be developed to meet the learning needs of teaching material development with teaching material development is an activity to bring up teaching materials that are in accordance with the demands of the curriculum. The development of teaching materials is intended to provide teaching materials according to the characteristics of students to solve problems (Depdiknas, 2008).</w:t>
      </w:r>
    </w:p>
    <w:p w14:paraId="7EDCAF71"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Epalen, Siburian, and Lubis (2018) state that the learning material and module development is one of the supported innovations that supports Indonesian language learning results in advantages such as: by applying modules, students can follow learning activities based on rate and self-ability ; modules can be utilized everywhere; learning activities can be improved; and by using teaching materials, students can understand their learning results.</w:t>
      </w:r>
    </w:p>
    <w:p w14:paraId="73438E17"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Tamba, wargan and Simbolonargue (2018) say that in the module there is a learning guide that allows students to learn on their own without the guidance of teachers, which is why it is often called the medium used.Each aspect, such as language, design structures, and patterns , is also designed in such a way that makes students think easier when learning. A module is a means that teachers can utilize in teaching because the module is a means that includes materials, methods, limitations, and how evaluate it in a regularly designed and interested way to reach the foreseen competence.</w:t>
      </w:r>
    </w:p>
    <w:p w14:paraId="01AEF4EE"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Holgun and Morales (2014) reported that materials development is a field of study that has recently gained importance in the Colombian context due to the fact that teachers, as materials developers, consider developing materials as a field of knowledge that helps them to improve their teaching practices.</w:t>
      </w:r>
    </w:p>
    <w:p w14:paraId="2FF70995"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Richard in Rahimi (2015) alerts us that material development does not receive enough attention. It should be accepted in the language of the second teacher, sometimes its position is underestimated in graduate education.</w:t>
      </w:r>
    </w:p>
    <w:p w14:paraId="333758AC"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lastRenderedPageBreak/>
        <w:t>To develop teaching materials, various references can be used as sources, among others: Curriculum and Educational Standards, books, Journal Articles related to the material, mass media, internet, Sources from the Ministry or Educational Institutions and Feedback and Evaluation from Previous Users.</w:t>
      </w:r>
    </w:p>
    <w:p w14:paraId="6D518A29" w14:textId="77777777"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Developing teaching materials about advertisements can be done in several steps so that students can effectively understand the concept, type, and purpose of advertisements. The following is a guide to developing teaching materials on adverts: Identify Learning Objectives, Select Relevant and Interesting Content, Use Visual and Interactive Media such as Canva Power point, Preparation of Learning Evaluation and feedback, Trial of Teaching Materials and finally Continuous Evaluation and Improvement.</w:t>
      </w:r>
    </w:p>
    <w:p w14:paraId="6C2E3244" w14:textId="6AC2A7A1" w:rsidR="005A2B5B" w:rsidRPr="0058319F" w:rsidRDefault="00346D9F" w:rsidP="0058319F">
      <w:pPr>
        <w:pStyle w:val="ListParagraph"/>
        <w:spacing w:after="0" w:line="480" w:lineRule="auto"/>
        <w:ind w:left="0" w:firstLine="720"/>
        <w:jc w:val="both"/>
        <w:rPr>
          <w:rFonts w:ascii="Times New Roma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lang w:val="en-US"/>
        </w:rPr>
        <w:t>Based on the statement above, it can be argued that development is a process to make existing potential into something better and more useful. Research and development is a process or set of steps to develop a product of perfection and an existing product that can be justified</w:t>
      </w:r>
      <w:r w:rsidR="003108C8" w:rsidRPr="0058319F">
        <w:rPr>
          <w:rFonts w:ascii="Times New Roman" w:hAnsi="Times New Roman" w:cs="Times New Roman"/>
          <w:color w:val="000000" w:themeColor="text1"/>
          <w:sz w:val="24"/>
          <w:szCs w:val="24"/>
          <w:lang w:val="en-US"/>
        </w:rPr>
        <w:t>.</w:t>
      </w:r>
    </w:p>
    <w:p w14:paraId="38DAB6D8" w14:textId="77777777" w:rsidR="005A2B5B" w:rsidRPr="0058319F" w:rsidRDefault="00346D9F" w:rsidP="0058319F">
      <w:pPr>
        <w:pStyle w:val="ListParagraph"/>
        <w:spacing w:after="0" w:line="480" w:lineRule="auto"/>
        <w:ind w:left="0"/>
        <w:jc w:val="both"/>
        <w:rPr>
          <w:rFonts w:ascii="Times New Roman" w:hAnsi="Times New Roman" w:cs="Times New Roman"/>
          <w:b/>
          <w:bCs/>
          <w:color w:val="000000" w:themeColor="text1"/>
          <w:sz w:val="24"/>
          <w:szCs w:val="24"/>
          <w:shd w:val="clear" w:color="auto" w:fill="F8F9FA"/>
          <w:lang w:val="en-US"/>
        </w:rPr>
      </w:pPr>
      <w:r w:rsidRPr="0058319F">
        <w:rPr>
          <w:rFonts w:ascii="Times New Roman" w:hAnsi="Times New Roman" w:cs="Times New Roman"/>
          <w:b/>
          <w:bCs/>
          <w:color w:val="000000" w:themeColor="text1"/>
          <w:sz w:val="24"/>
          <w:szCs w:val="24"/>
          <w:lang w:val="en-US"/>
        </w:rPr>
        <w:t>2.4. A BRIEF OVERVIEW OF STUDENT CHARACTER DIFFERENCES</w:t>
      </w:r>
    </w:p>
    <w:p w14:paraId="39A5587B" w14:textId="77777777" w:rsidR="00E926C7" w:rsidRPr="0058319F" w:rsidRDefault="00346D9F" w:rsidP="0058319F">
      <w:pPr>
        <w:pStyle w:val="BodyText"/>
        <w:tabs>
          <w:tab w:val="left" w:pos="2614"/>
          <w:tab w:val="left" w:pos="4210"/>
        </w:tabs>
        <w:spacing w:after="0" w:line="480" w:lineRule="auto"/>
        <w:ind w:firstLineChars="350" w:firstLine="840"/>
        <w:jc w:val="both"/>
        <w:rPr>
          <w:color w:val="000000" w:themeColor="text1"/>
        </w:rPr>
      </w:pPr>
      <w:r w:rsidRPr="0058319F">
        <w:rPr>
          <w:color w:val="000000" w:themeColor="text1"/>
        </w:rPr>
        <w:lastRenderedPageBreak/>
        <w:t>Learning is an internal process that is measured through behavior. The existence of cognitive, affective and psychomotor differences between students influences their learning choices which appear in the form of differences in learning styles. Learning styles can explain learning differences between students in the same learning setting. Learning styles are specific behavioral patterns in receiving new information and developing new skills, as well as the process of storing new information or skills (Sarasin, 1999).Learning style is a collection of personal characteristics that make learning effective for some people and ineffective for others (Dunn &amp; Dunn, 1993).</w:t>
      </w:r>
    </w:p>
    <w:p w14:paraId="174042A0" w14:textId="77777777" w:rsidR="005A2B5B" w:rsidRPr="0058319F" w:rsidRDefault="00346D9F" w:rsidP="0058319F">
      <w:pPr>
        <w:pStyle w:val="BodyText"/>
        <w:spacing w:after="0" w:line="480" w:lineRule="auto"/>
        <w:ind w:firstLine="720"/>
        <w:jc w:val="both"/>
        <w:rPr>
          <w:color w:val="000000" w:themeColor="text1"/>
        </w:rPr>
      </w:pPr>
      <w:r w:rsidRPr="0058319F">
        <w:rPr>
          <w:color w:val="000000" w:themeColor="text1"/>
        </w:rPr>
        <w:t>Keefe (1988) states that learning styles are related to the way children learn, as well as their preferred way of learning. Students in general will find it difficult to process information in a way that is uncomfortable for them. Students have their own learning needs, learn in different ways, and process information in different ways (Sarasin, 1999). Therefore, if a teacher's teaching style does not take into account their specific needs, then learning will not occur. When teachers teach according to students' learning styles, the teacher is telling students that he knows they are individuals who may learn differently from other students.</w:t>
      </w:r>
    </w:p>
    <w:p w14:paraId="1748A2BC" w14:textId="77777777" w:rsidR="005A2B5B" w:rsidRPr="0058319F" w:rsidRDefault="00346D9F" w:rsidP="0058319F">
      <w:pPr>
        <w:pStyle w:val="BodyText"/>
        <w:spacing w:after="0" w:line="480" w:lineRule="auto"/>
        <w:ind w:firstLine="720"/>
        <w:jc w:val="both"/>
        <w:rPr>
          <w:color w:val="000000" w:themeColor="text1"/>
          <w:lang w:val="en-US"/>
        </w:rPr>
      </w:pPr>
      <w:r w:rsidRPr="0058319F">
        <w:rPr>
          <w:color w:val="000000" w:themeColor="text1"/>
        </w:rPr>
        <w:lastRenderedPageBreak/>
        <w:t>According to DePoter and Hernacki, learning style is a combination of absorbing and processing information. According to Sugihartono (2007) explains that learning style is a collection of personal characteristics that make learning effective for some people and ineffective for some people.</w:t>
      </w:r>
    </w:p>
    <w:p w14:paraId="5897B906" w14:textId="77777777" w:rsidR="005A2B5B" w:rsidRPr="0058319F" w:rsidRDefault="00346D9F" w:rsidP="0058319F">
      <w:pPr>
        <w:pStyle w:val="ListParagraph"/>
        <w:spacing w:after="0" w:line="480" w:lineRule="auto"/>
        <w:ind w:left="0" w:firstLine="720"/>
        <w:jc w:val="both"/>
        <w:rPr>
          <w:rFonts w:ascii="Times New Roman" w:eastAsia="SimSun" w:hAnsi="Times New Roman" w:cs="Times New Roman"/>
          <w:color w:val="000000" w:themeColor="text1"/>
          <w:sz w:val="24"/>
          <w:szCs w:val="24"/>
          <w:lang w:val="en-US"/>
        </w:rPr>
      </w:pPr>
      <w:r w:rsidRPr="0058319F">
        <w:rPr>
          <w:rFonts w:ascii="Times New Roman" w:eastAsia="SimSun" w:hAnsi="Times New Roman" w:cs="Times New Roman"/>
          <w:color w:val="000000" w:themeColor="text1"/>
          <w:sz w:val="24"/>
          <w:szCs w:val="24"/>
        </w:rPr>
        <w:t>The various learning styles in Advertising materials classes are generally categorized into auditory, visual, and kinesthetic.</w:t>
      </w:r>
    </w:p>
    <w:p w14:paraId="4FA1F3E5" w14:textId="6D96FFBE" w:rsidR="00E926C7" w:rsidRPr="0058319F" w:rsidRDefault="00346D9F" w:rsidP="0058319F">
      <w:pPr>
        <w:pStyle w:val="ListParagraph"/>
        <w:spacing w:after="0" w:line="480" w:lineRule="auto"/>
        <w:ind w:left="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rPr>
        <w:t>(1.) Auditory learning style is a type of learning that prioritizes the listener's senses. This learning style is done by listening to something, which can be by</w:t>
      </w:r>
      <w:r w:rsidR="00F4618E" w:rsidRPr="0058319F">
        <w:rPr>
          <w:rFonts w:ascii="Times New Roman" w:eastAsia="SimSun" w:hAnsi="Times New Roman" w:cs="Times New Roman"/>
          <w:color w:val="000000" w:themeColor="text1"/>
          <w:sz w:val="24"/>
          <w:szCs w:val="24"/>
        </w:rPr>
        <w:t xml:space="preserve"> </w:t>
      </w:r>
      <w:r w:rsidRPr="0058319F">
        <w:rPr>
          <w:rFonts w:ascii="Times New Roman" w:eastAsia="SimSun" w:hAnsi="Times New Roman" w:cs="Times New Roman"/>
          <w:color w:val="000000" w:themeColor="text1"/>
          <w:sz w:val="24"/>
          <w:szCs w:val="24"/>
        </w:rPr>
        <w:t>listening to audio cassettes, lectures, discussions, debates, verbal instructions. Students enjoy studying in study groups seeking a calm environment. Voicing Study Material, Listening to material again through recordings or other people's explanations. listen to material via podcast.</w:t>
      </w:r>
    </w:p>
    <w:p w14:paraId="1316746E" w14:textId="77777777" w:rsidR="005A2B5B" w:rsidRPr="0058319F" w:rsidRDefault="00E926C7" w:rsidP="0058319F">
      <w:pPr>
        <w:pStyle w:val="ListParagraph"/>
        <w:spacing w:after="0" w:line="480" w:lineRule="auto"/>
        <w:ind w:left="0"/>
        <w:jc w:val="both"/>
        <w:rPr>
          <w:rFonts w:ascii="Times New Roman" w:eastAsia="Calibri" w:hAnsi="Times New Roman" w:cs="Times New Roman"/>
          <w:color w:val="000000" w:themeColor="text1"/>
          <w:sz w:val="24"/>
          <w:szCs w:val="24"/>
          <w:shd w:val="clear" w:color="auto" w:fill="F8F9FA"/>
        </w:rPr>
      </w:pPr>
      <w:r w:rsidRPr="0058319F">
        <w:rPr>
          <w:rFonts w:ascii="Times New Roman" w:eastAsia="SimSun" w:hAnsi="Times New Roman" w:cs="Times New Roman"/>
          <w:color w:val="000000" w:themeColor="text1"/>
          <w:sz w:val="24"/>
          <w:szCs w:val="24"/>
          <w:lang w:val="en-US"/>
        </w:rPr>
        <w:tab/>
      </w:r>
      <w:r w:rsidR="00346D9F" w:rsidRPr="0058319F">
        <w:rPr>
          <w:rFonts w:ascii="Times New Roman" w:eastAsia="SimSun" w:hAnsi="Times New Roman" w:cs="Times New Roman"/>
          <w:color w:val="000000" w:themeColor="text1"/>
          <w:sz w:val="24"/>
          <w:szCs w:val="24"/>
        </w:rPr>
        <w:t xml:space="preserve">2. Visual learning style is a type of learning process that relies on sight as a recipient of information and knowledge. Someone who has a visual learning style will easily accept ideas, concepts, data and information packaged in the form of images. Students with a visual learning style usually have stronger memories of what they see than what they hear, </w:t>
      </w:r>
      <w:r w:rsidR="00346D9F" w:rsidRPr="0058319F">
        <w:rPr>
          <w:rFonts w:ascii="Times New Roman" w:eastAsia="SimSun" w:hAnsi="Times New Roman" w:cs="Times New Roman"/>
          <w:color w:val="000000" w:themeColor="text1"/>
          <w:sz w:val="24"/>
          <w:szCs w:val="24"/>
        </w:rPr>
        <w:lastRenderedPageBreak/>
        <w:t>are more interested in reading than being read to, read quickly and diligently, and have an interest in art.</w:t>
      </w:r>
    </w:p>
    <w:p w14:paraId="5F7D6A70" w14:textId="77777777" w:rsidR="005A2B5B" w:rsidRPr="0058319F" w:rsidRDefault="00346D9F" w:rsidP="0058319F">
      <w:pPr>
        <w:spacing w:after="0" w:line="480" w:lineRule="auto"/>
        <w:jc w:val="both"/>
        <w:rPr>
          <w:rFonts w:ascii="Times New Roman" w:eastAsia="SimSun" w:hAnsi="Times New Roman" w:cs="Times New Roman"/>
          <w:color w:val="000000" w:themeColor="text1"/>
          <w:sz w:val="24"/>
          <w:szCs w:val="24"/>
          <w:shd w:val="clear" w:color="auto" w:fill="F8F9FA"/>
        </w:rPr>
      </w:pPr>
      <w:r w:rsidRPr="0058319F">
        <w:rPr>
          <w:rFonts w:ascii="Times New Roman" w:eastAsia="SimSun" w:hAnsi="Times New Roman" w:cs="Times New Roman"/>
          <w:color w:val="000000" w:themeColor="text1"/>
          <w:sz w:val="24"/>
          <w:szCs w:val="24"/>
        </w:rPr>
        <w:tab/>
        <w:t>3. Kinesthetic learning style is a learning process where individuals or students usually like to touch something that provides certain information and knowledge so that they can remember it or feel it directly when learning with active hands. Difficult to stay still in a chair, always wants to move, likes to use real objects as learning aids, abstract objects such as maps, symbols and symbols. This student likes exercises/experiments, games and physical activities.</w:t>
      </w:r>
    </w:p>
    <w:p w14:paraId="696939A7" w14:textId="77777777" w:rsidR="005A2B5B"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rPr>
      </w:pPr>
      <w:r w:rsidRPr="0058319F">
        <w:rPr>
          <w:rFonts w:ascii="Times New Roman" w:eastAsia="SimSun" w:hAnsi="Times New Roman" w:cs="Times New Roman"/>
          <w:color w:val="000000" w:themeColor="text1"/>
          <w:sz w:val="24"/>
          <w:szCs w:val="24"/>
        </w:rPr>
        <w:t>Strengthened by Howard Ear Gardner's opinion in the theory of multiple intelligences, namely kinesthetic intelligence is when we are able to use body movements well such as running, dancing, building something such as art or crafts. More happy with physical activity and direct learning experiences (exercises outside the classroom). It's easy to get bored when studying in class because you have to listen and write. It is easier to understand information through movement. Likes sports activities.</w:t>
      </w:r>
    </w:p>
    <w:p w14:paraId="04D5BC40" w14:textId="77777777" w:rsidR="005A2B5B" w:rsidRPr="0058319F" w:rsidRDefault="00346D9F" w:rsidP="0058319F">
      <w:pPr>
        <w:pStyle w:val="BodyText"/>
        <w:tabs>
          <w:tab w:val="left" w:pos="3265"/>
        </w:tabs>
        <w:spacing w:after="0" w:line="480" w:lineRule="auto"/>
        <w:ind w:firstLineChars="300" w:firstLine="720"/>
        <w:jc w:val="both"/>
        <w:rPr>
          <w:color w:val="000000" w:themeColor="text1"/>
        </w:rPr>
      </w:pPr>
      <w:r w:rsidRPr="0058319F">
        <w:rPr>
          <w:color w:val="000000" w:themeColor="text1"/>
        </w:rPr>
        <w:t xml:space="preserve">Fleming and Mills (1992) in Slameto (2003) proposed learning styles which include: VARK (Visual, Auditory, Read-write, Kinesthetic). The visual learning style </w:t>
      </w:r>
      <w:r w:rsidRPr="0058319F">
        <w:rPr>
          <w:color w:val="000000" w:themeColor="text1"/>
        </w:rPr>
        <w:lastRenderedPageBreak/>
        <w:t>emphasizes visual acuity, meaning that concrete evidence must be shown first so that students understand. This trend includes depicting information in the form of maps, diagrams, graphs, flow charts and visual symbols such as arrows, circles, hierarchies, and other materials that instructors use to present things that can be conveyed in words. The Auditory learning style relies on hearing to understand and remember. This means that to remember and understand certain information, the person concerned must hear it first. The kinesthetic learning style requires the individual concerned to touch something that provides certain information so that students can remember it.</w:t>
      </w:r>
    </w:p>
    <w:p w14:paraId="16A38B0A" w14:textId="77777777" w:rsidR="005A2B5B" w:rsidRPr="0058319F" w:rsidRDefault="00346D9F" w:rsidP="0058319F">
      <w:pPr>
        <w:pStyle w:val="BodyText"/>
        <w:spacing w:after="0" w:line="480" w:lineRule="auto"/>
        <w:ind w:firstLine="720"/>
        <w:jc w:val="both"/>
        <w:rPr>
          <w:color w:val="000000" w:themeColor="text1"/>
        </w:rPr>
      </w:pPr>
      <w:r w:rsidRPr="0058319F">
        <w:rPr>
          <w:color w:val="000000" w:themeColor="text1"/>
        </w:rPr>
        <w:t xml:space="preserve">Learning achievement or learning outcomes will appear in any changes in aspects of knowledge, understanding, habits, skills, appreciation, emotional, social, physical relationships, character (ethics), attitudes, and so on. (Hamalik, 2013, p.38). Furthermore, it is stated that learning achievement is an indication of the level of individual ability in carrying out the learning process.The human ability to use reason is the basic potential that enables humans to learn. Winkel (2014, p.59) defines learning as a psychological process that takes place in active interaction with the environment, which results in a number of </w:t>
      </w:r>
      <w:r w:rsidRPr="0058319F">
        <w:rPr>
          <w:color w:val="000000" w:themeColor="text1"/>
        </w:rPr>
        <w:lastRenderedPageBreak/>
        <w:t>changes in knowledge, understanding, skills, values and attitudes that are constant/lasting. The success of a learning process is shown by learning achievement.</w:t>
      </w:r>
    </w:p>
    <w:p w14:paraId="1B19C36B" w14:textId="77777777" w:rsidR="005A2B5B" w:rsidRPr="0058319F" w:rsidRDefault="00346D9F" w:rsidP="0058319F">
      <w:pPr>
        <w:pStyle w:val="BodyText"/>
        <w:spacing w:after="0" w:line="480" w:lineRule="auto"/>
        <w:ind w:firstLine="720"/>
        <w:jc w:val="both"/>
        <w:rPr>
          <w:color w:val="000000" w:themeColor="text1"/>
          <w:lang w:val="en-US"/>
        </w:rPr>
      </w:pPr>
      <w:r w:rsidRPr="0058319F">
        <w:rPr>
          <w:color w:val="000000" w:themeColor="text1"/>
        </w:rPr>
        <w:t>Character values are very important for students in the early grades of elementary school. This is in accordance with the opinion of Mustadi (2011: 6), namely considering the importance of cultivating character at elementary school age and considering that elementary school age is the initial period of self-formation, cultivating good character at elementary school age is a very important thing to do. Lack of instilling character values such as polite character and responsibility can affect student achievement.</w:t>
      </w:r>
    </w:p>
    <w:p w14:paraId="51FF0618" w14:textId="77777777" w:rsidR="0058319F" w:rsidRPr="0058319F" w:rsidRDefault="0058319F" w:rsidP="0058319F">
      <w:pPr>
        <w:pStyle w:val="BodyText"/>
        <w:spacing w:after="0" w:line="480" w:lineRule="auto"/>
        <w:ind w:firstLine="720"/>
        <w:jc w:val="both"/>
        <w:rPr>
          <w:color w:val="000000" w:themeColor="text1"/>
          <w:lang w:val="en-US"/>
        </w:rPr>
      </w:pPr>
    </w:p>
    <w:p w14:paraId="3F99B204" w14:textId="77777777" w:rsidR="0058319F" w:rsidRPr="0058319F" w:rsidRDefault="0058319F" w:rsidP="0058319F">
      <w:pPr>
        <w:pStyle w:val="BodyText"/>
        <w:spacing w:after="0" w:line="480" w:lineRule="auto"/>
        <w:ind w:firstLine="720"/>
        <w:jc w:val="both"/>
        <w:rPr>
          <w:color w:val="000000" w:themeColor="text1"/>
          <w:lang w:val="en-US"/>
        </w:rPr>
      </w:pPr>
    </w:p>
    <w:p w14:paraId="064F217E" w14:textId="77777777" w:rsidR="0058319F" w:rsidRPr="0058319F" w:rsidRDefault="0058319F" w:rsidP="0058319F">
      <w:pPr>
        <w:pStyle w:val="BodyText"/>
        <w:spacing w:after="0" w:line="480" w:lineRule="auto"/>
        <w:ind w:firstLine="720"/>
        <w:jc w:val="both"/>
        <w:rPr>
          <w:color w:val="000000" w:themeColor="text1"/>
          <w:lang w:val="en-US"/>
        </w:rPr>
      </w:pPr>
    </w:p>
    <w:p w14:paraId="466AAFF8" w14:textId="7B0FF249" w:rsidR="005A2B5B" w:rsidRPr="0058319F" w:rsidRDefault="00346D9F" w:rsidP="0058319F">
      <w:pPr>
        <w:spacing w:after="0" w:line="480" w:lineRule="auto"/>
        <w:jc w:val="both"/>
        <w:rPr>
          <w:rFonts w:ascii="Times New Roman" w:eastAsia="SimSun" w:hAnsi="Times New Roman" w:cs="Times New Roman"/>
          <w:b/>
          <w:bCs/>
          <w:color w:val="000000" w:themeColor="text1"/>
          <w:sz w:val="24"/>
          <w:szCs w:val="24"/>
          <w:shd w:val="clear" w:color="auto" w:fill="F8F9FA"/>
          <w:lang w:val="en-US"/>
        </w:rPr>
      </w:pPr>
      <w:r w:rsidRPr="0058319F">
        <w:rPr>
          <w:rFonts w:ascii="Times New Roman" w:eastAsia="SimSun" w:hAnsi="Times New Roman" w:cs="Times New Roman"/>
          <w:b/>
          <w:bCs/>
          <w:color w:val="000000" w:themeColor="text1"/>
          <w:sz w:val="24"/>
          <w:szCs w:val="24"/>
          <w:lang w:val="en-US"/>
        </w:rPr>
        <w:t xml:space="preserve">2.5 A </w:t>
      </w:r>
      <w:r w:rsidR="00C16011" w:rsidRPr="0058319F">
        <w:rPr>
          <w:rFonts w:ascii="Times New Roman" w:eastAsia="SimSun" w:hAnsi="Times New Roman" w:cs="Times New Roman"/>
          <w:b/>
          <w:bCs/>
          <w:color w:val="000000" w:themeColor="text1"/>
          <w:sz w:val="24"/>
          <w:szCs w:val="24"/>
          <w:lang w:val="en-US"/>
        </w:rPr>
        <w:t xml:space="preserve">Brief View Of Canva </w:t>
      </w:r>
      <w:r w:rsidRPr="0058319F">
        <w:rPr>
          <w:rFonts w:ascii="Times New Roman" w:eastAsia="SimSun" w:hAnsi="Times New Roman" w:cs="Times New Roman"/>
          <w:b/>
          <w:bCs/>
          <w:color w:val="000000" w:themeColor="text1"/>
          <w:sz w:val="24"/>
          <w:szCs w:val="24"/>
          <w:lang w:val="en-US"/>
        </w:rPr>
        <w:t>Power point</w:t>
      </w:r>
    </w:p>
    <w:p w14:paraId="05ED9D9B" w14:textId="77777777" w:rsidR="005A2B5B" w:rsidRPr="0058319F" w:rsidRDefault="00346D9F" w:rsidP="0058319F">
      <w:pPr>
        <w:spacing w:after="0" w:line="480" w:lineRule="auto"/>
        <w:jc w:val="both"/>
        <w:rPr>
          <w:rFonts w:ascii="Times New Roman" w:eastAsia="SimSun" w:hAnsi="Times New Roman" w:cs="Times New Roman"/>
          <w:b/>
          <w:bCs/>
          <w:color w:val="000000" w:themeColor="text1"/>
          <w:sz w:val="24"/>
          <w:szCs w:val="24"/>
          <w:shd w:val="clear" w:color="auto" w:fill="F8F9FA"/>
          <w:lang w:val="en-US"/>
        </w:rPr>
      </w:pPr>
      <w:r w:rsidRPr="0058319F">
        <w:rPr>
          <w:rFonts w:ascii="Times New Roman" w:eastAsia="SimSun" w:hAnsi="Times New Roman" w:cs="Times New Roman"/>
          <w:b/>
          <w:bCs/>
          <w:color w:val="000000" w:themeColor="text1"/>
          <w:sz w:val="24"/>
          <w:szCs w:val="24"/>
          <w:lang w:val="en-US"/>
        </w:rPr>
        <w:t>2.5.1. Definition</w:t>
      </w:r>
    </w:p>
    <w:p w14:paraId="07C3F4FD" w14:textId="77777777" w:rsidR="005A2B5B" w:rsidRPr="0058319F" w:rsidRDefault="00346D9F" w:rsidP="0058319F">
      <w:pPr>
        <w:spacing w:after="0" w:line="480" w:lineRule="auto"/>
        <w:jc w:val="both"/>
        <w:rPr>
          <w:rFonts w:ascii="Times New Roman" w:eastAsia="SimSun" w:hAnsi="Times New Roman" w:cs="Times New Roman"/>
          <w:color w:val="000000" w:themeColor="text1"/>
          <w:sz w:val="24"/>
          <w:szCs w:val="24"/>
          <w:lang w:val="en-US"/>
        </w:rPr>
      </w:pPr>
      <w:r w:rsidRPr="0058319F">
        <w:rPr>
          <w:rFonts w:ascii="Times New Roman" w:eastAsia="SimSun" w:hAnsi="Times New Roman" w:cs="Times New Roman"/>
          <w:b/>
          <w:bCs/>
          <w:color w:val="000000" w:themeColor="text1"/>
          <w:sz w:val="24"/>
          <w:szCs w:val="24"/>
          <w:lang w:val="en-US"/>
        </w:rPr>
        <w:tab/>
      </w:r>
      <w:r w:rsidRPr="0058319F">
        <w:rPr>
          <w:rFonts w:ascii="Times New Roman" w:eastAsia="SimSun" w:hAnsi="Times New Roman" w:cs="Times New Roman"/>
          <w:color w:val="000000" w:themeColor="text1"/>
          <w:sz w:val="24"/>
          <w:szCs w:val="24"/>
          <w:lang w:val="en-US"/>
        </w:rPr>
        <w:t xml:space="preserve">The Canva application is an application that is very helpful in designing images, be it posters, promotional advertising images, creating Power points and so on. The Canva application is an application for beginner users or those who are still in the initial learning </w:t>
      </w:r>
      <w:r w:rsidRPr="0058319F">
        <w:rPr>
          <w:rFonts w:ascii="Times New Roman" w:eastAsia="SimSun" w:hAnsi="Times New Roman" w:cs="Times New Roman"/>
          <w:color w:val="000000" w:themeColor="text1"/>
          <w:sz w:val="24"/>
          <w:szCs w:val="24"/>
          <w:lang w:val="en-US"/>
        </w:rPr>
        <w:lastRenderedPageBreak/>
        <w:t>stages of basic design such as designing PowerPoint using the Canva application which provides many templates and additional materials such as images, elements and so on. Canva is also an online design and visual communication platform with a mission to empower people around the world to create any design and publish it anywhere and was created and launched in 2015 and created by Melanie Perkins, Cliff Obrecht, and Cameron Adams on January 1, 2012.</w:t>
      </w:r>
    </w:p>
    <w:p w14:paraId="039A51CD" w14:textId="3EE8BD45" w:rsidR="005A2B5B" w:rsidRPr="0058319F" w:rsidRDefault="0058319F" w:rsidP="0058319F">
      <w:pPr>
        <w:spacing w:after="0" w:line="480" w:lineRule="auto"/>
        <w:jc w:val="both"/>
        <w:rPr>
          <w:rFonts w:ascii="Times New Roman" w:eastAsia="SimSun" w:hAnsi="Times New Roman" w:cs="Times New Roman"/>
          <w:b/>
          <w:bCs/>
          <w:color w:val="000000" w:themeColor="text1"/>
          <w:sz w:val="24"/>
          <w:szCs w:val="24"/>
          <w:shd w:val="clear" w:color="auto" w:fill="F8F9FA"/>
          <w:lang w:val="en-US"/>
        </w:rPr>
      </w:pPr>
      <w:r w:rsidRPr="0058319F">
        <w:rPr>
          <w:rFonts w:ascii="Times New Roman" w:eastAsia="SimSun" w:hAnsi="Times New Roman" w:cs="Times New Roman"/>
          <w:b/>
          <w:bCs/>
          <w:color w:val="000000" w:themeColor="text1"/>
          <w:sz w:val="24"/>
          <w:szCs w:val="24"/>
          <w:lang w:val="en-US"/>
        </w:rPr>
        <w:t>2.5.2. Canva Application History</w:t>
      </w:r>
    </w:p>
    <w:p w14:paraId="5240C850" w14:textId="77777777" w:rsidR="00AB6E4D"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During 2016-2017, Canva's revenue increased from A$6.8 million to A$23.5 million, with losses reaching A$3.3 million. In 2017, the company was profitable with 294,000 paying customers. A year later, Melanie announced that her company raised A$40 million from Sequoia Capital, Blackbird Ventures, and Felicis Ventures. This brings the company's valuation to A$1 billion. In May 2019, Canva suffered a security breach that resulted in 139 million users' data being compromised. This hacked data included users' real names, usernames, addresses, geographic information, and even keywords for some users.At the same time, the company raised another A$70 million in funding from General Catalyst and Bond.</w:t>
      </w:r>
      <w:r w:rsidRPr="0058319F">
        <w:rPr>
          <w:rFonts w:ascii="Times New Roman" w:eastAsia="SimSun" w:hAnsi="Times New Roman" w:cs="Times New Roman"/>
          <w:color w:val="000000" w:themeColor="text1"/>
          <w:sz w:val="24"/>
          <w:szCs w:val="24"/>
          <w:shd w:val="clear" w:color="auto" w:fill="F8F9FA"/>
          <w:lang w:val="en-US"/>
        </w:rPr>
        <w:t xml:space="preserve"> </w:t>
      </w:r>
    </w:p>
    <w:p w14:paraId="1A5190AA" w14:textId="47A9054E" w:rsidR="005A2B5B"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lastRenderedPageBreak/>
        <w:t>Canva also received funding from previous investors Blackbird Ventures and Felicis Ventures bringing Canva's valuation to A$2.5 billion. Five months later, Canva announced that it had raised an additional A$85 million bringing its valuation to A$3.2 billion. In December 2019, Canva launched Canva for Education, a free product aimed at schools and educational institutions that aims to facilitate collaboration between students and teachers In January 2020, Canva published a privacy policy in English and various other languages for users to comply with and understand. In August 2020 Canva then released a report that the hack had occurred in February. There were reportedly 4,200 suspi</w:t>
      </w:r>
      <w:r w:rsidR="003108C8" w:rsidRPr="0058319F">
        <w:rPr>
          <w:rFonts w:ascii="Times New Roman" w:eastAsia="SimSun" w:hAnsi="Times New Roman" w:cs="Times New Roman"/>
          <w:color w:val="000000" w:themeColor="text1"/>
          <w:sz w:val="24"/>
          <w:szCs w:val="24"/>
          <w:lang w:val="en-US"/>
        </w:rPr>
        <w:t>cious emails created in Canva.</w:t>
      </w:r>
    </w:p>
    <w:p w14:paraId="462776F1" w14:textId="7FA2C153" w:rsidR="005A2B5B" w:rsidRPr="0058319F" w:rsidRDefault="00346D9F" w:rsidP="005831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 xml:space="preserve"> </w:t>
      </w:r>
      <w:r w:rsidRPr="0058319F">
        <w:rPr>
          <w:rFonts w:ascii="Times New Roman" w:hAnsi="Times New Roman" w:hint="default"/>
          <w:b/>
          <w:bCs/>
          <w:color w:val="000000" w:themeColor="text1"/>
        </w:rPr>
        <w:t xml:space="preserve">2.5.3 </w:t>
      </w:r>
      <w:r w:rsidR="0058319F" w:rsidRPr="0058319F">
        <w:rPr>
          <w:rFonts w:ascii="Times New Roman" w:hAnsi="Times New Roman" w:hint="default"/>
          <w:b/>
          <w:bCs/>
          <w:color w:val="000000" w:themeColor="text1"/>
        </w:rPr>
        <w:tab/>
      </w:r>
      <w:r w:rsidRPr="0058319F">
        <w:rPr>
          <w:rFonts w:ascii="Times New Roman" w:hAnsi="Times New Roman" w:hint="default"/>
          <w:b/>
          <w:bCs/>
          <w:color w:val="000000" w:themeColor="text1"/>
        </w:rPr>
        <w:t>Objectives and benefits of multiple experts</w:t>
      </w:r>
    </w:p>
    <w:p w14:paraId="730AC354" w14:textId="77777777" w:rsidR="005A2B5B" w:rsidRPr="0058319F" w:rsidRDefault="00346D9F" w:rsidP="005831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According to Jennah in Rahmaniati (2015), the aim of Canva Power Point media is :</w:t>
      </w:r>
    </w:p>
    <w:p w14:paraId="7EF46E2A" w14:textId="77777777" w:rsidR="005A2B5B" w:rsidRPr="0058319F" w:rsidRDefault="00346D9F" w:rsidP="0024798B">
      <w:pPr>
        <w:pStyle w:val="HTMLPreformatted"/>
        <w:numPr>
          <w:ilvl w:val="0"/>
          <w:numId w:val="6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Develop visual, auditory and kinesthetic abilities in writing edvertisment material for personal or group.</w:t>
      </w:r>
    </w:p>
    <w:p w14:paraId="02333CD2" w14:textId="259FFD4E" w:rsidR="005A2B5B" w:rsidRPr="0058319F" w:rsidRDefault="00346D9F" w:rsidP="0024798B">
      <w:pPr>
        <w:pStyle w:val="HTMLPreformatted"/>
        <w:numPr>
          <w:ilvl w:val="0"/>
          <w:numId w:val="6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Develop children's imagination in writin</w:t>
      </w:r>
      <w:r w:rsidR="003108C8" w:rsidRPr="0058319F">
        <w:rPr>
          <w:rFonts w:ascii="Times New Roman" w:hAnsi="Times New Roman" w:hint="default"/>
          <w:color w:val="000000" w:themeColor="text1"/>
        </w:rPr>
        <w:t>g material for personal or group.</w:t>
      </w:r>
    </w:p>
    <w:p w14:paraId="02B0E5A3" w14:textId="77777777" w:rsidR="005A2B5B" w:rsidRPr="0058319F" w:rsidRDefault="00346D9F" w:rsidP="0024798B">
      <w:pPr>
        <w:pStyle w:val="HTMLPreformatted"/>
        <w:numPr>
          <w:ilvl w:val="0"/>
          <w:numId w:val="6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lastRenderedPageBreak/>
        <w:t>Help develop and improve children's mastery of advertising material in the school environment or presented on social media in class.</w:t>
      </w:r>
    </w:p>
    <w:p w14:paraId="57664B2C" w14:textId="77777777" w:rsidR="005A2B5B" w:rsidRPr="0058319F" w:rsidRDefault="00346D9F" w:rsidP="0024798B">
      <w:pPr>
        <w:pStyle w:val="HTMLPreformatted"/>
        <w:numPr>
          <w:ilvl w:val="0"/>
          <w:numId w:val="6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 xml:space="preserve">Develop students' creative powers. </w:t>
      </w:r>
    </w:p>
    <w:p w14:paraId="0A5EC73A" w14:textId="77777777" w:rsidR="005A2B5B" w:rsidRPr="0058319F" w:rsidRDefault="00346D9F" w:rsidP="005831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The benefits of Canva Power Point media in the learning process according to Jennah in Rahmaniati (2015) are as follows.</w:t>
      </w:r>
    </w:p>
    <w:p w14:paraId="710DABA6" w14:textId="77777777" w:rsidR="005A2B5B" w:rsidRPr="0058319F" w:rsidRDefault="00346D9F" w:rsidP="0024798B">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Teaching will attract more students' attention so that it can foster motivation to learn,</w:t>
      </w:r>
    </w:p>
    <w:p w14:paraId="347EE642" w14:textId="77777777" w:rsidR="005A2B5B" w:rsidRPr="0058319F" w:rsidRDefault="00346D9F" w:rsidP="0024798B">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Teaching materials will have a clearer meaning,</w:t>
      </w:r>
    </w:p>
    <w:p w14:paraId="03543BA3" w14:textId="77777777" w:rsidR="005A2B5B" w:rsidRPr="0058319F" w:rsidRDefault="00346D9F" w:rsidP="0024798B">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Teaching methods will be more varied so that students do not get bored and teachers do not run out of energy, because they are facilitators.</w:t>
      </w:r>
    </w:p>
    <w:p w14:paraId="51807E88" w14:textId="77777777" w:rsidR="005A2B5B" w:rsidRPr="0058319F" w:rsidRDefault="00346D9F" w:rsidP="0024798B">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hint="default"/>
          <w:color w:val="000000" w:themeColor="text1"/>
        </w:rPr>
        <w:t>Students are active in learning in class.</w:t>
      </w:r>
    </w:p>
    <w:p w14:paraId="49830897" w14:textId="77777777" w:rsidR="005A2B5B"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Apart from that, Sudjana and Rivani in Rumalean (2014) stated the benefits</w:t>
      </w:r>
    </w:p>
    <w:p w14:paraId="42ED69E3" w14:textId="77777777" w:rsidR="005A2B5B" w:rsidRPr="0058319F" w:rsidRDefault="00346D9F"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Canva Power Points in terms of education viz</w:t>
      </w:r>
      <w:r w:rsidR="00AB6E4D" w:rsidRPr="0058319F">
        <w:rPr>
          <w:rFonts w:ascii="Times New Roman" w:eastAsia="SimSun" w:hAnsi="Times New Roman" w:cs="Times New Roman"/>
          <w:color w:val="000000" w:themeColor="text1"/>
          <w:sz w:val="24"/>
          <w:szCs w:val="24"/>
          <w:lang w:val="en-US"/>
        </w:rPr>
        <w:t>:</w:t>
      </w:r>
    </w:p>
    <w:p w14:paraId="29040BEC" w14:textId="1EEA895C" w:rsidR="005A2B5B" w:rsidRPr="0058319F" w:rsidRDefault="0058319F" w:rsidP="0024798B">
      <w:pPr>
        <w:pStyle w:val="ListParagraph"/>
        <w:numPr>
          <w:ilvl w:val="0"/>
          <w:numId w:val="63"/>
        </w:num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As motivation for students,</w:t>
      </w:r>
    </w:p>
    <w:p w14:paraId="1B4A2A23" w14:textId="09D25004" w:rsidR="005A2B5B" w:rsidRPr="0058319F" w:rsidRDefault="0058319F" w:rsidP="0024798B">
      <w:pPr>
        <w:pStyle w:val="ListParagraph"/>
        <w:numPr>
          <w:ilvl w:val="0"/>
          <w:numId w:val="63"/>
        </w:num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As a warning, and</w:t>
      </w:r>
    </w:p>
    <w:p w14:paraId="073F4C8C" w14:textId="1206C903" w:rsidR="005A2B5B" w:rsidRPr="0058319F" w:rsidRDefault="0058319F" w:rsidP="0024798B">
      <w:pPr>
        <w:pStyle w:val="ListParagraph"/>
        <w:numPr>
          <w:ilvl w:val="0"/>
          <w:numId w:val="63"/>
        </w:num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Increase student creativity.</w:t>
      </w:r>
    </w:p>
    <w:p w14:paraId="22684372" w14:textId="77777777" w:rsidR="005A2B5B"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lastRenderedPageBreak/>
        <w:t>Based on the opinion above, it can be concluded that posters are learning Media has benefits, namely :</w:t>
      </w:r>
    </w:p>
    <w:p w14:paraId="14F022D1" w14:textId="44D4C9E7" w:rsidR="005A2B5B" w:rsidRPr="0058319F" w:rsidRDefault="0058319F" w:rsidP="0024798B">
      <w:pPr>
        <w:pStyle w:val="ListParagraph"/>
        <w:numPr>
          <w:ilvl w:val="0"/>
          <w:numId w:val="64"/>
        </w:num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Develop advertising creativity and imagination in students,</w:t>
      </w:r>
    </w:p>
    <w:p w14:paraId="5B745A74" w14:textId="20863BCA" w:rsidR="005A2B5B" w:rsidRPr="0058319F" w:rsidRDefault="0058319F" w:rsidP="0024798B">
      <w:pPr>
        <w:pStyle w:val="ListParagraph"/>
        <w:numPr>
          <w:ilvl w:val="0"/>
          <w:numId w:val="64"/>
        </w:num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Attract students' attention so that the learning process becomes effective and conducive,</w:t>
      </w:r>
    </w:p>
    <w:p w14:paraId="19BF0CA1" w14:textId="06530925" w:rsidR="005A2B5B" w:rsidRPr="0058319F" w:rsidRDefault="0058319F" w:rsidP="0024798B">
      <w:pPr>
        <w:pStyle w:val="ListParagraph"/>
        <w:numPr>
          <w:ilvl w:val="0"/>
          <w:numId w:val="64"/>
        </w:num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Make students active in the learning process in class and outside of class.</w:t>
      </w:r>
    </w:p>
    <w:p w14:paraId="515432F6" w14:textId="21406707" w:rsidR="005A2B5B" w:rsidRPr="0058319F" w:rsidRDefault="0058319F" w:rsidP="0024798B">
      <w:pPr>
        <w:pStyle w:val="ListParagraph"/>
        <w:numPr>
          <w:ilvl w:val="0"/>
          <w:numId w:val="64"/>
        </w:num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Increase student learning motivation.</w:t>
      </w:r>
    </w:p>
    <w:p w14:paraId="2FA11C6F" w14:textId="77777777" w:rsidR="005A2B5B" w:rsidRPr="0058319F" w:rsidRDefault="00346D9F" w:rsidP="0058319F">
      <w:pPr>
        <w:spacing w:after="0" w:line="480" w:lineRule="auto"/>
        <w:jc w:val="both"/>
        <w:rPr>
          <w:rFonts w:ascii="Times New Roman" w:eastAsia="SimSun" w:hAnsi="Times New Roman" w:cs="Times New Roman"/>
          <w:b/>
          <w:color w:val="000000" w:themeColor="text1"/>
          <w:sz w:val="24"/>
          <w:szCs w:val="24"/>
          <w:shd w:val="clear" w:color="auto" w:fill="F8F9FA"/>
          <w:lang w:val="en-US"/>
        </w:rPr>
      </w:pPr>
      <w:r w:rsidRPr="0058319F">
        <w:rPr>
          <w:rFonts w:ascii="Times New Roman" w:eastAsia="SimSun" w:hAnsi="Times New Roman" w:cs="Times New Roman"/>
          <w:b/>
          <w:color w:val="000000" w:themeColor="text1"/>
          <w:sz w:val="24"/>
          <w:szCs w:val="24"/>
          <w:lang w:val="en-US"/>
        </w:rPr>
        <w:t>2.5.4 The Fuction of Canva.</w:t>
      </w:r>
    </w:p>
    <w:p w14:paraId="52CCAB89" w14:textId="77777777" w:rsidR="005A2B5B" w:rsidRPr="0058319F" w:rsidRDefault="00346D9F"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ab/>
      </w:r>
      <w:r w:rsidRPr="0058319F">
        <w:rPr>
          <w:rFonts w:ascii="Times New Roman" w:hAnsi="Times New Roman" w:cs="Times New Roman"/>
          <w:color w:val="000000" w:themeColor="text1"/>
          <w:sz w:val="24"/>
          <w:szCs w:val="24"/>
        </w:rPr>
        <w:t>Canva is a versatile design tool that helps teachers create visually appealing advertisement materials for educational purposes. In the context of teaching, Canva offers several benefits:</w:t>
      </w:r>
    </w:p>
    <w:p w14:paraId="10DD7F1D" w14:textId="77777777" w:rsidR="005A2B5B" w:rsidRPr="0058319F" w:rsidRDefault="00346D9F" w:rsidP="0024798B">
      <w:pPr>
        <w:pStyle w:val="ListParagraph"/>
        <w:numPr>
          <w:ilvl w:val="0"/>
          <w:numId w:val="11"/>
        </w:num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Simplifies Design Creation: Canva provides an intuitive,</w:t>
      </w:r>
      <w:r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rPr>
        <w:t>drag-and-drop interface with pre-designed templates. This makes it easy for teachers, even those with minimal design experience, to create polished advertisements that catch students' attention</w:t>
      </w:r>
      <w:r w:rsidRPr="0058319F">
        <w:rPr>
          <w:rFonts w:ascii="Times New Roman" w:hAnsi="Times New Roman" w:cs="Times New Roman"/>
          <w:color w:val="000000" w:themeColor="text1"/>
          <w:sz w:val="24"/>
          <w:szCs w:val="24"/>
          <w:lang w:val="en-US"/>
        </w:rPr>
        <w:t>.</w:t>
      </w:r>
    </w:p>
    <w:p w14:paraId="1C6234EF" w14:textId="77777777" w:rsidR="005A2B5B" w:rsidRPr="0058319F" w:rsidRDefault="00346D9F" w:rsidP="0024798B">
      <w:pPr>
        <w:pStyle w:val="ListParagraph"/>
        <w:numPr>
          <w:ilvl w:val="0"/>
          <w:numId w:val="11"/>
        </w:num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 xml:space="preserve">Canva has many features to enhance your design and make it easier to create visual materials: 1. Ready-made Templates Canva provides thousands of ready-made </w:t>
      </w:r>
      <w:r w:rsidRPr="0058319F">
        <w:rPr>
          <w:rFonts w:ascii="Times New Roman" w:hAnsi="Times New Roman" w:cs="Times New Roman"/>
          <w:color w:val="000000" w:themeColor="text1"/>
          <w:sz w:val="24"/>
          <w:szCs w:val="24"/>
        </w:rPr>
        <w:lastRenderedPageBreak/>
        <w:t>templates for various needs, such as presentations, posters, infographics, social media, and more. These templates make it easy for users to start designing right away without having to create from scratch. 2. Element Graph.</w:t>
      </w:r>
    </w:p>
    <w:p w14:paraId="7E956D8B" w14:textId="77777777" w:rsidR="005A2B5B" w:rsidRPr="0058319F" w:rsidRDefault="00346D9F" w:rsidP="0024798B">
      <w:pPr>
        <w:pStyle w:val="ListParagraph"/>
        <w:numPr>
          <w:ilvl w:val="0"/>
          <w:numId w:val="11"/>
        </w:num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Canva Power Point is a presentation created using Canva, an online design platform that provides tools and templates for creating visually appealing presentations. With Canva Power Point, users can create professional-looking and aesthetically pleasing presentations without the need to use presentation software such as Microsoft PowerPoint or Google Slides. Here are some interesting features of Canva Power Point: 1. Diverse Presentation Templates i.e. Canva provides hundreds of presentation templates for various needs, such as business presentations, education, portfolios, or even training materials. Each template can be changed and customised as needed.</w:t>
      </w:r>
    </w:p>
    <w:p w14:paraId="45985A97" w14:textId="77777777" w:rsidR="000F68DD" w:rsidRPr="0058319F" w:rsidRDefault="00346D9F" w:rsidP="0024798B">
      <w:pPr>
        <w:pStyle w:val="ListParagraph"/>
        <w:numPr>
          <w:ilvl w:val="0"/>
          <w:numId w:val="11"/>
        </w:num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 xml:space="preserve">Canva Power Point has many important functions in education, especially for teachers and students, as it makes the process of creating and delivering materials more effective, interesting, and interactive. Here are some of Canva's Power Point functions in education: 1. Simplify the Creation of Learning Materials where Canva offers various templates that make it easy for teachers to create learning material presentations </w:t>
      </w:r>
      <w:r w:rsidRPr="0058319F">
        <w:rPr>
          <w:rFonts w:ascii="Times New Roman" w:hAnsi="Times New Roman" w:cs="Times New Roman"/>
          <w:color w:val="000000" w:themeColor="text1"/>
          <w:sz w:val="24"/>
          <w:szCs w:val="24"/>
          <w:lang w:val="en-US"/>
        </w:rPr>
        <w:lastRenderedPageBreak/>
        <w:t>quickly and without the need for high design skills. This allows teachers to focus on the content rather than the design.</w:t>
      </w:r>
      <w:r w:rsidRPr="0058319F">
        <w:rPr>
          <w:rFonts w:ascii="Times New Roman" w:hAnsi="Times New Roman" w:cs="Times New Roman"/>
          <w:color w:val="000000" w:themeColor="text1"/>
          <w:sz w:val="24"/>
          <w:szCs w:val="24"/>
        </w:rPr>
        <w:t>For students with auditory learning styles, who find it easier to understand information through listening, learning to create adverts using Canva needs some adjustments to be more effective. Here are some ways to help auditory students have an effective learning experience:</w:t>
      </w:r>
    </w:p>
    <w:p w14:paraId="00D83EAE" w14:textId="6E68CBA1" w:rsidR="005A2B5B" w:rsidRPr="0058319F" w:rsidRDefault="00346D9F" w:rsidP="0024798B">
      <w:pPr>
        <w:pStyle w:val="ListParagraph"/>
        <w:numPr>
          <w:ilvl w:val="0"/>
          <w:numId w:val="12"/>
        </w:numPr>
        <w:spacing w:after="0" w:line="480" w:lineRule="auto"/>
        <w:jc w:val="both"/>
        <w:rPr>
          <w:rFonts w:ascii="Times New Roman" w:hAnsi="Times New Roman" w:cs="Times New Roman"/>
          <w:color w:val="000000" w:themeColor="text1"/>
          <w:sz w:val="24"/>
          <w:szCs w:val="24"/>
          <w:lang w:val="en-US"/>
        </w:rPr>
      </w:pPr>
      <w:r w:rsidRPr="0058319F">
        <w:rPr>
          <w:rFonts w:ascii="Times New Roman" w:eastAsia="Times New Roman" w:hAnsi="Times New Roman" w:cs="Times New Roman"/>
          <w:bCs/>
          <w:color w:val="000000" w:themeColor="text1"/>
          <w:sz w:val="24"/>
          <w:szCs w:val="24"/>
        </w:rPr>
        <w:t>Add Live Verbal Explanations :</w:t>
      </w:r>
      <w:r w:rsidRPr="0058319F">
        <w:rPr>
          <w:rFonts w:ascii="Times New Roman" w:eastAsia="Times New Roman" w:hAnsi="Times New Roman" w:cs="Times New Roman"/>
          <w:color w:val="000000" w:themeColor="text1"/>
          <w:sz w:val="24"/>
          <w:szCs w:val="24"/>
        </w:rPr>
        <w:t>When teaching Canva, teachers can provide verbal explanations of design steps, such as colour selection, fonts, and ad composition.The teacher can explain the basic concepts of advertising, such as message, target audience, and communication style, through discussion or short lectures.</w:t>
      </w:r>
    </w:p>
    <w:p w14:paraId="02E95B4D" w14:textId="77777777" w:rsidR="005A2B5B" w:rsidRPr="0058319F" w:rsidRDefault="00346D9F" w:rsidP="0024798B">
      <w:pPr>
        <w:pStyle w:val="NormalWeb"/>
        <w:numPr>
          <w:ilvl w:val="0"/>
          <w:numId w:val="12"/>
        </w:numPr>
        <w:spacing w:beforeAutospacing="0" w:afterAutospacing="0" w:line="480" w:lineRule="auto"/>
        <w:jc w:val="both"/>
        <w:rPr>
          <w:rFonts w:ascii="Times New Roman" w:eastAsia="Times New Roman" w:hAnsi="Times New Roman"/>
          <w:bCs/>
          <w:color w:val="000000" w:themeColor="text1"/>
        </w:rPr>
      </w:pPr>
      <w:r w:rsidRPr="0058319F">
        <w:rPr>
          <w:rFonts w:ascii="Times New Roman" w:eastAsia="Times New Roman" w:hAnsi="Times New Roman"/>
          <w:bCs/>
          <w:color w:val="000000" w:themeColor="text1"/>
        </w:rPr>
        <w:t>Use Narration or Voice Recording</w:t>
      </w:r>
      <w:r w:rsidRPr="0058319F">
        <w:rPr>
          <w:rFonts w:ascii="Times New Roman" w:eastAsia="Times New Roman" w:hAnsi="Times New Roman"/>
          <w:color w:val="000000" w:themeColor="text1"/>
        </w:rPr>
        <w:t xml:space="preserve"> Teac</w:t>
      </w:r>
      <w:r w:rsidR="00F84320" w:rsidRPr="0058319F">
        <w:rPr>
          <w:rFonts w:ascii="Times New Roman" w:eastAsia="Times New Roman" w:hAnsi="Times New Roman"/>
          <w:color w:val="000000" w:themeColor="text1"/>
        </w:rPr>
        <w:t>hers can pro</w:t>
      </w:r>
      <w:r w:rsidR="0022731C" w:rsidRPr="0058319F">
        <w:rPr>
          <w:rFonts w:ascii="Times New Roman" w:eastAsia="Times New Roman" w:hAnsi="Times New Roman"/>
          <w:color w:val="000000" w:themeColor="text1"/>
        </w:rPr>
        <w:t xml:space="preserve">vide audio or video </w:t>
      </w:r>
      <w:r w:rsidRPr="0058319F">
        <w:rPr>
          <w:rFonts w:ascii="Times New Roman" w:eastAsia="Times New Roman" w:hAnsi="Times New Roman"/>
          <w:color w:val="000000" w:themeColor="text1"/>
        </w:rPr>
        <w:t>instructionsthat explain each stage o</w:t>
      </w:r>
      <w:r w:rsidR="001D35B9" w:rsidRPr="0058319F">
        <w:rPr>
          <w:rFonts w:ascii="Times New Roman" w:eastAsia="Times New Roman" w:hAnsi="Times New Roman"/>
          <w:color w:val="000000" w:themeColor="text1"/>
        </w:rPr>
        <w:t>f the design process in Canva. A</w:t>
      </w:r>
      <w:r w:rsidRPr="0058319F">
        <w:rPr>
          <w:rFonts w:ascii="Times New Roman" w:eastAsia="Times New Roman" w:hAnsi="Times New Roman"/>
          <w:color w:val="000000" w:themeColor="text1"/>
        </w:rPr>
        <w:t>uditory students can listen to these instructions repeatedly to understand the design steps more deeply.Students can also record their own narration explaining the design process or the concept</w:t>
      </w:r>
      <w:r w:rsidR="00F84320" w:rsidRPr="0058319F">
        <w:rPr>
          <w:rFonts w:ascii="Times New Roman" w:eastAsia="Times New Roman" w:hAnsi="Times New Roman"/>
          <w:color w:val="000000" w:themeColor="text1"/>
        </w:rPr>
        <w:t xml:space="preserve"> of the advert they created, so </w:t>
      </w:r>
      <w:r w:rsidRPr="0058319F">
        <w:rPr>
          <w:rFonts w:ascii="Times New Roman" w:eastAsia="Times New Roman" w:hAnsi="Times New Roman"/>
          <w:color w:val="000000" w:themeColor="text1"/>
        </w:rPr>
        <w:t>that they can narrate it.</w:t>
      </w:r>
    </w:p>
    <w:p w14:paraId="4D605464" w14:textId="77777777" w:rsidR="005A2B5B" w:rsidRPr="0058319F" w:rsidRDefault="00346D9F" w:rsidP="0024798B">
      <w:pPr>
        <w:pStyle w:val="NormalWeb"/>
        <w:numPr>
          <w:ilvl w:val="0"/>
          <w:numId w:val="12"/>
        </w:numPr>
        <w:spacing w:beforeAutospacing="0" w:afterAutospacing="0" w:line="480" w:lineRule="auto"/>
        <w:jc w:val="both"/>
        <w:rPr>
          <w:rFonts w:ascii="Times New Roman" w:eastAsia="Times New Roman" w:hAnsi="Times New Roman"/>
          <w:bCs/>
          <w:color w:val="000000" w:themeColor="text1"/>
        </w:rPr>
      </w:pPr>
      <w:r w:rsidRPr="0058319F">
        <w:rPr>
          <w:rFonts w:ascii="Times New Roman" w:eastAsia="Times New Roman" w:hAnsi="Times New Roman"/>
          <w:bCs/>
          <w:color w:val="000000" w:themeColor="text1"/>
        </w:rPr>
        <w:lastRenderedPageBreak/>
        <w:t>Group Discussion or Q&amp;A</w:t>
      </w:r>
      <w:r w:rsidRPr="0058319F">
        <w:rPr>
          <w:rFonts w:ascii="Times New Roman" w:eastAsia="Times New Roman" w:hAnsi="Times New Roman"/>
          <w:color w:val="000000" w:themeColor="text1"/>
        </w:rPr>
        <w:t xml:space="preserve"> :Group discussions can be very beneficial for auditory students. In this session, they can share ideas or discuss the elements of the advert, such as the message, The teacher can also organise a question and answer session, where auditory students can ask questions or get additional explanations on things they don't understand.</w:t>
      </w:r>
    </w:p>
    <w:p w14:paraId="0392673E" w14:textId="77777777" w:rsidR="005A2B5B" w:rsidRPr="0058319F" w:rsidRDefault="00346D9F" w:rsidP="0024798B">
      <w:pPr>
        <w:pStyle w:val="NormalWeb"/>
        <w:numPr>
          <w:ilvl w:val="0"/>
          <w:numId w:val="12"/>
        </w:numPr>
        <w:spacing w:beforeAutospacing="0" w:afterAutospacing="0" w:line="480" w:lineRule="auto"/>
        <w:jc w:val="both"/>
        <w:rPr>
          <w:rFonts w:ascii="Times New Roman" w:eastAsia="Times New Roman" w:hAnsi="Times New Roman"/>
          <w:bCs/>
          <w:color w:val="000000" w:themeColor="text1"/>
        </w:rPr>
      </w:pPr>
      <w:r w:rsidRPr="0058319F">
        <w:rPr>
          <w:rFonts w:ascii="Times New Roman" w:eastAsia="Times New Roman" w:hAnsi="Times New Roman"/>
          <w:bCs/>
          <w:color w:val="000000" w:themeColor="text1"/>
        </w:rPr>
        <w:t>Use Narration in Ad Design</w:t>
      </w:r>
      <w:r w:rsidRPr="0058319F">
        <w:rPr>
          <w:rFonts w:ascii="Times New Roman" w:eastAsia="Times New Roman" w:hAnsi="Times New Roman"/>
          <w:color w:val="000000" w:themeColor="text1"/>
        </w:rPr>
        <w:t xml:space="preserve"> :Invite auditory students to create an advert with a story that aims to sell the product so that people who listen to the story will be influenced to buy or try it.</w:t>
      </w:r>
    </w:p>
    <w:p w14:paraId="228F77C3" w14:textId="77777777" w:rsidR="005A2B5B" w:rsidRPr="0058319F" w:rsidRDefault="00346D9F" w:rsidP="0024798B">
      <w:pPr>
        <w:pStyle w:val="NormalWeb"/>
        <w:numPr>
          <w:ilvl w:val="0"/>
          <w:numId w:val="12"/>
        </w:numPr>
        <w:spacing w:beforeAutospacing="0" w:afterAutospacing="0" w:line="480" w:lineRule="auto"/>
        <w:jc w:val="both"/>
        <w:rPr>
          <w:rFonts w:ascii="Times New Roman" w:eastAsia="Times New Roman" w:hAnsi="Times New Roman"/>
          <w:bCs/>
          <w:color w:val="000000" w:themeColor="text1"/>
        </w:rPr>
      </w:pPr>
      <w:r w:rsidRPr="0058319F">
        <w:rPr>
          <w:rFonts w:ascii="Times New Roman" w:eastAsia="Times New Roman" w:hAnsi="Times New Roman"/>
          <w:color w:val="000000" w:themeColor="text1"/>
        </w:rPr>
        <w:t xml:space="preserve"> </w:t>
      </w:r>
      <w:r w:rsidRPr="0058319F">
        <w:rPr>
          <w:rFonts w:ascii="Times New Roman" w:eastAsia="Times New Roman" w:hAnsi="Times New Roman"/>
          <w:bCs/>
          <w:color w:val="000000" w:themeColor="text1"/>
        </w:rPr>
        <w:t>Create a script for the advert</w:t>
      </w:r>
    </w:p>
    <w:p w14:paraId="74F23D31" w14:textId="77777777" w:rsidR="005A2B5B" w:rsidRPr="0058319F" w:rsidRDefault="00346D9F" w:rsidP="0024798B">
      <w:pPr>
        <w:pStyle w:val="NormalWeb"/>
        <w:numPr>
          <w:ilvl w:val="0"/>
          <w:numId w:val="12"/>
        </w:numPr>
        <w:spacing w:beforeAutospacing="0" w:afterAutospacing="0" w:line="480" w:lineRule="auto"/>
        <w:jc w:val="both"/>
        <w:rPr>
          <w:rFonts w:ascii="Times New Roman" w:eastAsia="Times New Roman" w:hAnsi="Times New Roman"/>
          <w:bCs/>
          <w:color w:val="000000" w:themeColor="text1"/>
        </w:rPr>
      </w:pPr>
      <w:r w:rsidRPr="0058319F">
        <w:rPr>
          <w:rFonts w:ascii="Times New Roman" w:eastAsia="Times New Roman" w:hAnsi="Times New Roman"/>
          <w:bCs/>
          <w:color w:val="000000" w:themeColor="text1"/>
        </w:rPr>
        <w:t>Use Supporting Apps with Audio Features</w:t>
      </w:r>
    </w:p>
    <w:p w14:paraId="0C227A57" w14:textId="77777777" w:rsidR="005A2B5B" w:rsidRPr="0058319F" w:rsidRDefault="00346D9F" w:rsidP="0024798B">
      <w:pPr>
        <w:pStyle w:val="NormalWeb"/>
        <w:numPr>
          <w:ilvl w:val="0"/>
          <w:numId w:val="12"/>
        </w:numPr>
        <w:spacing w:beforeAutospacing="0" w:afterAutospacing="0" w:line="480" w:lineRule="auto"/>
        <w:jc w:val="both"/>
        <w:rPr>
          <w:rFonts w:ascii="Times New Roman" w:eastAsia="Times New Roman" w:hAnsi="Times New Roman"/>
          <w:bCs/>
          <w:color w:val="000000" w:themeColor="text1"/>
        </w:rPr>
      </w:pPr>
      <w:r w:rsidRPr="0058319F">
        <w:rPr>
          <w:rFonts w:ascii="Times New Roman" w:eastAsia="Times New Roman" w:hAnsi="Times New Roman"/>
          <w:bCs/>
          <w:color w:val="000000" w:themeColor="text1"/>
        </w:rPr>
        <w:t>Ask Students to Explain Their Designs in Ver</w:t>
      </w:r>
    </w:p>
    <w:p w14:paraId="21BC00B2" w14:textId="77777777" w:rsidR="005A2B5B" w:rsidRPr="0058319F" w:rsidRDefault="00346D9F" w:rsidP="0024798B">
      <w:pPr>
        <w:pStyle w:val="NormalWeb"/>
        <w:numPr>
          <w:ilvl w:val="0"/>
          <w:numId w:val="12"/>
        </w:numPr>
        <w:spacing w:beforeAutospacing="0" w:afterAutospacing="0" w:line="480" w:lineRule="auto"/>
        <w:jc w:val="both"/>
        <w:rPr>
          <w:rFonts w:ascii="Times New Roman" w:eastAsia="Times New Roman" w:hAnsi="Times New Roman"/>
          <w:bCs/>
          <w:color w:val="000000" w:themeColor="text1"/>
        </w:rPr>
      </w:pPr>
      <w:r w:rsidRPr="0058319F">
        <w:rPr>
          <w:rFonts w:ascii="Times New Roman" w:eastAsia="Times New Roman" w:hAnsi="Times New Roman"/>
          <w:color w:val="000000" w:themeColor="text1"/>
        </w:rPr>
        <w:t>Provide Instruction Through Podcast or Audio Recording.</w:t>
      </w:r>
    </w:p>
    <w:p w14:paraId="44738322" w14:textId="77777777" w:rsidR="005A2B5B" w:rsidRPr="0058319F" w:rsidRDefault="00E2421D"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ab/>
      </w:r>
      <w:r w:rsidR="00346D9F" w:rsidRPr="0058319F">
        <w:rPr>
          <w:rFonts w:ascii="Times New Roman" w:hAnsi="Times New Roman" w:cs="Times New Roman"/>
          <w:color w:val="000000" w:themeColor="text1"/>
          <w:sz w:val="24"/>
          <w:szCs w:val="24"/>
        </w:rPr>
        <w:t xml:space="preserve">To help kinesthetic students learn how to create adverts using Canva, here are a few strategies: Hands-on Practice and Free Exploration in Canva, Provide Task or Project Based Activities, Use Physical Media to Jumpstart the Creative Process, Provide Challenges or Simulations in Ad Design, Use Mind Mapping Techniques with Physical </w:t>
      </w:r>
      <w:r w:rsidR="00346D9F" w:rsidRPr="0058319F">
        <w:rPr>
          <w:rFonts w:ascii="Times New Roman" w:hAnsi="Times New Roman" w:cs="Times New Roman"/>
          <w:color w:val="000000" w:themeColor="text1"/>
          <w:sz w:val="24"/>
          <w:szCs w:val="24"/>
        </w:rPr>
        <w:lastRenderedPageBreak/>
        <w:t>Elements, Involve Movement in Learning, Use Canva's Collaborative Features for Group Learning, Provide Active Step-Based Instruction. Involve Projects that can be Physically Displayed</w:t>
      </w:r>
      <w:r w:rsidR="00346D9F" w:rsidRPr="0058319F">
        <w:rPr>
          <w:rFonts w:ascii="Times New Roman" w:hAnsi="Times New Roman" w:cs="Times New Roman"/>
          <w:color w:val="000000" w:themeColor="text1"/>
          <w:sz w:val="24"/>
          <w:szCs w:val="24"/>
          <w:lang w:val="en-US"/>
        </w:rPr>
        <w:t xml:space="preserve"> where</w:t>
      </w:r>
      <w:r w:rsidR="00346D9F" w:rsidRPr="0058319F">
        <w:rPr>
          <w:rFonts w:ascii="Times New Roman" w:eastAsia="Times New Roman" w:hAnsi="Times New Roman" w:cs="Times New Roman"/>
          <w:color w:val="000000" w:themeColor="text1"/>
          <w:sz w:val="24"/>
          <w:szCs w:val="24"/>
          <w:lang w:val="en-US"/>
        </w:rPr>
        <w:t xml:space="preserve"> an expert in digital education is</w:t>
      </w:r>
      <w:r w:rsidR="00346D9F" w:rsidRPr="0058319F">
        <w:rPr>
          <w:rFonts w:ascii="Times New Roman" w:hAnsi="Times New Roman" w:cs="Times New Roman"/>
          <w:color w:val="000000" w:themeColor="text1"/>
          <w:sz w:val="24"/>
          <w:szCs w:val="24"/>
          <w:lang w:val="en-US"/>
        </w:rPr>
        <w:t xml:space="preserve"> </w:t>
      </w:r>
      <w:r w:rsidR="00346D9F" w:rsidRPr="0058319F">
        <w:rPr>
          <w:rFonts w:ascii="Times New Roman" w:eastAsia="Times New Roman" w:hAnsi="Times New Roman" w:cs="Times New Roman"/>
          <w:color w:val="000000" w:themeColor="text1"/>
          <w:sz w:val="24"/>
          <w:szCs w:val="24"/>
          <w:lang w:val="en-US"/>
        </w:rPr>
        <w:t>Dr Christine Greenhow (Michigan State University)say”  revealing that tools like Canva support students in developing digital and visual literacy skills that are much needed in the modern era. She states that Canva helps students master important design skills, such as an understanding of visual layout and composition that can be applied in presentations, reports, and other visual projects. Canva allows students to learn design in an engaging and ac</w:t>
      </w:r>
      <w:r w:rsidR="009F0683" w:rsidRPr="0058319F">
        <w:rPr>
          <w:rFonts w:ascii="Times New Roman" w:eastAsia="Times New Roman" w:hAnsi="Times New Roman" w:cs="Times New Roman"/>
          <w:color w:val="000000" w:themeColor="text1"/>
          <w:sz w:val="24"/>
          <w:szCs w:val="24"/>
          <w:lang w:val="en-US"/>
        </w:rPr>
        <w:t>cessible way.</w:t>
      </w:r>
    </w:p>
    <w:p w14:paraId="1E7A7A5B" w14:textId="77777777" w:rsidR="005A2B5B" w:rsidRPr="0058319F" w:rsidRDefault="00346D9F" w:rsidP="0058319F">
      <w:pPr>
        <w:spacing w:after="0" w:line="480" w:lineRule="auto"/>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b/>
        <w:t>Other experts like Prof Yvonne Rogers (University College London) Prof Rogers, an expert in educational technology, highlighted that Canva allows students with various learning styles (visual, auditory, and kinesthetic) to engage in the learning process actively. She argued that tools like Canva, which support various multimedia elements, can increase student motivation and make the learning process more enjoyable.</w:t>
      </w:r>
    </w:p>
    <w:p w14:paraId="5BB4C814" w14:textId="77777777" w:rsidR="005A2B5B" w:rsidRPr="0058319F" w:rsidRDefault="00346D9F" w:rsidP="0058319F">
      <w:pPr>
        <w:spacing w:after="0" w:line="480" w:lineRule="auto"/>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b/>
        <w:t xml:space="preserve">Dr. Helen Crompton  and Dr. Crompton (Old Dominion University) are  an expert in educational technology, states that tools like Canva teach students crucial 21st century skills, such as visual communication and critical thinking skills. According to her, Canva </w:t>
      </w:r>
      <w:r w:rsidRPr="0058319F">
        <w:rPr>
          <w:rFonts w:ascii="Times New Roman" w:eastAsia="Times New Roman" w:hAnsi="Times New Roman" w:cs="Times New Roman"/>
          <w:color w:val="000000" w:themeColor="text1"/>
          <w:sz w:val="24"/>
          <w:szCs w:val="24"/>
          <w:lang w:val="en-US"/>
        </w:rPr>
        <w:lastRenderedPageBreak/>
        <w:t>gets students accustomed to a structured and creative way of thinking as they arrange design elements, choose colours and match fonts, ultimately improving their thinking skills.</w:t>
      </w:r>
    </w:p>
    <w:p w14:paraId="416C8AFF" w14:textId="77777777" w:rsidR="005A2B5B" w:rsidRPr="0058319F" w:rsidRDefault="00346D9F" w:rsidP="0058319F">
      <w:pPr>
        <w:spacing w:after="0" w:line="480" w:lineRule="auto"/>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b/>
        <w:t>Association for Educational Communications and Technology (AECT). According to the AECT, platforms like Canva encourage project-based learning which is highly effective for students. The tool allows them to create more complex and authentic visual projects, such as adverts, posters or infographics, so that students not only understand the material but also how to apply it in a real-world context. These opinions from experts show that Canva is not just a design tool, but also a learning tool that supports various modern educational methods. Canva allows students to learn in a more active, collaborative, and creative way.</w:t>
      </w:r>
    </w:p>
    <w:p w14:paraId="7C1D2968" w14:textId="77777777" w:rsidR="005A2B5B" w:rsidRPr="0058319F" w:rsidRDefault="00346D9F" w:rsidP="0058319F">
      <w:pPr>
        <w:spacing w:after="0" w:line="480" w:lineRule="auto"/>
        <w:jc w:val="both"/>
        <w:rPr>
          <w:rFonts w:ascii="Times New Roman" w:eastAsia="SimSun" w:hAnsi="Times New Roman" w:cs="Times New Roman"/>
          <w:b/>
          <w:bCs/>
          <w:color w:val="000000" w:themeColor="text1"/>
          <w:sz w:val="24"/>
          <w:szCs w:val="24"/>
          <w:shd w:val="clear" w:color="auto" w:fill="F8F9FA"/>
          <w:lang w:val="en-US"/>
        </w:rPr>
      </w:pPr>
      <w:r w:rsidRPr="0058319F">
        <w:rPr>
          <w:rFonts w:ascii="Times New Roman" w:eastAsia="SimSun" w:hAnsi="Times New Roman" w:cs="Times New Roman"/>
          <w:b/>
          <w:bCs/>
          <w:color w:val="000000" w:themeColor="text1"/>
          <w:sz w:val="24"/>
          <w:szCs w:val="24"/>
          <w:lang w:val="en-US"/>
        </w:rPr>
        <w:t>2.6. Relevant research</w:t>
      </w:r>
    </w:p>
    <w:p w14:paraId="05CA73A5" w14:textId="77777777" w:rsidR="005A2B5B"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In this research, a search has been carried out for sources or references that have the same topic or relevance to the subject matter. There are several studies as follows:</w:t>
      </w:r>
      <w:r w:rsidR="00AB6E4D" w:rsidRPr="0058319F">
        <w:rPr>
          <w:rFonts w:ascii="Times New Roman" w:eastAsia="SimSun" w:hAnsi="Times New Roman" w:cs="Times New Roman"/>
          <w:color w:val="000000" w:themeColor="text1"/>
          <w:sz w:val="24"/>
          <w:szCs w:val="24"/>
          <w:lang w:val="en-US"/>
        </w:rPr>
        <w:t xml:space="preserve"> </w:t>
      </w:r>
      <w:r w:rsidRPr="0058319F">
        <w:rPr>
          <w:rFonts w:ascii="Times New Roman" w:eastAsia="SimSun" w:hAnsi="Times New Roman" w:cs="Times New Roman"/>
          <w:color w:val="000000" w:themeColor="text1"/>
          <w:sz w:val="24"/>
          <w:szCs w:val="24"/>
          <w:lang w:val="en-US"/>
        </w:rPr>
        <w:t>According to Nur Hidayat, who conducted research on "Developing and completing Eng</w:t>
      </w:r>
      <w:r w:rsidRPr="0058319F">
        <w:rPr>
          <w:rFonts w:ascii="Times New Roman" w:eastAsia="SimSun" w:hAnsi="Times New Roman" w:cs="Times New Roman"/>
          <w:color w:val="000000" w:themeColor="text1"/>
          <w:sz w:val="24"/>
          <w:szCs w:val="24"/>
          <w:lang w:val="en-US"/>
        </w:rPr>
        <w:lastRenderedPageBreak/>
        <w:t>lish Advertisment Teaching materials for ninth grade students," he believes that developing Advertisment Teaching materials through Canva media, therefore, Advertisment Teaching materials used in class need to be supported by supplementary materials.</w:t>
      </w:r>
      <w:r w:rsidRPr="0058319F">
        <w:rPr>
          <w:rFonts w:ascii="Times New Roman" w:eastAsia="SimSun" w:hAnsi="Times New Roman" w:cs="Times New Roman"/>
          <w:color w:val="000000" w:themeColor="text1"/>
          <w:sz w:val="24"/>
          <w:szCs w:val="24"/>
          <w:shd w:val="clear" w:color="auto" w:fill="F8F9FA"/>
          <w:lang w:val="en-US"/>
        </w:rPr>
        <w:t xml:space="preserve"> </w:t>
      </w:r>
    </w:p>
    <w:p w14:paraId="42C333F8" w14:textId="77777777" w:rsidR="00CF60F1" w:rsidRPr="0058319F" w:rsidRDefault="00AB6E4D"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b/>
      </w:r>
      <w:r w:rsidR="00346D9F" w:rsidRPr="0058319F">
        <w:rPr>
          <w:rFonts w:ascii="Times New Roman" w:eastAsia="SimSun" w:hAnsi="Times New Roman" w:cs="Times New Roman"/>
          <w:color w:val="000000" w:themeColor="text1"/>
          <w:sz w:val="24"/>
          <w:szCs w:val="24"/>
          <w:lang w:val="en-US"/>
        </w:rPr>
        <w:t>These results indicate that Canva Power Point can be accepted by ninth grade students.Hayatı Akyol, Ahmet Cakiroglu, and Hayriye Gul Kuruyer in their journal explained that this research showed several developments that occurred in the participants' words of Advertisment recognition skill and understanding advertising sentences in the school environment where the main consumers are friends, teachers, staff officer, Small Traders in the SMPN 2 PerbaunganArea and their environment where they live.</w:t>
      </w:r>
      <w:r w:rsidR="00346D9F" w:rsidRPr="0058319F">
        <w:rPr>
          <w:rFonts w:ascii="Times New Roman" w:eastAsia="SimSun" w:hAnsi="Times New Roman" w:cs="Times New Roman"/>
          <w:color w:val="000000" w:themeColor="text1"/>
          <w:sz w:val="24"/>
          <w:szCs w:val="24"/>
          <w:shd w:val="clear" w:color="auto" w:fill="F8F9FA"/>
          <w:lang w:val="en-US"/>
        </w:rPr>
        <w:t xml:space="preserve"> </w:t>
      </w:r>
    </w:p>
    <w:p w14:paraId="55AD7F51" w14:textId="27437BC7" w:rsidR="005A2B5B" w:rsidRPr="0058319F" w:rsidRDefault="00CF60F1"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b/>
      </w:r>
      <w:r w:rsidR="00346D9F" w:rsidRPr="0058319F">
        <w:rPr>
          <w:rFonts w:ascii="Times New Roman" w:eastAsia="SimSun" w:hAnsi="Times New Roman" w:cs="Times New Roman"/>
          <w:color w:val="000000" w:themeColor="text1"/>
          <w:sz w:val="24"/>
          <w:szCs w:val="24"/>
          <w:lang w:val="en-US"/>
        </w:rPr>
        <w:t>The Students with their different learning style through Canva Power Point learning take the initiative to develop advertising materials that are marketed Globally. It is concluded that for the development English advertisement Teaching material of students who have difficulty writing, the application of an enrichment writing program in building an appropriate reading and writing school literacy environment can be effective. And Kar</w:t>
      </w:r>
      <w:r w:rsidR="00346D9F" w:rsidRPr="0058319F">
        <w:rPr>
          <w:rFonts w:ascii="Times New Roman" w:eastAsia="SimSun" w:hAnsi="Times New Roman" w:cs="Times New Roman"/>
          <w:color w:val="000000" w:themeColor="text1"/>
          <w:sz w:val="24"/>
          <w:szCs w:val="24"/>
          <w:lang w:val="en-US"/>
        </w:rPr>
        <w:lastRenderedPageBreak/>
        <w:t>man in his research explained that the use of reading materials is very important for students. The final aim of this research is to develop English Advertisment Teaching materials that are suitable for Junior High School Students.</w:t>
      </w:r>
      <w:r w:rsidR="00346D9F" w:rsidRPr="0058319F">
        <w:rPr>
          <w:rFonts w:ascii="Times New Roman" w:eastAsia="SimSun" w:hAnsi="Times New Roman" w:cs="Times New Roman"/>
          <w:color w:val="000000" w:themeColor="text1"/>
          <w:sz w:val="24"/>
          <w:szCs w:val="24"/>
          <w:shd w:val="clear" w:color="auto" w:fill="F8F9FA"/>
          <w:lang w:val="en-US"/>
        </w:rPr>
        <w:t xml:space="preserve"> </w:t>
      </w:r>
    </w:p>
    <w:p w14:paraId="7BFA388A" w14:textId="77777777" w:rsidR="00C462A4" w:rsidRPr="0058319F" w:rsidRDefault="00346D9F"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b/>
        <w:t>The results of the needs analysis show that all students need English Teaching materials based on their study background. Each unit of English Developing Teaching material  consists of 3 tasks from The sixth type advertising and focuses on , Advertising types, and grammar.</w:t>
      </w:r>
      <w:r w:rsidRPr="0058319F">
        <w:rPr>
          <w:rFonts w:ascii="Times New Roman" w:eastAsia="SimSun" w:hAnsi="Times New Roman" w:cs="Times New Roman"/>
          <w:color w:val="000000" w:themeColor="text1"/>
          <w:sz w:val="24"/>
          <w:szCs w:val="24"/>
          <w:shd w:val="clear" w:color="auto" w:fill="F8F9FA"/>
          <w:lang w:val="en-US"/>
        </w:rPr>
        <w:t xml:space="preserve"> </w:t>
      </w:r>
    </w:p>
    <w:p w14:paraId="4957F879" w14:textId="77777777" w:rsidR="005A2B5B" w:rsidRPr="0058319F" w:rsidRDefault="00C462A4"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b/>
      </w:r>
      <w:r w:rsidR="00346D9F" w:rsidRPr="0058319F">
        <w:rPr>
          <w:rFonts w:ascii="Times New Roman" w:eastAsia="SimSun" w:hAnsi="Times New Roman" w:cs="Times New Roman"/>
          <w:color w:val="000000" w:themeColor="text1"/>
          <w:sz w:val="24"/>
          <w:szCs w:val="24"/>
          <w:lang w:val="en-US"/>
        </w:rPr>
        <w:t>The results of the quantitative analysis of the evaluation questionnaire showed that the highest average was 3.47 and the lowest was 2.89 based on categorization using the ideal average (Mi) and ideal standard deviation (SDi), 23 of the 32 statements about the material included in the category " good” and nine statements fall into the “very good” category.</w:t>
      </w:r>
    </w:p>
    <w:p w14:paraId="1FEC3E5E" w14:textId="556D40EE" w:rsidR="00C462A4" w:rsidRPr="0058319F" w:rsidRDefault="00346D9F"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ab/>
        <w:t>Based on several previous research findings, the researcher concluded to develop the material. It should be based on the needs of the learner.</w:t>
      </w:r>
    </w:p>
    <w:p w14:paraId="4521698D" w14:textId="77777777" w:rsidR="005A2B5B" w:rsidRPr="0058319F" w:rsidRDefault="00346D9F"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b/>
          <w:bCs/>
          <w:color w:val="000000" w:themeColor="text1"/>
          <w:sz w:val="24"/>
          <w:szCs w:val="24"/>
          <w:lang w:val="en-US"/>
        </w:rPr>
        <w:t>2.7. Framework of thinking</w:t>
      </w:r>
    </w:p>
    <w:p w14:paraId="2DDB120D" w14:textId="02D10BDE" w:rsidR="00C462A4" w:rsidRPr="0058319F" w:rsidRDefault="00346D9F"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This system represents the relevant theoretical framework used in this research</w:t>
      </w:r>
    </w:p>
    <w:p w14:paraId="48504FAB" w14:textId="719876D4" w:rsidR="005A2B5B" w:rsidRPr="0058319F" w:rsidRDefault="00492512" w:rsidP="004925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hAnsi="Times New Roman" w:hint="default"/>
          <w:color w:val="000000" w:themeColor="text1"/>
          <w:shd w:val="clear" w:color="auto" w:fill="F8F9FA"/>
        </w:rPr>
      </w:pPr>
      <w:r w:rsidRPr="0058319F">
        <w:rPr>
          <w:rFonts w:ascii="Times New Roman" w:hAnsi="Times New Roman"/>
          <w:noProof/>
          <w:color w:val="000000" w:themeColor="text1"/>
          <w:lang w:eastAsia="en-US"/>
        </w:rPr>
        <w:lastRenderedPageBreak/>
        <mc:AlternateContent>
          <mc:Choice Requires="wps">
            <w:drawing>
              <wp:anchor distT="0" distB="0" distL="114300" distR="114300" simplePos="0" relativeHeight="251721216" behindDoc="0" locked="0" layoutInCell="1" allowOverlap="1" wp14:anchorId="2FE2C122" wp14:editId="1E2BF8EE">
                <wp:simplePos x="0" y="0"/>
                <wp:positionH relativeFrom="column">
                  <wp:posOffset>2761615</wp:posOffset>
                </wp:positionH>
                <wp:positionV relativeFrom="paragraph">
                  <wp:posOffset>339725</wp:posOffset>
                </wp:positionV>
                <wp:extent cx="0" cy="2700000"/>
                <wp:effectExtent l="95250" t="0" r="57150" b="62865"/>
                <wp:wrapNone/>
                <wp:docPr id="54" name="Straight Arrow Connector 54"/>
                <wp:cNvGraphicFramePr/>
                <a:graphic xmlns:a="http://schemas.openxmlformats.org/drawingml/2006/main">
                  <a:graphicData uri="http://schemas.microsoft.com/office/word/2010/wordprocessingShape">
                    <wps:wsp>
                      <wps:cNvCnPr/>
                      <wps:spPr>
                        <a:xfrm>
                          <a:off x="0" y="0"/>
                          <a:ext cx="0" cy="27000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EF3DEC" id="_x0000_t32" coordsize="21600,21600" o:spt="32" o:oned="t" path="m,l21600,21600e" filled="f">
                <v:path arrowok="t" fillok="f" o:connecttype="none"/>
                <o:lock v:ext="edit" shapetype="t"/>
              </v:shapetype>
              <v:shape id="Straight Arrow Connector 54" o:spid="_x0000_s1026" type="#_x0000_t32" style="position:absolute;margin-left:217.45pt;margin-top:26.75pt;width:0;height:212.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" strokecolor="black [3213]" strokeweight="2pt">
                <v:stroke endarrow="open"/>
              </v:shape>
            </w:pict>
          </mc:Fallback>
        </mc:AlternateContent>
      </w:r>
      <w:r w:rsidRPr="0058319F">
        <w:rPr>
          <w:rFonts w:ascii="Times New Roman" w:hAnsi="Times New Roman"/>
          <w:noProof/>
          <w:color w:val="000000" w:themeColor="text1"/>
          <w:lang w:eastAsia="en-US"/>
        </w:rPr>
        <mc:AlternateContent>
          <mc:Choice Requires="wps">
            <w:drawing>
              <wp:anchor distT="0" distB="0" distL="114300" distR="114300" simplePos="0" relativeHeight="251718656" behindDoc="0" locked="0" layoutInCell="1" allowOverlap="1" wp14:anchorId="20619A09" wp14:editId="40409100">
                <wp:simplePos x="0" y="0"/>
                <wp:positionH relativeFrom="column">
                  <wp:posOffset>1586865</wp:posOffset>
                </wp:positionH>
                <wp:positionV relativeFrom="paragraph">
                  <wp:posOffset>342124</wp:posOffset>
                </wp:positionV>
                <wp:extent cx="1181100" cy="0"/>
                <wp:effectExtent l="0" t="0" r="19050" b="19050"/>
                <wp:wrapNone/>
                <wp:docPr id="241" name="Straight Connector 241"/>
                <wp:cNvGraphicFramePr/>
                <a:graphic xmlns:a="http://schemas.openxmlformats.org/drawingml/2006/main">
                  <a:graphicData uri="http://schemas.microsoft.com/office/word/2010/wordprocessingShape">
                    <wps:wsp>
                      <wps:cNvCnPr/>
                      <wps:spPr>
                        <a:xfrm flipV="1">
                          <a:off x="0" y="0"/>
                          <a:ext cx="11811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6986BCD" id="Straight Connector 241"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124.95pt,26.95pt" to="217.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" strokecolor="black [3213]" strokeweight="2pt"/>
            </w:pict>
          </mc:Fallback>
        </mc:AlternateContent>
      </w:r>
      <w:r w:rsidR="00346D9F" w:rsidRPr="0058319F">
        <w:rPr>
          <w:rFonts w:ascii="Times New Roman" w:hAnsi="Times New Roman" w:hint="default"/>
          <w:noProof/>
          <w:color w:val="000000" w:themeColor="text1"/>
          <w:lang w:eastAsia="en-US"/>
        </w:rPr>
        <mc:AlternateContent>
          <mc:Choice Requires="wps">
            <w:drawing>
              <wp:anchor distT="0" distB="0" distL="114300" distR="114300" simplePos="0" relativeHeight="251710464" behindDoc="0" locked="0" layoutInCell="1" allowOverlap="1" wp14:anchorId="099EC3E5" wp14:editId="2ACDE9E8">
                <wp:simplePos x="0" y="0"/>
                <wp:positionH relativeFrom="column">
                  <wp:posOffset>6957</wp:posOffset>
                </wp:positionH>
                <wp:positionV relativeFrom="paragraph">
                  <wp:posOffset>92407</wp:posOffset>
                </wp:positionV>
                <wp:extent cx="1581150" cy="524786"/>
                <wp:effectExtent l="0" t="0" r="19050" b="27940"/>
                <wp:wrapNone/>
                <wp:docPr id="10" name="Rectangles 8"/>
                <wp:cNvGraphicFramePr/>
                <a:graphic xmlns:a="http://schemas.openxmlformats.org/drawingml/2006/main">
                  <a:graphicData uri="http://schemas.microsoft.com/office/word/2010/wordprocessingShape">
                    <wps:wsp>
                      <wps:cNvSpPr/>
                      <wps:spPr>
                        <a:xfrm>
                          <a:off x="0" y="0"/>
                          <a:ext cx="1581150" cy="524786"/>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A553369"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Theories of Advertisement Material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99EC3E5" id="Rectangles 8" o:spid="_x0000_s1026" style="position:absolute;left:0;text-align:left;margin-left:.55pt;margin-top:7.3pt;width:124.5pt;height:41.3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" fillcolor="white [3212]" strokecolor="black [3213]" strokeweight="2pt">
                <v:textbox>
                  <w:txbxContent>
                    <w:p w14:paraId="0A553369"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Theories of Advertisement Material</w:t>
                      </w:r>
                    </w:p>
                  </w:txbxContent>
                </v:textbox>
              </v:rect>
            </w:pict>
          </mc:Fallback>
        </mc:AlternateContent>
      </w:r>
    </w:p>
    <w:p w14:paraId="4C0D2FE2" w14:textId="73DDB210" w:rsidR="005A2B5B" w:rsidRPr="0058319F" w:rsidRDefault="00E2421D" w:rsidP="0058319F">
      <w:pPr>
        <w:tabs>
          <w:tab w:val="left" w:leader="dot" w:pos="8280"/>
          <w:tab w:val="right" w:pos="8640"/>
        </w:tabs>
        <w:spacing w:after="0" w:line="480" w:lineRule="auto"/>
        <w:rPr>
          <w:rFonts w:ascii="Times New Roman" w:hAnsi="Times New Roman" w:cs="Times New Roman"/>
          <w:color w:val="000000" w:themeColor="text1"/>
          <w:sz w:val="24"/>
          <w:szCs w:val="24"/>
        </w:rPr>
      </w:pPr>
      <w:r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1488" behindDoc="0" locked="0" layoutInCell="1" allowOverlap="1" wp14:anchorId="38932839" wp14:editId="77329F17">
                <wp:simplePos x="0" y="0"/>
                <wp:positionH relativeFrom="column">
                  <wp:posOffset>794385</wp:posOffset>
                </wp:positionH>
                <wp:positionV relativeFrom="paragraph">
                  <wp:posOffset>290971</wp:posOffset>
                </wp:positionV>
                <wp:extent cx="0" cy="314960"/>
                <wp:effectExtent l="95250" t="0" r="76200" b="66040"/>
                <wp:wrapNone/>
                <wp:docPr id="249" name="Straight Arrow Connector 249"/>
                <wp:cNvGraphicFramePr/>
                <a:graphic xmlns:a="http://schemas.openxmlformats.org/drawingml/2006/main">
                  <a:graphicData uri="http://schemas.microsoft.com/office/word/2010/wordprocessingShape">
                    <wps:wsp>
                      <wps:cNvCnPr/>
                      <wps:spPr>
                        <a:xfrm>
                          <a:off x="0" y="0"/>
                          <a:ext cx="0" cy="31496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7482DB7" id="Straight Arrow Connector 249" o:spid="_x0000_s1026" type="#_x0000_t32" style="position:absolute;margin-left:62.55pt;margin-top:22.9pt;width:0;height:24.8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" strokecolor="black [3213]" strokeweight="2pt">
                <v:stroke endarrow="open"/>
              </v:shape>
            </w:pict>
          </mc:Fallback>
        </mc:AlternateContent>
      </w:r>
    </w:p>
    <w:p w14:paraId="30F2C5FF" w14:textId="40BA67E8" w:rsidR="005A2B5B" w:rsidRPr="0058319F" w:rsidRDefault="00910BDC" w:rsidP="0058319F">
      <w:pPr>
        <w:tabs>
          <w:tab w:val="left" w:leader="dot" w:pos="8280"/>
          <w:tab w:val="right" w:pos="8640"/>
        </w:tabs>
        <w:spacing w:after="0" w:line="480" w:lineRule="auto"/>
        <w:rPr>
          <w:rFonts w:ascii="Times New Roman" w:hAnsi="Times New Roman" w:cs="Times New Roman"/>
          <w:color w:val="000000" w:themeColor="text1"/>
          <w:sz w:val="24"/>
          <w:szCs w:val="24"/>
        </w:rPr>
      </w:pPr>
      <w:r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46304" behindDoc="0" locked="0" layoutInCell="1" allowOverlap="1" wp14:anchorId="40323835" wp14:editId="586842B7">
                <wp:simplePos x="0" y="0"/>
                <wp:positionH relativeFrom="column">
                  <wp:posOffset>-164465</wp:posOffset>
                </wp:positionH>
                <wp:positionV relativeFrom="paragraph">
                  <wp:posOffset>292100</wp:posOffset>
                </wp:positionV>
                <wp:extent cx="1929130" cy="699770"/>
                <wp:effectExtent l="0" t="0" r="13970" b="24130"/>
                <wp:wrapNone/>
                <wp:docPr id="252" name="Rectangles 11"/>
                <wp:cNvGraphicFramePr/>
                <a:graphic xmlns:a="http://schemas.openxmlformats.org/drawingml/2006/main">
                  <a:graphicData uri="http://schemas.microsoft.com/office/word/2010/wordprocessingShape">
                    <wps:wsp>
                      <wps:cNvSpPr/>
                      <wps:spPr>
                        <a:xfrm>
                          <a:off x="0" y="0"/>
                          <a:ext cx="1929130" cy="69977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DB6903A"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Theories of Differentiation Character student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0323835" id="Rectangles 11" o:spid="_x0000_s1027" style="position:absolute;margin-left:-12.95pt;margin-top:23pt;width:151.9pt;height:55.1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" fillcolor="white [3212]" strokecolor="black [3213]" strokeweight="2pt">
                <v:textbox>
                  <w:txbxContent>
                    <w:p w14:paraId="2DB6903A"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Theories of Differentiation Character student development</w:t>
                      </w:r>
                    </w:p>
                  </w:txbxContent>
                </v:textbox>
              </v:rect>
            </w:pict>
          </mc:Fallback>
        </mc:AlternateContent>
      </w:r>
      <w:r w:rsidR="00492512"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5584" behindDoc="0" locked="0" layoutInCell="1" allowOverlap="1" wp14:anchorId="6A12DC72" wp14:editId="4A3117BB">
                <wp:simplePos x="0" y="0"/>
                <wp:positionH relativeFrom="column">
                  <wp:posOffset>3267287</wp:posOffset>
                </wp:positionH>
                <wp:positionV relativeFrom="paragraph">
                  <wp:posOffset>315313</wp:posOffset>
                </wp:positionV>
                <wp:extent cx="1840089" cy="707390"/>
                <wp:effectExtent l="0" t="0" r="27305" b="16510"/>
                <wp:wrapNone/>
                <wp:docPr id="250" name="Rectangles 14"/>
                <wp:cNvGraphicFramePr/>
                <a:graphic xmlns:a="http://schemas.openxmlformats.org/drawingml/2006/main">
                  <a:graphicData uri="http://schemas.microsoft.com/office/word/2010/wordprocessingShape">
                    <wps:wsp>
                      <wps:cNvSpPr/>
                      <wps:spPr>
                        <a:xfrm>
                          <a:off x="0" y="0"/>
                          <a:ext cx="1840089" cy="70739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02844C9" w14:textId="77777777" w:rsidR="0069070B" w:rsidRPr="00492512" w:rsidRDefault="0069070B" w:rsidP="00E2421D">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Development Advertising Material using PPT Canva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A12DC72" id="Rectangles 14" o:spid="_x0000_s1028" style="position:absolute;margin-left:257.25pt;margin-top:24.85pt;width:144.9pt;height:5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" fillcolor="white [3212]" strokecolor="black [3213]" strokeweight="2pt">
                <v:textbox>
                  <w:txbxContent>
                    <w:p w14:paraId="402844C9" w14:textId="77777777" w:rsidR="0069070B" w:rsidRPr="00492512" w:rsidRDefault="0069070B" w:rsidP="00E2421D">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Development Advertising Material using PPT Canva</w:t>
                      </w:r>
                    </w:p>
                  </w:txbxContent>
                </v:textbox>
              </v:rect>
            </w:pict>
          </mc:Fallback>
        </mc:AlternateContent>
      </w:r>
    </w:p>
    <w:p w14:paraId="6CA299C1" w14:textId="7FC4CE71" w:rsidR="005A2B5B" w:rsidRPr="0058319F" w:rsidRDefault="00346D9F" w:rsidP="0058319F">
      <w:pPr>
        <w:tabs>
          <w:tab w:val="left" w:leader="dot" w:pos="8280"/>
          <w:tab w:val="right" w:pos="8640"/>
        </w:tabs>
        <w:spacing w:after="0" w:line="480" w:lineRule="auto"/>
        <w:rPr>
          <w:rFonts w:ascii="Times New Roman" w:hAnsi="Times New Roman" w:cs="Times New Roman"/>
          <w:b/>
          <w:bCs/>
          <w:color w:val="000000" w:themeColor="text1"/>
          <w:sz w:val="24"/>
          <w:szCs w:val="24"/>
        </w:rPr>
      </w:pPr>
      <w:r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6608" behindDoc="0" locked="0" layoutInCell="1" allowOverlap="1" wp14:anchorId="4A2FE545" wp14:editId="2A7B6A00">
                <wp:simplePos x="0" y="0"/>
                <wp:positionH relativeFrom="column">
                  <wp:posOffset>1112189</wp:posOffset>
                </wp:positionH>
                <wp:positionV relativeFrom="paragraph">
                  <wp:posOffset>306042</wp:posOffset>
                </wp:positionV>
                <wp:extent cx="2154803" cy="0"/>
                <wp:effectExtent l="0" t="76200" r="17145" b="114300"/>
                <wp:wrapNone/>
                <wp:docPr id="39" name="Straight Arrow Connector 39"/>
                <wp:cNvGraphicFramePr/>
                <a:graphic xmlns:a="http://schemas.openxmlformats.org/drawingml/2006/main">
                  <a:graphicData uri="http://schemas.microsoft.com/office/word/2010/wordprocessingShape">
                    <wps:wsp>
                      <wps:cNvCnPr/>
                      <wps:spPr>
                        <a:xfrm>
                          <a:off x="0" y="0"/>
                          <a:ext cx="2154803"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CA1263" id="Straight Arrow Connector 39" o:spid="_x0000_s1026" type="#_x0000_t32" style="position:absolute;margin-left:87.55pt;margin-top:24.1pt;width:169.6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" strokecolor="black [3213]" strokeweight="2pt">
                <v:stroke endarrow="open"/>
              </v:shape>
            </w:pict>
          </mc:Fallback>
        </mc:AlternateContent>
      </w:r>
    </w:p>
    <w:p w14:paraId="34F18450" w14:textId="3AA86977" w:rsidR="005A2B5B" w:rsidRPr="0058319F" w:rsidRDefault="00492512" w:rsidP="0058319F">
      <w:pPr>
        <w:tabs>
          <w:tab w:val="left" w:leader="dot" w:pos="8280"/>
          <w:tab w:val="right" w:pos="8640"/>
        </w:tabs>
        <w:spacing w:after="0" w:line="480" w:lineRule="auto"/>
        <w:rPr>
          <w:rFonts w:ascii="Times New Roman" w:hAnsi="Times New Roman" w:cs="Times New Roman"/>
          <w:b/>
          <w:bCs/>
          <w:color w:val="000000" w:themeColor="text1"/>
          <w:sz w:val="24"/>
          <w:szCs w:val="24"/>
        </w:rPr>
      </w:pPr>
      <w:r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20704" behindDoc="0" locked="0" layoutInCell="1" allowOverlap="1" wp14:anchorId="5B9E44FC" wp14:editId="227BC9DD">
                <wp:simplePos x="0" y="0"/>
                <wp:positionH relativeFrom="column">
                  <wp:posOffset>5103495</wp:posOffset>
                </wp:positionH>
                <wp:positionV relativeFrom="paragraph">
                  <wp:posOffset>176530</wp:posOffset>
                </wp:positionV>
                <wp:extent cx="0" cy="1584000"/>
                <wp:effectExtent l="0" t="0" r="19050" b="16510"/>
                <wp:wrapNone/>
                <wp:docPr id="41" name="Straight Connector 41"/>
                <wp:cNvGraphicFramePr/>
                <a:graphic xmlns:a="http://schemas.openxmlformats.org/drawingml/2006/main">
                  <a:graphicData uri="http://schemas.microsoft.com/office/word/2010/wordprocessingShape">
                    <wps:wsp>
                      <wps:cNvCnPr/>
                      <wps:spPr>
                        <a:xfrm flipH="1">
                          <a:off x="0" y="0"/>
                          <a:ext cx="0" cy="1584000"/>
                        </a:xfrm>
                        <a:prstGeom prst="line">
                          <a:avLst/>
                        </a:prstGeom>
                        <a:noFill/>
                        <a:ln w="25400" cap="flat" cmpd="sng" algn="ctr">
                          <a:solidFill>
                            <a:sysClr val="windowText" lastClr="00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14:sizeRelV relativeFrom="margin">
                  <wp14:pctHeight>0</wp14:pctHeight>
                </wp14:sizeRelV>
              </wp:anchor>
            </w:drawing>
          </mc:Choice>
          <mc:Fallback>
            <w:pict>
              <v:line w14:anchorId="59BB06E2" id="Straight Connector 41" o:spid="_x0000_s1026" style="position:absolute;flip:x;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85pt,13.9pt" to="401.85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" strokecolor="windowText" strokeweight="2pt"/>
            </w:pict>
          </mc:Fallback>
        </mc:AlternateContent>
      </w:r>
      <w:r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4560" behindDoc="0" locked="0" layoutInCell="1" allowOverlap="1" wp14:anchorId="057D3B09" wp14:editId="17FB09DC">
                <wp:simplePos x="0" y="0"/>
                <wp:positionH relativeFrom="column">
                  <wp:posOffset>798830</wp:posOffset>
                </wp:positionH>
                <wp:positionV relativeFrom="paragraph">
                  <wp:posOffset>285256</wp:posOffset>
                </wp:positionV>
                <wp:extent cx="0" cy="396000"/>
                <wp:effectExtent l="95250" t="0" r="114300" b="61595"/>
                <wp:wrapNone/>
                <wp:docPr id="42" name="Straight Arrow Connector 42"/>
                <wp:cNvGraphicFramePr/>
                <a:graphic xmlns:a="http://schemas.openxmlformats.org/drawingml/2006/main">
                  <a:graphicData uri="http://schemas.microsoft.com/office/word/2010/wordprocessingShape">
                    <wps:wsp>
                      <wps:cNvCnPr/>
                      <wps:spPr>
                        <a:xfrm flipH="1">
                          <a:off x="0" y="0"/>
                          <a:ext cx="0" cy="3960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3B1C5C" id="Straight Arrow Connector 42" o:spid="_x0000_s1026" type="#_x0000_t32" style="position:absolute;margin-left:62.9pt;margin-top:22.45pt;width:0;height:31.2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" strokecolor="black [3213]" strokeweight="2pt">
                <v:stroke endarrow="open"/>
              </v:shape>
            </w:pict>
          </mc:Fallback>
        </mc:AlternateContent>
      </w:r>
    </w:p>
    <w:p w14:paraId="6B16E1BF" w14:textId="2C6447B5" w:rsidR="0038605D" w:rsidRPr="0058319F" w:rsidRDefault="00492512" w:rsidP="0058319F">
      <w:pPr>
        <w:spacing w:after="0" w:line="480" w:lineRule="auto"/>
        <w:jc w:val="center"/>
        <w:rPr>
          <w:rFonts w:ascii="Times New Roman" w:hAnsi="Times New Roman" w:cs="Times New Roman"/>
          <w:b/>
          <w:bCs/>
          <w:color w:val="000000" w:themeColor="text1"/>
          <w:sz w:val="24"/>
          <w:szCs w:val="24"/>
        </w:rPr>
      </w:pPr>
      <w:r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13536" behindDoc="0" locked="0" layoutInCell="1" allowOverlap="1" wp14:anchorId="4C5032AE" wp14:editId="677BBD9A">
                <wp:simplePos x="0" y="0"/>
                <wp:positionH relativeFrom="column">
                  <wp:posOffset>-88265</wp:posOffset>
                </wp:positionH>
                <wp:positionV relativeFrom="paragraph">
                  <wp:posOffset>339584</wp:posOffset>
                </wp:positionV>
                <wp:extent cx="1771650" cy="683260"/>
                <wp:effectExtent l="0" t="0" r="19050" b="21590"/>
                <wp:wrapNone/>
                <wp:docPr id="53" name="Rectangles 12"/>
                <wp:cNvGraphicFramePr/>
                <a:graphic xmlns:a="http://schemas.openxmlformats.org/drawingml/2006/main">
                  <a:graphicData uri="http://schemas.microsoft.com/office/word/2010/wordprocessingShape">
                    <wps:wsp>
                      <wps:cNvSpPr/>
                      <wps:spPr>
                        <a:xfrm>
                          <a:off x="0" y="0"/>
                          <a:ext cx="1771650" cy="68326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F3D444D"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Theories of Advertising Material Design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C5032AE" id="Rectangles 12" o:spid="_x0000_s1029" style="position:absolute;left:0;text-align:left;margin-left:-6.95pt;margin-top:26.75pt;width:139.5pt;height:53.8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" fillcolor="white [3212]" strokecolor="black [3213]" strokeweight="2pt">
                <v:textbox>
                  <w:txbxContent>
                    <w:p w14:paraId="3F3D444D"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Theories of Advertising Material Design</w:t>
                      </w:r>
                    </w:p>
                  </w:txbxContent>
                </v:textbox>
              </v:rect>
            </w:pict>
          </mc:Fallback>
        </mc:AlternateContent>
      </w:r>
    </w:p>
    <w:p w14:paraId="28427965" w14:textId="1F5929E1" w:rsidR="0038605D" w:rsidRPr="0058319F" w:rsidRDefault="0038605D" w:rsidP="0058319F">
      <w:pPr>
        <w:spacing w:after="0" w:line="480" w:lineRule="auto"/>
        <w:jc w:val="center"/>
        <w:rPr>
          <w:rFonts w:ascii="Times New Roman" w:hAnsi="Times New Roman" w:cs="Times New Roman"/>
          <w:b/>
          <w:bCs/>
          <w:color w:val="000000" w:themeColor="text1"/>
          <w:sz w:val="24"/>
          <w:szCs w:val="24"/>
        </w:rPr>
      </w:pPr>
    </w:p>
    <w:p w14:paraId="2752EAB3" w14:textId="77777777" w:rsidR="0038605D" w:rsidRPr="0058319F" w:rsidRDefault="0038605D" w:rsidP="0058319F">
      <w:pPr>
        <w:spacing w:after="0" w:line="480" w:lineRule="auto"/>
        <w:jc w:val="center"/>
        <w:rPr>
          <w:rFonts w:ascii="Times New Roman" w:hAnsi="Times New Roman" w:cs="Times New Roman"/>
          <w:b/>
          <w:bCs/>
          <w:color w:val="000000" w:themeColor="text1"/>
          <w:sz w:val="24"/>
          <w:szCs w:val="24"/>
        </w:rPr>
      </w:pPr>
    </w:p>
    <w:p w14:paraId="7F5E4DF7" w14:textId="0A6F4EE7" w:rsidR="005A2B5B" w:rsidRPr="0058319F" w:rsidRDefault="00CF60F1" w:rsidP="0058319F">
      <w:pPr>
        <w:spacing w:after="0" w:line="480" w:lineRule="auto"/>
        <w:jc w:val="center"/>
        <w:rPr>
          <w:rFonts w:ascii="Times New Roman" w:hAnsi="Times New Roman" w:cs="Times New Roman"/>
          <w:b/>
          <w:bCs/>
          <w:color w:val="000000" w:themeColor="text1"/>
          <w:sz w:val="24"/>
          <w:szCs w:val="24"/>
        </w:rPr>
      </w:pPr>
      <w:r w:rsidRPr="0058319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745280" behindDoc="0" locked="0" layoutInCell="1" allowOverlap="1" wp14:anchorId="463F0026" wp14:editId="5BD06388">
                <wp:simplePos x="0" y="0"/>
                <wp:positionH relativeFrom="column">
                  <wp:posOffset>783731</wp:posOffset>
                </wp:positionH>
                <wp:positionV relativeFrom="paragraph">
                  <wp:posOffset>244193</wp:posOffset>
                </wp:positionV>
                <wp:extent cx="4323645" cy="739140"/>
                <wp:effectExtent l="0" t="0" r="20320" b="22860"/>
                <wp:wrapNone/>
                <wp:docPr id="56" name="Rectangles 16"/>
                <wp:cNvGraphicFramePr/>
                <a:graphic xmlns:a="http://schemas.openxmlformats.org/drawingml/2006/main">
                  <a:graphicData uri="http://schemas.microsoft.com/office/word/2010/wordprocessingShape">
                    <wps:wsp>
                      <wps:cNvSpPr/>
                      <wps:spPr>
                        <a:xfrm>
                          <a:off x="0" y="0"/>
                          <a:ext cx="4323645" cy="73914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17847AF"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 Product for Students Nine Grade of SMP Negeri 2 Perbaungan Serdang Bedagai Regency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63F0026" id="Rectangles 16" o:spid="_x0000_s1030" style="position:absolute;left:0;text-align:left;margin-left:61.7pt;margin-top:19.25pt;width:340.45pt;height:58.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" fillcolor="white [3212]" strokecolor="black [3213]" strokeweight="2pt">
                <v:textbox>
                  <w:txbxContent>
                    <w:p w14:paraId="317847AF" w14:textId="77777777" w:rsidR="0069070B" w:rsidRPr="00492512" w:rsidRDefault="0069070B">
                      <w:pPr>
                        <w:jc w:val="center"/>
                        <w:rPr>
                          <w:rFonts w:ascii="Times New Roman" w:hAnsi="Times New Roman" w:cs="Times New Roman"/>
                          <w:color w:val="000000" w:themeColor="text1"/>
                          <w:sz w:val="24"/>
                          <w:szCs w:val="24"/>
                          <w:lang w:val="en-US"/>
                        </w:rPr>
                      </w:pPr>
                      <w:r w:rsidRPr="00492512">
                        <w:rPr>
                          <w:rFonts w:ascii="Times New Roman" w:hAnsi="Times New Roman" w:cs="Times New Roman"/>
                          <w:color w:val="000000" w:themeColor="text1"/>
                          <w:sz w:val="24"/>
                          <w:szCs w:val="24"/>
                          <w:lang w:val="en-US"/>
                        </w:rPr>
                        <w:t>The Product for Students Nine Grade of SMP Negeri 2 Perbaungan Serdang Bedagai Regency</w:t>
                      </w:r>
                    </w:p>
                  </w:txbxContent>
                </v:textbox>
              </v:rect>
            </w:pict>
          </mc:Fallback>
        </mc:AlternateContent>
      </w:r>
    </w:p>
    <w:p w14:paraId="5FE1FC2F" w14:textId="77777777" w:rsidR="005A2B5B" w:rsidRPr="0058319F" w:rsidRDefault="005A2B5B" w:rsidP="0058319F">
      <w:pPr>
        <w:pStyle w:val="ListParagraph"/>
        <w:spacing w:after="0" w:line="480" w:lineRule="auto"/>
        <w:rPr>
          <w:rFonts w:ascii="Times New Roman" w:eastAsia="SimSun" w:hAnsi="Times New Roman" w:cs="Times New Roman"/>
          <w:bCs/>
          <w:color w:val="000000" w:themeColor="text1"/>
          <w:sz w:val="24"/>
          <w:szCs w:val="24"/>
          <w:shd w:val="clear" w:color="auto" w:fill="F8F9FA"/>
          <w:lang w:val="en-US"/>
        </w:rPr>
      </w:pPr>
    </w:p>
    <w:p w14:paraId="7B946FDC" w14:textId="77777777" w:rsidR="00C462A4" w:rsidRPr="0058319F" w:rsidRDefault="00C462A4" w:rsidP="0058319F">
      <w:pPr>
        <w:pStyle w:val="ListParagraph"/>
        <w:spacing w:after="0" w:line="480" w:lineRule="auto"/>
        <w:rPr>
          <w:rFonts w:ascii="Times New Roman" w:eastAsia="SimSun" w:hAnsi="Times New Roman" w:cs="Times New Roman"/>
          <w:bCs/>
          <w:color w:val="000000" w:themeColor="text1"/>
          <w:sz w:val="24"/>
          <w:szCs w:val="24"/>
          <w:shd w:val="clear" w:color="auto" w:fill="F8F9FA"/>
          <w:lang w:val="en-US"/>
        </w:rPr>
      </w:pPr>
    </w:p>
    <w:p w14:paraId="0894547E" w14:textId="77777777" w:rsidR="008204CA" w:rsidRPr="0058319F" w:rsidRDefault="008204CA" w:rsidP="0058319F">
      <w:pPr>
        <w:pStyle w:val="ListParagraph"/>
        <w:spacing w:after="0" w:line="480" w:lineRule="auto"/>
        <w:rPr>
          <w:rFonts w:ascii="Times New Roman" w:eastAsia="SimSun" w:hAnsi="Times New Roman" w:cs="Times New Roman"/>
          <w:bCs/>
          <w:color w:val="000000" w:themeColor="text1"/>
          <w:sz w:val="24"/>
          <w:szCs w:val="24"/>
          <w:shd w:val="clear" w:color="auto" w:fill="F8F9FA"/>
          <w:lang w:val="en-US"/>
        </w:rPr>
      </w:pPr>
    </w:p>
    <w:p w14:paraId="65782B10" w14:textId="77777777" w:rsidR="00F4618E" w:rsidRPr="0058319F" w:rsidRDefault="00F4618E" w:rsidP="0058319F">
      <w:pPr>
        <w:pStyle w:val="ListParagraph"/>
        <w:spacing w:after="0" w:line="480" w:lineRule="auto"/>
        <w:rPr>
          <w:rFonts w:ascii="Times New Roman" w:eastAsia="SimSun" w:hAnsi="Times New Roman" w:cs="Times New Roman"/>
          <w:b/>
          <w:bCs/>
          <w:color w:val="000000" w:themeColor="text1"/>
          <w:sz w:val="24"/>
          <w:szCs w:val="24"/>
          <w:shd w:val="clear" w:color="auto" w:fill="F8F9FA"/>
          <w:lang w:val="en-US"/>
        </w:rPr>
      </w:pPr>
    </w:p>
    <w:p w14:paraId="2E167C54" w14:textId="77777777" w:rsidR="00F4618E" w:rsidRPr="0058319F" w:rsidRDefault="00F4618E" w:rsidP="0058319F">
      <w:pPr>
        <w:pStyle w:val="ListParagraph"/>
        <w:spacing w:after="0" w:line="480" w:lineRule="auto"/>
        <w:rPr>
          <w:rFonts w:ascii="Times New Roman" w:eastAsia="SimSun" w:hAnsi="Times New Roman" w:cs="Times New Roman"/>
          <w:b/>
          <w:bCs/>
          <w:color w:val="000000" w:themeColor="text1"/>
          <w:sz w:val="24"/>
          <w:szCs w:val="24"/>
          <w:shd w:val="clear" w:color="auto" w:fill="F8F9FA"/>
          <w:lang w:val="en-US"/>
        </w:rPr>
      </w:pPr>
    </w:p>
    <w:p w14:paraId="3D7A2C22" w14:textId="4E18F25B" w:rsidR="00C462A4" w:rsidRPr="0058319F" w:rsidRDefault="00C462A4" w:rsidP="0058319F">
      <w:pPr>
        <w:spacing w:after="0" w:line="480" w:lineRule="auto"/>
        <w:rPr>
          <w:rFonts w:ascii="Times New Roman" w:eastAsia="SimSun" w:hAnsi="Times New Roman" w:cs="Times New Roman"/>
          <w:b/>
          <w:bCs/>
          <w:color w:val="000000" w:themeColor="text1"/>
          <w:sz w:val="24"/>
          <w:szCs w:val="24"/>
          <w:shd w:val="clear" w:color="auto" w:fill="F8F9FA"/>
          <w:lang w:val="en-US"/>
        </w:rPr>
      </w:pPr>
      <w:r w:rsidRPr="0058319F">
        <w:rPr>
          <w:rFonts w:ascii="Times New Roman" w:eastAsia="SimSun" w:hAnsi="Times New Roman" w:cs="Times New Roman"/>
          <w:b/>
          <w:bCs/>
          <w:color w:val="000000" w:themeColor="text1"/>
          <w:sz w:val="24"/>
          <w:szCs w:val="24"/>
          <w:lang w:val="en-US"/>
        </w:rPr>
        <w:t>2.8 HYPOTHESIS</w:t>
      </w:r>
    </w:p>
    <w:p w14:paraId="6366DC92" w14:textId="77777777" w:rsidR="005A2B5B" w:rsidRPr="0058319F" w:rsidRDefault="00346D9F" w:rsidP="0058319F">
      <w:pPr>
        <w:pStyle w:val="ListParagraph"/>
        <w:spacing w:after="0" w:line="480" w:lineRule="auto"/>
        <w:rPr>
          <w:rFonts w:ascii="Times New Roman" w:eastAsia="SimSun" w:hAnsi="Times New Roman" w:cs="Times New Roman"/>
          <w:bCs/>
          <w:color w:val="000000" w:themeColor="text1"/>
          <w:sz w:val="24"/>
          <w:szCs w:val="24"/>
          <w:shd w:val="clear" w:color="auto" w:fill="F8F9FA"/>
          <w:lang w:val="en-US"/>
        </w:rPr>
      </w:pPr>
      <w:r w:rsidRPr="0058319F">
        <w:rPr>
          <w:rFonts w:ascii="Times New Roman" w:eastAsia="SimSun" w:hAnsi="Times New Roman" w:cs="Times New Roman"/>
          <w:bCs/>
          <w:color w:val="000000" w:themeColor="text1"/>
          <w:sz w:val="24"/>
          <w:szCs w:val="24"/>
          <w:lang w:val="en-US"/>
        </w:rPr>
        <w:t>According to explanation above. The hypotheses of this research are :</w:t>
      </w:r>
    </w:p>
    <w:p w14:paraId="7C28ACF2" w14:textId="78D66BC2" w:rsidR="005A2B5B" w:rsidRPr="0058319F" w:rsidRDefault="00346D9F"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lastRenderedPageBreak/>
        <w:t>H1</w:t>
      </w:r>
      <w:r w:rsidR="0038605D"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lang w:val="en-US"/>
        </w:rPr>
        <w:t>:Implementation of Development of Advertising Materials in Writing in Class IX SMP Negeri 2 Perbaungan, Serdang Bedagai Regency.</w:t>
      </w:r>
    </w:p>
    <w:p w14:paraId="3F7FACEF" w14:textId="77777777" w:rsidR="005A2B5B" w:rsidRPr="0058319F" w:rsidRDefault="00346D9F"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H2: Implementation of developing advertising materials in writing for students with different characters based on Canva power point in class IX SMP Negeri 2 Perbaungan.</w:t>
      </w:r>
    </w:p>
    <w:p w14:paraId="201A31C1" w14:textId="77777777" w:rsidR="005A2B5B" w:rsidRPr="0058319F" w:rsidRDefault="00346D9F"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H3.The learning design of developing written advertising materials for students with different characters based on Canva power point in class IX SMP Negeri 2 Perbaungan.</w:t>
      </w:r>
    </w:p>
    <w:sectPr w:rsidR="005A2B5B" w:rsidRPr="0058319F" w:rsidSect="0055147B">
      <w:headerReference w:type="even" r:id="rId9"/>
      <w:headerReference w:type="default" r:id="rId10"/>
      <w:headerReference w:type="first" r:id="rId1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65A9F" w14:textId="77777777" w:rsidR="00EE4536" w:rsidRDefault="00EE4536">
      <w:pPr>
        <w:spacing w:line="240" w:lineRule="auto"/>
      </w:pPr>
      <w:r>
        <w:separator/>
      </w:r>
    </w:p>
  </w:endnote>
  <w:endnote w:type="continuationSeparator" w:id="0">
    <w:p w14:paraId="0442C6E2" w14:textId="77777777" w:rsidR="00EE4536" w:rsidRDefault="00EE4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DB392" w14:textId="77777777" w:rsidR="00EE4536" w:rsidRDefault="00EE4536">
      <w:pPr>
        <w:spacing w:after="0"/>
      </w:pPr>
      <w:r>
        <w:separator/>
      </w:r>
    </w:p>
  </w:footnote>
  <w:footnote w:type="continuationSeparator" w:id="0">
    <w:p w14:paraId="3433ABCA" w14:textId="77777777" w:rsidR="00EE4536" w:rsidRDefault="00EE45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98D0" w14:textId="18EDB5C9" w:rsidR="00E13971" w:rsidRDefault="008754E3">
    <w:pPr>
      <w:pStyle w:val="Header"/>
    </w:pPr>
    <w:r>
      <w:rPr>
        <w:noProof/>
        <w:lang w:val="en-US"/>
      </w:rPr>
      <w:drawing>
        <wp:anchor distT="0" distB="0" distL="114300" distR="114300" simplePos="0" relativeHeight="251686912" behindDoc="1" locked="0" layoutInCell="0" allowOverlap="1" wp14:anchorId="17364E29" wp14:editId="19F64CD1">
          <wp:simplePos x="0" y="0"/>
          <wp:positionH relativeFrom="margin">
            <wp:align>center</wp:align>
          </wp:positionH>
          <wp:positionV relativeFrom="margin">
            <wp:align>center</wp:align>
          </wp:positionV>
          <wp:extent cx="3809365" cy="3758565"/>
          <wp:effectExtent l="0" t="0" r="635" b="0"/>
          <wp:wrapNone/>
          <wp:docPr id="26" name="Picture 26"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65227" w14:textId="52274685" w:rsidR="00E13971" w:rsidRDefault="008754E3">
    <w:pPr>
      <w:pStyle w:val="Header"/>
    </w:pPr>
    <w:r>
      <w:rPr>
        <w:noProof/>
        <w:lang w:val="en-US"/>
      </w:rPr>
      <w:drawing>
        <wp:anchor distT="0" distB="0" distL="114300" distR="114300" simplePos="0" relativeHeight="251687936" behindDoc="1" locked="0" layoutInCell="0" allowOverlap="1" wp14:anchorId="0968858F" wp14:editId="76B3288B">
          <wp:simplePos x="0" y="0"/>
          <wp:positionH relativeFrom="margin">
            <wp:align>center</wp:align>
          </wp:positionH>
          <wp:positionV relativeFrom="margin">
            <wp:align>center</wp:align>
          </wp:positionV>
          <wp:extent cx="3809365" cy="3758565"/>
          <wp:effectExtent l="0" t="0" r="635" b="0"/>
          <wp:wrapNone/>
          <wp:docPr id="27" name="Picture 27"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431A" w14:textId="4D8495F8" w:rsidR="00D64090" w:rsidRPr="00D64090" w:rsidRDefault="008754E3">
    <w:pPr>
      <w:pStyle w:val="Header"/>
      <w:rPr>
        <w:lang w:val="en-US"/>
      </w:rPr>
    </w:pPr>
    <w:r>
      <w:rPr>
        <w:noProof/>
        <w:lang w:val="en-US"/>
      </w:rPr>
      <w:pict w14:anchorId="67B75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3"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r>
      <w:rPr>
        <w:noProof/>
        <w:lang w:val="en-US"/>
      </w:rPr>
      <w:drawing>
        <wp:anchor distT="0" distB="0" distL="114300" distR="114300" simplePos="0" relativeHeight="251673600" behindDoc="1" locked="0" layoutInCell="0" allowOverlap="1" wp14:anchorId="5A6843F7" wp14:editId="43BD3AC6">
          <wp:simplePos x="0" y="0"/>
          <wp:positionH relativeFrom="margin">
            <wp:align>center</wp:align>
          </wp:positionH>
          <wp:positionV relativeFrom="margin">
            <wp:align>center</wp:align>
          </wp:positionV>
          <wp:extent cx="3809365" cy="3758565"/>
          <wp:effectExtent l="0" t="0" r="635" b="0"/>
          <wp:wrapNone/>
          <wp:docPr id="14" name="Picture 14"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UMN-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7BEEE3"/>
    <w:multiLevelType w:val="singleLevel"/>
    <w:tmpl w:val="AA7BEEE3"/>
    <w:lvl w:ilvl="0">
      <w:start w:val="1"/>
      <w:numFmt w:val="decimal"/>
      <w:suff w:val="space"/>
      <w:lvlText w:val="%1."/>
      <w:lvlJc w:val="left"/>
    </w:lvl>
  </w:abstractNum>
  <w:abstractNum w:abstractNumId="1">
    <w:nsid w:val="B0F1ACD9"/>
    <w:multiLevelType w:val="multilevel"/>
    <w:tmpl w:val="B0F1ACD9"/>
    <w:lvl w:ilvl="0">
      <w:start w:val="1"/>
      <w:numFmt w:val="upperLetter"/>
      <w:lvlText w:val="%1."/>
      <w:lvlJc w:val="left"/>
      <w:pPr>
        <w:ind w:left="733" w:hanging="541"/>
      </w:pPr>
      <w:rPr>
        <w:rFonts w:ascii="Cambria" w:eastAsia="Cambria" w:hAnsi="Cambria" w:cs="Cambria" w:hint="default"/>
        <w:b/>
        <w:bCs/>
        <w:i w:val="0"/>
        <w:iCs w:val="0"/>
        <w:spacing w:val="0"/>
        <w:w w:val="100"/>
        <w:sz w:val="28"/>
        <w:szCs w:val="28"/>
        <w:lang w:val="id" w:eastAsia="en-US" w:bidi="ar-SA"/>
      </w:rPr>
    </w:lvl>
    <w:lvl w:ilvl="1">
      <w:start w:val="1"/>
      <w:numFmt w:val="decimal"/>
      <w:lvlText w:val="%2."/>
      <w:lvlJc w:val="left"/>
      <w:pPr>
        <w:ind w:left="1093" w:hanging="360"/>
      </w:pPr>
      <w:rPr>
        <w:rFonts w:ascii="Cambria" w:eastAsia="Cambria" w:hAnsi="Cambria" w:cs="Cambria" w:hint="default"/>
        <w:b w:val="0"/>
        <w:bCs w:val="0"/>
        <w:i w:val="0"/>
        <w:iCs w:val="0"/>
        <w:spacing w:val="-2"/>
        <w:w w:val="100"/>
        <w:sz w:val="22"/>
        <w:szCs w:val="22"/>
        <w:lang w:val="id" w:eastAsia="en-US" w:bidi="ar-SA"/>
      </w:rPr>
    </w:lvl>
    <w:lvl w:ilvl="2">
      <w:numFmt w:val="bullet"/>
      <w:lvlText w:val="•"/>
      <w:lvlJc w:val="left"/>
      <w:pPr>
        <w:ind w:left="1972" w:hanging="360"/>
      </w:pPr>
      <w:rPr>
        <w:rFonts w:hint="default"/>
        <w:lang w:val="id" w:eastAsia="en-US" w:bidi="ar-SA"/>
      </w:rPr>
    </w:lvl>
    <w:lvl w:ilvl="3">
      <w:numFmt w:val="bullet"/>
      <w:lvlText w:val="•"/>
      <w:lvlJc w:val="left"/>
      <w:pPr>
        <w:ind w:left="2844" w:hanging="360"/>
      </w:pPr>
      <w:rPr>
        <w:rFonts w:hint="default"/>
        <w:lang w:val="id" w:eastAsia="en-US" w:bidi="ar-SA"/>
      </w:rPr>
    </w:lvl>
    <w:lvl w:ilvl="4">
      <w:numFmt w:val="bullet"/>
      <w:lvlText w:val="•"/>
      <w:lvlJc w:val="left"/>
      <w:pPr>
        <w:ind w:left="3716" w:hanging="360"/>
      </w:pPr>
      <w:rPr>
        <w:rFonts w:hint="default"/>
        <w:lang w:val="id" w:eastAsia="en-US" w:bidi="ar-SA"/>
      </w:rPr>
    </w:lvl>
    <w:lvl w:ilvl="5">
      <w:numFmt w:val="bullet"/>
      <w:lvlText w:val="•"/>
      <w:lvlJc w:val="left"/>
      <w:pPr>
        <w:ind w:left="4588" w:hanging="360"/>
      </w:pPr>
      <w:rPr>
        <w:rFonts w:hint="default"/>
        <w:lang w:val="id" w:eastAsia="en-US" w:bidi="ar-SA"/>
      </w:rPr>
    </w:lvl>
    <w:lvl w:ilvl="6">
      <w:numFmt w:val="bullet"/>
      <w:lvlText w:val="•"/>
      <w:lvlJc w:val="left"/>
      <w:pPr>
        <w:ind w:left="5460" w:hanging="360"/>
      </w:pPr>
      <w:rPr>
        <w:rFonts w:hint="default"/>
        <w:lang w:val="id" w:eastAsia="en-US" w:bidi="ar-SA"/>
      </w:rPr>
    </w:lvl>
    <w:lvl w:ilvl="7">
      <w:numFmt w:val="bullet"/>
      <w:lvlText w:val="•"/>
      <w:lvlJc w:val="left"/>
      <w:pPr>
        <w:ind w:left="6332" w:hanging="360"/>
      </w:pPr>
      <w:rPr>
        <w:rFonts w:hint="default"/>
        <w:lang w:val="id" w:eastAsia="en-US" w:bidi="ar-SA"/>
      </w:rPr>
    </w:lvl>
    <w:lvl w:ilvl="8">
      <w:numFmt w:val="bullet"/>
      <w:lvlText w:val="•"/>
      <w:lvlJc w:val="left"/>
      <w:pPr>
        <w:ind w:left="7204" w:hanging="360"/>
      </w:pPr>
      <w:rPr>
        <w:rFonts w:hint="default"/>
        <w:lang w:val="id" w:eastAsia="en-US" w:bidi="ar-SA"/>
      </w:rPr>
    </w:lvl>
  </w:abstractNum>
  <w:abstractNum w:abstractNumId="2">
    <w:nsid w:val="BF205925"/>
    <w:multiLevelType w:val="multilevel"/>
    <w:tmpl w:val="BF205925"/>
    <w:lvl w:ilvl="0">
      <w:numFmt w:val="bullet"/>
      <w:lvlText w:val="-"/>
      <w:lvlJc w:val="left"/>
      <w:pPr>
        <w:ind w:left="180" w:hanging="181"/>
      </w:pPr>
      <w:rPr>
        <w:rFonts w:ascii="Malgun Gothic Semilight" w:eastAsia="Malgun Gothic Semilight" w:hAnsi="Malgun Gothic Semilight" w:cs="Malgun Gothic Semilight" w:hint="default"/>
        <w:b w:val="0"/>
        <w:bCs w:val="0"/>
        <w:i w:val="0"/>
        <w:iCs w:val="0"/>
        <w:spacing w:val="0"/>
        <w:w w:val="97"/>
        <w:sz w:val="16"/>
        <w:szCs w:val="16"/>
        <w:lang w:val="id" w:eastAsia="en-US" w:bidi="ar-SA"/>
      </w:rPr>
    </w:lvl>
    <w:lvl w:ilvl="1">
      <w:numFmt w:val="bullet"/>
      <w:lvlText w:val="•"/>
      <w:lvlJc w:val="left"/>
      <w:pPr>
        <w:ind w:left="298" w:hanging="181"/>
      </w:pPr>
      <w:rPr>
        <w:rFonts w:hint="default"/>
        <w:lang w:val="id" w:eastAsia="en-US" w:bidi="ar-SA"/>
      </w:rPr>
    </w:lvl>
    <w:lvl w:ilvl="2">
      <w:numFmt w:val="bullet"/>
      <w:lvlText w:val="•"/>
      <w:lvlJc w:val="left"/>
      <w:pPr>
        <w:ind w:left="416" w:hanging="181"/>
      </w:pPr>
      <w:rPr>
        <w:rFonts w:hint="default"/>
        <w:lang w:val="id" w:eastAsia="en-US" w:bidi="ar-SA"/>
      </w:rPr>
    </w:lvl>
    <w:lvl w:ilvl="3">
      <w:numFmt w:val="bullet"/>
      <w:lvlText w:val="•"/>
      <w:lvlJc w:val="left"/>
      <w:pPr>
        <w:ind w:left="534" w:hanging="181"/>
      </w:pPr>
      <w:rPr>
        <w:rFonts w:hint="default"/>
        <w:lang w:val="id" w:eastAsia="en-US" w:bidi="ar-SA"/>
      </w:rPr>
    </w:lvl>
    <w:lvl w:ilvl="4">
      <w:numFmt w:val="bullet"/>
      <w:lvlText w:val="•"/>
      <w:lvlJc w:val="left"/>
      <w:pPr>
        <w:ind w:left="653" w:hanging="181"/>
      </w:pPr>
      <w:rPr>
        <w:rFonts w:hint="default"/>
        <w:lang w:val="id" w:eastAsia="en-US" w:bidi="ar-SA"/>
      </w:rPr>
    </w:lvl>
    <w:lvl w:ilvl="5">
      <w:numFmt w:val="bullet"/>
      <w:lvlText w:val="•"/>
      <w:lvlJc w:val="left"/>
      <w:pPr>
        <w:ind w:left="771" w:hanging="181"/>
      </w:pPr>
      <w:rPr>
        <w:rFonts w:hint="default"/>
        <w:lang w:val="id" w:eastAsia="en-US" w:bidi="ar-SA"/>
      </w:rPr>
    </w:lvl>
    <w:lvl w:ilvl="6">
      <w:numFmt w:val="bullet"/>
      <w:lvlText w:val="•"/>
      <w:lvlJc w:val="left"/>
      <w:pPr>
        <w:ind w:left="889" w:hanging="181"/>
      </w:pPr>
      <w:rPr>
        <w:rFonts w:hint="default"/>
        <w:lang w:val="id" w:eastAsia="en-US" w:bidi="ar-SA"/>
      </w:rPr>
    </w:lvl>
    <w:lvl w:ilvl="7">
      <w:numFmt w:val="bullet"/>
      <w:lvlText w:val="•"/>
      <w:lvlJc w:val="left"/>
      <w:pPr>
        <w:ind w:left="1008" w:hanging="181"/>
      </w:pPr>
      <w:rPr>
        <w:rFonts w:hint="default"/>
        <w:lang w:val="id" w:eastAsia="en-US" w:bidi="ar-SA"/>
      </w:rPr>
    </w:lvl>
    <w:lvl w:ilvl="8">
      <w:numFmt w:val="bullet"/>
      <w:lvlText w:val="•"/>
      <w:lvlJc w:val="left"/>
      <w:pPr>
        <w:ind w:left="1126" w:hanging="181"/>
      </w:pPr>
      <w:rPr>
        <w:rFonts w:hint="default"/>
        <w:lang w:val="id" w:eastAsia="en-US" w:bidi="ar-SA"/>
      </w:rPr>
    </w:lvl>
  </w:abstractNum>
  <w:abstractNum w:abstractNumId="3">
    <w:nsid w:val="CC2DFF8E"/>
    <w:multiLevelType w:val="singleLevel"/>
    <w:tmpl w:val="CC2DFF8E"/>
    <w:lvl w:ilvl="0">
      <w:start w:val="1"/>
      <w:numFmt w:val="bullet"/>
      <w:lvlText w:val=""/>
      <w:lvlJc w:val="left"/>
      <w:pPr>
        <w:ind w:left="720" w:hanging="360"/>
      </w:pPr>
      <w:rPr>
        <w:rFonts w:ascii="Symbol" w:hAnsi="Symbol" w:hint="default"/>
      </w:rPr>
    </w:lvl>
  </w:abstractNum>
  <w:abstractNum w:abstractNumId="4">
    <w:nsid w:val="DAA3DCE0"/>
    <w:multiLevelType w:val="singleLevel"/>
    <w:tmpl w:val="DAA3DCE0"/>
    <w:lvl w:ilvl="0">
      <w:start w:val="1"/>
      <w:numFmt w:val="upperLetter"/>
      <w:suff w:val="space"/>
      <w:lvlText w:val="%1."/>
      <w:lvlJc w:val="left"/>
    </w:lvl>
  </w:abstractNum>
  <w:abstractNum w:abstractNumId="5">
    <w:nsid w:val="DCBA6B53"/>
    <w:multiLevelType w:val="multilevel"/>
    <w:tmpl w:val="DCBA6B53"/>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Calibri" w:eastAsia="Calibri" w:hAnsi="Calibri" w:cs="Calibri" w:hint="default"/>
        <w:b w:val="0"/>
        <w:bCs w:val="0"/>
        <w:i w:val="0"/>
        <w:iCs w:val="0"/>
        <w:spacing w:val="0"/>
        <w:w w:val="100"/>
        <w:sz w:val="22"/>
        <w:szCs w:val="22"/>
        <w:lang w:val="id" w:eastAsia="en-US" w:bidi="ar-SA"/>
      </w:rPr>
    </w:lvl>
    <w:lvl w:ilvl="2">
      <w:numFmt w:val="bullet"/>
      <w:lvlText w:val="•"/>
      <w:lvlJc w:val="left"/>
      <w:pPr>
        <w:ind w:left="1571" w:hanging="360"/>
      </w:pPr>
      <w:rPr>
        <w:rFonts w:hint="default"/>
        <w:lang w:val="id" w:eastAsia="en-US" w:bidi="ar-SA"/>
      </w:rPr>
    </w:lvl>
    <w:lvl w:ilvl="3">
      <w:numFmt w:val="bullet"/>
      <w:lvlText w:val="•"/>
      <w:lvlJc w:val="left"/>
      <w:pPr>
        <w:ind w:left="2343" w:hanging="360"/>
      </w:pPr>
      <w:rPr>
        <w:rFonts w:hint="default"/>
        <w:lang w:val="id" w:eastAsia="en-US" w:bidi="ar-SA"/>
      </w:rPr>
    </w:lvl>
    <w:lvl w:ilvl="4">
      <w:numFmt w:val="bullet"/>
      <w:lvlText w:val="•"/>
      <w:lvlJc w:val="left"/>
      <w:pPr>
        <w:ind w:left="3115" w:hanging="360"/>
      </w:pPr>
      <w:rPr>
        <w:rFonts w:hint="default"/>
        <w:lang w:val="id" w:eastAsia="en-US" w:bidi="ar-SA"/>
      </w:rPr>
    </w:lvl>
    <w:lvl w:ilvl="5">
      <w:numFmt w:val="bullet"/>
      <w:lvlText w:val="•"/>
      <w:lvlJc w:val="left"/>
      <w:pPr>
        <w:ind w:left="3887" w:hanging="360"/>
      </w:pPr>
      <w:rPr>
        <w:rFonts w:hint="default"/>
        <w:lang w:val="id" w:eastAsia="en-US" w:bidi="ar-SA"/>
      </w:rPr>
    </w:lvl>
    <w:lvl w:ilvl="6">
      <w:numFmt w:val="bullet"/>
      <w:lvlText w:val="•"/>
      <w:lvlJc w:val="left"/>
      <w:pPr>
        <w:ind w:left="4659" w:hanging="360"/>
      </w:pPr>
      <w:rPr>
        <w:rFonts w:hint="default"/>
        <w:lang w:val="id" w:eastAsia="en-US" w:bidi="ar-SA"/>
      </w:rPr>
    </w:lvl>
    <w:lvl w:ilvl="7">
      <w:numFmt w:val="bullet"/>
      <w:lvlText w:val="•"/>
      <w:lvlJc w:val="left"/>
      <w:pPr>
        <w:ind w:left="5431" w:hanging="360"/>
      </w:pPr>
      <w:rPr>
        <w:rFonts w:hint="default"/>
        <w:lang w:val="id" w:eastAsia="en-US" w:bidi="ar-SA"/>
      </w:rPr>
    </w:lvl>
    <w:lvl w:ilvl="8">
      <w:numFmt w:val="bullet"/>
      <w:lvlText w:val="•"/>
      <w:lvlJc w:val="left"/>
      <w:pPr>
        <w:ind w:left="6202" w:hanging="360"/>
      </w:pPr>
      <w:rPr>
        <w:rFonts w:hint="default"/>
        <w:lang w:val="id" w:eastAsia="en-US" w:bidi="ar-SA"/>
      </w:rPr>
    </w:lvl>
  </w:abstractNum>
  <w:abstractNum w:abstractNumId="6">
    <w:nsid w:val="F4B5D9F5"/>
    <w:multiLevelType w:val="multilevel"/>
    <w:tmpl w:val="F4B5D9F5"/>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1585" w:hanging="361"/>
      </w:pPr>
      <w:rPr>
        <w:rFonts w:hint="default"/>
        <w:lang w:val="id" w:eastAsia="en-US" w:bidi="ar-SA"/>
      </w:rPr>
    </w:lvl>
    <w:lvl w:ilvl="2">
      <w:numFmt w:val="bullet"/>
      <w:lvlText w:val="•"/>
      <w:lvlJc w:val="left"/>
      <w:pPr>
        <w:ind w:left="2350" w:hanging="361"/>
      </w:pPr>
      <w:rPr>
        <w:rFonts w:hint="default"/>
        <w:lang w:val="id" w:eastAsia="en-US" w:bidi="ar-SA"/>
      </w:rPr>
    </w:lvl>
    <w:lvl w:ilvl="3">
      <w:numFmt w:val="bullet"/>
      <w:lvlText w:val="•"/>
      <w:lvlJc w:val="left"/>
      <w:pPr>
        <w:ind w:left="3115" w:hanging="361"/>
      </w:pPr>
      <w:rPr>
        <w:rFonts w:hint="default"/>
        <w:lang w:val="id" w:eastAsia="en-US" w:bidi="ar-SA"/>
      </w:rPr>
    </w:lvl>
    <w:lvl w:ilvl="4">
      <w:numFmt w:val="bullet"/>
      <w:lvlText w:val="•"/>
      <w:lvlJc w:val="left"/>
      <w:pPr>
        <w:ind w:left="3880" w:hanging="361"/>
      </w:pPr>
      <w:rPr>
        <w:rFonts w:hint="default"/>
        <w:lang w:val="id" w:eastAsia="en-US" w:bidi="ar-SA"/>
      </w:rPr>
    </w:lvl>
    <w:lvl w:ilvl="5">
      <w:numFmt w:val="bullet"/>
      <w:lvlText w:val="•"/>
      <w:lvlJc w:val="left"/>
      <w:pPr>
        <w:ind w:left="4645" w:hanging="361"/>
      </w:pPr>
      <w:rPr>
        <w:rFonts w:hint="default"/>
        <w:lang w:val="id" w:eastAsia="en-US" w:bidi="ar-SA"/>
      </w:rPr>
    </w:lvl>
    <w:lvl w:ilvl="6">
      <w:numFmt w:val="bullet"/>
      <w:lvlText w:val="•"/>
      <w:lvlJc w:val="left"/>
      <w:pPr>
        <w:ind w:left="5410" w:hanging="361"/>
      </w:pPr>
      <w:rPr>
        <w:rFonts w:hint="default"/>
        <w:lang w:val="id" w:eastAsia="en-US" w:bidi="ar-SA"/>
      </w:rPr>
    </w:lvl>
    <w:lvl w:ilvl="7">
      <w:numFmt w:val="bullet"/>
      <w:lvlText w:val="•"/>
      <w:lvlJc w:val="left"/>
      <w:pPr>
        <w:ind w:left="6175" w:hanging="361"/>
      </w:pPr>
      <w:rPr>
        <w:rFonts w:hint="default"/>
        <w:lang w:val="id" w:eastAsia="en-US" w:bidi="ar-SA"/>
      </w:rPr>
    </w:lvl>
    <w:lvl w:ilvl="8">
      <w:numFmt w:val="bullet"/>
      <w:lvlText w:val="•"/>
      <w:lvlJc w:val="left"/>
      <w:pPr>
        <w:ind w:left="6940" w:hanging="361"/>
      </w:pPr>
      <w:rPr>
        <w:rFonts w:hint="default"/>
        <w:lang w:val="id" w:eastAsia="en-US" w:bidi="ar-SA"/>
      </w:rPr>
    </w:lvl>
  </w:abstractNum>
  <w:abstractNum w:abstractNumId="7">
    <w:nsid w:val="F6EBB1AE"/>
    <w:multiLevelType w:val="singleLevel"/>
    <w:tmpl w:val="F6EBB1AE"/>
    <w:lvl w:ilvl="0">
      <w:start w:val="2"/>
      <w:numFmt w:val="decimal"/>
      <w:lvlText w:val="%1."/>
      <w:lvlJc w:val="left"/>
      <w:pPr>
        <w:tabs>
          <w:tab w:val="left" w:pos="312"/>
        </w:tabs>
      </w:pPr>
    </w:lvl>
  </w:abstractNum>
  <w:abstractNum w:abstractNumId="8">
    <w:nsid w:val="002111C9"/>
    <w:multiLevelType w:val="multilevel"/>
    <w:tmpl w:val="0021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248C179"/>
    <w:multiLevelType w:val="multilevel"/>
    <w:tmpl w:val="0248C179"/>
    <w:lvl w:ilvl="0">
      <w:start w:val="1"/>
      <w:numFmt w:val="upperLetter"/>
      <w:lvlText w:val="%1."/>
      <w:lvlJc w:val="left"/>
      <w:pPr>
        <w:ind w:left="541" w:hanging="541"/>
      </w:pPr>
      <w:rPr>
        <w:rFonts w:ascii="Cambria" w:eastAsia="Cambria" w:hAnsi="Cambria" w:cs="Cambria" w:hint="default"/>
        <w:b/>
        <w:bCs/>
        <w:i w:val="0"/>
        <w:iCs w:val="0"/>
        <w:spacing w:val="0"/>
        <w:w w:val="100"/>
        <w:sz w:val="28"/>
        <w:szCs w:val="28"/>
        <w:lang w:val="id" w:eastAsia="en-US" w:bidi="ar-SA"/>
      </w:rPr>
    </w:lvl>
    <w:lvl w:ilvl="1">
      <w:start w:val="1"/>
      <w:numFmt w:val="lowerLetter"/>
      <w:lvlText w:val="%2."/>
      <w:lvlJc w:val="left"/>
      <w:pPr>
        <w:ind w:left="901" w:hanging="360"/>
      </w:pPr>
      <w:rPr>
        <w:rFonts w:ascii="Cambria" w:eastAsia="Cambria" w:hAnsi="Cambria" w:cs="Cambria" w:hint="default"/>
        <w:b w:val="0"/>
        <w:bCs w:val="0"/>
        <w:i w:val="0"/>
        <w:iCs w:val="0"/>
        <w:spacing w:val="0"/>
        <w:w w:val="100"/>
        <w:sz w:val="22"/>
        <w:szCs w:val="22"/>
        <w:lang w:val="id" w:eastAsia="en-US" w:bidi="ar-SA"/>
      </w:rPr>
    </w:lvl>
    <w:lvl w:ilvl="2">
      <w:numFmt w:val="bullet"/>
      <w:lvlText w:val="•"/>
      <w:lvlJc w:val="left"/>
      <w:pPr>
        <w:ind w:left="708" w:hanging="360"/>
      </w:pPr>
      <w:rPr>
        <w:rFonts w:hint="default"/>
        <w:lang w:val="id" w:eastAsia="en-US" w:bidi="ar-SA"/>
      </w:rPr>
    </w:lvl>
    <w:lvl w:ilvl="3">
      <w:numFmt w:val="bullet"/>
      <w:lvlText w:val="•"/>
      <w:lvlJc w:val="left"/>
      <w:pPr>
        <w:ind w:left="908" w:hanging="360"/>
      </w:pPr>
      <w:rPr>
        <w:rFonts w:hint="default"/>
        <w:lang w:val="id" w:eastAsia="en-US" w:bidi="ar-SA"/>
      </w:rPr>
    </w:lvl>
    <w:lvl w:ilvl="4">
      <w:numFmt w:val="bullet"/>
      <w:lvlText w:val="•"/>
      <w:lvlJc w:val="left"/>
      <w:pPr>
        <w:ind w:left="2029" w:hanging="360"/>
      </w:pPr>
      <w:rPr>
        <w:rFonts w:hint="default"/>
        <w:lang w:val="id" w:eastAsia="en-US" w:bidi="ar-SA"/>
      </w:rPr>
    </w:lvl>
    <w:lvl w:ilvl="5">
      <w:numFmt w:val="bullet"/>
      <w:lvlText w:val="•"/>
      <w:lvlJc w:val="left"/>
      <w:pPr>
        <w:ind w:left="3150" w:hanging="360"/>
      </w:pPr>
      <w:rPr>
        <w:rFonts w:hint="default"/>
        <w:lang w:val="id" w:eastAsia="en-US" w:bidi="ar-SA"/>
      </w:rPr>
    </w:lvl>
    <w:lvl w:ilvl="6">
      <w:numFmt w:val="bullet"/>
      <w:lvlText w:val="•"/>
      <w:lvlJc w:val="left"/>
      <w:pPr>
        <w:ind w:left="4271" w:hanging="360"/>
      </w:pPr>
      <w:rPr>
        <w:rFonts w:hint="default"/>
        <w:lang w:val="id" w:eastAsia="en-US" w:bidi="ar-SA"/>
      </w:rPr>
    </w:lvl>
    <w:lvl w:ilvl="7">
      <w:numFmt w:val="bullet"/>
      <w:lvlText w:val="•"/>
      <w:lvlJc w:val="left"/>
      <w:pPr>
        <w:ind w:left="5392" w:hanging="360"/>
      </w:pPr>
      <w:rPr>
        <w:rFonts w:hint="default"/>
        <w:lang w:val="id" w:eastAsia="en-US" w:bidi="ar-SA"/>
      </w:rPr>
    </w:lvl>
    <w:lvl w:ilvl="8">
      <w:numFmt w:val="bullet"/>
      <w:lvlText w:val="•"/>
      <w:lvlJc w:val="left"/>
      <w:pPr>
        <w:ind w:left="6513" w:hanging="360"/>
      </w:pPr>
      <w:rPr>
        <w:rFonts w:hint="default"/>
        <w:lang w:val="id" w:eastAsia="en-US" w:bidi="ar-SA"/>
      </w:rPr>
    </w:lvl>
  </w:abstractNum>
  <w:abstractNum w:abstractNumId="10">
    <w:nsid w:val="02F76566"/>
    <w:multiLevelType w:val="hybridMultilevel"/>
    <w:tmpl w:val="78361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F778A1"/>
    <w:multiLevelType w:val="multilevel"/>
    <w:tmpl w:val="383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59198D"/>
    <w:multiLevelType w:val="hybridMultilevel"/>
    <w:tmpl w:val="E79856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46836D2"/>
    <w:multiLevelType w:val="hybridMultilevel"/>
    <w:tmpl w:val="C6287C2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73F367A"/>
    <w:multiLevelType w:val="multilevel"/>
    <w:tmpl w:val="073F367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9CB5E7D"/>
    <w:multiLevelType w:val="hybridMultilevel"/>
    <w:tmpl w:val="745C7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8912AA"/>
    <w:multiLevelType w:val="multilevel"/>
    <w:tmpl w:val="0C8912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D496DC5"/>
    <w:multiLevelType w:val="hybridMultilevel"/>
    <w:tmpl w:val="9D042DA0"/>
    <w:lvl w:ilvl="0" w:tplc="D7F0B9C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417C65"/>
    <w:multiLevelType w:val="multilevel"/>
    <w:tmpl w:val="0E417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B50140"/>
    <w:multiLevelType w:val="hybridMultilevel"/>
    <w:tmpl w:val="67DA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55BA2"/>
    <w:multiLevelType w:val="multilevel"/>
    <w:tmpl w:val="1DB55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F6D622F"/>
    <w:multiLevelType w:val="hybridMultilevel"/>
    <w:tmpl w:val="BED8F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832BD0"/>
    <w:multiLevelType w:val="multilevel"/>
    <w:tmpl w:val="1F832BD0"/>
    <w:lvl w:ilvl="0">
      <w:start w:val="1"/>
      <w:numFmt w:val="decimal"/>
      <w:lvlText w:val="%1."/>
      <w:lvlJc w:val="left"/>
      <w:pPr>
        <w:ind w:left="405"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05"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855" w:hanging="1440"/>
      </w:pPr>
      <w:rPr>
        <w:rFonts w:hint="default"/>
      </w:rPr>
    </w:lvl>
    <w:lvl w:ilvl="7">
      <w:start w:val="1"/>
      <w:numFmt w:val="decimal"/>
      <w:isLgl/>
      <w:lvlText w:val="%1.%2.%3.%4.%5.%6.%7.%8"/>
      <w:lvlJc w:val="left"/>
      <w:pPr>
        <w:ind w:left="11250" w:hanging="1440"/>
      </w:pPr>
      <w:rPr>
        <w:rFonts w:hint="default"/>
      </w:rPr>
    </w:lvl>
    <w:lvl w:ilvl="8">
      <w:start w:val="1"/>
      <w:numFmt w:val="decimal"/>
      <w:isLgl/>
      <w:lvlText w:val="%1.%2.%3.%4.%5.%6.%7.%8.%9"/>
      <w:lvlJc w:val="left"/>
      <w:pPr>
        <w:ind w:left="13005" w:hanging="1800"/>
      </w:pPr>
      <w:rPr>
        <w:rFonts w:hint="default"/>
      </w:rPr>
    </w:lvl>
  </w:abstractNum>
  <w:abstractNum w:abstractNumId="23">
    <w:nsid w:val="207551AE"/>
    <w:multiLevelType w:val="hybridMultilevel"/>
    <w:tmpl w:val="87E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70EC97"/>
    <w:multiLevelType w:val="multilevel"/>
    <w:tmpl w:val="2470EC97"/>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988" w:hanging="180"/>
      </w:pPr>
      <w:rPr>
        <w:rFonts w:ascii="Arial MT" w:eastAsia="Arial MT" w:hAnsi="Arial MT" w:cs="Arial MT" w:hint="default"/>
        <w:b w:val="0"/>
        <w:bCs w:val="0"/>
        <w:i w:val="0"/>
        <w:iCs w:val="0"/>
        <w:spacing w:val="0"/>
        <w:w w:val="99"/>
        <w:sz w:val="22"/>
        <w:szCs w:val="22"/>
        <w:lang w:val="id" w:eastAsia="en-US" w:bidi="ar-SA"/>
      </w:rPr>
    </w:lvl>
    <w:lvl w:ilvl="2">
      <w:numFmt w:val="bullet"/>
      <w:lvlText w:val="•"/>
      <w:lvlJc w:val="left"/>
      <w:pPr>
        <w:ind w:left="1812" w:hanging="180"/>
      </w:pPr>
      <w:rPr>
        <w:rFonts w:hint="default"/>
        <w:lang w:val="id" w:eastAsia="en-US" w:bidi="ar-SA"/>
      </w:rPr>
    </w:lvl>
    <w:lvl w:ilvl="3">
      <w:numFmt w:val="bullet"/>
      <w:lvlText w:val="•"/>
      <w:lvlJc w:val="left"/>
      <w:pPr>
        <w:ind w:left="2644" w:hanging="180"/>
      </w:pPr>
      <w:rPr>
        <w:rFonts w:hint="default"/>
        <w:lang w:val="id" w:eastAsia="en-US" w:bidi="ar-SA"/>
      </w:rPr>
    </w:lvl>
    <w:lvl w:ilvl="4">
      <w:numFmt w:val="bullet"/>
      <w:lvlText w:val="•"/>
      <w:lvlJc w:val="left"/>
      <w:pPr>
        <w:ind w:left="3477" w:hanging="180"/>
      </w:pPr>
      <w:rPr>
        <w:rFonts w:hint="default"/>
        <w:lang w:val="id" w:eastAsia="en-US" w:bidi="ar-SA"/>
      </w:rPr>
    </w:lvl>
    <w:lvl w:ilvl="5">
      <w:numFmt w:val="bullet"/>
      <w:lvlText w:val="•"/>
      <w:lvlJc w:val="left"/>
      <w:pPr>
        <w:ind w:left="4309" w:hanging="180"/>
      </w:pPr>
      <w:rPr>
        <w:rFonts w:hint="default"/>
        <w:lang w:val="id" w:eastAsia="en-US" w:bidi="ar-SA"/>
      </w:rPr>
    </w:lvl>
    <w:lvl w:ilvl="6">
      <w:numFmt w:val="bullet"/>
      <w:lvlText w:val="•"/>
      <w:lvlJc w:val="left"/>
      <w:pPr>
        <w:ind w:left="5141" w:hanging="180"/>
      </w:pPr>
      <w:rPr>
        <w:rFonts w:hint="default"/>
        <w:lang w:val="id" w:eastAsia="en-US" w:bidi="ar-SA"/>
      </w:rPr>
    </w:lvl>
    <w:lvl w:ilvl="7">
      <w:numFmt w:val="bullet"/>
      <w:lvlText w:val="•"/>
      <w:lvlJc w:val="left"/>
      <w:pPr>
        <w:ind w:left="5974" w:hanging="180"/>
      </w:pPr>
      <w:rPr>
        <w:rFonts w:hint="default"/>
        <w:lang w:val="id" w:eastAsia="en-US" w:bidi="ar-SA"/>
      </w:rPr>
    </w:lvl>
    <w:lvl w:ilvl="8">
      <w:numFmt w:val="bullet"/>
      <w:lvlText w:val="•"/>
      <w:lvlJc w:val="left"/>
      <w:pPr>
        <w:ind w:left="6806" w:hanging="180"/>
      </w:pPr>
      <w:rPr>
        <w:rFonts w:hint="default"/>
        <w:lang w:val="id" w:eastAsia="en-US" w:bidi="ar-SA"/>
      </w:rPr>
    </w:lvl>
  </w:abstractNum>
  <w:abstractNum w:abstractNumId="25">
    <w:nsid w:val="26C639A0"/>
    <w:multiLevelType w:val="hybridMultilevel"/>
    <w:tmpl w:val="DE281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63650"/>
    <w:multiLevelType w:val="singleLevel"/>
    <w:tmpl w:val="29763650"/>
    <w:lvl w:ilvl="0">
      <w:start w:val="1"/>
      <w:numFmt w:val="bullet"/>
      <w:lvlText w:val=""/>
      <w:lvlJc w:val="left"/>
      <w:pPr>
        <w:tabs>
          <w:tab w:val="left" w:pos="420"/>
        </w:tabs>
        <w:ind w:left="420" w:hanging="420"/>
      </w:pPr>
      <w:rPr>
        <w:rFonts w:ascii="Wingdings" w:hAnsi="Wingdings" w:hint="default"/>
      </w:rPr>
    </w:lvl>
  </w:abstractNum>
  <w:abstractNum w:abstractNumId="27">
    <w:nsid w:val="29B36C15"/>
    <w:multiLevelType w:val="multilevel"/>
    <w:tmpl w:val="29B36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586E57"/>
    <w:multiLevelType w:val="hybridMultilevel"/>
    <w:tmpl w:val="89C821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372D2F"/>
    <w:multiLevelType w:val="multilevel"/>
    <w:tmpl w:val="2E372D2F"/>
    <w:lvl w:ilvl="0">
      <w:start w:val="1"/>
      <w:numFmt w:val="bullet"/>
      <w:lvlText w:val=""/>
      <w:lvlJc w:val="left"/>
      <w:pPr>
        <w:ind w:left="720" w:hanging="360"/>
      </w:pPr>
      <w:rPr>
        <w:rFonts w:ascii="Symbol" w:hAnsi="Symbol" w:hint="default"/>
        <w:color w:val="7C7C7C"/>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0DA47F9"/>
    <w:multiLevelType w:val="multilevel"/>
    <w:tmpl w:val="30DA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4C81935"/>
    <w:multiLevelType w:val="hybridMultilevel"/>
    <w:tmpl w:val="851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06C64"/>
    <w:multiLevelType w:val="multilevel"/>
    <w:tmpl w:val="35106C64"/>
    <w:lvl w:ilvl="0">
      <w:start w:val="1"/>
      <w:numFmt w:val="bullet"/>
      <w:lvlText w:val="o"/>
      <w:lvlJc w:val="left"/>
      <w:pPr>
        <w:ind w:left="720" w:hanging="360"/>
      </w:pPr>
      <w:rPr>
        <w:rFonts w:ascii="Courier New" w:hAnsi="Courier New" w:cs="Courier New" w:hint="default"/>
        <w:color w:val="7C7C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56E092F"/>
    <w:multiLevelType w:val="multilevel"/>
    <w:tmpl w:val="356E09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215902"/>
    <w:multiLevelType w:val="hybridMultilevel"/>
    <w:tmpl w:val="CA965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3810E0"/>
    <w:multiLevelType w:val="hybridMultilevel"/>
    <w:tmpl w:val="3668BF9A"/>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6">
    <w:nsid w:val="3EA75C39"/>
    <w:multiLevelType w:val="multilevel"/>
    <w:tmpl w:val="3EA75C39"/>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37">
    <w:nsid w:val="4292384C"/>
    <w:multiLevelType w:val="singleLevel"/>
    <w:tmpl w:val="4292384C"/>
    <w:lvl w:ilvl="0">
      <w:start w:val="1"/>
      <w:numFmt w:val="bullet"/>
      <w:lvlText w:val=""/>
      <w:lvlJc w:val="left"/>
      <w:pPr>
        <w:ind w:left="720" w:hanging="360"/>
      </w:pPr>
      <w:rPr>
        <w:rFonts w:ascii="Symbol" w:hAnsi="Symbol" w:hint="default"/>
      </w:rPr>
    </w:lvl>
  </w:abstractNum>
  <w:abstractNum w:abstractNumId="38">
    <w:nsid w:val="42B3020D"/>
    <w:multiLevelType w:val="hybridMultilevel"/>
    <w:tmpl w:val="9B42CF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57573C"/>
    <w:multiLevelType w:val="multilevel"/>
    <w:tmpl w:val="45575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7F968CA"/>
    <w:multiLevelType w:val="multilevel"/>
    <w:tmpl w:val="29CA9A26"/>
    <w:lvl w:ilvl="0">
      <w:start w:val="1"/>
      <w:numFmt w:val="decimal"/>
      <w:lvlText w:val="%1."/>
      <w:lvlJc w:val="left"/>
      <w:pPr>
        <w:ind w:left="720" w:hanging="360"/>
      </w:pPr>
      <w:rPr>
        <w:rFonts w:asciiTheme="minorHAnsi" w:eastAsiaTheme="minorHAnsi" w:hAnsiTheme="minorHAnsi" w:cstheme="min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B4962A5"/>
    <w:multiLevelType w:val="hybridMultilevel"/>
    <w:tmpl w:val="1CFC7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DE056B4"/>
    <w:multiLevelType w:val="multilevel"/>
    <w:tmpl w:val="155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905B00"/>
    <w:multiLevelType w:val="multilevel"/>
    <w:tmpl w:val="50905B00"/>
    <w:lvl w:ilvl="0">
      <w:start w:val="1"/>
      <w:numFmt w:val="bullet"/>
      <w:lvlText w:val=""/>
      <w:lvlJc w:val="left"/>
      <w:pPr>
        <w:ind w:left="754" w:hanging="360"/>
      </w:pPr>
      <w:rPr>
        <w:rFonts w:ascii="Symbol" w:hAnsi="Symbol" w:hint="default"/>
        <w:sz w:val="22"/>
        <w:szCs w:val="22"/>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44">
    <w:nsid w:val="547432B7"/>
    <w:multiLevelType w:val="multilevel"/>
    <w:tmpl w:val="54743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56FA7547"/>
    <w:multiLevelType w:val="hybridMultilevel"/>
    <w:tmpl w:val="E710F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FF2E6F"/>
    <w:multiLevelType w:val="multilevel"/>
    <w:tmpl w:val="56FF2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74E01AC"/>
    <w:multiLevelType w:val="hybridMultilevel"/>
    <w:tmpl w:val="800A5D48"/>
    <w:lvl w:ilvl="0" w:tplc="F774E0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50CFA"/>
    <w:multiLevelType w:val="multilevel"/>
    <w:tmpl w:val="58E50CFA"/>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E6D3574"/>
    <w:multiLevelType w:val="multilevel"/>
    <w:tmpl w:val="5E6D35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E7E5A64"/>
    <w:multiLevelType w:val="multilevel"/>
    <w:tmpl w:val="DACE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272585"/>
    <w:multiLevelType w:val="hybridMultilevel"/>
    <w:tmpl w:val="3A0AF030"/>
    <w:lvl w:ilvl="0" w:tplc="12F0DE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31F6249"/>
    <w:multiLevelType w:val="multilevel"/>
    <w:tmpl w:val="D11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3E1400"/>
    <w:multiLevelType w:val="hybridMultilevel"/>
    <w:tmpl w:val="F52403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6633370"/>
    <w:multiLevelType w:val="multilevel"/>
    <w:tmpl w:val="369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973A92"/>
    <w:multiLevelType w:val="hybridMultilevel"/>
    <w:tmpl w:val="6A4A0106"/>
    <w:lvl w:ilvl="0" w:tplc="0409000D">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6">
    <w:nsid w:val="6B4D3A5E"/>
    <w:multiLevelType w:val="multilevel"/>
    <w:tmpl w:val="6B4D3A5E"/>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57">
    <w:nsid w:val="709D7EDF"/>
    <w:multiLevelType w:val="hybridMultilevel"/>
    <w:tmpl w:val="08223A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BF199A"/>
    <w:multiLevelType w:val="hybridMultilevel"/>
    <w:tmpl w:val="B29C8C7C"/>
    <w:lvl w:ilvl="0" w:tplc="04090019">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9">
    <w:nsid w:val="71A3F28B"/>
    <w:multiLevelType w:val="singleLevel"/>
    <w:tmpl w:val="71A3F28B"/>
    <w:lvl w:ilvl="0">
      <w:start w:val="1"/>
      <w:numFmt w:val="lowerLetter"/>
      <w:suff w:val="space"/>
      <w:lvlText w:val="%1."/>
      <w:lvlJc w:val="left"/>
    </w:lvl>
  </w:abstractNum>
  <w:abstractNum w:abstractNumId="60">
    <w:nsid w:val="75604544"/>
    <w:multiLevelType w:val="multilevel"/>
    <w:tmpl w:val="EDB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E063FC"/>
    <w:multiLevelType w:val="hybridMultilevel"/>
    <w:tmpl w:val="2730D3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10228E"/>
    <w:multiLevelType w:val="multilevel"/>
    <w:tmpl w:val="A78C57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443474"/>
    <w:multiLevelType w:val="multilevel"/>
    <w:tmpl w:val="7B4434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3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C246926"/>
    <w:multiLevelType w:val="multilevel"/>
    <w:tmpl w:val="7C246926"/>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Malgun Gothic Semilight" w:eastAsia="Malgun Gothic Semilight" w:hAnsi="Malgun Gothic Semilight" w:cs="Malgun Gothic Semilight" w:hint="default"/>
        <w:b w:val="0"/>
        <w:bCs w:val="0"/>
        <w:i w:val="0"/>
        <w:iCs w:val="0"/>
        <w:spacing w:val="0"/>
        <w:w w:val="97"/>
        <w:sz w:val="22"/>
        <w:szCs w:val="22"/>
        <w:lang w:val="id" w:eastAsia="en-US" w:bidi="ar-SA"/>
      </w:rPr>
    </w:lvl>
    <w:lvl w:ilvl="2">
      <w:numFmt w:val="bullet"/>
      <w:lvlText w:val="•"/>
      <w:lvlJc w:val="left"/>
      <w:pPr>
        <w:ind w:left="1602" w:hanging="360"/>
      </w:pPr>
      <w:rPr>
        <w:rFonts w:hint="default"/>
        <w:lang w:val="id" w:eastAsia="en-US" w:bidi="ar-SA"/>
      </w:rPr>
    </w:lvl>
    <w:lvl w:ilvl="3">
      <w:numFmt w:val="bullet"/>
      <w:lvlText w:val="•"/>
      <w:lvlJc w:val="left"/>
      <w:pPr>
        <w:ind w:left="2404" w:hanging="360"/>
      </w:pPr>
      <w:rPr>
        <w:rFonts w:hint="default"/>
        <w:lang w:val="id" w:eastAsia="en-US" w:bidi="ar-SA"/>
      </w:rPr>
    </w:lvl>
    <w:lvl w:ilvl="4">
      <w:numFmt w:val="bullet"/>
      <w:lvlText w:val="•"/>
      <w:lvlJc w:val="left"/>
      <w:pPr>
        <w:ind w:left="3206" w:hanging="360"/>
      </w:pPr>
      <w:rPr>
        <w:rFonts w:hint="default"/>
        <w:lang w:val="id" w:eastAsia="en-US" w:bidi="ar-SA"/>
      </w:rPr>
    </w:lvl>
    <w:lvl w:ilvl="5">
      <w:numFmt w:val="bullet"/>
      <w:lvlText w:val="•"/>
      <w:lvlJc w:val="left"/>
      <w:pPr>
        <w:ind w:left="4008" w:hanging="360"/>
      </w:pPr>
      <w:rPr>
        <w:rFonts w:hint="default"/>
        <w:lang w:val="id" w:eastAsia="en-US" w:bidi="ar-SA"/>
      </w:rPr>
    </w:lvl>
    <w:lvl w:ilvl="6">
      <w:numFmt w:val="bullet"/>
      <w:lvlText w:val="•"/>
      <w:lvlJc w:val="left"/>
      <w:pPr>
        <w:ind w:left="4810" w:hanging="360"/>
      </w:pPr>
      <w:rPr>
        <w:rFonts w:hint="default"/>
        <w:lang w:val="id" w:eastAsia="en-US" w:bidi="ar-SA"/>
      </w:rPr>
    </w:lvl>
    <w:lvl w:ilvl="7">
      <w:numFmt w:val="bullet"/>
      <w:lvlText w:val="•"/>
      <w:lvlJc w:val="left"/>
      <w:pPr>
        <w:ind w:left="5612" w:hanging="360"/>
      </w:pPr>
      <w:rPr>
        <w:rFonts w:hint="default"/>
        <w:lang w:val="id" w:eastAsia="en-US" w:bidi="ar-SA"/>
      </w:rPr>
    </w:lvl>
    <w:lvl w:ilvl="8">
      <w:numFmt w:val="bullet"/>
      <w:lvlText w:val="•"/>
      <w:lvlJc w:val="left"/>
      <w:pPr>
        <w:ind w:left="6414" w:hanging="360"/>
      </w:pPr>
      <w:rPr>
        <w:rFonts w:hint="default"/>
        <w:lang w:val="id" w:eastAsia="en-US" w:bidi="ar-SA"/>
      </w:rPr>
    </w:lvl>
  </w:abstractNum>
  <w:abstractNum w:abstractNumId="65">
    <w:nsid w:val="7D8951E6"/>
    <w:multiLevelType w:val="hybridMultilevel"/>
    <w:tmpl w:val="31563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D9E573E"/>
    <w:multiLevelType w:val="multilevel"/>
    <w:tmpl w:val="7D9E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EDF7AD1"/>
    <w:multiLevelType w:val="multilevel"/>
    <w:tmpl w:val="09E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9"/>
  </w:num>
  <w:num w:numId="3">
    <w:abstractNumId w:val="18"/>
  </w:num>
  <w:num w:numId="4">
    <w:abstractNumId w:val="62"/>
  </w:num>
  <w:num w:numId="5">
    <w:abstractNumId w:val="16"/>
  </w:num>
  <w:num w:numId="6">
    <w:abstractNumId w:val="14"/>
  </w:num>
  <w:num w:numId="7">
    <w:abstractNumId w:val="4"/>
  </w:num>
  <w:num w:numId="8">
    <w:abstractNumId w:val="37"/>
  </w:num>
  <w:num w:numId="9">
    <w:abstractNumId w:val="3"/>
  </w:num>
  <w:num w:numId="10">
    <w:abstractNumId w:val="48"/>
  </w:num>
  <w:num w:numId="11">
    <w:abstractNumId w:val="22"/>
  </w:num>
  <w:num w:numId="12">
    <w:abstractNumId w:val="46"/>
  </w:num>
  <w:num w:numId="13">
    <w:abstractNumId w:val="63"/>
  </w:num>
  <w:num w:numId="14">
    <w:abstractNumId w:val="49"/>
  </w:num>
  <w:num w:numId="15">
    <w:abstractNumId w:val="44"/>
  </w:num>
  <w:num w:numId="16">
    <w:abstractNumId w:val="0"/>
  </w:num>
  <w:num w:numId="17">
    <w:abstractNumId w:val="59"/>
  </w:num>
  <w:num w:numId="18">
    <w:abstractNumId w:val="40"/>
  </w:num>
  <w:num w:numId="19">
    <w:abstractNumId w:val="42"/>
  </w:num>
  <w:num w:numId="20">
    <w:abstractNumId w:val="67"/>
  </w:num>
  <w:num w:numId="21">
    <w:abstractNumId w:val="50"/>
  </w:num>
  <w:num w:numId="22">
    <w:abstractNumId w:val="54"/>
  </w:num>
  <w:num w:numId="23">
    <w:abstractNumId w:val="52"/>
  </w:num>
  <w:num w:numId="24">
    <w:abstractNumId w:val="11"/>
  </w:num>
  <w:num w:numId="25">
    <w:abstractNumId w:val="60"/>
  </w:num>
  <w:num w:numId="26">
    <w:abstractNumId w:val="13"/>
  </w:num>
  <w:num w:numId="27">
    <w:abstractNumId w:val="28"/>
  </w:num>
  <w:num w:numId="28">
    <w:abstractNumId w:val="38"/>
  </w:num>
  <w:num w:numId="29">
    <w:abstractNumId w:val="57"/>
  </w:num>
  <w:num w:numId="30">
    <w:abstractNumId w:val="12"/>
  </w:num>
  <w:num w:numId="31">
    <w:abstractNumId w:val="47"/>
  </w:num>
  <w:num w:numId="32">
    <w:abstractNumId w:val="17"/>
  </w:num>
  <w:num w:numId="33">
    <w:abstractNumId w:val="2"/>
  </w:num>
  <w:num w:numId="34">
    <w:abstractNumId w:val="9"/>
  </w:num>
  <w:num w:numId="35">
    <w:abstractNumId w:val="6"/>
  </w:num>
  <w:num w:numId="36">
    <w:abstractNumId w:val="24"/>
  </w:num>
  <w:num w:numId="37">
    <w:abstractNumId w:val="5"/>
  </w:num>
  <w:num w:numId="38">
    <w:abstractNumId w:val="1"/>
  </w:num>
  <w:num w:numId="39">
    <w:abstractNumId w:val="64"/>
  </w:num>
  <w:num w:numId="40">
    <w:abstractNumId w:val="29"/>
  </w:num>
  <w:num w:numId="41">
    <w:abstractNumId w:val="32"/>
  </w:num>
  <w:num w:numId="42">
    <w:abstractNumId w:val="36"/>
  </w:num>
  <w:num w:numId="43">
    <w:abstractNumId w:val="7"/>
  </w:num>
  <w:num w:numId="44">
    <w:abstractNumId w:val="56"/>
  </w:num>
  <w:num w:numId="45">
    <w:abstractNumId w:val="43"/>
  </w:num>
  <w:num w:numId="46">
    <w:abstractNumId w:val="8"/>
  </w:num>
  <w:num w:numId="47">
    <w:abstractNumId w:val="30"/>
  </w:num>
  <w:num w:numId="48">
    <w:abstractNumId w:val="26"/>
  </w:num>
  <w:num w:numId="49">
    <w:abstractNumId w:val="27"/>
  </w:num>
  <w:num w:numId="50">
    <w:abstractNumId w:val="20"/>
  </w:num>
  <w:num w:numId="51">
    <w:abstractNumId w:val="33"/>
  </w:num>
  <w:num w:numId="52">
    <w:abstractNumId w:val="34"/>
  </w:num>
  <w:num w:numId="53">
    <w:abstractNumId w:val="55"/>
  </w:num>
  <w:num w:numId="54">
    <w:abstractNumId w:val="25"/>
  </w:num>
  <w:num w:numId="55">
    <w:abstractNumId w:val="15"/>
  </w:num>
  <w:num w:numId="56">
    <w:abstractNumId w:val="21"/>
  </w:num>
  <w:num w:numId="57">
    <w:abstractNumId w:val="53"/>
  </w:num>
  <w:num w:numId="58">
    <w:abstractNumId w:val="41"/>
  </w:num>
  <w:num w:numId="59">
    <w:abstractNumId w:val="45"/>
  </w:num>
  <w:num w:numId="60">
    <w:abstractNumId w:val="51"/>
  </w:num>
  <w:num w:numId="61">
    <w:abstractNumId w:val="61"/>
  </w:num>
  <w:num w:numId="62">
    <w:abstractNumId w:val="23"/>
  </w:num>
  <w:num w:numId="63">
    <w:abstractNumId w:val="31"/>
  </w:num>
  <w:num w:numId="64">
    <w:abstractNumId w:val="19"/>
  </w:num>
  <w:num w:numId="65">
    <w:abstractNumId w:val="58"/>
  </w:num>
  <w:num w:numId="66">
    <w:abstractNumId w:val="35"/>
  </w:num>
  <w:num w:numId="67">
    <w:abstractNumId w:val="65"/>
  </w:num>
  <w:num w:numId="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pbNQNJnoeSQddDPsyYTW3SpNoBt9qPMSNUufqf+OlWxkbr5yLhg6Pwzx/Qmj0rcc7m5ykwbLnhHqRU3iVirvqg==" w:salt="S7JYAePESVSusrSiboZP8Q=="/>
  <w:defaultTabStop w:val="720"/>
  <w:noPunctuationKerning/>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1E"/>
    <w:rsid w:val="00025E2B"/>
    <w:rsid w:val="00027F62"/>
    <w:rsid w:val="00056C92"/>
    <w:rsid w:val="00070D06"/>
    <w:rsid w:val="00074E4A"/>
    <w:rsid w:val="00077630"/>
    <w:rsid w:val="00082FF1"/>
    <w:rsid w:val="0009748E"/>
    <w:rsid w:val="000C592D"/>
    <w:rsid w:val="000C6AF0"/>
    <w:rsid w:val="000E3EEA"/>
    <w:rsid w:val="000E6D45"/>
    <w:rsid w:val="000F3906"/>
    <w:rsid w:val="000F4021"/>
    <w:rsid w:val="000F49F2"/>
    <w:rsid w:val="000F68DD"/>
    <w:rsid w:val="00117A7B"/>
    <w:rsid w:val="00120FEC"/>
    <w:rsid w:val="001242FC"/>
    <w:rsid w:val="00145026"/>
    <w:rsid w:val="001521DB"/>
    <w:rsid w:val="00152A6E"/>
    <w:rsid w:val="00177B69"/>
    <w:rsid w:val="001853F6"/>
    <w:rsid w:val="001A0192"/>
    <w:rsid w:val="001A1ACC"/>
    <w:rsid w:val="001A56A4"/>
    <w:rsid w:val="001B7014"/>
    <w:rsid w:val="001C7315"/>
    <w:rsid w:val="001D35B9"/>
    <w:rsid w:val="001E6A1A"/>
    <w:rsid w:val="001F288F"/>
    <w:rsid w:val="001F52CF"/>
    <w:rsid w:val="00207E17"/>
    <w:rsid w:val="00212D4E"/>
    <w:rsid w:val="00213320"/>
    <w:rsid w:val="00222060"/>
    <w:rsid w:val="0022731C"/>
    <w:rsid w:val="002345EE"/>
    <w:rsid w:val="0024798B"/>
    <w:rsid w:val="00253080"/>
    <w:rsid w:val="00257D74"/>
    <w:rsid w:val="00291234"/>
    <w:rsid w:val="002A1BF3"/>
    <w:rsid w:val="002A2FF6"/>
    <w:rsid w:val="002A7955"/>
    <w:rsid w:val="002C06C0"/>
    <w:rsid w:val="002C0E7A"/>
    <w:rsid w:val="002E0A5D"/>
    <w:rsid w:val="002F1053"/>
    <w:rsid w:val="002F2835"/>
    <w:rsid w:val="002F51F5"/>
    <w:rsid w:val="00300383"/>
    <w:rsid w:val="00301E2B"/>
    <w:rsid w:val="0030321E"/>
    <w:rsid w:val="00303FAD"/>
    <w:rsid w:val="003108C8"/>
    <w:rsid w:val="003247D6"/>
    <w:rsid w:val="00335408"/>
    <w:rsid w:val="00336011"/>
    <w:rsid w:val="003377CA"/>
    <w:rsid w:val="00344A41"/>
    <w:rsid w:val="003450EC"/>
    <w:rsid w:val="00346D9F"/>
    <w:rsid w:val="00355BEA"/>
    <w:rsid w:val="00377B7B"/>
    <w:rsid w:val="00384986"/>
    <w:rsid w:val="0038605D"/>
    <w:rsid w:val="003956D9"/>
    <w:rsid w:val="003A5FF2"/>
    <w:rsid w:val="003B3A91"/>
    <w:rsid w:val="003C7FD1"/>
    <w:rsid w:val="003D08D6"/>
    <w:rsid w:val="003F60FD"/>
    <w:rsid w:val="0041716C"/>
    <w:rsid w:val="00423C0D"/>
    <w:rsid w:val="00427560"/>
    <w:rsid w:val="00465806"/>
    <w:rsid w:val="00474AE8"/>
    <w:rsid w:val="00482812"/>
    <w:rsid w:val="00483EAC"/>
    <w:rsid w:val="00492512"/>
    <w:rsid w:val="004A337C"/>
    <w:rsid w:val="004A4E24"/>
    <w:rsid w:val="004A5306"/>
    <w:rsid w:val="004A68C7"/>
    <w:rsid w:val="004D19DA"/>
    <w:rsid w:val="0052567D"/>
    <w:rsid w:val="005264FE"/>
    <w:rsid w:val="00534E93"/>
    <w:rsid w:val="0054302B"/>
    <w:rsid w:val="0055147B"/>
    <w:rsid w:val="005641DD"/>
    <w:rsid w:val="00572800"/>
    <w:rsid w:val="00572F23"/>
    <w:rsid w:val="0058319F"/>
    <w:rsid w:val="0058751C"/>
    <w:rsid w:val="005876FC"/>
    <w:rsid w:val="005A2B5B"/>
    <w:rsid w:val="005A579D"/>
    <w:rsid w:val="005B15F0"/>
    <w:rsid w:val="005B3DCD"/>
    <w:rsid w:val="005C022E"/>
    <w:rsid w:val="005D3770"/>
    <w:rsid w:val="005D3860"/>
    <w:rsid w:val="005D3B6C"/>
    <w:rsid w:val="005D4353"/>
    <w:rsid w:val="005F1392"/>
    <w:rsid w:val="005F4E97"/>
    <w:rsid w:val="00662D5F"/>
    <w:rsid w:val="00665A7F"/>
    <w:rsid w:val="0069070B"/>
    <w:rsid w:val="00696037"/>
    <w:rsid w:val="006A47C1"/>
    <w:rsid w:val="006B1281"/>
    <w:rsid w:val="006E12B5"/>
    <w:rsid w:val="006E6B79"/>
    <w:rsid w:val="006F75CE"/>
    <w:rsid w:val="006F7F3F"/>
    <w:rsid w:val="00701567"/>
    <w:rsid w:val="00711325"/>
    <w:rsid w:val="00713CFB"/>
    <w:rsid w:val="00724DCA"/>
    <w:rsid w:val="00734D24"/>
    <w:rsid w:val="007378EF"/>
    <w:rsid w:val="00737BB5"/>
    <w:rsid w:val="007459B3"/>
    <w:rsid w:val="00754C3C"/>
    <w:rsid w:val="00773BC3"/>
    <w:rsid w:val="00785A4E"/>
    <w:rsid w:val="007906C1"/>
    <w:rsid w:val="00791C27"/>
    <w:rsid w:val="00797C0E"/>
    <w:rsid w:val="007C73D1"/>
    <w:rsid w:val="007E06B6"/>
    <w:rsid w:val="007F078F"/>
    <w:rsid w:val="007F3679"/>
    <w:rsid w:val="007F3B14"/>
    <w:rsid w:val="007F5CAE"/>
    <w:rsid w:val="007F6842"/>
    <w:rsid w:val="00811C37"/>
    <w:rsid w:val="008134C4"/>
    <w:rsid w:val="008204CA"/>
    <w:rsid w:val="00867082"/>
    <w:rsid w:val="008715FF"/>
    <w:rsid w:val="00873EC5"/>
    <w:rsid w:val="008754E3"/>
    <w:rsid w:val="008965C5"/>
    <w:rsid w:val="008A6477"/>
    <w:rsid w:val="008E4DB2"/>
    <w:rsid w:val="008F1F9C"/>
    <w:rsid w:val="008F5714"/>
    <w:rsid w:val="008F6100"/>
    <w:rsid w:val="008F693B"/>
    <w:rsid w:val="00910BDC"/>
    <w:rsid w:val="009128C8"/>
    <w:rsid w:val="00913F1E"/>
    <w:rsid w:val="009222F9"/>
    <w:rsid w:val="00935CCF"/>
    <w:rsid w:val="00945E12"/>
    <w:rsid w:val="0095415D"/>
    <w:rsid w:val="009724E6"/>
    <w:rsid w:val="00973C72"/>
    <w:rsid w:val="00990A8B"/>
    <w:rsid w:val="00997E83"/>
    <w:rsid w:val="009A606C"/>
    <w:rsid w:val="009A6ED1"/>
    <w:rsid w:val="009E386C"/>
    <w:rsid w:val="009F0683"/>
    <w:rsid w:val="00A0023C"/>
    <w:rsid w:val="00A054C9"/>
    <w:rsid w:val="00A20BD2"/>
    <w:rsid w:val="00A32AB6"/>
    <w:rsid w:val="00A440F7"/>
    <w:rsid w:val="00A60C9F"/>
    <w:rsid w:val="00A71868"/>
    <w:rsid w:val="00A77608"/>
    <w:rsid w:val="00A92805"/>
    <w:rsid w:val="00AA7852"/>
    <w:rsid w:val="00AB39EC"/>
    <w:rsid w:val="00AB6E4D"/>
    <w:rsid w:val="00AC51D0"/>
    <w:rsid w:val="00AD2188"/>
    <w:rsid w:val="00AE36B3"/>
    <w:rsid w:val="00AF70CA"/>
    <w:rsid w:val="00B00EF2"/>
    <w:rsid w:val="00B0480E"/>
    <w:rsid w:val="00B27FBB"/>
    <w:rsid w:val="00B50722"/>
    <w:rsid w:val="00B75DA1"/>
    <w:rsid w:val="00BA701C"/>
    <w:rsid w:val="00BB1D59"/>
    <w:rsid w:val="00BB7DC7"/>
    <w:rsid w:val="00BD3BD6"/>
    <w:rsid w:val="00BE6689"/>
    <w:rsid w:val="00C16011"/>
    <w:rsid w:val="00C174D9"/>
    <w:rsid w:val="00C17644"/>
    <w:rsid w:val="00C34FB7"/>
    <w:rsid w:val="00C462A4"/>
    <w:rsid w:val="00C570F9"/>
    <w:rsid w:val="00C67200"/>
    <w:rsid w:val="00C70333"/>
    <w:rsid w:val="00C71D86"/>
    <w:rsid w:val="00C730AF"/>
    <w:rsid w:val="00CD6632"/>
    <w:rsid w:val="00CE074B"/>
    <w:rsid w:val="00CE4C65"/>
    <w:rsid w:val="00CF32D9"/>
    <w:rsid w:val="00CF60F1"/>
    <w:rsid w:val="00D11F4C"/>
    <w:rsid w:val="00D5790F"/>
    <w:rsid w:val="00D61412"/>
    <w:rsid w:val="00D64090"/>
    <w:rsid w:val="00D82A75"/>
    <w:rsid w:val="00D82F20"/>
    <w:rsid w:val="00D96F84"/>
    <w:rsid w:val="00DE6327"/>
    <w:rsid w:val="00DE6FEB"/>
    <w:rsid w:val="00DF3699"/>
    <w:rsid w:val="00DF3B27"/>
    <w:rsid w:val="00E03BBB"/>
    <w:rsid w:val="00E1019E"/>
    <w:rsid w:val="00E13971"/>
    <w:rsid w:val="00E2421D"/>
    <w:rsid w:val="00E24C67"/>
    <w:rsid w:val="00E76265"/>
    <w:rsid w:val="00E81DBB"/>
    <w:rsid w:val="00E926C7"/>
    <w:rsid w:val="00EA6F2A"/>
    <w:rsid w:val="00EB4835"/>
    <w:rsid w:val="00EC024B"/>
    <w:rsid w:val="00EC2A92"/>
    <w:rsid w:val="00EC5BB5"/>
    <w:rsid w:val="00ED3C1C"/>
    <w:rsid w:val="00ED6FA7"/>
    <w:rsid w:val="00EE4536"/>
    <w:rsid w:val="00EE564B"/>
    <w:rsid w:val="00F0352E"/>
    <w:rsid w:val="00F0427B"/>
    <w:rsid w:val="00F055C7"/>
    <w:rsid w:val="00F10672"/>
    <w:rsid w:val="00F14A08"/>
    <w:rsid w:val="00F22922"/>
    <w:rsid w:val="00F27778"/>
    <w:rsid w:val="00F33DE9"/>
    <w:rsid w:val="00F353A3"/>
    <w:rsid w:val="00F353FE"/>
    <w:rsid w:val="00F4618E"/>
    <w:rsid w:val="00F46B65"/>
    <w:rsid w:val="00F66EE7"/>
    <w:rsid w:val="00F72821"/>
    <w:rsid w:val="00F76F32"/>
    <w:rsid w:val="00F84320"/>
    <w:rsid w:val="00F9268C"/>
    <w:rsid w:val="00FA2C59"/>
    <w:rsid w:val="00FB2F3B"/>
    <w:rsid w:val="00FD1775"/>
    <w:rsid w:val="00FD7A54"/>
    <w:rsid w:val="00FE6090"/>
    <w:rsid w:val="00FF5051"/>
    <w:rsid w:val="612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fillcolor="white">
      <v:fill color="white"/>
    </o:shapedefaults>
    <o:shapelayout v:ext="edit">
      <o:idmap v:ext="edit" data="1"/>
    </o:shapelayout>
  </w:shapeDefaults>
  <w:decimalSymbol w:val="."/>
  <w:listSeparator w:val=","/>
  <w14:docId w14:val="117E5C21"/>
  <w15:docId w15:val="{E5AF37EA-A011-48F3-AC8B-F6BD05A0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unhideWhenUsed="1" w:qFormat="1"/>
    <w:lsdException w:name="heading 4" w:uiPriority="1" w:qFormat="1"/>
    <w:lsdException w:name="heading 5" w:uiPriority="1" w:unhideWhenUsed="1" w:qFormat="1"/>
    <w:lsdException w:name="heading 6" w:uiPriority="1" w:unhideWhenUsed="1" w:qFormat="1"/>
    <w:lsdException w:name="heading 7"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65"/>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link w:val="Heading1Char"/>
    <w:uiPriority w:val="1"/>
    <w:qFormat/>
    <w:pPr>
      <w:spacing w:before="212"/>
      <w:ind w:left="719"/>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1"/>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pPr>
      <w:widowControl w:val="0"/>
      <w:autoSpaceDE w:val="0"/>
      <w:autoSpaceDN w:val="0"/>
      <w:spacing w:before="3" w:after="0" w:line="240" w:lineRule="auto"/>
      <w:ind w:left="733"/>
      <w:outlineLvl w:val="3"/>
    </w:pPr>
    <w:rPr>
      <w:rFonts w:ascii="Cambria" w:eastAsia="Cambria" w:hAnsi="Cambria" w:cs="Cambria"/>
      <w:b/>
      <w:bCs/>
      <w:sz w:val="24"/>
      <w:szCs w:val="24"/>
    </w:rPr>
  </w:style>
  <w:style w:type="paragraph" w:styleId="Heading5">
    <w:name w:val="heading 5"/>
    <w:basedOn w:val="Normal"/>
    <w:next w:val="Normal"/>
    <w:link w:val="Heading5Char"/>
    <w:uiPriority w:val="1"/>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1"/>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rFonts w:ascii="Calibri" w:eastAsia="Calibri" w:hAnsi="Calibri"/>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1" w:after="0" w:line="240" w:lineRule="auto"/>
      <w:ind w:left="749" w:right="832"/>
      <w:jc w:val="center"/>
    </w:pPr>
    <w:rPr>
      <w:rFonts w:ascii="Cambria" w:eastAsia="Cambria" w:hAnsi="Cambria" w:cs="Cambria"/>
      <w:b/>
      <w:bCs/>
      <w:sz w:val="48"/>
      <w:szCs w:val="48"/>
    </w:rPr>
  </w:style>
  <w:style w:type="paragraph" w:styleId="TOC1">
    <w:name w:val="toc 1"/>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2">
    <w:name w:val="toc 2"/>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3">
    <w:name w:val="toc 3"/>
    <w:basedOn w:val="Normal"/>
    <w:uiPriority w:val="1"/>
    <w:qFormat/>
    <w:pPr>
      <w:widowControl w:val="0"/>
      <w:autoSpaceDE w:val="0"/>
      <w:autoSpaceDN w:val="0"/>
      <w:spacing w:before="99" w:after="0" w:line="240" w:lineRule="auto"/>
      <w:ind w:left="551" w:hanging="359"/>
    </w:pPr>
    <w:rPr>
      <w:rFonts w:ascii="Cambria" w:eastAsia="Cambria" w:hAnsi="Cambria" w:cs="Cambria"/>
      <w:sz w:val="24"/>
      <w:szCs w:val="24"/>
    </w:rPr>
  </w:style>
  <w:style w:type="character" w:customStyle="1" w:styleId="Heading1Char">
    <w:name w:val="Heading 1 Char"/>
    <w:basedOn w:val="DefaultParagraphFont"/>
    <w:link w:val="Heading1"/>
    <w:uiPriority w:val="1"/>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1"/>
    <w:rPr>
      <w:rFonts w:ascii="Cambria" w:eastAsia="Cambria" w:hAnsi="Cambria" w:cs="Cambria"/>
      <w:b/>
      <w:bCs/>
      <w:sz w:val="24"/>
      <w:szCs w:val="24"/>
      <w:lang w:val="id-ID"/>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4061" w:themeColor="accent1" w:themeShade="80"/>
      <w:lang w:val="id-ID"/>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4061" w:themeColor="accent1" w:themeShade="80"/>
      <w:lang w:val="id-ID"/>
    </w:rPr>
  </w:style>
  <w:style w:type="character" w:customStyle="1" w:styleId="Heading7Char">
    <w:name w:val="Heading 7 Char"/>
    <w:basedOn w:val="DefaultParagraphFont"/>
    <w:link w:val="Heading7"/>
    <w:uiPriority w:val="1"/>
    <w:rPr>
      <w:rFonts w:asciiTheme="majorHAnsi" w:eastAsiaTheme="majorEastAsia" w:hAnsiTheme="majorHAnsi" w:cstheme="majorBidi"/>
      <w:i/>
      <w:iCs/>
      <w:color w:val="404040" w:themeColor="text1" w:themeTint="BF"/>
      <w:lang w:val="id-ID"/>
    </w:rPr>
  </w:style>
  <w:style w:type="character" w:customStyle="1" w:styleId="BalloonTextChar">
    <w:name w:val="Balloon Text Char"/>
    <w:basedOn w:val="DefaultParagraphFont"/>
    <w:link w:val="BalloonText"/>
    <w:qFormat/>
    <w:rPr>
      <w:rFonts w:ascii="Tahoma" w:hAnsi="Tahoma" w:cs="Tahoma"/>
      <w:sz w:val="16"/>
      <w:szCs w:val="16"/>
      <w:lang w:val="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qFormat/>
    <w:rPr>
      <w:lang w:val="id-ID"/>
    </w:rPr>
  </w:style>
  <w:style w:type="character" w:customStyle="1" w:styleId="HeaderChar">
    <w:name w:val="Header Char"/>
    <w:basedOn w:val="DefaultParagraphFont"/>
    <w:link w:val="Header"/>
    <w:uiPriority w:val="99"/>
    <w:qFormat/>
    <w:rPr>
      <w:sz w:val="18"/>
      <w:szCs w:val="18"/>
      <w:lang w:val="id-ID"/>
    </w:rPr>
  </w:style>
  <w:style w:type="character" w:customStyle="1" w:styleId="HTMLPreformattedChar">
    <w:name w:val="HTML Preformatted Char"/>
    <w:basedOn w:val="DefaultParagraphFont"/>
    <w:link w:val="HTMLPreformatted"/>
    <w:uiPriority w:val="99"/>
    <w:rPr>
      <w:rFonts w:ascii="SimSun" w:eastAsia="SimSun" w:hAnsi="SimSun" w:cs="Times New Roman"/>
      <w:sz w:val="24"/>
      <w:szCs w:val="24"/>
      <w:lang w:eastAsia="zh-CN"/>
    </w:rPr>
  </w:style>
  <w:style w:type="paragraph" w:styleId="ListParagraph">
    <w:name w:val="List Paragraph"/>
    <w:basedOn w:val="Normal"/>
    <w:uiPriority w:val="99"/>
    <w:qFormat/>
    <w:pPr>
      <w:ind w:left="720"/>
      <w:contextualSpacing/>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WPSOffice1">
    <w:name w:val="WPSOffice手动目录 1"/>
    <w:qFormat/>
    <w:rPr>
      <w:rFonts w:ascii="Calibri" w:eastAsia="Calibri" w:hAnsi="Calibri" w:cs="Calibri"/>
    </w:rPr>
  </w:style>
  <w:style w:type="character" w:customStyle="1" w:styleId="text-secondary-500">
    <w:name w:val="text-secondary-500"/>
    <w:basedOn w:val="DefaultParagraphFont"/>
  </w:style>
  <w:style w:type="character" w:customStyle="1" w:styleId="TitleChar">
    <w:name w:val="Title Char"/>
    <w:basedOn w:val="DefaultParagraphFont"/>
    <w:link w:val="Title"/>
    <w:uiPriority w:val="1"/>
    <w:rPr>
      <w:rFonts w:ascii="Cambria" w:eastAsia="Cambria" w:hAnsi="Cambria" w:cs="Cambria"/>
      <w:b/>
      <w:bCs/>
      <w:sz w:val="48"/>
      <w:szCs w:val="48"/>
      <w:lang w:val="id-ID"/>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ListParagraph1">
    <w:name w:val="List Paragraph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1"/>
    <w:uiPriority w:val="34"/>
    <w:qFormat/>
    <w:locked/>
    <w:rPr>
      <w:rFonts w:ascii="Times New Roman" w:eastAsia="Times New Roman" w:hAnsi="Times New Roman" w:cs="Times New Roman"/>
      <w:sz w:val="24"/>
      <w:szCs w:val="24"/>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katex">
    <w:name w:val="katex"/>
    <w:basedOn w:val="DefaultParagraphFont"/>
  </w:style>
  <w:style w:type="character" w:styleId="PlaceholderText">
    <w:name w:val="Placeholder Text"/>
    <w:basedOn w:val="DefaultParagraphFont"/>
    <w:uiPriority w:val="99"/>
    <w:unhideWhenUsed/>
    <w:rPr>
      <w:color w:val="808080"/>
    </w:rPr>
  </w:style>
  <w:style w:type="paragraph" w:customStyle="1" w:styleId="Revision1">
    <w:name w:val="Revision1"/>
    <w:hidden/>
    <w:uiPriority w:val="99"/>
    <w:semiHidden/>
    <w:rPr>
      <w:rFonts w:asciiTheme="minorHAnsi" w:eastAsiaTheme="minorHAnsi" w:hAnsiTheme="minorHAnsi" w:cstheme="minorBidi"/>
      <w:sz w:val="22"/>
      <w:szCs w:val="22"/>
      <w:lang w:val="id-ID"/>
    </w:rPr>
  </w:style>
  <w:style w:type="character" w:customStyle="1" w:styleId="y2iqfc">
    <w:name w:val="y2iqfc"/>
    <w:basedOn w:val="DefaultParagraphFont"/>
    <w:rsid w:val="0041716C"/>
  </w:style>
  <w:style w:type="numbering" w:customStyle="1" w:styleId="NoList1">
    <w:name w:val="No List1"/>
    <w:next w:val="NoList"/>
    <w:uiPriority w:val="99"/>
    <w:semiHidden/>
    <w:unhideWhenUsed/>
    <w:rsid w:val="00BE6689"/>
  </w:style>
  <w:style w:type="character" w:styleId="FollowedHyperlink">
    <w:name w:val="FollowedHyperlink"/>
    <w:basedOn w:val="DefaultParagraphFont"/>
    <w:uiPriority w:val="99"/>
    <w:semiHidden/>
    <w:unhideWhenUsed/>
    <w:rsid w:val="00BE6689"/>
    <w:rPr>
      <w:color w:val="800080" w:themeColor="followedHyperlink"/>
      <w:u w:val="single"/>
    </w:rPr>
  </w:style>
  <w:style w:type="character" w:styleId="HTMLCode">
    <w:name w:val="HTML Code"/>
    <w:basedOn w:val="DefaultParagraphFont"/>
    <w:uiPriority w:val="99"/>
    <w:semiHidden/>
    <w:unhideWhenUsed/>
    <w:rsid w:val="00935CCF"/>
    <w:rPr>
      <w:rFonts w:ascii="Courier New" w:eastAsia="Times New Roman" w:hAnsi="Courier New" w:cs="Courier New"/>
      <w:sz w:val="20"/>
      <w:szCs w:val="20"/>
    </w:rPr>
  </w:style>
  <w:style w:type="paragraph" w:customStyle="1" w:styleId="DecimalAligned">
    <w:name w:val="Decimal Aligned"/>
    <w:basedOn w:val="Normal"/>
    <w:uiPriority w:val="40"/>
    <w:qFormat/>
    <w:rsid w:val="00F055C7"/>
    <w:pPr>
      <w:tabs>
        <w:tab w:val="decimal" w:pos="360"/>
      </w:tabs>
    </w:pPr>
    <w:rPr>
      <w:lang w:val="en-US" w:eastAsia="ja-JP"/>
    </w:rPr>
  </w:style>
  <w:style w:type="paragraph" w:styleId="FootnoteText">
    <w:name w:val="footnote text"/>
    <w:basedOn w:val="Normal"/>
    <w:link w:val="FootnoteTextChar"/>
    <w:uiPriority w:val="99"/>
    <w:unhideWhenUsed/>
    <w:rsid w:val="00F055C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055C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F055C7"/>
    <w:rPr>
      <w:i/>
      <w:iCs/>
      <w:color w:val="7F7F7F" w:themeColor="text1" w:themeTint="80"/>
    </w:rPr>
  </w:style>
  <w:style w:type="table" w:styleId="MediumShading2-Accent5">
    <w:name w:val="Medium Shading 2 Accent 5"/>
    <w:basedOn w:val="TableNormal"/>
    <w:uiPriority w:val="64"/>
    <w:rsid w:val="00F055C7"/>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open">
    <w:name w:val="mopen"/>
    <w:basedOn w:val="DefaultParagraphFont"/>
    <w:rsid w:val="00F055C7"/>
  </w:style>
  <w:style w:type="character" w:customStyle="1" w:styleId="mclose">
    <w:name w:val="mclose"/>
    <w:basedOn w:val="DefaultParagraphFont"/>
    <w:rsid w:val="00F055C7"/>
  </w:style>
  <w:style w:type="paragraph" w:styleId="TOCHeading">
    <w:name w:val="TOC Heading"/>
    <w:basedOn w:val="Heading1"/>
    <w:next w:val="Normal"/>
    <w:uiPriority w:val="39"/>
    <w:semiHidden/>
    <w:unhideWhenUsed/>
    <w:qFormat/>
    <w:rsid w:val="00D82A75"/>
    <w:pPr>
      <w:keepNext/>
      <w:keepLines/>
      <w:spacing w:before="480" w:after="0"/>
      <w:ind w:left="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0378">
      <w:bodyDiv w:val="1"/>
      <w:marLeft w:val="0"/>
      <w:marRight w:val="0"/>
      <w:marTop w:val="0"/>
      <w:marBottom w:val="0"/>
      <w:divBdr>
        <w:top w:val="none" w:sz="0" w:space="0" w:color="auto"/>
        <w:left w:val="none" w:sz="0" w:space="0" w:color="auto"/>
        <w:bottom w:val="none" w:sz="0" w:space="0" w:color="auto"/>
        <w:right w:val="none" w:sz="0" w:space="0" w:color="auto"/>
      </w:divBdr>
    </w:div>
    <w:div w:id="173152144">
      <w:bodyDiv w:val="1"/>
      <w:marLeft w:val="0"/>
      <w:marRight w:val="0"/>
      <w:marTop w:val="0"/>
      <w:marBottom w:val="0"/>
      <w:divBdr>
        <w:top w:val="none" w:sz="0" w:space="0" w:color="auto"/>
        <w:left w:val="none" w:sz="0" w:space="0" w:color="auto"/>
        <w:bottom w:val="none" w:sz="0" w:space="0" w:color="auto"/>
        <w:right w:val="none" w:sz="0" w:space="0" w:color="auto"/>
      </w:divBdr>
    </w:div>
    <w:div w:id="266815634">
      <w:bodyDiv w:val="1"/>
      <w:marLeft w:val="0"/>
      <w:marRight w:val="0"/>
      <w:marTop w:val="0"/>
      <w:marBottom w:val="0"/>
      <w:divBdr>
        <w:top w:val="none" w:sz="0" w:space="0" w:color="auto"/>
        <w:left w:val="none" w:sz="0" w:space="0" w:color="auto"/>
        <w:bottom w:val="none" w:sz="0" w:space="0" w:color="auto"/>
        <w:right w:val="none" w:sz="0" w:space="0" w:color="auto"/>
      </w:divBdr>
    </w:div>
    <w:div w:id="711924603">
      <w:bodyDiv w:val="1"/>
      <w:marLeft w:val="0"/>
      <w:marRight w:val="0"/>
      <w:marTop w:val="0"/>
      <w:marBottom w:val="0"/>
      <w:divBdr>
        <w:top w:val="none" w:sz="0" w:space="0" w:color="auto"/>
        <w:left w:val="none" w:sz="0" w:space="0" w:color="auto"/>
        <w:bottom w:val="none" w:sz="0" w:space="0" w:color="auto"/>
        <w:right w:val="none" w:sz="0" w:space="0" w:color="auto"/>
      </w:divBdr>
    </w:div>
    <w:div w:id="883324088">
      <w:bodyDiv w:val="1"/>
      <w:marLeft w:val="0"/>
      <w:marRight w:val="0"/>
      <w:marTop w:val="0"/>
      <w:marBottom w:val="0"/>
      <w:divBdr>
        <w:top w:val="none" w:sz="0" w:space="0" w:color="auto"/>
        <w:left w:val="none" w:sz="0" w:space="0" w:color="auto"/>
        <w:bottom w:val="none" w:sz="0" w:space="0" w:color="auto"/>
        <w:right w:val="none" w:sz="0" w:space="0" w:color="auto"/>
      </w:divBdr>
    </w:div>
    <w:div w:id="925186020">
      <w:bodyDiv w:val="1"/>
      <w:marLeft w:val="0"/>
      <w:marRight w:val="0"/>
      <w:marTop w:val="0"/>
      <w:marBottom w:val="0"/>
      <w:divBdr>
        <w:top w:val="none" w:sz="0" w:space="0" w:color="auto"/>
        <w:left w:val="none" w:sz="0" w:space="0" w:color="auto"/>
        <w:bottom w:val="none" w:sz="0" w:space="0" w:color="auto"/>
        <w:right w:val="none" w:sz="0" w:space="0" w:color="auto"/>
      </w:divBdr>
    </w:div>
    <w:div w:id="1207792978">
      <w:bodyDiv w:val="1"/>
      <w:marLeft w:val="0"/>
      <w:marRight w:val="0"/>
      <w:marTop w:val="0"/>
      <w:marBottom w:val="0"/>
      <w:divBdr>
        <w:top w:val="none" w:sz="0" w:space="0" w:color="auto"/>
        <w:left w:val="none" w:sz="0" w:space="0" w:color="auto"/>
        <w:bottom w:val="none" w:sz="0" w:space="0" w:color="auto"/>
        <w:right w:val="none" w:sz="0" w:space="0" w:color="auto"/>
      </w:divBdr>
    </w:div>
    <w:div w:id="1242637070">
      <w:bodyDiv w:val="1"/>
      <w:marLeft w:val="0"/>
      <w:marRight w:val="0"/>
      <w:marTop w:val="0"/>
      <w:marBottom w:val="0"/>
      <w:divBdr>
        <w:top w:val="none" w:sz="0" w:space="0" w:color="auto"/>
        <w:left w:val="none" w:sz="0" w:space="0" w:color="auto"/>
        <w:bottom w:val="none" w:sz="0" w:space="0" w:color="auto"/>
        <w:right w:val="none" w:sz="0" w:space="0" w:color="auto"/>
      </w:divBdr>
    </w:div>
    <w:div w:id="1395540039">
      <w:bodyDiv w:val="1"/>
      <w:marLeft w:val="0"/>
      <w:marRight w:val="0"/>
      <w:marTop w:val="0"/>
      <w:marBottom w:val="0"/>
      <w:divBdr>
        <w:top w:val="none" w:sz="0" w:space="0" w:color="auto"/>
        <w:left w:val="none" w:sz="0" w:space="0" w:color="auto"/>
        <w:bottom w:val="none" w:sz="0" w:space="0" w:color="auto"/>
        <w:right w:val="none" w:sz="0" w:space="0" w:color="auto"/>
      </w:divBdr>
    </w:div>
    <w:div w:id="1402564056">
      <w:bodyDiv w:val="1"/>
      <w:marLeft w:val="0"/>
      <w:marRight w:val="0"/>
      <w:marTop w:val="0"/>
      <w:marBottom w:val="0"/>
      <w:divBdr>
        <w:top w:val="none" w:sz="0" w:space="0" w:color="auto"/>
        <w:left w:val="none" w:sz="0" w:space="0" w:color="auto"/>
        <w:bottom w:val="none" w:sz="0" w:space="0" w:color="auto"/>
        <w:right w:val="none" w:sz="0" w:space="0" w:color="auto"/>
      </w:divBdr>
      <w:divsChild>
        <w:div w:id="102466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8071">
      <w:bodyDiv w:val="1"/>
      <w:marLeft w:val="0"/>
      <w:marRight w:val="0"/>
      <w:marTop w:val="0"/>
      <w:marBottom w:val="0"/>
      <w:divBdr>
        <w:top w:val="none" w:sz="0" w:space="0" w:color="auto"/>
        <w:left w:val="none" w:sz="0" w:space="0" w:color="auto"/>
        <w:bottom w:val="none" w:sz="0" w:space="0" w:color="auto"/>
        <w:right w:val="none" w:sz="0" w:space="0" w:color="auto"/>
      </w:divBdr>
    </w:div>
    <w:div w:id="1752921878">
      <w:bodyDiv w:val="1"/>
      <w:marLeft w:val="0"/>
      <w:marRight w:val="0"/>
      <w:marTop w:val="0"/>
      <w:marBottom w:val="0"/>
      <w:divBdr>
        <w:top w:val="none" w:sz="0" w:space="0" w:color="auto"/>
        <w:left w:val="none" w:sz="0" w:space="0" w:color="auto"/>
        <w:bottom w:val="none" w:sz="0" w:space="0" w:color="auto"/>
        <w:right w:val="none" w:sz="0" w:space="0" w:color="auto"/>
      </w:divBdr>
    </w:div>
    <w:div w:id="1849365033">
      <w:bodyDiv w:val="1"/>
      <w:marLeft w:val="0"/>
      <w:marRight w:val="0"/>
      <w:marTop w:val="0"/>
      <w:marBottom w:val="0"/>
      <w:divBdr>
        <w:top w:val="none" w:sz="0" w:space="0" w:color="auto"/>
        <w:left w:val="none" w:sz="0" w:space="0" w:color="auto"/>
        <w:bottom w:val="none" w:sz="0" w:space="0" w:color="auto"/>
        <w:right w:val="none" w:sz="0" w:space="0" w:color="auto"/>
      </w:divBdr>
    </w:div>
    <w:div w:id="1874725612">
      <w:bodyDiv w:val="1"/>
      <w:marLeft w:val="0"/>
      <w:marRight w:val="0"/>
      <w:marTop w:val="0"/>
      <w:marBottom w:val="0"/>
      <w:divBdr>
        <w:top w:val="none" w:sz="0" w:space="0" w:color="auto"/>
        <w:left w:val="none" w:sz="0" w:space="0" w:color="auto"/>
        <w:bottom w:val="none" w:sz="0" w:space="0" w:color="auto"/>
        <w:right w:val="none" w:sz="0" w:space="0" w:color="auto"/>
      </w:divBdr>
    </w:div>
    <w:div w:id="189119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F7528-C006-4413-9561-255E458F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5862</Words>
  <Characters>33415</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PowerUp</dc:creator>
  <cp:lastModifiedBy>hp</cp:lastModifiedBy>
  <cp:revision>2</cp:revision>
  <cp:lastPrinted>2025-09-20T13:15:00Z</cp:lastPrinted>
  <dcterms:created xsi:type="dcterms:W3CDTF">2026-02-25T07:53:00Z</dcterms:created>
  <dcterms:modified xsi:type="dcterms:W3CDTF">2026-02-25T07:53:00Z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35F020EF585545D08B282672677EB499_12</vt:lpwstr>
  </property>
</Properties>
</file>