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4B" w:rsidRPr="00363BEF" w:rsidRDefault="00EE764B" w:rsidP="00EE764B">
      <w:pPr>
        <w:pStyle w:val="Heading1"/>
      </w:pPr>
      <w:bookmarkStart w:id="0" w:name="_GoBack"/>
      <w:bookmarkEnd w:id="0"/>
      <w:r w:rsidRPr="00363BEF">
        <w:t>BAB V</w:t>
      </w:r>
    </w:p>
    <w:p w:rsidR="00EE764B" w:rsidRPr="00363BEF" w:rsidRDefault="00EE764B" w:rsidP="00EE764B">
      <w:pPr>
        <w:pStyle w:val="Heading1"/>
      </w:pPr>
      <w:bookmarkStart w:id="1" w:name="_Toc201057317"/>
      <w:bookmarkStart w:id="2" w:name="_Toc210996877"/>
      <w:r w:rsidRPr="00363BEF">
        <w:t>PENUTUP</w:t>
      </w:r>
      <w:bookmarkEnd w:id="1"/>
      <w:bookmarkEnd w:id="2"/>
    </w:p>
    <w:p w:rsidR="00EE764B" w:rsidRPr="00AC43D5" w:rsidRDefault="00EE764B" w:rsidP="00EE764B">
      <w:pPr>
        <w:pStyle w:val="Heading2"/>
      </w:pPr>
      <w:bookmarkStart w:id="3" w:name="_Toc201057318"/>
      <w:bookmarkStart w:id="4" w:name="_Toc210996878"/>
      <w:r>
        <w:t xml:space="preserve">A. </w:t>
      </w:r>
      <w:proofErr w:type="spellStart"/>
      <w:r w:rsidRPr="00AC43D5">
        <w:t>Kesimpulan</w:t>
      </w:r>
      <w:bookmarkEnd w:id="3"/>
      <w:bookmarkEnd w:id="4"/>
      <w:proofErr w:type="spellEnd"/>
    </w:p>
    <w:p w:rsidR="00EE764B" w:rsidRPr="00363BEF" w:rsidRDefault="00EE764B" w:rsidP="00EE764B">
      <w:pPr>
        <w:pStyle w:val="ListParagraph"/>
        <w:numPr>
          <w:ilvl w:val="0"/>
          <w:numId w:val="1"/>
        </w:numPr>
        <w:spacing w:line="480" w:lineRule="auto"/>
        <w:ind w:left="851" w:hanging="425"/>
        <w:jc w:val="both"/>
        <w:rPr>
          <w:sz w:val="24"/>
          <w:szCs w:val="24"/>
        </w:rPr>
      </w:pPr>
      <w:proofErr w:type="spellStart"/>
      <w:r w:rsidRPr="00363BEF">
        <w:rPr>
          <w:sz w:val="24"/>
          <w:szCs w:val="24"/>
        </w:rPr>
        <w:t>Pengaturan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hukum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terkait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pertanggungjawaban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pidana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perangkat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dalam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tindak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pidana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penipuan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administrasi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 xml:space="preserve"> di Indonesia </w:t>
      </w:r>
      <w:proofErr w:type="spellStart"/>
      <w:r w:rsidRPr="00363BEF">
        <w:rPr>
          <w:sz w:val="24"/>
          <w:szCs w:val="24"/>
        </w:rPr>
        <w:t>sangat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penting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untuk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memastikan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perangkat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menjalankan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tugas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kewenangannya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dengan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integritas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sesuai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dengan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ketentuan</w:t>
      </w:r>
      <w:proofErr w:type="spellEnd"/>
      <w:r w:rsidRPr="00363BEF">
        <w:rPr>
          <w:sz w:val="24"/>
          <w:szCs w:val="24"/>
        </w:rPr>
        <w:t xml:space="preserve"> yang </w:t>
      </w:r>
      <w:proofErr w:type="spellStart"/>
      <w:r w:rsidRPr="00363BEF">
        <w:rPr>
          <w:sz w:val="24"/>
          <w:szCs w:val="24"/>
        </w:rPr>
        <w:t>berlaku</w:t>
      </w:r>
      <w:proofErr w:type="spellEnd"/>
      <w:r w:rsidRPr="00363BEF">
        <w:rPr>
          <w:sz w:val="24"/>
          <w:szCs w:val="24"/>
        </w:rPr>
        <w:t xml:space="preserve">. </w:t>
      </w:r>
      <w:proofErr w:type="spellStart"/>
      <w:r w:rsidRPr="00363BEF">
        <w:rPr>
          <w:sz w:val="24"/>
          <w:szCs w:val="24"/>
        </w:rPr>
        <w:t>Peraturan-peraturan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dalam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Kitab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Undang-Undang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Hukum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Pidana</w:t>
      </w:r>
      <w:proofErr w:type="spellEnd"/>
      <w:r w:rsidRPr="00363BEF">
        <w:rPr>
          <w:sz w:val="24"/>
          <w:szCs w:val="24"/>
        </w:rPr>
        <w:t xml:space="preserve"> (KUHP), </w:t>
      </w:r>
      <w:proofErr w:type="spellStart"/>
      <w:r w:rsidRPr="00363BEF">
        <w:rPr>
          <w:sz w:val="24"/>
          <w:szCs w:val="24"/>
        </w:rPr>
        <w:t>Undang-Undang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 xml:space="preserve">, </w:t>
      </w:r>
      <w:proofErr w:type="spellStart"/>
      <w:r w:rsidRPr="00363BEF">
        <w:rPr>
          <w:sz w:val="24"/>
          <w:szCs w:val="24"/>
        </w:rPr>
        <w:t>dan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Undang-Undang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Pemberantasan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Tindak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Pidana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Korupsi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memberikan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dasar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hukum</w:t>
      </w:r>
      <w:proofErr w:type="spellEnd"/>
      <w:r w:rsidRPr="00363BEF">
        <w:rPr>
          <w:sz w:val="24"/>
          <w:szCs w:val="24"/>
        </w:rPr>
        <w:t xml:space="preserve"> yang </w:t>
      </w:r>
      <w:proofErr w:type="spellStart"/>
      <w:r w:rsidRPr="00363BEF">
        <w:rPr>
          <w:sz w:val="24"/>
          <w:szCs w:val="24"/>
        </w:rPr>
        <w:t>kuat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untuk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menindak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tegas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perangkat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 xml:space="preserve"> yang </w:t>
      </w:r>
      <w:proofErr w:type="spellStart"/>
      <w:r w:rsidRPr="00363BEF">
        <w:rPr>
          <w:sz w:val="24"/>
          <w:szCs w:val="24"/>
        </w:rPr>
        <w:t>terlibat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dalam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penipuan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administrasi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 xml:space="preserve">, </w:t>
      </w:r>
      <w:proofErr w:type="spellStart"/>
      <w:r w:rsidRPr="00363BEF">
        <w:rPr>
          <w:sz w:val="24"/>
          <w:szCs w:val="24"/>
        </w:rPr>
        <w:t>baik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melalui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pemalsuan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dokumen</w:t>
      </w:r>
      <w:proofErr w:type="spellEnd"/>
      <w:r w:rsidRPr="00363BEF">
        <w:rPr>
          <w:sz w:val="24"/>
          <w:szCs w:val="24"/>
        </w:rPr>
        <w:t xml:space="preserve">, </w:t>
      </w:r>
      <w:proofErr w:type="spellStart"/>
      <w:r w:rsidRPr="00363BEF">
        <w:rPr>
          <w:sz w:val="24"/>
          <w:szCs w:val="24"/>
        </w:rPr>
        <w:t>penyalahgunaan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dana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 xml:space="preserve">, </w:t>
      </w:r>
      <w:proofErr w:type="spellStart"/>
      <w:r w:rsidRPr="00363BEF">
        <w:rPr>
          <w:sz w:val="24"/>
          <w:szCs w:val="24"/>
        </w:rPr>
        <w:t>maupun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manipulasi</w:t>
      </w:r>
      <w:proofErr w:type="spellEnd"/>
      <w:r w:rsidRPr="00363BEF">
        <w:rPr>
          <w:sz w:val="24"/>
          <w:szCs w:val="24"/>
        </w:rPr>
        <w:t xml:space="preserve"> data. </w:t>
      </w:r>
      <w:proofErr w:type="spellStart"/>
      <w:r w:rsidRPr="00363BEF">
        <w:rPr>
          <w:sz w:val="24"/>
          <w:szCs w:val="24"/>
        </w:rPr>
        <w:t>Pengawasan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transparansi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dalam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pengelolaan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administrasi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menjadi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kunci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untuk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mencegah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penyalahgunaan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wewenang</w:t>
      </w:r>
      <w:proofErr w:type="spellEnd"/>
      <w:r w:rsidRPr="00363BEF">
        <w:rPr>
          <w:sz w:val="24"/>
          <w:szCs w:val="24"/>
        </w:rPr>
        <w:t xml:space="preserve"> yang </w:t>
      </w:r>
      <w:proofErr w:type="spellStart"/>
      <w:r w:rsidRPr="00363BEF">
        <w:rPr>
          <w:sz w:val="24"/>
          <w:szCs w:val="24"/>
        </w:rPr>
        <w:t>merugikan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masyarakat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negara</w:t>
      </w:r>
      <w:proofErr w:type="spellEnd"/>
      <w:r w:rsidRPr="00363BEF">
        <w:rPr>
          <w:sz w:val="24"/>
          <w:szCs w:val="24"/>
        </w:rPr>
        <w:t>.</w:t>
      </w:r>
    </w:p>
    <w:p w:rsidR="00EE764B" w:rsidRDefault="00EE764B" w:rsidP="00EE764B">
      <w:pPr>
        <w:pStyle w:val="ListParagraph"/>
        <w:numPr>
          <w:ilvl w:val="0"/>
          <w:numId w:val="1"/>
        </w:numPr>
        <w:spacing w:line="480" w:lineRule="auto"/>
        <w:ind w:left="851" w:hanging="425"/>
        <w:jc w:val="both"/>
        <w:rPr>
          <w:sz w:val="24"/>
          <w:szCs w:val="24"/>
        </w:rPr>
        <w:sectPr w:rsidR="00EE764B" w:rsidSect="00A24DB6">
          <w:pgSz w:w="11910" w:h="16840" w:code="9"/>
          <w:pgMar w:top="1701" w:right="2268" w:bottom="2268" w:left="2268" w:header="708" w:footer="1118" w:gutter="0"/>
          <w:cols w:space="708"/>
          <w:docGrid w:linePitch="360"/>
        </w:sectPr>
      </w:pPr>
      <w:proofErr w:type="spellStart"/>
      <w:r w:rsidRPr="00BB5FE2">
        <w:rPr>
          <w:sz w:val="24"/>
          <w:szCs w:val="24"/>
        </w:rPr>
        <w:t>Tindak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pidana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penipuan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administrasi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desa</w:t>
      </w:r>
      <w:proofErr w:type="spellEnd"/>
      <w:r w:rsidRPr="00BB5FE2">
        <w:rPr>
          <w:sz w:val="24"/>
          <w:szCs w:val="24"/>
        </w:rPr>
        <w:t xml:space="preserve"> yang </w:t>
      </w:r>
      <w:proofErr w:type="spellStart"/>
      <w:r w:rsidRPr="00BB5FE2">
        <w:rPr>
          <w:sz w:val="24"/>
          <w:szCs w:val="24"/>
        </w:rPr>
        <w:t>melibatkan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perangkat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desa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sebagai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pelaku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berpotensi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merugikan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masyarakat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negara</w:t>
      </w:r>
      <w:proofErr w:type="spellEnd"/>
      <w:r w:rsidRPr="00BB5FE2">
        <w:rPr>
          <w:sz w:val="24"/>
          <w:szCs w:val="24"/>
        </w:rPr>
        <w:t xml:space="preserve">, </w:t>
      </w:r>
      <w:proofErr w:type="spellStart"/>
      <w:r w:rsidRPr="00BB5FE2">
        <w:rPr>
          <w:sz w:val="24"/>
          <w:szCs w:val="24"/>
        </w:rPr>
        <w:t>mengingat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perangkat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lastRenderedPageBreak/>
        <w:t>desa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memiliki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wewenang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dalam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pengelolaan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anggaran</w:t>
      </w:r>
      <w:proofErr w:type="spellEnd"/>
      <w:r w:rsidRPr="00BB5FE2">
        <w:rPr>
          <w:sz w:val="24"/>
          <w:szCs w:val="24"/>
        </w:rPr>
        <w:t xml:space="preserve">, program </w:t>
      </w:r>
      <w:proofErr w:type="spellStart"/>
      <w:r w:rsidRPr="00BB5FE2">
        <w:rPr>
          <w:sz w:val="24"/>
          <w:szCs w:val="24"/>
        </w:rPr>
        <w:t>pembangunan</w:t>
      </w:r>
      <w:proofErr w:type="spellEnd"/>
      <w:r w:rsidRPr="00BB5FE2">
        <w:rPr>
          <w:sz w:val="24"/>
          <w:szCs w:val="24"/>
        </w:rPr>
        <w:t xml:space="preserve">, </w:t>
      </w:r>
      <w:proofErr w:type="spellStart"/>
      <w:r w:rsidRPr="00BB5FE2">
        <w:rPr>
          <w:sz w:val="24"/>
          <w:szCs w:val="24"/>
        </w:rPr>
        <w:t>dan</w:t>
      </w:r>
      <w:proofErr w:type="spellEnd"/>
      <w:r w:rsidRPr="00BB5FE2">
        <w:rPr>
          <w:sz w:val="24"/>
          <w:szCs w:val="24"/>
        </w:rPr>
        <w:t xml:space="preserve"> data </w:t>
      </w:r>
      <w:proofErr w:type="spellStart"/>
      <w:r w:rsidRPr="00BB5FE2">
        <w:rPr>
          <w:sz w:val="24"/>
          <w:szCs w:val="24"/>
        </w:rPr>
        <w:t>administratif</w:t>
      </w:r>
      <w:proofErr w:type="spellEnd"/>
      <w:r w:rsidRPr="00BB5FE2">
        <w:rPr>
          <w:sz w:val="24"/>
          <w:szCs w:val="24"/>
        </w:rPr>
        <w:t xml:space="preserve">. </w:t>
      </w:r>
      <w:proofErr w:type="spellStart"/>
      <w:r w:rsidRPr="00BB5FE2">
        <w:rPr>
          <w:sz w:val="24"/>
          <w:szCs w:val="24"/>
        </w:rPr>
        <w:t>Berbagai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bentuk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penipuan</w:t>
      </w:r>
      <w:proofErr w:type="spellEnd"/>
      <w:r w:rsidRPr="00BB5FE2">
        <w:rPr>
          <w:sz w:val="24"/>
          <w:szCs w:val="24"/>
        </w:rPr>
        <w:t xml:space="preserve">, </w:t>
      </w:r>
      <w:proofErr w:type="spellStart"/>
      <w:r w:rsidRPr="00BB5FE2">
        <w:rPr>
          <w:sz w:val="24"/>
          <w:szCs w:val="24"/>
        </w:rPr>
        <w:t>seperti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pemalsuan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dokumen</w:t>
      </w:r>
      <w:proofErr w:type="spellEnd"/>
      <w:r w:rsidRPr="00BB5FE2">
        <w:rPr>
          <w:sz w:val="24"/>
          <w:szCs w:val="24"/>
        </w:rPr>
        <w:t xml:space="preserve">, </w:t>
      </w:r>
      <w:proofErr w:type="spellStart"/>
      <w:r w:rsidRPr="00BB5FE2">
        <w:rPr>
          <w:sz w:val="24"/>
          <w:szCs w:val="24"/>
        </w:rPr>
        <w:t>penggelapan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dana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desa</w:t>
      </w:r>
      <w:proofErr w:type="spellEnd"/>
      <w:r w:rsidRPr="00BB5FE2">
        <w:rPr>
          <w:sz w:val="24"/>
          <w:szCs w:val="24"/>
        </w:rPr>
        <w:t xml:space="preserve">, </w:t>
      </w:r>
      <w:proofErr w:type="spellStart"/>
      <w:r w:rsidRPr="00BB5FE2">
        <w:rPr>
          <w:sz w:val="24"/>
          <w:szCs w:val="24"/>
        </w:rPr>
        <w:t>penyalahgunaan</w:t>
      </w:r>
      <w:proofErr w:type="spellEnd"/>
      <w:r w:rsidRPr="00BB5FE2">
        <w:rPr>
          <w:sz w:val="24"/>
          <w:szCs w:val="24"/>
        </w:rPr>
        <w:t xml:space="preserve"> program </w:t>
      </w:r>
    </w:p>
    <w:p w:rsidR="00EE764B" w:rsidRPr="00BB5FE2" w:rsidRDefault="00EE764B" w:rsidP="00EE764B">
      <w:pPr>
        <w:pStyle w:val="ListParagraph"/>
        <w:spacing w:line="480" w:lineRule="auto"/>
        <w:ind w:left="851" w:firstLine="0"/>
        <w:jc w:val="both"/>
        <w:rPr>
          <w:sz w:val="24"/>
          <w:szCs w:val="24"/>
        </w:rPr>
      </w:pPr>
      <w:proofErr w:type="spellStart"/>
      <w:proofErr w:type="gramStart"/>
      <w:r w:rsidRPr="00BB5FE2">
        <w:rPr>
          <w:sz w:val="24"/>
          <w:szCs w:val="24"/>
        </w:rPr>
        <w:lastRenderedPageBreak/>
        <w:t>pemerintah</w:t>
      </w:r>
      <w:proofErr w:type="spellEnd"/>
      <w:proofErr w:type="gramEnd"/>
      <w:r w:rsidRPr="00BB5FE2">
        <w:rPr>
          <w:sz w:val="24"/>
          <w:szCs w:val="24"/>
        </w:rPr>
        <w:t xml:space="preserve">, </w:t>
      </w:r>
      <w:proofErr w:type="spellStart"/>
      <w:r w:rsidRPr="00BB5FE2">
        <w:rPr>
          <w:sz w:val="24"/>
          <w:szCs w:val="24"/>
        </w:rPr>
        <w:t>dan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kecurangan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dalam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pemilihan</w:t>
      </w:r>
      <w:proofErr w:type="spellEnd"/>
      <w:r w:rsidRPr="00BB5FE2">
        <w:rPr>
          <w:sz w:val="24"/>
          <w:szCs w:val="24"/>
        </w:rPr>
        <w:t xml:space="preserve">, </w:t>
      </w:r>
      <w:proofErr w:type="spellStart"/>
      <w:r w:rsidRPr="00BB5FE2">
        <w:rPr>
          <w:sz w:val="24"/>
          <w:szCs w:val="24"/>
        </w:rPr>
        <w:t>dapat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terjadi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karena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kurangnya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pengawasan</w:t>
      </w:r>
      <w:proofErr w:type="spellEnd"/>
      <w:r w:rsidRPr="00BB5FE2">
        <w:rPr>
          <w:sz w:val="24"/>
          <w:szCs w:val="24"/>
        </w:rPr>
        <w:t xml:space="preserve">, </w:t>
      </w:r>
      <w:proofErr w:type="spellStart"/>
      <w:r w:rsidRPr="00BB5FE2">
        <w:rPr>
          <w:sz w:val="24"/>
          <w:szCs w:val="24"/>
        </w:rPr>
        <w:t>transparansi</w:t>
      </w:r>
      <w:proofErr w:type="spellEnd"/>
      <w:r w:rsidRPr="00BB5FE2">
        <w:rPr>
          <w:sz w:val="24"/>
          <w:szCs w:val="24"/>
        </w:rPr>
        <w:t xml:space="preserve">, </w:t>
      </w:r>
      <w:proofErr w:type="spellStart"/>
      <w:r w:rsidRPr="00BB5FE2">
        <w:rPr>
          <w:sz w:val="24"/>
          <w:szCs w:val="24"/>
        </w:rPr>
        <w:t>dan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akuntabilitas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dalam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sistem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administrasi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desa</w:t>
      </w:r>
      <w:proofErr w:type="spellEnd"/>
      <w:r w:rsidRPr="00BB5FE2">
        <w:rPr>
          <w:sz w:val="24"/>
          <w:szCs w:val="24"/>
        </w:rPr>
        <w:t xml:space="preserve">. </w:t>
      </w:r>
      <w:proofErr w:type="spellStart"/>
      <w:r w:rsidRPr="00BB5FE2">
        <w:rPr>
          <w:sz w:val="24"/>
          <w:szCs w:val="24"/>
        </w:rPr>
        <w:t>Tindak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pidana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ini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dapat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mengganggu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jalannya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pemerintahan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desa</w:t>
      </w:r>
      <w:proofErr w:type="spellEnd"/>
      <w:r w:rsidRPr="00BB5FE2">
        <w:rPr>
          <w:sz w:val="24"/>
          <w:szCs w:val="24"/>
        </w:rPr>
        <w:t xml:space="preserve"> yang </w:t>
      </w:r>
      <w:proofErr w:type="spellStart"/>
      <w:r w:rsidRPr="00BB5FE2">
        <w:rPr>
          <w:sz w:val="24"/>
          <w:szCs w:val="24"/>
        </w:rPr>
        <w:t>seharusnya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transparan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untuk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kesejahteraan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masyarakat</w:t>
      </w:r>
      <w:proofErr w:type="spellEnd"/>
      <w:r w:rsidRPr="00BB5FE2">
        <w:rPr>
          <w:sz w:val="24"/>
          <w:szCs w:val="24"/>
        </w:rPr>
        <w:t>.</w:t>
      </w:r>
    </w:p>
    <w:p w:rsidR="00EE764B" w:rsidRDefault="00EE764B" w:rsidP="00EE764B">
      <w:pPr>
        <w:pStyle w:val="ListParagraph"/>
        <w:numPr>
          <w:ilvl w:val="0"/>
          <w:numId w:val="1"/>
        </w:numPr>
        <w:spacing w:line="480" w:lineRule="auto"/>
        <w:ind w:left="851" w:hanging="425"/>
        <w:jc w:val="both"/>
        <w:rPr>
          <w:sz w:val="24"/>
          <w:szCs w:val="24"/>
        </w:rPr>
      </w:pPr>
      <w:proofErr w:type="spellStart"/>
      <w:r w:rsidRPr="00BB5FE2">
        <w:rPr>
          <w:sz w:val="24"/>
          <w:szCs w:val="24"/>
        </w:rPr>
        <w:t>Tindak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pidana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penipuan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administrasi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desa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oleh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perangkat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desa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disebabkan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oleh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berbagai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faktor</w:t>
      </w:r>
      <w:proofErr w:type="spellEnd"/>
      <w:r w:rsidRPr="00BB5FE2">
        <w:rPr>
          <w:sz w:val="24"/>
          <w:szCs w:val="24"/>
        </w:rPr>
        <w:t xml:space="preserve">, </w:t>
      </w:r>
      <w:proofErr w:type="spellStart"/>
      <w:r w:rsidRPr="00BB5FE2">
        <w:rPr>
          <w:sz w:val="24"/>
          <w:szCs w:val="24"/>
        </w:rPr>
        <w:t>seperti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kurangnya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pengawasan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akuntabilitas</w:t>
      </w:r>
      <w:proofErr w:type="spellEnd"/>
      <w:r w:rsidRPr="00BB5FE2">
        <w:rPr>
          <w:sz w:val="24"/>
          <w:szCs w:val="24"/>
        </w:rPr>
        <w:t xml:space="preserve">, </w:t>
      </w:r>
      <w:proofErr w:type="spellStart"/>
      <w:r w:rsidRPr="00BB5FE2">
        <w:rPr>
          <w:sz w:val="24"/>
          <w:szCs w:val="24"/>
        </w:rPr>
        <w:t>keterbatasan</w:t>
      </w:r>
      <w:proofErr w:type="spellEnd"/>
      <w:r w:rsidRPr="00BB5FE2">
        <w:rPr>
          <w:sz w:val="24"/>
          <w:szCs w:val="24"/>
        </w:rPr>
        <w:t xml:space="preserve"> SDM, </w:t>
      </w:r>
      <w:proofErr w:type="spellStart"/>
      <w:r w:rsidRPr="00BB5FE2">
        <w:rPr>
          <w:sz w:val="24"/>
          <w:szCs w:val="24"/>
        </w:rPr>
        <w:t>dorongan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ekonomi</w:t>
      </w:r>
      <w:proofErr w:type="spellEnd"/>
      <w:r w:rsidRPr="00BB5FE2">
        <w:rPr>
          <w:sz w:val="24"/>
          <w:szCs w:val="24"/>
        </w:rPr>
        <w:t xml:space="preserve">, </w:t>
      </w:r>
      <w:proofErr w:type="spellStart"/>
      <w:r w:rsidRPr="00BB5FE2">
        <w:rPr>
          <w:sz w:val="24"/>
          <w:szCs w:val="24"/>
        </w:rPr>
        <w:t>ketidakjelasan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peraturan</w:t>
      </w:r>
      <w:proofErr w:type="spellEnd"/>
      <w:r w:rsidRPr="00BB5FE2">
        <w:rPr>
          <w:sz w:val="24"/>
          <w:szCs w:val="24"/>
        </w:rPr>
        <w:t xml:space="preserve">, </w:t>
      </w:r>
      <w:proofErr w:type="spellStart"/>
      <w:r w:rsidRPr="00BB5FE2">
        <w:rPr>
          <w:sz w:val="24"/>
          <w:szCs w:val="24"/>
        </w:rPr>
        <w:t>serta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rendahnya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integritas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etika</w:t>
      </w:r>
      <w:proofErr w:type="spellEnd"/>
      <w:r w:rsidRPr="00BB5FE2">
        <w:rPr>
          <w:sz w:val="24"/>
          <w:szCs w:val="24"/>
        </w:rPr>
        <w:t xml:space="preserve">. </w:t>
      </w:r>
      <w:proofErr w:type="spellStart"/>
      <w:r w:rsidRPr="00BB5FE2">
        <w:rPr>
          <w:sz w:val="24"/>
          <w:szCs w:val="24"/>
        </w:rPr>
        <w:t>Faktor-faktor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ini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membuka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peluang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bagi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penyalahgunaan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wewenang</w:t>
      </w:r>
      <w:proofErr w:type="spellEnd"/>
      <w:r w:rsidRPr="00BB5FE2">
        <w:rPr>
          <w:sz w:val="24"/>
          <w:szCs w:val="24"/>
        </w:rPr>
        <w:t xml:space="preserve"> yang </w:t>
      </w:r>
      <w:proofErr w:type="spellStart"/>
      <w:r w:rsidRPr="00BB5FE2">
        <w:rPr>
          <w:sz w:val="24"/>
          <w:szCs w:val="24"/>
        </w:rPr>
        <w:t>merugikan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negara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serta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masyarakat</w:t>
      </w:r>
      <w:proofErr w:type="spellEnd"/>
      <w:r w:rsidRPr="00BB5FE2">
        <w:rPr>
          <w:sz w:val="24"/>
          <w:szCs w:val="24"/>
        </w:rPr>
        <w:t xml:space="preserve">, </w:t>
      </w:r>
      <w:proofErr w:type="spellStart"/>
      <w:r w:rsidRPr="00BB5FE2">
        <w:rPr>
          <w:sz w:val="24"/>
          <w:szCs w:val="24"/>
        </w:rPr>
        <w:t>menghambat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pembangunan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desa</w:t>
      </w:r>
      <w:proofErr w:type="spellEnd"/>
      <w:r w:rsidRPr="00BB5FE2">
        <w:rPr>
          <w:sz w:val="24"/>
          <w:szCs w:val="24"/>
        </w:rPr>
        <w:t xml:space="preserve">, </w:t>
      </w:r>
      <w:proofErr w:type="spellStart"/>
      <w:r w:rsidRPr="00BB5FE2">
        <w:rPr>
          <w:sz w:val="24"/>
          <w:szCs w:val="24"/>
        </w:rPr>
        <w:t>dan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mengikis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kepercayaan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publik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terhadap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pemerintahan</w:t>
      </w:r>
      <w:proofErr w:type="spellEnd"/>
      <w:r w:rsidRPr="00BB5FE2">
        <w:rPr>
          <w:sz w:val="24"/>
          <w:szCs w:val="24"/>
        </w:rPr>
        <w:t xml:space="preserve"> </w:t>
      </w:r>
      <w:proofErr w:type="spellStart"/>
      <w:r w:rsidRPr="00BB5FE2">
        <w:rPr>
          <w:sz w:val="24"/>
          <w:szCs w:val="24"/>
        </w:rPr>
        <w:t>desa</w:t>
      </w:r>
      <w:proofErr w:type="spellEnd"/>
      <w:r w:rsidRPr="00BB5FE2">
        <w:rPr>
          <w:sz w:val="24"/>
          <w:szCs w:val="24"/>
        </w:rPr>
        <w:t>.</w:t>
      </w:r>
    </w:p>
    <w:p w:rsidR="00EE764B" w:rsidRPr="00BB5FE2" w:rsidRDefault="00EE764B" w:rsidP="00EE764B">
      <w:pPr>
        <w:pStyle w:val="ListParagraph"/>
        <w:spacing w:line="480" w:lineRule="auto"/>
        <w:ind w:left="851" w:firstLine="0"/>
        <w:jc w:val="both"/>
        <w:rPr>
          <w:sz w:val="24"/>
          <w:szCs w:val="24"/>
        </w:rPr>
      </w:pPr>
    </w:p>
    <w:p w:rsidR="00EE764B" w:rsidRPr="00AC43D5" w:rsidRDefault="00EE764B" w:rsidP="00EE764B">
      <w:pPr>
        <w:pStyle w:val="Heading2"/>
      </w:pPr>
      <w:bookmarkStart w:id="5" w:name="_Toc210996879"/>
      <w:r>
        <w:t xml:space="preserve">B. </w:t>
      </w:r>
      <w:bookmarkStart w:id="6" w:name="_Toc201057319"/>
      <w:r w:rsidRPr="00AC43D5">
        <w:t>Saran</w:t>
      </w:r>
      <w:bookmarkEnd w:id="5"/>
      <w:bookmarkEnd w:id="6"/>
    </w:p>
    <w:p w:rsidR="00EE764B" w:rsidRPr="00363BEF" w:rsidRDefault="00EE764B" w:rsidP="00EE764B">
      <w:pPr>
        <w:pStyle w:val="ListParagraph"/>
        <w:numPr>
          <w:ilvl w:val="0"/>
          <w:numId w:val="2"/>
        </w:numPr>
        <w:spacing w:line="480" w:lineRule="auto"/>
        <w:ind w:left="709"/>
        <w:jc w:val="both"/>
        <w:rPr>
          <w:sz w:val="24"/>
          <w:szCs w:val="24"/>
        </w:rPr>
      </w:pPr>
      <w:proofErr w:type="spellStart"/>
      <w:r w:rsidRPr="00363BEF">
        <w:rPr>
          <w:sz w:val="24"/>
          <w:szCs w:val="24"/>
        </w:rPr>
        <w:t>Untuk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penguatan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pengawasan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terhadap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pengelolaan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administrasi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keuangan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serta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peningkatan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kapasitas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perangkat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dalam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memahami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peraturan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perundang-undangan</w:t>
      </w:r>
      <w:proofErr w:type="spellEnd"/>
      <w:r w:rsidRPr="00363BEF">
        <w:rPr>
          <w:sz w:val="24"/>
          <w:szCs w:val="24"/>
        </w:rPr>
        <w:t xml:space="preserve"> yang </w:t>
      </w:r>
      <w:proofErr w:type="spellStart"/>
      <w:r w:rsidRPr="00363BEF">
        <w:rPr>
          <w:sz w:val="24"/>
          <w:szCs w:val="24"/>
        </w:rPr>
        <w:t>berlaku</w:t>
      </w:r>
      <w:proofErr w:type="spellEnd"/>
      <w:r w:rsidRPr="00363BEF">
        <w:rPr>
          <w:sz w:val="24"/>
          <w:szCs w:val="24"/>
        </w:rPr>
        <w:t xml:space="preserve">. </w:t>
      </w:r>
      <w:proofErr w:type="spellStart"/>
      <w:r w:rsidRPr="00363BEF">
        <w:rPr>
          <w:sz w:val="24"/>
          <w:szCs w:val="24"/>
        </w:rPr>
        <w:t>Pengawasan</w:t>
      </w:r>
      <w:proofErr w:type="spellEnd"/>
      <w:r w:rsidRPr="00363BEF">
        <w:rPr>
          <w:sz w:val="24"/>
          <w:szCs w:val="24"/>
        </w:rPr>
        <w:t xml:space="preserve"> yang </w:t>
      </w:r>
      <w:proofErr w:type="spellStart"/>
      <w:r w:rsidRPr="00363BEF">
        <w:rPr>
          <w:sz w:val="24"/>
          <w:szCs w:val="24"/>
        </w:rPr>
        <w:t>melibatkan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partisipasi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aktif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masyarakat</w:t>
      </w:r>
      <w:proofErr w:type="spellEnd"/>
      <w:r w:rsidRPr="00363BEF">
        <w:rPr>
          <w:sz w:val="24"/>
          <w:szCs w:val="24"/>
        </w:rPr>
        <w:t xml:space="preserve">, audit </w:t>
      </w:r>
      <w:proofErr w:type="spellStart"/>
      <w:r w:rsidRPr="00363BEF">
        <w:rPr>
          <w:sz w:val="24"/>
          <w:szCs w:val="24"/>
        </w:rPr>
        <w:t>berkala</w:t>
      </w:r>
      <w:proofErr w:type="spellEnd"/>
      <w:r w:rsidRPr="00363BEF">
        <w:rPr>
          <w:sz w:val="24"/>
          <w:szCs w:val="24"/>
        </w:rPr>
        <w:t xml:space="preserve">, </w:t>
      </w:r>
      <w:proofErr w:type="spellStart"/>
      <w:r w:rsidRPr="00363BEF">
        <w:rPr>
          <w:sz w:val="24"/>
          <w:szCs w:val="24"/>
        </w:rPr>
        <w:t>dan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penerapan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sanksi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tegas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terhadap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pelanggaran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lastRenderedPageBreak/>
        <w:t>hukum</w:t>
      </w:r>
      <w:proofErr w:type="spellEnd"/>
      <w:r w:rsidRPr="00363BEF">
        <w:rPr>
          <w:sz w:val="24"/>
          <w:szCs w:val="24"/>
        </w:rPr>
        <w:t xml:space="preserve">, </w:t>
      </w:r>
      <w:proofErr w:type="spellStart"/>
      <w:proofErr w:type="gramStart"/>
      <w:r w:rsidRPr="00363BEF">
        <w:rPr>
          <w:sz w:val="24"/>
          <w:szCs w:val="24"/>
        </w:rPr>
        <w:t>akan</w:t>
      </w:r>
      <w:proofErr w:type="spellEnd"/>
      <w:proofErr w:type="gram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menjadi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langkah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efektif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untuk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mencegah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terjadinya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penipuan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administrasi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memastikan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akuntabilitas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dalam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pengelolaan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anggaran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dan</w:t>
      </w:r>
      <w:proofErr w:type="spellEnd"/>
      <w:r w:rsidRPr="00363BEF">
        <w:rPr>
          <w:sz w:val="24"/>
          <w:szCs w:val="24"/>
        </w:rPr>
        <w:t xml:space="preserve"> program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>.</w:t>
      </w:r>
    </w:p>
    <w:p w:rsidR="00EE764B" w:rsidRPr="0065375D" w:rsidRDefault="00EE764B" w:rsidP="00EE764B">
      <w:pPr>
        <w:pStyle w:val="ListParagraph"/>
        <w:numPr>
          <w:ilvl w:val="0"/>
          <w:numId w:val="2"/>
        </w:numPr>
        <w:spacing w:line="480" w:lineRule="auto"/>
        <w:ind w:left="709"/>
        <w:jc w:val="both"/>
        <w:rPr>
          <w:sz w:val="24"/>
          <w:szCs w:val="24"/>
        </w:rPr>
      </w:pPr>
      <w:proofErr w:type="spellStart"/>
      <w:r w:rsidRPr="00363BEF">
        <w:rPr>
          <w:sz w:val="24"/>
          <w:szCs w:val="24"/>
        </w:rPr>
        <w:t>Untuk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peningkatan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pengawasan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akuntabilitas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terhadap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pengelolaan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administrasi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sangat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penting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untuk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mencegah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terjadinya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tindak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pidana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penipuan</w:t>
      </w:r>
      <w:proofErr w:type="spellEnd"/>
      <w:r w:rsidRPr="00363BEF">
        <w:rPr>
          <w:sz w:val="24"/>
          <w:szCs w:val="24"/>
        </w:rPr>
        <w:t xml:space="preserve">. Hal </w:t>
      </w:r>
      <w:proofErr w:type="spellStart"/>
      <w:r w:rsidRPr="00363BEF">
        <w:rPr>
          <w:sz w:val="24"/>
          <w:szCs w:val="24"/>
        </w:rPr>
        <w:t>ini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bisa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dilakukan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melalui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pelatihan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rutin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bagi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perangkat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mengenai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etika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administrasi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hukum</w:t>
      </w:r>
      <w:proofErr w:type="spellEnd"/>
      <w:r w:rsidRPr="00363BEF">
        <w:rPr>
          <w:sz w:val="24"/>
          <w:szCs w:val="24"/>
        </w:rPr>
        <w:t xml:space="preserve">, </w:t>
      </w:r>
      <w:proofErr w:type="spellStart"/>
      <w:r w:rsidRPr="00363BEF">
        <w:rPr>
          <w:sz w:val="24"/>
          <w:szCs w:val="24"/>
        </w:rPr>
        <w:t>serta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membentuk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sistem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pengawasan</w:t>
      </w:r>
      <w:proofErr w:type="spellEnd"/>
      <w:r w:rsidRPr="00363BEF">
        <w:rPr>
          <w:sz w:val="24"/>
          <w:szCs w:val="24"/>
        </w:rPr>
        <w:t xml:space="preserve"> yang </w:t>
      </w:r>
      <w:proofErr w:type="spellStart"/>
      <w:r w:rsidRPr="00363BEF">
        <w:rPr>
          <w:sz w:val="24"/>
          <w:szCs w:val="24"/>
        </w:rPr>
        <w:t>lebih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transparan</w:t>
      </w:r>
      <w:proofErr w:type="spellEnd"/>
      <w:r w:rsidRPr="00363BEF">
        <w:rPr>
          <w:sz w:val="24"/>
          <w:szCs w:val="24"/>
        </w:rPr>
        <w:t xml:space="preserve">, </w:t>
      </w:r>
      <w:proofErr w:type="spellStart"/>
      <w:r w:rsidRPr="00363BEF">
        <w:rPr>
          <w:sz w:val="24"/>
          <w:szCs w:val="24"/>
        </w:rPr>
        <w:t>seperti</w:t>
      </w:r>
      <w:proofErr w:type="spellEnd"/>
      <w:r w:rsidRPr="00363BEF">
        <w:rPr>
          <w:sz w:val="24"/>
          <w:szCs w:val="24"/>
        </w:rPr>
        <w:t xml:space="preserve"> audit </w:t>
      </w:r>
      <w:proofErr w:type="spellStart"/>
      <w:r w:rsidRPr="00363BEF">
        <w:rPr>
          <w:sz w:val="24"/>
          <w:szCs w:val="24"/>
        </w:rPr>
        <w:t>independen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keterlibatan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masyarakat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dalam</w:t>
      </w:r>
      <w:proofErr w:type="spellEnd"/>
      <w:r w:rsidRPr="00363BEF">
        <w:rPr>
          <w:sz w:val="24"/>
          <w:szCs w:val="24"/>
        </w:rPr>
        <w:t xml:space="preserve"> proses </w:t>
      </w:r>
      <w:proofErr w:type="spellStart"/>
      <w:r w:rsidRPr="00363BEF">
        <w:rPr>
          <w:sz w:val="24"/>
          <w:szCs w:val="24"/>
        </w:rPr>
        <w:t>pengawasan</w:t>
      </w:r>
      <w:proofErr w:type="spellEnd"/>
      <w:r w:rsidRPr="00363BEF">
        <w:rPr>
          <w:sz w:val="24"/>
          <w:szCs w:val="24"/>
        </w:rPr>
        <w:t xml:space="preserve">. </w:t>
      </w:r>
      <w:proofErr w:type="spellStart"/>
      <w:r w:rsidRPr="00363BEF">
        <w:rPr>
          <w:sz w:val="24"/>
          <w:szCs w:val="24"/>
        </w:rPr>
        <w:t>Selain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itu</w:t>
      </w:r>
      <w:proofErr w:type="spellEnd"/>
      <w:r w:rsidRPr="00363BEF">
        <w:rPr>
          <w:sz w:val="24"/>
          <w:szCs w:val="24"/>
        </w:rPr>
        <w:t xml:space="preserve">, </w:t>
      </w:r>
      <w:proofErr w:type="spellStart"/>
      <w:r w:rsidRPr="00363BEF">
        <w:rPr>
          <w:sz w:val="24"/>
          <w:szCs w:val="24"/>
        </w:rPr>
        <w:t>penegakan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hukum</w:t>
      </w:r>
      <w:proofErr w:type="spellEnd"/>
      <w:r w:rsidRPr="00363BEF">
        <w:rPr>
          <w:sz w:val="24"/>
          <w:szCs w:val="24"/>
        </w:rPr>
        <w:t xml:space="preserve"> yang </w:t>
      </w:r>
      <w:proofErr w:type="spellStart"/>
      <w:r w:rsidRPr="00363BEF">
        <w:rPr>
          <w:sz w:val="24"/>
          <w:szCs w:val="24"/>
        </w:rPr>
        <w:t>tegas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terhadap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perangkat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 xml:space="preserve"> yang </w:t>
      </w:r>
      <w:proofErr w:type="spellStart"/>
      <w:r w:rsidRPr="00363BEF">
        <w:rPr>
          <w:sz w:val="24"/>
          <w:szCs w:val="24"/>
        </w:rPr>
        <w:t>terlibat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dalam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penipuan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administratif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harus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diperkuat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untuk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memberikan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efek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jera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memastikan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keadilan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bagi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masyarakat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>.</w:t>
      </w:r>
    </w:p>
    <w:p w:rsidR="00EE764B" w:rsidRPr="00363BEF" w:rsidRDefault="00EE764B" w:rsidP="00EE764B">
      <w:pPr>
        <w:pStyle w:val="ListParagraph"/>
        <w:numPr>
          <w:ilvl w:val="0"/>
          <w:numId w:val="2"/>
        </w:numPr>
        <w:spacing w:line="480" w:lineRule="auto"/>
        <w:ind w:left="709"/>
        <w:jc w:val="both"/>
        <w:rPr>
          <w:sz w:val="24"/>
          <w:szCs w:val="24"/>
        </w:rPr>
      </w:pPr>
      <w:proofErr w:type="spellStart"/>
      <w:r w:rsidRPr="00363BEF">
        <w:rPr>
          <w:sz w:val="24"/>
          <w:szCs w:val="24"/>
        </w:rPr>
        <w:t>Untuk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mencegah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tindak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pidana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penipuan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administrasi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 xml:space="preserve">, </w:t>
      </w:r>
      <w:proofErr w:type="spellStart"/>
      <w:r w:rsidRPr="00363BEF">
        <w:rPr>
          <w:sz w:val="24"/>
          <w:szCs w:val="24"/>
        </w:rPr>
        <w:t>perlu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dilakukan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penguatan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sistem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pengawasan</w:t>
      </w:r>
      <w:proofErr w:type="spellEnd"/>
      <w:r w:rsidRPr="00363BEF">
        <w:rPr>
          <w:sz w:val="24"/>
          <w:szCs w:val="24"/>
        </w:rPr>
        <w:t xml:space="preserve"> internal </w:t>
      </w:r>
      <w:proofErr w:type="spellStart"/>
      <w:r w:rsidRPr="00363BEF">
        <w:rPr>
          <w:sz w:val="24"/>
          <w:szCs w:val="24"/>
        </w:rPr>
        <w:t>dan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eksternal</w:t>
      </w:r>
      <w:proofErr w:type="spellEnd"/>
      <w:r w:rsidRPr="00363BEF">
        <w:rPr>
          <w:sz w:val="24"/>
          <w:szCs w:val="24"/>
        </w:rPr>
        <w:t xml:space="preserve">, </w:t>
      </w:r>
      <w:proofErr w:type="spellStart"/>
      <w:r w:rsidRPr="00363BEF">
        <w:rPr>
          <w:sz w:val="24"/>
          <w:szCs w:val="24"/>
        </w:rPr>
        <w:t>termasuk</w:t>
      </w:r>
      <w:proofErr w:type="spellEnd"/>
      <w:r w:rsidRPr="00363BEF">
        <w:rPr>
          <w:sz w:val="24"/>
          <w:szCs w:val="24"/>
        </w:rPr>
        <w:t xml:space="preserve"> audit </w:t>
      </w:r>
      <w:proofErr w:type="spellStart"/>
      <w:r w:rsidRPr="00363BEF">
        <w:rPr>
          <w:sz w:val="24"/>
          <w:szCs w:val="24"/>
        </w:rPr>
        <w:t>independen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keterlibatan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aktif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masyarakat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dalam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pengawasan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administrasi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 xml:space="preserve">. </w:t>
      </w:r>
      <w:proofErr w:type="spellStart"/>
      <w:r w:rsidRPr="00363BEF">
        <w:rPr>
          <w:sz w:val="24"/>
          <w:szCs w:val="24"/>
        </w:rPr>
        <w:t>Selain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itu</w:t>
      </w:r>
      <w:proofErr w:type="spellEnd"/>
      <w:r w:rsidRPr="00363BEF">
        <w:rPr>
          <w:sz w:val="24"/>
          <w:szCs w:val="24"/>
        </w:rPr>
        <w:t xml:space="preserve">, </w:t>
      </w:r>
      <w:proofErr w:type="spellStart"/>
      <w:r w:rsidRPr="00363BEF">
        <w:rPr>
          <w:sz w:val="24"/>
          <w:szCs w:val="24"/>
        </w:rPr>
        <w:t>pelatihan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penyuluhan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bagi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perangkat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mengenai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administrasi</w:t>
      </w:r>
      <w:proofErr w:type="spellEnd"/>
      <w:r w:rsidRPr="00363BEF">
        <w:rPr>
          <w:sz w:val="24"/>
          <w:szCs w:val="24"/>
        </w:rPr>
        <w:t xml:space="preserve"> yang </w:t>
      </w:r>
      <w:proofErr w:type="spellStart"/>
      <w:r w:rsidRPr="00363BEF">
        <w:rPr>
          <w:sz w:val="24"/>
          <w:szCs w:val="24"/>
        </w:rPr>
        <w:t>trans</w:t>
      </w:r>
      <w:r w:rsidRPr="00363BEF">
        <w:rPr>
          <w:sz w:val="24"/>
          <w:szCs w:val="24"/>
        </w:rPr>
        <w:lastRenderedPageBreak/>
        <w:t>paran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akuntabel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harus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dilakukan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secara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rutin</w:t>
      </w:r>
      <w:proofErr w:type="spellEnd"/>
      <w:r w:rsidRPr="00363BEF">
        <w:rPr>
          <w:sz w:val="24"/>
          <w:szCs w:val="24"/>
        </w:rPr>
        <w:t xml:space="preserve">. </w:t>
      </w:r>
      <w:proofErr w:type="spellStart"/>
      <w:r w:rsidRPr="00363BEF">
        <w:rPr>
          <w:sz w:val="24"/>
          <w:szCs w:val="24"/>
        </w:rPr>
        <w:t>Pemerintah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juga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perlu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menyederhanakan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regulasi</w:t>
      </w:r>
      <w:proofErr w:type="spellEnd"/>
      <w:r w:rsidRPr="00363BEF">
        <w:rPr>
          <w:sz w:val="24"/>
          <w:szCs w:val="24"/>
        </w:rPr>
        <w:t xml:space="preserve"> agar </w:t>
      </w:r>
      <w:proofErr w:type="spellStart"/>
      <w:r w:rsidRPr="00363BEF">
        <w:rPr>
          <w:sz w:val="24"/>
          <w:szCs w:val="24"/>
        </w:rPr>
        <w:t>lebih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mudah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dipahami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serta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menerapkan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sanksi</w:t>
      </w:r>
      <w:proofErr w:type="spellEnd"/>
      <w:r w:rsidRPr="00363BEF">
        <w:rPr>
          <w:sz w:val="24"/>
          <w:szCs w:val="24"/>
        </w:rPr>
        <w:t xml:space="preserve"> yang </w:t>
      </w:r>
      <w:proofErr w:type="spellStart"/>
      <w:r w:rsidRPr="00363BEF">
        <w:rPr>
          <w:sz w:val="24"/>
          <w:szCs w:val="24"/>
        </w:rPr>
        <w:t>tegas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bagi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pelaku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pelanggaran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guna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memberikan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efek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jera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menanamkan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budaya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integritas</w:t>
      </w:r>
      <w:proofErr w:type="spellEnd"/>
      <w:r w:rsidRPr="00363BEF">
        <w:rPr>
          <w:sz w:val="24"/>
          <w:szCs w:val="24"/>
        </w:rPr>
        <w:t xml:space="preserve"> di </w:t>
      </w:r>
      <w:proofErr w:type="spellStart"/>
      <w:r w:rsidRPr="00363BEF">
        <w:rPr>
          <w:sz w:val="24"/>
          <w:szCs w:val="24"/>
        </w:rPr>
        <w:t>lingkungan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pemerintahan</w:t>
      </w:r>
      <w:proofErr w:type="spellEnd"/>
      <w:r w:rsidRPr="00363BEF">
        <w:rPr>
          <w:sz w:val="24"/>
          <w:szCs w:val="24"/>
        </w:rPr>
        <w:t xml:space="preserve"> </w:t>
      </w:r>
      <w:proofErr w:type="spellStart"/>
      <w:r w:rsidRPr="00363BEF">
        <w:rPr>
          <w:sz w:val="24"/>
          <w:szCs w:val="24"/>
        </w:rPr>
        <w:t>desa</w:t>
      </w:r>
      <w:proofErr w:type="spellEnd"/>
      <w:r w:rsidRPr="00363BEF">
        <w:rPr>
          <w:sz w:val="24"/>
          <w:szCs w:val="24"/>
        </w:rPr>
        <w:t>.</w:t>
      </w:r>
    </w:p>
    <w:p w:rsidR="00716D30" w:rsidRDefault="00716D30"/>
    <w:sectPr w:rsidR="00716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86053"/>
    <w:multiLevelType w:val="hybridMultilevel"/>
    <w:tmpl w:val="A7D65FA8"/>
    <w:lvl w:ilvl="0" w:tplc="8DC65E06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1BDF5EA2"/>
    <w:multiLevelType w:val="hybridMultilevel"/>
    <w:tmpl w:val="A936FD50"/>
    <w:lvl w:ilvl="0" w:tplc="B9E4EA1A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Im81QPK8GzVTcvvEV5qB+aWpDHQnM9RbaNSkBV9vktoeEmjZ2iZC650i0crw32HpOQoxrZWRGGWOPC4Vss/VA==" w:salt="meoOj+YgwrT7S0Rx8QGPs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4B"/>
    <w:rsid w:val="00716D30"/>
    <w:rsid w:val="00861576"/>
    <w:rsid w:val="008817AF"/>
    <w:rsid w:val="00EE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531285-4E25-43E2-9A91-3A3C02F8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64B"/>
    <w:pPr>
      <w:widowControl w:val="0"/>
      <w:autoSpaceDE w:val="0"/>
      <w:autoSpaceDN w:val="0"/>
      <w:spacing w:before="60" w:after="0" w:line="480" w:lineRule="auto"/>
      <w:ind w:right="3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64B"/>
    <w:pPr>
      <w:widowControl w:val="0"/>
      <w:autoSpaceDE w:val="0"/>
      <w:autoSpaceDN w:val="0"/>
      <w:spacing w:after="0" w:line="48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64B"/>
    <w:rPr>
      <w:rFonts w:ascii="Times New Roman" w:eastAsia="Times New Roman" w:hAnsi="Times New Roman" w:cs="Times New Roman"/>
      <w:b/>
      <w:sz w:val="24"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EE764B"/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E764B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EE764B"/>
    <w:pPr>
      <w:widowControl w:val="0"/>
      <w:autoSpaceDE w:val="0"/>
      <w:autoSpaceDN w:val="0"/>
      <w:spacing w:after="0" w:line="240" w:lineRule="auto"/>
      <w:ind w:left="2082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2026-02-27T04:56:00Z</dcterms:created>
  <dcterms:modified xsi:type="dcterms:W3CDTF">2026-02-27T04:56:00Z</dcterms:modified>
</cp:coreProperties>
</file>