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F84" w:rsidRDefault="00A21F84" w:rsidP="00A21F84">
      <w:pPr>
        <w:spacing w:after="0" w:line="48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BAB III</w:t>
      </w:r>
    </w:p>
    <w:p w:rsidR="00A21F84" w:rsidRDefault="00A21F84" w:rsidP="00A21F8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METODOLOGI PENELITIAN</w:t>
      </w:r>
    </w:p>
    <w:p w:rsidR="00A21F84" w:rsidRDefault="00A21F84" w:rsidP="00A21F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Desain Penelitian</w:t>
      </w:r>
    </w:p>
    <w:p w:rsidR="00A21F84" w:rsidRDefault="00A21F84" w:rsidP="00A21F8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Sugiyono (2017:2) “Metode penelitian merupakan cara ilmiah untuk mendapatkan data dengan tujuan dan kegunaan tertentu”. Desain penelitian dalam penelitian itu sendiri berfungsi untuk membantu pelaksanaan penelitian agar dapat berjalan dengan baik dan sistematis.Adapun metode analisis data yang yang penulis gunakan dalam penelitian ini yaitu menggunakan metode analisis data asosiatif deskriptif kuantitatif.Assosiatif deskriptif menurut sugiyono (2017:11) adalah penelitian yang bertujuan untuk mengetahui pengaruh ataupun juga hubungan antara dua variabel atau lebih.Dalam penelitian ini, metode asosiatif yang digunakan yaitu untuk mengetahui pengaruh antara variable harga, kreativitas produk dan </w:t>
      </w:r>
      <w:r>
        <w:rPr>
          <w:rFonts w:ascii="Times New Roman" w:hAnsi="Times New Roman" w:cs="Times New Roman"/>
          <w:i/>
          <w:sz w:val="24"/>
          <w:szCs w:val="24"/>
        </w:rPr>
        <w:t>service excellent</w:t>
      </w:r>
      <w:r>
        <w:rPr>
          <w:rFonts w:ascii="Times New Roman" w:hAnsi="Times New Roman" w:cs="Times New Roman"/>
          <w:sz w:val="24"/>
          <w:szCs w:val="24"/>
        </w:rPr>
        <w:t xml:space="preserve"> terhadap kepuasan pengunjung di Trotoart Coffe Medan.</w:t>
      </w:r>
    </w:p>
    <w:p w:rsidR="00A21F84" w:rsidRDefault="00A21F84" w:rsidP="00A21F84">
      <w:pPr>
        <w:pStyle w:val="BodyText"/>
        <w:spacing w:line="480" w:lineRule="auto"/>
        <w:jc w:val="both"/>
      </w:pPr>
      <w:r>
        <w:tab/>
        <w:t xml:space="preserve">Metode kuantitatif menurut Sugiyono (2017:23) adalah data yang berbentuk angka, atau data kuantitatif yang diangkat </w:t>
      </w:r>
      <w:r>
        <w:rPr>
          <w:i/>
        </w:rPr>
        <w:t>(scoring).</w:t>
      </w:r>
      <w:r>
        <w:t>Jadi data kuantitatif merupakan data yang memiliki kecendrungan dapat dianalisis dengan cara atau teknik statistik data tersebut berupa angka atau skor biasanya diperoleh dengan menggunakan alat pengumpul data yang jawabannya berupa rentang skor atau pertanyaan yang diberi bobot. Dalam penelitian ini, metode kuantitatif digunakan sebagai alat untuk mengolah data kuesioner/angket dengan menggunakan SPSS.</w:t>
      </w:r>
    </w:p>
    <w:p w:rsidR="00A21F84" w:rsidRDefault="00A21F84" w:rsidP="00A21F84">
      <w:pPr>
        <w:spacing w:after="0" w:line="480" w:lineRule="auto"/>
        <w:jc w:val="both"/>
        <w:rPr>
          <w:rFonts w:ascii="Times New Roman" w:hAnsi="Times New Roman" w:cs="Times New Roman"/>
          <w:b/>
          <w:sz w:val="24"/>
          <w:szCs w:val="24"/>
        </w:rPr>
        <w:sectPr w:rsidR="00A21F84" w:rsidSect="00A21F84">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2268" w:right="1701" w:bottom="1701" w:left="2268" w:header="708" w:footer="708" w:gutter="0"/>
          <w:pgNumType w:start="33"/>
          <w:cols w:space="708"/>
          <w:docGrid w:linePitch="360"/>
        </w:sectPr>
      </w:pPr>
    </w:p>
    <w:p w:rsidR="00A21F84" w:rsidRDefault="00A21F84" w:rsidP="00A21F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w:t>
      </w:r>
      <w:r>
        <w:rPr>
          <w:rFonts w:ascii="Times New Roman" w:hAnsi="Times New Roman" w:cs="Times New Roman"/>
          <w:b/>
          <w:sz w:val="24"/>
          <w:szCs w:val="24"/>
        </w:rPr>
        <w:tab/>
        <w:t>Populasi dan Sampel</w:t>
      </w:r>
    </w:p>
    <w:p w:rsidR="00A21F84" w:rsidRDefault="00A21F84" w:rsidP="00A21F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3.2.1</w:t>
      </w:r>
      <w:r>
        <w:rPr>
          <w:rFonts w:ascii="Times New Roman" w:hAnsi="Times New Roman" w:cs="Times New Roman"/>
          <w:b/>
          <w:sz w:val="24"/>
          <w:szCs w:val="24"/>
        </w:rPr>
        <w:tab/>
        <w:t>Populasi</w:t>
      </w:r>
    </w:p>
    <w:p w:rsidR="00A21F84" w:rsidRDefault="00A21F84" w:rsidP="00A21F84">
      <w:pPr>
        <w:pStyle w:val="BodyText"/>
        <w:spacing w:line="480" w:lineRule="auto"/>
        <w:ind w:right="3" w:firstLine="708"/>
        <w:jc w:val="both"/>
      </w:pPr>
      <w:r>
        <w:rPr>
          <w:b/>
        </w:rPr>
        <w:lastRenderedPageBreak/>
        <w:tab/>
      </w:r>
      <w:r>
        <w:t>Menurut Sugiyono (2017:80) “Populasi adalah wilayah generalisasi yang terdiri atas objek/subjek yang mempunyai kualitas dan karakteristik tertentu yang ditetapkan oleh peneliti untuk dipelajari dan kemudian ditarik kesimpulannya”.</w:t>
      </w:r>
    </w:p>
    <w:p w:rsidR="00A21F84" w:rsidRDefault="00A21F84" w:rsidP="00A21F84">
      <w:pPr>
        <w:pStyle w:val="BodyText"/>
        <w:spacing w:line="480" w:lineRule="auto"/>
        <w:ind w:right="3" w:firstLine="708"/>
        <w:jc w:val="both"/>
      </w:pPr>
      <w:r>
        <w:t>Dalam penelitian ini, yang menjadi populasi adalah seluruh konsumen yang berkunjung di Trotoart Coffe Medan sebanyak 35 orang.</w:t>
      </w:r>
    </w:p>
    <w:p w:rsidR="00A21F84" w:rsidRDefault="00A21F84" w:rsidP="00A21F84">
      <w:pPr>
        <w:pStyle w:val="BodyText"/>
        <w:spacing w:line="480" w:lineRule="auto"/>
        <w:ind w:right="3"/>
        <w:jc w:val="both"/>
        <w:rPr>
          <w:b/>
        </w:rPr>
      </w:pPr>
      <w:r>
        <w:rPr>
          <w:b/>
        </w:rPr>
        <w:t>3.2.2</w:t>
      </w:r>
      <w:r>
        <w:rPr>
          <w:b/>
        </w:rPr>
        <w:tab/>
        <w:t>Sampel</w:t>
      </w:r>
    </w:p>
    <w:p w:rsidR="00A21F84" w:rsidRDefault="00A21F84" w:rsidP="00A21F8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Sugiyono (2017:81) “Sampel adalah bagian dari jumlah dan karakteristik yang dimiliki oleh populasi tersebut”. Sampel dilakukan jika populasi besar dan peneliti tidak mungkin mempelajari semua yang ada pada populasi.Sampel pada penelitian ini diambil menggunakan metode </w:t>
      </w:r>
      <w:r>
        <w:rPr>
          <w:rFonts w:ascii="Times New Roman" w:hAnsi="Times New Roman" w:cs="Times New Roman"/>
          <w:i/>
          <w:sz w:val="24"/>
          <w:szCs w:val="24"/>
        </w:rPr>
        <w:t>sampling jenuh.</w:t>
      </w:r>
      <w:r>
        <w:rPr>
          <w:rFonts w:ascii="Times New Roman" w:hAnsi="Times New Roman" w:cs="Times New Roman"/>
          <w:sz w:val="24"/>
          <w:szCs w:val="24"/>
        </w:rPr>
        <w:t xml:space="preserve"> “Metode sampling jenuhatau istilah lainnya adalah sensus merupakan teknik penentuan sapmel bila semua anggota populasi digunakan sebagai sampel “ (Sugiyono, 2017). Sampel yang digunakan dalam penelitian ini yaitu jumlah populasi pengunjung di Trotoart Coffe Medan sebanyak 35 orang.Jadi dalam penelitian ini, peneliti mengambil sampel berdasarkan populasi yaitu sebanyak 35 orang.</w:t>
      </w:r>
    </w:p>
    <w:p w:rsidR="00A21F84" w:rsidRDefault="00A21F84" w:rsidP="00A21F84">
      <w:pPr>
        <w:pStyle w:val="BodyText"/>
        <w:spacing w:line="480" w:lineRule="auto"/>
        <w:ind w:right="3"/>
        <w:jc w:val="both"/>
        <w:rPr>
          <w:b/>
        </w:rPr>
      </w:pPr>
      <w:r>
        <w:rPr>
          <w:b/>
        </w:rPr>
        <w:t>3.3</w:t>
      </w:r>
      <w:r>
        <w:rPr>
          <w:b/>
        </w:rPr>
        <w:tab/>
        <w:t>Jadwal Penelitian</w:t>
      </w:r>
    </w:p>
    <w:p w:rsidR="00A21F84" w:rsidRDefault="00A21F84" w:rsidP="00A21F84">
      <w:pPr>
        <w:pStyle w:val="BodyText"/>
        <w:spacing w:line="480" w:lineRule="auto"/>
        <w:ind w:right="3"/>
        <w:jc w:val="both"/>
        <w:rPr>
          <w:b/>
        </w:rPr>
      </w:pPr>
      <w:r>
        <w:rPr>
          <w:b/>
        </w:rPr>
        <w:t>3.3.1</w:t>
      </w:r>
      <w:r>
        <w:rPr>
          <w:b/>
        </w:rPr>
        <w:tab/>
        <w:t>Lokasi Penelitian</w:t>
      </w:r>
    </w:p>
    <w:p w:rsidR="00A21F84" w:rsidRDefault="00A21F84" w:rsidP="00A21F84">
      <w:pPr>
        <w:pStyle w:val="BodyText"/>
        <w:spacing w:line="480" w:lineRule="auto"/>
        <w:ind w:right="3"/>
        <w:jc w:val="both"/>
      </w:pPr>
      <w:r>
        <w:rPr>
          <w:b/>
        </w:rPr>
        <w:tab/>
      </w:r>
      <w:r>
        <w:t>Adapun lokasi dalam penlitian ini dilakukan di Trotoart Coffe Medan.Jl. Prof. HM. Yamin Sh, Perintis, Kec.Medan Timur. Kota Medan, Sumatera Utara 20234.</w:t>
      </w:r>
    </w:p>
    <w:p w:rsidR="00A21F84" w:rsidRDefault="00A21F84" w:rsidP="00A21F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3.3.2</w:t>
      </w:r>
      <w:r>
        <w:rPr>
          <w:rFonts w:ascii="Times New Roman" w:hAnsi="Times New Roman" w:cs="Times New Roman"/>
          <w:b/>
          <w:sz w:val="24"/>
          <w:szCs w:val="24"/>
        </w:rPr>
        <w:tab/>
        <w:t>Jadwal Penelitian</w:t>
      </w:r>
    </w:p>
    <w:p w:rsidR="00A21F84" w:rsidRDefault="00A21F84" w:rsidP="00A21F84">
      <w:pPr>
        <w:spacing w:after="0" w:line="480" w:lineRule="auto"/>
        <w:ind w:firstLine="709"/>
        <w:jc w:val="both"/>
        <w:rPr>
          <w:rFonts w:ascii="Times New Roman" w:hAnsi="Times New Roman"/>
          <w:sz w:val="24"/>
          <w:szCs w:val="24"/>
        </w:rPr>
      </w:pPr>
      <w:r>
        <w:rPr>
          <w:rFonts w:ascii="Times New Roman" w:hAnsi="Times New Roman" w:cs="Times New Roman"/>
          <w:b/>
          <w:sz w:val="24"/>
          <w:szCs w:val="24"/>
        </w:rPr>
        <w:lastRenderedPageBreak/>
        <w:tab/>
      </w:r>
      <w:r>
        <w:rPr>
          <w:rFonts w:ascii="Times New Roman" w:hAnsi="Times New Roman"/>
          <w:sz w:val="24"/>
          <w:szCs w:val="24"/>
        </w:rPr>
        <w:t>Adapun tahapan-tahapan dalam pelaksanaan kegiatan ini rencananya akan dimulai dari tahap persiapan, observasi sampai dengan penulisan laporan penelitian. Adapun tahapan-tahapan perincian kegiatan yang dilaksanakan sebagaimana dipaparkan dalam Tabel 3.1 sebagai berikut.</w:t>
      </w:r>
    </w:p>
    <w:p w:rsidR="00A21F84" w:rsidRDefault="00A21F84" w:rsidP="00A21F8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Tabel 3.1 Jadwal Penelitian</w:t>
      </w:r>
    </w:p>
    <w:tbl>
      <w:tblPr>
        <w:tblStyle w:val="TableGrid"/>
        <w:tblW w:w="4998" w:type="pct"/>
        <w:tblLook w:val="04A0"/>
      </w:tblPr>
      <w:tblGrid>
        <w:gridCol w:w="511"/>
        <w:gridCol w:w="1377"/>
        <w:gridCol w:w="696"/>
        <w:gridCol w:w="696"/>
        <w:gridCol w:w="696"/>
        <w:gridCol w:w="696"/>
        <w:gridCol w:w="696"/>
        <w:gridCol w:w="706"/>
        <w:gridCol w:w="928"/>
        <w:gridCol w:w="1149"/>
      </w:tblGrid>
      <w:tr w:rsidR="00A21F84" w:rsidTr="00EC1BE2">
        <w:trPr>
          <w:trHeight w:val="325"/>
        </w:trPr>
        <w:tc>
          <w:tcPr>
            <w:tcW w:w="313" w:type="pct"/>
            <w:vMerge w:val="restart"/>
            <w:vAlign w:val="center"/>
          </w:tcPr>
          <w:p w:rsidR="00A21F84" w:rsidRDefault="00A21F84" w:rsidP="00A21F84">
            <w:pPr>
              <w:jc w:val="center"/>
              <w:rPr>
                <w:b/>
                <w:sz w:val="24"/>
                <w:szCs w:val="24"/>
              </w:rPr>
            </w:pPr>
            <w:r>
              <w:rPr>
                <w:sz w:val="24"/>
                <w:szCs w:val="24"/>
              </w:rPr>
              <w:t>No</w:t>
            </w:r>
          </w:p>
        </w:tc>
        <w:tc>
          <w:tcPr>
            <w:tcW w:w="844" w:type="pct"/>
            <w:vMerge w:val="restart"/>
            <w:vAlign w:val="center"/>
          </w:tcPr>
          <w:p w:rsidR="00A21F84" w:rsidRDefault="00A21F84" w:rsidP="00A21F84">
            <w:pPr>
              <w:jc w:val="center"/>
              <w:rPr>
                <w:b/>
                <w:sz w:val="24"/>
                <w:szCs w:val="24"/>
              </w:rPr>
            </w:pPr>
            <w:r>
              <w:rPr>
                <w:sz w:val="24"/>
                <w:szCs w:val="24"/>
              </w:rPr>
              <w:t>Kegiatan</w:t>
            </w:r>
          </w:p>
        </w:tc>
        <w:tc>
          <w:tcPr>
            <w:tcW w:w="3842" w:type="pct"/>
            <w:gridSpan w:val="8"/>
            <w:vAlign w:val="center"/>
          </w:tcPr>
          <w:p w:rsidR="00A21F84" w:rsidRDefault="00A21F84" w:rsidP="00A21F84">
            <w:pPr>
              <w:jc w:val="center"/>
              <w:rPr>
                <w:sz w:val="24"/>
                <w:szCs w:val="24"/>
              </w:rPr>
            </w:pPr>
            <w:r>
              <w:rPr>
                <w:sz w:val="24"/>
                <w:szCs w:val="24"/>
              </w:rPr>
              <w:t>Bulan/Tahun</w:t>
            </w:r>
          </w:p>
        </w:tc>
      </w:tr>
      <w:tr w:rsidR="00A21F84" w:rsidTr="00EC1BE2">
        <w:trPr>
          <w:trHeight w:val="640"/>
        </w:trPr>
        <w:tc>
          <w:tcPr>
            <w:tcW w:w="313" w:type="pct"/>
            <w:vMerge/>
          </w:tcPr>
          <w:p w:rsidR="00A21F84" w:rsidRDefault="00A21F84" w:rsidP="00A21F84">
            <w:pPr>
              <w:rPr>
                <w:b/>
                <w:sz w:val="24"/>
                <w:szCs w:val="24"/>
              </w:rPr>
            </w:pPr>
          </w:p>
        </w:tc>
        <w:tc>
          <w:tcPr>
            <w:tcW w:w="844" w:type="pct"/>
            <w:vMerge/>
          </w:tcPr>
          <w:p w:rsidR="00A21F84" w:rsidRDefault="00A21F84" w:rsidP="00A21F84">
            <w:pPr>
              <w:rPr>
                <w:b/>
                <w:sz w:val="24"/>
                <w:szCs w:val="24"/>
              </w:rPr>
            </w:pPr>
          </w:p>
        </w:tc>
        <w:tc>
          <w:tcPr>
            <w:tcW w:w="427" w:type="pct"/>
            <w:vAlign w:val="center"/>
          </w:tcPr>
          <w:p w:rsidR="00A21F84" w:rsidRDefault="00A21F84" w:rsidP="00A21F84">
            <w:pPr>
              <w:jc w:val="center"/>
              <w:rPr>
                <w:sz w:val="24"/>
                <w:szCs w:val="24"/>
              </w:rPr>
            </w:pPr>
            <w:r>
              <w:rPr>
                <w:sz w:val="24"/>
                <w:szCs w:val="24"/>
              </w:rPr>
              <w:t>Nov 2021</w:t>
            </w:r>
          </w:p>
        </w:tc>
        <w:tc>
          <w:tcPr>
            <w:tcW w:w="427" w:type="pct"/>
            <w:vAlign w:val="center"/>
          </w:tcPr>
          <w:p w:rsidR="00A21F84" w:rsidRDefault="00A21F84" w:rsidP="00A21F84">
            <w:pPr>
              <w:jc w:val="center"/>
              <w:rPr>
                <w:sz w:val="24"/>
                <w:szCs w:val="24"/>
              </w:rPr>
            </w:pPr>
            <w:r>
              <w:rPr>
                <w:sz w:val="24"/>
                <w:szCs w:val="24"/>
              </w:rPr>
              <w:t>Des 2021</w:t>
            </w:r>
          </w:p>
        </w:tc>
        <w:tc>
          <w:tcPr>
            <w:tcW w:w="427" w:type="pct"/>
            <w:vAlign w:val="center"/>
          </w:tcPr>
          <w:p w:rsidR="00A21F84" w:rsidRDefault="00A21F84" w:rsidP="00A21F84">
            <w:pPr>
              <w:jc w:val="center"/>
              <w:rPr>
                <w:sz w:val="24"/>
                <w:szCs w:val="24"/>
              </w:rPr>
            </w:pPr>
            <w:r>
              <w:rPr>
                <w:sz w:val="24"/>
                <w:szCs w:val="24"/>
              </w:rPr>
              <w:t>Jan 2022</w:t>
            </w:r>
          </w:p>
        </w:tc>
        <w:tc>
          <w:tcPr>
            <w:tcW w:w="427" w:type="pct"/>
            <w:vAlign w:val="center"/>
          </w:tcPr>
          <w:p w:rsidR="00A21F84" w:rsidRDefault="00A21F84" w:rsidP="00A21F84">
            <w:pPr>
              <w:jc w:val="center"/>
              <w:rPr>
                <w:sz w:val="24"/>
                <w:szCs w:val="24"/>
              </w:rPr>
            </w:pPr>
            <w:r>
              <w:rPr>
                <w:sz w:val="24"/>
                <w:szCs w:val="24"/>
              </w:rPr>
              <w:t>Feb 2022</w:t>
            </w:r>
          </w:p>
        </w:tc>
        <w:tc>
          <w:tcPr>
            <w:tcW w:w="427" w:type="pct"/>
            <w:vAlign w:val="center"/>
          </w:tcPr>
          <w:p w:rsidR="00A21F84" w:rsidRDefault="00A21F84" w:rsidP="00A21F84">
            <w:pPr>
              <w:jc w:val="center"/>
              <w:rPr>
                <w:sz w:val="24"/>
                <w:szCs w:val="24"/>
              </w:rPr>
            </w:pPr>
            <w:r>
              <w:rPr>
                <w:sz w:val="24"/>
                <w:szCs w:val="24"/>
              </w:rPr>
              <w:t>Mar 2022</w:t>
            </w:r>
          </w:p>
        </w:tc>
        <w:tc>
          <w:tcPr>
            <w:tcW w:w="433" w:type="pct"/>
            <w:vAlign w:val="center"/>
          </w:tcPr>
          <w:p w:rsidR="00A21F84" w:rsidRDefault="00A21F84" w:rsidP="00A21F84">
            <w:pPr>
              <w:jc w:val="center"/>
              <w:rPr>
                <w:sz w:val="24"/>
                <w:szCs w:val="24"/>
              </w:rPr>
            </w:pPr>
            <w:r>
              <w:rPr>
                <w:sz w:val="24"/>
                <w:szCs w:val="24"/>
              </w:rPr>
              <w:t>Apr 2022</w:t>
            </w:r>
          </w:p>
        </w:tc>
        <w:tc>
          <w:tcPr>
            <w:tcW w:w="569" w:type="pct"/>
            <w:vAlign w:val="center"/>
          </w:tcPr>
          <w:p w:rsidR="00A21F84" w:rsidRDefault="00A21F84" w:rsidP="00A21F84">
            <w:pPr>
              <w:jc w:val="center"/>
              <w:rPr>
                <w:sz w:val="24"/>
                <w:szCs w:val="24"/>
              </w:rPr>
            </w:pPr>
            <w:r>
              <w:rPr>
                <w:sz w:val="24"/>
                <w:szCs w:val="24"/>
              </w:rPr>
              <w:t>Apr</w:t>
            </w:r>
          </w:p>
          <w:p w:rsidR="00A21F84" w:rsidRDefault="00A21F84" w:rsidP="00A21F84">
            <w:pPr>
              <w:jc w:val="center"/>
              <w:rPr>
                <w:sz w:val="24"/>
                <w:szCs w:val="24"/>
              </w:rPr>
            </w:pPr>
            <w:r>
              <w:rPr>
                <w:sz w:val="24"/>
                <w:szCs w:val="24"/>
              </w:rPr>
              <w:t>2024</w:t>
            </w:r>
          </w:p>
        </w:tc>
        <w:tc>
          <w:tcPr>
            <w:tcW w:w="702" w:type="pct"/>
            <w:vAlign w:val="center"/>
          </w:tcPr>
          <w:p w:rsidR="00A21F84" w:rsidRDefault="00A21F84" w:rsidP="00A21F84">
            <w:pPr>
              <w:jc w:val="center"/>
              <w:rPr>
                <w:sz w:val="24"/>
                <w:szCs w:val="24"/>
              </w:rPr>
            </w:pPr>
            <w:r>
              <w:rPr>
                <w:sz w:val="24"/>
                <w:szCs w:val="24"/>
              </w:rPr>
              <w:t>Jul</w:t>
            </w:r>
          </w:p>
          <w:p w:rsidR="00A21F84" w:rsidRDefault="00A21F84" w:rsidP="00A21F84">
            <w:pPr>
              <w:jc w:val="center"/>
              <w:rPr>
                <w:sz w:val="24"/>
                <w:szCs w:val="24"/>
              </w:rPr>
            </w:pPr>
            <w:r>
              <w:rPr>
                <w:sz w:val="24"/>
                <w:szCs w:val="24"/>
              </w:rPr>
              <w:t>2024</w:t>
            </w:r>
          </w:p>
        </w:tc>
      </w:tr>
      <w:tr w:rsidR="00A21F84" w:rsidTr="00EC1BE2">
        <w:trPr>
          <w:trHeight w:val="325"/>
        </w:trPr>
        <w:tc>
          <w:tcPr>
            <w:tcW w:w="313" w:type="pct"/>
            <w:vAlign w:val="center"/>
          </w:tcPr>
          <w:p w:rsidR="00A21F84" w:rsidRDefault="00A21F84" w:rsidP="00A21F84">
            <w:pPr>
              <w:jc w:val="center"/>
              <w:rPr>
                <w:sz w:val="24"/>
                <w:szCs w:val="24"/>
              </w:rPr>
            </w:pPr>
            <w:r>
              <w:rPr>
                <w:sz w:val="24"/>
                <w:szCs w:val="24"/>
              </w:rPr>
              <w:t>1</w:t>
            </w:r>
          </w:p>
        </w:tc>
        <w:tc>
          <w:tcPr>
            <w:tcW w:w="844" w:type="pct"/>
          </w:tcPr>
          <w:p w:rsidR="00A21F84" w:rsidRDefault="00A21F84" w:rsidP="00A21F84">
            <w:pPr>
              <w:rPr>
                <w:sz w:val="24"/>
                <w:szCs w:val="24"/>
              </w:rPr>
            </w:pPr>
            <w:r>
              <w:rPr>
                <w:sz w:val="24"/>
                <w:szCs w:val="24"/>
              </w:rPr>
              <w:t>Pengajuan Judul</w:t>
            </w:r>
          </w:p>
        </w:tc>
        <w:tc>
          <w:tcPr>
            <w:tcW w:w="427" w:type="pct"/>
            <w:shd w:val="clear" w:color="auto" w:fill="000000" w:themeFill="text1"/>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33" w:type="pct"/>
          </w:tcPr>
          <w:p w:rsidR="00A21F84" w:rsidRDefault="00A21F84" w:rsidP="00A21F84">
            <w:pPr>
              <w:rPr>
                <w:b/>
                <w:sz w:val="24"/>
                <w:szCs w:val="24"/>
              </w:rPr>
            </w:pPr>
          </w:p>
        </w:tc>
        <w:tc>
          <w:tcPr>
            <w:tcW w:w="569" w:type="pct"/>
          </w:tcPr>
          <w:p w:rsidR="00A21F84" w:rsidRDefault="00A21F84" w:rsidP="00A21F84">
            <w:pPr>
              <w:rPr>
                <w:b/>
                <w:sz w:val="24"/>
                <w:szCs w:val="24"/>
              </w:rPr>
            </w:pPr>
          </w:p>
        </w:tc>
        <w:tc>
          <w:tcPr>
            <w:tcW w:w="702" w:type="pct"/>
          </w:tcPr>
          <w:p w:rsidR="00A21F84" w:rsidRDefault="00A21F84" w:rsidP="00A21F84">
            <w:pPr>
              <w:rPr>
                <w:b/>
                <w:sz w:val="24"/>
                <w:szCs w:val="24"/>
              </w:rPr>
            </w:pPr>
          </w:p>
        </w:tc>
      </w:tr>
      <w:tr w:rsidR="00A21F84" w:rsidTr="00EC1BE2">
        <w:trPr>
          <w:trHeight w:val="325"/>
        </w:trPr>
        <w:tc>
          <w:tcPr>
            <w:tcW w:w="313" w:type="pct"/>
            <w:vAlign w:val="center"/>
          </w:tcPr>
          <w:p w:rsidR="00A21F84" w:rsidRDefault="00A21F84" w:rsidP="00A21F84">
            <w:pPr>
              <w:jc w:val="center"/>
              <w:rPr>
                <w:sz w:val="24"/>
                <w:szCs w:val="24"/>
              </w:rPr>
            </w:pPr>
            <w:r>
              <w:rPr>
                <w:sz w:val="24"/>
                <w:szCs w:val="24"/>
              </w:rPr>
              <w:t>2</w:t>
            </w:r>
          </w:p>
        </w:tc>
        <w:tc>
          <w:tcPr>
            <w:tcW w:w="844" w:type="pct"/>
          </w:tcPr>
          <w:p w:rsidR="00A21F84" w:rsidRDefault="00A21F84" w:rsidP="00A21F84">
            <w:pPr>
              <w:rPr>
                <w:sz w:val="24"/>
                <w:szCs w:val="24"/>
              </w:rPr>
            </w:pPr>
            <w:r>
              <w:rPr>
                <w:sz w:val="24"/>
                <w:szCs w:val="24"/>
              </w:rPr>
              <w:t>Pra-Riset</w:t>
            </w:r>
          </w:p>
        </w:tc>
        <w:tc>
          <w:tcPr>
            <w:tcW w:w="427" w:type="pct"/>
          </w:tcPr>
          <w:p w:rsidR="00A21F84" w:rsidRDefault="00A21F84" w:rsidP="00A21F84">
            <w:pPr>
              <w:rPr>
                <w:b/>
                <w:sz w:val="24"/>
                <w:szCs w:val="24"/>
              </w:rPr>
            </w:pPr>
          </w:p>
        </w:tc>
        <w:tc>
          <w:tcPr>
            <w:tcW w:w="427" w:type="pct"/>
            <w:shd w:val="clear" w:color="auto" w:fill="000000" w:themeFill="text1"/>
          </w:tcPr>
          <w:p w:rsidR="00A21F84" w:rsidRDefault="00A21F84" w:rsidP="00A21F84">
            <w:pPr>
              <w:rPr>
                <w:b/>
                <w:sz w:val="24"/>
                <w:szCs w:val="24"/>
              </w:rPr>
            </w:pPr>
          </w:p>
        </w:tc>
        <w:tc>
          <w:tcPr>
            <w:tcW w:w="427" w:type="pct"/>
            <w:shd w:val="clear" w:color="auto" w:fill="000000" w:themeFill="text1"/>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33" w:type="pct"/>
          </w:tcPr>
          <w:p w:rsidR="00A21F84" w:rsidRDefault="00A21F84" w:rsidP="00A21F84">
            <w:pPr>
              <w:rPr>
                <w:b/>
                <w:sz w:val="24"/>
                <w:szCs w:val="24"/>
              </w:rPr>
            </w:pPr>
          </w:p>
        </w:tc>
        <w:tc>
          <w:tcPr>
            <w:tcW w:w="569" w:type="pct"/>
          </w:tcPr>
          <w:p w:rsidR="00A21F84" w:rsidRDefault="00A21F84" w:rsidP="00A21F84">
            <w:pPr>
              <w:rPr>
                <w:b/>
                <w:sz w:val="24"/>
                <w:szCs w:val="24"/>
              </w:rPr>
            </w:pPr>
          </w:p>
        </w:tc>
        <w:tc>
          <w:tcPr>
            <w:tcW w:w="702" w:type="pct"/>
          </w:tcPr>
          <w:p w:rsidR="00A21F84" w:rsidRDefault="00A21F84" w:rsidP="00A21F84">
            <w:pPr>
              <w:rPr>
                <w:b/>
                <w:sz w:val="24"/>
                <w:szCs w:val="24"/>
              </w:rPr>
            </w:pPr>
          </w:p>
        </w:tc>
      </w:tr>
      <w:tr w:rsidR="00A21F84" w:rsidTr="00EC1BE2">
        <w:trPr>
          <w:trHeight w:val="640"/>
        </w:trPr>
        <w:tc>
          <w:tcPr>
            <w:tcW w:w="313" w:type="pct"/>
            <w:vAlign w:val="center"/>
          </w:tcPr>
          <w:p w:rsidR="00A21F84" w:rsidRDefault="00A21F84" w:rsidP="00A21F84">
            <w:pPr>
              <w:jc w:val="center"/>
              <w:rPr>
                <w:sz w:val="24"/>
                <w:szCs w:val="24"/>
              </w:rPr>
            </w:pPr>
            <w:r>
              <w:rPr>
                <w:sz w:val="24"/>
                <w:szCs w:val="24"/>
              </w:rPr>
              <w:t>3</w:t>
            </w:r>
          </w:p>
        </w:tc>
        <w:tc>
          <w:tcPr>
            <w:tcW w:w="844" w:type="pct"/>
          </w:tcPr>
          <w:p w:rsidR="00A21F84" w:rsidRDefault="00A21F84" w:rsidP="00A21F84">
            <w:pPr>
              <w:rPr>
                <w:sz w:val="24"/>
                <w:szCs w:val="24"/>
              </w:rPr>
            </w:pPr>
            <w:r>
              <w:rPr>
                <w:sz w:val="24"/>
                <w:szCs w:val="24"/>
              </w:rPr>
              <w:t>Penyusunan Proposal</w:t>
            </w: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shd w:val="clear" w:color="auto" w:fill="000000" w:themeFill="text1"/>
          </w:tcPr>
          <w:p w:rsidR="00A21F84" w:rsidRDefault="00A21F84" w:rsidP="00A21F84">
            <w:pPr>
              <w:rPr>
                <w:b/>
                <w:sz w:val="24"/>
                <w:szCs w:val="24"/>
              </w:rPr>
            </w:pPr>
          </w:p>
        </w:tc>
        <w:tc>
          <w:tcPr>
            <w:tcW w:w="427" w:type="pct"/>
            <w:shd w:val="clear" w:color="auto" w:fill="000000" w:themeFill="text1"/>
          </w:tcPr>
          <w:p w:rsidR="00A21F84" w:rsidRDefault="00A21F84" w:rsidP="00A21F84">
            <w:pPr>
              <w:rPr>
                <w:b/>
                <w:sz w:val="24"/>
                <w:szCs w:val="24"/>
              </w:rPr>
            </w:pPr>
          </w:p>
        </w:tc>
        <w:tc>
          <w:tcPr>
            <w:tcW w:w="427" w:type="pct"/>
          </w:tcPr>
          <w:p w:rsidR="00A21F84" w:rsidRDefault="00A21F84" w:rsidP="00A21F84">
            <w:pPr>
              <w:rPr>
                <w:b/>
                <w:sz w:val="24"/>
                <w:szCs w:val="24"/>
              </w:rPr>
            </w:pPr>
          </w:p>
        </w:tc>
        <w:tc>
          <w:tcPr>
            <w:tcW w:w="433" w:type="pct"/>
          </w:tcPr>
          <w:p w:rsidR="00A21F84" w:rsidRDefault="00A21F84" w:rsidP="00A21F84">
            <w:pPr>
              <w:rPr>
                <w:b/>
                <w:sz w:val="24"/>
                <w:szCs w:val="24"/>
              </w:rPr>
            </w:pPr>
          </w:p>
        </w:tc>
        <w:tc>
          <w:tcPr>
            <w:tcW w:w="569" w:type="pct"/>
          </w:tcPr>
          <w:p w:rsidR="00A21F84" w:rsidRDefault="00A21F84" w:rsidP="00A21F84">
            <w:pPr>
              <w:rPr>
                <w:b/>
                <w:sz w:val="24"/>
                <w:szCs w:val="24"/>
              </w:rPr>
            </w:pPr>
          </w:p>
        </w:tc>
        <w:tc>
          <w:tcPr>
            <w:tcW w:w="702" w:type="pct"/>
          </w:tcPr>
          <w:p w:rsidR="00A21F84" w:rsidRDefault="00A21F84" w:rsidP="00A21F84">
            <w:pPr>
              <w:rPr>
                <w:b/>
                <w:sz w:val="24"/>
                <w:szCs w:val="24"/>
              </w:rPr>
            </w:pPr>
          </w:p>
        </w:tc>
      </w:tr>
      <w:tr w:rsidR="00A21F84" w:rsidTr="00EC1BE2">
        <w:trPr>
          <w:trHeight w:val="640"/>
        </w:trPr>
        <w:tc>
          <w:tcPr>
            <w:tcW w:w="313" w:type="pct"/>
            <w:vAlign w:val="center"/>
          </w:tcPr>
          <w:p w:rsidR="00A21F84" w:rsidRDefault="00A21F84" w:rsidP="00A21F84">
            <w:pPr>
              <w:jc w:val="center"/>
              <w:rPr>
                <w:sz w:val="24"/>
                <w:szCs w:val="24"/>
              </w:rPr>
            </w:pPr>
            <w:r>
              <w:rPr>
                <w:sz w:val="24"/>
                <w:szCs w:val="24"/>
              </w:rPr>
              <w:t>4</w:t>
            </w:r>
          </w:p>
        </w:tc>
        <w:tc>
          <w:tcPr>
            <w:tcW w:w="844" w:type="pct"/>
          </w:tcPr>
          <w:p w:rsidR="00A21F84" w:rsidRDefault="00A21F84" w:rsidP="00A21F84">
            <w:pPr>
              <w:rPr>
                <w:sz w:val="24"/>
                <w:szCs w:val="24"/>
              </w:rPr>
            </w:pPr>
            <w:r>
              <w:rPr>
                <w:sz w:val="24"/>
                <w:szCs w:val="24"/>
              </w:rPr>
              <w:t>Bimbingan Proposal</w:t>
            </w: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shd w:val="clear" w:color="auto" w:fill="000000" w:themeFill="text1"/>
          </w:tcPr>
          <w:p w:rsidR="00A21F84" w:rsidRDefault="00A21F84" w:rsidP="00A21F84">
            <w:pPr>
              <w:rPr>
                <w:b/>
                <w:sz w:val="24"/>
                <w:szCs w:val="24"/>
              </w:rPr>
            </w:pPr>
          </w:p>
        </w:tc>
        <w:tc>
          <w:tcPr>
            <w:tcW w:w="427" w:type="pct"/>
            <w:shd w:val="clear" w:color="auto" w:fill="000000" w:themeFill="text1"/>
          </w:tcPr>
          <w:p w:rsidR="00A21F84" w:rsidRDefault="00A21F84" w:rsidP="00A21F84">
            <w:pPr>
              <w:rPr>
                <w:b/>
                <w:sz w:val="24"/>
                <w:szCs w:val="24"/>
              </w:rPr>
            </w:pPr>
          </w:p>
        </w:tc>
        <w:tc>
          <w:tcPr>
            <w:tcW w:w="433" w:type="pct"/>
          </w:tcPr>
          <w:p w:rsidR="00A21F84" w:rsidRDefault="00A21F84" w:rsidP="00A21F84">
            <w:pPr>
              <w:rPr>
                <w:b/>
                <w:sz w:val="24"/>
                <w:szCs w:val="24"/>
              </w:rPr>
            </w:pPr>
          </w:p>
        </w:tc>
        <w:tc>
          <w:tcPr>
            <w:tcW w:w="569" w:type="pct"/>
          </w:tcPr>
          <w:p w:rsidR="00A21F84" w:rsidRDefault="00A21F84" w:rsidP="00A21F84">
            <w:pPr>
              <w:rPr>
                <w:b/>
                <w:sz w:val="24"/>
                <w:szCs w:val="24"/>
              </w:rPr>
            </w:pPr>
          </w:p>
        </w:tc>
        <w:tc>
          <w:tcPr>
            <w:tcW w:w="702" w:type="pct"/>
          </w:tcPr>
          <w:p w:rsidR="00A21F84" w:rsidRDefault="00A21F84" w:rsidP="00A21F84">
            <w:pPr>
              <w:rPr>
                <w:b/>
                <w:sz w:val="24"/>
                <w:szCs w:val="24"/>
              </w:rPr>
            </w:pPr>
          </w:p>
        </w:tc>
      </w:tr>
      <w:tr w:rsidR="00A21F84" w:rsidTr="00EC1BE2">
        <w:trPr>
          <w:trHeight w:val="335"/>
        </w:trPr>
        <w:tc>
          <w:tcPr>
            <w:tcW w:w="313" w:type="pct"/>
            <w:vAlign w:val="center"/>
          </w:tcPr>
          <w:p w:rsidR="00A21F84" w:rsidRDefault="00A21F84" w:rsidP="00A21F84">
            <w:pPr>
              <w:jc w:val="center"/>
              <w:rPr>
                <w:sz w:val="24"/>
                <w:szCs w:val="24"/>
              </w:rPr>
            </w:pPr>
            <w:r>
              <w:rPr>
                <w:sz w:val="24"/>
                <w:szCs w:val="24"/>
              </w:rPr>
              <w:t>5</w:t>
            </w:r>
          </w:p>
        </w:tc>
        <w:tc>
          <w:tcPr>
            <w:tcW w:w="844" w:type="pct"/>
          </w:tcPr>
          <w:p w:rsidR="00A21F84" w:rsidRDefault="00A21F84" w:rsidP="00A21F84">
            <w:pPr>
              <w:rPr>
                <w:sz w:val="24"/>
                <w:szCs w:val="24"/>
              </w:rPr>
            </w:pPr>
            <w:r>
              <w:rPr>
                <w:sz w:val="24"/>
                <w:szCs w:val="24"/>
              </w:rPr>
              <w:t>Seminar Proposal</w:t>
            </w: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33" w:type="pct"/>
            <w:shd w:val="clear" w:color="auto" w:fill="000000"/>
          </w:tcPr>
          <w:p w:rsidR="00A21F84" w:rsidRDefault="00A21F84" w:rsidP="00A21F84">
            <w:pPr>
              <w:rPr>
                <w:b/>
                <w:sz w:val="24"/>
                <w:szCs w:val="24"/>
              </w:rPr>
            </w:pPr>
          </w:p>
        </w:tc>
        <w:tc>
          <w:tcPr>
            <w:tcW w:w="569" w:type="pct"/>
            <w:shd w:val="clear" w:color="auto" w:fill="auto"/>
          </w:tcPr>
          <w:p w:rsidR="00A21F84" w:rsidRDefault="00A21F84" w:rsidP="00A21F84">
            <w:pPr>
              <w:rPr>
                <w:b/>
                <w:sz w:val="24"/>
                <w:szCs w:val="24"/>
              </w:rPr>
            </w:pPr>
          </w:p>
        </w:tc>
        <w:tc>
          <w:tcPr>
            <w:tcW w:w="702" w:type="pct"/>
            <w:shd w:val="clear" w:color="auto" w:fill="auto"/>
          </w:tcPr>
          <w:p w:rsidR="00A21F84" w:rsidRDefault="00A21F84" w:rsidP="00A21F84">
            <w:pPr>
              <w:rPr>
                <w:b/>
                <w:sz w:val="24"/>
                <w:szCs w:val="24"/>
              </w:rPr>
            </w:pPr>
          </w:p>
        </w:tc>
      </w:tr>
      <w:tr w:rsidR="00A21F84" w:rsidTr="00EC1BE2">
        <w:trPr>
          <w:trHeight w:val="335"/>
        </w:trPr>
        <w:tc>
          <w:tcPr>
            <w:tcW w:w="313" w:type="pct"/>
            <w:vAlign w:val="center"/>
          </w:tcPr>
          <w:p w:rsidR="00A21F84" w:rsidRDefault="00A21F84" w:rsidP="00A21F84">
            <w:pPr>
              <w:jc w:val="center"/>
              <w:rPr>
                <w:sz w:val="24"/>
                <w:szCs w:val="24"/>
              </w:rPr>
            </w:pPr>
            <w:r>
              <w:rPr>
                <w:sz w:val="24"/>
                <w:szCs w:val="24"/>
              </w:rPr>
              <w:t>6</w:t>
            </w:r>
          </w:p>
        </w:tc>
        <w:tc>
          <w:tcPr>
            <w:tcW w:w="844" w:type="pct"/>
          </w:tcPr>
          <w:p w:rsidR="00A21F84" w:rsidRDefault="00A21F84" w:rsidP="00A21F84">
            <w:pPr>
              <w:rPr>
                <w:sz w:val="24"/>
                <w:szCs w:val="24"/>
              </w:rPr>
            </w:pPr>
            <w:r>
              <w:rPr>
                <w:sz w:val="24"/>
                <w:szCs w:val="24"/>
              </w:rPr>
              <w:t>Bimbingan HKI</w:t>
            </w: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33" w:type="pct"/>
            <w:shd w:val="clear" w:color="auto" w:fill="auto"/>
          </w:tcPr>
          <w:p w:rsidR="00A21F84" w:rsidRDefault="00A21F84" w:rsidP="00A21F84">
            <w:pPr>
              <w:rPr>
                <w:b/>
                <w:sz w:val="24"/>
                <w:szCs w:val="24"/>
              </w:rPr>
            </w:pPr>
          </w:p>
        </w:tc>
        <w:tc>
          <w:tcPr>
            <w:tcW w:w="569" w:type="pct"/>
            <w:shd w:val="clear" w:color="auto" w:fill="000000" w:themeFill="text1"/>
          </w:tcPr>
          <w:p w:rsidR="00A21F84" w:rsidRDefault="00A21F84" w:rsidP="00A21F84">
            <w:pPr>
              <w:rPr>
                <w:b/>
                <w:sz w:val="24"/>
                <w:szCs w:val="24"/>
              </w:rPr>
            </w:pPr>
          </w:p>
        </w:tc>
        <w:tc>
          <w:tcPr>
            <w:tcW w:w="702" w:type="pct"/>
            <w:shd w:val="clear" w:color="auto" w:fill="auto"/>
          </w:tcPr>
          <w:p w:rsidR="00A21F84" w:rsidRDefault="00A21F84" w:rsidP="00A21F84">
            <w:pPr>
              <w:rPr>
                <w:b/>
                <w:sz w:val="24"/>
                <w:szCs w:val="24"/>
              </w:rPr>
            </w:pPr>
          </w:p>
        </w:tc>
      </w:tr>
      <w:tr w:rsidR="00A21F84" w:rsidTr="00EC1BE2">
        <w:trPr>
          <w:trHeight w:val="335"/>
        </w:trPr>
        <w:tc>
          <w:tcPr>
            <w:tcW w:w="313" w:type="pct"/>
            <w:vAlign w:val="center"/>
          </w:tcPr>
          <w:p w:rsidR="00A21F84" w:rsidRDefault="00A21F84" w:rsidP="00A21F84">
            <w:pPr>
              <w:jc w:val="center"/>
              <w:rPr>
                <w:sz w:val="24"/>
                <w:szCs w:val="24"/>
              </w:rPr>
            </w:pPr>
            <w:r>
              <w:rPr>
                <w:sz w:val="24"/>
                <w:szCs w:val="24"/>
              </w:rPr>
              <w:t>7</w:t>
            </w:r>
          </w:p>
        </w:tc>
        <w:tc>
          <w:tcPr>
            <w:tcW w:w="844" w:type="pct"/>
          </w:tcPr>
          <w:p w:rsidR="00A21F84" w:rsidRDefault="00A21F84" w:rsidP="00A21F84">
            <w:pPr>
              <w:rPr>
                <w:sz w:val="24"/>
                <w:szCs w:val="24"/>
              </w:rPr>
            </w:pPr>
            <w:r>
              <w:rPr>
                <w:sz w:val="24"/>
                <w:szCs w:val="24"/>
              </w:rPr>
              <w:t>Sidang</w:t>
            </w: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27" w:type="pct"/>
          </w:tcPr>
          <w:p w:rsidR="00A21F84" w:rsidRDefault="00A21F84" w:rsidP="00A21F84">
            <w:pPr>
              <w:rPr>
                <w:b/>
                <w:sz w:val="24"/>
                <w:szCs w:val="24"/>
              </w:rPr>
            </w:pPr>
          </w:p>
        </w:tc>
        <w:tc>
          <w:tcPr>
            <w:tcW w:w="433" w:type="pct"/>
            <w:shd w:val="clear" w:color="auto" w:fill="auto"/>
          </w:tcPr>
          <w:p w:rsidR="00A21F84" w:rsidRDefault="00A21F84" w:rsidP="00A21F84">
            <w:pPr>
              <w:rPr>
                <w:b/>
                <w:sz w:val="24"/>
                <w:szCs w:val="24"/>
              </w:rPr>
            </w:pPr>
          </w:p>
        </w:tc>
        <w:tc>
          <w:tcPr>
            <w:tcW w:w="569" w:type="pct"/>
            <w:shd w:val="clear" w:color="auto" w:fill="auto"/>
          </w:tcPr>
          <w:p w:rsidR="00A21F84" w:rsidRDefault="00A21F84" w:rsidP="00A21F84">
            <w:pPr>
              <w:rPr>
                <w:b/>
                <w:sz w:val="24"/>
                <w:szCs w:val="24"/>
              </w:rPr>
            </w:pPr>
          </w:p>
        </w:tc>
        <w:tc>
          <w:tcPr>
            <w:tcW w:w="702" w:type="pct"/>
            <w:shd w:val="clear" w:color="auto" w:fill="000000" w:themeFill="text1"/>
          </w:tcPr>
          <w:p w:rsidR="00A21F84" w:rsidRDefault="00A21F84" w:rsidP="00A21F84">
            <w:pPr>
              <w:rPr>
                <w:b/>
                <w:sz w:val="24"/>
                <w:szCs w:val="24"/>
              </w:rPr>
            </w:pPr>
          </w:p>
        </w:tc>
      </w:tr>
    </w:tbl>
    <w:p w:rsidR="00A21F84" w:rsidRDefault="00A21F84" w:rsidP="00A21F84">
      <w:pPr>
        <w:spacing w:after="0" w:line="480" w:lineRule="auto"/>
        <w:rPr>
          <w:rFonts w:ascii="Times New Roman" w:hAnsi="Times New Roman" w:cs="Times New Roman"/>
          <w:b/>
          <w:sz w:val="24"/>
          <w:szCs w:val="24"/>
        </w:rPr>
      </w:pPr>
    </w:p>
    <w:p w:rsidR="00A21F84" w:rsidRDefault="00A21F84" w:rsidP="00A21F84">
      <w:pPr>
        <w:spacing w:after="0" w:line="480" w:lineRule="auto"/>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Variabel dan Indikator</w:t>
      </w:r>
    </w:p>
    <w:p w:rsidR="00A21F84" w:rsidRDefault="00A21F84" w:rsidP="00A21F84">
      <w:pPr>
        <w:spacing w:after="0" w:line="480" w:lineRule="auto"/>
        <w:rPr>
          <w:rFonts w:ascii="Times New Roman" w:hAnsi="Times New Roman" w:cs="Times New Roman"/>
          <w:b/>
          <w:sz w:val="24"/>
          <w:szCs w:val="24"/>
        </w:rPr>
      </w:pPr>
      <w:r>
        <w:rPr>
          <w:rFonts w:ascii="Times New Roman" w:hAnsi="Times New Roman" w:cs="Times New Roman"/>
          <w:b/>
          <w:sz w:val="24"/>
          <w:szCs w:val="24"/>
        </w:rPr>
        <w:t>3.4.1</w:t>
      </w:r>
      <w:r>
        <w:rPr>
          <w:rFonts w:ascii="Times New Roman" w:hAnsi="Times New Roman" w:cs="Times New Roman"/>
          <w:b/>
          <w:sz w:val="24"/>
          <w:szCs w:val="24"/>
        </w:rPr>
        <w:tab/>
        <w:t>Variabel</w:t>
      </w:r>
    </w:p>
    <w:p w:rsidR="00A21F84" w:rsidRDefault="00A21F84" w:rsidP="00A21F8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Sugiyono (2017:38) “Variabel adalah segala sesuatu yang berbentuk apa saja yang ditetapkan oleh peneliti untuk dipelajari sehingga diproleh informasi tentang hal tersebut, kemudia ditarik kesimpulannya”. Adapaun variabel yang terdapat dalam penelitian ini yaitu variabel independen (X) dan variabel dependen (Y).</w:t>
      </w:r>
    </w:p>
    <w:p w:rsidR="00A21F84" w:rsidRDefault="00A21F84" w:rsidP="00A21F84">
      <w:pPr>
        <w:spacing w:after="0" w:line="480" w:lineRule="auto"/>
        <w:jc w:val="both"/>
        <w:rPr>
          <w:rFonts w:ascii="Times New Roman" w:hAnsi="Times New Roman" w:cs="Times New Roman"/>
          <w:b/>
          <w:sz w:val="24"/>
          <w:szCs w:val="24"/>
        </w:rPr>
        <w:sectPr w:rsidR="00A21F84" w:rsidSect="00A21F84">
          <w:headerReference w:type="even" r:id="rId13"/>
          <w:headerReference w:type="default" r:id="rId14"/>
          <w:footerReference w:type="default" r:id="rId15"/>
          <w:headerReference w:type="first" r:id="rId16"/>
          <w:type w:val="continuous"/>
          <w:pgSz w:w="11907" w:h="16839" w:code="9"/>
          <w:pgMar w:top="2268" w:right="1701" w:bottom="1701" w:left="2268" w:header="708" w:footer="708" w:gutter="0"/>
          <w:pgNumType w:start="34"/>
          <w:cols w:space="708"/>
          <w:docGrid w:linePitch="360"/>
        </w:sectPr>
      </w:pPr>
    </w:p>
    <w:p w:rsidR="00A21F84" w:rsidRDefault="00A21F84" w:rsidP="00A21F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3.4.1.1</w:t>
      </w:r>
      <w:r>
        <w:rPr>
          <w:rFonts w:ascii="Times New Roman" w:hAnsi="Times New Roman" w:cs="Times New Roman"/>
          <w:b/>
          <w:sz w:val="24"/>
          <w:szCs w:val="24"/>
        </w:rPr>
        <w:tab/>
        <w:t>Variabel Independen (X)</w:t>
      </w:r>
    </w:p>
    <w:p w:rsidR="00A21F84" w:rsidRDefault="00A21F84" w:rsidP="00A21F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Variabel indepen merupakan variabel yang mempengaruhi atau yang menjadi sebab perubahannya atau timbulnya variabel dependen (Sugiyono, 2017).Dalam penelitian ini, variabel independen (X) yaitu harga, kreativitas produk dan </w:t>
      </w:r>
      <w:r>
        <w:rPr>
          <w:rFonts w:ascii="Times New Roman" w:hAnsi="Times New Roman" w:cs="Times New Roman"/>
          <w:i/>
          <w:sz w:val="24"/>
          <w:szCs w:val="24"/>
        </w:rPr>
        <w:t>service excellent.</w:t>
      </w:r>
    </w:p>
    <w:p w:rsidR="00A21F84" w:rsidRDefault="00A21F84" w:rsidP="00A21F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3.4.1.2</w:t>
      </w:r>
      <w:r>
        <w:rPr>
          <w:rFonts w:ascii="Times New Roman" w:hAnsi="Times New Roman" w:cs="Times New Roman"/>
          <w:b/>
          <w:sz w:val="24"/>
          <w:szCs w:val="24"/>
        </w:rPr>
        <w:tab/>
        <w:t>Variabel Dependen (Y)</w:t>
      </w:r>
    </w:p>
    <w:p w:rsidR="00A21F84" w:rsidRDefault="00A21F84" w:rsidP="00A21F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Variabel dependen sering juga disebut dengan sebagai variabel output, kriteria, konsekuen. Variabel dependen sering disebut sebagai variabel terikat.Variabel terikat merupakan variabel yang dipengaruhi atau yang menjadi akibat, karena adanya variabel bebas (Sugiyono, 2017).Adapaun variabel dependen (Y) pada penelitian ini yaitu kepuasan pengunjung (Y).</w:t>
      </w:r>
    </w:p>
    <w:p w:rsidR="00A21F84" w:rsidRDefault="00A21F84" w:rsidP="00A21F84">
      <w:pPr>
        <w:spacing w:after="0" w:line="480" w:lineRule="auto"/>
        <w:rPr>
          <w:rFonts w:ascii="Times New Roman" w:hAnsi="Times New Roman" w:cs="Times New Roman"/>
          <w:b/>
          <w:sz w:val="24"/>
          <w:szCs w:val="24"/>
        </w:rPr>
      </w:pPr>
      <w:r>
        <w:rPr>
          <w:rFonts w:ascii="Times New Roman" w:hAnsi="Times New Roman" w:cs="Times New Roman"/>
          <w:b/>
          <w:sz w:val="24"/>
          <w:szCs w:val="24"/>
        </w:rPr>
        <w:t>3.4.2</w:t>
      </w:r>
      <w:r>
        <w:rPr>
          <w:rFonts w:ascii="Times New Roman" w:hAnsi="Times New Roman" w:cs="Times New Roman"/>
          <w:b/>
          <w:sz w:val="24"/>
          <w:szCs w:val="24"/>
        </w:rPr>
        <w:tab/>
        <w:t>Indikator</w:t>
      </w:r>
    </w:p>
    <w:p w:rsidR="00A21F84" w:rsidRDefault="00A21F84" w:rsidP="00A21F8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Kamus Besar Bahasa Indonesia (KBBI) indikator merupakan sesuatu yang dapat memberikan (menjadi) petunjuk atau keterangan.Adapaun indikator dalam variabel penelitian dapat dilihat pada Tabel 3.2 dibawah ini.</w:t>
      </w:r>
    </w:p>
    <w:p w:rsidR="00A21F84" w:rsidRDefault="00A21F84" w:rsidP="00A21F84">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Tabel 3.2 Indikator Penelitian</w:t>
      </w:r>
    </w:p>
    <w:tbl>
      <w:tblPr>
        <w:tblStyle w:val="TableGrid"/>
        <w:tblW w:w="0" w:type="auto"/>
        <w:tblInd w:w="250" w:type="dxa"/>
        <w:tblLayout w:type="fixed"/>
        <w:tblLook w:val="04A0"/>
      </w:tblPr>
      <w:tblGrid>
        <w:gridCol w:w="550"/>
        <w:gridCol w:w="1688"/>
        <w:gridCol w:w="2300"/>
        <w:gridCol w:w="2266"/>
        <w:gridCol w:w="851"/>
      </w:tblGrid>
      <w:tr w:rsidR="00A21F84" w:rsidTr="00EC1BE2">
        <w:trPr>
          <w:tblHeader/>
        </w:trPr>
        <w:tc>
          <w:tcPr>
            <w:tcW w:w="550" w:type="dxa"/>
          </w:tcPr>
          <w:p w:rsidR="00A21F84" w:rsidRDefault="00A21F84" w:rsidP="00A21F84">
            <w:pPr>
              <w:jc w:val="center"/>
              <w:rPr>
                <w:b/>
                <w:sz w:val="24"/>
                <w:szCs w:val="24"/>
              </w:rPr>
            </w:pPr>
            <w:r>
              <w:rPr>
                <w:b/>
                <w:sz w:val="24"/>
                <w:szCs w:val="24"/>
              </w:rPr>
              <w:t>No</w:t>
            </w:r>
          </w:p>
        </w:tc>
        <w:tc>
          <w:tcPr>
            <w:tcW w:w="1688" w:type="dxa"/>
          </w:tcPr>
          <w:p w:rsidR="00A21F84" w:rsidRDefault="00A21F84" w:rsidP="00A21F84">
            <w:pPr>
              <w:jc w:val="center"/>
              <w:rPr>
                <w:b/>
                <w:sz w:val="24"/>
                <w:szCs w:val="24"/>
              </w:rPr>
            </w:pPr>
            <w:r>
              <w:rPr>
                <w:b/>
                <w:sz w:val="24"/>
                <w:szCs w:val="24"/>
              </w:rPr>
              <w:t>Variabel</w:t>
            </w:r>
          </w:p>
        </w:tc>
        <w:tc>
          <w:tcPr>
            <w:tcW w:w="2300" w:type="dxa"/>
          </w:tcPr>
          <w:p w:rsidR="00A21F84" w:rsidRDefault="00A21F84" w:rsidP="00A21F84">
            <w:pPr>
              <w:jc w:val="center"/>
              <w:rPr>
                <w:b/>
                <w:sz w:val="24"/>
                <w:szCs w:val="24"/>
              </w:rPr>
            </w:pPr>
            <w:r>
              <w:rPr>
                <w:b/>
                <w:sz w:val="24"/>
                <w:szCs w:val="24"/>
              </w:rPr>
              <w:t>Definisi Variabel</w:t>
            </w:r>
          </w:p>
        </w:tc>
        <w:tc>
          <w:tcPr>
            <w:tcW w:w="2266" w:type="dxa"/>
          </w:tcPr>
          <w:p w:rsidR="00A21F84" w:rsidRDefault="00A21F84" w:rsidP="00A21F84">
            <w:pPr>
              <w:jc w:val="center"/>
              <w:rPr>
                <w:b/>
                <w:sz w:val="24"/>
                <w:szCs w:val="24"/>
              </w:rPr>
            </w:pPr>
            <w:r>
              <w:rPr>
                <w:b/>
                <w:sz w:val="24"/>
                <w:szCs w:val="24"/>
              </w:rPr>
              <w:t>Indikator</w:t>
            </w:r>
          </w:p>
        </w:tc>
        <w:tc>
          <w:tcPr>
            <w:tcW w:w="851" w:type="dxa"/>
          </w:tcPr>
          <w:p w:rsidR="00A21F84" w:rsidRDefault="00A21F84" w:rsidP="00A21F84">
            <w:pPr>
              <w:jc w:val="center"/>
              <w:rPr>
                <w:b/>
                <w:sz w:val="24"/>
                <w:szCs w:val="24"/>
              </w:rPr>
            </w:pPr>
            <w:r>
              <w:rPr>
                <w:b/>
                <w:sz w:val="24"/>
                <w:szCs w:val="24"/>
              </w:rPr>
              <w:t>Skala</w:t>
            </w:r>
          </w:p>
        </w:tc>
      </w:tr>
      <w:tr w:rsidR="00A21F84" w:rsidTr="00EC1BE2">
        <w:tc>
          <w:tcPr>
            <w:tcW w:w="550" w:type="dxa"/>
          </w:tcPr>
          <w:p w:rsidR="00A21F84" w:rsidRDefault="00A21F84" w:rsidP="00A21F84">
            <w:pPr>
              <w:jc w:val="both"/>
              <w:rPr>
                <w:sz w:val="24"/>
                <w:szCs w:val="24"/>
              </w:rPr>
            </w:pPr>
            <w:r>
              <w:rPr>
                <w:sz w:val="24"/>
                <w:szCs w:val="24"/>
              </w:rPr>
              <w:t>1</w:t>
            </w:r>
          </w:p>
        </w:tc>
        <w:tc>
          <w:tcPr>
            <w:tcW w:w="1688" w:type="dxa"/>
          </w:tcPr>
          <w:p w:rsidR="00A21F84" w:rsidRDefault="00A21F84" w:rsidP="00A21F84">
            <w:pPr>
              <w:jc w:val="both"/>
              <w:rPr>
                <w:sz w:val="24"/>
                <w:szCs w:val="24"/>
              </w:rPr>
            </w:pPr>
            <w:r>
              <w:rPr>
                <w:sz w:val="24"/>
                <w:szCs w:val="24"/>
              </w:rPr>
              <w:t>Harga (X</w:t>
            </w:r>
            <w:r>
              <w:rPr>
                <w:sz w:val="24"/>
                <w:szCs w:val="24"/>
                <w:vertAlign w:val="subscript"/>
              </w:rPr>
              <w:t>1</w:t>
            </w:r>
            <w:r>
              <w:rPr>
                <w:sz w:val="24"/>
                <w:szCs w:val="24"/>
              </w:rPr>
              <w:t>)</w:t>
            </w:r>
          </w:p>
        </w:tc>
        <w:tc>
          <w:tcPr>
            <w:tcW w:w="2300" w:type="dxa"/>
          </w:tcPr>
          <w:p w:rsidR="00A21F84" w:rsidRDefault="00A21F84" w:rsidP="00A21F84">
            <w:pPr>
              <w:jc w:val="both"/>
              <w:rPr>
                <w:sz w:val="24"/>
                <w:szCs w:val="24"/>
              </w:rPr>
            </w:pPr>
            <w:r>
              <w:rPr>
                <w:sz w:val="24"/>
                <w:szCs w:val="24"/>
              </w:rPr>
              <w:t>Harga sendiri adalah nilai suatu barang atau jasa yang diukur dengan jumlah uang yang dikeluarkan oleh konsumen untuk mendapatkan sejumlah kombinasi dan barang atau jasa (Indrasari 2019).</w:t>
            </w:r>
          </w:p>
          <w:p w:rsidR="00A21F84" w:rsidRDefault="00A21F84" w:rsidP="00A21F84">
            <w:pPr>
              <w:jc w:val="both"/>
              <w:rPr>
                <w:sz w:val="24"/>
                <w:szCs w:val="24"/>
              </w:rPr>
            </w:pPr>
          </w:p>
          <w:p w:rsidR="00A21F84" w:rsidRDefault="00A21F84" w:rsidP="00A21F84">
            <w:pPr>
              <w:jc w:val="both"/>
              <w:rPr>
                <w:sz w:val="24"/>
                <w:szCs w:val="24"/>
              </w:rPr>
            </w:pPr>
          </w:p>
          <w:p w:rsidR="00A21F84" w:rsidRDefault="00A21F84" w:rsidP="00A21F84">
            <w:pPr>
              <w:jc w:val="both"/>
              <w:rPr>
                <w:sz w:val="24"/>
                <w:szCs w:val="24"/>
              </w:rPr>
            </w:pPr>
          </w:p>
        </w:tc>
        <w:tc>
          <w:tcPr>
            <w:tcW w:w="2266" w:type="dxa"/>
          </w:tcPr>
          <w:p w:rsidR="00A21F84" w:rsidRDefault="00A21F84" w:rsidP="00A21F84">
            <w:pPr>
              <w:pStyle w:val="ListParagraph"/>
              <w:numPr>
                <w:ilvl w:val="0"/>
                <w:numId w:val="2"/>
              </w:numPr>
              <w:jc w:val="both"/>
              <w:rPr>
                <w:sz w:val="24"/>
                <w:szCs w:val="24"/>
              </w:rPr>
            </w:pPr>
            <w:r>
              <w:rPr>
                <w:sz w:val="24"/>
                <w:szCs w:val="24"/>
              </w:rPr>
              <w:t>Kesesuaian harapan</w:t>
            </w:r>
          </w:p>
          <w:p w:rsidR="00A21F84" w:rsidRDefault="00A21F84" w:rsidP="00A21F84">
            <w:pPr>
              <w:pStyle w:val="ListParagraph"/>
              <w:numPr>
                <w:ilvl w:val="0"/>
                <w:numId w:val="2"/>
              </w:numPr>
              <w:jc w:val="both"/>
              <w:rPr>
                <w:sz w:val="24"/>
                <w:szCs w:val="24"/>
              </w:rPr>
            </w:pPr>
            <w:r>
              <w:rPr>
                <w:sz w:val="24"/>
                <w:szCs w:val="24"/>
              </w:rPr>
              <w:t>Minat berkunjung kembali</w:t>
            </w:r>
          </w:p>
          <w:p w:rsidR="00A21F84" w:rsidRDefault="00A21F84" w:rsidP="00A21F84">
            <w:pPr>
              <w:pStyle w:val="ListParagraph"/>
              <w:numPr>
                <w:ilvl w:val="0"/>
                <w:numId w:val="2"/>
              </w:numPr>
              <w:jc w:val="both"/>
              <w:rPr>
                <w:sz w:val="24"/>
                <w:szCs w:val="24"/>
              </w:rPr>
            </w:pPr>
            <w:r>
              <w:rPr>
                <w:sz w:val="24"/>
                <w:szCs w:val="24"/>
              </w:rPr>
              <w:t>Kesediaan merekomendasikan</w:t>
            </w:r>
          </w:p>
          <w:p w:rsidR="00A21F84" w:rsidRDefault="00A21F84" w:rsidP="00A21F84">
            <w:pPr>
              <w:spacing w:line="360" w:lineRule="auto"/>
              <w:rPr>
                <w:sz w:val="24"/>
                <w:szCs w:val="24"/>
              </w:rPr>
            </w:pPr>
            <w:r>
              <w:rPr>
                <w:sz w:val="24"/>
                <w:szCs w:val="24"/>
              </w:rPr>
              <w:t>Sumber : Menurut Tjiptono (2012)</w:t>
            </w:r>
          </w:p>
          <w:p w:rsidR="00A21F84" w:rsidRDefault="00A21F84" w:rsidP="00A21F84">
            <w:pPr>
              <w:jc w:val="both"/>
              <w:rPr>
                <w:sz w:val="24"/>
                <w:szCs w:val="24"/>
              </w:rPr>
            </w:pPr>
          </w:p>
        </w:tc>
        <w:tc>
          <w:tcPr>
            <w:tcW w:w="851" w:type="dxa"/>
          </w:tcPr>
          <w:p w:rsidR="00A21F84" w:rsidRDefault="00A21F84" w:rsidP="00A21F84">
            <w:pPr>
              <w:jc w:val="both"/>
              <w:rPr>
                <w:sz w:val="24"/>
                <w:szCs w:val="24"/>
              </w:rPr>
            </w:pPr>
            <w:r>
              <w:rPr>
                <w:sz w:val="24"/>
                <w:szCs w:val="24"/>
              </w:rPr>
              <w:t>Likert</w:t>
            </w:r>
          </w:p>
        </w:tc>
      </w:tr>
      <w:tr w:rsidR="00A21F84" w:rsidTr="00EC1BE2">
        <w:tc>
          <w:tcPr>
            <w:tcW w:w="550" w:type="dxa"/>
          </w:tcPr>
          <w:p w:rsidR="00A21F84" w:rsidRDefault="00A21F84" w:rsidP="00A21F84">
            <w:pPr>
              <w:jc w:val="both"/>
              <w:rPr>
                <w:sz w:val="24"/>
                <w:szCs w:val="24"/>
              </w:rPr>
            </w:pPr>
            <w:r>
              <w:rPr>
                <w:sz w:val="24"/>
                <w:szCs w:val="24"/>
              </w:rPr>
              <w:t>2</w:t>
            </w:r>
          </w:p>
        </w:tc>
        <w:tc>
          <w:tcPr>
            <w:tcW w:w="1688" w:type="dxa"/>
          </w:tcPr>
          <w:p w:rsidR="00A21F84" w:rsidRDefault="00A21F84" w:rsidP="00A21F84">
            <w:pPr>
              <w:jc w:val="both"/>
              <w:rPr>
                <w:sz w:val="24"/>
                <w:szCs w:val="24"/>
              </w:rPr>
            </w:pPr>
            <w:r>
              <w:rPr>
                <w:sz w:val="24"/>
                <w:szCs w:val="24"/>
              </w:rPr>
              <w:t>Kreativitas Produk (X</w:t>
            </w:r>
            <w:r>
              <w:rPr>
                <w:sz w:val="24"/>
                <w:szCs w:val="24"/>
                <w:vertAlign w:val="subscript"/>
              </w:rPr>
              <w:t>2</w:t>
            </w:r>
            <w:r>
              <w:rPr>
                <w:sz w:val="24"/>
                <w:szCs w:val="24"/>
              </w:rPr>
              <w:t>)</w:t>
            </w:r>
          </w:p>
        </w:tc>
        <w:tc>
          <w:tcPr>
            <w:tcW w:w="2300" w:type="dxa"/>
          </w:tcPr>
          <w:p w:rsidR="00A21F84" w:rsidRDefault="00A21F84" w:rsidP="00A21F84">
            <w:pPr>
              <w:jc w:val="both"/>
              <w:rPr>
                <w:sz w:val="24"/>
                <w:szCs w:val="24"/>
              </w:rPr>
            </w:pPr>
            <w:r>
              <w:rPr>
                <w:sz w:val="24"/>
                <w:szCs w:val="24"/>
              </w:rPr>
              <w:t xml:space="preserve">kreativitas produk menurut Suryana </w:t>
            </w:r>
            <w:r>
              <w:rPr>
                <w:sz w:val="24"/>
                <w:szCs w:val="24"/>
              </w:rPr>
              <w:lastRenderedPageBreak/>
              <w:t>dalam Noviani (2020) berpendapat bahwa kreativitas produk adalah kemampuan untuk dapat mengembangkan suatu ide yang baru untuk menentukan cara-cara yang baru dalam memecahkan persoalan dalam menghadapi sebuah peluang yang ada.</w:t>
            </w:r>
          </w:p>
        </w:tc>
        <w:tc>
          <w:tcPr>
            <w:tcW w:w="2266" w:type="dxa"/>
          </w:tcPr>
          <w:p w:rsidR="00A21F84" w:rsidRDefault="00A21F84" w:rsidP="00A21F84">
            <w:pPr>
              <w:pStyle w:val="ListParagraph"/>
              <w:numPr>
                <w:ilvl w:val="0"/>
                <w:numId w:val="3"/>
              </w:numPr>
              <w:jc w:val="both"/>
              <w:rPr>
                <w:sz w:val="24"/>
                <w:szCs w:val="24"/>
              </w:rPr>
            </w:pPr>
            <w:r>
              <w:rPr>
                <w:sz w:val="24"/>
                <w:szCs w:val="24"/>
              </w:rPr>
              <w:lastRenderedPageBreak/>
              <w:t xml:space="preserve">Keaslian pada tingkat </w:t>
            </w:r>
            <w:r>
              <w:rPr>
                <w:sz w:val="24"/>
                <w:szCs w:val="24"/>
              </w:rPr>
              <w:lastRenderedPageBreak/>
              <w:t>kebaruan produk</w:t>
            </w:r>
          </w:p>
          <w:p w:rsidR="00A21F84" w:rsidRDefault="00A21F84" w:rsidP="00A21F84">
            <w:pPr>
              <w:pStyle w:val="ListParagraph"/>
              <w:numPr>
                <w:ilvl w:val="0"/>
                <w:numId w:val="3"/>
              </w:numPr>
              <w:jc w:val="both"/>
              <w:rPr>
                <w:sz w:val="24"/>
                <w:szCs w:val="24"/>
              </w:rPr>
            </w:pPr>
            <w:r>
              <w:rPr>
                <w:sz w:val="24"/>
                <w:szCs w:val="24"/>
              </w:rPr>
              <w:t xml:space="preserve">Tingkat transformasi suatu produk </w:t>
            </w:r>
          </w:p>
          <w:p w:rsidR="00A21F84" w:rsidRDefault="00A21F84" w:rsidP="00A21F84">
            <w:pPr>
              <w:pStyle w:val="ListParagraph"/>
              <w:numPr>
                <w:ilvl w:val="0"/>
                <w:numId w:val="3"/>
              </w:numPr>
              <w:jc w:val="both"/>
              <w:rPr>
                <w:sz w:val="24"/>
                <w:szCs w:val="24"/>
              </w:rPr>
            </w:pPr>
            <w:r>
              <w:rPr>
                <w:sz w:val="24"/>
                <w:szCs w:val="24"/>
              </w:rPr>
              <w:t>Kelayakan produk yang menyangkut aspek kualitas dan ide produk</w:t>
            </w:r>
          </w:p>
          <w:p w:rsidR="00A21F84" w:rsidRDefault="00A21F84" w:rsidP="00A21F84">
            <w:pPr>
              <w:rPr>
                <w:sz w:val="24"/>
                <w:szCs w:val="24"/>
              </w:rPr>
            </w:pPr>
            <w:r>
              <w:rPr>
                <w:sz w:val="24"/>
                <w:szCs w:val="24"/>
              </w:rPr>
              <w:t>Sumber : Menurut Pasman dalam Noviani (2020</w:t>
            </w:r>
          </w:p>
          <w:p w:rsidR="00A21F84" w:rsidRDefault="00A21F84" w:rsidP="00A21F84">
            <w:pPr>
              <w:tabs>
                <w:tab w:val="left" w:pos="4620"/>
              </w:tabs>
              <w:rPr>
                <w:sz w:val="24"/>
                <w:szCs w:val="24"/>
              </w:rPr>
            </w:pPr>
          </w:p>
        </w:tc>
        <w:tc>
          <w:tcPr>
            <w:tcW w:w="851" w:type="dxa"/>
          </w:tcPr>
          <w:p w:rsidR="00A21F84" w:rsidRDefault="00A21F84" w:rsidP="00A21F84">
            <w:pPr>
              <w:jc w:val="both"/>
              <w:rPr>
                <w:sz w:val="24"/>
                <w:szCs w:val="24"/>
              </w:rPr>
            </w:pPr>
            <w:r>
              <w:rPr>
                <w:sz w:val="24"/>
                <w:szCs w:val="24"/>
              </w:rPr>
              <w:lastRenderedPageBreak/>
              <w:t>Likert</w:t>
            </w:r>
          </w:p>
        </w:tc>
      </w:tr>
      <w:tr w:rsidR="00A21F84" w:rsidTr="00EC1BE2">
        <w:tc>
          <w:tcPr>
            <w:tcW w:w="550" w:type="dxa"/>
          </w:tcPr>
          <w:p w:rsidR="00A21F84" w:rsidRDefault="00A21F84" w:rsidP="00A21F84">
            <w:pPr>
              <w:jc w:val="both"/>
              <w:rPr>
                <w:sz w:val="24"/>
                <w:szCs w:val="24"/>
              </w:rPr>
            </w:pPr>
            <w:r>
              <w:rPr>
                <w:sz w:val="24"/>
                <w:szCs w:val="24"/>
              </w:rPr>
              <w:lastRenderedPageBreak/>
              <w:t>3</w:t>
            </w:r>
          </w:p>
        </w:tc>
        <w:tc>
          <w:tcPr>
            <w:tcW w:w="1688" w:type="dxa"/>
          </w:tcPr>
          <w:p w:rsidR="00A21F84" w:rsidRDefault="00A21F84" w:rsidP="00A21F84">
            <w:pPr>
              <w:jc w:val="both"/>
              <w:rPr>
                <w:sz w:val="24"/>
                <w:szCs w:val="24"/>
              </w:rPr>
            </w:pPr>
            <w:r>
              <w:rPr>
                <w:i/>
                <w:sz w:val="24"/>
                <w:szCs w:val="24"/>
              </w:rPr>
              <w:t>Service Excellent</w:t>
            </w:r>
            <w:r>
              <w:rPr>
                <w:sz w:val="24"/>
                <w:szCs w:val="24"/>
              </w:rPr>
              <w:t xml:space="preserve"> (X</w:t>
            </w:r>
            <w:r>
              <w:rPr>
                <w:sz w:val="24"/>
                <w:szCs w:val="24"/>
                <w:vertAlign w:val="subscript"/>
              </w:rPr>
              <w:t>3</w:t>
            </w:r>
            <w:r>
              <w:rPr>
                <w:sz w:val="24"/>
                <w:szCs w:val="24"/>
              </w:rPr>
              <w:t>)</w:t>
            </w:r>
          </w:p>
        </w:tc>
        <w:tc>
          <w:tcPr>
            <w:tcW w:w="2300" w:type="dxa"/>
          </w:tcPr>
          <w:p w:rsidR="00A21F84" w:rsidRDefault="00A21F84" w:rsidP="00A21F84">
            <w:pPr>
              <w:jc w:val="both"/>
              <w:rPr>
                <w:sz w:val="24"/>
                <w:szCs w:val="24"/>
              </w:rPr>
            </w:pPr>
            <w:r>
              <w:rPr>
                <w:sz w:val="24"/>
                <w:szCs w:val="24"/>
              </w:rPr>
              <w:t xml:space="preserve"> Menurut Firmansyah (2016) pelayanan prima adalah pelayanan yang baik dan memuaskan pelanggan atau masyarakat pemangku kepentingan lainnya dalam upaya memenuhi kebutuhan atau permintaan dalam menyiapkan, mengurus yang diperlukan secara prima sehingga pelanggan mendaptkan sesuatu yang melebihi harapannya. </w:t>
            </w:r>
          </w:p>
          <w:p w:rsidR="00A21F84" w:rsidRDefault="00A21F84" w:rsidP="00A21F84">
            <w:pPr>
              <w:jc w:val="both"/>
              <w:rPr>
                <w:sz w:val="24"/>
                <w:szCs w:val="24"/>
              </w:rPr>
            </w:pPr>
          </w:p>
          <w:p w:rsidR="00A21F84" w:rsidRDefault="00A21F84" w:rsidP="00A21F84">
            <w:pPr>
              <w:jc w:val="both"/>
              <w:rPr>
                <w:sz w:val="24"/>
                <w:szCs w:val="24"/>
              </w:rPr>
            </w:pPr>
          </w:p>
          <w:p w:rsidR="00A21F84" w:rsidRDefault="00A21F84" w:rsidP="00A21F84">
            <w:pPr>
              <w:jc w:val="both"/>
              <w:rPr>
                <w:sz w:val="24"/>
                <w:szCs w:val="24"/>
              </w:rPr>
            </w:pPr>
          </w:p>
        </w:tc>
        <w:tc>
          <w:tcPr>
            <w:tcW w:w="2266" w:type="dxa"/>
          </w:tcPr>
          <w:p w:rsidR="00A21F84" w:rsidRDefault="00A21F84" w:rsidP="00A21F84">
            <w:pPr>
              <w:pStyle w:val="ListParagraph"/>
              <w:numPr>
                <w:ilvl w:val="0"/>
                <w:numId w:val="4"/>
              </w:numPr>
              <w:jc w:val="both"/>
              <w:rPr>
                <w:sz w:val="24"/>
                <w:szCs w:val="24"/>
              </w:rPr>
            </w:pPr>
            <w:r>
              <w:rPr>
                <w:sz w:val="24"/>
                <w:szCs w:val="24"/>
              </w:rPr>
              <w:t>Pelayanan yang prima berdasarkan sikap</w:t>
            </w:r>
          </w:p>
          <w:p w:rsidR="00A21F84" w:rsidRDefault="00A21F84" w:rsidP="00A21F84">
            <w:pPr>
              <w:pStyle w:val="ListParagraph"/>
              <w:numPr>
                <w:ilvl w:val="0"/>
                <w:numId w:val="4"/>
              </w:numPr>
              <w:jc w:val="both"/>
              <w:rPr>
                <w:sz w:val="24"/>
                <w:szCs w:val="24"/>
              </w:rPr>
            </w:pPr>
            <w:r>
              <w:rPr>
                <w:sz w:val="24"/>
                <w:szCs w:val="24"/>
              </w:rPr>
              <w:t>Pelayanan prima berdasarkan perhatian</w:t>
            </w:r>
          </w:p>
          <w:p w:rsidR="00A21F84" w:rsidRDefault="00A21F84" w:rsidP="00A21F84">
            <w:pPr>
              <w:pStyle w:val="ListParagraph"/>
              <w:numPr>
                <w:ilvl w:val="0"/>
                <w:numId w:val="4"/>
              </w:numPr>
              <w:jc w:val="both"/>
              <w:rPr>
                <w:sz w:val="24"/>
                <w:szCs w:val="24"/>
              </w:rPr>
            </w:pPr>
            <w:r>
              <w:rPr>
                <w:sz w:val="24"/>
                <w:szCs w:val="24"/>
              </w:rPr>
              <w:t xml:space="preserve">Pelayanan prima berdasarkan tindakan </w:t>
            </w:r>
          </w:p>
          <w:p w:rsidR="00A21F84" w:rsidRDefault="00A21F84" w:rsidP="00A21F84">
            <w:pPr>
              <w:jc w:val="both"/>
              <w:rPr>
                <w:sz w:val="24"/>
                <w:szCs w:val="24"/>
              </w:rPr>
            </w:pPr>
            <w:r>
              <w:rPr>
                <w:sz w:val="24"/>
                <w:szCs w:val="24"/>
              </w:rPr>
              <w:t>Sumber : Daryanto dan Ismanto (2014)</w:t>
            </w:r>
          </w:p>
          <w:p w:rsidR="00A21F84" w:rsidRDefault="00A21F84" w:rsidP="00A21F84">
            <w:pPr>
              <w:jc w:val="both"/>
              <w:rPr>
                <w:sz w:val="24"/>
                <w:szCs w:val="24"/>
              </w:rPr>
            </w:pPr>
          </w:p>
        </w:tc>
        <w:tc>
          <w:tcPr>
            <w:tcW w:w="851" w:type="dxa"/>
          </w:tcPr>
          <w:p w:rsidR="00A21F84" w:rsidRDefault="00A21F84" w:rsidP="00A21F84">
            <w:pPr>
              <w:jc w:val="both"/>
              <w:rPr>
                <w:sz w:val="24"/>
                <w:szCs w:val="24"/>
              </w:rPr>
            </w:pPr>
            <w:r>
              <w:rPr>
                <w:sz w:val="24"/>
                <w:szCs w:val="24"/>
              </w:rPr>
              <w:t>Likert</w:t>
            </w:r>
          </w:p>
        </w:tc>
      </w:tr>
      <w:tr w:rsidR="00A21F84" w:rsidTr="00EC1BE2">
        <w:tc>
          <w:tcPr>
            <w:tcW w:w="550" w:type="dxa"/>
          </w:tcPr>
          <w:p w:rsidR="00A21F84" w:rsidRDefault="00A21F84" w:rsidP="00A21F84">
            <w:pPr>
              <w:jc w:val="both"/>
              <w:rPr>
                <w:sz w:val="24"/>
                <w:szCs w:val="24"/>
              </w:rPr>
            </w:pPr>
            <w:r>
              <w:rPr>
                <w:sz w:val="24"/>
                <w:szCs w:val="24"/>
              </w:rPr>
              <w:t>4</w:t>
            </w:r>
          </w:p>
        </w:tc>
        <w:tc>
          <w:tcPr>
            <w:tcW w:w="1688" w:type="dxa"/>
          </w:tcPr>
          <w:p w:rsidR="00A21F84" w:rsidRDefault="00A21F84" w:rsidP="00A21F84">
            <w:pPr>
              <w:jc w:val="both"/>
              <w:rPr>
                <w:sz w:val="24"/>
                <w:szCs w:val="24"/>
              </w:rPr>
            </w:pPr>
            <w:r>
              <w:rPr>
                <w:sz w:val="24"/>
                <w:szCs w:val="24"/>
              </w:rPr>
              <w:t>Kepuasan Pengunjung (Y)</w:t>
            </w:r>
          </w:p>
        </w:tc>
        <w:tc>
          <w:tcPr>
            <w:tcW w:w="2300" w:type="dxa"/>
          </w:tcPr>
          <w:p w:rsidR="00A21F84" w:rsidRDefault="00A21F84" w:rsidP="00A21F84">
            <w:pPr>
              <w:jc w:val="both"/>
              <w:rPr>
                <w:sz w:val="24"/>
                <w:szCs w:val="24"/>
              </w:rPr>
            </w:pPr>
            <w:r>
              <w:rPr>
                <w:sz w:val="24"/>
                <w:szCs w:val="24"/>
              </w:rPr>
              <w:t xml:space="preserve">Menurut Philip Kotler dan Kevin Lane Keller (2012) kepuasan pelanggan adalah perasaan senang atau kecewa seseorang yang </w:t>
            </w:r>
            <w:r>
              <w:rPr>
                <w:sz w:val="24"/>
                <w:szCs w:val="24"/>
              </w:rPr>
              <w:lastRenderedPageBreak/>
              <w:t>muncul setelah membandingkan kinerja (hasil) produk yang dipikirkan terhadap kinerja yang diharapkan. Memuaskan kebutuhan konsumen adalah keinginan setiap perusahaan. selain faktor penting bagi keberlangsungan hidup perusahaan, memuasakan kebutuhan para pelanggan dapat meningkatkan keunggulan dalam bersaing.</w:t>
            </w:r>
          </w:p>
          <w:p w:rsidR="00A21F84" w:rsidRDefault="00A21F84" w:rsidP="00A21F84">
            <w:pPr>
              <w:jc w:val="both"/>
              <w:rPr>
                <w:sz w:val="24"/>
                <w:szCs w:val="24"/>
              </w:rPr>
            </w:pPr>
          </w:p>
        </w:tc>
        <w:tc>
          <w:tcPr>
            <w:tcW w:w="2266" w:type="dxa"/>
          </w:tcPr>
          <w:p w:rsidR="00A21F84" w:rsidRDefault="00A21F84" w:rsidP="00A21F84">
            <w:pPr>
              <w:pStyle w:val="ListParagraph"/>
              <w:numPr>
                <w:ilvl w:val="0"/>
                <w:numId w:val="1"/>
              </w:numPr>
              <w:jc w:val="both"/>
              <w:rPr>
                <w:sz w:val="24"/>
                <w:szCs w:val="24"/>
              </w:rPr>
            </w:pPr>
            <w:r>
              <w:rPr>
                <w:sz w:val="24"/>
                <w:szCs w:val="24"/>
              </w:rPr>
              <w:lastRenderedPageBreak/>
              <w:t>Keterjangkauan harga</w:t>
            </w:r>
          </w:p>
          <w:p w:rsidR="00A21F84" w:rsidRDefault="00A21F84" w:rsidP="00A21F84">
            <w:pPr>
              <w:pStyle w:val="ListParagraph"/>
              <w:numPr>
                <w:ilvl w:val="0"/>
                <w:numId w:val="1"/>
              </w:numPr>
              <w:jc w:val="both"/>
              <w:rPr>
                <w:sz w:val="24"/>
                <w:szCs w:val="24"/>
              </w:rPr>
            </w:pPr>
            <w:r>
              <w:rPr>
                <w:sz w:val="24"/>
                <w:szCs w:val="24"/>
              </w:rPr>
              <w:t>Kesesuaian harga dengan kualitas produk</w:t>
            </w:r>
          </w:p>
          <w:p w:rsidR="00A21F84" w:rsidRDefault="00A21F84" w:rsidP="00A21F84">
            <w:pPr>
              <w:pStyle w:val="ListParagraph"/>
              <w:numPr>
                <w:ilvl w:val="0"/>
                <w:numId w:val="1"/>
              </w:numPr>
              <w:jc w:val="both"/>
              <w:rPr>
                <w:sz w:val="24"/>
                <w:szCs w:val="24"/>
              </w:rPr>
            </w:pPr>
            <w:r>
              <w:rPr>
                <w:sz w:val="24"/>
                <w:szCs w:val="24"/>
              </w:rPr>
              <w:t xml:space="preserve">Daya saing </w:t>
            </w:r>
            <w:r>
              <w:rPr>
                <w:sz w:val="24"/>
                <w:szCs w:val="24"/>
              </w:rPr>
              <w:lastRenderedPageBreak/>
              <w:t>harga</w:t>
            </w:r>
          </w:p>
          <w:p w:rsidR="00A21F84" w:rsidRDefault="00A21F84" w:rsidP="00A21F84">
            <w:pPr>
              <w:tabs>
                <w:tab w:val="left" w:pos="4620"/>
              </w:tabs>
              <w:rPr>
                <w:sz w:val="24"/>
                <w:szCs w:val="24"/>
              </w:rPr>
            </w:pPr>
            <w:r>
              <w:rPr>
                <w:sz w:val="24"/>
                <w:szCs w:val="24"/>
              </w:rPr>
              <w:t>Sumber : Menurut Kotler (2012:345)</w:t>
            </w:r>
          </w:p>
          <w:p w:rsidR="00A21F84" w:rsidRDefault="00A21F84" w:rsidP="00A21F84">
            <w:pPr>
              <w:tabs>
                <w:tab w:val="left" w:pos="4620"/>
              </w:tabs>
              <w:rPr>
                <w:sz w:val="24"/>
                <w:szCs w:val="24"/>
              </w:rPr>
            </w:pPr>
          </w:p>
        </w:tc>
        <w:tc>
          <w:tcPr>
            <w:tcW w:w="851" w:type="dxa"/>
          </w:tcPr>
          <w:p w:rsidR="00A21F84" w:rsidRDefault="00A21F84" w:rsidP="00A21F84">
            <w:pPr>
              <w:jc w:val="both"/>
              <w:rPr>
                <w:sz w:val="24"/>
                <w:szCs w:val="24"/>
              </w:rPr>
            </w:pPr>
            <w:r>
              <w:rPr>
                <w:sz w:val="24"/>
                <w:szCs w:val="24"/>
              </w:rPr>
              <w:lastRenderedPageBreak/>
              <w:t>Likert</w:t>
            </w:r>
          </w:p>
        </w:tc>
      </w:tr>
    </w:tbl>
    <w:p w:rsidR="00A21F84" w:rsidRDefault="00A21F84" w:rsidP="00A21F84">
      <w:pPr>
        <w:spacing w:after="0" w:line="240" w:lineRule="auto"/>
        <w:jc w:val="both"/>
        <w:rPr>
          <w:rFonts w:ascii="Times New Roman" w:hAnsi="Times New Roman" w:cs="Times New Roman"/>
          <w:b/>
          <w:sz w:val="24"/>
          <w:szCs w:val="24"/>
        </w:rPr>
      </w:pPr>
    </w:p>
    <w:p w:rsidR="00A21F84" w:rsidRDefault="00A21F84" w:rsidP="00A21F84">
      <w:pPr>
        <w:spacing w:after="0" w:line="240" w:lineRule="auto"/>
        <w:jc w:val="both"/>
        <w:rPr>
          <w:rFonts w:ascii="Times New Roman" w:hAnsi="Times New Roman" w:cs="Times New Roman"/>
          <w:b/>
          <w:sz w:val="24"/>
          <w:szCs w:val="24"/>
        </w:rPr>
      </w:pPr>
    </w:p>
    <w:p w:rsidR="00A21F84" w:rsidRDefault="00A21F84" w:rsidP="00A21F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Instrumen Penelitian</w:t>
      </w:r>
    </w:p>
    <w:p w:rsidR="00A21F84" w:rsidRDefault="00A21F84" w:rsidP="00A21F8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Instrumen yang digunakan oleh peneliti berupa angket atau kuesioner yang dibuat oleh peneliti sendiri yang berdasarkan dengan refrensi.Menurut Sugiyono (2017) instrumen penelitian adalah suatu alat pengumpulan data yang digunakan untuk mengukur fenomena alam maupun sosial yang diamati.Dengan demikian penggunaan instrumen peneliti yaitu untuk mencari sebuah informasi yang lengkap mengenai suatu masalah, fenomena alam maupun sosial.</w:t>
      </w:r>
    </w:p>
    <w:p w:rsidR="00A21F84" w:rsidRDefault="00A21F84" w:rsidP="00A21F8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ab/>
        <w:t xml:space="preserve">Instrumen yang digunakan pada penelitian ini bermaksud untuk mendapatkan hasil data yang akurat dengan cara menggunakan skala </w:t>
      </w:r>
      <w:r>
        <w:rPr>
          <w:rFonts w:ascii="Times New Roman" w:hAnsi="Times New Roman" w:cs="Times New Roman"/>
          <w:i/>
          <w:sz w:val="24"/>
          <w:szCs w:val="24"/>
        </w:rPr>
        <w:t xml:space="preserve">Likert. </w:t>
      </w:r>
      <w:r>
        <w:rPr>
          <w:rFonts w:ascii="Times New Roman" w:hAnsi="Times New Roman" w:cs="Times New Roman"/>
          <w:sz w:val="24"/>
          <w:szCs w:val="24"/>
        </w:rPr>
        <w:t xml:space="preserve">Menurut Sugiyono (2017:93) “Skala Likert digunakan untuk mengukur sikap, pendapat dan persepsi seseorang atau kelompok orang tentang fenomena sosial”. </w:t>
      </w:r>
      <w:r>
        <w:rPr>
          <w:rFonts w:ascii="Times New Roman" w:hAnsi="Times New Roman" w:cs="Times New Roman"/>
          <w:sz w:val="24"/>
          <w:szCs w:val="24"/>
        </w:rPr>
        <w:lastRenderedPageBreak/>
        <w:t>Skala ini umunya mempunyai lima angka penelitian untuk mengukur variabel penelitian ini dengan Skala Likert, jawaban responden berupa pilihan dari lima alternative yang ada yaitu sebagai berikut :</w:t>
      </w:r>
    </w:p>
    <w:p w:rsidR="00A21F84" w:rsidRDefault="00A21F84" w:rsidP="00A21F84">
      <w:pPr>
        <w:spacing w:after="0" w:line="480" w:lineRule="auto"/>
        <w:ind w:firstLine="357"/>
        <w:jc w:val="center"/>
        <w:rPr>
          <w:rFonts w:ascii="Times New Roman" w:hAnsi="Times New Roman" w:cs="Times New Roman"/>
          <w:b/>
          <w:sz w:val="24"/>
          <w:szCs w:val="24"/>
        </w:rPr>
      </w:pPr>
      <w:r>
        <w:rPr>
          <w:rFonts w:ascii="Times New Roman" w:hAnsi="Times New Roman" w:cs="Times New Roman"/>
          <w:b/>
          <w:sz w:val="24"/>
          <w:szCs w:val="24"/>
        </w:rPr>
        <w:t>Tabel 3.3 Skala Likert</w:t>
      </w:r>
    </w:p>
    <w:tbl>
      <w:tblPr>
        <w:tblW w:w="0" w:type="auto"/>
        <w:tblInd w:w="1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50"/>
        <w:gridCol w:w="2835"/>
        <w:gridCol w:w="2127"/>
      </w:tblGrid>
      <w:tr w:rsidR="00A21F84" w:rsidTr="00EC1BE2">
        <w:trPr>
          <w:trHeight w:val="412"/>
        </w:trPr>
        <w:tc>
          <w:tcPr>
            <w:tcW w:w="850" w:type="dxa"/>
          </w:tcPr>
          <w:p w:rsidR="00A21F84" w:rsidRDefault="00A21F84" w:rsidP="00A21F84">
            <w:pPr>
              <w:pStyle w:val="TableParagraph"/>
              <w:spacing w:line="275" w:lineRule="exact"/>
              <w:ind w:right="214"/>
              <w:jc w:val="center"/>
              <w:rPr>
                <w:b/>
                <w:sz w:val="24"/>
              </w:rPr>
            </w:pPr>
            <w:r>
              <w:rPr>
                <w:b/>
                <w:sz w:val="24"/>
              </w:rPr>
              <w:t>No</w:t>
            </w:r>
          </w:p>
        </w:tc>
        <w:tc>
          <w:tcPr>
            <w:tcW w:w="2835" w:type="dxa"/>
          </w:tcPr>
          <w:p w:rsidR="00A21F84" w:rsidRDefault="00A21F84" w:rsidP="00A21F84">
            <w:pPr>
              <w:pStyle w:val="TableParagraph"/>
              <w:spacing w:line="275" w:lineRule="exact"/>
              <w:ind w:left="417"/>
              <w:jc w:val="center"/>
              <w:rPr>
                <w:b/>
                <w:sz w:val="24"/>
              </w:rPr>
            </w:pPr>
            <w:r>
              <w:rPr>
                <w:b/>
                <w:sz w:val="24"/>
              </w:rPr>
              <w:t>Alternatif jawaban</w:t>
            </w:r>
          </w:p>
        </w:tc>
        <w:tc>
          <w:tcPr>
            <w:tcW w:w="2127" w:type="dxa"/>
          </w:tcPr>
          <w:p w:rsidR="00A21F84" w:rsidRDefault="00A21F84" w:rsidP="00A21F84">
            <w:pPr>
              <w:pStyle w:val="TableParagraph"/>
              <w:spacing w:line="275" w:lineRule="exact"/>
              <w:ind w:left="520" w:right="429"/>
              <w:jc w:val="center"/>
              <w:rPr>
                <w:b/>
                <w:sz w:val="24"/>
              </w:rPr>
            </w:pPr>
            <w:r>
              <w:rPr>
                <w:b/>
                <w:sz w:val="24"/>
              </w:rPr>
              <w:t>Bobot nilai</w:t>
            </w:r>
          </w:p>
        </w:tc>
      </w:tr>
      <w:tr w:rsidR="00A21F84" w:rsidTr="00EC1BE2">
        <w:trPr>
          <w:trHeight w:val="415"/>
        </w:trPr>
        <w:tc>
          <w:tcPr>
            <w:tcW w:w="850" w:type="dxa"/>
          </w:tcPr>
          <w:p w:rsidR="00A21F84" w:rsidRDefault="00A21F84" w:rsidP="00A21F84">
            <w:pPr>
              <w:pStyle w:val="TableParagraph"/>
              <w:spacing w:line="270" w:lineRule="exact"/>
              <w:ind w:right="261"/>
              <w:jc w:val="center"/>
              <w:rPr>
                <w:sz w:val="24"/>
              </w:rPr>
            </w:pPr>
            <w:r>
              <w:rPr>
                <w:sz w:val="24"/>
              </w:rPr>
              <w:t>1</w:t>
            </w:r>
          </w:p>
        </w:tc>
        <w:tc>
          <w:tcPr>
            <w:tcW w:w="2835" w:type="dxa"/>
          </w:tcPr>
          <w:p w:rsidR="00A21F84" w:rsidRDefault="00A21F84" w:rsidP="00A21F84">
            <w:pPr>
              <w:pStyle w:val="TableParagraph"/>
              <w:spacing w:line="270" w:lineRule="exact"/>
              <w:ind w:left="108"/>
              <w:rPr>
                <w:sz w:val="24"/>
              </w:rPr>
            </w:pPr>
            <w:r>
              <w:rPr>
                <w:sz w:val="24"/>
              </w:rPr>
              <w:t>Sangat Setuju (ST)</w:t>
            </w:r>
          </w:p>
        </w:tc>
        <w:tc>
          <w:tcPr>
            <w:tcW w:w="2127" w:type="dxa"/>
          </w:tcPr>
          <w:p w:rsidR="00A21F84" w:rsidRDefault="00A21F84" w:rsidP="00A21F84">
            <w:pPr>
              <w:pStyle w:val="TableParagraph"/>
              <w:spacing w:line="270" w:lineRule="exact"/>
              <w:ind w:left="90"/>
              <w:jc w:val="center"/>
              <w:rPr>
                <w:sz w:val="24"/>
              </w:rPr>
            </w:pPr>
            <w:r>
              <w:rPr>
                <w:sz w:val="24"/>
              </w:rPr>
              <w:t>5</w:t>
            </w:r>
          </w:p>
        </w:tc>
      </w:tr>
      <w:tr w:rsidR="00A21F84" w:rsidTr="00EC1BE2">
        <w:trPr>
          <w:trHeight w:val="414"/>
        </w:trPr>
        <w:tc>
          <w:tcPr>
            <w:tcW w:w="850" w:type="dxa"/>
          </w:tcPr>
          <w:p w:rsidR="00A21F84" w:rsidRDefault="00A21F84" w:rsidP="00A21F84">
            <w:pPr>
              <w:pStyle w:val="TableParagraph"/>
              <w:spacing w:line="270" w:lineRule="exact"/>
              <w:ind w:right="261"/>
              <w:jc w:val="center"/>
              <w:rPr>
                <w:sz w:val="24"/>
              </w:rPr>
            </w:pPr>
            <w:r>
              <w:rPr>
                <w:sz w:val="24"/>
              </w:rPr>
              <w:t>2</w:t>
            </w:r>
          </w:p>
        </w:tc>
        <w:tc>
          <w:tcPr>
            <w:tcW w:w="2835" w:type="dxa"/>
          </w:tcPr>
          <w:p w:rsidR="00A21F84" w:rsidRDefault="00A21F84" w:rsidP="00A21F84">
            <w:pPr>
              <w:pStyle w:val="TableParagraph"/>
              <w:spacing w:line="270" w:lineRule="exact"/>
              <w:ind w:left="108"/>
              <w:rPr>
                <w:sz w:val="24"/>
              </w:rPr>
            </w:pPr>
            <w:r>
              <w:rPr>
                <w:sz w:val="24"/>
              </w:rPr>
              <w:t>Setuju (S)</w:t>
            </w:r>
          </w:p>
        </w:tc>
        <w:tc>
          <w:tcPr>
            <w:tcW w:w="2127" w:type="dxa"/>
          </w:tcPr>
          <w:p w:rsidR="00A21F84" w:rsidRDefault="00A21F84" w:rsidP="00A21F84">
            <w:pPr>
              <w:pStyle w:val="TableParagraph"/>
              <w:spacing w:line="270" w:lineRule="exact"/>
              <w:ind w:left="90"/>
              <w:jc w:val="center"/>
              <w:rPr>
                <w:sz w:val="24"/>
              </w:rPr>
            </w:pPr>
            <w:r>
              <w:rPr>
                <w:sz w:val="24"/>
              </w:rPr>
              <w:t>4</w:t>
            </w:r>
          </w:p>
        </w:tc>
      </w:tr>
      <w:tr w:rsidR="00A21F84" w:rsidTr="00EC1BE2">
        <w:trPr>
          <w:trHeight w:val="412"/>
        </w:trPr>
        <w:tc>
          <w:tcPr>
            <w:tcW w:w="850" w:type="dxa"/>
          </w:tcPr>
          <w:p w:rsidR="00A21F84" w:rsidRDefault="00A21F84" w:rsidP="00A21F84">
            <w:pPr>
              <w:pStyle w:val="TableParagraph"/>
              <w:spacing w:line="270" w:lineRule="exact"/>
              <w:ind w:right="261"/>
              <w:jc w:val="center"/>
              <w:rPr>
                <w:sz w:val="24"/>
              </w:rPr>
            </w:pPr>
            <w:r>
              <w:rPr>
                <w:sz w:val="24"/>
              </w:rPr>
              <w:t>3</w:t>
            </w:r>
          </w:p>
        </w:tc>
        <w:tc>
          <w:tcPr>
            <w:tcW w:w="2835" w:type="dxa"/>
          </w:tcPr>
          <w:p w:rsidR="00A21F84" w:rsidRDefault="00A21F84" w:rsidP="00A21F84">
            <w:pPr>
              <w:pStyle w:val="TableParagraph"/>
              <w:spacing w:line="270" w:lineRule="exact"/>
              <w:ind w:left="108"/>
              <w:rPr>
                <w:sz w:val="24"/>
              </w:rPr>
            </w:pPr>
            <w:r>
              <w:rPr>
                <w:sz w:val="24"/>
              </w:rPr>
              <w:t>Ragu-Ragu (RR)</w:t>
            </w:r>
          </w:p>
        </w:tc>
        <w:tc>
          <w:tcPr>
            <w:tcW w:w="2127" w:type="dxa"/>
          </w:tcPr>
          <w:p w:rsidR="00A21F84" w:rsidRDefault="00A21F84" w:rsidP="00A21F84">
            <w:pPr>
              <w:pStyle w:val="TableParagraph"/>
              <w:spacing w:line="270" w:lineRule="exact"/>
              <w:ind w:left="90"/>
              <w:jc w:val="center"/>
              <w:rPr>
                <w:sz w:val="24"/>
              </w:rPr>
            </w:pPr>
            <w:r>
              <w:rPr>
                <w:sz w:val="24"/>
              </w:rPr>
              <w:t>3</w:t>
            </w:r>
          </w:p>
        </w:tc>
      </w:tr>
      <w:tr w:rsidR="00A21F84" w:rsidTr="00EC1BE2">
        <w:trPr>
          <w:trHeight w:val="414"/>
        </w:trPr>
        <w:tc>
          <w:tcPr>
            <w:tcW w:w="850" w:type="dxa"/>
          </w:tcPr>
          <w:p w:rsidR="00A21F84" w:rsidRDefault="00A21F84" w:rsidP="00A21F84">
            <w:pPr>
              <w:pStyle w:val="TableParagraph"/>
              <w:spacing w:line="270" w:lineRule="exact"/>
              <w:ind w:right="261"/>
              <w:jc w:val="center"/>
              <w:rPr>
                <w:sz w:val="24"/>
              </w:rPr>
            </w:pPr>
            <w:r>
              <w:rPr>
                <w:sz w:val="24"/>
              </w:rPr>
              <w:t>4</w:t>
            </w:r>
          </w:p>
        </w:tc>
        <w:tc>
          <w:tcPr>
            <w:tcW w:w="2835" w:type="dxa"/>
          </w:tcPr>
          <w:p w:rsidR="00A21F84" w:rsidRDefault="00A21F84" w:rsidP="00A21F84">
            <w:pPr>
              <w:pStyle w:val="TableParagraph"/>
              <w:spacing w:line="270" w:lineRule="exact"/>
              <w:ind w:left="108"/>
              <w:rPr>
                <w:sz w:val="24"/>
              </w:rPr>
            </w:pPr>
            <w:r>
              <w:rPr>
                <w:sz w:val="24"/>
              </w:rPr>
              <w:t>Tidak Setuju (TS)</w:t>
            </w:r>
          </w:p>
        </w:tc>
        <w:tc>
          <w:tcPr>
            <w:tcW w:w="2127" w:type="dxa"/>
          </w:tcPr>
          <w:p w:rsidR="00A21F84" w:rsidRDefault="00A21F84" w:rsidP="00A21F84">
            <w:pPr>
              <w:pStyle w:val="TableParagraph"/>
              <w:spacing w:line="270" w:lineRule="exact"/>
              <w:ind w:left="90"/>
              <w:jc w:val="center"/>
              <w:rPr>
                <w:sz w:val="24"/>
              </w:rPr>
            </w:pPr>
            <w:r>
              <w:rPr>
                <w:sz w:val="24"/>
              </w:rPr>
              <w:t>2</w:t>
            </w:r>
          </w:p>
        </w:tc>
      </w:tr>
      <w:tr w:rsidR="00A21F84" w:rsidTr="00EC1BE2">
        <w:trPr>
          <w:trHeight w:val="414"/>
        </w:trPr>
        <w:tc>
          <w:tcPr>
            <w:tcW w:w="850" w:type="dxa"/>
          </w:tcPr>
          <w:p w:rsidR="00A21F84" w:rsidRDefault="00A21F84" w:rsidP="00A21F84">
            <w:pPr>
              <w:pStyle w:val="TableParagraph"/>
              <w:spacing w:line="270" w:lineRule="exact"/>
              <w:ind w:right="261"/>
              <w:jc w:val="center"/>
              <w:rPr>
                <w:sz w:val="24"/>
              </w:rPr>
            </w:pPr>
            <w:r>
              <w:rPr>
                <w:sz w:val="24"/>
              </w:rPr>
              <w:t>5</w:t>
            </w:r>
          </w:p>
        </w:tc>
        <w:tc>
          <w:tcPr>
            <w:tcW w:w="2835" w:type="dxa"/>
          </w:tcPr>
          <w:p w:rsidR="00A21F84" w:rsidRDefault="00A21F84" w:rsidP="00A21F84">
            <w:pPr>
              <w:pStyle w:val="TableParagraph"/>
              <w:spacing w:line="270" w:lineRule="exact"/>
              <w:ind w:left="108"/>
              <w:rPr>
                <w:sz w:val="24"/>
              </w:rPr>
            </w:pPr>
            <w:r>
              <w:rPr>
                <w:sz w:val="24"/>
              </w:rPr>
              <w:t>Sangat Tidak Setuju (STS)</w:t>
            </w:r>
          </w:p>
        </w:tc>
        <w:tc>
          <w:tcPr>
            <w:tcW w:w="2127" w:type="dxa"/>
          </w:tcPr>
          <w:p w:rsidR="00A21F84" w:rsidRDefault="00A21F84" w:rsidP="00A21F84">
            <w:pPr>
              <w:pStyle w:val="TableParagraph"/>
              <w:spacing w:line="270" w:lineRule="exact"/>
              <w:ind w:left="90"/>
              <w:jc w:val="center"/>
              <w:rPr>
                <w:sz w:val="24"/>
              </w:rPr>
            </w:pPr>
            <w:r>
              <w:rPr>
                <w:sz w:val="24"/>
              </w:rPr>
              <w:t>1</w:t>
            </w:r>
          </w:p>
        </w:tc>
      </w:tr>
    </w:tbl>
    <w:p w:rsidR="00A21F84" w:rsidRDefault="00A21F84" w:rsidP="00A21F84">
      <w:pPr>
        <w:spacing w:after="0" w:line="480" w:lineRule="auto"/>
        <w:rPr>
          <w:rFonts w:ascii="Times New Roman" w:hAnsi="Times New Roman" w:cs="Times New Roman"/>
          <w:sz w:val="24"/>
          <w:szCs w:val="24"/>
        </w:rPr>
      </w:pPr>
      <w:r>
        <w:rPr>
          <w:rFonts w:ascii="Times New Roman" w:hAnsi="Times New Roman" w:cs="Times New Roman"/>
          <w:sz w:val="24"/>
          <w:szCs w:val="24"/>
        </w:rPr>
        <w:t>Sumber : Sugiyono (2017:137)</w:t>
      </w:r>
    </w:p>
    <w:p w:rsidR="00A21F84" w:rsidRDefault="00A21F84" w:rsidP="00A21F84">
      <w:pPr>
        <w:spacing w:after="0" w:line="240" w:lineRule="auto"/>
        <w:rPr>
          <w:rFonts w:ascii="Times New Roman" w:hAnsi="Times New Roman" w:cs="Times New Roman"/>
          <w:sz w:val="24"/>
          <w:szCs w:val="24"/>
        </w:rPr>
      </w:pPr>
    </w:p>
    <w:p w:rsidR="00A21F84" w:rsidRDefault="00A21F84" w:rsidP="00A21F84">
      <w:pPr>
        <w:spacing w:after="0" w:line="480" w:lineRule="auto"/>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Jenis dan Sumber Data</w:t>
      </w:r>
    </w:p>
    <w:p w:rsidR="00A21F84" w:rsidRDefault="00A21F84" w:rsidP="00A21F84">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Jenis dan sumber data ini terdiri dari dua, yaitu:</w:t>
      </w:r>
    </w:p>
    <w:p w:rsidR="00A21F84" w:rsidRDefault="00A21F84" w:rsidP="00A21F84">
      <w:pPr>
        <w:pStyle w:val="ListParagraph"/>
        <w:numPr>
          <w:ilvl w:val="0"/>
          <w:numId w:val="5"/>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Data primer yang merupakan data yang diperoleh secara langsung oleh peneliti dengan survey lapangan yang menggunakan semua metode pengumpulan data yang original.</w:t>
      </w:r>
    </w:p>
    <w:p w:rsidR="00A21F84" w:rsidRDefault="00A21F84" w:rsidP="00A21F84">
      <w:pPr>
        <w:pStyle w:val="ListParagraph"/>
        <w:numPr>
          <w:ilvl w:val="0"/>
          <w:numId w:val="5"/>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Data sekunder yaitu data yang telah dikumpulkan oleh lembaga pengumpulan data dan dipublikasikan kepada masyarakat pengguna data.</w:t>
      </w:r>
    </w:p>
    <w:p w:rsidR="00A21F84" w:rsidRDefault="00A21F84" w:rsidP="00A21F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Teknik Pengumpulan Data</w:t>
      </w:r>
    </w:p>
    <w:p w:rsidR="00A21F84" w:rsidRDefault="00A21F84" w:rsidP="00A21F84">
      <w:pPr>
        <w:pStyle w:val="BodyText"/>
        <w:spacing w:line="480" w:lineRule="auto"/>
        <w:ind w:right="3" w:firstLine="708"/>
        <w:jc w:val="both"/>
      </w:pPr>
      <w:r>
        <w:rPr>
          <w:b/>
        </w:rPr>
        <w:tab/>
      </w:r>
      <w:r>
        <w:t xml:space="preserve">Menurut Sugiyono (2017:137), “Teknik pengumpulan data adalah ketepatan cara-cara yang digunakan untuk mengumpulkan data yang dapat dilakukan dalam berbagai </w:t>
      </w:r>
      <w:r>
        <w:rPr>
          <w:i/>
        </w:rPr>
        <w:t>setting</w:t>
      </w:r>
      <w:r>
        <w:t>, berbagai sumber, dan berbagai cara”. Teknik pengumpulan data penelitian dilakukan dengan cara sebagai berikut:</w:t>
      </w:r>
    </w:p>
    <w:p w:rsidR="00A21F84" w:rsidRDefault="00A21F84" w:rsidP="00A21F84">
      <w:pPr>
        <w:pStyle w:val="ListParagraph"/>
        <w:widowControl w:val="0"/>
        <w:numPr>
          <w:ilvl w:val="0"/>
          <w:numId w:val="6"/>
        </w:numPr>
        <w:tabs>
          <w:tab w:val="left" w:pos="1677"/>
        </w:tabs>
        <w:autoSpaceDE w:val="0"/>
        <w:autoSpaceDN w:val="0"/>
        <w:spacing w:after="0" w:line="480" w:lineRule="auto"/>
        <w:ind w:left="567" w:right="3" w:hanging="287"/>
        <w:contextualSpacing w:val="0"/>
        <w:jc w:val="both"/>
        <w:rPr>
          <w:rFonts w:ascii="Times New Roman" w:hAnsi="Times New Roman" w:cs="Times New Roman"/>
          <w:sz w:val="24"/>
        </w:rPr>
      </w:pPr>
      <w:r>
        <w:rPr>
          <w:rFonts w:ascii="Times New Roman" w:hAnsi="Times New Roman" w:cs="Times New Roman"/>
          <w:sz w:val="24"/>
        </w:rPr>
        <w:t>Observasi</w:t>
      </w:r>
    </w:p>
    <w:p w:rsidR="00A21F84" w:rsidRDefault="00A21F84" w:rsidP="00A21F84">
      <w:pPr>
        <w:pStyle w:val="BodyText"/>
        <w:spacing w:line="480" w:lineRule="auto"/>
        <w:ind w:left="567" w:right="3"/>
        <w:jc w:val="both"/>
      </w:pPr>
      <w:r>
        <w:lastRenderedPageBreak/>
        <w:t>Observasi adalah pengumpulan data yang dilakukan dengan mengamati secara langsung kondisi objek penelitian Trotoart Coffe Medan.</w:t>
      </w:r>
    </w:p>
    <w:p w:rsidR="00A21F84" w:rsidRDefault="00A21F84" w:rsidP="00A21F84">
      <w:pPr>
        <w:pStyle w:val="ListParagraph"/>
        <w:widowControl w:val="0"/>
        <w:numPr>
          <w:ilvl w:val="0"/>
          <w:numId w:val="6"/>
        </w:numPr>
        <w:tabs>
          <w:tab w:val="left" w:pos="1677"/>
        </w:tabs>
        <w:autoSpaceDE w:val="0"/>
        <w:autoSpaceDN w:val="0"/>
        <w:spacing w:after="0" w:line="480" w:lineRule="auto"/>
        <w:ind w:left="567" w:right="3" w:hanging="287"/>
        <w:contextualSpacing w:val="0"/>
        <w:jc w:val="both"/>
        <w:rPr>
          <w:rFonts w:ascii="Times New Roman" w:hAnsi="Times New Roman" w:cs="Times New Roman"/>
          <w:sz w:val="24"/>
        </w:rPr>
      </w:pPr>
      <w:r>
        <w:rPr>
          <w:rFonts w:ascii="Times New Roman" w:hAnsi="Times New Roman" w:cs="Times New Roman"/>
          <w:sz w:val="24"/>
        </w:rPr>
        <w:t>Wawancara</w:t>
      </w:r>
    </w:p>
    <w:p w:rsidR="00A21F84" w:rsidRDefault="00A21F84" w:rsidP="00A21F84">
      <w:pPr>
        <w:pStyle w:val="BodyText"/>
        <w:spacing w:line="480" w:lineRule="auto"/>
        <w:ind w:left="567" w:right="3"/>
        <w:jc w:val="both"/>
      </w:pPr>
      <w:r>
        <w:t xml:space="preserve">Wawancara yaitu melakukan tanya jawab secara langsung dengan pihak- pihak yang terkait dengan objek penelitian yang berkaitan dengan kebijakan perencanaan dan pengawasan biaya operasional. Wawancara yang dilakukan yaitu wawancara mengenai harga, kreativitas produk dan </w:t>
      </w:r>
      <w:r>
        <w:rPr>
          <w:i/>
        </w:rPr>
        <w:t xml:space="preserve">service excellent </w:t>
      </w:r>
      <w:r>
        <w:t>yang dilakukan oleh pengunjung di Trotoart Coffe Medan.</w:t>
      </w:r>
    </w:p>
    <w:p w:rsidR="00A21F84" w:rsidRDefault="00A21F84" w:rsidP="00A21F84">
      <w:pPr>
        <w:pStyle w:val="ListParagraph"/>
        <w:widowControl w:val="0"/>
        <w:numPr>
          <w:ilvl w:val="0"/>
          <w:numId w:val="6"/>
        </w:numPr>
        <w:tabs>
          <w:tab w:val="left" w:pos="1677"/>
        </w:tabs>
        <w:autoSpaceDE w:val="0"/>
        <w:autoSpaceDN w:val="0"/>
        <w:spacing w:after="0" w:line="240" w:lineRule="auto"/>
        <w:ind w:left="567" w:right="3" w:hanging="287"/>
        <w:contextualSpacing w:val="0"/>
        <w:jc w:val="both"/>
        <w:rPr>
          <w:rFonts w:ascii="Times New Roman" w:hAnsi="Times New Roman" w:cs="Times New Roman"/>
          <w:sz w:val="24"/>
        </w:rPr>
      </w:pPr>
      <w:r>
        <w:rPr>
          <w:rFonts w:ascii="Times New Roman" w:hAnsi="Times New Roman" w:cs="Times New Roman"/>
          <w:sz w:val="24"/>
        </w:rPr>
        <w:t>Daftar Pertanyaan (Kuesioner)</w:t>
      </w:r>
    </w:p>
    <w:p w:rsidR="00A21F84" w:rsidRDefault="00A21F84" w:rsidP="00A21F84">
      <w:pPr>
        <w:pStyle w:val="BodyText"/>
        <w:ind w:right="3"/>
        <w:rPr>
          <w:sz w:val="21"/>
        </w:rPr>
      </w:pPr>
    </w:p>
    <w:p w:rsidR="00A21F84" w:rsidRDefault="00A21F84" w:rsidP="00A21F84">
      <w:pPr>
        <w:pStyle w:val="BodyText"/>
        <w:shd w:val="clear" w:color="auto" w:fill="FFFFFF" w:themeFill="background1"/>
        <w:spacing w:line="451" w:lineRule="auto"/>
        <w:ind w:left="567" w:right="3"/>
        <w:jc w:val="both"/>
      </w:pPr>
      <w:r>
        <w:t>Kuesioner yaitu teknik pengumpulan data dengan cara menyiapkan satu set pertanyaan yang tersusun secara sistematis dan standar yang diberikan kepada responden untuk dijawab tentang variabel-variabel kepercayaan konsumen terhadap perusahaan jasa, kemudian dari jawaban itu diberikan skornya dengan skala likert. Skala Likert mempunyai interval 1-5.Untuk jawaban yang mendukung pertanyaan atau pernyataan diberi skor tertinggi dan untuk jawaban yang tidak mendukung pertanyaan atau pernyataan diberi skor terendah.</w:t>
      </w:r>
    </w:p>
    <w:p w:rsidR="00A21F84" w:rsidRDefault="00A21F84" w:rsidP="00A21F84">
      <w:pPr>
        <w:pStyle w:val="BodyText"/>
        <w:shd w:val="clear" w:color="auto" w:fill="FFFFFF" w:themeFill="background1"/>
        <w:spacing w:line="451" w:lineRule="auto"/>
        <w:ind w:left="567" w:right="3"/>
        <w:jc w:val="both"/>
      </w:pPr>
    </w:p>
    <w:p w:rsidR="00A21F84" w:rsidRDefault="00A21F84" w:rsidP="00A21F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Uji Validitas dan Uji Reabilitas</w:t>
      </w:r>
    </w:p>
    <w:p w:rsidR="00A21F84" w:rsidRDefault="00A21F84" w:rsidP="00A21F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3.8.1</w:t>
      </w:r>
      <w:r>
        <w:rPr>
          <w:rFonts w:ascii="Times New Roman" w:hAnsi="Times New Roman" w:cs="Times New Roman"/>
          <w:b/>
          <w:sz w:val="24"/>
          <w:szCs w:val="24"/>
        </w:rPr>
        <w:tab/>
        <w:t>Uji validitas</w:t>
      </w:r>
    </w:p>
    <w:p w:rsidR="00A21F84" w:rsidRDefault="00A21F84" w:rsidP="00A21F84">
      <w:pPr>
        <w:pStyle w:val="BodyText"/>
        <w:spacing w:line="480" w:lineRule="auto"/>
        <w:ind w:right="3" w:firstLine="708"/>
        <w:jc w:val="both"/>
      </w:pPr>
      <w:r>
        <w:t xml:space="preserve">Menurut Sugiyono (2017:198) uji validitas digunakan untuk mengatur sah atau valid tidaknya suatu kuisioner. Uji validitas dilakukan untuk mengetahui apakah alat ukur yang telah disusun benar-benar mampu mengukur apa yang harus diukur. Uji validitas digunakan untuk menguji seberapa cermat suatu alat </w:t>
      </w:r>
      <w:r>
        <w:lastRenderedPageBreak/>
        <w:t>ukur dalam melakukan fungsi ukurannya. Pengujian validitas tiap butir digunakan analisis item, yaitu mengkorelasikan skor tiap butir dengan skor total yang merupakan jumlah tiap skor butir (</w:t>
      </w:r>
      <w:r>
        <w:rPr>
          <w:i/>
        </w:rPr>
        <w:t>corrected item total correlation</w:t>
      </w:r>
      <w:r>
        <w:t>) yang penyelesaiannya dilakukan dengan menggunakan program SPSS. Angket dianalisa dengan menggunakan teknik korelasi product moment oleh pearson:</w:t>
      </w:r>
    </w:p>
    <w:p w:rsidR="00A21F84" w:rsidRDefault="00A21F84" w:rsidP="00A21F84">
      <w:pPr>
        <w:pStyle w:val="BodyText"/>
        <w:spacing w:line="480" w:lineRule="auto"/>
        <w:jc w:val="both"/>
        <w:rPr>
          <w:i/>
        </w:rPr>
      </w:pPr>
      <w:r>
        <w:t xml:space="preserve">Pengujian dilakukan dengan menggunakan program SPSS </w:t>
      </w:r>
      <w:r>
        <w:rPr>
          <w:i/>
        </w:rPr>
        <w:t xml:space="preserve">for windows </w:t>
      </w:r>
      <w:r>
        <w:t>dengan kriteria sebagai berikut :</w:t>
      </w:r>
    </w:p>
    <w:p w:rsidR="00A21F84" w:rsidRDefault="00A21F84" w:rsidP="00A21F84">
      <w:pPr>
        <w:pStyle w:val="ListParagraph"/>
        <w:widowControl w:val="0"/>
        <w:numPr>
          <w:ilvl w:val="0"/>
          <w:numId w:val="7"/>
        </w:numPr>
        <w:autoSpaceDE w:val="0"/>
        <w:autoSpaceDN w:val="0"/>
        <w:spacing w:after="0" w:line="240" w:lineRule="auto"/>
        <w:ind w:left="851"/>
        <w:contextualSpacing w:val="0"/>
        <w:jc w:val="both"/>
        <w:rPr>
          <w:rFonts w:ascii="Times New Roman" w:hAnsi="Times New Roman" w:cs="Times New Roman"/>
          <w:sz w:val="24"/>
        </w:rPr>
      </w:pPr>
      <w:r>
        <w:rPr>
          <w:rFonts w:ascii="Times New Roman" w:hAnsi="Times New Roman" w:cs="Times New Roman"/>
          <w:sz w:val="24"/>
        </w:rPr>
        <w:t xml:space="preserve">Jika r </w:t>
      </w:r>
      <w:r>
        <w:rPr>
          <w:rFonts w:ascii="Times New Roman" w:hAnsi="Times New Roman" w:cs="Times New Roman"/>
          <w:sz w:val="24"/>
          <w:vertAlign w:val="subscript"/>
        </w:rPr>
        <w:t>alpha</w:t>
      </w:r>
      <w:r>
        <w:rPr>
          <w:rFonts w:ascii="Times New Roman" w:hAnsi="Times New Roman" w:cs="Times New Roman"/>
          <w:sz w:val="24"/>
        </w:rPr>
        <w:t xml:space="preserve">&gt; r </w:t>
      </w:r>
      <w:r>
        <w:rPr>
          <w:rFonts w:ascii="Times New Roman" w:hAnsi="Times New Roman" w:cs="Times New Roman"/>
          <w:sz w:val="24"/>
          <w:vertAlign w:val="subscript"/>
        </w:rPr>
        <w:t>table</w:t>
      </w:r>
      <w:r>
        <w:rPr>
          <w:rFonts w:ascii="Times New Roman" w:hAnsi="Times New Roman" w:cs="Times New Roman"/>
          <w:sz w:val="24"/>
        </w:rPr>
        <w:t xml:space="preserve"> maka pernyataan reliable</w:t>
      </w:r>
    </w:p>
    <w:p w:rsidR="00A21F84" w:rsidRDefault="00A21F84" w:rsidP="00A21F84">
      <w:pPr>
        <w:pStyle w:val="ListParagraph"/>
        <w:widowControl w:val="0"/>
        <w:numPr>
          <w:ilvl w:val="0"/>
          <w:numId w:val="7"/>
        </w:numPr>
        <w:autoSpaceDE w:val="0"/>
        <w:autoSpaceDN w:val="0"/>
        <w:spacing w:after="0" w:line="240" w:lineRule="auto"/>
        <w:ind w:left="851"/>
        <w:contextualSpacing w:val="0"/>
        <w:jc w:val="both"/>
        <w:rPr>
          <w:rFonts w:ascii="Times New Roman" w:hAnsi="Times New Roman" w:cs="Times New Roman"/>
          <w:sz w:val="24"/>
        </w:rPr>
      </w:pPr>
      <w:r>
        <w:rPr>
          <w:rFonts w:ascii="Times New Roman" w:hAnsi="Times New Roman" w:cs="Times New Roman"/>
          <w:sz w:val="24"/>
        </w:rPr>
        <w:t xml:space="preserve">Jika r </w:t>
      </w:r>
      <w:r>
        <w:rPr>
          <w:rFonts w:ascii="Times New Roman" w:hAnsi="Times New Roman" w:cs="Times New Roman"/>
          <w:sz w:val="24"/>
          <w:vertAlign w:val="subscript"/>
        </w:rPr>
        <w:t>alpha</w:t>
      </w:r>
      <w:r>
        <w:rPr>
          <w:rFonts w:ascii="Times New Roman" w:hAnsi="Times New Roman" w:cs="Times New Roman"/>
          <w:sz w:val="24"/>
        </w:rPr>
        <w:t xml:space="preserve">&gt; r </w:t>
      </w:r>
      <w:r>
        <w:rPr>
          <w:rFonts w:ascii="Times New Roman" w:hAnsi="Times New Roman" w:cs="Times New Roman"/>
          <w:sz w:val="24"/>
          <w:vertAlign w:val="subscript"/>
        </w:rPr>
        <w:t>table</w:t>
      </w:r>
      <w:r>
        <w:rPr>
          <w:rFonts w:ascii="Times New Roman" w:hAnsi="Times New Roman" w:cs="Times New Roman"/>
          <w:sz w:val="24"/>
        </w:rPr>
        <w:t xml:space="preserve"> maka pernyataan tidak reliable</w:t>
      </w:r>
    </w:p>
    <w:p w:rsidR="00A21F84" w:rsidRDefault="00A21F84" w:rsidP="00A21F84">
      <w:pPr>
        <w:pStyle w:val="ListParagraph"/>
        <w:widowControl w:val="0"/>
        <w:numPr>
          <w:ilvl w:val="0"/>
          <w:numId w:val="7"/>
        </w:numPr>
        <w:autoSpaceDE w:val="0"/>
        <w:autoSpaceDN w:val="0"/>
        <w:spacing w:after="0" w:line="240" w:lineRule="auto"/>
        <w:ind w:left="851"/>
        <w:contextualSpacing w:val="0"/>
        <w:jc w:val="both"/>
        <w:rPr>
          <w:rFonts w:ascii="Times New Roman" w:hAnsi="Times New Roman" w:cs="Times New Roman"/>
          <w:sz w:val="24"/>
        </w:rPr>
      </w:pPr>
      <w:r>
        <w:rPr>
          <w:rFonts w:ascii="Times New Roman" w:hAnsi="Times New Roman" w:cs="Times New Roman"/>
          <w:sz w:val="24"/>
        </w:rPr>
        <w:t xml:space="preserve">Jika r </w:t>
      </w:r>
      <w:r>
        <w:rPr>
          <w:rFonts w:ascii="Times New Roman" w:hAnsi="Times New Roman" w:cs="Times New Roman"/>
          <w:sz w:val="24"/>
          <w:vertAlign w:val="subscript"/>
        </w:rPr>
        <w:t>alpha</w:t>
      </w:r>
      <w:r>
        <w:rPr>
          <w:rFonts w:ascii="Times New Roman" w:hAnsi="Times New Roman" w:cs="Times New Roman"/>
          <w:sz w:val="24"/>
        </w:rPr>
        <w:t xml:space="preserve"> = r </w:t>
      </w:r>
      <w:r>
        <w:rPr>
          <w:rFonts w:ascii="Times New Roman" w:hAnsi="Times New Roman" w:cs="Times New Roman"/>
          <w:sz w:val="24"/>
          <w:vertAlign w:val="subscript"/>
        </w:rPr>
        <w:t>table</w:t>
      </w:r>
      <w:r>
        <w:rPr>
          <w:rFonts w:ascii="Times New Roman" w:hAnsi="Times New Roman" w:cs="Times New Roman"/>
          <w:sz w:val="24"/>
        </w:rPr>
        <w:t xml:space="preserve"> maka pernyataan reliable</w:t>
      </w:r>
    </w:p>
    <w:p w:rsidR="00A21F84" w:rsidRDefault="00A21F84" w:rsidP="00A21F84">
      <w:pPr>
        <w:pStyle w:val="BodyText"/>
        <w:ind w:left="851"/>
        <w:jc w:val="both"/>
        <w:rPr>
          <w:sz w:val="23"/>
        </w:rPr>
      </w:pPr>
    </w:p>
    <w:p w:rsidR="00A21F84" w:rsidRDefault="00A21F84" w:rsidP="00A21F84">
      <w:pPr>
        <w:pStyle w:val="ListParagraph"/>
        <w:widowControl w:val="0"/>
        <w:numPr>
          <w:ilvl w:val="0"/>
          <w:numId w:val="7"/>
        </w:numPr>
        <w:autoSpaceDE w:val="0"/>
        <w:autoSpaceDN w:val="0"/>
        <w:spacing w:after="0" w:line="240" w:lineRule="auto"/>
        <w:ind w:left="851"/>
        <w:contextualSpacing w:val="0"/>
        <w:jc w:val="both"/>
        <w:rPr>
          <w:rFonts w:ascii="Times New Roman" w:hAnsi="Times New Roman" w:cs="Times New Roman"/>
          <w:sz w:val="24"/>
        </w:rPr>
      </w:pPr>
      <w:r>
        <w:rPr>
          <w:rFonts w:ascii="Times New Roman" w:hAnsi="Times New Roman" w:cs="Times New Roman"/>
          <w:sz w:val="24"/>
        </w:rPr>
        <w:t>Dilakukan dengan uji satukali.</w:t>
      </w:r>
    </w:p>
    <w:p w:rsidR="00A21F84" w:rsidRDefault="00A21F84" w:rsidP="00A21F84">
      <w:pPr>
        <w:pStyle w:val="BodyText"/>
        <w:jc w:val="both"/>
        <w:rPr>
          <w:sz w:val="20"/>
        </w:rPr>
      </w:pPr>
    </w:p>
    <w:p w:rsidR="00A21F84" w:rsidRDefault="00A21F84" w:rsidP="00A21F84">
      <w:pPr>
        <w:pStyle w:val="BodyText"/>
        <w:spacing w:line="448" w:lineRule="auto"/>
        <w:ind w:right="3" w:firstLine="708"/>
        <w:jc w:val="both"/>
      </w:pPr>
      <w:r>
        <w:t xml:space="preserve">Perhitungan uji validitas instrument menggunakan analisis korelasi person dengan bantuan SPSS. Keputusan mengenai butir item yang dinyatakan valid dengan membandingkan nilai r </w:t>
      </w:r>
      <w:r>
        <w:rPr>
          <w:vertAlign w:val="subscript"/>
        </w:rPr>
        <w:t>hitung</w:t>
      </w:r>
      <w:r>
        <w:t xml:space="preserve"> dengan nilai r</w:t>
      </w:r>
      <w:r>
        <w:rPr>
          <w:vertAlign w:val="subscript"/>
        </w:rPr>
        <w:t>tabel</w:t>
      </w:r>
      <w:r>
        <w:t xml:space="preserve"> , jika r </w:t>
      </w:r>
      <w:r>
        <w:rPr>
          <w:vertAlign w:val="subscript"/>
        </w:rPr>
        <w:t>hitung</w:t>
      </w:r>
      <w:r>
        <w:t>&gt; r</w:t>
      </w:r>
      <w:r>
        <w:rPr>
          <w:vertAlign w:val="subscript"/>
        </w:rPr>
        <w:t>tabel</w:t>
      </w:r>
      <w:r>
        <w:t xml:space="preserve"> maka butir item dinyatakanvalid.</w:t>
      </w:r>
    </w:p>
    <w:p w:rsidR="00A21F84" w:rsidRDefault="00A21F84" w:rsidP="00A21F84">
      <w:pPr>
        <w:pStyle w:val="Heading1"/>
        <w:numPr>
          <w:ilvl w:val="2"/>
          <w:numId w:val="8"/>
        </w:numPr>
      </w:pPr>
      <w:r>
        <w:t>Uji Reliabilitas</w:t>
      </w:r>
    </w:p>
    <w:p w:rsidR="00A21F84" w:rsidRDefault="00A21F84" w:rsidP="00A21F84">
      <w:pPr>
        <w:pStyle w:val="BodyText"/>
        <w:jc w:val="both"/>
        <w:rPr>
          <w:b/>
          <w:sz w:val="23"/>
        </w:rPr>
      </w:pPr>
    </w:p>
    <w:p w:rsidR="00A21F84" w:rsidRDefault="00A21F84" w:rsidP="00A21F84">
      <w:pPr>
        <w:pStyle w:val="BodyText"/>
        <w:spacing w:line="480" w:lineRule="auto"/>
        <w:ind w:right="3" w:firstLine="708"/>
        <w:jc w:val="both"/>
      </w:pPr>
      <w:r>
        <w:t>Menurut Sugiyono (2017:198) reabilitas adalah suatu uji yang dilakukan untuk mengukur suatu kuesioner yang merupakan indikator dari suatu variabel atau kontruks.Suatu kuesioner dikatakan reliable atau handal jika jawaban seseorang dalam kuesioner konsisten atau stabil dari waktu ke waktu.Reliabilitas sebenarnya mengacu kepada konsistensi atau kepercayaan hasil ukur. Pengukuran yang tidak reliable akan menghasilkan skor yang tidak dapat dipercaya karena perbedaan skor yang terjadi diantara individual lebih ditentukan oleh faktor error (kesalahan) dari pada factor perbedaan yang sesungguhnya.</w:t>
      </w:r>
    </w:p>
    <w:p w:rsidR="00A21F84" w:rsidRDefault="00A21F84" w:rsidP="00A21F84">
      <w:pPr>
        <w:pStyle w:val="BodyText"/>
        <w:spacing w:line="480" w:lineRule="auto"/>
        <w:ind w:right="3" w:firstLine="708"/>
        <w:jc w:val="both"/>
      </w:pPr>
      <w:r>
        <w:t xml:space="preserve">Untuk menguji keandalan kuesioner yang digunakan maka dilakukan </w:t>
      </w:r>
      <w:r>
        <w:lastRenderedPageBreak/>
        <w:t xml:space="preserve">analisis reliabilitas berdasarkan koefisien </w:t>
      </w:r>
      <w:r>
        <w:rPr>
          <w:i/>
        </w:rPr>
        <w:t>Cronbach Alpha.</w:t>
      </w:r>
      <w:r>
        <w:t xml:space="preserve">Koefisien </w:t>
      </w:r>
      <w:r>
        <w:rPr>
          <w:i/>
        </w:rPr>
        <w:t xml:space="preserve">Cronbach Alpha </w:t>
      </w:r>
      <w:r>
        <w:t>menafsirkan korelasi antara skala yang dibuat dengan semua skala indikator yang ada dengan keyakinan tingkat kendala. Suatu kuesioner dikatakan reliabel atau handal jika memberikan nilai cronbrach alpha diatas 0,6.</w:t>
      </w:r>
    </w:p>
    <w:p w:rsidR="00A21F84" w:rsidRDefault="00A21F84" w:rsidP="00A21F84">
      <w:pPr>
        <w:pStyle w:val="BodyText"/>
        <w:spacing w:line="480" w:lineRule="auto"/>
        <w:ind w:right="3" w:firstLine="708"/>
        <w:jc w:val="both"/>
      </w:pPr>
      <w:r>
        <w:t>Butir pernyataan valid dalam uji validitas akan ditentukan reliabelnya sebagai berikut :</w:t>
      </w:r>
    </w:p>
    <w:p w:rsidR="00A21F84" w:rsidRDefault="00A21F84" w:rsidP="00A21F84">
      <w:pPr>
        <w:pStyle w:val="ListParagraph"/>
        <w:widowControl w:val="0"/>
        <w:numPr>
          <w:ilvl w:val="0"/>
          <w:numId w:val="9"/>
        </w:numPr>
        <w:tabs>
          <w:tab w:val="left" w:pos="709"/>
          <w:tab w:val="left" w:pos="1677"/>
        </w:tabs>
        <w:autoSpaceDE w:val="0"/>
        <w:autoSpaceDN w:val="0"/>
        <w:spacing w:after="0" w:line="480" w:lineRule="auto"/>
        <w:ind w:left="567" w:right="3"/>
        <w:contextualSpacing w:val="0"/>
        <w:jc w:val="both"/>
        <w:rPr>
          <w:rFonts w:ascii="Times New Roman" w:hAnsi="Times New Roman" w:cs="Times New Roman"/>
          <w:sz w:val="24"/>
        </w:rPr>
      </w:pPr>
      <w:r>
        <w:rPr>
          <w:rFonts w:ascii="Times New Roman" w:hAnsi="Times New Roman" w:cs="Times New Roman"/>
          <w:sz w:val="24"/>
        </w:rPr>
        <w:t xml:space="preserve">Jika r </w:t>
      </w:r>
      <w:r>
        <w:rPr>
          <w:rFonts w:ascii="Times New Roman" w:hAnsi="Times New Roman" w:cs="Times New Roman"/>
          <w:sz w:val="24"/>
          <w:vertAlign w:val="subscript"/>
        </w:rPr>
        <w:t>alpha</w:t>
      </w:r>
      <w:r>
        <w:rPr>
          <w:rFonts w:ascii="Times New Roman" w:hAnsi="Times New Roman" w:cs="Times New Roman"/>
          <w:sz w:val="24"/>
        </w:rPr>
        <w:t xml:space="preserve">&gt; r </w:t>
      </w:r>
      <w:r>
        <w:rPr>
          <w:rFonts w:ascii="Times New Roman" w:hAnsi="Times New Roman" w:cs="Times New Roman"/>
          <w:sz w:val="24"/>
          <w:vertAlign w:val="subscript"/>
        </w:rPr>
        <w:t>table</w:t>
      </w:r>
      <w:r>
        <w:rPr>
          <w:rFonts w:ascii="Times New Roman" w:hAnsi="Times New Roman" w:cs="Times New Roman"/>
          <w:sz w:val="24"/>
        </w:rPr>
        <w:t xml:space="preserve"> maka pernyataan reliable</w:t>
      </w:r>
    </w:p>
    <w:p w:rsidR="00A21F84" w:rsidRDefault="00A21F84" w:rsidP="00A21F84">
      <w:pPr>
        <w:pStyle w:val="ListParagraph"/>
        <w:widowControl w:val="0"/>
        <w:numPr>
          <w:ilvl w:val="0"/>
          <w:numId w:val="9"/>
        </w:numPr>
        <w:tabs>
          <w:tab w:val="left" w:pos="709"/>
          <w:tab w:val="left" w:pos="1677"/>
        </w:tabs>
        <w:autoSpaceDE w:val="0"/>
        <w:autoSpaceDN w:val="0"/>
        <w:spacing w:after="0" w:line="480" w:lineRule="auto"/>
        <w:ind w:left="567" w:right="3"/>
        <w:contextualSpacing w:val="0"/>
        <w:jc w:val="both"/>
        <w:rPr>
          <w:rFonts w:ascii="Times New Roman" w:hAnsi="Times New Roman" w:cs="Times New Roman"/>
          <w:sz w:val="24"/>
        </w:rPr>
      </w:pPr>
      <w:r>
        <w:rPr>
          <w:rFonts w:ascii="Times New Roman" w:hAnsi="Times New Roman" w:cs="Times New Roman"/>
          <w:sz w:val="24"/>
        </w:rPr>
        <w:t xml:space="preserve">Jika r </w:t>
      </w:r>
      <w:r>
        <w:rPr>
          <w:rFonts w:ascii="Times New Roman" w:hAnsi="Times New Roman" w:cs="Times New Roman"/>
          <w:sz w:val="24"/>
          <w:vertAlign w:val="subscript"/>
        </w:rPr>
        <w:t>alpha</w:t>
      </w:r>
      <w:r>
        <w:rPr>
          <w:rFonts w:ascii="Times New Roman" w:hAnsi="Times New Roman" w:cs="Times New Roman"/>
          <w:sz w:val="24"/>
        </w:rPr>
        <w:t xml:space="preserve">&gt; r </w:t>
      </w:r>
      <w:r>
        <w:rPr>
          <w:rFonts w:ascii="Times New Roman" w:hAnsi="Times New Roman" w:cs="Times New Roman"/>
          <w:sz w:val="24"/>
          <w:vertAlign w:val="subscript"/>
        </w:rPr>
        <w:t>table</w:t>
      </w:r>
      <w:r>
        <w:rPr>
          <w:rFonts w:ascii="Times New Roman" w:hAnsi="Times New Roman" w:cs="Times New Roman"/>
          <w:sz w:val="24"/>
        </w:rPr>
        <w:t xml:space="preserve"> maka pernyataan tidak reliable</w:t>
      </w:r>
    </w:p>
    <w:p w:rsidR="00A21F84" w:rsidRDefault="00A21F84" w:rsidP="00A21F84">
      <w:pPr>
        <w:pStyle w:val="ListParagraph"/>
        <w:widowControl w:val="0"/>
        <w:numPr>
          <w:ilvl w:val="0"/>
          <w:numId w:val="9"/>
        </w:numPr>
        <w:tabs>
          <w:tab w:val="left" w:pos="709"/>
          <w:tab w:val="left" w:pos="1677"/>
        </w:tabs>
        <w:autoSpaceDE w:val="0"/>
        <w:autoSpaceDN w:val="0"/>
        <w:spacing w:after="0" w:line="480" w:lineRule="auto"/>
        <w:ind w:left="567" w:right="3"/>
        <w:contextualSpacing w:val="0"/>
        <w:jc w:val="both"/>
        <w:rPr>
          <w:rFonts w:ascii="Times New Roman" w:hAnsi="Times New Roman" w:cs="Times New Roman"/>
          <w:sz w:val="24"/>
        </w:rPr>
      </w:pPr>
      <w:r>
        <w:rPr>
          <w:rFonts w:ascii="Times New Roman" w:hAnsi="Times New Roman" w:cs="Times New Roman"/>
          <w:sz w:val="24"/>
        </w:rPr>
        <w:t xml:space="preserve">Jika r </w:t>
      </w:r>
      <w:r>
        <w:rPr>
          <w:rFonts w:ascii="Times New Roman" w:hAnsi="Times New Roman" w:cs="Times New Roman"/>
          <w:sz w:val="24"/>
          <w:vertAlign w:val="subscript"/>
        </w:rPr>
        <w:t>alpha</w:t>
      </w:r>
      <w:r>
        <w:rPr>
          <w:rFonts w:ascii="Times New Roman" w:hAnsi="Times New Roman" w:cs="Times New Roman"/>
          <w:sz w:val="24"/>
        </w:rPr>
        <w:t xml:space="preserve"> = r </w:t>
      </w:r>
      <w:r>
        <w:rPr>
          <w:rFonts w:ascii="Times New Roman" w:hAnsi="Times New Roman" w:cs="Times New Roman"/>
          <w:sz w:val="24"/>
          <w:vertAlign w:val="subscript"/>
        </w:rPr>
        <w:t>table</w:t>
      </w:r>
      <w:r>
        <w:rPr>
          <w:rFonts w:ascii="Times New Roman" w:hAnsi="Times New Roman" w:cs="Times New Roman"/>
          <w:sz w:val="24"/>
        </w:rPr>
        <w:t xml:space="preserve"> maka pernyataan reliable</w:t>
      </w:r>
    </w:p>
    <w:p w:rsidR="00A21F84" w:rsidRDefault="00A21F84" w:rsidP="00A21F84">
      <w:pPr>
        <w:widowControl w:val="0"/>
        <w:tabs>
          <w:tab w:val="left" w:pos="709"/>
          <w:tab w:val="left" w:pos="1677"/>
        </w:tabs>
        <w:autoSpaceDE w:val="0"/>
        <w:autoSpaceDN w:val="0"/>
        <w:spacing w:after="0" w:line="240" w:lineRule="auto"/>
        <w:ind w:left="216" w:right="3"/>
        <w:jc w:val="both"/>
        <w:rPr>
          <w:rFonts w:ascii="Times New Roman" w:hAnsi="Times New Roman" w:cs="Times New Roman"/>
          <w:sz w:val="24"/>
        </w:rPr>
      </w:pPr>
    </w:p>
    <w:p w:rsidR="00A21F84" w:rsidRDefault="00A21F84" w:rsidP="00A21F84">
      <w:pPr>
        <w:pStyle w:val="ListParagraph"/>
        <w:numPr>
          <w:ilvl w:val="1"/>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t>Teknik Analisis Data</w:t>
      </w:r>
    </w:p>
    <w:p w:rsidR="00A21F84" w:rsidRDefault="00A21F84" w:rsidP="00A21F8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Menurut Sugiyono Menurut Sugiyono (2017:244) “Teknik analisis data yaitu cara penyusunan dengan penyajian kategori jawaban dalam tabel, gambar atau kecenderungan dari responden disertai analisis awal terhadap berbagai temuan data dilapangan sebagai proses awal dalam pengelolahan data”.</w:t>
      </w:r>
    </w:p>
    <w:p w:rsidR="00A21F84" w:rsidRDefault="00A21F84" w:rsidP="00A21F84">
      <w:pPr>
        <w:spacing w:after="0" w:line="480" w:lineRule="auto"/>
        <w:ind w:firstLine="709"/>
        <w:jc w:val="both"/>
        <w:rPr>
          <w:rFonts w:ascii="Times New Roman" w:hAnsi="Times New Roman" w:cs="Times New Roman"/>
          <w:sz w:val="24"/>
          <w:szCs w:val="24"/>
        </w:rPr>
      </w:pPr>
    </w:p>
    <w:p w:rsidR="00A21F84" w:rsidRDefault="00A21F84" w:rsidP="00A21F84">
      <w:pPr>
        <w:spacing w:after="0" w:line="480" w:lineRule="auto"/>
        <w:ind w:firstLine="709"/>
        <w:jc w:val="both"/>
        <w:rPr>
          <w:rFonts w:ascii="Times New Roman" w:hAnsi="Times New Roman" w:cs="Times New Roman"/>
          <w:sz w:val="24"/>
          <w:szCs w:val="24"/>
        </w:rPr>
      </w:pPr>
    </w:p>
    <w:p w:rsidR="00A21F84" w:rsidRDefault="00A21F84" w:rsidP="00A21F84">
      <w:pPr>
        <w:pStyle w:val="ListParagraph"/>
        <w:numPr>
          <w:ilvl w:val="0"/>
          <w:numId w:val="10"/>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Analisis Deskriptif</w:t>
      </w:r>
    </w:p>
    <w:p w:rsidR="00A21F84" w:rsidRDefault="00A21F84" w:rsidP="00A21F84">
      <w:pPr>
        <w:spacing w:after="0" w:line="480" w:lineRule="auto"/>
        <w:ind w:left="717"/>
        <w:jc w:val="both"/>
        <w:rPr>
          <w:rFonts w:ascii="Times New Roman" w:hAnsi="Times New Roman" w:cs="Times New Roman"/>
          <w:sz w:val="24"/>
          <w:szCs w:val="24"/>
        </w:rPr>
      </w:pPr>
      <w:r>
        <w:rPr>
          <w:rFonts w:ascii="Times New Roman" w:hAnsi="Times New Roman" w:cs="Times New Roman"/>
          <w:sz w:val="24"/>
          <w:szCs w:val="24"/>
        </w:rPr>
        <w:t>Menurut Sugiyono (2017:147) “Analisis deskriptif adalah sebagai metode yang digunakan untuk menggambarkan atau menganalisis suatu hasil penelitian tapi tidak digunakan membuat kesimpulan yang luas”.</w:t>
      </w:r>
    </w:p>
    <w:p w:rsidR="00A21F84" w:rsidRDefault="00A21F84" w:rsidP="00A21F84">
      <w:pPr>
        <w:pStyle w:val="ListParagraph"/>
        <w:numPr>
          <w:ilvl w:val="0"/>
          <w:numId w:val="10"/>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Analisis Kuantitatif</w:t>
      </w:r>
    </w:p>
    <w:p w:rsidR="00A21F84" w:rsidRDefault="00A21F84" w:rsidP="00A21F8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Menurut Sugiyono (2017:8) “Metode penelitian diartikan sebagai metode yang berlandaskan pada sampel tertentu”. Sumber data penelitian ini </w:t>
      </w:r>
      <w:r>
        <w:rPr>
          <w:rFonts w:ascii="Times New Roman" w:hAnsi="Times New Roman" w:cs="Times New Roman"/>
          <w:sz w:val="24"/>
          <w:szCs w:val="24"/>
        </w:rPr>
        <w:lastRenderedPageBreak/>
        <w:t xml:space="preserve">adalah penarikan data primer pada variabel harga, kreativitas produk dan </w:t>
      </w:r>
      <w:r>
        <w:rPr>
          <w:rFonts w:ascii="Times New Roman" w:hAnsi="Times New Roman" w:cs="Times New Roman"/>
          <w:i/>
          <w:sz w:val="24"/>
          <w:szCs w:val="24"/>
        </w:rPr>
        <w:t>service excellent</w:t>
      </w:r>
      <w:r>
        <w:rPr>
          <w:rFonts w:ascii="Times New Roman" w:hAnsi="Times New Roman" w:cs="Times New Roman"/>
          <w:sz w:val="24"/>
          <w:szCs w:val="24"/>
        </w:rPr>
        <w:t xml:space="preserve"> terhadap kepuasan pengunjung di Trotoart Coffe Medan dengan menggunakan kuesioner.Data dikuantitatifkan dengan memberikan skor pada masing-masing jawaban responden.Skala Likert digunakan untuk mengukur sikap, pendapatan dan persepsi sseorang atau sekelompok orang tentang fenomena sosial.</w:t>
      </w:r>
    </w:p>
    <w:p w:rsidR="00A21F84" w:rsidRDefault="00A21F84" w:rsidP="00A21F8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Data-data diperoleh dari hasil penelitian setelah dilakukan tabulasi data, maka selanjutnya dianalisis dengan analisis statistic menggunakan alat bantu SPSS (</w:t>
      </w:r>
      <w:r>
        <w:rPr>
          <w:rFonts w:ascii="Times New Roman" w:hAnsi="Times New Roman" w:cs="Times New Roman"/>
          <w:i/>
          <w:sz w:val="24"/>
          <w:szCs w:val="24"/>
        </w:rPr>
        <w:t>Statistical Product Software Solutions</w:t>
      </w:r>
      <w:r>
        <w:rPr>
          <w:rFonts w:ascii="Times New Roman" w:hAnsi="Times New Roman" w:cs="Times New Roman"/>
          <w:sz w:val="24"/>
          <w:szCs w:val="24"/>
        </w:rPr>
        <w:t>).</w:t>
      </w:r>
    </w:p>
    <w:p w:rsidR="00A21F84" w:rsidRDefault="00A21F84" w:rsidP="00A21F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3.9.1</w:t>
      </w:r>
      <w:r>
        <w:rPr>
          <w:rFonts w:ascii="Times New Roman" w:hAnsi="Times New Roman" w:cs="Times New Roman"/>
          <w:b/>
          <w:sz w:val="24"/>
          <w:szCs w:val="24"/>
        </w:rPr>
        <w:tab/>
        <w:t>Regresi Linear Berganda</w:t>
      </w:r>
    </w:p>
    <w:p w:rsidR="00A21F84" w:rsidRDefault="00A21F84" w:rsidP="00A21F8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Dalam analisis ini, digunakan metode teknik anlisis kompratif dan kuantitatif, yaitu dugaan membandingkan permasalahan dan menganalisis data dan hal-hal yang berhubungan dengan variabel.Data dalam penelitian berbentuk angka-angka atau serta menganalisis masalah yang sedang diteliti berdasarkan data yang diperoleh. Untuk menguji bisa digunakan dan untuk menguji hipotesis yang dilakukan maka diperlukan statistik yaitu sebagai berikut:</w:t>
      </w:r>
    </w:p>
    <w:p w:rsidR="00A21F84" w:rsidRDefault="00A21F84" w:rsidP="00A21F84">
      <w:pPr>
        <w:pStyle w:val="ListParagraph"/>
        <w:spacing w:after="0" w:line="480" w:lineRule="auto"/>
        <w:ind w:left="0"/>
        <w:jc w:val="center"/>
        <w:rPr>
          <w:rFonts w:ascii="Times New Roman" w:hAnsi="Times New Roman"/>
          <w:b/>
          <w:sz w:val="24"/>
          <w:szCs w:val="24"/>
        </w:rPr>
      </w:pPr>
      <w:r>
        <w:rPr>
          <w:rFonts w:ascii="Times New Roman" w:hAnsi="Times New Roman"/>
          <w:b/>
          <w:sz w:val="24"/>
          <w:szCs w:val="24"/>
        </w:rPr>
        <w:t>Y = a + b</w:t>
      </w:r>
      <w:r>
        <w:rPr>
          <w:b/>
        </w:rPr>
        <w:t>1</w:t>
      </w:r>
      <w:r>
        <w:rPr>
          <w:rFonts w:ascii="Times New Roman" w:hAnsi="Times New Roman"/>
          <w:b/>
          <w:sz w:val="24"/>
          <w:szCs w:val="24"/>
        </w:rPr>
        <w:t>X</w:t>
      </w:r>
      <w:r>
        <w:rPr>
          <w:b/>
        </w:rPr>
        <w:t>1</w:t>
      </w:r>
      <w:r>
        <w:rPr>
          <w:rFonts w:ascii="Times New Roman" w:hAnsi="Times New Roman"/>
          <w:b/>
          <w:sz w:val="24"/>
          <w:szCs w:val="24"/>
        </w:rPr>
        <w:t>+ b</w:t>
      </w:r>
      <w:r>
        <w:rPr>
          <w:b/>
        </w:rPr>
        <w:t>2</w:t>
      </w:r>
      <w:r>
        <w:rPr>
          <w:rFonts w:ascii="Times New Roman" w:hAnsi="Times New Roman"/>
          <w:b/>
          <w:sz w:val="24"/>
          <w:szCs w:val="24"/>
        </w:rPr>
        <w:t>X</w:t>
      </w:r>
      <w:r>
        <w:rPr>
          <w:b/>
        </w:rPr>
        <w:t>2</w:t>
      </w:r>
      <w:r>
        <w:rPr>
          <w:rFonts w:ascii="Times New Roman" w:hAnsi="Times New Roman"/>
          <w:b/>
          <w:sz w:val="24"/>
          <w:szCs w:val="24"/>
        </w:rPr>
        <w:t>+b</w:t>
      </w:r>
      <w:r>
        <w:rPr>
          <w:b/>
        </w:rPr>
        <w:t>3</w:t>
      </w:r>
      <w:r>
        <w:rPr>
          <w:rFonts w:ascii="Times New Roman" w:hAnsi="Times New Roman"/>
          <w:b/>
          <w:sz w:val="24"/>
          <w:szCs w:val="24"/>
        </w:rPr>
        <w:t>X</w:t>
      </w:r>
      <w:r>
        <w:rPr>
          <w:b/>
        </w:rPr>
        <w:t>3</w:t>
      </w:r>
      <w:r>
        <w:rPr>
          <w:rFonts w:ascii="Times New Roman" w:hAnsi="Times New Roman"/>
          <w:b/>
          <w:sz w:val="24"/>
          <w:szCs w:val="24"/>
        </w:rPr>
        <w:t>+e</w:t>
      </w:r>
    </w:p>
    <w:p w:rsidR="00A21F84" w:rsidRDefault="00A21F84" w:rsidP="00A21F84">
      <w:pPr>
        <w:spacing w:after="0" w:line="480" w:lineRule="auto"/>
        <w:rPr>
          <w:rFonts w:ascii="Times New Roman" w:hAnsi="Times New Roman"/>
          <w:sz w:val="24"/>
          <w:szCs w:val="24"/>
        </w:rPr>
      </w:pPr>
      <w:r>
        <w:rPr>
          <w:rFonts w:ascii="Times New Roman" w:hAnsi="Times New Roman"/>
          <w:sz w:val="24"/>
          <w:szCs w:val="24"/>
        </w:rPr>
        <w:t>Keterangan :</w:t>
      </w:r>
    </w:p>
    <w:p w:rsidR="00A21F84" w:rsidRDefault="00A21F84" w:rsidP="00A21F84">
      <w:pPr>
        <w:spacing w:after="0" w:line="48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Konstanta</w:t>
      </w:r>
      <w:r>
        <w:rPr>
          <w:rFonts w:ascii="Times New Roman" w:hAnsi="Times New Roman"/>
          <w:sz w:val="24"/>
          <w:szCs w:val="24"/>
        </w:rPr>
        <w:tab/>
      </w:r>
    </w:p>
    <w:p w:rsidR="00A21F84" w:rsidRDefault="00A21F84" w:rsidP="00A21F84">
      <w:pPr>
        <w:spacing w:after="0" w:line="480" w:lineRule="auto"/>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Koefisien</w:t>
      </w:r>
    </w:p>
    <w:p w:rsidR="00A21F84" w:rsidRDefault="00A21F84" w:rsidP="00A21F84">
      <w:pPr>
        <w:spacing w:after="0" w:line="480" w:lineRule="auto"/>
        <w:rPr>
          <w:rFonts w:ascii="Times New Roman" w:hAnsi="Times New Roman"/>
          <w:sz w:val="24"/>
          <w:szCs w:val="24"/>
        </w:rPr>
      </w:pPr>
      <w:r>
        <w:rPr>
          <w:rFonts w:ascii="Times New Roman" w:hAnsi="Times New Roman"/>
          <w:sz w:val="24"/>
          <w:szCs w:val="24"/>
        </w:rPr>
        <w:t>X</w:t>
      </w:r>
      <w:r>
        <w:t>1</w:t>
      </w:r>
      <w:r>
        <w:tab/>
        <w:t xml:space="preserve">: </w:t>
      </w:r>
      <w:r>
        <w:rPr>
          <w:rFonts w:ascii="Times New Roman" w:hAnsi="Times New Roman"/>
          <w:sz w:val="24"/>
          <w:szCs w:val="24"/>
        </w:rPr>
        <w:t>Harga</w:t>
      </w:r>
    </w:p>
    <w:p w:rsidR="00A21F84" w:rsidRDefault="00A21F84" w:rsidP="00A21F84">
      <w:pPr>
        <w:spacing w:after="0" w:line="480" w:lineRule="auto"/>
        <w:rPr>
          <w:rFonts w:ascii="Times New Roman" w:hAnsi="Times New Roman"/>
          <w:sz w:val="24"/>
          <w:szCs w:val="24"/>
        </w:rPr>
      </w:pPr>
      <w:r>
        <w:rPr>
          <w:rFonts w:ascii="Times New Roman" w:hAnsi="Times New Roman"/>
          <w:sz w:val="24"/>
          <w:szCs w:val="24"/>
        </w:rPr>
        <w:t>X</w:t>
      </w:r>
      <w:r>
        <w:t>2</w:t>
      </w:r>
      <w:r>
        <w:tab/>
        <w:t xml:space="preserve">: </w:t>
      </w:r>
      <w:r>
        <w:rPr>
          <w:rFonts w:ascii="Times New Roman" w:hAnsi="Times New Roman"/>
          <w:sz w:val="24"/>
          <w:szCs w:val="24"/>
        </w:rPr>
        <w:t>Kreativitas Produk</w:t>
      </w:r>
    </w:p>
    <w:p w:rsidR="00A21F84" w:rsidRDefault="00A21F84" w:rsidP="00A21F84">
      <w:pPr>
        <w:spacing w:after="0" w:line="480" w:lineRule="auto"/>
        <w:rPr>
          <w:rFonts w:ascii="Times New Roman" w:hAnsi="Times New Roman"/>
          <w:sz w:val="24"/>
          <w:szCs w:val="24"/>
        </w:rPr>
      </w:pPr>
      <w:r>
        <w:rPr>
          <w:rFonts w:ascii="Times New Roman" w:hAnsi="Times New Roman"/>
          <w:sz w:val="24"/>
          <w:szCs w:val="24"/>
        </w:rPr>
        <w:t>X3</w:t>
      </w:r>
      <w:r>
        <w:rPr>
          <w:rFonts w:ascii="Times New Roman" w:hAnsi="Times New Roman"/>
          <w:sz w:val="24"/>
          <w:szCs w:val="24"/>
        </w:rPr>
        <w:tab/>
        <w:t xml:space="preserve">: </w:t>
      </w:r>
      <w:r>
        <w:rPr>
          <w:rFonts w:ascii="Times New Roman" w:hAnsi="Times New Roman"/>
          <w:i/>
          <w:sz w:val="24"/>
          <w:szCs w:val="24"/>
        </w:rPr>
        <w:t>Service Excellent</w:t>
      </w:r>
    </w:p>
    <w:p w:rsidR="00A21F84" w:rsidRDefault="00A21F84" w:rsidP="00A21F84">
      <w:pPr>
        <w:spacing w:after="0" w:line="480" w:lineRule="auto"/>
        <w:rPr>
          <w:rFonts w:ascii="Times New Roman" w:hAnsi="Times New Roman"/>
          <w:sz w:val="24"/>
          <w:szCs w:val="24"/>
        </w:rPr>
      </w:pPr>
      <w:r>
        <w:rPr>
          <w:rFonts w:ascii="Times New Roman" w:hAnsi="Times New Roman"/>
          <w:sz w:val="24"/>
          <w:szCs w:val="24"/>
        </w:rPr>
        <w:lastRenderedPageBreak/>
        <w:t>Y</w:t>
      </w:r>
      <w:r>
        <w:rPr>
          <w:rFonts w:ascii="Times New Roman" w:hAnsi="Times New Roman"/>
          <w:sz w:val="24"/>
          <w:szCs w:val="24"/>
        </w:rPr>
        <w:tab/>
        <w:t>: Kepuasan Pengunjung</w:t>
      </w:r>
    </w:p>
    <w:p w:rsidR="00A21F84" w:rsidRDefault="00A21F84" w:rsidP="00A21F84">
      <w:pPr>
        <w:spacing w:after="0" w:line="480" w:lineRule="auto"/>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 Tingkat Kesalahan</w:t>
      </w:r>
    </w:p>
    <w:p w:rsidR="00A21F84" w:rsidRDefault="00A21F84" w:rsidP="00A21F84">
      <w:pPr>
        <w:pStyle w:val="ListParagraph"/>
        <w:numPr>
          <w:ilvl w:val="2"/>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Uji Asumsi Klasik</w:t>
      </w:r>
    </w:p>
    <w:p w:rsidR="00A21F84" w:rsidRDefault="00A21F84" w:rsidP="00A21F84">
      <w:pPr>
        <w:pStyle w:val="BodyText"/>
        <w:spacing w:line="480" w:lineRule="auto"/>
        <w:ind w:right="3" w:firstLine="720"/>
        <w:jc w:val="both"/>
      </w:pPr>
      <w:r>
        <w:t>Penggunaan analisis regresi dalam statistik harus bebas dari asumsi-asumsi klasik.Adapun pengujian asumsi klasik yang digunakan dalam penelitian ini yaitu menggunakan 3 (tiga) uji sebagai berikut.</w:t>
      </w:r>
    </w:p>
    <w:p w:rsidR="00A21F84" w:rsidRDefault="00A21F84" w:rsidP="00A21F84">
      <w:pPr>
        <w:pStyle w:val="BodyText"/>
        <w:numPr>
          <w:ilvl w:val="3"/>
          <w:numId w:val="8"/>
        </w:numPr>
        <w:spacing w:line="480" w:lineRule="auto"/>
        <w:ind w:right="3"/>
        <w:jc w:val="both"/>
        <w:rPr>
          <w:b/>
        </w:rPr>
      </w:pPr>
      <w:r>
        <w:rPr>
          <w:b/>
        </w:rPr>
        <w:t>Uji Normalitas</w:t>
      </w:r>
    </w:p>
    <w:p w:rsidR="00A21F84" w:rsidRDefault="00A21F84" w:rsidP="00A21F8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Uji normalitas merupakan uji distribusi data yang dianalisis, apakah penyebarannya di bawah kurva normal atau tidak. Kriteria pengambilan keputusan, antara lain:</w:t>
      </w:r>
    </w:p>
    <w:p w:rsidR="00A21F84" w:rsidRDefault="00A21F84" w:rsidP="00A21F84">
      <w:pPr>
        <w:pStyle w:val="ListParagraph"/>
        <w:numPr>
          <w:ilvl w:val="0"/>
          <w:numId w:val="11"/>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Jika titik menyebar sekitar garis dan mengikuti garis diagonal, maka nilai residual tersebut telah normal.</w:t>
      </w:r>
    </w:p>
    <w:p w:rsidR="00A21F84" w:rsidRDefault="00A21F84" w:rsidP="00A21F84">
      <w:pPr>
        <w:pStyle w:val="ListParagraph"/>
        <w:numPr>
          <w:ilvl w:val="0"/>
          <w:numId w:val="11"/>
        </w:numPr>
        <w:spacing w:after="0" w:line="480" w:lineRule="auto"/>
        <w:ind w:left="709"/>
        <w:jc w:val="both"/>
        <w:rPr>
          <w:rFonts w:ascii="Times New Roman" w:hAnsi="Times New Roman" w:cs="Times New Roman"/>
          <w:sz w:val="24"/>
          <w:szCs w:val="24"/>
          <w:u w:val="single"/>
        </w:rPr>
      </w:pPr>
      <w:r>
        <w:rPr>
          <w:rFonts w:ascii="Times New Roman" w:hAnsi="Times New Roman" w:cs="Times New Roman"/>
          <w:sz w:val="24"/>
          <w:szCs w:val="24"/>
        </w:rPr>
        <w:t xml:space="preserve">Residual berdistribusi normal jika nilai signifikansinya </w:t>
      </w:r>
      <w:r>
        <w:rPr>
          <w:rFonts w:ascii="Times New Roman" w:hAnsi="Times New Roman" w:cs="Times New Roman"/>
          <w:sz w:val="24"/>
          <w:szCs w:val="24"/>
          <w:u w:val="single"/>
        </w:rPr>
        <w:t xml:space="preserve">˃ </w:t>
      </w:r>
      <w:r>
        <w:rPr>
          <w:rFonts w:ascii="Times New Roman" w:hAnsi="Times New Roman" w:cs="Times New Roman"/>
          <w:sz w:val="24"/>
          <w:szCs w:val="24"/>
        </w:rPr>
        <w:t>0,05.</w:t>
      </w:r>
    </w:p>
    <w:p w:rsidR="00A21F84" w:rsidRDefault="00A21F84" w:rsidP="00A21F84">
      <w:pPr>
        <w:pStyle w:val="BodyText"/>
        <w:numPr>
          <w:ilvl w:val="3"/>
          <w:numId w:val="8"/>
        </w:numPr>
        <w:spacing w:line="480" w:lineRule="auto"/>
        <w:ind w:right="3"/>
        <w:jc w:val="both"/>
        <w:rPr>
          <w:b/>
        </w:rPr>
      </w:pPr>
      <w:r>
        <w:rPr>
          <w:b/>
        </w:rPr>
        <w:t>Uji Heteroskedastisitas</w:t>
      </w:r>
    </w:p>
    <w:p w:rsidR="00A21F84" w:rsidRDefault="00A21F84" w:rsidP="00A21F8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Heteroskedastisitas adalah varian residual yang tidak sama pada semua pengamatan di dalam model regresi. Regresi yang baik seharusnya tidak terjadi heteroskedastisitas. Kriteria dalam pengujian heteroskedastisitas, antara lain sebagai berikut:</w:t>
      </w:r>
    </w:p>
    <w:p w:rsidR="00A21F84" w:rsidRDefault="00A21F84" w:rsidP="00A21F84">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Kolerasi antara variabel independen dengan residual, jika nilai signifikasi (sig 2 tailed) &gt; 0.005 maka dikatakan tidak terjadi heteroskedastisitas.</w:t>
      </w:r>
    </w:p>
    <w:p w:rsidR="00A21F84" w:rsidRDefault="00A21F84" w:rsidP="00A21F84">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Jika titik-titik pada metode grafik menyebar di atas dan dibawah angka 0 pada sumbu Y, maka tidak terjadi heteroskedastisitas.</w:t>
      </w:r>
    </w:p>
    <w:p w:rsidR="00A21F84" w:rsidRDefault="00A21F84" w:rsidP="00A21F84">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Jika nilai signifikasi antara variabelindependen dengan Absolute Residual &gt; 0.05 maka tidak terjadi heteroskedastisitas.</w:t>
      </w:r>
    </w:p>
    <w:p w:rsidR="00A21F84" w:rsidRDefault="00A21F84" w:rsidP="00A21F84">
      <w:pPr>
        <w:pStyle w:val="BodyText"/>
        <w:numPr>
          <w:ilvl w:val="3"/>
          <w:numId w:val="8"/>
        </w:numPr>
        <w:spacing w:line="480" w:lineRule="auto"/>
        <w:ind w:right="3"/>
        <w:jc w:val="both"/>
        <w:rPr>
          <w:b/>
        </w:rPr>
      </w:pPr>
      <w:r>
        <w:rPr>
          <w:b/>
        </w:rPr>
        <w:t>Uji Multikolinearitas</w:t>
      </w:r>
    </w:p>
    <w:p w:rsidR="00A21F84" w:rsidRDefault="00A21F84" w:rsidP="00A21F84">
      <w:pPr>
        <w:pStyle w:val="BodyText"/>
        <w:spacing w:line="480" w:lineRule="auto"/>
        <w:ind w:right="3" w:firstLine="708"/>
        <w:jc w:val="both"/>
      </w:pPr>
      <w:r>
        <w:t>Menurut Ghozali dalam Bahri (2018:168) “Uji Multikolinieritas bertujuan untuk menguji apakah model regresi ditemukan adanya korelasi antar variabel independen”. Jumlah independen yang lebih dari satu variabel kemungkinan akan terjadi adanya korelasi yang cukup tinggi antarvariabel independen. Model regresi yang baik seharusnya tidak terjadi korelasi sempurna atau mendekati sempurna di antara variabel bebasnya.Jika variabel independen saling berkolerasi, maka variabel-variabel ini tidak ortogonal. Variabel ortogonal adalah variabel independen yaitu memiliki nilai korelasi antar sesama variabel independen samadengan nol. Untuk mendeteksi ada atau tidaknya Multikolinieritas didalam model regresi adalah sebagai berikut:</w:t>
      </w:r>
    </w:p>
    <w:p w:rsidR="00A21F84" w:rsidRDefault="00A21F84" w:rsidP="00A21F84">
      <w:pPr>
        <w:pStyle w:val="ListParagraph"/>
        <w:widowControl w:val="0"/>
        <w:numPr>
          <w:ilvl w:val="3"/>
          <w:numId w:val="13"/>
        </w:numPr>
        <w:autoSpaceDE w:val="0"/>
        <w:autoSpaceDN w:val="0"/>
        <w:spacing w:after="0" w:line="480" w:lineRule="auto"/>
        <w:ind w:left="567" w:right="3" w:hanging="284"/>
        <w:contextualSpacing w:val="0"/>
        <w:jc w:val="both"/>
        <w:rPr>
          <w:rFonts w:ascii="Times New Roman" w:hAnsi="Times New Roman" w:cs="Times New Roman"/>
          <w:sz w:val="24"/>
        </w:rPr>
      </w:pPr>
      <w:r>
        <w:rPr>
          <w:rFonts w:ascii="Times New Roman" w:hAnsi="Times New Roman" w:cs="Times New Roman"/>
          <w:sz w:val="24"/>
        </w:rPr>
        <w:t>Nilai R yang dihasilkan oleh suatu estimasi model regresi empiris sangat tinggi, tetapi secara individual variabel-variabel independen banyak yang tidak signifikan mempengaruhi variabel dependen.</w:t>
      </w:r>
    </w:p>
    <w:p w:rsidR="00A21F84" w:rsidRDefault="00A21F84" w:rsidP="00A21F84">
      <w:pPr>
        <w:pStyle w:val="ListParagraph"/>
        <w:widowControl w:val="0"/>
        <w:numPr>
          <w:ilvl w:val="3"/>
          <w:numId w:val="13"/>
        </w:numPr>
        <w:autoSpaceDE w:val="0"/>
        <w:autoSpaceDN w:val="0"/>
        <w:spacing w:after="0" w:line="480" w:lineRule="auto"/>
        <w:ind w:left="567" w:right="3" w:hanging="284"/>
        <w:contextualSpacing w:val="0"/>
        <w:jc w:val="both"/>
        <w:rPr>
          <w:rFonts w:ascii="Times New Roman" w:hAnsi="Times New Roman" w:cs="Times New Roman"/>
          <w:sz w:val="24"/>
        </w:rPr>
      </w:pPr>
      <w:r>
        <w:rPr>
          <w:rFonts w:ascii="Times New Roman" w:hAnsi="Times New Roman" w:cs="Times New Roman"/>
          <w:sz w:val="24"/>
        </w:rPr>
        <w:t>Menganalisis matriks korelasi variabel-variabel independen jika antar variabel ada korelasi yang cukup tinggi (umumnya diatas 0.09), maka hal ini merupakan indikasi adanya Multikolinieritas tidak hanya korelasi yangtinggi antara variabel independen bukan berarti bebas dari Multikolinieritas dapat disebabkan karena adanya efek kombinasi dua atau lebih variabel independen.</w:t>
      </w:r>
    </w:p>
    <w:p w:rsidR="00A21F84" w:rsidRDefault="00A21F84" w:rsidP="00A21F8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Uji multikolienaritas dilakukan bertujuan untuk menguji model regresi bila ditemukan adanya korelasi antara variabel independen. Berdasarkan hasil analisis, jika variabel-variabel independen memiliki nilai toleransi lebih dari 10% dan memiliki nilai Varian ce Inflation Factor (VIF) kiurang dari 10, maka model regresi tersebut bebas dari masalah multikolinearitas.</w:t>
      </w:r>
    </w:p>
    <w:p w:rsidR="00A21F84" w:rsidRDefault="00A21F84" w:rsidP="00A21F84">
      <w:pPr>
        <w:spacing w:after="0" w:line="240" w:lineRule="auto"/>
        <w:ind w:firstLine="720"/>
        <w:jc w:val="both"/>
        <w:rPr>
          <w:rFonts w:ascii="Times New Roman" w:hAnsi="Times New Roman" w:cs="Times New Roman"/>
          <w:sz w:val="24"/>
          <w:szCs w:val="24"/>
        </w:rPr>
      </w:pPr>
    </w:p>
    <w:p w:rsidR="00A21F84" w:rsidRDefault="00A21F84" w:rsidP="00A21F84">
      <w:pPr>
        <w:pStyle w:val="ListParagraph"/>
        <w:numPr>
          <w:ilvl w:val="2"/>
          <w:numId w:val="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Hipotesis</w:t>
      </w:r>
    </w:p>
    <w:p w:rsidR="00A21F84" w:rsidRDefault="00A21F84" w:rsidP="00A21F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3.9.3.1</w:t>
      </w:r>
      <w:r>
        <w:rPr>
          <w:rFonts w:ascii="Times New Roman" w:hAnsi="Times New Roman" w:cs="Times New Roman"/>
          <w:b/>
          <w:sz w:val="24"/>
          <w:szCs w:val="24"/>
        </w:rPr>
        <w:tab/>
        <w:t>Uji Koefision Determinan (R</w:t>
      </w:r>
      <w:r>
        <w:rPr>
          <w:rFonts w:ascii="Times New Roman" w:hAnsi="Times New Roman" w:cs="Times New Roman"/>
          <w:b/>
          <w:sz w:val="24"/>
          <w:szCs w:val="24"/>
          <w:vertAlign w:val="superscript"/>
        </w:rPr>
        <w:t>2</w:t>
      </w:r>
      <w:r>
        <w:rPr>
          <w:rFonts w:ascii="Times New Roman" w:hAnsi="Times New Roman" w:cs="Times New Roman"/>
          <w:b/>
          <w:sz w:val="24"/>
          <w:szCs w:val="24"/>
        </w:rPr>
        <w:t>)</w:t>
      </w:r>
    </w:p>
    <w:p w:rsidR="00A21F84" w:rsidRDefault="00A21F84" w:rsidP="00A21F8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Uji koefisien determinasi digunakan untuk melihat seberapa besar konstribusi variabel bebas terhadap variabel terikat.Menurut Sugiyono (2017:199) semakin besar nilai koefisien determinan maka semakin baik kemampuan variabel (X) menerangkan variabel (Y).</w:t>
      </w:r>
    </w:p>
    <w:p w:rsidR="00A21F84" w:rsidRDefault="00A21F84" w:rsidP="00A21F84">
      <w:pPr>
        <w:spacing w:after="0" w:line="480" w:lineRule="auto"/>
        <w:ind w:firstLine="357"/>
        <w:jc w:val="center"/>
        <w:rPr>
          <w:rFonts w:ascii="Times New Roman" w:hAnsi="Times New Roman" w:cs="Times New Roman"/>
          <w:b/>
          <w:sz w:val="24"/>
          <w:szCs w:val="24"/>
        </w:rPr>
      </w:pPr>
      <w:r>
        <w:rPr>
          <w:rFonts w:ascii="Times New Roman" w:hAnsi="Times New Roman" w:cs="Times New Roman"/>
          <w:b/>
          <w:sz w:val="24"/>
          <w:szCs w:val="24"/>
        </w:rPr>
        <w:t>D = r² x 100%</w:t>
      </w:r>
    </w:p>
    <w:p w:rsidR="00A21F84" w:rsidRDefault="00A21F84" w:rsidP="00A21F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Keterangan :</w:t>
      </w:r>
    </w:p>
    <w:p w:rsidR="00A21F84" w:rsidRDefault="00A21F84" w:rsidP="00A21F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 Koefisien determinasi</w:t>
      </w:r>
    </w:p>
    <w:p w:rsidR="00A21F84" w:rsidRDefault="00A21F84" w:rsidP="00A21F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R²  </w:t>
      </w:r>
      <w:r>
        <w:rPr>
          <w:rFonts w:ascii="Times New Roman" w:hAnsi="Times New Roman" w:cs="Times New Roman"/>
          <w:sz w:val="24"/>
          <w:szCs w:val="24"/>
        </w:rPr>
        <w:tab/>
        <w:t xml:space="preserve">= Koefisien kolerasi yang dikuadratkan </w:t>
      </w:r>
    </w:p>
    <w:p w:rsidR="00A21F84" w:rsidRDefault="00A21F84" w:rsidP="00A21F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ab/>
        <w:t>= Nilai ketetapan</w:t>
      </w:r>
    </w:p>
    <w:p w:rsidR="00A21F84" w:rsidRDefault="00A21F84" w:rsidP="00A21F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3.9.3.2</w:t>
      </w:r>
      <w:r>
        <w:rPr>
          <w:rFonts w:ascii="Times New Roman" w:hAnsi="Times New Roman" w:cs="Times New Roman"/>
          <w:b/>
          <w:sz w:val="24"/>
          <w:szCs w:val="24"/>
        </w:rPr>
        <w:tab/>
        <w:t>Uji Simultan (Uji F)</w:t>
      </w:r>
    </w:p>
    <w:p w:rsidR="00A21F84" w:rsidRDefault="00A21F84" w:rsidP="00A21F84">
      <w:pPr>
        <w:spacing w:after="0" w:line="480" w:lineRule="auto"/>
        <w:ind w:firstLine="709"/>
        <w:jc w:val="both"/>
        <w:rPr>
          <w:rFonts w:ascii="Times New Roman" w:hAnsi="Times New Roman" w:cs="Times New Roman"/>
          <w:b/>
          <w:sz w:val="24"/>
          <w:szCs w:val="24"/>
        </w:rPr>
      </w:pPr>
      <w:r>
        <w:rPr>
          <w:rFonts w:ascii="Times New Roman" w:hAnsi="Times New Roman" w:cs="Times New Roman"/>
          <w:sz w:val="24"/>
          <w:szCs w:val="24"/>
        </w:rPr>
        <w:t>Uji F statistic digunakan untuk menguji keberartian pengaruh dari seluruh variabel bebas yaitu (X</w:t>
      </w:r>
      <w:r>
        <w:rPr>
          <w:rFonts w:ascii="Times New Roman" w:hAnsi="Times New Roman" w:cs="Times New Roman"/>
          <w:sz w:val="24"/>
          <w:szCs w:val="24"/>
          <w:vertAlign w:val="subscript"/>
        </w:rPr>
        <w:t>1</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 berupa variabel harga, kreativitas produk dan service excellent terhadap variabel terikat (Y) yaitu kepuasan pengunjung.</w:t>
      </w:r>
    </w:p>
    <w:p w:rsidR="00A21F84" w:rsidRDefault="00A21F84" w:rsidP="00A21F8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Menurut Sugiyono (2017:192) kriteria pengambilan keputusan yaitu :</w:t>
      </w:r>
    </w:p>
    <w:p w:rsidR="00A21F84" w:rsidRDefault="00A21F84" w:rsidP="00A21F8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 H</w:t>
      </w:r>
      <w:r>
        <w:rPr>
          <w:rFonts w:ascii="Times New Roman" w:hAnsi="Times New Roman" w:cs="Times New Roman"/>
          <w:sz w:val="24"/>
          <w:szCs w:val="24"/>
          <w:vertAlign w:val="subscript"/>
        </w:rPr>
        <w:t xml:space="preserve">0 </w:t>
      </w:r>
      <w:r>
        <w:rPr>
          <w:rFonts w:ascii="Times New Roman" w:hAnsi="Times New Roman" w:cs="Times New Roman"/>
          <w:sz w:val="24"/>
          <w:szCs w:val="24"/>
        </w:rPr>
        <w:t>diterima jika F</w:t>
      </w:r>
      <w:r>
        <w:rPr>
          <w:rFonts w:ascii="Times New Roman" w:hAnsi="Times New Roman" w:cs="Times New Roman"/>
          <w:sz w:val="24"/>
          <w:szCs w:val="24"/>
          <w:vertAlign w:val="subscript"/>
          <w:lang w:val="id-ID"/>
        </w:rPr>
        <w:t>hitung</w:t>
      </w:r>
      <w:r>
        <w:rPr>
          <w:rFonts w:ascii="Times New Roman" w:hAnsi="Times New Roman" w:cs="Times New Roman"/>
          <w:sz w:val="24"/>
          <w:szCs w:val="24"/>
        </w:rPr>
        <w:t>&lt; F</w:t>
      </w:r>
      <w:r>
        <w:rPr>
          <w:rFonts w:ascii="Times New Roman" w:hAnsi="Times New Roman" w:cs="Times New Roman"/>
          <w:sz w:val="24"/>
          <w:szCs w:val="24"/>
          <w:vertAlign w:val="subscript"/>
          <w:lang w:val="id-ID"/>
        </w:rPr>
        <w:t>tabel</w:t>
      </w:r>
      <w:r>
        <w:rPr>
          <w:rFonts w:ascii="Times New Roman" w:hAnsi="Times New Roman" w:cs="Times New Roman"/>
          <w:sz w:val="24"/>
          <w:szCs w:val="24"/>
        </w:rPr>
        <w:t>taraf signifikan 95% dengan α = 5%</w:t>
      </w:r>
    </w:p>
    <w:p w:rsidR="00A21F84" w:rsidRDefault="00A21F84" w:rsidP="00A21F8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b. H</w:t>
      </w:r>
      <w:r>
        <w:rPr>
          <w:rFonts w:ascii="Times New Roman" w:hAnsi="Times New Roman" w:cs="Times New Roman"/>
          <w:sz w:val="24"/>
          <w:szCs w:val="24"/>
          <w:vertAlign w:val="subscript"/>
        </w:rPr>
        <w:t xml:space="preserve">a </w:t>
      </w:r>
      <w:r>
        <w:rPr>
          <w:rFonts w:ascii="Times New Roman" w:hAnsi="Times New Roman" w:cs="Times New Roman"/>
          <w:sz w:val="24"/>
          <w:szCs w:val="24"/>
        </w:rPr>
        <w:t>ditolak jika F</w:t>
      </w:r>
      <w:r>
        <w:rPr>
          <w:rFonts w:ascii="Times New Roman" w:hAnsi="Times New Roman" w:cs="Times New Roman"/>
          <w:sz w:val="24"/>
          <w:szCs w:val="24"/>
          <w:vertAlign w:val="subscript"/>
          <w:lang w:val="id-ID"/>
        </w:rPr>
        <w:t>hitung</w:t>
      </w:r>
      <w:r>
        <w:rPr>
          <w:rFonts w:ascii="Times New Roman" w:hAnsi="Times New Roman" w:cs="Times New Roman"/>
          <w:sz w:val="24"/>
          <w:szCs w:val="24"/>
        </w:rPr>
        <w:t>&gt; F</w:t>
      </w:r>
      <w:r>
        <w:rPr>
          <w:rFonts w:ascii="Times New Roman" w:hAnsi="Times New Roman" w:cs="Times New Roman"/>
          <w:sz w:val="24"/>
          <w:szCs w:val="24"/>
          <w:vertAlign w:val="subscript"/>
          <w:lang w:val="id-ID"/>
        </w:rPr>
        <w:t>tabel</w:t>
      </w:r>
      <w:r>
        <w:rPr>
          <w:rFonts w:ascii="Times New Roman" w:hAnsi="Times New Roman" w:cs="Times New Roman"/>
          <w:sz w:val="24"/>
          <w:szCs w:val="24"/>
        </w:rPr>
        <w:t>taraf signifikan 95% dengan α = 5%</w:t>
      </w:r>
    </w:p>
    <w:p w:rsidR="00A21F84" w:rsidRDefault="00A21F84" w:rsidP="00A21F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3.9.3.3</w:t>
      </w:r>
      <w:r>
        <w:rPr>
          <w:rFonts w:ascii="Times New Roman" w:hAnsi="Times New Roman" w:cs="Times New Roman"/>
          <w:b/>
          <w:sz w:val="24"/>
          <w:szCs w:val="24"/>
        </w:rPr>
        <w:tab/>
        <w:t>Uji t-Statistik</w:t>
      </w:r>
    </w:p>
    <w:p w:rsidR="00A21F84" w:rsidRDefault="00A21F84" w:rsidP="00A21F84">
      <w:pPr>
        <w:spacing w:after="0" w:line="480" w:lineRule="auto"/>
        <w:ind w:firstLine="709"/>
        <w:jc w:val="both"/>
        <w:rPr>
          <w:rFonts w:ascii="Times New Roman" w:hAnsi="Times New Roman" w:cs="Times New Roman"/>
          <w:b/>
          <w:sz w:val="24"/>
          <w:szCs w:val="24"/>
        </w:rPr>
      </w:pPr>
      <w:r>
        <w:rPr>
          <w:rFonts w:ascii="Times New Roman" w:hAnsi="Times New Roman" w:cs="Times New Roman"/>
          <w:sz w:val="24"/>
          <w:szCs w:val="24"/>
        </w:rPr>
        <w:tab/>
        <w:t>Menurut Sugiyono (2017:288) uji secara parsial untuk membuktikan hipotesis awal tentang pengaruh harga (X</w:t>
      </w:r>
      <w:r>
        <w:rPr>
          <w:rFonts w:ascii="Times New Roman" w:hAnsi="Times New Roman" w:cs="Times New Roman"/>
          <w:sz w:val="24"/>
          <w:szCs w:val="24"/>
          <w:vertAlign w:val="subscript"/>
        </w:rPr>
        <w:t>1</w:t>
      </w:r>
      <w:r>
        <w:rPr>
          <w:rFonts w:ascii="Times New Roman" w:hAnsi="Times New Roman" w:cs="Times New Roman"/>
          <w:sz w:val="24"/>
          <w:szCs w:val="24"/>
        </w:rPr>
        <w:t>) kreativitas produk (X</w:t>
      </w:r>
      <w:r>
        <w:rPr>
          <w:rFonts w:ascii="Times New Roman" w:hAnsi="Times New Roman" w:cs="Times New Roman"/>
          <w:sz w:val="24"/>
          <w:szCs w:val="24"/>
          <w:vertAlign w:val="subscript"/>
        </w:rPr>
        <w:t>2</w:t>
      </w:r>
      <w:r>
        <w:rPr>
          <w:rFonts w:ascii="Times New Roman" w:hAnsi="Times New Roman" w:cs="Times New Roman"/>
          <w:sz w:val="24"/>
          <w:szCs w:val="24"/>
        </w:rPr>
        <w:t xml:space="preserve">) dan </w:t>
      </w:r>
      <w:r>
        <w:rPr>
          <w:rFonts w:ascii="Times New Roman" w:hAnsi="Times New Roman" w:cs="Times New Roman"/>
          <w:i/>
          <w:sz w:val="24"/>
          <w:szCs w:val="24"/>
        </w:rPr>
        <w:t xml:space="preserve">service excellent </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sebagai variabel bebas terhadap kepuasan pengunjung (Y) sebagai variabel terikat.</w:t>
      </w:r>
    </w:p>
    <w:p w:rsidR="00A21F84" w:rsidRDefault="00A21F84" w:rsidP="00A21F8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Kriteria yang digunakan adalah sebagai berikut:</w:t>
      </w:r>
    </w:p>
    <w:p w:rsidR="00A21F84" w:rsidRDefault="00A21F84" w:rsidP="00A21F8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diterima jika nilai t</w:t>
      </w:r>
      <w:r>
        <w:rPr>
          <w:rFonts w:ascii="Times New Roman" w:hAnsi="Times New Roman" w:cs="Times New Roman"/>
          <w:sz w:val="24"/>
          <w:szCs w:val="24"/>
          <w:vertAlign w:val="subscript"/>
          <w:lang w:val="id-ID"/>
        </w:rPr>
        <w:t>hitung</w:t>
      </w:r>
      <w:r>
        <w:rPr>
          <w:rFonts w:ascii="Times New Roman" w:hAnsi="Times New Roman" w:cs="Times New Roman"/>
          <w:sz w:val="24"/>
          <w:szCs w:val="24"/>
        </w:rPr>
        <w:t>≤ t</w:t>
      </w:r>
      <w:r>
        <w:rPr>
          <w:rFonts w:ascii="Times New Roman" w:hAnsi="Times New Roman" w:cs="Times New Roman"/>
          <w:sz w:val="24"/>
          <w:szCs w:val="24"/>
          <w:vertAlign w:val="subscript"/>
          <w:lang w:val="id-ID"/>
        </w:rPr>
        <w:t>tabel</w:t>
      </w:r>
      <w:r>
        <w:rPr>
          <w:rFonts w:ascii="Times New Roman" w:hAnsi="Times New Roman" w:cs="Times New Roman"/>
          <w:sz w:val="24"/>
          <w:szCs w:val="24"/>
        </w:rPr>
        <w:t>atau nilai sig &gt; α</w:t>
      </w:r>
    </w:p>
    <w:p w:rsidR="00A21F84" w:rsidRDefault="00A21F84" w:rsidP="00A21F8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b. H</w:t>
      </w:r>
      <w:r>
        <w:rPr>
          <w:rFonts w:ascii="Times New Roman" w:hAnsi="Times New Roman" w:cs="Times New Roman"/>
          <w:sz w:val="24"/>
          <w:szCs w:val="24"/>
          <w:vertAlign w:val="subscript"/>
        </w:rPr>
        <w:t>1</w:t>
      </w:r>
      <w:r>
        <w:rPr>
          <w:rFonts w:ascii="Times New Roman" w:hAnsi="Times New Roman" w:cs="Times New Roman"/>
          <w:sz w:val="24"/>
          <w:szCs w:val="24"/>
        </w:rPr>
        <w:t>ditolak jika nilai t</w:t>
      </w:r>
      <w:r>
        <w:rPr>
          <w:rFonts w:ascii="Times New Roman" w:hAnsi="Times New Roman" w:cs="Times New Roman"/>
          <w:sz w:val="24"/>
          <w:szCs w:val="24"/>
          <w:vertAlign w:val="subscript"/>
          <w:lang w:val="id-ID"/>
        </w:rPr>
        <w:t>hitung</w:t>
      </w:r>
      <w:r>
        <w:rPr>
          <w:rFonts w:ascii="Times New Roman" w:hAnsi="Times New Roman" w:cs="Times New Roman"/>
          <w:sz w:val="24"/>
          <w:szCs w:val="24"/>
          <w:u w:val="single"/>
        </w:rPr>
        <w:t>&gt;</w:t>
      </w:r>
      <w:r>
        <w:rPr>
          <w:rFonts w:ascii="Times New Roman" w:hAnsi="Times New Roman" w:cs="Times New Roman"/>
          <w:sz w:val="24"/>
          <w:szCs w:val="24"/>
        </w:rPr>
        <w:t>t</w:t>
      </w:r>
      <w:r>
        <w:rPr>
          <w:rFonts w:ascii="Times New Roman" w:hAnsi="Times New Roman" w:cs="Times New Roman"/>
          <w:sz w:val="24"/>
          <w:szCs w:val="24"/>
          <w:vertAlign w:val="subscript"/>
          <w:lang w:val="id-ID"/>
        </w:rPr>
        <w:t>tabel</w:t>
      </w:r>
      <w:r>
        <w:rPr>
          <w:rFonts w:ascii="Times New Roman" w:hAnsi="Times New Roman" w:cs="Times New Roman"/>
          <w:sz w:val="24"/>
          <w:szCs w:val="24"/>
        </w:rPr>
        <w:t xml:space="preserve">atau nilai sig &lt; α </w:t>
      </w:r>
    </w:p>
    <w:p w:rsidR="009F01C8" w:rsidRDefault="00A21F84" w:rsidP="00A21F84">
      <w:pPr>
        <w:spacing w:after="0"/>
      </w:pPr>
      <w:r>
        <w:rPr>
          <w:rFonts w:ascii="Times New Roman" w:hAnsi="Times New Roman" w:cs="Times New Roman"/>
          <w:sz w:val="24"/>
          <w:szCs w:val="24"/>
        </w:rPr>
        <w:tab/>
        <w:t>Bila didapat nilai t</w:t>
      </w:r>
      <w:r>
        <w:rPr>
          <w:rFonts w:ascii="Times New Roman" w:hAnsi="Times New Roman" w:cs="Times New Roman"/>
          <w:sz w:val="24"/>
          <w:szCs w:val="24"/>
          <w:vertAlign w:val="subscript"/>
          <w:lang w:val="id-ID"/>
        </w:rPr>
        <w:t>hitung</w:t>
      </w:r>
      <w:r>
        <w:rPr>
          <w:rFonts w:ascii="Times New Roman" w:hAnsi="Times New Roman" w:cs="Times New Roman"/>
          <w:sz w:val="24"/>
          <w:szCs w:val="24"/>
        </w:rPr>
        <w:t>≤ t</w:t>
      </w:r>
      <w:r>
        <w:rPr>
          <w:rFonts w:ascii="Times New Roman" w:hAnsi="Times New Roman" w:cs="Times New Roman"/>
          <w:sz w:val="24"/>
          <w:szCs w:val="24"/>
          <w:vertAlign w:val="subscript"/>
          <w:lang w:val="id-ID"/>
        </w:rPr>
        <w:t>tabel</w:t>
      </w:r>
      <w:r>
        <w:rPr>
          <w:rFonts w:ascii="Times New Roman" w:hAnsi="Times New Roman" w:cs="Times New Roman"/>
          <w:sz w:val="24"/>
          <w:szCs w:val="24"/>
        </w:rPr>
        <w:t>maka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diterima dan H</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ditolak artinya variable harga, kreativitas produk dan </w:t>
      </w:r>
      <w:r>
        <w:rPr>
          <w:rFonts w:ascii="Times New Roman" w:hAnsi="Times New Roman" w:cs="Times New Roman"/>
          <w:i/>
          <w:sz w:val="24"/>
          <w:szCs w:val="24"/>
        </w:rPr>
        <w:t>service excellent</w:t>
      </w:r>
      <w:r>
        <w:rPr>
          <w:rFonts w:ascii="Times New Roman" w:hAnsi="Times New Roman" w:cs="Times New Roman"/>
          <w:sz w:val="24"/>
          <w:szCs w:val="24"/>
        </w:rPr>
        <w:t xml:space="preserve"> tidak berpengaruh secara positif dan signifikan terhadap kepuasan pengunjung di Trotoart Coffe Medan, dan bila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maka H</w:t>
      </w:r>
      <w:r>
        <w:rPr>
          <w:rFonts w:ascii="Times New Roman" w:hAnsi="Times New Roman" w:cs="Times New Roman"/>
          <w:sz w:val="24"/>
          <w:szCs w:val="24"/>
          <w:vertAlign w:val="subscript"/>
        </w:rPr>
        <w:t>1</w:t>
      </w:r>
      <w:r>
        <w:rPr>
          <w:rFonts w:ascii="Times New Roman" w:hAnsi="Times New Roman" w:cs="Times New Roman"/>
          <w:sz w:val="24"/>
          <w:szCs w:val="24"/>
        </w:rPr>
        <w:t xml:space="preserve"> dierima yang artinya bahwa variabel harga, kreativitas produk dan </w:t>
      </w:r>
      <w:r>
        <w:rPr>
          <w:rFonts w:ascii="Times New Roman" w:hAnsi="Times New Roman" w:cs="Times New Roman"/>
          <w:i/>
          <w:sz w:val="24"/>
          <w:szCs w:val="24"/>
        </w:rPr>
        <w:t>service excellent</w:t>
      </w:r>
      <w:r>
        <w:rPr>
          <w:rFonts w:ascii="Times New Roman" w:hAnsi="Times New Roman" w:cs="Times New Roman"/>
          <w:sz w:val="24"/>
          <w:szCs w:val="24"/>
        </w:rPr>
        <w:t xml:space="preserve"> berpengaruh secara positif dan signifikan terhadap kepuasan pengunjung di Trotoart Coffe Medan.</w:t>
      </w:r>
      <w:bookmarkEnd w:id="0"/>
    </w:p>
    <w:sectPr w:rsidR="009F01C8" w:rsidSect="00A21F84">
      <w:type w:val="continuous"/>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019" w:rsidRDefault="00560019" w:rsidP="00A21F84">
      <w:pPr>
        <w:spacing w:after="0" w:line="240" w:lineRule="auto"/>
      </w:pPr>
      <w:r>
        <w:separator/>
      </w:r>
    </w:p>
  </w:endnote>
  <w:endnote w:type="continuationSeparator" w:id="1">
    <w:p w:rsidR="00560019" w:rsidRDefault="00560019" w:rsidP="00A21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F84" w:rsidRDefault="00A21F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646989"/>
      <w:docPartObj>
        <w:docPartGallery w:val="AutoText"/>
      </w:docPartObj>
    </w:sdtPr>
    <w:sdtContent>
      <w:p w:rsidR="001B14D9" w:rsidRDefault="007800A1">
        <w:pPr>
          <w:pStyle w:val="Footer"/>
          <w:jc w:val="center"/>
        </w:pPr>
        <w:r>
          <w:fldChar w:fldCharType="begin"/>
        </w:r>
        <w:r w:rsidR="00A21F84">
          <w:instrText xml:space="preserve"> PAGE   \* MERGEFORMAT </w:instrText>
        </w:r>
        <w:r>
          <w:fldChar w:fldCharType="separate"/>
        </w:r>
        <w:r w:rsidR="008F383B">
          <w:rPr>
            <w:noProof/>
          </w:rPr>
          <w:t>33</w:t>
        </w:r>
        <w:r>
          <w:fldChar w:fldCharType="end"/>
        </w:r>
      </w:p>
    </w:sdtContent>
  </w:sdt>
  <w:p w:rsidR="001B14D9" w:rsidRDefault="005600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F84" w:rsidRDefault="00A21F8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D9" w:rsidRDefault="00560019">
    <w:pPr>
      <w:pStyle w:val="Footer"/>
      <w:jc w:val="center"/>
    </w:pPr>
  </w:p>
  <w:p w:rsidR="001B14D9" w:rsidRDefault="005600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019" w:rsidRDefault="00560019" w:rsidP="00A21F84">
      <w:pPr>
        <w:spacing w:after="0" w:line="240" w:lineRule="auto"/>
      </w:pPr>
      <w:r>
        <w:separator/>
      </w:r>
    </w:p>
  </w:footnote>
  <w:footnote w:type="continuationSeparator" w:id="1">
    <w:p w:rsidR="00560019" w:rsidRDefault="00560019" w:rsidP="00A21F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F84" w:rsidRDefault="007800A1">
    <w:pPr>
      <w:pStyle w:val="Header"/>
    </w:pPr>
    <w:r w:rsidRPr="007800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788"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D9" w:rsidRDefault="007800A1">
    <w:pPr>
      <w:pStyle w:val="Header"/>
      <w:jc w:val="right"/>
    </w:pPr>
    <w:r w:rsidRPr="007800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789" o:spid="_x0000_s2051" type="#_x0000_t75" style="position:absolute;left:0;text-align:left;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p w:rsidR="001B14D9" w:rsidRDefault="005600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F84" w:rsidRDefault="007800A1">
    <w:pPr>
      <w:pStyle w:val="Header"/>
    </w:pPr>
    <w:r w:rsidRPr="007800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787"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F84" w:rsidRDefault="007800A1">
    <w:pPr>
      <w:pStyle w:val="Header"/>
    </w:pPr>
    <w:r w:rsidRPr="007800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791" o:spid="_x0000_s2053"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461985"/>
      <w:docPartObj>
        <w:docPartGallery w:val="AutoText"/>
      </w:docPartObj>
    </w:sdtPr>
    <w:sdtContent>
      <w:p w:rsidR="001B14D9" w:rsidRDefault="007800A1">
        <w:pPr>
          <w:pStyle w:val="Header"/>
          <w:jc w:val="right"/>
        </w:pPr>
        <w:r w:rsidRPr="007800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792" o:spid="_x0000_s2054" type="#_x0000_t75" style="position:absolute;left:0;text-align:left;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A21F84">
          <w:instrText xml:space="preserve"> PAGE   \* MERGEFORMAT </w:instrText>
        </w:r>
        <w:r>
          <w:fldChar w:fldCharType="separate"/>
        </w:r>
        <w:r w:rsidR="008F383B">
          <w:rPr>
            <w:noProof/>
          </w:rPr>
          <w:t>48</w:t>
        </w:r>
        <w:r>
          <w:fldChar w:fldCharType="end"/>
        </w:r>
      </w:p>
    </w:sdtContent>
  </w:sdt>
  <w:p w:rsidR="001B14D9" w:rsidRDefault="0056001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F84" w:rsidRDefault="007800A1">
    <w:pPr>
      <w:pStyle w:val="Header"/>
    </w:pPr>
    <w:r w:rsidRPr="007800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790" o:spid="_x0000_s2052"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5016"/>
    <w:multiLevelType w:val="multilevel"/>
    <w:tmpl w:val="07045016"/>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2F0271"/>
    <w:multiLevelType w:val="multilevel"/>
    <w:tmpl w:val="0D2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A664E8"/>
    <w:multiLevelType w:val="multilevel"/>
    <w:tmpl w:val="1BA664E8"/>
    <w:lvl w:ilvl="0">
      <w:start w:val="1"/>
      <w:numFmt w:val="decimal"/>
      <w:lvlText w:val="%1."/>
      <w:lvlJc w:val="left"/>
      <w:pPr>
        <w:ind w:left="717" w:hanging="360"/>
      </w:pPr>
      <w:rPr>
        <w:rFonts w:ascii="Times New Roman" w:eastAsiaTheme="minorHAnsi" w:hAnsi="Times New Roman" w:cstheme="minorBidi"/>
      </w:rPr>
    </w:lvl>
    <w:lvl w:ilvl="1">
      <w:start w:val="8"/>
      <w:numFmt w:val="decimal"/>
      <w:isLgl/>
      <w:lvlText w:val="%1.%2"/>
      <w:lvlJc w:val="left"/>
      <w:pPr>
        <w:ind w:left="837" w:hanging="480"/>
      </w:pPr>
      <w:rPr>
        <w:rFonts w:hint="default"/>
      </w:rPr>
    </w:lvl>
    <w:lvl w:ilvl="2">
      <w:start w:val="4"/>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3">
    <w:nsid w:val="218E726C"/>
    <w:multiLevelType w:val="multilevel"/>
    <w:tmpl w:val="218E72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F77FC5"/>
    <w:multiLevelType w:val="multilevel"/>
    <w:tmpl w:val="23F77FC5"/>
    <w:lvl w:ilvl="0">
      <w:start w:val="3"/>
      <w:numFmt w:val="decimal"/>
      <w:lvlText w:val="%1"/>
      <w:lvlJc w:val="left"/>
      <w:pPr>
        <w:ind w:left="360" w:hanging="360"/>
      </w:pPr>
      <w:rPr>
        <w:rFonts w:hint="default"/>
      </w:rPr>
    </w:lvl>
    <w:lvl w:ilvl="1">
      <w:start w:val="4"/>
      <w:numFmt w:val="decimal"/>
      <w:lvlText w:val="%1.%2"/>
      <w:lvlJc w:val="left"/>
      <w:pPr>
        <w:ind w:left="1328" w:hanging="360"/>
      </w:pPr>
      <w:rPr>
        <w:rFonts w:hint="default"/>
      </w:rPr>
    </w:lvl>
    <w:lvl w:ilvl="2">
      <w:start w:val="1"/>
      <w:numFmt w:val="decimal"/>
      <w:lvlText w:val="%1.%2.%3"/>
      <w:lvlJc w:val="left"/>
      <w:pPr>
        <w:ind w:left="2656" w:hanging="720"/>
      </w:pPr>
      <w:rPr>
        <w:rFonts w:hint="default"/>
      </w:rPr>
    </w:lvl>
    <w:lvl w:ilvl="3">
      <w:start w:val="1"/>
      <w:numFmt w:val="decimal"/>
      <w:lvlText w:val="%4."/>
      <w:lvlJc w:val="left"/>
      <w:pPr>
        <w:ind w:left="3624" w:hanging="720"/>
      </w:pPr>
      <w:rPr>
        <w:rFonts w:ascii="Times New Roman" w:eastAsia="Times New Roman" w:hAnsi="Times New Roman" w:cs="Times New Roman"/>
        <w:i w:val="0"/>
      </w:rPr>
    </w:lvl>
    <w:lvl w:ilvl="4">
      <w:start w:val="1"/>
      <w:numFmt w:val="decimal"/>
      <w:lvlText w:val="%5."/>
      <w:lvlJc w:val="left"/>
      <w:pPr>
        <w:ind w:left="4952" w:hanging="1080"/>
      </w:pPr>
      <w:rPr>
        <w:rFonts w:ascii="Times New Roman" w:eastAsia="Times New Roman" w:hAnsi="Times New Roman" w:cs="Times New Roman"/>
      </w:rPr>
    </w:lvl>
    <w:lvl w:ilvl="5">
      <w:start w:val="1"/>
      <w:numFmt w:val="decimal"/>
      <w:lvlText w:val="%1.%2.%3.%4.%5.%6"/>
      <w:lvlJc w:val="left"/>
      <w:pPr>
        <w:ind w:left="5920" w:hanging="1080"/>
      </w:pPr>
      <w:rPr>
        <w:rFonts w:hint="default"/>
      </w:rPr>
    </w:lvl>
    <w:lvl w:ilvl="6">
      <w:start w:val="1"/>
      <w:numFmt w:val="decimal"/>
      <w:lvlText w:val="%1.%2.%3.%4.%5.%6.%7"/>
      <w:lvlJc w:val="left"/>
      <w:pPr>
        <w:ind w:left="7248" w:hanging="1440"/>
      </w:pPr>
      <w:rPr>
        <w:rFonts w:hint="default"/>
      </w:rPr>
    </w:lvl>
    <w:lvl w:ilvl="7">
      <w:start w:val="1"/>
      <w:numFmt w:val="decimal"/>
      <w:lvlText w:val="%1.%2.%3.%4.%5.%6.%7.%8"/>
      <w:lvlJc w:val="left"/>
      <w:pPr>
        <w:ind w:left="8216" w:hanging="1440"/>
      </w:pPr>
      <w:rPr>
        <w:rFonts w:hint="default"/>
      </w:rPr>
    </w:lvl>
    <w:lvl w:ilvl="8">
      <w:start w:val="1"/>
      <w:numFmt w:val="decimal"/>
      <w:lvlText w:val="%1.%2.%3.%4.%5.%6.%7.%8.%9"/>
      <w:lvlJc w:val="left"/>
      <w:pPr>
        <w:ind w:left="9544" w:hanging="1800"/>
      </w:pPr>
      <w:rPr>
        <w:rFonts w:hint="default"/>
      </w:rPr>
    </w:lvl>
  </w:abstractNum>
  <w:abstractNum w:abstractNumId="5">
    <w:nsid w:val="47A24634"/>
    <w:multiLevelType w:val="multilevel"/>
    <w:tmpl w:val="47A2463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4942324A"/>
    <w:multiLevelType w:val="multilevel"/>
    <w:tmpl w:val="4942324A"/>
    <w:lvl w:ilvl="0">
      <w:start w:val="1"/>
      <w:numFmt w:val="lowerLetter"/>
      <w:lvlText w:val="%1."/>
      <w:lvlJc w:val="left"/>
      <w:pPr>
        <w:ind w:left="351" w:hanging="351"/>
      </w:pPr>
      <w:rPr>
        <w:rFonts w:ascii="Times New Roman" w:eastAsia="Times New Roman" w:hAnsi="Times New Roman" w:cs="Times New Roman" w:hint="default"/>
        <w:spacing w:val="-5"/>
        <w:w w:val="96"/>
        <w:sz w:val="24"/>
        <w:szCs w:val="24"/>
        <w:lang w:eastAsia="en-US" w:bidi="ar-SA"/>
      </w:rPr>
    </w:lvl>
    <w:lvl w:ilvl="1">
      <w:numFmt w:val="bullet"/>
      <w:lvlText w:val="•"/>
      <w:lvlJc w:val="left"/>
      <w:pPr>
        <w:ind w:left="1241" w:hanging="351"/>
      </w:pPr>
      <w:rPr>
        <w:rFonts w:hint="default"/>
        <w:lang w:eastAsia="en-US" w:bidi="ar-SA"/>
      </w:rPr>
    </w:lvl>
    <w:lvl w:ilvl="2">
      <w:numFmt w:val="bullet"/>
      <w:lvlText w:val="•"/>
      <w:lvlJc w:val="left"/>
      <w:pPr>
        <w:ind w:left="2128" w:hanging="351"/>
      </w:pPr>
      <w:rPr>
        <w:rFonts w:hint="default"/>
        <w:lang w:eastAsia="en-US" w:bidi="ar-SA"/>
      </w:rPr>
    </w:lvl>
    <w:lvl w:ilvl="3">
      <w:numFmt w:val="bullet"/>
      <w:lvlText w:val="•"/>
      <w:lvlJc w:val="left"/>
      <w:pPr>
        <w:ind w:left="3014" w:hanging="351"/>
      </w:pPr>
      <w:rPr>
        <w:rFonts w:hint="default"/>
        <w:lang w:eastAsia="en-US" w:bidi="ar-SA"/>
      </w:rPr>
    </w:lvl>
    <w:lvl w:ilvl="4">
      <w:numFmt w:val="bullet"/>
      <w:lvlText w:val="•"/>
      <w:lvlJc w:val="left"/>
      <w:pPr>
        <w:ind w:left="3901" w:hanging="351"/>
      </w:pPr>
      <w:rPr>
        <w:rFonts w:hint="default"/>
        <w:lang w:eastAsia="en-US" w:bidi="ar-SA"/>
      </w:rPr>
    </w:lvl>
    <w:lvl w:ilvl="5">
      <w:numFmt w:val="bullet"/>
      <w:lvlText w:val="•"/>
      <w:lvlJc w:val="left"/>
      <w:pPr>
        <w:ind w:left="4788" w:hanging="351"/>
      </w:pPr>
      <w:rPr>
        <w:rFonts w:hint="default"/>
        <w:lang w:eastAsia="en-US" w:bidi="ar-SA"/>
      </w:rPr>
    </w:lvl>
    <w:lvl w:ilvl="6">
      <w:numFmt w:val="bullet"/>
      <w:lvlText w:val="•"/>
      <w:lvlJc w:val="left"/>
      <w:pPr>
        <w:ind w:left="5674" w:hanging="351"/>
      </w:pPr>
      <w:rPr>
        <w:rFonts w:hint="default"/>
        <w:lang w:eastAsia="en-US" w:bidi="ar-SA"/>
      </w:rPr>
    </w:lvl>
    <w:lvl w:ilvl="7">
      <w:numFmt w:val="bullet"/>
      <w:lvlText w:val="•"/>
      <w:lvlJc w:val="left"/>
      <w:pPr>
        <w:ind w:left="6561" w:hanging="351"/>
      </w:pPr>
      <w:rPr>
        <w:rFonts w:hint="default"/>
        <w:lang w:eastAsia="en-US" w:bidi="ar-SA"/>
      </w:rPr>
    </w:lvl>
    <w:lvl w:ilvl="8">
      <w:numFmt w:val="bullet"/>
      <w:lvlText w:val="•"/>
      <w:lvlJc w:val="left"/>
      <w:pPr>
        <w:ind w:left="7448" w:hanging="351"/>
      </w:pPr>
      <w:rPr>
        <w:rFonts w:hint="default"/>
        <w:lang w:eastAsia="en-US" w:bidi="ar-SA"/>
      </w:rPr>
    </w:lvl>
  </w:abstractNum>
  <w:abstractNum w:abstractNumId="7">
    <w:nsid w:val="54714AEF"/>
    <w:multiLevelType w:val="multilevel"/>
    <w:tmpl w:val="54714AEF"/>
    <w:lvl w:ilvl="0">
      <w:start w:val="1"/>
      <w:numFmt w:val="decimal"/>
      <w:lvlText w:val="%1."/>
      <w:lvlJc w:val="left"/>
      <w:pPr>
        <w:ind w:left="84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8">
    <w:nsid w:val="54D9485E"/>
    <w:multiLevelType w:val="multilevel"/>
    <w:tmpl w:val="54D948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4204050"/>
    <w:multiLevelType w:val="multilevel"/>
    <w:tmpl w:val="74204050"/>
    <w:lvl w:ilvl="0">
      <w:start w:val="1"/>
      <w:numFmt w:val="decimal"/>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10">
    <w:nsid w:val="788F4CDB"/>
    <w:multiLevelType w:val="multilevel"/>
    <w:tmpl w:val="788F4CDB"/>
    <w:lvl w:ilvl="0">
      <w:start w:val="1"/>
      <w:numFmt w:val="lowerLetter"/>
      <w:lvlText w:val="%1."/>
      <w:lvlJc w:val="left"/>
      <w:pPr>
        <w:ind w:left="1676" w:hanging="291"/>
      </w:pPr>
      <w:rPr>
        <w:rFonts w:ascii="Times New Roman" w:eastAsia="Times New Roman" w:hAnsi="Times New Roman" w:cs="Times New Roman" w:hint="default"/>
        <w:spacing w:val="-5"/>
        <w:w w:val="96"/>
        <w:sz w:val="24"/>
        <w:szCs w:val="24"/>
        <w:lang w:eastAsia="en-US" w:bidi="ar-SA"/>
      </w:rPr>
    </w:lvl>
    <w:lvl w:ilvl="1">
      <w:numFmt w:val="bullet"/>
      <w:lvlText w:val="•"/>
      <w:lvlJc w:val="left"/>
      <w:pPr>
        <w:ind w:left="2566" w:hanging="291"/>
      </w:pPr>
      <w:rPr>
        <w:rFonts w:hint="default"/>
        <w:lang w:eastAsia="en-US" w:bidi="ar-SA"/>
      </w:rPr>
    </w:lvl>
    <w:lvl w:ilvl="2">
      <w:numFmt w:val="bullet"/>
      <w:lvlText w:val="•"/>
      <w:lvlJc w:val="left"/>
      <w:pPr>
        <w:ind w:left="3453" w:hanging="291"/>
      </w:pPr>
      <w:rPr>
        <w:rFonts w:hint="default"/>
        <w:lang w:eastAsia="en-US" w:bidi="ar-SA"/>
      </w:rPr>
    </w:lvl>
    <w:lvl w:ilvl="3">
      <w:numFmt w:val="bullet"/>
      <w:lvlText w:val="•"/>
      <w:lvlJc w:val="left"/>
      <w:pPr>
        <w:ind w:left="4339" w:hanging="291"/>
      </w:pPr>
      <w:rPr>
        <w:rFonts w:hint="default"/>
        <w:lang w:eastAsia="en-US" w:bidi="ar-SA"/>
      </w:rPr>
    </w:lvl>
    <w:lvl w:ilvl="4">
      <w:numFmt w:val="bullet"/>
      <w:lvlText w:val="•"/>
      <w:lvlJc w:val="left"/>
      <w:pPr>
        <w:ind w:left="5226" w:hanging="291"/>
      </w:pPr>
      <w:rPr>
        <w:rFonts w:hint="default"/>
        <w:lang w:eastAsia="en-US" w:bidi="ar-SA"/>
      </w:rPr>
    </w:lvl>
    <w:lvl w:ilvl="5">
      <w:numFmt w:val="bullet"/>
      <w:lvlText w:val="•"/>
      <w:lvlJc w:val="left"/>
      <w:pPr>
        <w:ind w:left="6113" w:hanging="291"/>
      </w:pPr>
      <w:rPr>
        <w:rFonts w:hint="default"/>
        <w:lang w:eastAsia="en-US" w:bidi="ar-SA"/>
      </w:rPr>
    </w:lvl>
    <w:lvl w:ilvl="6">
      <w:numFmt w:val="bullet"/>
      <w:lvlText w:val="•"/>
      <w:lvlJc w:val="left"/>
      <w:pPr>
        <w:ind w:left="6999" w:hanging="291"/>
      </w:pPr>
      <w:rPr>
        <w:rFonts w:hint="default"/>
        <w:lang w:eastAsia="en-US" w:bidi="ar-SA"/>
      </w:rPr>
    </w:lvl>
    <w:lvl w:ilvl="7">
      <w:numFmt w:val="bullet"/>
      <w:lvlText w:val="•"/>
      <w:lvlJc w:val="left"/>
      <w:pPr>
        <w:ind w:left="7886" w:hanging="291"/>
      </w:pPr>
      <w:rPr>
        <w:rFonts w:hint="default"/>
        <w:lang w:eastAsia="en-US" w:bidi="ar-SA"/>
      </w:rPr>
    </w:lvl>
    <w:lvl w:ilvl="8">
      <w:numFmt w:val="bullet"/>
      <w:lvlText w:val="•"/>
      <w:lvlJc w:val="left"/>
      <w:pPr>
        <w:ind w:left="8773" w:hanging="291"/>
      </w:pPr>
      <w:rPr>
        <w:rFonts w:hint="default"/>
        <w:lang w:eastAsia="en-US" w:bidi="ar-SA"/>
      </w:rPr>
    </w:lvl>
  </w:abstractNum>
  <w:abstractNum w:abstractNumId="11">
    <w:nsid w:val="796B4F12"/>
    <w:multiLevelType w:val="multilevel"/>
    <w:tmpl w:val="796B4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F693AA3"/>
    <w:multiLevelType w:val="multilevel"/>
    <w:tmpl w:val="7F693AA3"/>
    <w:lvl w:ilvl="0">
      <w:start w:val="1"/>
      <w:numFmt w:val="decimal"/>
      <w:lvlText w:val="%1."/>
      <w:lvlJc w:val="left"/>
      <w:pPr>
        <w:ind w:left="286" w:hanging="286"/>
      </w:pPr>
      <w:rPr>
        <w:rFonts w:ascii="Times New Roman" w:eastAsia="Times New Roman" w:hAnsi="Times New Roman" w:cs="Times New Roman" w:hint="default"/>
        <w:spacing w:val="-15"/>
        <w:w w:val="99"/>
        <w:sz w:val="24"/>
        <w:szCs w:val="24"/>
        <w:lang w:eastAsia="en-US" w:bidi="ar-SA"/>
      </w:rPr>
    </w:lvl>
    <w:lvl w:ilvl="1">
      <w:numFmt w:val="bullet"/>
      <w:lvlText w:val="•"/>
      <w:lvlJc w:val="left"/>
      <w:pPr>
        <w:ind w:left="2566" w:hanging="286"/>
      </w:pPr>
      <w:rPr>
        <w:rFonts w:hint="default"/>
        <w:lang w:eastAsia="en-US" w:bidi="ar-SA"/>
      </w:rPr>
    </w:lvl>
    <w:lvl w:ilvl="2">
      <w:numFmt w:val="bullet"/>
      <w:lvlText w:val="•"/>
      <w:lvlJc w:val="left"/>
      <w:pPr>
        <w:ind w:left="3453" w:hanging="286"/>
      </w:pPr>
      <w:rPr>
        <w:rFonts w:hint="default"/>
        <w:lang w:eastAsia="en-US" w:bidi="ar-SA"/>
      </w:rPr>
    </w:lvl>
    <w:lvl w:ilvl="3">
      <w:numFmt w:val="bullet"/>
      <w:lvlText w:val="•"/>
      <w:lvlJc w:val="left"/>
      <w:pPr>
        <w:ind w:left="4339" w:hanging="286"/>
      </w:pPr>
      <w:rPr>
        <w:rFonts w:hint="default"/>
        <w:lang w:eastAsia="en-US" w:bidi="ar-SA"/>
      </w:rPr>
    </w:lvl>
    <w:lvl w:ilvl="4">
      <w:numFmt w:val="bullet"/>
      <w:lvlText w:val="•"/>
      <w:lvlJc w:val="left"/>
      <w:pPr>
        <w:ind w:left="5226" w:hanging="286"/>
      </w:pPr>
      <w:rPr>
        <w:rFonts w:hint="default"/>
        <w:lang w:eastAsia="en-US" w:bidi="ar-SA"/>
      </w:rPr>
    </w:lvl>
    <w:lvl w:ilvl="5">
      <w:numFmt w:val="bullet"/>
      <w:lvlText w:val="•"/>
      <w:lvlJc w:val="left"/>
      <w:pPr>
        <w:ind w:left="6113" w:hanging="286"/>
      </w:pPr>
      <w:rPr>
        <w:rFonts w:hint="default"/>
        <w:lang w:eastAsia="en-US" w:bidi="ar-SA"/>
      </w:rPr>
    </w:lvl>
    <w:lvl w:ilvl="6">
      <w:numFmt w:val="bullet"/>
      <w:lvlText w:val="•"/>
      <w:lvlJc w:val="left"/>
      <w:pPr>
        <w:ind w:left="6999" w:hanging="286"/>
      </w:pPr>
      <w:rPr>
        <w:rFonts w:hint="default"/>
        <w:lang w:eastAsia="en-US" w:bidi="ar-SA"/>
      </w:rPr>
    </w:lvl>
    <w:lvl w:ilvl="7">
      <w:numFmt w:val="bullet"/>
      <w:lvlText w:val="•"/>
      <w:lvlJc w:val="left"/>
      <w:pPr>
        <w:ind w:left="7886" w:hanging="286"/>
      </w:pPr>
      <w:rPr>
        <w:rFonts w:hint="default"/>
        <w:lang w:eastAsia="en-US" w:bidi="ar-SA"/>
      </w:rPr>
    </w:lvl>
    <w:lvl w:ilvl="8">
      <w:numFmt w:val="bullet"/>
      <w:lvlText w:val="•"/>
      <w:lvlJc w:val="left"/>
      <w:pPr>
        <w:ind w:left="8773" w:hanging="286"/>
      </w:pPr>
      <w:rPr>
        <w:rFonts w:hint="default"/>
        <w:lang w:eastAsia="en-US" w:bidi="ar-SA"/>
      </w:rPr>
    </w:lvl>
  </w:abstractNum>
  <w:num w:numId="1">
    <w:abstractNumId w:val="11"/>
  </w:num>
  <w:num w:numId="2">
    <w:abstractNumId w:val="1"/>
  </w:num>
  <w:num w:numId="3">
    <w:abstractNumId w:val="8"/>
  </w:num>
  <w:num w:numId="4">
    <w:abstractNumId w:val="3"/>
  </w:num>
  <w:num w:numId="5">
    <w:abstractNumId w:val="7"/>
  </w:num>
  <w:num w:numId="6">
    <w:abstractNumId w:val="12"/>
  </w:num>
  <w:num w:numId="7">
    <w:abstractNumId w:val="10"/>
  </w:num>
  <w:num w:numId="8">
    <w:abstractNumId w:val="0"/>
  </w:num>
  <w:num w:numId="9">
    <w:abstractNumId w:val="6"/>
  </w:num>
  <w:num w:numId="10">
    <w:abstractNumId w:val="5"/>
  </w:num>
  <w:num w:numId="11">
    <w:abstractNumId w:val="9"/>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forms" w:formatting="1" w:enforcement="1" w:cryptProviderType="rsaFull" w:cryptAlgorithmClass="hash" w:cryptAlgorithmType="typeAny" w:cryptAlgorithmSid="4" w:cryptSpinCount="50000" w:hash="xkrfs+HYxP8OCxvz0hUQawKn9uI=" w:salt="PbFx9DyHw+TArQc0lBHra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21F84"/>
    <w:rsid w:val="00560019"/>
    <w:rsid w:val="007800A1"/>
    <w:rsid w:val="008F383B"/>
    <w:rsid w:val="009F01C8"/>
    <w:rsid w:val="00A21F8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84"/>
  </w:style>
  <w:style w:type="paragraph" w:styleId="Heading1">
    <w:name w:val="heading 1"/>
    <w:basedOn w:val="Normal"/>
    <w:link w:val="Heading1Char"/>
    <w:uiPriority w:val="9"/>
    <w:qFormat/>
    <w:rsid w:val="00A21F84"/>
    <w:pPr>
      <w:widowControl w:val="0"/>
      <w:autoSpaceDE w:val="0"/>
      <w:autoSpaceDN w:val="0"/>
      <w:spacing w:after="0" w:line="240" w:lineRule="auto"/>
      <w:ind w:left="1676" w:hanging="721"/>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F8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21F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21F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1F8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21F84"/>
  </w:style>
  <w:style w:type="paragraph" w:styleId="Header">
    <w:name w:val="header"/>
    <w:basedOn w:val="Normal"/>
    <w:link w:val="HeaderChar"/>
    <w:uiPriority w:val="99"/>
    <w:unhideWhenUsed/>
    <w:qFormat/>
    <w:rsid w:val="00A21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F84"/>
  </w:style>
  <w:style w:type="table" w:styleId="TableGrid">
    <w:name w:val="Table Grid"/>
    <w:basedOn w:val="TableNormal"/>
    <w:uiPriority w:val="59"/>
    <w:rsid w:val="00A21F8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A21F84"/>
    <w:pPr>
      <w:ind w:left="720"/>
      <w:contextualSpacing/>
    </w:pPr>
  </w:style>
  <w:style w:type="character" w:customStyle="1" w:styleId="ListParagraphChar">
    <w:name w:val="List Paragraph Char"/>
    <w:link w:val="ListParagraph"/>
    <w:uiPriority w:val="1"/>
    <w:qFormat/>
    <w:locked/>
    <w:rsid w:val="00A21F84"/>
  </w:style>
  <w:style w:type="paragraph" w:customStyle="1" w:styleId="TableParagraph">
    <w:name w:val="Table Paragraph"/>
    <w:basedOn w:val="Normal"/>
    <w:uiPriority w:val="1"/>
    <w:qFormat/>
    <w:rsid w:val="00A21F84"/>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84"/>
  </w:style>
  <w:style w:type="paragraph" w:styleId="Heading1">
    <w:name w:val="heading 1"/>
    <w:basedOn w:val="Normal"/>
    <w:link w:val="Heading1Char"/>
    <w:uiPriority w:val="9"/>
    <w:qFormat/>
    <w:rsid w:val="00A21F84"/>
    <w:pPr>
      <w:widowControl w:val="0"/>
      <w:autoSpaceDE w:val="0"/>
      <w:autoSpaceDN w:val="0"/>
      <w:spacing w:after="0" w:line="240" w:lineRule="auto"/>
      <w:ind w:left="1676" w:hanging="721"/>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F8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21F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21F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1F8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21F84"/>
  </w:style>
  <w:style w:type="paragraph" w:styleId="Header">
    <w:name w:val="header"/>
    <w:basedOn w:val="Normal"/>
    <w:link w:val="HeaderChar"/>
    <w:uiPriority w:val="99"/>
    <w:unhideWhenUsed/>
    <w:qFormat/>
    <w:rsid w:val="00A21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F84"/>
  </w:style>
  <w:style w:type="table" w:styleId="TableGrid">
    <w:name w:val="Table Grid"/>
    <w:basedOn w:val="TableNormal"/>
    <w:uiPriority w:val="59"/>
    <w:rsid w:val="00A21F8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A21F84"/>
    <w:pPr>
      <w:ind w:left="720"/>
      <w:contextualSpacing/>
    </w:pPr>
  </w:style>
  <w:style w:type="character" w:customStyle="1" w:styleId="ListParagraphChar">
    <w:name w:val="List Paragraph Char"/>
    <w:link w:val="ListParagraph"/>
    <w:uiPriority w:val="1"/>
    <w:qFormat/>
    <w:locked/>
    <w:rsid w:val="00A21F84"/>
  </w:style>
  <w:style w:type="paragraph" w:customStyle="1" w:styleId="TableParagraph">
    <w:name w:val="Table Paragraph"/>
    <w:basedOn w:val="Normal"/>
    <w:uiPriority w:val="1"/>
    <w:qFormat/>
    <w:rsid w:val="00A21F8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2744</Words>
  <Characters>15646</Characters>
  <Application>Microsoft Office Word</Application>
  <DocSecurity>0</DocSecurity>
  <Lines>130</Lines>
  <Paragraphs>36</Paragraphs>
  <ScaleCrop>false</ScaleCrop>
  <Company/>
  <LinksUpToDate>false</LinksUpToDate>
  <CharactersWithSpaces>18354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2026-03-04T02:45:00Z</dcterms:created>
  <dcterms:modified xsi:type="dcterms:W3CDTF">2026-03-04T02:45:00Z</dcterms:modified>
</cp:coreProperties>
</file>