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4D9" w:rsidRDefault="001A1571">
      <w:pPr>
        <w:tabs>
          <w:tab w:val="center" w:pos="4680"/>
          <w:tab w:val="left" w:pos="7182"/>
        </w:tabs>
        <w:spacing w:after="0" w:line="240" w:lineRule="auto"/>
        <w:jc w:val="center"/>
        <w:rPr>
          <w:rFonts w:ascii="Times New Roman" w:hAnsi="Times New Roman" w:cs="Times New Roman"/>
          <w:b/>
          <w:spacing w:val="20"/>
          <w:sz w:val="24"/>
          <w:szCs w:val="24"/>
        </w:rPr>
      </w:pPr>
      <w:r>
        <w:rPr>
          <w:rFonts w:ascii="Times New Roman" w:hAnsi="Times New Roman" w:cs="Times New Roman"/>
          <w:b/>
          <w:spacing w:val="8"/>
          <w:sz w:val="24"/>
          <w:szCs w:val="24"/>
        </w:rPr>
        <w:t xml:space="preserve">PENGARUH HARGA, KREATIVITAS PRODUK DAN </w:t>
      </w:r>
      <w:r>
        <w:rPr>
          <w:rFonts w:ascii="Times New Roman" w:hAnsi="Times New Roman" w:cs="Times New Roman"/>
          <w:b/>
          <w:i/>
          <w:spacing w:val="8"/>
          <w:sz w:val="24"/>
          <w:szCs w:val="24"/>
        </w:rPr>
        <w:t>SERVICE EXCELLENT</w:t>
      </w:r>
      <w:r>
        <w:rPr>
          <w:rFonts w:ascii="Times New Roman" w:hAnsi="Times New Roman" w:cs="Times New Roman"/>
          <w:b/>
          <w:spacing w:val="8"/>
          <w:sz w:val="24"/>
          <w:szCs w:val="24"/>
        </w:rPr>
        <w:t xml:space="preserve"> TERHADAP KEPUASAN PENGUNJUNG DI TROTOART COFFE MEDAN</w:t>
      </w:r>
    </w:p>
    <w:p w:rsidR="001B14D9" w:rsidRDefault="001B14D9">
      <w:pPr>
        <w:tabs>
          <w:tab w:val="center" w:pos="4680"/>
          <w:tab w:val="left" w:pos="7182"/>
        </w:tabs>
        <w:spacing w:after="120" w:line="240" w:lineRule="auto"/>
        <w:rPr>
          <w:rFonts w:ascii="Times New Roman" w:hAnsi="Times New Roman" w:cs="Times New Roman"/>
          <w:b/>
          <w:sz w:val="24"/>
          <w:szCs w:val="24"/>
        </w:rPr>
      </w:pPr>
    </w:p>
    <w:p w:rsidR="001B14D9" w:rsidRDefault="001B14D9">
      <w:pPr>
        <w:tabs>
          <w:tab w:val="center" w:pos="4680"/>
          <w:tab w:val="left" w:pos="7182"/>
        </w:tabs>
        <w:spacing w:after="120" w:line="240" w:lineRule="auto"/>
        <w:rPr>
          <w:rFonts w:ascii="Times New Roman" w:hAnsi="Times New Roman" w:cs="Times New Roman"/>
          <w:b/>
          <w:sz w:val="24"/>
          <w:szCs w:val="24"/>
        </w:rPr>
      </w:pPr>
    </w:p>
    <w:p w:rsidR="001B14D9" w:rsidRDefault="001A1571">
      <w:pPr>
        <w:tabs>
          <w:tab w:val="center" w:pos="4680"/>
          <w:tab w:val="left" w:pos="7182"/>
        </w:tabs>
        <w:spacing w:after="120" w:line="240" w:lineRule="auto"/>
        <w:jc w:val="center"/>
        <w:rPr>
          <w:rFonts w:ascii="Times New Roman" w:hAnsi="Times New Roman" w:cs="Times New Roman"/>
          <w:b/>
          <w:sz w:val="24"/>
          <w:szCs w:val="24"/>
        </w:rPr>
      </w:pPr>
      <w:r>
        <w:rPr>
          <w:rFonts w:ascii="Calibri" w:eastAsia="Calibri" w:hAnsi="Calibri" w:cs="Arial"/>
          <w:noProof/>
          <w:lang w:val="id-ID" w:eastAsia="id-ID"/>
        </w:rPr>
        <w:drawing>
          <wp:anchor distT="0" distB="0" distL="114300" distR="114300" simplePos="0" relativeHeight="251659264" behindDoc="1" locked="0" layoutInCell="1" allowOverlap="1">
            <wp:simplePos x="0" y="0"/>
            <wp:positionH relativeFrom="margin">
              <wp:posOffset>1559560</wp:posOffset>
            </wp:positionH>
            <wp:positionV relativeFrom="paragraph">
              <wp:posOffset>360045</wp:posOffset>
            </wp:positionV>
            <wp:extent cx="1875155" cy="1800225"/>
            <wp:effectExtent l="0" t="0" r="0" b="0"/>
            <wp:wrapNone/>
            <wp:docPr id="7" name="Picture 7"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File Dayu sima\Folder Tugas\UMN Logo.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874865" cy="1800000"/>
                    </a:xfrm>
                    <a:prstGeom prst="rect">
                      <a:avLst/>
                    </a:prstGeom>
                    <a:noFill/>
                    <a:ln>
                      <a:noFill/>
                    </a:ln>
                  </pic:spPr>
                </pic:pic>
              </a:graphicData>
            </a:graphic>
          </wp:anchor>
        </w:drawing>
      </w:r>
      <w:r>
        <w:rPr>
          <w:rFonts w:ascii="Times New Roman" w:hAnsi="Times New Roman" w:cs="Times New Roman"/>
          <w:b/>
          <w:sz w:val="24"/>
          <w:szCs w:val="24"/>
        </w:rPr>
        <w:t>HKI</w:t>
      </w:r>
    </w:p>
    <w:p w:rsidR="001B14D9" w:rsidRDefault="001B14D9">
      <w:pPr>
        <w:spacing w:after="120" w:line="360" w:lineRule="auto"/>
        <w:jc w:val="center"/>
        <w:rPr>
          <w:rFonts w:ascii="Times New Roman" w:hAnsi="Times New Roman" w:cs="Times New Roman"/>
          <w:b/>
          <w:sz w:val="24"/>
          <w:szCs w:val="24"/>
        </w:rPr>
      </w:pPr>
    </w:p>
    <w:p w:rsidR="001B14D9" w:rsidRDefault="001B14D9">
      <w:pPr>
        <w:spacing w:after="120" w:line="360" w:lineRule="auto"/>
        <w:jc w:val="center"/>
        <w:rPr>
          <w:rFonts w:ascii="Times New Roman" w:hAnsi="Times New Roman" w:cs="Times New Roman"/>
          <w:b/>
          <w:sz w:val="24"/>
          <w:szCs w:val="24"/>
        </w:rPr>
      </w:pPr>
    </w:p>
    <w:p w:rsidR="001B14D9" w:rsidRDefault="001B14D9">
      <w:pPr>
        <w:spacing w:after="120" w:line="360" w:lineRule="auto"/>
        <w:jc w:val="center"/>
        <w:rPr>
          <w:rFonts w:ascii="Times New Roman" w:hAnsi="Times New Roman" w:cs="Times New Roman"/>
          <w:b/>
          <w:sz w:val="24"/>
          <w:szCs w:val="24"/>
        </w:rPr>
      </w:pPr>
    </w:p>
    <w:p w:rsidR="001B14D9" w:rsidRDefault="001B14D9">
      <w:pPr>
        <w:spacing w:after="120" w:line="360" w:lineRule="auto"/>
        <w:rPr>
          <w:rFonts w:ascii="Times New Roman" w:hAnsi="Times New Roman" w:cs="Times New Roman"/>
          <w:b/>
          <w:sz w:val="24"/>
          <w:szCs w:val="24"/>
        </w:rPr>
      </w:pPr>
    </w:p>
    <w:p w:rsidR="001B14D9" w:rsidRDefault="001B14D9">
      <w:pPr>
        <w:spacing w:after="120" w:line="360" w:lineRule="auto"/>
        <w:rPr>
          <w:rFonts w:ascii="Times New Roman" w:hAnsi="Times New Roman" w:cs="Times New Roman"/>
          <w:b/>
          <w:sz w:val="24"/>
          <w:szCs w:val="24"/>
        </w:rPr>
      </w:pPr>
    </w:p>
    <w:p w:rsidR="001B14D9" w:rsidRDefault="001B14D9">
      <w:pPr>
        <w:spacing w:after="120" w:line="360" w:lineRule="auto"/>
        <w:jc w:val="center"/>
        <w:rPr>
          <w:rFonts w:ascii="Times New Roman" w:hAnsi="Times New Roman" w:cs="Times New Roman"/>
          <w:b/>
          <w:sz w:val="24"/>
          <w:szCs w:val="24"/>
        </w:rPr>
      </w:pPr>
    </w:p>
    <w:p w:rsidR="001B14D9" w:rsidRDefault="001B14D9">
      <w:pPr>
        <w:spacing w:after="120" w:line="360" w:lineRule="auto"/>
        <w:jc w:val="center"/>
        <w:rPr>
          <w:rFonts w:ascii="Times New Roman" w:hAnsi="Times New Roman" w:cs="Times New Roman"/>
          <w:b/>
          <w:sz w:val="24"/>
          <w:szCs w:val="24"/>
        </w:rPr>
      </w:pPr>
    </w:p>
    <w:p w:rsidR="001B14D9" w:rsidRDefault="001A1571">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OLEH :</w:t>
      </w:r>
    </w:p>
    <w:p w:rsidR="001B14D9" w:rsidRDefault="001B14D9">
      <w:pPr>
        <w:spacing w:after="120" w:line="240" w:lineRule="auto"/>
        <w:jc w:val="center"/>
        <w:rPr>
          <w:rFonts w:ascii="Times New Roman" w:hAnsi="Times New Roman" w:cs="Times New Roman"/>
          <w:b/>
          <w:sz w:val="24"/>
          <w:szCs w:val="24"/>
        </w:rPr>
      </w:pPr>
    </w:p>
    <w:p w:rsidR="001B14D9" w:rsidRDefault="00020BEE">
      <w:pPr>
        <w:spacing w:after="120" w:line="240" w:lineRule="auto"/>
        <w:jc w:val="center"/>
        <w:rPr>
          <w:rFonts w:ascii="Times New Roman" w:eastAsiaTheme="minorEastAsia" w:hAnsi="Times New Roman" w:cs="Times New Roman"/>
          <w:b/>
          <w:sz w:val="24"/>
          <w:szCs w:val="24"/>
        </w:rPr>
      </w:pPr>
      <m:oMathPara>
        <m:oMath>
          <m:f>
            <m:fPr>
              <m:ctrlPr>
                <w:rPr>
                  <w:rFonts w:ascii="Cambria Math" w:hAnsi="Cambria Math" w:cs="Times New Roman"/>
                  <w:b/>
                  <w:i/>
                  <w:sz w:val="24"/>
                  <w:szCs w:val="24"/>
                </w:rPr>
              </m:ctrlPr>
            </m:fPr>
            <m:num>
              <m:r>
                <m:rPr>
                  <m:nor/>
                </m:rPr>
                <w:rPr>
                  <w:rFonts w:ascii="Times New Roman" w:hAnsi="Times New Roman" w:cs="Times New Roman"/>
                  <w:b/>
                  <w:sz w:val="24"/>
                  <w:szCs w:val="24"/>
                </w:rPr>
                <m:t>MHD. ARIF RAMADAN HARAHAP</m:t>
              </m:r>
            </m:num>
            <m:den>
              <m:r>
                <m:rPr>
                  <m:nor/>
                </m:rPr>
                <w:rPr>
                  <w:rFonts w:ascii="Times New Roman" w:hAnsi="Times New Roman" w:cs="Times New Roman"/>
                  <w:b/>
                  <w:sz w:val="24"/>
                  <w:szCs w:val="24"/>
                </w:rPr>
                <m:t>NPM. 173114240</m:t>
              </m:r>
            </m:den>
          </m:f>
        </m:oMath>
      </m:oMathPara>
    </w:p>
    <w:p w:rsidR="001B14D9" w:rsidRDefault="001B14D9">
      <w:pPr>
        <w:spacing w:after="120" w:line="240" w:lineRule="auto"/>
        <w:rPr>
          <w:rFonts w:ascii="Times New Roman" w:eastAsia="Calibri" w:hAnsi="Times New Roman" w:cs="Times New Roman"/>
          <w:b/>
          <w:sz w:val="28"/>
          <w:szCs w:val="24"/>
          <w:lang w:val="zh-CN"/>
        </w:rPr>
      </w:pPr>
    </w:p>
    <w:p w:rsidR="001B14D9" w:rsidRDefault="001B14D9">
      <w:pPr>
        <w:spacing w:after="120" w:line="240" w:lineRule="auto"/>
        <w:rPr>
          <w:rFonts w:ascii="Times New Roman" w:eastAsia="Calibri" w:hAnsi="Times New Roman" w:cs="Times New Roman"/>
          <w:b/>
          <w:sz w:val="28"/>
          <w:szCs w:val="24"/>
          <w:lang w:val="zh-CN"/>
        </w:rPr>
      </w:pPr>
    </w:p>
    <w:p w:rsidR="001B14D9" w:rsidRDefault="001A1571">
      <w:pPr>
        <w:spacing w:after="120" w:line="240" w:lineRule="auto"/>
        <w:jc w:val="center"/>
        <w:rPr>
          <w:rFonts w:ascii="Times New Roman" w:eastAsia="Calibri" w:hAnsi="Times New Roman" w:cs="Times New Roman"/>
          <w:b/>
          <w:sz w:val="28"/>
          <w:szCs w:val="24"/>
          <w:lang w:val="zh-CN"/>
        </w:rPr>
      </w:pPr>
      <w:r>
        <w:rPr>
          <w:rFonts w:ascii="Times New Roman" w:eastAsia="Calibri" w:hAnsi="Times New Roman" w:cs="Times New Roman"/>
          <w:b/>
          <w:sz w:val="28"/>
          <w:szCs w:val="24"/>
          <w:lang w:val="zh-CN"/>
        </w:rPr>
        <w:t>PROGRAM STUDI MANAJEMEN</w:t>
      </w:r>
    </w:p>
    <w:p w:rsidR="001B14D9" w:rsidRDefault="001A1571">
      <w:pPr>
        <w:spacing w:after="120" w:line="240" w:lineRule="auto"/>
        <w:jc w:val="center"/>
        <w:rPr>
          <w:rFonts w:ascii="Times New Roman" w:eastAsia="Calibri" w:hAnsi="Times New Roman" w:cs="Times New Roman"/>
          <w:b/>
          <w:sz w:val="28"/>
          <w:szCs w:val="24"/>
        </w:rPr>
      </w:pPr>
      <w:r>
        <w:rPr>
          <w:rFonts w:ascii="Times New Roman" w:eastAsia="Calibri" w:hAnsi="Times New Roman" w:cs="Times New Roman"/>
          <w:b/>
          <w:sz w:val="28"/>
          <w:szCs w:val="24"/>
          <w:lang w:val="zh-CN"/>
        </w:rPr>
        <w:t>FAKULTAS EKONOMI</w:t>
      </w:r>
      <w:r>
        <w:rPr>
          <w:rFonts w:ascii="Times New Roman" w:eastAsia="Calibri" w:hAnsi="Times New Roman" w:cs="Times New Roman"/>
          <w:b/>
          <w:sz w:val="28"/>
          <w:szCs w:val="24"/>
        </w:rPr>
        <w:t xml:space="preserve"> DAN BISNIS</w:t>
      </w:r>
    </w:p>
    <w:p w:rsidR="001B14D9" w:rsidRDefault="001A1571">
      <w:pPr>
        <w:spacing w:after="120" w:line="240" w:lineRule="auto"/>
        <w:jc w:val="center"/>
        <w:rPr>
          <w:rFonts w:ascii="Times New Roman" w:eastAsia="Calibri" w:hAnsi="Times New Roman" w:cs="Times New Roman"/>
          <w:b/>
          <w:sz w:val="28"/>
          <w:szCs w:val="24"/>
          <w:lang w:val="zh-CN"/>
        </w:rPr>
      </w:pPr>
      <w:r>
        <w:rPr>
          <w:rFonts w:ascii="Times New Roman" w:eastAsia="Calibri" w:hAnsi="Times New Roman" w:cs="Times New Roman"/>
          <w:b/>
          <w:sz w:val="28"/>
          <w:szCs w:val="24"/>
          <w:lang w:val="zh-CN"/>
        </w:rPr>
        <w:t>UNIVERSITAS MUSLIM NUSANTARA AL-WASHLIYAH</w:t>
      </w:r>
    </w:p>
    <w:p w:rsidR="001B14D9" w:rsidRDefault="001A1571">
      <w:pPr>
        <w:spacing w:after="120" w:line="240" w:lineRule="auto"/>
        <w:jc w:val="center"/>
        <w:rPr>
          <w:rFonts w:ascii="Times New Roman" w:eastAsia="Calibri" w:hAnsi="Times New Roman" w:cs="Times New Roman"/>
          <w:b/>
          <w:sz w:val="28"/>
          <w:szCs w:val="24"/>
          <w:lang w:val="zh-CN"/>
        </w:rPr>
      </w:pPr>
      <w:r>
        <w:rPr>
          <w:rFonts w:ascii="Times New Roman" w:eastAsia="Calibri" w:hAnsi="Times New Roman" w:cs="Times New Roman"/>
          <w:b/>
          <w:sz w:val="28"/>
          <w:szCs w:val="24"/>
          <w:lang w:val="zh-CN"/>
        </w:rPr>
        <w:t>MEDAN</w:t>
      </w:r>
    </w:p>
    <w:p w:rsidR="001B14D9" w:rsidRDefault="001A1571">
      <w:pPr>
        <w:spacing w:after="120" w:line="240" w:lineRule="auto"/>
        <w:jc w:val="center"/>
        <w:rPr>
          <w:rFonts w:ascii="Times New Roman" w:eastAsia="Calibri" w:hAnsi="Times New Roman" w:cs="Times New Roman"/>
          <w:b/>
          <w:sz w:val="28"/>
          <w:szCs w:val="24"/>
        </w:rPr>
        <w:sectPr w:rsidR="001B14D9">
          <w:headerReference w:type="even" r:id="rId10"/>
          <w:headerReference w:type="default" r:id="rId11"/>
          <w:footerReference w:type="even" r:id="rId12"/>
          <w:footerReference w:type="default" r:id="rId13"/>
          <w:headerReference w:type="first" r:id="rId14"/>
          <w:footerReference w:type="first" r:id="rId15"/>
          <w:pgSz w:w="11907" w:h="16839"/>
          <w:pgMar w:top="2268" w:right="1701" w:bottom="1701" w:left="2268" w:header="709" w:footer="709" w:gutter="0"/>
          <w:cols w:space="708"/>
          <w:docGrid w:linePitch="360"/>
        </w:sectPr>
      </w:pPr>
      <w:r>
        <w:rPr>
          <w:rFonts w:ascii="Times New Roman" w:eastAsia="Calibri" w:hAnsi="Times New Roman" w:cs="Times New Roman"/>
          <w:b/>
          <w:sz w:val="28"/>
          <w:szCs w:val="24"/>
          <w:lang w:val="zh-CN"/>
        </w:rPr>
        <w:t>202</w:t>
      </w:r>
      <w:r>
        <w:rPr>
          <w:rFonts w:ascii="Times New Roman" w:eastAsia="Calibri" w:hAnsi="Times New Roman" w:cs="Times New Roman"/>
          <w:b/>
          <w:sz w:val="28"/>
          <w:szCs w:val="24"/>
        </w:rPr>
        <w:t>4</w:t>
      </w:r>
    </w:p>
    <w:p w:rsidR="001B14D9" w:rsidRDefault="00F31BAB" w:rsidP="00F31BAB">
      <w:pPr>
        <w:spacing w:after="120" w:line="480" w:lineRule="auto"/>
        <w:jc w:val="cente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id-ID" w:eastAsia="id-ID"/>
        </w:rPr>
        <w:lastRenderedPageBreak/>
        <w:drawing>
          <wp:inline distT="0" distB="0" distL="0" distR="0">
            <wp:extent cx="5040630" cy="8049260"/>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8049260"/>
                    </a:xfrm>
                    <a:prstGeom prst="rect">
                      <a:avLst/>
                    </a:prstGeom>
                  </pic:spPr>
                </pic:pic>
              </a:graphicData>
            </a:graphic>
          </wp:inline>
        </w:drawing>
      </w:r>
    </w:p>
    <w:p w:rsidR="001B14D9" w:rsidRDefault="001B14D9">
      <w:pPr>
        <w:spacing w:after="120" w:line="480" w:lineRule="auto"/>
        <w:rPr>
          <w:rFonts w:ascii="Times New Roman" w:eastAsiaTheme="minorEastAsia" w:hAnsi="Times New Roman" w:cs="Times New Roman"/>
          <w:b/>
          <w:sz w:val="24"/>
          <w:szCs w:val="24"/>
        </w:rPr>
        <w:sectPr w:rsidR="001B14D9">
          <w:pgSz w:w="11907" w:h="16839"/>
          <w:pgMar w:top="2268" w:right="1701" w:bottom="1701" w:left="2268" w:header="708" w:footer="708" w:gutter="0"/>
          <w:cols w:space="708"/>
          <w:docGrid w:linePitch="360"/>
        </w:sectPr>
      </w:pPr>
    </w:p>
    <w:p w:rsidR="001B14D9" w:rsidRDefault="001A1571">
      <w:pPr>
        <w:spacing w:after="120" w:line="480" w:lineRule="auto"/>
        <w:jc w:val="center"/>
        <w:rPr>
          <w:rFonts w:ascii="Times New Roman" w:eastAsiaTheme="minorEastAsia" w:hAnsi="Times New Roman" w:cs="Times New Roman"/>
          <w:b/>
          <w:sz w:val="24"/>
          <w:szCs w:val="24"/>
        </w:rPr>
      </w:pPr>
      <w:bookmarkStart w:id="0" w:name="_Hlk172488204"/>
      <w:r>
        <w:rPr>
          <w:rFonts w:ascii="Times New Roman" w:eastAsiaTheme="minorEastAsia" w:hAnsi="Times New Roman" w:cs="Times New Roman"/>
          <w:b/>
          <w:sz w:val="24"/>
          <w:szCs w:val="24"/>
        </w:rPr>
        <w:lastRenderedPageBreak/>
        <w:t>ABSTRAK</w:t>
      </w:r>
    </w:p>
    <w:bookmarkEnd w:id="0"/>
    <w:p w:rsidR="001B14D9" w:rsidRDefault="001A1571">
      <w:pPr>
        <w:spacing w:after="120" w:line="480" w:lineRule="auto"/>
        <w:ind w:firstLine="720"/>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 xml:space="preserve">Penelitian ini bertujuan untuk mengetahui pengaruh harga, kreativitas produk, dan </w:t>
      </w:r>
      <w:r>
        <w:rPr>
          <w:rFonts w:ascii="Times New Roman" w:hAnsi="Times New Roman" w:cs="Times New Roman"/>
          <w:i/>
          <w:sz w:val="24"/>
          <w:szCs w:val="24"/>
        </w:rPr>
        <w:t>service excellent</w:t>
      </w:r>
      <w:r>
        <w:rPr>
          <w:rFonts w:ascii="Times New Roman" w:eastAsiaTheme="minorEastAsia" w:hAnsi="Times New Roman" w:cs="Times New Roman"/>
          <w:sz w:val="24"/>
          <w:szCs w:val="24"/>
          <w:lang w:val="zh-CN"/>
        </w:rPr>
        <w:t xml:space="preserve">terhadap kepuasan pengunjung di Trotoart Coffee Medan. </w:t>
      </w:r>
    </w:p>
    <w:p w:rsidR="001B14D9" w:rsidRDefault="001A1571">
      <w:pPr>
        <w:spacing w:after="120" w:line="480" w:lineRule="auto"/>
        <w:ind w:firstLine="720"/>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 xml:space="preserve">Metode penelitian yang digunakan adalah survei dengan menyebarkan kuesioner kepada pengunjung Trotoart Coffee Medan. Sampel yang diambil adalah 35 responden yang dipilih secara acak. </w:t>
      </w:r>
    </w:p>
    <w:p w:rsidR="001B14D9" w:rsidRDefault="001A1571">
      <w:pPr>
        <w:spacing w:after="120" w:line="480" w:lineRule="auto"/>
        <w:ind w:firstLine="720"/>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 xml:space="preserve">Analisis data dilakukan menggunakan regresi berganda untuk menguji hubungan antara variabel independen (harga, kreativitas produk, dan </w:t>
      </w:r>
      <w:r>
        <w:rPr>
          <w:rFonts w:ascii="Times New Roman" w:eastAsiaTheme="minorEastAsia" w:hAnsi="Times New Roman" w:cs="Times New Roman"/>
          <w:i/>
          <w:iCs/>
          <w:sz w:val="24"/>
          <w:szCs w:val="24"/>
          <w:lang w:val="zh-CN"/>
        </w:rPr>
        <w:t>service excellent</w:t>
      </w:r>
      <w:r>
        <w:rPr>
          <w:rFonts w:ascii="Times New Roman" w:eastAsiaTheme="minorEastAsia" w:hAnsi="Times New Roman" w:cs="Times New Roman"/>
          <w:sz w:val="24"/>
          <w:szCs w:val="24"/>
          <w:lang w:val="zh-CN"/>
        </w:rPr>
        <w:t xml:space="preserve">) dengan variabel dependen (kepuasan pengunjung). </w:t>
      </w:r>
    </w:p>
    <w:p w:rsidR="001B14D9" w:rsidRDefault="001A1571">
      <w:pPr>
        <w:spacing w:after="120" w:line="480" w:lineRule="auto"/>
        <w:ind w:firstLine="720"/>
        <w:jc w:val="both"/>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t>Hasil penelitian ini diharapkan dapat memberikan pemahaman yang lebih baik tentang faktor-faktor yang mempengaruhi kepuasan pengunjung di industri kafe, serta memberikan rekomendasi kepada manajemen Trotoart Coffee Medan untuk meningkatkan kualitas layanan mereka.</w:t>
      </w:r>
    </w:p>
    <w:p w:rsidR="001B14D9" w:rsidRDefault="001B14D9">
      <w:pPr>
        <w:rPr>
          <w:lang w:val="zh-CN"/>
        </w:rPr>
      </w:pPr>
    </w:p>
    <w:p w:rsidR="001B14D9" w:rsidRDefault="001A1571">
      <w:pPr>
        <w:rPr>
          <w:rFonts w:asciiTheme="majorBidi" w:hAnsiTheme="majorBidi" w:cstheme="majorBidi"/>
          <w:sz w:val="24"/>
          <w:szCs w:val="24"/>
          <w:lang w:val="zh-CN"/>
        </w:rPr>
      </w:pPr>
      <w:r>
        <w:rPr>
          <w:rFonts w:asciiTheme="majorBidi" w:hAnsiTheme="majorBidi" w:cstheme="majorBidi"/>
          <w:sz w:val="24"/>
          <w:szCs w:val="24"/>
          <w:lang w:val="zh-CN"/>
        </w:rPr>
        <w:t xml:space="preserve">Kata kunci : pengaruh harga, kreativitas produk, </w:t>
      </w:r>
      <w:r>
        <w:rPr>
          <w:rFonts w:asciiTheme="majorBidi" w:hAnsiTheme="majorBidi" w:cstheme="majorBidi"/>
          <w:i/>
          <w:iCs/>
          <w:sz w:val="24"/>
          <w:szCs w:val="24"/>
          <w:lang w:val="zh-CN"/>
        </w:rPr>
        <w:t>service excellent</w:t>
      </w:r>
      <w:r>
        <w:rPr>
          <w:rFonts w:asciiTheme="majorBidi" w:hAnsiTheme="majorBidi" w:cstheme="majorBidi"/>
          <w:sz w:val="24"/>
          <w:szCs w:val="24"/>
          <w:lang w:val="zh-CN"/>
        </w:rPr>
        <w:t>, kepuasan pengunjung</w:t>
      </w:r>
    </w:p>
    <w:p w:rsidR="001B14D9" w:rsidRDefault="001A1571">
      <w:pPr>
        <w:spacing w:after="120" w:line="480" w:lineRule="auto"/>
        <w:rPr>
          <w:rFonts w:ascii="Times New Roman" w:eastAsiaTheme="minorEastAsia" w:hAnsi="Times New Roman" w:cs="Times New Roman"/>
          <w:sz w:val="24"/>
          <w:szCs w:val="24"/>
          <w:lang w:val="zh-CN"/>
        </w:rPr>
      </w:pPr>
      <w:r>
        <w:rPr>
          <w:rFonts w:ascii="Times New Roman" w:eastAsiaTheme="minorEastAsia" w:hAnsi="Times New Roman" w:cs="Times New Roman"/>
          <w:vanish/>
          <w:sz w:val="24"/>
          <w:szCs w:val="24"/>
          <w:lang w:val="zh-CN"/>
        </w:rPr>
        <w:t>Top of Form</w:t>
      </w:r>
    </w:p>
    <w:p w:rsidR="001B14D9" w:rsidRDefault="001B14D9">
      <w:pPr>
        <w:spacing w:after="120" w:line="480" w:lineRule="auto"/>
        <w:rPr>
          <w:rFonts w:ascii="Times New Roman" w:eastAsiaTheme="minorEastAsia" w:hAnsi="Times New Roman" w:cs="Times New Roman"/>
          <w:sz w:val="24"/>
          <w:szCs w:val="24"/>
          <w:lang w:val="zh-CN"/>
        </w:rPr>
      </w:pPr>
    </w:p>
    <w:p w:rsidR="00F31BAB" w:rsidRDefault="00F31BAB">
      <w:pPr>
        <w:spacing w:after="0" w:line="240" w:lineRule="auto"/>
        <w:rPr>
          <w:rFonts w:ascii="Times New Roman" w:eastAsiaTheme="minorEastAsia" w:hAnsi="Times New Roman" w:cs="Times New Roman"/>
          <w:sz w:val="24"/>
          <w:szCs w:val="24"/>
          <w:lang w:val="zh-CN"/>
        </w:rPr>
      </w:pPr>
      <w:r>
        <w:rPr>
          <w:rFonts w:ascii="Times New Roman" w:eastAsiaTheme="minorEastAsia" w:hAnsi="Times New Roman" w:cs="Times New Roman"/>
          <w:sz w:val="24"/>
          <w:szCs w:val="24"/>
          <w:lang w:val="zh-CN"/>
        </w:rPr>
        <w:br w:type="page"/>
      </w:r>
    </w:p>
    <w:p w:rsidR="001B14D9" w:rsidRDefault="00F31BAB">
      <w:pPr>
        <w:spacing w:after="120" w:line="480" w:lineRule="auto"/>
        <w:rPr>
          <w:rFonts w:ascii="Times New Roman" w:eastAsiaTheme="minorEastAsia" w:hAnsi="Times New Roman" w:cs="Times New Roman"/>
          <w:sz w:val="24"/>
          <w:szCs w:val="24"/>
          <w:lang w:val="zh-CN"/>
        </w:rPr>
      </w:pPr>
      <w:r>
        <w:rPr>
          <w:rFonts w:ascii="Times New Roman" w:eastAsiaTheme="minorEastAsia" w:hAnsi="Times New Roman" w:cs="Times New Roman"/>
          <w:noProof/>
          <w:sz w:val="24"/>
          <w:szCs w:val="24"/>
          <w:lang w:val="id-ID" w:eastAsia="id-ID"/>
        </w:rPr>
        <w:lastRenderedPageBreak/>
        <w:drawing>
          <wp:inline distT="0" distB="0" distL="0" distR="0">
            <wp:extent cx="4999355" cy="8173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2.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9355" cy="8173085"/>
                    </a:xfrm>
                    <a:prstGeom prst="rect">
                      <a:avLst/>
                    </a:prstGeom>
                  </pic:spPr>
                </pic:pic>
              </a:graphicData>
            </a:graphic>
          </wp:inline>
        </w:drawing>
      </w:r>
    </w:p>
    <w:p w:rsidR="001B14D9" w:rsidRDefault="001A1571">
      <w:pPr>
        <w:spacing w:after="120" w:line="48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KATA PENGANTAR</w:t>
      </w:r>
    </w:p>
    <w:p w:rsidR="001B14D9" w:rsidRDefault="001B14D9">
      <w:pPr>
        <w:spacing w:after="120" w:line="240" w:lineRule="auto"/>
        <w:jc w:val="center"/>
        <w:rPr>
          <w:rFonts w:ascii="Times New Roman" w:eastAsiaTheme="minorEastAsia" w:hAnsi="Times New Roman" w:cs="Times New Roman"/>
          <w:b/>
          <w:sz w:val="24"/>
          <w:szCs w:val="24"/>
        </w:rPr>
      </w:pPr>
    </w:p>
    <w:p w:rsidR="001B14D9" w:rsidRDefault="001A157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777105" cy="1197610"/>
            <wp:effectExtent l="0" t="0" r="444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790593" cy="1201538"/>
                    </a:xfrm>
                    <a:prstGeom prst="rect">
                      <a:avLst/>
                    </a:prstGeom>
                    <a:noFill/>
                  </pic:spPr>
                </pic:pic>
              </a:graphicData>
            </a:graphic>
          </wp:inline>
        </w:drawing>
      </w:r>
    </w:p>
    <w:p w:rsidR="001B14D9" w:rsidRDefault="001A1571">
      <w:pPr>
        <w:spacing w:after="0" w:line="480" w:lineRule="auto"/>
        <w:rPr>
          <w:rFonts w:ascii="Times New Roman" w:hAnsi="Times New Roman" w:cs="Times New Roman"/>
          <w:sz w:val="24"/>
          <w:szCs w:val="24"/>
        </w:rPr>
      </w:pPr>
      <w:r>
        <w:rPr>
          <w:rFonts w:ascii="Times New Roman" w:hAnsi="Times New Roman" w:cs="Times New Roman"/>
          <w:sz w:val="24"/>
          <w:szCs w:val="24"/>
        </w:rPr>
        <w:t>Artinya: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“Hai orang-orang yang beriman, sukakah kamu Aku tunjukan suatu perniagaan yang dapat menyelamatkan kamu dari azab yang </w:t>
      </w:r>
      <w:r>
        <w:rPr>
          <w:rFonts w:ascii="Times New Roman" w:hAnsi="Times New Roman"/>
          <w:color w:val="000000"/>
          <w:sz w:val="24"/>
          <w:szCs w:val="24"/>
        </w:rPr>
        <w:t>pedih?</w:t>
      </w:r>
      <w:r>
        <w:rPr>
          <w:rFonts w:ascii="Times New Roman" w:hAnsi="Times New Roman"/>
          <w:color w:val="000000"/>
          <w:sz w:val="24"/>
          <w:szCs w:val="24"/>
          <w:vertAlign w:val="superscript"/>
        </w:rPr>
        <w:t>10</w:t>
      </w:r>
      <w:r>
        <w:rPr>
          <w:rFonts w:ascii="Times New Roman" w:hAnsi="Times New Roman" w:cs="Times New Roman"/>
          <w:sz w:val="24"/>
          <w:szCs w:val="24"/>
        </w:rPr>
        <w:t xml:space="preserve">. (Yaitu) kamu beriman kepadal Allah Swt dan Rasul-Nya dan berjihad di jalan Allah dengan harta dan jiwamu itulah yang baik bagimu jika kamu </w:t>
      </w:r>
      <w:r>
        <w:rPr>
          <w:rFonts w:ascii="Times New Roman" w:hAnsi="Times New Roman"/>
          <w:color w:val="000000"/>
          <w:sz w:val="24"/>
          <w:szCs w:val="24"/>
        </w:rPr>
        <w:t>mengetahuinya</w:t>
      </w:r>
      <w:r>
        <w:rPr>
          <w:rFonts w:ascii="Times New Roman" w:hAnsi="Times New Roman"/>
          <w:color w:val="000000"/>
          <w:sz w:val="24"/>
          <w:szCs w:val="24"/>
          <w:vertAlign w:val="superscript"/>
        </w:rPr>
        <w:t>11</w:t>
      </w:r>
      <w:r>
        <w:rPr>
          <w:rFonts w:ascii="Times New Roman" w:hAnsi="Times New Roman" w:cs="Times New Roman"/>
          <w:sz w:val="24"/>
          <w:szCs w:val="24"/>
        </w:rPr>
        <w:t>.” (QS. Ash-Shaff : 10-11).</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Puji syukur saya panjatkan kepada Allah SWT atas rahmat dan karunia-Nya sehingga saya bisamenyelesaikan proposal skripsi saya yang berjudul </w:t>
      </w:r>
      <w:r>
        <w:rPr>
          <w:rFonts w:ascii="Times New Roman" w:hAnsi="Times New Roman" w:cs="Times New Roman"/>
          <w:b/>
          <w:sz w:val="24"/>
          <w:szCs w:val="24"/>
        </w:rPr>
        <w:t xml:space="preserve">“Pengaruh Harga, Kreativitas Produk dan </w:t>
      </w:r>
      <w:r>
        <w:rPr>
          <w:rFonts w:ascii="Times New Roman" w:hAnsi="Times New Roman" w:cs="Times New Roman"/>
          <w:b/>
          <w:i/>
          <w:sz w:val="24"/>
          <w:szCs w:val="24"/>
        </w:rPr>
        <w:t>Service Excellent</w:t>
      </w:r>
      <w:r>
        <w:rPr>
          <w:rFonts w:ascii="Times New Roman" w:hAnsi="Times New Roman" w:cs="Times New Roman"/>
          <w:b/>
          <w:sz w:val="24"/>
          <w:szCs w:val="24"/>
        </w:rPr>
        <w:t xml:space="preserve"> Terhadap Kepuasan Pengunjung di Trotoart Coffe Medan”.</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Sholawat berangkaikan salam saya panjatan dan saya curahkan kepada Nabi Muhammad SAW yang mana semoga kita bisa mendapatkan syafaat-Nya nanti aamiin.</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kesempatan kali ini penulis juga ingin menyampaikan ucapan terimaksih kepada seluruh pihak yang terlibat dalam penulisan proposal skripsi saya, yaitu:</w:t>
      </w:r>
    </w:p>
    <w:p w:rsidR="001B14D9" w:rsidRDefault="001A157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Bapak </w:t>
      </w:r>
      <w:r>
        <w:rPr>
          <w:rFonts w:ascii="Arial" w:eastAsia="Arial" w:hAnsi="Arial" w:cs="Arial"/>
          <w:color w:val="1F1F1F"/>
          <w:sz w:val="30"/>
          <w:szCs w:val="30"/>
          <w:shd w:val="clear" w:color="auto" w:fill="FFFFFF"/>
        </w:rPr>
        <w:t> </w:t>
      </w:r>
      <w:r>
        <w:rPr>
          <w:rFonts w:ascii="Times New Roman" w:eastAsia="Arial" w:hAnsi="Times New Roman" w:cs="Times New Roman"/>
          <w:color w:val="040C28"/>
          <w:sz w:val="24"/>
          <w:szCs w:val="24"/>
        </w:rPr>
        <w:t>Prof. Dr. H. Firmansyah, M.Si</w:t>
      </w:r>
      <w:r>
        <w:rPr>
          <w:rFonts w:ascii="Arial" w:eastAsia="Arial" w:hAnsi="Arial" w:cs="Arial"/>
          <w:color w:val="1F1F1F"/>
          <w:sz w:val="30"/>
          <w:szCs w:val="30"/>
          <w:shd w:val="clear" w:color="auto" w:fill="FFFFFF"/>
        </w:rPr>
        <w:t>.</w:t>
      </w:r>
      <w:r>
        <w:rPr>
          <w:rFonts w:ascii="Times New Roman" w:hAnsi="Times New Roman" w:cs="Times New Roman"/>
          <w:sz w:val="24"/>
          <w:szCs w:val="24"/>
        </w:rPr>
        <w:t>selaku Rektor Universitas Muslim Nusantara Al-Washilyah Medan yang telah memberikan saya kesempatan untuk menambah ilmu pengetahuan di Universitas yang Bapak pimpin.</w:t>
      </w:r>
    </w:p>
    <w:p w:rsidR="001B14D9" w:rsidRDefault="001A157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Dr. Anggia Sari Lubis, SE., M.Si selaku Dekan Fakultas Ekonomi yang telah memberikan dorongan kepada saya untuk menyelesaikan proposal skripsi yang saya buat.</w:t>
      </w:r>
    </w:p>
    <w:p w:rsidR="001B14D9" w:rsidRDefault="001A157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Toni Hidayat, S.E., M.Si., selaku Kepala Program Studi Manajemen yang telah memberikan arahan kepada saya untuk menyelseikan proposal skripsi yang saya buat.</w:t>
      </w:r>
    </w:p>
    <w:p w:rsidR="001B14D9" w:rsidRDefault="001A157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Toni Hidayat, S.E., M.Si. selaku dosen pembimbing yang bersedia memberikan bimbingan, saran, serta dorongan dan semangat kepada saya untuk menyelesaikan proposal skirpsi yang saya buat.</w:t>
      </w:r>
    </w:p>
    <w:p w:rsidR="001B14D9" w:rsidRDefault="001A157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dan Ibu Dosen Universitas Muslim Nusantara Al-wahsliyah Medan yang telah memberikan arahan serta ilmu yang bermanfaat selama kegiatan belajar mengajar.</w:t>
      </w:r>
    </w:p>
    <w:p w:rsidR="001B14D9" w:rsidRDefault="001A1571">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Secara khusus penulis juga ingin mengucapkan terimakasih kepada Ayahanda yang penulis banggakan dan ibunda tercinta yang telah memberikan saya arahan selalu memberikan dorongan dan masukan serta selalu memberikan support, bimbingan serta materi kepada saya sehingga saya bisa berada di titik sekarang ini. Dan saudara kandung saya yang selalu memberikan support dan pengorbanan waktu baik itu materi maupun moril.</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Sebagaimana seorang layaknya manusia, dengan menyadari masih banyak kekurang dalam penyajian maupun penulisan proposal skripsi ini.Oleh sebab itu, kepada para pembaca agar kiranya menyampaikan saran dan kritik yang bersifat membangun agar nantinya saya bisa memperbaikinya di kemudia hari.</w:t>
      </w:r>
    </w:p>
    <w:p w:rsidR="001B14D9" w:rsidRDefault="001A1571">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Akhir kata semoga proposal skripsi ini dapat bermanfaat bagi pembaca dan terutama bagi penulis sendiri.</w:t>
      </w:r>
    </w:p>
    <w:p w:rsidR="001B14D9" w:rsidRDefault="001B14D9">
      <w:pPr>
        <w:spacing w:after="0" w:line="480" w:lineRule="auto"/>
        <w:ind w:firstLine="720"/>
        <w:jc w:val="both"/>
        <w:rPr>
          <w:rFonts w:ascii="Times New Roman" w:eastAsiaTheme="minorEastAsia" w:hAnsi="Times New Roman" w:cs="Times New Roman"/>
          <w:sz w:val="24"/>
          <w:szCs w:val="24"/>
        </w:rPr>
      </w:pPr>
    </w:p>
    <w:p w:rsidR="001B14D9" w:rsidRDefault="001A1571">
      <w:pPr>
        <w:spacing w:after="0" w:line="480" w:lineRule="auto"/>
        <w:ind w:left="2880" w:firstLine="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Medan, 17 Maret 2022</w:t>
      </w:r>
    </w:p>
    <w:p w:rsidR="001B14D9" w:rsidRDefault="001B14D9">
      <w:pPr>
        <w:spacing w:after="0"/>
        <w:jc w:val="center"/>
        <w:rPr>
          <w:rFonts w:ascii="Times New Roman" w:eastAsiaTheme="minorEastAsia" w:hAnsi="Times New Roman" w:cs="Times New Roman"/>
          <w:sz w:val="24"/>
          <w:szCs w:val="24"/>
        </w:rPr>
      </w:pPr>
    </w:p>
    <w:p w:rsidR="001B14D9" w:rsidRDefault="001B14D9">
      <w:pPr>
        <w:spacing w:after="0"/>
        <w:jc w:val="center"/>
        <w:rPr>
          <w:rFonts w:ascii="Times New Roman" w:eastAsiaTheme="minorEastAsia" w:hAnsi="Times New Roman" w:cs="Times New Roman"/>
          <w:sz w:val="24"/>
          <w:szCs w:val="24"/>
        </w:rPr>
      </w:pPr>
    </w:p>
    <w:p w:rsidR="001B14D9" w:rsidRDefault="001A1571">
      <w:pPr>
        <w:tabs>
          <w:tab w:val="left" w:pos="4678"/>
        </w:tabs>
        <w:spacing w:after="0"/>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u w:val="single"/>
        </w:rPr>
        <w:t>Mhd. Arif Ramadan Harahap</w:t>
      </w:r>
    </w:p>
    <w:p w:rsidR="001B14D9" w:rsidRDefault="001A1571">
      <w:pPr>
        <w:tabs>
          <w:tab w:val="left" w:pos="4678"/>
        </w:tabs>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NPM. 183114001</w:t>
      </w: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rPr>
          <w:rFonts w:eastAsiaTheme="minorEastAsia"/>
        </w:rPr>
      </w:pPr>
    </w:p>
    <w:p w:rsidR="001B14D9" w:rsidRDefault="001B14D9">
      <w:pPr>
        <w:jc w:val="center"/>
        <w:rPr>
          <w:rFonts w:eastAsiaTheme="minorEastAsia"/>
        </w:rPr>
      </w:pPr>
    </w:p>
    <w:p w:rsidR="001B14D9" w:rsidRDefault="001B14D9">
      <w:pPr>
        <w:jc w:val="center"/>
        <w:rPr>
          <w:rFonts w:eastAsiaTheme="minorEastAsia"/>
        </w:rPr>
      </w:pPr>
    </w:p>
    <w:p w:rsidR="001B14D9" w:rsidRDefault="001B14D9">
      <w:pPr>
        <w:spacing w:line="360" w:lineRule="auto"/>
        <w:rPr>
          <w:rFonts w:eastAsiaTheme="minorEastAsia"/>
        </w:rPr>
      </w:pPr>
    </w:p>
    <w:p w:rsidR="001B14D9" w:rsidRDefault="001A1571">
      <w:pPr>
        <w:spacing w:line="36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lastRenderedPageBreak/>
        <w:t>DAFTAR ISI</w:t>
      </w:r>
    </w:p>
    <w:p w:rsidR="001B14D9" w:rsidRDefault="001B14D9">
      <w:pPr>
        <w:spacing w:line="240" w:lineRule="auto"/>
        <w:jc w:val="center"/>
        <w:rPr>
          <w:rFonts w:ascii="Times New Roman" w:eastAsiaTheme="minorEastAsia" w:hAnsi="Times New Roman" w:cs="Times New Roman"/>
          <w:b/>
          <w:sz w:val="24"/>
          <w:szCs w:val="24"/>
        </w:rPr>
      </w:pPr>
    </w:p>
    <w:p w:rsidR="001B14D9" w:rsidRDefault="001A1571">
      <w:pPr>
        <w:tabs>
          <w:tab w:val="left" w:leader="dot" w:pos="7371"/>
          <w:tab w:val="left" w:pos="7655"/>
        </w:tabs>
        <w:spacing w:after="0" w:line="480" w:lineRule="auto"/>
        <w:ind w:right="-284"/>
        <w:rPr>
          <w:rFonts w:ascii="Times New Roman" w:hAnsi="Times New Roman" w:cs="Times New Roman"/>
          <w:b/>
          <w:sz w:val="24"/>
          <w:szCs w:val="24"/>
        </w:rPr>
      </w:pPr>
      <w:r>
        <w:rPr>
          <w:rFonts w:ascii="Times New Roman" w:hAnsi="Times New Roman" w:cs="Times New Roman"/>
          <w:b/>
          <w:sz w:val="24"/>
          <w:szCs w:val="24"/>
        </w:rPr>
        <w:t xml:space="preserve">ABSTRAK </w:t>
      </w:r>
      <w:r>
        <w:rPr>
          <w:rFonts w:ascii="Times New Roman" w:hAnsi="Times New Roman" w:cs="Times New Roman"/>
          <w:b/>
          <w:sz w:val="24"/>
          <w:szCs w:val="24"/>
        </w:rPr>
        <w:tab/>
      </w:r>
      <w:r>
        <w:rPr>
          <w:rFonts w:ascii="Times New Roman" w:hAnsi="Times New Roman" w:cs="Times New Roman"/>
          <w:b/>
          <w:sz w:val="24"/>
          <w:szCs w:val="24"/>
        </w:rPr>
        <w:tab/>
        <w:t>i</w:t>
      </w:r>
      <w:r>
        <w:rPr>
          <w:rFonts w:ascii="Times New Roman" w:hAnsi="Times New Roman" w:cs="Times New Roman"/>
          <w:b/>
          <w:sz w:val="24"/>
          <w:szCs w:val="24"/>
        </w:rPr>
        <w:tab/>
      </w:r>
    </w:p>
    <w:p w:rsidR="001B14D9" w:rsidRDefault="001A1571">
      <w:pPr>
        <w:tabs>
          <w:tab w:val="left" w:leader="dot" w:pos="7371"/>
          <w:tab w:val="left" w:pos="7655"/>
        </w:tabs>
        <w:spacing w:after="0" w:line="480" w:lineRule="auto"/>
        <w:ind w:right="-284"/>
        <w:rPr>
          <w:rFonts w:ascii="Times New Roman" w:hAnsi="Times New Roman" w:cs="Times New Roman"/>
          <w:b/>
          <w:sz w:val="24"/>
          <w:szCs w:val="24"/>
        </w:rPr>
      </w:pPr>
      <w:r>
        <w:rPr>
          <w:rFonts w:ascii="Times New Roman" w:hAnsi="Times New Roman" w:cs="Times New Roman"/>
          <w:b/>
          <w:sz w:val="24"/>
          <w:szCs w:val="24"/>
        </w:rPr>
        <w:t xml:space="preserve">KATA PENGANTAR </w:t>
      </w:r>
      <w:r>
        <w:rPr>
          <w:rFonts w:ascii="Times New Roman" w:hAnsi="Times New Roman" w:cs="Times New Roman"/>
          <w:b/>
          <w:sz w:val="24"/>
          <w:szCs w:val="24"/>
        </w:rPr>
        <w:tab/>
      </w:r>
      <w:r>
        <w:rPr>
          <w:rFonts w:ascii="Times New Roman" w:hAnsi="Times New Roman" w:cs="Times New Roman"/>
          <w:b/>
          <w:sz w:val="24"/>
          <w:szCs w:val="24"/>
        </w:rPr>
        <w:tab/>
        <w:t>ii</w:t>
      </w:r>
    </w:p>
    <w:p w:rsidR="001B14D9" w:rsidRDefault="001A1571">
      <w:pPr>
        <w:tabs>
          <w:tab w:val="left" w:leader="dot" w:pos="7371"/>
          <w:tab w:val="left" w:pos="7655"/>
        </w:tabs>
        <w:spacing w:after="0" w:line="480" w:lineRule="auto"/>
        <w:ind w:right="-284"/>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v</w:t>
      </w:r>
    </w:p>
    <w:p w:rsidR="001B14D9" w:rsidRDefault="001A1571">
      <w:pPr>
        <w:tabs>
          <w:tab w:val="left" w:leader="dot" w:pos="7371"/>
          <w:tab w:val="left" w:pos="7655"/>
        </w:tabs>
        <w:spacing w:after="0" w:line="480" w:lineRule="auto"/>
        <w:ind w:right="-284"/>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t>viii</w:t>
      </w:r>
    </w:p>
    <w:p w:rsidR="001B14D9" w:rsidRDefault="001A1571">
      <w:pPr>
        <w:tabs>
          <w:tab w:val="left" w:leader="dot" w:pos="7371"/>
          <w:tab w:val="left" w:pos="7655"/>
        </w:tabs>
        <w:spacing w:after="0" w:line="480" w:lineRule="auto"/>
        <w:ind w:right="-284"/>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t>ix</w:t>
      </w:r>
    </w:p>
    <w:p w:rsidR="001B14D9" w:rsidRDefault="001A1571">
      <w:pPr>
        <w:tabs>
          <w:tab w:val="left" w:leader="dot" w:pos="7371"/>
          <w:tab w:val="left" w:pos="7655"/>
        </w:tabs>
        <w:spacing w:after="0" w:line="480" w:lineRule="auto"/>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r>
        <w:rPr>
          <w:rFonts w:ascii="Times New Roman" w:hAnsi="Times New Roman" w:cs="Times New Roman"/>
          <w:b/>
          <w:sz w:val="24"/>
          <w:szCs w:val="24"/>
        </w:rPr>
        <w:tab/>
        <w:t>1</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1.1 Latar belakang</w:t>
      </w:r>
      <w:r>
        <w:rPr>
          <w:rFonts w:ascii="Times New Roman" w:hAnsi="Times New Roman" w:cs="Times New Roman"/>
          <w:sz w:val="24"/>
          <w:szCs w:val="24"/>
        </w:rPr>
        <w:tab/>
      </w:r>
      <w:r>
        <w:rPr>
          <w:rFonts w:ascii="Times New Roman" w:hAnsi="Times New Roman" w:cs="Times New Roman"/>
          <w:sz w:val="24"/>
          <w:szCs w:val="24"/>
        </w:rPr>
        <w:tab/>
        <w:t>1</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1.2 Identifikasi Masalah</w:t>
      </w:r>
      <w:r>
        <w:rPr>
          <w:rFonts w:ascii="Times New Roman" w:hAnsi="Times New Roman" w:cs="Times New Roman"/>
          <w:sz w:val="24"/>
          <w:szCs w:val="24"/>
        </w:rPr>
        <w:tab/>
      </w:r>
      <w:r>
        <w:rPr>
          <w:rFonts w:ascii="Times New Roman" w:hAnsi="Times New Roman" w:cs="Times New Roman"/>
          <w:sz w:val="24"/>
          <w:szCs w:val="24"/>
        </w:rPr>
        <w:tab/>
        <w:t>5</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1.3 Batasan Masalah</w:t>
      </w:r>
      <w:r>
        <w:rPr>
          <w:rFonts w:ascii="Times New Roman" w:hAnsi="Times New Roman" w:cs="Times New Roman"/>
          <w:sz w:val="24"/>
          <w:szCs w:val="24"/>
        </w:rPr>
        <w:tab/>
      </w:r>
      <w:r>
        <w:rPr>
          <w:rFonts w:ascii="Times New Roman" w:hAnsi="Times New Roman" w:cs="Times New Roman"/>
          <w:sz w:val="24"/>
          <w:szCs w:val="24"/>
        </w:rPr>
        <w:tab/>
        <w:t>6</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1.4 Rumusan Masalah</w:t>
      </w:r>
      <w:r>
        <w:rPr>
          <w:rFonts w:ascii="Times New Roman" w:hAnsi="Times New Roman" w:cs="Times New Roman"/>
          <w:sz w:val="24"/>
          <w:szCs w:val="24"/>
        </w:rPr>
        <w:tab/>
      </w:r>
      <w:r>
        <w:rPr>
          <w:rFonts w:ascii="Times New Roman" w:hAnsi="Times New Roman" w:cs="Times New Roman"/>
          <w:sz w:val="24"/>
          <w:szCs w:val="24"/>
        </w:rPr>
        <w:tab/>
        <w:t>6</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1.5 Tujuan Penelitian</w:t>
      </w:r>
      <w:r>
        <w:rPr>
          <w:rFonts w:ascii="Times New Roman" w:hAnsi="Times New Roman" w:cs="Times New Roman"/>
          <w:sz w:val="24"/>
          <w:szCs w:val="24"/>
        </w:rPr>
        <w:tab/>
      </w:r>
      <w:r>
        <w:rPr>
          <w:rFonts w:ascii="Times New Roman" w:hAnsi="Times New Roman" w:cs="Times New Roman"/>
          <w:sz w:val="24"/>
          <w:szCs w:val="24"/>
        </w:rPr>
        <w:tab/>
        <w:t>7</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1.6 Manfaat Penelitian</w:t>
      </w:r>
      <w:r>
        <w:rPr>
          <w:rFonts w:ascii="Times New Roman" w:hAnsi="Times New Roman" w:cs="Times New Roman"/>
          <w:sz w:val="24"/>
          <w:szCs w:val="24"/>
        </w:rPr>
        <w:tab/>
      </w:r>
      <w:r>
        <w:rPr>
          <w:rFonts w:ascii="Times New Roman" w:hAnsi="Times New Roman" w:cs="Times New Roman"/>
          <w:sz w:val="24"/>
          <w:szCs w:val="24"/>
        </w:rPr>
        <w:tab/>
        <w:t>8</w:t>
      </w:r>
    </w:p>
    <w:p w:rsidR="001B14D9" w:rsidRDefault="001A1571">
      <w:pPr>
        <w:tabs>
          <w:tab w:val="left" w:leader="dot" w:pos="7371"/>
          <w:tab w:val="left" w:pos="7655"/>
        </w:tabs>
        <w:spacing w:after="0" w:line="480" w:lineRule="auto"/>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r>
      <w:r>
        <w:rPr>
          <w:rFonts w:ascii="Times New Roman" w:hAnsi="Times New Roman" w:cs="Times New Roman"/>
          <w:b/>
          <w:sz w:val="24"/>
          <w:szCs w:val="24"/>
        </w:rPr>
        <w:tab/>
        <w:t>9</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2.1 Harga</w:t>
      </w:r>
      <w:r>
        <w:rPr>
          <w:rFonts w:ascii="Times New Roman" w:hAnsi="Times New Roman" w:cs="Times New Roman"/>
          <w:sz w:val="24"/>
          <w:szCs w:val="24"/>
        </w:rPr>
        <w:tab/>
      </w:r>
      <w:r>
        <w:rPr>
          <w:rFonts w:ascii="Times New Roman" w:hAnsi="Times New Roman" w:cs="Times New Roman"/>
          <w:sz w:val="24"/>
          <w:szCs w:val="24"/>
        </w:rPr>
        <w:tab/>
        <w:t>9</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2.1.1 Pengertian Harga</w:t>
      </w:r>
      <w:r>
        <w:rPr>
          <w:rFonts w:ascii="Times New Roman" w:hAnsi="Times New Roman" w:cs="Times New Roman"/>
          <w:sz w:val="24"/>
          <w:szCs w:val="24"/>
        </w:rPr>
        <w:tab/>
      </w:r>
      <w:r>
        <w:rPr>
          <w:rFonts w:ascii="Times New Roman" w:hAnsi="Times New Roman" w:cs="Times New Roman"/>
          <w:sz w:val="24"/>
          <w:szCs w:val="24"/>
        </w:rPr>
        <w:tab/>
        <w:t>9</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2.1.2 Peranan Harga</w:t>
      </w:r>
      <w:r>
        <w:rPr>
          <w:rFonts w:ascii="Times New Roman" w:hAnsi="Times New Roman" w:cs="Times New Roman"/>
          <w:sz w:val="24"/>
          <w:szCs w:val="24"/>
        </w:rPr>
        <w:tab/>
      </w:r>
      <w:r>
        <w:rPr>
          <w:rFonts w:ascii="Times New Roman" w:hAnsi="Times New Roman" w:cs="Times New Roman"/>
          <w:sz w:val="24"/>
          <w:szCs w:val="24"/>
        </w:rPr>
        <w:tab/>
        <w:t>10</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2.1.3 Tujuan Penetapan Harga</w:t>
      </w:r>
      <w:r>
        <w:rPr>
          <w:rFonts w:ascii="Times New Roman" w:hAnsi="Times New Roman" w:cs="Times New Roman"/>
          <w:sz w:val="24"/>
          <w:szCs w:val="24"/>
        </w:rPr>
        <w:tab/>
      </w:r>
      <w:r>
        <w:rPr>
          <w:rFonts w:ascii="Times New Roman" w:hAnsi="Times New Roman" w:cs="Times New Roman"/>
          <w:sz w:val="24"/>
          <w:szCs w:val="24"/>
        </w:rPr>
        <w:tab/>
        <w:t>11</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2.1.4 Faktor-faktor yang Mempengaruhi Penetapan Harga</w:t>
      </w:r>
      <w:r>
        <w:rPr>
          <w:rFonts w:ascii="Times New Roman" w:hAnsi="Times New Roman" w:cs="Times New Roman"/>
          <w:sz w:val="24"/>
          <w:szCs w:val="24"/>
        </w:rPr>
        <w:tab/>
      </w:r>
      <w:r>
        <w:rPr>
          <w:rFonts w:ascii="Times New Roman" w:hAnsi="Times New Roman" w:cs="Times New Roman"/>
          <w:sz w:val="24"/>
          <w:szCs w:val="24"/>
        </w:rPr>
        <w:tab/>
        <w:t>12</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2.1.5 Indikator Harga</w:t>
      </w:r>
      <w:r>
        <w:rPr>
          <w:rFonts w:ascii="Times New Roman" w:hAnsi="Times New Roman" w:cs="Times New Roman"/>
          <w:sz w:val="24"/>
          <w:szCs w:val="24"/>
        </w:rPr>
        <w:tab/>
      </w:r>
      <w:r>
        <w:rPr>
          <w:rFonts w:ascii="Times New Roman" w:hAnsi="Times New Roman" w:cs="Times New Roman"/>
          <w:sz w:val="24"/>
          <w:szCs w:val="24"/>
        </w:rPr>
        <w:tab/>
        <w:t>12</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2.2 Kreativitas Produk</w:t>
      </w:r>
      <w:r>
        <w:rPr>
          <w:rFonts w:ascii="Times New Roman" w:hAnsi="Times New Roman" w:cs="Times New Roman"/>
          <w:sz w:val="24"/>
          <w:szCs w:val="24"/>
        </w:rPr>
        <w:tab/>
      </w:r>
      <w:r>
        <w:rPr>
          <w:rFonts w:ascii="Times New Roman" w:hAnsi="Times New Roman" w:cs="Times New Roman"/>
          <w:sz w:val="24"/>
          <w:szCs w:val="24"/>
        </w:rPr>
        <w:tab/>
        <w:t>14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2.2.1 Pengertian Kreativitas Produk</w:t>
      </w:r>
      <w:r>
        <w:rPr>
          <w:rFonts w:ascii="Times New Roman" w:hAnsi="Times New Roman" w:cs="Times New Roman"/>
          <w:sz w:val="24"/>
          <w:szCs w:val="24"/>
        </w:rPr>
        <w:tab/>
      </w:r>
      <w:r>
        <w:rPr>
          <w:rFonts w:ascii="Times New Roman" w:hAnsi="Times New Roman" w:cs="Times New Roman"/>
          <w:sz w:val="24"/>
          <w:szCs w:val="24"/>
        </w:rPr>
        <w:tab/>
        <w:t>14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lastRenderedPageBreak/>
        <w:t>2.2.2 Klasifikasi Produk</w:t>
      </w:r>
      <w:r>
        <w:rPr>
          <w:rFonts w:ascii="Times New Roman" w:hAnsi="Times New Roman" w:cs="Times New Roman"/>
          <w:sz w:val="24"/>
          <w:szCs w:val="24"/>
        </w:rPr>
        <w:tab/>
      </w:r>
      <w:r>
        <w:rPr>
          <w:rFonts w:ascii="Times New Roman" w:hAnsi="Times New Roman" w:cs="Times New Roman"/>
          <w:sz w:val="24"/>
          <w:szCs w:val="24"/>
        </w:rPr>
        <w:tab/>
        <w:t>15</w:t>
      </w:r>
    </w:p>
    <w:p w:rsidR="001B14D9" w:rsidRDefault="001A1571">
      <w:pPr>
        <w:tabs>
          <w:tab w:val="left" w:leader="dot" w:pos="7371"/>
          <w:tab w:val="left" w:pos="7655"/>
        </w:tabs>
        <w:spacing w:after="0" w:line="480" w:lineRule="auto"/>
        <w:ind w:left="1134" w:hanging="1134"/>
        <w:rPr>
          <w:rFonts w:ascii="Times New Roman" w:hAnsi="Times New Roman" w:cs="Times New Roman"/>
          <w:sz w:val="24"/>
          <w:szCs w:val="24"/>
        </w:rPr>
      </w:pPr>
      <w:r>
        <w:rPr>
          <w:rFonts w:ascii="Times New Roman" w:hAnsi="Times New Roman" w:cs="Times New Roman"/>
          <w:sz w:val="24"/>
          <w:szCs w:val="24"/>
        </w:rPr>
        <w:tab/>
        <w:t>2.2.3 Indikator Kreativitas Produk</w:t>
      </w:r>
      <w:r>
        <w:rPr>
          <w:rFonts w:ascii="Times New Roman" w:hAnsi="Times New Roman" w:cs="Times New Roman"/>
          <w:sz w:val="24"/>
          <w:szCs w:val="24"/>
        </w:rPr>
        <w:tab/>
      </w:r>
      <w:r>
        <w:rPr>
          <w:rFonts w:ascii="Times New Roman" w:hAnsi="Times New Roman" w:cs="Times New Roman"/>
          <w:sz w:val="24"/>
          <w:szCs w:val="24"/>
        </w:rPr>
        <w:tab/>
        <w:t>15</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2.3 Service Excellent</w:t>
      </w:r>
      <w:r>
        <w:rPr>
          <w:rFonts w:ascii="Times New Roman" w:hAnsi="Times New Roman" w:cs="Times New Roman"/>
          <w:sz w:val="24"/>
          <w:szCs w:val="24"/>
        </w:rPr>
        <w:tab/>
      </w:r>
      <w:r>
        <w:rPr>
          <w:rFonts w:ascii="Times New Roman" w:hAnsi="Times New Roman" w:cs="Times New Roman"/>
          <w:sz w:val="24"/>
          <w:szCs w:val="24"/>
        </w:rPr>
        <w:tab/>
        <w:t>16</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2.3.1 Pengertian Service Excellent</w:t>
      </w:r>
      <w:r>
        <w:rPr>
          <w:rFonts w:ascii="Times New Roman" w:hAnsi="Times New Roman" w:cs="Times New Roman"/>
          <w:sz w:val="24"/>
          <w:szCs w:val="24"/>
        </w:rPr>
        <w:tab/>
      </w:r>
      <w:r>
        <w:rPr>
          <w:rFonts w:ascii="Times New Roman" w:hAnsi="Times New Roman" w:cs="Times New Roman"/>
          <w:sz w:val="24"/>
          <w:szCs w:val="24"/>
        </w:rPr>
        <w:tab/>
        <w:t>16</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2.3.2 Unsur-unsur pelayanan</w:t>
      </w:r>
      <w:r>
        <w:rPr>
          <w:rFonts w:ascii="Times New Roman" w:hAnsi="Times New Roman" w:cs="Times New Roman"/>
          <w:sz w:val="24"/>
          <w:szCs w:val="24"/>
        </w:rPr>
        <w:tab/>
      </w:r>
      <w:r>
        <w:rPr>
          <w:rFonts w:ascii="Times New Roman" w:hAnsi="Times New Roman" w:cs="Times New Roman"/>
          <w:sz w:val="24"/>
          <w:szCs w:val="24"/>
        </w:rPr>
        <w:tab/>
        <w:t>17</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2.3.3 Dimensi Pelayanan</w:t>
      </w:r>
      <w:r>
        <w:rPr>
          <w:rFonts w:ascii="Times New Roman" w:hAnsi="Times New Roman" w:cs="Times New Roman"/>
          <w:sz w:val="24"/>
          <w:szCs w:val="24"/>
        </w:rPr>
        <w:tab/>
      </w:r>
      <w:r>
        <w:rPr>
          <w:rFonts w:ascii="Times New Roman" w:hAnsi="Times New Roman" w:cs="Times New Roman"/>
          <w:sz w:val="24"/>
          <w:szCs w:val="24"/>
        </w:rPr>
        <w:tab/>
        <w:t>18</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2.3.4 Indikator Service Excellent</w:t>
      </w:r>
      <w:r>
        <w:rPr>
          <w:rFonts w:ascii="Times New Roman" w:hAnsi="Times New Roman" w:cs="Times New Roman"/>
          <w:sz w:val="24"/>
          <w:szCs w:val="24"/>
        </w:rPr>
        <w:tab/>
      </w:r>
      <w:r>
        <w:rPr>
          <w:rFonts w:ascii="Times New Roman" w:hAnsi="Times New Roman" w:cs="Times New Roman"/>
          <w:sz w:val="24"/>
          <w:szCs w:val="24"/>
        </w:rPr>
        <w:tab/>
        <w:t>19</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2.4 Kepuasan Pelanggan</w:t>
      </w:r>
      <w:r>
        <w:rPr>
          <w:rFonts w:ascii="Times New Roman" w:hAnsi="Times New Roman" w:cs="Times New Roman"/>
          <w:sz w:val="24"/>
          <w:szCs w:val="24"/>
        </w:rPr>
        <w:tab/>
      </w:r>
      <w:r>
        <w:rPr>
          <w:rFonts w:ascii="Times New Roman" w:hAnsi="Times New Roman" w:cs="Times New Roman"/>
          <w:sz w:val="24"/>
          <w:szCs w:val="24"/>
        </w:rPr>
        <w:tab/>
        <w:t>19</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2.4.1 Pengertian Kepuasan Pelanggan</w:t>
      </w:r>
      <w:r>
        <w:rPr>
          <w:rFonts w:ascii="Times New Roman" w:hAnsi="Times New Roman" w:cs="Times New Roman"/>
          <w:sz w:val="24"/>
          <w:szCs w:val="24"/>
        </w:rPr>
        <w:tab/>
      </w:r>
      <w:r>
        <w:rPr>
          <w:rFonts w:ascii="Times New Roman" w:hAnsi="Times New Roman" w:cs="Times New Roman"/>
          <w:sz w:val="24"/>
          <w:szCs w:val="24"/>
        </w:rPr>
        <w:tab/>
        <w:t>19</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2.4.2 Faktor yang Mempengaruhi Tingkat Kepuasan Pelanggan</w:t>
      </w:r>
      <w:r>
        <w:rPr>
          <w:rFonts w:ascii="Times New Roman" w:hAnsi="Times New Roman" w:cs="Times New Roman"/>
          <w:sz w:val="24"/>
          <w:szCs w:val="24"/>
        </w:rPr>
        <w:tab/>
      </w:r>
      <w:r>
        <w:rPr>
          <w:rFonts w:ascii="Times New Roman" w:hAnsi="Times New Roman" w:cs="Times New Roman"/>
          <w:sz w:val="24"/>
          <w:szCs w:val="24"/>
        </w:rPr>
        <w:tab/>
        <w:t>21</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2.4.3 Indikator Kepuasan Pelanggan</w:t>
      </w:r>
      <w:r>
        <w:rPr>
          <w:rFonts w:ascii="Times New Roman" w:hAnsi="Times New Roman" w:cs="Times New Roman"/>
          <w:sz w:val="24"/>
          <w:szCs w:val="24"/>
        </w:rPr>
        <w:tab/>
      </w:r>
      <w:r>
        <w:rPr>
          <w:rFonts w:ascii="Times New Roman" w:hAnsi="Times New Roman" w:cs="Times New Roman"/>
          <w:sz w:val="24"/>
          <w:szCs w:val="24"/>
        </w:rPr>
        <w:tab/>
        <w:t>22</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2.5 Penelitian Terdahulu</w:t>
      </w:r>
      <w:r>
        <w:rPr>
          <w:rFonts w:ascii="Times New Roman" w:hAnsi="Times New Roman" w:cs="Times New Roman"/>
          <w:sz w:val="24"/>
          <w:szCs w:val="24"/>
        </w:rPr>
        <w:tab/>
      </w:r>
      <w:r>
        <w:rPr>
          <w:rFonts w:ascii="Times New Roman" w:hAnsi="Times New Roman" w:cs="Times New Roman"/>
          <w:sz w:val="24"/>
          <w:szCs w:val="24"/>
        </w:rPr>
        <w:tab/>
        <w:t>22</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2.6 Kerangka Konseptual</w:t>
      </w:r>
      <w:r>
        <w:rPr>
          <w:rFonts w:ascii="Times New Roman" w:hAnsi="Times New Roman" w:cs="Times New Roman"/>
          <w:sz w:val="24"/>
          <w:szCs w:val="24"/>
        </w:rPr>
        <w:tab/>
      </w:r>
      <w:r>
        <w:rPr>
          <w:rFonts w:ascii="Times New Roman" w:hAnsi="Times New Roman" w:cs="Times New Roman"/>
          <w:sz w:val="24"/>
          <w:szCs w:val="24"/>
        </w:rPr>
        <w:tab/>
        <w:t>28</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2.7 Hipotesis</w:t>
      </w:r>
      <w:r>
        <w:rPr>
          <w:rFonts w:ascii="Times New Roman" w:hAnsi="Times New Roman" w:cs="Times New Roman"/>
          <w:sz w:val="24"/>
          <w:szCs w:val="24"/>
        </w:rPr>
        <w:tab/>
      </w:r>
      <w:r>
        <w:rPr>
          <w:rFonts w:ascii="Times New Roman" w:hAnsi="Times New Roman" w:cs="Times New Roman"/>
          <w:sz w:val="24"/>
          <w:szCs w:val="24"/>
        </w:rPr>
        <w:tab/>
        <w:t>32</w:t>
      </w:r>
    </w:p>
    <w:p w:rsidR="001B14D9" w:rsidRDefault="001A1571">
      <w:pPr>
        <w:tabs>
          <w:tab w:val="left" w:leader="dot" w:pos="7371"/>
          <w:tab w:val="left" w:pos="7655"/>
        </w:tabs>
        <w:spacing w:after="0" w:line="480" w:lineRule="auto"/>
        <w:rPr>
          <w:rFonts w:ascii="Times New Roman" w:hAnsi="Times New Roman" w:cs="Times New Roman"/>
          <w:b/>
          <w:sz w:val="24"/>
          <w:szCs w:val="24"/>
        </w:rPr>
      </w:pPr>
      <w:r>
        <w:rPr>
          <w:rFonts w:ascii="Times New Roman" w:hAnsi="Times New Roman" w:cs="Times New Roman"/>
          <w:b/>
          <w:sz w:val="24"/>
          <w:szCs w:val="24"/>
        </w:rPr>
        <w:t>BAB III METODE PENELITIAN</w:t>
      </w:r>
      <w:r>
        <w:rPr>
          <w:rFonts w:ascii="Times New Roman" w:hAnsi="Times New Roman" w:cs="Times New Roman"/>
          <w:b/>
          <w:sz w:val="24"/>
          <w:szCs w:val="24"/>
        </w:rPr>
        <w:tab/>
      </w:r>
      <w:r>
        <w:rPr>
          <w:rFonts w:ascii="Times New Roman" w:hAnsi="Times New Roman" w:cs="Times New Roman"/>
          <w:b/>
          <w:sz w:val="24"/>
          <w:szCs w:val="24"/>
        </w:rPr>
        <w:tab/>
        <w:t>33</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3.1 Desain Penelitian</w:t>
      </w:r>
      <w:r>
        <w:rPr>
          <w:rFonts w:ascii="Times New Roman" w:hAnsi="Times New Roman" w:cs="Times New Roman"/>
          <w:sz w:val="24"/>
          <w:szCs w:val="24"/>
        </w:rPr>
        <w:tab/>
      </w:r>
      <w:r>
        <w:rPr>
          <w:rFonts w:ascii="Times New Roman" w:hAnsi="Times New Roman" w:cs="Times New Roman"/>
          <w:sz w:val="24"/>
          <w:szCs w:val="24"/>
        </w:rPr>
        <w:tab/>
        <w:t>33</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3.2 Populasi dan Sampel</w:t>
      </w:r>
      <w:r>
        <w:rPr>
          <w:rFonts w:ascii="Times New Roman" w:hAnsi="Times New Roman" w:cs="Times New Roman"/>
          <w:sz w:val="24"/>
          <w:szCs w:val="24"/>
        </w:rPr>
        <w:tab/>
      </w:r>
      <w:r>
        <w:rPr>
          <w:rFonts w:ascii="Times New Roman" w:hAnsi="Times New Roman" w:cs="Times New Roman"/>
          <w:sz w:val="24"/>
          <w:szCs w:val="24"/>
        </w:rPr>
        <w:tab/>
        <w:t>34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3.2.1 Populasi</w:t>
      </w:r>
      <w:r>
        <w:rPr>
          <w:rFonts w:ascii="Times New Roman" w:hAnsi="Times New Roman" w:cs="Times New Roman"/>
          <w:sz w:val="24"/>
          <w:szCs w:val="24"/>
        </w:rPr>
        <w:tab/>
      </w:r>
      <w:r>
        <w:rPr>
          <w:rFonts w:ascii="Times New Roman" w:hAnsi="Times New Roman" w:cs="Times New Roman"/>
          <w:sz w:val="24"/>
          <w:szCs w:val="24"/>
        </w:rPr>
        <w:tab/>
        <w:t>34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3.2.2 Sampel</w:t>
      </w:r>
      <w:r>
        <w:rPr>
          <w:rFonts w:ascii="Times New Roman" w:hAnsi="Times New Roman" w:cs="Times New Roman"/>
          <w:sz w:val="24"/>
          <w:szCs w:val="24"/>
        </w:rPr>
        <w:tab/>
      </w:r>
      <w:r>
        <w:rPr>
          <w:rFonts w:ascii="Times New Roman" w:hAnsi="Times New Roman" w:cs="Times New Roman"/>
          <w:sz w:val="24"/>
          <w:szCs w:val="24"/>
        </w:rPr>
        <w:tab/>
        <w:t>34</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3.3 Jadwal Penelitian</w:t>
      </w:r>
      <w:r>
        <w:rPr>
          <w:rFonts w:ascii="Times New Roman" w:hAnsi="Times New Roman" w:cs="Times New Roman"/>
          <w:sz w:val="24"/>
          <w:szCs w:val="24"/>
        </w:rPr>
        <w:tab/>
      </w:r>
      <w:r>
        <w:rPr>
          <w:rFonts w:ascii="Times New Roman" w:hAnsi="Times New Roman" w:cs="Times New Roman"/>
          <w:sz w:val="24"/>
          <w:szCs w:val="24"/>
        </w:rPr>
        <w:tab/>
        <w:t>34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3.3.1 Lokasi Penelitian</w:t>
      </w:r>
      <w:r>
        <w:rPr>
          <w:rFonts w:ascii="Times New Roman" w:hAnsi="Times New Roman" w:cs="Times New Roman"/>
          <w:sz w:val="24"/>
          <w:szCs w:val="24"/>
        </w:rPr>
        <w:tab/>
      </w:r>
      <w:r>
        <w:rPr>
          <w:rFonts w:ascii="Times New Roman" w:hAnsi="Times New Roman" w:cs="Times New Roman"/>
          <w:sz w:val="24"/>
          <w:szCs w:val="24"/>
        </w:rPr>
        <w:tab/>
        <w:t>34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3.3.2 Jadwal Penelitian</w:t>
      </w:r>
      <w:r>
        <w:rPr>
          <w:rFonts w:ascii="Times New Roman" w:hAnsi="Times New Roman" w:cs="Times New Roman"/>
          <w:sz w:val="24"/>
          <w:szCs w:val="24"/>
        </w:rPr>
        <w:tab/>
      </w:r>
      <w:r>
        <w:rPr>
          <w:rFonts w:ascii="Times New Roman" w:hAnsi="Times New Roman" w:cs="Times New Roman"/>
          <w:sz w:val="24"/>
          <w:szCs w:val="24"/>
        </w:rPr>
        <w:tab/>
        <w:t>35</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3.4 Variabel dan Indikator</w:t>
      </w:r>
      <w:r>
        <w:rPr>
          <w:rFonts w:ascii="Times New Roman" w:hAnsi="Times New Roman" w:cs="Times New Roman"/>
          <w:sz w:val="24"/>
          <w:szCs w:val="24"/>
        </w:rPr>
        <w:tab/>
      </w:r>
      <w:r>
        <w:rPr>
          <w:rFonts w:ascii="Times New Roman" w:hAnsi="Times New Roman" w:cs="Times New Roman"/>
          <w:sz w:val="24"/>
          <w:szCs w:val="24"/>
        </w:rPr>
        <w:tab/>
        <w:t>35</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lastRenderedPageBreak/>
        <w:t>3.4.1 Variabel</w:t>
      </w:r>
      <w:r>
        <w:rPr>
          <w:rFonts w:ascii="Times New Roman" w:hAnsi="Times New Roman" w:cs="Times New Roman"/>
          <w:sz w:val="24"/>
          <w:szCs w:val="24"/>
        </w:rPr>
        <w:tab/>
      </w:r>
      <w:r>
        <w:rPr>
          <w:rFonts w:ascii="Times New Roman" w:hAnsi="Times New Roman" w:cs="Times New Roman"/>
          <w:sz w:val="24"/>
          <w:szCs w:val="24"/>
        </w:rPr>
        <w:tab/>
        <w:t>35</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3.4.4.1 Variabel Independen (X)</w:t>
      </w:r>
      <w:r>
        <w:rPr>
          <w:rFonts w:ascii="Times New Roman" w:hAnsi="Times New Roman" w:cs="Times New Roman"/>
          <w:sz w:val="24"/>
          <w:szCs w:val="24"/>
        </w:rPr>
        <w:tab/>
      </w:r>
      <w:r>
        <w:rPr>
          <w:rFonts w:ascii="Times New Roman" w:hAnsi="Times New Roman" w:cs="Times New Roman"/>
          <w:sz w:val="24"/>
          <w:szCs w:val="24"/>
        </w:rPr>
        <w:tab/>
        <w:t>36</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3.4.4.2 Variabel Dependen (Y)</w:t>
      </w:r>
      <w:r>
        <w:rPr>
          <w:rFonts w:ascii="Times New Roman" w:hAnsi="Times New Roman" w:cs="Times New Roman"/>
          <w:sz w:val="24"/>
          <w:szCs w:val="24"/>
        </w:rPr>
        <w:tab/>
      </w:r>
      <w:r>
        <w:rPr>
          <w:rFonts w:ascii="Times New Roman" w:hAnsi="Times New Roman" w:cs="Times New Roman"/>
          <w:sz w:val="24"/>
          <w:szCs w:val="24"/>
        </w:rPr>
        <w:tab/>
        <w:t>36</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3.4.2 Indikator</w:t>
      </w:r>
      <w:r>
        <w:rPr>
          <w:rFonts w:ascii="Times New Roman" w:hAnsi="Times New Roman" w:cs="Times New Roman"/>
          <w:sz w:val="24"/>
          <w:szCs w:val="24"/>
        </w:rPr>
        <w:tab/>
      </w:r>
      <w:r>
        <w:rPr>
          <w:rFonts w:ascii="Times New Roman" w:hAnsi="Times New Roman" w:cs="Times New Roman"/>
          <w:sz w:val="24"/>
          <w:szCs w:val="24"/>
        </w:rPr>
        <w:tab/>
        <w:t>36</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3.5 Instrumen Penelitian</w:t>
      </w:r>
      <w:r>
        <w:rPr>
          <w:rFonts w:ascii="Times New Roman" w:hAnsi="Times New Roman" w:cs="Times New Roman"/>
          <w:sz w:val="24"/>
          <w:szCs w:val="24"/>
        </w:rPr>
        <w:tab/>
      </w:r>
      <w:r>
        <w:rPr>
          <w:rFonts w:ascii="Times New Roman" w:hAnsi="Times New Roman" w:cs="Times New Roman"/>
          <w:sz w:val="24"/>
          <w:szCs w:val="24"/>
        </w:rPr>
        <w:tab/>
        <w:t>38</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3.6 Jenis dan Sumber Data</w:t>
      </w:r>
      <w:r>
        <w:rPr>
          <w:rFonts w:ascii="Times New Roman" w:hAnsi="Times New Roman" w:cs="Times New Roman"/>
          <w:sz w:val="24"/>
          <w:szCs w:val="24"/>
        </w:rPr>
        <w:tab/>
      </w:r>
      <w:r>
        <w:rPr>
          <w:rFonts w:ascii="Times New Roman" w:hAnsi="Times New Roman" w:cs="Times New Roman"/>
          <w:sz w:val="24"/>
          <w:szCs w:val="24"/>
        </w:rPr>
        <w:tab/>
        <w:t>39</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3.7 Teknik Pengumpulan Data</w:t>
      </w:r>
      <w:r>
        <w:rPr>
          <w:rFonts w:ascii="Times New Roman" w:hAnsi="Times New Roman" w:cs="Times New Roman"/>
          <w:sz w:val="24"/>
          <w:szCs w:val="24"/>
        </w:rPr>
        <w:tab/>
      </w:r>
      <w:r>
        <w:rPr>
          <w:rFonts w:ascii="Times New Roman" w:hAnsi="Times New Roman" w:cs="Times New Roman"/>
          <w:sz w:val="24"/>
          <w:szCs w:val="24"/>
        </w:rPr>
        <w:tab/>
        <w:t>40</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3.8 Uji Validitas dan Uji Reabilitas</w:t>
      </w:r>
      <w:r>
        <w:rPr>
          <w:rFonts w:ascii="Times New Roman" w:hAnsi="Times New Roman" w:cs="Times New Roman"/>
          <w:sz w:val="24"/>
          <w:szCs w:val="24"/>
        </w:rPr>
        <w:tab/>
      </w:r>
      <w:r>
        <w:rPr>
          <w:rFonts w:ascii="Times New Roman" w:hAnsi="Times New Roman" w:cs="Times New Roman"/>
          <w:sz w:val="24"/>
          <w:szCs w:val="24"/>
        </w:rPr>
        <w:tab/>
        <w:t>41</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3.8.1 Uji Validitas</w:t>
      </w:r>
      <w:r>
        <w:rPr>
          <w:rFonts w:ascii="Times New Roman" w:hAnsi="Times New Roman" w:cs="Times New Roman"/>
          <w:sz w:val="24"/>
          <w:szCs w:val="24"/>
        </w:rPr>
        <w:tab/>
      </w:r>
      <w:r>
        <w:rPr>
          <w:rFonts w:ascii="Times New Roman" w:hAnsi="Times New Roman" w:cs="Times New Roman"/>
          <w:sz w:val="24"/>
          <w:szCs w:val="24"/>
        </w:rPr>
        <w:tab/>
        <w:t>41</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3.8.2 Uji Reabilitas</w:t>
      </w:r>
      <w:r>
        <w:rPr>
          <w:rFonts w:ascii="Times New Roman" w:hAnsi="Times New Roman" w:cs="Times New Roman"/>
          <w:sz w:val="24"/>
          <w:szCs w:val="24"/>
        </w:rPr>
        <w:tab/>
      </w:r>
      <w:r>
        <w:rPr>
          <w:rFonts w:ascii="Times New Roman" w:hAnsi="Times New Roman" w:cs="Times New Roman"/>
          <w:sz w:val="24"/>
          <w:szCs w:val="24"/>
        </w:rPr>
        <w:tab/>
        <w:t>41</w:t>
      </w:r>
    </w:p>
    <w:p w:rsidR="001B14D9" w:rsidRDefault="001A1571">
      <w:pPr>
        <w:tabs>
          <w:tab w:val="left" w:leader="dot" w:pos="7371"/>
          <w:tab w:val="left" w:pos="7655"/>
        </w:tabs>
        <w:spacing w:after="0" w:line="480" w:lineRule="auto"/>
        <w:ind w:left="709"/>
        <w:rPr>
          <w:rFonts w:ascii="Times New Roman" w:hAnsi="Times New Roman" w:cs="Times New Roman"/>
          <w:sz w:val="24"/>
          <w:szCs w:val="24"/>
        </w:rPr>
      </w:pPr>
      <w:r>
        <w:rPr>
          <w:rFonts w:ascii="Times New Roman" w:hAnsi="Times New Roman" w:cs="Times New Roman"/>
          <w:sz w:val="24"/>
          <w:szCs w:val="24"/>
        </w:rPr>
        <w:t>3.9 Teknik Analisis Data</w:t>
      </w:r>
      <w:r>
        <w:rPr>
          <w:rFonts w:ascii="Times New Roman" w:hAnsi="Times New Roman" w:cs="Times New Roman"/>
          <w:sz w:val="24"/>
          <w:szCs w:val="24"/>
        </w:rPr>
        <w:tab/>
      </w:r>
      <w:r>
        <w:rPr>
          <w:rFonts w:ascii="Times New Roman" w:hAnsi="Times New Roman" w:cs="Times New Roman"/>
          <w:sz w:val="24"/>
          <w:szCs w:val="24"/>
        </w:rPr>
        <w:tab/>
        <w:t>42</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3.9.1 Regresi Linear Berganda</w:t>
      </w:r>
      <w:r>
        <w:rPr>
          <w:rFonts w:ascii="Times New Roman" w:hAnsi="Times New Roman" w:cs="Times New Roman"/>
          <w:sz w:val="24"/>
          <w:szCs w:val="24"/>
        </w:rPr>
        <w:tab/>
      </w:r>
      <w:r>
        <w:rPr>
          <w:rFonts w:ascii="Times New Roman" w:hAnsi="Times New Roman" w:cs="Times New Roman"/>
          <w:sz w:val="24"/>
          <w:szCs w:val="24"/>
        </w:rPr>
        <w:tab/>
        <w:t>43</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3.9.2 Uji Asumsi Klasik</w:t>
      </w:r>
      <w:r>
        <w:rPr>
          <w:rFonts w:ascii="Times New Roman" w:hAnsi="Times New Roman" w:cs="Times New Roman"/>
          <w:sz w:val="24"/>
          <w:szCs w:val="24"/>
        </w:rPr>
        <w:tab/>
      </w:r>
      <w:r>
        <w:rPr>
          <w:rFonts w:ascii="Times New Roman" w:hAnsi="Times New Roman" w:cs="Times New Roman"/>
          <w:sz w:val="24"/>
          <w:szCs w:val="24"/>
        </w:rPr>
        <w:tab/>
        <w:t>44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3.9.2.1 Uji Normalitas</w:t>
      </w:r>
      <w:r>
        <w:rPr>
          <w:rFonts w:ascii="Times New Roman" w:hAnsi="Times New Roman" w:cs="Times New Roman"/>
          <w:sz w:val="24"/>
          <w:szCs w:val="24"/>
        </w:rPr>
        <w:tab/>
      </w:r>
      <w:r>
        <w:rPr>
          <w:rFonts w:ascii="Times New Roman" w:hAnsi="Times New Roman" w:cs="Times New Roman"/>
          <w:sz w:val="24"/>
          <w:szCs w:val="24"/>
        </w:rPr>
        <w:tab/>
        <w:t>44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3.9.2.2 Uji Heteroskedastisitas</w:t>
      </w:r>
      <w:r>
        <w:rPr>
          <w:rFonts w:ascii="Times New Roman" w:hAnsi="Times New Roman" w:cs="Times New Roman"/>
          <w:sz w:val="24"/>
          <w:szCs w:val="24"/>
        </w:rPr>
        <w:tab/>
      </w:r>
      <w:r>
        <w:rPr>
          <w:rFonts w:ascii="Times New Roman" w:hAnsi="Times New Roman" w:cs="Times New Roman"/>
          <w:sz w:val="24"/>
          <w:szCs w:val="24"/>
        </w:rPr>
        <w:tab/>
        <w:t>44</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3.9.2.3 Uji Multikoinearitas</w:t>
      </w:r>
      <w:r>
        <w:rPr>
          <w:rFonts w:ascii="Times New Roman" w:hAnsi="Times New Roman" w:cs="Times New Roman"/>
          <w:sz w:val="24"/>
          <w:szCs w:val="24"/>
        </w:rPr>
        <w:tab/>
      </w:r>
      <w:r>
        <w:rPr>
          <w:rFonts w:ascii="Times New Roman" w:hAnsi="Times New Roman" w:cs="Times New Roman"/>
          <w:sz w:val="24"/>
          <w:szCs w:val="24"/>
        </w:rPr>
        <w:tab/>
        <w:t>45</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3.9.3 Uji Hipotesis</w:t>
      </w:r>
      <w:r>
        <w:rPr>
          <w:rFonts w:ascii="Times New Roman" w:hAnsi="Times New Roman" w:cs="Times New Roman"/>
          <w:sz w:val="24"/>
          <w:szCs w:val="24"/>
        </w:rPr>
        <w:tab/>
      </w:r>
      <w:r>
        <w:rPr>
          <w:rFonts w:ascii="Times New Roman" w:hAnsi="Times New Roman" w:cs="Times New Roman"/>
          <w:sz w:val="24"/>
          <w:szCs w:val="24"/>
        </w:rPr>
        <w:tab/>
        <w:t>46</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3.9.3.1 Uji Koefision Determinan</w:t>
      </w:r>
      <w:r>
        <w:rPr>
          <w:rFonts w:ascii="Times New Roman" w:hAnsi="Times New Roman" w:cs="Times New Roman"/>
          <w:sz w:val="24"/>
          <w:szCs w:val="24"/>
        </w:rPr>
        <w:tab/>
      </w:r>
      <w:r>
        <w:rPr>
          <w:rFonts w:ascii="Times New Roman" w:hAnsi="Times New Roman" w:cs="Times New Roman"/>
          <w:sz w:val="24"/>
          <w:szCs w:val="24"/>
        </w:rPr>
        <w:tab/>
        <w:t>46</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3.9.3.2 Uji Simultan (Uji F)</w:t>
      </w:r>
      <w:r>
        <w:rPr>
          <w:rFonts w:ascii="Times New Roman" w:hAnsi="Times New Roman" w:cs="Times New Roman"/>
          <w:sz w:val="24"/>
          <w:szCs w:val="24"/>
        </w:rPr>
        <w:tab/>
      </w:r>
      <w:r>
        <w:rPr>
          <w:rFonts w:ascii="Times New Roman" w:hAnsi="Times New Roman" w:cs="Times New Roman"/>
          <w:sz w:val="24"/>
          <w:szCs w:val="24"/>
        </w:rPr>
        <w:tab/>
        <w:t>47</w:t>
      </w:r>
    </w:p>
    <w:p w:rsidR="001B14D9" w:rsidRDefault="001A1571">
      <w:pPr>
        <w:tabs>
          <w:tab w:val="left" w:leader="dot" w:pos="7371"/>
          <w:tab w:val="left" w:pos="7655"/>
        </w:tabs>
        <w:spacing w:after="0" w:line="480" w:lineRule="auto"/>
        <w:ind w:left="1134"/>
        <w:rPr>
          <w:rFonts w:ascii="Times New Roman" w:hAnsi="Times New Roman" w:cs="Times New Roman"/>
          <w:sz w:val="24"/>
          <w:szCs w:val="24"/>
        </w:rPr>
      </w:pPr>
      <w:r>
        <w:rPr>
          <w:rFonts w:ascii="Times New Roman" w:hAnsi="Times New Roman" w:cs="Times New Roman"/>
          <w:sz w:val="24"/>
          <w:szCs w:val="24"/>
        </w:rPr>
        <w:t xml:space="preserve">         3.9.3.3 Uji t-Statistik</w:t>
      </w:r>
      <w:r>
        <w:rPr>
          <w:rFonts w:ascii="Times New Roman" w:hAnsi="Times New Roman" w:cs="Times New Roman"/>
          <w:sz w:val="24"/>
          <w:szCs w:val="24"/>
        </w:rPr>
        <w:tab/>
      </w:r>
      <w:r>
        <w:rPr>
          <w:rFonts w:ascii="Times New Roman" w:hAnsi="Times New Roman" w:cs="Times New Roman"/>
          <w:sz w:val="24"/>
          <w:szCs w:val="24"/>
        </w:rPr>
        <w:tab/>
        <w:t>47</w:t>
      </w:r>
    </w:p>
    <w:p w:rsidR="001B14D9" w:rsidRDefault="001A1571">
      <w:pPr>
        <w:tabs>
          <w:tab w:val="left" w:leader="dot" w:pos="7371"/>
          <w:tab w:val="left" w:pos="7655"/>
        </w:tabs>
        <w:spacing w:after="0" w:line="480" w:lineRule="auto"/>
        <w:rPr>
          <w:rFonts w:ascii="Times New Roman" w:hAnsi="Times New Roman" w:cs="Times New Roman"/>
          <w:b/>
          <w:sz w:val="24"/>
          <w:szCs w:val="24"/>
        </w:rPr>
      </w:pPr>
      <w:r>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t>48</w:t>
      </w:r>
    </w:p>
    <w:p w:rsidR="001B14D9" w:rsidRDefault="001B14D9">
      <w:pPr>
        <w:tabs>
          <w:tab w:val="left" w:leader="dot" w:pos="7371"/>
          <w:tab w:val="left" w:pos="7655"/>
        </w:tabs>
        <w:spacing w:after="0" w:line="480" w:lineRule="auto"/>
        <w:ind w:left="1134"/>
        <w:rPr>
          <w:rFonts w:ascii="Times New Roman" w:hAnsi="Times New Roman" w:cs="Times New Roman"/>
          <w:sz w:val="24"/>
          <w:szCs w:val="24"/>
        </w:rPr>
      </w:pPr>
    </w:p>
    <w:p w:rsidR="001B14D9" w:rsidRDefault="001B14D9">
      <w:pPr>
        <w:tabs>
          <w:tab w:val="left" w:leader="dot" w:pos="7371"/>
          <w:tab w:val="left" w:pos="7655"/>
        </w:tabs>
        <w:spacing w:after="0" w:line="480" w:lineRule="auto"/>
        <w:ind w:left="1134"/>
        <w:rPr>
          <w:rFonts w:ascii="Times New Roman" w:hAnsi="Times New Roman" w:cs="Times New Roman"/>
          <w:sz w:val="24"/>
          <w:szCs w:val="24"/>
        </w:rPr>
      </w:pPr>
    </w:p>
    <w:p w:rsidR="001B14D9" w:rsidRDefault="001A1571">
      <w:pPr>
        <w:jc w:val="center"/>
        <w:rPr>
          <w:rFonts w:ascii="Times New Roman" w:hAnsi="Times New Roman" w:cs="Times New Roman"/>
          <w:b/>
          <w:sz w:val="24"/>
        </w:rPr>
      </w:pPr>
      <w:r>
        <w:rPr>
          <w:rFonts w:ascii="Times New Roman" w:hAnsi="Times New Roman" w:cs="Times New Roman"/>
          <w:b/>
          <w:sz w:val="24"/>
        </w:rPr>
        <w:lastRenderedPageBreak/>
        <w:t>DAFTAR TABEL</w:t>
      </w:r>
    </w:p>
    <w:p w:rsidR="001B14D9" w:rsidRDefault="001B14D9">
      <w:pPr>
        <w:tabs>
          <w:tab w:val="left" w:pos="1134"/>
          <w:tab w:val="left" w:leader="dot" w:pos="7371"/>
          <w:tab w:val="left" w:pos="7541"/>
        </w:tabs>
        <w:rPr>
          <w:rFonts w:ascii="Times New Roman" w:hAnsi="Times New Roman" w:cs="Times New Roman"/>
          <w:sz w:val="24"/>
        </w:rPr>
      </w:pPr>
    </w:p>
    <w:p w:rsidR="001B14D9" w:rsidRDefault="001A1571">
      <w:pPr>
        <w:tabs>
          <w:tab w:val="left" w:pos="1134"/>
          <w:tab w:val="left" w:leader="dot" w:pos="7371"/>
          <w:tab w:val="left" w:pos="7541"/>
        </w:tabs>
        <w:rPr>
          <w:rFonts w:ascii="Times New Roman" w:hAnsi="Times New Roman" w:cs="Times New Roman"/>
          <w:sz w:val="24"/>
        </w:rPr>
      </w:pPr>
      <w:r>
        <w:rPr>
          <w:rFonts w:ascii="Times New Roman" w:hAnsi="Times New Roman" w:cs="Times New Roman"/>
          <w:sz w:val="24"/>
        </w:rPr>
        <w:t xml:space="preserve">Tabel 2.1 </w:t>
      </w:r>
      <w:r>
        <w:rPr>
          <w:rFonts w:ascii="Times New Roman" w:hAnsi="Times New Roman" w:cs="Times New Roman"/>
          <w:sz w:val="24"/>
        </w:rPr>
        <w:tab/>
        <w:t>Penelitian Terdahulu</w:t>
      </w:r>
      <w:r>
        <w:rPr>
          <w:rFonts w:ascii="Times New Roman" w:hAnsi="Times New Roman" w:cs="Times New Roman"/>
          <w:sz w:val="24"/>
        </w:rPr>
        <w:tab/>
      </w:r>
      <w:r>
        <w:rPr>
          <w:rFonts w:ascii="Times New Roman" w:hAnsi="Times New Roman" w:cs="Times New Roman"/>
          <w:sz w:val="24"/>
        </w:rPr>
        <w:tab/>
        <w:t>22</w:t>
      </w:r>
    </w:p>
    <w:p w:rsidR="001B14D9" w:rsidRDefault="001A1571">
      <w:pPr>
        <w:tabs>
          <w:tab w:val="left" w:pos="1134"/>
          <w:tab w:val="left" w:leader="dot" w:pos="7371"/>
          <w:tab w:val="left" w:pos="7541"/>
        </w:tabs>
        <w:rPr>
          <w:rFonts w:ascii="Times New Roman" w:hAnsi="Times New Roman" w:cs="Times New Roman"/>
          <w:sz w:val="24"/>
        </w:rPr>
      </w:pPr>
      <w:r>
        <w:rPr>
          <w:rFonts w:ascii="Times New Roman" w:hAnsi="Times New Roman" w:cs="Times New Roman"/>
          <w:sz w:val="24"/>
        </w:rPr>
        <w:t>Tabel 3.1</w:t>
      </w:r>
      <w:r>
        <w:rPr>
          <w:rFonts w:ascii="Times New Roman" w:hAnsi="Times New Roman" w:cs="Times New Roman"/>
          <w:sz w:val="24"/>
        </w:rPr>
        <w:tab/>
        <w:t>Jadwal Penelitian</w:t>
      </w:r>
      <w:r>
        <w:rPr>
          <w:rFonts w:ascii="Times New Roman" w:hAnsi="Times New Roman" w:cs="Times New Roman"/>
          <w:sz w:val="24"/>
        </w:rPr>
        <w:tab/>
      </w:r>
      <w:r>
        <w:rPr>
          <w:rFonts w:ascii="Times New Roman" w:hAnsi="Times New Roman" w:cs="Times New Roman"/>
          <w:sz w:val="24"/>
        </w:rPr>
        <w:tab/>
        <w:t>35</w:t>
      </w:r>
    </w:p>
    <w:p w:rsidR="001B14D9" w:rsidRDefault="001A1571">
      <w:pPr>
        <w:tabs>
          <w:tab w:val="left" w:pos="1134"/>
          <w:tab w:val="left" w:leader="dot" w:pos="7371"/>
          <w:tab w:val="left" w:pos="7541"/>
        </w:tabs>
        <w:rPr>
          <w:rFonts w:ascii="Times New Roman" w:hAnsi="Times New Roman" w:cs="Times New Roman"/>
          <w:sz w:val="24"/>
        </w:rPr>
      </w:pPr>
      <w:r>
        <w:rPr>
          <w:rFonts w:ascii="Times New Roman" w:hAnsi="Times New Roman" w:cs="Times New Roman"/>
          <w:sz w:val="24"/>
        </w:rPr>
        <w:t>Tabel 3.2</w:t>
      </w:r>
      <w:r>
        <w:rPr>
          <w:rFonts w:ascii="Times New Roman" w:hAnsi="Times New Roman" w:cs="Times New Roman"/>
          <w:sz w:val="24"/>
        </w:rPr>
        <w:tab/>
        <w:t>Indikator Penelitian</w:t>
      </w:r>
      <w:r>
        <w:rPr>
          <w:rFonts w:ascii="Times New Roman" w:hAnsi="Times New Roman" w:cs="Times New Roman"/>
          <w:sz w:val="24"/>
        </w:rPr>
        <w:tab/>
      </w:r>
      <w:r>
        <w:rPr>
          <w:rFonts w:ascii="Times New Roman" w:hAnsi="Times New Roman" w:cs="Times New Roman"/>
          <w:sz w:val="24"/>
        </w:rPr>
        <w:tab/>
        <w:t>36</w:t>
      </w:r>
    </w:p>
    <w:p w:rsidR="001B14D9" w:rsidRDefault="001A1571">
      <w:pPr>
        <w:tabs>
          <w:tab w:val="left" w:pos="1134"/>
          <w:tab w:val="left" w:leader="dot" w:pos="7371"/>
          <w:tab w:val="left" w:pos="7541"/>
        </w:tabs>
        <w:rPr>
          <w:rFonts w:ascii="Times New Roman" w:hAnsi="Times New Roman" w:cs="Times New Roman"/>
          <w:sz w:val="24"/>
        </w:rPr>
      </w:pPr>
      <w:r>
        <w:rPr>
          <w:rFonts w:ascii="Times New Roman" w:hAnsi="Times New Roman" w:cs="Times New Roman"/>
          <w:sz w:val="24"/>
        </w:rPr>
        <w:t>Tabel 3.3</w:t>
      </w:r>
      <w:r>
        <w:rPr>
          <w:rFonts w:ascii="Times New Roman" w:hAnsi="Times New Roman" w:cs="Times New Roman"/>
          <w:sz w:val="24"/>
        </w:rPr>
        <w:tab/>
        <w:t>Skala Likert</w:t>
      </w:r>
      <w:r>
        <w:rPr>
          <w:rFonts w:ascii="Times New Roman" w:hAnsi="Times New Roman" w:cs="Times New Roman"/>
          <w:sz w:val="24"/>
        </w:rPr>
        <w:tab/>
      </w:r>
      <w:r>
        <w:rPr>
          <w:rFonts w:ascii="Times New Roman" w:hAnsi="Times New Roman" w:cs="Times New Roman"/>
          <w:sz w:val="24"/>
        </w:rPr>
        <w:tab/>
        <w:t>39</w:t>
      </w:r>
    </w:p>
    <w:p w:rsidR="001B14D9" w:rsidRDefault="001B14D9">
      <w:pPr>
        <w:tabs>
          <w:tab w:val="left" w:leader="dot" w:pos="7371"/>
          <w:tab w:val="left" w:pos="7655"/>
        </w:tabs>
        <w:spacing w:after="0" w:line="480" w:lineRule="auto"/>
        <w:ind w:left="1134"/>
        <w:rPr>
          <w:rFonts w:ascii="Times New Roman" w:hAnsi="Times New Roman" w:cs="Times New Roman"/>
          <w:sz w:val="24"/>
          <w:szCs w:val="24"/>
        </w:rPr>
      </w:pPr>
    </w:p>
    <w:p w:rsidR="001B14D9" w:rsidRDefault="001B14D9">
      <w:pPr>
        <w:tabs>
          <w:tab w:val="left" w:leader="dot" w:pos="7371"/>
          <w:tab w:val="left" w:pos="7655"/>
        </w:tabs>
        <w:spacing w:after="0" w:line="480" w:lineRule="auto"/>
        <w:ind w:left="1134"/>
        <w:rPr>
          <w:rFonts w:ascii="Times New Roman" w:hAnsi="Times New Roman" w:cs="Times New Roman"/>
          <w:sz w:val="24"/>
          <w:szCs w:val="24"/>
        </w:rPr>
      </w:pPr>
    </w:p>
    <w:p w:rsidR="001B14D9" w:rsidRDefault="001B14D9">
      <w:pPr>
        <w:tabs>
          <w:tab w:val="left" w:leader="dot" w:pos="7371"/>
          <w:tab w:val="left" w:pos="7655"/>
        </w:tabs>
        <w:spacing w:after="0" w:line="480" w:lineRule="auto"/>
        <w:ind w:left="1134"/>
        <w:rPr>
          <w:rFonts w:ascii="Times New Roman" w:hAnsi="Times New Roman" w:cs="Times New Roman"/>
          <w:sz w:val="24"/>
          <w:szCs w:val="24"/>
        </w:rPr>
      </w:pPr>
    </w:p>
    <w:p w:rsidR="001B14D9" w:rsidRDefault="001B14D9">
      <w:pPr>
        <w:tabs>
          <w:tab w:val="left" w:leader="dot" w:pos="7371"/>
          <w:tab w:val="left" w:pos="7655"/>
        </w:tabs>
        <w:spacing w:after="0" w:line="480" w:lineRule="auto"/>
        <w:ind w:left="1134"/>
        <w:rPr>
          <w:rFonts w:ascii="Times New Roman" w:hAnsi="Times New Roman" w:cs="Times New Roman"/>
          <w:sz w:val="24"/>
          <w:szCs w:val="24"/>
        </w:rPr>
      </w:pPr>
    </w:p>
    <w:p w:rsidR="001B14D9" w:rsidRDefault="001B14D9">
      <w:pPr>
        <w:tabs>
          <w:tab w:val="left" w:leader="dot" w:pos="7371"/>
          <w:tab w:val="left" w:pos="7655"/>
        </w:tabs>
        <w:spacing w:after="0" w:line="480" w:lineRule="auto"/>
        <w:ind w:left="709"/>
        <w:rPr>
          <w:rFonts w:ascii="Times New Roman" w:hAnsi="Times New Roman" w:cs="Times New Roman"/>
          <w:sz w:val="24"/>
          <w:szCs w:val="24"/>
        </w:rPr>
      </w:pPr>
    </w:p>
    <w:p w:rsidR="001B14D9" w:rsidRDefault="001B14D9">
      <w:pPr>
        <w:tabs>
          <w:tab w:val="left" w:leader="dot" w:pos="7371"/>
          <w:tab w:val="left" w:pos="7655"/>
        </w:tabs>
        <w:spacing w:after="0" w:line="480" w:lineRule="auto"/>
        <w:rPr>
          <w:rFonts w:ascii="Times New Roman" w:hAnsi="Times New Roman" w:cs="Times New Roman"/>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rPr>
          <w:rFonts w:ascii="Times New Roman" w:hAnsi="Times New Roman" w:cs="Times New Roman"/>
          <w:b/>
          <w:sz w:val="24"/>
          <w:szCs w:val="24"/>
        </w:rPr>
      </w:pPr>
    </w:p>
    <w:p w:rsidR="001B14D9" w:rsidRDefault="001A1571">
      <w:pPr>
        <w:jc w:val="center"/>
        <w:rPr>
          <w:rFonts w:ascii="Times New Roman" w:hAnsi="Times New Roman" w:cs="Times New Roman"/>
          <w:b/>
          <w:sz w:val="24"/>
        </w:rPr>
      </w:pPr>
      <w:r>
        <w:rPr>
          <w:rFonts w:ascii="Times New Roman" w:hAnsi="Times New Roman" w:cs="Times New Roman"/>
          <w:b/>
          <w:sz w:val="24"/>
        </w:rPr>
        <w:lastRenderedPageBreak/>
        <w:t>DAFTAR GAMBAR</w:t>
      </w:r>
    </w:p>
    <w:p w:rsidR="001B14D9" w:rsidRDefault="001B14D9">
      <w:pPr>
        <w:spacing w:line="240" w:lineRule="auto"/>
        <w:jc w:val="center"/>
        <w:rPr>
          <w:rFonts w:ascii="Times New Roman" w:hAnsi="Times New Roman" w:cs="Times New Roman"/>
          <w:b/>
          <w:sz w:val="24"/>
        </w:rPr>
      </w:pPr>
    </w:p>
    <w:p w:rsidR="001B14D9" w:rsidRDefault="001A1571">
      <w:pPr>
        <w:tabs>
          <w:tab w:val="left" w:pos="1134"/>
          <w:tab w:val="left" w:leader="dot" w:pos="7371"/>
          <w:tab w:val="left" w:pos="7541"/>
        </w:tabs>
        <w:rPr>
          <w:rFonts w:ascii="Times New Roman" w:hAnsi="Times New Roman" w:cs="Times New Roman"/>
          <w:sz w:val="24"/>
        </w:rPr>
      </w:pPr>
      <w:r>
        <w:rPr>
          <w:rFonts w:ascii="Times New Roman" w:hAnsi="Times New Roman" w:cs="Times New Roman"/>
          <w:sz w:val="24"/>
        </w:rPr>
        <w:t>Gambar 2.1 Kerangka Konseptual</w:t>
      </w:r>
      <w:r>
        <w:rPr>
          <w:rFonts w:ascii="Times New Roman" w:hAnsi="Times New Roman" w:cs="Times New Roman"/>
          <w:sz w:val="24"/>
        </w:rPr>
        <w:tab/>
      </w:r>
      <w:r>
        <w:rPr>
          <w:rFonts w:ascii="Times New Roman" w:hAnsi="Times New Roman" w:cs="Times New Roman"/>
          <w:sz w:val="24"/>
        </w:rPr>
        <w:tab/>
        <w:t>31</w:t>
      </w:r>
    </w:p>
    <w:p w:rsidR="001B14D9" w:rsidRDefault="001B14D9">
      <w:pPr>
        <w:sectPr w:rsidR="001B14D9">
          <w:headerReference w:type="even" r:id="rId19"/>
          <w:headerReference w:type="default" r:id="rId20"/>
          <w:footerReference w:type="default" r:id="rId21"/>
          <w:headerReference w:type="first" r:id="rId22"/>
          <w:pgSz w:w="11907" w:h="16840"/>
          <w:pgMar w:top="2268" w:right="1701" w:bottom="1701" w:left="2268" w:header="720" w:footer="720" w:gutter="0"/>
          <w:pgNumType w:fmt="lowerRoman" w:start="1"/>
          <w:cols w:space="720"/>
          <w:docGrid w:linePitch="360"/>
        </w:sectPr>
      </w:pP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1B14D9" w:rsidRDefault="001B14D9">
      <w:pPr>
        <w:spacing w:after="0" w:line="240" w:lineRule="auto"/>
        <w:jc w:val="center"/>
        <w:rPr>
          <w:rFonts w:ascii="Times New Roman" w:hAnsi="Times New Roman" w:cs="Times New Roman"/>
          <w:b/>
          <w:sz w:val="24"/>
          <w:szCs w:val="24"/>
        </w:rPr>
      </w:pPr>
    </w:p>
    <w:p w:rsidR="001B14D9" w:rsidRDefault="001A1571">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Latar Belakang</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Perkembangan dunia bisnis saat ini mulai pesat.Perkembangan yang sangat pesat di dunia bisnis sekarang ini terbantu karena adanya dunia digital.Dunia digital pada saat ini merupakan suatu pembantu dalam melakukan segala hal salah satunya yaitu dalam dunia bisnis.Perkembangan dunia digital yang semakin pesat membawa dunia bisnis secara </w:t>
      </w:r>
      <w:r>
        <w:rPr>
          <w:rFonts w:ascii="Times New Roman" w:hAnsi="Times New Roman" w:cs="Times New Roman"/>
          <w:i/>
          <w:sz w:val="24"/>
          <w:szCs w:val="24"/>
        </w:rPr>
        <w:t>online</w:t>
      </w:r>
      <w:r>
        <w:rPr>
          <w:rFonts w:ascii="Times New Roman" w:hAnsi="Times New Roman" w:cs="Times New Roman"/>
          <w:sz w:val="24"/>
          <w:szCs w:val="24"/>
        </w:rPr>
        <w:t xml:space="preserve">.Tidak dapat dipungkiri lagi bahwa kegiatan dunia bisnis pada saat ini banyak dilakukan dan disukai oleh banyak kalangan. Karena dengan adanya jual beli secara </w:t>
      </w:r>
      <w:r>
        <w:rPr>
          <w:rFonts w:ascii="Times New Roman" w:hAnsi="Times New Roman" w:cs="Times New Roman"/>
          <w:i/>
          <w:sz w:val="24"/>
          <w:szCs w:val="24"/>
        </w:rPr>
        <w:t>online</w:t>
      </w:r>
      <w:r>
        <w:rPr>
          <w:rFonts w:ascii="Times New Roman" w:hAnsi="Times New Roman" w:cs="Times New Roman"/>
          <w:sz w:val="24"/>
          <w:szCs w:val="24"/>
        </w:rPr>
        <w:t xml:space="preserve"> para konsumen tidak harus lagi datang ke toko atau tempat mereka ingin membeli sesuatu tetapi dengan menggunkan </w:t>
      </w:r>
      <w:r>
        <w:rPr>
          <w:rFonts w:ascii="Times New Roman" w:hAnsi="Times New Roman" w:cs="Times New Roman"/>
          <w:i/>
          <w:sz w:val="24"/>
          <w:szCs w:val="24"/>
        </w:rPr>
        <w:t>smartphone</w:t>
      </w:r>
      <w:r>
        <w:rPr>
          <w:rFonts w:ascii="Times New Roman" w:hAnsi="Times New Roman" w:cs="Times New Roman"/>
          <w:sz w:val="24"/>
          <w:szCs w:val="24"/>
        </w:rPr>
        <w:t xml:space="preserve"> yang dimiliki pesanan yang diinginkan akan segara datang.</w:t>
      </w:r>
    </w:p>
    <w:p w:rsidR="001B14D9" w:rsidRDefault="001A1571">
      <w:pPr>
        <w:spacing w:after="0" w:line="480" w:lineRule="auto"/>
        <w:ind w:firstLine="720"/>
        <w:jc w:val="both"/>
        <w:rPr>
          <w:rFonts w:ascii="Times New Roman" w:hAnsi="Times New Roman" w:cs="Times New Roman"/>
          <w:sz w:val="24"/>
          <w:szCs w:val="24"/>
        </w:rPr>
        <w:sectPr w:rsidR="001B14D9">
          <w:headerReference w:type="even" r:id="rId23"/>
          <w:headerReference w:type="default" r:id="rId24"/>
          <w:footerReference w:type="default" r:id="rId25"/>
          <w:headerReference w:type="first" r:id="rId26"/>
          <w:pgSz w:w="11907" w:h="16840"/>
          <w:pgMar w:top="2268" w:right="1701" w:bottom="1701" w:left="2268" w:header="720" w:footer="720" w:gutter="0"/>
          <w:pgNumType w:start="1"/>
          <w:cols w:space="720"/>
          <w:docGrid w:linePitch="360"/>
        </w:sectPr>
      </w:pPr>
      <w:r>
        <w:rPr>
          <w:rFonts w:ascii="Times New Roman" w:hAnsi="Times New Roman" w:cs="Times New Roman"/>
          <w:sz w:val="24"/>
          <w:szCs w:val="24"/>
        </w:rPr>
        <w:t xml:space="preserve">Tidak hanya itu, selain para konsumen senang berbelanja online ada juga para konsumen senang berbelanja langsung karena dengan melihat langsung merasa puas dan sesuai dengan produk yang diinginkan.Kepuasan pelanggan merupakan sebuah kunci utama untuk dapat mebangun sebuah usaha.Karena kepuasan pelanggan adalah nomor satu. Jika pelanggan merasa puas dengan produk yang ditawarkan maka rasa keinginan untuk membeli sesuatu ditempat yang sama tinggi. Begitupun sebaliknya jika para pelanggan merasa tidak puas maka minat daya beli konsumen berkurang. Kepuasan pelanggan sendiri Menurut Philip Kotler dan Kevin Lane Keller (2012) adalah perasaan senang atau kecewa seseorang yang muncul setelah membandingkan kinerja (hasil) produk yang </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dipikirkan terhadap kinerja yang diharapkan. Memuaskan kebutuhan konsumen adalah keinginan setiap perusahaan.selain faktor penting bagi keberlangsungan hidup perusahaan, memuasakan kebutuhan para pelanggan dapat meningkatkan keunggulan dalam bersaing. Kepuasaan pelanggan pada dasarnya dapat terbentuk apabila pihak perusahaan memberikan apa yang dibutuhkan oleh para konsumen misalnya mengenai harga.</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Harga merupakan sebuah peranan yang penting dalam mempengaruhi konsumen dalam membeli sebuah produk, sehingga sangat menentukan keberhasilan pemasaran suatu produk.Harga sendiri merupakan nilai yang dinyatakan dalam rupiah. Tetapi dalam dimensi lain harga dapat didefiniskan sebagai jumlah yang di bayarkan oleh pembeli. Harga sendiri adalah nilai suatu barang atau jasa yang diukur dengan jumlah uang yang dikeluarkan oleh konsumen untuk mendapatkan sejumlah kombinasi dan barang atau jasa (Indrasari 2019).Selain itu William J. Stanton dalam Indrasari (2019) berpendapat bahwa harga adalah jumlah uang (kemungkinan ditambah beberapa barang) yang dibutuhkan untuk memproleh beberapa kombinasi dari sebuah produk dan pelayanan yang menyertainnya.Dengan menentukan harga maka para konsumen dapat terpenuhi dengan rasa kepuasaan pelanggan.Karena dengan harga yang sesuai dapat meningkatkan rasa kepuasaan kepada konsumen.Dengan harga yang strategis dan ramah dengan kantong maka banyak para konsumen ingin berkunjung.</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faktor harga, kreativitas produk juga dapat mempengaruhi kepuasan pelanggan.Kreativitas produk menurut Suryana dalam Noviani (2020) </w:t>
      </w:r>
      <w:r>
        <w:rPr>
          <w:rFonts w:ascii="Times New Roman" w:hAnsi="Times New Roman" w:cs="Times New Roman"/>
          <w:sz w:val="24"/>
          <w:szCs w:val="24"/>
        </w:rPr>
        <w:lastRenderedPageBreak/>
        <w:t>berpendapat bahwa kreativitas produk adalah kemampuan untuk dapat mengembangkan suatu ide yang baru untuk menentukan cara-cara yang baru dalam memecahkan persoalan dalam menghadapi sebuah peluang yang ada.Produk yang kreativitas dapat mempengaruhi kepuasan pengunjung.Karena pada dasarnya para konsumen selalu memiliki rasa kepuasan yang selalu berbeda-beda.Setiap perusahaan harus dapat mengembangakan suatu ide yang kreatif agar para konsumen merasa puas.Konsumen selalu ingin mencari sesuia dengan kebutuhan yang diinginkan yang memiliki sebuah keterbaruan dari yang sebalumnya.Jadi perusahaan harus dapat memperhatikan dan selalu mengembangkan suatu produk dengan kreativitas yang dimiliki.</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Menciptakan kepuasan pelanggan sealin dari faktor harga dan kreativitas produk adapula faktor yang mempengaruhi kepuasan pengunjung yaitu </w:t>
      </w:r>
      <w:r>
        <w:rPr>
          <w:rFonts w:ascii="Times New Roman" w:hAnsi="Times New Roman" w:cs="Times New Roman"/>
          <w:i/>
          <w:sz w:val="24"/>
          <w:szCs w:val="24"/>
        </w:rPr>
        <w:t>service excellent</w:t>
      </w:r>
      <w:r>
        <w:rPr>
          <w:rFonts w:ascii="Times New Roman" w:hAnsi="Times New Roman" w:cs="Times New Roman"/>
          <w:sz w:val="24"/>
          <w:szCs w:val="24"/>
        </w:rPr>
        <w:t>.</w:t>
      </w:r>
      <w:r>
        <w:rPr>
          <w:rFonts w:ascii="Times New Roman" w:hAnsi="Times New Roman" w:cs="Times New Roman"/>
          <w:i/>
          <w:sz w:val="24"/>
          <w:szCs w:val="24"/>
        </w:rPr>
        <w:t>Service excellent</w:t>
      </w:r>
      <w:r>
        <w:rPr>
          <w:rFonts w:ascii="Times New Roman" w:hAnsi="Times New Roman" w:cs="Times New Roman"/>
          <w:sz w:val="24"/>
          <w:szCs w:val="24"/>
        </w:rPr>
        <w:t xml:space="preserve"> (pelayanan prima) merupakan sebuah keharusan atau sebuah tuntuan dalam industri jasa maupun dagang untuk menghadapi konsumen atau pelanggan.Didunia bisnis pada saat ini, persaingan antar penjual sangat ketat. Hal tersebutlah yang menyebabkan penjual harus memberikan sebuah sebuah pelayanan yang memuaskan kepada para pelanggan, karena jika tidak memberikan pelayanan yang baik maka para pelannganya akan beralih ke orang lain. Menurut Firmansyah (2016) pelayanan prima adalah pelayanan yang baik dan memuaskan pelanggan atau masyarakat pemangku kepentingan lainnya dalam upaya memenuhi kebutuhan atau permintaan dalam menyiapkan, mengurus yang diperlukan secara prima sehingga pelanggan mendaptkan sesuatu yang melebihi harapannya.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Trotoart Coffe merupakan sebuah usaha yang berada di Kota Medan.Trotoart Coffe sendiri merupakan sebuah cafe yang banyak dikunjungi oleh para konsumen.Banyak pengunjung yang senang berdatangan ke café tersebut.Karena cafe tersebut terlihat sangat minimalis dan cantik serta makan dan minumanya yang terbilang sangat enak.Selain memiliki tempat yang sangat bagus café tersebut juga memiliki lokasi yang stategis yang dapat mudah dikunjungi oleh siapapun.Tetapi berdasarkan hasil survey yang dilakukan oleh peneliti kenyataanya dilapangan para pelanggan café tersebut juga merasa kurang puas dengan harga yang ditetapkan.Karena harga yang dibeikan masing-masing menu masih terbilang mahal.Mahalnya harga yang diberikan oleh café merasa para pelanggan hanya dapat memilih beberapa menu saja.Para pelanggan selalu menginginkan harga yang sesuai dengan kantong masing-masing.Dengan harga yang sesuai dengan para konsumen maka secara otomatis banyak para pengunjung café merasa puas.Karena pada dasarnya hal tersebut dapat mempengaruhi kepuasan pelanggan.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Tidak hanya itu kreativitas produk juga dapat mempengaruhi kepuasan pelanggan.Kreativitas yang dihasilkan oleh café Trotoart Coffe Medan masih terbilang kurang dalam berkreativitas.Karena menu yang tersedia hanya menu itu-itu saja tidak ada menu yang terbaru dan menarik.Para konsumen merasa bosan dengan menu yang tersedia. Dengan melihat café lain yang selalu mengeluarkan menu terbarunya itu sangat berdampak kepada café tersebut. Karena halnya para pelanggan merasa tidak puas atau bosan dengan menu yang tersedia.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i/>
          <w:sz w:val="24"/>
          <w:szCs w:val="24"/>
        </w:rPr>
        <w:t>Service excellent</w:t>
      </w:r>
      <w:r>
        <w:rPr>
          <w:rFonts w:ascii="Times New Roman" w:hAnsi="Times New Roman" w:cs="Times New Roman"/>
          <w:sz w:val="24"/>
          <w:szCs w:val="24"/>
        </w:rPr>
        <w:t xml:space="preserve"> (pelayanan prima) juga termasuk faktor yang dapat mempengaruhi kepuasan pelanggan.Pelayanan yang diberikan oleh </w:t>
      </w:r>
      <w:r>
        <w:rPr>
          <w:rFonts w:ascii="Times New Roman" w:hAnsi="Times New Roman" w:cs="Times New Roman"/>
          <w:i/>
          <w:sz w:val="24"/>
          <w:szCs w:val="24"/>
        </w:rPr>
        <w:t>waiters</w:t>
      </w:r>
      <w:r>
        <w:rPr>
          <w:rFonts w:ascii="Times New Roman" w:hAnsi="Times New Roman" w:cs="Times New Roman"/>
          <w:sz w:val="24"/>
          <w:szCs w:val="24"/>
        </w:rPr>
        <w:t xml:space="preserve"> (pelayan) café tersebut juga masih kurang.Karena kurang ramanya kepada para konsumen.Pemberian kesan kepada konsumen dalam hal pelayanan itu sangat berpengaruh kepada kepuasan pelanggan. Karena pada dasrnya jika para konsumen merasa puas dengan pelayanan yang diberikan oleh café maka para konsumen akan merasa puas.</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Berdasrakan latar belakang yang telah diuraikan diatas, maka peneliti mendapatkan sebuah fenomena yang ada yaitu harga, kreativitas produk dan service excellent terhadap kepuasan pelanggan Troroart Coffe Medan belum optimal. Dengan beberapa fenomena yang ada dan berdasarkan dengan latar belakang masalah maka peneliti tertarik untuk melakukan sebuah penelitian dengan judul </w:t>
      </w:r>
      <w:r>
        <w:rPr>
          <w:rFonts w:ascii="Times New Roman" w:hAnsi="Times New Roman" w:cs="Times New Roman"/>
          <w:b/>
          <w:sz w:val="24"/>
          <w:szCs w:val="24"/>
        </w:rPr>
        <w:t xml:space="preserve">“Pengaruh Harga, Kreativitas Produk Dan </w:t>
      </w:r>
      <w:r>
        <w:rPr>
          <w:rFonts w:ascii="Times New Roman" w:hAnsi="Times New Roman" w:cs="Times New Roman"/>
          <w:b/>
          <w:i/>
          <w:sz w:val="24"/>
          <w:szCs w:val="24"/>
        </w:rPr>
        <w:t>Service Excellent</w:t>
      </w:r>
      <w:r>
        <w:rPr>
          <w:rFonts w:ascii="Times New Roman" w:hAnsi="Times New Roman" w:cs="Times New Roman"/>
          <w:b/>
          <w:sz w:val="24"/>
          <w:szCs w:val="24"/>
        </w:rPr>
        <w:t xml:space="preserve"> Terhadap Kepuasan Pengunjung Di Trotoart Coffe Medan”</w:t>
      </w:r>
      <w:r>
        <w:rPr>
          <w:rFonts w:ascii="Times New Roman" w:hAnsi="Times New Roman" w:cs="Times New Roman"/>
          <w:sz w:val="24"/>
          <w:szCs w:val="24"/>
        </w:rPr>
        <w:t>.</w:t>
      </w:r>
    </w:p>
    <w:p w:rsidR="001B14D9" w:rsidRDefault="001B14D9">
      <w:pPr>
        <w:spacing w:after="0" w:line="240" w:lineRule="auto"/>
        <w:ind w:firstLine="720"/>
        <w:jc w:val="both"/>
        <w:rPr>
          <w:rFonts w:ascii="Times New Roman" w:hAnsi="Times New Roman" w:cs="Times New Roman"/>
          <w:sz w:val="24"/>
          <w:szCs w:val="24"/>
        </w:rPr>
      </w:pPr>
    </w:p>
    <w:p w:rsidR="001B14D9" w:rsidRDefault="001A1571">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Identifikasi Masalah</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(2017:32) “Identifikasi masalah adalah pertajaman berbagai faktor unsur atau faktor yang terkait terhadap topik atau masalah yang akan diteliti”.</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diatas peneliti akan mengidentifikasi masalah sebagai berikut.</w:t>
      </w:r>
    </w:p>
    <w:p w:rsidR="001B14D9" w:rsidRDefault="001A1571">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Masih mahalnya harga yang diberikan oleh café Trotoart Coffe Medan.</w:t>
      </w:r>
    </w:p>
    <w:p w:rsidR="001B14D9" w:rsidRDefault="001A1571">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Kurangnya kreativitas dalam menciptakan ide-ide yang baru dalam menu yang tersedia di Trotoart Coffe Medan.</w:t>
      </w:r>
    </w:p>
    <w:p w:rsidR="001B14D9" w:rsidRDefault="001A1571">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Kurangnya dalam memberikan sebuah pelayanan yang baik kepada para pengunjung.</w:t>
      </w:r>
    </w:p>
    <w:p w:rsidR="001B14D9" w:rsidRDefault="001B14D9">
      <w:pPr>
        <w:spacing w:after="0" w:line="240" w:lineRule="auto"/>
        <w:ind w:left="360"/>
        <w:jc w:val="both"/>
        <w:rPr>
          <w:rFonts w:ascii="Times New Roman" w:hAnsi="Times New Roman" w:cs="Times New Roman"/>
          <w:b/>
          <w:sz w:val="24"/>
          <w:szCs w:val="24"/>
        </w:rPr>
      </w:pPr>
    </w:p>
    <w:p w:rsidR="001B14D9" w:rsidRDefault="001A1571">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Batasan Masalah</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Sugiyono (2017:290) “Batasan masalah merupakan keterbatasan baik tenaga, dana, waktu dan supaya hasil penelitian lebih terfokus. Maka peneliti tidak akan melakukan penelitian terhadap keseluruhan sebuah masalah yang ada pada objek atau situasi sosial tertentu, tetapi perlu melakukan fokus”. Karena adanya sebuah keterbatasan baik itu dari segi waktu dan tenaga maka tidak semua masalah akan diteliti pada penelitian yang dibuat. Dan peneliti agar bisa lebih fokus dan bisa melakukan secara mendalam terhadap penelitian yang peneliti buat agar bisa mendapatkan hasil yang lebih optimal.Untuk itu peneliti hanya dapat mengkaji dengan batasan masalah yang berkaitan dengan faktor-faktor yang mempengaruhi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terhadap kepuasan pengunjung di Trotoart Coffe Medan.</w:t>
      </w:r>
    </w:p>
    <w:p w:rsidR="001B14D9" w:rsidRDefault="001B14D9">
      <w:pPr>
        <w:spacing w:after="0" w:line="240" w:lineRule="auto"/>
        <w:ind w:firstLine="720"/>
        <w:jc w:val="both"/>
        <w:rPr>
          <w:rFonts w:ascii="Times New Roman" w:hAnsi="Times New Roman" w:cs="Times New Roman"/>
          <w:sz w:val="24"/>
          <w:szCs w:val="24"/>
        </w:rPr>
      </w:pPr>
    </w:p>
    <w:p w:rsidR="001B14D9" w:rsidRDefault="001A1571">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(2017:290) “Rumusan masalah merupakan kalimat pertanyaan yang akan di cari jawabanya melalui pengumpulan data, dimana peneliti menggunakan berbagai teori untuk menjawabnya yaitu dengan menggunakan metode “kuantitatif”. Berdasarkan latar belakang masalah yang telah dijelaskan maka penulis dapat membuat rumusan masalah sebagai berikut:</w:t>
      </w:r>
    </w:p>
    <w:p w:rsidR="001B14D9" w:rsidRDefault="001A157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Apakah harga berpengaruh secara positif dan signifikan terhadap kepuasan pengunjung di Trotoart Coffe Medan?</w:t>
      </w:r>
    </w:p>
    <w:p w:rsidR="001B14D9" w:rsidRDefault="001A157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Apakah kreativitas produk berpengaruh secara positif dan signifikan terhadap kepuasan pengunjung di Trotoart Coffe Medan?</w:t>
      </w:r>
    </w:p>
    <w:p w:rsidR="001B14D9" w:rsidRDefault="001A157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w:t>
      </w:r>
      <w:r>
        <w:rPr>
          <w:rFonts w:ascii="Times New Roman" w:hAnsi="Times New Roman" w:cs="Times New Roman"/>
          <w:i/>
          <w:sz w:val="24"/>
          <w:szCs w:val="24"/>
        </w:rPr>
        <w:t>service excellent</w:t>
      </w:r>
      <w:r>
        <w:rPr>
          <w:rFonts w:ascii="Times New Roman" w:hAnsi="Times New Roman" w:cs="Times New Roman"/>
          <w:sz w:val="24"/>
          <w:szCs w:val="24"/>
        </w:rPr>
        <w:t xml:space="preserve"> berpengaruh secara positif dan signifikan terhadap kepuasan pengunjung di Trotoart Coffe Medan?</w:t>
      </w:r>
    </w:p>
    <w:p w:rsidR="001B14D9" w:rsidRDefault="001A1571">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berpengaruh secara positif dan signifikan terhadap kepuasan pengunjung di Trotoart Coffe Medan?</w:t>
      </w:r>
    </w:p>
    <w:p w:rsidR="001B14D9" w:rsidRDefault="001B14D9">
      <w:pPr>
        <w:pStyle w:val="ListParagraph"/>
        <w:spacing w:after="0" w:line="240" w:lineRule="auto"/>
        <w:jc w:val="both"/>
        <w:rPr>
          <w:rFonts w:ascii="Times New Roman" w:hAnsi="Times New Roman" w:cs="Times New Roman"/>
          <w:b/>
          <w:sz w:val="24"/>
          <w:szCs w:val="24"/>
        </w:rPr>
      </w:pPr>
    </w:p>
    <w:p w:rsidR="001B14D9" w:rsidRDefault="001A1571">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Tujuan Penelitian </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(2017:290) “Tujuan penelitian adalah untuk menemukan, mengembangkan dan membuktikan pengetahuan”. Adapun tujuan dari penelitian yang dilakukan antara lain sebagai berikut:</w:t>
      </w:r>
    </w:p>
    <w:p w:rsidR="001B14D9" w:rsidRDefault="001A1571">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apakah harga berpengaruh secara positif dan signifikan terhadap kepuasan pengunjung di Trotoart Coffe Medan.</w:t>
      </w:r>
    </w:p>
    <w:p w:rsidR="001B14D9" w:rsidRDefault="001A1571">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apakah kreativitas produk berpengaruh secara positif dan signifikan terhadap kepuasan pengunjung di Trotoart Coffe Medan.</w:t>
      </w:r>
    </w:p>
    <w:p w:rsidR="001B14D9" w:rsidRDefault="001A1571">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w:t>
      </w:r>
      <w:bookmarkStart w:id="1" w:name="_Hlk172488560"/>
      <w:r>
        <w:rPr>
          <w:rFonts w:ascii="Times New Roman" w:hAnsi="Times New Roman" w:cs="Times New Roman"/>
          <w:i/>
          <w:sz w:val="24"/>
          <w:szCs w:val="24"/>
        </w:rPr>
        <w:t>service excellent</w:t>
      </w:r>
      <w:bookmarkEnd w:id="1"/>
      <w:r>
        <w:rPr>
          <w:rFonts w:ascii="Times New Roman" w:hAnsi="Times New Roman" w:cs="Times New Roman"/>
          <w:sz w:val="24"/>
          <w:szCs w:val="24"/>
        </w:rPr>
        <w:t>berpengaruh secara positif dan signifikan terhadap kepuasan pengunjung di Trotoart Coffe Medan.</w:t>
      </w:r>
    </w:p>
    <w:p w:rsidR="001B14D9" w:rsidRDefault="001A1571">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apakah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berpengruh secara positif dan signifikan terhadap kepuasan pengunjug di Trotoart Coffe Medan.</w:t>
      </w:r>
    </w:p>
    <w:p w:rsidR="001B14D9" w:rsidRDefault="001B14D9">
      <w:pPr>
        <w:spacing w:after="0" w:line="480" w:lineRule="auto"/>
        <w:jc w:val="both"/>
        <w:rPr>
          <w:rFonts w:ascii="Times New Roman" w:hAnsi="Times New Roman" w:cs="Times New Roman"/>
          <w:sz w:val="24"/>
          <w:szCs w:val="24"/>
        </w:rPr>
      </w:pPr>
    </w:p>
    <w:p w:rsidR="001B14D9" w:rsidRDefault="001B14D9">
      <w:pPr>
        <w:spacing w:after="0" w:line="480" w:lineRule="auto"/>
        <w:jc w:val="both"/>
        <w:rPr>
          <w:rFonts w:ascii="Times New Roman" w:hAnsi="Times New Roman" w:cs="Times New Roman"/>
          <w:sz w:val="24"/>
          <w:szCs w:val="24"/>
        </w:rPr>
      </w:pPr>
    </w:p>
    <w:p w:rsidR="001B14D9" w:rsidRDefault="001B14D9">
      <w:pPr>
        <w:pStyle w:val="ListParagraph"/>
        <w:spacing w:after="0" w:line="240" w:lineRule="auto"/>
        <w:jc w:val="both"/>
        <w:rPr>
          <w:rFonts w:ascii="Times New Roman" w:hAnsi="Times New Roman" w:cs="Times New Roman"/>
          <w:b/>
          <w:sz w:val="24"/>
          <w:szCs w:val="24"/>
        </w:rPr>
      </w:pPr>
    </w:p>
    <w:p w:rsidR="001B14D9" w:rsidRDefault="001A1571">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1B14D9" w:rsidRDefault="001A157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Sugiyono (2017:290) “Manfaat penelitian yaitu untuk menyelidiki keadaan, alasan, maupun konsekuensi terhadap keadaan tertentu”. Adapun manfaat yang dapat diperoleh dalam penelitian ini adalah :</w:t>
      </w:r>
    </w:p>
    <w:p w:rsidR="001B14D9" w:rsidRDefault="001A157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Bagi Masyarakat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Hasil penelitian ini dapat memberikan saran informasi serta masukkan kepada masyarakat mengenai manajemen pemasaran.</w:t>
      </w:r>
    </w:p>
    <w:p w:rsidR="001B14D9" w:rsidRDefault="001A157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Bagi Peneliti</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Menambah ilmu pengetahuan dan wawasan serta peneliti juga dapat menerapkan ilmu yang telah diperoleh selama proses perkuliahan dan memperluas cara berfikir ilmiah terutama dalam bidang pemasaran.</w:t>
      </w:r>
    </w:p>
    <w:p w:rsidR="001B14D9" w:rsidRDefault="001A1571">
      <w:pPr>
        <w:pStyle w:val="ListParagraph"/>
        <w:numPr>
          <w:ilvl w:val="0"/>
          <w:numId w:val="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Manfaat Bagi Peneliti Selanjutnya</w:t>
      </w:r>
    </w:p>
    <w:p w:rsidR="001B14D9" w:rsidRDefault="001A1571">
      <w:pPr>
        <w:pStyle w:val="ListParagraph"/>
        <w:spacing w:after="0" w:line="480" w:lineRule="auto"/>
        <w:jc w:val="both"/>
        <w:rPr>
          <w:rFonts w:ascii="Times New Roman" w:hAnsi="Times New Roman" w:cs="Times New Roman"/>
          <w:b/>
          <w:sz w:val="24"/>
          <w:szCs w:val="24"/>
        </w:rPr>
      </w:pPr>
      <w:r>
        <w:rPr>
          <w:rFonts w:ascii="Times New Roman" w:hAnsi="Times New Roman" w:cs="Times New Roman"/>
          <w:sz w:val="24"/>
          <w:szCs w:val="24"/>
        </w:rPr>
        <w:t>Penelitian ini diharapkan menjadi referensi atau acuan untuk penelitian selanjutnya dalam bidang pemasaran.Khususnya permasalahan yang berhubungan dengan variable harga, kreativitas produk dan service excellent terhadap kepuasan pengunjung. Sehingga hasil penelitian ini nantinya sebagai bahan pertimbangan sekaligus haluan dalam mengadakan penelitian yang sama di bidang pemasaran.</w:t>
      </w:r>
    </w:p>
    <w:p w:rsidR="001B14D9" w:rsidRDefault="001B14D9">
      <w:pPr>
        <w:sectPr w:rsidR="001B14D9">
          <w:headerReference w:type="even" r:id="rId27"/>
          <w:headerReference w:type="default" r:id="rId28"/>
          <w:footerReference w:type="default" r:id="rId29"/>
          <w:headerReference w:type="first" r:id="rId30"/>
          <w:pgSz w:w="11907" w:h="16840"/>
          <w:pgMar w:top="2268" w:right="1701" w:bottom="1701" w:left="2268" w:header="720" w:footer="720" w:gutter="0"/>
          <w:pgNumType w:start="2"/>
          <w:cols w:space="720"/>
          <w:docGrid w:linePitch="360"/>
        </w:sectPr>
      </w:pP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rsidR="001B14D9" w:rsidRDefault="001B14D9">
      <w:pPr>
        <w:spacing w:after="0" w:line="240" w:lineRule="auto"/>
        <w:jc w:val="center"/>
        <w:rPr>
          <w:rFonts w:ascii="Times New Roman" w:hAnsi="Times New Roman" w:cs="Times New Roman"/>
          <w:b/>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Harga</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2.1.1</w:t>
      </w:r>
      <w:r>
        <w:rPr>
          <w:rFonts w:ascii="Times New Roman" w:hAnsi="Times New Roman" w:cs="Times New Roman"/>
          <w:b/>
          <w:sz w:val="24"/>
          <w:szCs w:val="24"/>
        </w:rPr>
        <w:tab/>
        <w:t xml:space="preserve">Pengertian Harga </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Harga merupakan sebuah peranan yang penting dalam mempengaruhi konsumen dalam membeli sebuah produk, sehingga sangat menentukan keberhasilan pemasaran suatu produk.Harga sendiri merupakan nilai yang dinyatakan dalam rupiah. Tetapi dalam dimensi lain harga dapat didefiniskan sebagai jumlah yang di bayarkan oleh pembeli. Harga sendiri adalah nilai suatu barang atau jasa yang diukur dengan jumlah uang yang dikeluarkan oleh konsumen untuk mendapatkan sejumlah kombinasi dan barang atau jasa (Indrasari 2019).Selain itu William J. Stanton dalam Indrasari (2019) berpendapat bahwa harga adalah jumlah uang (kemungkinan ditambah beberapa barang) yang dibutuhkan untuk memproleh beberapa kombinasi dari sebuah produk dan pelayanan yang menyertainnya.</w:t>
      </w:r>
    </w:p>
    <w:p w:rsidR="001B14D9" w:rsidRDefault="001A1571">
      <w:pPr>
        <w:spacing w:after="0" w:line="480" w:lineRule="auto"/>
        <w:jc w:val="both"/>
        <w:rPr>
          <w:rFonts w:ascii="Times New Roman" w:hAnsi="Times New Roman" w:cs="Times New Roman"/>
          <w:sz w:val="24"/>
          <w:szCs w:val="24"/>
        </w:rPr>
        <w:sectPr w:rsidR="001B14D9">
          <w:headerReference w:type="even" r:id="rId31"/>
          <w:headerReference w:type="default" r:id="rId32"/>
          <w:footerReference w:type="default" r:id="rId33"/>
          <w:headerReference w:type="first" r:id="rId34"/>
          <w:pgSz w:w="11907" w:h="16840"/>
          <w:pgMar w:top="2268" w:right="1701" w:bottom="1701" w:left="2268" w:header="720" w:footer="720" w:gutter="0"/>
          <w:pgNumType w:start="9"/>
          <w:cols w:space="720"/>
          <w:docGrid w:linePitch="360"/>
        </w:sectPr>
      </w:pPr>
      <w:r>
        <w:rPr>
          <w:rFonts w:ascii="Times New Roman" w:hAnsi="Times New Roman" w:cs="Times New Roman"/>
          <w:sz w:val="24"/>
          <w:szCs w:val="24"/>
        </w:rPr>
        <w:tab/>
        <w:t xml:space="preserve">Menurut Kotler dan Amstrong dalam Krisdayanto (2018) harga adalah jumlah uang yang dibayarkan atas jasa atau jumlah nilai yang konsumen tukar yang bertujuan untuk mendapatkan manfaat atas suatu barang atau jasa.Harga adalah satu-satu elemen dalam bauran pemasaran yang menghasilkan pendapatan dalam semua elemen. Harga menjadi suatu ukuran bagi konsumen dimana para konsumen mengalami kesulitan dalam menilai suatu mutu produk yang kompleks yang ditawarkan untuk memenuhi kebutuhan dan keinginan apabila barang yang diinginkan konsumen adalah barang dengan kualitas atau mutu yang baik maka </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tentunya harga tersebut mahal sebaliknya bila barang yang diinginkan oleh konsumen dengan kualitas biasa saja maka harganya tidak terlalu mahal (Indrasari 2019).</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penjelasan diatas maka dapat disimpulkan bahwa harga adalah suatu jumlah uang yang harus dikeluarkan oleh konsumen untuk membayar suatu jasa atau produk dalam memenuhi sebuah keinginan atau suatu kebutuhan sehari-hari.Harga sendiri dapat menentukan sebuah kualitasnya produk atau jasa.Jika barang atau jasa tersebut dijaul dengan harga yang cukup mahal maka barang atau jasa tersebut memiliki sebuah kualitas yang tinggi, begitu sebaliknya jika harga barang atau jasa dijual dengan harga yang biasa saja maka barang atau jasa tersebut memiliki kualitas yang biasa-biasa saja.Karena semua kualitas ditentukan dengan harga.</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w:t>
      </w:r>
      <w:r>
        <w:rPr>
          <w:rFonts w:ascii="Times New Roman" w:hAnsi="Times New Roman" w:cs="Times New Roman"/>
          <w:b/>
          <w:sz w:val="24"/>
          <w:szCs w:val="24"/>
        </w:rPr>
        <w:tab/>
        <w:t>Peranan Harga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Kotler dan Amstrong (2012:24) harga sendiri memiliki dua peranan yang sangat penting dalam proses pengambilan sebuah keputusan, adapun peranan harga tersebut adalah sebagai berikut:</w:t>
      </w:r>
    </w:p>
    <w:p w:rsidR="001B14D9" w:rsidRDefault="001A1571">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Peranan Alokasi</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Peranan alokasi merupakan sebuah fungsi harga dalam membantu para konsumen untuk dapat memutuskan cara memproleh manfaat atau nilai tertinggi yang diharapkan berdasarkan daya beli konsumen.</w:t>
      </w:r>
    </w:p>
    <w:p w:rsidR="001B14D9" w:rsidRDefault="001A1571">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Peranan Informasi</w:t>
      </w:r>
    </w:p>
    <w:p w:rsidR="001B14D9" w:rsidRDefault="001A157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Peranan informasi sendiri merupakan fungsi harga dalam mendidik konsumen mengenai faktor-faktor produk salah satunya yaitu mengenai </w:t>
      </w:r>
      <w:r>
        <w:rPr>
          <w:rFonts w:ascii="Times New Roman" w:hAnsi="Times New Roman" w:cs="Times New Roman"/>
          <w:sz w:val="24"/>
          <w:szCs w:val="24"/>
        </w:rPr>
        <w:lastRenderedPageBreak/>
        <w:t>sebuah kualitas.Hal ini bermanfaat dalam situasi dimana pembeli mengalami kesulitan untuk menilai faktor-faktor produk atau manfaatnya.</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b/>
          <w:sz w:val="24"/>
          <w:szCs w:val="24"/>
        </w:rPr>
        <w:tab/>
        <w:t>Tujuan Penetapan Harga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Adapaun tujuan penetapan harga menurut Swastha (2009:148) adalah sebagai berikut:</w:t>
      </w:r>
    </w:p>
    <w:p w:rsidR="001B14D9" w:rsidRDefault="001A157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Mendapatkan laba maksimum</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Terjadinya harga ditentukan oleh penjual dan pembeli.Semakin besar daya beli konsumen, semakin besar juga kemungkinan penjual untuk mendapatkan tingkat harga yang lebih tinggi.</w:t>
      </w:r>
    </w:p>
    <w:p w:rsidR="001B14D9" w:rsidRDefault="001A157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Mendapatkan pengembalian investasi yang ditargetkan atau pengembalian pada penjualan bersih</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Dana yang dipakai untuk mengembalikan investasi hanya bia diambil dari laba perusahaan dan laba hanya bisa diproleh apabila harga jual lebih besar dari harga sebelumnya.</w:t>
      </w:r>
    </w:p>
    <w:p w:rsidR="001B14D9" w:rsidRDefault="001A157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Mencegah atau mengurangi persaingan</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 dari mencegah atau mengurangi pesaing dilakukan melalui kebijakan harga. Hal tersebut dapat diketahui apabila para penjual menawarkan barang dengan harga yang sama. Oleh karena itu, persaingan hanya mungkin dilakukan tanpa melalui kebijakan harga.</w:t>
      </w:r>
    </w:p>
    <w:p w:rsidR="001B14D9" w:rsidRDefault="001A1571">
      <w:pPr>
        <w:pStyle w:val="ListParagraph"/>
        <w:numPr>
          <w:ilvl w:val="0"/>
          <w:numId w:val="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Mempertahankan dan memperbaiki </w:t>
      </w:r>
      <w:r>
        <w:rPr>
          <w:rFonts w:ascii="Times New Roman" w:hAnsi="Times New Roman" w:cs="Times New Roman"/>
          <w:i/>
          <w:sz w:val="24"/>
          <w:szCs w:val="24"/>
        </w:rPr>
        <w:t>market share</w:t>
      </w:r>
    </w:p>
    <w:p w:rsidR="001B14D9" w:rsidRDefault="001A1571">
      <w:pPr>
        <w:pStyle w:val="ListParagraph"/>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Dalam hal ini harga merupakan sebuah faktor yang sangat penting. Bagi perusahaan kecil yang memiliki kemampuan sangat terbatas, biasanya </w:t>
      </w:r>
      <w:r>
        <w:rPr>
          <w:rFonts w:ascii="Times New Roman" w:hAnsi="Times New Roman" w:cs="Times New Roman"/>
          <w:sz w:val="24"/>
          <w:szCs w:val="24"/>
        </w:rPr>
        <w:lastRenderedPageBreak/>
        <w:t xml:space="preserve">penentuan harga ditunjukan untuk sekedar dalam mempertahankan </w:t>
      </w:r>
      <w:r>
        <w:rPr>
          <w:rFonts w:ascii="Times New Roman" w:hAnsi="Times New Roman" w:cs="Times New Roman"/>
          <w:i/>
          <w:sz w:val="24"/>
          <w:szCs w:val="24"/>
        </w:rPr>
        <w:t>market share.</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2.1.4</w:t>
      </w:r>
      <w:r>
        <w:rPr>
          <w:rFonts w:ascii="Times New Roman" w:hAnsi="Times New Roman" w:cs="Times New Roman"/>
          <w:b/>
          <w:sz w:val="24"/>
          <w:szCs w:val="24"/>
        </w:rPr>
        <w:tab/>
        <w:t>Faktor yang Mempengaruhi Harga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Harman Malau (2017:126) faktor-faktor yang dapat mempengaruhi harga adalah sebagai berikit:</w:t>
      </w:r>
    </w:p>
    <w:p w:rsidR="001B14D9" w:rsidRDefault="001A1571">
      <w:pPr>
        <w:pStyle w:val="ListParagraph"/>
        <w:numPr>
          <w:ilvl w:val="0"/>
          <w:numId w:val="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produksi</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produksi adalah biaya yang dikeluarkan untuk melakukan sebuah proses dalam kegiatan jual beli. Biaya produksi sendiri terdiri dari dua yaitu:</w:t>
      </w:r>
    </w:p>
    <w:p w:rsidR="001B14D9" w:rsidRDefault="001A1571">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bahan baku</w:t>
      </w:r>
    </w:p>
    <w:p w:rsidR="001B14D9" w:rsidRDefault="001A1571">
      <w:pPr>
        <w:pStyle w:val="ListParagraph"/>
        <w:spacing w:after="0" w:line="480" w:lineRule="auto"/>
        <w:ind w:left="1500"/>
        <w:jc w:val="both"/>
        <w:rPr>
          <w:rFonts w:ascii="Times New Roman" w:hAnsi="Times New Roman" w:cs="Times New Roman"/>
          <w:sz w:val="24"/>
          <w:szCs w:val="24"/>
        </w:rPr>
      </w:pPr>
      <w:r>
        <w:rPr>
          <w:rFonts w:ascii="Times New Roman" w:hAnsi="Times New Roman" w:cs="Times New Roman"/>
          <w:sz w:val="24"/>
          <w:szCs w:val="24"/>
        </w:rPr>
        <w:t>Biaya bahan baku adalah biaya yang berkaitan dengan bahan langsung dalam melakukan sebuah produksi.</w:t>
      </w:r>
    </w:p>
    <w:p w:rsidR="001B14D9" w:rsidRDefault="001A1571">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tenaga kerja langsung</w:t>
      </w:r>
    </w:p>
    <w:p w:rsidR="001B14D9" w:rsidRDefault="001A1571">
      <w:pPr>
        <w:pStyle w:val="ListParagraph"/>
        <w:spacing w:after="0" w:line="480" w:lineRule="auto"/>
        <w:ind w:left="1500"/>
        <w:jc w:val="both"/>
        <w:rPr>
          <w:rFonts w:ascii="Times New Roman" w:hAnsi="Times New Roman" w:cs="Times New Roman"/>
          <w:sz w:val="24"/>
          <w:szCs w:val="24"/>
        </w:rPr>
      </w:pPr>
      <w:r>
        <w:rPr>
          <w:rFonts w:ascii="Times New Roman" w:hAnsi="Times New Roman" w:cs="Times New Roman"/>
          <w:sz w:val="24"/>
          <w:szCs w:val="24"/>
        </w:rPr>
        <w:t>Biaya tenaga kerja langsung adalah biaya tenaga kerja yang terlibat langsung dengan proses produksi. Contohnya: upah.</w:t>
      </w:r>
    </w:p>
    <w:p w:rsidR="001B14D9" w:rsidRDefault="001A1571">
      <w:pPr>
        <w:pStyle w:val="ListParagraph"/>
        <w:numPr>
          <w:ilvl w:val="0"/>
          <w:numId w:val="1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Overhead pabrik</w:t>
      </w:r>
    </w:p>
    <w:p w:rsidR="001B14D9" w:rsidRDefault="001A1571">
      <w:pPr>
        <w:pStyle w:val="ListParagraph"/>
        <w:spacing w:after="0" w:line="480" w:lineRule="auto"/>
        <w:ind w:left="1500"/>
        <w:jc w:val="both"/>
        <w:rPr>
          <w:rFonts w:ascii="Times New Roman" w:hAnsi="Times New Roman" w:cs="Times New Roman"/>
          <w:sz w:val="24"/>
          <w:szCs w:val="24"/>
        </w:rPr>
      </w:pPr>
      <w:r>
        <w:rPr>
          <w:rFonts w:ascii="Times New Roman" w:hAnsi="Times New Roman" w:cs="Times New Roman"/>
          <w:sz w:val="24"/>
          <w:szCs w:val="24"/>
        </w:rPr>
        <w:t>Overhead pabrik adalah biaya selain bahan langsung dan tenaga kerja langsung. Contohnya: penyusutan mesin dan sewa.</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2.1.5</w:t>
      </w:r>
      <w:r>
        <w:rPr>
          <w:rFonts w:ascii="Times New Roman" w:hAnsi="Times New Roman" w:cs="Times New Roman"/>
          <w:b/>
          <w:sz w:val="24"/>
          <w:szCs w:val="24"/>
        </w:rPr>
        <w:tab/>
        <w:t>Indikator Harga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Kotler (2012:345) terdapat enam indikator dari harga. Adapaun indikator tersebut yaitu sebagai berikut:</w:t>
      </w:r>
    </w:p>
    <w:p w:rsidR="001B14D9" w:rsidRDefault="001B14D9">
      <w:pPr>
        <w:spacing w:after="0" w:line="480" w:lineRule="auto"/>
        <w:jc w:val="both"/>
        <w:rPr>
          <w:rFonts w:ascii="Times New Roman" w:hAnsi="Times New Roman" w:cs="Times New Roman"/>
          <w:sz w:val="24"/>
          <w:szCs w:val="24"/>
        </w:rPr>
      </w:pPr>
    </w:p>
    <w:p w:rsidR="001B14D9" w:rsidRDefault="001B14D9">
      <w:pPr>
        <w:spacing w:after="0" w:line="480" w:lineRule="auto"/>
        <w:jc w:val="both"/>
        <w:rPr>
          <w:rFonts w:ascii="Times New Roman" w:hAnsi="Times New Roman" w:cs="Times New Roman"/>
          <w:sz w:val="24"/>
          <w:szCs w:val="24"/>
        </w:rPr>
      </w:pPr>
    </w:p>
    <w:p w:rsidR="001B14D9" w:rsidRDefault="001A1571">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Keterjangkauan harga</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Harga yang dapat dijangkau oleh para konsumen dari semua kalangan sesuai dengan target segmen pasar yang dipilih.</w:t>
      </w:r>
    </w:p>
    <w:p w:rsidR="001B14D9" w:rsidRDefault="001A1571">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Kesesuaian harga dengan kualitas produk</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Kualitas produk dapat menentukan besarnya harga yang akan ditawarkan  kepada konsumen.</w:t>
      </w:r>
    </w:p>
    <w:p w:rsidR="001B14D9" w:rsidRDefault="001A1571">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Daya saing harga</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Harga yang ditawarkan apakah lebih tinggi atau dibawah rata-rata dari pesaing.</w:t>
      </w:r>
    </w:p>
    <w:p w:rsidR="001B14D9" w:rsidRDefault="001A1571">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Kesesuian harga dengan manfaat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Konsumen akan merasa puas jika mereka mendapatkan manfaat setelah mengkonsumsi dari apa yang mereka tawarkan sesuai dengan nilai yang para konsumen keluarkan.</w:t>
      </w:r>
    </w:p>
    <w:p w:rsidR="001B14D9" w:rsidRDefault="001A1571">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Harga dapat mempengaruhi konsumen dalam pengambilan keputusan</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Ketika harga tidak sesuai dengan kualitas dan konsumen tidak mendapatkan manafaat setelah mengkonsumsi, konsumen akan lebih cenderung mengambil keputusan untuk tidak melakukan pembelian kembali. Sebaliknya jika hagra sesuai dengan yang ditawarkan maka </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konsumen akan mengambil keputusan untuk dapat membeli lagi.</w:t>
      </w:r>
    </w:p>
    <w:p w:rsidR="001B14D9" w:rsidRDefault="001B14D9">
      <w:pPr>
        <w:pStyle w:val="ListParagraph"/>
        <w:spacing w:after="0" w:line="480" w:lineRule="auto"/>
        <w:jc w:val="both"/>
        <w:rPr>
          <w:rFonts w:ascii="Times New Roman" w:hAnsi="Times New Roman" w:cs="Times New Roman"/>
          <w:sz w:val="24"/>
          <w:szCs w:val="24"/>
        </w:rPr>
      </w:pPr>
    </w:p>
    <w:p w:rsidR="001B14D9" w:rsidRDefault="001B14D9">
      <w:pPr>
        <w:pStyle w:val="ListParagraph"/>
        <w:spacing w:after="0" w:line="480" w:lineRule="auto"/>
        <w:jc w:val="both"/>
        <w:rPr>
          <w:rFonts w:ascii="Times New Roman" w:hAnsi="Times New Roman" w:cs="Times New Roman"/>
          <w:sz w:val="24"/>
          <w:szCs w:val="24"/>
        </w:rPr>
      </w:pPr>
    </w:p>
    <w:p w:rsidR="001B14D9" w:rsidRDefault="001B14D9">
      <w:pPr>
        <w:pStyle w:val="ListParagraph"/>
        <w:spacing w:after="0" w:line="480" w:lineRule="auto"/>
        <w:jc w:val="both"/>
        <w:rPr>
          <w:rFonts w:ascii="Times New Roman" w:hAnsi="Times New Roman" w:cs="Times New Roman"/>
          <w:sz w:val="24"/>
          <w:szCs w:val="24"/>
        </w:rPr>
      </w:pPr>
    </w:p>
    <w:p w:rsidR="001B14D9" w:rsidRDefault="001B14D9">
      <w:pPr>
        <w:pStyle w:val="ListParagraph"/>
        <w:spacing w:after="0" w:line="48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w:t>
      </w:r>
      <w:r>
        <w:rPr>
          <w:rFonts w:ascii="Times New Roman" w:hAnsi="Times New Roman" w:cs="Times New Roman"/>
          <w:b/>
          <w:sz w:val="24"/>
          <w:szCs w:val="24"/>
        </w:rPr>
        <w:tab/>
        <w:t>Kreativitas Produk</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2.2.1</w:t>
      </w:r>
      <w:r>
        <w:rPr>
          <w:rFonts w:ascii="Times New Roman" w:hAnsi="Times New Roman" w:cs="Times New Roman"/>
          <w:b/>
          <w:sz w:val="24"/>
          <w:szCs w:val="24"/>
        </w:rPr>
        <w:tab/>
        <w:t>Pengertian Kreativitas Produk</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Produk merupakan titik pusat dari kegiatan pemasaran karena produk merupakan sebauh hasil dari suatu perusahaan yang dapat dijual ke pasar untuk dapat dikonsumsi dan merupakan alat dari suatu perusahaan untuk mencapai tujuan dari perusahannya (Indrasari, 2019).Kreativitas sendiri meerupakan kemampuan seseorang untuk dapat menghasilkan suatu produk, komposisi atau gagasan yang baru (Drevdahl dalam Hurlock).</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Jadi kreativitas produk menurut Suryana dalam Noviani (2020) berpendapat bahwa kreativitas produk adalah kemampuan untuk dapat mengembangkan suatu ide yang baru untuk menentukan cara-cara yang baru dalam memecahkan persoalan dalam menghadapi sebuah peluang yang ada.Kreativitas produk menurut Hadiyati (2011) yaitu merupakan inisiatif terhadap suatu produk yang tepat serta bermanfaat dan bernilai.</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beberapa definisi yang telah dikemukan dapat disimpulkan bahwa kreativitas produk adalah kemampuan seseorang dalam menemukan ide-ide terbarunya dalam menciptakan sebuah produk yang dapat dijual dan dikonsumsi oleh konsumen yang memiliki nilai yang tinggi. Dengan adanya kreativitas juga para pengunjung dapat mengetahui produk terbaru apa yang dimiliki oleh para penjualnya. Karena para konsumen memiliki suatu keingininan yang lebih dalam memilih produk salah saitunya yaitu dengan menilihat kreativitas produk yang dimiliki oleh para penjual.</w:t>
      </w:r>
    </w:p>
    <w:p w:rsidR="001B14D9" w:rsidRDefault="001B14D9">
      <w:pPr>
        <w:spacing w:after="0" w:line="48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2.2.2</w:t>
      </w:r>
      <w:r>
        <w:rPr>
          <w:rFonts w:ascii="Times New Roman" w:hAnsi="Times New Roman" w:cs="Times New Roman"/>
          <w:b/>
          <w:sz w:val="24"/>
          <w:szCs w:val="24"/>
        </w:rPr>
        <w:tab/>
        <w:t>Klasifikasi Produk</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Klasifikasi produk bisa dilakukan dengan berbagai macam sudut pandang. Berdasarkan berwujud tidaknya, produk dapat diklasifikasikan sebagai berikut yaitu:</w:t>
      </w:r>
    </w:p>
    <w:p w:rsidR="001B14D9" w:rsidRDefault="001A1571">
      <w:pPr>
        <w:pStyle w:val="ListParagraph"/>
        <w:numPr>
          <w:ilvl w:val="0"/>
          <w:numId w:val="1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Barang </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 merupakan produk yang berwujud fisik sehingga bisa dilihat, diraba/disentuh, dirasa, dipegang, disimpan, dipindahkan, dan perlakuan fisik lainnya. Ditinjau dari aspek daya tahannya, terdapat dua macam barang yaitu:</w:t>
      </w:r>
    </w:p>
    <w:p w:rsidR="001B14D9" w:rsidRDefault="001A1571">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 tidak tahan lama (</w:t>
      </w:r>
      <w:r>
        <w:rPr>
          <w:rFonts w:ascii="Times New Roman" w:hAnsi="Times New Roman" w:cs="Times New Roman"/>
          <w:i/>
          <w:sz w:val="24"/>
          <w:szCs w:val="24"/>
        </w:rPr>
        <w:t>Nondurable Goods</w:t>
      </w:r>
      <w:r>
        <w:rPr>
          <w:rFonts w:ascii="Times New Roman" w:hAnsi="Times New Roman" w:cs="Times New Roman"/>
          <w:sz w:val="24"/>
          <w:szCs w:val="24"/>
        </w:rPr>
        <w:t>)</w:t>
      </w:r>
    </w:p>
    <w:p w:rsidR="001B14D9" w:rsidRDefault="001A1571">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Barang tidak tahan lama adalah barang berwujud yang biasanya habis dikonsumsi dalam satu atau beberapa kali dalam pemakaian. Dengan kata lain, umur ekonomisnya dalam pemakaian normal kurang dari 1 tahun.</w:t>
      </w:r>
    </w:p>
    <w:p w:rsidR="001B14D9" w:rsidRDefault="001A1571">
      <w:pPr>
        <w:pStyle w:val="ListParagraph"/>
        <w:numPr>
          <w:ilvl w:val="0"/>
          <w:numId w:val="1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 tahan lama</w:t>
      </w:r>
    </w:p>
    <w:p w:rsidR="001B14D9" w:rsidRDefault="001A1571">
      <w:pPr>
        <w:pStyle w:val="ListParagraph"/>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Barang tahan lama adalah barang berwujud yang biasanya bisa bertahan lama dengan banyak pemakaian biasanya umur ekonomis pemakaiannya lebih dari 1 tahun.</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2.2.3</w:t>
      </w:r>
      <w:r>
        <w:rPr>
          <w:rFonts w:ascii="Times New Roman" w:hAnsi="Times New Roman" w:cs="Times New Roman"/>
          <w:b/>
          <w:sz w:val="24"/>
          <w:szCs w:val="24"/>
        </w:rPr>
        <w:tab/>
        <w:t>Indikator Kreativitas Produk</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Pasman dalam Noviani (2020) adapun indikator kreativitas produk yaitu sebagai berikut:</w:t>
      </w:r>
    </w:p>
    <w:p w:rsidR="001B14D9" w:rsidRDefault="001A1571">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Keaslian pada tingkat kebaruan produk</w:t>
      </w:r>
    </w:p>
    <w:p w:rsidR="001B14D9" w:rsidRDefault="001A1571">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Tingkat transformasi suatu produk </w:t>
      </w:r>
    </w:p>
    <w:p w:rsidR="001B14D9" w:rsidRDefault="001A1571">
      <w:pPr>
        <w:pStyle w:val="ListParagraph"/>
        <w:numPr>
          <w:ilvl w:val="0"/>
          <w:numId w:val="1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Kelayakan produk yang menyangkut aspek kualitas dan ide produk</w:t>
      </w:r>
    </w:p>
    <w:p w:rsidR="001B14D9" w:rsidRDefault="001B14D9">
      <w:pPr>
        <w:spacing w:after="0" w:line="240" w:lineRule="auto"/>
        <w:jc w:val="both"/>
        <w:rPr>
          <w:rFonts w:ascii="Times New Roman" w:hAnsi="Times New Roman" w:cs="Times New Roman"/>
          <w:b/>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i/>
          <w:sz w:val="24"/>
          <w:szCs w:val="24"/>
        </w:rPr>
        <w:t>Service Excellent</w:t>
      </w:r>
    </w:p>
    <w:p w:rsidR="001B14D9" w:rsidRDefault="001A1571">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2.3.1</w:t>
      </w:r>
      <w:r>
        <w:rPr>
          <w:rFonts w:ascii="Times New Roman" w:hAnsi="Times New Roman" w:cs="Times New Roman"/>
          <w:b/>
          <w:sz w:val="24"/>
          <w:szCs w:val="24"/>
        </w:rPr>
        <w:tab/>
        <w:t xml:space="preserve">Pengertian </w:t>
      </w:r>
      <w:r>
        <w:rPr>
          <w:rFonts w:ascii="Times New Roman" w:hAnsi="Times New Roman" w:cs="Times New Roman"/>
          <w:b/>
          <w:i/>
          <w:sz w:val="24"/>
          <w:szCs w:val="24"/>
        </w:rPr>
        <w:t>Service Excellent</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Service excellent</w:t>
      </w:r>
      <w:r>
        <w:rPr>
          <w:rFonts w:ascii="Times New Roman" w:hAnsi="Times New Roman" w:cs="Times New Roman"/>
          <w:sz w:val="24"/>
          <w:szCs w:val="24"/>
        </w:rPr>
        <w:t xml:space="preserve"> (pelayanan prima) merupakan sebuah keharusan atau sebuah tuntuan dalam industri jasa maupun dagang untuk menghadapi konsumen atau pelanggan.Didunia bisnis pada saat ini, persaingan antar penjual sangat ketat. Hal tersebutlah yang menyebabkan penjual harus memberikan sebuah sebuah pelayanan yang memuaskan kepada para pelanggan, karena jika tidak memberikan pelayanan yang baik maka para pelannganya akan beralih ke orang lain. Menurut Firmansyah (2016) pelayanan prima adalah pelayanan yang baik dan memuaskan pelanggan atau masyarakat pemangku kepentingan lainnya dalam upaya memenuhi kebutuhan atau permintaan dalam menyiapkan, mengurus yang diperlukan secara prima sehingga pelanggan mendaptkan sesuatu yang melebihi harapannya.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Freddy (2017) pelayanan prima adalah suatu pelayan yang terbaik dalam memenuhi sebuah harapan yang diharapkan oleh setiap pelanggan. Dengan kata lain pelayanan primamerupakan suatu pelayanan yang memenuhi standar kualitas yang sudah ditentukan. Pelayanan merupakan hala yang paling penting.Setiap penjual harus bertanggung jawab untuk dapat melayani pelanggan dengan baik dan harus bisa serta berani untuk menggunakan kompetensi mereka untuk dapat melayani dan kebutuhan pelanggan itu sendiri (Suparman et.all, 2019).</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Dari pengertian diatas dapat disimpulkan bahwa service excellent atau pelayan prima merupakan sebuah pelayanan yang harus diberikan para penjual oleh konsumennya agar para pelanngan merasa senang serta puas dengan pelayanan yang diberikan. Dengan para konsumen merasa puasa dengan pelayan yang diberikan oleh penjual maka konsumen akan tetap berlangganan dengan tempat yang mereka inginkan.</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2.3.2</w:t>
      </w:r>
      <w:r>
        <w:rPr>
          <w:rFonts w:ascii="Times New Roman" w:hAnsi="Times New Roman" w:cs="Times New Roman"/>
          <w:b/>
          <w:sz w:val="24"/>
          <w:szCs w:val="24"/>
        </w:rPr>
        <w:tab/>
        <w:t>Unsur-unsur Pelayanan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Brata dalam (Suparman, et.all, 2019) pelayanan prima (</w:t>
      </w:r>
      <w:r>
        <w:rPr>
          <w:rFonts w:ascii="Times New Roman" w:hAnsi="Times New Roman" w:cs="Times New Roman"/>
          <w:i/>
          <w:sz w:val="24"/>
          <w:szCs w:val="24"/>
        </w:rPr>
        <w:t>service excellent</w:t>
      </w:r>
      <w:r>
        <w:rPr>
          <w:rFonts w:ascii="Times New Roman" w:hAnsi="Times New Roman" w:cs="Times New Roman"/>
          <w:sz w:val="24"/>
          <w:szCs w:val="24"/>
        </w:rPr>
        <w:t>) terdiri dari 6 unsur pokok, antara lain:</w:t>
      </w:r>
    </w:p>
    <w:p w:rsidR="001B14D9" w:rsidRDefault="001A157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w:t>
      </w:r>
      <w:r>
        <w:rPr>
          <w:rFonts w:ascii="Times New Roman" w:hAnsi="Times New Roman" w:cs="Times New Roman"/>
          <w:i/>
          <w:sz w:val="24"/>
          <w:szCs w:val="24"/>
        </w:rPr>
        <w:t>Ability</w:t>
      </w:r>
      <w:r>
        <w:rPr>
          <w:rFonts w:ascii="Times New Roman" w:hAnsi="Times New Roman" w:cs="Times New Roman"/>
          <w:sz w:val="24"/>
          <w:szCs w:val="24"/>
        </w:rPr>
        <w: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Kemampuan adalah suatu kesanggupan dalam melakukan sesuatu. Sehungan dengan pelayan prima yang dimaksud dengan kemampuan yaitu kemampuan minimal yang harus ada pada diri seseorang, yang berkaitan dengan pengetahuan dan keterampilan, antara lain:</w:t>
      </w:r>
    </w:p>
    <w:p w:rsidR="001B14D9" w:rsidRDefault="001A157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pengetahuan sesuai dengan bidang tugas</w:t>
      </w:r>
    </w:p>
    <w:p w:rsidR="001B14D9" w:rsidRDefault="001A157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keterampilan sesuai bidang tugas</w:t>
      </w:r>
    </w:p>
    <w:p w:rsidR="001B14D9" w:rsidRDefault="001A157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daya kreativitas yang tinggi</w:t>
      </w:r>
    </w:p>
    <w:p w:rsidR="001B14D9" w:rsidRDefault="001A157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Memahami secara berkomunikasi yang baik </w:t>
      </w:r>
    </w:p>
    <w:p w:rsidR="001B14D9" w:rsidRDefault="001A157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Memahami cara memposisikan diri dalam berbagai situasi agar dapat beradaptasi dengan lingkungan</w:t>
      </w:r>
    </w:p>
    <w:p w:rsidR="001B14D9" w:rsidRDefault="001A1571">
      <w:pPr>
        <w:pStyle w:val="ListParagraph"/>
        <w:numPr>
          <w:ilvl w:val="0"/>
          <w:numId w:val="1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Mampu mengendalikan emosi</w:t>
      </w:r>
    </w:p>
    <w:p w:rsidR="001B14D9" w:rsidRDefault="001A157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Sikap (</w:t>
      </w:r>
      <w:r>
        <w:rPr>
          <w:rFonts w:ascii="Times New Roman" w:hAnsi="Times New Roman" w:cs="Times New Roman"/>
          <w:i/>
          <w:sz w:val="24"/>
          <w:szCs w:val="24"/>
        </w:rPr>
        <w:t>attitude</w:t>
      </w:r>
      <w:r>
        <w:rPr>
          <w:rFonts w:ascii="Times New Roman" w:hAnsi="Times New Roman" w:cs="Times New Roman"/>
          <w:sz w:val="24"/>
          <w:szCs w:val="24"/>
        </w:rPr>
        <w: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Melayani pelanggan dengan berfikir positif.</w:t>
      </w:r>
    </w:p>
    <w:p w:rsidR="001B14D9" w:rsidRDefault="001A157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Penampilan (</w:t>
      </w:r>
      <w:r>
        <w:rPr>
          <w:rFonts w:ascii="Times New Roman" w:hAnsi="Times New Roman" w:cs="Times New Roman"/>
          <w:i/>
          <w:sz w:val="24"/>
          <w:szCs w:val="24"/>
        </w:rPr>
        <w:t>appearance</w:t>
      </w:r>
      <w:r>
        <w:rPr>
          <w:rFonts w:ascii="Times New Roman" w:hAnsi="Times New Roman" w:cs="Times New Roman"/>
          <w:sz w:val="24"/>
          <w:szCs w:val="24"/>
        </w:rPr>
        <w: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Dalam berpenampilan harus sopan.</w:t>
      </w:r>
    </w:p>
    <w:p w:rsidR="001B14D9" w:rsidRDefault="001A157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Perhatian (</w:t>
      </w:r>
      <w:r>
        <w:rPr>
          <w:rFonts w:ascii="Times New Roman" w:hAnsi="Times New Roman" w:cs="Times New Roman"/>
          <w:i/>
          <w:sz w:val="24"/>
          <w:szCs w:val="24"/>
        </w:rPr>
        <w:t>attention</w:t>
      </w:r>
      <w:r>
        <w:rPr>
          <w:rFonts w:ascii="Times New Roman" w:hAnsi="Times New Roman" w:cs="Times New Roman"/>
          <w:sz w:val="24"/>
          <w:szCs w:val="24"/>
        </w:rPr>
        <w: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Perhatian bisa dilakukan dengan mendengarkan dan memahami secara sungguh-sungguh kebutuhan para pelanggan, mengamati dan menghargai para pelanggan dan mencurahkan penuh kepada para pelanggan.</w:t>
      </w:r>
    </w:p>
    <w:p w:rsidR="001B14D9" w:rsidRDefault="001A157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Tindakan (</w:t>
      </w:r>
      <w:r>
        <w:rPr>
          <w:rFonts w:ascii="Times New Roman" w:hAnsi="Times New Roman" w:cs="Times New Roman"/>
          <w:i/>
          <w:sz w:val="24"/>
          <w:szCs w:val="24"/>
        </w:rPr>
        <w:t>action</w:t>
      </w:r>
      <w:r>
        <w:rPr>
          <w:rFonts w:ascii="Times New Roman" w:hAnsi="Times New Roman" w:cs="Times New Roman"/>
          <w:sz w:val="24"/>
          <w:szCs w:val="24"/>
        </w:rPr>
        <w: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Tindakan dapat dilakukan dengan cara : mencatat setiap pesanan para pelanggan, mecatat kebutuhan para pelanggan dan mewujudkan kebutuhan para pelanggan.</w:t>
      </w:r>
    </w:p>
    <w:p w:rsidR="001B14D9" w:rsidRDefault="001A157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Tanggung jawab (</w:t>
      </w:r>
      <w:r>
        <w:rPr>
          <w:rFonts w:ascii="Times New Roman" w:hAnsi="Times New Roman" w:cs="Times New Roman"/>
          <w:i/>
          <w:sz w:val="24"/>
          <w:szCs w:val="24"/>
        </w:rPr>
        <w:t>accounttability</w:t>
      </w:r>
      <w:r>
        <w:rPr>
          <w:rFonts w:ascii="Times New Roman" w:hAnsi="Times New Roman" w:cs="Times New Roman"/>
          <w:sz w:val="24"/>
          <w:szCs w:val="24"/>
        </w:rPr>
        <w:t>)</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Dibutuhkan sebuah tanggung jawab yang penuh dalam pelaksanaan pelayanan prima.</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2.3.3</w:t>
      </w:r>
      <w:r>
        <w:rPr>
          <w:rFonts w:ascii="Times New Roman" w:hAnsi="Times New Roman" w:cs="Times New Roman"/>
          <w:b/>
          <w:sz w:val="24"/>
          <w:szCs w:val="24"/>
        </w:rPr>
        <w:tab/>
        <w:t>Dimensi Pelayanan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Riyanto (2012) dimensi pelayanan dapat dijelaskan sebagai berikut:</w:t>
      </w:r>
    </w:p>
    <w:p w:rsidR="001B14D9" w:rsidRDefault="001A1571">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i/>
          <w:sz w:val="24"/>
          <w:szCs w:val="24"/>
        </w:rPr>
        <w:t>Tangibles</w:t>
      </w:r>
      <w:r>
        <w:rPr>
          <w:rFonts w:ascii="Times New Roman" w:hAnsi="Times New Roman" w:cs="Times New Roman"/>
          <w:sz w:val="24"/>
          <w:szCs w:val="24"/>
        </w:rPr>
        <w:t xml:space="preserve"> (bukti langsung)</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Tangibles adalah bukti yang konkret kemampuan suatu perusahaan untuk dapat menampilkan yang terbaik bagi pelanggan.</w:t>
      </w:r>
    </w:p>
    <w:p w:rsidR="001B14D9" w:rsidRDefault="001A1571">
      <w:pPr>
        <w:pStyle w:val="ListParagraph"/>
        <w:numPr>
          <w:ilvl w:val="0"/>
          <w:numId w:val="17"/>
        </w:numPr>
        <w:spacing w:after="0" w:line="480" w:lineRule="auto"/>
        <w:jc w:val="both"/>
        <w:rPr>
          <w:rFonts w:ascii="Times New Roman" w:hAnsi="Times New Roman" w:cs="Times New Roman"/>
          <w:b/>
          <w:sz w:val="24"/>
          <w:szCs w:val="24"/>
        </w:rPr>
      </w:pPr>
      <w:r>
        <w:rPr>
          <w:rFonts w:ascii="Times New Roman" w:hAnsi="Times New Roman" w:cs="Times New Roman"/>
          <w:i/>
          <w:sz w:val="24"/>
          <w:szCs w:val="24"/>
        </w:rPr>
        <w:t>Reability</w:t>
      </w:r>
      <w:r>
        <w:rPr>
          <w:rFonts w:ascii="Times New Roman" w:hAnsi="Times New Roman" w:cs="Times New Roman"/>
          <w:sz w:val="24"/>
          <w:szCs w:val="24"/>
        </w:rPr>
        <w:t xml:space="preserve"> (kehandalan)</w:t>
      </w:r>
    </w:p>
    <w:p w:rsidR="001B14D9" w:rsidRDefault="001A1571">
      <w:pPr>
        <w:pStyle w:val="ListParagraph"/>
        <w:spacing w:after="0" w:line="480" w:lineRule="auto"/>
        <w:jc w:val="both"/>
        <w:rPr>
          <w:rFonts w:ascii="Times New Roman" w:hAnsi="Times New Roman" w:cs="Times New Roman"/>
          <w:b/>
          <w:sz w:val="24"/>
          <w:szCs w:val="24"/>
        </w:rPr>
      </w:pPr>
      <w:r>
        <w:rPr>
          <w:rFonts w:ascii="Times New Roman" w:hAnsi="Times New Roman" w:cs="Times New Roman"/>
          <w:sz w:val="24"/>
          <w:szCs w:val="24"/>
        </w:rPr>
        <w:t>Reability adalah kemampuan untuk memberikan pelayanan yang sesuai dengan harapan konsumen terkait kecepatan, ketepan waktu, sikap dan lain sebagainya.</w:t>
      </w:r>
    </w:p>
    <w:p w:rsidR="001B14D9" w:rsidRDefault="001A1571">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lastRenderedPageBreak/>
        <w:t>Responsiveness</w:t>
      </w:r>
      <w:r>
        <w:rPr>
          <w:rFonts w:ascii="Times New Roman" w:hAnsi="Times New Roman" w:cs="Times New Roman"/>
          <w:sz w:val="24"/>
          <w:szCs w:val="24"/>
        </w:rPr>
        <w:t xml:space="preserve"> (daya tanggap)</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Responsiveness adalah tanggapan memberikan pelayanan yang cepat dan responsif serta diiringi dengan cara penyampaian yang jelas dan mudah dipahami.</w:t>
      </w:r>
    </w:p>
    <w:p w:rsidR="001B14D9" w:rsidRDefault="001A1571">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Assurance</w:t>
      </w:r>
      <w:r>
        <w:rPr>
          <w:rFonts w:ascii="Times New Roman" w:hAnsi="Times New Roman" w:cs="Times New Roman"/>
          <w:sz w:val="24"/>
          <w:szCs w:val="24"/>
        </w:rPr>
        <w:t xml:space="preserve"> (asuransi)</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Assurance adalah sebuah jaminan dan kepastian yang diproleh dari sikap sopan santun karyawan, komunikasi yang baik dan pengetahuan yang dimiliki.</w:t>
      </w:r>
    </w:p>
    <w:p w:rsidR="001B14D9" w:rsidRDefault="001A1571">
      <w:pPr>
        <w:pStyle w:val="ListParagraph"/>
        <w:numPr>
          <w:ilvl w:val="0"/>
          <w:numId w:val="17"/>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Empathy</w:t>
      </w:r>
      <w:r>
        <w:rPr>
          <w:rFonts w:ascii="Times New Roman" w:hAnsi="Times New Roman" w:cs="Times New Roman"/>
          <w:sz w:val="24"/>
          <w:szCs w:val="24"/>
        </w:rPr>
        <w:t xml:space="preserve"> (empati)</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Empathy adalah memberikan sebuah perhatian yang tulus dan bersifat pribadi kepada pelanggan.Hal tersebut dilakukan guna untuk mengetahui keinginan konsumen secara akurat dan spesifik.</w:t>
      </w:r>
    </w:p>
    <w:p w:rsidR="001B14D9" w:rsidRDefault="001A1571">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2.3.4</w:t>
      </w:r>
      <w:r>
        <w:rPr>
          <w:rFonts w:ascii="Times New Roman" w:hAnsi="Times New Roman" w:cs="Times New Roman"/>
          <w:b/>
          <w:sz w:val="24"/>
          <w:szCs w:val="24"/>
        </w:rPr>
        <w:tab/>
        <w:t xml:space="preserve">Indikator </w:t>
      </w:r>
      <w:r>
        <w:rPr>
          <w:rFonts w:ascii="Times New Roman" w:hAnsi="Times New Roman" w:cs="Times New Roman"/>
          <w:b/>
          <w:i/>
          <w:sz w:val="24"/>
          <w:szCs w:val="24"/>
        </w:rPr>
        <w:t>Service Excellent</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Daryanto dan Ismanto (2014) adapaun indikator dari </w:t>
      </w:r>
      <w:r>
        <w:rPr>
          <w:rFonts w:ascii="Times New Roman" w:hAnsi="Times New Roman" w:cs="Times New Roman"/>
          <w:i/>
          <w:sz w:val="24"/>
          <w:szCs w:val="24"/>
        </w:rPr>
        <w:t xml:space="preserve">service excellent </w:t>
      </w:r>
      <w:r>
        <w:rPr>
          <w:rFonts w:ascii="Times New Roman" w:hAnsi="Times New Roman" w:cs="Times New Roman"/>
          <w:sz w:val="24"/>
          <w:szCs w:val="24"/>
        </w:rPr>
        <w:t>yaitu sebagai berikut:</w:t>
      </w:r>
    </w:p>
    <w:p w:rsidR="001B14D9" w:rsidRDefault="001A1571">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Pelayanan yang prima berdasarkan sikap</w:t>
      </w:r>
    </w:p>
    <w:p w:rsidR="001B14D9" w:rsidRDefault="001A1571">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Pelayanan prima berdasarkan perhatian</w:t>
      </w:r>
    </w:p>
    <w:p w:rsidR="001B14D9" w:rsidRDefault="001A1571">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Pelayanan prima berdasarkan tindakan </w:t>
      </w:r>
    </w:p>
    <w:p w:rsidR="001B14D9" w:rsidRDefault="001B14D9">
      <w:pPr>
        <w:pStyle w:val="ListParagraph"/>
        <w:spacing w:after="0" w:line="24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t>Kepuasan Pelanggan</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2.4.1</w:t>
      </w:r>
      <w:r>
        <w:rPr>
          <w:rFonts w:ascii="Times New Roman" w:hAnsi="Times New Roman" w:cs="Times New Roman"/>
          <w:b/>
          <w:sz w:val="24"/>
          <w:szCs w:val="24"/>
        </w:rPr>
        <w:tab/>
        <w:t>Pengertian Kepuasan Pelanggan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Memuaskan kebutuhan konsumen adalah keinginan dari setiap perusahaan.Selain faktor penting bagi kelangsungan hidup perusahaan, memuaskan kebutuhan konsumen dapat memningkatkan keunggulan dalam </w:t>
      </w:r>
      <w:r>
        <w:rPr>
          <w:rFonts w:ascii="Times New Roman" w:hAnsi="Times New Roman" w:cs="Times New Roman"/>
          <w:sz w:val="24"/>
          <w:szCs w:val="24"/>
        </w:rPr>
        <w:lastRenderedPageBreak/>
        <w:t>persaingan. Konsumen yang puas terhadap produk dan jasa pelayanan cenderung untuk dapat membeli kembali produk dan menggunkan kembali jasa pada saat kebutuhan yang sama muncul kembali dikemudian hari. Hal tersebut berarti kepuasan merupakan kunci bagi konsumen dalam melakukan pembelian barang atau jasa secara ulang.  Kepuasan konsumen adalah tingkat perasaan konsumen setelah membandingkan antara apa yang diterima dan harapan (Umar, 2005:65). Seorang pelanggan jika merasa puas dengan nilai yang diberikan oleh produk atau jassa sangat besar kemungkinannya menjadi pelanggan dalam waktu yang lama.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Philip Kotler dan Kevin Lane Keller (2012) kepuasan pelanggan adalah perasaan senang atau kecewa seseorang yang muncul setelah membandingkan kinerja (hasil) produk yang dipikirkan terhadap kinerja yang diharapkan.Memuaskan kebutuhan konsumen adalah keinginan setiap perusahaan.selain faktor penting bagi keberlangsungan hidup perusahaan, memuasakan kebutuhan para pelanggan dapat meningkatkan keunggulan dalam bersaing.</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Dari penjelasan diatas maka dapat disimpulkan bahwa kepuasan pelanggan adalah suatu tingkat perasaan yang dimiliki oleh setiap pelanggan baik itu perasaan senang atau kecewa atas produk yang dibeli. Jika para pelanggan merasa puas dengan produk atau jasa yang dibeli maka pelanggan akan melakukan hal yang sama kembali dalam membeli suatu barang atau jasa di tempat mereka merasa puas. Kepuasan pelanggan merupakan sebuah kunci dalam keberhasilan meningkatkan daya saing yang dimiliki oleh setiap perusahaan.</w:t>
      </w:r>
    </w:p>
    <w:p w:rsidR="001B14D9" w:rsidRDefault="001B14D9">
      <w:pPr>
        <w:spacing w:after="0" w:line="48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2.4.2</w:t>
      </w:r>
      <w:r>
        <w:rPr>
          <w:rFonts w:ascii="Times New Roman" w:hAnsi="Times New Roman" w:cs="Times New Roman"/>
          <w:b/>
          <w:sz w:val="24"/>
          <w:szCs w:val="24"/>
        </w:rPr>
        <w:tab/>
        <w:t>Faktor dalam Menentukan Tingkat Kepuasan Pelanggan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Dalam menentukan tingkat kepuasan pelanggan, terdapat lima faktor yang harus diperhatikan oleh setiap perusahaan yaitu:</w:t>
      </w:r>
    </w:p>
    <w:p w:rsidR="001B14D9" w:rsidRDefault="001A1571">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Kualitas produk</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Para pelanggan akan merasa puas bila hasil evaluasi mereka menunjukan bahwa produk yang mereka gunakan berkualitas.</w:t>
      </w:r>
    </w:p>
    <w:p w:rsidR="001B14D9" w:rsidRDefault="001A1571">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Kualitas pelayanan</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Pelanggan akan merasa puas jika para pelanggan mendapatkan pelayanan yang baik atau yang sesuai dengan yang diharapkan.</w:t>
      </w:r>
    </w:p>
    <w:p w:rsidR="001B14D9" w:rsidRDefault="001A1571">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Emosional</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Pelanggan akan merasa bangga dan mendapatkan keyakinan bahwa orang lain akan kagum terhadap dia bila menggunakan produk dengan merek tertentu yang cenderung memiliki tingkat kepuasan yang lebih tinggi.</w:t>
      </w:r>
    </w:p>
    <w:p w:rsidR="001B14D9" w:rsidRDefault="001A1571">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Harga</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Produk yang mempunyai kualitas yang sama tetapi menetapkan harga yang realtif murah akan memberikan nilai yang lebih tinggi kepada konsumennya.</w:t>
      </w:r>
    </w:p>
    <w:p w:rsidR="001B14D9" w:rsidRDefault="001A1571">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Biaya</w:t>
      </w:r>
    </w:p>
    <w:p w:rsidR="001B14D9" w:rsidRDefault="001A1571">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Konsumen yang tidak perlu mengeluarkan biaya tambahan atau tidak perlu membuang waktu untuk mendaptakan suatu produk atau jasa cenderung puas terhadap produk atau jasa itu (Indrianto, 2019).</w:t>
      </w:r>
    </w:p>
    <w:p w:rsidR="001B14D9" w:rsidRDefault="001B14D9">
      <w:pPr>
        <w:pStyle w:val="ListParagraph"/>
        <w:spacing w:after="0" w:line="480" w:lineRule="auto"/>
        <w:jc w:val="both"/>
        <w:rPr>
          <w:rFonts w:ascii="Times New Roman" w:hAnsi="Times New Roman" w:cs="Times New Roman"/>
          <w:sz w:val="24"/>
          <w:szCs w:val="24"/>
        </w:rPr>
      </w:pPr>
    </w:p>
    <w:p w:rsidR="001B14D9" w:rsidRDefault="001B14D9">
      <w:pPr>
        <w:pStyle w:val="ListParagraph"/>
        <w:spacing w:after="0" w:line="48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2.4.3</w:t>
      </w:r>
      <w:r>
        <w:rPr>
          <w:rFonts w:ascii="Times New Roman" w:hAnsi="Times New Roman" w:cs="Times New Roman"/>
          <w:b/>
          <w:sz w:val="24"/>
          <w:szCs w:val="24"/>
        </w:rPr>
        <w:tab/>
        <w:t>Indikator Kepuasan Pelanggan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Tjiptono (2012) adapaun indikator dalam kepuasa pelanggan adalah sebagai berikut:</w:t>
      </w:r>
    </w:p>
    <w:p w:rsidR="001B14D9" w:rsidRDefault="001A1571">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Kesesuaian harapan</w:t>
      </w:r>
    </w:p>
    <w:p w:rsidR="001B14D9" w:rsidRDefault="001A1571">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Minat berkunjung kembali</w:t>
      </w:r>
    </w:p>
    <w:p w:rsidR="001B14D9" w:rsidRDefault="001A1571">
      <w:pPr>
        <w:pStyle w:val="ListParagraph"/>
        <w:numPr>
          <w:ilvl w:val="0"/>
          <w:numId w:val="2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Kesediaan merekomendasikan</w:t>
      </w:r>
    </w:p>
    <w:p w:rsidR="001B14D9" w:rsidRDefault="001B14D9">
      <w:pPr>
        <w:pStyle w:val="ListParagraph"/>
        <w:spacing w:after="0" w:line="24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t>Penelitian Terdahulu</w:t>
      </w: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2.1 Penelitian Terdahulu</w:t>
      </w:r>
    </w:p>
    <w:tbl>
      <w:tblPr>
        <w:tblStyle w:val="TableGrid"/>
        <w:tblW w:w="0" w:type="auto"/>
        <w:jc w:val="center"/>
        <w:tblLayout w:type="fixed"/>
        <w:tblLook w:val="04A0"/>
      </w:tblPr>
      <w:tblGrid>
        <w:gridCol w:w="510"/>
        <w:gridCol w:w="2104"/>
        <w:gridCol w:w="2206"/>
        <w:gridCol w:w="2126"/>
      </w:tblGrid>
      <w:tr w:rsidR="001B14D9">
        <w:trPr>
          <w:tblHeader/>
          <w:jc w:val="center"/>
        </w:trPr>
        <w:tc>
          <w:tcPr>
            <w:tcW w:w="510"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No</w:t>
            </w:r>
          </w:p>
        </w:tc>
        <w:tc>
          <w:tcPr>
            <w:tcW w:w="2104"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Nama dan Judul Penelitian</w:t>
            </w:r>
          </w:p>
        </w:tc>
        <w:tc>
          <w:tcPr>
            <w:tcW w:w="2206"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Variabel Penelitan</w:t>
            </w:r>
          </w:p>
        </w:tc>
        <w:tc>
          <w:tcPr>
            <w:tcW w:w="2126"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Hasil Penelitian</w:t>
            </w: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Rizky dan Suwitho (2020) “Pengaruh harga, Promosi dan </w:t>
            </w:r>
            <w:r>
              <w:rPr>
                <w:rFonts w:ascii="Times New Roman" w:hAnsi="Times New Roman" w:cs="Times New Roman"/>
                <w:i/>
                <w:sz w:val="24"/>
                <w:szCs w:val="24"/>
              </w:rPr>
              <w:t>Service Excellent</w:t>
            </w:r>
            <w:r>
              <w:rPr>
                <w:rFonts w:ascii="Times New Roman" w:hAnsi="Times New Roman" w:cs="Times New Roman"/>
                <w:sz w:val="24"/>
                <w:szCs w:val="24"/>
              </w:rPr>
              <w:t xml:space="preserve"> terhadap Kepuasan Pelanngan Java Paragon Hotel and Residence”</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Harga, Promosi, </w:t>
            </w:r>
            <w:r>
              <w:rPr>
                <w:rFonts w:ascii="Times New Roman" w:hAnsi="Times New Roman" w:cs="Times New Roman"/>
                <w:i/>
                <w:sz w:val="24"/>
                <w:szCs w:val="24"/>
              </w:rPr>
              <w:t>Service Excellent</w:t>
            </w:r>
            <w:r>
              <w:rPr>
                <w:rFonts w:ascii="Times New Roman" w:hAnsi="Times New Roman" w:cs="Times New Roman"/>
                <w:sz w:val="24"/>
                <w:szCs w:val="24"/>
              </w:rPr>
              <w:t xml:space="preserve"> dan Kepuasan Pelanggan</w:t>
            </w:r>
          </w:p>
        </w:tc>
        <w:tc>
          <w:tcPr>
            <w:tcW w:w="2126" w:type="dxa"/>
          </w:tcPr>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menunjukan bahawa Variabel promosi berpengaruh positif dan signifikan terhadap kepuasan pelanggan pada Java Paragon Hotel and Residences. Variabel </w:t>
            </w:r>
            <w:r>
              <w:rPr>
                <w:rFonts w:ascii="Times New Roman" w:hAnsi="Times New Roman" w:cs="Times New Roman"/>
                <w:i/>
                <w:sz w:val="24"/>
                <w:szCs w:val="24"/>
              </w:rPr>
              <w:t>service excellence</w:t>
            </w:r>
            <w:r>
              <w:rPr>
                <w:rFonts w:ascii="Times New Roman" w:hAnsi="Times New Roman" w:cs="Times New Roman"/>
                <w:sz w:val="24"/>
                <w:szCs w:val="24"/>
              </w:rPr>
              <w:t xml:space="preserve"> berpengaruh positif dan signifikan terhadap kepuasan pelanggan pada Java Paragon Hotel and Residences. Semakin tinggi service excellence yang dibentuk oleh Java Paragon Hotel and Residences maka akan semakin meningkat kepuasan pelanggan.  </w:t>
            </w:r>
          </w:p>
          <w:p w:rsidR="001B14D9" w:rsidRDefault="001B14D9">
            <w:pPr>
              <w:spacing w:after="0"/>
              <w:jc w:val="both"/>
              <w:rPr>
                <w:rFonts w:ascii="Times New Roman" w:hAnsi="Times New Roman" w:cs="Times New Roman"/>
                <w:sz w:val="24"/>
                <w:szCs w:val="24"/>
              </w:rPr>
            </w:pP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Widiya dan Agus Purnomo (2018) “Kreativitas dan Inovasi Produk Industri Kreatif”</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Kreativitas, Inovasi Produk dan Industri Kreatif</w:t>
            </w:r>
          </w:p>
        </w:tc>
        <w:tc>
          <w:tcPr>
            <w:tcW w:w="2126" w:type="dxa"/>
          </w:tcPr>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kreativitas produk berpengaruh positif terhadap inovasi produk, keunggulan bersaing tidak memediasi pengaruh kreativitas terhadap kinerja industri tetapi memediasi pengaruh inovasi produk terhadap kinerja industri. Sehingga, untuk meingkatkan kinerja industri kreatif, produk-produk kreatif yang dihasilkan oleh industri kreatif harus memiliki keunggulan bersaing. Keunggulan bersaing ini dapat berupa harga yang kompetitif, produk yang memiliki manfaat tinggi, memiliki differensiasi dan tidak mudah tergantikan. Untuk mencapai keunggulan bersaing tersebut, industri kreatif seharusnya melakukan inovasi </w:t>
            </w:r>
            <w:r>
              <w:rPr>
                <w:rFonts w:ascii="Times New Roman" w:hAnsi="Times New Roman" w:cs="Times New Roman"/>
                <w:sz w:val="24"/>
                <w:szCs w:val="24"/>
              </w:rPr>
              <w:lastRenderedPageBreak/>
              <w:t xml:space="preserve">produk dengan cara menemukan produk baru yang unik dan memiliki daya tarik tinggi, atau minimal mengembangkan produk yang sudah ada atau melakukan duplikasi dan sintesis produk.  </w:t>
            </w: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Hanna Meilani (2018) “Pengaruh Kualitas Produk dan Harga Terhadap Keputusan Pembelian Sepatu Casual Merek Bata”</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Kualitas Produk, Harga dan Keputusan Pembelian</w:t>
            </w:r>
          </w:p>
        </w:tc>
        <w:tc>
          <w:tcPr>
            <w:tcW w:w="212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Hasil penelitian ini menunjukan bahwa keputusan pembelian sepatu casual bata dipengaruhi oleh persepsi konsumen tentang harga yang ditawarkan oleh sepatu bata. Kualitas produk dalam penelitian tidak memberikan pengaruh yang signifikan terhadap keputusan pembelian sepatu casual bata.</w:t>
            </w: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4</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Lona Noviani (2020) “Pengaruh Inovasi Produk, Kreativitas Produk, Dan Kualitas Produk Terhadap Keunggulan Bersaing (Studi Kasus Pada Kerajinan Tikar </w:t>
            </w:r>
            <w:r>
              <w:rPr>
                <w:rFonts w:ascii="Times New Roman" w:hAnsi="Times New Roman" w:cs="Times New Roman"/>
                <w:sz w:val="24"/>
                <w:szCs w:val="24"/>
              </w:rPr>
              <w:lastRenderedPageBreak/>
              <w:t>Eceng Gondok “Liar”</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Inovasi Produk, Kreativitas Produk, Kualitas Produk dan Keunggulan Bersaing</w:t>
            </w:r>
          </w:p>
        </w:tc>
        <w:tc>
          <w:tcPr>
            <w:tcW w:w="212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(1) inovasi produk secara individual berpengaruh positif dan signifikan terhadap keunggulan bersaing (sig = </w:t>
            </w:r>
            <w:r>
              <w:rPr>
                <w:rFonts w:ascii="Times New Roman" w:hAnsi="Times New Roman" w:cs="Times New Roman"/>
                <w:sz w:val="24"/>
                <w:szCs w:val="24"/>
              </w:rPr>
              <w:lastRenderedPageBreak/>
              <w:t>0,000&lt;0,05; β = 0,416), (2) kreativitas produk secara individual berpengaruh positif dan signifikan terhadap keunggulan bersaing (sig = 0,000&lt;0,05; β = 0,305); (3) kualitas produk secara individual berpengaruh positif dan signifikan terhadap keunggulan bersaing (sig = 0,000&lt;0,05; β = 0,343); dan (4) inovasi produk, kreativitas produk, dan kualitas produk secara serempak berpengaruh positif dan signifikan terhadap keunggulan bersaing (sig = 0,000&lt;0,05).</w:t>
            </w: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Titik Sri Winih (2021) “Analisis Pengaruh Pelayanan Prima (</w:t>
            </w:r>
            <w:r>
              <w:rPr>
                <w:rFonts w:ascii="Times New Roman" w:hAnsi="Times New Roman" w:cs="Times New Roman"/>
                <w:i/>
                <w:sz w:val="24"/>
                <w:szCs w:val="24"/>
              </w:rPr>
              <w:t>Service Excellent</w:t>
            </w:r>
            <w:r>
              <w:rPr>
                <w:rFonts w:ascii="Times New Roman" w:hAnsi="Times New Roman" w:cs="Times New Roman"/>
                <w:sz w:val="24"/>
                <w:szCs w:val="24"/>
              </w:rPr>
              <w:t xml:space="preserve">) Terhadap Kepuasan Pelanggan Pada </w:t>
            </w:r>
            <w:r>
              <w:rPr>
                <w:rFonts w:ascii="Times New Roman" w:hAnsi="Times New Roman" w:cs="Times New Roman"/>
                <w:sz w:val="24"/>
                <w:szCs w:val="24"/>
              </w:rPr>
              <w:lastRenderedPageBreak/>
              <w:t>Swalayan Ismart Ponorogo”</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Pelayanan Prima (</w:t>
            </w:r>
            <w:r>
              <w:rPr>
                <w:rFonts w:ascii="Times New Roman" w:hAnsi="Times New Roman" w:cs="Times New Roman"/>
                <w:i/>
                <w:sz w:val="24"/>
                <w:szCs w:val="24"/>
              </w:rPr>
              <w:t>Service Excellent</w:t>
            </w:r>
            <w:r>
              <w:rPr>
                <w:rFonts w:ascii="Times New Roman" w:hAnsi="Times New Roman" w:cs="Times New Roman"/>
                <w:sz w:val="24"/>
                <w:szCs w:val="24"/>
              </w:rPr>
              <w:t>) dan Kepuasan Pelanggan</w:t>
            </w:r>
          </w:p>
        </w:tc>
        <w:tc>
          <w:tcPr>
            <w:tcW w:w="212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Hasil penelitian menunjukkan bahwa variabel </w:t>
            </w:r>
            <w:r>
              <w:rPr>
                <w:rFonts w:ascii="Times New Roman" w:hAnsi="Times New Roman" w:cs="Times New Roman"/>
                <w:i/>
                <w:sz w:val="24"/>
                <w:szCs w:val="24"/>
              </w:rPr>
              <w:t>attitude, attention, action, ability, appereance</w:t>
            </w:r>
            <w:r>
              <w:rPr>
                <w:rFonts w:ascii="Times New Roman" w:hAnsi="Times New Roman" w:cs="Times New Roman"/>
                <w:sz w:val="24"/>
                <w:szCs w:val="24"/>
              </w:rPr>
              <w:t xml:space="preserve"> dan </w:t>
            </w:r>
            <w:r>
              <w:rPr>
                <w:rFonts w:ascii="Times New Roman" w:hAnsi="Times New Roman" w:cs="Times New Roman"/>
                <w:i/>
                <w:sz w:val="24"/>
                <w:szCs w:val="24"/>
              </w:rPr>
              <w:t>accountability</w:t>
            </w:r>
            <w:r>
              <w:rPr>
                <w:rFonts w:ascii="Times New Roman" w:hAnsi="Times New Roman" w:cs="Times New Roman"/>
                <w:sz w:val="24"/>
                <w:szCs w:val="24"/>
              </w:rPr>
              <w:t xml:space="preserve">  berpengaruh serta </w:t>
            </w:r>
            <w:r>
              <w:rPr>
                <w:rFonts w:ascii="Times New Roman" w:hAnsi="Times New Roman" w:cs="Times New Roman"/>
                <w:sz w:val="24"/>
                <w:szCs w:val="24"/>
              </w:rPr>
              <w:lastRenderedPageBreak/>
              <w:t>signifikan terhadap kepuasan pelanggan</w:t>
            </w: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6</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Muhammad Yusuf et.all  “The Impact of Product Quality, Price, and Distribution on Satisfaction and Loyalty”</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Product Quality, Price, Distribution and Loyalty</w:t>
            </w:r>
          </w:p>
          <w:p w:rsidR="001B14D9" w:rsidRDefault="001B14D9">
            <w:pPr>
              <w:spacing w:after="0"/>
              <w:jc w:val="both"/>
              <w:rPr>
                <w:rFonts w:ascii="Times New Roman" w:hAnsi="Times New Roman" w:cs="Times New Roman"/>
                <w:sz w:val="24"/>
                <w:szCs w:val="24"/>
              </w:rPr>
            </w:pPr>
          </w:p>
        </w:tc>
        <w:tc>
          <w:tcPr>
            <w:tcW w:w="212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Hasil - Dari sembilan hipotesis yang diajukan, sebanyak dua hipotesis yang diajukan yaitu hubungan intervening yang melibatkan variabel Price dan Distribution channel terhadap kepuasan pelanggan dan loyalitas pelanggan.</w:t>
            </w:r>
          </w:p>
        </w:tc>
      </w:tr>
      <w:tr w:rsidR="001B14D9">
        <w:trPr>
          <w:jc w:val="center"/>
        </w:trPr>
        <w:tc>
          <w:tcPr>
            <w:tcW w:w="51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7</w:t>
            </w:r>
          </w:p>
        </w:tc>
        <w:tc>
          <w:tcPr>
            <w:tcW w:w="2104"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Tubagus et.all (2018) “Product Quality, Brand Image and Pricing To Improve Satisfaction Impact on Customer Loyalty”</w:t>
            </w:r>
          </w:p>
        </w:tc>
        <w:tc>
          <w:tcPr>
            <w:tcW w:w="220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Product Quality, Brand Image, Pricing To Improve Satisfaction and Customer Loyalty</w:t>
            </w:r>
          </w:p>
        </w:tc>
        <w:tc>
          <w:tcPr>
            <w:tcW w:w="2126"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bahwa kualitas produk, citra merek, dan harga secara parsial atau simultan berpengaruh positif dan signifikan terhadap kepuasan pelanggan dengan kontribusi sebesar 53% dan sebesar 47% dipengaruhi oleh variabel lain yang tidak diteliti. Secara parsial kualitas produk merupakan variabel yang paling </w:t>
            </w:r>
            <w:r>
              <w:rPr>
                <w:rFonts w:ascii="Times New Roman" w:hAnsi="Times New Roman" w:cs="Times New Roman"/>
                <w:sz w:val="24"/>
                <w:szCs w:val="24"/>
              </w:rPr>
              <w:lastRenderedPageBreak/>
              <w:t xml:space="preserve">dominan mempengaruhi kepuasan pelanggan. Kualitas produk, citra merek, harga, dan kepuasan pelanggan secara parsial atau bersama-sama berpengaruh positif dan signifikan terhadap loyalitas pelanggan dengan kontribusi sebesar 84% dan 16% dipengaruhi oleh variabel lain yang tidak diteliti. Kepuasan pelanggan secara parsial merupakan variabel yang paling dominan mempengaruhi loyalitas pelanggan. Hasil penelitian juga menunjukkan bahwa kepuasan pelanggan merupakan variabel intervening parsial terhadap pengaruh kualitas produk, citra merek, dan harga terhadap loyalitas </w:t>
            </w:r>
            <w:r>
              <w:rPr>
                <w:rFonts w:ascii="Times New Roman" w:hAnsi="Times New Roman" w:cs="Times New Roman"/>
                <w:sz w:val="24"/>
                <w:szCs w:val="24"/>
              </w:rPr>
              <w:lastRenderedPageBreak/>
              <w:t>pelanggan.</w:t>
            </w:r>
          </w:p>
        </w:tc>
      </w:tr>
    </w:tbl>
    <w:p w:rsidR="001B14D9" w:rsidRDefault="001B14D9">
      <w:pPr>
        <w:pStyle w:val="Heading3"/>
        <w:spacing w:line="240" w:lineRule="auto"/>
        <w:rPr>
          <w:rFonts w:ascii="Times New Roman" w:eastAsiaTheme="minorHAnsi" w:hAnsi="Times New Roman" w:cs="Times New Roman"/>
          <w:b w:val="0"/>
          <w:bCs w:val="0"/>
          <w:color w:val="auto"/>
          <w:sz w:val="24"/>
          <w:szCs w:val="24"/>
        </w:rPr>
      </w:pPr>
    </w:p>
    <w:p w:rsidR="001B14D9" w:rsidRDefault="001A1571">
      <w:pPr>
        <w:pStyle w:val="Heading3"/>
        <w:spacing w:line="480" w:lineRule="auto"/>
        <w:jc w:val="both"/>
        <w:rPr>
          <w:rFonts w:ascii="Times New Roman" w:eastAsiaTheme="minorHAnsi" w:hAnsi="Times New Roman" w:cs="Times New Roman"/>
          <w:bCs w:val="0"/>
          <w:color w:val="auto"/>
          <w:sz w:val="24"/>
          <w:szCs w:val="24"/>
        </w:rPr>
      </w:pPr>
      <w:r>
        <w:rPr>
          <w:rFonts w:ascii="Times New Roman" w:eastAsiaTheme="minorHAnsi" w:hAnsi="Times New Roman" w:cs="Times New Roman"/>
          <w:bCs w:val="0"/>
          <w:color w:val="auto"/>
          <w:sz w:val="24"/>
          <w:szCs w:val="24"/>
        </w:rPr>
        <w:t>2.6</w:t>
      </w:r>
      <w:r>
        <w:rPr>
          <w:rFonts w:ascii="Times New Roman" w:eastAsiaTheme="minorHAnsi" w:hAnsi="Times New Roman" w:cs="Times New Roman"/>
          <w:bCs w:val="0"/>
          <w:color w:val="auto"/>
          <w:sz w:val="24"/>
          <w:szCs w:val="24"/>
        </w:rPr>
        <w:tab/>
        <w:t>Kerangka Konseptual</w:t>
      </w:r>
    </w:p>
    <w:p w:rsidR="001B14D9" w:rsidRDefault="001A1571">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Menurut Sugiyono, (2017:283) “Kerangka konseptual adalah metode konseptual tentang bagaimana teori hubungan dengan berbagai faktor yang telah diidentifisikasi sebagai masalah yang penting”. Variabel tersebut adalah variabel bebas dan terikat.Variabel independen (X) variabel yang menjelasakan atau mempengaruhi variabel lainnya, dalam penelitian ini variabel penelitian yaitu variabel pengaruh Harga (X</w:t>
      </w:r>
      <w:r>
        <w:rPr>
          <w:rFonts w:ascii="Times New Roman" w:hAnsi="Times New Roman" w:cs="Times New Roman"/>
          <w:sz w:val="24"/>
          <w:szCs w:val="24"/>
          <w:vertAlign w:val="subscript"/>
        </w:rPr>
        <w:t>1</w:t>
      </w:r>
      <w:r>
        <w:rPr>
          <w:rFonts w:ascii="Times New Roman" w:hAnsi="Times New Roman" w:cs="Times New Roman"/>
          <w:sz w:val="24"/>
          <w:szCs w:val="24"/>
        </w:rPr>
        <w:t>) Kreativitas Produk (X</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w:t>
      </w:r>
      <w:r>
        <w:rPr>
          <w:rFonts w:ascii="Times New Roman" w:hAnsi="Times New Roman" w:cs="Times New Roman"/>
          <w:i/>
          <w:sz w:val="24"/>
          <w:szCs w:val="24"/>
        </w:rPr>
        <w:t>Service Excellent</w:t>
      </w:r>
      <w:r>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Pr>
          <w:rFonts w:ascii="Times New Roman" w:hAnsi="Times New Roman" w:cs="Times New Roman"/>
          <w:sz w:val="24"/>
          <w:szCs w:val="24"/>
        </w:rPr>
        <w:t>) dan variabel dependen (Y) adalah variabel yang mempengaruhi variabel bebas dalam penelitian ini variabel tersebut yaitu Kepuasan Pelanggan(Y).</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Harga merupakan sebuah peranan yang penting dalam mempengaruhi konsumen dalam membeli sebuah produk, sehingga sangat menentukan keberhasilan pemasaran suatu produk.Harga sendiri merupakan nilai yang dinyatakan dalam rupiah. Tetapi dalam dimensi lain harga dapat didefiniskan sebagai jumlah yang di bayarkan oleh pembeli. Harga sendiri adalah nilai suatu barang atau jasa yang diukur dengan jumlah uang yang dikeluarkan oleh konsumen untuk mendapatkan sejumlah kombinasi dan barang atau jasa (Indrasari 2019).Selain itu William J. Stanton dalam Indrasari (2019) berpendapat bahwa harga adalah jumlah uang (kemungkinan ditambah beberapa barang) yang dibutuhkan untuk memproleh beberapa kombinasi dari sebuah produk dan pelayanan yang menyertainnya.</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Produk merupakan titik pusat dari kegiatan pemasaran karena produk merupakan sebauh hasil dari suatu perusahaan yang dapat dijual ke pasar untuk dapat dikonsumsi dan merupakan alat dari suatu perusahaan untuk mencapai tujuan dari perusahannya (Indrasari, 2019).Kreativitas sendiri meerupakan kemampuan seseorang untuk dapat menghasilkan suatu produk, komposisi atau gagasan yang baru (Drevdahl dalam Hurlock).</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Jadi kreativitas produk menurut Suryana dalam Noviani (2020) berpendapat bahwa kreativitas produk adalah kemampuan untuk dapat mengembangkan suatu ide yang baru untuk menentukan cara-cara yang baru dalam memecahkan persoalan dalam menghadapi sebuah peluang yang ada.Kreativitas produk menurut Hadiyati (2011) yaitu merupakan inisiatif terhadap suatu produk yang tepat serta bermanfaat dan bernilai.</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Service excellent (pelayanan prima) merupakan sebuah keharusan atau sebuah tuntuan dalam industri jasa maupun dagang untuk menghadapi konsumen atau pelanggan.Didunia bisnis pada saat ini, persaingan antar penjual sangat ketat. Hal tersebutlah yang menyebabkan penjual harus memberikan sebuah sebuah pelayanan yang memuaskan kepada para pelanggan, karena jika tidak memberikan pelayanan yang baik maka para pelannganya akan beralih ke orang lain. Menurut Firmansyah (2016) pelayanan prima adalah pelayanan yang baik dan memuaskan pelanggan atau masyarakat pemangku kepentingan lainnya dalam upaya memenuhi kebutuhan atau permintaan dalam menyiapkan, mengurus yang diperlukan secara prima sehingga pelanggan mendaptkan sesuatu yang melebihi harapannya.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Memuaskan kebutuhan konsumen adalah keinginan dari setiap perusahaan.Selain faktor penting bagi kelangsungan hidup perusahaan, memuaskan kebutuhan konsumen dapat memningkatkan keunggulan dalam persaingan. Konsumen yang puas terhadap produk dan jasa pelayanan cenderung untuk dapat membeli kembali produk dan menggunkan kembali jasa pada saat kebutuhan yang sama muncul kembali dikemudian hari. Hal tersebut berarti kepuasan merupakan kunci bagi konsumen dalam melakukan pembelian barang atau jasa secara ulang.  Kepuasan konsumen adalah tingkat perasaan konsumen setelah membandingkan antara apa yang diterima dan harapan (Umar, 2005:65). Seorang pelanggan jika merasa puas dengan nilai yang diberikan oleh produk atau jassa sangat besar kemungkinannya menjadi pelanggan dalam waktu yang lama.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Philip Kotler dan Kevin Lane Keller (2012) kepuasan pelanggan adalah perasaan senang atau kecewa seseorang yang muncul setelah membandingkan kinerja (hasil) produk yang dipikirkan terhadap kinerja yang diharapkan.Memuaskan kebutuhan konsumen adalah keinginan setiap perusahaan.selain faktor penting bagi keberlangsungan hidup perusahaan, memuasakan kebutuhan para pelanggan dapat meningkatkan keunggulan dalam bersaing.</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penjelasan diatas maka dapat dibuat kerangka konseptual dalam penelitian ini yaitu pada Gamabar 2.1.</w:t>
      </w:r>
    </w:p>
    <w:p w:rsidR="001B14D9" w:rsidRDefault="001B14D9">
      <w:pPr>
        <w:spacing w:after="0" w:line="480" w:lineRule="auto"/>
        <w:jc w:val="both"/>
        <w:rPr>
          <w:rFonts w:ascii="Times New Roman" w:hAnsi="Times New Roman" w:cs="Times New Roman"/>
          <w:sz w:val="24"/>
          <w:szCs w:val="24"/>
        </w:rPr>
        <w:sectPr w:rsidR="001B14D9">
          <w:headerReference w:type="even" r:id="rId35"/>
          <w:headerReference w:type="default" r:id="rId36"/>
          <w:footerReference w:type="default" r:id="rId37"/>
          <w:headerReference w:type="first" r:id="rId38"/>
          <w:pgSz w:w="11907" w:h="16840"/>
          <w:pgMar w:top="2268" w:right="1701" w:bottom="1701" w:left="2268" w:header="720" w:footer="720" w:gutter="0"/>
          <w:pgNumType w:start="10"/>
          <w:cols w:space="720"/>
          <w:docGrid w:linePitch="360"/>
        </w:sectPr>
      </w:pPr>
    </w:p>
    <w:p w:rsidR="001B14D9" w:rsidRDefault="001B14D9">
      <w:pPr>
        <w:spacing w:after="0" w:line="480" w:lineRule="auto"/>
        <w:jc w:val="both"/>
        <w:rPr>
          <w:rFonts w:ascii="Times New Roman" w:hAnsi="Times New Roman" w:cs="Times New Roman"/>
          <w:sz w:val="24"/>
          <w:szCs w:val="24"/>
        </w:rPr>
      </w:pPr>
    </w:p>
    <w:p w:rsidR="001B14D9" w:rsidRDefault="00020BEE">
      <w:pPr>
        <w:rPr>
          <w:rFonts w:ascii="Times New Roman" w:hAnsi="Times New Roman" w:cs="Times New Roman"/>
          <w:sz w:val="24"/>
          <w:szCs w:val="24"/>
        </w:rPr>
      </w:pPr>
      <w:r w:rsidRPr="00020BEE">
        <w:rPr>
          <w:rFonts w:ascii="Times New Roman" w:hAnsi="Times New Roman" w:cs="Times New Roman"/>
          <w:noProof/>
          <w:sz w:val="24"/>
          <w:szCs w:val="24"/>
        </w:rPr>
        <w:pict>
          <v:rect id="Rectangle 10" o:spid="_x0000_s1026" style="position:absolute;margin-left:11.85pt;margin-top:8.25pt;width:163.5pt;height:148.5pt;z-index:251662336;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" strokeweight="2pt">
            <v:textbox>
              <w:txbxContent>
                <w:p w:rsidR="00ED38FE" w:rsidRDefault="00ED38FE">
                  <w:pPr>
                    <w:spacing w:after="0" w:line="360" w:lineRule="auto"/>
                    <w:rPr>
                      <w:rFonts w:ascii="Times New Roman" w:hAnsi="Times New Roman" w:cs="Times New Roman"/>
                      <w:sz w:val="24"/>
                      <w:szCs w:val="24"/>
                    </w:rPr>
                  </w:pPr>
                  <w:r>
                    <w:rPr>
                      <w:rFonts w:ascii="Times New Roman" w:hAnsi="Times New Roman" w:cs="Times New Roman"/>
                      <w:sz w:val="24"/>
                      <w:szCs w:val="24"/>
                    </w:rPr>
                    <w:t>Harga (X</w:t>
                  </w:r>
                  <w:r>
                    <w:rPr>
                      <w:rFonts w:ascii="Times New Roman" w:hAnsi="Times New Roman" w:cs="Times New Roman"/>
                      <w:sz w:val="24"/>
                      <w:szCs w:val="24"/>
                      <w:vertAlign w:val="subscript"/>
                    </w:rPr>
                    <w:t xml:space="preserve">1 </w:t>
                  </w:r>
                  <w:r>
                    <w:rPr>
                      <w:rFonts w:ascii="Times New Roman" w:hAnsi="Times New Roman" w:cs="Times New Roman"/>
                      <w:sz w:val="24"/>
                      <w:szCs w:val="24"/>
                    </w:rPr>
                    <w:t>)</w:t>
                  </w:r>
                </w:p>
                <w:p w:rsidR="00ED38FE" w:rsidRDefault="00ED38FE">
                  <w:pPr>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Kesesuaian harapan</w:t>
                  </w:r>
                </w:p>
                <w:p w:rsidR="00ED38FE" w:rsidRDefault="00ED38FE">
                  <w:pPr>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Minat berkunjung kembali</w:t>
                  </w:r>
                </w:p>
                <w:p w:rsidR="00ED38FE" w:rsidRDefault="00ED38FE">
                  <w:pPr>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Kesediaan merekomendasikan</w:t>
                  </w:r>
                </w:p>
                <w:p w:rsidR="00ED38FE" w:rsidRDefault="00ED38FE">
                  <w:pPr>
                    <w:spacing w:after="0" w:line="360" w:lineRule="auto"/>
                    <w:rPr>
                      <w:rFonts w:ascii="Times New Roman" w:hAnsi="Times New Roman" w:cs="Times New Roman"/>
                      <w:sz w:val="24"/>
                      <w:szCs w:val="24"/>
                    </w:rPr>
                  </w:pPr>
                  <w:r>
                    <w:rPr>
                      <w:rFonts w:ascii="Times New Roman" w:hAnsi="Times New Roman" w:cs="Times New Roman"/>
                      <w:sz w:val="24"/>
                      <w:szCs w:val="24"/>
                    </w:rPr>
                    <w:t>Sumber : Menurut Tjiptono (2012)</w:t>
                  </w:r>
                </w:p>
                <w:p w:rsidR="00ED38FE" w:rsidRDefault="00ED38FE">
                  <w:pPr>
                    <w:jc w:val="both"/>
                    <w:rPr>
                      <w:rFonts w:ascii="Times New Roman" w:hAnsi="Times New Roman" w:cs="Times New Roman"/>
                      <w:color w:val="000000"/>
                      <w:sz w:val="24"/>
                      <w:szCs w:val="24"/>
                      <w:shd w:val="clear" w:color="auto" w:fill="FFFFFF"/>
                    </w:rPr>
                  </w:pPr>
                </w:p>
                <w:p w:rsidR="00ED38FE" w:rsidRDefault="00ED38FE">
                  <w:pPr>
                    <w:spacing w:after="0"/>
                    <w:jc w:val="both"/>
                    <w:rPr>
                      <w:rFonts w:ascii="Times New Roman" w:hAnsi="Times New Roman" w:cs="Times New Roman"/>
                      <w:color w:val="000000"/>
                      <w:sz w:val="24"/>
                      <w:szCs w:val="24"/>
                      <w:shd w:val="clear" w:color="auto" w:fill="FFFFFF"/>
                    </w:rPr>
                  </w:pPr>
                </w:p>
                <w:p w:rsidR="00ED38FE" w:rsidRDefault="00ED38FE">
                  <w:pPr>
                    <w:rPr>
                      <w:rFonts w:ascii="Times New Roman" w:hAnsi="Times New Roman" w:cs="Times New Roman"/>
                      <w:sz w:val="24"/>
                      <w:szCs w:val="24"/>
                    </w:rPr>
                  </w:pPr>
                </w:p>
              </w:txbxContent>
            </v:textbox>
          </v:rect>
        </w:pict>
      </w:r>
    </w:p>
    <w:p w:rsidR="001B14D9" w:rsidRDefault="001B14D9">
      <w:pPr>
        <w:rPr>
          <w:rFonts w:ascii="Times New Roman" w:hAnsi="Times New Roman" w:cs="Times New Roman"/>
          <w:sz w:val="24"/>
          <w:szCs w:val="24"/>
        </w:rPr>
      </w:pPr>
    </w:p>
    <w:p w:rsidR="001B14D9" w:rsidRDefault="001B14D9">
      <w:pPr>
        <w:rPr>
          <w:rFonts w:ascii="Times New Roman" w:hAnsi="Times New Roman" w:cs="Times New Roman"/>
          <w:sz w:val="24"/>
          <w:szCs w:val="24"/>
        </w:rPr>
      </w:pPr>
    </w:p>
    <w:p w:rsidR="001B14D9" w:rsidRDefault="001B14D9">
      <w:pPr>
        <w:rPr>
          <w:rFonts w:ascii="Times New Roman" w:hAnsi="Times New Roman" w:cs="Times New Roman"/>
          <w:sz w:val="24"/>
          <w:szCs w:val="24"/>
        </w:rPr>
      </w:pPr>
    </w:p>
    <w:p w:rsidR="001B14D9" w:rsidRDefault="001B14D9">
      <w:pPr>
        <w:rPr>
          <w:rFonts w:ascii="Times New Roman" w:hAnsi="Times New Roman" w:cs="Times New Roman"/>
          <w:sz w:val="24"/>
          <w:szCs w:val="24"/>
        </w:rPr>
      </w:pPr>
    </w:p>
    <w:p w:rsidR="001B14D9" w:rsidRDefault="00020BEE">
      <w:pPr>
        <w:jc w:val="center"/>
        <w:rPr>
          <w:rFonts w:ascii="Times New Roman" w:hAnsi="Times New Roman" w:cs="Times New Roman"/>
          <w:sz w:val="24"/>
          <w:szCs w:val="24"/>
        </w:rPr>
      </w:pPr>
      <w:r w:rsidRPr="00020BEE">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21" o:spid="_x0000_s1035" type="#_x0000_t32" style="position:absolute;left:0;text-align:left;margin-left:175.35pt;margin-top:-55.85pt;width:51.75pt;height:201.75pt;z-index:25166643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">
            <v:stroke endarrow="open"/>
          </v:shape>
        </w:pict>
      </w:r>
    </w:p>
    <w:p w:rsidR="001B14D9" w:rsidRDefault="00020BEE">
      <w:pPr>
        <w:rPr>
          <w:rFonts w:ascii="Times New Roman" w:hAnsi="Times New Roman" w:cs="Times New Roman"/>
          <w:sz w:val="24"/>
          <w:szCs w:val="24"/>
        </w:rPr>
      </w:pPr>
      <w:r w:rsidRPr="00020BEE">
        <w:rPr>
          <w:rFonts w:ascii="Times New Roman" w:hAnsi="Times New Roman" w:cs="Times New Roman"/>
          <w:noProof/>
          <w:sz w:val="24"/>
          <w:szCs w:val="24"/>
        </w:rPr>
        <w:pict>
          <v:rect id="Rectangle 11" o:spid="_x0000_s1034" style="position:absolute;margin-left:11.85pt;margin-top:19.55pt;width:163.5pt;height:194.25pt;z-index:25166336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" strokeweight="2pt">
            <v:textbox>
              <w:txbxContent>
                <w:p w:rsidR="00ED38FE" w:rsidRDefault="00ED38FE">
                  <w:pPr>
                    <w:spacing w:after="0"/>
                    <w:rPr>
                      <w:rFonts w:ascii="Times New Roman" w:hAnsi="Times New Roman"/>
                      <w:sz w:val="24"/>
                      <w:szCs w:val="24"/>
                    </w:rPr>
                  </w:pPr>
                  <w:r>
                    <w:rPr>
                      <w:rFonts w:ascii="Times New Roman" w:hAnsi="Times New Roman"/>
                      <w:sz w:val="24"/>
                      <w:szCs w:val="24"/>
                    </w:rPr>
                    <w:t>Kreativitas Produk (X</w:t>
                  </w:r>
                  <w:r>
                    <w:rPr>
                      <w:rFonts w:ascii="Times New Roman" w:hAnsi="Times New Roman"/>
                      <w:sz w:val="24"/>
                      <w:szCs w:val="24"/>
                      <w:vertAlign w:val="subscript"/>
                    </w:rPr>
                    <w:t xml:space="preserve">2 </w:t>
                  </w:r>
                  <w:r>
                    <w:rPr>
                      <w:rFonts w:ascii="Times New Roman" w:hAnsi="Times New Roman"/>
                      <w:sz w:val="24"/>
                      <w:szCs w:val="24"/>
                    </w:rPr>
                    <w:t>)</w:t>
                  </w:r>
                </w:p>
                <w:p w:rsidR="00ED38FE" w:rsidRDefault="00ED38FE">
                  <w:pPr>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Keaslian pada tingkat kebaruan produk</w:t>
                  </w:r>
                </w:p>
                <w:p w:rsidR="00ED38FE" w:rsidRDefault="00ED38FE">
                  <w:pPr>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Tingkat transformasi suatu produk </w:t>
                  </w:r>
                </w:p>
                <w:p w:rsidR="00ED38FE" w:rsidRDefault="00ED38FE">
                  <w:pPr>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Kelayakan produk yang menyangkut aspek kualitas dan ide produk</w:t>
                  </w:r>
                </w:p>
                <w:p w:rsidR="00ED38FE" w:rsidRDefault="00ED38FE">
                  <w:pPr>
                    <w:rPr>
                      <w:rFonts w:ascii="Times New Roman" w:hAnsi="Times New Roman" w:cs="Times New Roman"/>
                      <w:sz w:val="24"/>
                      <w:szCs w:val="24"/>
                    </w:rPr>
                  </w:pPr>
                  <w:r>
                    <w:rPr>
                      <w:rFonts w:ascii="Times New Roman" w:hAnsi="Times New Roman" w:cs="Times New Roman"/>
                      <w:sz w:val="24"/>
                      <w:szCs w:val="24"/>
                    </w:rPr>
                    <w:t>Sumber : Menurut Pasman dalam Noviani (2020</w:t>
                  </w:r>
                </w:p>
                <w:p w:rsidR="00ED38FE" w:rsidRDefault="00ED38FE">
                  <w:pPr>
                    <w:spacing w:after="0"/>
                    <w:rPr>
                      <w:rFonts w:ascii="Times New Roman" w:hAnsi="Times New Roman"/>
                      <w:sz w:val="24"/>
                      <w:szCs w:val="24"/>
                    </w:rPr>
                  </w:pPr>
                </w:p>
                <w:p w:rsidR="00ED38FE" w:rsidRDefault="00ED38FE">
                  <w:pPr>
                    <w:spacing w:line="360" w:lineRule="auto"/>
                    <w:rPr>
                      <w:rFonts w:ascii="Times New Roman" w:hAnsi="Times New Roman"/>
                      <w:sz w:val="24"/>
                      <w:szCs w:val="24"/>
                    </w:rPr>
                  </w:pPr>
                </w:p>
              </w:txbxContent>
            </v:textbox>
          </v:rect>
        </w:pict>
      </w:r>
    </w:p>
    <w:p w:rsidR="001B14D9" w:rsidRDefault="001B14D9">
      <w:pPr>
        <w:rPr>
          <w:rFonts w:ascii="Times New Roman" w:hAnsi="Times New Roman" w:cs="Times New Roman"/>
          <w:sz w:val="24"/>
          <w:szCs w:val="24"/>
        </w:rPr>
      </w:pPr>
    </w:p>
    <w:p w:rsidR="001B14D9" w:rsidRDefault="00020BEE">
      <w:pPr>
        <w:rPr>
          <w:rFonts w:ascii="Times New Roman" w:hAnsi="Times New Roman" w:cs="Times New Roman"/>
          <w:sz w:val="24"/>
          <w:szCs w:val="24"/>
        </w:rPr>
      </w:pPr>
      <w:r w:rsidRPr="00020BEE">
        <w:rPr>
          <w:rFonts w:ascii="Times New Roman" w:hAnsi="Times New Roman" w:cs="Times New Roman"/>
          <w:noProof/>
          <w:sz w:val="24"/>
          <w:szCs w:val="24"/>
        </w:rPr>
        <w:pict>
          <v:rect id="Rectangle 1" o:spid="_x0000_s1033" style="position:absolute;margin-left:233.85pt;margin-top:18.8pt;width:152.25pt;height:175.5pt;z-index:25166540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" strokeweight="2pt">
            <v:textbox>
              <w:txbxContent>
                <w:p w:rsidR="00ED38FE" w:rsidRDefault="00ED38FE">
                  <w:pPr>
                    <w:spacing w:after="0"/>
                    <w:rPr>
                      <w:rFonts w:ascii="Times New Roman" w:hAnsi="Times New Roman"/>
                      <w:sz w:val="24"/>
                      <w:szCs w:val="24"/>
                    </w:rPr>
                  </w:pPr>
                  <w:r>
                    <w:rPr>
                      <w:rFonts w:ascii="Times New Roman" w:hAnsi="Times New Roman"/>
                      <w:sz w:val="24"/>
                      <w:szCs w:val="24"/>
                    </w:rPr>
                    <w:t>Kepuasan Pelanggan (Y)</w:t>
                  </w:r>
                </w:p>
                <w:p w:rsidR="00ED38FE" w:rsidRDefault="00ED38FE">
                  <w:pPr>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Keterjangkauan harga</w:t>
                  </w:r>
                </w:p>
                <w:p w:rsidR="00ED38FE" w:rsidRDefault="00ED38FE">
                  <w:pPr>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Kesesuaian harga dengan kualitas produk</w:t>
                  </w:r>
                </w:p>
                <w:p w:rsidR="00ED38FE" w:rsidRDefault="00ED38FE">
                  <w:pPr>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Daya saing harga</w:t>
                  </w:r>
                </w:p>
                <w:p w:rsidR="00ED38FE" w:rsidRDefault="00ED38FE">
                  <w:pPr>
                    <w:tabs>
                      <w:tab w:val="left" w:pos="4620"/>
                    </w:tabs>
                    <w:rPr>
                      <w:rFonts w:ascii="Times New Roman" w:hAnsi="Times New Roman" w:cs="Times New Roman"/>
                      <w:sz w:val="24"/>
                      <w:szCs w:val="24"/>
                    </w:rPr>
                  </w:pPr>
                  <w:r>
                    <w:rPr>
                      <w:rFonts w:ascii="Times New Roman" w:hAnsi="Times New Roman" w:cs="Times New Roman"/>
                      <w:sz w:val="24"/>
                      <w:szCs w:val="24"/>
                    </w:rPr>
                    <w:t>Sumber : Menurut Kotler (2012:345)</w:t>
                  </w:r>
                </w:p>
              </w:txbxContent>
            </v:textbox>
          </v:rect>
        </w:pict>
      </w:r>
    </w:p>
    <w:p w:rsidR="001B14D9" w:rsidRDefault="001B14D9">
      <w:pPr>
        <w:rPr>
          <w:rFonts w:ascii="Times New Roman" w:hAnsi="Times New Roman" w:cs="Times New Roman"/>
          <w:sz w:val="24"/>
          <w:szCs w:val="24"/>
        </w:rPr>
      </w:pPr>
    </w:p>
    <w:p w:rsidR="001B14D9" w:rsidRDefault="001A1571">
      <w:pPr>
        <w:tabs>
          <w:tab w:val="left" w:pos="2505"/>
        </w:tabs>
        <w:rPr>
          <w:rFonts w:ascii="Times New Roman" w:hAnsi="Times New Roman" w:cs="Times New Roman"/>
          <w:sz w:val="24"/>
          <w:szCs w:val="24"/>
        </w:rPr>
      </w:pPr>
      <w:r>
        <w:rPr>
          <w:rFonts w:ascii="Times New Roman" w:hAnsi="Times New Roman" w:cs="Times New Roman"/>
          <w:sz w:val="24"/>
          <w:szCs w:val="24"/>
        </w:rPr>
        <w:tab/>
      </w:r>
    </w:p>
    <w:p w:rsidR="001B14D9" w:rsidRDefault="001B14D9">
      <w:pPr>
        <w:rPr>
          <w:rFonts w:ascii="Times New Roman" w:hAnsi="Times New Roman" w:cs="Times New Roman"/>
          <w:sz w:val="24"/>
          <w:szCs w:val="24"/>
        </w:rPr>
      </w:pPr>
    </w:p>
    <w:p w:rsidR="001B14D9" w:rsidRDefault="00020BEE">
      <w:pPr>
        <w:tabs>
          <w:tab w:val="left" w:pos="3825"/>
          <w:tab w:val="left" w:pos="6195"/>
        </w:tabs>
        <w:rPr>
          <w:rFonts w:ascii="Times New Roman" w:hAnsi="Times New Roman" w:cs="Times New Roman"/>
          <w:sz w:val="24"/>
          <w:szCs w:val="24"/>
        </w:rPr>
      </w:pPr>
      <w:r w:rsidRPr="00020BEE">
        <w:rPr>
          <w:rFonts w:ascii="Times New Roman" w:hAnsi="Times New Roman" w:cs="Times New Roman"/>
          <w:noProof/>
          <w:sz w:val="24"/>
          <w:szCs w:val="24"/>
        </w:rPr>
        <w:pict>
          <v:shape id="Straight Arrow Connector 3" o:spid="_x0000_s1032" type="#_x0000_t32" style="position:absolute;margin-left:175.35pt;margin-top:30.1pt;width:51.75pt;height:145.45pt;flip:y;z-index:25166848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">
            <v:stroke endarrow="open"/>
          </v:shape>
        </w:pict>
      </w:r>
      <w:r w:rsidRPr="00020BEE">
        <w:rPr>
          <w:rFonts w:ascii="Times New Roman" w:hAnsi="Times New Roman" w:cs="Times New Roman"/>
          <w:noProof/>
          <w:sz w:val="24"/>
          <w:szCs w:val="24"/>
        </w:rPr>
        <w:pict>
          <v:shape id="Straight Arrow Connector 2" o:spid="_x0000_s1031" type="#_x0000_t32" style="position:absolute;margin-left:175.35pt;margin-top:-8.9pt;width:45pt;height:0;z-index:25166745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">
            <v:stroke endarrow="open"/>
          </v:shape>
        </w:pict>
      </w:r>
      <w:r w:rsidR="001A1571">
        <w:rPr>
          <w:rFonts w:ascii="Times New Roman" w:hAnsi="Times New Roman" w:cs="Times New Roman"/>
          <w:sz w:val="24"/>
          <w:szCs w:val="24"/>
        </w:rPr>
        <w:tab/>
      </w:r>
      <w:r w:rsidR="001A1571">
        <w:rPr>
          <w:rFonts w:ascii="Times New Roman" w:hAnsi="Times New Roman" w:cs="Times New Roman"/>
          <w:sz w:val="24"/>
          <w:szCs w:val="24"/>
        </w:rPr>
        <w:tab/>
      </w:r>
    </w:p>
    <w:p w:rsidR="001B14D9" w:rsidRDefault="001B14D9">
      <w:pPr>
        <w:rPr>
          <w:rFonts w:ascii="Times New Roman" w:hAnsi="Times New Roman" w:cs="Times New Roman"/>
          <w:sz w:val="24"/>
          <w:szCs w:val="24"/>
        </w:rPr>
      </w:pPr>
    </w:p>
    <w:p w:rsidR="001B14D9" w:rsidRDefault="00020BEE">
      <w:pPr>
        <w:rPr>
          <w:rFonts w:ascii="Times New Roman" w:hAnsi="Times New Roman" w:cs="Times New Roman"/>
          <w:sz w:val="24"/>
          <w:szCs w:val="24"/>
        </w:rPr>
      </w:pPr>
      <w:r w:rsidRPr="00020BEE">
        <w:rPr>
          <w:rFonts w:ascii="Times New Roman" w:hAnsi="Times New Roman" w:cs="Times New Roman"/>
          <w:noProof/>
          <w:sz w:val="24"/>
          <w:szCs w:val="24"/>
        </w:rPr>
        <w:pict>
          <v:rect id="Rectangle 8" o:spid="_x0000_s1030" style="position:absolute;margin-left:11.85pt;margin-top:24.1pt;width:163.5pt;height:153.15pt;z-index:251664384;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" strokeweight="2pt">
            <v:textbox>
              <w:txbxContent>
                <w:p w:rsidR="00ED38FE" w:rsidRDefault="00ED38FE">
                  <w:pPr>
                    <w:spacing w:after="0"/>
                    <w:jc w:val="both"/>
                    <w:rPr>
                      <w:rFonts w:ascii="Times New Roman" w:hAnsi="Times New Roman" w:cs="Times New Roman"/>
                      <w:sz w:val="24"/>
                      <w:szCs w:val="24"/>
                    </w:rPr>
                  </w:pPr>
                  <w:r>
                    <w:rPr>
                      <w:rFonts w:ascii="Times New Roman" w:hAnsi="Times New Roman" w:cs="Times New Roman"/>
                      <w:i/>
                      <w:sz w:val="24"/>
                      <w:szCs w:val="24"/>
                    </w:rPr>
                    <w:t>Service Excellent</w:t>
                  </w:r>
                  <w:r>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Pr>
                      <w:rFonts w:ascii="Times New Roman" w:hAnsi="Times New Roman" w:cs="Times New Roman"/>
                      <w:sz w:val="24"/>
                      <w:szCs w:val="24"/>
                    </w:rPr>
                    <w:t>)</w:t>
                  </w:r>
                </w:p>
                <w:p w:rsidR="00ED38FE" w:rsidRDefault="00ED38FE">
                  <w:pPr>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Pelayanan yang prima berdasarkan sikap</w:t>
                  </w:r>
                </w:p>
                <w:p w:rsidR="00ED38FE" w:rsidRDefault="00ED38FE">
                  <w:pPr>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Pelayanan prima berdasarkan perhatian</w:t>
                  </w:r>
                </w:p>
                <w:p w:rsidR="00ED38FE" w:rsidRDefault="00ED38FE">
                  <w:pPr>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 xml:space="preserve">Pelayanan prima berdasarkan tindakan </w:t>
                  </w:r>
                </w:p>
                <w:p w:rsidR="00ED38FE" w:rsidRDefault="00ED38FE">
                  <w:pPr>
                    <w:spacing w:after="0"/>
                    <w:jc w:val="both"/>
                    <w:rPr>
                      <w:rFonts w:ascii="Times New Roman" w:hAnsi="Times New Roman" w:cs="Times New Roman"/>
                      <w:sz w:val="24"/>
                      <w:szCs w:val="24"/>
                    </w:rPr>
                  </w:pPr>
                  <w:r>
                    <w:rPr>
                      <w:rFonts w:ascii="Times New Roman" w:hAnsi="Times New Roman" w:cs="Times New Roman"/>
                      <w:sz w:val="24"/>
                      <w:szCs w:val="24"/>
                    </w:rPr>
                    <w:t>Sumber : Daryanto dan Ismanto (2014)</w:t>
                  </w:r>
                </w:p>
                <w:p w:rsidR="00ED38FE" w:rsidRDefault="00ED38FE">
                  <w:pPr>
                    <w:spacing w:after="0" w:line="480" w:lineRule="auto"/>
                    <w:jc w:val="both"/>
                    <w:rPr>
                      <w:rFonts w:ascii="Times New Roman" w:hAnsi="Times New Roman" w:cs="Times New Roman"/>
                      <w:sz w:val="24"/>
                      <w:szCs w:val="24"/>
                    </w:rPr>
                  </w:pPr>
                </w:p>
              </w:txbxContent>
            </v:textbox>
          </v:rect>
        </w:pict>
      </w:r>
    </w:p>
    <w:p w:rsidR="001B14D9" w:rsidRDefault="00020BEE">
      <w:pPr>
        <w:rPr>
          <w:rFonts w:ascii="Times New Roman" w:hAnsi="Times New Roman" w:cs="Times New Roman"/>
          <w:sz w:val="24"/>
          <w:szCs w:val="24"/>
        </w:rPr>
      </w:pPr>
      <w:r w:rsidRPr="00020BEE">
        <w:rPr>
          <w:rFonts w:ascii="Times New Roman" w:hAnsi="Times New Roman" w:cs="Times New Roman"/>
          <w:noProof/>
          <w:sz w:val="24"/>
          <w:szCs w:val="24"/>
        </w:rPr>
        <w:pict>
          <v:shape id="Straight Arrow Connector 4" o:spid="_x0000_s1029" type="#_x0000_t32" style="position:absolute;margin-left:335.85pt;margin-top:22.2pt;width:.75pt;height:167.95pt;flip:y;z-index:25167052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">
            <v:stroke endarrow="open"/>
          </v:shape>
        </w:pict>
      </w:r>
    </w:p>
    <w:p w:rsidR="001B14D9" w:rsidRDefault="001A1571">
      <w:pPr>
        <w:tabs>
          <w:tab w:val="left" w:pos="1350"/>
        </w:tabs>
        <w:rPr>
          <w:rFonts w:ascii="Times New Roman" w:hAnsi="Times New Roman" w:cs="Times New Roman"/>
          <w:sz w:val="24"/>
          <w:szCs w:val="24"/>
        </w:rPr>
      </w:pPr>
      <w:r>
        <w:rPr>
          <w:rFonts w:ascii="Times New Roman" w:hAnsi="Times New Roman" w:cs="Times New Roman"/>
          <w:sz w:val="24"/>
          <w:szCs w:val="24"/>
        </w:rPr>
        <w:tab/>
      </w:r>
    </w:p>
    <w:p w:rsidR="001B14D9" w:rsidRDefault="001B14D9">
      <w:pPr>
        <w:rPr>
          <w:rFonts w:ascii="Times New Roman" w:hAnsi="Times New Roman" w:cs="Times New Roman"/>
          <w:sz w:val="24"/>
          <w:szCs w:val="24"/>
        </w:rPr>
      </w:pPr>
    </w:p>
    <w:p w:rsidR="001B14D9" w:rsidRDefault="001B14D9">
      <w:pPr>
        <w:rPr>
          <w:rFonts w:ascii="Times New Roman" w:hAnsi="Times New Roman" w:cs="Times New Roman"/>
          <w:sz w:val="24"/>
          <w:szCs w:val="24"/>
        </w:rPr>
      </w:pPr>
    </w:p>
    <w:p w:rsidR="001B14D9" w:rsidRDefault="001A1571">
      <w:pPr>
        <w:tabs>
          <w:tab w:val="left" w:pos="6300"/>
        </w:tabs>
        <w:rPr>
          <w:rFonts w:ascii="Times New Roman" w:hAnsi="Times New Roman" w:cs="Times New Roman"/>
          <w:sz w:val="24"/>
          <w:szCs w:val="24"/>
        </w:rPr>
      </w:pPr>
      <w:r>
        <w:rPr>
          <w:rFonts w:ascii="Times New Roman" w:hAnsi="Times New Roman" w:cs="Times New Roman"/>
          <w:sz w:val="24"/>
          <w:szCs w:val="24"/>
        </w:rPr>
        <w:tab/>
      </w:r>
    </w:p>
    <w:p w:rsidR="001B14D9" w:rsidRDefault="00020BEE">
      <w:pPr>
        <w:rPr>
          <w:rFonts w:ascii="Times New Roman" w:hAnsi="Times New Roman" w:cs="Times New Roman"/>
          <w:sz w:val="24"/>
          <w:szCs w:val="24"/>
        </w:rPr>
      </w:pPr>
      <w:r w:rsidRPr="00020BEE">
        <w:rPr>
          <w:rFonts w:ascii="Times New Roman" w:hAnsi="Times New Roman" w:cs="Times New Roman"/>
          <w:noProof/>
          <w:sz w:val="24"/>
          <w:szCs w:val="24"/>
        </w:rPr>
        <w:pict>
          <v:line id="Straight Connector 16" o:spid="_x0000_s1028" style="position:absolute;z-index:251671552;mso-width-relative:margin;mso-height-relative:margin" from="82.35pt,22.05pt" to="82.3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"/>
        </w:pict>
      </w:r>
    </w:p>
    <w:p w:rsidR="001B14D9" w:rsidRDefault="001A1571">
      <w:pPr>
        <w:tabs>
          <w:tab w:val="left" w:pos="2130"/>
        </w:tabs>
        <w:rPr>
          <w:rFonts w:ascii="Times New Roman" w:hAnsi="Times New Roman" w:cs="Times New Roman"/>
          <w:sz w:val="24"/>
          <w:szCs w:val="24"/>
        </w:rPr>
      </w:pPr>
      <w:r>
        <w:rPr>
          <w:rFonts w:ascii="Times New Roman" w:hAnsi="Times New Roman" w:cs="Times New Roman"/>
          <w:sz w:val="24"/>
          <w:szCs w:val="24"/>
        </w:rPr>
        <w:tab/>
      </w:r>
    </w:p>
    <w:p w:rsidR="001B14D9" w:rsidRDefault="00020BEE">
      <w:pPr>
        <w:tabs>
          <w:tab w:val="left" w:pos="4620"/>
        </w:tabs>
        <w:jc w:val="center"/>
        <w:rPr>
          <w:rFonts w:ascii="Times New Roman" w:hAnsi="Times New Roman" w:cs="Times New Roman"/>
          <w:b/>
          <w:sz w:val="24"/>
          <w:szCs w:val="24"/>
        </w:rPr>
      </w:pPr>
      <w:r w:rsidRPr="00020BEE">
        <w:rPr>
          <w:rFonts w:ascii="Times New Roman" w:hAnsi="Times New Roman" w:cs="Times New Roman"/>
          <w:noProof/>
          <w:sz w:val="24"/>
          <w:szCs w:val="24"/>
        </w:rPr>
        <w:pict>
          <v:line id="Straight Connector 5" o:spid="_x0000_s1027" style="position:absolute;left:0;text-align:left;flip:y;z-index:251669504;mso-width-relative:margin" from="82.35pt,8.55pt" to="335.8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"/>
        </w:pict>
      </w:r>
    </w:p>
    <w:p w:rsidR="001B14D9" w:rsidRDefault="001A1571">
      <w:pPr>
        <w:tabs>
          <w:tab w:val="left" w:pos="4620"/>
        </w:tabs>
        <w:jc w:val="center"/>
        <w:rPr>
          <w:rFonts w:ascii="Times New Roman" w:hAnsi="Times New Roman" w:cs="Times New Roman"/>
          <w:b/>
          <w:sz w:val="24"/>
          <w:szCs w:val="24"/>
        </w:rPr>
      </w:pPr>
      <w:r>
        <w:rPr>
          <w:rFonts w:ascii="Times New Roman" w:hAnsi="Times New Roman" w:cs="Times New Roman"/>
          <w:b/>
          <w:sz w:val="24"/>
          <w:szCs w:val="24"/>
        </w:rPr>
        <w:t>Gambar 2.1 Kerangka Konseptual</w:t>
      </w:r>
    </w:p>
    <w:p w:rsidR="001B14D9" w:rsidRDefault="001B14D9">
      <w:pPr>
        <w:rPr>
          <w:rFonts w:ascii="Times New Roman" w:hAnsi="Times New Roman" w:cs="Times New Roman"/>
          <w:sz w:val="24"/>
          <w:szCs w:val="24"/>
        </w:rPr>
        <w:sectPr w:rsidR="001B14D9">
          <w:pgSz w:w="11907" w:h="16840"/>
          <w:pgMar w:top="2268" w:right="1701" w:bottom="1701" w:left="2268" w:header="720" w:footer="720" w:gutter="0"/>
          <w:cols w:space="720"/>
          <w:docGrid w:linePitch="360"/>
        </w:sectPr>
      </w:pPr>
    </w:p>
    <w:p w:rsidR="001B14D9" w:rsidRDefault="001A1571">
      <w:pPr>
        <w:pStyle w:val="Heading3"/>
        <w:rPr>
          <w:rFonts w:ascii="Times New Roman" w:eastAsiaTheme="minorHAnsi" w:hAnsi="Times New Roman" w:cs="Times New Roman"/>
          <w:bCs w:val="0"/>
          <w:color w:val="auto"/>
          <w:sz w:val="24"/>
          <w:szCs w:val="24"/>
        </w:rPr>
      </w:pPr>
      <w:r>
        <w:rPr>
          <w:rFonts w:ascii="Times New Roman" w:eastAsiaTheme="minorHAnsi" w:hAnsi="Times New Roman" w:cs="Times New Roman"/>
          <w:bCs w:val="0"/>
          <w:color w:val="auto"/>
          <w:sz w:val="24"/>
          <w:szCs w:val="24"/>
        </w:rPr>
        <w:lastRenderedPageBreak/>
        <w:t>2.7</w:t>
      </w:r>
      <w:r>
        <w:rPr>
          <w:rFonts w:ascii="Times New Roman" w:eastAsiaTheme="minorHAnsi" w:hAnsi="Times New Roman" w:cs="Times New Roman"/>
          <w:bCs w:val="0"/>
          <w:color w:val="auto"/>
          <w:sz w:val="24"/>
          <w:szCs w:val="24"/>
        </w:rPr>
        <w:tab/>
        <w:t>Hipotesis</w:t>
      </w:r>
    </w:p>
    <w:p w:rsidR="001B14D9" w:rsidRDefault="001B14D9">
      <w:pPr>
        <w:spacing w:after="0"/>
      </w:pPr>
    </w:p>
    <w:p w:rsidR="001B14D9" w:rsidRDefault="001A1571">
      <w:pPr>
        <w:tabs>
          <w:tab w:val="left" w:pos="720"/>
          <w:tab w:val="left" w:pos="69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Menurut Sugiyono (2017:63) “Hipotesis merupakan jawaban sementara terhadap rumusan masalah penelitian, dimana rumusan masalah penelitian telah di nyatakan dalam bentuk kalimat pertanyaan”. Dikatakan sementara karena jawaban yang diberikan baru didasarkan pada teori yang relevan, belum didasarkan pada fakta-fakta empiris yang diproleh dari pengumpulan data.Jadi hipotesis juga dapat dinyatakan sebagai jawaban teoritis terhadap rumusan masalah penelitian, belum jawaban yang empirik. Adapun hipotesis dalam penelitian ini yaitu:</w:t>
      </w:r>
    </w:p>
    <w:p w:rsidR="001B14D9" w:rsidRDefault="001A1571">
      <w:pPr>
        <w:pStyle w:val="ListParagraph"/>
        <w:spacing w:after="0" w:line="480" w:lineRule="auto"/>
        <w:ind w:left="851" w:hanging="567"/>
        <w:jc w:val="both"/>
        <w:rPr>
          <w:rFonts w:ascii="Times New Roman" w:hAnsi="Times New Roman"/>
          <w:sz w:val="24"/>
          <w:szCs w:val="24"/>
        </w:rPr>
      </w:pPr>
      <w:r>
        <w:rPr>
          <w:rFonts w:ascii="Times New Roman" w:hAnsi="Times New Roman"/>
          <w:sz w:val="24"/>
          <w:szCs w:val="24"/>
        </w:rPr>
        <w:t xml:space="preserve">H1 : Diduga adanya pengaruh positif dan signifikan antara harga terhadap kepuasan pengunjung di Trotoart Coffe Medan. </w:t>
      </w:r>
    </w:p>
    <w:p w:rsidR="001B14D9" w:rsidRDefault="001A1571">
      <w:pPr>
        <w:pStyle w:val="ListParagraph"/>
        <w:spacing w:after="0" w:line="480" w:lineRule="auto"/>
        <w:ind w:left="851" w:hanging="567"/>
        <w:jc w:val="both"/>
        <w:rPr>
          <w:rFonts w:ascii="Times New Roman" w:hAnsi="Times New Roman"/>
          <w:sz w:val="24"/>
          <w:szCs w:val="24"/>
        </w:rPr>
      </w:pPr>
      <w:r>
        <w:rPr>
          <w:rFonts w:ascii="Times New Roman" w:hAnsi="Times New Roman"/>
          <w:sz w:val="24"/>
          <w:szCs w:val="24"/>
        </w:rPr>
        <w:t xml:space="preserve">H2 : Diduga adanya pengaruh positif dan signifikan antara kreativitas produk dan kepuasan pengunjung di Trotoart Coffe Medan. </w:t>
      </w:r>
    </w:p>
    <w:p w:rsidR="001B14D9" w:rsidRDefault="001A1571">
      <w:pPr>
        <w:pStyle w:val="ListParagraph"/>
        <w:spacing w:after="0" w:line="480" w:lineRule="auto"/>
        <w:ind w:left="851" w:hanging="567"/>
        <w:jc w:val="both"/>
        <w:rPr>
          <w:rFonts w:ascii="Times New Roman" w:hAnsi="Times New Roman"/>
          <w:sz w:val="24"/>
          <w:szCs w:val="24"/>
        </w:rPr>
      </w:pPr>
      <w:r>
        <w:rPr>
          <w:rFonts w:ascii="Times New Roman" w:hAnsi="Times New Roman"/>
          <w:sz w:val="24"/>
          <w:szCs w:val="24"/>
        </w:rPr>
        <w:t xml:space="preserve">H3 : Diduga adanya pengaruh positif dan signifikan antara </w:t>
      </w:r>
      <w:r>
        <w:rPr>
          <w:rFonts w:ascii="Times New Roman" w:hAnsi="Times New Roman"/>
          <w:i/>
          <w:sz w:val="24"/>
          <w:szCs w:val="24"/>
        </w:rPr>
        <w:t>service excellent</w:t>
      </w:r>
      <w:r>
        <w:rPr>
          <w:rFonts w:ascii="Times New Roman" w:hAnsi="Times New Roman"/>
          <w:sz w:val="24"/>
          <w:szCs w:val="24"/>
        </w:rPr>
        <w:t xml:space="preserve"> terhadap kepuasan pengunjung di Trotoart Coffe Medan. </w:t>
      </w:r>
    </w:p>
    <w:p w:rsidR="001B14D9" w:rsidRDefault="001A1571">
      <w:pPr>
        <w:pStyle w:val="ListParagraph"/>
        <w:spacing w:after="0" w:line="480" w:lineRule="auto"/>
        <w:ind w:left="851" w:hanging="567"/>
        <w:jc w:val="both"/>
        <w:rPr>
          <w:rFonts w:ascii="Times New Roman" w:hAnsi="Times New Roman"/>
          <w:sz w:val="24"/>
          <w:szCs w:val="24"/>
        </w:rPr>
      </w:pPr>
      <w:r>
        <w:rPr>
          <w:rFonts w:ascii="Times New Roman" w:hAnsi="Times New Roman"/>
          <w:sz w:val="24"/>
          <w:szCs w:val="24"/>
        </w:rPr>
        <w:t xml:space="preserve">H4 : Diduga adanya pengaruh positif dan signifikan antara harga, kreativitas produk dan </w:t>
      </w:r>
      <w:r>
        <w:rPr>
          <w:rFonts w:ascii="Times New Roman" w:hAnsi="Times New Roman"/>
          <w:i/>
          <w:sz w:val="24"/>
          <w:szCs w:val="24"/>
        </w:rPr>
        <w:t>service excellent</w:t>
      </w:r>
      <w:r>
        <w:rPr>
          <w:rFonts w:ascii="Times New Roman" w:hAnsi="Times New Roman"/>
          <w:sz w:val="24"/>
          <w:szCs w:val="24"/>
        </w:rPr>
        <w:t xml:space="preserve"> terhadap kepuasan pengunjung di Trotoart Coffe Medan. </w:t>
      </w:r>
    </w:p>
    <w:p w:rsidR="001B14D9" w:rsidRDefault="001B14D9">
      <w:pPr>
        <w:spacing w:after="0" w:line="480" w:lineRule="auto"/>
        <w:jc w:val="both"/>
        <w:rPr>
          <w:rFonts w:ascii="Times New Roman" w:hAnsi="Times New Roman" w:cs="Times New Roman"/>
          <w:sz w:val="24"/>
          <w:szCs w:val="24"/>
        </w:rPr>
      </w:pPr>
    </w:p>
    <w:p w:rsidR="001B14D9" w:rsidRDefault="001B14D9">
      <w:pPr>
        <w:spacing w:after="0" w:line="480" w:lineRule="auto"/>
        <w:jc w:val="both"/>
        <w:rPr>
          <w:rFonts w:ascii="Times New Roman" w:hAnsi="Times New Roman" w:cs="Times New Roman"/>
          <w:sz w:val="24"/>
          <w:szCs w:val="24"/>
        </w:rPr>
      </w:pPr>
    </w:p>
    <w:p w:rsidR="001B14D9" w:rsidRDefault="001B14D9">
      <w:pPr>
        <w:spacing w:after="0" w:line="480" w:lineRule="auto"/>
        <w:jc w:val="center"/>
        <w:rPr>
          <w:rFonts w:ascii="Times New Roman" w:hAnsi="Times New Roman" w:cs="Times New Roman"/>
          <w:b/>
          <w:sz w:val="24"/>
          <w:szCs w:val="24"/>
        </w:rPr>
        <w:sectPr w:rsidR="001B14D9">
          <w:headerReference w:type="even" r:id="rId39"/>
          <w:headerReference w:type="default" r:id="rId40"/>
          <w:footerReference w:type="default" r:id="rId41"/>
          <w:headerReference w:type="first" r:id="rId42"/>
          <w:pgSz w:w="11907" w:h="16839"/>
          <w:pgMar w:top="2268" w:right="1701" w:bottom="1701" w:left="2268" w:header="708" w:footer="708" w:gutter="0"/>
          <w:pgNumType w:start="32"/>
          <w:cols w:space="708"/>
          <w:docGrid w:linePitch="360"/>
        </w:sectPr>
      </w:pP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III</w:t>
      </w: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Desain Penelitian</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Sugiyono (2017:2) “Metode penelitian merupakan cara ilmiah untuk mendapatkan data dengan tujuan dan kegunaan tertentu”. Desain penelitian dalam penelitian itu sendiri berfungsi untuk membantu pelaksanaan penelitian agar dapat berjalan dengan baik dan sistematis.Adapun metode analisis data yang yang penulis gunakan dalam penelitian ini yaitu menggunakan metode analisis data asosiatif deskriptif kuantitatif.Assosiatif deskriptif menurut sugiyono (2017:11) adalah penelitian yang bertujuan untuk mengetahui pengaruh ataupun juga hubungan antara dua variabel atau lebih.Dalam penelitian ini, metode asosiatif yang digunakan yaitu untuk mengetahui pengaruh antara variable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terhadap kepuasan pengunjung di Trotoart Coffe Medan.</w:t>
      </w:r>
    </w:p>
    <w:p w:rsidR="001B14D9" w:rsidRDefault="001A1571">
      <w:pPr>
        <w:pStyle w:val="BodyText"/>
        <w:spacing w:before="2" w:line="480" w:lineRule="auto"/>
        <w:jc w:val="both"/>
      </w:pPr>
      <w:r>
        <w:tab/>
        <w:t xml:space="preserve">Metode kuantitatif menurut Sugiyono (2017:23) adalah data yang berbentuk angka, atau data kuantitatif yang diangkat </w:t>
      </w:r>
      <w:r>
        <w:rPr>
          <w:i/>
        </w:rPr>
        <w:t>(scoring).</w:t>
      </w:r>
      <w:r>
        <w:t>Jadi data kuantitatif merupakan data yang memiliki kecendrungan dapat dianalisis dengan cara atau teknik statistik data tersebut berupa angka atau skor biasanya diperoleh dengan menggunakan alat pengumpul data yang jawabannya berupa rentang skor atau pertanyaan yang diberi bobot. Dalam penelitian ini, metode kuantitatif digunakan sebagai alat untuk mengolah data kuesioner/angket dengan menggunakan SPSS.</w:t>
      </w:r>
    </w:p>
    <w:p w:rsidR="001B14D9" w:rsidRDefault="001B14D9">
      <w:pPr>
        <w:spacing w:after="0" w:line="480" w:lineRule="auto"/>
        <w:jc w:val="both"/>
        <w:rPr>
          <w:rFonts w:ascii="Times New Roman" w:hAnsi="Times New Roman" w:cs="Times New Roman"/>
          <w:b/>
          <w:sz w:val="24"/>
          <w:szCs w:val="24"/>
        </w:rPr>
        <w:sectPr w:rsidR="001B14D9">
          <w:headerReference w:type="even" r:id="rId43"/>
          <w:headerReference w:type="default" r:id="rId44"/>
          <w:footerReference w:type="default" r:id="rId45"/>
          <w:headerReference w:type="first" r:id="rId46"/>
          <w:pgSz w:w="11907" w:h="16839"/>
          <w:pgMar w:top="2268" w:right="1701" w:bottom="1701" w:left="2268" w:header="708" w:footer="708" w:gutter="0"/>
          <w:pgNumType w:start="33"/>
          <w:cols w:space="708"/>
          <w:docGrid w:linePitch="360"/>
        </w:sect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w:t>
      </w:r>
      <w:r>
        <w:rPr>
          <w:rFonts w:ascii="Times New Roman" w:hAnsi="Times New Roman" w:cs="Times New Roman"/>
          <w:b/>
          <w:sz w:val="24"/>
          <w:szCs w:val="24"/>
        </w:rPr>
        <w:tab/>
        <w:t>Populasi dan Sampel</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3.2.1</w:t>
      </w:r>
      <w:r>
        <w:rPr>
          <w:rFonts w:ascii="Times New Roman" w:hAnsi="Times New Roman" w:cs="Times New Roman"/>
          <w:b/>
          <w:sz w:val="24"/>
          <w:szCs w:val="24"/>
        </w:rPr>
        <w:tab/>
        <w:t>Populasi</w:t>
      </w:r>
    </w:p>
    <w:p w:rsidR="001B14D9" w:rsidRDefault="001A1571">
      <w:pPr>
        <w:pStyle w:val="BodyText"/>
        <w:spacing w:before="132" w:line="480" w:lineRule="auto"/>
        <w:ind w:right="3" w:firstLine="708"/>
        <w:jc w:val="both"/>
      </w:pPr>
      <w:r>
        <w:rPr>
          <w:b/>
        </w:rPr>
        <w:tab/>
      </w:r>
      <w:r>
        <w:t>Menurut Sugiyono (2017:80) “Populasi adalah wilayah generalisasi yang terdiri atas objek/subjek yang mempunyai kualitas dan karakteristik tertentu yang ditetapkan oleh peneliti untuk dipelajari dan kemudian ditarik kesimpulannya”.</w:t>
      </w:r>
    </w:p>
    <w:p w:rsidR="001B14D9" w:rsidRDefault="001A1571">
      <w:pPr>
        <w:pStyle w:val="BodyText"/>
        <w:spacing w:before="1" w:line="480" w:lineRule="auto"/>
        <w:ind w:right="3" w:firstLine="708"/>
        <w:jc w:val="both"/>
      </w:pPr>
      <w:r>
        <w:t>Dalam penelitian ini, yang menjadi populasi adalah seluruh konsumen yang berkunjung di Trotoart Coffe Medan sebanyak 35 orang.</w:t>
      </w:r>
    </w:p>
    <w:p w:rsidR="001B14D9" w:rsidRDefault="001A1571">
      <w:pPr>
        <w:pStyle w:val="BodyText"/>
        <w:spacing w:before="1" w:line="480" w:lineRule="auto"/>
        <w:ind w:right="3"/>
        <w:jc w:val="both"/>
        <w:rPr>
          <w:b/>
        </w:rPr>
      </w:pPr>
      <w:r>
        <w:rPr>
          <w:b/>
        </w:rPr>
        <w:t>3.2.2</w:t>
      </w:r>
      <w:r>
        <w:rPr>
          <w:b/>
        </w:rPr>
        <w:tab/>
        <w:t>Sampel</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Sugiyono (2017:81) “Sampel adalah bagian dari jumlah dan karakteristik yang dimiliki oleh populasi tersebut”. Sampel dilakukan jika populasi besar dan peneliti tidak mungkin mempelajari semua yang ada pada populasi.Sampel pada penelitian ini diambil menggunakan metode </w:t>
      </w:r>
      <w:r>
        <w:rPr>
          <w:rFonts w:ascii="Times New Roman" w:hAnsi="Times New Roman" w:cs="Times New Roman"/>
          <w:i/>
          <w:sz w:val="24"/>
          <w:szCs w:val="24"/>
        </w:rPr>
        <w:t>sampling jenuh.</w:t>
      </w:r>
      <w:r>
        <w:rPr>
          <w:rFonts w:ascii="Times New Roman" w:hAnsi="Times New Roman" w:cs="Times New Roman"/>
          <w:sz w:val="24"/>
          <w:szCs w:val="24"/>
        </w:rPr>
        <w:t xml:space="preserve"> “Metode sampling jenuhatau istilah lainnya adalah sensus merupakan teknik penentuan sapmel bila semua anggota populasi digunakan sebagai sampel “ (Sugiyono, 2017). Sampel yang digunakan dalam penelitian ini yaitu jumlah populasi pengunjung di Trotoart Coffe Medan sebanyak 35 orang.Jadi dalam penelitian ini, peneliti mengambil sampel berdasarkan populasi yaitu sebanyak 35 orang.</w:t>
      </w:r>
    </w:p>
    <w:p w:rsidR="001B14D9" w:rsidRDefault="001A1571">
      <w:pPr>
        <w:pStyle w:val="BodyText"/>
        <w:spacing w:before="1" w:line="480" w:lineRule="auto"/>
        <w:ind w:right="3"/>
        <w:jc w:val="both"/>
        <w:rPr>
          <w:b/>
        </w:rPr>
      </w:pPr>
      <w:r>
        <w:rPr>
          <w:b/>
        </w:rPr>
        <w:t>3.3</w:t>
      </w:r>
      <w:r>
        <w:rPr>
          <w:b/>
        </w:rPr>
        <w:tab/>
        <w:t>Jadwal Penelitian</w:t>
      </w:r>
    </w:p>
    <w:p w:rsidR="001B14D9" w:rsidRDefault="001A1571">
      <w:pPr>
        <w:pStyle w:val="BodyText"/>
        <w:spacing w:before="1" w:line="480" w:lineRule="auto"/>
        <w:ind w:right="3"/>
        <w:jc w:val="both"/>
        <w:rPr>
          <w:b/>
        </w:rPr>
      </w:pPr>
      <w:r>
        <w:rPr>
          <w:b/>
        </w:rPr>
        <w:t>3.3.1</w:t>
      </w:r>
      <w:r>
        <w:rPr>
          <w:b/>
        </w:rPr>
        <w:tab/>
        <w:t>Lokasi Penelitian</w:t>
      </w:r>
    </w:p>
    <w:p w:rsidR="001B14D9" w:rsidRDefault="001A1571">
      <w:pPr>
        <w:pStyle w:val="BodyText"/>
        <w:spacing w:before="1" w:line="480" w:lineRule="auto"/>
        <w:ind w:right="3"/>
        <w:jc w:val="both"/>
      </w:pPr>
      <w:r>
        <w:rPr>
          <w:b/>
        </w:rPr>
        <w:tab/>
      </w:r>
      <w:r>
        <w:t>Adapun lokasi dalam penlitian ini dilakukan di Trotoart Coffe Medan.Jl. Prof. HM. Yamin Sh, Perintis, Kec.Medan Timur. Kota Medan, Sumatera Utara 20234.</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3.3.2</w:t>
      </w:r>
      <w:r>
        <w:rPr>
          <w:rFonts w:ascii="Times New Roman" w:hAnsi="Times New Roman" w:cs="Times New Roman"/>
          <w:b/>
          <w:sz w:val="24"/>
          <w:szCs w:val="24"/>
        </w:rPr>
        <w:tab/>
        <w:t>Jadwal Penelitian</w:t>
      </w:r>
    </w:p>
    <w:p w:rsidR="001B14D9" w:rsidRDefault="001A1571">
      <w:pPr>
        <w:spacing w:after="0" w:line="480" w:lineRule="auto"/>
        <w:ind w:firstLine="709"/>
        <w:jc w:val="both"/>
        <w:rPr>
          <w:rFonts w:ascii="Times New Roman" w:hAnsi="Times New Roman"/>
          <w:sz w:val="24"/>
          <w:szCs w:val="24"/>
        </w:rPr>
      </w:pPr>
      <w:r>
        <w:rPr>
          <w:rFonts w:ascii="Times New Roman" w:hAnsi="Times New Roman" w:cs="Times New Roman"/>
          <w:b/>
          <w:sz w:val="24"/>
          <w:szCs w:val="24"/>
        </w:rPr>
        <w:tab/>
      </w:r>
      <w:r>
        <w:rPr>
          <w:rFonts w:ascii="Times New Roman" w:hAnsi="Times New Roman"/>
          <w:sz w:val="24"/>
          <w:szCs w:val="24"/>
        </w:rPr>
        <w:t>Adapun tahapan-tahapan dalam pelaksanaan kegiatan ini rencananya akan dimulai dari tahap persiapan, observasi sampai dengan penulisan laporan penelitian. Adapun tahapan-tahapan perincian kegiatan yang dilaksanakan sebagaimana dipaparkan dalam Tabel 3.1 sebagai berikut.</w:t>
      </w: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3.1 Jadwal Penelitian</w:t>
      </w:r>
    </w:p>
    <w:tbl>
      <w:tblPr>
        <w:tblStyle w:val="TableGrid"/>
        <w:tblW w:w="4998" w:type="pct"/>
        <w:tblLook w:val="04A0"/>
      </w:tblPr>
      <w:tblGrid>
        <w:gridCol w:w="510"/>
        <w:gridCol w:w="1376"/>
        <w:gridCol w:w="696"/>
        <w:gridCol w:w="696"/>
        <w:gridCol w:w="696"/>
        <w:gridCol w:w="696"/>
        <w:gridCol w:w="696"/>
        <w:gridCol w:w="704"/>
        <w:gridCol w:w="926"/>
        <w:gridCol w:w="1148"/>
      </w:tblGrid>
      <w:tr w:rsidR="001B14D9">
        <w:trPr>
          <w:trHeight w:val="325"/>
        </w:trPr>
        <w:tc>
          <w:tcPr>
            <w:tcW w:w="313" w:type="pct"/>
            <w:vMerge w:val="restart"/>
            <w:vAlign w:val="center"/>
          </w:tcPr>
          <w:p w:rsidR="001B14D9" w:rsidRDefault="001A1571">
            <w:pPr>
              <w:spacing w:after="0"/>
              <w:jc w:val="center"/>
              <w:rPr>
                <w:rFonts w:ascii="Times New Roman" w:hAnsi="Times New Roman" w:cs="Times New Roman"/>
                <w:b/>
                <w:sz w:val="24"/>
                <w:szCs w:val="24"/>
              </w:rPr>
            </w:pPr>
            <w:r>
              <w:rPr>
                <w:rFonts w:ascii="Times New Roman" w:hAnsi="Times New Roman" w:cs="Times New Roman"/>
                <w:sz w:val="24"/>
                <w:szCs w:val="24"/>
              </w:rPr>
              <w:t>No</w:t>
            </w:r>
          </w:p>
        </w:tc>
        <w:tc>
          <w:tcPr>
            <w:tcW w:w="844" w:type="pct"/>
            <w:vMerge w:val="restart"/>
            <w:vAlign w:val="center"/>
          </w:tcPr>
          <w:p w:rsidR="001B14D9" w:rsidRDefault="001A1571">
            <w:pPr>
              <w:spacing w:after="0"/>
              <w:jc w:val="center"/>
              <w:rPr>
                <w:rFonts w:ascii="Times New Roman" w:hAnsi="Times New Roman" w:cs="Times New Roman"/>
                <w:b/>
                <w:sz w:val="24"/>
                <w:szCs w:val="24"/>
              </w:rPr>
            </w:pPr>
            <w:r>
              <w:rPr>
                <w:rFonts w:ascii="Times New Roman" w:hAnsi="Times New Roman" w:cs="Times New Roman"/>
                <w:sz w:val="24"/>
                <w:szCs w:val="24"/>
              </w:rPr>
              <w:t>Kegiatan</w:t>
            </w:r>
          </w:p>
        </w:tc>
        <w:tc>
          <w:tcPr>
            <w:tcW w:w="3842" w:type="pct"/>
            <w:gridSpan w:val="8"/>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Bulan/Tahun</w:t>
            </w:r>
          </w:p>
        </w:tc>
      </w:tr>
      <w:tr w:rsidR="001B14D9">
        <w:trPr>
          <w:trHeight w:val="640"/>
        </w:trPr>
        <w:tc>
          <w:tcPr>
            <w:tcW w:w="313" w:type="pct"/>
            <w:vMerge/>
          </w:tcPr>
          <w:p w:rsidR="001B14D9" w:rsidRDefault="001B14D9">
            <w:pPr>
              <w:spacing w:after="0"/>
              <w:rPr>
                <w:rFonts w:ascii="Times New Roman" w:hAnsi="Times New Roman" w:cs="Times New Roman"/>
                <w:b/>
                <w:sz w:val="24"/>
                <w:szCs w:val="24"/>
              </w:rPr>
            </w:pPr>
          </w:p>
        </w:tc>
        <w:tc>
          <w:tcPr>
            <w:tcW w:w="844" w:type="pct"/>
            <w:vMerge/>
          </w:tcPr>
          <w:p w:rsidR="001B14D9" w:rsidRDefault="001B14D9">
            <w:pPr>
              <w:spacing w:after="0"/>
              <w:rPr>
                <w:rFonts w:ascii="Times New Roman" w:hAnsi="Times New Roman" w:cs="Times New Roman"/>
                <w:b/>
                <w:sz w:val="24"/>
                <w:szCs w:val="24"/>
              </w:rPr>
            </w:pPr>
          </w:p>
        </w:tc>
        <w:tc>
          <w:tcPr>
            <w:tcW w:w="427"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Nov 2021</w:t>
            </w:r>
          </w:p>
        </w:tc>
        <w:tc>
          <w:tcPr>
            <w:tcW w:w="427"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Des 2021</w:t>
            </w:r>
          </w:p>
        </w:tc>
        <w:tc>
          <w:tcPr>
            <w:tcW w:w="427"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Jan 2022</w:t>
            </w:r>
          </w:p>
        </w:tc>
        <w:tc>
          <w:tcPr>
            <w:tcW w:w="427"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Feb 2022</w:t>
            </w:r>
          </w:p>
        </w:tc>
        <w:tc>
          <w:tcPr>
            <w:tcW w:w="427"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Mar 2022</w:t>
            </w:r>
          </w:p>
        </w:tc>
        <w:tc>
          <w:tcPr>
            <w:tcW w:w="43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Apr 2022</w:t>
            </w:r>
          </w:p>
        </w:tc>
        <w:tc>
          <w:tcPr>
            <w:tcW w:w="569"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Apr</w:t>
            </w:r>
          </w:p>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2024</w:t>
            </w:r>
          </w:p>
        </w:tc>
        <w:tc>
          <w:tcPr>
            <w:tcW w:w="702"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Jul</w:t>
            </w:r>
          </w:p>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2024</w:t>
            </w:r>
          </w:p>
        </w:tc>
      </w:tr>
      <w:tr w:rsidR="001B14D9">
        <w:trPr>
          <w:trHeight w:val="325"/>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Pengajuan Judul</w:t>
            </w: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33" w:type="pct"/>
          </w:tcPr>
          <w:p w:rsidR="001B14D9" w:rsidRDefault="001B14D9">
            <w:pPr>
              <w:spacing w:after="0"/>
              <w:rPr>
                <w:rFonts w:ascii="Times New Roman" w:hAnsi="Times New Roman" w:cs="Times New Roman"/>
                <w:b/>
                <w:sz w:val="24"/>
                <w:szCs w:val="24"/>
              </w:rPr>
            </w:pPr>
          </w:p>
        </w:tc>
        <w:tc>
          <w:tcPr>
            <w:tcW w:w="569" w:type="pct"/>
          </w:tcPr>
          <w:p w:rsidR="001B14D9" w:rsidRDefault="001B14D9">
            <w:pPr>
              <w:spacing w:after="0"/>
              <w:rPr>
                <w:rFonts w:ascii="Times New Roman" w:hAnsi="Times New Roman" w:cs="Times New Roman"/>
                <w:b/>
                <w:sz w:val="24"/>
                <w:szCs w:val="24"/>
              </w:rPr>
            </w:pPr>
          </w:p>
        </w:tc>
        <w:tc>
          <w:tcPr>
            <w:tcW w:w="702" w:type="pct"/>
          </w:tcPr>
          <w:p w:rsidR="001B14D9" w:rsidRDefault="001B14D9">
            <w:pPr>
              <w:spacing w:after="0"/>
              <w:rPr>
                <w:rFonts w:ascii="Times New Roman" w:hAnsi="Times New Roman" w:cs="Times New Roman"/>
                <w:b/>
                <w:sz w:val="24"/>
                <w:szCs w:val="24"/>
              </w:rPr>
            </w:pPr>
          </w:p>
        </w:tc>
      </w:tr>
      <w:tr w:rsidR="001B14D9">
        <w:trPr>
          <w:trHeight w:val="325"/>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Pra-Riset</w:t>
            </w:r>
          </w:p>
        </w:tc>
        <w:tc>
          <w:tcPr>
            <w:tcW w:w="427" w:type="pct"/>
          </w:tcPr>
          <w:p w:rsidR="001B14D9" w:rsidRDefault="001B14D9">
            <w:pPr>
              <w:spacing w:after="0"/>
              <w:rPr>
                <w:rFonts w:ascii="Times New Roman" w:hAnsi="Times New Roman" w:cs="Times New Roman"/>
                <w:b/>
                <w:sz w:val="24"/>
                <w:szCs w:val="24"/>
              </w:rPr>
            </w:pP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33" w:type="pct"/>
          </w:tcPr>
          <w:p w:rsidR="001B14D9" w:rsidRDefault="001B14D9">
            <w:pPr>
              <w:spacing w:after="0"/>
              <w:rPr>
                <w:rFonts w:ascii="Times New Roman" w:hAnsi="Times New Roman" w:cs="Times New Roman"/>
                <w:b/>
                <w:sz w:val="24"/>
                <w:szCs w:val="24"/>
              </w:rPr>
            </w:pPr>
          </w:p>
        </w:tc>
        <w:tc>
          <w:tcPr>
            <w:tcW w:w="569" w:type="pct"/>
          </w:tcPr>
          <w:p w:rsidR="001B14D9" w:rsidRDefault="001B14D9">
            <w:pPr>
              <w:spacing w:after="0"/>
              <w:rPr>
                <w:rFonts w:ascii="Times New Roman" w:hAnsi="Times New Roman" w:cs="Times New Roman"/>
                <w:b/>
                <w:sz w:val="24"/>
                <w:szCs w:val="24"/>
              </w:rPr>
            </w:pPr>
          </w:p>
        </w:tc>
        <w:tc>
          <w:tcPr>
            <w:tcW w:w="702" w:type="pct"/>
          </w:tcPr>
          <w:p w:rsidR="001B14D9" w:rsidRDefault="001B14D9">
            <w:pPr>
              <w:spacing w:after="0"/>
              <w:rPr>
                <w:rFonts w:ascii="Times New Roman" w:hAnsi="Times New Roman" w:cs="Times New Roman"/>
                <w:b/>
                <w:sz w:val="24"/>
                <w:szCs w:val="24"/>
              </w:rPr>
            </w:pPr>
          </w:p>
        </w:tc>
      </w:tr>
      <w:tr w:rsidR="001B14D9">
        <w:trPr>
          <w:trHeight w:val="640"/>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Penyusunan Proposal</w:t>
            </w: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33" w:type="pct"/>
          </w:tcPr>
          <w:p w:rsidR="001B14D9" w:rsidRDefault="001B14D9">
            <w:pPr>
              <w:spacing w:after="0"/>
              <w:rPr>
                <w:rFonts w:ascii="Times New Roman" w:hAnsi="Times New Roman" w:cs="Times New Roman"/>
                <w:b/>
                <w:sz w:val="24"/>
                <w:szCs w:val="24"/>
              </w:rPr>
            </w:pPr>
          </w:p>
        </w:tc>
        <w:tc>
          <w:tcPr>
            <w:tcW w:w="569" w:type="pct"/>
          </w:tcPr>
          <w:p w:rsidR="001B14D9" w:rsidRDefault="001B14D9">
            <w:pPr>
              <w:spacing w:after="0"/>
              <w:rPr>
                <w:rFonts w:ascii="Times New Roman" w:hAnsi="Times New Roman" w:cs="Times New Roman"/>
                <w:b/>
                <w:sz w:val="24"/>
                <w:szCs w:val="24"/>
              </w:rPr>
            </w:pPr>
          </w:p>
        </w:tc>
        <w:tc>
          <w:tcPr>
            <w:tcW w:w="702" w:type="pct"/>
          </w:tcPr>
          <w:p w:rsidR="001B14D9" w:rsidRDefault="001B14D9">
            <w:pPr>
              <w:spacing w:after="0"/>
              <w:rPr>
                <w:rFonts w:ascii="Times New Roman" w:hAnsi="Times New Roman" w:cs="Times New Roman"/>
                <w:b/>
                <w:sz w:val="24"/>
                <w:szCs w:val="24"/>
              </w:rPr>
            </w:pPr>
          </w:p>
        </w:tc>
      </w:tr>
      <w:tr w:rsidR="001B14D9">
        <w:trPr>
          <w:trHeight w:val="640"/>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Bimbingan Proposal</w:t>
            </w: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27" w:type="pct"/>
            <w:shd w:val="clear" w:color="auto" w:fill="000000" w:themeFill="text1"/>
          </w:tcPr>
          <w:p w:rsidR="001B14D9" w:rsidRDefault="001B14D9">
            <w:pPr>
              <w:spacing w:after="0"/>
              <w:rPr>
                <w:rFonts w:ascii="Times New Roman" w:hAnsi="Times New Roman" w:cs="Times New Roman"/>
                <w:b/>
                <w:sz w:val="24"/>
                <w:szCs w:val="24"/>
              </w:rPr>
            </w:pPr>
          </w:p>
        </w:tc>
        <w:tc>
          <w:tcPr>
            <w:tcW w:w="433" w:type="pct"/>
          </w:tcPr>
          <w:p w:rsidR="001B14D9" w:rsidRDefault="001B14D9">
            <w:pPr>
              <w:spacing w:after="0"/>
              <w:rPr>
                <w:rFonts w:ascii="Times New Roman" w:hAnsi="Times New Roman" w:cs="Times New Roman"/>
                <w:b/>
                <w:sz w:val="24"/>
                <w:szCs w:val="24"/>
              </w:rPr>
            </w:pPr>
          </w:p>
        </w:tc>
        <w:tc>
          <w:tcPr>
            <w:tcW w:w="569" w:type="pct"/>
          </w:tcPr>
          <w:p w:rsidR="001B14D9" w:rsidRDefault="001B14D9">
            <w:pPr>
              <w:spacing w:after="0"/>
              <w:rPr>
                <w:rFonts w:ascii="Times New Roman" w:hAnsi="Times New Roman" w:cs="Times New Roman"/>
                <w:b/>
                <w:sz w:val="24"/>
                <w:szCs w:val="24"/>
              </w:rPr>
            </w:pPr>
          </w:p>
        </w:tc>
        <w:tc>
          <w:tcPr>
            <w:tcW w:w="702" w:type="pct"/>
          </w:tcPr>
          <w:p w:rsidR="001B14D9" w:rsidRDefault="001B14D9">
            <w:pPr>
              <w:spacing w:after="0"/>
              <w:rPr>
                <w:rFonts w:ascii="Times New Roman" w:hAnsi="Times New Roman" w:cs="Times New Roman"/>
                <w:b/>
                <w:sz w:val="24"/>
                <w:szCs w:val="24"/>
              </w:rPr>
            </w:pPr>
          </w:p>
        </w:tc>
      </w:tr>
      <w:tr w:rsidR="001B14D9">
        <w:trPr>
          <w:trHeight w:val="335"/>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5</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Seminar Proposal</w:t>
            </w: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33" w:type="pct"/>
            <w:shd w:val="clear" w:color="auto" w:fill="000000"/>
          </w:tcPr>
          <w:p w:rsidR="001B14D9" w:rsidRDefault="001B14D9">
            <w:pPr>
              <w:spacing w:after="0"/>
              <w:rPr>
                <w:rFonts w:ascii="Times New Roman" w:hAnsi="Times New Roman" w:cs="Times New Roman"/>
                <w:b/>
                <w:sz w:val="24"/>
                <w:szCs w:val="24"/>
              </w:rPr>
            </w:pPr>
          </w:p>
        </w:tc>
        <w:tc>
          <w:tcPr>
            <w:tcW w:w="569" w:type="pct"/>
            <w:shd w:val="clear" w:color="auto" w:fill="auto"/>
          </w:tcPr>
          <w:p w:rsidR="001B14D9" w:rsidRDefault="001B14D9">
            <w:pPr>
              <w:spacing w:after="0"/>
              <w:rPr>
                <w:rFonts w:ascii="Times New Roman" w:hAnsi="Times New Roman" w:cs="Times New Roman"/>
                <w:b/>
                <w:sz w:val="24"/>
                <w:szCs w:val="24"/>
              </w:rPr>
            </w:pPr>
          </w:p>
        </w:tc>
        <w:tc>
          <w:tcPr>
            <w:tcW w:w="702" w:type="pct"/>
            <w:shd w:val="clear" w:color="auto" w:fill="auto"/>
          </w:tcPr>
          <w:p w:rsidR="001B14D9" w:rsidRDefault="001B14D9">
            <w:pPr>
              <w:spacing w:after="0"/>
              <w:rPr>
                <w:rFonts w:ascii="Times New Roman" w:hAnsi="Times New Roman" w:cs="Times New Roman"/>
                <w:b/>
                <w:sz w:val="24"/>
                <w:szCs w:val="24"/>
              </w:rPr>
            </w:pPr>
          </w:p>
        </w:tc>
      </w:tr>
      <w:tr w:rsidR="001B14D9">
        <w:trPr>
          <w:trHeight w:val="335"/>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6</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Bimbingan HKI</w:t>
            </w: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33" w:type="pct"/>
            <w:shd w:val="clear" w:color="auto" w:fill="auto"/>
          </w:tcPr>
          <w:p w:rsidR="001B14D9" w:rsidRDefault="001B14D9">
            <w:pPr>
              <w:spacing w:after="0"/>
              <w:rPr>
                <w:rFonts w:ascii="Times New Roman" w:hAnsi="Times New Roman" w:cs="Times New Roman"/>
                <w:b/>
                <w:sz w:val="24"/>
                <w:szCs w:val="24"/>
              </w:rPr>
            </w:pPr>
          </w:p>
        </w:tc>
        <w:tc>
          <w:tcPr>
            <w:tcW w:w="569" w:type="pct"/>
            <w:shd w:val="clear" w:color="auto" w:fill="000000" w:themeFill="text1"/>
          </w:tcPr>
          <w:p w:rsidR="001B14D9" w:rsidRDefault="001B14D9">
            <w:pPr>
              <w:spacing w:after="0"/>
              <w:rPr>
                <w:rFonts w:ascii="Times New Roman" w:hAnsi="Times New Roman" w:cs="Times New Roman"/>
                <w:b/>
                <w:sz w:val="24"/>
                <w:szCs w:val="24"/>
              </w:rPr>
            </w:pPr>
          </w:p>
        </w:tc>
        <w:tc>
          <w:tcPr>
            <w:tcW w:w="702" w:type="pct"/>
            <w:shd w:val="clear" w:color="auto" w:fill="auto"/>
          </w:tcPr>
          <w:p w:rsidR="001B14D9" w:rsidRDefault="001B14D9">
            <w:pPr>
              <w:spacing w:after="0"/>
              <w:rPr>
                <w:rFonts w:ascii="Times New Roman" w:hAnsi="Times New Roman" w:cs="Times New Roman"/>
                <w:b/>
                <w:sz w:val="24"/>
                <w:szCs w:val="24"/>
              </w:rPr>
            </w:pPr>
          </w:p>
        </w:tc>
      </w:tr>
      <w:tr w:rsidR="001B14D9">
        <w:trPr>
          <w:trHeight w:val="335"/>
        </w:trPr>
        <w:tc>
          <w:tcPr>
            <w:tcW w:w="313" w:type="pct"/>
            <w:vAlign w:val="center"/>
          </w:tcPr>
          <w:p w:rsidR="001B14D9" w:rsidRDefault="001A1571">
            <w:pPr>
              <w:spacing w:after="0"/>
              <w:jc w:val="center"/>
              <w:rPr>
                <w:rFonts w:ascii="Times New Roman" w:hAnsi="Times New Roman" w:cs="Times New Roman"/>
                <w:sz w:val="24"/>
                <w:szCs w:val="24"/>
              </w:rPr>
            </w:pPr>
            <w:r>
              <w:rPr>
                <w:rFonts w:ascii="Times New Roman" w:hAnsi="Times New Roman" w:cs="Times New Roman"/>
                <w:sz w:val="24"/>
                <w:szCs w:val="24"/>
              </w:rPr>
              <w:t>7</w:t>
            </w:r>
          </w:p>
        </w:tc>
        <w:tc>
          <w:tcPr>
            <w:tcW w:w="844" w:type="pct"/>
          </w:tcPr>
          <w:p w:rsidR="001B14D9" w:rsidRDefault="001A1571">
            <w:pPr>
              <w:spacing w:after="0"/>
              <w:rPr>
                <w:rFonts w:ascii="Times New Roman" w:hAnsi="Times New Roman" w:cs="Times New Roman"/>
                <w:sz w:val="24"/>
                <w:szCs w:val="24"/>
              </w:rPr>
            </w:pPr>
            <w:r>
              <w:rPr>
                <w:rFonts w:ascii="Times New Roman" w:hAnsi="Times New Roman" w:cs="Times New Roman"/>
                <w:sz w:val="24"/>
                <w:szCs w:val="24"/>
              </w:rPr>
              <w:t>Sidang</w:t>
            </w: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27" w:type="pct"/>
          </w:tcPr>
          <w:p w:rsidR="001B14D9" w:rsidRDefault="001B14D9">
            <w:pPr>
              <w:spacing w:after="0"/>
              <w:rPr>
                <w:rFonts w:ascii="Times New Roman" w:hAnsi="Times New Roman" w:cs="Times New Roman"/>
                <w:b/>
                <w:sz w:val="24"/>
                <w:szCs w:val="24"/>
              </w:rPr>
            </w:pPr>
          </w:p>
        </w:tc>
        <w:tc>
          <w:tcPr>
            <w:tcW w:w="433" w:type="pct"/>
            <w:shd w:val="clear" w:color="auto" w:fill="auto"/>
          </w:tcPr>
          <w:p w:rsidR="001B14D9" w:rsidRDefault="001B14D9">
            <w:pPr>
              <w:spacing w:after="0"/>
              <w:rPr>
                <w:rFonts w:ascii="Times New Roman" w:hAnsi="Times New Roman" w:cs="Times New Roman"/>
                <w:b/>
                <w:sz w:val="24"/>
                <w:szCs w:val="24"/>
              </w:rPr>
            </w:pPr>
          </w:p>
        </w:tc>
        <w:tc>
          <w:tcPr>
            <w:tcW w:w="569" w:type="pct"/>
            <w:shd w:val="clear" w:color="auto" w:fill="auto"/>
          </w:tcPr>
          <w:p w:rsidR="001B14D9" w:rsidRDefault="001B14D9">
            <w:pPr>
              <w:spacing w:after="0"/>
              <w:rPr>
                <w:rFonts w:ascii="Times New Roman" w:hAnsi="Times New Roman" w:cs="Times New Roman"/>
                <w:b/>
                <w:sz w:val="24"/>
                <w:szCs w:val="24"/>
              </w:rPr>
            </w:pPr>
          </w:p>
        </w:tc>
        <w:tc>
          <w:tcPr>
            <w:tcW w:w="702" w:type="pct"/>
            <w:shd w:val="clear" w:color="auto" w:fill="000000" w:themeFill="text1"/>
          </w:tcPr>
          <w:p w:rsidR="001B14D9" w:rsidRDefault="001B14D9">
            <w:pPr>
              <w:spacing w:after="0"/>
              <w:rPr>
                <w:rFonts w:ascii="Times New Roman" w:hAnsi="Times New Roman" w:cs="Times New Roman"/>
                <w:b/>
                <w:sz w:val="24"/>
                <w:szCs w:val="24"/>
              </w:rPr>
            </w:pPr>
          </w:p>
        </w:tc>
      </w:tr>
    </w:tbl>
    <w:p w:rsidR="001B14D9" w:rsidRDefault="001B14D9">
      <w:pPr>
        <w:spacing w:after="0" w:line="480" w:lineRule="auto"/>
        <w:rPr>
          <w:rFonts w:ascii="Times New Roman" w:hAnsi="Times New Roman" w:cs="Times New Roman"/>
          <w:b/>
          <w:sz w:val="24"/>
          <w:szCs w:val="24"/>
        </w:rPr>
      </w:pPr>
    </w:p>
    <w:p w:rsidR="001B14D9" w:rsidRDefault="001A1571">
      <w:pPr>
        <w:spacing w:after="0" w:line="480" w:lineRule="auto"/>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Variabel dan Indikator</w:t>
      </w:r>
    </w:p>
    <w:p w:rsidR="001B14D9" w:rsidRDefault="001A1571">
      <w:pPr>
        <w:spacing w:after="0" w:line="480" w:lineRule="auto"/>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t>Variabel</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(2017:38) “Variabel adalah segala sesuatu yang berbentuk apa saja yang ditetapkan oleh peneliti untuk dipelajari sehingga diproleh informasi tentang hal tersebut, kemudia ditarik kesimpulannya”. Adapaun variabel yang terdapat dalam penelitian ini yaitu variabel independen (X) dan variabel dependen (Y).</w:t>
      </w:r>
    </w:p>
    <w:p w:rsidR="001B14D9" w:rsidRDefault="001B14D9">
      <w:pPr>
        <w:spacing w:after="0" w:line="480" w:lineRule="auto"/>
        <w:jc w:val="both"/>
        <w:rPr>
          <w:rFonts w:ascii="Times New Roman" w:hAnsi="Times New Roman" w:cs="Times New Roman"/>
          <w:b/>
          <w:sz w:val="24"/>
          <w:szCs w:val="24"/>
        </w:rPr>
        <w:sectPr w:rsidR="001B14D9">
          <w:headerReference w:type="even" r:id="rId47"/>
          <w:headerReference w:type="default" r:id="rId48"/>
          <w:footerReference w:type="default" r:id="rId49"/>
          <w:headerReference w:type="first" r:id="rId50"/>
          <w:pgSz w:w="11907" w:h="16839"/>
          <w:pgMar w:top="2275" w:right="1701" w:bottom="1701" w:left="2275" w:header="708" w:footer="708" w:gutter="0"/>
          <w:pgNumType w:start="34"/>
          <w:cols w:space="708"/>
          <w:docGrid w:linePitch="360"/>
        </w:sect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3.4.1.1</w:t>
      </w:r>
      <w:r>
        <w:rPr>
          <w:rFonts w:ascii="Times New Roman" w:hAnsi="Times New Roman" w:cs="Times New Roman"/>
          <w:b/>
          <w:sz w:val="24"/>
          <w:szCs w:val="24"/>
        </w:rPr>
        <w:tab/>
        <w:t>Variabel Independen (X)</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Variabel indepen merupakan variabel yang mempengaruhi atau yang menjadi sebab perubahannya atau timbulnya variabel dependen (Sugiyono, 2017).Dalam penelitian ini, variabel independen (X) yaitu harga, kreativitas produk dan </w:t>
      </w:r>
      <w:r>
        <w:rPr>
          <w:rFonts w:ascii="Times New Roman" w:hAnsi="Times New Roman" w:cs="Times New Roman"/>
          <w:i/>
          <w:sz w:val="24"/>
          <w:szCs w:val="24"/>
        </w:rPr>
        <w:t>service excellent.</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3.4.1.2</w:t>
      </w:r>
      <w:r>
        <w:rPr>
          <w:rFonts w:ascii="Times New Roman" w:hAnsi="Times New Roman" w:cs="Times New Roman"/>
          <w:b/>
          <w:sz w:val="24"/>
          <w:szCs w:val="24"/>
        </w:rPr>
        <w:tab/>
        <w:t>Variabel Dependen (Y)</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Variabel dependen sering juga disebut dengan sebagai variabel output, kriteria, konsekuen. Variabel dependen sering disebut sebagai variabel terikat.Variabel terikat merupakan variabel yang dipengaruhi atau yang menjadi akibat, karena adanya variabel bebas (Sugiyono, 2017).Adapaun variabel dependen (Y) pada penelitian ini yaitu kepuasan pengunjung (Y).</w:t>
      </w:r>
    </w:p>
    <w:p w:rsidR="001B14D9" w:rsidRDefault="001A1571">
      <w:pPr>
        <w:spacing w:after="0" w:line="480" w:lineRule="auto"/>
        <w:rPr>
          <w:rFonts w:ascii="Times New Roman" w:hAnsi="Times New Roman" w:cs="Times New Roman"/>
          <w:b/>
          <w:sz w:val="24"/>
          <w:szCs w:val="24"/>
        </w:rPr>
      </w:pPr>
      <w:r>
        <w:rPr>
          <w:rFonts w:ascii="Times New Roman" w:hAnsi="Times New Roman" w:cs="Times New Roman"/>
          <w:b/>
          <w:sz w:val="24"/>
          <w:szCs w:val="24"/>
        </w:rPr>
        <w:t>3.4.2</w:t>
      </w:r>
      <w:r>
        <w:rPr>
          <w:rFonts w:ascii="Times New Roman" w:hAnsi="Times New Roman" w:cs="Times New Roman"/>
          <w:b/>
          <w:sz w:val="24"/>
          <w:szCs w:val="24"/>
        </w:rPr>
        <w:tab/>
        <w:t>Indikator</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Kamus Besar Bahasa Indonesia (KBBI) indikator merupakan sesuatu yang dapat memberikan (menjadi) petunjuk atau keterangan.Adapaun indikator dalam variabel penelitian dapat dilihat pada Tabel 3.2 dibawah ini.</w:t>
      </w:r>
    </w:p>
    <w:p w:rsidR="001B14D9" w:rsidRDefault="001A1571">
      <w:pPr>
        <w:spacing w:after="0"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Tabel 3.2 Indikator Penelitian</w:t>
      </w:r>
    </w:p>
    <w:tbl>
      <w:tblPr>
        <w:tblStyle w:val="TableGrid"/>
        <w:tblW w:w="0" w:type="auto"/>
        <w:tblInd w:w="250" w:type="dxa"/>
        <w:tblLayout w:type="fixed"/>
        <w:tblLook w:val="04A0"/>
      </w:tblPr>
      <w:tblGrid>
        <w:gridCol w:w="550"/>
        <w:gridCol w:w="1688"/>
        <w:gridCol w:w="2300"/>
        <w:gridCol w:w="2266"/>
        <w:gridCol w:w="851"/>
      </w:tblGrid>
      <w:tr w:rsidR="001B14D9">
        <w:trPr>
          <w:tblHeader/>
        </w:trPr>
        <w:tc>
          <w:tcPr>
            <w:tcW w:w="550"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No</w:t>
            </w:r>
          </w:p>
        </w:tc>
        <w:tc>
          <w:tcPr>
            <w:tcW w:w="1688"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2300"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Definisi Variabel</w:t>
            </w:r>
          </w:p>
        </w:tc>
        <w:tc>
          <w:tcPr>
            <w:tcW w:w="2266"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851" w:type="dxa"/>
          </w:tcPr>
          <w:p w:rsidR="001B14D9" w:rsidRDefault="001A1571">
            <w:pPr>
              <w:spacing w:after="0"/>
              <w:jc w:val="center"/>
              <w:rPr>
                <w:rFonts w:ascii="Times New Roman" w:hAnsi="Times New Roman" w:cs="Times New Roman"/>
                <w:b/>
                <w:sz w:val="24"/>
                <w:szCs w:val="24"/>
              </w:rPr>
            </w:pPr>
            <w:r>
              <w:rPr>
                <w:rFonts w:ascii="Times New Roman" w:hAnsi="Times New Roman" w:cs="Times New Roman"/>
                <w:b/>
                <w:sz w:val="24"/>
                <w:szCs w:val="24"/>
              </w:rPr>
              <w:t>Skala</w:t>
            </w:r>
          </w:p>
        </w:tc>
      </w:tr>
      <w:tr w:rsidR="001B14D9">
        <w:tc>
          <w:tcPr>
            <w:tcW w:w="55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1</w:t>
            </w:r>
          </w:p>
        </w:tc>
        <w:tc>
          <w:tcPr>
            <w:tcW w:w="1688"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Harga (X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2300" w:type="dxa"/>
          </w:tcPr>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Harga sendiri adalah nilai suatu barang atau jasa yang diukur dengan jumlah uang yang dikeluarkan oleh konsumen untuk mendapatkan sejumlah kombinasi dan barang atau jasa (Indrasari 2019).</w:t>
            </w:r>
          </w:p>
          <w:p w:rsidR="001B14D9" w:rsidRDefault="001B14D9">
            <w:pPr>
              <w:spacing w:after="0" w:line="240" w:lineRule="auto"/>
              <w:jc w:val="both"/>
              <w:rPr>
                <w:rFonts w:ascii="Times New Roman" w:hAnsi="Times New Roman" w:cs="Times New Roman"/>
                <w:sz w:val="24"/>
                <w:szCs w:val="24"/>
              </w:rPr>
            </w:pPr>
          </w:p>
          <w:p w:rsidR="001B14D9" w:rsidRDefault="001B14D9">
            <w:pPr>
              <w:spacing w:after="0" w:line="240" w:lineRule="auto"/>
              <w:jc w:val="both"/>
              <w:rPr>
                <w:rFonts w:ascii="Times New Roman" w:hAnsi="Times New Roman" w:cs="Times New Roman"/>
                <w:sz w:val="24"/>
                <w:szCs w:val="24"/>
              </w:rPr>
            </w:pPr>
          </w:p>
          <w:p w:rsidR="001B14D9" w:rsidRDefault="001B14D9">
            <w:pPr>
              <w:spacing w:after="0" w:line="240" w:lineRule="auto"/>
              <w:jc w:val="both"/>
              <w:rPr>
                <w:rFonts w:ascii="Times New Roman" w:hAnsi="Times New Roman" w:cs="Times New Roman"/>
                <w:sz w:val="24"/>
                <w:szCs w:val="24"/>
              </w:rPr>
            </w:pPr>
          </w:p>
        </w:tc>
        <w:tc>
          <w:tcPr>
            <w:tcW w:w="2266" w:type="dxa"/>
          </w:tcPr>
          <w:p w:rsidR="001B14D9" w:rsidRDefault="001A1571">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Kesesuaian harapan</w:t>
            </w:r>
          </w:p>
          <w:p w:rsidR="001B14D9" w:rsidRDefault="001A1571">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Minat berkunjung kembali</w:t>
            </w:r>
          </w:p>
          <w:p w:rsidR="001B14D9" w:rsidRDefault="001A1571">
            <w:pPr>
              <w:pStyle w:val="ListParagraph"/>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Kesediaan merekomendasikan</w:t>
            </w:r>
          </w:p>
          <w:p w:rsidR="001B14D9" w:rsidRDefault="001A1571">
            <w:pPr>
              <w:spacing w:after="0" w:line="360" w:lineRule="auto"/>
              <w:rPr>
                <w:rFonts w:ascii="Times New Roman" w:hAnsi="Times New Roman" w:cs="Times New Roman"/>
                <w:sz w:val="24"/>
                <w:szCs w:val="24"/>
              </w:rPr>
            </w:pPr>
            <w:r>
              <w:rPr>
                <w:rFonts w:ascii="Times New Roman" w:hAnsi="Times New Roman" w:cs="Times New Roman"/>
                <w:sz w:val="24"/>
                <w:szCs w:val="24"/>
              </w:rPr>
              <w:t>Sumber : Menurut Tjiptono (2012)</w:t>
            </w:r>
          </w:p>
          <w:p w:rsidR="001B14D9" w:rsidRDefault="001B14D9">
            <w:pPr>
              <w:spacing w:after="0" w:line="240" w:lineRule="auto"/>
              <w:jc w:val="both"/>
              <w:rPr>
                <w:rFonts w:ascii="Times New Roman" w:hAnsi="Times New Roman" w:cs="Times New Roman"/>
                <w:sz w:val="24"/>
                <w:szCs w:val="24"/>
              </w:rPr>
            </w:pPr>
          </w:p>
        </w:tc>
        <w:tc>
          <w:tcPr>
            <w:tcW w:w="851"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Likert</w:t>
            </w:r>
          </w:p>
        </w:tc>
      </w:tr>
      <w:tr w:rsidR="001B14D9">
        <w:tc>
          <w:tcPr>
            <w:tcW w:w="55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688"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Kreativitas Produk (X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230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kreativitas produk menurut Suryana dalam Noviani (2020) berpendapat bahwa kreativitas produk adalah kemampuan untuk dapat mengembangkan suatu ide yang baru untuk menentukan cara-cara yang baru dalam memecahkan persoalan dalam menghadapi sebuah peluang yang ada.</w:t>
            </w:r>
          </w:p>
        </w:tc>
        <w:tc>
          <w:tcPr>
            <w:tcW w:w="2266" w:type="dxa"/>
          </w:tcPr>
          <w:p w:rsidR="001B14D9" w:rsidRDefault="001A1571">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Keaslian pada tingkat kebaruan produk</w:t>
            </w:r>
          </w:p>
          <w:p w:rsidR="001B14D9" w:rsidRDefault="001A1571">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Tingkat transformasi suatu produk </w:t>
            </w:r>
          </w:p>
          <w:p w:rsidR="001B14D9" w:rsidRDefault="001A1571">
            <w:pPr>
              <w:pStyle w:val="ListParagraph"/>
              <w:numPr>
                <w:ilvl w:val="0"/>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Kelayakan produk yang menyangkut aspek kualitas dan ide produk</w:t>
            </w:r>
          </w:p>
          <w:p w:rsidR="001B14D9" w:rsidRDefault="001A1571">
            <w:pPr>
              <w:spacing w:after="0" w:line="240" w:lineRule="auto"/>
              <w:rPr>
                <w:rFonts w:ascii="Times New Roman" w:hAnsi="Times New Roman" w:cs="Times New Roman"/>
                <w:sz w:val="24"/>
                <w:szCs w:val="24"/>
              </w:rPr>
            </w:pPr>
            <w:r>
              <w:rPr>
                <w:rFonts w:ascii="Times New Roman" w:hAnsi="Times New Roman" w:cs="Times New Roman"/>
                <w:sz w:val="24"/>
                <w:szCs w:val="24"/>
              </w:rPr>
              <w:t>Sumber : Menurut Pasman dalam Noviani (2020</w:t>
            </w:r>
          </w:p>
          <w:p w:rsidR="001B14D9" w:rsidRDefault="001B14D9">
            <w:pPr>
              <w:tabs>
                <w:tab w:val="left" w:pos="4620"/>
              </w:tabs>
              <w:spacing w:after="0" w:line="240" w:lineRule="auto"/>
              <w:rPr>
                <w:rFonts w:ascii="Times New Roman" w:hAnsi="Times New Roman" w:cs="Times New Roman"/>
                <w:sz w:val="24"/>
                <w:szCs w:val="24"/>
              </w:rPr>
            </w:pPr>
          </w:p>
        </w:tc>
        <w:tc>
          <w:tcPr>
            <w:tcW w:w="851"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Likert</w:t>
            </w:r>
          </w:p>
        </w:tc>
      </w:tr>
      <w:tr w:rsidR="001B14D9">
        <w:tc>
          <w:tcPr>
            <w:tcW w:w="55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3</w:t>
            </w:r>
          </w:p>
        </w:tc>
        <w:tc>
          <w:tcPr>
            <w:tcW w:w="1688"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i/>
                <w:sz w:val="24"/>
                <w:szCs w:val="24"/>
              </w:rPr>
              <w:t>Service Excellent</w:t>
            </w:r>
            <w:r>
              <w:rPr>
                <w:rFonts w:ascii="Times New Roman" w:hAnsi="Times New Roman" w:cs="Times New Roman"/>
                <w:sz w:val="24"/>
                <w:szCs w:val="24"/>
              </w:rPr>
              <w:t xml:space="preserve"> (X</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230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 xml:space="preserve"> Menurut Firmansyah (2016) pelayanan prima adalah pelayanan yang baik dan memuaskan pelanggan atau masyarakat pemangku kepentingan lainnya dalam upaya memenuhi kebutuhan atau permintaan dalam menyiapkan, mengurus yang diperlukan secara prima sehingga pelanggan mendaptkan sesuatu yang melebihi harapannya. </w:t>
            </w:r>
          </w:p>
          <w:p w:rsidR="001B14D9" w:rsidRDefault="001B14D9">
            <w:pPr>
              <w:spacing w:after="0"/>
              <w:jc w:val="both"/>
              <w:rPr>
                <w:rFonts w:ascii="Times New Roman" w:hAnsi="Times New Roman" w:cs="Times New Roman"/>
                <w:sz w:val="24"/>
                <w:szCs w:val="24"/>
              </w:rPr>
            </w:pPr>
          </w:p>
          <w:p w:rsidR="001B14D9" w:rsidRDefault="001B14D9">
            <w:pPr>
              <w:spacing w:after="0"/>
              <w:jc w:val="both"/>
              <w:rPr>
                <w:rFonts w:ascii="Times New Roman" w:hAnsi="Times New Roman" w:cs="Times New Roman"/>
                <w:sz w:val="24"/>
                <w:szCs w:val="24"/>
              </w:rPr>
            </w:pPr>
          </w:p>
          <w:p w:rsidR="001B14D9" w:rsidRDefault="001B14D9">
            <w:pPr>
              <w:spacing w:after="0"/>
              <w:jc w:val="both"/>
              <w:rPr>
                <w:rFonts w:ascii="Times New Roman" w:hAnsi="Times New Roman" w:cs="Times New Roman"/>
                <w:sz w:val="24"/>
                <w:szCs w:val="24"/>
              </w:rPr>
            </w:pPr>
          </w:p>
        </w:tc>
        <w:tc>
          <w:tcPr>
            <w:tcW w:w="2266" w:type="dxa"/>
          </w:tcPr>
          <w:p w:rsidR="001B14D9" w:rsidRDefault="001A1571">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Pelayanan yang prima berdasarkan sikap</w:t>
            </w:r>
          </w:p>
          <w:p w:rsidR="001B14D9" w:rsidRDefault="001A1571">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Pelayanan prima berdasarkan perhatian</w:t>
            </w:r>
          </w:p>
          <w:p w:rsidR="001B14D9" w:rsidRDefault="001A1571">
            <w:pPr>
              <w:pStyle w:val="ListParagraph"/>
              <w:numPr>
                <w:ilvl w:val="0"/>
                <w:numId w:val="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Pelayanan prima berdasarkan tindakan </w:t>
            </w:r>
          </w:p>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Sumber : Daryanto dan Ismanto (2014)</w:t>
            </w:r>
          </w:p>
          <w:p w:rsidR="001B14D9" w:rsidRDefault="001B14D9">
            <w:pPr>
              <w:spacing w:after="0" w:line="240" w:lineRule="auto"/>
              <w:jc w:val="both"/>
              <w:rPr>
                <w:rFonts w:ascii="Times New Roman" w:hAnsi="Times New Roman" w:cs="Times New Roman"/>
                <w:sz w:val="24"/>
                <w:szCs w:val="24"/>
              </w:rPr>
            </w:pPr>
          </w:p>
        </w:tc>
        <w:tc>
          <w:tcPr>
            <w:tcW w:w="851"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Likert</w:t>
            </w:r>
          </w:p>
        </w:tc>
      </w:tr>
      <w:tr w:rsidR="001B14D9">
        <w:tc>
          <w:tcPr>
            <w:tcW w:w="550" w:type="dxa"/>
          </w:tcPr>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1688" w:type="dxa"/>
          </w:tcPr>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Kepuasan Pengunjung (Y)</w:t>
            </w:r>
          </w:p>
        </w:tc>
        <w:tc>
          <w:tcPr>
            <w:tcW w:w="2300" w:type="dxa"/>
          </w:tcPr>
          <w:p w:rsidR="001B14D9" w:rsidRDefault="001A1571">
            <w:pPr>
              <w:spacing w:after="0"/>
              <w:jc w:val="both"/>
              <w:rPr>
                <w:rFonts w:ascii="Times New Roman" w:hAnsi="Times New Roman" w:cs="Times New Roman"/>
                <w:sz w:val="24"/>
                <w:szCs w:val="24"/>
              </w:rPr>
            </w:pPr>
            <w:r>
              <w:rPr>
                <w:rFonts w:ascii="Times New Roman" w:hAnsi="Times New Roman" w:cs="Times New Roman"/>
                <w:sz w:val="24"/>
                <w:szCs w:val="24"/>
              </w:rPr>
              <w:t>Menurut Philip Kotler dan Kevin Lane Keller (2012) kepuasan pelanggan adalah perasaan senang atau kecewa seseorang yang muncul setelah membandingkan kinerja (hasil) produk yang dipikirkan terhadap kinerja yang diharapkan. Memuaskan kebutuhan konsumen adalah keinginan setiap perusahaan. selain faktor penting bagi keberlangsungan hidup perusahaan, memuasakan kebutuhan para pelanggan dapat meningkatkan keunggulan dalam bersaing.</w:t>
            </w:r>
          </w:p>
          <w:p w:rsidR="001B14D9" w:rsidRDefault="001B14D9">
            <w:pPr>
              <w:spacing w:after="0" w:line="240" w:lineRule="auto"/>
              <w:jc w:val="both"/>
              <w:rPr>
                <w:rFonts w:ascii="Times New Roman" w:hAnsi="Times New Roman" w:cs="Times New Roman"/>
                <w:sz w:val="24"/>
                <w:szCs w:val="24"/>
              </w:rPr>
            </w:pPr>
          </w:p>
        </w:tc>
        <w:tc>
          <w:tcPr>
            <w:tcW w:w="2266" w:type="dxa"/>
          </w:tcPr>
          <w:p w:rsidR="001B14D9" w:rsidRDefault="001A1571">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Keterjangkauan harga</w:t>
            </w:r>
          </w:p>
          <w:p w:rsidR="001B14D9" w:rsidRDefault="001A1571">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Kesesuaian harga dengan kualitas produk</w:t>
            </w:r>
          </w:p>
          <w:p w:rsidR="001B14D9" w:rsidRDefault="001A1571">
            <w:pPr>
              <w:pStyle w:val="ListParagraph"/>
              <w:numPr>
                <w:ilvl w:val="0"/>
                <w:numId w:val="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Daya saing harga</w:t>
            </w:r>
          </w:p>
          <w:p w:rsidR="001B14D9" w:rsidRDefault="001A1571">
            <w:pPr>
              <w:tabs>
                <w:tab w:val="left" w:pos="4620"/>
              </w:tabs>
              <w:spacing w:after="0" w:line="240" w:lineRule="auto"/>
              <w:rPr>
                <w:rFonts w:ascii="Times New Roman" w:hAnsi="Times New Roman" w:cs="Times New Roman"/>
                <w:sz w:val="24"/>
                <w:szCs w:val="24"/>
              </w:rPr>
            </w:pPr>
            <w:r>
              <w:rPr>
                <w:rFonts w:ascii="Times New Roman" w:hAnsi="Times New Roman" w:cs="Times New Roman"/>
                <w:sz w:val="24"/>
                <w:szCs w:val="24"/>
              </w:rPr>
              <w:t>Sumber : Menurut Kotler (2012:345)</w:t>
            </w:r>
          </w:p>
          <w:p w:rsidR="001B14D9" w:rsidRDefault="001B14D9">
            <w:pPr>
              <w:tabs>
                <w:tab w:val="left" w:pos="4620"/>
              </w:tabs>
              <w:spacing w:after="0" w:line="240" w:lineRule="auto"/>
              <w:rPr>
                <w:rFonts w:ascii="Times New Roman" w:hAnsi="Times New Roman" w:cs="Times New Roman"/>
                <w:sz w:val="24"/>
                <w:szCs w:val="24"/>
              </w:rPr>
            </w:pPr>
          </w:p>
        </w:tc>
        <w:tc>
          <w:tcPr>
            <w:tcW w:w="851" w:type="dxa"/>
          </w:tcPr>
          <w:p w:rsidR="001B14D9" w:rsidRDefault="001A15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Likert</w:t>
            </w:r>
          </w:p>
        </w:tc>
      </w:tr>
    </w:tbl>
    <w:p w:rsidR="001B14D9" w:rsidRDefault="001B14D9">
      <w:pPr>
        <w:spacing w:after="0" w:line="240" w:lineRule="auto"/>
        <w:jc w:val="both"/>
        <w:rPr>
          <w:rFonts w:ascii="Times New Roman" w:hAnsi="Times New Roman" w:cs="Times New Roman"/>
          <w:b/>
          <w:sz w:val="24"/>
          <w:szCs w:val="24"/>
        </w:rPr>
      </w:pPr>
    </w:p>
    <w:p w:rsidR="001B14D9" w:rsidRDefault="001B14D9">
      <w:pPr>
        <w:spacing w:after="0" w:line="240" w:lineRule="auto"/>
        <w:jc w:val="both"/>
        <w:rPr>
          <w:rFonts w:ascii="Times New Roman" w:hAnsi="Times New Roman" w:cs="Times New Roman"/>
          <w:b/>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Instrumen Penelitian</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Instrumen yang digunakan oleh peneliti berupa angket atau kuesioner yang dibuat oleh peneliti sendiri yang berdasarkan dengan refrensi.Menurut Sugiyono (2017) instrumen penelitian adalah suatu alat pengumpulan data yang digunakan untuk mengukur fenomena alam maupun sosial yang diamati.Dengan demikian </w:t>
      </w:r>
      <w:r>
        <w:rPr>
          <w:rFonts w:ascii="Times New Roman" w:hAnsi="Times New Roman" w:cs="Times New Roman"/>
          <w:sz w:val="24"/>
          <w:szCs w:val="24"/>
        </w:rPr>
        <w:lastRenderedPageBreak/>
        <w:t>penggunaan instrumen peneliti yaitu untuk mencari sebuah informasi yang lengkap mengenai suatu masalah, fenomena alam maupun sosial.</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Instrumen yang digunakan pada penelitian ini bermaksud untuk mendapatkan hasil data yang akurat dengan cara menggunakan skala </w:t>
      </w:r>
      <w:r>
        <w:rPr>
          <w:rFonts w:ascii="Times New Roman" w:hAnsi="Times New Roman" w:cs="Times New Roman"/>
          <w:i/>
          <w:sz w:val="24"/>
          <w:szCs w:val="24"/>
        </w:rPr>
        <w:t xml:space="preserve">Likert. </w:t>
      </w:r>
      <w:r>
        <w:rPr>
          <w:rFonts w:ascii="Times New Roman" w:hAnsi="Times New Roman" w:cs="Times New Roman"/>
          <w:sz w:val="24"/>
          <w:szCs w:val="24"/>
        </w:rPr>
        <w:t>Menurut Sugiyono (2017:93) “Skala Likert digunakan untuk mengukur sikap, pendapat dan persepsi seseorang atau kelompok orang tentang fenomena sosial”. Skala ini umunya mempunyai lima angka penelitian untuk mengukur variabel penelitian ini dengan Skala Likert, jawaban responden berupa pilihan dari lima alternative yang ada yaitu sebagai berikut :</w:t>
      </w:r>
    </w:p>
    <w:p w:rsidR="001B14D9" w:rsidRDefault="001A1571">
      <w:pPr>
        <w:spacing w:after="0" w:line="480" w:lineRule="auto"/>
        <w:ind w:firstLine="357"/>
        <w:jc w:val="center"/>
        <w:rPr>
          <w:rFonts w:ascii="Times New Roman" w:hAnsi="Times New Roman" w:cs="Times New Roman"/>
          <w:b/>
          <w:sz w:val="24"/>
          <w:szCs w:val="24"/>
        </w:rPr>
      </w:pPr>
      <w:r>
        <w:rPr>
          <w:rFonts w:ascii="Times New Roman" w:hAnsi="Times New Roman" w:cs="Times New Roman"/>
          <w:b/>
          <w:sz w:val="24"/>
          <w:szCs w:val="24"/>
        </w:rPr>
        <w:t>Tabel 3.3 Skala Likert</w:t>
      </w:r>
    </w:p>
    <w:tbl>
      <w:tblPr>
        <w:tblW w:w="0" w:type="auto"/>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50"/>
        <w:gridCol w:w="2835"/>
        <w:gridCol w:w="2127"/>
      </w:tblGrid>
      <w:tr w:rsidR="001B14D9">
        <w:trPr>
          <w:trHeight w:val="412"/>
        </w:trPr>
        <w:tc>
          <w:tcPr>
            <w:tcW w:w="850" w:type="dxa"/>
          </w:tcPr>
          <w:p w:rsidR="001B14D9" w:rsidRDefault="001A1571">
            <w:pPr>
              <w:pStyle w:val="TableParagraph"/>
              <w:spacing w:line="275" w:lineRule="exact"/>
              <w:ind w:right="214"/>
              <w:jc w:val="center"/>
              <w:rPr>
                <w:b/>
                <w:sz w:val="24"/>
              </w:rPr>
            </w:pPr>
            <w:r>
              <w:rPr>
                <w:b/>
                <w:sz w:val="24"/>
              </w:rPr>
              <w:t>No</w:t>
            </w:r>
          </w:p>
        </w:tc>
        <w:tc>
          <w:tcPr>
            <w:tcW w:w="2835" w:type="dxa"/>
          </w:tcPr>
          <w:p w:rsidR="001B14D9" w:rsidRDefault="001A1571">
            <w:pPr>
              <w:pStyle w:val="TableParagraph"/>
              <w:spacing w:line="275" w:lineRule="exact"/>
              <w:ind w:left="417"/>
              <w:jc w:val="center"/>
              <w:rPr>
                <w:b/>
                <w:sz w:val="24"/>
              </w:rPr>
            </w:pPr>
            <w:r>
              <w:rPr>
                <w:b/>
                <w:sz w:val="24"/>
              </w:rPr>
              <w:t>Alternatif jawaban</w:t>
            </w:r>
          </w:p>
        </w:tc>
        <w:tc>
          <w:tcPr>
            <w:tcW w:w="2127" w:type="dxa"/>
          </w:tcPr>
          <w:p w:rsidR="001B14D9" w:rsidRDefault="001A1571">
            <w:pPr>
              <w:pStyle w:val="TableParagraph"/>
              <w:spacing w:line="275" w:lineRule="exact"/>
              <w:ind w:left="520" w:right="429"/>
              <w:jc w:val="center"/>
              <w:rPr>
                <w:b/>
                <w:sz w:val="24"/>
              </w:rPr>
            </w:pPr>
            <w:r>
              <w:rPr>
                <w:b/>
                <w:sz w:val="24"/>
              </w:rPr>
              <w:t>Bobot nilai</w:t>
            </w:r>
          </w:p>
        </w:tc>
      </w:tr>
      <w:tr w:rsidR="001B14D9">
        <w:trPr>
          <w:trHeight w:val="415"/>
        </w:trPr>
        <w:tc>
          <w:tcPr>
            <w:tcW w:w="850" w:type="dxa"/>
          </w:tcPr>
          <w:p w:rsidR="001B14D9" w:rsidRDefault="001A1571">
            <w:pPr>
              <w:pStyle w:val="TableParagraph"/>
              <w:spacing w:line="270" w:lineRule="exact"/>
              <w:ind w:right="261"/>
              <w:jc w:val="center"/>
              <w:rPr>
                <w:sz w:val="24"/>
              </w:rPr>
            </w:pPr>
            <w:r>
              <w:rPr>
                <w:sz w:val="24"/>
              </w:rPr>
              <w:t>1</w:t>
            </w:r>
          </w:p>
        </w:tc>
        <w:tc>
          <w:tcPr>
            <w:tcW w:w="2835" w:type="dxa"/>
          </w:tcPr>
          <w:p w:rsidR="001B14D9" w:rsidRDefault="001A1571">
            <w:pPr>
              <w:pStyle w:val="TableParagraph"/>
              <w:spacing w:line="270" w:lineRule="exact"/>
              <w:ind w:left="108"/>
              <w:rPr>
                <w:sz w:val="24"/>
              </w:rPr>
            </w:pPr>
            <w:r>
              <w:rPr>
                <w:sz w:val="24"/>
              </w:rPr>
              <w:t>Sangat Setuju (ST)</w:t>
            </w:r>
          </w:p>
        </w:tc>
        <w:tc>
          <w:tcPr>
            <w:tcW w:w="2127" w:type="dxa"/>
          </w:tcPr>
          <w:p w:rsidR="001B14D9" w:rsidRDefault="001A1571">
            <w:pPr>
              <w:pStyle w:val="TableParagraph"/>
              <w:spacing w:line="270" w:lineRule="exact"/>
              <w:ind w:left="90"/>
              <w:jc w:val="center"/>
              <w:rPr>
                <w:sz w:val="24"/>
              </w:rPr>
            </w:pPr>
            <w:r>
              <w:rPr>
                <w:sz w:val="24"/>
              </w:rPr>
              <w:t>5</w:t>
            </w:r>
          </w:p>
        </w:tc>
      </w:tr>
      <w:tr w:rsidR="001B14D9">
        <w:trPr>
          <w:trHeight w:val="414"/>
        </w:trPr>
        <w:tc>
          <w:tcPr>
            <w:tcW w:w="850" w:type="dxa"/>
          </w:tcPr>
          <w:p w:rsidR="001B14D9" w:rsidRDefault="001A1571">
            <w:pPr>
              <w:pStyle w:val="TableParagraph"/>
              <w:spacing w:line="270" w:lineRule="exact"/>
              <w:ind w:right="261"/>
              <w:jc w:val="center"/>
              <w:rPr>
                <w:sz w:val="24"/>
              </w:rPr>
            </w:pPr>
            <w:r>
              <w:rPr>
                <w:sz w:val="24"/>
              </w:rPr>
              <w:t>2</w:t>
            </w:r>
          </w:p>
        </w:tc>
        <w:tc>
          <w:tcPr>
            <w:tcW w:w="2835" w:type="dxa"/>
          </w:tcPr>
          <w:p w:rsidR="001B14D9" w:rsidRDefault="001A1571">
            <w:pPr>
              <w:pStyle w:val="TableParagraph"/>
              <w:spacing w:line="270" w:lineRule="exact"/>
              <w:ind w:left="108"/>
              <w:rPr>
                <w:sz w:val="24"/>
              </w:rPr>
            </w:pPr>
            <w:r>
              <w:rPr>
                <w:sz w:val="24"/>
              </w:rPr>
              <w:t>Setuju (S)</w:t>
            </w:r>
          </w:p>
        </w:tc>
        <w:tc>
          <w:tcPr>
            <w:tcW w:w="2127" w:type="dxa"/>
          </w:tcPr>
          <w:p w:rsidR="001B14D9" w:rsidRDefault="001A1571">
            <w:pPr>
              <w:pStyle w:val="TableParagraph"/>
              <w:spacing w:line="270" w:lineRule="exact"/>
              <w:ind w:left="90"/>
              <w:jc w:val="center"/>
              <w:rPr>
                <w:sz w:val="24"/>
              </w:rPr>
            </w:pPr>
            <w:r>
              <w:rPr>
                <w:sz w:val="24"/>
              </w:rPr>
              <w:t>4</w:t>
            </w:r>
          </w:p>
        </w:tc>
      </w:tr>
      <w:tr w:rsidR="001B14D9">
        <w:trPr>
          <w:trHeight w:val="412"/>
        </w:trPr>
        <w:tc>
          <w:tcPr>
            <w:tcW w:w="850" w:type="dxa"/>
          </w:tcPr>
          <w:p w:rsidR="001B14D9" w:rsidRDefault="001A1571">
            <w:pPr>
              <w:pStyle w:val="TableParagraph"/>
              <w:spacing w:line="270" w:lineRule="exact"/>
              <w:ind w:right="261"/>
              <w:jc w:val="center"/>
              <w:rPr>
                <w:sz w:val="24"/>
              </w:rPr>
            </w:pPr>
            <w:r>
              <w:rPr>
                <w:sz w:val="24"/>
              </w:rPr>
              <w:t>3</w:t>
            </w:r>
          </w:p>
        </w:tc>
        <w:tc>
          <w:tcPr>
            <w:tcW w:w="2835" w:type="dxa"/>
          </w:tcPr>
          <w:p w:rsidR="001B14D9" w:rsidRDefault="001A1571">
            <w:pPr>
              <w:pStyle w:val="TableParagraph"/>
              <w:spacing w:line="270" w:lineRule="exact"/>
              <w:ind w:left="108"/>
              <w:rPr>
                <w:sz w:val="24"/>
              </w:rPr>
            </w:pPr>
            <w:r>
              <w:rPr>
                <w:sz w:val="24"/>
              </w:rPr>
              <w:t>Ragu-Ragu (RR)</w:t>
            </w:r>
          </w:p>
        </w:tc>
        <w:tc>
          <w:tcPr>
            <w:tcW w:w="2127" w:type="dxa"/>
          </w:tcPr>
          <w:p w:rsidR="001B14D9" w:rsidRDefault="001A1571">
            <w:pPr>
              <w:pStyle w:val="TableParagraph"/>
              <w:spacing w:line="270" w:lineRule="exact"/>
              <w:ind w:left="90"/>
              <w:jc w:val="center"/>
              <w:rPr>
                <w:sz w:val="24"/>
              </w:rPr>
            </w:pPr>
            <w:r>
              <w:rPr>
                <w:sz w:val="24"/>
              </w:rPr>
              <w:t>3</w:t>
            </w:r>
          </w:p>
        </w:tc>
      </w:tr>
      <w:tr w:rsidR="001B14D9">
        <w:trPr>
          <w:trHeight w:val="414"/>
        </w:trPr>
        <w:tc>
          <w:tcPr>
            <w:tcW w:w="850" w:type="dxa"/>
          </w:tcPr>
          <w:p w:rsidR="001B14D9" w:rsidRDefault="001A1571">
            <w:pPr>
              <w:pStyle w:val="TableParagraph"/>
              <w:spacing w:line="270" w:lineRule="exact"/>
              <w:ind w:right="261"/>
              <w:jc w:val="center"/>
              <w:rPr>
                <w:sz w:val="24"/>
              </w:rPr>
            </w:pPr>
            <w:r>
              <w:rPr>
                <w:sz w:val="24"/>
              </w:rPr>
              <w:t>4</w:t>
            </w:r>
          </w:p>
        </w:tc>
        <w:tc>
          <w:tcPr>
            <w:tcW w:w="2835" w:type="dxa"/>
          </w:tcPr>
          <w:p w:rsidR="001B14D9" w:rsidRDefault="001A1571">
            <w:pPr>
              <w:pStyle w:val="TableParagraph"/>
              <w:spacing w:line="270" w:lineRule="exact"/>
              <w:ind w:left="108"/>
              <w:rPr>
                <w:sz w:val="24"/>
              </w:rPr>
            </w:pPr>
            <w:r>
              <w:rPr>
                <w:sz w:val="24"/>
              </w:rPr>
              <w:t>Tidak Setuju (TS)</w:t>
            </w:r>
          </w:p>
        </w:tc>
        <w:tc>
          <w:tcPr>
            <w:tcW w:w="2127" w:type="dxa"/>
          </w:tcPr>
          <w:p w:rsidR="001B14D9" w:rsidRDefault="001A1571">
            <w:pPr>
              <w:pStyle w:val="TableParagraph"/>
              <w:spacing w:line="270" w:lineRule="exact"/>
              <w:ind w:left="90"/>
              <w:jc w:val="center"/>
              <w:rPr>
                <w:sz w:val="24"/>
              </w:rPr>
            </w:pPr>
            <w:r>
              <w:rPr>
                <w:sz w:val="24"/>
              </w:rPr>
              <w:t>2</w:t>
            </w:r>
          </w:p>
        </w:tc>
      </w:tr>
      <w:tr w:rsidR="001B14D9">
        <w:trPr>
          <w:trHeight w:val="414"/>
        </w:trPr>
        <w:tc>
          <w:tcPr>
            <w:tcW w:w="850" w:type="dxa"/>
          </w:tcPr>
          <w:p w:rsidR="001B14D9" w:rsidRDefault="001A1571">
            <w:pPr>
              <w:pStyle w:val="TableParagraph"/>
              <w:spacing w:line="270" w:lineRule="exact"/>
              <w:ind w:right="261"/>
              <w:jc w:val="center"/>
              <w:rPr>
                <w:sz w:val="24"/>
              </w:rPr>
            </w:pPr>
            <w:r>
              <w:rPr>
                <w:sz w:val="24"/>
              </w:rPr>
              <w:t>5</w:t>
            </w:r>
          </w:p>
        </w:tc>
        <w:tc>
          <w:tcPr>
            <w:tcW w:w="2835" w:type="dxa"/>
          </w:tcPr>
          <w:p w:rsidR="001B14D9" w:rsidRDefault="001A1571">
            <w:pPr>
              <w:pStyle w:val="TableParagraph"/>
              <w:spacing w:line="270" w:lineRule="exact"/>
              <w:ind w:left="108"/>
              <w:rPr>
                <w:sz w:val="24"/>
              </w:rPr>
            </w:pPr>
            <w:r>
              <w:rPr>
                <w:sz w:val="24"/>
              </w:rPr>
              <w:t>Sangat Tidak Setuju (STS)</w:t>
            </w:r>
          </w:p>
        </w:tc>
        <w:tc>
          <w:tcPr>
            <w:tcW w:w="2127" w:type="dxa"/>
          </w:tcPr>
          <w:p w:rsidR="001B14D9" w:rsidRDefault="001A1571">
            <w:pPr>
              <w:pStyle w:val="TableParagraph"/>
              <w:spacing w:line="270" w:lineRule="exact"/>
              <w:ind w:left="90"/>
              <w:jc w:val="center"/>
              <w:rPr>
                <w:sz w:val="24"/>
              </w:rPr>
            </w:pPr>
            <w:r>
              <w:rPr>
                <w:sz w:val="24"/>
              </w:rPr>
              <w:t>1</w:t>
            </w:r>
          </w:p>
        </w:tc>
      </w:tr>
    </w:tbl>
    <w:p w:rsidR="001B14D9" w:rsidRDefault="001A1571">
      <w:pPr>
        <w:spacing w:after="0" w:line="480" w:lineRule="auto"/>
        <w:rPr>
          <w:rFonts w:ascii="Times New Roman" w:hAnsi="Times New Roman" w:cs="Times New Roman"/>
          <w:sz w:val="24"/>
          <w:szCs w:val="24"/>
        </w:rPr>
      </w:pPr>
      <w:r>
        <w:rPr>
          <w:rFonts w:ascii="Times New Roman" w:hAnsi="Times New Roman" w:cs="Times New Roman"/>
          <w:sz w:val="24"/>
          <w:szCs w:val="24"/>
        </w:rPr>
        <w:t>Sumber : Sugiyono (2017:137)</w:t>
      </w:r>
    </w:p>
    <w:p w:rsidR="001B14D9" w:rsidRDefault="001B14D9">
      <w:pPr>
        <w:spacing w:after="0" w:line="240" w:lineRule="auto"/>
        <w:rPr>
          <w:rFonts w:ascii="Times New Roman" w:hAnsi="Times New Roman" w:cs="Times New Roman"/>
          <w:sz w:val="24"/>
          <w:szCs w:val="24"/>
        </w:rPr>
      </w:pPr>
    </w:p>
    <w:p w:rsidR="001B14D9" w:rsidRDefault="001A1571">
      <w:pPr>
        <w:spacing w:after="0" w:line="480" w:lineRule="auto"/>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t>Jenis dan Sumber Data</w:t>
      </w:r>
    </w:p>
    <w:p w:rsidR="001B14D9" w:rsidRDefault="001A1571">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Jenis dan sumber data ini terdiri dari dua, yaitu:</w:t>
      </w:r>
    </w:p>
    <w:p w:rsidR="001B14D9" w:rsidRDefault="001A1571">
      <w:pPr>
        <w:pStyle w:val="ListParagraph"/>
        <w:numPr>
          <w:ilvl w:val="0"/>
          <w:numId w:val="2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Data primer yang merupakan data yang diperoleh secara langsung oleh peneliti dengan survey lapangan yang menggunakan semua metode pengumpulan data yang original.</w:t>
      </w:r>
    </w:p>
    <w:p w:rsidR="001B14D9" w:rsidRDefault="001A1571">
      <w:pPr>
        <w:pStyle w:val="ListParagraph"/>
        <w:numPr>
          <w:ilvl w:val="0"/>
          <w:numId w:val="25"/>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Data sekunder yaitu data yang telah dikumpulkan oleh lembaga pengumpulan data dan dipublikasikan kepada masyarakat pengguna data.</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Pr>
          <w:rFonts w:ascii="Times New Roman" w:hAnsi="Times New Roman" w:cs="Times New Roman"/>
          <w:b/>
          <w:sz w:val="24"/>
          <w:szCs w:val="24"/>
        </w:rPr>
        <w:tab/>
        <w:t>Teknik Pengumpulan Data</w:t>
      </w:r>
    </w:p>
    <w:p w:rsidR="001B14D9" w:rsidRDefault="001A1571">
      <w:pPr>
        <w:pStyle w:val="BodyText"/>
        <w:spacing w:line="480" w:lineRule="auto"/>
        <w:ind w:right="3" w:firstLine="708"/>
        <w:jc w:val="both"/>
      </w:pPr>
      <w:r>
        <w:rPr>
          <w:b/>
        </w:rPr>
        <w:tab/>
      </w:r>
      <w:r>
        <w:t xml:space="preserve">Menurut Sugiyono (2017:137), “Teknik pengumpulan data adalah ketepatan cara-cara yang digunakan untuk mengumpulkan data yang dapat dilakukan dalam berbagai </w:t>
      </w:r>
      <w:r>
        <w:rPr>
          <w:i/>
        </w:rPr>
        <w:t>setting</w:t>
      </w:r>
      <w:r>
        <w:t>, berbagai sumber, dan berbagai cara”. Teknik pengumpulan data penelitian dilakukan dengan cara sebagai berikut:</w:t>
      </w:r>
    </w:p>
    <w:p w:rsidR="001B14D9" w:rsidRDefault="001A1571">
      <w:pPr>
        <w:pStyle w:val="ListParagraph"/>
        <w:widowControl w:val="0"/>
        <w:numPr>
          <w:ilvl w:val="0"/>
          <w:numId w:val="26"/>
        </w:numPr>
        <w:tabs>
          <w:tab w:val="left" w:pos="1677"/>
        </w:tabs>
        <w:autoSpaceDE w:val="0"/>
        <w:autoSpaceDN w:val="0"/>
        <w:spacing w:before="8" w:after="0" w:line="480" w:lineRule="auto"/>
        <w:ind w:left="567" w:right="3" w:hanging="287"/>
        <w:contextualSpacing w:val="0"/>
        <w:jc w:val="both"/>
        <w:rPr>
          <w:rFonts w:ascii="Times New Roman" w:hAnsi="Times New Roman" w:cs="Times New Roman"/>
          <w:sz w:val="24"/>
        </w:rPr>
      </w:pPr>
      <w:r>
        <w:rPr>
          <w:rFonts w:ascii="Times New Roman" w:hAnsi="Times New Roman" w:cs="Times New Roman"/>
          <w:sz w:val="24"/>
        </w:rPr>
        <w:t>Observasi</w:t>
      </w:r>
    </w:p>
    <w:p w:rsidR="001B14D9" w:rsidRDefault="001A1571">
      <w:pPr>
        <w:pStyle w:val="BodyText"/>
        <w:spacing w:line="480" w:lineRule="auto"/>
        <w:ind w:left="567" w:right="3"/>
        <w:jc w:val="both"/>
      </w:pPr>
      <w:r>
        <w:t>Observasi adalah pengumpulan data yang dilakukan dengan mengamati secara langsung kondisi objek penelitian Trotoart Coffe Medan.</w:t>
      </w:r>
    </w:p>
    <w:p w:rsidR="001B14D9" w:rsidRDefault="001A1571">
      <w:pPr>
        <w:pStyle w:val="ListParagraph"/>
        <w:widowControl w:val="0"/>
        <w:numPr>
          <w:ilvl w:val="0"/>
          <w:numId w:val="26"/>
        </w:numPr>
        <w:tabs>
          <w:tab w:val="left" w:pos="1677"/>
        </w:tabs>
        <w:autoSpaceDE w:val="0"/>
        <w:autoSpaceDN w:val="0"/>
        <w:spacing w:before="8" w:after="0" w:line="480" w:lineRule="auto"/>
        <w:ind w:left="567" w:right="3" w:hanging="287"/>
        <w:contextualSpacing w:val="0"/>
        <w:jc w:val="both"/>
        <w:rPr>
          <w:rFonts w:ascii="Times New Roman" w:hAnsi="Times New Roman" w:cs="Times New Roman"/>
          <w:sz w:val="24"/>
        </w:rPr>
      </w:pPr>
      <w:r>
        <w:rPr>
          <w:rFonts w:ascii="Times New Roman" w:hAnsi="Times New Roman" w:cs="Times New Roman"/>
          <w:sz w:val="24"/>
        </w:rPr>
        <w:t>Wawancara</w:t>
      </w:r>
    </w:p>
    <w:p w:rsidR="001B14D9" w:rsidRDefault="001A1571">
      <w:pPr>
        <w:pStyle w:val="BodyText"/>
        <w:spacing w:line="480" w:lineRule="auto"/>
        <w:ind w:left="567" w:right="3"/>
        <w:jc w:val="both"/>
      </w:pPr>
      <w:r>
        <w:t xml:space="preserve">Wawancara yaitu melakukan tanya jawab secara langsung dengan pihak- pihak yang terkait dengan objek penelitian yang berkaitan dengan kebijakan perencanaan dan pengawasan biaya operasional. Wawancara yang dilakukan yaitu wawancara mengenai harga, kreativitas produk dan </w:t>
      </w:r>
      <w:r>
        <w:rPr>
          <w:i/>
        </w:rPr>
        <w:t xml:space="preserve">service excellent </w:t>
      </w:r>
      <w:r>
        <w:t>yang dilakukan oleh pengunjung di Trotoart Coffe Medan.</w:t>
      </w:r>
    </w:p>
    <w:p w:rsidR="001B14D9" w:rsidRDefault="001A1571">
      <w:pPr>
        <w:pStyle w:val="ListParagraph"/>
        <w:widowControl w:val="0"/>
        <w:numPr>
          <w:ilvl w:val="0"/>
          <w:numId w:val="26"/>
        </w:numPr>
        <w:tabs>
          <w:tab w:val="left" w:pos="1677"/>
        </w:tabs>
        <w:autoSpaceDE w:val="0"/>
        <w:autoSpaceDN w:val="0"/>
        <w:spacing w:before="2" w:after="0" w:line="240" w:lineRule="auto"/>
        <w:ind w:left="567" w:right="3" w:hanging="287"/>
        <w:contextualSpacing w:val="0"/>
        <w:jc w:val="both"/>
        <w:rPr>
          <w:rFonts w:ascii="Times New Roman" w:hAnsi="Times New Roman" w:cs="Times New Roman"/>
          <w:sz w:val="24"/>
        </w:rPr>
      </w:pPr>
      <w:r>
        <w:rPr>
          <w:rFonts w:ascii="Times New Roman" w:hAnsi="Times New Roman" w:cs="Times New Roman"/>
          <w:sz w:val="24"/>
        </w:rPr>
        <w:t>Daftar Pertanyaan (Kuesioner)</w:t>
      </w:r>
    </w:p>
    <w:p w:rsidR="001B14D9" w:rsidRDefault="001B14D9">
      <w:pPr>
        <w:pStyle w:val="BodyText"/>
        <w:spacing w:before="1"/>
        <w:ind w:right="3"/>
        <w:rPr>
          <w:sz w:val="21"/>
        </w:rPr>
      </w:pPr>
    </w:p>
    <w:p w:rsidR="001B14D9" w:rsidRDefault="001A1571">
      <w:pPr>
        <w:pStyle w:val="BodyText"/>
        <w:shd w:val="clear" w:color="auto" w:fill="FFFFFF" w:themeFill="background1"/>
        <w:spacing w:line="451" w:lineRule="auto"/>
        <w:ind w:left="567" w:right="3"/>
        <w:jc w:val="both"/>
      </w:pPr>
      <w:r>
        <w:t>Kuesioner yaitu teknik pengumpulan data dengan cara menyiapkan satu set pertanyaan yang tersusun secara sistematis dan standar yang diberikan kepada responden untuk dijawab tentang variabel-variabel kepercayaan konsumen terhadap perusahaan jasa, kemudian dari jawaban itu diberikan skornya dengan skala likert. Skala Likert mempunyai interval 1-5.Untuk jawaban yang mendukung pertanyaan atau pernyataan diberi skor tertinggi dan untuk jawaban yang tidak mendukung pertanyaan atau pernyataan diberi skor terendah.</w:t>
      </w:r>
    </w:p>
    <w:p w:rsidR="001B14D9" w:rsidRDefault="001B14D9">
      <w:pPr>
        <w:pStyle w:val="BodyText"/>
        <w:shd w:val="clear" w:color="auto" w:fill="FFFFFF" w:themeFill="background1"/>
        <w:spacing w:line="451" w:lineRule="auto"/>
        <w:ind w:left="567" w:right="3"/>
        <w:jc w:val="both"/>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3.8</w:t>
      </w:r>
      <w:r>
        <w:rPr>
          <w:rFonts w:ascii="Times New Roman" w:hAnsi="Times New Roman" w:cs="Times New Roman"/>
          <w:b/>
          <w:sz w:val="24"/>
          <w:szCs w:val="24"/>
        </w:rPr>
        <w:tab/>
        <w:t>Uji Validitas dan Uji Reabilitas</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3.8.1</w:t>
      </w:r>
      <w:r>
        <w:rPr>
          <w:rFonts w:ascii="Times New Roman" w:hAnsi="Times New Roman" w:cs="Times New Roman"/>
          <w:b/>
          <w:sz w:val="24"/>
          <w:szCs w:val="24"/>
        </w:rPr>
        <w:tab/>
        <w:t>Uji validitas</w:t>
      </w:r>
    </w:p>
    <w:p w:rsidR="001B14D9" w:rsidRDefault="001A1571">
      <w:pPr>
        <w:pStyle w:val="BodyText"/>
        <w:spacing w:line="480" w:lineRule="auto"/>
        <w:ind w:right="3" w:firstLine="708"/>
        <w:jc w:val="both"/>
      </w:pPr>
      <w:r>
        <w:t>Menurut Sugiyono (2017:198) uji validitas digunakan untuk mengatur sah atau valid tidaknya suatu kuisioner. Uji validitas dilakukan untuk mengetahui apakah alat ukur yang telah disusun benar-benar mampu mengukur apa yang harus diukur. Uji validitas digunakan untuk menguji seberapa cermat suatu alat ukur dalam melakukan fungsi ukurannya. Pengujian validitas tiap butir digunakan analisis item, yaitu mengkorelasikan skor tiap butir dengan skor total yang merupakan jumlah tiap skor butir (</w:t>
      </w:r>
      <w:r>
        <w:rPr>
          <w:i/>
        </w:rPr>
        <w:t>corrected item total correlation</w:t>
      </w:r>
      <w:r>
        <w:t>) yang penyelesaiannya dilakukan dengan menggunakan program SPSS. Angket dianalisa dengan menggunakan teknik korelasi product moment oleh pearson:</w:t>
      </w:r>
    </w:p>
    <w:p w:rsidR="001B14D9" w:rsidRDefault="001A1571">
      <w:pPr>
        <w:pStyle w:val="BodyText"/>
        <w:spacing w:line="480" w:lineRule="auto"/>
        <w:jc w:val="both"/>
        <w:rPr>
          <w:i/>
        </w:rPr>
      </w:pPr>
      <w:r>
        <w:t xml:space="preserve">Pengujian dilakukan dengan menggunakan program SPSS </w:t>
      </w:r>
      <w:r>
        <w:rPr>
          <w:i/>
        </w:rPr>
        <w:t xml:space="preserve">for windows </w:t>
      </w:r>
      <w:r>
        <w:t>dengan kriteria sebagai berikut :</w:t>
      </w:r>
    </w:p>
    <w:p w:rsidR="001B14D9" w:rsidRDefault="001A1571">
      <w:pPr>
        <w:pStyle w:val="ListParagraph"/>
        <w:widowControl w:val="0"/>
        <w:numPr>
          <w:ilvl w:val="0"/>
          <w:numId w:val="27"/>
        </w:numPr>
        <w:autoSpaceDE w:val="0"/>
        <w:autoSpaceDN w:val="0"/>
        <w:spacing w:after="0" w:line="240" w:lineRule="auto"/>
        <w:ind w:left="851"/>
        <w:contextualSpacing w:val="0"/>
        <w:jc w:val="both"/>
        <w:rPr>
          <w:rFonts w:ascii="Times New Roman" w:hAnsi="Times New Roman" w:cs="Times New Roman"/>
          <w:sz w:val="24"/>
        </w:rPr>
      </w:pPr>
      <w:r>
        <w:rPr>
          <w:rFonts w:ascii="Times New Roman" w:hAnsi="Times New Roman" w:cs="Times New Roman"/>
          <w:sz w:val="24"/>
        </w:rPr>
        <w:t xml:space="preserve">Jika r </w:t>
      </w:r>
      <w:r>
        <w:rPr>
          <w:rFonts w:ascii="Times New Roman" w:hAnsi="Times New Roman" w:cs="Times New Roman"/>
          <w:sz w:val="24"/>
          <w:vertAlign w:val="subscript"/>
        </w:rPr>
        <w:t>alpha</w:t>
      </w:r>
      <w:r>
        <w:rPr>
          <w:rFonts w:ascii="Times New Roman" w:hAnsi="Times New Roman" w:cs="Times New Roman"/>
          <w:sz w:val="24"/>
        </w:rPr>
        <w:t xml:space="preserve">&gt; r </w:t>
      </w:r>
      <w:r>
        <w:rPr>
          <w:rFonts w:ascii="Times New Roman" w:hAnsi="Times New Roman" w:cs="Times New Roman"/>
          <w:sz w:val="24"/>
          <w:vertAlign w:val="subscript"/>
        </w:rPr>
        <w:t>table</w:t>
      </w:r>
      <w:r>
        <w:rPr>
          <w:rFonts w:ascii="Times New Roman" w:hAnsi="Times New Roman" w:cs="Times New Roman"/>
          <w:sz w:val="24"/>
        </w:rPr>
        <w:t xml:space="preserve"> maka pernyataan reliable</w:t>
      </w:r>
    </w:p>
    <w:p w:rsidR="001B14D9" w:rsidRDefault="001A1571">
      <w:pPr>
        <w:pStyle w:val="ListParagraph"/>
        <w:widowControl w:val="0"/>
        <w:numPr>
          <w:ilvl w:val="0"/>
          <w:numId w:val="27"/>
        </w:numPr>
        <w:autoSpaceDE w:val="0"/>
        <w:autoSpaceDN w:val="0"/>
        <w:spacing w:before="185" w:after="0" w:line="240" w:lineRule="auto"/>
        <w:ind w:left="851"/>
        <w:contextualSpacing w:val="0"/>
        <w:jc w:val="both"/>
        <w:rPr>
          <w:rFonts w:ascii="Times New Roman" w:hAnsi="Times New Roman" w:cs="Times New Roman"/>
          <w:sz w:val="24"/>
        </w:rPr>
      </w:pPr>
      <w:r>
        <w:rPr>
          <w:rFonts w:ascii="Times New Roman" w:hAnsi="Times New Roman" w:cs="Times New Roman"/>
          <w:sz w:val="24"/>
        </w:rPr>
        <w:t xml:space="preserve">Jika r </w:t>
      </w:r>
      <w:r>
        <w:rPr>
          <w:rFonts w:ascii="Times New Roman" w:hAnsi="Times New Roman" w:cs="Times New Roman"/>
          <w:sz w:val="24"/>
          <w:vertAlign w:val="subscript"/>
        </w:rPr>
        <w:t>alpha</w:t>
      </w:r>
      <w:r>
        <w:rPr>
          <w:rFonts w:ascii="Times New Roman" w:hAnsi="Times New Roman" w:cs="Times New Roman"/>
          <w:sz w:val="24"/>
        </w:rPr>
        <w:t xml:space="preserve">&gt; r </w:t>
      </w:r>
      <w:r>
        <w:rPr>
          <w:rFonts w:ascii="Times New Roman" w:hAnsi="Times New Roman" w:cs="Times New Roman"/>
          <w:sz w:val="24"/>
          <w:vertAlign w:val="subscript"/>
        </w:rPr>
        <w:t>table</w:t>
      </w:r>
      <w:r>
        <w:rPr>
          <w:rFonts w:ascii="Times New Roman" w:hAnsi="Times New Roman" w:cs="Times New Roman"/>
          <w:sz w:val="24"/>
        </w:rPr>
        <w:t xml:space="preserve"> maka pernyataan tidak reliable</w:t>
      </w:r>
    </w:p>
    <w:p w:rsidR="001B14D9" w:rsidRDefault="001A1571">
      <w:pPr>
        <w:pStyle w:val="ListParagraph"/>
        <w:widowControl w:val="0"/>
        <w:numPr>
          <w:ilvl w:val="0"/>
          <w:numId w:val="27"/>
        </w:numPr>
        <w:autoSpaceDE w:val="0"/>
        <w:autoSpaceDN w:val="0"/>
        <w:spacing w:before="185" w:after="0" w:line="240" w:lineRule="auto"/>
        <w:ind w:left="851"/>
        <w:contextualSpacing w:val="0"/>
        <w:jc w:val="both"/>
        <w:rPr>
          <w:rFonts w:ascii="Times New Roman" w:hAnsi="Times New Roman" w:cs="Times New Roman"/>
          <w:sz w:val="24"/>
        </w:rPr>
      </w:pPr>
      <w:r>
        <w:rPr>
          <w:rFonts w:ascii="Times New Roman" w:hAnsi="Times New Roman" w:cs="Times New Roman"/>
          <w:sz w:val="24"/>
        </w:rPr>
        <w:t xml:space="preserve">Jika r </w:t>
      </w:r>
      <w:r>
        <w:rPr>
          <w:rFonts w:ascii="Times New Roman" w:hAnsi="Times New Roman" w:cs="Times New Roman"/>
          <w:sz w:val="24"/>
          <w:vertAlign w:val="subscript"/>
        </w:rPr>
        <w:t>alpha</w:t>
      </w:r>
      <w:r>
        <w:rPr>
          <w:rFonts w:ascii="Times New Roman" w:hAnsi="Times New Roman" w:cs="Times New Roman"/>
          <w:sz w:val="24"/>
        </w:rPr>
        <w:t xml:space="preserve"> = r </w:t>
      </w:r>
      <w:r>
        <w:rPr>
          <w:rFonts w:ascii="Times New Roman" w:hAnsi="Times New Roman" w:cs="Times New Roman"/>
          <w:sz w:val="24"/>
          <w:vertAlign w:val="subscript"/>
        </w:rPr>
        <w:t>table</w:t>
      </w:r>
      <w:r>
        <w:rPr>
          <w:rFonts w:ascii="Times New Roman" w:hAnsi="Times New Roman" w:cs="Times New Roman"/>
          <w:sz w:val="24"/>
        </w:rPr>
        <w:t xml:space="preserve"> maka pernyataan reliable</w:t>
      </w:r>
    </w:p>
    <w:p w:rsidR="001B14D9" w:rsidRDefault="001B14D9">
      <w:pPr>
        <w:pStyle w:val="BodyText"/>
        <w:spacing w:before="9"/>
        <w:ind w:left="851"/>
        <w:jc w:val="both"/>
        <w:rPr>
          <w:sz w:val="23"/>
        </w:rPr>
      </w:pPr>
    </w:p>
    <w:p w:rsidR="001B14D9" w:rsidRDefault="001A1571">
      <w:pPr>
        <w:pStyle w:val="ListParagraph"/>
        <w:widowControl w:val="0"/>
        <w:numPr>
          <w:ilvl w:val="0"/>
          <w:numId w:val="27"/>
        </w:numPr>
        <w:autoSpaceDE w:val="0"/>
        <w:autoSpaceDN w:val="0"/>
        <w:spacing w:after="0" w:line="240" w:lineRule="auto"/>
        <w:ind w:left="851"/>
        <w:contextualSpacing w:val="0"/>
        <w:jc w:val="both"/>
        <w:rPr>
          <w:rFonts w:ascii="Times New Roman" w:hAnsi="Times New Roman" w:cs="Times New Roman"/>
          <w:sz w:val="24"/>
        </w:rPr>
      </w:pPr>
      <w:r>
        <w:rPr>
          <w:rFonts w:ascii="Times New Roman" w:hAnsi="Times New Roman" w:cs="Times New Roman"/>
          <w:sz w:val="24"/>
        </w:rPr>
        <w:t>Dilakukan dengan uji satukali.</w:t>
      </w:r>
    </w:p>
    <w:p w:rsidR="001B14D9" w:rsidRDefault="001B14D9">
      <w:pPr>
        <w:pStyle w:val="BodyText"/>
        <w:jc w:val="both"/>
        <w:rPr>
          <w:sz w:val="20"/>
        </w:rPr>
      </w:pPr>
    </w:p>
    <w:p w:rsidR="001B14D9" w:rsidRDefault="001A1571">
      <w:pPr>
        <w:pStyle w:val="BodyText"/>
        <w:spacing w:before="90" w:line="448" w:lineRule="auto"/>
        <w:ind w:right="3" w:firstLine="708"/>
        <w:jc w:val="both"/>
      </w:pPr>
      <w:r>
        <w:t xml:space="preserve">Perhitungan uji validitas instrument menggunakan analisis korelasi person dengan bantuan SPSS. Keputusan mengenai butir item yang dinyatakan valid dengan membandingkan nilai r </w:t>
      </w:r>
      <w:r>
        <w:rPr>
          <w:vertAlign w:val="subscript"/>
        </w:rPr>
        <w:t>hitung</w:t>
      </w:r>
      <w:r>
        <w:t xml:space="preserve"> dengan nilai r</w:t>
      </w:r>
      <w:r>
        <w:rPr>
          <w:vertAlign w:val="subscript"/>
        </w:rPr>
        <w:t>tabel</w:t>
      </w:r>
      <w:r>
        <w:t xml:space="preserve"> , jika r </w:t>
      </w:r>
      <w:r>
        <w:rPr>
          <w:vertAlign w:val="subscript"/>
        </w:rPr>
        <w:t>hitung</w:t>
      </w:r>
      <w:r>
        <w:t>&gt; r</w:t>
      </w:r>
      <w:r>
        <w:rPr>
          <w:vertAlign w:val="subscript"/>
        </w:rPr>
        <w:t>tabel</w:t>
      </w:r>
      <w:r>
        <w:t xml:space="preserve"> maka butir item dinyatakanvalid.</w:t>
      </w:r>
    </w:p>
    <w:p w:rsidR="001B14D9" w:rsidRDefault="001A1571">
      <w:pPr>
        <w:pStyle w:val="Heading1"/>
        <w:numPr>
          <w:ilvl w:val="2"/>
          <w:numId w:val="28"/>
        </w:numPr>
        <w:spacing w:before="5"/>
      </w:pPr>
      <w:r>
        <w:t>Uji Reliabilitas</w:t>
      </w:r>
    </w:p>
    <w:p w:rsidR="001B14D9" w:rsidRDefault="001B14D9">
      <w:pPr>
        <w:pStyle w:val="BodyText"/>
        <w:spacing w:before="4"/>
        <w:jc w:val="both"/>
        <w:rPr>
          <w:b/>
          <w:sz w:val="23"/>
        </w:rPr>
      </w:pPr>
    </w:p>
    <w:p w:rsidR="001B14D9" w:rsidRDefault="001A1571">
      <w:pPr>
        <w:pStyle w:val="BodyText"/>
        <w:spacing w:before="1" w:line="480" w:lineRule="auto"/>
        <w:ind w:right="3" w:firstLine="708"/>
        <w:jc w:val="both"/>
      </w:pPr>
      <w:r>
        <w:t xml:space="preserve">Menurut Sugiyono (2017:198) reabilitas adalah suatu uji yang dilakukan untuk mengukur suatu kuesioner yang merupakan indikator dari suatu variabel </w:t>
      </w:r>
      <w:r>
        <w:lastRenderedPageBreak/>
        <w:t>atau kontruks.Suatu kuesioner dikatakan reliable atau handal jika jawaban seseorang dalam kuesioner konsisten atau stabil dari waktu ke waktu.Reliabilitas sebenarnya mengacu kepada konsistensi atau kepercayaan hasil ukur. Pengukuran yang tidak reliable akan menghasilkan skor yang tidak dapat dipercaya karena perbedaan skor yang terjadi diantara individual lebih ditentukan oleh faktor error (kesalahan) dari pada factor perbedaan yang sesungguhnya.</w:t>
      </w:r>
    </w:p>
    <w:p w:rsidR="001B14D9" w:rsidRDefault="001A1571">
      <w:pPr>
        <w:pStyle w:val="BodyText"/>
        <w:spacing w:line="480" w:lineRule="auto"/>
        <w:ind w:right="3" w:firstLine="708"/>
        <w:jc w:val="both"/>
      </w:pPr>
      <w:r>
        <w:t xml:space="preserve">Untuk menguji keandalan kuesioner yang digunakan maka dilakukan analisis reliabilitas berdasarkan koefisien </w:t>
      </w:r>
      <w:r>
        <w:rPr>
          <w:i/>
        </w:rPr>
        <w:t>Cronbach Alpha.</w:t>
      </w:r>
      <w:r>
        <w:t xml:space="preserve">Koefisien </w:t>
      </w:r>
      <w:r>
        <w:rPr>
          <w:i/>
        </w:rPr>
        <w:t xml:space="preserve">Cronbach Alpha </w:t>
      </w:r>
      <w:r>
        <w:t>menafsirkan korelasi antara skala yang dibuat dengan semua skala indikator yang ada dengan keyakinan tingkat kendala. Suatu kuesioner dikatakan reliabel atau handal jika memberikan nilai cronbrach alpha diatas 0,6.</w:t>
      </w:r>
    </w:p>
    <w:p w:rsidR="001B14D9" w:rsidRDefault="001A1571">
      <w:pPr>
        <w:pStyle w:val="BodyText"/>
        <w:spacing w:before="1" w:line="480" w:lineRule="auto"/>
        <w:ind w:right="3" w:firstLine="708"/>
        <w:jc w:val="both"/>
      </w:pPr>
      <w:r>
        <w:t>Butir pernyataan valid dalam uji validitas akan ditentukan reliabelnya sebagai berikut :</w:t>
      </w:r>
    </w:p>
    <w:p w:rsidR="001B14D9" w:rsidRDefault="001A1571">
      <w:pPr>
        <w:pStyle w:val="ListParagraph"/>
        <w:widowControl w:val="0"/>
        <w:numPr>
          <w:ilvl w:val="0"/>
          <w:numId w:val="29"/>
        </w:numPr>
        <w:tabs>
          <w:tab w:val="left" w:pos="709"/>
          <w:tab w:val="left" w:pos="1677"/>
        </w:tabs>
        <w:autoSpaceDE w:val="0"/>
        <w:autoSpaceDN w:val="0"/>
        <w:spacing w:before="3" w:after="0" w:line="480" w:lineRule="auto"/>
        <w:ind w:left="567" w:right="3"/>
        <w:contextualSpacing w:val="0"/>
        <w:jc w:val="both"/>
        <w:rPr>
          <w:rFonts w:ascii="Times New Roman" w:hAnsi="Times New Roman" w:cs="Times New Roman"/>
          <w:sz w:val="24"/>
        </w:rPr>
      </w:pPr>
      <w:r>
        <w:rPr>
          <w:rFonts w:ascii="Times New Roman" w:hAnsi="Times New Roman" w:cs="Times New Roman"/>
          <w:sz w:val="24"/>
        </w:rPr>
        <w:t xml:space="preserve">Jika r </w:t>
      </w:r>
      <w:r>
        <w:rPr>
          <w:rFonts w:ascii="Times New Roman" w:hAnsi="Times New Roman" w:cs="Times New Roman"/>
          <w:sz w:val="24"/>
          <w:vertAlign w:val="subscript"/>
        </w:rPr>
        <w:t>alpha</w:t>
      </w:r>
      <w:r>
        <w:rPr>
          <w:rFonts w:ascii="Times New Roman" w:hAnsi="Times New Roman" w:cs="Times New Roman"/>
          <w:sz w:val="24"/>
        </w:rPr>
        <w:t xml:space="preserve">&gt; r </w:t>
      </w:r>
      <w:r>
        <w:rPr>
          <w:rFonts w:ascii="Times New Roman" w:hAnsi="Times New Roman" w:cs="Times New Roman"/>
          <w:sz w:val="24"/>
          <w:vertAlign w:val="subscript"/>
        </w:rPr>
        <w:t>table</w:t>
      </w:r>
      <w:r>
        <w:rPr>
          <w:rFonts w:ascii="Times New Roman" w:hAnsi="Times New Roman" w:cs="Times New Roman"/>
          <w:sz w:val="24"/>
        </w:rPr>
        <w:t xml:space="preserve"> maka pernyataan reliable</w:t>
      </w:r>
    </w:p>
    <w:p w:rsidR="001B14D9" w:rsidRDefault="001A1571">
      <w:pPr>
        <w:pStyle w:val="ListParagraph"/>
        <w:widowControl w:val="0"/>
        <w:numPr>
          <w:ilvl w:val="0"/>
          <w:numId w:val="29"/>
        </w:numPr>
        <w:tabs>
          <w:tab w:val="left" w:pos="709"/>
          <w:tab w:val="left" w:pos="1677"/>
        </w:tabs>
        <w:autoSpaceDE w:val="0"/>
        <w:autoSpaceDN w:val="0"/>
        <w:spacing w:before="3" w:after="0" w:line="480" w:lineRule="auto"/>
        <w:ind w:left="567" w:right="3"/>
        <w:contextualSpacing w:val="0"/>
        <w:jc w:val="both"/>
        <w:rPr>
          <w:rFonts w:ascii="Times New Roman" w:hAnsi="Times New Roman" w:cs="Times New Roman"/>
          <w:sz w:val="24"/>
        </w:rPr>
      </w:pPr>
      <w:r>
        <w:rPr>
          <w:rFonts w:ascii="Times New Roman" w:hAnsi="Times New Roman" w:cs="Times New Roman"/>
          <w:sz w:val="24"/>
        </w:rPr>
        <w:t xml:space="preserve">Jika r </w:t>
      </w:r>
      <w:r>
        <w:rPr>
          <w:rFonts w:ascii="Times New Roman" w:hAnsi="Times New Roman" w:cs="Times New Roman"/>
          <w:sz w:val="24"/>
          <w:vertAlign w:val="subscript"/>
        </w:rPr>
        <w:t>alpha</w:t>
      </w:r>
      <w:r>
        <w:rPr>
          <w:rFonts w:ascii="Times New Roman" w:hAnsi="Times New Roman" w:cs="Times New Roman"/>
          <w:sz w:val="24"/>
        </w:rPr>
        <w:t xml:space="preserve">&gt; r </w:t>
      </w:r>
      <w:r>
        <w:rPr>
          <w:rFonts w:ascii="Times New Roman" w:hAnsi="Times New Roman" w:cs="Times New Roman"/>
          <w:sz w:val="24"/>
          <w:vertAlign w:val="subscript"/>
        </w:rPr>
        <w:t>table</w:t>
      </w:r>
      <w:r>
        <w:rPr>
          <w:rFonts w:ascii="Times New Roman" w:hAnsi="Times New Roman" w:cs="Times New Roman"/>
          <w:sz w:val="24"/>
        </w:rPr>
        <w:t xml:space="preserve"> maka pernyataan tidak reliable</w:t>
      </w:r>
    </w:p>
    <w:p w:rsidR="001B14D9" w:rsidRDefault="001A1571">
      <w:pPr>
        <w:pStyle w:val="ListParagraph"/>
        <w:widowControl w:val="0"/>
        <w:numPr>
          <w:ilvl w:val="0"/>
          <w:numId w:val="29"/>
        </w:numPr>
        <w:tabs>
          <w:tab w:val="left" w:pos="709"/>
          <w:tab w:val="left" w:pos="1677"/>
        </w:tabs>
        <w:autoSpaceDE w:val="0"/>
        <w:autoSpaceDN w:val="0"/>
        <w:spacing w:before="3" w:after="0" w:line="480" w:lineRule="auto"/>
        <w:ind w:left="567" w:right="3"/>
        <w:contextualSpacing w:val="0"/>
        <w:jc w:val="both"/>
        <w:rPr>
          <w:rFonts w:ascii="Times New Roman" w:hAnsi="Times New Roman" w:cs="Times New Roman"/>
          <w:sz w:val="24"/>
        </w:rPr>
      </w:pPr>
      <w:r>
        <w:rPr>
          <w:rFonts w:ascii="Times New Roman" w:hAnsi="Times New Roman" w:cs="Times New Roman"/>
          <w:sz w:val="24"/>
        </w:rPr>
        <w:t xml:space="preserve">Jika r </w:t>
      </w:r>
      <w:r>
        <w:rPr>
          <w:rFonts w:ascii="Times New Roman" w:hAnsi="Times New Roman" w:cs="Times New Roman"/>
          <w:sz w:val="24"/>
          <w:vertAlign w:val="subscript"/>
        </w:rPr>
        <w:t>alpha</w:t>
      </w:r>
      <w:r>
        <w:rPr>
          <w:rFonts w:ascii="Times New Roman" w:hAnsi="Times New Roman" w:cs="Times New Roman"/>
          <w:sz w:val="24"/>
        </w:rPr>
        <w:t xml:space="preserve"> = r </w:t>
      </w:r>
      <w:r>
        <w:rPr>
          <w:rFonts w:ascii="Times New Roman" w:hAnsi="Times New Roman" w:cs="Times New Roman"/>
          <w:sz w:val="24"/>
          <w:vertAlign w:val="subscript"/>
        </w:rPr>
        <w:t>table</w:t>
      </w:r>
      <w:r>
        <w:rPr>
          <w:rFonts w:ascii="Times New Roman" w:hAnsi="Times New Roman" w:cs="Times New Roman"/>
          <w:sz w:val="24"/>
        </w:rPr>
        <w:t xml:space="preserve"> maka pernyataan reliable</w:t>
      </w:r>
    </w:p>
    <w:p w:rsidR="001B14D9" w:rsidRDefault="001B14D9">
      <w:pPr>
        <w:widowControl w:val="0"/>
        <w:tabs>
          <w:tab w:val="left" w:pos="709"/>
          <w:tab w:val="left" w:pos="1677"/>
        </w:tabs>
        <w:autoSpaceDE w:val="0"/>
        <w:autoSpaceDN w:val="0"/>
        <w:spacing w:before="3" w:after="0" w:line="240" w:lineRule="auto"/>
        <w:ind w:left="216" w:right="3"/>
        <w:jc w:val="both"/>
        <w:rPr>
          <w:rFonts w:ascii="Times New Roman" w:hAnsi="Times New Roman" w:cs="Times New Roman"/>
          <w:sz w:val="24"/>
        </w:rPr>
      </w:pPr>
    </w:p>
    <w:p w:rsidR="001B14D9" w:rsidRDefault="001A1571">
      <w:pPr>
        <w:pStyle w:val="ListParagraph"/>
        <w:numPr>
          <w:ilvl w:val="1"/>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b/>
        <w:t>Teknik Analisis Data</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Sugiyono Menurut Sugiyono (2017:244) “Teknik analisis data yaitu cara penyusunan dengan penyajian kategori jawaban dalam tabel, gambar atau kecenderungan dari responden disertai analisis awal terhadap berbagai temuan data dilapangan sebagai proses awal dalam pengelolahan data”.</w:t>
      </w:r>
    </w:p>
    <w:p w:rsidR="001B14D9" w:rsidRDefault="001B14D9">
      <w:pPr>
        <w:spacing w:after="0" w:line="480" w:lineRule="auto"/>
        <w:ind w:firstLine="709"/>
        <w:jc w:val="both"/>
        <w:rPr>
          <w:rFonts w:ascii="Times New Roman" w:hAnsi="Times New Roman" w:cs="Times New Roman"/>
          <w:sz w:val="24"/>
          <w:szCs w:val="24"/>
        </w:rPr>
      </w:pPr>
    </w:p>
    <w:p w:rsidR="001B14D9" w:rsidRDefault="001B14D9">
      <w:pPr>
        <w:spacing w:after="0" w:line="480" w:lineRule="auto"/>
        <w:ind w:firstLine="709"/>
        <w:jc w:val="both"/>
        <w:rPr>
          <w:rFonts w:ascii="Times New Roman" w:hAnsi="Times New Roman" w:cs="Times New Roman"/>
          <w:sz w:val="24"/>
          <w:szCs w:val="24"/>
        </w:rPr>
      </w:pPr>
    </w:p>
    <w:p w:rsidR="001B14D9" w:rsidRDefault="001A1571">
      <w:pPr>
        <w:pStyle w:val="ListParagraph"/>
        <w:numPr>
          <w:ilvl w:val="0"/>
          <w:numId w:val="3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Analisis Deskriptif</w:t>
      </w:r>
    </w:p>
    <w:p w:rsidR="001B14D9" w:rsidRDefault="001A1571">
      <w:pPr>
        <w:spacing w:after="0" w:line="480" w:lineRule="auto"/>
        <w:ind w:left="717"/>
        <w:jc w:val="both"/>
        <w:rPr>
          <w:rFonts w:ascii="Times New Roman" w:hAnsi="Times New Roman" w:cs="Times New Roman"/>
          <w:sz w:val="24"/>
          <w:szCs w:val="24"/>
        </w:rPr>
      </w:pPr>
      <w:r>
        <w:rPr>
          <w:rFonts w:ascii="Times New Roman" w:hAnsi="Times New Roman" w:cs="Times New Roman"/>
          <w:sz w:val="24"/>
          <w:szCs w:val="24"/>
        </w:rPr>
        <w:t>Menurut Sugiyono (2017:147) “Analisis deskriptif adalah sebagai metode yang digunakan untuk menggambarkan atau menganalisis suatu hasil penelitian tapi tidak digunakan membuat kesimpulan yang luas”.</w:t>
      </w:r>
    </w:p>
    <w:p w:rsidR="001B14D9" w:rsidRDefault="001A1571">
      <w:pPr>
        <w:pStyle w:val="ListParagraph"/>
        <w:numPr>
          <w:ilvl w:val="0"/>
          <w:numId w:val="3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Analisis Kuantitatif</w:t>
      </w:r>
    </w:p>
    <w:p w:rsidR="001B14D9" w:rsidRDefault="001A157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Menurut Sugiyono (2017:8) “Metode penelitian diartikan sebagai metode yang berlandaskan pada sampel tertentu”. Sumber data penelitian ini adalah penarikan data primer pada variabel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terhadap kepuasan pengunjung di Trotoart Coffe Medan dengan menggunakan kuesioner.Data dikuantitatifkan dengan memberikan skor pada masing-masing jawaban responden.Skala Likert digunakan untuk mengukur sikap, pendapatan dan persepsi sseorang atau sekelompok orang tentang fenomena sosial.</w:t>
      </w:r>
    </w:p>
    <w:p w:rsidR="001B14D9" w:rsidRDefault="001A1571">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Data-data diperoleh dari hasil penelitian setelah dilakukan tabulasi data, maka selanjutnya dianalisis dengan analisis statistic menggunakan alat bantu SPSS (</w:t>
      </w:r>
      <w:r>
        <w:rPr>
          <w:rFonts w:ascii="Times New Roman" w:hAnsi="Times New Roman" w:cs="Times New Roman"/>
          <w:i/>
          <w:sz w:val="24"/>
          <w:szCs w:val="24"/>
        </w:rPr>
        <w:t>Statistical Product Software Solutions</w:t>
      </w:r>
      <w:r>
        <w:rPr>
          <w:rFonts w:ascii="Times New Roman" w:hAnsi="Times New Roman" w:cs="Times New Roman"/>
          <w:sz w:val="24"/>
          <w:szCs w:val="24"/>
        </w:rPr>
        <w:t>).</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3.9.1</w:t>
      </w:r>
      <w:r>
        <w:rPr>
          <w:rFonts w:ascii="Times New Roman" w:hAnsi="Times New Roman" w:cs="Times New Roman"/>
          <w:b/>
          <w:sz w:val="24"/>
          <w:szCs w:val="24"/>
        </w:rPr>
        <w:tab/>
        <w:t>Regresi Linear Berganda</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analisis ini, digunakan metode teknik anlisis kompratif dan kuantitatif, yaitu dugaan membandingkan permasalahan dan menganalisis data dan hal-hal yang berhubungan dengan variabel.Data dalam penelitian berbentuk angka-angka atau serta menganalisis masalah yang sedang diteliti berdasarkan data yang diperoleh. Untuk menguji bisa digunakan dan untuk menguji hipotesis yang dilakukan maka diperlukan statistik yaitu sebagai berikut:</w:t>
      </w:r>
    </w:p>
    <w:p w:rsidR="001B14D9" w:rsidRDefault="001A1571">
      <w:pPr>
        <w:pStyle w:val="ListParagraph"/>
        <w:spacing w:after="0" w:line="480" w:lineRule="auto"/>
        <w:ind w:left="0"/>
        <w:jc w:val="center"/>
        <w:rPr>
          <w:rFonts w:ascii="Times New Roman" w:hAnsi="Times New Roman"/>
          <w:b/>
          <w:sz w:val="24"/>
          <w:szCs w:val="24"/>
        </w:rPr>
      </w:pPr>
      <w:r>
        <w:rPr>
          <w:rFonts w:ascii="Times New Roman" w:hAnsi="Times New Roman"/>
          <w:b/>
          <w:sz w:val="24"/>
          <w:szCs w:val="24"/>
        </w:rPr>
        <w:lastRenderedPageBreak/>
        <w:t>Y = a + b</w:t>
      </w:r>
      <w:r>
        <w:rPr>
          <w:b/>
        </w:rPr>
        <w:t>1</w:t>
      </w:r>
      <w:r>
        <w:rPr>
          <w:rFonts w:ascii="Times New Roman" w:hAnsi="Times New Roman"/>
          <w:b/>
          <w:sz w:val="24"/>
          <w:szCs w:val="24"/>
        </w:rPr>
        <w:t>X</w:t>
      </w:r>
      <w:r>
        <w:rPr>
          <w:b/>
        </w:rPr>
        <w:t>1</w:t>
      </w:r>
      <w:r>
        <w:rPr>
          <w:rFonts w:ascii="Times New Roman" w:hAnsi="Times New Roman"/>
          <w:b/>
          <w:sz w:val="24"/>
          <w:szCs w:val="24"/>
        </w:rPr>
        <w:t>+ b</w:t>
      </w:r>
      <w:r>
        <w:rPr>
          <w:b/>
        </w:rPr>
        <w:t>2</w:t>
      </w:r>
      <w:r>
        <w:rPr>
          <w:rFonts w:ascii="Times New Roman" w:hAnsi="Times New Roman"/>
          <w:b/>
          <w:sz w:val="24"/>
          <w:szCs w:val="24"/>
        </w:rPr>
        <w:t>X</w:t>
      </w:r>
      <w:r>
        <w:rPr>
          <w:b/>
        </w:rPr>
        <w:t>2</w:t>
      </w:r>
      <w:r>
        <w:rPr>
          <w:rFonts w:ascii="Times New Roman" w:hAnsi="Times New Roman"/>
          <w:b/>
          <w:sz w:val="24"/>
          <w:szCs w:val="24"/>
        </w:rPr>
        <w:t>+b</w:t>
      </w:r>
      <w:r>
        <w:rPr>
          <w:b/>
        </w:rPr>
        <w:t>3</w:t>
      </w:r>
      <w:r>
        <w:rPr>
          <w:rFonts w:ascii="Times New Roman" w:hAnsi="Times New Roman"/>
          <w:b/>
          <w:sz w:val="24"/>
          <w:szCs w:val="24"/>
        </w:rPr>
        <w:t>X</w:t>
      </w:r>
      <w:r>
        <w:rPr>
          <w:b/>
        </w:rPr>
        <w:t>3</w:t>
      </w:r>
      <w:r>
        <w:rPr>
          <w:rFonts w:ascii="Times New Roman" w:hAnsi="Times New Roman"/>
          <w:b/>
          <w:sz w:val="24"/>
          <w:szCs w:val="24"/>
        </w:rPr>
        <w:t>+e</w:t>
      </w:r>
    </w:p>
    <w:p w:rsidR="001B14D9" w:rsidRDefault="001A1571">
      <w:pPr>
        <w:spacing w:after="0" w:line="480" w:lineRule="auto"/>
        <w:rPr>
          <w:rFonts w:ascii="Times New Roman" w:hAnsi="Times New Roman"/>
          <w:sz w:val="24"/>
          <w:szCs w:val="24"/>
        </w:rPr>
      </w:pPr>
      <w:r>
        <w:rPr>
          <w:rFonts w:ascii="Times New Roman" w:hAnsi="Times New Roman"/>
          <w:sz w:val="24"/>
          <w:szCs w:val="24"/>
        </w:rPr>
        <w:t>Keterangan :</w:t>
      </w:r>
    </w:p>
    <w:p w:rsidR="001B14D9" w:rsidRDefault="001A1571">
      <w:pPr>
        <w:spacing w:after="0" w:line="480" w:lineRule="auto"/>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Konstanta</w:t>
      </w:r>
      <w:r>
        <w:rPr>
          <w:rFonts w:ascii="Times New Roman" w:hAnsi="Times New Roman"/>
          <w:sz w:val="24"/>
          <w:szCs w:val="24"/>
        </w:rPr>
        <w:tab/>
      </w:r>
    </w:p>
    <w:p w:rsidR="001B14D9" w:rsidRDefault="001A1571">
      <w:pPr>
        <w:spacing w:after="0" w:line="480" w:lineRule="auto"/>
        <w:rPr>
          <w:rFonts w:ascii="Times New Roman" w:hAnsi="Times New Roman"/>
          <w:sz w:val="24"/>
          <w:szCs w:val="24"/>
        </w:rPr>
      </w:pPr>
      <w:r>
        <w:rPr>
          <w:rFonts w:ascii="Times New Roman" w:hAnsi="Times New Roman"/>
          <w:sz w:val="24"/>
          <w:szCs w:val="24"/>
        </w:rPr>
        <w:t>b</w:t>
      </w:r>
      <w:r>
        <w:rPr>
          <w:rFonts w:ascii="Times New Roman" w:hAnsi="Times New Roman"/>
          <w:sz w:val="24"/>
          <w:szCs w:val="24"/>
        </w:rPr>
        <w:tab/>
        <w:t>: Koefisien</w:t>
      </w:r>
    </w:p>
    <w:p w:rsidR="001B14D9" w:rsidRDefault="001A1571">
      <w:pPr>
        <w:spacing w:after="0" w:line="480" w:lineRule="auto"/>
        <w:rPr>
          <w:rFonts w:ascii="Times New Roman" w:hAnsi="Times New Roman"/>
          <w:sz w:val="24"/>
          <w:szCs w:val="24"/>
        </w:rPr>
      </w:pPr>
      <w:r>
        <w:rPr>
          <w:rFonts w:ascii="Times New Roman" w:hAnsi="Times New Roman"/>
          <w:sz w:val="24"/>
          <w:szCs w:val="24"/>
        </w:rPr>
        <w:t>X</w:t>
      </w:r>
      <w:r>
        <w:t>1</w:t>
      </w:r>
      <w:r>
        <w:tab/>
        <w:t xml:space="preserve">: </w:t>
      </w:r>
      <w:r>
        <w:rPr>
          <w:rFonts w:ascii="Times New Roman" w:hAnsi="Times New Roman"/>
          <w:sz w:val="24"/>
          <w:szCs w:val="24"/>
        </w:rPr>
        <w:t>Harga</w:t>
      </w:r>
    </w:p>
    <w:p w:rsidR="001B14D9" w:rsidRDefault="001A1571">
      <w:pPr>
        <w:spacing w:after="0" w:line="480" w:lineRule="auto"/>
        <w:rPr>
          <w:rFonts w:ascii="Times New Roman" w:hAnsi="Times New Roman"/>
          <w:sz w:val="24"/>
          <w:szCs w:val="24"/>
        </w:rPr>
      </w:pPr>
      <w:r>
        <w:rPr>
          <w:rFonts w:ascii="Times New Roman" w:hAnsi="Times New Roman"/>
          <w:sz w:val="24"/>
          <w:szCs w:val="24"/>
        </w:rPr>
        <w:t>X</w:t>
      </w:r>
      <w:r>
        <w:t>2</w:t>
      </w:r>
      <w:r>
        <w:tab/>
        <w:t xml:space="preserve">: </w:t>
      </w:r>
      <w:r>
        <w:rPr>
          <w:rFonts w:ascii="Times New Roman" w:hAnsi="Times New Roman"/>
          <w:sz w:val="24"/>
          <w:szCs w:val="24"/>
        </w:rPr>
        <w:t>Kreativitas Produk</w:t>
      </w:r>
    </w:p>
    <w:p w:rsidR="001B14D9" w:rsidRDefault="001A1571">
      <w:pPr>
        <w:spacing w:after="0" w:line="480" w:lineRule="auto"/>
        <w:rPr>
          <w:rFonts w:ascii="Times New Roman" w:hAnsi="Times New Roman"/>
          <w:sz w:val="24"/>
          <w:szCs w:val="24"/>
        </w:rPr>
      </w:pPr>
      <w:r>
        <w:rPr>
          <w:rFonts w:ascii="Times New Roman" w:hAnsi="Times New Roman"/>
          <w:sz w:val="24"/>
          <w:szCs w:val="24"/>
        </w:rPr>
        <w:t>X3</w:t>
      </w:r>
      <w:r>
        <w:rPr>
          <w:rFonts w:ascii="Times New Roman" w:hAnsi="Times New Roman"/>
          <w:sz w:val="24"/>
          <w:szCs w:val="24"/>
        </w:rPr>
        <w:tab/>
        <w:t xml:space="preserve">: </w:t>
      </w:r>
      <w:r>
        <w:rPr>
          <w:rFonts w:ascii="Times New Roman" w:hAnsi="Times New Roman"/>
          <w:i/>
          <w:sz w:val="24"/>
          <w:szCs w:val="24"/>
        </w:rPr>
        <w:t>Service Excellent</w:t>
      </w:r>
    </w:p>
    <w:p w:rsidR="001B14D9" w:rsidRDefault="001A1571">
      <w:pPr>
        <w:spacing w:after="0" w:line="480" w:lineRule="auto"/>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t>: Kepuasan Pengunjung</w:t>
      </w:r>
    </w:p>
    <w:p w:rsidR="001B14D9" w:rsidRDefault="001A1571">
      <w:pPr>
        <w:spacing w:after="0" w:line="480" w:lineRule="auto"/>
        <w:rPr>
          <w:rFonts w:ascii="Times New Roman" w:hAnsi="Times New Roman"/>
          <w:sz w:val="24"/>
          <w:szCs w:val="24"/>
        </w:rPr>
      </w:pPr>
      <w:r>
        <w:rPr>
          <w:rFonts w:ascii="Times New Roman" w:hAnsi="Times New Roman"/>
          <w:sz w:val="24"/>
          <w:szCs w:val="24"/>
        </w:rPr>
        <w:t>e</w:t>
      </w:r>
      <w:r>
        <w:rPr>
          <w:rFonts w:ascii="Times New Roman" w:hAnsi="Times New Roman"/>
          <w:sz w:val="24"/>
          <w:szCs w:val="24"/>
        </w:rPr>
        <w:tab/>
        <w:t>: Tingkat Kesalahan</w:t>
      </w:r>
    </w:p>
    <w:p w:rsidR="001B14D9" w:rsidRDefault="001A1571">
      <w:pPr>
        <w:pStyle w:val="ListParagraph"/>
        <w:numPr>
          <w:ilvl w:val="2"/>
          <w:numId w:val="2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Uji Asumsi Klasik</w:t>
      </w:r>
    </w:p>
    <w:p w:rsidR="001B14D9" w:rsidRDefault="001A1571">
      <w:pPr>
        <w:pStyle w:val="BodyText"/>
        <w:spacing w:before="90" w:line="480" w:lineRule="auto"/>
        <w:ind w:right="3" w:firstLine="720"/>
        <w:jc w:val="both"/>
      </w:pPr>
      <w:r>
        <w:t>Penggunaan analisis regresi dalam statistik harus bebas dari asumsi-asumsi klasik.Adapun pengujian asumsi klasik yang digunakan dalam penelitian ini yaitu menggunakan 3 (tiga) uji sebagai berikut.</w:t>
      </w:r>
    </w:p>
    <w:p w:rsidR="001B14D9" w:rsidRDefault="001A1571">
      <w:pPr>
        <w:pStyle w:val="BodyText"/>
        <w:numPr>
          <w:ilvl w:val="3"/>
          <w:numId w:val="28"/>
        </w:numPr>
        <w:spacing w:before="90" w:line="480" w:lineRule="auto"/>
        <w:ind w:right="3"/>
        <w:jc w:val="both"/>
        <w:rPr>
          <w:b/>
        </w:rPr>
      </w:pPr>
      <w:r>
        <w:rPr>
          <w:b/>
        </w:rPr>
        <w:t>Uji Normalitas</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Uji normalitas merupakan uji distribusi data yang dianalisis, apakah penyebarannya di bawah kurva normal atau tidak. Kriteria pengambilan keputusan, antara lain:</w:t>
      </w:r>
    </w:p>
    <w:p w:rsidR="001B14D9" w:rsidRDefault="001A1571">
      <w:pPr>
        <w:pStyle w:val="ListParagraph"/>
        <w:numPr>
          <w:ilvl w:val="0"/>
          <w:numId w:val="3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titik menyebar sekitar garis dan mengikuti garis diagonal, maka nilai residual tersebut telah normal.</w:t>
      </w:r>
    </w:p>
    <w:p w:rsidR="001B14D9" w:rsidRDefault="001A1571">
      <w:pPr>
        <w:pStyle w:val="ListParagraph"/>
        <w:numPr>
          <w:ilvl w:val="0"/>
          <w:numId w:val="31"/>
        </w:numPr>
        <w:spacing w:after="0" w:line="480" w:lineRule="auto"/>
        <w:ind w:left="709"/>
        <w:jc w:val="both"/>
        <w:rPr>
          <w:rFonts w:ascii="Times New Roman" w:hAnsi="Times New Roman" w:cs="Times New Roman"/>
          <w:sz w:val="24"/>
          <w:szCs w:val="24"/>
          <w:u w:val="single"/>
        </w:rPr>
      </w:pPr>
      <w:r>
        <w:rPr>
          <w:rFonts w:ascii="Times New Roman" w:hAnsi="Times New Roman" w:cs="Times New Roman"/>
          <w:sz w:val="24"/>
          <w:szCs w:val="24"/>
        </w:rPr>
        <w:t xml:space="preserve">Residual berdistribusi normal jika nilai signifikansinya </w:t>
      </w:r>
      <w:r>
        <w:rPr>
          <w:rFonts w:ascii="Times New Roman" w:hAnsi="Times New Roman" w:cs="Times New Roman"/>
          <w:sz w:val="24"/>
          <w:szCs w:val="24"/>
          <w:u w:val="single"/>
        </w:rPr>
        <w:t xml:space="preserve">˃ </w:t>
      </w:r>
      <w:r>
        <w:rPr>
          <w:rFonts w:ascii="Times New Roman" w:hAnsi="Times New Roman" w:cs="Times New Roman"/>
          <w:sz w:val="24"/>
          <w:szCs w:val="24"/>
        </w:rPr>
        <w:t>0,05.</w:t>
      </w:r>
    </w:p>
    <w:p w:rsidR="001B14D9" w:rsidRDefault="001A1571">
      <w:pPr>
        <w:pStyle w:val="BodyText"/>
        <w:numPr>
          <w:ilvl w:val="3"/>
          <w:numId w:val="28"/>
        </w:numPr>
        <w:spacing w:before="90" w:line="480" w:lineRule="auto"/>
        <w:ind w:right="3"/>
        <w:jc w:val="both"/>
        <w:rPr>
          <w:b/>
        </w:rPr>
      </w:pPr>
      <w:r>
        <w:rPr>
          <w:b/>
        </w:rPr>
        <w:t>Uji Heteroskedastisitas</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Heteroskedastisitas adalah varian residual yang tidak sama pada semua pengamatan di dalam model regresi. Regresi yang baik seharusnya tidak terjadi </w:t>
      </w:r>
      <w:r>
        <w:rPr>
          <w:rFonts w:ascii="Times New Roman" w:hAnsi="Times New Roman" w:cs="Times New Roman"/>
          <w:sz w:val="24"/>
          <w:szCs w:val="24"/>
        </w:rPr>
        <w:lastRenderedPageBreak/>
        <w:t>heteroskedastisitas. Kriteria dalam pengujian heteroskedastisitas, antara lain sebagai berikut:</w:t>
      </w:r>
    </w:p>
    <w:p w:rsidR="001B14D9" w:rsidRDefault="001A1571">
      <w:pPr>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Kolerasi antara variabel independen dengan residual, jika nilai signifikasi (sig 2 tailed) &gt; 0.005 maka dikatakan tidak terjadi heteroskedastisitas.</w:t>
      </w:r>
    </w:p>
    <w:p w:rsidR="001B14D9" w:rsidRDefault="001A1571">
      <w:pPr>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titik-titik pada metode grafik menyebar di atas dan dibawah angka 0 pada sumbu Y, maka tidak terjadi heteroskedastisitas.</w:t>
      </w:r>
    </w:p>
    <w:p w:rsidR="001B14D9" w:rsidRDefault="001A1571">
      <w:pPr>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Jika nilai signifikasi antara variabelindependen dengan Absolute Residual &gt; 0.05 maka tidak terjadi heteroskedastisitas.</w:t>
      </w:r>
    </w:p>
    <w:p w:rsidR="001B14D9" w:rsidRDefault="001A1571">
      <w:pPr>
        <w:pStyle w:val="BodyText"/>
        <w:numPr>
          <w:ilvl w:val="3"/>
          <w:numId w:val="28"/>
        </w:numPr>
        <w:spacing w:before="90" w:line="480" w:lineRule="auto"/>
        <w:ind w:right="3"/>
        <w:jc w:val="both"/>
        <w:rPr>
          <w:b/>
        </w:rPr>
      </w:pPr>
      <w:r>
        <w:rPr>
          <w:b/>
        </w:rPr>
        <w:t>Uji Multikolinearitas</w:t>
      </w:r>
    </w:p>
    <w:p w:rsidR="001B14D9" w:rsidRDefault="001A1571">
      <w:pPr>
        <w:pStyle w:val="BodyText"/>
        <w:spacing w:line="480" w:lineRule="auto"/>
        <w:ind w:right="3" w:firstLine="708"/>
        <w:jc w:val="both"/>
      </w:pPr>
      <w:r>
        <w:t>Menurut Ghozali dalam Bahri (2018:168) “Uji Multikolinieritas bertujuan untuk menguji apakah model regresi ditemukan adanya korelasi antar variabel independen”. Jumlah independen yang lebih dari satu variabel kemungkinan akan terjadi adanya korelasi yang cukup tinggi antarvariabel independen. Model regresi yang baik seharusnya tidak terjadi korelasi sempurna atau mendekati sempurna di antara variabel bebasnya.Jika variabel independen saling berkolerasi, maka variabel-variabel ini tidak ortogonal. Variabel ortogonal adalah variabel independen yaitu memiliki nilai korelasi antar sesama variabel independen samadengan nol. Untuk mendeteksi ada atau tidaknya Multikolinieritas didalam model regresi adalah sebagai berikut:</w:t>
      </w:r>
    </w:p>
    <w:p w:rsidR="001B14D9" w:rsidRDefault="001A1571">
      <w:pPr>
        <w:pStyle w:val="ListParagraph"/>
        <w:widowControl w:val="0"/>
        <w:numPr>
          <w:ilvl w:val="3"/>
          <w:numId w:val="33"/>
        </w:numPr>
        <w:autoSpaceDE w:val="0"/>
        <w:autoSpaceDN w:val="0"/>
        <w:spacing w:before="26" w:after="0" w:line="480" w:lineRule="auto"/>
        <w:ind w:left="567" w:right="3" w:hanging="284"/>
        <w:contextualSpacing w:val="0"/>
        <w:jc w:val="both"/>
        <w:rPr>
          <w:rFonts w:ascii="Times New Roman" w:hAnsi="Times New Roman" w:cs="Times New Roman"/>
          <w:sz w:val="24"/>
        </w:rPr>
      </w:pPr>
      <w:r>
        <w:rPr>
          <w:rFonts w:ascii="Times New Roman" w:hAnsi="Times New Roman" w:cs="Times New Roman"/>
          <w:sz w:val="24"/>
        </w:rPr>
        <w:t>Nilai R yang dihasilkan oleh suatu estimasi model regresi empiris sangat tinggi, tetapi secara individual variabel-variabel independen banyak yang tidak signifikan mempengaruhi variabel dependen.</w:t>
      </w:r>
    </w:p>
    <w:p w:rsidR="001B14D9" w:rsidRDefault="001A1571">
      <w:pPr>
        <w:pStyle w:val="ListParagraph"/>
        <w:widowControl w:val="0"/>
        <w:numPr>
          <w:ilvl w:val="3"/>
          <w:numId w:val="33"/>
        </w:numPr>
        <w:autoSpaceDE w:val="0"/>
        <w:autoSpaceDN w:val="0"/>
        <w:spacing w:after="0" w:line="480" w:lineRule="auto"/>
        <w:ind w:left="567" w:right="3" w:hanging="284"/>
        <w:contextualSpacing w:val="0"/>
        <w:jc w:val="both"/>
        <w:rPr>
          <w:rFonts w:ascii="Times New Roman" w:hAnsi="Times New Roman" w:cs="Times New Roman"/>
          <w:sz w:val="24"/>
        </w:rPr>
      </w:pPr>
      <w:r>
        <w:rPr>
          <w:rFonts w:ascii="Times New Roman" w:hAnsi="Times New Roman" w:cs="Times New Roman"/>
          <w:sz w:val="24"/>
        </w:rPr>
        <w:t xml:space="preserve">Menganalisis matriks korelasi variabel-variabel independen jika antar </w:t>
      </w:r>
      <w:r>
        <w:rPr>
          <w:rFonts w:ascii="Times New Roman" w:hAnsi="Times New Roman" w:cs="Times New Roman"/>
          <w:sz w:val="24"/>
        </w:rPr>
        <w:lastRenderedPageBreak/>
        <w:t>variabel ada korelasi yang cukup tinggi (umumnya diatas 0.09), maka hal ini merupakan indikasi adanya Multikolinieritas tidak hanya korelasi yangtinggi antara variabel independen bukan berarti bebas dari Multikolinieritas dapat disebabkan karena adanya efek kombinasi dua atau lebih variabel independen.</w:t>
      </w:r>
    </w:p>
    <w:p w:rsidR="001B14D9" w:rsidRDefault="001A157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Uji multikolienaritas dilakukan bertujuan untuk menguji model regresi bila ditemukan adanya korelasi antara variabel independen. Berdasarkan hasil analisis, jika variabel-variabel independen memiliki nilai toleransi lebih dari 10% dan memiliki nilai Varian ce Inflation Factor (VIF) kiurang dari 10, maka model regresi tersebut bebas dari masalah multikolinearitas.</w:t>
      </w:r>
    </w:p>
    <w:p w:rsidR="001B14D9" w:rsidRDefault="001B14D9">
      <w:pPr>
        <w:spacing w:after="0" w:line="240" w:lineRule="auto"/>
        <w:ind w:firstLine="720"/>
        <w:jc w:val="both"/>
        <w:rPr>
          <w:rFonts w:ascii="Times New Roman" w:hAnsi="Times New Roman" w:cs="Times New Roman"/>
          <w:sz w:val="24"/>
          <w:szCs w:val="24"/>
        </w:rPr>
      </w:pPr>
    </w:p>
    <w:p w:rsidR="001B14D9" w:rsidRDefault="001A1571">
      <w:pPr>
        <w:pStyle w:val="ListParagraph"/>
        <w:numPr>
          <w:ilvl w:val="2"/>
          <w:numId w:val="28"/>
        </w:num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Uji Hipotesis</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3.9.3.1</w:t>
      </w:r>
      <w:r>
        <w:rPr>
          <w:rFonts w:ascii="Times New Roman" w:hAnsi="Times New Roman" w:cs="Times New Roman"/>
          <w:b/>
          <w:sz w:val="24"/>
          <w:szCs w:val="24"/>
        </w:rPr>
        <w:tab/>
        <w:t>Uji Koefision Determinan (R</w:t>
      </w:r>
      <w:r>
        <w:rPr>
          <w:rFonts w:ascii="Times New Roman" w:hAnsi="Times New Roman" w:cs="Times New Roman"/>
          <w:b/>
          <w:sz w:val="24"/>
          <w:szCs w:val="24"/>
          <w:vertAlign w:val="superscript"/>
        </w:rPr>
        <w:t>2</w:t>
      </w:r>
      <w:r>
        <w:rPr>
          <w:rFonts w:ascii="Times New Roman" w:hAnsi="Times New Roman" w:cs="Times New Roman"/>
          <w:b/>
          <w:sz w:val="24"/>
          <w:szCs w:val="24"/>
        </w:rPr>
        <w:t>)</w:t>
      </w:r>
    </w:p>
    <w:p w:rsidR="001B14D9" w:rsidRDefault="001A157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Uji koefisien determinasi digunakan untuk melihat seberapa besar konstribusi variabel bebas terhadap variabel terikat.Menurut Sugiyono (2017:199) semakin besar nilai koefisien determinan maka semakin baik kemampuan variabel (X) menerangkan variabel (Y).</w:t>
      </w:r>
    </w:p>
    <w:p w:rsidR="001B14D9" w:rsidRDefault="001A1571">
      <w:pPr>
        <w:spacing w:after="0" w:line="480" w:lineRule="auto"/>
        <w:ind w:firstLine="357"/>
        <w:jc w:val="center"/>
        <w:rPr>
          <w:rFonts w:ascii="Times New Roman" w:hAnsi="Times New Roman" w:cs="Times New Roman"/>
          <w:b/>
          <w:sz w:val="24"/>
          <w:szCs w:val="24"/>
        </w:rPr>
      </w:pPr>
      <w:r>
        <w:rPr>
          <w:rFonts w:ascii="Times New Roman" w:hAnsi="Times New Roman" w:cs="Times New Roman"/>
          <w:b/>
          <w:sz w:val="24"/>
          <w:szCs w:val="24"/>
        </w:rPr>
        <w:t>D = r² x 100%</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   </w:t>
      </w:r>
      <w:r>
        <w:rPr>
          <w:rFonts w:ascii="Times New Roman" w:hAnsi="Times New Roman" w:cs="Times New Roman"/>
          <w:sz w:val="24"/>
          <w:szCs w:val="24"/>
        </w:rPr>
        <w:tab/>
        <w:t>= Koefisien determinasi</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R²  </w:t>
      </w:r>
      <w:r>
        <w:rPr>
          <w:rFonts w:ascii="Times New Roman" w:hAnsi="Times New Roman" w:cs="Times New Roman"/>
          <w:sz w:val="24"/>
          <w:szCs w:val="24"/>
        </w:rPr>
        <w:tab/>
        <w:t xml:space="preserve">= Koefisien kolerasi yang dikuadratkan </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Nilai ketetapan</w:t>
      </w:r>
    </w:p>
    <w:p w:rsidR="001B14D9" w:rsidRDefault="001B14D9">
      <w:pPr>
        <w:spacing w:after="0" w:line="480" w:lineRule="auto"/>
        <w:jc w:val="both"/>
        <w:rPr>
          <w:rFonts w:ascii="Times New Roman" w:hAnsi="Times New Roman" w:cs="Times New Roman"/>
          <w:sz w:val="24"/>
          <w:szCs w:val="24"/>
        </w:rPr>
      </w:pPr>
    </w:p>
    <w:p w:rsidR="001B14D9" w:rsidRDefault="001B14D9">
      <w:pPr>
        <w:spacing w:after="0" w:line="480" w:lineRule="auto"/>
        <w:jc w:val="both"/>
        <w:rPr>
          <w:rFonts w:ascii="Times New Roman" w:hAnsi="Times New Roman" w:cs="Times New Roman"/>
          <w:sz w:val="24"/>
          <w:szCs w:val="24"/>
        </w:rPr>
      </w:pP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3.9.3.2</w:t>
      </w:r>
      <w:r>
        <w:rPr>
          <w:rFonts w:ascii="Times New Roman" w:hAnsi="Times New Roman" w:cs="Times New Roman"/>
          <w:b/>
          <w:sz w:val="24"/>
          <w:szCs w:val="24"/>
        </w:rPr>
        <w:tab/>
        <w:t>Uji Simultan (Uji F)</w:t>
      </w:r>
    </w:p>
    <w:p w:rsidR="001B14D9" w:rsidRDefault="001A1571">
      <w:pPr>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Uji F statistic digunakan untuk menguji keberartian pengaruh dari seluruh variabel bebas yaitu (X</w:t>
      </w:r>
      <w:r>
        <w:rPr>
          <w:rFonts w:ascii="Times New Roman" w:hAnsi="Times New Roman" w:cs="Times New Roman"/>
          <w:sz w:val="24"/>
          <w:szCs w:val="24"/>
          <w:vertAlign w:val="subscript"/>
        </w:rPr>
        <w:t>1</w:t>
      </w:r>
      <w:r>
        <w:rPr>
          <w:rFonts w:ascii="Times New Roman" w:hAnsi="Times New Roman" w:cs="Times New Roman"/>
          <w:sz w:val="24"/>
          <w:szCs w:val="24"/>
        </w:rPr>
        <w:t xml:space="preserve"> X</w:t>
      </w:r>
      <w:r>
        <w:rPr>
          <w:rFonts w:ascii="Times New Roman" w:hAnsi="Times New Roman" w:cs="Times New Roman"/>
          <w:sz w:val="24"/>
          <w:szCs w:val="24"/>
          <w:vertAlign w:val="subscript"/>
        </w:rPr>
        <w:t>2</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xml:space="preserve"> ) berupa variabel harga, kreativitas produk dan service excellent terhadap variabel terikat (Y) yaitu kepuasan pengunjung.</w:t>
      </w:r>
    </w:p>
    <w:p w:rsidR="001B14D9" w:rsidRDefault="001A157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Menurut Sugiyono (2017:192) kriteria pengambilan keputusan yaitu :</w:t>
      </w:r>
    </w:p>
    <w:p w:rsidR="001B14D9" w:rsidRDefault="001A157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diterima jika F</w:t>
      </w:r>
      <w:r>
        <w:rPr>
          <w:rFonts w:ascii="Times New Roman" w:hAnsi="Times New Roman" w:cs="Times New Roman"/>
          <w:sz w:val="24"/>
          <w:szCs w:val="24"/>
          <w:vertAlign w:val="subscript"/>
          <w:lang w:val="id-ID"/>
        </w:rPr>
        <w:t>hitung</w:t>
      </w:r>
      <w:r>
        <w:rPr>
          <w:rFonts w:ascii="Times New Roman" w:hAnsi="Times New Roman" w:cs="Times New Roman"/>
          <w:sz w:val="24"/>
          <w:szCs w:val="24"/>
        </w:rPr>
        <w:t>&lt; F</w:t>
      </w:r>
      <w:r>
        <w:rPr>
          <w:rFonts w:ascii="Times New Roman" w:hAnsi="Times New Roman" w:cs="Times New Roman"/>
          <w:sz w:val="24"/>
          <w:szCs w:val="24"/>
          <w:vertAlign w:val="subscript"/>
          <w:lang w:val="id-ID"/>
        </w:rPr>
        <w:t>tabel</w:t>
      </w:r>
      <w:r>
        <w:rPr>
          <w:rFonts w:ascii="Times New Roman" w:hAnsi="Times New Roman" w:cs="Times New Roman"/>
          <w:sz w:val="24"/>
          <w:szCs w:val="24"/>
        </w:rPr>
        <w:t>taraf signifikan 95% dengan α = 5%</w:t>
      </w:r>
    </w:p>
    <w:p w:rsidR="001B14D9" w:rsidRDefault="001A157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 H</w:t>
      </w:r>
      <w:r>
        <w:rPr>
          <w:rFonts w:ascii="Times New Roman" w:hAnsi="Times New Roman" w:cs="Times New Roman"/>
          <w:sz w:val="24"/>
          <w:szCs w:val="24"/>
          <w:vertAlign w:val="subscript"/>
        </w:rPr>
        <w:t xml:space="preserve">a </w:t>
      </w:r>
      <w:r>
        <w:rPr>
          <w:rFonts w:ascii="Times New Roman" w:hAnsi="Times New Roman" w:cs="Times New Roman"/>
          <w:sz w:val="24"/>
          <w:szCs w:val="24"/>
        </w:rPr>
        <w:t>ditolak jika F</w:t>
      </w:r>
      <w:r>
        <w:rPr>
          <w:rFonts w:ascii="Times New Roman" w:hAnsi="Times New Roman" w:cs="Times New Roman"/>
          <w:sz w:val="24"/>
          <w:szCs w:val="24"/>
          <w:vertAlign w:val="subscript"/>
          <w:lang w:val="id-ID"/>
        </w:rPr>
        <w:t>hitung</w:t>
      </w:r>
      <w:r>
        <w:rPr>
          <w:rFonts w:ascii="Times New Roman" w:hAnsi="Times New Roman" w:cs="Times New Roman"/>
          <w:sz w:val="24"/>
          <w:szCs w:val="24"/>
        </w:rPr>
        <w:t>&gt; F</w:t>
      </w:r>
      <w:r>
        <w:rPr>
          <w:rFonts w:ascii="Times New Roman" w:hAnsi="Times New Roman" w:cs="Times New Roman"/>
          <w:sz w:val="24"/>
          <w:szCs w:val="24"/>
          <w:vertAlign w:val="subscript"/>
          <w:lang w:val="id-ID"/>
        </w:rPr>
        <w:t>tabel</w:t>
      </w:r>
      <w:r>
        <w:rPr>
          <w:rFonts w:ascii="Times New Roman" w:hAnsi="Times New Roman" w:cs="Times New Roman"/>
          <w:sz w:val="24"/>
          <w:szCs w:val="24"/>
        </w:rPr>
        <w:t>taraf signifikan 95% dengan α = 5%</w:t>
      </w:r>
    </w:p>
    <w:p w:rsidR="001B14D9" w:rsidRDefault="001A1571">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3.9.3.3</w:t>
      </w:r>
      <w:r>
        <w:rPr>
          <w:rFonts w:ascii="Times New Roman" w:hAnsi="Times New Roman" w:cs="Times New Roman"/>
          <w:b/>
          <w:sz w:val="24"/>
          <w:szCs w:val="24"/>
        </w:rPr>
        <w:tab/>
        <w:t>Uji t-Statistik</w:t>
      </w:r>
    </w:p>
    <w:p w:rsidR="001B14D9" w:rsidRDefault="001A1571">
      <w:pPr>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ab/>
        <w:t>Menurut Sugiyono (2017:288) uji secara parsial untuk membuktikan hipotesis awal tentang pengaruh harga (X</w:t>
      </w:r>
      <w:r>
        <w:rPr>
          <w:rFonts w:ascii="Times New Roman" w:hAnsi="Times New Roman" w:cs="Times New Roman"/>
          <w:sz w:val="24"/>
          <w:szCs w:val="24"/>
          <w:vertAlign w:val="subscript"/>
        </w:rPr>
        <w:t>1</w:t>
      </w:r>
      <w:r>
        <w:rPr>
          <w:rFonts w:ascii="Times New Roman" w:hAnsi="Times New Roman" w:cs="Times New Roman"/>
          <w:sz w:val="24"/>
          <w:szCs w:val="24"/>
        </w:rPr>
        <w:t>) kreativitas produk (X</w:t>
      </w:r>
      <w:r>
        <w:rPr>
          <w:rFonts w:ascii="Times New Roman" w:hAnsi="Times New Roman" w:cs="Times New Roman"/>
          <w:sz w:val="24"/>
          <w:szCs w:val="24"/>
          <w:vertAlign w:val="subscript"/>
        </w:rPr>
        <w:t>2</w:t>
      </w:r>
      <w:r>
        <w:rPr>
          <w:rFonts w:ascii="Times New Roman" w:hAnsi="Times New Roman" w:cs="Times New Roman"/>
          <w:sz w:val="24"/>
          <w:szCs w:val="24"/>
        </w:rPr>
        <w:t xml:space="preserve">) dan </w:t>
      </w:r>
      <w:r>
        <w:rPr>
          <w:rFonts w:ascii="Times New Roman" w:hAnsi="Times New Roman" w:cs="Times New Roman"/>
          <w:i/>
          <w:sz w:val="24"/>
          <w:szCs w:val="24"/>
        </w:rPr>
        <w:t xml:space="preserve">service excellent </w:t>
      </w: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 sebagai variabel bebas terhadap kepuasan pengunjung (Y) sebagai variabel terikat.</w:t>
      </w:r>
    </w:p>
    <w:p w:rsidR="001B14D9" w:rsidRDefault="001A157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Kriteria yang digunakan adalah sebagai berikut:</w:t>
      </w:r>
    </w:p>
    <w:p w:rsidR="001B14D9" w:rsidRDefault="001A157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jika nilai t</w:t>
      </w:r>
      <w:r>
        <w:rPr>
          <w:rFonts w:ascii="Times New Roman" w:hAnsi="Times New Roman" w:cs="Times New Roman"/>
          <w:sz w:val="24"/>
          <w:szCs w:val="24"/>
          <w:vertAlign w:val="subscript"/>
          <w:lang w:val="id-ID"/>
        </w:rPr>
        <w:t>hitung</w:t>
      </w:r>
      <w:r>
        <w:rPr>
          <w:rFonts w:ascii="Times New Roman" w:hAnsi="Times New Roman" w:cs="Times New Roman"/>
          <w:sz w:val="24"/>
          <w:szCs w:val="24"/>
        </w:rPr>
        <w:t>≤ t</w:t>
      </w:r>
      <w:r>
        <w:rPr>
          <w:rFonts w:ascii="Times New Roman" w:hAnsi="Times New Roman" w:cs="Times New Roman"/>
          <w:sz w:val="24"/>
          <w:szCs w:val="24"/>
          <w:vertAlign w:val="subscript"/>
          <w:lang w:val="id-ID"/>
        </w:rPr>
        <w:t>tabel</w:t>
      </w:r>
      <w:r>
        <w:rPr>
          <w:rFonts w:ascii="Times New Roman" w:hAnsi="Times New Roman" w:cs="Times New Roman"/>
          <w:sz w:val="24"/>
          <w:szCs w:val="24"/>
        </w:rPr>
        <w:t>atau nilai sig &gt; α</w:t>
      </w:r>
    </w:p>
    <w:p w:rsidR="001B14D9" w:rsidRDefault="001A1571">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b. H</w:t>
      </w:r>
      <w:r>
        <w:rPr>
          <w:rFonts w:ascii="Times New Roman" w:hAnsi="Times New Roman" w:cs="Times New Roman"/>
          <w:sz w:val="24"/>
          <w:szCs w:val="24"/>
          <w:vertAlign w:val="subscript"/>
        </w:rPr>
        <w:t>1</w:t>
      </w:r>
      <w:r>
        <w:rPr>
          <w:rFonts w:ascii="Times New Roman" w:hAnsi="Times New Roman" w:cs="Times New Roman"/>
          <w:sz w:val="24"/>
          <w:szCs w:val="24"/>
        </w:rPr>
        <w:t>ditolak jika nilai t</w:t>
      </w:r>
      <w:r>
        <w:rPr>
          <w:rFonts w:ascii="Times New Roman" w:hAnsi="Times New Roman" w:cs="Times New Roman"/>
          <w:sz w:val="24"/>
          <w:szCs w:val="24"/>
          <w:vertAlign w:val="subscript"/>
          <w:lang w:val="id-ID"/>
        </w:rPr>
        <w:t>hitung</w:t>
      </w:r>
      <w:r>
        <w:rPr>
          <w:rFonts w:ascii="Times New Roman" w:hAnsi="Times New Roman" w:cs="Times New Roman"/>
          <w:sz w:val="24"/>
          <w:szCs w:val="24"/>
          <w:u w:val="single"/>
        </w:rPr>
        <w:t>&gt;</w:t>
      </w:r>
      <w:r>
        <w:rPr>
          <w:rFonts w:ascii="Times New Roman" w:hAnsi="Times New Roman" w:cs="Times New Roman"/>
          <w:sz w:val="24"/>
          <w:szCs w:val="24"/>
        </w:rPr>
        <w:t>t</w:t>
      </w:r>
      <w:r>
        <w:rPr>
          <w:rFonts w:ascii="Times New Roman" w:hAnsi="Times New Roman" w:cs="Times New Roman"/>
          <w:sz w:val="24"/>
          <w:szCs w:val="24"/>
          <w:vertAlign w:val="subscript"/>
          <w:lang w:val="id-ID"/>
        </w:rPr>
        <w:t>tabel</w:t>
      </w:r>
      <w:r>
        <w:rPr>
          <w:rFonts w:ascii="Times New Roman" w:hAnsi="Times New Roman" w:cs="Times New Roman"/>
          <w:sz w:val="24"/>
          <w:szCs w:val="24"/>
        </w:rPr>
        <w:t xml:space="preserve">atau nilai sig &lt; α </w:t>
      </w:r>
    </w:p>
    <w:p w:rsidR="001B14D9" w:rsidRDefault="001A157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Bila didapat nilai t</w:t>
      </w:r>
      <w:r>
        <w:rPr>
          <w:rFonts w:ascii="Times New Roman" w:hAnsi="Times New Roman" w:cs="Times New Roman"/>
          <w:sz w:val="24"/>
          <w:szCs w:val="24"/>
          <w:vertAlign w:val="subscript"/>
          <w:lang w:val="id-ID"/>
        </w:rPr>
        <w:t>hitung</w:t>
      </w:r>
      <w:r>
        <w:rPr>
          <w:rFonts w:ascii="Times New Roman" w:hAnsi="Times New Roman" w:cs="Times New Roman"/>
          <w:sz w:val="24"/>
          <w:szCs w:val="24"/>
        </w:rPr>
        <w:t>≤ t</w:t>
      </w:r>
      <w:r>
        <w:rPr>
          <w:rFonts w:ascii="Times New Roman" w:hAnsi="Times New Roman" w:cs="Times New Roman"/>
          <w:sz w:val="24"/>
          <w:szCs w:val="24"/>
          <w:vertAlign w:val="subscript"/>
          <w:lang w:val="id-ID"/>
        </w:rPr>
        <w:t>tabel</w:t>
      </w:r>
      <w:r>
        <w:rPr>
          <w:rFonts w:ascii="Times New Roman" w:hAnsi="Times New Roman" w:cs="Times New Roman"/>
          <w:sz w:val="24"/>
          <w:szCs w:val="24"/>
        </w:rPr>
        <w:t>maka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diterima dan H</w:t>
      </w:r>
      <w:r>
        <w:rPr>
          <w:rFonts w:ascii="Times New Roman" w:hAnsi="Times New Roman" w:cs="Times New Roman"/>
          <w:sz w:val="24"/>
          <w:szCs w:val="24"/>
          <w:vertAlign w:val="subscript"/>
        </w:rPr>
        <w:t xml:space="preserve">1 </w:t>
      </w:r>
      <w:r>
        <w:rPr>
          <w:rFonts w:ascii="Times New Roman" w:hAnsi="Times New Roman" w:cs="Times New Roman"/>
          <w:sz w:val="24"/>
          <w:szCs w:val="24"/>
        </w:rPr>
        <w:t xml:space="preserve">ditolak artinya variable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tidak berpengaruh secara positif dan signifikan terhadap kepuasan pengunjung di Trotoart Coffe Medan, dan bila H</w:t>
      </w:r>
      <w:r>
        <w:rPr>
          <w:rFonts w:ascii="Times New Roman" w:hAnsi="Times New Roman" w:cs="Times New Roman"/>
          <w:sz w:val="24"/>
          <w:szCs w:val="24"/>
          <w:vertAlign w:val="subscript"/>
        </w:rPr>
        <w:t>0</w:t>
      </w:r>
      <w:r>
        <w:rPr>
          <w:rFonts w:ascii="Times New Roman" w:hAnsi="Times New Roman" w:cs="Times New Roman"/>
          <w:sz w:val="24"/>
          <w:szCs w:val="24"/>
        </w:rPr>
        <w:t xml:space="preserve"> ditolak maka H</w:t>
      </w:r>
      <w:r>
        <w:rPr>
          <w:rFonts w:ascii="Times New Roman" w:hAnsi="Times New Roman" w:cs="Times New Roman"/>
          <w:sz w:val="24"/>
          <w:szCs w:val="24"/>
          <w:vertAlign w:val="subscript"/>
        </w:rPr>
        <w:t>1</w:t>
      </w:r>
      <w:r>
        <w:rPr>
          <w:rFonts w:ascii="Times New Roman" w:hAnsi="Times New Roman" w:cs="Times New Roman"/>
          <w:sz w:val="24"/>
          <w:szCs w:val="24"/>
        </w:rPr>
        <w:t xml:space="preserve"> dierima yang artinya bahwa variabel harga, kreativitas produk dan </w:t>
      </w:r>
      <w:r>
        <w:rPr>
          <w:rFonts w:ascii="Times New Roman" w:hAnsi="Times New Roman" w:cs="Times New Roman"/>
          <w:i/>
          <w:sz w:val="24"/>
          <w:szCs w:val="24"/>
        </w:rPr>
        <w:t>service excellent</w:t>
      </w:r>
      <w:r>
        <w:rPr>
          <w:rFonts w:ascii="Times New Roman" w:hAnsi="Times New Roman" w:cs="Times New Roman"/>
          <w:sz w:val="24"/>
          <w:szCs w:val="24"/>
        </w:rPr>
        <w:t xml:space="preserve"> berpengaruh secara positif dan signifikan terhadap kepuasan pengunjung di Trotoart Coffe Medan.</w:t>
      </w:r>
    </w:p>
    <w:p w:rsidR="001B14D9" w:rsidRDefault="001B14D9">
      <w:pPr>
        <w:spacing w:after="0" w:line="480" w:lineRule="auto"/>
        <w:jc w:val="both"/>
        <w:rPr>
          <w:rFonts w:ascii="Times New Roman" w:hAnsi="Times New Roman" w:cs="Times New Roman"/>
          <w:sz w:val="24"/>
          <w:szCs w:val="24"/>
        </w:rPr>
        <w:sectPr w:rsidR="001B14D9">
          <w:pgSz w:w="11907" w:h="16839"/>
          <w:pgMar w:top="2268" w:right="1701" w:bottom="1701" w:left="2268" w:header="708" w:footer="708" w:gutter="0"/>
          <w:cols w:space="708"/>
          <w:docGrid w:linePitch="360"/>
        </w:sectPr>
      </w:pPr>
    </w:p>
    <w:p w:rsidR="001B14D9" w:rsidRDefault="001A157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1B14D9" w:rsidRDefault="001B14D9">
      <w:pPr>
        <w:spacing w:after="0" w:line="240" w:lineRule="auto"/>
        <w:jc w:val="center"/>
        <w:rPr>
          <w:rFonts w:ascii="Times New Roman" w:hAnsi="Times New Roman" w:cs="Times New Roman"/>
          <w:b/>
          <w:sz w:val="24"/>
          <w:szCs w:val="24"/>
        </w:rPr>
      </w:pP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Ani, L. N. (2020).PENGARUH INOVASI PRODUK, KREATIVITAS PRODUK, DAN KUALITAS PRODUK TERHADAP KEUNGGULAN BERSAING (STUDI KASUS PADA KERAJINAN TIKAR ECENG GONDOK” LIAR”. </w:t>
      </w:r>
      <w:r>
        <w:rPr>
          <w:rFonts w:ascii="Times New Roman" w:hAnsi="Times New Roman" w:cs="Times New Roman"/>
          <w:i/>
          <w:iCs/>
          <w:color w:val="222222"/>
          <w:sz w:val="24"/>
          <w:szCs w:val="24"/>
          <w:shd w:val="clear" w:color="auto" w:fill="FFFFFF"/>
        </w:rPr>
        <w:t>Jurnal Manajemen dan Bisnis</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w:t>
      </w:r>
      <w:r>
        <w:rPr>
          <w:rFonts w:ascii="Times New Roman" w:hAnsi="Times New Roman" w:cs="Times New Roman"/>
          <w:color w:val="222222"/>
          <w:sz w:val="24"/>
          <w:szCs w:val="24"/>
          <w:shd w:val="clear" w:color="auto" w:fill="FFFFFF"/>
        </w:rPr>
        <w:t>(02), 184-194.</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Anjaningrum, W. D., &amp; Sidi, A. P. (2018, October).Kreatifitas dan inovasi produk industri kreatif.In </w:t>
      </w:r>
      <w:r>
        <w:rPr>
          <w:rFonts w:ascii="Times New Roman" w:hAnsi="Times New Roman" w:cs="Times New Roman"/>
          <w:i/>
          <w:iCs/>
          <w:color w:val="222222"/>
          <w:sz w:val="24"/>
          <w:szCs w:val="24"/>
          <w:shd w:val="clear" w:color="auto" w:fill="FFFFFF"/>
        </w:rPr>
        <w:t>Conference on Innovation and Application of Science and Technology (CIASTECH)</w:t>
      </w:r>
      <w:r>
        <w:rPr>
          <w:rFonts w:ascii="Times New Roman" w:hAnsi="Times New Roman" w:cs="Times New Roman"/>
          <w:color w:val="222222"/>
          <w:sz w:val="24"/>
          <w:szCs w:val="24"/>
          <w:shd w:val="clear" w:color="auto" w:fill="FFFFFF"/>
        </w:rPr>
        <w:t> (Vol. 1, No. 1, pp. 61-70).</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Damanik, H. M. (2018). Pengaruh Kualitas Produk dan Harga terhadap Keputusan Pembelian Sepatu Casual Merek Bata. </w:t>
      </w:r>
      <w:r>
        <w:rPr>
          <w:rFonts w:ascii="Times New Roman" w:hAnsi="Times New Roman" w:cs="Times New Roman"/>
          <w:i/>
          <w:iCs/>
          <w:color w:val="222222"/>
          <w:sz w:val="24"/>
          <w:szCs w:val="24"/>
          <w:shd w:val="clear" w:color="auto" w:fill="FFFFFF"/>
        </w:rPr>
        <w:t>Jurnal Ilmiah Kohesi</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2</w:t>
      </w:r>
      <w:r>
        <w:rPr>
          <w:rFonts w:ascii="Times New Roman" w:hAnsi="Times New Roman" w:cs="Times New Roman"/>
          <w:color w:val="222222"/>
          <w:sz w:val="24"/>
          <w:szCs w:val="24"/>
          <w:shd w:val="clear" w:color="auto" w:fill="FFFFFF"/>
        </w:rPr>
        <w:t>(2).</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Daryanto &amp; Setyobudi, I. (2014). </w:t>
      </w:r>
      <w:r>
        <w:rPr>
          <w:rFonts w:ascii="Times New Roman" w:hAnsi="Times New Roman" w:cs="Times New Roman"/>
          <w:i/>
          <w:color w:val="222222"/>
          <w:sz w:val="24"/>
          <w:szCs w:val="24"/>
          <w:shd w:val="clear" w:color="auto" w:fill="FFFFFF"/>
        </w:rPr>
        <w:t>Konsumen dan Pelayanan Prima</w:t>
      </w:r>
      <w:r>
        <w:rPr>
          <w:rFonts w:ascii="Times New Roman" w:hAnsi="Times New Roman" w:cs="Times New Roman"/>
          <w:color w:val="222222"/>
          <w:sz w:val="24"/>
          <w:szCs w:val="24"/>
          <w:shd w:val="clear" w:color="auto" w:fill="FFFFFF"/>
        </w:rPr>
        <w:t>. Yogyakarta: Gava Media.</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Herman Malau. (2017). </w:t>
      </w:r>
      <w:r>
        <w:rPr>
          <w:rFonts w:ascii="Times New Roman" w:hAnsi="Times New Roman" w:cs="Times New Roman"/>
          <w:i/>
          <w:color w:val="222222"/>
          <w:sz w:val="24"/>
          <w:szCs w:val="24"/>
          <w:shd w:val="clear" w:color="auto" w:fill="FFFFFF"/>
        </w:rPr>
        <w:t>Manajemen Pemasaran</w:t>
      </w:r>
      <w:r>
        <w:rPr>
          <w:rFonts w:ascii="Times New Roman" w:hAnsi="Times New Roman" w:cs="Times New Roman"/>
          <w:color w:val="222222"/>
          <w:sz w:val="24"/>
          <w:szCs w:val="24"/>
          <w:shd w:val="clear" w:color="auto" w:fill="FFFFFF"/>
        </w:rPr>
        <w:t>. Bandung: Alfabeta.</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Khoironi, T. A., Syah, H., &amp; Dongoran, P. (2018). Product quality, brand image and pricing to improve satisfaction impact on customer loyalty. </w:t>
      </w:r>
      <w:r>
        <w:rPr>
          <w:rFonts w:ascii="Times New Roman" w:hAnsi="Times New Roman" w:cs="Times New Roman"/>
          <w:i/>
          <w:iCs/>
          <w:color w:val="222222"/>
          <w:sz w:val="24"/>
          <w:szCs w:val="24"/>
          <w:shd w:val="clear" w:color="auto" w:fill="FFFFFF"/>
        </w:rPr>
        <w:t>International Review of Management and Marketing</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8</w:t>
      </w:r>
      <w:r>
        <w:rPr>
          <w:rFonts w:ascii="Times New Roman" w:hAnsi="Times New Roman" w:cs="Times New Roman"/>
          <w:color w:val="222222"/>
          <w:sz w:val="24"/>
          <w:szCs w:val="24"/>
          <w:shd w:val="clear" w:color="auto" w:fill="FFFFFF"/>
        </w:rPr>
        <w:t>(3), 51.</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Krisdayanto, I., Haryono, A. T., &amp; Gagah, E. (2018).Analisis pengaruh harga, kualitas pelayanan, fasilitas dan lokasi terhadap kepuasan konsumen di I café Lina Putra Net Bandungan.</w:t>
      </w:r>
      <w:r>
        <w:rPr>
          <w:rFonts w:ascii="Times New Roman" w:hAnsi="Times New Roman" w:cs="Times New Roman"/>
          <w:i/>
          <w:color w:val="222222"/>
          <w:sz w:val="24"/>
          <w:szCs w:val="24"/>
          <w:shd w:val="clear" w:color="auto" w:fill="FFFFFF"/>
        </w:rPr>
        <w:t>Journal of Management, 4</w:t>
      </w:r>
      <w:r>
        <w:rPr>
          <w:rFonts w:ascii="Times New Roman" w:hAnsi="Times New Roman" w:cs="Times New Roman"/>
          <w:color w:val="222222"/>
          <w:sz w:val="24"/>
          <w:szCs w:val="24"/>
          <w:shd w:val="clear" w:color="auto" w:fill="FFFFFF"/>
        </w:rPr>
        <w:t>(4).</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Kotler Philip &amp; Amstrong Gary. (2012). </w:t>
      </w:r>
      <w:r>
        <w:rPr>
          <w:rFonts w:ascii="Times New Roman" w:hAnsi="Times New Roman" w:cs="Times New Roman"/>
          <w:i/>
          <w:color w:val="222222"/>
          <w:sz w:val="24"/>
          <w:szCs w:val="24"/>
          <w:shd w:val="clear" w:color="auto" w:fill="FFFFFF"/>
        </w:rPr>
        <w:t xml:space="preserve">Prinsip-Prinsip Pemasaran </w:t>
      </w:r>
      <w:r>
        <w:rPr>
          <w:rFonts w:ascii="Times New Roman" w:hAnsi="Times New Roman" w:cs="Times New Roman"/>
          <w:color w:val="222222"/>
          <w:sz w:val="24"/>
          <w:szCs w:val="24"/>
          <w:shd w:val="clear" w:color="auto" w:fill="FFFFFF"/>
        </w:rPr>
        <w:t>Edisi 13 Jilid I Jakarta: Erlangga</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Kotler, P. &amp; Keller, K.L. (2012).</w:t>
      </w:r>
      <w:r>
        <w:rPr>
          <w:rFonts w:ascii="Times New Roman" w:hAnsi="Times New Roman" w:cs="Times New Roman"/>
          <w:i/>
          <w:color w:val="222222"/>
          <w:sz w:val="24"/>
          <w:szCs w:val="24"/>
          <w:shd w:val="clear" w:color="auto" w:fill="FFFFFF"/>
        </w:rPr>
        <w:t>Manajemen Pemasaran</w:t>
      </w:r>
      <w:r>
        <w:rPr>
          <w:rFonts w:ascii="Times New Roman" w:hAnsi="Times New Roman" w:cs="Times New Roman"/>
          <w:color w:val="222222"/>
          <w:sz w:val="24"/>
          <w:szCs w:val="24"/>
          <w:shd w:val="clear" w:color="auto" w:fill="FFFFFF"/>
        </w:rPr>
        <w:t xml:space="preserve"> Jilid I Edisi Ke 12. Jakarta: Erlangga.</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Meithiana Indrasari. (2019). Pemasaran &amp; Kepuasan Pelanggan. Jawa Timur: Unitomo Press.</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Oktaviansyah, R. R., &amp; Suwitho, S. (2020). PENGARUH HARGA, PROMOSI DAN SERVICE EXCELLENCE TERHADAP KEPUASAN PELANGGAN JAVA PARAGON HOTEL AND RESIDENCE. </w:t>
      </w:r>
      <w:r>
        <w:rPr>
          <w:rFonts w:ascii="Times New Roman" w:hAnsi="Times New Roman" w:cs="Times New Roman"/>
          <w:i/>
          <w:iCs/>
          <w:color w:val="222222"/>
          <w:sz w:val="24"/>
          <w:szCs w:val="24"/>
          <w:shd w:val="clear" w:color="auto" w:fill="FFFFFF"/>
        </w:rPr>
        <w:t>Jurnal Ilmu dan Riset Manajemen (JIRM)</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9</w:t>
      </w:r>
      <w:r>
        <w:rPr>
          <w:rFonts w:ascii="Times New Roman" w:hAnsi="Times New Roman" w:cs="Times New Roman"/>
          <w:color w:val="222222"/>
          <w:sz w:val="24"/>
          <w:szCs w:val="24"/>
          <w:shd w:val="clear" w:color="auto" w:fill="FFFFFF"/>
        </w:rPr>
        <w:t>(11).</w:t>
      </w:r>
    </w:p>
    <w:p w:rsidR="001B14D9" w:rsidRDefault="001B14D9">
      <w:pPr>
        <w:tabs>
          <w:tab w:val="left" w:pos="7568"/>
        </w:tabs>
        <w:spacing w:after="0"/>
        <w:ind w:left="567" w:hanging="567"/>
        <w:jc w:val="both"/>
        <w:rPr>
          <w:rFonts w:ascii="Times New Roman" w:hAnsi="Times New Roman" w:cs="Times New Roman"/>
          <w:color w:val="222222"/>
          <w:sz w:val="24"/>
          <w:szCs w:val="24"/>
          <w:shd w:val="clear" w:color="auto" w:fill="FFFFFF"/>
        </w:rPr>
        <w:sectPr w:rsidR="001B14D9">
          <w:headerReference w:type="even" r:id="rId51"/>
          <w:headerReference w:type="default" r:id="rId52"/>
          <w:footerReference w:type="default" r:id="rId53"/>
          <w:headerReference w:type="first" r:id="rId54"/>
          <w:pgSz w:w="11907" w:h="16839"/>
          <w:pgMar w:top="2268" w:right="1701" w:bottom="1701" w:left="2268" w:header="708" w:footer="708" w:gutter="0"/>
          <w:pgNumType w:start="48"/>
          <w:cols w:space="708"/>
          <w:docGrid w:linePitch="360"/>
        </w:sectPr>
      </w:pPr>
    </w:p>
    <w:p w:rsidR="001B14D9" w:rsidRDefault="001A1571">
      <w:pPr>
        <w:tabs>
          <w:tab w:val="left" w:pos="7568"/>
        </w:tabs>
        <w:spacing w:after="0"/>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Sugioyo. 2017. </w:t>
      </w:r>
      <w:r>
        <w:rPr>
          <w:rFonts w:ascii="Times New Roman" w:hAnsi="Times New Roman" w:cs="Times New Roman"/>
          <w:i/>
          <w:color w:val="222222"/>
          <w:sz w:val="24"/>
          <w:szCs w:val="24"/>
          <w:shd w:val="clear" w:color="auto" w:fill="FFFFFF"/>
        </w:rPr>
        <w:t>Metode Penelitian Kuantitatif, Kualitatif, dan R (edk.20)</w:t>
      </w:r>
      <w:r>
        <w:rPr>
          <w:rFonts w:ascii="Times New Roman" w:hAnsi="Times New Roman" w:cs="Times New Roman"/>
          <w:color w:val="222222"/>
          <w:sz w:val="24"/>
          <w:szCs w:val="24"/>
          <w:shd w:val="clear" w:color="auto" w:fill="FFFFFF"/>
        </w:rPr>
        <w:t>. Bandung:Alfabeta</w:t>
      </w:r>
    </w:p>
    <w:p w:rsidR="001B14D9" w:rsidRDefault="001A1571">
      <w:pPr>
        <w:spacing w:after="0" w:line="360" w:lineRule="auto"/>
        <w:ind w:left="567" w:hanging="567"/>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Winih, T. S. (2021). </w:t>
      </w:r>
      <w:r>
        <w:rPr>
          <w:rFonts w:ascii="Times New Roman" w:hAnsi="Times New Roman" w:cs="Times New Roman"/>
          <w:i/>
          <w:iCs/>
          <w:color w:val="222222"/>
          <w:sz w:val="24"/>
          <w:szCs w:val="24"/>
          <w:shd w:val="clear" w:color="auto" w:fill="FFFFFF"/>
        </w:rPr>
        <w:t>analisis pengaruh pelayanan prima (service excellence) terhadap kepuasan pelanggan pada swalayan ismart ponorogo</w:t>
      </w:r>
      <w:r>
        <w:rPr>
          <w:rFonts w:ascii="Times New Roman" w:hAnsi="Times New Roman" w:cs="Times New Roman"/>
          <w:color w:val="222222"/>
          <w:sz w:val="24"/>
          <w:szCs w:val="24"/>
          <w:shd w:val="clear" w:color="auto" w:fill="FFFFFF"/>
        </w:rPr>
        <w:t> (Doctoral dissertation, IAIN PONOROGO).</w:t>
      </w:r>
    </w:p>
    <w:p w:rsidR="001B14D9" w:rsidRDefault="001A1571">
      <w:pPr>
        <w:spacing w:after="0" w:line="360" w:lineRule="auto"/>
        <w:ind w:left="567" w:hanging="567"/>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YUSUF, M., NURHILALIA, N., &amp; PUTRA, A. H. P. K. (2019).The Impact of Product Quality, Price, and Distribution on Satisfaction and Loyalty. </w:t>
      </w:r>
      <w:r>
        <w:rPr>
          <w:rFonts w:ascii="Times New Roman" w:hAnsi="Times New Roman" w:cs="Times New Roman"/>
          <w:i/>
          <w:iCs/>
          <w:color w:val="222222"/>
          <w:sz w:val="24"/>
          <w:szCs w:val="24"/>
          <w:shd w:val="clear" w:color="auto" w:fill="FFFFFF"/>
        </w:rPr>
        <w:t>Journal of Distribution Science</w:t>
      </w:r>
      <w:r>
        <w:rPr>
          <w:rFonts w:ascii="Times New Roman" w:hAnsi="Times New Roman" w:cs="Times New Roman"/>
          <w:color w:val="222222"/>
          <w:sz w:val="24"/>
          <w:szCs w:val="24"/>
          <w:shd w:val="clear" w:color="auto" w:fill="FFFFFF"/>
        </w:rPr>
        <w:t>, </w:t>
      </w:r>
      <w:r>
        <w:rPr>
          <w:rFonts w:ascii="Times New Roman" w:hAnsi="Times New Roman" w:cs="Times New Roman"/>
          <w:i/>
          <w:iCs/>
          <w:color w:val="222222"/>
          <w:sz w:val="24"/>
          <w:szCs w:val="24"/>
          <w:shd w:val="clear" w:color="auto" w:fill="FFFFFF"/>
        </w:rPr>
        <w:t>17</w:t>
      </w:r>
      <w:r>
        <w:rPr>
          <w:rFonts w:ascii="Times New Roman" w:hAnsi="Times New Roman" w:cs="Times New Roman"/>
          <w:color w:val="222222"/>
          <w:sz w:val="24"/>
          <w:szCs w:val="24"/>
          <w:shd w:val="clear" w:color="auto" w:fill="FFFFFF"/>
        </w:rPr>
        <w:t>(10), 17-26.</w:t>
      </w:r>
    </w:p>
    <w:p w:rsidR="001B14D9" w:rsidRDefault="001B14D9">
      <w:pPr>
        <w:spacing w:after="0" w:line="480" w:lineRule="auto"/>
        <w:jc w:val="center"/>
        <w:rPr>
          <w:rFonts w:ascii="Times New Roman" w:hAnsi="Times New Roman" w:cs="Times New Roman"/>
          <w:sz w:val="24"/>
          <w:szCs w:val="24"/>
        </w:rPr>
        <w:sectPr w:rsidR="001B14D9">
          <w:headerReference w:type="even" r:id="rId55"/>
          <w:headerReference w:type="default" r:id="rId56"/>
          <w:footerReference w:type="default" r:id="rId57"/>
          <w:headerReference w:type="first" r:id="rId58"/>
          <w:pgSz w:w="11907" w:h="16839"/>
          <w:pgMar w:top="2268" w:right="1701" w:bottom="1701" w:left="2268" w:header="708" w:footer="708" w:gutter="0"/>
          <w:pgNumType w:start="49"/>
          <w:cols w:space="708"/>
          <w:docGrid w:linePitch="360"/>
        </w:sectPr>
      </w:pPr>
    </w:p>
    <w:p w:rsidR="001B14D9" w:rsidRDefault="001A1571">
      <w:pPr>
        <w:pStyle w:val="Heading1"/>
        <w:spacing w:before="90"/>
        <w:ind w:left="0" w:firstLine="0"/>
        <w:jc w:val="left"/>
      </w:pPr>
      <w:r>
        <w:lastRenderedPageBreak/>
        <w:t>Lampiran 1</w:t>
      </w:r>
    </w:p>
    <w:p w:rsidR="001B14D9" w:rsidRDefault="001B14D9">
      <w:pPr>
        <w:pStyle w:val="BodyText"/>
        <w:spacing w:before="2"/>
        <w:rPr>
          <w:b/>
          <w:sz w:val="16"/>
        </w:rPr>
      </w:pPr>
    </w:p>
    <w:p w:rsidR="001B14D9" w:rsidRDefault="001A1571">
      <w:pPr>
        <w:spacing w:before="90"/>
        <w:ind w:left="2648" w:right="2262"/>
        <w:jc w:val="center"/>
        <w:rPr>
          <w:rFonts w:ascii="Times New Roman" w:hAnsi="Times New Roman" w:cs="Times New Roman"/>
          <w:b/>
          <w:sz w:val="24"/>
        </w:rPr>
      </w:pPr>
      <w:r>
        <w:rPr>
          <w:rFonts w:ascii="Times New Roman" w:hAnsi="Times New Roman" w:cs="Times New Roman"/>
          <w:b/>
          <w:sz w:val="24"/>
        </w:rPr>
        <w:t>KUESIONER</w:t>
      </w:r>
    </w:p>
    <w:p w:rsidR="001B14D9" w:rsidRDefault="001B14D9">
      <w:pPr>
        <w:spacing w:before="90"/>
        <w:ind w:left="2648" w:right="2262"/>
        <w:jc w:val="center"/>
        <w:rPr>
          <w:rFonts w:ascii="Times New Roman" w:hAnsi="Times New Roman" w:cs="Times New Roman"/>
          <w:b/>
          <w:sz w:val="24"/>
        </w:rPr>
      </w:pPr>
    </w:p>
    <w:p w:rsidR="001B14D9" w:rsidRDefault="001A1571">
      <w:pPr>
        <w:pStyle w:val="BodyText"/>
        <w:spacing w:before="90" w:line="362" w:lineRule="auto"/>
        <w:ind w:right="6015"/>
      </w:pPr>
      <w:r>
        <w:t>KepadaYthBapak/Ibu Responden</w:t>
      </w:r>
    </w:p>
    <w:p w:rsidR="001B14D9" w:rsidRDefault="001A1571">
      <w:pPr>
        <w:pStyle w:val="BodyText"/>
        <w:spacing w:before="90" w:line="362" w:lineRule="auto"/>
        <w:ind w:right="6015"/>
      </w:pPr>
      <w:r>
        <w:t>di-</w:t>
      </w:r>
    </w:p>
    <w:p w:rsidR="001B14D9" w:rsidRDefault="001A1571">
      <w:pPr>
        <w:pStyle w:val="BodyText"/>
        <w:spacing w:line="270" w:lineRule="exact"/>
        <w:ind w:firstLine="586"/>
      </w:pPr>
      <w:r>
        <w:t>Tempat</w:t>
      </w:r>
    </w:p>
    <w:p w:rsidR="001B14D9" w:rsidRDefault="001B14D9">
      <w:pPr>
        <w:pStyle w:val="BodyText"/>
        <w:spacing w:before="1"/>
        <w:rPr>
          <w:sz w:val="32"/>
        </w:rPr>
      </w:pPr>
    </w:p>
    <w:p w:rsidR="001B14D9" w:rsidRDefault="001A1571">
      <w:pPr>
        <w:pStyle w:val="BodyText"/>
        <w:spacing w:before="1" w:line="360" w:lineRule="auto"/>
        <w:ind w:right="197" w:firstLine="586"/>
        <w:jc w:val="both"/>
      </w:pPr>
      <w:r>
        <w:t>PujisyukurkitapanjatkankehadiratAllahSWTkarenaataslimpahanrahmat, hidayah dan taufik-Nya lah sehingga angket penelitian ini yang berjudul“</w:t>
      </w:r>
      <w:r>
        <w:rPr>
          <w:b/>
        </w:rPr>
        <w:t xml:space="preserve">Pengaruh Harga, Kreativitas Produk Dan </w:t>
      </w:r>
      <w:r>
        <w:rPr>
          <w:b/>
          <w:i/>
        </w:rPr>
        <w:t>Service Excellent</w:t>
      </w:r>
      <w:r>
        <w:rPr>
          <w:b/>
        </w:rPr>
        <w:t xml:space="preserve"> Terhadap Kepuasan Pengunjung Di Trotoart Coffe Medan.</w:t>
      </w:r>
      <w:r>
        <w:t>Sehubungandenganhaltersebut,makamohonke sediaanBapak/Ibuuntukmengisiangketiniwalaupundisadaribahwakesibukanselalumenyertaiaktivitas,tugasdanpekerjaanBapak/Ibu.Dalammengisiangketini,mohonkesediannya untukmenjawabsecarajujurdanobjektif,sertatidakmerasaragukarenaangketinihanyauntukkebutuhanpenelitian,yangtidaksamasekalidimaksudkanuntukmemberipenilaianyangdapatmerugikanakademikBapak/Ibu.</w:t>
      </w:r>
    </w:p>
    <w:p w:rsidR="001B14D9" w:rsidRDefault="001A1571">
      <w:pPr>
        <w:pStyle w:val="BodyText"/>
        <w:spacing w:line="364" w:lineRule="auto"/>
        <w:ind w:right="197" w:firstLine="586"/>
        <w:jc w:val="both"/>
      </w:pPr>
      <w:r>
        <w:t>Ataskesediaandankerjasamayangbaikinidiucapkanbanyakterimakasih,semogaAllahSWTmeridhoikita semua,Aamiin.</w:t>
      </w:r>
    </w:p>
    <w:p w:rsidR="001B14D9" w:rsidRDefault="001B14D9">
      <w:pPr>
        <w:pStyle w:val="BodyText"/>
        <w:spacing w:before="1"/>
        <w:jc w:val="both"/>
        <w:rPr>
          <w:sz w:val="35"/>
        </w:rPr>
      </w:pPr>
    </w:p>
    <w:p w:rsidR="001B14D9" w:rsidRDefault="001B14D9">
      <w:pPr>
        <w:pStyle w:val="BodyText"/>
        <w:spacing w:before="1"/>
        <w:jc w:val="both"/>
        <w:rPr>
          <w:sz w:val="35"/>
        </w:rPr>
      </w:pPr>
    </w:p>
    <w:p w:rsidR="001B14D9" w:rsidRDefault="001A1571">
      <w:pPr>
        <w:pStyle w:val="BodyText"/>
        <w:tabs>
          <w:tab w:val="left" w:pos="6598"/>
        </w:tabs>
        <w:spacing w:line="360" w:lineRule="auto"/>
        <w:ind w:right="803"/>
        <w:jc w:val="right"/>
      </w:pPr>
      <w:r>
        <w:t>Medan,  Maret 2022</w:t>
      </w:r>
    </w:p>
    <w:p w:rsidR="001B14D9" w:rsidRDefault="001A1571">
      <w:pPr>
        <w:pStyle w:val="BodyText"/>
        <w:tabs>
          <w:tab w:val="left" w:pos="6598"/>
        </w:tabs>
        <w:spacing w:line="360" w:lineRule="auto"/>
        <w:ind w:left="5628" w:right="803"/>
      </w:pPr>
      <w:r>
        <w:tab/>
        <w:t>Peneliti</w:t>
      </w:r>
    </w:p>
    <w:p w:rsidR="001B14D9" w:rsidRDefault="001B14D9">
      <w:pPr>
        <w:pStyle w:val="BodyText"/>
        <w:rPr>
          <w:sz w:val="26"/>
        </w:rPr>
      </w:pPr>
    </w:p>
    <w:p w:rsidR="001B14D9" w:rsidRDefault="001B14D9">
      <w:pPr>
        <w:pStyle w:val="BodyText"/>
        <w:tabs>
          <w:tab w:val="left" w:pos="6270"/>
        </w:tabs>
        <w:spacing w:before="4"/>
        <w:rPr>
          <w:sz w:val="30"/>
        </w:rPr>
      </w:pPr>
    </w:p>
    <w:p w:rsidR="001B14D9" w:rsidRDefault="001A1571">
      <w:pPr>
        <w:spacing w:line="275" w:lineRule="exact"/>
        <w:ind w:left="5245" w:hanging="5245"/>
        <w:jc w:val="right"/>
        <w:rPr>
          <w:rFonts w:ascii="Times New Roman" w:hAnsi="Times New Roman" w:cs="Times New Roman"/>
          <w:b/>
          <w:sz w:val="24"/>
          <w:szCs w:val="24"/>
        </w:rPr>
      </w:pPr>
      <w:r>
        <w:rPr>
          <w:rFonts w:ascii="Times New Roman" w:hAnsi="Times New Roman" w:cs="Times New Roman"/>
          <w:b/>
          <w:sz w:val="24"/>
          <w:szCs w:val="24"/>
          <w:u w:val="thick"/>
        </w:rPr>
        <w:t>Mhd. Arif Ramadan Harahap</w:t>
      </w:r>
    </w:p>
    <w:p w:rsidR="001B14D9" w:rsidRDefault="001A1571">
      <w:pPr>
        <w:spacing w:line="298" w:lineRule="exact"/>
        <w:ind w:left="6107" w:firstLine="373"/>
        <w:rPr>
          <w:rFonts w:ascii="Times New Roman" w:hAnsi="Times New Roman" w:cs="Times New Roman"/>
          <w:sz w:val="24"/>
          <w:szCs w:val="24"/>
        </w:rPr>
      </w:pPr>
      <w:r>
        <w:rPr>
          <w:rFonts w:ascii="Times New Roman" w:hAnsi="Times New Roman" w:cs="Times New Roman"/>
          <w:sz w:val="24"/>
          <w:szCs w:val="24"/>
        </w:rPr>
        <w:t>NPM:173114240</w:t>
      </w: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B14D9">
      <w:pPr>
        <w:spacing w:after="0" w:line="480" w:lineRule="auto"/>
        <w:rPr>
          <w:rFonts w:ascii="Times New Roman" w:hAnsi="Times New Roman" w:cs="Times New Roman"/>
          <w:b/>
          <w:sz w:val="24"/>
          <w:szCs w:val="24"/>
        </w:rPr>
      </w:pPr>
    </w:p>
    <w:p w:rsidR="001B14D9" w:rsidRDefault="001B14D9">
      <w:pPr>
        <w:spacing w:after="0" w:line="480" w:lineRule="auto"/>
        <w:jc w:val="center"/>
        <w:rPr>
          <w:rFonts w:ascii="Times New Roman" w:hAnsi="Times New Roman" w:cs="Times New Roman"/>
          <w:b/>
          <w:sz w:val="24"/>
          <w:szCs w:val="24"/>
        </w:rPr>
      </w:pPr>
    </w:p>
    <w:p w:rsidR="001B14D9" w:rsidRDefault="001A1571">
      <w:pPr>
        <w:pStyle w:val="Heading1"/>
        <w:numPr>
          <w:ilvl w:val="0"/>
          <w:numId w:val="34"/>
        </w:numPr>
        <w:tabs>
          <w:tab w:val="left" w:pos="947"/>
        </w:tabs>
        <w:spacing w:before="90"/>
        <w:ind w:hanging="361"/>
      </w:pPr>
      <w:r>
        <w:t>IDENTITASRESPONDEN</w:t>
      </w:r>
    </w:p>
    <w:p w:rsidR="001B14D9" w:rsidRDefault="001A1571">
      <w:pPr>
        <w:pStyle w:val="BodyText"/>
        <w:tabs>
          <w:tab w:val="left" w:pos="3467"/>
        </w:tabs>
        <w:spacing w:before="137"/>
        <w:ind w:left="946"/>
      </w:pPr>
      <w:r>
        <w:t>Nama</w:t>
      </w:r>
      <w:r>
        <w:tab/>
      </w:r>
      <w:r>
        <w:rPr>
          <w:spacing w:val="-1"/>
        </w:rPr>
        <w:t>:.........................................................................</w:t>
      </w:r>
    </w:p>
    <w:p w:rsidR="001B14D9" w:rsidRDefault="001A1571">
      <w:pPr>
        <w:pStyle w:val="BodyText"/>
        <w:tabs>
          <w:tab w:val="left" w:pos="3467"/>
        </w:tabs>
        <w:spacing w:before="137"/>
        <w:ind w:left="946"/>
      </w:pPr>
      <w:r>
        <w:t>JenisKelamin</w:t>
      </w:r>
      <w:r>
        <w:tab/>
      </w:r>
      <w:r>
        <w:rPr>
          <w:spacing w:val="-1"/>
        </w:rPr>
        <w:t>:.........................................................................</w:t>
      </w:r>
    </w:p>
    <w:p w:rsidR="001B14D9" w:rsidRDefault="001A1571">
      <w:pPr>
        <w:pStyle w:val="BodyText"/>
        <w:tabs>
          <w:tab w:val="left" w:pos="3467"/>
        </w:tabs>
        <w:spacing w:before="137"/>
        <w:ind w:left="946"/>
      </w:pPr>
      <w:r>
        <w:t>Umur</w:t>
      </w:r>
      <w:r>
        <w:tab/>
      </w:r>
      <w:r>
        <w:rPr>
          <w:spacing w:val="-1"/>
        </w:rPr>
        <w:t>:.........................................................................</w:t>
      </w:r>
    </w:p>
    <w:p w:rsidR="001B14D9" w:rsidRDefault="001A1571">
      <w:pPr>
        <w:pStyle w:val="BodyText"/>
        <w:tabs>
          <w:tab w:val="left" w:pos="3467"/>
        </w:tabs>
        <w:spacing w:before="136"/>
        <w:ind w:left="946"/>
      </w:pPr>
      <w:r>
        <w:t>Pendidikan</w:t>
      </w:r>
      <w:r>
        <w:tab/>
      </w:r>
      <w:r>
        <w:rPr>
          <w:spacing w:val="-1"/>
        </w:rPr>
        <w:t>:.........................................................................</w:t>
      </w:r>
    </w:p>
    <w:p w:rsidR="001B14D9" w:rsidRDefault="001B14D9">
      <w:pPr>
        <w:pStyle w:val="BodyText"/>
        <w:spacing w:before="7"/>
        <w:rPr>
          <w:sz w:val="36"/>
        </w:rPr>
      </w:pPr>
    </w:p>
    <w:p w:rsidR="001B14D9" w:rsidRDefault="001A1571">
      <w:pPr>
        <w:pStyle w:val="Heading1"/>
        <w:numPr>
          <w:ilvl w:val="0"/>
          <w:numId w:val="34"/>
        </w:numPr>
        <w:tabs>
          <w:tab w:val="left" w:pos="947"/>
        </w:tabs>
        <w:ind w:hanging="361"/>
      </w:pPr>
      <w:r>
        <w:t>PETUNJUKPENGISIAN</w:t>
      </w:r>
    </w:p>
    <w:p w:rsidR="001B14D9" w:rsidRDefault="001A1571">
      <w:pPr>
        <w:pStyle w:val="ListParagraph"/>
        <w:widowControl w:val="0"/>
        <w:numPr>
          <w:ilvl w:val="1"/>
          <w:numId w:val="34"/>
        </w:numPr>
        <w:tabs>
          <w:tab w:val="left" w:pos="1307"/>
          <w:tab w:val="left" w:pos="2280"/>
          <w:tab w:val="left" w:pos="3423"/>
          <w:tab w:val="left" w:pos="4224"/>
          <w:tab w:val="left" w:pos="5514"/>
          <w:tab w:val="left" w:pos="6344"/>
          <w:tab w:val="left" w:pos="7231"/>
          <w:tab w:val="left" w:pos="7716"/>
        </w:tabs>
        <w:autoSpaceDE w:val="0"/>
        <w:autoSpaceDN w:val="0"/>
        <w:spacing w:before="132" w:after="0" w:line="362" w:lineRule="auto"/>
        <w:ind w:right="205"/>
        <w:contextualSpacing w:val="0"/>
        <w:rPr>
          <w:rFonts w:ascii="Times New Roman" w:hAnsi="Times New Roman" w:cs="Times New Roman"/>
          <w:sz w:val="24"/>
        </w:rPr>
      </w:pPr>
      <w:r>
        <w:rPr>
          <w:rFonts w:ascii="Times New Roman" w:hAnsi="Times New Roman" w:cs="Times New Roman"/>
          <w:sz w:val="24"/>
        </w:rPr>
        <w:t>Bacalah</w:t>
      </w:r>
      <w:r>
        <w:rPr>
          <w:rFonts w:ascii="Times New Roman" w:hAnsi="Times New Roman" w:cs="Times New Roman"/>
          <w:sz w:val="24"/>
        </w:rPr>
        <w:tab/>
        <w:t>baik-baik</w:t>
      </w:r>
      <w:r>
        <w:rPr>
          <w:rFonts w:ascii="Times New Roman" w:hAnsi="Times New Roman" w:cs="Times New Roman"/>
          <w:sz w:val="24"/>
        </w:rPr>
        <w:tab/>
        <w:t>setiap</w:t>
      </w:r>
      <w:r>
        <w:rPr>
          <w:rFonts w:ascii="Times New Roman" w:hAnsi="Times New Roman" w:cs="Times New Roman"/>
          <w:sz w:val="24"/>
        </w:rPr>
        <w:tab/>
        <w:t>pernyataan</w:t>
      </w:r>
      <w:r>
        <w:rPr>
          <w:rFonts w:ascii="Times New Roman" w:hAnsi="Times New Roman" w:cs="Times New Roman"/>
          <w:sz w:val="24"/>
        </w:rPr>
        <w:tab/>
        <w:t>dalam</w:t>
      </w:r>
      <w:r>
        <w:rPr>
          <w:rFonts w:ascii="Times New Roman" w:hAnsi="Times New Roman" w:cs="Times New Roman"/>
          <w:sz w:val="24"/>
        </w:rPr>
        <w:tab/>
        <w:t>angket</w:t>
      </w:r>
      <w:r>
        <w:rPr>
          <w:rFonts w:ascii="Times New Roman" w:hAnsi="Times New Roman" w:cs="Times New Roman"/>
          <w:sz w:val="24"/>
        </w:rPr>
        <w:tab/>
        <w:t>ini</w:t>
      </w:r>
      <w:r>
        <w:rPr>
          <w:rFonts w:ascii="Times New Roman" w:hAnsi="Times New Roman" w:cs="Times New Roman"/>
          <w:sz w:val="24"/>
        </w:rPr>
        <w:tab/>
        <w:t>sebelummenjawabnya.</w:t>
      </w:r>
    </w:p>
    <w:p w:rsidR="001B14D9" w:rsidRDefault="001A1571">
      <w:pPr>
        <w:pStyle w:val="ListParagraph"/>
        <w:widowControl w:val="0"/>
        <w:numPr>
          <w:ilvl w:val="1"/>
          <w:numId w:val="34"/>
        </w:numPr>
        <w:tabs>
          <w:tab w:val="left" w:pos="1307"/>
          <w:tab w:val="left" w:pos="2026"/>
        </w:tabs>
        <w:autoSpaceDE w:val="0"/>
        <w:autoSpaceDN w:val="0"/>
        <w:spacing w:after="0" w:line="360" w:lineRule="auto"/>
        <w:ind w:right="689"/>
        <w:contextualSpacing w:val="0"/>
        <w:rPr>
          <w:rFonts w:ascii="Times New Roman" w:hAnsi="Times New Roman" w:cs="Times New Roman"/>
          <w:sz w:val="24"/>
        </w:rPr>
      </w:pPr>
      <w:r>
        <w:rPr>
          <w:rFonts w:ascii="Times New Roman" w:hAnsi="Times New Roman" w:cs="Times New Roman"/>
          <w:sz w:val="24"/>
        </w:rPr>
        <w:t>Berilahjawabandenganmemberitanda(√)padakolomyangtersedia.SS</w:t>
      </w:r>
      <w:r>
        <w:rPr>
          <w:rFonts w:ascii="Times New Roman" w:hAnsi="Times New Roman" w:cs="Times New Roman"/>
          <w:sz w:val="24"/>
        </w:rPr>
        <w:tab/>
        <w:t>= SangatSetuju</w:t>
      </w:r>
    </w:p>
    <w:p w:rsidR="001B14D9" w:rsidRDefault="001A1571">
      <w:pPr>
        <w:pStyle w:val="BodyText"/>
        <w:tabs>
          <w:tab w:val="left" w:pos="2026"/>
        </w:tabs>
        <w:spacing w:line="274" w:lineRule="exact"/>
        <w:ind w:left="1307"/>
      </w:pPr>
      <w:r>
        <w:t>S</w:t>
      </w:r>
      <w:r>
        <w:tab/>
        <w:t>=Setuju</w:t>
      </w:r>
    </w:p>
    <w:p w:rsidR="001B14D9" w:rsidRDefault="001A1571">
      <w:pPr>
        <w:pStyle w:val="BodyText"/>
        <w:tabs>
          <w:tab w:val="left" w:pos="2026"/>
        </w:tabs>
        <w:spacing w:before="139"/>
        <w:ind w:left="1307"/>
      </w:pPr>
      <w:r>
        <w:t>RR</w:t>
      </w:r>
      <w:r>
        <w:tab/>
        <w:t>=Ragu-Ragu</w:t>
      </w:r>
    </w:p>
    <w:p w:rsidR="001B14D9" w:rsidRDefault="001A1571">
      <w:pPr>
        <w:pStyle w:val="BodyText"/>
        <w:tabs>
          <w:tab w:val="left" w:pos="2026"/>
        </w:tabs>
        <w:spacing w:before="137"/>
        <w:ind w:left="1307"/>
      </w:pPr>
      <w:r>
        <w:t>TS</w:t>
      </w:r>
      <w:r>
        <w:tab/>
        <w:t>=TidakSetuju</w:t>
      </w:r>
    </w:p>
    <w:p w:rsidR="001B14D9" w:rsidRDefault="001A1571">
      <w:pPr>
        <w:pStyle w:val="BodyText"/>
        <w:tabs>
          <w:tab w:val="left" w:pos="2026"/>
        </w:tabs>
        <w:spacing w:before="137"/>
        <w:ind w:left="1307"/>
      </w:pPr>
      <w:r>
        <w:t>STS</w:t>
      </w:r>
      <w:r>
        <w:tab/>
        <w:t>=SangatTidakSetuju</w:t>
      </w:r>
    </w:p>
    <w:p w:rsidR="001B14D9" w:rsidRDefault="001A1571">
      <w:pPr>
        <w:pStyle w:val="ListParagraph"/>
        <w:widowControl w:val="0"/>
        <w:numPr>
          <w:ilvl w:val="1"/>
          <w:numId w:val="34"/>
        </w:numPr>
        <w:tabs>
          <w:tab w:val="left" w:pos="1307"/>
        </w:tabs>
        <w:autoSpaceDE w:val="0"/>
        <w:autoSpaceDN w:val="0"/>
        <w:spacing w:before="137" w:after="0" w:line="240" w:lineRule="auto"/>
        <w:contextualSpacing w:val="0"/>
        <w:rPr>
          <w:rFonts w:ascii="Times New Roman" w:hAnsi="Times New Roman" w:cs="Times New Roman"/>
          <w:sz w:val="24"/>
        </w:rPr>
      </w:pPr>
      <w:r>
        <w:rPr>
          <w:rFonts w:ascii="Times New Roman" w:hAnsi="Times New Roman" w:cs="Times New Roman"/>
          <w:sz w:val="24"/>
        </w:rPr>
        <w:t>Bilaadasesuatuyangkurangjelasmohonditanyakanpadapeneliti.</w:t>
      </w:r>
    </w:p>
    <w:p w:rsidR="001B14D9" w:rsidRDefault="001B14D9">
      <w:pPr>
        <w:pStyle w:val="BodyText"/>
        <w:spacing w:before="6"/>
        <w:rPr>
          <w:sz w:val="36"/>
        </w:rPr>
      </w:pPr>
    </w:p>
    <w:p w:rsidR="001B14D9" w:rsidRDefault="001A1571">
      <w:pPr>
        <w:pStyle w:val="Heading1"/>
        <w:ind w:left="0" w:firstLine="720"/>
        <w:jc w:val="left"/>
      </w:pPr>
      <w:r>
        <w:t>Harga(X</w:t>
      </w:r>
      <w:r>
        <w:rPr>
          <w:vertAlign w:val="subscript"/>
        </w:rPr>
        <w:t>1</w:t>
      </w:r>
      <w:r>
        <w:t>)</w:t>
      </w:r>
    </w:p>
    <w:tbl>
      <w:tblPr>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456"/>
        <w:gridCol w:w="4096"/>
        <w:gridCol w:w="672"/>
        <w:gridCol w:w="677"/>
        <w:gridCol w:w="676"/>
        <w:gridCol w:w="676"/>
        <w:gridCol w:w="676"/>
      </w:tblGrid>
      <w:tr w:rsidR="001B14D9">
        <w:trPr>
          <w:trHeight w:val="273"/>
        </w:trPr>
        <w:tc>
          <w:tcPr>
            <w:tcW w:w="456" w:type="dxa"/>
          </w:tcPr>
          <w:p w:rsidR="001B14D9" w:rsidRDefault="001A1571">
            <w:pPr>
              <w:pStyle w:val="TableParagraph"/>
              <w:spacing w:line="253" w:lineRule="exact"/>
              <w:ind w:left="60" w:right="51"/>
              <w:jc w:val="center"/>
              <w:rPr>
                <w:b/>
                <w:sz w:val="24"/>
              </w:rPr>
            </w:pPr>
            <w:r>
              <w:rPr>
                <w:b/>
                <w:sz w:val="24"/>
              </w:rPr>
              <w:t>No</w:t>
            </w:r>
          </w:p>
        </w:tc>
        <w:tc>
          <w:tcPr>
            <w:tcW w:w="4096" w:type="dxa"/>
          </w:tcPr>
          <w:p w:rsidR="001B14D9" w:rsidRDefault="001A1571">
            <w:pPr>
              <w:pStyle w:val="TableParagraph"/>
              <w:spacing w:line="253" w:lineRule="exact"/>
              <w:ind w:left="125" w:right="117"/>
              <w:jc w:val="center"/>
              <w:rPr>
                <w:b/>
                <w:sz w:val="24"/>
              </w:rPr>
            </w:pPr>
            <w:r>
              <w:rPr>
                <w:b/>
                <w:sz w:val="24"/>
              </w:rPr>
              <w:t>Pernyataan</w:t>
            </w:r>
          </w:p>
        </w:tc>
        <w:tc>
          <w:tcPr>
            <w:tcW w:w="672" w:type="dxa"/>
          </w:tcPr>
          <w:p w:rsidR="001B14D9" w:rsidRDefault="001A1571">
            <w:pPr>
              <w:pStyle w:val="TableParagraph"/>
              <w:spacing w:line="253" w:lineRule="exact"/>
              <w:ind w:left="206"/>
              <w:rPr>
                <w:b/>
                <w:sz w:val="24"/>
              </w:rPr>
            </w:pPr>
            <w:r>
              <w:rPr>
                <w:b/>
                <w:sz w:val="24"/>
              </w:rPr>
              <w:t>SS</w:t>
            </w:r>
          </w:p>
        </w:tc>
        <w:tc>
          <w:tcPr>
            <w:tcW w:w="677" w:type="dxa"/>
          </w:tcPr>
          <w:p w:rsidR="001B14D9" w:rsidRDefault="001A1571">
            <w:pPr>
              <w:pStyle w:val="TableParagraph"/>
              <w:spacing w:line="253" w:lineRule="exact"/>
              <w:ind w:left="14"/>
              <w:jc w:val="center"/>
              <w:rPr>
                <w:b/>
                <w:sz w:val="24"/>
              </w:rPr>
            </w:pPr>
            <w:r>
              <w:rPr>
                <w:b/>
                <w:w w:val="99"/>
                <w:sz w:val="24"/>
              </w:rPr>
              <w:t>S</w:t>
            </w:r>
          </w:p>
        </w:tc>
        <w:tc>
          <w:tcPr>
            <w:tcW w:w="676" w:type="dxa"/>
          </w:tcPr>
          <w:p w:rsidR="001B14D9" w:rsidRDefault="001A1571">
            <w:pPr>
              <w:pStyle w:val="TableParagraph"/>
              <w:spacing w:line="253" w:lineRule="exact"/>
              <w:ind w:left="168"/>
              <w:rPr>
                <w:b/>
                <w:sz w:val="24"/>
              </w:rPr>
            </w:pPr>
            <w:r>
              <w:rPr>
                <w:b/>
                <w:sz w:val="24"/>
              </w:rPr>
              <w:t>RR</w:t>
            </w:r>
          </w:p>
        </w:tc>
        <w:tc>
          <w:tcPr>
            <w:tcW w:w="676" w:type="dxa"/>
          </w:tcPr>
          <w:p w:rsidR="001B14D9" w:rsidRDefault="001A1571">
            <w:pPr>
              <w:pStyle w:val="TableParagraph"/>
              <w:spacing w:line="253" w:lineRule="exact"/>
              <w:ind w:left="198"/>
              <w:rPr>
                <w:b/>
                <w:sz w:val="24"/>
              </w:rPr>
            </w:pPr>
            <w:r>
              <w:rPr>
                <w:b/>
                <w:sz w:val="24"/>
              </w:rPr>
              <w:t>TS</w:t>
            </w:r>
          </w:p>
        </w:tc>
        <w:tc>
          <w:tcPr>
            <w:tcW w:w="676" w:type="dxa"/>
          </w:tcPr>
          <w:p w:rsidR="001B14D9" w:rsidRDefault="001A1571">
            <w:pPr>
              <w:pStyle w:val="TableParagraph"/>
              <w:spacing w:line="253" w:lineRule="exact"/>
              <w:ind w:left="131"/>
              <w:rPr>
                <w:b/>
                <w:sz w:val="24"/>
              </w:rPr>
            </w:pPr>
            <w:r>
              <w:rPr>
                <w:b/>
                <w:sz w:val="24"/>
              </w:rPr>
              <w:t>STS</w:t>
            </w:r>
          </w:p>
        </w:tc>
      </w:tr>
      <w:tr w:rsidR="001B14D9">
        <w:trPr>
          <w:trHeight w:val="277"/>
        </w:trPr>
        <w:tc>
          <w:tcPr>
            <w:tcW w:w="7929" w:type="dxa"/>
            <w:gridSpan w:val="7"/>
          </w:tcPr>
          <w:p w:rsidR="001B14D9" w:rsidRDefault="001A1571">
            <w:pPr>
              <w:pStyle w:val="TableParagraph"/>
              <w:spacing w:line="258" w:lineRule="exact"/>
              <w:ind w:left="110"/>
              <w:rPr>
                <w:b/>
                <w:sz w:val="24"/>
              </w:rPr>
            </w:pPr>
            <w:r>
              <w:rPr>
                <w:b/>
                <w:sz w:val="24"/>
              </w:rPr>
              <w:t>Kesesuaian Harapan</w:t>
            </w:r>
          </w:p>
        </w:tc>
      </w:tr>
      <w:tr w:rsidR="001B14D9">
        <w:trPr>
          <w:trHeight w:val="508"/>
        </w:trPr>
        <w:tc>
          <w:tcPr>
            <w:tcW w:w="456" w:type="dxa"/>
          </w:tcPr>
          <w:p w:rsidR="001B14D9" w:rsidRDefault="001A1571">
            <w:pPr>
              <w:pStyle w:val="TableParagraph"/>
              <w:spacing w:line="268" w:lineRule="exact"/>
              <w:ind w:left="9"/>
              <w:jc w:val="center"/>
              <w:rPr>
                <w:sz w:val="24"/>
              </w:rPr>
            </w:pPr>
            <w:r>
              <w:rPr>
                <w:sz w:val="24"/>
              </w:rPr>
              <w:t>1</w:t>
            </w:r>
          </w:p>
        </w:tc>
        <w:tc>
          <w:tcPr>
            <w:tcW w:w="4096" w:type="dxa"/>
          </w:tcPr>
          <w:p w:rsidR="001B14D9" w:rsidRDefault="001A1571">
            <w:pPr>
              <w:pStyle w:val="TableParagraph"/>
              <w:tabs>
                <w:tab w:val="left" w:pos="926"/>
                <w:tab w:val="left" w:pos="1588"/>
                <w:tab w:val="left" w:pos="2403"/>
                <w:tab w:val="left" w:pos="3568"/>
              </w:tabs>
              <w:spacing w:line="237" w:lineRule="auto"/>
              <w:ind w:right="102"/>
              <w:rPr>
                <w:sz w:val="24"/>
              </w:rPr>
            </w:pPr>
            <w:r>
              <w:rPr>
                <w:sz w:val="24"/>
              </w:rPr>
              <w:t>Saya merasa puas dengan berkunjung di Trotoart Coffe Medan</w:t>
            </w:r>
          </w:p>
        </w:tc>
        <w:tc>
          <w:tcPr>
            <w:tcW w:w="672" w:type="dxa"/>
          </w:tcPr>
          <w:p w:rsidR="001B14D9" w:rsidRDefault="001B14D9">
            <w:pPr>
              <w:pStyle w:val="TableParagraph"/>
              <w:rPr>
                <w:sz w:val="24"/>
              </w:rPr>
            </w:pPr>
          </w:p>
        </w:tc>
        <w:tc>
          <w:tcPr>
            <w:tcW w:w="677"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r>
      <w:tr w:rsidR="001B14D9">
        <w:trPr>
          <w:trHeight w:val="552"/>
        </w:trPr>
        <w:tc>
          <w:tcPr>
            <w:tcW w:w="456" w:type="dxa"/>
          </w:tcPr>
          <w:p w:rsidR="001B14D9" w:rsidRDefault="001A1571">
            <w:pPr>
              <w:pStyle w:val="TableParagraph"/>
              <w:spacing w:line="268" w:lineRule="exact"/>
              <w:ind w:left="9"/>
              <w:jc w:val="center"/>
              <w:rPr>
                <w:sz w:val="24"/>
              </w:rPr>
            </w:pPr>
            <w:r>
              <w:rPr>
                <w:sz w:val="24"/>
              </w:rPr>
              <w:t>2</w:t>
            </w:r>
          </w:p>
        </w:tc>
        <w:tc>
          <w:tcPr>
            <w:tcW w:w="4096" w:type="dxa"/>
          </w:tcPr>
          <w:p w:rsidR="001B14D9" w:rsidRDefault="001A1571">
            <w:pPr>
              <w:pStyle w:val="TableParagraph"/>
              <w:spacing w:line="268" w:lineRule="exact"/>
              <w:rPr>
                <w:sz w:val="24"/>
              </w:rPr>
            </w:pPr>
            <w:r>
              <w:rPr>
                <w:sz w:val="24"/>
              </w:rPr>
              <w:t>Trotoart Coffe Medan sudah cukup prima dalam soal rasa dan keindahan cafe</w:t>
            </w:r>
          </w:p>
        </w:tc>
        <w:tc>
          <w:tcPr>
            <w:tcW w:w="672" w:type="dxa"/>
          </w:tcPr>
          <w:p w:rsidR="001B14D9" w:rsidRDefault="001B14D9">
            <w:pPr>
              <w:pStyle w:val="TableParagraph"/>
              <w:rPr>
                <w:sz w:val="24"/>
              </w:rPr>
            </w:pPr>
          </w:p>
        </w:tc>
        <w:tc>
          <w:tcPr>
            <w:tcW w:w="677"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r>
      <w:tr w:rsidR="001B14D9">
        <w:trPr>
          <w:trHeight w:val="278"/>
        </w:trPr>
        <w:tc>
          <w:tcPr>
            <w:tcW w:w="7929" w:type="dxa"/>
            <w:gridSpan w:val="7"/>
          </w:tcPr>
          <w:p w:rsidR="001B14D9" w:rsidRDefault="001A1571">
            <w:pPr>
              <w:pStyle w:val="TableParagraph"/>
              <w:spacing w:before="1" w:line="257" w:lineRule="exact"/>
              <w:ind w:left="110"/>
              <w:rPr>
                <w:b/>
                <w:sz w:val="24"/>
              </w:rPr>
            </w:pPr>
            <w:r>
              <w:rPr>
                <w:b/>
                <w:sz w:val="24"/>
              </w:rPr>
              <w:t>Minat Berkunjung Kembali</w:t>
            </w:r>
          </w:p>
        </w:tc>
      </w:tr>
      <w:tr w:rsidR="001B14D9">
        <w:trPr>
          <w:trHeight w:val="550"/>
        </w:trPr>
        <w:tc>
          <w:tcPr>
            <w:tcW w:w="456" w:type="dxa"/>
          </w:tcPr>
          <w:p w:rsidR="001B14D9" w:rsidRDefault="001A1571">
            <w:pPr>
              <w:pStyle w:val="TableParagraph"/>
              <w:spacing w:line="268" w:lineRule="exact"/>
              <w:ind w:left="9"/>
              <w:jc w:val="center"/>
              <w:rPr>
                <w:sz w:val="24"/>
              </w:rPr>
            </w:pPr>
            <w:r>
              <w:rPr>
                <w:sz w:val="24"/>
              </w:rPr>
              <w:t>3</w:t>
            </w:r>
          </w:p>
        </w:tc>
        <w:tc>
          <w:tcPr>
            <w:tcW w:w="4096" w:type="dxa"/>
          </w:tcPr>
          <w:p w:rsidR="001B14D9" w:rsidRDefault="001A1571">
            <w:pPr>
              <w:pStyle w:val="TableParagraph"/>
              <w:spacing w:line="268" w:lineRule="exact"/>
              <w:ind w:left="110"/>
              <w:rPr>
                <w:sz w:val="24"/>
              </w:rPr>
            </w:pPr>
            <w:r>
              <w:rPr>
                <w:sz w:val="24"/>
              </w:rPr>
              <w:t>Saya akan berkunjung kembali di Trotoart Coffe Medan</w:t>
            </w:r>
          </w:p>
        </w:tc>
        <w:tc>
          <w:tcPr>
            <w:tcW w:w="672" w:type="dxa"/>
          </w:tcPr>
          <w:p w:rsidR="001B14D9" w:rsidRDefault="001B14D9">
            <w:pPr>
              <w:pStyle w:val="TableParagraph"/>
              <w:rPr>
                <w:sz w:val="24"/>
              </w:rPr>
            </w:pPr>
          </w:p>
        </w:tc>
        <w:tc>
          <w:tcPr>
            <w:tcW w:w="677"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r>
      <w:tr w:rsidR="001B14D9">
        <w:trPr>
          <w:trHeight w:val="544"/>
        </w:trPr>
        <w:tc>
          <w:tcPr>
            <w:tcW w:w="456" w:type="dxa"/>
          </w:tcPr>
          <w:p w:rsidR="001B14D9" w:rsidRDefault="001A1571">
            <w:pPr>
              <w:pStyle w:val="TableParagraph"/>
              <w:spacing w:line="268" w:lineRule="exact"/>
              <w:ind w:left="9"/>
              <w:jc w:val="center"/>
              <w:rPr>
                <w:sz w:val="24"/>
              </w:rPr>
            </w:pPr>
            <w:r>
              <w:rPr>
                <w:sz w:val="24"/>
              </w:rPr>
              <w:t>4</w:t>
            </w:r>
          </w:p>
        </w:tc>
        <w:tc>
          <w:tcPr>
            <w:tcW w:w="4096" w:type="dxa"/>
          </w:tcPr>
          <w:p w:rsidR="001B14D9" w:rsidRDefault="001A1571">
            <w:pPr>
              <w:pStyle w:val="TableParagraph"/>
              <w:spacing w:line="261" w:lineRule="exact"/>
              <w:ind w:left="110"/>
              <w:rPr>
                <w:sz w:val="24"/>
              </w:rPr>
            </w:pPr>
            <w:r>
              <w:rPr>
                <w:sz w:val="24"/>
              </w:rPr>
              <w:t>Saya selalu berkunjung di Trotoart Coffe Medan</w:t>
            </w:r>
          </w:p>
        </w:tc>
        <w:tc>
          <w:tcPr>
            <w:tcW w:w="672" w:type="dxa"/>
          </w:tcPr>
          <w:p w:rsidR="001B14D9" w:rsidRDefault="001B14D9">
            <w:pPr>
              <w:pStyle w:val="TableParagraph"/>
              <w:rPr>
                <w:sz w:val="24"/>
              </w:rPr>
            </w:pPr>
          </w:p>
        </w:tc>
        <w:tc>
          <w:tcPr>
            <w:tcW w:w="677"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r>
      <w:tr w:rsidR="001B14D9">
        <w:trPr>
          <w:trHeight w:val="278"/>
        </w:trPr>
        <w:tc>
          <w:tcPr>
            <w:tcW w:w="7929" w:type="dxa"/>
            <w:gridSpan w:val="7"/>
          </w:tcPr>
          <w:p w:rsidR="001B14D9" w:rsidRDefault="001A1571">
            <w:pPr>
              <w:pStyle w:val="TableParagraph"/>
              <w:spacing w:line="258" w:lineRule="exact"/>
              <w:ind w:left="110"/>
              <w:rPr>
                <w:b/>
                <w:sz w:val="24"/>
              </w:rPr>
            </w:pPr>
            <w:r>
              <w:rPr>
                <w:b/>
                <w:sz w:val="24"/>
              </w:rPr>
              <w:t>Kesediaan Merekomendasikan</w:t>
            </w:r>
          </w:p>
        </w:tc>
      </w:tr>
      <w:tr w:rsidR="001B14D9">
        <w:trPr>
          <w:trHeight w:val="558"/>
        </w:trPr>
        <w:tc>
          <w:tcPr>
            <w:tcW w:w="456" w:type="dxa"/>
          </w:tcPr>
          <w:p w:rsidR="001B14D9" w:rsidRDefault="001A1571">
            <w:pPr>
              <w:pStyle w:val="TableParagraph"/>
              <w:spacing w:line="268" w:lineRule="exact"/>
              <w:ind w:left="9"/>
              <w:jc w:val="center"/>
              <w:rPr>
                <w:sz w:val="24"/>
              </w:rPr>
            </w:pPr>
            <w:r>
              <w:rPr>
                <w:sz w:val="24"/>
              </w:rPr>
              <w:t>5</w:t>
            </w:r>
          </w:p>
        </w:tc>
        <w:tc>
          <w:tcPr>
            <w:tcW w:w="4096" w:type="dxa"/>
          </w:tcPr>
          <w:p w:rsidR="001B14D9" w:rsidRDefault="001A1571">
            <w:pPr>
              <w:pStyle w:val="TableParagraph"/>
              <w:spacing w:line="261" w:lineRule="exact"/>
              <w:ind w:left="110"/>
              <w:rPr>
                <w:sz w:val="24"/>
              </w:rPr>
            </w:pPr>
            <w:r>
              <w:rPr>
                <w:sz w:val="24"/>
              </w:rPr>
              <w:t>Saya akan merekomendasikan Trotoart Coffe Medan kepada teman dan keluarga</w:t>
            </w:r>
          </w:p>
        </w:tc>
        <w:tc>
          <w:tcPr>
            <w:tcW w:w="672" w:type="dxa"/>
          </w:tcPr>
          <w:p w:rsidR="001B14D9" w:rsidRDefault="001B14D9">
            <w:pPr>
              <w:pStyle w:val="TableParagraph"/>
              <w:rPr>
                <w:sz w:val="24"/>
              </w:rPr>
            </w:pPr>
          </w:p>
        </w:tc>
        <w:tc>
          <w:tcPr>
            <w:tcW w:w="677"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r>
      <w:tr w:rsidR="001B14D9">
        <w:trPr>
          <w:trHeight w:val="551"/>
        </w:trPr>
        <w:tc>
          <w:tcPr>
            <w:tcW w:w="456" w:type="dxa"/>
          </w:tcPr>
          <w:p w:rsidR="001B14D9" w:rsidRDefault="001A1571">
            <w:pPr>
              <w:pStyle w:val="TableParagraph"/>
              <w:spacing w:line="268" w:lineRule="exact"/>
              <w:ind w:left="9"/>
              <w:jc w:val="center"/>
              <w:rPr>
                <w:sz w:val="24"/>
              </w:rPr>
            </w:pPr>
            <w:r>
              <w:rPr>
                <w:sz w:val="24"/>
              </w:rPr>
              <w:t>6</w:t>
            </w:r>
          </w:p>
        </w:tc>
        <w:tc>
          <w:tcPr>
            <w:tcW w:w="4096" w:type="dxa"/>
          </w:tcPr>
          <w:p w:rsidR="001B14D9" w:rsidRDefault="001A1571">
            <w:pPr>
              <w:pStyle w:val="TableParagraph"/>
              <w:spacing w:before="2" w:line="261" w:lineRule="exact"/>
              <w:ind w:left="110"/>
              <w:rPr>
                <w:sz w:val="24"/>
              </w:rPr>
            </w:pPr>
            <w:r>
              <w:rPr>
                <w:sz w:val="24"/>
              </w:rPr>
              <w:t>Saya bersedia untuk merekomendasikan Trotoart Coffe Medan ke publik</w:t>
            </w:r>
          </w:p>
        </w:tc>
        <w:tc>
          <w:tcPr>
            <w:tcW w:w="672" w:type="dxa"/>
          </w:tcPr>
          <w:p w:rsidR="001B14D9" w:rsidRDefault="001B14D9">
            <w:pPr>
              <w:pStyle w:val="TableParagraph"/>
              <w:rPr>
                <w:sz w:val="24"/>
              </w:rPr>
            </w:pPr>
          </w:p>
        </w:tc>
        <w:tc>
          <w:tcPr>
            <w:tcW w:w="677"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c>
          <w:tcPr>
            <w:tcW w:w="676" w:type="dxa"/>
          </w:tcPr>
          <w:p w:rsidR="001B14D9" w:rsidRDefault="001B14D9">
            <w:pPr>
              <w:pStyle w:val="TableParagraph"/>
              <w:rPr>
                <w:sz w:val="24"/>
              </w:rPr>
            </w:pPr>
          </w:p>
        </w:tc>
      </w:tr>
    </w:tbl>
    <w:p w:rsidR="001B14D9" w:rsidRDefault="001B14D9">
      <w:pPr>
        <w:rPr>
          <w:sz w:val="20"/>
        </w:rPr>
        <w:sectPr w:rsidR="001B14D9">
          <w:headerReference w:type="even" r:id="rId59"/>
          <w:headerReference w:type="default" r:id="rId60"/>
          <w:headerReference w:type="first" r:id="rId61"/>
          <w:pgSz w:w="11910" w:h="16840"/>
          <w:pgMar w:top="1440" w:right="1440" w:bottom="1440" w:left="1440" w:header="723" w:footer="0" w:gutter="0"/>
          <w:cols w:space="720"/>
          <w:docGrid w:linePitch="299"/>
        </w:sectPr>
      </w:pPr>
    </w:p>
    <w:p w:rsidR="001B14D9" w:rsidRDefault="001A1571">
      <w:pPr>
        <w:spacing w:before="90" w:after="0"/>
        <w:ind w:firstLine="720"/>
        <w:rPr>
          <w:rFonts w:ascii="Times New Roman" w:hAnsi="Times New Roman" w:cs="Times New Roman"/>
          <w:b/>
          <w:sz w:val="24"/>
        </w:rPr>
      </w:pPr>
      <w:r>
        <w:rPr>
          <w:rFonts w:ascii="Times New Roman" w:hAnsi="Times New Roman" w:cs="Times New Roman"/>
          <w:b/>
          <w:sz w:val="24"/>
        </w:rPr>
        <w:lastRenderedPageBreak/>
        <w:t>Kreativitas Produk (X</w:t>
      </w:r>
      <w:r>
        <w:rPr>
          <w:rFonts w:ascii="Times New Roman" w:hAnsi="Times New Roman" w:cs="Times New Roman"/>
          <w:b/>
          <w:sz w:val="24"/>
          <w:vertAlign w:val="subscript"/>
        </w:rPr>
        <w:t>2</w:t>
      </w:r>
      <w:r>
        <w:rPr>
          <w:rFonts w:ascii="Times New Roman" w:hAnsi="Times New Roman" w:cs="Times New Roman"/>
          <w:b/>
          <w:sz w:val="24"/>
        </w:rPr>
        <w:t>)</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74"/>
        <w:gridCol w:w="57"/>
        <w:gridCol w:w="4245"/>
        <w:gridCol w:w="662"/>
        <w:gridCol w:w="663"/>
        <w:gridCol w:w="663"/>
        <w:gridCol w:w="663"/>
        <w:gridCol w:w="664"/>
      </w:tblGrid>
      <w:tr w:rsidR="001B14D9">
        <w:trPr>
          <w:trHeight w:val="277"/>
        </w:trPr>
        <w:tc>
          <w:tcPr>
            <w:tcW w:w="374" w:type="dxa"/>
          </w:tcPr>
          <w:p w:rsidR="001B14D9" w:rsidRDefault="001A1571">
            <w:pPr>
              <w:pStyle w:val="TableParagraph"/>
              <w:spacing w:before="1" w:line="257" w:lineRule="exact"/>
              <w:ind w:left="17" w:right="13"/>
              <w:jc w:val="center"/>
              <w:rPr>
                <w:b/>
                <w:sz w:val="24"/>
              </w:rPr>
            </w:pPr>
            <w:r>
              <w:rPr>
                <w:b/>
                <w:sz w:val="24"/>
              </w:rPr>
              <w:t>No</w:t>
            </w:r>
          </w:p>
        </w:tc>
        <w:tc>
          <w:tcPr>
            <w:tcW w:w="4302" w:type="dxa"/>
            <w:gridSpan w:val="2"/>
          </w:tcPr>
          <w:p w:rsidR="001B14D9" w:rsidRDefault="001A1571">
            <w:pPr>
              <w:pStyle w:val="TableParagraph"/>
              <w:spacing w:before="1" w:line="257" w:lineRule="exact"/>
              <w:ind w:left="1531" w:right="1533"/>
              <w:jc w:val="center"/>
              <w:rPr>
                <w:b/>
                <w:sz w:val="24"/>
              </w:rPr>
            </w:pPr>
            <w:r>
              <w:rPr>
                <w:b/>
                <w:sz w:val="24"/>
              </w:rPr>
              <w:t>Pernyataan</w:t>
            </w:r>
          </w:p>
        </w:tc>
        <w:tc>
          <w:tcPr>
            <w:tcW w:w="662" w:type="dxa"/>
          </w:tcPr>
          <w:p w:rsidR="001B14D9" w:rsidRDefault="001A1571">
            <w:pPr>
              <w:pStyle w:val="TableParagraph"/>
              <w:spacing w:before="1" w:line="257" w:lineRule="exact"/>
              <w:ind w:left="192"/>
              <w:rPr>
                <w:b/>
                <w:sz w:val="24"/>
              </w:rPr>
            </w:pPr>
            <w:r>
              <w:rPr>
                <w:b/>
                <w:sz w:val="24"/>
              </w:rPr>
              <w:t>SS</w:t>
            </w:r>
          </w:p>
        </w:tc>
        <w:tc>
          <w:tcPr>
            <w:tcW w:w="663" w:type="dxa"/>
          </w:tcPr>
          <w:p w:rsidR="001B14D9" w:rsidRDefault="001A1571">
            <w:pPr>
              <w:pStyle w:val="TableParagraph"/>
              <w:spacing w:before="1" w:line="257" w:lineRule="exact"/>
              <w:ind w:left="2"/>
              <w:jc w:val="center"/>
              <w:rPr>
                <w:b/>
                <w:sz w:val="24"/>
              </w:rPr>
            </w:pPr>
            <w:r>
              <w:rPr>
                <w:b/>
                <w:w w:val="99"/>
                <w:sz w:val="24"/>
              </w:rPr>
              <w:t>S</w:t>
            </w:r>
          </w:p>
        </w:tc>
        <w:tc>
          <w:tcPr>
            <w:tcW w:w="663" w:type="dxa"/>
          </w:tcPr>
          <w:p w:rsidR="001B14D9" w:rsidRDefault="001A1571">
            <w:pPr>
              <w:pStyle w:val="TableParagraph"/>
              <w:spacing w:before="1" w:line="257" w:lineRule="exact"/>
              <w:ind w:left="154"/>
              <w:rPr>
                <w:b/>
                <w:sz w:val="24"/>
              </w:rPr>
            </w:pPr>
            <w:r>
              <w:rPr>
                <w:b/>
                <w:sz w:val="24"/>
              </w:rPr>
              <w:t>RR</w:t>
            </w:r>
          </w:p>
        </w:tc>
        <w:tc>
          <w:tcPr>
            <w:tcW w:w="663" w:type="dxa"/>
          </w:tcPr>
          <w:p w:rsidR="001B14D9" w:rsidRDefault="001A1571">
            <w:pPr>
              <w:pStyle w:val="TableParagraph"/>
              <w:spacing w:before="1" w:line="257" w:lineRule="exact"/>
              <w:ind w:left="183"/>
              <w:rPr>
                <w:b/>
                <w:sz w:val="24"/>
              </w:rPr>
            </w:pPr>
            <w:r>
              <w:rPr>
                <w:b/>
                <w:sz w:val="24"/>
              </w:rPr>
              <w:t>TS</w:t>
            </w:r>
          </w:p>
        </w:tc>
        <w:tc>
          <w:tcPr>
            <w:tcW w:w="664" w:type="dxa"/>
          </w:tcPr>
          <w:p w:rsidR="001B14D9" w:rsidRDefault="001A1571">
            <w:pPr>
              <w:pStyle w:val="TableParagraph"/>
              <w:spacing w:before="1" w:line="257" w:lineRule="exact"/>
              <w:ind w:left="115"/>
              <w:rPr>
                <w:b/>
                <w:sz w:val="24"/>
              </w:rPr>
            </w:pPr>
            <w:r>
              <w:rPr>
                <w:b/>
                <w:sz w:val="24"/>
              </w:rPr>
              <w:t>STS</w:t>
            </w:r>
          </w:p>
        </w:tc>
      </w:tr>
      <w:tr w:rsidR="001B14D9">
        <w:trPr>
          <w:trHeight w:val="278"/>
        </w:trPr>
        <w:tc>
          <w:tcPr>
            <w:tcW w:w="7991" w:type="dxa"/>
            <w:gridSpan w:val="8"/>
          </w:tcPr>
          <w:p w:rsidR="001B14D9" w:rsidRDefault="001A1571">
            <w:pPr>
              <w:pStyle w:val="TableParagraph"/>
              <w:spacing w:line="259" w:lineRule="exact"/>
              <w:ind w:left="28"/>
              <w:rPr>
                <w:b/>
                <w:sz w:val="24"/>
              </w:rPr>
            </w:pPr>
            <w:r>
              <w:rPr>
                <w:b/>
                <w:sz w:val="24"/>
              </w:rPr>
              <w:t>Keaslian Pada Tingkat Kebaruan Produk</w:t>
            </w:r>
          </w:p>
        </w:tc>
      </w:tr>
      <w:tr w:rsidR="001B14D9">
        <w:trPr>
          <w:trHeight w:val="551"/>
        </w:trPr>
        <w:tc>
          <w:tcPr>
            <w:tcW w:w="431" w:type="dxa"/>
            <w:gridSpan w:val="2"/>
          </w:tcPr>
          <w:p w:rsidR="001B14D9" w:rsidRDefault="001A1571">
            <w:pPr>
              <w:pStyle w:val="TableParagraph"/>
              <w:spacing w:line="268" w:lineRule="exact"/>
              <w:ind w:left="5"/>
              <w:jc w:val="center"/>
              <w:rPr>
                <w:sz w:val="24"/>
              </w:rPr>
            </w:pPr>
            <w:r>
              <w:rPr>
                <w:sz w:val="24"/>
              </w:rPr>
              <w:t>1</w:t>
            </w:r>
          </w:p>
        </w:tc>
        <w:tc>
          <w:tcPr>
            <w:tcW w:w="4245" w:type="dxa"/>
          </w:tcPr>
          <w:p w:rsidR="001B14D9" w:rsidRDefault="001A1571">
            <w:pPr>
              <w:pStyle w:val="TableParagraph"/>
              <w:spacing w:line="265" w:lineRule="exact"/>
              <w:ind w:left="29"/>
              <w:rPr>
                <w:sz w:val="24"/>
              </w:rPr>
            </w:pPr>
            <w:r>
              <w:rPr>
                <w:sz w:val="24"/>
              </w:rPr>
              <w:t>Menu yang ada di Trotoart Coffe Medan berbedan dengan menu yang ada di café lain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51"/>
        </w:trPr>
        <w:tc>
          <w:tcPr>
            <w:tcW w:w="431" w:type="dxa"/>
            <w:gridSpan w:val="2"/>
          </w:tcPr>
          <w:p w:rsidR="001B14D9" w:rsidRDefault="001A1571">
            <w:pPr>
              <w:pStyle w:val="TableParagraph"/>
              <w:spacing w:line="268" w:lineRule="exact"/>
              <w:ind w:left="5"/>
              <w:jc w:val="center"/>
              <w:rPr>
                <w:sz w:val="24"/>
              </w:rPr>
            </w:pPr>
            <w:r>
              <w:rPr>
                <w:sz w:val="24"/>
              </w:rPr>
              <w:t>2</w:t>
            </w:r>
          </w:p>
        </w:tc>
        <w:tc>
          <w:tcPr>
            <w:tcW w:w="4245" w:type="dxa"/>
          </w:tcPr>
          <w:p w:rsidR="001B14D9" w:rsidRDefault="001A1571">
            <w:pPr>
              <w:pStyle w:val="TableParagraph"/>
              <w:spacing w:line="265" w:lineRule="exact"/>
              <w:ind w:left="29"/>
              <w:rPr>
                <w:sz w:val="24"/>
              </w:rPr>
            </w:pPr>
            <w:r>
              <w:rPr>
                <w:sz w:val="24"/>
              </w:rPr>
              <w:t>Menu yang ada di Trotoart Coffe Medan merupakan menu yang khas yang dimiliki Trotoart Coffe Medan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77"/>
        </w:trPr>
        <w:tc>
          <w:tcPr>
            <w:tcW w:w="7991" w:type="dxa"/>
            <w:gridSpan w:val="8"/>
          </w:tcPr>
          <w:p w:rsidR="001B14D9" w:rsidRDefault="001A1571">
            <w:pPr>
              <w:pStyle w:val="TableParagraph"/>
              <w:spacing w:line="258" w:lineRule="exact"/>
              <w:ind w:left="28"/>
              <w:rPr>
                <w:b/>
                <w:sz w:val="24"/>
              </w:rPr>
            </w:pPr>
            <w:r>
              <w:rPr>
                <w:b/>
                <w:sz w:val="24"/>
              </w:rPr>
              <w:t>Tingkat Transformasi Suatu Produk</w:t>
            </w:r>
          </w:p>
        </w:tc>
      </w:tr>
      <w:tr w:rsidR="001B14D9">
        <w:trPr>
          <w:trHeight w:val="551"/>
        </w:trPr>
        <w:tc>
          <w:tcPr>
            <w:tcW w:w="374" w:type="dxa"/>
          </w:tcPr>
          <w:p w:rsidR="001B14D9" w:rsidRDefault="001A1571">
            <w:pPr>
              <w:pStyle w:val="TableParagraph"/>
              <w:spacing w:line="268" w:lineRule="exact"/>
              <w:ind w:left="5"/>
              <w:jc w:val="center"/>
              <w:rPr>
                <w:sz w:val="24"/>
              </w:rPr>
            </w:pPr>
            <w:r>
              <w:rPr>
                <w:sz w:val="24"/>
              </w:rPr>
              <w:t>3</w:t>
            </w:r>
          </w:p>
        </w:tc>
        <w:tc>
          <w:tcPr>
            <w:tcW w:w="4302" w:type="dxa"/>
            <w:gridSpan w:val="2"/>
          </w:tcPr>
          <w:p w:rsidR="001B14D9" w:rsidRDefault="001A1571">
            <w:pPr>
              <w:pStyle w:val="TableParagraph"/>
              <w:spacing w:line="265" w:lineRule="exact"/>
              <w:ind w:left="29"/>
              <w:rPr>
                <w:sz w:val="24"/>
              </w:rPr>
            </w:pPr>
            <w:r>
              <w:rPr>
                <w:sz w:val="24"/>
              </w:rPr>
              <w:t>Banyak perubahan menu yang ada di Trotoart Coffe Medan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06"/>
        </w:trPr>
        <w:tc>
          <w:tcPr>
            <w:tcW w:w="374" w:type="dxa"/>
          </w:tcPr>
          <w:p w:rsidR="001B14D9" w:rsidRDefault="001A1571">
            <w:pPr>
              <w:pStyle w:val="TableParagraph"/>
              <w:spacing w:line="268" w:lineRule="exact"/>
              <w:ind w:left="5"/>
              <w:jc w:val="center"/>
              <w:rPr>
                <w:sz w:val="24"/>
              </w:rPr>
            </w:pPr>
            <w:r>
              <w:rPr>
                <w:sz w:val="24"/>
              </w:rPr>
              <w:t>4</w:t>
            </w:r>
          </w:p>
        </w:tc>
        <w:tc>
          <w:tcPr>
            <w:tcW w:w="4302" w:type="dxa"/>
            <w:gridSpan w:val="2"/>
          </w:tcPr>
          <w:p w:rsidR="001B14D9" w:rsidRDefault="001A1571">
            <w:pPr>
              <w:pStyle w:val="TableParagraph"/>
              <w:tabs>
                <w:tab w:val="left" w:pos="1165"/>
                <w:tab w:val="left" w:pos="1947"/>
                <w:tab w:val="left" w:pos="2806"/>
                <w:tab w:val="left" w:pos="3909"/>
              </w:tabs>
              <w:spacing w:line="274" w:lineRule="exact"/>
              <w:ind w:left="29" w:right="30"/>
              <w:rPr>
                <w:sz w:val="24"/>
              </w:rPr>
            </w:pPr>
            <w:r>
              <w:rPr>
                <w:sz w:val="24"/>
              </w:rPr>
              <w:t>Menu yang sekarang sangat berbeda dengan menu yang yang ada di café lain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77"/>
        </w:trPr>
        <w:tc>
          <w:tcPr>
            <w:tcW w:w="7991" w:type="dxa"/>
            <w:gridSpan w:val="8"/>
          </w:tcPr>
          <w:p w:rsidR="001B14D9" w:rsidRDefault="001A1571">
            <w:pPr>
              <w:pStyle w:val="TableParagraph"/>
              <w:spacing w:line="258" w:lineRule="exact"/>
              <w:ind w:left="28"/>
              <w:rPr>
                <w:b/>
                <w:sz w:val="24"/>
              </w:rPr>
            </w:pPr>
            <w:r>
              <w:rPr>
                <w:b/>
                <w:sz w:val="24"/>
              </w:rPr>
              <w:t>Kelayakan Produk yang Menyangkuat Aspek Kualitas dan Ide Produk</w:t>
            </w:r>
          </w:p>
        </w:tc>
      </w:tr>
      <w:tr w:rsidR="001B14D9">
        <w:trPr>
          <w:trHeight w:val="552"/>
        </w:trPr>
        <w:tc>
          <w:tcPr>
            <w:tcW w:w="374" w:type="dxa"/>
          </w:tcPr>
          <w:p w:rsidR="001B14D9" w:rsidRDefault="001A1571">
            <w:pPr>
              <w:pStyle w:val="TableParagraph"/>
              <w:spacing w:line="268" w:lineRule="exact"/>
              <w:ind w:left="5"/>
              <w:jc w:val="center"/>
              <w:rPr>
                <w:sz w:val="24"/>
              </w:rPr>
            </w:pPr>
            <w:r>
              <w:rPr>
                <w:sz w:val="24"/>
              </w:rPr>
              <w:t>5</w:t>
            </w:r>
          </w:p>
        </w:tc>
        <w:tc>
          <w:tcPr>
            <w:tcW w:w="4302" w:type="dxa"/>
            <w:gridSpan w:val="2"/>
          </w:tcPr>
          <w:p w:rsidR="001B14D9" w:rsidRDefault="001A1571">
            <w:pPr>
              <w:pStyle w:val="TableParagraph"/>
              <w:spacing w:line="265" w:lineRule="exact"/>
              <w:ind w:left="29"/>
              <w:rPr>
                <w:sz w:val="24"/>
              </w:rPr>
            </w:pPr>
            <w:r>
              <w:rPr>
                <w:sz w:val="24"/>
              </w:rPr>
              <w:t>Menu yang tersedia sangat berkualitas dengan menu yang ada di café lain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51"/>
        </w:trPr>
        <w:tc>
          <w:tcPr>
            <w:tcW w:w="374" w:type="dxa"/>
          </w:tcPr>
          <w:p w:rsidR="001B14D9" w:rsidRDefault="001A1571">
            <w:pPr>
              <w:pStyle w:val="TableParagraph"/>
              <w:spacing w:line="268" w:lineRule="exact"/>
              <w:ind w:left="5"/>
              <w:jc w:val="center"/>
              <w:rPr>
                <w:sz w:val="24"/>
              </w:rPr>
            </w:pPr>
            <w:r>
              <w:rPr>
                <w:sz w:val="24"/>
              </w:rPr>
              <w:t>6</w:t>
            </w:r>
          </w:p>
        </w:tc>
        <w:tc>
          <w:tcPr>
            <w:tcW w:w="4302" w:type="dxa"/>
            <w:gridSpan w:val="2"/>
          </w:tcPr>
          <w:p w:rsidR="001B14D9" w:rsidRDefault="001A1571">
            <w:pPr>
              <w:pStyle w:val="TableParagraph"/>
              <w:spacing w:line="265" w:lineRule="exact"/>
              <w:ind w:left="29"/>
              <w:rPr>
                <w:sz w:val="24"/>
              </w:rPr>
            </w:pPr>
            <w:r>
              <w:rPr>
                <w:sz w:val="24"/>
              </w:rPr>
              <w:t>Menu yang tersedia sangat layak untuk dijual</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bl>
    <w:p w:rsidR="001B14D9" w:rsidRDefault="001B14D9">
      <w:pPr>
        <w:pStyle w:val="BodyText"/>
        <w:spacing w:before="5"/>
        <w:rPr>
          <w:b/>
          <w:sz w:val="23"/>
        </w:rPr>
      </w:pPr>
    </w:p>
    <w:p w:rsidR="001B14D9" w:rsidRDefault="001A1571">
      <w:pPr>
        <w:pStyle w:val="Heading1"/>
        <w:spacing w:before="1"/>
        <w:ind w:left="0" w:firstLine="720"/>
        <w:jc w:val="left"/>
      </w:pPr>
      <w:r>
        <w:t>Service Excellent (Pelayanan Prima)(X</w:t>
      </w:r>
      <w:r>
        <w:rPr>
          <w:vertAlign w:val="subscript"/>
        </w:rPr>
        <w:t>3</w:t>
      </w:r>
      <w:r>
        <w:t>)</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74"/>
        <w:gridCol w:w="57"/>
        <w:gridCol w:w="4245"/>
        <w:gridCol w:w="662"/>
        <w:gridCol w:w="663"/>
        <w:gridCol w:w="663"/>
        <w:gridCol w:w="663"/>
        <w:gridCol w:w="664"/>
      </w:tblGrid>
      <w:tr w:rsidR="001B14D9">
        <w:trPr>
          <w:trHeight w:val="277"/>
        </w:trPr>
        <w:tc>
          <w:tcPr>
            <w:tcW w:w="374" w:type="dxa"/>
          </w:tcPr>
          <w:p w:rsidR="001B14D9" w:rsidRDefault="001A1571">
            <w:pPr>
              <w:pStyle w:val="TableParagraph"/>
              <w:spacing w:before="1" w:line="257" w:lineRule="exact"/>
              <w:ind w:left="17" w:right="13"/>
              <w:jc w:val="center"/>
              <w:rPr>
                <w:b/>
                <w:sz w:val="24"/>
              </w:rPr>
            </w:pPr>
            <w:r>
              <w:rPr>
                <w:b/>
                <w:sz w:val="24"/>
              </w:rPr>
              <w:t>No</w:t>
            </w:r>
          </w:p>
        </w:tc>
        <w:tc>
          <w:tcPr>
            <w:tcW w:w="4302" w:type="dxa"/>
            <w:gridSpan w:val="2"/>
          </w:tcPr>
          <w:p w:rsidR="001B14D9" w:rsidRDefault="001A1571">
            <w:pPr>
              <w:pStyle w:val="TableParagraph"/>
              <w:spacing w:before="1" w:line="257" w:lineRule="exact"/>
              <w:ind w:left="1531" w:right="1533"/>
              <w:jc w:val="center"/>
              <w:rPr>
                <w:b/>
                <w:sz w:val="24"/>
              </w:rPr>
            </w:pPr>
            <w:r>
              <w:rPr>
                <w:b/>
                <w:sz w:val="24"/>
              </w:rPr>
              <w:t>Pernyataan</w:t>
            </w:r>
          </w:p>
        </w:tc>
        <w:tc>
          <w:tcPr>
            <w:tcW w:w="662" w:type="dxa"/>
          </w:tcPr>
          <w:p w:rsidR="001B14D9" w:rsidRDefault="001A1571">
            <w:pPr>
              <w:pStyle w:val="TableParagraph"/>
              <w:spacing w:before="1" w:line="257" w:lineRule="exact"/>
              <w:ind w:left="192"/>
              <w:rPr>
                <w:b/>
                <w:sz w:val="24"/>
              </w:rPr>
            </w:pPr>
            <w:r>
              <w:rPr>
                <w:b/>
                <w:sz w:val="24"/>
              </w:rPr>
              <w:t>SS</w:t>
            </w:r>
          </w:p>
        </w:tc>
        <w:tc>
          <w:tcPr>
            <w:tcW w:w="663" w:type="dxa"/>
          </w:tcPr>
          <w:p w:rsidR="001B14D9" w:rsidRDefault="001A1571">
            <w:pPr>
              <w:pStyle w:val="TableParagraph"/>
              <w:spacing w:before="1" w:line="257" w:lineRule="exact"/>
              <w:ind w:left="2"/>
              <w:jc w:val="center"/>
              <w:rPr>
                <w:b/>
                <w:sz w:val="24"/>
              </w:rPr>
            </w:pPr>
            <w:r>
              <w:rPr>
                <w:b/>
                <w:w w:val="99"/>
                <w:sz w:val="24"/>
              </w:rPr>
              <w:t>S</w:t>
            </w:r>
          </w:p>
        </w:tc>
        <w:tc>
          <w:tcPr>
            <w:tcW w:w="663" w:type="dxa"/>
          </w:tcPr>
          <w:p w:rsidR="001B14D9" w:rsidRDefault="001A1571">
            <w:pPr>
              <w:pStyle w:val="TableParagraph"/>
              <w:spacing w:before="1" w:line="257" w:lineRule="exact"/>
              <w:ind w:left="154"/>
              <w:rPr>
                <w:b/>
                <w:sz w:val="24"/>
              </w:rPr>
            </w:pPr>
            <w:r>
              <w:rPr>
                <w:b/>
                <w:sz w:val="24"/>
              </w:rPr>
              <w:t>RR</w:t>
            </w:r>
          </w:p>
        </w:tc>
        <w:tc>
          <w:tcPr>
            <w:tcW w:w="663" w:type="dxa"/>
          </w:tcPr>
          <w:p w:rsidR="001B14D9" w:rsidRDefault="001A1571">
            <w:pPr>
              <w:pStyle w:val="TableParagraph"/>
              <w:spacing w:before="1" w:line="257" w:lineRule="exact"/>
              <w:ind w:left="183"/>
              <w:rPr>
                <w:b/>
                <w:sz w:val="24"/>
              </w:rPr>
            </w:pPr>
            <w:r>
              <w:rPr>
                <w:b/>
                <w:sz w:val="24"/>
              </w:rPr>
              <w:t>TS</w:t>
            </w:r>
          </w:p>
        </w:tc>
        <w:tc>
          <w:tcPr>
            <w:tcW w:w="664" w:type="dxa"/>
          </w:tcPr>
          <w:p w:rsidR="001B14D9" w:rsidRDefault="001A1571">
            <w:pPr>
              <w:pStyle w:val="TableParagraph"/>
              <w:spacing w:before="1" w:line="257" w:lineRule="exact"/>
              <w:ind w:left="115"/>
              <w:rPr>
                <w:b/>
                <w:sz w:val="24"/>
              </w:rPr>
            </w:pPr>
            <w:r>
              <w:rPr>
                <w:b/>
                <w:sz w:val="24"/>
              </w:rPr>
              <w:t>STS</w:t>
            </w:r>
          </w:p>
        </w:tc>
      </w:tr>
      <w:tr w:rsidR="001B14D9">
        <w:trPr>
          <w:trHeight w:val="278"/>
        </w:trPr>
        <w:tc>
          <w:tcPr>
            <w:tcW w:w="7991" w:type="dxa"/>
            <w:gridSpan w:val="8"/>
          </w:tcPr>
          <w:p w:rsidR="001B14D9" w:rsidRDefault="001A1571">
            <w:pPr>
              <w:pStyle w:val="TableParagraph"/>
              <w:spacing w:line="259" w:lineRule="exact"/>
              <w:ind w:left="28"/>
              <w:rPr>
                <w:b/>
                <w:sz w:val="24"/>
              </w:rPr>
            </w:pPr>
            <w:r>
              <w:rPr>
                <w:b/>
                <w:sz w:val="24"/>
              </w:rPr>
              <w:t>Pelayanan yang Prima Berdasarkan Sikap</w:t>
            </w:r>
          </w:p>
        </w:tc>
      </w:tr>
      <w:tr w:rsidR="001B14D9">
        <w:trPr>
          <w:trHeight w:val="551"/>
        </w:trPr>
        <w:tc>
          <w:tcPr>
            <w:tcW w:w="431" w:type="dxa"/>
            <w:gridSpan w:val="2"/>
          </w:tcPr>
          <w:p w:rsidR="001B14D9" w:rsidRDefault="001A1571">
            <w:pPr>
              <w:pStyle w:val="TableParagraph"/>
              <w:spacing w:line="268" w:lineRule="exact"/>
              <w:ind w:left="5"/>
              <w:jc w:val="center"/>
              <w:rPr>
                <w:sz w:val="24"/>
              </w:rPr>
            </w:pPr>
            <w:r>
              <w:rPr>
                <w:sz w:val="24"/>
              </w:rPr>
              <w:t>1</w:t>
            </w:r>
          </w:p>
        </w:tc>
        <w:tc>
          <w:tcPr>
            <w:tcW w:w="4245" w:type="dxa"/>
          </w:tcPr>
          <w:p w:rsidR="001B14D9" w:rsidRDefault="001A1571">
            <w:pPr>
              <w:pStyle w:val="TableParagraph"/>
              <w:spacing w:line="265" w:lineRule="exact"/>
              <w:rPr>
                <w:sz w:val="24"/>
              </w:rPr>
            </w:pPr>
            <w:r>
              <w:rPr>
                <w:sz w:val="24"/>
              </w:rPr>
              <w:t>Saya merasa senang dengan pelayan di Trotoart Coffe Medan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51"/>
        </w:trPr>
        <w:tc>
          <w:tcPr>
            <w:tcW w:w="431" w:type="dxa"/>
            <w:gridSpan w:val="2"/>
          </w:tcPr>
          <w:p w:rsidR="001B14D9" w:rsidRDefault="001A1571">
            <w:pPr>
              <w:pStyle w:val="TableParagraph"/>
              <w:spacing w:line="268" w:lineRule="exact"/>
              <w:ind w:left="5"/>
              <w:jc w:val="center"/>
              <w:rPr>
                <w:sz w:val="24"/>
              </w:rPr>
            </w:pPr>
            <w:r>
              <w:rPr>
                <w:sz w:val="24"/>
              </w:rPr>
              <w:t>2</w:t>
            </w:r>
          </w:p>
        </w:tc>
        <w:tc>
          <w:tcPr>
            <w:tcW w:w="4245" w:type="dxa"/>
          </w:tcPr>
          <w:p w:rsidR="001B14D9" w:rsidRDefault="001A1571">
            <w:pPr>
              <w:pStyle w:val="TableParagraph"/>
              <w:spacing w:line="265" w:lineRule="exact"/>
              <w:ind w:left="29"/>
              <w:rPr>
                <w:sz w:val="24"/>
              </w:rPr>
            </w:pPr>
            <w:r>
              <w:rPr>
                <w:sz w:val="24"/>
              </w:rPr>
              <w:t>Pelayan di Trotoart Coffe Medan sangat menghargai pengunjung</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77"/>
        </w:trPr>
        <w:tc>
          <w:tcPr>
            <w:tcW w:w="7991" w:type="dxa"/>
            <w:gridSpan w:val="8"/>
          </w:tcPr>
          <w:p w:rsidR="001B14D9" w:rsidRDefault="001A1571">
            <w:pPr>
              <w:pStyle w:val="TableParagraph"/>
              <w:spacing w:line="258" w:lineRule="exact"/>
              <w:ind w:left="28"/>
              <w:rPr>
                <w:b/>
                <w:sz w:val="24"/>
              </w:rPr>
            </w:pPr>
            <w:r>
              <w:rPr>
                <w:b/>
                <w:sz w:val="24"/>
              </w:rPr>
              <w:t>Pelayanan yang Prima Berdasarkan Perhatian</w:t>
            </w:r>
          </w:p>
        </w:tc>
      </w:tr>
      <w:tr w:rsidR="001B14D9">
        <w:trPr>
          <w:trHeight w:val="551"/>
        </w:trPr>
        <w:tc>
          <w:tcPr>
            <w:tcW w:w="374" w:type="dxa"/>
          </w:tcPr>
          <w:p w:rsidR="001B14D9" w:rsidRDefault="001A1571">
            <w:pPr>
              <w:pStyle w:val="TableParagraph"/>
              <w:spacing w:line="268" w:lineRule="exact"/>
              <w:ind w:left="5"/>
              <w:jc w:val="center"/>
              <w:rPr>
                <w:sz w:val="24"/>
              </w:rPr>
            </w:pPr>
            <w:r>
              <w:rPr>
                <w:sz w:val="24"/>
              </w:rPr>
              <w:t>3</w:t>
            </w:r>
          </w:p>
        </w:tc>
        <w:tc>
          <w:tcPr>
            <w:tcW w:w="4302" w:type="dxa"/>
            <w:gridSpan w:val="2"/>
          </w:tcPr>
          <w:p w:rsidR="001B14D9" w:rsidRDefault="001A1571">
            <w:pPr>
              <w:pStyle w:val="TableParagraph"/>
              <w:spacing w:line="265" w:lineRule="exact"/>
              <w:ind w:left="29"/>
              <w:rPr>
                <w:sz w:val="24"/>
              </w:rPr>
            </w:pPr>
            <w:r>
              <w:rPr>
                <w:sz w:val="24"/>
              </w:rPr>
              <w:t>Saya merasa senang jika pelayanan di Trotoart Coffe Medan memberikan perhatian yang lebih kepada saya</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06"/>
        </w:trPr>
        <w:tc>
          <w:tcPr>
            <w:tcW w:w="374" w:type="dxa"/>
          </w:tcPr>
          <w:p w:rsidR="001B14D9" w:rsidRDefault="001A1571">
            <w:pPr>
              <w:pStyle w:val="TableParagraph"/>
              <w:spacing w:line="268" w:lineRule="exact"/>
              <w:ind w:left="5"/>
              <w:jc w:val="center"/>
              <w:rPr>
                <w:sz w:val="24"/>
              </w:rPr>
            </w:pPr>
            <w:r>
              <w:rPr>
                <w:sz w:val="24"/>
              </w:rPr>
              <w:t>4</w:t>
            </w:r>
          </w:p>
        </w:tc>
        <w:tc>
          <w:tcPr>
            <w:tcW w:w="4302" w:type="dxa"/>
            <w:gridSpan w:val="2"/>
          </w:tcPr>
          <w:p w:rsidR="001B14D9" w:rsidRDefault="001A1571">
            <w:pPr>
              <w:pStyle w:val="TableParagraph"/>
              <w:tabs>
                <w:tab w:val="left" w:pos="1165"/>
                <w:tab w:val="left" w:pos="1947"/>
                <w:tab w:val="left" w:pos="2806"/>
                <w:tab w:val="left" w:pos="3909"/>
              </w:tabs>
              <w:spacing w:line="274" w:lineRule="exact"/>
              <w:ind w:left="29" w:right="30"/>
              <w:rPr>
                <w:sz w:val="24"/>
              </w:rPr>
            </w:pPr>
            <w:r>
              <w:rPr>
                <w:sz w:val="24"/>
              </w:rPr>
              <w:t>Saya merasa senang karena pelayan memberikan perhatian yang khusus kepada pelanggan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77"/>
        </w:trPr>
        <w:tc>
          <w:tcPr>
            <w:tcW w:w="7991" w:type="dxa"/>
            <w:gridSpan w:val="8"/>
          </w:tcPr>
          <w:p w:rsidR="001B14D9" w:rsidRDefault="001A1571">
            <w:pPr>
              <w:pStyle w:val="TableParagraph"/>
              <w:spacing w:line="258" w:lineRule="exact"/>
              <w:ind w:left="28"/>
              <w:rPr>
                <w:b/>
                <w:sz w:val="24"/>
              </w:rPr>
            </w:pPr>
            <w:r>
              <w:rPr>
                <w:b/>
                <w:sz w:val="24"/>
              </w:rPr>
              <w:t>Pelayanan yang Prima Berdasarkan Tindakan</w:t>
            </w:r>
          </w:p>
        </w:tc>
      </w:tr>
      <w:tr w:rsidR="001B14D9">
        <w:trPr>
          <w:trHeight w:val="552"/>
        </w:trPr>
        <w:tc>
          <w:tcPr>
            <w:tcW w:w="374" w:type="dxa"/>
          </w:tcPr>
          <w:p w:rsidR="001B14D9" w:rsidRDefault="001A1571">
            <w:pPr>
              <w:pStyle w:val="TableParagraph"/>
              <w:spacing w:line="268" w:lineRule="exact"/>
              <w:ind w:left="5"/>
              <w:jc w:val="center"/>
              <w:rPr>
                <w:sz w:val="24"/>
              </w:rPr>
            </w:pPr>
            <w:r>
              <w:rPr>
                <w:sz w:val="24"/>
              </w:rPr>
              <w:t>5</w:t>
            </w:r>
          </w:p>
        </w:tc>
        <w:tc>
          <w:tcPr>
            <w:tcW w:w="4302" w:type="dxa"/>
            <w:gridSpan w:val="2"/>
          </w:tcPr>
          <w:p w:rsidR="001B14D9" w:rsidRDefault="001A1571">
            <w:pPr>
              <w:pStyle w:val="TableParagraph"/>
              <w:spacing w:line="265" w:lineRule="exact"/>
              <w:ind w:left="29"/>
              <w:rPr>
                <w:sz w:val="24"/>
              </w:rPr>
            </w:pPr>
            <w:r>
              <w:rPr>
                <w:sz w:val="24"/>
              </w:rPr>
              <w:t>Saya merasa senang jika pihak café langsung sigap ketika para pelanggan komplain</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51"/>
        </w:trPr>
        <w:tc>
          <w:tcPr>
            <w:tcW w:w="374" w:type="dxa"/>
          </w:tcPr>
          <w:p w:rsidR="001B14D9" w:rsidRDefault="001A1571">
            <w:pPr>
              <w:pStyle w:val="TableParagraph"/>
              <w:spacing w:line="268" w:lineRule="exact"/>
              <w:ind w:left="5"/>
              <w:jc w:val="center"/>
              <w:rPr>
                <w:sz w:val="24"/>
              </w:rPr>
            </w:pPr>
            <w:r>
              <w:rPr>
                <w:sz w:val="24"/>
              </w:rPr>
              <w:t>6</w:t>
            </w:r>
          </w:p>
        </w:tc>
        <w:tc>
          <w:tcPr>
            <w:tcW w:w="4302" w:type="dxa"/>
            <w:gridSpan w:val="2"/>
          </w:tcPr>
          <w:p w:rsidR="001B14D9" w:rsidRDefault="001A1571">
            <w:pPr>
              <w:pStyle w:val="TableParagraph"/>
              <w:spacing w:line="265" w:lineRule="exact"/>
              <w:ind w:left="29"/>
              <w:rPr>
                <w:sz w:val="24"/>
              </w:rPr>
            </w:pPr>
            <w:r>
              <w:rPr>
                <w:sz w:val="24"/>
              </w:rPr>
              <w:t>Saya merasa senang jika pihak café bertindak kepada pelanggan jika pelanggan melanggar aturan yang ada di café</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bl>
    <w:p w:rsidR="001B14D9" w:rsidRDefault="001B14D9">
      <w:pPr>
        <w:rPr>
          <w:sz w:val="24"/>
        </w:rPr>
      </w:pPr>
    </w:p>
    <w:p w:rsidR="00F31BAB" w:rsidRDefault="00F31BAB">
      <w:pPr>
        <w:spacing w:after="0" w:line="240" w:lineRule="auto"/>
        <w:rPr>
          <w:rFonts w:ascii="Times New Roman" w:eastAsia="Times New Roman" w:hAnsi="Times New Roman" w:cs="Times New Roman"/>
          <w:b/>
          <w:bCs/>
          <w:sz w:val="24"/>
          <w:szCs w:val="24"/>
        </w:rPr>
      </w:pPr>
      <w:r>
        <w:br w:type="page"/>
      </w:r>
    </w:p>
    <w:p w:rsidR="001B14D9" w:rsidRDefault="001A1571">
      <w:pPr>
        <w:pStyle w:val="Heading1"/>
        <w:spacing w:before="1"/>
        <w:ind w:left="0" w:firstLine="720"/>
        <w:jc w:val="left"/>
      </w:pPr>
      <w:r>
        <w:lastRenderedPageBreak/>
        <w:t>Kepuasan Pengunjung (Y)</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74"/>
        <w:gridCol w:w="57"/>
        <w:gridCol w:w="4245"/>
        <w:gridCol w:w="662"/>
        <w:gridCol w:w="663"/>
        <w:gridCol w:w="663"/>
        <w:gridCol w:w="663"/>
        <w:gridCol w:w="664"/>
      </w:tblGrid>
      <w:tr w:rsidR="001B14D9">
        <w:trPr>
          <w:trHeight w:val="277"/>
          <w:tblHeader/>
        </w:trPr>
        <w:tc>
          <w:tcPr>
            <w:tcW w:w="374" w:type="dxa"/>
          </w:tcPr>
          <w:p w:rsidR="001B14D9" w:rsidRDefault="001A1571">
            <w:pPr>
              <w:pStyle w:val="TableParagraph"/>
              <w:spacing w:before="1" w:line="257" w:lineRule="exact"/>
              <w:ind w:left="17" w:right="13"/>
              <w:jc w:val="center"/>
              <w:rPr>
                <w:b/>
                <w:sz w:val="24"/>
              </w:rPr>
            </w:pPr>
            <w:r>
              <w:rPr>
                <w:b/>
                <w:sz w:val="24"/>
              </w:rPr>
              <w:t>No</w:t>
            </w:r>
          </w:p>
        </w:tc>
        <w:tc>
          <w:tcPr>
            <w:tcW w:w="4302" w:type="dxa"/>
            <w:gridSpan w:val="2"/>
          </w:tcPr>
          <w:p w:rsidR="001B14D9" w:rsidRDefault="001A1571">
            <w:pPr>
              <w:pStyle w:val="TableParagraph"/>
              <w:spacing w:before="1" w:line="257" w:lineRule="exact"/>
              <w:ind w:left="1531" w:right="1533"/>
              <w:jc w:val="center"/>
              <w:rPr>
                <w:b/>
                <w:sz w:val="24"/>
              </w:rPr>
            </w:pPr>
            <w:r>
              <w:rPr>
                <w:b/>
                <w:sz w:val="24"/>
              </w:rPr>
              <w:t>Pernyataan</w:t>
            </w:r>
          </w:p>
        </w:tc>
        <w:tc>
          <w:tcPr>
            <w:tcW w:w="662" w:type="dxa"/>
          </w:tcPr>
          <w:p w:rsidR="001B14D9" w:rsidRDefault="001A1571">
            <w:pPr>
              <w:pStyle w:val="TableParagraph"/>
              <w:spacing w:before="1" w:line="257" w:lineRule="exact"/>
              <w:ind w:left="192"/>
              <w:rPr>
                <w:b/>
                <w:sz w:val="24"/>
              </w:rPr>
            </w:pPr>
            <w:r>
              <w:rPr>
                <w:b/>
                <w:sz w:val="24"/>
              </w:rPr>
              <w:t>SS</w:t>
            </w:r>
          </w:p>
        </w:tc>
        <w:tc>
          <w:tcPr>
            <w:tcW w:w="663" w:type="dxa"/>
          </w:tcPr>
          <w:p w:rsidR="001B14D9" w:rsidRDefault="001A1571">
            <w:pPr>
              <w:pStyle w:val="TableParagraph"/>
              <w:spacing w:before="1" w:line="257" w:lineRule="exact"/>
              <w:ind w:left="2"/>
              <w:jc w:val="center"/>
              <w:rPr>
                <w:b/>
                <w:sz w:val="24"/>
              </w:rPr>
            </w:pPr>
            <w:r>
              <w:rPr>
                <w:b/>
                <w:w w:val="99"/>
                <w:sz w:val="24"/>
              </w:rPr>
              <w:t>S</w:t>
            </w:r>
          </w:p>
        </w:tc>
        <w:tc>
          <w:tcPr>
            <w:tcW w:w="663" w:type="dxa"/>
          </w:tcPr>
          <w:p w:rsidR="001B14D9" w:rsidRDefault="001A1571">
            <w:pPr>
              <w:pStyle w:val="TableParagraph"/>
              <w:spacing w:before="1" w:line="257" w:lineRule="exact"/>
              <w:ind w:left="154"/>
              <w:rPr>
                <w:b/>
                <w:sz w:val="24"/>
              </w:rPr>
            </w:pPr>
            <w:r>
              <w:rPr>
                <w:b/>
                <w:sz w:val="24"/>
              </w:rPr>
              <w:t>RR</w:t>
            </w:r>
          </w:p>
        </w:tc>
        <w:tc>
          <w:tcPr>
            <w:tcW w:w="663" w:type="dxa"/>
          </w:tcPr>
          <w:p w:rsidR="001B14D9" w:rsidRDefault="001A1571">
            <w:pPr>
              <w:pStyle w:val="TableParagraph"/>
              <w:spacing w:before="1" w:line="257" w:lineRule="exact"/>
              <w:ind w:left="183"/>
              <w:rPr>
                <w:b/>
                <w:sz w:val="24"/>
              </w:rPr>
            </w:pPr>
            <w:r>
              <w:rPr>
                <w:b/>
                <w:sz w:val="24"/>
              </w:rPr>
              <w:t>TS</w:t>
            </w:r>
          </w:p>
        </w:tc>
        <w:tc>
          <w:tcPr>
            <w:tcW w:w="664" w:type="dxa"/>
          </w:tcPr>
          <w:p w:rsidR="001B14D9" w:rsidRDefault="001A1571">
            <w:pPr>
              <w:pStyle w:val="TableParagraph"/>
              <w:spacing w:before="1" w:line="257" w:lineRule="exact"/>
              <w:ind w:left="115"/>
              <w:rPr>
                <w:b/>
                <w:sz w:val="24"/>
              </w:rPr>
            </w:pPr>
            <w:r>
              <w:rPr>
                <w:b/>
                <w:sz w:val="24"/>
              </w:rPr>
              <w:t>STS</w:t>
            </w:r>
          </w:p>
        </w:tc>
      </w:tr>
      <w:tr w:rsidR="001B14D9">
        <w:trPr>
          <w:trHeight w:val="278"/>
        </w:trPr>
        <w:tc>
          <w:tcPr>
            <w:tcW w:w="7991" w:type="dxa"/>
            <w:gridSpan w:val="8"/>
          </w:tcPr>
          <w:p w:rsidR="001B14D9" w:rsidRDefault="001A1571">
            <w:pPr>
              <w:pStyle w:val="TableParagraph"/>
              <w:spacing w:line="259" w:lineRule="exact"/>
              <w:ind w:left="28"/>
              <w:rPr>
                <w:b/>
                <w:sz w:val="24"/>
              </w:rPr>
            </w:pPr>
            <w:r>
              <w:rPr>
                <w:b/>
                <w:sz w:val="24"/>
              </w:rPr>
              <w:t>Keterjangkauan Harga</w:t>
            </w:r>
          </w:p>
        </w:tc>
      </w:tr>
      <w:tr w:rsidR="001B14D9">
        <w:trPr>
          <w:trHeight w:val="551"/>
        </w:trPr>
        <w:tc>
          <w:tcPr>
            <w:tcW w:w="431" w:type="dxa"/>
            <w:gridSpan w:val="2"/>
          </w:tcPr>
          <w:p w:rsidR="001B14D9" w:rsidRDefault="001A1571">
            <w:pPr>
              <w:pStyle w:val="TableParagraph"/>
              <w:spacing w:line="268" w:lineRule="exact"/>
              <w:ind w:left="5"/>
              <w:jc w:val="center"/>
              <w:rPr>
                <w:sz w:val="24"/>
              </w:rPr>
            </w:pPr>
            <w:r>
              <w:rPr>
                <w:sz w:val="24"/>
              </w:rPr>
              <w:t>1</w:t>
            </w:r>
          </w:p>
        </w:tc>
        <w:tc>
          <w:tcPr>
            <w:tcW w:w="4245" w:type="dxa"/>
          </w:tcPr>
          <w:p w:rsidR="001B14D9" w:rsidRDefault="001A1571">
            <w:pPr>
              <w:pStyle w:val="TableParagraph"/>
              <w:spacing w:line="265" w:lineRule="exact"/>
              <w:ind w:left="29"/>
              <w:rPr>
                <w:sz w:val="24"/>
              </w:rPr>
            </w:pPr>
            <w:r>
              <w:rPr>
                <w:sz w:val="24"/>
              </w:rPr>
              <w:t>Harga yang diberikan oleh Trotoart Coffe Medan sangat murah</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51"/>
        </w:trPr>
        <w:tc>
          <w:tcPr>
            <w:tcW w:w="431" w:type="dxa"/>
            <w:gridSpan w:val="2"/>
          </w:tcPr>
          <w:p w:rsidR="001B14D9" w:rsidRDefault="001A1571">
            <w:pPr>
              <w:pStyle w:val="TableParagraph"/>
              <w:spacing w:line="268" w:lineRule="exact"/>
              <w:ind w:left="5"/>
              <w:jc w:val="center"/>
              <w:rPr>
                <w:sz w:val="24"/>
              </w:rPr>
            </w:pPr>
            <w:r>
              <w:rPr>
                <w:sz w:val="24"/>
              </w:rPr>
              <w:t>2</w:t>
            </w:r>
          </w:p>
        </w:tc>
        <w:tc>
          <w:tcPr>
            <w:tcW w:w="4245" w:type="dxa"/>
          </w:tcPr>
          <w:p w:rsidR="001B14D9" w:rsidRDefault="001A1571">
            <w:pPr>
              <w:pStyle w:val="TableParagraph"/>
              <w:spacing w:line="265" w:lineRule="exact"/>
              <w:ind w:left="29"/>
              <w:rPr>
                <w:sz w:val="24"/>
              </w:rPr>
            </w:pPr>
            <w:r>
              <w:rPr>
                <w:sz w:val="24"/>
              </w:rPr>
              <w:t>Trotoart Coffe Medan merupaka salah satu café yang harganya terjangkau</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77"/>
        </w:trPr>
        <w:tc>
          <w:tcPr>
            <w:tcW w:w="7991" w:type="dxa"/>
            <w:gridSpan w:val="8"/>
          </w:tcPr>
          <w:p w:rsidR="001B14D9" w:rsidRDefault="001A1571">
            <w:pPr>
              <w:pStyle w:val="TableParagraph"/>
              <w:spacing w:line="258" w:lineRule="exact"/>
              <w:rPr>
                <w:b/>
                <w:sz w:val="24"/>
              </w:rPr>
            </w:pPr>
            <w:r>
              <w:rPr>
                <w:b/>
                <w:sz w:val="24"/>
              </w:rPr>
              <w:t>Kesesuaian Harga dengan Kualitas Produk</w:t>
            </w:r>
          </w:p>
        </w:tc>
      </w:tr>
      <w:tr w:rsidR="001B14D9">
        <w:trPr>
          <w:trHeight w:val="551"/>
        </w:trPr>
        <w:tc>
          <w:tcPr>
            <w:tcW w:w="374" w:type="dxa"/>
          </w:tcPr>
          <w:p w:rsidR="001B14D9" w:rsidRDefault="001A1571">
            <w:pPr>
              <w:pStyle w:val="TableParagraph"/>
              <w:spacing w:line="268" w:lineRule="exact"/>
              <w:ind w:left="5"/>
              <w:jc w:val="center"/>
              <w:rPr>
                <w:sz w:val="24"/>
              </w:rPr>
            </w:pPr>
            <w:r>
              <w:rPr>
                <w:sz w:val="24"/>
              </w:rPr>
              <w:t>3</w:t>
            </w:r>
          </w:p>
        </w:tc>
        <w:tc>
          <w:tcPr>
            <w:tcW w:w="4302" w:type="dxa"/>
            <w:gridSpan w:val="2"/>
          </w:tcPr>
          <w:p w:rsidR="001B14D9" w:rsidRDefault="001A1571">
            <w:pPr>
              <w:pStyle w:val="TableParagraph"/>
              <w:spacing w:line="265" w:lineRule="exact"/>
              <w:ind w:left="29"/>
              <w:rPr>
                <w:sz w:val="24"/>
              </w:rPr>
            </w:pPr>
            <w:r>
              <w:rPr>
                <w:sz w:val="24"/>
              </w:rPr>
              <w:t>Harga di Trotoart Coffe Medan sesuai dengan makanan yang tersedia</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506"/>
        </w:trPr>
        <w:tc>
          <w:tcPr>
            <w:tcW w:w="374" w:type="dxa"/>
          </w:tcPr>
          <w:p w:rsidR="001B14D9" w:rsidRDefault="001A1571">
            <w:pPr>
              <w:pStyle w:val="TableParagraph"/>
              <w:spacing w:line="268" w:lineRule="exact"/>
              <w:ind w:left="5"/>
              <w:jc w:val="center"/>
              <w:rPr>
                <w:sz w:val="24"/>
              </w:rPr>
            </w:pPr>
            <w:r>
              <w:rPr>
                <w:sz w:val="24"/>
              </w:rPr>
              <w:t>4</w:t>
            </w:r>
          </w:p>
        </w:tc>
        <w:tc>
          <w:tcPr>
            <w:tcW w:w="4302" w:type="dxa"/>
            <w:gridSpan w:val="2"/>
          </w:tcPr>
          <w:p w:rsidR="001B14D9" w:rsidRDefault="001A1571">
            <w:pPr>
              <w:pStyle w:val="TableParagraph"/>
              <w:tabs>
                <w:tab w:val="left" w:pos="1165"/>
                <w:tab w:val="left" w:pos="1947"/>
                <w:tab w:val="left" w:pos="2806"/>
                <w:tab w:val="left" w:pos="3909"/>
              </w:tabs>
              <w:spacing w:line="274" w:lineRule="exact"/>
              <w:ind w:left="29" w:right="30"/>
              <w:rPr>
                <w:sz w:val="24"/>
              </w:rPr>
            </w:pPr>
            <w:r>
              <w:rPr>
                <w:sz w:val="24"/>
              </w:rPr>
              <w:t>Harga di Trotoart Coffe Medan sesuai dengan minuman yang tersedia</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77"/>
        </w:trPr>
        <w:tc>
          <w:tcPr>
            <w:tcW w:w="7991" w:type="dxa"/>
            <w:gridSpan w:val="8"/>
          </w:tcPr>
          <w:p w:rsidR="001B14D9" w:rsidRDefault="001A1571">
            <w:pPr>
              <w:pStyle w:val="TableParagraph"/>
              <w:spacing w:line="258" w:lineRule="exact"/>
              <w:ind w:left="28"/>
              <w:rPr>
                <w:b/>
                <w:sz w:val="24"/>
              </w:rPr>
            </w:pPr>
            <w:r>
              <w:rPr>
                <w:b/>
                <w:sz w:val="24"/>
              </w:rPr>
              <w:t>Daya Saing Harga</w:t>
            </w:r>
          </w:p>
        </w:tc>
      </w:tr>
      <w:tr w:rsidR="001B14D9">
        <w:trPr>
          <w:trHeight w:val="552"/>
        </w:trPr>
        <w:tc>
          <w:tcPr>
            <w:tcW w:w="374" w:type="dxa"/>
          </w:tcPr>
          <w:p w:rsidR="001B14D9" w:rsidRDefault="001A1571">
            <w:pPr>
              <w:pStyle w:val="TableParagraph"/>
              <w:spacing w:line="268" w:lineRule="exact"/>
              <w:ind w:left="5"/>
              <w:jc w:val="center"/>
              <w:rPr>
                <w:sz w:val="24"/>
              </w:rPr>
            </w:pPr>
            <w:r>
              <w:rPr>
                <w:sz w:val="24"/>
              </w:rPr>
              <w:t>5</w:t>
            </w:r>
          </w:p>
        </w:tc>
        <w:tc>
          <w:tcPr>
            <w:tcW w:w="4302" w:type="dxa"/>
            <w:gridSpan w:val="2"/>
          </w:tcPr>
          <w:p w:rsidR="001B14D9" w:rsidRDefault="001A1571">
            <w:pPr>
              <w:pStyle w:val="TableParagraph"/>
              <w:spacing w:line="265" w:lineRule="exact"/>
              <w:ind w:left="29"/>
              <w:rPr>
                <w:sz w:val="24"/>
              </w:rPr>
            </w:pPr>
            <w:r>
              <w:rPr>
                <w:sz w:val="24"/>
              </w:rPr>
              <w:t>Harga di Trotoart Coffe Medan sangat murah dibandingkan dengan café lainnya</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r w:rsidR="001B14D9">
        <w:trPr>
          <w:trHeight w:val="294"/>
        </w:trPr>
        <w:tc>
          <w:tcPr>
            <w:tcW w:w="374" w:type="dxa"/>
          </w:tcPr>
          <w:p w:rsidR="001B14D9" w:rsidRDefault="001A1571">
            <w:pPr>
              <w:pStyle w:val="TableParagraph"/>
              <w:spacing w:line="268" w:lineRule="exact"/>
              <w:ind w:left="5"/>
              <w:jc w:val="center"/>
              <w:rPr>
                <w:sz w:val="24"/>
              </w:rPr>
            </w:pPr>
            <w:r>
              <w:rPr>
                <w:sz w:val="24"/>
              </w:rPr>
              <w:t>6</w:t>
            </w:r>
          </w:p>
        </w:tc>
        <w:tc>
          <w:tcPr>
            <w:tcW w:w="4302" w:type="dxa"/>
            <w:gridSpan w:val="2"/>
          </w:tcPr>
          <w:p w:rsidR="001B14D9" w:rsidRDefault="001A1571">
            <w:pPr>
              <w:pStyle w:val="TableParagraph"/>
              <w:spacing w:line="265" w:lineRule="exact"/>
              <w:ind w:left="29"/>
              <w:rPr>
                <w:sz w:val="24"/>
              </w:rPr>
            </w:pPr>
            <w:r>
              <w:rPr>
                <w:sz w:val="24"/>
              </w:rPr>
              <w:t>Harga café lain sangat mahal</w:t>
            </w:r>
          </w:p>
        </w:tc>
        <w:tc>
          <w:tcPr>
            <w:tcW w:w="662"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3" w:type="dxa"/>
          </w:tcPr>
          <w:p w:rsidR="001B14D9" w:rsidRDefault="001B14D9">
            <w:pPr>
              <w:pStyle w:val="TableParagraph"/>
              <w:rPr>
                <w:sz w:val="24"/>
              </w:rPr>
            </w:pPr>
          </w:p>
        </w:tc>
        <w:tc>
          <w:tcPr>
            <w:tcW w:w="664" w:type="dxa"/>
          </w:tcPr>
          <w:p w:rsidR="001B14D9" w:rsidRDefault="001B14D9">
            <w:pPr>
              <w:pStyle w:val="TableParagraph"/>
              <w:rPr>
                <w:sz w:val="24"/>
              </w:rPr>
            </w:pPr>
          </w:p>
        </w:tc>
      </w:tr>
    </w:tbl>
    <w:p w:rsidR="001A1571" w:rsidRDefault="001A1571">
      <w:pPr>
        <w:spacing w:after="0" w:line="480" w:lineRule="auto"/>
        <w:jc w:val="center"/>
        <w:rPr>
          <w:rFonts w:ascii="Times New Roman" w:hAnsi="Times New Roman" w:cs="Times New Roman"/>
          <w:b/>
          <w:sz w:val="24"/>
          <w:szCs w:val="24"/>
        </w:rPr>
      </w:pPr>
    </w:p>
    <w:p w:rsidR="001B14D9" w:rsidRDefault="001A1571" w:rsidP="001A1571">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r w:rsidR="00F31BAB">
        <w:rPr>
          <w:rFonts w:ascii="Times New Roman" w:hAnsi="Times New Roman" w:cs="Times New Roman"/>
          <w:b/>
          <w:noProof/>
          <w:sz w:val="24"/>
          <w:szCs w:val="24"/>
          <w:lang w:val="id-ID" w:eastAsia="id-ID"/>
        </w:rPr>
        <w:lastRenderedPageBreak/>
        <w:drawing>
          <wp:inline distT="0" distB="0" distL="0" distR="0">
            <wp:extent cx="5732145" cy="8776335"/>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3.jpg"/>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8776335"/>
                    </a:xfrm>
                    <a:prstGeom prst="rect">
                      <a:avLst/>
                    </a:prstGeom>
                  </pic:spPr>
                </pic:pic>
              </a:graphicData>
            </a:graphic>
          </wp:inline>
        </w:drawing>
      </w:r>
      <w:r w:rsidR="00F31BAB">
        <w:rPr>
          <w:rFonts w:ascii="Times New Roman" w:hAnsi="Times New Roman" w:cs="Times New Roman"/>
          <w:b/>
          <w:noProof/>
          <w:sz w:val="24"/>
          <w:szCs w:val="24"/>
          <w:lang w:val="id-ID" w:eastAsia="id-ID"/>
        </w:rPr>
        <w:lastRenderedPageBreak/>
        <w:drawing>
          <wp:inline distT="0" distB="0" distL="0" distR="0">
            <wp:extent cx="5732145" cy="87630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4.jpg"/>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2145" cy="8763000"/>
                    </a:xfrm>
                    <a:prstGeom prst="rect">
                      <a:avLst/>
                    </a:prstGeom>
                  </pic:spPr>
                </pic:pic>
              </a:graphicData>
            </a:graphic>
          </wp:inline>
        </w:drawing>
      </w:r>
      <w:r w:rsidR="00F31BAB">
        <w:rPr>
          <w:rFonts w:ascii="Times New Roman" w:hAnsi="Times New Roman" w:cs="Times New Roman"/>
          <w:b/>
          <w:noProof/>
          <w:sz w:val="24"/>
          <w:szCs w:val="24"/>
          <w:lang w:val="id-ID" w:eastAsia="id-ID"/>
        </w:rPr>
        <w:lastRenderedPageBreak/>
        <w:drawing>
          <wp:inline distT="0" distB="0" distL="0" distR="0">
            <wp:extent cx="5107305" cy="886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5.jpg"/>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7305" cy="8864600"/>
                    </a:xfrm>
                    <a:prstGeom prst="rect">
                      <a:avLst/>
                    </a:prstGeom>
                  </pic:spPr>
                </pic:pic>
              </a:graphicData>
            </a:graphic>
          </wp:inline>
        </w:drawing>
      </w:r>
      <w:r w:rsidR="00F31BAB">
        <w:rPr>
          <w:rFonts w:ascii="Times New Roman" w:hAnsi="Times New Roman" w:cs="Times New Roman"/>
          <w:b/>
          <w:noProof/>
          <w:sz w:val="24"/>
          <w:szCs w:val="24"/>
          <w:lang w:val="id-ID" w:eastAsia="id-ID"/>
        </w:rPr>
        <w:lastRenderedPageBreak/>
        <w:drawing>
          <wp:inline distT="0" distB="0" distL="0" distR="0">
            <wp:extent cx="5109845" cy="8864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6.jpg"/>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09845" cy="8864600"/>
                    </a:xfrm>
                    <a:prstGeom prst="rect">
                      <a:avLst/>
                    </a:prstGeom>
                  </pic:spPr>
                </pic:pic>
              </a:graphicData>
            </a:graphic>
          </wp:inline>
        </w:drawing>
      </w:r>
      <w:r w:rsidR="00F31BAB">
        <w:rPr>
          <w:rFonts w:ascii="Times New Roman" w:hAnsi="Times New Roman" w:cs="Times New Roman"/>
          <w:b/>
          <w:noProof/>
          <w:sz w:val="24"/>
          <w:szCs w:val="24"/>
          <w:lang w:val="id-ID" w:eastAsia="id-ID"/>
        </w:rPr>
        <w:lastRenderedPageBreak/>
        <w:drawing>
          <wp:inline distT="0" distB="0" distL="0" distR="0">
            <wp:extent cx="5203190" cy="886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7.jpg"/>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3190" cy="8864600"/>
                    </a:xfrm>
                    <a:prstGeom prst="rect">
                      <a:avLst/>
                    </a:prstGeom>
                  </pic:spPr>
                </pic:pic>
              </a:graphicData>
            </a:graphic>
          </wp:inline>
        </w:drawing>
      </w:r>
      <w:r w:rsidR="00F31BAB">
        <w:rPr>
          <w:rFonts w:ascii="Times New Roman" w:hAnsi="Times New Roman" w:cs="Times New Roman"/>
          <w:b/>
          <w:noProof/>
          <w:sz w:val="24"/>
          <w:szCs w:val="24"/>
          <w:lang w:val="id-ID" w:eastAsia="id-ID"/>
        </w:rPr>
        <w:lastRenderedPageBreak/>
        <w:drawing>
          <wp:inline distT="0" distB="0" distL="0" distR="0">
            <wp:extent cx="5095875" cy="88646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8.jpg"/>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5875" cy="8864600"/>
                    </a:xfrm>
                    <a:prstGeom prst="rect">
                      <a:avLst/>
                    </a:prstGeom>
                  </pic:spPr>
                </pic:pic>
              </a:graphicData>
            </a:graphic>
          </wp:inline>
        </w:drawing>
      </w:r>
      <w:r w:rsidR="00F31BAB">
        <w:rPr>
          <w:rFonts w:ascii="Times New Roman" w:hAnsi="Times New Roman" w:cs="Times New Roman"/>
          <w:b/>
          <w:noProof/>
          <w:sz w:val="24"/>
          <w:szCs w:val="24"/>
          <w:lang w:val="id-ID" w:eastAsia="id-ID"/>
        </w:rPr>
        <w:lastRenderedPageBreak/>
        <w:drawing>
          <wp:inline distT="0" distB="0" distL="0" distR="0">
            <wp:extent cx="5279390" cy="8864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9.jpg"/>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9390" cy="8864600"/>
                    </a:xfrm>
                    <a:prstGeom prst="rect">
                      <a:avLst/>
                    </a:prstGeom>
                  </pic:spPr>
                </pic:pic>
              </a:graphicData>
            </a:graphic>
          </wp:inline>
        </w:drawing>
      </w:r>
      <w:bookmarkStart w:id="2" w:name="_GoBack"/>
      <w:r w:rsidR="006367CE">
        <w:rPr>
          <w:rFonts w:ascii="Times New Roman" w:hAnsi="Times New Roman" w:cs="Times New Roman"/>
          <w:b/>
          <w:noProof/>
          <w:sz w:val="24"/>
          <w:szCs w:val="24"/>
          <w:lang w:val="id-ID" w:eastAsia="id-ID"/>
        </w:rPr>
        <w:lastRenderedPageBreak/>
        <w:drawing>
          <wp:anchor distT="0" distB="0" distL="114300" distR="114300" simplePos="0" relativeHeight="251673600" behindDoc="0" locked="0" layoutInCell="1" allowOverlap="1">
            <wp:simplePos x="0" y="0"/>
            <wp:positionH relativeFrom="column">
              <wp:posOffset>3924935</wp:posOffset>
            </wp:positionH>
            <wp:positionV relativeFrom="paragraph">
              <wp:posOffset>420370</wp:posOffset>
            </wp:positionV>
            <wp:extent cx="1166495" cy="1591945"/>
            <wp:effectExtent l="0" t="0" r="0" b="8255"/>
            <wp:wrapNone/>
            <wp:docPr id="8" name="Picture 8" descr="C:\Users\user\Downloads\WhatsApp Image 2026-02-26 at 15.05.0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6-02-26 at 15.05.09.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6495" cy="1591945"/>
                    </a:xfrm>
                    <a:prstGeom prst="rect">
                      <a:avLst/>
                    </a:prstGeom>
                    <a:noFill/>
                    <a:ln>
                      <a:noFill/>
                    </a:ln>
                  </pic:spPr>
                </pic:pic>
              </a:graphicData>
            </a:graphic>
          </wp:anchor>
        </w:drawing>
      </w:r>
      <w:bookmarkEnd w:id="2"/>
      <w:r w:rsidR="00F31BAB">
        <w:rPr>
          <w:rFonts w:ascii="Times New Roman" w:hAnsi="Times New Roman" w:cs="Times New Roman"/>
          <w:b/>
          <w:noProof/>
          <w:sz w:val="24"/>
          <w:szCs w:val="24"/>
          <w:lang w:val="id-ID" w:eastAsia="id-ID"/>
        </w:rPr>
        <w:drawing>
          <wp:inline distT="0" distB="0" distL="0" distR="0">
            <wp:extent cx="5215255" cy="886460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26-02-2026 14.42_10.jpg"/>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5255" cy="8864600"/>
                    </a:xfrm>
                    <a:prstGeom prst="rect">
                      <a:avLst/>
                    </a:prstGeom>
                  </pic:spPr>
                </pic:pic>
              </a:graphicData>
            </a:graphic>
          </wp:inline>
        </w:drawing>
      </w:r>
    </w:p>
    <w:sectPr w:rsidR="001B14D9" w:rsidSect="00020BEE">
      <w:headerReference w:type="even" r:id="rId71"/>
      <w:headerReference w:type="default" r:id="rId72"/>
      <w:headerReference w:type="first" r:id="rId73"/>
      <w:pgSz w:w="11907" w:h="16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586" w:rsidRDefault="00641586">
      <w:pPr>
        <w:spacing w:line="240" w:lineRule="auto"/>
      </w:pPr>
      <w:r>
        <w:separator/>
      </w:r>
    </w:p>
  </w:endnote>
  <w:endnote w:type="continuationSeparator" w:id="1">
    <w:p w:rsidR="00641586" w:rsidRDefault="0064158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7646989"/>
      <w:docPartObj>
        <w:docPartGallery w:val="AutoText"/>
      </w:docPartObj>
    </w:sdtPr>
    <w:sdtContent>
      <w:p w:rsidR="00ED38FE" w:rsidRDefault="00ED38FE">
        <w:pPr>
          <w:pStyle w:val="Footer"/>
          <w:jc w:val="center"/>
        </w:pPr>
        <w:fldSimple w:instr=" PAGE   \* MERGEFORMAT ">
          <w:r w:rsidR="008E3EAC">
            <w:rPr>
              <w:noProof/>
            </w:rPr>
            <w:t>33</w:t>
          </w:r>
        </w:fldSimple>
      </w:p>
    </w:sdtContent>
  </w:sdt>
  <w:p w:rsidR="00ED38FE" w:rsidRDefault="00ED38FE">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jc w:val="center"/>
    </w:pPr>
  </w:p>
  <w:p w:rsidR="00ED38FE" w:rsidRDefault="00ED38FE">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909580"/>
      <w:docPartObj>
        <w:docPartGallery w:val="AutoText"/>
      </w:docPartObj>
    </w:sdtPr>
    <w:sdtContent>
      <w:p w:rsidR="00ED38FE" w:rsidRDefault="00ED38FE">
        <w:pPr>
          <w:pStyle w:val="Footer"/>
          <w:jc w:val="center"/>
        </w:pPr>
        <w:fldSimple w:instr=" PAGE   \* MERGEFORMAT ">
          <w:r w:rsidR="008E3EAC">
            <w:rPr>
              <w:noProof/>
            </w:rPr>
            <w:t>48</w:t>
          </w:r>
        </w:fldSimple>
      </w:p>
    </w:sdtContent>
  </w:sdt>
  <w:p w:rsidR="00ED38FE" w:rsidRDefault="00ED38FE">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jc w:val="center"/>
    </w:pPr>
  </w:p>
  <w:p w:rsidR="00ED38FE" w:rsidRDefault="00ED38F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jc w:val="center"/>
    </w:pPr>
  </w:p>
  <w:p w:rsidR="00ED38FE" w:rsidRDefault="00ED38F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8017691"/>
      <w:docPartObj>
        <w:docPartGallery w:val="AutoText"/>
      </w:docPartObj>
    </w:sdtPr>
    <w:sdtContent>
      <w:p w:rsidR="00ED38FE" w:rsidRDefault="00ED38FE">
        <w:pPr>
          <w:pStyle w:val="Footer"/>
          <w:jc w:val="center"/>
        </w:pPr>
        <w:fldSimple w:instr=" PAGE   \* MERGEFORMAT ">
          <w:r w:rsidR="008E3EAC">
            <w:rPr>
              <w:noProof/>
            </w:rPr>
            <w:t>x</w:t>
          </w:r>
        </w:fldSimple>
      </w:p>
    </w:sdtContent>
  </w:sdt>
  <w:p w:rsidR="00ED38FE" w:rsidRDefault="00ED38F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1174627"/>
      <w:docPartObj>
        <w:docPartGallery w:val="AutoText"/>
      </w:docPartObj>
    </w:sdtPr>
    <w:sdtContent>
      <w:p w:rsidR="00ED38FE" w:rsidRDefault="00ED38FE">
        <w:pPr>
          <w:pStyle w:val="Footer"/>
          <w:jc w:val="center"/>
        </w:pPr>
        <w:fldSimple w:instr=" PAGE   \* MERGEFORMAT ">
          <w:r w:rsidR="008E3EAC">
            <w:rPr>
              <w:noProof/>
            </w:rPr>
            <w:t>1</w:t>
          </w:r>
        </w:fldSimple>
      </w:p>
    </w:sdtContent>
  </w:sdt>
  <w:p w:rsidR="00ED38FE" w:rsidRDefault="00ED38F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9064011"/>
      <w:docPartObj>
        <w:docPartGallery w:val="AutoText"/>
      </w:docPartObj>
    </w:sdtPr>
    <w:sdtContent>
      <w:p w:rsidR="00ED38FE" w:rsidRDefault="00ED38FE">
        <w:pPr>
          <w:pStyle w:val="Footer"/>
          <w:jc w:val="center"/>
        </w:pPr>
        <w:fldSimple w:instr=" PAGE   \* MERGEFORMAT ">
          <w:r w:rsidR="008E3EAC">
            <w:rPr>
              <w:noProof/>
            </w:rPr>
            <w:t>8</w:t>
          </w:r>
        </w:fldSimple>
      </w:p>
    </w:sdtContent>
  </w:sdt>
  <w:p w:rsidR="00ED38FE" w:rsidRDefault="00ED38FE">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251072"/>
      <w:docPartObj>
        <w:docPartGallery w:val="AutoText"/>
      </w:docPartObj>
    </w:sdtPr>
    <w:sdtContent>
      <w:p w:rsidR="00ED38FE" w:rsidRDefault="00ED38FE">
        <w:pPr>
          <w:pStyle w:val="Footer"/>
          <w:jc w:val="center"/>
        </w:pPr>
        <w:fldSimple w:instr=" PAGE   \* MERGEFORMAT ">
          <w:r w:rsidR="008E3EAC">
            <w:rPr>
              <w:noProof/>
            </w:rPr>
            <w:t>9</w:t>
          </w:r>
        </w:fldSimple>
      </w:p>
    </w:sdtContent>
  </w:sdt>
  <w:p w:rsidR="00ED38FE" w:rsidRDefault="00ED38FE">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pPr>
  </w:p>
  <w:p w:rsidR="00ED38FE" w:rsidRDefault="00ED38FE">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Footer"/>
      <w:jc w:val="center"/>
    </w:pPr>
  </w:p>
  <w:p w:rsidR="00ED38FE" w:rsidRDefault="00ED38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586" w:rsidRDefault="00641586">
      <w:pPr>
        <w:spacing w:after="0"/>
      </w:pPr>
      <w:r>
        <w:separator/>
      </w:r>
    </w:p>
  </w:footnote>
  <w:footnote w:type="continuationSeparator" w:id="1">
    <w:p w:rsidR="00641586" w:rsidRDefault="0064158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3" o:spid="_x0000_s2050" type="#_x0000_t75" style="position:absolute;margin-left:0;margin-top:0;width:396.3pt;height:396.3pt;z-index:-25165721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2" o:spid="_x0000_s2059" type="#_x0000_t75" style="position:absolute;margin-left:0;margin-top:0;width:396.3pt;height:396.3pt;z-index:-25164800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jc w:val="cent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3" o:spid="_x0000_s2060" type="#_x0000_t75" style="position:absolute;left:0;text-align:left;margin-left:0;margin-top:0;width:396.3pt;height:396.3pt;z-index:-251646976;mso-position-horizontal:center;mso-position-horizontal-relative:margin;mso-position-vertical:center;mso-position-vertical-relative:margin" o:allowincell="f">
          <v:imagedata r:id="rId1" o:title="logo umnaw baru" gain="19661f" blacklevel="22938f"/>
          <w10:wrap anchorx="margin" anchory="margin"/>
        </v:shape>
      </w:pict>
    </w:r>
  </w:p>
  <w:p w:rsidR="00ED38FE" w:rsidRDefault="00ED38FE">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1" o:spid="_x0000_s2058" type="#_x0000_t75" style="position:absolute;margin-left:0;margin-top:0;width:396.3pt;height:396.3pt;z-index:-2516490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5" o:spid="_x0000_s2062" type="#_x0000_t75" style="position:absolute;margin-left:0;margin-top:0;width:396.3pt;height:396.3pt;z-index:-25164492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6" o:spid="_x0000_s2063" type="#_x0000_t75" style="position:absolute;left:0;text-align:left;margin-left:0;margin-top:0;width:396.3pt;height:396.3pt;z-index:-251643904;mso-position-horizontal:center;mso-position-horizontal-relative:margin;mso-position-vertical:center;mso-position-vertical-relative:margin" o:allowincell="f">
          <v:imagedata r:id="rId1" o:title="logo umnaw baru" gain="19661f" blacklevel="22938f"/>
          <w10:wrap anchorx="margin" anchory="margin"/>
        </v:shape>
      </w:pict>
    </w:r>
  </w:p>
  <w:p w:rsidR="00ED38FE" w:rsidRDefault="00ED38FE">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4" o:spid="_x0000_s2061" type="#_x0000_t75" style="position:absolute;margin-left:0;margin-top:0;width:396.3pt;height:396.3pt;z-index:-2516459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8" o:spid="_x0000_s2065" type="#_x0000_t75" style="position:absolute;margin-left:0;margin-top:0;width:396.3pt;height:396.3pt;z-index:-25164185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1935975"/>
      <w:docPartObj>
        <w:docPartGallery w:val="AutoText"/>
      </w:docPartObj>
    </w:sdtPr>
    <w:sdtContent>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9" o:spid="_x0000_s2066" type="#_x0000_t75" style="position:absolute;left:0;text-align:left;margin-left:0;margin-top:0;width:396.3pt;height:396.3pt;z-index:-251640832;mso-position-horizontal:center;mso-position-horizontal-relative:margin;mso-position-vertical:center;mso-position-vertical-relative:margin" o:allowincell="f">
              <v:imagedata r:id="rId1" o:title="logo umnaw baru" gain="19661f" blacklevel="22938f"/>
              <w10:wrap anchorx="margin" anchory="margin"/>
            </v:shape>
          </w:pict>
        </w:r>
        <w:fldSimple w:instr=" PAGE   \* MERGEFORMAT ">
          <w:r w:rsidR="008E3EAC">
            <w:rPr>
              <w:noProof/>
            </w:rPr>
            <w:t>31</w:t>
          </w:r>
        </w:fldSimple>
      </w:p>
    </w:sdtContent>
  </w:sdt>
  <w:p w:rsidR="00ED38FE" w:rsidRDefault="00ED38FE">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7" o:spid="_x0000_s2064" type="#_x0000_t75" style="position:absolute;margin-left:0;margin-top:0;width:396.3pt;height:396.3pt;z-index:-25164288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1" o:spid="_x0000_s2068" type="#_x0000_t75" style="position:absolute;margin-left:0;margin-top:0;width:396.3pt;height:396.3pt;z-index:-25163878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4" o:spid="_x0000_s2051" type="#_x0000_t75" style="position:absolute;margin-left:0;margin-top:0;width:396.3pt;height:396.3pt;z-index:-2516561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2595745"/>
      <w:docPartObj>
        <w:docPartGallery w:val="AutoText"/>
      </w:docPartObj>
    </w:sdtPr>
    <w:sdtContent>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2" o:spid="_x0000_s2069" type="#_x0000_t75" style="position:absolute;left:0;text-align:left;margin-left:0;margin-top:0;width:396.3pt;height:396.3pt;z-index:-251637760;mso-position-horizontal:center;mso-position-horizontal-relative:margin;mso-position-vertical:center;mso-position-vertical-relative:margin" o:allowincell="f">
              <v:imagedata r:id="rId1" o:title="logo umnaw baru" gain="19661f" blacklevel="22938f"/>
              <w10:wrap anchorx="margin" anchory="margin"/>
            </v:shape>
          </w:pict>
        </w:r>
        <w:fldSimple w:instr=" PAGE   \* MERGEFORMAT ">
          <w:r w:rsidR="008E3EAC">
            <w:rPr>
              <w:noProof/>
            </w:rPr>
            <w:t>32</w:t>
          </w:r>
        </w:fldSimple>
      </w:p>
    </w:sdtContent>
  </w:sdt>
  <w:p w:rsidR="00ED38FE" w:rsidRDefault="00ED38FE">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0" o:spid="_x0000_s2067" type="#_x0000_t75" style="position:absolute;margin-left:0;margin-top:0;width:396.3pt;height:396.3pt;z-index:-25163980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4" o:spid="_x0000_s2071" type="#_x0000_t75" style="position:absolute;margin-left:0;margin-top:0;width:396.3pt;height:396.3pt;z-index:-25163571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5" o:spid="_x0000_s2072" type="#_x0000_t75" style="position:absolute;left:0;text-align:left;margin-left:0;margin-top:0;width:396.3pt;height:396.3pt;z-index:-251634688;mso-position-horizontal:center;mso-position-horizontal-relative:margin;mso-position-vertical:center;mso-position-vertical-relative:margin" o:allowincell="f">
          <v:imagedata r:id="rId1" o:title="logo umnaw baru" gain="19661f" blacklevel="22938f"/>
          <w10:wrap anchorx="margin" anchory="margin"/>
        </v:shape>
      </w:pict>
    </w:r>
  </w:p>
  <w:p w:rsidR="00ED38FE" w:rsidRDefault="00ED38FE">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3" o:spid="_x0000_s2070" type="#_x0000_t75" style="position:absolute;margin-left:0;margin-top:0;width:396.3pt;height:396.3pt;z-index:-25163673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7" o:spid="_x0000_s2074" type="#_x0000_t75" style="position:absolute;margin-left:0;margin-top:0;width:396.3pt;height:396.3pt;z-index:-2516326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461985"/>
      <w:docPartObj>
        <w:docPartGallery w:val="AutoText"/>
      </w:docPartObj>
    </w:sdtPr>
    <w:sdtContent>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8" o:spid="_x0000_s2075" type="#_x0000_t75" style="position:absolute;left:0;text-align:left;margin-left:0;margin-top:0;width:396.3pt;height:396.3pt;z-index:-251631616;mso-position-horizontal:center;mso-position-horizontal-relative:margin;mso-position-vertical:center;mso-position-vertical-relative:margin" o:allowincell="f">
              <v:imagedata r:id="rId1" o:title="logo umnaw baru" gain="19661f" blacklevel="22938f"/>
              <w10:wrap anchorx="margin" anchory="margin"/>
            </v:shape>
          </w:pict>
        </w:r>
        <w:fldSimple w:instr=" PAGE   \* MERGEFORMAT ">
          <w:r w:rsidR="008E3EAC">
            <w:rPr>
              <w:noProof/>
            </w:rPr>
            <w:t>47</w:t>
          </w:r>
        </w:fldSimple>
      </w:p>
    </w:sdtContent>
  </w:sdt>
  <w:p w:rsidR="00ED38FE" w:rsidRDefault="00ED38FE">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6" o:spid="_x0000_s2073" type="#_x0000_t75" style="position:absolute;margin-left:0;margin-top:0;width:396.3pt;height:396.3pt;z-index:-25163366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0" o:spid="_x0000_s2077" type="#_x0000_t75" style="position:absolute;margin-left:0;margin-top:0;width:396.3pt;height:396.3pt;z-index:-2516295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1" o:spid="_x0000_s2078" type="#_x0000_t75" style="position:absolute;left:0;text-align:left;margin-left:0;margin-top:0;width:396.3pt;height:396.3pt;z-index:-251628544;mso-position-horizontal:center;mso-position-horizontal-relative:margin;mso-position-vertical:center;mso-position-vertical-relative:margin" o:allowincell="f">
          <v:imagedata r:id="rId1" o:title="logo umnaw baru" gain="19661f" blacklevel="22938f"/>
          <w10:wrap anchorx="margin" anchory="margin"/>
        </v:shape>
      </w:pict>
    </w:r>
  </w:p>
  <w:p w:rsidR="00ED38FE" w:rsidRDefault="00ED38F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2" o:spid="_x0000_s2049" type="#_x0000_t75" style="position:absolute;margin-left:0;margin-top:0;width:396.3pt;height:396.3pt;z-index:-25165824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59" o:spid="_x0000_s2076" type="#_x0000_t75" style="position:absolute;margin-left:0;margin-top:0;width:396.3pt;height:396.3pt;z-index:-25163059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3" o:spid="_x0000_s2080" type="#_x0000_t75" style="position:absolute;margin-left:0;margin-top:0;width:396.3pt;height:396.3pt;z-index:-2516264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3782416"/>
      <w:docPartObj>
        <w:docPartGallery w:val="AutoText"/>
      </w:docPartObj>
    </w:sdtPr>
    <w:sdtContent>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4" o:spid="_x0000_s2081" type="#_x0000_t75" style="position:absolute;left:0;text-align:left;margin-left:0;margin-top:0;width:396.3pt;height:396.3pt;z-index:-251625472;mso-position-horizontal:center;mso-position-horizontal-relative:margin;mso-position-vertical:center;mso-position-vertical-relative:margin" o:allowincell="f">
              <v:imagedata r:id="rId1" o:title="logo umnaw baru" gain="19661f" blacklevel="22938f"/>
              <w10:wrap anchorx="margin" anchory="margin"/>
            </v:shape>
          </w:pict>
        </w:r>
        <w:fldSimple w:instr=" PAGE   \* MERGEFORMAT ">
          <w:r w:rsidR="008E3EAC">
            <w:rPr>
              <w:noProof/>
            </w:rPr>
            <w:t>49</w:t>
          </w:r>
        </w:fldSimple>
      </w:p>
    </w:sdtContent>
  </w:sdt>
  <w:p w:rsidR="00ED38FE" w:rsidRDefault="00ED38FE">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2" o:spid="_x0000_s2079" type="#_x0000_t75" style="position:absolute;margin-left:0;margin-top:0;width:396.3pt;height:396.3pt;z-index:-2516275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6" o:spid="_x0000_s2083" type="#_x0000_t75" style="position:absolute;margin-left:0;margin-top:0;width:396.3pt;height:396.3pt;z-index:-25162342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7" o:spid="_x0000_s2084" type="#_x0000_t75" style="position:absolute;left:0;text-align:left;margin-left:0;margin-top:0;width:396.3pt;height:396.3pt;z-index:-251622400;mso-position-horizontal:center;mso-position-horizontal-relative:margin;mso-position-vertical:center;mso-position-vertical-relative:margin" o:allowincell="f">
          <v:imagedata r:id="rId1" o:title="logo umnaw baru" gain="19661f" blacklevel="22938f"/>
          <w10:wrap anchorx="margin" anchory="margin"/>
        </v:shape>
      </w:pict>
    </w:r>
  </w:p>
  <w:p w:rsidR="00ED38FE" w:rsidRDefault="00ED38FE">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5" o:spid="_x0000_s2082" type="#_x0000_t75" style="position:absolute;margin-left:0;margin-top:0;width:396.3pt;height:396.3pt;z-index:-2516244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9" o:spid="_x0000_s2086" type="#_x0000_t75" style="position:absolute;margin-left:0;margin-top:0;width:396.3pt;height:396.3pt;z-index:-25162035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jc w:val="right"/>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70" o:spid="_x0000_s2087" type="#_x0000_t75" style="position:absolute;left:0;text-align:left;margin-left:0;margin-top:0;width:396.3pt;height:396.3pt;z-index:-251619328;mso-position-horizontal:center;mso-position-horizontal-relative:margin;mso-position-vertical:center;mso-position-vertical-relative:margin" o:allowincell="f">
          <v:imagedata r:id="rId1" o:title="logo umnaw baru" gain="19661f" blacklevel="22938f"/>
          <w10:wrap anchorx="margin" anchory="margin"/>
        </v:shape>
      </w:pict>
    </w:r>
  </w:p>
  <w:p w:rsidR="00ED38FE" w:rsidRDefault="00ED38FE">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68" o:spid="_x0000_s2085" type="#_x0000_t75" style="position:absolute;margin-left:0;margin-top:0;width:396.3pt;height:396.3pt;z-index:-25162137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6" o:spid="_x0000_s2053" type="#_x0000_t75" style="position:absolute;margin-left:0;margin-top:0;width:396.3pt;height:396.3pt;z-index:-251654144;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7" o:spid="_x0000_s2054" type="#_x0000_t75" style="position:absolute;margin-left:0;margin-top:0;width:396.3pt;height:396.3pt;z-index:-251653120;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5" o:spid="_x0000_s2052" type="#_x0000_t75" style="position:absolute;margin-left:0;margin-top:0;width:396.3pt;height:396.3pt;z-index:-25165516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9" o:spid="_x0000_s2056" type="#_x0000_t75" style="position:absolute;margin-left:0;margin-top:0;width:396.3pt;height:396.3pt;z-index:-251651072;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40" o:spid="_x0000_s2057" type="#_x0000_t75" style="position:absolute;margin-left:0;margin-top:0;width:396.3pt;height:396.3pt;z-index:-251650048;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8FE" w:rsidRDefault="00ED38FE">
    <w:pPr>
      <w:pStyle w:val="Header"/>
    </w:pPr>
    <w:r w:rsidRPr="00020BE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714938" o:spid="_x0000_s2055" type="#_x0000_t75" style="position:absolute;margin-left:0;margin-top:0;width:396.3pt;height:396.3pt;z-index:-251652096;mso-position-horizontal:center;mso-position-horizontal-relative:margin;mso-position-vertical:center;mso-position-vertical-relative:margin" o:allowincell="f">
          <v:imagedata r:id="rId1" o:title="logo umnaw baru"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775EC"/>
    <w:multiLevelType w:val="multilevel"/>
    <w:tmpl w:val="00C775E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DF5934"/>
    <w:multiLevelType w:val="multilevel"/>
    <w:tmpl w:val="06DF5934"/>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07045016"/>
    <w:multiLevelType w:val="multilevel"/>
    <w:tmpl w:val="07045016"/>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EE71D2"/>
    <w:multiLevelType w:val="multilevel"/>
    <w:tmpl w:val="0AEE7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E03596"/>
    <w:multiLevelType w:val="multilevel"/>
    <w:tmpl w:val="0BE0359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nsid w:val="0D2F0271"/>
    <w:multiLevelType w:val="multilevel"/>
    <w:tmpl w:val="0D2F02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976CE5"/>
    <w:multiLevelType w:val="multilevel"/>
    <w:tmpl w:val="12976CE5"/>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A664E8"/>
    <w:multiLevelType w:val="multilevel"/>
    <w:tmpl w:val="1BA664E8"/>
    <w:lvl w:ilvl="0">
      <w:start w:val="1"/>
      <w:numFmt w:val="decimal"/>
      <w:lvlText w:val="%1."/>
      <w:lvlJc w:val="left"/>
      <w:pPr>
        <w:ind w:left="717" w:hanging="360"/>
      </w:pPr>
      <w:rPr>
        <w:rFonts w:ascii="Times New Roman" w:eastAsiaTheme="minorHAnsi" w:hAnsi="Times New Roman" w:cstheme="minorBidi"/>
      </w:rPr>
    </w:lvl>
    <w:lvl w:ilvl="1">
      <w:start w:val="8"/>
      <w:numFmt w:val="decimal"/>
      <w:isLgl/>
      <w:lvlText w:val="%1.%2"/>
      <w:lvlJc w:val="left"/>
      <w:pPr>
        <w:ind w:left="837" w:hanging="480"/>
      </w:pPr>
      <w:rPr>
        <w:rFonts w:hint="default"/>
      </w:rPr>
    </w:lvl>
    <w:lvl w:ilvl="2">
      <w:start w:val="4"/>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8">
    <w:nsid w:val="212D6C6C"/>
    <w:multiLevelType w:val="multilevel"/>
    <w:tmpl w:val="212D6C6C"/>
    <w:lvl w:ilvl="0">
      <w:start w:val="1"/>
      <w:numFmt w:val="upperLetter"/>
      <w:lvlText w:val="%1."/>
      <w:lvlJc w:val="left"/>
      <w:pPr>
        <w:ind w:left="946" w:hanging="360"/>
      </w:pPr>
      <w:rPr>
        <w:rFonts w:ascii="Times New Roman" w:eastAsia="Times New Roman" w:hAnsi="Times New Roman" w:cs="Times New Roman" w:hint="default"/>
        <w:b/>
        <w:bCs/>
        <w:spacing w:val="-1"/>
        <w:w w:val="99"/>
        <w:sz w:val="24"/>
        <w:szCs w:val="24"/>
        <w:lang w:eastAsia="en-US" w:bidi="ar-SA"/>
      </w:rPr>
    </w:lvl>
    <w:lvl w:ilvl="1">
      <w:start w:val="1"/>
      <w:numFmt w:val="lowerLetter"/>
      <w:lvlText w:val="%2."/>
      <w:lvlJc w:val="left"/>
      <w:pPr>
        <w:ind w:left="1307" w:hanging="361"/>
      </w:pPr>
      <w:rPr>
        <w:rFonts w:ascii="Times New Roman" w:eastAsia="Times New Roman" w:hAnsi="Times New Roman" w:cs="Times New Roman" w:hint="default"/>
        <w:spacing w:val="-1"/>
        <w:w w:val="100"/>
        <w:sz w:val="24"/>
        <w:szCs w:val="24"/>
        <w:lang w:eastAsia="en-US" w:bidi="ar-SA"/>
      </w:rPr>
    </w:lvl>
    <w:lvl w:ilvl="2">
      <w:numFmt w:val="bullet"/>
      <w:lvlText w:val="•"/>
      <w:lvlJc w:val="left"/>
      <w:pPr>
        <w:ind w:left="2125" w:hanging="361"/>
      </w:pPr>
      <w:rPr>
        <w:rFonts w:hint="default"/>
        <w:lang w:eastAsia="en-US" w:bidi="ar-SA"/>
      </w:rPr>
    </w:lvl>
    <w:lvl w:ilvl="3">
      <w:numFmt w:val="bullet"/>
      <w:lvlText w:val="•"/>
      <w:lvlJc w:val="left"/>
      <w:pPr>
        <w:ind w:left="2950" w:hanging="361"/>
      </w:pPr>
      <w:rPr>
        <w:rFonts w:hint="default"/>
        <w:lang w:eastAsia="en-US" w:bidi="ar-SA"/>
      </w:rPr>
    </w:lvl>
    <w:lvl w:ilvl="4">
      <w:numFmt w:val="bullet"/>
      <w:lvlText w:val="•"/>
      <w:lvlJc w:val="left"/>
      <w:pPr>
        <w:ind w:left="3776" w:hanging="361"/>
      </w:pPr>
      <w:rPr>
        <w:rFonts w:hint="default"/>
        <w:lang w:eastAsia="en-US" w:bidi="ar-SA"/>
      </w:rPr>
    </w:lvl>
    <w:lvl w:ilvl="5">
      <w:numFmt w:val="bullet"/>
      <w:lvlText w:val="•"/>
      <w:lvlJc w:val="left"/>
      <w:pPr>
        <w:ind w:left="4601" w:hanging="361"/>
      </w:pPr>
      <w:rPr>
        <w:rFonts w:hint="default"/>
        <w:lang w:eastAsia="en-US" w:bidi="ar-SA"/>
      </w:rPr>
    </w:lvl>
    <w:lvl w:ilvl="6">
      <w:numFmt w:val="bullet"/>
      <w:lvlText w:val="•"/>
      <w:lvlJc w:val="left"/>
      <w:pPr>
        <w:ind w:left="5427" w:hanging="361"/>
      </w:pPr>
      <w:rPr>
        <w:rFonts w:hint="default"/>
        <w:lang w:eastAsia="en-US" w:bidi="ar-SA"/>
      </w:rPr>
    </w:lvl>
    <w:lvl w:ilvl="7">
      <w:numFmt w:val="bullet"/>
      <w:lvlText w:val="•"/>
      <w:lvlJc w:val="left"/>
      <w:pPr>
        <w:ind w:left="6252" w:hanging="361"/>
      </w:pPr>
      <w:rPr>
        <w:rFonts w:hint="default"/>
        <w:lang w:eastAsia="en-US" w:bidi="ar-SA"/>
      </w:rPr>
    </w:lvl>
    <w:lvl w:ilvl="8">
      <w:numFmt w:val="bullet"/>
      <w:lvlText w:val="•"/>
      <w:lvlJc w:val="left"/>
      <w:pPr>
        <w:ind w:left="7077" w:hanging="361"/>
      </w:pPr>
      <w:rPr>
        <w:rFonts w:hint="default"/>
        <w:lang w:eastAsia="en-US" w:bidi="ar-SA"/>
      </w:rPr>
    </w:lvl>
  </w:abstractNum>
  <w:abstractNum w:abstractNumId="9">
    <w:nsid w:val="218E726C"/>
    <w:multiLevelType w:val="multilevel"/>
    <w:tmpl w:val="218E72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37D1FBB"/>
    <w:multiLevelType w:val="multilevel"/>
    <w:tmpl w:val="237D1FB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3F77FC5"/>
    <w:multiLevelType w:val="multilevel"/>
    <w:tmpl w:val="23F77FC5"/>
    <w:lvl w:ilvl="0">
      <w:start w:val="3"/>
      <w:numFmt w:val="decimal"/>
      <w:lvlText w:val="%1"/>
      <w:lvlJc w:val="left"/>
      <w:pPr>
        <w:ind w:left="360" w:hanging="360"/>
      </w:pPr>
      <w:rPr>
        <w:rFonts w:hint="default"/>
      </w:rPr>
    </w:lvl>
    <w:lvl w:ilvl="1">
      <w:start w:val="4"/>
      <w:numFmt w:val="decimal"/>
      <w:lvlText w:val="%1.%2"/>
      <w:lvlJc w:val="left"/>
      <w:pPr>
        <w:ind w:left="1328" w:hanging="360"/>
      </w:pPr>
      <w:rPr>
        <w:rFonts w:hint="default"/>
      </w:rPr>
    </w:lvl>
    <w:lvl w:ilvl="2">
      <w:start w:val="1"/>
      <w:numFmt w:val="decimal"/>
      <w:lvlText w:val="%1.%2.%3"/>
      <w:lvlJc w:val="left"/>
      <w:pPr>
        <w:ind w:left="2656" w:hanging="720"/>
      </w:pPr>
      <w:rPr>
        <w:rFonts w:hint="default"/>
      </w:rPr>
    </w:lvl>
    <w:lvl w:ilvl="3">
      <w:start w:val="1"/>
      <w:numFmt w:val="decimal"/>
      <w:lvlText w:val="%4."/>
      <w:lvlJc w:val="left"/>
      <w:pPr>
        <w:ind w:left="3624" w:hanging="720"/>
      </w:pPr>
      <w:rPr>
        <w:rFonts w:ascii="Times New Roman" w:eastAsia="Times New Roman" w:hAnsi="Times New Roman" w:cs="Times New Roman"/>
        <w:i w:val="0"/>
      </w:rPr>
    </w:lvl>
    <w:lvl w:ilvl="4">
      <w:start w:val="1"/>
      <w:numFmt w:val="decimal"/>
      <w:lvlText w:val="%5."/>
      <w:lvlJc w:val="left"/>
      <w:pPr>
        <w:ind w:left="4952" w:hanging="1080"/>
      </w:pPr>
      <w:rPr>
        <w:rFonts w:ascii="Times New Roman" w:eastAsia="Times New Roman" w:hAnsi="Times New Roman" w:cs="Times New Roman"/>
      </w:rPr>
    </w:lvl>
    <w:lvl w:ilvl="5">
      <w:start w:val="1"/>
      <w:numFmt w:val="decimal"/>
      <w:lvlText w:val="%1.%2.%3.%4.%5.%6"/>
      <w:lvlJc w:val="left"/>
      <w:pPr>
        <w:ind w:left="5920" w:hanging="1080"/>
      </w:pPr>
      <w:rPr>
        <w:rFonts w:hint="default"/>
      </w:rPr>
    </w:lvl>
    <w:lvl w:ilvl="6">
      <w:start w:val="1"/>
      <w:numFmt w:val="decimal"/>
      <w:lvlText w:val="%1.%2.%3.%4.%5.%6.%7"/>
      <w:lvlJc w:val="left"/>
      <w:pPr>
        <w:ind w:left="7248" w:hanging="1440"/>
      </w:pPr>
      <w:rPr>
        <w:rFonts w:hint="default"/>
      </w:rPr>
    </w:lvl>
    <w:lvl w:ilvl="7">
      <w:start w:val="1"/>
      <w:numFmt w:val="decimal"/>
      <w:lvlText w:val="%1.%2.%3.%4.%5.%6.%7.%8"/>
      <w:lvlJc w:val="left"/>
      <w:pPr>
        <w:ind w:left="8216" w:hanging="1440"/>
      </w:pPr>
      <w:rPr>
        <w:rFonts w:hint="default"/>
      </w:rPr>
    </w:lvl>
    <w:lvl w:ilvl="8">
      <w:start w:val="1"/>
      <w:numFmt w:val="decimal"/>
      <w:lvlText w:val="%1.%2.%3.%4.%5.%6.%7.%8.%9"/>
      <w:lvlJc w:val="left"/>
      <w:pPr>
        <w:ind w:left="9544" w:hanging="1800"/>
      </w:pPr>
      <w:rPr>
        <w:rFonts w:hint="default"/>
      </w:rPr>
    </w:lvl>
  </w:abstractNum>
  <w:abstractNum w:abstractNumId="12">
    <w:nsid w:val="2C933641"/>
    <w:multiLevelType w:val="multilevel"/>
    <w:tmpl w:val="2C9336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E5D5A02"/>
    <w:multiLevelType w:val="multilevel"/>
    <w:tmpl w:val="2E5D5A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2E24FF5"/>
    <w:multiLevelType w:val="multilevel"/>
    <w:tmpl w:val="32E24FF5"/>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3DA7CE5"/>
    <w:multiLevelType w:val="multilevel"/>
    <w:tmpl w:val="33DA7CE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BC5B6B"/>
    <w:multiLevelType w:val="multilevel"/>
    <w:tmpl w:val="37BC5B6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533931"/>
    <w:multiLevelType w:val="multilevel"/>
    <w:tmpl w:val="3E5339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0622FF0"/>
    <w:multiLevelType w:val="multilevel"/>
    <w:tmpl w:val="40622FF0"/>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20B5A00"/>
    <w:multiLevelType w:val="multilevel"/>
    <w:tmpl w:val="420B5A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60B64EF"/>
    <w:multiLevelType w:val="multilevel"/>
    <w:tmpl w:val="460B64E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7A24634"/>
    <w:multiLevelType w:val="multilevel"/>
    <w:tmpl w:val="47A2463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4942324A"/>
    <w:multiLevelType w:val="multilevel"/>
    <w:tmpl w:val="4942324A"/>
    <w:lvl w:ilvl="0">
      <w:start w:val="1"/>
      <w:numFmt w:val="lowerLetter"/>
      <w:lvlText w:val="%1."/>
      <w:lvlJc w:val="left"/>
      <w:pPr>
        <w:ind w:left="351" w:hanging="351"/>
      </w:pPr>
      <w:rPr>
        <w:rFonts w:ascii="Times New Roman" w:eastAsia="Times New Roman" w:hAnsi="Times New Roman" w:cs="Times New Roman" w:hint="default"/>
        <w:spacing w:val="-5"/>
        <w:w w:val="96"/>
        <w:sz w:val="24"/>
        <w:szCs w:val="24"/>
        <w:lang w:eastAsia="en-US" w:bidi="ar-SA"/>
      </w:rPr>
    </w:lvl>
    <w:lvl w:ilvl="1">
      <w:numFmt w:val="bullet"/>
      <w:lvlText w:val="•"/>
      <w:lvlJc w:val="left"/>
      <w:pPr>
        <w:ind w:left="1241" w:hanging="351"/>
      </w:pPr>
      <w:rPr>
        <w:rFonts w:hint="default"/>
        <w:lang w:eastAsia="en-US" w:bidi="ar-SA"/>
      </w:rPr>
    </w:lvl>
    <w:lvl w:ilvl="2">
      <w:numFmt w:val="bullet"/>
      <w:lvlText w:val="•"/>
      <w:lvlJc w:val="left"/>
      <w:pPr>
        <w:ind w:left="2128" w:hanging="351"/>
      </w:pPr>
      <w:rPr>
        <w:rFonts w:hint="default"/>
        <w:lang w:eastAsia="en-US" w:bidi="ar-SA"/>
      </w:rPr>
    </w:lvl>
    <w:lvl w:ilvl="3">
      <w:numFmt w:val="bullet"/>
      <w:lvlText w:val="•"/>
      <w:lvlJc w:val="left"/>
      <w:pPr>
        <w:ind w:left="3014" w:hanging="351"/>
      </w:pPr>
      <w:rPr>
        <w:rFonts w:hint="default"/>
        <w:lang w:eastAsia="en-US" w:bidi="ar-SA"/>
      </w:rPr>
    </w:lvl>
    <w:lvl w:ilvl="4">
      <w:numFmt w:val="bullet"/>
      <w:lvlText w:val="•"/>
      <w:lvlJc w:val="left"/>
      <w:pPr>
        <w:ind w:left="3901" w:hanging="351"/>
      </w:pPr>
      <w:rPr>
        <w:rFonts w:hint="default"/>
        <w:lang w:eastAsia="en-US" w:bidi="ar-SA"/>
      </w:rPr>
    </w:lvl>
    <w:lvl w:ilvl="5">
      <w:numFmt w:val="bullet"/>
      <w:lvlText w:val="•"/>
      <w:lvlJc w:val="left"/>
      <w:pPr>
        <w:ind w:left="4788" w:hanging="351"/>
      </w:pPr>
      <w:rPr>
        <w:rFonts w:hint="default"/>
        <w:lang w:eastAsia="en-US" w:bidi="ar-SA"/>
      </w:rPr>
    </w:lvl>
    <w:lvl w:ilvl="6">
      <w:numFmt w:val="bullet"/>
      <w:lvlText w:val="•"/>
      <w:lvlJc w:val="left"/>
      <w:pPr>
        <w:ind w:left="5674" w:hanging="351"/>
      </w:pPr>
      <w:rPr>
        <w:rFonts w:hint="default"/>
        <w:lang w:eastAsia="en-US" w:bidi="ar-SA"/>
      </w:rPr>
    </w:lvl>
    <w:lvl w:ilvl="7">
      <w:numFmt w:val="bullet"/>
      <w:lvlText w:val="•"/>
      <w:lvlJc w:val="left"/>
      <w:pPr>
        <w:ind w:left="6561" w:hanging="351"/>
      </w:pPr>
      <w:rPr>
        <w:rFonts w:hint="default"/>
        <w:lang w:eastAsia="en-US" w:bidi="ar-SA"/>
      </w:rPr>
    </w:lvl>
    <w:lvl w:ilvl="8">
      <w:numFmt w:val="bullet"/>
      <w:lvlText w:val="•"/>
      <w:lvlJc w:val="left"/>
      <w:pPr>
        <w:ind w:left="7448" w:hanging="351"/>
      </w:pPr>
      <w:rPr>
        <w:rFonts w:hint="default"/>
        <w:lang w:eastAsia="en-US" w:bidi="ar-SA"/>
      </w:rPr>
    </w:lvl>
  </w:abstractNum>
  <w:abstractNum w:abstractNumId="23">
    <w:nsid w:val="54714AEF"/>
    <w:multiLevelType w:val="multilevel"/>
    <w:tmpl w:val="54714AEF"/>
    <w:lvl w:ilvl="0">
      <w:start w:val="1"/>
      <w:numFmt w:val="decimal"/>
      <w:lvlText w:val="%1."/>
      <w:lvlJc w:val="left"/>
      <w:pPr>
        <w:ind w:left="840" w:hanging="360"/>
      </w:pPr>
      <w:rPr>
        <w:rFonts w:hint="default"/>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24">
    <w:nsid w:val="54D9485E"/>
    <w:multiLevelType w:val="multilevel"/>
    <w:tmpl w:val="54D948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AF64A93"/>
    <w:multiLevelType w:val="multilevel"/>
    <w:tmpl w:val="5AF64A9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B911D4A"/>
    <w:multiLevelType w:val="multilevel"/>
    <w:tmpl w:val="5B911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DA4E63"/>
    <w:multiLevelType w:val="multilevel"/>
    <w:tmpl w:val="5DDA4E6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C832793"/>
    <w:multiLevelType w:val="multilevel"/>
    <w:tmpl w:val="6C8327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4204050"/>
    <w:multiLevelType w:val="multilevel"/>
    <w:tmpl w:val="74204050"/>
    <w:lvl w:ilvl="0">
      <w:start w:val="1"/>
      <w:numFmt w:val="decimal"/>
      <w:lvlText w:val="%1."/>
      <w:lvlJc w:val="left"/>
      <w:pPr>
        <w:ind w:left="1437" w:hanging="36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30">
    <w:nsid w:val="788F4CDB"/>
    <w:multiLevelType w:val="multilevel"/>
    <w:tmpl w:val="788F4CDB"/>
    <w:lvl w:ilvl="0">
      <w:start w:val="1"/>
      <w:numFmt w:val="lowerLetter"/>
      <w:lvlText w:val="%1."/>
      <w:lvlJc w:val="left"/>
      <w:pPr>
        <w:ind w:left="1676" w:hanging="291"/>
      </w:pPr>
      <w:rPr>
        <w:rFonts w:ascii="Times New Roman" w:eastAsia="Times New Roman" w:hAnsi="Times New Roman" w:cs="Times New Roman" w:hint="default"/>
        <w:spacing w:val="-5"/>
        <w:w w:val="96"/>
        <w:sz w:val="24"/>
        <w:szCs w:val="24"/>
        <w:lang w:eastAsia="en-US" w:bidi="ar-SA"/>
      </w:rPr>
    </w:lvl>
    <w:lvl w:ilvl="1">
      <w:numFmt w:val="bullet"/>
      <w:lvlText w:val="•"/>
      <w:lvlJc w:val="left"/>
      <w:pPr>
        <w:ind w:left="2566" w:hanging="291"/>
      </w:pPr>
      <w:rPr>
        <w:rFonts w:hint="default"/>
        <w:lang w:eastAsia="en-US" w:bidi="ar-SA"/>
      </w:rPr>
    </w:lvl>
    <w:lvl w:ilvl="2">
      <w:numFmt w:val="bullet"/>
      <w:lvlText w:val="•"/>
      <w:lvlJc w:val="left"/>
      <w:pPr>
        <w:ind w:left="3453" w:hanging="291"/>
      </w:pPr>
      <w:rPr>
        <w:rFonts w:hint="default"/>
        <w:lang w:eastAsia="en-US" w:bidi="ar-SA"/>
      </w:rPr>
    </w:lvl>
    <w:lvl w:ilvl="3">
      <w:numFmt w:val="bullet"/>
      <w:lvlText w:val="•"/>
      <w:lvlJc w:val="left"/>
      <w:pPr>
        <w:ind w:left="4339" w:hanging="291"/>
      </w:pPr>
      <w:rPr>
        <w:rFonts w:hint="default"/>
        <w:lang w:eastAsia="en-US" w:bidi="ar-SA"/>
      </w:rPr>
    </w:lvl>
    <w:lvl w:ilvl="4">
      <w:numFmt w:val="bullet"/>
      <w:lvlText w:val="•"/>
      <w:lvlJc w:val="left"/>
      <w:pPr>
        <w:ind w:left="5226" w:hanging="291"/>
      </w:pPr>
      <w:rPr>
        <w:rFonts w:hint="default"/>
        <w:lang w:eastAsia="en-US" w:bidi="ar-SA"/>
      </w:rPr>
    </w:lvl>
    <w:lvl w:ilvl="5">
      <w:numFmt w:val="bullet"/>
      <w:lvlText w:val="•"/>
      <w:lvlJc w:val="left"/>
      <w:pPr>
        <w:ind w:left="6113" w:hanging="291"/>
      </w:pPr>
      <w:rPr>
        <w:rFonts w:hint="default"/>
        <w:lang w:eastAsia="en-US" w:bidi="ar-SA"/>
      </w:rPr>
    </w:lvl>
    <w:lvl w:ilvl="6">
      <w:numFmt w:val="bullet"/>
      <w:lvlText w:val="•"/>
      <w:lvlJc w:val="left"/>
      <w:pPr>
        <w:ind w:left="6999" w:hanging="291"/>
      </w:pPr>
      <w:rPr>
        <w:rFonts w:hint="default"/>
        <w:lang w:eastAsia="en-US" w:bidi="ar-SA"/>
      </w:rPr>
    </w:lvl>
    <w:lvl w:ilvl="7">
      <w:numFmt w:val="bullet"/>
      <w:lvlText w:val="•"/>
      <w:lvlJc w:val="left"/>
      <w:pPr>
        <w:ind w:left="7886" w:hanging="291"/>
      </w:pPr>
      <w:rPr>
        <w:rFonts w:hint="default"/>
        <w:lang w:eastAsia="en-US" w:bidi="ar-SA"/>
      </w:rPr>
    </w:lvl>
    <w:lvl w:ilvl="8">
      <w:numFmt w:val="bullet"/>
      <w:lvlText w:val="•"/>
      <w:lvlJc w:val="left"/>
      <w:pPr>
        <w:ind w:left="8773" w:hanging="291"/>
      </w:pPr>
      <w:rPr>
        <w:rFonts w:hint="default"/>
        <w:lang w:eastAsia="en-US" w:bidi="ar-SA"/>
      </w:rPr>
    </w:lvl>
  </w:abstractNum>
  <w:abstractNum w:abstractNumId="31">
    <w:nsid w:val="796B4F12"/>
    <w:multiLevelType w:val="multilevel"/>
    <w:tmpl w:val="796B4F1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D53332A"/>
    <w:multiLevelType w:val="multilevel"/>
    <w:tmpl w:val="7D5333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F693AA3"/>
    <w:multiLevelType w:val="multilevel"/>
    <w:tmpl w:val="7F693AA3"/>
    <w:lvl w:ilvl="0">
      <w:start w:val="1"/>
      <w:numFmt w:val="decimal"/>
      <w:lvlText w:val="%1."/>
      <w:lvlJc w:val="left"/>
      <w:pPr>
        <w:ind w:left="286" w:hanging="286"/>
      </w:pPr>
      <w:rPr>
        <w:rFonts w:ascii="Times New Roman" w:eastAsia="Times New Roman" w:hAnsi="Times New Roman" w:cs="Times New Roman" w:hint="default"/>
        <w:spacing w:val="-15"/>
        <w:w w:val="99"/>
        <w:sz w:val="24"/>
        <w:szCs w:val="24"/>
        <w:lang w:eastAsia="en-US" w:bidi="ar-SA"/>
      </w:rPr>
    </w:lvl>
    <w:lvl w:ilvl="1">
      <w:numFmt w:val="bullet"/>
      <w:lvlText w:val="•"/>
      <w:lvlJc w:val="left"/>
      <w:pPr>
        <w:ind w:left="2566" w:hanging="286"/>
      </w:pPr>
      <w:rPr>
        <w:rFonts w:hint="default"/>
        <w:lang w:eastAsia="en-US" w:bidi="ar-SA"/>
      </w:rPr>
    </w:lvl>
    <w:lvl w:ilvl="2">
      <w:numFmt w:val="bullet"/>
      <w:lvlText w:val="•"/>
      <w:lvlJc w:val="left"/>
      <w:pPr>
        <w:ind w:left="3453" w:hanging="286"/>
      </w:pPr>
      <w:rPr>
        <w:rFonts w:hint="default"/>
        <w:lang w:eastAsia="en-US" w:bidi="ar-SA"/>
      </w:rPr>
    </w:lvl>
    <w:lvl w:ilvl="3">
      <w:numFmt w:val="bullet"/>
      <w:lvlText w:val="•"/>
      <w:lvlJc w:val="left"/>
      <w:pPr>
        <w:ind w:left="4339" w:hanging="286"/>
      </w:pPr>
      <w:rPr>
        <w:rFonts w:hint="default"/>
        <w:lang w:eastAsia="en-US" w:bidi="ar-SA"/>
      </w:rPr>
    </w:lvl>
    <w:lvl w:ilvl="4">
      <w:numFmt w:val="bullet"/>
      <w:lvlText w:val="•"/>
      <w:lvlJc w:val="left"/>
      <w:pPr>
        <w:ind w:left="5226" w:hanging="286"/>
      </w:pPr>
      <w:rPr>
        <w:rFonts w:hint="default"/>
        <w:lang w:eastAsia="en-US" w:bidi="ar-SA"/>
      </w:rPr>
    </w:lvl>
    <w:lvl w:ilvl="5">
      <w:numFmt w:val="bullet"/>
      <w:lvlText w:val="•"/>
      <w:lvlJc w:val="left"/>
      <w:pPr>
        <w:ind w:left="6113" w:hanging="286"/>
      </w:pPr>
      <w:rPr>
        <w:rFonts w:hint="default"/>
        <w:lang w:eastAsia="en-US" w:bidi="ar-SA"/>
      </w:rPr>
    </w:lvl>
    <w:lvl w:ilvl="6">
      <w:numFmt w:val="bullet"/>
      <w:lvlText w:val="•"/>
      <w:lvlJc w:val="left"/>
      <w:pPr>
        <w:ind w:left="6999" w:hanging="286"/>
      </w:pPr>
      <w:rPr>
        <w:rFonts w:hint="default"/>
        <w:lang w:eastAsia="en-US" w:bidi="ar-SA"/>
      </w:rPr>
    </w:lvl>
    <w:lvl w:ilvl="7">
      <w:numFmt w:val="bullet"/>
      <w:lvlText w:val="•"/>
      <w:lvlJc w:val="left"/>
      <w:pPr>
        <w:ind w:left="7886" w:hanging="286"/>
      </w:pPr>
      <w:rPr>
        <w:rFonts w:hint="default"/>
        <w:lang w:eastAsia="en-US" w:bidi="ar-SA"/>
      </w:rPr>
    </w:lvl>
    <w:lvl w:ilvl="8">
      <w:numFmt w:val="bullet"/>
      <w:lvlText w:val="•"/>
      <w:lvlJc w:val="left"/>
      <w:pPr>
        <w:ind w:left="8773" w:hanging="286"/>
      </w:pPr>
      <w:rPr>
        <w:rFonts w:hint="default"/>
        <w:lang w:eastAsia="en-US" w:bidi="ar-SA"/>
      </w:rPr>
    </w:lvl>
  </w:abstractNum>
  <w:num w:numId="1">
    <w:abstractNumId w:val="13"/>
  </w:num>
  <w:num w:numId="2">
    <w:abstractNumId w:val="6"/>
  </w:num>
  <w:num w:numId="3">
    <w:abstractNumId w:val="12"/>
  </w:num>
  <w:num w:numId="4">
    <w:abstractNumId w:val="15"/>
  </w:num>
  <w:num w:numId="5">
    <w:abstractNumId w:val="3"/>
  </w:num>
  <w:num w:numId="6">
    <w:abstractNumId w:val="18"/>
  </w:num>
  <w:num w:numId="7">
    <w:abstractNumId w:val="16"/>
  </w:num>
  <w:num w:numId="8">
    <w:abstractNumId w:val="32"/>
  </w:num>
  <w:num w:numId="9">
    <w:abstractNumId w:val="19"/>
  </w:num>
  <w:num w:numId="10">
    <w:abstractNumId w:val="1"/>
  </w:num>
  <w:num w:numId="11">
    <w:abstractNumId w:val="10"/>
  </w:num>
  <w:num w:numId="12">
    <w:abstractNumId w:val="26"/>
  </w:num>
  <w:num w:numId="13">
    <w:abstractNumId w:val="25"/>
  </w:num>
  <w:num w:numId="14">
    <w:abstractNumId w:val="20"/>
  </w:num>
  <w:num w:numId="15">
    <w:abstractNumId w:val="17"/>
  </w:num>
  <w:num w:numId="16">
    <w:abstractNumId w:val="4"/>
  </w:num>
  <w:num w:numId="17">
    <w:abstractNumId w:val="14"/>
  </w:num>
  <w:num w:numId="18">
    <w:abstractNumId w:val="0"/>
  </w:num>
  <w:num w:numId="19">
    <w:abstractNumId w:val="28"/>
  </w:num>
  <w:num w:numId="20">
    <w:abstractNumId w:val="27"/>
  </w:num>
  <w:num w:numId="21">
    <w:abstractNumId w:val="31"/>
  </w:num>
  <w:num w:numId="22">
    <w:abstractNumId w:val="5"/>
  </w:num>
  <w:num w:numId="23">
    <w:abstractNumId w:val="24"/>
  </w:num>
  <w:num w:numId="24">
    <w:abstractNumId w:val="9"/>
  </w:num>
  <w:num w:numId="25">
    <w:abstractNumId w:val="23"/>
  </w:num>
  <w:num w:numId="26">
    <w:abstractNumId w:val="33"/>
  </w:num>
  <w:num w:numId="27">
    <w:abstractNumId w:val="30"/>
  </w:num>
  <w:num w:numId="28">
    <w:abstractNumId w:val="2"/>
  </w:num>
  <w:num w:numId="29">
    <w:abstractNumId w:val="22"/>
  </w:num>
  <w:num w:numId="30">
    <w:abstractNumId w:val="21"/>
  </w:num>
  <w:num w:numId="31">
    <w:abstractNumId w:val="29"/>
  </w:num>
  <w:num w:numId="32">
    <w:abstractNumId w:val="7"/>
  </w:num>
  <w:num w:numId="33">
    <w:abstractNumId w:val="11"/>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formatting="1" w:enforcement="1" w:cryptProviderType="rsaFull" w:cryptAlgorithmClass="hash" w:cryptAlgorithmType="typeAny" w:cryptAlgorithmSid="4" w:cryptSpinCount="50000" w:hash="HoQ5K0dIfa9QaYxV70rKDqOKIhY=" w:salt="VKkRs1yf0t0Eaz/V+Dsc4A=="/>
  <w:defaultTabStop w:val="720"/>
  <w:drawingGridHorizontalSpacing w:val="110"/>
  <w:noPunctuationKerning/>
  <w:characterSpacingControl w:val="doNotCompress"/>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doNotExpandShiftReturn/>
    <w:useFELayout/>
  </w:compat>
  <w:rsids>
    <w:rsidRoot w:val="00B416A2"/>
    <w:rsid w:val="0000364E"/>
    <w:rsid w:val="00020BEE"/>
    <w:rsid w:val="00050C8D"/>
    <w:rsid w:val="0005673F"/>
    <w:rsid w:val="000B11D8"/>
    <w:rsid w:val="000C7BA6"/>
    <w:rsid w:val="0016362E"/>
    <w:rsid w:val="001719F8"/>
    <w:rsid w:val="00192BE1"/>
    <w:rsid w:val="001A1571"/>
    <w:rsid w:val="001B14D9"/>
    <w:rsid w:val="00212F17"/>
    <w:rsid w:val="002235D0"/>
    <w:rsid w:val="00224A60"/>
    <w:rsid w:val="00246B76"/>
    <w:rsid w:val="002A4122"/>
    <w:rsid w:val="003156C1"/>
    <w:rsid w:val="00347FE5"/>
    <w:rsid w:val="00393134"/>
    <w:rsid w:val="003A7577"/>
    <w:rsid w:val="003B5F48"/>
    <w:rsid w:val="004510E6"/>
    <w:rsid w:val="00471184"/>
    <w:rsid w:val="00481E03"/>
    <w:rsid w:val="00494430"/>
    <w:rsid w:val="00501F2B"/>
    <w:rsid w:val="005036A4"/>
    <w:rsid w:val="00542373"/>
    <w:rsid w:val="00550CF4"/>
    <w:rsid w:val="00564A86"/>
    <w:rsid w:val="00571BA2"/>
    <w:rsid w:val="00576A4C"/>
    <w:rsid w:val="00582695"/>
    <w:rsid w:val="00585036"/>
    <w:rsid w:val="005956FA"/>
    <w:rsid w:val="005C5AE4"/>
    <w:rsid w:val="005F2084"/>
    <w:rsid w:val="00614AD0"/>
    <w:rsid w:val="00633A16"/>
    <w:rsid w:val="006367CE"/>
    <w:rsid w:val="00641586"/>
    <w:rsid w:val="00696E83"/>
    <w:rsid w:val="00703B1B"/>
    <w:rsid w:val="007172A0"/>
    <w:rsid w:val="007B6AB0"/>
    <w:rsid w:val="00801D22"/>
    <w:rsid w:val="00816846"/>
    <w:rsid w:val="00886C74"/>
    <w:rsid w:val="008C03E6"/>
    <w:rsid w:val="008E3EAC"/>
    <w:rsid w:val="008E5A58"/>
    <w:rsid w:val="00906CB5"/>
    <w:rsid w:val="00916768"/>
    <w:rsid w:val="00953176"/>
    <w:rsid w:val="009A22D3"/>
    <w:rsid w:val="009A66B6"/>
    <w:rsid w:val="009C0F5E"/>
    <w:rsid w:val="009D4EC4"/>
    <w:rsid w:val="009E1507"/>
    <w:rsid w:val="009E1C07"/>
    <w:rsid w:val="00A234B9"/>
    <w:rsid w:val="00A23E12"/>
    <w:rsid w:val="00AE679D"/>
    <w:rsid w:val="00B36BF6"/>
    <w:rsid w:val="00B416A2"/>
    <w:rsid w:val="00B62732"/>
    <w:rsid w:val="00B843B8"/>
    <w:rsid w:val="00BC0E5F"/>
    <w:rsid w:val="00BC4AE3"/>
    <w:rsid w:val="00BF4FE8"/>
    <w:rsid w:val="00C46403"/>
    <w:rsid w:val="00C464F5"/>
    <w:rsid w:val="00C5568E"/>
    <w:rsid w:val="00C80086"/>
    <w:rsid w:val="00D1795A"/>
    <w:rsid w:val="00D349C8"/>
    <w:rsid w:val="00D40D0C"/>
    <w:rsid w:val="00DB3642"/>
    <w:rsid w:val="00DB5B93"/>
    <w:rsid w:val="00DE5C9B"/>
    <w:rsid w:val="00E15047"/>
    <w:rsid w:val="00E15925"/>
    <w:rsid w:val="00E26E90"/>
    <w:rsid w:val="00E95C23"/>
    <w:rsid w:val="00EA203F"/>
    <w:rsid w:val="00ED38FE"/>
    <w:rsid w:val="00EE0593"/>
    <w:rsid w:val="00EF0875"/>
    <w:rsid w:val="00F11715"/>
    <w:rsid w:val="00F31BAB"/>
    <w:rsid w:val="00F4425B"/>
    <w:rsid w:val="00F87CBB"/>
    <w:rsid w:val="00FD794E"/>
    <w:rsid w:val="00FF0B96"/>
    <w:rsid w:val="3651408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ules v:ext="edit">
        <o:r id="V:Rule1" type="connector" idref="#Straight Arrow Connector 21"/>
        <o:r id="V:Rule2" type="connector" idref="#Straight Arrow Connector 3"/>
        <o:r id="V:Rule3" type="connector" idref="#Straight Arrow Connector 2"/>
        <o:r id="V:Rule4"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BEE"/>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rsid w:val="00020BEE"/>
    <w:pPr>
      <w:widowControl w:val="0"/>
      <w:autoSpaceDE w:val="0"/>
      <w:autoSpaceDN w:val="0"/>
      <w:spacing w:after="0" w:line="240" w:lineRule="auto"/>
      <w:ind w:left="1676" w:hanging="721"/>
      <w:jc w:val="both"/>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020B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BEE"/>
    <w:pPr>
      <w:spacing w:after="0" w:line="240" w:lineRule="auto"/>
    </w:pPr>
    <w:rPr>
      <w:rFonts w:ascii="Tahoma" w:hAnsi="Tahoma" w:cs="Tahoma"/>
      <w:sz w:val="16"/>
      <w:szCs w:val="16"/>
    </w:rPr>
  </w:style>
  <w:style w:type="paragraph" w:styleId="BodyText">
    <w:name w:val="Body Text"/>
    <w:basedOn w:val="Normal"/>
    <w:link w:val="BodyTextChar"/>
    <w:uiPriority w:val="1"/>
    <w:qFormat/>
    <w:rsid w:val="00020BEE"/>
    <w:pPr>
      <w:widowControl w:val="0"/>
      <w:autoSpaceDE w:val="0"/>
      <w:autoSpaceDN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20BEE"/>
    <w:pPr>
      <w:tabs>
        <w:tab w:val="center" w:pos="4680"/>
        <w:tab w:val="right" w:pos="9360"/>
      </w:tabs>
      <w:spacing w:after="0" w:line="240" w:lineRule="auto"/>
    </w:pPr>
  </w:style>
  <w:style w:type="paragraph" w:styleId="Header">
    <w:name w:val="header"/>
    <w:basedOn w:val="Normal"/>
    <w:link w:val="HeaderChar"/>
    <w:uiPriority w:val="99"/>
    <w:unhideWhenUsed/>
    <w:qFormat/>
    <w:rsid w:val="00020BEE"/>
    <w:pPr>
      <w:tabs>
        <w:tab w:val="center" w:pos="4680"/>
        <w:tab w:val="right" w:pos="9360"/>
      </w:tabs>
      <w:spacing w:after="0" w:line="240" w:lineRule="auto"/>
    </w:pPr>
  </w:style>
  <w:style w:type="table" w:styleId="TableGrid">
    <w:name w:val="Table Grid"/>
    <w:basedOn w:val="TableNormal"/>
    <w:uiPriority w:val="59"/>
    <w:rsid w:val="00020B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rsid w:val="00020BEE"/>
    <w:pPr>
      <w:ind w:left="720"/>
      <w:contextualSpacing/>
    </w:pPr>
  </w:style>
  <w:style w:type="character" w:customStyle="1" w:styleId="ListParagraphChar">
    <w:name w:val="List Paragraph Char"/>
    <w:link w:val="ListParagraph"/>
    <w:uiPriority w:val="34"/>
    <w:qFormat/>
    <w:locked/>
    <w:rsid w:val="00020BEE"/>
  </w:style>
  <w:style w:type="character" w:customStyle="1" w:styleId="FooterChar">
    <w:name w:val="Footer Char"/>
    <w:basedOn w:val="DefaultParagraphFont"/>
    <w:link w:val="Footer"/>
    <w:uiPriority w:val="99"/>
    <w:qFormat/>
    <w:rsid w:val="00020BEE"/>
  </w:style>
  <w:style w:type="character" w:customStyle="1" w:styleId="BalloonTextChar">
    <w:name w:val="Balloon Text Char"/>
    <w:basedOn w:val="DefaultParagraphFont"/>
    <w:link w:val="BalloonText"/>
    <w:uiPriority w:val="99"/>
    <w:semiHidden/>
    <w:qFormat/>
    <w:rsid w:val="00020BEE"/>
    <w:rPr>
      <w:rFonts w:ascii="Tahoma" w:hAnsi="Tahoma" w:cs="Tahoma"/>
      <w:sz w:val="16"/>
      <w:szCs w:val="16"/>
    </w:rPr>
  </w:style>
  <w:style w:type="character" w:customStyle="1" w:styleId="Heading1Char">
    <w:name w:val="Heading 1 Char"/>
    <w:basedOn w:val="DefaultParagraphFont"/>
    <w:link w:val="Heading1"/>
    <w:uiPriority w:val="9"/>
    <w:rsid w:val="00020BEE"/>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020BE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20BEE"/>
    <w:pPr>
      <w:widowControl w:val="0"/>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020BEE"/>
  </w:style>
  <w:style w:type="character" w:customStyle="1" w:styleId="Heading3Char">
    <w:name w:val="Heading 3 Char"/>
    <w:basedOn w:val="DefaultParagraphFont"/>
    <w:link w:val="Heading3"/>
    <w:uiPriority w:val="9"/>
    <w:qFormat/>
    <w:rsid w:val="00020BEE"/>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paragraph" w:styleId="Heading1">
    <w:name w:val="heading 1"/>
    <w:basedOn w:val="Normal"/>
    <w:link w:val="Heading1Char"/>
    <w:uiPriority w:val="9"/>
    <w:qFormat/>
    <w:pPr>
      <w:widowControl w:val="0"/>
      <w:autoSpaceDE w:val="0"/>
      <w:autoSpaceDN w:val="0"/>
      <w:spacing w:after="0" w:line="240" w:lineRule="auto"/>
      <w:ind w:left="1676" w:hanging="721"/>
      <w:jc w:val="both"/>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1"/>
    <w:qFormat/>
    <w:pPr>
      <w:ind w:left="720"/>
      <w:contextualSpacing/>
    </w:pPr>
  </w:style>
  <w:style w:type="character" w:customStyle="1" w:styleId="ListParagraphChar">
    <w:name w:val="List Paragraph Char"/>
    <w:link w:val="ListParagraph"/>
    <w:uiPriority w:val="34"/>
    <w:qFormat/>
    <w:locked/>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1Char">
    <w:name w:val="Heading 1 Char"/>
    <w:basedOn w:val="DefaultParagraphFont"/>
    <w:link w:val="Heading1"/>
    <w:uiPriority w:val="9"/>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eader" Target="header9.xml"/><Relationship Id="rId39" Type="http://schemas.openxmlformats.org/officeDocument/2006/relationships/header" Target="header19.xml"/><Relationship Id="rId21" Type="http://schemas.openxmlformats.org/officeDocument/2006/relationships/footer" Target="footer4.xml"/><Relationship Id="rId34" Type="http://schemas.openxmlformats.org/officeDocument/2006/relationships/header" Target="header15.xml"/><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header" Target="header27.xml"/><Relationship Id="rId55" Type="http://schemas.openxmlformats.org/officeDocument/2006/relationships/header" Target="header31.xml"/><Relationship Id="rId63" Type="http://schemas.openxmlformats.org/officeDocument/2006/relationships/image" Target="media/image7.jpeg"/><Relationship Id="rId68" Type="http://schemas.openxmlformats.org/officeDocument/2006/relationships/image" Target="media/image12.jpeg"/><Relationship Id="rId76"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header" Target="header37.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header" Target="header33.xml"/><Relationship Id="rId66" Type="http://schemas.openxmlformats.org/officeDocument/2006/relationships/image" Target="media/image10.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footer" Target="footer11.xml"/><Relationship Id="rId57" Type="http://schemas.openxmlformats.org/officeDocument/2006/relationships/footer" Target="footer13.xml"/><Relationship Id="rId61" Type="http://schemas.openxmlformats.org/officeDocument/2006/relationships/header" Target="header36.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3.xml"/><Relationship Id="rId44" Type="http://schemas.openxmlformats.org/officeDocument/2006/relationships/header" Target="header23.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image" Target="media/image9.jpeg"/><Relationship Id="rId73" Type="http://schemas.openxmlformats.org/officeDocument/2006/relationships/header" Target="header39.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image" Target="media/image8.jpeg"/><Relationship Id="rId69" Type="http://schemas.openxmlformats.org/officeDocument/2006/relationships/image" Target="media/image13.jpeg"/><Relationship Id="rId8" Type="http://schemas.openxmlformats.org/officeDocument/2006/relationships/endnotes" Target="endnotes.xml"/><Relationship Id="rId51" Type="http://schemas.openxmlformats.org/officeDocument/2006/relationships/header" Target="header28.xml"/><Relationship Id="rId72" Type="http://schemas.openxmlformats.org/officeDocument/2006/relationships/header" Target="header38.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4.xml"/><Relationship Id="rId67" Type="http://schemas.openxmlformats.org/officeDocument/2006/relationships/image" Target="media/image11.jpeg"/><Relationship Id="rId20" Type="http://schemas.openxmlformats.org/officeDocument/2006/relationships/header" Target="header5.xml"/><Relationship Id="rId41" Type="http://schemas.openxmlformats.org/officeDocument/2006/relationships/footer" Target="footer9.xml"/><Relationship Id="rId54" Type="http://schemas.openxmlformats.org/officeDocument/2006/relationships/header" Target="header30.xml"/><Relationship Id="rId62" Type="http://schemas.openxmlformats.org/officeDocument/2006/relationships/image" Target="media/image6.jpeg"/><Relationship Id="rId70" Type="http://schemas.openxmlformats.org/officeDocument/2006/relationships/image" Target="media/image1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B3CE1DE-DC3B-4A72-9392-9C21D5ED90C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10078</Words>
  <Characters>57446</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AsusWin7</cp:lastModifiedBy>
  <cp:revision>2</cp:revision>
  <dcterms:created xsi:type="dcterms:W3CDTF">2026-03-04T02:48:00Z</dcterms:created>
  <dcterms:modified xsi:type="dcterms:W3CDTF">2026-03-04T02:48:00Z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eyJoZGlkIjoiNWZiNTFhNzQ2ZDY1NzRhOWRlODMwYjczOWE2NzZjZDgifQ==</vt:lpwstr>
  </property>
  <property fmtid="{D5CDD505-2E9C-101B-9397-08002B2CF9AE}" pid="3" name="KSOProductBuildVer">
    <vt:lpwstr>1033-12.1.0.25180</vt:lpwstr>
  </property>
  <property fmtid="{D5CDD505-2E9C-101B-9397-08002B2CF9AE}" pid="4" name="ICV">
    <vt:lpwstr>CE7DEC7B70F3417F80E90A9602106BC2_13</vt:lpwstr>
  </property>
</Properties>
</file>