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40" w:rsidRDefault="0032793A">
      <w:pPr>
        <w:spacing w:before="79"/>
        <w:ind w:right="136"/>
        <w:jc w:val="right"/>
      </w:pPr>
      <w:r>
        <w:rPr>
          <w:spacing w:val="-5"/>
        </w:rPr>
        <w:t>34</w:t>
      </w:r>
    </w:p>
    <w:p w:rsidR="00172B40" w:rsidRDefault="0032793A">
      <w:pPr>
        <w:pStyle w:val="Heading1"/>
        <w:spacing w:before="185" w:line="480" w:lineRule="auto"/>
        <w:ind w:left="3239" w:right="2664" w:firstLine="889"/>
        <w:jc w:val="left"/>
      </w:pPr>
      <w:r>
        <w:t xml:space="preserve">BAB III </w:t>
      </w:r>
      <w:r>
        <w:rPr>
          <w:spacing w:val="-2"/>
        </w:rPr>
        <w:t>METODEPENELITIAN</w:t>
      </w:r>
    </w:p>
    <w:p w:rsidR="00172B40" w:rsidRDefault="0032793A">
      <w:pPr>
        <w:pStyle w:val="ListParagraph"/>
        <w:numPr>
          <w:ilvl w:val="0"/>
          <w:numId w:val="1"/>
        </w:numPr>
        <w:tabs>
          <w:tab w:val="left" w:pos="843"/>
        </w:tabs>
        <w:spacing w:before="40"/>
        <w:ind w:left="843" w:hanging="278"/>
        <w:jc w:val="both"/>
        <w:rPr>
          <w:b/>
          <w:sz w:val="24"/>
        </w:rPr>
      </w:pPr>
      <w:r>
        <w:rPr>
          <w:b/>
          <w:sz w:val="24"/>
        </w:rPr>
        <w:t>Lokasi</w:t>
      </w:r>
      <w:r>
        <w:rPr>
          <w:b/>
          <w:spacing w:val="-2"/>
          <w:sz w:val="24"/>
        </w:rPr>
        <w:t>Penelitian</w:t>
      </w:r>
    </w:p>
    <w:p w:rsidR="00172B40" w:rsidRDefault="00172B40">
      <w:pPr>
        <w:pStyle w:val="BodyText"/>
        <w:ind w:left="0"/>
        <w:rPr>
          <w:b/>
        </w:rPr>
      </w:pPr>
    </w:p>
    <w:p w:rsidR="00172B40" w:rsidRDefault="0032793A">
      <w:pPr>
        <w:pStyle w:val="BodyText"/>
        <w:spacing w:line="480" w:lineRule="auto"/>
        <w:ind w:right="147" w:firstLine="568"/>
        <w:jc w:val="both"/>
      </w:pPr>
      <w:r>
        <w:t>Penentuanlokasipenelitianmerupakanhalyangsangatpentingdalam</w:t>
      </w:r>
      <w:r>
        <w:t>setiap penelitian, baik penelitian secara kualitatid dan kauntitatif. Penentuan lokasi penelitan dapat memperjelas arah dan juga dapat membatasi lingkup kajian yang akan dibahas pada penelitian ini sehingga penelitian tidak akan melebar, sehingga menyulitk</w:t>
      </w:r>
      <w:r>
        <w:t>an peneliti itu sendiri baik dari segi tempat, waktu dan biaya penelitian. Adapun penelitian ini akan di laksanakan di Desa Teluk Sentosa Dusun VII Kecamatan Panai Hulu Kabupaten Labuhanbatu dikarenakan Desa tersebut merupakan tempat lahir dan besarnya pen</w:t>
      </w:r>
      <w:r>
        <w:t>ulis, sehingga penulis melihat atas kejadian yang bersangkutan terhadap judul tersebut.</w:t>
      </w:r>
    </w:p>
    <w:p w:rsidR="00172B40" w:rsidRDefault="0032793A">
      <w:pPr>
        <w:pStyle w:val="Heading1"/>
        <w:numPr>
          <w:ilvl w:val="0"/>
          <w:numId w:val="1"/>
        </w:numPr>
        <w:tabs>
          <w:tab w:val="left" w:pos="844"/>
        </w:tabs>
        <w:spacing w:before="163"/>
        <w:ind w:left="844" w:hanging="279"/>
        <w:jc w:val="both"/>
      </w:pPr>
      <w:r>
        <w:t>JenisDanSifat</w:t>
      </w:r>
      <w:r>
        <w:rPr>
          <w:spacing w:val="-2"/>
        </w:rPr>
        <w:t>Penelitian</w:t>
      </w:r>
    </w:p>
    <w:p w:rsidR="00172B40" w:rsidRDefault="00172B40">
      <w:pPr>
        <w:pStyle w:val="BodyText"/>
        <w:ind w:left="0"/>
        <w:rPr>
          <w:b/>
        </w:rPr>
      </w:pPr>
    </w:p>
    <w:p w:rsidR="00172B40" w:rsidRDefault="0032793A">
      <w:pPr>
        <w:pStyle w:val="ListParagraph"/>
        <w:numPr>
          <w:ilvl w:val="1"/>
          <w:numId w:val="1"/>
        </w:numPr>
        <w:tabs>
          <w:tab w:val="left" w:pos="845"/>
        </w:tabs>
        <w:spacing w:before="1"/>
        <w:jc w:val="both"/>
        <w:rPr>
          <w:b/>
          <w:sz w:val="24"/>
        </w:rPr>
      </w:pPr>
      <w:r>
        <w:rPr>
          <w:b/>
          <w:sz w:val="24"/>
        </w:rPr>
        <w:t>Jenis</w:t>
      </w:r>
      <w:r>
        <w:rPr>
          <w:b/>
          <w:spacing w:val="-2"/>
          <w:sz w:val="24"/>
        </w:rPr>
        <w:t>Penelitain</w:t>
      </w:r>
    </w:p>
    <w:p w:rsidR="00172B40" w:rsidRDefault="00172B40">
      <w:pPr>
        <w:pStyle w:val="BodyText"/>
        <w:spacing w:before="8"/>
        <w:ind w:left="0"/>
        <w:rPr>
          <w:b/>
        </w:rPr>
      </w:pPr>
    </w:p>
    <w:p w:rsidR="00172B40" w:rsidRDefault="0032793A">
      <w:pPr>
        <w:pStyle w:val="BodyText"/>
        <w:spacing w:line="480" w:lineRule="auto"/>
        <w:ind w:right="136" w:firstLine="568"/>
        <w:jc w:val="both"/>
      </w:pPr>
      <w:r>
        <w:t>Penelitian ini menggunakan jenis penelitian hukum normatif. Menurut Sunaryati, 2006penelitianhukumnormatifadalah penelitianyan</w:t>
      </w:r>
      <w:r>
        <w:t>g ditujukanuntuk mendapatkanhukumobjektif(normahukum),yaitudenganmengadakanpenelitian terhadap suatu masalah hukum. Pendekatan pada tahapan pertama ini adalah pendekatan filsafat yaitu dengan bertanya-tanya dalam rangka mendapatkan jawabannya.Untuklebih sp</w:t>
      </w:r>
      <w:r>
        <w:t>esifiknyaakanditinjau dariUndang-UndangNomor35 Tahun 2014 Tentang Perlindungan Anak.</w:t>
      </w:r>
    </w:p>
    <w:p w:rsidR="00172B40" w:rsidRDefault="0032793A">
      <w:pPr>
        <w:pStyle w:val="Heading1"/>
        <w:numPr>
          <w:ilvl w:val="1"/>
          <w:numId w:val="1"/>
        </w:numPr>
        <w:tabs>
          <w:tab w:val="left" w:pos="845"/>
        </w:tabs>
        <w:spacing w:line="270" w:lineRule="exact"/>
        <w:jc w:val="both"/>
      </w:pPr>
      <w:r>
        <w:t>Sifat</w:t>
      </w:r>
      <w:r>
        <w:rPr>
          <w:spacing w:val="-2"/>
        </w:rPr>
        <w:t>Penelitian</w:t>
      </w:r>
    </w:p>
    <w:p w:rsidR="00172B40" w:rsidRDefault="00172B40">
      <w:pPr>
        <w:pStyle w:val="BodyText"/>
        <w:spacing w:before="8"/>
        <w:ind w:left="0"/>
        <w:rPr>
          <w:b/>
        </w:rPr>
      </w:pPr>
    </w:p>
    <w:p w:rsidR="00172B40" w:rsidRDefault="0032793A">
      <w:pPr>
        <w:pStyle w:val="BodyText"/>
        <w:spacing w:line="480" w:lineRule="auto"/>
        <w:ind w:right="147" w:firstLine="568"/>
        <w:jc w:val="both"/>
      </w:pPr>
      <w:r>
        <w:t xml:space="preserve">Rancangan penelitian ini bersifat penelitian </w:t>
      </w:r>
      <w:r>
        <w:rPr>
          <w:i/>
        </w:rPr>
        <w:t xml:space="preserve">deskriptif analisis </w:t>
      </w:r>
      <w:r>
        <w:t>yaitu analisis data</w:t>
      </w:r>
      <w:r>
        <w:t>yang dilakukan tidak keluar dari lingkup permasalahan dan berdasarkan teori</w:t>
      </w:r>
    </w:p>
    <w:p w:rsidR="00172B40" w:rsidRDefault="00172B40">
      <w:pPr>
        <w:pStyle w:val="BodyText"/>
        <w:spacing w:line="480" w:lineRule="auto"/>
        <w:jc w:val="both"/>
        <w:sectPr w:rsidR="00172B40">
          <w:type w:val="continuous"/>
          <w:pgSz w:w="11920" w:h="16850"/>
          <w:pgMar w:top="1180" w:right="1559" w:bottom="280" w:left="1700" w:header="720" w:footer="720" w:gutter="0"/>
          <w:cols w:space="720"/>
        </w:sectPr>
      </w:pPr>
    </w:p>
    <w:p w:rsidR="00172B40" w:rsidRDefault="0032793A">
      <w:pPr>
        <w:pStyle w:val="BodyText"/>
        <w:spacing w:before="65" w:line="480" w:lineRule="auto"/>
        <w:ind w:right="157"/>
        <w:jc w:val="both"/>
      </w:pPr>
      <w:r>
        <w:lastRenderedPageBreak/>
        <w:t>atau konsep yang bersifat umum diaplikasikan untuk menjelaskan tentang seperangkat data, atau menunjukkan komparasi atau hubungan seperangkat data dengan seperangka</w:t>
      </w:r>
      <w:r>
        <w:t>t data yang lain.</w:t>
      </w:r>
    </w:p>
    <w:p w:rsidR="00172B40" w:rsidRDefault="0032793A">
      <w:pPr>
        <w:pStyle w:val="BodyText"/>
        <w:spacing w:line="480" w:lineRule="auto"/>
        <w:ind w:right="149" w:firstLine="568"/>
        <w:jc w:val="both"/>
      </w:pPr>
      <w:r>
        <w:t>Penulis juga menggunakan penelitian lapangan. Penelitian lapangan disini tidak seperti penelitian hukum empiris, namun penelitian hukum dalam hal ini adalah penelitian yang dilakukan secara langsung dengan pihak atau instansi yang terkait</w:t>
      </w:r>
      <w:r>
        <w:t xml:space="preserve"> dengan permasalahan yang diteliti, yaitu penelitian hukum yang dilakukan diDesaTeluk Sentosa DusunVII Kecamatan PanaiHulu Kabupaten Labuhanbatu yang akan di tinjau dari Undang-Undang Nomor 35 Tahun 2014 Tentang Perlindungan Anak.</w:t>
      </w:r>
    </w:p>
    <w:p w:rsidR="00172B40" w:rsidRDefault="0032793A">
      <w:pPr>
        <w:pStyle w:val="Heading1"/>
        <w:numPr>
          <w:ilvl w:val="0"/>
          <w:numId w:val="1"/>
        </w:numPr>
        <w:tabs>
          <w:tab w:val="left" w:pos="843"/>
        </w:tabs>
        <w:spacing w:before="35"/>
        <w:ind w:left="843" w:hanging="278"/>
        <w:jc w:val="both"/>
      </w:pPr>
      <w:r>
        <w:rPr>
          <w:spacing w:val="-2"/>
        </w:rPr>
        <w:t>TeknikPengambilan</w:t>
      </w:r>
      <w:r>
        <w:rPr>
          <w:spacing w:val="-4"/>
        </w:rPr>
        <w:t>Data</w:t>
      </w:r>
    </w:p>
    <w:p w:rsidR="00172B40" w:rsidRDefault="00172B40">
      <w:pPr>
        <w:pStyle w:val="BodyText"/>
        <w:ind w:left="0"/>
        <w:rPr>
          <w:b/>
        </w:rPr>
      </w:pPr>
    </w:p>
    <w:p w:rsidR="00172B40" w:rsidRDefault="0032793A">
      <w:pPr>
        <w:pStyle w:val="BodyText"/>
        <w:spacing w:line="484" w:lineRule="auto"/>
        <w:ind w:right="151" w:firstLine="568"/>
        <w:jc w:val="both"/>
      </w:pPr>
      <w:r>
        <w:t>Pe</w:t>
      </w:r>
      <w:r>
        <w:t>nulis telah berupaya untuk Mengumpulkan Data-data guna melengkapi kesempurnaan pembahasan skripsi ini, dimana penulis mempergunakan metode penelitian dengan cara sebagai berikut :</w:t>
      </w:r>
    </w:p>
    <w:p w:rsidR="00172B40" w:rsidRDefault="0032793A">
      <w:pPr>
        <w:pStyle w:val="Heading1"/>
        <w:numPr>
          <w:ilvl w:val="1"/>
          <w:numId w:val="1"/>
        </w:numPr>
        <w:tabs>
          <w:tab w:val="left" w:pos="845"/>
        </w:tabs>
        <w:spacing w:line="260" w:lineRule="exact"/>
        <w:jc w:val="both"/>
      </w:pPr>
      <w:r>
        <w:t>MetodePenelitianKeputusan (library</w:t>
      </w:r>
      <w:r>
        <w:rPr>
          <w:spacing w:val="-2"/>
        </w:rPr>
        <w:t>Research)</w:t>
      </w:r>
    </w:p>
    <w:p w:rsidR="00172B40" w:rsidRDefault="00172B40">
      <w:pPr>
        <w:pStyle w:val="BodyText"/>
        <w:spacing w:before="9"/>
        <w:ind w:left="0"/>
        <w:rPr>
          <w:b/>
        </w:rPr>
      </w:pPr>
    </w:p>
    <w:p w:rsidR="00172B40" w:rsidRDefault="0032793A">
      <w:pPr>
        <w:pStyle w:val="BodyText"/>
        <w:spacing w:line="480" w:lineRule="auto"/>
        <w:ind w:right="136" w:firstLine="568"/>
        <w:jc w:val="both"/>
      </w:pPr>
      <w:r>
        <w:t>Metode ini dilakukan dengan mem</w:t>
      </w:r>
      <w:r>
        <w:t>baca beberapa litertur berupa buku-buku ilmiah, peraturan perundang-undangan serta sumber-sumber teoritis ilmiah yang berhubungan dengan hak korban kekerasan seksual terhadap anak di bawah umur di tinjau dari Undang-UndangNomor 35Tahun 2014Tentang Perlindu</w:t>
      </w:r>
      <w:r>
        <w:t>nganAnak Di Desa Teluk Sentosa Kecamatan Panai Hulu Kabupaten Labuhanbatu.</w:t>
      </w:r>
    </w:p>
    <w:p w:rsidR="00172B40" w:rsidRDefault="0032793A">
      <w:pPr>
        <w:pStyle w:val="Heading1"/>
        <w:numPr>
          <w:ilvl w:val="1"/>
          <w:numId w:val="1"/>
        </w:numPr>
        <w:tabs>
          <w:tab w:val="left" w:pos="845"/>
        </w:tabs>
        <w:spacing w:line="269" w:lineRule="exact"/>
        <w:jc w:val="both"/>
      </w:pPr>
      <w:r>
        <w:t>MetodePenelitian</w:t>
      </w:r>
      <w:r>
        <w:rPr>
          <w:spacing w:val="-2"/>
        </w:rPr>
        <w:t>Lapangan</w:t>
      </w:r>
    </w:p>
    <w:p w:rsidR="00172B40" w:rsidRDefault="00172B40">
      <w:pPr>
        <w:pStyle w:val="BodyText"/>
        <w:spacing w:before="8"/>
        <w:ind w:left="0"/>
        <w:rPr>
          <w:b/>
        </w:rPr>
      </w:pPr>
    </w:p>
    <w:p w:rsidR="00172B40" w:rsidRDefault="0032793A">
      <w:pPr>
        <w:pStyle w:val="BodyText"/>
        <w:spacing w:line="480" w:lineRule="auto"/>
        <w:ind w:right="137" w:firstLine="568"/>
        <w:jc w:val="both"/>
      </w:pPr>
      <w:r>
        <w:t>Metode penelitian lapangan yaitu dengan melakukan penelitian langsung kelapangan.Dalam hal ini penelitian langsunng terjun mencari informasi kepada korban</w:t>
      </w:r>
      <w:r>
        <w:t>yangadadiDesatelukSentosaKecamatanPanaiHulu</w:t>
      </w:r>
      <w:r>
        <w:rPr>
          <w:spacing w:val="-2"/>
        </w:rPr>
        <w:t>Kabupaten</w:t>
      </w:r>
    </w:p>
    <w:p w:rsidR="00172B40" w:rsidRDefault="00172B40">
      <w:pPr>
        <w:pStyle w:val="BodyText"/>
        <w:spacing w:line="480" w:lineRule="auto"/>
        <w:jc w:val="both"/>
        <w:sectPr w:rsidR="00172B40">
          <w:footerReference w:type="default" r:id="rId7"/>
          <w:pgSz w:w="11920" w:h="16850"/>
          <w:pgMar w:top="1640" w:right="1559" w:bottom="840" w:left="1700" w:header="0" w:footer="646" w:gutter="0"/>
          <w:cols w:space="720"/>
        </w:sectPr>
      </w:pPr>
    </w:p>
    <w:p w:rsidR="00172B40" w:rsidRDefault="0032793A">
      <w:pPr>
        <w:pStyle w:val="BodyText"/>
        <w:spacing w:before="192" w:line="480" w:lineRule="auto"/>
      </w:pPr>
      <w:r>
        <w:lastRenderedPageBreak/>
        <w:t>LabuhanbatuyangkemudianditinjaudariUndang-UndangNomor35Tahun2014 Tentang Perlindungan Anak.</w:t>
      </w:r>
    </w:p>
    <w:p w:rsidR="00172B40" w:rsidRDefault="0032793A">
      <w:pPr>
        <w:pStyle w:val="Heading1"/>
        <w:numPr>
          <w:ilvl w:val="1"/>
          <w:numId w:val="1"/>
        </w:numPr>
        <w:tabs>
          <w:tab w:val="left" w:pos="845"/>
        </w:tabs>
        <w:spacing w:line="268" w:lineRule="exact"/>
      </w:pPr>
      <w:r>
        <w:t>Analisis</w:t>
      </w:r>
      <w:r>
        <w:rPr>
          <w:spacing w:val="-4"/>
        </w:rPr>
        <w:t>Data</w:t>
      </w:r>
    </w:p>
    <w:p w:rsidR="00172B40" w:rsidRDefault="00172B40">
      <w:pPr>
        <w:pStyle w:val="BodyText"/>
        <w:spacing w:before="8"/>
        <w:ind w:left="0"/>
        <w:rPr>
          <w:b/>
        </w:rPr>
      </w:pPr>
    </w:p>
    <w:p w:rsidR="00172B40" w:rsidRDefault="0032793A">
      <w:pPr>
        <w:pStyle w:val="BodyText"/>
        <w:spacing w:line="480" w:lineRule="auto"/>
        <w:ind w:right="138" w:firstLine="568"/>
        <w:jc w:val="both"/>
      </w:pPr>
      <w:r>
        <w:t xml:space="preserve">Analisis data pada hakekatnya dalam penelitian hukum artinya untuk mengadakan </w:t>
      </w:r>
      <w:r>
        <w:rPr>
          <w:i/>
        </w:rPr>
        <w:t xml:space="preserve">sistematis </w:t>
      </w:r>
      <w:r>
        <w:t xml:space="preserve">terhadap bahan-bahan hukum tertulis. Oleh karena itu, sesuai metode penulisan data yang sesuai dengan penelitian </w:t>
      </w:r>
      <w:r>
        <w:rPr>
          <w:i/>
        </w:rPr>
        <w:t xml:space="preserve">deskriptif kualitatif </w:t>
      </w:r>
      <w:r>
        <w:t>dengan menggunakan pendekatan se</w:t>
      </w:r>
      <w:r>
        <w:t xml:space="preserve">cara </w:t>
      </w:r>
      <w:r>
        <w:rPr>
          <w:i/>
        </w:rPr>
        <w:t xml:space="preserve">kualitatif, </w:t>
      </w:r>
      <w:r>
        <w:t xml:space="preserve">yaitu analisis data yang mengungkapkan data mengambil kebenaran yang diperoleh dari keputusan dan penelitian lapangan yaitu dengan menggabungkan antara peraturan-peraturan, buku-buku ilmiah yang ada hubungannya dengan hak korban kekerasan </w:t>
      </w:r>
      <w:r>
        <w:t xml:space="preserve">seksual terhadapanakdibawahumurditinjaudariUndang-UndangNomor35Tahun2014 Tentang Perlindungan Anak Di Desa Teluk Sentosa Kecamatan Panai Hulu Kabupaten Labuhanbatu, kemudian di analisis secara </w:t>
      </w:r>
      <w:r>
        <w:rPr>
          <w:i/>
        </w:rPr>
        <w:t xml:space="preserve">kualitatif </w:t>
      </w:r>
      <w:r>
        <w:t>sehingga mendapatkan suatu pemecahannya, sehingga di</w:t>
      </w:r>
      <w:r>
        <w:t>tarik kesimpulannya.</w:t>
      </w:r>
    </w:p>
    <w:p w:rsidR="00172B40" w:rsidRDefault="0032793A">
      <w:pPr>
        <w:pStyle w:val="BodyText"/>
        <w:spacing w:before="3" w:line="480" w:lineRule="auto"/>
        <w:ind w:right="134" w:firstLine="568"/>
        <w:jc w:val="both"/>
      </w:pPr>
      <w:r>
        <w:t xml:space="preserve">Rangkaian kegiatan analisis data inilah yang diperlukan dalam penelitian penulis adalah semua data yang telah diperoleh terlebih dahulu diolah agar dapat memberikan gambaran yang sesuai kebutuhan, kemudian dianalisis dengan menggunakan metode analisis </w:t>
      </w:r>
      <w:r>
        <w:rPr>
          <w:i/>
        </w:rPr>
        <w:t>kual</w:t>
      </w:r>
      <w:r>
        <w:rPr>
          <w:i/>
        </w:rPr>
        <w:t xml:space="preserve">itatif, </w:t>
      </w:r>
      <w:r>
        <w:t>dimana data-data yang diperlukan guna menjawab permasalahan, baik data primer maupun data sekunder, dikumpulkan untuk kemudian diseleksi, dipilah-pilah berdasarkan kualitas dan relevansinya untuk kemudian ditentukan antara data yang penting dan dat</w:t>
      </w:r>
      <w:r>
        <w:t>a yang tidak penting untuk menjawab permasalahandipilih dan disistematisasi berdasarkan kualitas kebenaran sesuai dengan materi penelitian, untuk kemudian dikaji melalui pemikiranyanglogisinduktif,sehinggaakanmenghasilkanuraianyang</w:t>
      </w:r>
      <w:r>
        <w:rPr>
          <w:spacing w:val="-2"/>
        </w:rPr>
        <w:t>bersifat</w:t>
      </w:r>
    </w:p>
    <w:p w:rsidR="00172B40" w:rsidRDefault="00172B40">
      <w:pPr>
        <w:pStyle w:val="BodyText"/>
        <w:spacing w:line="480" w:lineRule="auto"/>
        <w:jc w:val="both"/>
        <w:sectPr w:rsidR="00172B40">
          <w:headerReference w:type="default" r:id="rId8"/>
          <w:footerReference w:type="default" r:id="rId9"/>
          <w:pgSz w:w="11920" w:h="16850"/>
          <w:pgMar w:top="1520" w:right="1559" w:bottom="600" w:left="1700" w:header="1273" w:footer="406" w:gutter="0"/>
          <w:pgNumType w:start="36"/>
          <w:cols w:space="720"/>
        </w:sectPr>
      </w:pPr>
    </w:p>
    <w:p w:rsidR="00172B40" w:rsidRDefault="0032793A">
      <w:pPr>
        <w:pStyle w:val="BodyText"/>
        <w:spacing w:before="192" w:line="480" w:lineRule="auto"/>
        <w:ind w:right="142"/>
        <w:jc w:val="both"/>
      </w:pPr>
      <w:r>
        <w:lastRenderedPageBreak/>
        <w:t>deskriptif, yaitu uraian yang menggambarkan permasalahan serta pemecahannya secara jelas dan lengkap berdasarkan data-data yang diperoleh dari penelitian sehingga hasil analisis tersebut diharapkan dapat menjawab permasala</w:t>
      </w:r>
      <w:r>
        <w:t>han yang diajukan. Setelah analisis data selesai maka hasilnya kemudian akan disajikan secaradeskriptif,yaitu dengan menuturkan danmenggambarkan apaadanya sesuai dengan permasalahan yang diteliti.Dari hasil tersebut kemudian ditariklah kesimpulan yang meru</w:t>
      </w:r>
      <w:r>
        <w:t>pakan jawaban atas permasalahan yang diangkat dalam penelitian ini.</w:t>
      </w:r>
    </w:p>
    <w:sectPr w:rsidR="00172B40" w:rsidSect="00172B40">
      <w:pgSz w:w="11920" w:h="16850"/>
      <w:pgMar w:top="1520" w:right="1559" w:bottom="600" w:left="1700" w:header="1273" w:footer="4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93A" w:rsidRDefault="0032793A" w:rsidP="00172B40">
      <w:r>
        <w:separator/>
      </w:r>
    </w:p>
  </w:endnote>
  <w:endnote w:type="continuationSeparator" w:id="1">
    <w:p w:rsidR="0032793A" w:rsidRDefault="0032793A" w:rsidP="00172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B40" w:rsidRDefault="00172B40">
    <w:pPr>
      <w:pStyle w:val="BodyText"/>
      <w:spacing w:line="14" w:lineRule="auto"/>
      <w:ind w:left="0"/>
      <w:rPr>
        <w:sz w:val="20"/>
      </w:rPr>
    </w:pPr>
    <w:r w:rsidRPr="00172B40">
      <w:rPr>
        <w:sz w:val="20"/>
      </w:rPr>
      <w:pict>
        <v:shapetype id="_x0000_t202" coordsize="21600,21600" o:spt="202" path="m,l,21600r21600,l21600,xe">
          <v:stroke joinstyle="miter"/>
          <v:path gradientshapeok="t" o:connecttype="rect"/>
        </v:shapetype>
        <v:shape id="docshape1" o:spid="_x0000_s1027" type="#_x0000_t202" style="position:absolute;margin-left:304.8pt;margin-top:799.1pt;width:14pt;height:15.3pt;z-index:-15770624;mso-position-horizontal-relative:page;mso-position-vertical-relative:page" filled="f" stroked="f">
          <v:textbox inset="0,0,0,0">
            <w:txbxContent>
              <w:p w:rsidR="00172B40" w:rsidRDefault="0032793A">
                <w:pPr>
                  <w:pStyle w:val="BodyText"/>
                  <w:spacing w:before="10"/>
                  <w:ind w:left="20"/>
                </w:pPr>
                <w:r>
                  <w:rPr>
                    <w:spacing w:val="-5"/>
                  </w:rPr>
                  <w:t>35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B40" w:rsidRDefault="00172B40">
    <w:pPr>
      <w:pStyle w:val="BodyText"/>
      <w:spacing w:line="14" w:lineRule="auto"/>
      <w:ind w:left="0"/>
      <w:rPr>
        <w:sz w:val="20"/>
      </w:rPr>
    </w:pPr>
    <w:r w:rsidRPr="00172B40">
      <w:rPr>
        <w:sz w:val="20"/>
      </w:rPr>
      <w:pict>
        <v:shapetype id="_x0000_t202" coordsize="21600,21600" o:spt="202" path="m,l,21600r21600,l21600,xe">
          <v:stroke joinstyle="miter"/>
          <v:path gradientshapeok="t" o:connecttype="rect"/>
        </v:shapetype>
        <v:shape id="docshape3" o:spid="_x0000_s1025" type="#_x0000_t202" style="position:absolute;margin-left:302.8pt;margin-top:811.1pt;width:19pt;height:15.3pt;z-index:-15769600;mso-position-horizontal-relative:page;mso-position-vertical-relative:page" filled="f" stroked="f">
          <v:textbox inset="0,0,0,0">
            <w:txbxContent>
              <w:p w:rsidR="00172B40" w:rsidRDefault="00172B40">
                <w:pPr>
                  <w:pStyle w:val="BodyText"/>
                  <w:spacing w:before="10"/>
                  <w:ind w:left="60"/>
                </w:pPr>
                <w:r>
                  <w:rPr>
                    <w:spacing w:val="-5"/>
                  </w:rPr>
                  <w:fldChar w:fldCharType="begin"/>
                </w:r>
                <w:r w:rsidR="0032793A">
                  <w:rPr>
                    <w:spacing w:val="-5"/>
                  </w:rPr>
                  <w:instrText xml:space="preserve"> PAG</w:instrText>
                </w:r>
                <w:r w:rsidR="0032793A">
                  <w:rPr>
                    <w:spacing w:val="-5"/>
                  </w:rPr>
                  <w:instrText xml:space="preserve">E </w:instrText>
                </w:r>
                <w:r>
                  <w:rPr>
                    <w:spacing w:val="-5"/>
                  </w:rPr>
                  <w:fldChar w:fldCharType="separate"/>
                </w:r>
                <w:r w:rsidR="00E270A3">
                  <w:rPr>
                    <w:noProof/>
                    <w:spacing w:val="-5"/>
                  </w:rPr>
                  <w:t>37</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93A" w:rsidRDefault="0032793A" w:rsidP="00172B40">
      <w:r>
        <w:separator/>
      </w:r>
    </w:p>
  </w:footnote>
  <w:footnote w:type="continuationSeparator" w:id="1">
    <w:p w:rsidR="0032793A" w:rsidRDefault="0032793A" w:rsidP="00172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B40" w:rsidRDefault="00172B40">
    <w:pPr>
      <w:pStyle w:val="BodyText"/>
      <w:spacing w:line="14" w:lineRule="auto"/>
      <w:ind w:left="0"/>
      <w:rPr>
        <w:sz w:val="20"/>
      </w:rPr>
    </w:pPr>
    <w:r w:rsidRPr="00172B40">
      <w:rPr>
        <w:sz w:val="20"/>
      </w:rPr>
      <w:pict>
        <v:shapetype id="_x0000_t202" coordsize="21600,21600" o:spt="202" path="m,l,21600r21600,l21600,xe">
          <v:stroke joinstyle="miter"/>
          <v:path gradientshapeok="t" o:connecttype="rect"/>
        </v:shapetype>
        <v:shape id="docshape2" o:spid="_x0000_s1026" type="#_x0000_t202" style="position:absolute;margin-left:498.5pt;margin-top:62.65pt;width:13.2pt;height:14.45pt;z-index:-15770112;mso-position-horizontal-relative:page;mso-position-vertical-relative:page" filled="f" stroked="f">
          <v:textbox inset="0,0,0,0">
            <w:txbxContent>
              <w:p w:rsidR="00172B40" w:rsidRDefault="0032793A">
                <w:pPr>
                  <w:spacing w:before="14"/>
                  <w:ind w:left="20"/>
                </w:pPr>
                <w:r>
                  <w:rPr>
                    <w:spacing w:val="-5"/>
                  </w:rPr>
                  <w:t>38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C4BA1"/>
    <w:multiLevelType w:val="hybridMultilevel"/>
    <w:tmpl w:val="54C6A68A"/>
    <w:lvl w:ilvl="0" w:tplc="A1165B36">
      <w:start w:val="1"/>
      <w:numFmt w:val="upperLetter"/>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B4686D98">
      <w:start w:val="1"/>
      <w:numFmt w:val="decimal"/>
      <w:lvlText w:val="%2."/>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2" w:tplc="EEC8F9F8">
      <w:numFmt w:val="bullet"/>
      <w:lvlText w:val="•"/>
      <w:lvlJc w:val="left"/>
      <w:pPr>
        <w:ind w:left="2402" w:hanging="280"/>
      </w:pPr>
      <w:rPr>
        <w:rFonts w:hint="default"/>
        <w:lang w:eastAsia="en-US" w:bidi="ar-SA"/>
      </w:rPr>
    </w:lvl>
    <w:lvl w:ilvl="3" w:tplc="4858B1DC">
      <w:numFmt w:val="bullet"/>
      <w:lvlText w:val="•"/>
      <w:lvlJc w:val="left"/>
      <w:pPr>
        <w:ind w:left="3183" w:hanging="280"/>
      </w:pPr>
      <w:rPr>
        <w:rFonts w:hint="default"/>
        <w:lang w:eastAsia="en-US" w:bidi="ar-SA"/>
      </w:rPr>
    </w:lvl>
    <w:lvl w:ilvl="4" w:tplc="E3967278">
      <w:numFmt w:val="bullet"/>
      <w:lvlText w:val="•"/>
      <w:lvlJc w:val="left"/>
      <w:pPr>
        <w:ind w:left="3965" w:hanging="280"/>
      </w:pPr>
      <w:rPr>
        <w:rFonts w:hint="default"/>
        <w:lang w:eastAsia="en-US" w:bidi="ar-SA"/>
      </w:rPr>
    </w:lvl>
    <w:lvl w:ilvl="5" w:tplc="01E4EDE0">
      <w:numFmt w:val="bullet"/>
      <w:lvlText w:val="•"/>
      <w:lvlJc w:val="left"/>
      <w:pPr>
        <w:ind w:left="4746" w:hanging="280"/>
      </w:pPr>
      <w:rPr>
        <w:rFonts w:hint="default"/>
        <w:lang w:eastAsia="en-US" w:bidi="ar-SA"/>
      </w:rPr>
    </w:lvl>
    <w:lvl w:ilvl="6" w:tplc="5694E6BC">
      <w:numFmt w:val="bullet"/>
      <w:lvlText w:val="•"/>
      <w:lvlJc w:val="left"/>
      <w:pPr>
        <w:ind w:left="5527" w:hanging="280"/>
      </w:pPr>
      <w:rPr>
        <w:rFonts w:hint="default"/>
        <w:lang w:eastAsia="en-US" w:bidi="ar-SA"/>
      </w:rPr>
    </w:lvl>
    <w:lvl w:ilvl="7" w:tplc="75B63416">
      <w:numFmt w:val="bullet"/>
      <w:lvlText w:val="•"/>
      <w:lvlJc w:val="left"/>
      <w:pPr>
        <w:ind w:left="6309" w:hanging="280"/>
      </w:pPr>
      <w:rPr>
        <w:rFonts w:hint="default"/>
        <w:lang w:eastAsia="en-US" w:bidi="ar-SA"/>
      </w:rPr>
    </w:lvl>
    <w:lvl w:ilvl="8" w:tplc="827076EE">
      <w:numFmt w:val="bullet"/>
      <w:lvlText w:val="•"/>
      <w:lvlJc w:val="left"/>
      <w:pPr>
        <w:ind w:left="7090" w:hanging="28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JJDIOJPpnPfMFIlooURQJStDk/o=" w:salt="1aMfhqOA9LqL5NTY2OU0X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72B40"/>
    <w:rsid w:val="00172B40"/>
    <w:rsid w:val="0032793A"/>
    <w:rsid w:val="00E270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2B40"/>
    <w:rPr>
      <w:rFonts w:ascii="Times New Roman" w:eastAsia="Times New Roman" w:hAnsi="Times New Roman" w:cs="Times New Roman"/>
      <w:lang/>
    </w:rPr>
  </w:style>
  <w:style w:type="paragraph" w:styleId="Heading1">
    <w:name w:val="heading 1"/>
    <w:basedOn w:val="Normal"/>
    <w:uiPriority w:val="1"/>
    <w:qFormat/>
    <w:rsid w:val="00172B40"/>
    <w:pPr>
      <w:ind w:left="845" w:hanging="2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2B40"/>
    <w:pPr>
      <w:ind w:left="565"/>
    </w:pPr>
    <w:rPr>
      <w:sz w:val="24"/>
      <w:szCs w:val="24"/>
    </w:rPr>
  </w:style>
  <w:style w:type="paragraph" w:styleId="ListParagraph">
    <w:name w:val="List Paragraph"/>
    <w:basedOn w:val="Normal"/>
    <w:uiPriority w:val="1"/>
    <w:qFormat/>
    <w:rsid w:val="00172B40"/>
    <w:pPr>
      <w:ind w:left="845" w:hanging="280"/>
      <w:jc w:val="both"/>
    </w:pPr>
  </w:style>
  <w:style w:type="paragraph" w:customStyle="1" w:styleId="TableParagraph">
    <w:name w:val="Table Paragraph"/>
    <w:basedOn w:val="Normal"/>
    <w:uiPriority w:val="1"/>
    <w:qFormat/>
    <w:rsid w:val="00172B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2026-03-04T03:28:00Z</dcterms:created>
  <dcterms:modified xsi:type="dcterms:W3CDTF">2026-03-04T03:28:00Z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2026-02-09T00:00:00Z</vt:filetime>
  </property>
</Properties>
</file>