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D51" w:rsidRDefault="009065B9">
      <w:pPr>
        <w:pStyle w:val="Heading1"/>
        <w:spacing w:before="61"/>
        <w:ind w:right="301"/>
        <w:jc w:val="center"/>
      </w:pPr>
      <w:r>
        <w:t>DAFTAR</w:t>
      </w:r>
      <w:r>
        <w:rPr>
          <w:spacing w:val="-2"/>
        </w:rPr>
        <w:t>PUSTAKA</w:t>
      </w:r>
    </w:p>
    <w:p w:rsidR="003D4D51" w:rsidRDefault="003D4D51">
      <w:pPr>
        <w:pStyle w:val="BodyText"/>
        <w:rPr>
          <w:b/>
        </w:rPr>
      </w:pPr>
    </w:p>
    <w:p w:rsidR="003D4D51" w:rsidRDefault="003D4D51">
      <w:pPr>
        <w:pStyle w:val="BodyText"/>
        <w:rPr>
          <w:b/>
        </w:rPr>
      </w:pPr>
    </w:p>
    <w:p w:rsidR="003D4D51" w:rsidRDefault="003D4D51">
      <w:pPr>
        <w:pStyle w:val="BodyText"/>
        <w:rPr>
          <w:b/>
        </w:rPr>
      </w:pPr>
    </w:p>
    <w:p w:rsidR="003D4D51" w:rsidRDefault="009065B9">
      <w:pPr>
        <w:pStyle w:val="Heading2"/>
        <w:numPr>
          <w:ilvl w:val="0"/>
          <w:numId w:val="2"/>
        </w:numPr>
        <w:tabs>
          <w:tab w:val="left" w:pos="845"/>
        </w:tabs>
      </w:pPr>
      <w:r>
        <w:rPr>
          <w:spacing w:val="-2"/>
        </w:rPr>
        <w:t>Jurnal</w:t>
      </w:r>
    </w:p>
    <w:p w:rsidR="003D4D51" w:rsidRDefault="009065B9">
      <w:pPr>
        <w:pStyle w:val="BodyText"/>
        <w:spacing w:before="268"/>
        <w:ind w:left="1702" w:right="278" w:hanging="1137"/>
        <w:jc w:val="both"/>
      </w:pPr>
      <w:r>
        <w:t>Aan. M. R. (2016). Hukum Pidana. Jakarta. Setara Press. Audah, 'Abd al- Qadir.(2008). Ensiklopedi Hukum Pidana Islam IV. Bogor. PT. Kharisma Ilmu.</w:t>
      </w:r>
    </w:p>
    <w:p w:rsidR="003D4D51" w:rsidRDefault="009065B9">
      <w:pPr>
        <w:pStyle w:val="BodyText"/>
        <w:spacing w:before="245" w:line="256" w:lineRule="auto"/>
        <w:ind w:left="1702" w:right="283" w:hanging="1137"/>
        <w:jc w:val="both"/>
      </w:pPr>
      <w:r>
        <w:rPr>
          <w:spacing w:val="-2"/>
        </w:rPr>
        <w:t xml:space="preserve">AisyahSYARIFAH,A.(2023). PERLINDUNGAN HUKUM TERHADAPANAK </w:t>
      </w:r>
      <w:r>
        <w:t>SEBAGAI KORBAN TINDAK PIDANA KEKERASAN SEKSUAL DI KOTAMAKASSAR (STUDIDI POLRESTABES MAKASSAR),</w:t>
      </w:r>
    </w:p>
    <w:p w:rsidR="003D4D51" w:rsidRDefault="009065B9">
      <w:pPr>
        <w:pStyle w:val="BodyText"/>
        <w:spacing w:before="243"/>
        <w:ind w:left="565"/>
      </w:pPr>
      <w:r>
        <w:t>JurnalSkripsi.UniversitasMuslimIndonesia,</w:t>
      </w:r>
      <w:r>
        <w:rPr>
          <w:spacing w:val="-2"/>
        </w:rPr>
        <w:t>Makasar</w:t>
      </w:r>
    </w:p>
    <w:p w:rsidR="003D4D51" w:rsidRDefault="009065B9">
      <w:pPr>
        <w:pStyle w:val="BodyText"/>
        <w:spacing w:before="268" w:line="256" w:lineRule="auto"/>
        <w:ind w:left="1702" w:right="283" w:hanging="1137"/>
        <w:jc w:val="both"/>
      </w:pPr>
      <w:r>
        <w:rPr>
          <w:spacing w:val="-2"/>
        </w:rPr>
        <w:t xml:space="preserve">AyuIntanNoveliannaSetyono.,HadibahZachraWadjo., &amp;YonnaBeatrixSalamor. </w:t>
      </w:r>
      <w:r>
        <w:t>(2021).PerlindunganHukumTerhadapAnakDariEk</w:t>
      </w:r>
      <w:r>
        <w:t>sploitasiSeksual. Jurnal Ilmu Hukum, Universitas Pattimura, 1(1), hlm. 12-16.</w:t>
      </w:r>
    </w:p>
    <w:p w:rsidR="003D4D51" w:rsidRDefault="009065B9">
      <w:pPr>
        <w:pStyle w:val="BodyText"/>
        <w:spacing w:before="242" w:line="256" w:lineRule="auto"/>
        <w:ind w:left="1702" w:right="295" w:hanging="1137"/>
        <w:jc w:val="both"/>
      </w:pPr>
      <w:r>
        <w:t>Bouhdiba,A.,Utami,R.M.,&amp;Effendi,N.H.(2004).SexualityinIslam:Peradaban Kelamin Abad Pertengahan.</w:t>
      </w:r>
    </w:p>
    <w:p w:rsidR="003D4D51" w:rsidRDefault="003D4D51">
      <w:pPr>
        <w:pStyle w:val="BodyText"/>
        <w:spacing w:before="118"/>
      </w:pPr>
    </w:p>
    <w:p w:rsidR="003D4D51" w:rsidRDefault="009065B9">
      <w:pPr>
        <w:pStyle w:val="BodyText"/>
        <w:spacing w:before="1" w:line="456" w:lineRule="auto"/>
        <w:ind w:left="565" w:right="286"/>
      </w:pPr>
      <w:r>
        <w:t>EviDelianaHZ.(2013).PerlindunganHukumTerhadapAnakDariKonten BerbahayaDalamMediaCe</w:t>
      </w:r>
      <w:r>
        <w:t>takdanElektronik.JurnalIlmuHukum, Universitas Riau, 3(1), hlm. 2.</w:t>
      </w:r>
    </w:p>
    <w:p w:rsidR="003D4D51" w:rsidRDefault="009065B9">
      <w:pPr>
        <w:pStyle w:val="BodyText"/>
        <w:spacing w:line="256" w:lineRule="auto"/>
        <w:ind w:left="1702" w:hanging="1137"/>
      </w:pPr>
      <w:r>
        <w:t>Finkelhor,D.(2017). TrendsinChildMaltreatmentintheUnitedStates.Child Abuse &amp; Neglect.</w:t>
      </w:r>
    </w:p>
    <w:p w:rsidR="003D4D51" w:rsidRDefault="009065B9">
      <w:pPr>
        <w:pStyle w:val="BodyText"/>
        <w:spacing w:before="45" w:line="520" w:lineRule="exact"/>
        <w:ind w:left="565" w:firstLine="240"/>
      </w:pPr>
      <w:r>
        <w:t>Gosita,A. (1985 ). Masalah Korban Kejahatan, Jakarta. Akademika Pressindo Gultom,M.(2013).Perlindungan</w:t>
      </w:r>
      <w:r>
        <w:t>HukumTerhadapAnakdanPerempuan,</w:t>
      </w:r>
    </w:p>
    <w:p w:rsidR="003D4D51" w:rsidRDefault="009065B9">
      <w:pPr>
        <w:pStyle w:val="BodyText"/>
        <w:spacing w:line="244" w:lineRule="exact"/>
        <w:ind w:left="1702"/>
      </w:pPr>
      <w:r>
        <w:t>Bandung:PT.</w:t>
      </w:r>
      <w:r>
        <w:rPr>
          <w:spacing w:val="-2"/>
        </w:rPr>
        <w:t>Refika</w:t>
      </w:r>
    </w:p>
    <w:p w:rsidR="003D4D51" w:rsidRDefault="009065B9">
      <w:pPr>
        <w:pStyle w:val="BodyText"/>
        <w:spacing w:before="261" w:line="259" w:lineRule="auto"/>
        <w:ind w:left="1702" w:right="284" w:hanging="1137"/>
        <w:jc w:val="both"/>
      </w:pPr>
      <w:r>
        <w:t>PaulusMaruliTamba. (2016).RealisasiPemenuhanHakAnakYangDiaturDalam Konstitusi Terhadap Anak Yang Berkonflik Dengan Hukum Dalam Proses Pemidanaan.Jurnal Ilmu Hukum, Universitas Atma Jaya Yogyakarta, hlm. 1.</w:t>
      </w:r>
    </w:p>
    <w:p w:rsidR="003D4D51" w:rsidRDefault="009065B9">
      <w:pPr>
        <w:pStyle w:val="BodyText"/>
        <w:spacing w:before="240"/>
        <w:ind w:left="565"/>
      </w:pPr>
      <w:r>
        <w:t>S</w:t>
      </w:r>
      <w:r>
        <w:t>ari,A.,Brodwin,M.,&amp;Orange,R.</w:t>
      </w:r>
      <w:r>
        <w:rPr>
          <w:spacing w:val="-2"/>
        </w:rPr>
        <w:t xml:space="preserve"> (2015).</w:t>
      </w:r>
    </w:p>
    <w:p w:rsidR="003D4D51" w:rsidRDefault="009065B9">
      <w:pPr>
        <w:pStyle w:val="BodyText"/>
        <w:spacing w:before="244" w:line="256" w:lineRule="auto"/>
        <w:ind w:left="1702" w:hanging="1137"/>
      </w:pPr>
      <w:r>
        <w:t xml:space="preserve">Setiardja,G.A.(1990).DialektikaHukumdanMoraldalamPembangunan </w:t>
      </w:r>
      <w:r>
        <w:rPr>
          <w:spacing w:val="-2"/>
        </w:rPr>
        <w:t>Indonesia.Yogyakarta.Kanisius.</w:t>
      </w:r>
    </w:p>
    <w:p w:rsidR="003D4D51" w:rsidRDefault="009065B9">
      <w:pPr>
        <w:pStyle w:val="BodyText"/>
        <w:spacing w:before="242"/>
        <w:ind w:left="565"/>
      </w:pPr>
      <w:r>
        <w:t>Wahid,A.,Irfan,M.,&amp;Hasan,M.T.(2001).PerlindunganTerhadap</w:t>
      </w:r>
      <w:r>
        <w:rPr>
          <w:spacing w:val="-2"/>
        </w:rPr>
        <w:t>Korban</w:t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101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61</w:t>
      </w:r>
    </w:p>
    <w:p w:rsidR="003D4D51" w:rsidRDefault="003D4D51">
      <w:pPr>
        <w:pStyle w:val="BodyText"/>
        <w:jc w:val="center"/>
        <w:sectPr w:rsidR="003D4D51">
          <w:type w:val="continuous"/>
          <w:pgSz w:w="11920" w:h="16850"/>
          <w:pgMar w:top="1700" w:right="1417" w:bottom="0" w:left="1700" w:header="720" w:footer="720" w:gutter="0"/>
          <w:cols w:space="720"/>
        </w:sectPr>
      </w:pPr>
    </w:p>
    <w:p w:rsidR="003D4D51" w:rsidRDefault="009065B9">
      <w:pPr>
        <w:pStyle w:val="BodyText"/>
        <w:tabs>
          <w:tab w:val="left" w:pos="2973"/>
          <w:tab w:val="left" w:pos="4044"/>
          <w:tab w:val="left" w:pos="5219"/>
          <w:tab w:val="left" w:pos="5923"/>
          <w:tab w:val="left" w:pos="6578"/>
          <w:tab w:val="left" w:pos="7369"/>
        </w:tabs>
        <w:spacing w:before="77" w:line="256" w:lineRule="auto"/>
        <w:ind w:left="1702" w:right="291"/>
      </w:pPr>
      <w:r>
        <w:rPr>
          <w:spacing w:val="-2"/>
        </w:rPr>
        <w:lastRenderedPageBreak/>
        <w:t>Kekerasan</w:t>
      </w:r>
      <w:r>
        <w:tab/>
      </w:r>
      <w:r>
        <w:rPr>
          <w:spacing w:val="-2"/>
        </w:rPr>
        <w:t>Seksual:</w:t>
      </w:r>
      <w:r>
        <w:tab/>
      </w:r>
      <w:r>
        <w:rPr>
          <w:spacing w:val="-2"/>
        </w:rPr>
        <w:t>Advokasi</w:t>
      </w:r>
      <w:r>
        <w:tab/>
      </w:r>
      <w:r>
        <w:rPr>
          <w:spacing w:val="-4"/>
        </w:rPr>
        <w:t>Atas</w:t>
      </w:r>
      <w:r>
        <w:tab/>
      </w:r>
      <w:r>
        <w:rPr>
          <w:spacing w:val="-4"/>
        </w:rPr>
        <w:t>Hak</w:t>
      </w:r>
      <w:r>
        <w:tab/>
      </w:r>
      <w:r>
        <w:rPr>
          <w:spacing w:val="-2"/>
        </w:rPr>
        <w:t>Asasi</w:t>
      </w:r>
      <w:r>
        <w:tab/>
      </w:r>
      <w:r>
        <w:rPr>
          <w:spacing w:val="-2"/>
        </w:rPr>
        <w:t xml:space="preserve">Perempuan. </w:t>
      </w:r>
      <w:r>
        <w:t>Bandung.RefikaAditama.</w:t>
      </w:r>
    </w:p>
    <w:p w:rsidR="003D4D51" w:rsidRDefault="009065B9">
      <w:pPr>
        <w:pStyle w:val="BodyText"/>
        <w:spacing w:before="241" w:line="261" w:lineRule="auto"/>
        <w:ind w:left="1702" w:right="291" w:hanging="1137"/>
        <w:jc w:val="both"/>
      </w:pPr>
      <w:r>
        <w:t>Wahyuni &amp; Indri Lestari.(2018). Bentuk Kekerasan dan Dampak Kekerasan Perempuan Yang Tergambar Dalam Novel Room Karya Emma Donoghue, Jurnal Basataka, Universitas Balikpapan, 1(2), hlm.20-2.</w:t>
      </w:r>
    </w:p>
    <w:p w:rsidR="003D4D51" w:rsidRDefault="009065B9">
      <w:pPr>
        <w:pStyle w:val="Heading2"/>
        <w:numPr>
          <w:ilvl w:val="0"/>
          <w:numId w:val="2"/>
        </w:numPr>
        <w:tabs>
          <w:tab w:val="left" w:pos="845"/>
        </w:tabs>
        <w:spacing w:before="235"/>
      </w:pPr>
      <w:r>
        <w:rPr>
          <w:spacing w:val="-4"/>
        </w:rPr>
        <w:t>Buku</w:t>
      </w:r>
    </w:p>
    <w:p w:rsidR="003D4D51" w:rsidRDefault="003D4D51">
      <w:pPr>
        <w:pStyle w:val="BodyText"/>
        <w:rPr>
          <w:b/>
        </w:rPr>
      </w:pPr>
    </w:p>
    <w:p w:rsidR="003D4D51" w:rsidRDefault="003D4D51">
      <w:pPr>
        <w:pStyle w:val="BodyText"/>
        <w:spacing w:before="44"/>
        <w:rPr>
          <w:b/>
        </w:rPr>
      </w:pPr>
    </w:p>
    <w:p w:rsidR="003D4D51" w:rsidRDefault="009065B9">
      <w:pPr>
        <w:pStyle w:val="BodyText"/>
        <w:tabs>
          <w:tab w:val="left" w:pos="1652"/>
          <w:tab w:val="left" w:pos="2556"/>
          <w:tab w:val="left" w:pos="3468"/>
          <w:tab w:val="left" w:pos="5278"/>
          <w:tab w:val="left" w:pos="6062"/>
          <w:tab w:val="left" w:pos="7237"/>
          <w:tab w:val="left" w:pos="8165"/>
        </w:tabs>
        <w:spacing w:line="256" w:lineRule="auto"/>
        <w:ind w:left="1702" w:right="283" w:hanging="1137"/>
      </w:pPr>
      <w:r>
        <w:rPr>
          <w:spacing w:val="-2"/>
        </w:rPr>
        <w:t>Aditama,</w:t>
      </w:r>
      <w:r>
        <w:tab/>
      </w:r>
      <w:r>
        <w:rPr>
          <w:spacing w:val="-2"/>
        </w:rPr>
        <w:t>Refika.</w:t>
      </w:r>
      <w:r>
        <w:tab/>
      </w:r>
      <w:r>
        <w:rPr>
          <w:spacing w:val="-2"/>
        </w:rPr>
        <w:t>(2</w:t>
      </w:r>
      <w:r>
        <w:rPr>
          <w:spacing w:val="-2"/>
        </w:rPr>
        <w:t>008).</w:t>
      </w:r>
      <w:r>
        <w:tab/>
        <w:t>Hak-HakAnak</w:t>
      </w:r>
      <w:r>
        <w:tab/>
      </w:r>
      <w:r>
        <w:rPr>
          <w:spacing w:val="-2"/>
        </w:rPr>
        <w:t>dalam</w:t>
      </w:r>
      <w:r>
        <w:tab/>
      </w:r>
      <w:r>
        <w:rPr>
          <w:spacing w:val="-2"/>
        </w:rPr>
        <w:t>Perspektif</w:t>
      </w:r>
      <w:r>
        <w:tab/>
      </w:r>
      <w:r>
        <w:rPr>
          <w:spacing w:val="-2"/>
        </w:rPr>
        <w:t>Hukum</w:t>
      </w:r>
      <w:r>
        <w:tab/>
      </w:r>
      <w:r>
        <w:rPr>
          <w:spacing w:val="-4"/>
        </w:rPr>
        <w:t xml:space="preserve">dan </w:t>
      </w:r>
      <w:r>
        <w:t>Kemanusiaan. Jakarta: Penerbit Kencana.</w:t>
      </w:r>
    </w:p>
    <w:p w:rsidR="003D4D51" w:rsidRDefault="009065B9">
      <w:pPr>
        <w:pStyle w:val="BodyText"/>
        <w:spacing w:before="161" w:line="396" w:lineRule="auto"/>
        <w:ind w:left="565" w:right="286"/>
      </w:pPr>
      <w:r>
        <w:t>Aditama.Hamzah.A. (2002).Asas-asas Hukum Pidana. Rineka Cipta, Jakarta. Alenia.Djamil,M.N.(2013).AnakBukanUntukDihukum,Jakarta.Sinar</w:t>
      </w:r>
      <w:r>
        <w:rPr>
          <w:spacing w:val="-2"/>
        </w:rPr>
        <w:t>Grafika.</w:t>
      </w:r>
    </w:p>
    <w:p w:rsidR="003D4D51" w:rsidRDefault="009065B9">
      <w:pPr>
        <w:pStyle w:val="BodyText"/>
        <w:spacing w:before="2" w:line="403" w:lineRule="auto"/>
        <w:ind w:left="1702"/>
      </w:pPr>
      <w:r>
        <w:t>Angrayni,Lysa.(2018).Perlindun</w:t>
      </w:r>
      <w:r>
        <w:t>ganHukumTerhadapAnakMenurut UU No. 35</w:t>
      </w:r>
    </w:p>
    <w:p w:rsidR="003D4D51" w:rsidRDefault="009065B9">
      <w:pPr>
        <w:pStyle w:val="BodyText"/>
        <w:spacing w:before="33" w:line="256" w:lineRule="auto"/>
        <w:ind w:left="1702" w:hanging="1137"/>
      </w:pPr>
      <w:r>
        <w:t>AnzarG.PerlindunganAnakDalamPembangunanNasional.Jakarta:Penerbit XYZ, 2017.</w:t>
      </w:r>
    </w:p>
    <w:p w:rsidR="003D4D51" w:rsidRDefault="009065B9">
      <w:pPr>
        <w:pStyle w:val="BodyText"/>
        <w:spacing w:before="162" w:line="256" w:lineRule="auto"/>
        <w:ind w:left="1702" w:right="292" w:hanging="1137"/>
        <w:jc w:val="both"/>
      </w:pPr>
      <w:r>
        <w:t>Dellyana,Shanty.(2015).PerlindunganAnakdanHak-HakAnak.Jakarta:Penerbit Sinar Grafika.</w:t>
      </w:r>
    </w:p>
    <w:p w:rsidR="003D4D51" w:rsidRDefault="009065B9">
      <w:pPr>
        <w:pStyle w:val="BodyText"/>
        <w:spacing w:before="170" w:line="264" w:lineRule="auto"/>
        <w:ind w:left="1702" w:hanging="1137"/>
      </w:pPr>
      <w:r>
        <w:t>DepartemenPendidikanNasional.(2008).KamusBesarBahasa</w:t>
      </w:r>
      <w:r>
        <w:t>Indonesia.Jakarta: Balai Pustaka.</w:t>
      </w:r>
    </w:p>
    <w:p w:rsidR="003D4D51" w:rsidRDefault="009065B9">
      <w:pPr>
        <w:pStyle w:val="BodyText"/>
        <w:spacing w:before="169" w:line="314" w:lineRule="auto"/>
        <w:ind w:left="565"/>
      </w:pPr>
      <w:r>
        <w:t>Dikdik. (2003). Viktimologi: Teori dan Aplikasi. Jakarta: Penerbit Sinar Grafika. Gultom,Midin.(2008).PerlindunganAnakdanPeranMasyarakat.Jakarta:</w:t>
      </w:r>
    </w:p>
    <w:p w:rsidR="003D4D51" w:rsidRDefault="009065B9">
      <w:pPr>
        <w:pStyle w:val="BodyText"/>
        <w:spacing w:line="210" w:lineRule="exact"/>
        <w:ind w:left="1702"/>
      </w:pPr>
      <w:r>
        <w:t>PenerbitPendidikan</w:t>
      </w:r>
      <w:r>
        <w:rPr>
          <w:spacing w:val="-4"/>
        </w:rPr>
        <w:t>Anak.</w:t>
      </w:r>
    </w:p>
    <w:p w:rsidR="003D4D51" w:rsidRDefault="009065B9">
      <w:pPr>
        <w:pStyle w:val="BodyText"/>
        <w:spacing w:before="180" w:line="256" w:lineRule="auto"/>
        <w:ind w:left="1702" w:hanging="1137"/>
      </w:pPr>
      <w:r>
        <w:t>HuraerahAbu.(2012). Hak-HakAnakdalamHukumInternasion</w:t>
      </w:r>
      <w:r>
        <w:t>aldanHukum Nasional. Bandung: Alfabeta.</w:t>
      </w:r>
    </w:p>
    <w:p w:rsidR="003D4D51" w:rsidRDefault="009065B9">
      <w:pPr>
        <w:pStyle w:val="BodyText"/>
        <w:tabs>
          <w:tab w:val="left" w:pos="1388"/>
          <w:tab w:val="left" w:pos="1908"/>
          <w:tab w:val="left" w:pos="2899"/>
          <w:tab w:val="left" w:pos="4198"/>
          <w:tab w:val="left" w:pos="5214"/>
          <w:tab w:val="left" w:pos="6213"/>
          <w:tab w:val="left" w:pos="7477"/>
        </w:tabs>
        <w:spacing w:before="29" w:line="456" w:lineRule="exact"/>
        <w:ind w:left="565" w:right="295"/>
      </w:pPr>
      <w:r>
        <w:t xml:space="preserve">Huraerah, A. (2012). Kekerasan Terhadap Anak. Bandung. Nuansa Cendekia. </w:t>
      </w:r>
      <w:r>
        <w:rPr>
          <w:spacing w:val="-2"/>
        </w:rPr>
        <w:t>Ilyas,</w:t>
      </w:r>
      <w:r>
        <w:tab/>
      </w:r>
      <w:r>
        <w:rPr>
          <w:spacing w:val="-5"/>
        </w:rPr>
        <w:t>A.</w:t>
      </w:r>
      <w:r>
        <w:tab/>
      </w:r>
      <w:r>
        <w:rPr>
          <w:spacing w:val="-2"/>
        </w:rPr>
        <w:t>(2012).</w:t>
      </w:r>
      <w:r>
        <w:tab/>
      </w:r>
      <w:r>
        <w:rPr>
          <w:spacing w:val="-2"/>
        </w:rPr>
        <w:t>Asas-</w:t>
      </w:r>
      <w:r>
        <w:rPr>
          <w:spacing w:val="-4"/>
        </w:rPr>
        <w:t>Asas</w:t>
      </w:r>
      <w:r>
        <w:tab/>
      </w:r>
      <w:r>
        <w:rPr>
          <w:spacing w:val="-2"/>
        </w:rPr>
        <w:t>Hukum</w:t>
      </w:r>
      <w:r>
        <w:tab/>
      </w:r>
      <w:r>
        <w:rPr>
          <w:spacing w:val="-2"/>
        </w:rPr>
        <w:t>Pidana,</w:t>
      </w:r>
      <w:r>
        <w:tab/>
      </w:r>
      <w:r>
        <w:rPr>
          <w:spacing w:val="-2"/>
        </w:rPr>
        <w:t>Rangkang</w:t>
      </w:r>
      <w:r>
        <w:tab/>
      </w:r>
      <w:r>
        <w:rPr>
          <w:spacing w:val="-2"/>
        </w:rPr>
        <w:t>Education.</w:t>
      </w:r>
    </w:p>
    <w:p w:rsidR="003D4D51" w:rsidRDefault="009065B9">
      <w:pPr>
        <w:pStyle w:val="BodyText"/>
        <w:spacing w:line="257" w:lineRule="exact"/>
        <w:ind w:left="1702"/>
      </w:pPr>
      <w:r>
        <w:t>Yogyakarta.KamusBesarBahasaIndonesia(KBBI).EdisiKedua.</w:t>
      </w:r>
      <w:r>
        <w:rPr>
          <w:spacing w:val="-4"/>
        </w:rPr>
        <w:t>Cet.</w:t>
      </w:r>
    </w:p>
    <w:p w:rsidR="003D4D51" w:rsidRDefault="009065B9">
      <w:pPr>
        <w:pStyle w:val="BodyText"/>
        <w:spacing w:before="204" w:line="256" w:lineRule="auto"/>
        <w:ind w:left="1702" w:hanging="1137"/>
      </w:pPr>
      <w:r>
        <w:t>KomnasPerempuan.(2023).</w:t>
      </w:r>
      <w:r>
        <w:t>LaporanTahunan2022:PengaduanKasusdan Analisis Data. Jakarta: Komnas Perempuan.</w:t>
      </w:r>
    </w:p>
    <w:p w:rsidR="003D4D51" w:rsidRDefault="009065B9">
      <w:pPr>
        <w:pStyle w:val="BodyText"/>
        <w:spacing w:before="162" w:line="264" w:lineRule="auto"/>
        <w:ind w:left="1702" w:hanging="1137"/>
      </w:pPr>
      <w:r>
        <w:t>Lamintang,P.A.F.,&amp;Lamintang,F.T.(2014).Dasar-dasarhukumpidanadi Indonesia. Jakarta. Sinar Grafika.</w:t>
      </w:r>
    </w:p>
    <w:p w:rsidR="003D4D51" w:rsidRDefault="009065B9">
      <w:pPr>
        <w:pStyle w:val="BodyText"/>
        <w:spacing w:before="154" w:line="256" w:lineRule="auto"/>
        <w:ind w:left="1702" w:right="271" w:hanging="1137"/>
        <w:jc w:val="both"/>
      </w:pPr>
      <w:r>
        <w:t>Luhulima, A. S. (2000). Pemahaman Bentuk-bentuk Tindak Kekerasan Terhadap Pere</w:t>
      </w:r>
      <w:r>
        <w:t xml:space="preserve">mpuan.Jakarta:ConventionWatchPusatKajianWanitadanJender </w:t>
      </w:r>
      <w:r>
        <w:rPr>
          <w:spacing w:val="-6"/>
        </w:rPr>
        <w:t>UI</w:t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227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62</w:t>
      </w:r>
    </w:p>
    <w:p w:rsidR="003D4D51" w:rsidRDefault="003D4D51">
      <w:pPr>
        <w:pStyle w:val="BodyText"/>
        <w:jc w:val="center"/>
        <w:sectPr w:rsidR="003D4D51">
          <w:pgSz w:w="11920" w:h="16850"/>
          <w:pgMar w:top="1620" w:right="1417" w:bottom="0" w:left="1700" w:header="720" w:footer="720" w:gutter="0"/>
          <w:cols w:space="720"/>
        </w:sectPr>
      </w:pPr>
    </w:p>
    <w:p w:rsidR="003D4D51" w:rsidRDefault="009065B9">
      <w:pPr>
        <w:pStyle w:val="BodyText"/>
        <w:spacing w:before="77" w:line="256" w:lineRule="auto"/>
        <w:ind w:left="1702" w:right="295" w:hanging="1137"/>
        <w:jc w:val="both"/>
      </w:pPr>
      <w:r>
        <w:lastRenderedPageBreak/>
        <w:t xml:space="preserve">Makarao, Mohammad Taufik. (2008).PsikologiAnak.Jakarta: Penerbit Psikologi </w:t>
      </w:r>
      <w:r>
        <w:rPr>
          <w:spacing w:val="-2"/>
        </w:rPr>
        <w:t>Sejahtera.</w:t>
      </w:r>
    </w:p>
    <w:p w:rsidR="003D4D51" w:rsidRDefault="009065B9">
      <w:pPr>
        <w:pStyle w:val="BodyText"/>
        <w:spacing w:before="161" w:line="261" w:lineRule="auto"/>
        <w:ind w:left="1702" w:right="287" w:hanging="1137"/>
        <w:jc w:val="both"/>
      </w:pPr>
      <w:r>
        <w:t>Mansur, D. M. A., &amp; Gultom, E. (2007). Urgensi perlindungan korban kejahatan: antaranorma</w:t>
      </w:r>
      <w:r>
        <w:t>danrealita. DivisiBukuPerguruanTinggi,RajaGrafindo Persada.Tahun 2014. Jakarta: Penerbit Hukum Sejahtera.</w:t>
      </w:r>
    </w:p>
    <w:p w:rsidR="003D4D51" w:rsidRDefault="009065B9">
      <w:pPr>
        <w:pStyle w:val="BodyText"/>
        <w:spacing w:before="155" w:line="256" w:lineRule="auto"/>
        <w:ind w:left="1702" w:right="301" w:hanging="1137"/>
        <w:jc w:val="both"/>
      </w:pPr>
      <w:r>
        <w:t>Marsaid.(2014). Hukum Keluarga dalam Perspektif Hukum Islam. Jakarta: RajaGrafindo Persada.</w:t>
      </w:r>
    </w:p>
    <w:p w:rsidR="003D4D51" w:rsidRDefault="009065B9">
      <w:pPr>
        <w:pStyle w:val="BodyText"/>
        <w:spacing w:before="249" w:line="264" w:lineRule="auto"/>
        <w:ind w:left="1702" w:right="292" w:hanging="1137"/>
        <w:jc w:val="both"/>
      </w:pPr>
      <w:r>
        <w:t xml:space="preserve">Marzuki, Peter Mahmud. (2010). Penegakan Hukum: Teori dan </w:t>
      </w:r>
      <w:r>
        <w:t xml:space="preserve">Praktik. Jakarta: </w:t>
      </w:r>
      <w:r>
        <w:rPr>
          <w:spacing w:val="-2"/>
        </w:rPr>
        <w:t>Kencana.</w:t>
      </w:r>
    </w:p>
    <w:p w:rsidR="003D4D51" w:rsidRDefault="009065B9">
      <w:pPr>
        <w:pStyle w:val="BodyText"/>
        <w:spacing w:before="225"/>
        <w:ind w:left="565"/>
      </w:pPr>
      <w:r>
        <w:t>Moeljatno,S.H.(2002).Asas-asasHukumPidana.RinekaCipta,</w:t>
      </w:r>
      <w:r>
        <w:rPr>
          <w:spacing w:val="-2"/>
        </w:rPr>
        <w:t>Jakarta.</w:t>
      </w:r>
    </w:p>
    <w:p w:rsidR="003D4D51" w:rsidRDefault="009065B9">
      <w:pPr>
        <w:pStyle w:val="BodyText"/>
        <w:spacing w:before="245" w:line="256" w:lineRule="auto"/>
        <w:ind w:left="1702" w:right="302" w:hanging="1137"/>
        <w:jc w:val="both"/>
      </w:pPr>
      <w:r>
        <w:t>Moerti Hadiati Soeroso. Pemberian Restitusi dan Kompensasi. Jakarta: Penerbit XYZ, 2010.</w:t>
      </w:r>
    </w:p>
    <w:p w:rsidR="003D4D51" w:rsidRDefault="009065B9">
      <w:pPr>
        <w:pStyle w:val="BodyText"/>
        <w:spacing w:before="241" w:line="256" w:lineRule="auto"/>
        <w:ind w:left="1702" w:hanging="1137"/>
      </w:pPr>
      <w:r>
        <w:t>Mufid,A.(2009).PeranHukumdalamKehidupanMasyarakat.Jakarta:Penerbit Hukum Seja</w:t>
      </w:r>
      <w:r>
        <w:t>htera.</w:t>
      </w:r>
    </w:p>
    <w:p w:rsidR="003D4D51" w:rsidRDefault="009065B9">
      <w:pPr>
        <w:pStyle w:val="BodyText"/>
        <w:spacing w:before="250" w:line="256" w:lineRule="auto"/>
        <w:ind w:left="1702" w:hanging="1137"/>
      </w:pPr>
      <w:r>
        <w:t>Mujahid,Abdul. (2013).PerlindunganAnakdalamHukumdanPraktik. Bandung: Penerbit Alumni.</w:t>
      </w:r>
    </w:p>
    <w:p w:rsidR="003D4D51" w:rsidRDefault="009065B9">
      <w:pPr>
        <w:pStyle w:val="BodyText"/>
        <w:spacing w:before="242" w:line="256" w:lineRule="auto"/>
        <w:ind w:left="1702" w:hanging="1137"/>
      </w:pPr>
      <w:r>
        <w:t>MukhlisR.(2018).TindakPidanadiBidangPertanahandiKotaPekanbaru.Jurnal Ilmu Hukum, Universitas Islam Riau, 4(1), hlm. 9.</w:t>
      </w:r>
    </w:p>
    <w:p w:rsidR="003D4D51" w:rsidRDefault="009065B9">
      <w:pPr>
        <w:pStyle w:val="BodyText"/>
        <w:spacing w:before="250" w:line="256" w:lineRule="auto"/>
        <w:ind w:left="1702" w:hanging="1137"/>
      </w:pPr>
      <w:r>
        <w:t>Muladi.(2005).HakAsasiManusia:Hakekat,Konsep</w:t>
      </w:r>
      <w:r>
        <w:t>danImplikasinyadalam Perspektif Hukum dan Masyarakat. Bandung: Refika Aditama.</w:t>
      </w:r>
    </w:p>
    <w:p w:rsidR="003D4D51" w:rsidRDefault="009065B9">
      <w:pPr>
        <w:pStyle w:val="BodyText"/>
        <w:spacing w:before="50" w:line="520" w:lineRule="exact"/>
        <w:ind w:left="565"/>
      </w:pPr>
      <w:r>
        <w:t>Nashir, H. (1999).Agama &amp;Krisis Kemanusiaan Modern. Pustaka Pelajar. Cet 2. Sadarjoen,S.S.(2005).BungaRampaiKasusGangguanPsikoseksual.</w:t>
      </w:r>
      <w:r>
        <w:rPr>
          <w:spacing w:val="-2"/>
        </w:rPr>
        <w:t>Bandung:</w:t>
      </w:r>
    </w:p>
    <w:p w:rsidR="003D4D51" w:rsidRDefault="009065B9">
      <w:pPr>
        <w:pStyle w:val="BodyText"/>
        <w:spacing w:line="244" w:lineRule="exact"/>
        <w:ind w:left="1702"/>
      </w:pPr>
      <w:r>
        <w:rPr>
          <w:spacing w:val="-2"/>
        </w:rPr>
        <w:t>RefikaAditama.</w:t>
      </w:r>
    </w:p>
    <w:p w:rsidR="003D4D51" w:rsidRDefault="009065B9">
      <w:pPr>
        <w:pStyle w:val="BodyText"/>
        <w:spacing w:before="260" w:line="256" w:lineRule="auto"/>
        <w:ind w:left="1702" w:right="288" w:hanging="1137"/>
        <w:jc w:val="both"/>
      </w:pPr>
      <w:r>
        <w:t>Saraswati, I. Made.</w:t>
      </w:r>
      <w:r>
        <w:t xml:space="preserve"> (2015). Hukum Perlindungan Anak: Konvensi PBB dan Implementasinya di Indonesia. Jakarta: Penerbit Pustaka Obor </w:t>
      </w:r>
      <w:r>
        <w:rPr>
          <w:spacing w:val="-2"/>
        </w:rPr>
        <w:t>Indonesia.</w:t>
      </w:r>
    </w:p>
    <w:p w:rsidR="003D4D51" w:rsidRDefault="009065B9">
      <w:pPr>
        <w:pStyle w:val="BodyText"/>
        <w:spacing w:before="251" w:line="256" w:lineRule="auto"/>
        <w:ind w:left="1702" w:right="292" w:hanging="1137"/>
        <w:jc w:val="both"/>
      </w:pPr>
      <w:r>
        <w:t>Setiawan, Rizki. (2017). Peran Keluarga dalam Perlindungan Anak. Yogyakarta: Penerbit Kanisius.</w:t>
      </w:r>
    </w:p>
    <w:p w:rsidR="003D4D51" w:rsidRDefault="009065B9">
      <w:pPr>
        <w:pStyle w:val="BodyText"/>
        <w:spacing w:before="50" w:line="520" w:lineRule="exact"/>
        <w:ind w:left="565"/>
      </w:pPr>
      <w:r>
        <w:t>Sholeh,AsrorunNi’am.(2016).HakAsasiAn</w:t>
      </w:r>
      <w:r>
        <w:t>akdalamKonteksHukumIndonesia. Soesilo,R.(1996).KitabUndang-UndangHukumPidana(KUHP):</w:t>
      </w:r>
      <w:r>
        <w:rPr>
          <w:spacing w:val="-2"/>
        </w:rPr>
        <w:t>Serta</w:t>
      </w:r>
    </w:p>
    <w:p w:rsidR="003D4D51" w:rsidRDefault="009065B9">
      <w:pPr>
        <w:pStyle w:val="BodyText"/>
        <w:spacing w:line="244" w:lineRule="exact"/>
        <w:ind w:left="1702"/>
      </w:pPr>
      <w:r>
        <w:t>Komentar-KomentarnyaLengkapPasalDemiPasal.Bogor.</w:t>
      </w:r>
      <w:r>
        <w:rPr>
          <w:spacing w:val="-2"/>
        </w:rPr>
        <w:t>Politeia.</w:t>
      </w:r>
    </w:p>
    <w:p w:rsidR="003D4D51" w:rsidRDefault="009065B9">
      <w:pPr>
        <w:pStyle w:val="BodyText"/>
        <w:spacing w:before="261" w:line="256" w:lineRule="auto"/>
        <w:ind w:left="1702" w:right="300" w:hanging="1137"/>
        <w:jc w:val="both"/>
      </w:pPr>
      <w:r>
        <w:t>Syamsu Yusuf. (2011). Perlindungan Hukum terhadap Anak dalam Sistem Peradilan Pidana. Jakarta: Penerbit Hukum</w:t>
      </w:r>
      <w:r>
        <w:t xml:space="preserve"> Sejahtera.</w:t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42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63</w:t>
      </w:r>
    </w:p>
    <w:p w:rsidR="003D4D51" w:rsidRDefault="003D4D51">
      <w:pPr>
        <w:pStyle w:val="BodyText"/>
        <w:jc w:val="center"/>
        <w:sectPr w:rsidR="003D4D51">
          <w:pgSz w:w="11920" w:h="16850"/>
          <w:pgMar w:top="1620" w:right="1417" w:bottom="0" w:left="1700" w:header="720" w:footer="720" w:gutter="0"/>
          <w:cols w:space="720"/>
        </w:sectPr>
      </w:pPr>
    </w:p>
    <w:p w:rsidR="003D4D51" w:rsidRDefault="009065B9">
      <w:pPr>
        <w:pStyle w:val="BodyText"/>
        <w:spacing w:before="77" w:line="448" w:lineRule="auto"/>
        <w:ind w:left="565" w:right="307"/>
        <w:jc w:val="both"/>
      </w:pPr>
      <w:r>
        <w:lastRenderedPageBreak/>
        <w:t xml:space="preserve">Teguh.AnakdanTindakKekerasandalamKeluarga. Jakarta:PenerbitABC,2018. </w:t>
      </w:r>
      <w:r>
        <w:rPr>
          <w:spacing w:val="-2"/>
        </w:rPr>
        <w:t xml:space="preserve">ZainalAbidin.(2010).Hakdan KewajibanKorban KejahatandalamHukumPidana. </w:t>
      </w:r>
      <w:r>
        <w:t>ZainalAbidin.(2010).Hak-HakKorbanKejahatandalamPerspektif</w:t>
      </w:r>
      <w:r>
        <w:rPr>
          <w:spacing w:val="-2"/>
        </w:rPr>
        <w:t>Hukum.</w:t>
      </w:r>
    </w:p>
    <w:p w:rsidR="003D4D51" w:rsidRDefault="009065B9">
      <w:pPr>
        <w:pStyle w:val="Heading2"/>
        <w:numPr>
          <w:ilvl w:val="0"/>
          <w:numId w:val="2"/>
        </w:numPr>
        <w:tabs>
          <w:tab w:val="left" w:pos="845"/>
        </w:tabs>
        <w:spacing w:line="272" w:lineRule="exact"/>
        <w:jc w:val="both"/>
      </w:pPr>
      <w:r>
        <w:rPr>
          <w:spacing w:val="-4"/>
        </w:rPr>
        <w:t>Undang-</w:t>
      </w:r>
      <w:r>
        <w:rPr>
          <w:spacing w:val="-2"/>
        </w:rPr>
        <w:t>Undang</w:t>
      </w:r>
    </w:p>
    <w:p w:rsidR="003D4D51" w:rsidRDefault="009065B9">
      <w:pPr>
        <w:pStyle w:val="BodyText"/>
        <w:spacing w:before="188" w:line="256" w:lineRule="auto"/>
        <w:ind w:left="1702" w:right="861" w:hanging="1137"/>
      </w:pPr>
      <w:r>
        <w:t>Undang-Undang Undang-Undang Republik Indonesia Nomor 1 Tahun2000.TentangPengesahanILOConventionNo.182Concerning The Prohibition And Immediate Action For The Elimination Of The Worst Forms Of Child Labour. Jakarta: Sekretariat Negara Republik Indonesia.</w:t>
      </w:r>
    </w:p>
    <w:p w:rsidR="003D4D51" w:rsidRDefault="009065B9">
      <w:pPr>
        <w:pStyle w:val="BodyText"/>
        <w:spacing w:before="252" w:line="256" w:lineRule="auto"/>
        <w:ind w:left="1702" w:right="652" w:hanging="1137"/>
      </w:pPr>
      <w:r>
        <w:t>Und</w:t>
      </w:r>
      <w:r>
        <w:t>ang-UndangRepublikIndonesiaNomor23Tahun2002tentang Perlindungan Anak. Jakarta: Sekretariat Negara, 2002.</w:t>
      </w:r>
    </w:p>
    <w:p w:rsidR="003D4D51" w:rsidRDefault="009065B9">
      <w:pPr>
        <w:pStyle w:val="BodyText"/>
        <w:spacing w:before="242" w:line="256" w:lineRule="auto"/>
        <w:ind w:left="1702" w:right="652" w:hanging="1137"/>
      </w:pPr>
      <w:r>
        <w:t>Undang-Undang Republik Indonesia Nomor 35 Tahun 2014tentang PerubahanatasUndang-UndangNomor23Tahun2002tentang Perlindungan Anak. Jakarta: Sekretariat N</w:t>
      </w:r>
      <w:r>
        <w:t>egara.</w:t>
      </w:r>
    </w:p>
    <w:p w:rsidR="003D4D51" w:rsidRDefault="009065B9">
      <w:pPr>
        <w:pStyle w:val="BodyText"/>
        <w:spacing w:before="251" w:line="256" w:lineRule="auto"/>
        <w:ind w:left="1702" w:right="652" w:hanging="1137"/>
      </w:pPr>
      <w:r>
        <w:t>Undang-UndangRepublikIndonesiaNomor4Tahun1979tentang Kesejahteraan Anak. Jakarta: Sekretariat Negara</w:t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14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64</w:t>
      </w:r>
    </w:p>
    <w:p w:rsidR="003D4D51" w:rsidRDefault="003D4D51">
      <w:pPr>
        <w:pStyle w:val="BodyText"/>
        <w:jc w:val="center"/>
        <w:sectPr w:rsidR="003D4D51">
          <w:pgSz w:w="11920" w:h="16850"/>
          <w:pgMar w:top="1620" w:right="1417" w:bottom="0" w:left="1700" w:header="720" w:footer="720" w:gutter="0"/>
          <w:cols w:space="720"/>
        </w:sectPr>
      </w:pPr>
    </w:p>
    <w:p w:rsidR="003D4D51" w:rsidRDefault="009065B9">
      <w:pPr>
        <w:pStyle w:val="Heading1"/>
        <w:spacing w:before="77"/>
        <w:ind w:right="301"/>
        <w:jc w:val="center"/>
      </w:pPr>
      <w:r>
        <w:rPr>
          <w:spacing w:val="-2"/>
        </w:rPr>
        <w:lastRenderedPageBreak/>
        <w:t>LAMPIRAN</w:t>
      </w:r>
    </w:p>
    <w:p w:rsidR="003D4D51" w:rsidRDefault="009065B9">
      <w:pPr>
        <w:spacing w:before="276"/>
        <w:ind w:left="709"/>
        <w:rPr>
          <w:sz w:val="24"/>
        </w:rPr>
      </w:pPr>
      <w:r>
        <w:rPr>
          <w:b/>
          <w:sz w:val="24"/>
        </w:rPr>
        <w:t>Lampiran1.</w:t>
      </w:r>
      <w:r>
        <w:rPr>
          <w:spacing w:val="-2"/>
          <w:sz w:val="24"/>
        </w:rPr>
        <w:t>Dekumentasi</w:t>
      </w:r>
    </w:p>
    <w:p w:rsidR="003D4D51" w:rsidRDefault="003D4D51">
      <w:pPr>
        <w:pStyle w:val="BodyText"/>
        <w:rPr>
          <w:sz w:val="20"/>
        </w:rPr>
      </w:pPr>
    </w:p>
    <w:p w:rsidR="003D4D51" w:rsidRDefault="009065B9">
      <w:pPr>
        <w:pStyle w:val="BodyText"/>
        <w:spacing w:before="44"/>
        <w:rPr>
          <w:sz w:val="20"/>
        </w:rPr>
      </w:pPr>
      <w:r>
        <w:rPr>
          <w:noProof/>
          <w:sz w:val="20"/>
          <w:lang w:val="id-ID" w:eastAsia="id-ID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1856994</wp:posOffset>
            </wp:positionH>
            <wp:positionV relativeFrom="paragraph">
              <wp:posOffset>189780</wp:posOffset>
            </wp:positionV>
            <wp:extent cx="3849160" cy="4597527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160" cy="459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51" w:rsidRDefault="009065B9">
      <w:pPr>
        <w:spacing w:before="151"/>
        <w:ind w:left="724" w:right="301"/>
        <w:jc w:val="center"/>
        <w:rPr>
          <w:sz w:val="24"/>
        </w:rPr>
      </w:pPr>
      <w:r>
        <w:rPr>
          <w:b/>
          <w:sz w:val="24"/>
        </w:rPr>
        <w:t>Gambar7.</w:t>
      </w:r>
      <w:r>
        <w:rPr>
          <w:sz w:val="24"/>
        </w:rPr>
        <w:t xml:space="preserve">GedungKantorKepala </w:t>
      </w:r>
      <w:r>
        <w:rPr>
          <w:spacing w:val="-4"/>
          <w:sz w:val="24"/>
        </w:rPr>
        <w:t>Desa</w:t>
      </w:r>
    </w:p>
    <w:p w:rsidR="003D4D51" w:rsidRDefault="009065B9">
      <w:pPr>
        <w:pStyle w:val="BodyText"/>
        <w:spacing w:before="6"/>
        <w:rPr>
          <w:sz w:val="13"/>
        </w:rPr>
      </w:pPr>
      <w:r>
        <w:rPr>
          <w:noProof/>
          <w:sz w:val="13"/>
          <w:lang w:val="id-ID" w:eastAsia="id-ID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114314</wp:posOffset>
            </wp:positionV>
            <wp:extent cx="5090026" cy="227571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26" cy="227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51" w:rsidRDefault="009065B9">
      <w:pPr>
        <w:pStyle w:val="BodyText"/>
        <w:spacing w:before="74"/>
        <w:ind w:left="709"/>
      </w:pPr>
      <w:r>
        <w:rPr>
          <w:b/>
        </w:rPr>
        <w:t>Gambar8.</w:t>
      </w:r>
      <w:r>
        <w:t>FotoBersamaSekretarisDesa</w:t>
      </w:r>
      <w:r>
        <w:t>BapakTaufikurahman Besrta</w:t>
      </w:r>
      <w:r>
        <w:rPr>
          <w:spacing w:val="-2"/>
        </w:rPr>
        <w:t>Staff</w:t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73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65</w:t>
      </w:r>
    </w:p>
    <w:p w:rsidR="003D4D51" w:rsidRDefault="003D4D51">
      <w:pPr>
        <w:pStyle w:val="BodyText"/>
        <w:jc w:val="center"/>
        <w:sectPr w:rsidR="003D4D51">
          <w:pgSz w:w="11920" w:h="16850"/>
          <w:pgMar w:top="1620" w:right="1417" w:bottom="0" w:left="1700" w:header="720" w:footer="720" w:gutter="0"/>
          <w:cols w:space="720"/>
        </w:sectPr>
      </w:pPr>
    </w:p>
    <w:p w:rsidR="003D4D51" w:rsidRDefault="009065B9">
      <w:pPr>
        <w:pStyle w:val="BodyText"/>
        <w:ind w:left="710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5093480" cy="227152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480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51" w:rsidRDefault="009065B9">
      <w:pPr>
        <w:pStyle w:val="BodyText"/>
        <w:spacing w:before="81"/>
        <w:ind w:left="732" w:right="301"/>
        <w:jc w:val="center"/>
      </w:pPr>
      <w:r>
        <w:rPr>
          <w:b/>
        </w:rPr>
        <w:t>Gambar9.</w:t>
      </w:r>
      <w:r>
        <w:t>FotoBersamaSekretarisDesaBapakTaufikurahman</w:t>
      </w:r>
      <w:r>
        <w:rPr>
          <w:spacing w:val="-2"/>
        </w:rPr>
        <w:t>Besrta</w:t>
      </w:r>
    </w:p>
    <w:p w:rsidR="003D4D51" w:rsidRDefault="009065B9">
      <w:pPr>
        <w:pStyle w:val="BodyText"/>
        <w:spacing w:before="20"/>
        <w:ind w:right="298"/>
        <w:jc w:val="center"/>
      </w:pPr>
      <w:r>
        <w:rPr>
          <w:spacing w:val="-2"/>
        </w:rPr>
        <w:t>Staff</w:t>
      </w:r>
    </w:p>
    <w:p w:rsidR="003D4D51" w:rsidRDefault="009065B9">
      <w:pPr>
        <w:pStyle w:val="BodyText"/>
        <w:spacing w:before="3"/>
        <w:rPr>
          <w:sz w:val="13"/>
        </w:rPr>
      </w:pPr>
      <w:r>
        <w:rPr>
          <w:noProof/>
          <w:sz w:val="13"/>
          <w:lang w:val="id-ID" w:eastAsia="id-ID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112678</wp:posOffset>
            </wp:positionV>
            <wp:extent cx="5063721" cy="269386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721" cy="2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51" w:rsidRDefault="003D4D51">
      <w:pPr>
        <w:pStyle w:val="BodyText"/>
        <w:spacing w:before="62"/>
      </w:pPr>
    </w:p>
    <w:p w:rsidR="003D4D51" w:rsidRDefault="009065B9">
      <w:pPr>
        <w:ind w:right="295"/>
        <w:jc w:val="center"/>
        <w:rPr>
          <w:sz w:val="24"/>
        </w:rPr>
      </w:pPr>
      <w:r>
        <w:rPr>
          <w:b/>
          <w:sz w:val="24"/>
        </w:rPr>
        <w:t>Gambar10.</w:t>
      </w:r>
      <w:r>
        <w:rPr>
          <w:sz w:val="24"/>
        </w:rPr>
        <w:t xml:space="preserve">GedungKantorKepala </w:t>
      </w:r>
      <w:r>
        <w:rPr>
          <w:spacing w:val="-4"/>
          <w:sz w:val="24"/>
        </w:rPr>
        <w:t>Desa</w:t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135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66</w:t>
      </w:r>
    </w:p>
    <w:p w:rsidR="003D4D51" w:rsidRDefault="003D4D51">
      <w:pPr>
        <w:pStyle w:val="BodyText"/>
        <w:jc w:val="center"/>
        <w:sectPr w:rsidR="003D4D51">
          <w:pgSz w:w="11920" w:h="16850"/>
          <w:pgMar w:top="1920" w:right="1417" w:bottom="0" w:left="1700" w:header="720" w:footer="720" w:gutter="0"/>
          <w:cols w:space="720"/>
        </w:sectPr>
      </w:pPr>
    </w:p>
    <w:p w:rsidR="003D4D51" w:rsidRDefault="009065B9">
      <w:pPr>
        <w:spacing w:before="61"/>
        <w:ind w:left="709"/>
        <w:rPr>
          <w:sz w:val="24"/>
        </w:rPr>
      </w:pPr>
      <w:r>
        <w:rPr>
          <w:b/>
          <w:sz w:val="24"/>
        </w:rPr>
        <w:lastRenderedPageBreak/>
        <w:t>Lampiran2.</w:t>
      </w:r>
      <w:r>
        <w:rPr>
          <w:sz w:val="24"/>
        </w:rPr>
        <w:t>DenahLokasi</w:t>
      </w:r>
      <w:r>
        <w:rPr>
          <w:spacing w:val="-2"/>
          <w:sz w:val="24"/>
        </w:rPr>
        <w:t>Penelitian</w:t>
      </w:r>
    </w:p>
    <w:p w:rsidR="003D4D51" w:rsidRDefault="009065B9">
      <w:pPr>
        <w:pStyle w:val="BodyText"/>
        <w:spacing w:before="113"/>
        <w:rPr>
          <w:sz w:val="20"/>
        </w:rPr>
      </w:pPr>
      <w:r>
        <w:rPr>
          <w:noProof/>
          <w:sz w:val="20"/>
          <w:lang w:val="id-ID" w:eastAsia="id-ID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233059</wp:posOffset>
            </wp:positionV>
            <wp:extent cx="4746746" cy="746779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746" cy="74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191"/>
      </w:pPr>
    </w:p>
    <w:p w:rsidR="003D4D51" w:rsidRDefault="009065B9">
      <w:pPr>
        <w:pStyle w:val="BodyText"/>
        <w:spacing w:before="1"/>
        <w:ind w:left="578" w:right="301"/>
        <w:jc w:val="center"/>
      </w:pPr>
      <w:r>
        <w:rPr>
          <w:spacing w:val="-5"/>
        </w:rPr>
        <w:t>67</w:t>
      </w:r>
    </w:p>
    <w:p w:rsidR="003D4D51" w:rsidRDefault="003D4D51">
      <w:pPr>
        <w:pStyle w:val="BodyText"/>
        <w:jc w:val="center"/>
        <w:sectPr w:rsidR="003D4D51">
          <w:pgSz w:w="11920" w:h="16850"/>
          <w:pgMar w:top="1700" w:right="1417" w:bottom="0" w:left="1700" w:header="720" w:footer="720" w:gutter="0"/>
          <w:cols w:space="720"/>
        </w:sectPr>
      </w:pPr>
    </w:p>
    <w:p w:rsidR="003D4D51" w:rsidRDefault="009065B9">
      <w:pPr>
        <w:spacing w:before="61"/>
        <w:ind w:left="709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z w:val="24"/>
        </w:rPr>
        <w:t>3.</w:t>
      </w:r>
      <w:r>
        <w:rPr>
          <w:sz w:val="24"/>
        </w:rPr>
        <w:t>SuratSelesai</w:t>
      </w:r>
      <w:r>
        <w:rPr>
          <w:spacing w:val="-4"/>
          <w:sz w:val="24"/>
        </w:rPr>
        <w:t>Riset</w:t>
      </w:r>
    </w:p>
    <w:p w:rsidR="003D4D51" w:rsidRDefault="009065B9">
      <w:pPr>
        <w:pStyle w:val="BodyText"/>
        <w:spacing w:before="1"/>
        <w:rPr>
          <w:sz w:val="13"/>
        </w:rPr>
      </w:pPr>
      <w:r>
        <w:rPr>
          <w:noProof/>
          <w:sz w:val="13"/>
          <w:lang w:val="id-ID" w:eastAsia="id-ID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111139</wp:posOffset>
            </wp:positionV>
            <wp:extent cx="4966653" cy="707135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653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</w:pPr>
    </w:p>
    <w:p w:rsidR="003D4D51" w:rsidRDefault="003D4D51">
      <w:pPr>
        <w:pStyle w:val="BodyText"/>
        <w:spacing w:before="180"/>
      </w:pPr>
    </w:p>
    <w:p w:rsidR="003D4D51" w:rsidRDefault="009065B9">
      <w:pPr>
        <w:pStyle w:val="BodyText"/>
        <w:ind w:left="578" w:right="301"/>
        <w:jc w:val="center"/>
      </w:pPr>
      <w:r>
        <w:rPr>
          <w:spacing w:val="-5"/>
        </w:rPr>
        <w:t>68</w:t>
      </w:r>
    </w:p>
    <w:p w:rsidR="003D4D51" w:rsidRDefault="003D4D51">
      <w:pPr>
        <w:pStyle w:val="BodyText"/>
        <w:jc w:val="center"/>
        <w:sectPr w:rsidR="003D4D51">
          <w:pgSz w:w="11920" w:h="16850"/>
          <w:pgMar w:top="1700" w:right="1417" w:bottom="0" w:left="1700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1" o:spid="_x0000_s1072" style="position:absolute;margin-left:0;margin-top:0;width:552pt;height:798.5pt;z-index:15731200;mso-position-horizontal-relative:page;mso-position-vertical-relative:page" coordsize="11040,159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5" type="#_x0000_t75" style="position:absolute;width:11040;height:15970">
              <v:imagedata r:id="rId11" o:title=""/>
            </v:shape>
            <v:shape id="docshape3" o:spid="_x0000_s1074" type="#_x0000_t75" style="position:absolute;left:1987;top:105;width:8448;height:1229">
              <v:imagedata r:id="rId12" o:title=""/>
            </v:shape>
            <v:shape id="docshape4" o:spid="_x0000_s1073" type="#_x0000_t75" style="position:absolute;left:220;top:1488;width:10368;height:13172">
              <v:imagedata r:id="rId13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5" o:spid="_x0000_s1067" style="position:absolute;margin-left:0;margin-top:0;width:552pt;height:798.5pt;z-index:15731712;mso-position-horizontal-relative:page;mso-position-vertical-relative:page" coordsize="11040,15970">
            <v:shape id="docshape6" o:spid="_x0000_s1071" type="#_x0000_t75" style="position:absolute;width:11040;height:15970">
              <v:imagedata r:id="rId14" o:title=""/>
            </v:shape>
            <v:shape id="docshape7" o:spid="_x0000_s1070" type="#_x0000_t75" style="position:absolute;left:1987;top:86;width:8564;height:1536">
              <v:imagedata r:id="rId15" o:title=""/>
            </v:shape>
            <v:shape id="docshape8" o:spid="_x0000_s1069" type="#_x0000_t75" style="position:absolute;left:912;top:2467;width:9408;height:12192">
              <v:imagedata r:id="rId16" o:title=""/>
            </v:shape>
            <v:shape id="docshape9" o:spid="_x0000_s1068" type="#_x0000_t75" style="position:absolute;left:2294;top:10089;width:1268;height:1229">
              <v:imagedata r:id="rId17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10" o:spid="_x0000_s1063" style="position:absolute;margin-left:0;margin-top:0;width:552pt;height:798.5pt;z-index:15732224;mso-position-horizontal-relative:page;mso-position-vertical-relative:page" coordsize="11040,15970">
            <v:shape id="docshape11" o:spid="_x0000_s1066" type="#_x0000_t75" style="position:absolute;width:11040;height:15970">
              <v:imagedata r:id="rId18" o:title=""/>
            </v:shape>
            <v:shape id="docshape12" o:spid="_x0000_s1065" type="#_x0000_t75" style="position:absolute;left:1987;top:105;width:8448;height:12077">
              <v:imagedata r:id="rId19" o:title=""/>
            </v:shape>
            <v:shape id="docshape13" o:spid="_x0000_s1064" type="#_x0000_t75" style="position:absolute;left:912;top:1468;width:9677;height:12999">
              <v:imagedata r:id="rId20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14" o:spid="_x0000_s1060" style="position:absolute;margin-left:0;margin-top:0;width:552pt;height:798.5pt;z-index:15732736;mso-position-horizontal-relative:page;mso-position-vertical-relative:page" coordsize="11040,15970">
            <v:shape id="docshape15" o:spid="_x0000_s1062" type="#_x0000_t75" style="position:absolute;width:11040;height:15970">
              <v:imagedata r:id="rId21" o:title=""/>
            </v:shape>
            <v:shape id="docshape16" o:spid="_x0000_s1061" type="#_x0000_t75" style="position:absolute;left:1411;top:105;width:8756;height:15864">
              <v:imagedata r:id="rId22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17" o:spid="_x0000_s1054" style="position:absolute;margin-left:0;margin-top:0;width:552pt;height:798.5pt;z-index:15733248;mso-position-horizontal-relative:page;mso-position-vertical-relative:page" coordsize="11040,15970">
            <v:shape id="docshape18" o:spid="_x0000_s1059" type="#_x0000_t75" style="position:absolute;width:11040;height:15970">
              <v:imagedata r:id="rId23" o:title=""/>
            </v:shape>
            <v:shape id="docshape19" o:spid="_x0000_s1058" type="#_x0000_t75" style="position:absolute;left:1180;top:355;width:8986;height:10925">
              <v:imagedata r:id="rId24" o:title=""/>
            </v:shape>
            <v:shape id="docshape20" o:spid="_x0000_s1057" type="#_x0000_t75" style="position:absolute;left:5366;top:11068;width:576;height:461">
              <v:imagedata r:id="rId25" o:title=""/>
            </v:shape>
            <v:shape id="docshape21" o:spid="_x0000_s1056" type="#_x0000_t75" style="position:absolute;left:6787;top:11740;width:154;height:116">
              <v:imagedata r:id="rId26" o:title=""/>
            </v:shape>
            <v:shape id="docshape22" o:spid="_x0000_s1055" type="#_x0000_t75" style="position:absolute;left:7094;top:15811;width:3917;height:159">
              <v:imagedata r:id="rId27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23" o:spid="_x0000_s1049" style="position:absolute;margin-left:0;margin-top:0;width:552pt;height:798.5pt;z-index:15733760;mso-position-horizontal-relative:page;mso-position-vertical-relative:page" coordsize="11040,15970">
            <v:shape id="docshape24" o:spid="_x0000_s1053" type="#_x0000_t75" style="position:absolute;width:11040;height:15970">
              <v:imagedata r:id="rId28" o:title=""/>
            </v:shape>
            <v:shape id="docshape25" o:spid="_x0000_s1052" type="#_x0000_t75" style="position:absolute;left:1680;top:144;width:9024;height:365">
              <v:imagedata r:id="rId29" o:title=""/>
            </v:shape>
            <v:shape id="docshape26" o:spid="_x0000_s1051" type="#_x0000_t75" style="position:absolute;left:1795;top:528;width:8794;height:1172">
              <v:imagedata r:id="rId30" o:title=""/>
            </v:shape>
            <v:shape id="docshape27" o:spid="_x0000_s1050" type="#_x0000_t75" style="position:absolute;top:2352;width:10781;height:13618">
              <v:imagedata r:id="rId31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28" o:spid="_x0000_s1045" style="position:absolute;margin-left:0;margin-top:0;width:552pt;height:798.5pt;z-index:15734272;mso-position-horizontal-relative:page;mso-position-vertical-relative:page" coordsize="11040,15970">
            <v:shape id="docshape29" o:spid="_x0000_s1048" type="#_x0000_t75" style="position:absolute;width:11040;height:15970">
              <v:imagedata r:id="rId32" o:title=""/>
            </v:shape>
            <v:shape id="docshape30" o:spid="_x0000_s1047" type="#_x0000_t75" style="position:absolute;left:1680;top:124;width:9024;height:1287">
              <v:imagedata r:id="rId33" o:title=""/>
            </v:shape>
            <v:shape id="docshape31" o:spid="_x0000_s1046" type="#_x0000_t75" style="position:absolute;left:566;top:1584;width:10330;height:13940">
              <v:imagedata r:id="rId34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32" o:spid="_x0000_s1039" style="position:absolute;margin-left:0;margin-top:0;width:552pt;height:798.5pt;z-index:15734784;mso-position-horizontal-relative:page;mso-position-vertical-relative:page" coordsize="11040,15970">
            <v:shape id="docshape33" o:spid="_x0000_s1044" type="#_x0000_t75" style="position:absolute;width:11040;height:15970">
              <v:imagedata r:id="rId35" o:title=""/>
            </v:shape>
            <v:shape id="docshape34" o:spid="_x0000_s1043" type="#_x0000_t75" style="position:absolute;left:1680;top:105;width:9024;height:423">
              <v:imagedata r:id="rId36" o:title=""/>
            </v:shape>
            <v:shape id="docshape35" o:spid="_x0000_s1042" type="#_x0000_t75" style="position:absolute;left:1833;top:528;width:8756;height:903">
              <v:imagedata r:id="rId37" o:title=""/>
            </v:shape>
            <v:shape id="docshape36" o:spid="_x0000_s1041" type="#_x0000_t75" style="position:absolute;left:566;top:1603;width:10330;height:13844">
              <v:imagedata r:id="rId38" o:title=""/>
            </v:shape>
            <v:shape id="docshape37" o:spid="_x0000_s1040" type="#_x0000_t75" style="position:absolute;left:1449;top:11318;width:461;height:327">
              <v:imagedata r:id="rId39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38" o:spid="_x0000_s1034" style="position:absolute;margin-left:0;margin-top:0;width:552pt;height:798.5pt;z-index:15735296;mso-position-horizontal-relative:page;mso-position-vertical-relative:page" coordsize="11040,15970">
            <v:shape id="docshape39" o:spid="_x0000_s1038" type="#_x0000_t75" style="position:absolute;width:11040;height:15970">
              <v:imagedata r:id="rId40" o:title=""/>
            </v:shape>
            <v:shape id="docshape40" o:spid="_x0000_s1037" type="#_x0000_t75" style="position:absolute;left:1641;top:124;width:9024;height:423">
              <v:imagedata r:id="rId41" o:title=""/>
            </v:shape>
            <v:shape id="docshape41" o:spid="_x0000_s1036" type="#_x0000_t75" style="position:absolute;left:1756;top:547;width:8794;height:1037">
              <v:imagedata r:id="rId42" o:title=""/>
            </v:shape>
            <v:shape id="docshape42" o:spid="_x0000_s1035" type="#_x0000_t75" style="position:absolute;left:528;top:2217;width:10253;height:13325">
              <v:imagedata r:id="rId43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43" o:spid="_x0000_s1030" style="position:absolute;margin-left:0;margin-top:0;width:552pt;height:798.5pt;z-index:15735808;mso-position-horizontal-relative:page;mso-position-vertical-relative:page" coordsize="11040,15970">
            <v:shape id="docshape44" o:spid="_x0000_s1033" type="#_x0000_t75" style="position:absolute;width:11040;height:15970">
              <v:imagedata r:id="rId44" o:title=""/>
            </v:shape>
            <v:shape id="docshape45" o:spid="_x0000_s1032" type="#_x0000_t75" style="position:absolute;left:1603;top:124;width:8986;height:1287">
              <v:imagedata r:id="rId45" o:title=""/>
            </v:shape>
            <v:shape id="docshape46" o:spid="_x0000_s1031" type="#_x0000_t75" style="position:absolute;left:451;top:1564;width:10560;height:13824">
              <v:imagedata r:id="rId46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3D4D51">
      <w:pPr>
        <w:pStyle w:val="BodyText"/>
        <w:spacing w:before="4"/>
        <w:rPr>
          <w:sz w:val="17"/>
        </w:rPr>
      </w:pPr>
      <w:r w:rsidRPr="003D4D51">
        <w:rPr>
          <w:sz w:val="17"/>
        </w:rPr>
        <w:lastRenderedPageBreak/>
        <w:pict>
          <v:group id="docshapegroup47" o:spid="_x0000_s1026" style="position:absolute;margin-left:0;margin-top:0;width:552pt;height:798.5pt;z-index:15736320;mso-position-horizontal-relative:page;mso-position-vertical-relative:page" coordsize="11040,15970">
            <v:shape id="docshape48" o:spid="_x0000_s1029" type="#_x0000_t75" style="position:absolute;width:11040;height:15970">
              <v:imagedata r:id="rId47" o:title=""/>
            </v:shape>
            <v:shape id="docshape49" o:spid="_x0000_s1028" type="#_x0000_t75" style="position:absolute;left:2448;top:1929;width:7565;height:9773">
              <v:imagedata r:id="rId48" o:title=""/>
            </v:shape>
            <v:shape id="docshape50" o:spid="_x0000_s1027" type="#_x0000_t75" style="position:absolute;left:7785;top:11068;width:1037;height:500">
              <v:imagedata r:id="rId49" o:title=""/>
            </v:shape>
            <w10:wrap anchorx="page" anchory="page"/>
          </v:group>
        </w:pict>
      </w:r>
    </w:p>
    <w:p w:rsidR="003D4D51" w:rsidRDefault="003D4D51">
      <w:pPr>
        <w:pStyle w:val="BodyText"/>
        <w:rPr>
          <w:sz w:val="17"/>
        </w:rPr>
        <w:sectPr w:rsidR="003D4D51">
          <w:pgSz w:w="11040" w:h="15970"/>
          <w:pgMar w:top="1840" w:right="1559" w:bottom="280" w:left="1559" w:header="720" w:footer="720" w:gutter="0"/>
          <w:cols w:space="720"/>
        </w:sectPr>
      </w:pPr>
    </w:p>
    <w:p w:rsidR="003D4D51" w:rsidRDefault="009065B9">
      <w:pPr>
        <w:spacing w:before="74"/>
        <w:ind w:left="2997"/>
        <w:rPr>
          <w:b/>
          <w:sz w:val="28"/>
        </w:rPr>
      </w:pPr>
      <w:r>
        <w:rPr>
          <w:b/>
          <w:spacing w:val="-8"/>
          <w:sz w:val="28"/>
          <w:u w:val="single"/>
        </w:rPr>
        <w:lastRenderedPageBreak/>
        <w:t>BIODATA</w:t>
      </w:r>
      <w:r>
        <w:rPr>
          <w:b/>
          <w:spacing w:val="-2"/>
          <w:sz w:val="28"/>
          <w:u w:val="single"/>
        </w:rPr>
        <w:t>MAHASISWA</w:t>
      </w:r>
    </w:p>
    <w:p w:rsidR="003D4D51" w:rsidRDefault="009065B9">
      <w:pPr>
        <w:pStyle w:val="Heading1"/>
        <w:numPr>
          <w:ilvl w:val="0"/>
          <w:numId w:val="1"/>
        </w:numPr>
        <w:tabs>
          <w:tab w:val="left" w:pos="236"/>
        </w:tabs>
        <w:spacing w:before="213"/>
        <w:ind w:left="236" w:hanging="213"/>
      </w:pPr>
      <w:r>
        <w:rPr>
          <w:spacing w:val="-2"/>
        </w:rPr>
        <w:t>IDENTITAS</w:t>
      </w:r>
      <w:r>
        <w:rPr>
          <w:spacing w:val="-4"/>
        </w:rPr>
        <w:t>DIRI</w:t>
      </w:r>
    </w:p>
    <w:p w:rsidR="003D4D51" w:rsidRDefault="009065B9">
      <w:pPr>
        <w:pStyle w:val="BodyText"/>
        <w:tabs>
          <w:tab w:val="left" w:pos="2183"/>
        </w:tabs>
        <w:spacing w:before="201"/>
        <w:ind w:left="23"/>
      </w:pPr>
      <w:r>
        <w:rPr>
          <w:noProof/>
          <w:lang w:val="id-ID" w:eastAsia="id-ID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5212207</wp:posOffset>
            </wp:positionH>
            <wp:positionV relativeFrom="paragraph">
              <wp:posOffset>105146</wp:posOffset>
            </wp:positionV>
            <wp:extent cx="1056798" cy="152928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98" cy="152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Nama</w:t>
      </w:r>
      <w:r>
        <w:tab/>
        <w:t xml:space="preserve">: Puja Riani </w:t>
      </w:r>
      <w:r>
        <w:rPr>
          <w:spacing w:val="-2"/>
        </w:rPr>
        <w:t>Nasution</w:t>
      </w:r>
    </w:p>
    <w:p w:rsidR="003D4D51" w:rsidRDefault="009065B9">
      <w:pPr>
        <w:pStyle w:val="BodyText"/>
        <w:tabs>
          <w:tab w:val="left" w:pos="2310"/>
        </w:tabs>
        <w:spacing w:before="205"/>
        <w:ind w:left="23"/>
      </w:pPr>
      <w:r>
        <w:rPr>
          <w:spacing w:val="-5"/>
        </w:rPr>
        <w:t>NPM</w:t>
      </w:r>
      <w:r>
        <w:tab/>
      </w:r>
      <w:r>
        <w:rPr>
          <w:spacing w:val="-2"/>
        </w:rPr>
        <w:t>215114027</w:t>
      </w:r>
    </w:p>
    <w:p w:rsidR="003D4D51" w:rsidRDefault="009065B9">
      <w:pPr>
        <w:pStyle w:val="BodyText"/>
        <w:tabs>
          <w:tab w:val="left" w:pos="2183"/>
        </w:tabs>
        <w:spacing w:before="204" w:line="417" w:lineRule="auto"/>
        <w:ind w:left="23" w:right="4778"/>
      </w:pPr>
      <w:r>
        <w:rPr>
          <w:spacing w:val="-2"/>
        </w:rPr>
        <w:t>Tempat/T.Lahir</w:t>
      </w:r>
      <w:r>
        <w:tab/>
        <w:t>:TelukSentosa,19Mei2004 Jenis Kelamin</w:t>
      </w:r>
      <w:r>
        <w:tab/>
        <w:t>: Perempuan</w:t>
      </w:r>
    </w:p>
    <w:p w:rsidR="003D4D51" w:rsidRDefault="009065B9">
      <w:pPr>
        <w:pStyle w:val="BodyText"/>
        <w:tabs>
          <w:tab w:val="left" w:pos="2183"/>
        </w:tabs>
        <w:spacing w:line="276" w:lineRule="exact"/>
        <w:ind w:left="23"/>
      </w:pPr>
      <w:r>
        <w:rPr>
          <w:spacing w:val="-2"/>
        </w:rPr>
        <w:t>Agama</w:t>
      </w:r>
      <w:r>
        <w:tab/>
        <w:t>:</w:t>
      </w:r>
      <w:r>
        <w:rPr>
          <w:spacing w:val="-2"/>
        </w:rPr>
        <w:t>Islam</w:t>
      </w:r>
    </w:p>
    <w:p w:rsidR="003D4D51" w:rsidRDefault="009065B9">
      <w:pPr>
        <w:pStyle w:val="BodyText"/>
        <w:tabs>
          <w:tab w:val="left" w:pos="2183"/>
        </w:tabs>
        <w:spacing w:before="204"/>
        <w:ind w:left="23"/>
      </w:pPr>
      <w:r>
        <w:rPr>
          <w:spacing w:val="-2"/>
        </w:rPr>
        <w:t>Status</w:t>
      </w:r>
      <w:r>
        <w:tab/>
        <w:t xml:space="preserve">:Belum </w:t>
      </w:r>
      <w:r>
        <w:rPr>
          <w:spacing w:val="-2"/>
        </w:rPr>
        <w:t>Menikah</w:t>
      </w:r>
    </w:p>
    <w:p w:rsidR="003D4D51" w:rsidRDefault="009065B9">
      <w:pPr>
        <w:pStyle w:val="BodyText"/>
        <w:tabs>
          <w:tab w:val="left" w:pos="2183"/>
        </w:tabs>
        <w:spacing w:before="204"/>
        <w:ind w:left="23"/>
      </w:pPr>
      <w:r>
        <w:rPr>
          <w:spacing w:val="-2"/>
        </w:rPr>
        <w:t>Pekerjaan</w:t>
      </w:r>
      <w:r>
        <w:tab/>
        <w:t>:</w:t>
      </w:r>
      <w:r>
        <w:rPr>
          <w:spacing w:val="-10"/>
        </w:rPr>
        <w:t>-</w:t>
      </w:r>
    </w:p>
    <w:p w:rsidR="003D4D51" w:rsidRDefault="009065B9">
      <w:pPr>
        <w:pStyle w:val="BodyText"/>
        <w:tabs>
          <w:tab w:val="left" w:pos="2183"/>
        </w:tabs>
        <w:spacing w:before="202"/>
        <w:ind w:left="23"/>
      </w:pPr>
      <w:r>
        <w:t>Anak</w:t>
      </w:r>
      <w:r>
        <w:rPr>
          <w:spacing w:val="-5"/>
        </w:rPr>
        <w:t>Ke</w:t>
      </w:r>
      <w:r>
        <w:tab/>
        <w:t xml:space="preserve">: 5 dari7 </w:t>
      </w:r>
      <w:r>
        <w:rPr>
          <w:spacing w:val="-2"/>
        </w:rPr>
        <w:t>bersaudara</w:t>
      </w:r>
    </w:p>
    <w:p w:rsidR="003D4D51" w:rsidRDefault="009065B9">
      <w:pPr>
        <w:pStyle w:val="BodyText"/>
        <w:tabs>
          <w:tab w:val="left" w:pos="2183"/>
        </w:tabs>
        <w:spacing w:before="204"/>
        <w:ind w:left="23"/>
      </w:pPr>
      <w:r>
        <w:rPr>
          <w:spacing w:val="-2"/>
        </w:rPr>
        <w:t>Alamat</w:t>
      </w:r>
      <w:r>
        <w:tab/>
        <w:t>:TelukSentosaDusun</w:t>
      </w:r>
      <w:r>
        <w:rPr>
          <w:spacing w:val="-10"/>
        </w:rPr>
        <w:t>7</w:t>
      </w:r>
    </w:p>
    <w:p w:rsidR="003D4D51" w:rsidRDefault="009065B9">
      <w:pPr>
        <w:pStyle w:val="BodyText"/>
        <w:tabs>
          <w:tab w:val="left" w:pos="2311"/>
        </w:tabs>
        <w:spacing w:before="204"/>
        <w:ind w:left="23"/>
      </w:pPr>
      <w:r>
        <w:rPr>
          <w:spacing w:val="-2"/>
        </w:rPr>
        <w:t>No.Telp/Hp</w:t>
      </w:r>
      <w:r>
        <w:tab/>
      </w:r>
      <w:r>
        <w:rPr>
          <w:spacing w:val="-2"/>
        </w:rPr>
        <w:t>081370557575</w:t>
      </w:r>
    </w:p>
    <w:p w:rsidR="003D4D51" w:rsidRDefault="009065B9">
      <w:pPr>
        <w:pStyle w:val="BodyText"/>
        <w:tabs>
          <w:tab w:val="left" w:pos="2183"/>
        </w:tabs>
        <w:spacing w:before="204"/>
        <w:ind w:left="23"/>
      </w:pPr>
      <w:r>
        <w:t>Dosen</w:t>
      </w:r>
      <w:r>
        <w:rPr>
          <w:spacing w:val="-2"/>
        </w:rPr>
        <w:t xml:space="preserve"> Pembimbing</w:t>
      </w:r>
      <w:r>
        <w:tab/>
        <w:t>:Prof.Dr.MuhammadRidwanLubis,</w:t>
      </w:r>
      <w:r>
        <w:rPr>
          <w:spacing w:val="-2"/>
        </w:rPr>
        <w:t>S.H.,M.Hum</w:t>
      </w:r>
    </w:p>
    <w:p w:rsidR="003D4D51" w:rsidRDefault="009065B9">
      <w:pPr>
        <w:pStyle w:val="BodyText"/>
        <w:tabs>
          <w:tab w:val="left" w:pos="2183"/>
        </w:tabs>
        <w:spacing w:before="204" w:line="278" w:lineRule="auto"/>
        <w:ind w:left="2183" w:right="124" w:hanging="2160"/>
      </w:pPr>
      <w:r>
        <w:t>Judul Skripsi</w:t>
      </w:r>
      <w:r>
        <w:tab/>
        <w:t>: Hak Korban Kekerasan Seksual TerhadapAnak Di Bawah Umur Di Tinjau Dari Undang-Undang Nomor 35 Tahun 2014 Tentang PerlindunganAnak Di Desa Teluk Sentosa Kec. Pa</w:t>
      </w:r>
      <w:r>
        <w:t>nai Hulu Kab. Labuhan Batu</w:t>
      </w:r>
    </w:p>
    <w:p w:rsidR="003D4D51" w:rsidRDefault="009065B9">
      <w:pPr>
        <w:pStyle w:val="BodyText"/>
        <w:tabs>
          <w:tab w:val="left" w:pos="2183"/>
        </w:tabs>
        <w:spacing w:line="276" w:lineRule="exact"/>
        <w:ind w:left="23"/>
      </w:pPr>
      <w:r>
        <w:t>Indeks</w:t>
      </w:r>
      <w:r>
        <w:rPr>
          <w:spacing w:val="-2"/>
        </w:rPr>
        <w:t>Kumulatif</w:t>
      </w:r>
      <w:r>
        <w:tab/>
        <w:t>:</w:t>
      </w:r>
      <w:r>
        <w:rPr>
          <w:spacing w:val="-4"/>
        </w:rPr>
        <w:t>3.77</w:t>
      </w:r>
    </w:p>
    <w:p w:rsidR="003D4D51" w:rsidRDefault="003D4D51">
      <w:pPr>
        <w:pStyle w:val="BodyText"/>
        <w:spacing w:before="111"/>
      </w:pPr>
    </w:p>
    <w:p w:rsidR="003D4D51" w:rsidRDefault="009065B9">
      <w:pPr>
        <w:pStyle w:val="Heading1"/>
        <w:numPr>
          <w:ilvl w:val="0"/>
          <w:numId w:val="1"/>
        </w:numPr>
        <w:tabs>
          <w:tab w:val="left" w:pos="269"/>
        </w:tabs>
        <w:ind w:left="269" w:hanging="246"/>
      </w:pPr>
      <w:r>
        <w:rPr>
          <w:spacing w:val="-2"/>
        </w:rPr>
        <w:t>PENDIDIKAN</w:t>
      </w:r>
    </w:p>
    <w:p w:rsidR="003D4D51" w:rsidRDefault="009065B9">
      <w:pPr>
        <w:pStyle w:val="BodyText"/>
        <w:tabs>
          <w:tab w:val="left" w:pos="1463"/>
        </w:tabs>
        <w:spacing w:before="201" w:line="417" w:lineRule="auto"/>
        <w:ind w:left="23" w:right="4507"/>
      </w:pPr>
      <w:r>
        <w:rPr>
          <w:spacing w:val="-6"/>
        </w:rPr>
        <w:t>SD</w:t>
      </w:r>
      <w:r>
        <w:tab/>
        <w:t xml:space="preserve">:SDNegeri112206PerkebunanAjamu </w:t>
      </w:r>
      <w:r>
        <w:rPr>
          <w:spacing w:val="-4"/>
        </w:rPr>
        <w:t>SMP</w:t>
      </w:r>
      <w:r>
        <w:tab/>
        <w:t xml:space="preserve">: SMP Yapendak Perkebunan Ajamu </w:t>
      </w:r>
      <w:r>
        <w:rPr>
          <w:spacing w:val="-4"/>
        </w:rPr>
        <w:t>SMA</w:t>
      </w:r>
      <w:r>
        <w:tab/>
        <w:t>: S MA Negeri 1 Panai Hulu</w:t>
      </w:r>
    </w:p>
    <w:p w:rsidR="003D4D51" w:rsidRDefault="003D4D51">
      <w:pPr>
        <w:pStyle w:val="BodyText"/>
      </w:pPr>
    </w:p>
    <w:p w:rsidR="003D4D51" w:rsidRDefault="009065B9">
      <w:pPr>
        <w:pStyle w:val="Heading1"/>
        <w:numPr>
          <w:ilvl w:val="0"/>
          <w:numId w:val="1"/>
        </w:numPr>
        <w:tabs>
          <w:tab w:val="left" w:pos="363"/>
        </w:tabs>
        <w:ind w:left="363" w:hanging="340"/>
      </w:pPr>
      <w:r>
        <w:t>ORANG</w:t>
      </w:r>
      <w:r>
        <w:rPr>
          <w:spacing w:val="-5"/>
        </w:rPr>
        <w:t>TUA</w:t>
      </w:r>
    </w:p>
    <w:p w:rsidR="003D4D51" w:rsidRDefault="009065B9">
      <w:pPr>
        <w:pStyle w:val="BodyText"/>
        <w:tabs>
          <w:tab w:val="left" w:pos="1463"/>
        </w:tabs>
        <w:spacing w:before="161" w:line="417" w:lineRule="auto"/>
        <w:ind w:left="23" w:right="7390"/>
      </w:pPr>
      <w:r>
        <w:t>NamaAyah</w:t>
      </w:r>
      <w:r>
        <w:tab/>
        <w:t xml:space="preserve">:Syahrial </w:t>
      </w:r>
      <w:r>
        <w:rPr>
          <w:spacing w:val="-2"/>
        </w:rPr>
        <w:t>Pekerjaan</w:t>
      </w:r>
      <w:r>
        <w:tab/>
        <w:t>: Petani</w:t>
      </w:r>
    </w:p>
    <w:p w:rsidR="003D4D51" w:rsidRDefault="009065B9">
      <w:pPr>
        <w:pStyle w:val="BodyText"/>
        <w:tabs>
          <w:tab w:val="left" w:pos="1463"/>
        </w:tabs>
        <w:spacing w:line="274" w:lineRule="exact"/>
        <w:ind w:left="23"/>
      </w:pPr>
      <w:r>
        <w:t>Nama</w:t>
      </w:r>
      <w:r>
        <w:rPr>
          <w:spacing w:val="-5"/>
        </w:rPr>
        <w:t>Ibu</w:t>
      </w:r>
      <w:r>
        <w:tab/>
        <w:t xml:space="preserve">: </w:t>
      </w:r>
      <w:r>
        <w:rPr>
          <w:spacing w:val="-2"/>
        </w:rPr>
        <w:t>Rosita</w:t>
      </w:r>
    </w:p>
    <w:p w:rsidR="003D4D51" w:rsidRDefault="009065B9">
      <w:pPr>
        <w:pStyle w:val="BodyText"/>
        <w:tabs>
          <w:tab w:val="left" w:pos="1463"/>
        </w:tabs>
        <w:spacing w:before="204"/>
        <w:ind w:left="23"/>
      </w:pPr>
      <w:r>
        <w:rPr>
          <w:spacing w:val="-2"/>
        </w:rPr>
        <w:t>Pekerjaan</w:t>
      </w:r>
      <w:r>
        <w:tab/>
        <w:t>:Ibu Rumah</w:t>
      </w:r>
      <w:r>
        <w:rPr>
          <w:spacing w:val="-2"/>
        </w:rPr>
        <w:t>Tangga</w:t>
      </w:r>
    </w:p>
    <w:p w:rsidR="003D4D51" w:rsidRDefault="009065B9">
      <w:pPr>
        <w:pStyle w:val="BodyText"/>
        <w:tabs>
          <w:tab w:val="left" w:pos="1463"/>
        </w:tabs>
        <w:spacing w:before="204"/>
        <w:ind w:left="23"/>
      </w:pPr>
      <w:r>
        <w:rPr>
          <w:spacing w:val="-2"/>
        </w:rPr>
        <w:t>Alamat</w:t>
      </w:r>
      <w:r>
        <w:tab/>
        <w:t>:TelukSentosaDusun</w:t>
      </w:r>
      <w:r>
        <w:rPr>
          <w:spacing w:val="-10"/>
        </w:rPr>
        <w:t>7</w:t>
      </w:r>
    </w:p>
    <w:p w:rsidR="003D4D51" w:rsidRDefault="003D4D51">
      <w:pPr>
        <w:pStyle w:val="BodyText"/>
        <w:spacing w:before="115"/>
      </w:pPr>
    </w:p>
    <w:p w:rsidR="003D4D51" w:rsidRDefault="009065B9">
      <w:pPr>
        <w:pStyle w:val="BodyText"/>
        <w:ind w:left="3611"/>
        <w:jc w:val="center"/>
      </w:pPr>
      <w:r>
        <w:t>Medan,20November</w:t>
      </w:r>
      <w:r>
        <w:rPr>
          <w:spacing w:val="-4"/>
        </w:rPr>
        <w:t>2025</w:t>
      </w:r>
    </w:p>
    <w:p w:rsidR="003D4D51" w:rsidRDefault="009065B9">
      <w:pPr>
        <w:pStyle w:val="BodyText"/>
        <w:spacing w:before="2"/>
        <w:rPr>
          <w:sz w:val="14"/>
        </w:rPr>
      </w:pPr>
      <w:r>
        <w:rPr>
          <w:noProof/>
          <w:sz w:val="14"/>
          <w:lang w:val="id-ID" w:eastAsia="id-ID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4313809</wp:posOffset>
            </wp:positionH>
            <wp:positionV relativeFrom="paragraph">
              <wp:posOffset>119346</wp:posOffset>
            </wp:positionV>
            <wp:extent cx="1480016" cy="447484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016" cy="44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51" w:rsidRDefault="009065B9">
      <w:pPr>
        <w:pStyle w:val="BodyText"/>
        <w:spacing w:before="269"/>
        <w:ind w:left="3611" w:right="1"/>
        <w:jc w:val="center"/>
      </w:pPr>
      <w:r>
        <w:t xml:space="preserve">PujaRiani </w:t>
      </w:r>
      <w:r>
        <w:rPr>
          <w:spacing w:val="-2"/>
        </w:rPr>
        <w:t>Nasution</w:t>
      </w:r>
    </w:p>
    <w:sectPr w:rsidR="003D4D51" w:rsidSect="003D4D51">
      <w:pgSz w:w="11910" w:h="16840"/>
      <w:pgMar w:top="1040" w:right="708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E0426"/>
    <w:multiLevelType w:val="hybridMultilevel"/>
    <w:tmpl w:val="BEDA49DC"/>
    <w:lvl w:ilvl="0" w:tplc="09CEA6EE">
      <w:start w:val="1"/>
      <w:numFmt w:val="decimal"/>
      <w:lvlText w:val="%1."/>
      <w:lvlJc w:val="left"/>
      <w:pPr>
        <w:ind w:left="845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D2040E6">
      <w:numFmt w:val="bullet"/>
      <w:lvlText w:val="•"/>
      <w:lvlJc w:val="left"/>
      <w:pPr>
        <w:ind w:left="1635" w:hanging="280"/>
      </w:pPr>
      <w:rPr>
        <w:rFonts w:hint="default"/>
        <w:lang w:eastAsia="en-US" w:bidi="ar-SA"/>
      </w:rPr>
    </w:lvl>
    <w:lvl w:ilvl="2" w:tplc="3F60D8A0">
      <w:numFmt w:val="bullet"/>
      <w:lvlText w:val="•"/>
      <w:lvlJc w:val="left"/>
      <w:pPr>
        <w:ind w:left="2431" w:hanging="280"/>
      </w:pPr>
      <w:rPr>
        <w:rFonts w:hint="default"/>
        <w:lang w:eastAsia="en-US" w:bidi="ar-SA"/>
      </w:rPr>
    </w:lvl>
    <w:lvl w:ilvl="3" w:tplc="078E39C8">
      <w:numFmt w:val="bullet"/>
      <w:lvlText w:val="•"/>
      <w:lvlJc w:val="left"/>
      <w:pPr>
        <w:ind w:left="3226" w:hanging="280"/>
      </w:pPr>
      <w:rPr>
        <w:rFonts w:hint="default"/>
        <w:lang w:eastAsia="en-US" w:bidi="ar-SA"/>
      </w:rPr>
    </w:lvl>
    <w:lvl w:ilvl="4" w:tplc="F9E445F6">
      <w:numFmt w:val="bullet"/>
      <w:lvlText w:val="•"/>
      <w:lvlJc w:val="left"/>
      <w:pPr>
        <w:ind w:left="4022" w:hanging="280"/>
      </w:pPr>
      <w:rPr>
        <w:rFonts w:hint="default"/>
        <w:lang w:eastAsia="en-US" w:bidi="ar-SA"/>
      </w:rPr>
    </w:lvl>
    <w:lvl w:ilvl="5" w:tplc="48BE38E2">
      <w:numFmt w:val="bullet"/>
      <w:lvlText w:val="•"/>
      <w:lvlJc w:val="left"/>
      <w:pPr>
        <w:ind w:left="4817" w:hanging="280"/>
      </w:pPr>
      <w:rPr>
        <w:rFonts w:hint="default"/>
        <w:lang w:eastAsia="en-US" w:bidi="ar-SA"/>
      </w:rPr>
    </w:lvl>
    <w:lvl w:ilvl="6" w:tplc="8864E52C">
      <w:numFmt w:val="bullet"/>
      <w:lvlText w:val="•"/>
      <w:lvlJc w:val="left"/>
      <w:pPr>
        <w:ind w:left="5613" w:hanging="280"/>
      </w:pPr>
      <w:rPr>
        <w:rFonts w:hint="default"/>
        <w:lang w:eastAsia="en-US" w:bidi="ar-SA"/>
      </w:rPr>
    </w:lvl>
    <w:lvl w:ilvl="7" w:tplc="4EE61E24">
      <w:numFmt w:val="bullet"/>
      <w:lvlText w:val="•"/>
      <w:lvlJc w:val="left"/>
      <w:pPr>
        <w:ind w:left="6408" w:hanging="280"/>
      </w:pPr>
      <w:rPr>
        <w:rFonts w:hint="default"/>
        <w:lang w:eastAsia="en-US" w:bidi="ar-SA"/>
      </w:rPr>
    </w:lvl>
    <w:lvl w:ilvl="8" w:tplc="A778465C">
      <w:numFmt w:val="bullet"/>
      <w:lvlText w:val="•"/>
      <w:lvlJc w:val="left"/>
      <w:pPr>
        <w:ind w:left="7204" w:hanging="280"/>
      </w:pPr>
      <w:rPr>
        <w:rFonts w:hint="default"/>
        <w:lang w:eastAsia="en-US" w:bidi="ar-SA"/>
      </w:rPr>
    </w:lvl>
  </w:abstractNum>
  <w:abstractNum w:abstractNumId="1">
    <w:nsid w:val="7DB56898"/>
    <w:multiLevelType w:val="hybridMultilevel"/>
    <w:tmpl w:val="BD26DC42"/>
    <w:lvl w:ilvl="0" w:tplc="93440E02">
      <w:start w:val="1"/>
      <w:numFmt w:val="upperRoman"/>
      <w:lvlText w:val="%1."/>
      <w:lvlJc w:val="left"/>
      <w:pPr>
        <w:ind w:left="237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1"/>
        <w:sz w:val="24"/>
        <w:szCs w:val="24"/>
        <w:lang w:eastAsia="en-US" w:bidi="ar-SA"/>
      </w:rPr>
    </w:lvl>
    <w:lvl w:ilvl="1" w:tplc="D0F02678">
      <w:numFmt w:val="bullet"/>
      <w:lvlText w:val="•"/>
      <w:lvlJc w:val="left"/>
      <w:pPr>
        <w:ind w:left="1194" w:hanging="214"/>
      </w:pPr>
      <w:rPr>
        <w:rFonts w:hint="default"/>
        <w:lang w:eastAsia="en-US" w:bidi="ar-SA"/>
      </w:rPr>
    </w:lvl>
    <w:lvl w:ilvl="2" w:tplc="4E349232">
      <w:numFmt w:val="bullet"/>
      <w:lvlText w:val="•"/>
      <w:lvlJc w:val="left"/>
      <w:pPr>
        <w:ind w:left="2148" w:hanging="214"/>
      </w:pPr>
      <w:rPr>
        <w:rFonts w:hint="default"/>
        <w:lang w:eastAsia="en-US" w:bidi="ar-SA"/>
      </w:rPr>
    </w:lvl>
    <w:lvl w:ilvl="3" w:tplc="281041DC">
      <w:numFmt w:val="bullet"/>
      <w:lvlText w:val="•"/>
      <w:lvlJc w:val="left"/>
      <w:pPr>
        <w:ind w:left="3102" w:hanging="214"/>
      </w:pPr>
      <w:rPr>
        <w:rFonts w:hint="default"/>
        <w:lang w:eastAsia="en-US" w:bidi="ar-SA"/>
      </w:rPr>
    </w:lvl>
    <w:lvl w:ilvl="4" w:tplc="0EF66A40">
      <w:numFmt w:val="bullet"/>
      <w:lvlText w:val="•"/>
      <w:lvlJc w:val="left"/>
      <w:pPr>
        <w:ind w:left="4056" w:hanging="214"/>
      </w:pPr>
      <w:rPr>
        <w:rFonts w:hint="default"/>
        <w:lang w:eastAsia="en-US" w:bidi="ar-SA"/>
      </w:rPr>
    </w:lvl>
    <w:lvl w:ilvl="5" w:tplc="9E00F394">
      <w:numFmt w:val="bullet"/>
      <w:lvlText w:val="•"/>
      <w:lvlJc w:val="left"/>
      <w:pPr>
        <w:ind w:left="5010" w:hanging="214"/>
      </w:pPr>
      <w:rPr>
        <w:rFonts w:hint="default"/>
        <w:lang w:eastAsia="en-US" w:bidi="ar-SA"/>
      </w:rPr>
    </w:lvl>
    <w:lvl w:ilvl="6" w:tplc="3E8E1C50">
      <w:numFmt w:val="bullet"/>
      <w:lvlText w:val="•"/>
      <w:lvlJc w:val="left"/>
      <w:pPr>
        <w:ind w:left="5964" w:hanging="214"/>
      </w:pPr>
      <w:rPr>
        <w:rFonts w:hint="default"/>
        <w:lang w:eastAsia="en-US" w:bidi="ar-SA"/>
      </w:rPr>
    </w:lvl>
    <w:lvl w:ilvl="7" w:tplc="83247C4E">
      <w:numFmt w:val="bullet"/>
      <w:lvlText w:val="•"/>
      <w:lvlJc w:val="left"/>
      <w:pPr>
        <w:ind w:left="6918" w:hanging="214"/>
      </w:pPr>
      <w:rPr>
        <w:rFonts w:hint="default"/>
        <w:lang w:eastAsia="en-US" w:bidi="ar-SA"/>
      </w:rPr>
    </w:lvl>
    <w:lvl w:ilvl="8" w:tplc="348EB884">
      <w:numFmt w:val="bullet"/>
      <w:lvlText w:val="•"/>
      <w:lvlJc w:val="left"/>
      <w:pPr>
        <w:ind w:left="7873" w:hanging="214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NiDnutHvK0bHFrj7rfPWFZWnBiE=" w:salt="v7ibijimvwQuriAzPTwjTA==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D4D51"/>
    <w:rsid w:val="003D4D51"/>
    <w:rsid w:val="00906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D4D51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3D4D51"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3D4D51"/>
    <w:pPr>
      <w:ind w:left="845" w:hanging="28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D4D5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D4D51"/>
    <w:pPr>
      <w:ind w:left="845" w:hanging="280"/>
    </w:pPr>
  </w:style>
  <w:style w:type="paragraph" w:customStyle="1" w:styleId="TableParagraph">
    <w:name w:val="Table Paragraph"/>
    <w:basedOn w:val="Normal"/>
    <w:uiPriority w:val="1"/>
    <w:qFormat/>
    <w:rsid w:val="003D4D5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1029</Words>
  <Characters>5867</Characters>
  <Application>Microsoft Office Word</Application>
  <DocSecurity>0</DocSecurity>
  <Lines>48</Lines>
  <Paragraphs>13</Paragraphs>
  <ScaleCrop>false</ScaleCrop>
  <Company/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fauzi</dc:creator>
  <cp:lastModifiedBy>AsusWin7</cp:lastModifiedBy>
  <cp:revision>2</cp:revision>
  <dcterms:created xsi:type="dcterms:W3CDTF">2026-03-04T03:30:00Z</dcterms:created>
  <dcterms:modified xsi:type="dcterms:W3CDTF">2026-03-04T03:30:00Z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Microsoft® Word untuk Microsoft 365</vt:lpwstr>
  </property>
  <property fmtid="{D5CDD505-2E9C-101B-9397-08002B2CF9AE}" pid="4" name="LastSaved">
    <vt:filetime>2026-02-09T00:00:00Z</vt:filetime>
  </property>
  <property fmtid="{D5CDD505-2E9C-101B-9397-08002B2CF9AE}" pid="5" name="Producer">
    <vt:lpwstr>Microsoft® Word untuk Microsoft 365</vt:lpwstr>
  </property>
</Properties>
</file>