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B1" w:rsidRPr="001D00E4" w:rsidRDefault="00014748" w:rsidP="00B907FF">
      <w:pPr>
        <w:pStyle w:val="ListParagraph"/>
        <w:spacing w:after="0" w:line="480" w:lineRule="auto"/>
        <w:ind w:left="426"/>
        <w:jc w:val="center"/>
        <w:rPr>
          <w:rFonts w:ascii="Times New Roman" w:hAnsi="Times New Roman" w:cs="Times New Roman"/>
          <w:b/>
          <w:sz w:val="24"/>
        </w:rPr>
      </w:pPr>
      <w:bookmarkStart w:id="0" w:name="_Toc40879689"/>
      <w:r w:rsidRPr="001D00E4">
        <w:rPr>
          <w:rFonts w:ascii="Times New Roman" w:hAnsi="Times New Roman" w:cs="Times New Roman"/>
          <w:b/>
          <w:sz w:val="24"/>
        </w:rPr>
        <w:t>BAB V</w:t>
      </w:r>
    </w:p>
    <w:p w:rsidR="003318B1" w:rsidRPr="001D00E4" w:rsidRDefault="00014748" w:rsidP="00B907FF">
      <w:pPr>
        <w:pStyle w:val="ListParagraph"/>
        <w:spacing w:after="0" w:line="480" w:lineRule="auto"/>
        <w:ind w:left="426"/>
        <w:jc w:val="center"/>
        <w:rPr>
          <w:rFonts w:ascii="Times New Roman" w:hAnsi="Times New Roman" w:cs="Times New Roman"/>
          <w:b/>
          <w:sz w:val="24"/>
        </w:rPr>
      </w:pPr>
      <w:r w:rsidRPr="001D00E4">
        <w:rPr>
          <w:rFonts w:ascii="Times New Roman" w:hAnsi="Times New Roman" w:cs="Times New Roman"/>
          <w:b/>
          <w:sz w:val="24"/>
        </w:rPr>
        <w:t>KESIMPULAN DAN SARAN</w:t>
      </w:r>
    </w:p>
    <w:p w:rsidR="003318B1" w:rsidRPr="001D00E4" w:rsidRDefault="003318B1" w:rsidP="00B907FF">
      <w:pPr>
        <w:pStyle w:val="ListParagraph"/>
        <w:spacing w:after="0" w:line="480" w:lineRule="auto"/>
        <w:ind w:left="426"/>
        <w:jc w:val="center"/>
        <w:rPr>
          <w:rFonts w:ascii="Times New Roman" w:hAnsi="Times New Roman" w:cs="Times New Roman"/>
          <w:b/>
          <w:sz w:val="24"/>
        </w:rPr>
      </w:pPr>
    </w:p>
    <w:p w:rsidR="003318B1" w:rsidRPr="00A67130" w:rsidRDefault="00A67130" w:rsidP="00A67130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5.1 </w:t>
      </w:r>
      <w:r w:rsidR="00014748" w:rsidRPr="00A67130">
        <w:rPr>
          <w:rFonts w:ascii="Times New Roman" w:hAnsi="Times New Roman" w:cs="Times New Roman"/>
          <w:b/>
          <w:sz w:val="24"/>
        </w:rPr>
        <w:t>KESIMPULAN</w:t>
      </w:r>
    </w:p>
    <w:p w:rsidR="003318B1" w:rsidRPr="001D00E4" w:rsidRDefault="00014748" w:rsidP="00B907FF">
      <w:pPr>
        <w:spacing w:line="480" w:lineRule="auto"/>
        <w:ind w:left="0" w:firstLine="709"/>
        <w:rPr>
          <w:rFonts w:ascii="Times New Roman" w:hAnsi="Times New Roman" w:cs="Times New Roman"/>
          <w:sz w:val="24"/>
        </w:rPr>
      </w:pPr>
      <w:r w:rsidRPr="001D00E4">
        <w:rPr>
          <w:rFonts w:ascii="Times New Roman" w:hAnsi="Times New Roman" w:cs="Times New Roman"/>
          <w:sz w:val="24"/>
        </w:rPr>
        <w:t>Berdasarkan hasil dari penelitian diatas dapat disimpulkan bahwa :</w:t>
      </w:r>
    </w:p>
    <w:p w:rsidR="003318B1" w:rsidRPr="001D00E4" w:rsidRDefault="00014748" w:rsidP="00B907FF">
      <w:pPr>
        <w:pStyle w:val="ListParagraph"/>
        <w:numPr>
          <w:ilvl w:val="2"/>
          <w:numId w:val="10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</w:rPr>
        <w:t xml:space="preserve">Adanya pengaruh Media </w:t>
      </w:r>
      <w:r w:rsidRPr="001D00E4">
        <w:rPr>
          <w:rFonts w:ascii="Times New Roman" w:hAnsi="Times New Roman" w:cs="Times New Roman"/>
          <w:i/>
          <w:sz w:val="24"/>
        </w:rPr>
        <w:t>powerpoin</w:t>
      </w:r>
      <w:r w:rsidRPr="001D00E4">
        <w:rPr>
          <w:rFonts w:ascii="Times New Roman" w:hAnsi="Times New Roman" w:cs="Times New Roman"/>
          <w:sz w:val="24"/>
        </w:rPr>
        <w:t>t terhadap motivasi belajar dan kemampuan penalaran matematis siswa. Hal ini dapat dilihat dari nilai post-test yang lebih tinggi dibandingkan dengan nilai pre-test siswa dari beberapa artikel.</w:t>
      </w:r>
    </w:p>
    <w:p w:rsidR="003318B1" w:rsidRPr="001D00E4" w:rsidRDefault="00014748" w:rsidP="00B907FF">
      <w:pPr>
        <w:pStyle w:val="ListParagraph"/>
        <w:numPr>
          <w:ilvl w:val="2"/>
          <w:numId w:val="10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</w:rPr>
        <w:t xml:space="preserve">Adanya pengaruh Model </w:t>
      </w:r>
      <w:r w:rsidRPr="001D00E4">
        <w:rPr>
          <w:rFonts w:ascii="Times New Roman" w:hAnsi="Times New Roman" w:cs="Times New Roman"/>
          <w:i/>
          <w:sz w:val="24"/>
        </w:rPr>
        <w:t>problem based learning</w:t>
      </w:r>
      <w:r w:rsidRPr="001D00E4">
        <w:rPr>
          <w:rFonts w:ascii="Times New Roman" w:hAnsi="Times New Roman" w:cs="Times New Roman"/>
          <w:sz w:val="24"/>
        </w:rPr>
        <w:t xml:space="preserve"> terhadap motivasi belajar dan kemampuan penalaran matematis siswa. Hal ini dapat dilihat dari nilai post-test yang lebih tinggi dibandingkan dengan nilai pre-test siswa dari beberapa artikel. Namun tidak semua siswa dapat pengaruh dari penggunaan model ini.</w:t>
      </w:r>
    </w:p>
    <w:p w:rsidR="003318B1" w:rsidRPr="00A67130" w:rsidRDefault="00A67130" w:rsidP="00A67130">
      <w:p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014748" w:rsidRPr="00A67130">
        <w:rPr>
          <w:rFonts w:ascii="Times New Roman" w:hAnsi="Times New Roman" w:cs="Times New Roman"/>
          <w:b/>
          <w:sz w:val="24"/>
          <w:szCs w:val="24"/>
        </w:rPr>
        <w:t>SARAN</w:t>
      </w:r>
    </w:p>
    <w:p w:rsidR="003318B1" w:rsidRPr="001D00E4" w:rsidRDefault="00014748" w:rsidP="00B907FF">
      <w:pPr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  <w:szCs w:val="24"/>
        </w:rPr>
        <w:t>Berdasarkan hasil penelitian ini, ada beberapa hal yang penulis sarankan antara lain :</w:t>
      </w:r>
    </w:p>
    <w:p w:rsidR="003318B1" w:rsidRPr="001D00E4" w:rsidRDefault="00014748" w:rsidP="00B907FF">
      <w:pPr>
        <w:pStyle w:val="ListParagraph"/>
        <w:numPr>
          <w:ilvl w:val="0"/>
          <w:numId w:val="31"/>
        </w:numPr>
        <w:spacing w:after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  <w:szCs w:val="24"/>
        </w:rPr>
        <w:t xml:space="preserve">Sebagai bahan masukan bagi pembaca dan peneliti bahkan tenaga pendidik untuk memilih media dan model pembelajaran yang tepat dalam mengajar matematika. Salah satunya adalah dengan menerapkan media </w:t>
      </w:r>
      <w:r w:rsidRPr="001D00E4">
        <w:rPr>
          <w:rFonts w:ascii="Times New Roman" w:hAnsi="Times New Roman" w:cs="Times New Roman"/>
          <w:i/>
          <w:sz w:val="24"/>
          <w:szCs w:val="24"/>
        </w:rPr>
        <w:t xml:space="preserve">powerpoint </w:t>
      </w:r>
      <w:r w:rsidRPr="001D00E4">
        <w:rPr>
          <w:rFonts w:ascii="Times New Roman" w:hAnsi="Times New Roman" w:cs="Times New Roman"/>
          <w:sz w:val="24"/>
          <w:szCs w:val="24"/>
        </w:rPr>
        <w:t xml:space="preserve"> dan model pembelajaran </w:t>
      </w:r>
      <w:r w:rsidRPr="001D00E4">
        <w:rPr>
          <w:rFonts w:ascii="Times New Roman" w:hAnsi="Times New Roman" w:cs="Times New Roman"/>
          <w:i/>
          <w:sz w:val="24"/>
          <w:szCs w:val="24"/>
        </w:rPr>
        <w:t xml:space="preserve">Problem Based Learning </w:t>
      </w:r>
      <w:r w:rsidRPr="001D00E4">
        <w:rPr>
          <w:rFonts w:ascii="Times New Roman" w:hAnsi="Times New Roman" w:cs="Times New Roman"/>
          <w:sz w:val="24"/>
          <w:szCs w:val="24"/>
        </w:rPr>
        <w:t xml:space="preserve">dalam pembelajaran matematika, karena dengan menerapkan media </w:t>
      </w:r>
      <w:r w:rsidRPr="001D00E4">
        <w:rPr>
          <w:rFonts w:ascii="Times New Roman" w:hAnsi="Times New Roman" w:cs="Times New Roman"/>
          <w:i/>
          <w:sz w:val="24"/>
          <w:szCs w:val="24"/>
        </w:rPr>
        <w:t>powerpoint</w:t>
      </w:r>
      <w:r w:rsidRPr="001D00E4">
        <w:rPr>
          <w:rFonts w:ascii="Times New Roman" w:hAnsi="Times New Roman" w:cs="Times New Roman"/>
          <w:sz w:val="24"/>
          <w:szCs w:val="24"/>
        </w:rPr>
        <w:t xml:space="preserve"> dan model PBL memberikan dampak yang positif bagi hasil belajar matematika siswa.</w:t>
      </w:r>
    </w:p>
    <w:p w:rsidR="003318B1" w:rsidRPr="001D00E4" w:rsidRDefault="00014748" w:rsidP="00B907FF">
      <w:pPr>
        <w:pStyle w:val="ListParagraph"/>
        <w:numPr>
          <w:ilvl w:val="0"/>
          <w:numId w:val="31"/>
        </w:numPr>
        <w:spacing w:after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  <w:szCs w:val="24"/>
        </w:rPr>
        <w:lastRenderedPageBreak/>
        <w:t xml:space="preserve">Kepada peneliti selanjutnya hendaknya melakukan penelitian-penelitian terkait faktor-faktor dan indikator lain dari Motivasi dan Kemampuan penalaran Matematis siswa hendaknya dapat mengembangkan penelitian ini sehingga hasil penelitian benar-benar dapat membuktikan keunggulan media </w:t>
      </w:r>
      <w:r w:rsidRPr="001D00E4">
        <w:rPr>
          <w:rFonts w:ascii="Times New Roman" w:hAnsi="Times New Roman" w:cs="Times New Roman"/>
          <w:i/>
          <w:sz w:val="24"/>
          <w:szCs w:val="24"/>
        </w:rPr>
        <w:t>powerpoint</w:t>
      </w:r>
      <w:r w:rsidRPr="001D00E4">
        <w:rPr>
          <w:rFonts w:ascii="Times New Roman" w:hAnsi="Times New Roman" w:cs="Times New Roman"/>
          <w:sz w:val="24"/>
          <w:szCs w:val="24"/>
        </w:rPr>
        <w:t xml:space="preserve"> dan model pembelajaran </w:t>
      </w:r>
      <w:r w:rsidRPr="001D00E4">
        <w:rPr>
          <w:rFonts w:ascii="Times New Roman" w:hAnsi="Times New Roman" w:cs="Times New Roman"/>
          <w:i/>
          <w:sz w:val="24"/>
          <w:szCs w:val="24"/>
        </w:rPr>
        <w:t>Problem Based Learning.</w:t>
      </w:r>
    </w:p>
    <w:bookmarkEnd w:id="0"/>
    <w:p w:rsidR="003318B1" w:rsidRPr="001D00E4" w:rsidRDefault="003318B1" w:rsidP="00B907FF">
      <w:pPr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8B1" w:rsidRPr="001D00E4" w:rsidSect="00A6713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8D8" w:rsidRDefault="000078D8">
      <w:pPr>
        <w:spacing w:line="240" w:lineRule="auto"/>
      </w:pPr>
      <w:r>
        <w:separator/>
      </w:r>
    </w:p>
  </w:endnote>
  <w:endnote w:type="continuationSeparator" w:id="1">
    <w:p w:rsidR="000078D8" w:rsidRDefault="00007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403AE1">
    <w:pPr>
      <w:pStyle w:val="Footer"/>
      <w:jc w:val="center"/>
    </w:pPr>
  </w:p>
  <w:p w:rsidR="00403AE1" w:rsidRDefault="00403A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8D8" w:rsidRDefault="000078D8">
      <w:pPr>
        <w:spacing w:line="240" w:lineRule="auto"/>
      </w:pPr>
      <w:r>
        <w:separator/>
      </w:r>
    </w:p>
  </w:footnote>
  <w:footnote w:type="continuationSeparator" w:id="1">
    <w:p w:rsidR="000078D8" w:rsidRDefault="000078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C918F4">
    <w:pPr>
      <w:pStyle w:val="Header"/>
    </w:pPr>
    <w:r w:rsidRPr="00C918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2" o:spid="_x0000_s2068" type="#_x0000_t75" style="position:absolute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C918F4">
    <w:pPr>
      <w:pStyle w:val="Header"/>
    </w:pPr>
    <w:r w:rsidRPr="00C918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3" o:spid="_x0000_s2069" type="#_x0000_t75" style="position:absolute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C918F4">
    <w:pPr>
      <w:pStyle w:val="Header"/>
    </w:pPr>
    <w:r w:rsidRPr="00C918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1" o:spid="_x0000_s2067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38AC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>
    <w:nsid w:val="00000002"/>
    <w:multiLevelType w:val="hybridMultilevel"/>
    <w:tmpl w:val="40126A1E"/>
    <w:lvl w:ilvl="0" w:tplc="4F34E314">
      <w:start w:val="1"/>
      <w:numFmt w:val="decimal"/>
      <w:lvlText w:val="4.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9A23518"/>
    <w:lvl w:ilvl="0" w:tplc="CD4A273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AAAB16E"/>
    <w:lvl w:ilvl="0" w:tplc="396A0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78AD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1D008D0">
      <w:start w:val="1"/>
      <w:numFmt w:val="decimal"/>
      <w:lvlText w:val="2.%5.1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hybridMultilevel"/>
    <w:tmpl w:val="EB6A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8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9"/>
    <w:multiLevelType w:val="hybridMultilevel"/>
    <w:tmpl w:val="5AAAB74E"/>
    <w:lvl w:ilvl="0" w:tplc="C4A0DF04">
      <w:start w:val="2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B"/>
    <w:multiLevelType w:val="hybridMultilevel"/>
    <w:tmpl w:val="7F28927A"/>
    <w:lvl w:ilvl="0" w:tplc="5974177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8EAF0D4"/>
    <w:lvl w:ilvl="0" w:tplc="566CDE3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812F00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4218F5CE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E"/>
    <w:multiLevelType w:val="multilevel"/>
    <w:tmpl w:val="13CE401C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0000010"/>
    <w:multiLevelType w:val="hybridMultilevel"/>
    <w:tmpl w:val="FE78C6EA"/>
    <w:lvl w:ilvl="0" w:tplc="807231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0000012"/>
    <w:multiLevelType w:val="multilevel"/>
    <w:tmpl w:val="C0C82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00000014"/>
    <w:multiLevelType w:val="multilevel"/>
    <w:tmpl w:val="7F5C66A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00000015"/>
    <w:multiLevelType w:val="hybridMultilevel"/>
    <w:tmpl w:val="B99C07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2968744">
      <w:start w:val="1"/>
      <w:numFmt w:val="decimal"/>
      <w:lvlText w:val="%3."/>
      <w:lvlJc w:val="left"/>
      <w:pPr>
        <w:ind w:left="34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6"/>
    <w:multiLevelType w:val="multilevel"/>
    <w:tmpl w:val="5322B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00000017"/>
    <w:multiLevelType w:val="multilevel"/>
    <w:tmpl w:val="EAD21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0000018"/>
    <w:multiLevelType w:val="hybridMultilevel"/>
    <w:tmpl w:val="DC72A384"/>
    <w:lvl w:ilvl="0" w:tplc="47EA6C08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0F">
      <w:start w:val="1"/>
      <w:numFmt w:val="decimal"/>
      <w:lvlText w:val="%3."/>
      <w:lvlJc w:val="lef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00000019"/>
    <w:multiLevelType w:val="hybridMultilevel"/>
    <w:tmpl w:val="8B1E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C892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7781E7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954A61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A"/>
    <w:multiLevelType w:val="hybridMultilevel"/>
    <w:tmpl w:val="842C1076"/>
    <w:lvl w:ilvl="0" w:tplc="2188A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B"/>
    <w:multiLevelType w:val="multilevel"/>
    <w:tmpl w:val="369450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0000001C"/>
    <w:multiLevelType w:val="multilevel"/>
    <w:tmpl w:val="69EE3D72"/>
    <w:lvl w:ilvl="0">
      <w:start w:val="1"/>
      <w:numFmt w:val="decimal"/>
      <w:suff w:val="space"/>
      <w:lvlText w:val="%1."/>
      <w:lvlJc w:val="left"/>
    </w:lvl>
    <w:lvl w:ilvl="1">
      <w:start w:val="4"/>
      <w:numFmt w:val="decimal"/>
      <w:isLgl/>
      <w:lvlText w:val="%1.%2"/>
      <w:lvlJc w:val="left"/>
      <w:pPr>
        <w:ind w:left="1625" w:hanging="1095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215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21">
    <w:nsid w:val="0000001D"/>
    <w:multiLevelType w:val="multilevel"/>
    <w:tmpl w:val="F214B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0000001E"/>
    <w:multiLevelType w:val="hybridMultilevel"/>
    <w:tmpl w:val="E3C49004"/>
    <w:lvl w:ilvl="0" w:tplc="8DC09A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20C5542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20"/>
    <w:multiLevelType w:val="hybridMultilevel"/>
    <w:tmpl w:val="9E107BB4"/>
    <w:lvl w:ilvl="0" w:tplc="9DFA1E5A">
      <w:start w:val="1"/>
      <w:numFmt w:val="decimal"/>
      <w:lvlText w:val="4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21"/>
    <w:multiLevelType w:val="hybridMultilevel"/>
    <w:tmpl w:val="6ABC3E80"/>
    <w:lvl w:ilvl="0" w:tplc="0950949A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623282D6">
      <w:start w:val="1"/>
      <w:numFmt w:val="lowerLetter"/>
      <w:lvlText w:val="%2."/>
      <w:lvlJc w:val="left"/>
      <w:pPr>
        <w:ind w:left="2389" w:hanging="600"/>
      </w:pPr>
      <w:rPr>
        <w:rFonts w:hint="default"/>
      </w:rPr>
    </w:lvl>
    <w:lvl w:ilvl="2" w:tplc="546AB9A4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513CC604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0000023"/>
    <w:multiLevelType w:val="hybridMultilevel"/>
    <w:tmpl w:val="7E82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5"/>
    <w:multiLevelType w:val="multilevel"/>
    <w:tmpl w:val="9F4C9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00000027"/>
    <w:multiLevelType w:val="multilevel"/>
    <w:tmpl w:val="1DC45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00000028"/>
    <w:multiLevelType w:val="hybridMultilevel"/>
    <w:tmpl w:val="8B90BC72"/>
    <w:lvl w:ilvl="0" w:tplc="E2E04920">
      <w:start w:val="2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29"/>
    <w:multiLevelType w:val="hybridMultilevel"/>
    <w:tmpl w:val="B502B3EC"/>
    <w:lvl w:ilvl="0" w:tplc="E402E3B2">
      <w:start w:val="1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B"/>
    <w:multiLevelType w:val="hybridMultilevel"/>
    <w:tmpl w:val="C876F3B4"/>
    <w:lvl w:ilvl="0" w:tplc="F7930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D"/>
    <w:multiLevelType w:val="multilevel"/>
    <w:tmpl w:val="5672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0000002F"/>
    <w:multiLevelType w:val="hybridMultilevel"/>
    <w:tmpl w:val="D352A0C8"/>
    <w:lvl w:ilvl="0" w:tplc="2188A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0F">
      <w:start w:val="1"/>
      <w:numFmt w:val="decimal"/>
      <w:lvlText w:val="%3."/>
      <w:lvlJc w:val="lef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00000031"/>
    <w:multiLevelType w:val="hybridMultilevel"/>
    <w:tmpl w:val="8486729A"/>
    <w:lvl w:ilvl="0" w:tplc="9F9E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199468CB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90337C"/>
    <w:multiLevelType w:val="hybridMultilevel"/>
    <w:tmpl w:val="D108994C"/>
    <w:lvl w:ilvl="0" w:tplc="ADA8BBFC">
      <w:start w:val="1"/>
      <w:numFmt w:val="decimal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2651F"/>
    <w:multiLevelType w:val="hybridMultilevel"/>
    <w:tmpl w:val="87C0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06DE8"/>
    <w:multiLevelType w:val="hybridMultilevel"/>
    <w:tmpl w:val="B478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1"/>
  </w:num>
  <w:num w:numId="5">
    <w:abstractNumId w:val="14"/>
  </w:num>
  <w:num w:numId="6">
    <w:abstractNumId w:val="19"/>
  </w:num>
  <w:num w:numId="7">
    <w:abstractNumId w:val="30"/>
  </w:num>
  <w:num w:numId="8">
    <w:abstractNumId w:val="3"/>
  </w:num>
  <w:num w:numId="9">
    <w:abstractNumId w:val="8"/>
  </w:num>
  <w:num w:numId="10">
    <w:abstractNumId w:val="22"/>
  </w:num>
  <w:num w:numId="11">
    <w:abstractNumId w:val="24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18"/>
  </w:num>
  <w:num w:numId="17">
    <w:abstractNumId w:val="28"/>
  </w:num>
  <w:num w:numId="18">
    <w:abstractNumId w:val="13"/>
  </w:num>
  <w:num w:numId="19">
    <w:abstractNumId w:val="11"/>
  </w:num>
  <w:num w:numId="20">
    <w:abstractNumId w:val="29"/>
  </w:num>
  <w:num w:numId="21">
    <w:abstractNumId w:val="31"/>
  </w:num>
  <w:num w:numId="22">
    <w:abstractNumId w:val="33"/>
  </w:num>
  <w:num w:numId="23">
    <w:abstractNumId w:val="4"/>
  </w:num>
  <w:num w:numId="24">
    <w:abstractNumId w:val="27"/>
  </w:num>
  <w:num w:numId="25">
    <w:abstractNumId w:val="10"/>
  </w:num>
  <w:num w:numId="26">
    <w:abstractNumId w:val="7"/>
  </w:num>
  <w:num w:numId="27">
    <w:abstractNumId w:val="23"/>
  </w:num>
  <w:num w:numId="28">
    <w:abstractNumId w:val="2"/>
  </w:num>
  <w:num w:numId="29">
    <w:abstractNumId w:val="16"/>
  </w:num>
  <w:num w:numId="30">
    <w:abstractNumId w:val="1"/>
  </w:num>
  <w:num w:numId="31">
    <w:abstractNumId w:val="25"/>
  </w:num>
  <w:num w:numId="32">
    <w:abstractNumId w:val="9"/>
  </w:num>
  <w:num w:numId="33">
    <w:abstractNumId w:val="12"/>
  </w:num>
  <w:num w:numId="34">
    <w:abstractNumId w:val="6"/>
  </w:num>
  <w:num w:numId="35">
    <w:abstractNumId w:val="35"/>
  </w:num>
  <w:num w:numId="36">
    <w:abstractNumId w:val="37"/>
  </w:num>
  <w:num w:numId="37">
    <w:abstractNumId w:val="36"/>
  </w:num>
  <w:num w:numId="38">
    <w:abstractNumId w:val="3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ocumentProtection w:edit="forms" w:formatting="1" w:enforcement="1" w:cryptProviderType="rsaFull" w:cryptAlgorithmClass="hash" w:cryptAlgorithmType="typeAny" w:cryptAlgorithmSid="4" w:cryptSpinCount="50000" w:hash="ZXlSSVZdIEmH7D468BmcP1wxqyA=" w:salt="MDTf8QTnYABF3R6MMqnGX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18B1"/>
    <w:rsid w:val="000078D8"/>
    <w:rsid w:val="00014748"/>
    <w:rsid w:val="00062D52"/>
    <w:rsid w:val="000666BC"/>
    <w:rsid w:val="000E76B1"/>
    <w:rsid w:val="00175F21"/>
    <w:rsid w:val="001828C1"/>
    <w:rsid w:val="001D00E4"/>
    <w:rsid w:val="001D73F9"/>
    <w:rsid w:val="00245B55"/>
    <w:rsid w:val="00262BC3"/>
    <w:rsid w:val="002A54BC"/>
    <w:rsid w:val="003318B1"/>
    <w:rsid w:val="00357A10"/>
    <w:rsid w:val="003C3065"/>
    <w:rsid w:val="004034B0"/>
    <w:rsid w:val="00403AE1"/>
    <w:rsid w:val="00462B5C"/>
    <w:rsid w:val="004C0B2C"/>
    <w:rsid w:val="00547CFB"/>
    <w:rsid w:val="00567686"/>
    <w:rsid w:val="00576866"/>
    <w:rsid w:val="005E3AD8"/>
    <w:rsid w:val="0060643B"/>
    <w:rsid w:val="006A360C"/>
    <w:rsid w:val="006C7D34"/>
    <w:rsid w:val="006D2734"/>
    <w:rsid w:val="00713E3A"/>
    <w:rsid w:val="007438BE"/>
    <w:rsid w:val="00745271"/>
    <w:rsid w:val="00747DBD"/>
    <w:rsid w:val="00766D1A"/>
    <w:rsid w:val="00793135"/>
    <w:rsid w:val="007B0F70"/>
    <w:rsid w:val="007F0252"/>
    <w:rsid w:val="0081163B"/>
    <w:rsid w:val="00815EBB"/>
    <w:rsid w:val="009064AD"/>
    <w:rsid w:val="009201C9"/>
    <w:rsid w:val="00923706"/>
    <w:rsid w:val="0095209C"/>
    <w:rsid w:val="009A24D8"/>
    <w:rsid w:val="00A00A47"/>
    <w:rsid w:val="00A3387A"/>
    <w:rsid w:val="00A47E2A"/>
    <w:rsid w:val="00A67130"/>
    <w:rsid w:val="00B13BD7"/>
    <w:rsid w:val="00B25D2E"/>
    <w:rsid w:val="00B5091D"/>
    <w:rsid w:val="00B528F3"/>
    <w:rsid w:val="00B53496"/>
    <w:rsid w:val="00B76EEF"/>
    <w:rsid w:val="00B907FF"/>
    <w:rsid w:val="00C15DF5"/>
    <w:rsid w:val="00C918F4"/>
    <w:rsid w:val="00CC6316"/>
    <w:rsid w:val="00CE7069"/>
    <w:rsid w:val="00D548DA"/>
    <w:rsid w:val="00D66F31"/>
    <w:rsid w:val="00DF1F50"/>
    <w:rsid w:val="00E16658"/>
    <w:rsid w:val="00E41F5C"/>
    <w:rsid w:val="00E72ED5"/>
    <w:rsid w:val="00F3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F4"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18F4"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18F4"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18F4"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8F4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rsid w:val="00C918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F4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rsid w:val="00C918F4"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  <w:rsid w:val="00C918F4"/>
  </w:style>
  <w:style w:type="paragraph" w:styleId="Header">
    <w:name w:val="header"/>
    <w:basedOn w:val="Normal"/>
    <w:link w:val="HeaderChar"/>
    <w:uiPriority w:val="99"/>
    <w:rsid w:val="00C918F4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C918F4"/>
  </w:style>
  <w:style w:type="paragraph" w:customStyle="1" w:styleId="Default">
    <w:name w:val="Default"/>
    <w:qFormat/>
    <w:rsid w:val="00C91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C918F4"/>
  </w:style>
  <w:style w:type="character" w:styleId="Hyperlink">
    <w:name w:val="Hyperlink"/>
    <w:basedOn w:val="DefaultParagraphFont"/>
    <w:uiPriority w:val="99"/>
    <w:rsid w:val="00C918F4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rsid w:val="00C918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18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9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918F4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sid w:val="00C918F4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C918F4"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A4CC-90AC-4E66-9288-DB3E3534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AsusWin7</cp:lastModifiedBy>
  <cp:revision>2</cp:revision>
  <cp:lastPrinted>2025-05-27T08:41:00Z</cp:lastPrinted>
  <dcterms:created xsi:type="dcterms:W3CDTF">2026-03-06T02:38:00Z</dcterms:created>
  <dcterms:modified xsi:type="dcterms:W3CDTF">2026-03-06T02:38:00Z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50dc3b88cdfd4b3892cd6355ba9b90f6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https://csl.mendeley.com/styles/475823531/apa</vt:lpwstr>
  </property>
  <property fmtid="{D5CDD505-2E9C-101B-9397-08002B2CF9AE}" pid="8" name="Mendeley Recent Style Name 2_1">
    <vt:lpwstr>American Psychological Association 6th edition - Mincho Slavov</vt:lpwstr>
  </property>
  <property fmtid="{D5CDD505-2E9C-101B-9397-08002B2CF9AE}" pid="9" name="Mendeley Recent Style Id 3_1">
    <vt:lpwstr>http://www.zotero.org/styles/apa</vt:lpwstr>
  </property>
  <property fmtid="{D5CDD505-2E9C-101B-9397-08002B2CF9AE}" pid="10" name="Mendeley Recent Style Name 3_1">
    <vt:lpwstr>American Psychological Association 7th edition</vt:lpwstr>
  </property>
  <property fmtid="{D5CDD505-2E9C-101B-9397-08002B2CF9AE}" pid="11" name="Mendeley Recent Style Id 4_1">
    <vt:lpwstr>http://www.zotero.org/styles/american-sociological-association</vt:lpwstr>
  </property>
  <property fmtid="{D5CDD505-2E9C-101B-9397-08002B2CF9AE}" pid="12" name="Mendeley Recent Style Name 4_1">
    <vt:lpwstr>American Sociological Association 6th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12th edition - Harvard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9th edition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268bf708-ca50-3b7d-b64d-c7098ad83f03</vt:lpwstr>
  </property>
  <property fmtid="{D5CDD505-2E9C-101B-9397-08002B2CF9AE}" pid="25" name="Mendeley Citation Style_1">
    <vt:lpwstr>http://www.zotero.org/styles/american-sociological-association</vt:lpwstr>
  </property>
</Properties>
</file>