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240" w:rsidRDefault="00DB3240" w:rsidP="00DB3240">
      <w:pPr>
        <w:pStyle w:val="Heading1"/>
      </w:pPr>
      <w:bookmarkStart w:id="0" w:name="_Toc201624192"/>
      <w:r>
        <w:t>DAFTAR PUSTAKA</w:t>
      </w:r>
      <w:bookmarkEnd w:id="0"/>
    </w:p>
    <w:p w:rsidR="00DB3240" w:rsidRDefault="00DB3240" w:rsidP="00DB3240">
      <w:pPr>
        <w:spacing w:line="360" w:lineRule="auto"/>
        <w:ind w:left="602" w:hanging="602"/>
        <w:jc w:val="center"/>
        <w:rPr>
          <w:b/>
        </w:rPr>
      </w:pPr>
    </w:p>
    <w:p w:rsidR="00DB3240" w:rsidRDefault="00DB3240" w:rsidP="00DB73B3">
      <w:pPr>
        <w:pStyle w:val="ListParagraph"/>
        <w:numPr>
          <w:ilvl w:val="0"/>
          <w:numId w:val="1"/>
        </w:numPr>
        <w:spacing w:line="240" w:lineRule="auto"/>
        <w:ind w:left="360"/>
        <w:rPr>
          <w:b/>
          <w:lang w:val="en-US"/>
        </w:rPr>
      </w:pPr>
      <w:r>
        <w:rPr>
          <w:b/>
          <w:lang w:val="en-US"/>
        </w:rPr>
        <w:t>Buku</w:t>
      </w:r>
    </w:p>
    <w:p w:rsidR="00DB3240" w:rsidRDefault="00DB3240" w:rsidP="00DB3240">
      <w:pPr>
        <w:pStyle w:val="ListParagraph"/>
        <w:rPr>
          <w:lang w:val="en-US"/>
        </w:rPr>
      </w:pPr>
    </w:p>
    <w:p w:rsidR="00DB3240" w:rsidRDefault="00DB3240" w:rsidP="00DB3240">
      <w:pPr>
        <w:ind w:left="720" w:hanging="720"/>
        <w:jc w:val="both"/>
        <w:rPr>
          <w:lang w:val="en-ID"/>
        </w:rPr>
      </w:pPr>
      <w:r>
        <w:t>Arief, BardaNawawi,</w:t>
      </w:r>
      <w:r>
        <w:rPr>
          <w:i/>
        </w:rPr>
        <w:t>BungaRampaiKebijakanHukumPidana</w:t>
      </w:r>
      <w:r>
        <w:t>, Cet. Ke-I, Jakarta: Prenada Media Group, 2008.</w:t>
      </w:r>
    </w:p>
    <w:p w:rsidR="00DB3240" w:rsidRDefault="00DB3240" w:rsidP="00DB3240">
      <w:pPr>
        <w:ind w:left="720" w:hanging="720"/>
        <w:jc w:val="both"/>
        <w:rPr>
          <w:lang w:val="id-ID"/>
        </w:rPr>
      </w:pPr>
    </w:p>
    <w:p w:rsidR="00DB3240" w:rsidRDefault="00DB3240" w:rsidP="00DB3240">
      <w:pPr>
        <w:ind w:left="720" w:hanging="720"/>
        <w:jc w:val="both"/>
      </w:pPr>
      <w:r>
        <w:t xml:space="preserve">Fuady, Munir. Sumpah Hippocrates (AspekHukumMalpraktekDokter), Penerbit PT Citra AdityaBakti, Bandung, 2005. </w:t>
      </w:r>
    </w:p>
    <w:p w:rsidR="00DB3240" w:rsidRDefault="00DB3240" w:rsidP="00DB3240">
      <w:pPr>
        <w:ind w:left="720" w:hanging="720"/>
        <w:jc w:val="both"/>
      </w:pPr>
    </w:p>
    <w:p w:rsidR="00DB3240" w:rsidRDefault="00DB3240" w:rsidP="00DB3240">
      <w:pPr>
        <w:ind w:left="720" w:hanging="720"/>
        <w:jc w:val="both"/>
      </w:pPr>
      <w:r>
        <w:t>Hadjon, philipus M. Perlindunganhukumbagirakyat Indonesia, BinaIlmu, Surabaya, 1987.</w:t>
      </w:r>
    </w:p>
    <w:p w:rsidR="00DB3240" w:rsidRDefault="00DB3240" w:rsidP="00DB3240">
      <w:pPr>
        <w:ind w:left="720" w:hanging="720"/>
        <w:jc w:val="both"/>
      </w:pPr>
    </w:p>
    <w:p w:rsidR="00DB3240" w:rsidRDefault="00DB3240" w:rsidP="00DB3240">
      <w:pPr>
        <w:ind w:left="720" w:hanging="720"/>
        <w:jc w:val="both"/>
      </w:pPr>
      <w:r>
        <w:t>Hamzah, Andi.HukumAcaraPidana Indonesia, SinarGrafika, Jakarta, 2005.</w:t>
      </w:r>
    </w:p>
    <w:p w:rsidR="00DB3240" w:rsidRDefault="00DB3240" w:rsidP="00DB3240">
      <w:pPr>
        <w:ind w:left="720" w:hanging="720"/>
        <w:jc w:val="both"/>
      </w:pPr>
    </w:p>
    <w:p w:rsidR="00DB3240" w:rsidRDefault="00DB3240" w:rsidP="00DB3240">
      <w:pPr>
        <w:ind w:left="720" w:hanging="720"/>
        <w:jc w:val="both"/>
      </w:pPr>
      <w:r>
        <w:t>Lamintang, P.A.F. Dasar-DasarHukumPidana, SinarBaru, Bandung, 1984.</w:t>
      </w:r>
    </w:p>
    <w:p w:rsidR="00DB3240" w:rsidRDefault="00DB3240" w:rsidP="00DB3240">
      <w:pPr>
        <w:ind w:left="720" w:hanging="720"/>
        <w:jc w:val="both"/>
      </w:pPr>
    </w:p>
    <w:p w:rsidR="00DB3240" w:rsidRDefault="00DB3240" w:rsidP="00DB3240">
      <w:pPr>
        <w:ind w:left="720" w:hanging="720"/>
        <w:jc w:val="both"/>
      </w:pPr>
      <w:r>
        <w:t>Soetrisno, S. MalpraktekMedik Dan MediasiSebagaiAlternatifPenyelesaianSengketa, Penerbit PT. TelagaIlmu Indonesia, Tanggerang, 2010.</w:t>
      </w:r>
    </w:p>
    <w:p w:rsidR="00DB3240" w:rsidRDefault="00DB3240" w:rsidP="00DB3240">
      <w:pPr>
        <w:ind w:left="720" w:hanging="720"/>
        <w:jc w:val="both"/>
      </w:pPr>
    </w:p>
    <w:p w:rsidR="00DB3240" w:rsidRDefault="00DB3240" w:rsidP="00DB3240">
      <w:pPr>
        <w:ind w:left="720" w:hanging="720"/>
        <w:jc w:val="both"/>
      </w:pPr>
      <w:r>
        <w:t>Sofyan, Andi. 2016. BukuAjarHukumPidana. Makassar: Pustak</w:t>
      </w:r>
    </w:p>
    <w:p w:rsidR="00DB3240" w:rsidRDefault="00DB3240" w:rsidP="00DB3240">
      <w:pPr>
        <w:ind w:left="720" w:hanging="720"/>
        <w:jc w:val="both"/>
      </w:pPr>
    </w:p>
    <w:p w:rsidR="00DB3240" w:rsidRDefault="00DB3240" w:rsidP="00DB3240">
      <w:pPr>
        <w:ind w:left="720" w:hanging="720"/>
        <w:jc w:val="both"/>
        <w:rPr>
          <w:lang w:val="id-ID"/>
        </w:rPr>
      </w:pPr>
      <w:r>
        <w:t xml:space="preserve">Sudarto, HukumPidana I, YayasanSudarto, Semarang, 1990. </w:t>
      </w:r>
    </w:p>
    <w:p w:rsidR="00DB3240" w:rsidRDefault="00DB3240" w:rsidP="00DB3240">
      <w:pPr>
        <w:ind w:left="720" w:hanging="720"/>
        <w:jc w:val="both"/>
      </w:pPr>
    </w:p>
    <w:p w:rsidR="00DB3240" w:rsidRDefault="00DB3240" w:rsidP="00DB3240">
      <w:pPr>
        <w:ind w:left="720" w:hanging="720"/>
        <w:jc w:val="both"/>
      </w:pPr>
      <w:r>
        <w:t>Supriadi, WilaChandrawila. HukumKedokteran, MandarMaju, Bandung 2001.</w:t>
      </w:r>
    </w:p>
    <w:p w:rsidR="00DB3240" w:rsidRDefault="00DB3240" w:rsidP="00DB3240">
      <w:pPr>
        <w:ind w:left="720" w:hanging="720"/>
        <w:jc w:val="both"/>
      </w:pPr>
    </w:p>
    <w:p w:rsidR="00DB3240" w:rsidRDefault="00DB3240" w:rsidP="00DB3240">
      <w:pPr>
        <w:ind w:left="720" w:hanging="720"/>
        <w:jc w:val="both"/>
      </w:pPr>
      <w:r>
        <w:t xml:space="preserve">Tutik, TitikTriwulandanShitaFebriana.PerlindunganHukumBagiPasien, PrestasiPustaka, Jakarta, 2010. </w:t>
      </w:r>
    </w:p>
    <w:p w:rsidR="00DB3240" w:rsidRDefault="00DB3240" w:rsidP="00DB3240">
      <w:pPr>
        <w:ind w:left="720" w:hanging="720"/>
        <w:jc w:val="both"/>
      </w:pPr>
    </w:p>
    <w:p w:rsidR="00DB3240" w:rsidRDefault="00DB3240" w:rsidP="00DB3240">
      <w:pPr>
        <w:ind w:left="720" w:hanging="720"/>
        <w:jc w:val="both"/>
      </w:pPr>
      <w:r>
        <w:t xml:space="preserve">Waluyo, Bambang. ViktimologiPerlindunganKorban&amp;Saksi, SinarGrafika, Jakarta, 2011. </w:t>
      </w:r>
    </w:p>
    <w:p w:rsidR="00DB3240" w:rsidRDefault="00DB3240" w:rsidP="00DB3240">
      <w:pPr>
        <w:ind w:left="720" w:hanging="720"/>
        <w:jc w:val="both"/>
      </w:pPr>
    </w:p>
    <w:p w:rsidR="00DB3240" w:rsidRDefault="00DB3240" w:rsidP="00DB3240">
      <w:pPr>
        <w:ind w:left="720" w:hanging="720"/>
        <w:jc w:val="both"/>
      </w:pPr>
      <w:r>
        <w:t>Yutanto, Ari danHelmi.HukumPidanaMalpraktikMedik,</w:t>
      </w:r>
    </w:p>
    <w:p w:rsidR="00DB3240" w:rsidRDefault="00DB3240" w:rsidP="00DB3240">
      <w:pPr>
        <w:ind w:left="720" w:hanging="720"/>
        <w:jc w:val="both"/>
      </w:pPr>
    </w:p>
    <w:p w:rsidR="00DB3240" w:rsidRDefault="00DB3240" w:rsidP="00DB3240">
      <w:pPr>
        <w:ind w:left="720" w:hanging="720"/>
        <w:jc w:val="both"/>
      </w:pPr>
      <w:r>
        <w:t xml:space="preserve">Soekanto, Soerjono, </w:t>
      </w:r>
      <w:r>
        <w:rPr>
          <w:i/>
        </w:rPr>
        <w:t xml:space="preserve">Faktor-faktor yang mempengaruuhiPenegakanHukum, </w:t>
      </w:r>
      <w:r>
        <w:t xml:space="preserve"> Jakarta : RajaGrafindoPersada, 2013.</w:t>
      </w:r>
    </w:p>
    <w:p w:rsidR="00DB3240" w:rsidRDefault="00DB3240" w:rsidP="00DB3240">
      <w:pPr>
        <w:ind w:left="720" w:hanging="720"/>
        <w:jc w:val="both"/>
      </w:pPr>
    </w:p>
    <w:p w:rsidR="00DB3240" w:rsidRDefault="00DB3240" w:rsidP="00DB3240">
      <w:pPr>
        <w:spacing w:line="480" w:lineRule="auto"/>
        <w:ind w:right="-1"/>
        <w:rPr>
          <w:lang w:val="id-ID"/>
        </w:rPr>
      </w:pPr>
      <w:r>
        <w:rPr>
          <w:b/>
        </w:rPr>
        <w:t>B. PeraturanPerundang-Undangan</w:t>
      </w:r>
    </w:p>
    <w:p w:rsidR="00DB3240" w:rsidRDefault="00DB3240" w:rsidP="00DB3240">
      <w:pPr>
        <w:spacing w:line="480" w:lineRule="auto"/>
        <w:ind w:right="-1"/>
        <w:jc w:val="both"/>
      </w:pPr>
      <w:r>
        <w:t xml:space="preserve">DirektoriPutusanKasasiMahkamahAgungNomor 365 K/Pid/2012.Republik Indonesia, Undang-UndangNomor 29 Tahun 2004 TentangPraktekKedokteran. </w:t>
      </w:r>
      <w:r>
        <w:lastRenderedPageBreak/>
        <w:t xml:space="preserve">republik Indonesia, Undang-UndangNomor 36 Tahun 2009 TentangKesehatan. Republik Indonesia, Undang- UndangNomor 44 Tahun 2009 TentangRumahSakit. </w:t>
      </w:r>
    </w:p>
    <w:p w:rsidR="00DB3240" w:rsidRDefault="00DB3240" w:rsidP="00DB3240">
      <w:pPr>
        <w:spacing w:line="480" w:lineRule="auto"/>
        <w:ind w:right="-1"/>
        <w:jc w:val="both"/>
      </w:pPr>
      <w:r>
        <w:t>Republik Indonesia, Undang-UndangNomor 31 Tahun 2014 TentangPerlindunganSaksidanKorban.</w:t>
      </w:r>
    </w:p>
    <w:p w:rsidR="00DB3240" w:rsidRDefault="00DB3240" w:rsidP="00DB3240">
      <w:pPr>
        <w:spacing w:line="480" w:lineRule="auto"/>
      </w:pPr>
    </w:p>
    <w:p w:rsidR="00DB3240" w:rsidRDefault="00DB3240" w:rsidP="00DB3240">
      <w:pPr>
        <w:spacing w:line="480" w:lineRule="auto"/>
        <w:ind w:right="-1"/>
        <w:rPr>
          <w:lang w:val="id-ID"/>
        </w:rPr>
      </w:pPr>
      <w:r>
        <w:rPr>
          <w:b/>
        </w:rPr>
        <w:t>C. Internet/JurnalIlmiah</w:t>
      </w:r>
    </w:p>
    <w:p w:rsidR="00DB3240" w:rsidRDefault="00DB3240" w:rsidP="00DB3240">
      <w:pPr>
        <w:ind w:left="720" w:hanging="720"/>
        <w:jc w:val="both"/>
      </w:pPr>
      <w:r>
        <w:t xml:space="preserve">Kevin Kaban, </w:t>
      </w:r>
      <w:r>
        <w:rPr>
          <w:i/>
          <w:iCs/>
        </w:rPr>
        <w:t>AnalisisKriminologiTerhadapKeterlibatanWanitaDalamPeredaranGelapNarkotika,</w:t>
      </w:r>
      <w:r>
        <w:t>UniveristasDarmaAgung, Jurnal 2023 dalam 3746-325-8759-1-10-20230908.pdf</w:t>
      </w:r>
    </w:p>
    <w:p w:rsidR="00DB3240" w:rsidRDefault="00DB3240" w:rsidP="00DB3240">
      <w:pPr>
        <w:ind w:left="720" w:hanging="720"/>
        <w:jc w:val="both"/>
      </w:pPr>
    </w:p>
    <w:p w:rsidR="00DB3240" w:rsidRDefault="003D6F0B" w:rsidP="00DB3240">
      <w:pPr>
        <w:ind w:left="720" w:hanging="720"/>
        <w:jc w:val="both"/>
        <w:rPr>
          <w:i/>
          <w:iCs/>
        </w:rPr>
      </w:pPr>
      <w:hyperlink r:id="rId8" w:anchor=":~:text=Physicians%3A%20Physicians%2C%20whether%20surgeons%2C,responsibility%20for%20their%20patient's%20care" w:history="1">
        <w:r w:rsidR="00DB3240">
          <w:rPr>
            <w:rStyle w:val="Hyperlink"/>
            <w:i/>
            <w:iCs/>
          </w:rPr>
          <w:t>https://www-morrisjames-com.translate.goog/p/102jb74/who-can-you-sue-for-medical-malpractice/?_x_tr_sl=en&amp;_x_tr_tl=id&amp;_x_tr_hl=id&amp;_x_tr_pto=rq#:~:text=Physicians%3A%20Physicians%2C%20whether%20surgeons%2C,responsibility%20for%20their%20patient's%20care</w:t>
        </w:r>
      </w:hyperlink>
      <w:r w:rsidR="00DB3240">
        <w:rPr>
          <w:i/>
          <w:iCs/>
        </w:rPr>
        <w:t>.</w:t>
      </w:r>
    </w:p>
    <w:p w:rsidR="00DB3240" w:rsidRDefault="00DB3240" w:rsidP="00DB3240">
      <w:pPr>
        <w:ind w:left="720" w:hanging="720"/>
        <w:jc w:val="both"/>
        <w:rPr>
          <w:i/>
          <w:iCs/>
        </w:rPr>
      </w:pPr>
    </w:p>
    <w:p w:rsidR="00DB3240" w:rsidRDefault="003D6F0B" w:rsidP="00DB3240">
      <w:pPr>
        <w:ind w:left="720" w:hanging="720"/>
        <w:jc w:val="both"/>
        <w:rPr>
          <w:lang w:val="id-ID"/>
        </w:rPr>
      </w:pPr>
      <w:hyperlink r:id="rId9" w:history="1">
        <w:r w:rsidR="00DB3240">
          <w:rPr>
            <w:rStyle w:val="Hyperlink"/>
          </w:rPr>
          <w:t>https://publisherqu.com/index.php/pediaqu/article/view/1341/1210</w:t>
        </w:r>
      </w:hyperlink>
    </w:p>
    <w:p w:rsidR="00DB3240" w:rsidRDefault="00DB3240" w:rsidP="00DB3240">
      <w:pPr>
        <w:pStyle w:val="Heading11"/>
        <w:keepNext/>
        <w:keepLines/>
        <w:tabs>
          <w:tab w:val="left" w:pos="421"/>
        </w:tabs>
        <w:spacing w:after="260" w:line="240" w:lineRule="auto"/>
      </w:pPr>
    </w:p>
    <w:p w:rsidR="00DB3240" w:rsidRDefault="00DB3240" w:rsidP="00DB3240"/>
    <w:p w:rsidR="00DB3240" w:rsidRDefault="00DB3240" w:rsidP="00DB3240"/>
    <w:p w:rsidR="00DB3240" w:rsidRDefault="00DB3240" w:rsidP="00DB3240">
      <w:pPr>
        <w:sectPr w:rsidR="00DB3240">
          <w:pgSz w:w="11906" w:h="16838"/>
          <w:pgMar w:top="2268" w:right="1701" w:bottom="1701" w:left="2268" w:header="1276" w:footer="709" w:gutter="0"/>
          <w:pgNumType w:start="28"/>
          <w:cols w:space="720"/>
        </w:sectPr>
      </w:pPr>
    </w:p>
    <w:p w:rsidR="00DB3240" w:rsidRDefault="00DB3240" w:rsidP="00DB3240">
      <w:r>
        <w:rPr>
          <w:noProof/>
          <w:lang w:val="id-ID" w:eastAsia="id-ID"/>
        </w:rPr>
        <w:lastRenderedPageBreak/>
        <w:drawing>
          <wp:anchor distT="0" distB="0" distL="114300" distR="114300" simplePos="0" relativeHeight="251655680" behindDoc="0" locked="0" layoutInCell="1" allowOverlap="1">
            <wp:simplePos x="0" y="0"/>
            <wp:positionH relativeFrom="column">
              <wp:posOffset>-337185</wp:posOffset>
            </wp:positionH>
            <wp:positionV relativeFrom="paragraph">
              <wp:posOffset>8890</wp:posOffset>
            </wp:positionV>
            <wp:extent cx="5580380" cy="7882890"/>
            <wp:effectExtent l="0" t="0" r="1270" b="3810"/>
            <wp:wrapNone/>
            <wp:docPr id="124" name="Picture 124" descr="Description: C:\Users\OPERATOR\Pictures\2026-01-31\2026-01-31 18-05-24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OPERATOR\Pictures\2026-01-31\2026-01-31 18-05-24_008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380" cy="7882890"/>
                    </a:xfrm>
                    <a:prstGeom prst="rect">
                      <a:avLst/>
                    </a:prstGeom>
                    <a:noFill/>
                  </pic:spPr>
                </pic:pic>
              </a:graphicData>
            </a:graphic>
          </wp:anchor>
        </w:drawing>
      </w:r>
    </w:p>
    <w:p w:rsidR="00DB3240" w:rsidRDefault="00DB3240" w:rsidP="00DB3240">
      <w:pPr>
        <w:sectPr w:rsidR="00DB3240">
          <w:pgSz w:w="11906" w:h="16838"/>
          <w:pgMar w:top="2268" w:right="1701" w:bottom="1701" w:left="2268" w:header="1276" w:footer="709" w:gutter="0"/>
          <w:pgNumType w:start="28"/>
          <w:cols w:space="720"/>
        </w:sectPr>
      </w:pPr>
    </w:p>
    <w:p w:rsidR="00DB3240" w:rsidRDefault="00DB3240" w:rsidP="00DB3240">
      <w:r>
        <w:rPr>
          <w:noProof/>
          <w:lang w:val="id-ID" w:eastAsia="id-ID"/>
        </w:rPr>
        <w:lastRenderedPageBreak/>
        <w:drawing>
          <wp:anchor distT="0" distB="0" distL="114300" distR="114300" simplePos="0" relativeHeight="251656704" behindDoc="0" locked="0" layoutInCell="1" allowOverlap="1">
            <wp:simplePos x="0" y="0"/>
            <wp:positionH relativeFrom="column">
              <wp:posOffset>-652780</wp:posOffset>
            </wp:positionH>
            <wp:positionV relativeFrom="paragraph">
              <wp:posOffset>-586740</wp:posOffset>
            </wp:positionV>
            <wp:extent cx="6337300" cy="8951595"/>
            <wp:effectExtent l="0" t="0" r="6350" b="1905"/>
            <wp:wrapNone/>
            <wp:docPr id="123" name="Picture 123" descr="Description: C:\Users\OPERATOR\Pictures\2026-01-31\2026-01-31 18-05-52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OPERATOR\Pictures\2026-01-31\2026-01-31 18-05-52_008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0" cy="8951595"/>
                    </a:xfrm>
                    <a:prstGeom prst="rect">
                      <a:avLst/>
                    </a:prstGeom>
                    <a:noFill/>
                  </pic:spPr>
                </pic:pic>
              </a:graphicData>
            </a:graphic>
          </wp:anchor>
        </w:drawing>
      </w:r>
    </w:p>
    <w:p w:rsidR="00DB3240" w:rsidRDefault="00DB3240" w:rsidP="00DB3240">
      <w:pPr>
        <w:sectPr w:rsidR="00DB3240">
          <w:pgSz w:w="11906" w:h="16838"/>
          <w:pgMar w:top="2268" w:right="1701" w:bottom="1701" w:left="2268" w:header="1276" w:footer="709" w:gutter="0"/>
          <w:pgNumType w:start="28"/>
          <w:cols w:space="720"/>
        </w:sectPr>
      </w:pPr>
    </w:p>
    <w:p w:rsidR="00DB3240" w:rsidRDefault="00DB3240" w:rsidP="00DB3240">
      <w:r>
        <w:rPr>
          <w:noProof/>
          <w:lang w:val="id-ID" w:eastAsia="id-ID"/>
        </w:rPr>
        <w:lastRenderedPageBreak/>
        <w:drawing>
          <wp:anchor distT="0" distB="0" distL="114300" distR="114300" simplePos="0" relativeHeight="251657728" behindDoc="0" locked="0" layoutInCell="1" allowOverlap="1">
            <wp:simplePos x="0" y="0"/>
            <wp:positionH relativeFrom="column">
              <wp:posOffset>-179070</wp:posOffset>
            </wp:positionH>
            <wp:positionV relativeFrom="paragraph">
              <wp:posOffset>10160</wp:posOffset>
            </wp:positionV>
            <wp:extent cx="5558790" cy="7851140"/>
            <wp:effectExtent l="0" t="0" r="3810" b="0"/>
            <wp:wrapNone/>
            <wp:docPr id="122" name="Picture 122" descr="Description: C:\Users\OPERATOR\Pictures\2026-01-31\2026-01-31 18-06-11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OPERATOR\Pictures\2026-01-31\2026-01-31 18-06-11_008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8790" cy="7851140"/>
                    </a:xfrm>
                    <a:prstGeom prst="rect">
                      <a:avLst/>
                    </a:prstGeom>
                    <a:noFill/>
                  </pic:spPr>
                </pic:pic>
              </a:graphicData>
            </a:graphic>
          </wp:anchor>
        </w:drawing>
      </w:r>
    </w:p>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 w:rsidR="00DB3240" w:rsidRDefault="00DB3240" w:rsidP="00DB3240">
      <w:pPr>
        <w:tabs>
          <w:tab w:val="left" w:pos="6753"/>
        </w:tabs>
      </w:pPr>
      <w:r>
        <w:tab/>
      </w:r>
    </w:p>
    <w:p w:rsidR="00DB3240" w:rsidRDefault="00DB3240" w:rsidP="00DB3240">
      <w:pPr>
        <w:sectPr w:rsidR="00DB3240">
          <w:pgSz w:w="11906" w:h="16838"/>
          <w:pgMar w:top="2268" w:right="1701" w:bottom="1701" w:left="2268" w:header="1276" w:footer="709" w:gutter="0"/>
          <w:pgNumType w:start="28"/>
          <w:cols w:space="720"/>
        </w:sectPr>
      </w:pPr>
    </w:p>
    <w:p w:rsidR="00DB3240" w:rsidRDefault="00DB3240" w:rsidP="00DB3240">
      <w:pPr>
        <w:tabs>
          <w:tab w:val="left" w:pos="6753"/>
        </w:tabs>
      </w:pPr>
      <w:r>
        <w:rPr>
          <w:noProof/>
          <w:lang w:val="id-ID" w:eastAsia="id-ID"/>
        </w:rPr>
        <w:lastRenderedPageBreak/>
        <w:drawing>
          <wp:anchor distT="0" distB="0" distL="114300" distR="114300" simplePos="0" relativeHeight="251658752" behindDoc="0" locked="0" layoutInCell="1" allowOverlap="1">
            <wp:simplePos x="0" y="0"/>
            <wp:positionH relativeFrom="column">
              <wp:posOffset>-135890</wp:posOffset>
            </wp:positionH>
            <wp:positionV relativeFrom="paragraph">
              <wp:posOffset>9525</wp:posOffset>
            </wp:positionV>
            <wp:extent cx="5379720" cy="7598410"/>
            <wp:effectExtent l="0" t="0" r="0" b="2540"/>
            <wp:wrapNone/>
            <wp:docPr id="121" name="Picture 121" descr="Description: C:\Users\OPERATOR\Pictures\2026-01-31\2026-01-31 18-06-47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OPERATOR\Pictures\2026-01-31\2026-01-31 18-06-47_008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720" cy="7598410"/>
                    </a:xfrm>
                    <a:prstGeom prst="rect">
                      <a:avLst/>
                    </a:prstGeom>
                    <a:noFill/>
                  </pic:spPr>
                </pic:pic>
              </a:graphicData>
            </a:graphic>
          </wp:anchor>
        </w:drawing>
      </w:r>
    </w:p>
    <w:p w:rsidR="00DB3240" w:rsidRDefault="00DB3240" w:rsidP="00DB3240"/>
    <w:p w:rsidR="00DB3240" w:rsidRDefault="00DB3240" w:rsidP="00DB3240"/>
    <w:p w:rsidR="00DB3240" w:rsidRDefault="00DB3240" w:rsidP="00DB3240"/>
    <w:p w:rsidR="00DB3240" w:rsidRDefault="00DB3240" w:rsidP="00DB3240">
      <w:pPr>
        <w:sectPr w:rsidR="00DB3240">
          <w:pgSz w:w="11906" w:h="16838"/>
          <w:pgMar w:top="2268" w:right="1701" w:bottom="1701" w:left="2268" w:header="1276" w:footer="709" w:gutter="0"/>
          <w:pgNumType w:start="28"/>
          <w:cols w:space="720"/>
        </w:sectPr>
      </w:pPr>
    </w:p>
    <w:p w:rsidR="00DB3240" w:rsidRDefault="00DB3240" w:rsidP="00DB3240">
      <w:r>
        <w:rPr>
          <w:noProof/>
          <w:lang w:val="id-ID" w:eastAsia="id-ID"/>
        </w:rPr>
        <w:lastRenderedPageBreak/>
        <w:drawing>
          <wp:anchor distT="0" distB="0" distL="114300" distR="114300" simplePos="0" relativeHeight="251659776" behindDoc="0" locked="0" layoutInCell="1" allowOverlap="1">
            <wp:simplePos x="0" y="0"/>
            <wp:positionH relativeFrom="column">
              <wp:posOffset>-494665</wp:posOffset>
            </wp:positionH>
            <wp:positionV relativeFrom="paragraph">
              <wp:posOffset>-570865</wp:posOffset>
            </wp:positionV>
            <wp:extent cx="6148070" cy="8684260"/>
            <wp:effectExtent l="0" t="0" r="5080" b="2540"/>
            <wp:wrapNone/>
            <wp:docPr id="120" name="Picture 120" descr="Description: C:\Users\OPERATOR\Pictures\2026-01-31\2026-01-31 18-06-30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OPERATOR\Pictures\2026-01-31\2026-01-31 18-06-30_008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070" cy="8684260"/>
                    </a:xfrm>
                    <a:prstGeom prst="rect">
                      <a:avLst/>
                    </a:prstGeom>
                    <a:noFill/>
                  </pic:spPr>
                </pic:pic>
              </a:graphicData>
            </a:graphic>
          </wp:anchor>
        </w:drawing>
      </w:r>
    </w:p>
    <w:p w:rsidR="00CE7FEB" w:rsidRPr="00DB3240" w:rsidRDefault="00CE7FEB" w:rsidP="00DB3240">
      <w:bookmarkStart w:id="1" w:name="_GoBack"/>
      <w:bookmarkEnd w:id="1"/>
    </w:p>
    <w:sectPr w:rsidR="00CE7FEB" w:rsidRPr="00DB3240" w:rsidSect="00CE7FEB">
      <w:headerReference w:type="default" r:id="rId15"/>
      <w:footerReference w:type="default" r:id="rId16"/>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783" w:rsidRDefault="00695783" w:rsidP="002D79FF">
      <w:r>
        <w:separator/>
      </w:r>
    </w:p>
  </w:endnote>
  <w:endnote w:type="continuationSeparator" w:id="1">
    <w:p w:rsidR="00695783" w:rsidRDefault="00695783" w:rsidP="002D79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695783">
    <w:pPr>
      <w:pStyle w:val="Footer"/>
      <w:jc w:val="center"/>
    </w:pPr>
  </w:p>
  <w:p w:rsidR="00630637" w:rsidRDefault="006957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783" w:rsidRDefault="00695783" w:rsidP="002D79FF">
      <w:r>
        <w:separator/>
      </w:r>
    </w:p>
  </w:footnote>
  <w:footnote w:type="continuationSeparator" w:id="1">
    <w:p w:rsidR="00695783" w:rsidRDefault="00695783"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695783">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6957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692216"/>
    <w:multiLevelType w:val="hybridMultilevel"/>
    <w:tmpl w:val="A55E96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ocumentProtection w:edit="forms" w:formatting="1" w:enforcement="1" w:cryptProviderType="rsaFull" w:cryptAlgorithmClass="hash" w:cryptAlgorithmType="typeAny" w:cryptAlgorithmSid="4" w:cryptSpinCount="50000" w:hash="aGm+m2CHDMlkibyxvUCKnj51DSs=" w:salt="EP75GUPERRj1R9JDeoh9jQ=="/>
  <w:defaultTabStop w:val="720"/>
  <w:characterSpacingControl w:val="doNotCompress"/>
  <w:footnotePr>
    <w:footnote w:id="0"/>
    <w:footnote w:id="1"/>
  </w:footnotePr>
  <w:endnotePr>
    <w:endnote w:id="0"/>
    <w:endnote w:id="1"/>
  </w:endnotePr>
  <w:compat/>
  <w:rsids>
    <w:rsidRoot w:val="00CE7FEB"/>
    <w:rsid w:val="00004A2D"/>
    <w:rsid w:val="00022727"/>
    <w:rsid w:val="000348BB"/>
    <w:rsid w:val="000405A6"/>
    <w:rsid w:val="00050032"/>
    <w:rsid w:val="00060D20"/>
    <w:rsid w:val="00073236"/>
    <w:rsid w:val="00095435"/>
    <w:rsid w:val="000D08BE"/>
    <w:rsid w:val="00107D6A"/>
    <w:rsid w:val="00113D85"/>
    <w:rsid w:val="00143E78"/>
    <w:rsid w:val="00150DB4"/>
    <w:rsid w:val="0017339B"/>
    <w:rsid w:val="00180E9E"/>
    <w:rsid w:val="00194A3D"/>
    <w:rsid w:val="001D3817"/>
    <w:rsid w:val="001D4F26"/>
    <w:rsid w:val="001E106C"/>
    <w:rsid w:val="001F22FC"/>
    <w:rsid w:val="001F66B0"/>
    <w:rsid w:val="00236950"/>
    <w:rsid w:val="00245A5A"/>
    <w:rsid w:val="00295F16"/>
    <w:rsid w:val="002A3EEB"/>
    <w:rsid w:val="002A653A"/>
    <w:rsid w:val="002B61E2"/>
    <w:rsid w:val="002B7959"/>
    <w:rsid w:val="002D263C"/>
    <w:rsid w:val="002D79FF"/>
    <w:rsid w:val="003728BA"/>
    <w:rsid w:val="00375B3C"/>
    <w:rsid w:val="00390270"/>
    <w:rsid w:val="003A4CAE"/>
    <w:rsid w:val="003A7275"/>
    <w:rsid w:val="003B7404"/>
    <w:rsid w:val="003D6F0B"/>
    <w:rsid w:val="00435A8F"/>
    <w:rsid w:val="004406F7"/>
    <w:rsid w:val="004772E1"/>
    <w:rsid w:val="00490063"/>
    <w:rsid w:val="00492740"/>
    <w:rsid w:val="00497A5F"/>
    <w:rsid w:val="004E3F83"/>
    <w:rsid w:val="005020F9"/>
    <w:rsid w:val="0054651A"/>
    <w:rsid w:val="00550844"/>
    <w:rsid w:val="00567E71"/>
    <w:rsid w:val="00574EE8"/>
    <w:rsid w:val="00581765"/>
    <w:rsid w:val="005824AF"/>
    <w:rsid w:val="005C50D8"/>
    <w:rsid w:val="005F0597"/>
    <w:rsid w:val="006068DC"/>
    <w:rsid w:val="00640166"/>
    <w:rsid w:val="00643390"/>
    <w:rsid w:val="0066422A"/>
    <w:rsid w:val="00676048"/>
    <w:rsid w:val="00695783"/>
    <w:rsid w:val="006C4D00"/>
    <w:rsid w:val="006E12B6"/>
    <w:rsid w:val="00706A22"/>
    <w:rsid w:val="00714D7E"/>
    <w:rsid w:val="00727917"/>
    <w:rsid w:val="0073726A"/>
    <w:rsid w:val="00774478"/>
    <w:rsid w:val="00787789"/>
    <w:rsid w:val="007929DB"/>
    <w:rsid w:val="0079485D"/>
    <w:rsid w:val="007A3857"/>
    <w:rsid w:val="007E55E9"/>
    <w:rsid w:val="007F0744"/>
    <w:rsid w:val="007F2160"/>
    <w:rsid w:val="0081780F"/>
    <w:rsid w:val="00821922"/>
    <w:rsid w:val="008278FD"/>
    <w:rsid w:val="008374CB"/>
    <w:rsid w:val="008538D8"/>
    <w:rsid w:val="00856B55"/>
    <w:rsid w:val="0087306B"/>
    <w:rsid w:val="00875E9E"/>
    <w:rsid w:val="0088334A"/>
    <w:rsid w:val="008D1B4C"/>
    <w:rsid w:val="008D31E6"/>
    <w:rsid w:val="008E5FF4"/>
    <w:rsid w:val="008F63EB"/>
    <w:rsid w:val="00915C63"/>
    <w:rsid w:val="00932E1A"/>
    <w:rsid w:val="00956C4D"/>
    <w:rsid w:val="009725A3"/>
    <w:rsid w:val="0097349D"/>
    <w:rsid w:val="00983722"/>
    <w:rsid w:val="009B5D05"/>
    <w:rsid w:val="009D5F3B"/>
    <w:rsid w:val="00A16FE4"/>
    <w:rsid w:val="00A735E6"/>
    <w:rsid w:val="00A92261"/>
    <w:rsid w:val="00AA3A59"/>
    <w:rsid w:val="00AD02E7"/>
    <w:rsid w:val="00AE04B0"/>
    <w:rsid w:val="00AF2729"/>
    <w:rsid w:val="00B028B7"/>
    <w:rsid w:val="00B354DB"/>
    <w:rsid w:val="00B45FD9"/>
    <w:rsid w:val="00B52681"/>
    <w:rsid w:val="00BD668F"/>
    <w:rsid w:val="00C05B00"/>
    <w:rsid w:val="00C52FF9"/>
    <w:rsid w:val="00C71656"/>
    <w:rsid w:val="00C72C38"/>
    <w:rsid w:val="00C81419"/>
    <w:rsid w:val="00C949F5"/>
    <w:rsid w:val="00CB0398"/>
    <w:rsid w:val="00CB2603"/>
    <w:rsid w:val="00CC1948"/>
    <w:rsid w:val="00CE7FEB"/>
    <w:rsid w:val="00CF36B2"/>
    <w:rsid w:val="00D175B9"/>
    <w:rsid w:val="00D21FA9"/>
    <w:rsid w:val="00D23502"/>
    <w:rsid w:val="00D43E1D"/>
    <w:rsid w:val="00D4629F"/>
    <w:rsid w:val="00D556AB"/>
    <w:rsid w:val="00D63374"/>
    <w:rsid w:val="00D92019"/>
    <w:rsid w:val="00DA51F9"/>
    <w:rsid w:val="00DB3240"/>
    <w:rsid w:val="00DB73B3"/>
    <w:rsid w:val="00DE6EEB"/>
    <w:rsid w:val="00DE770F"/>
    <w:rsid w:val="00E0321E"/>
    <w:rsid w:val="00E21DEE"/>
    <w:rsid w:val="00E33D2C"/>
    <w:rsid w:val="00E90F88"/>
    <w:rsid w:val="00EC1645"/>
    <w:rsid w:val="00ED61AC"/>
    <w:rsid w:val="00ED75B0"/>
    <w:rsid w:val="00EF487D"/>
    <w:rsid w:val="00F17F18"/>
    <w:rsid w:val="00F17F5D"/>
    <w:rsid w:val="00F21187"/>
    <w:rsid w:val="00F57C47"/>
    <w:rsid w:val="00F94262"/>
    <w:rsid w:val="00FB361F"/>
    <w:rsid w:val="00FB48C2"/>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9"/>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9"/>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39"/>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39"/>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39"/>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9"/>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9"/>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39"/>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39"/>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39"/>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31149405">
      <w:bodyDiv w:val="1"/>
      <w:marLeft w:val="0"/>
      <w:marRight w:val="0"/>
      <w:marTop w:val="0"/>
      <w:marBottom w:val="0"/>
      <w:divBdr>
        <w:top w:val="none" w:sz="0" w:space="0" w:color="auto"/>
        <w:left w:val="none" w:sz="0" w:space="0" w:color="auto"/>
        <w:bottom w:val="none" w:sz="0" w:space="0" w:color="auto"/>
        <w:right w:val="none" w:sz="0" w:space="0" w:color="auto"/>
      </w:divBdr>
    </w:div>
    <w:div w:id="34355925">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7675056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90013513">
      <w:bodyDiv w:val="1"/>
      <w:marLeft w:val="0"/>
      <w:marRight w:val="0"/>
      <w:marTop w:val="0"/>
      <w:marBottom w:val="0"/>
      <w:divBdr>
        <w:top w:val="none" w:sz="0" w:space="0" w:color="auto"/>
        <w:left w:val="none" w:sz="0" w:space="0" w:color="auto"/>
        <w:bottom w:val="none" w:sz="0" w:space="0" w:color="auto"/>
        <w:right w:val="none" w:sz="0" w:space="0" w:color="auto"/>
      </w:divBdr>
    </w:div>
    <w:div w:id="105856763">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47209978">
      <w:bodyDiv w:val="1"/>
      <w:marLeft w:val="0"/>
      <w:marRight w:val="0"/>
      <w:marTop w:val="0"/>
      <w:marBottom w:val="0"/>
      <w:divBdr>
        <w:top w:val="none" w:sz="0" w:space="0" w:color="auto"/>
        <w:left w:val="none" w:sz="0" w:space="0" w:color="auto"/>
        <w:bottom w:val="none" w:sz="0" w:space="0" w:color="auto"/>
        <w:right w:val="none" w:sz="0" w:space="0" w:color="auto"/>
      </w:divBdr>
    </w:div>
    <w:div w:id="153692142">
      <w:bodyDiv w:val="1"/>
      <w:marLeft w:val="0"/>
      <w:marRight w:val="0"/>
      <w:marTop w:val="0"/>
      <w:marBottom w:val="0"/>
      <w:divBdr>
        <w:top w:val="none" w:sz="0" w:space="0" w:color="auto"/>
        <w:left w:val="none" w:sz="0" w:space="0" w:color="auto"/>
        <w:bottom w:val="none" w:sz="0" w:space="0" w:color="auto"/>
        <w:right w:val="none" w:sz="0" w:space="0" w:color="auto"/>
      </w:divBdr>
    </w:div>
    <w:div w:id="170266541">
      <w:bodyDiv w:val="1"/>
      <w:marLeft w:val="0"/>
      <w:marRight w:val="0"/>
      <w:marTop w:val="0"/>
      <w:marBottom w:val="0"/>
      <w:divBdr>
        <w:top w:val="none" w:sz="0" w:space="0" w:color="auto"/>
        <w:left w:val="none" w:sz="0" w:space="0" w:color="auto"/>
        <w:bottom w:val="none" w:sz="0" w:space="0" w:color="auto"/>
        <w:right w:val="none" w:sz="0" w:space="0" w:color="auto"/>
      </w:divBdr>
    </w:div>
    <w:div w:id="177618297">
      <w:bodyDiv w:val="1"/>
      <w:marLeft w:val="0"/>
      <w:marRight w:val="0"/>
      <w:marTop w:val="0"/>
      <w:marBottom w:val="0"/>
      <w:divBdr>
        <w:top w:val="none" w:sz="0" w:space="0" w:color="auto"/>
        <w:left w:val="none" w:sz="0" w:space="0" w:color="auto"/>
        <w:bottom w:val="none" w:sz="0" w:space="0" w:color="auto"/>
        <w:right w:val="none" w:sz="0" w:space="0" w:color="auto"/>
      </w:divBdr>
    </w:div>
    <w:div w:id="178471483">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46236216">
      <w:bodyDiv w:val="1"/>
      <w:marLeft w:val="0"/>
      <w:marRight w:val="0"/>
      <w:marTop w:val="0"/>
      <w:marBottom w:val="0"/>
      <w:divBdr>
        <w:top w:val="none" w:sz="0" w:space="0" w:color="auto"/>
        <w:left w:val="none" w:sz="0" w:space="0" w:color="auto"/>
        <w:bottom w:val="none" w:sz="0" w:space="0" w:color="auto"/>
        <w:right w:val="none" w:sz="0" w:space="0" w:color="auto"/>
      </w:divBdr>
    </w:div>
    <w:div w:id="249699843">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296306104">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0615147">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7997838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386879919">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470559807">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593246899">
      <w:bodyDiv w:val="1"/>
      <w:marLeft w:val="0"/>
      <w:marRight w:val="0"/>
      <w:marTop w:val="0"/>
      <w:marBottom w:val="0"/>
      <w:divBdr>
        <w:top w:val="none" w:sz="0" w:space="0" w:color="auto"/>
        <w:left w:val="none" w:sz="0" w:space="0" w:color="auto"/>
        <w:bottom w:val="none" w:sz="0" w:space="0" w:color="auto"/>
        <w:right w:val="none" w:sz="0" w:space="0" w:color="auto"/>
      </w:divBdr>
    </w:div>
    <w:div w:id="594366784">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32381876">
      <w:bodyDiv w:val="1"/>
      <w:marLeft w:val="0"/>
      <w:marRight w:val="0"/>
      <w:marTop w:val="0"/>
      <w:marBottom w:val="0"/>
      <w:divBdr>
        <w:top w:val="none" w:sz="0" w:space="0" w:color="auto"/>
        <w:left w:val="none" w:sz="0" w:space="0" w:color="auto"/>
        <w:bottom w:val="none" w:sz="0" w:space="0" w:color="auto"/>
        <w:right w:val="none" w:sz="0" w:space="0" w:color="auto"/>
      </w:divBdr>
    </w:div>
    <w:div w:id="834954246">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857424621">
      <w:bodyDiv w:val="1"/>
      <w:marLeft w:val="0"/>
      <w:marRight w:val="0"/>
      <w:marTop w:val="0"/>
      <w:marBottom w:val="0"/>
      <w:divBdr>
        <w:top w:val="none" w:sz="0" w:space="0" w:color="auto"/>
        <w:left w:val="none" w:sz="0" w:space="0" w:color="auto"/>
        <w:bottom w:val="none" w:sz="0" w:space="0" w:color="auto"/>
        <w:right w:val="none" w:sz="0" w:space="0" w:color="auto"/>
      </w:divBdr>
    </w:div>
    <w:div w:id="879316166">
      <w:bodyDiv w:val="1"/>
      <w:marLeft w:val="0"/>
      <w:marRight w:val="0"/>
      <w:marTop w:val="0"/>
      <w:marBottom w:val="0"/>
      <w:divBdr>
        <w:top w:val="none" w:sz="0" w:space="0" w:color="auto"/>
        <w:left w:val="none" w:sz="0" w:space="0" w:color="auto"/>
        <w:bottom w:val="none" w:sz="0" w:space="0" w:color="auto"/>
        <w:right w:val="none" w:sz="0" w:space="0" w:color="auto"/>
      </w:divBdr>
    </w:div>
    <w:div w:id="898439246">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1909997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978531050">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4259687">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87731478">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03114326">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152219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33410153">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57274540">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31007631">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20378298">
      <w:bodyDiv w:val="1"/>
      <w:marLeft w:val="0"/>
      <w:marRight w:val="0"/>
      <w:marTop w:val="0"/>
      <w:marBottom w:val="0"/>
      <w:divBdr>
        <w:top w:val="none" w:sz="0" w:space="0" w:color="auto"/>
        <w:left w:val="none" w:sz="0" w:space="0" w:color="auto"/>
        <w:bottom w:val="none" w:sz="0" w:space="0" w:color="auto"/>
        <w:right w:val="none" w:sz="0" w:space="0" w:color="auto"/>
      </w:divBdr>
    </w:div>
    <w:div w:id="1627930209">
      <w:bodyDiv w:val="1"/>
      <w:marLeft w:val="0"/>
      <w:marRight w:val="0"/>
      <w:marTop w:val="0"/>
      <w:marBottom w:val="0"/>
      <w:divBdr>
        <w:top w:val="none" w:sz="0" w:space="0" w:color="auto"/>
        <w:left w:val="none" w:sz="0" w:space="0" w:color="auto"/>
        <w:bottom w:val="none" w:sz="0" w:space="0" w:color="auto"/>
        <w:right w:val="none" w:sz="0" w:space="0" w:color="auto"/>
      </w:divBdr>
    </w:div>
    <w:div w:id="1634097524">
      <w:bodyDiv w:val="1"/>
      <w:marLeft w:val="0"/>
      <w:marRight w:val="0"/>
      <w:marTop w:val="0"/>
      <w:marBottom w:val="0"/>
      <w:divBdr>
        <w:top w:val="none" w:sz="0" w:space="0" w:color="auto"/>
        <w:left w:val="none" w:sz="0" w:space="0" w:color="auto"/>
        <w:bottom w:val="none" w:sz="0" w:space="0" w:color="auto"/>
        <w:right w:val="none" w:sz="0" w:space="0" w:color="auto"/>
      </w:divBdr>
    </w:div>
    <w:div w:id="1670864230">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07098249">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240888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1290848">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4866684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870876812">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12104729">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072921913">
      <w:bodyDiv w:val="1"/>
      <w:marLeft w:val="0"/>
      <w:marRight w:val="0"/>
      <w:marTop w:val="0"/>
      <w:marBottom w:val="0"/>
      <w:divBdr>
        <w:top w:val="none" w:sz="0" w:space="0" w:color="auto"/>
        <w:left w:val="none" w:sz="0" w:space="0" w:color="auto"/>
        <w:bottom w:val="none" w:sz="0" w:space="0" w:color="auto"/>
        <w:right w:val="none" w:sz="0" w:space="0" w:color="auto"/>
      </w:divBdr>
    </w:div>
    <w:div w:id="2087140890">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rrisjames-com.translate.goog/p/102jb74/who-can-you-sue-for-medical-malpractice/?_x_tr_sl=en&amp;_x_tr_tl=id&amp;_x_tr_hl=id&amp;_x_tr_pto=rq"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publisherqu.com/index.php/pediaqu/article/view/1341/121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AAD8F-E7A5-49FF-BF8A-5F79918E0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2026-04-09T09:02:00Z</dcterms:created>
  <dcterms:modified xsi:type="dcterms:W3CDTF">2026-04-09T09:02:00Z</dcterms:modified>
</cp:coreProperties>
</file>