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D9" w:rsidRDefault="00B338D9">
      <w:pPr>
        <w:pStyle w:val="BodyText"/>
        <w:spacing w:before="56"/>
        <w:rPr>
          <w:i w:val="0"/>
          <w:sz w:val="24"/>
        </w:rPr>
      </w:pPr>
    </w:p>
    <w:p w:rsidR="00B338D9" w:rsidRDefault="00864714">
      <w:pPr>
        <w:ind w:left="1011" w:right="590"/>
        <w:jc w:val="center"/>
        <w:rPr>
          <w:b/>
          <w:sz w:val="24"/>
        </w:rPr>
      </w:pPr>
      <w:r>
        <w:rPr>
          <w:b/>
          <w:spacing w:val="-2"/>
          <w:sz w:val="24"/>
        </w:rPr>
        <w:t>ABSTRAK</w:t>
      </w:r>
    </w:p>
    <w:p w:rsidR="00B338D9" w:rsidRDefault="00864714">
      <w:pPr>
        <w:pStyle w:val="Title"/>
        <w:spacing w:before="275"/>
      </w:pPr>
      <w:r>
        <w:rPr>
          <w:spacing w:val="-12"/>
        </w:rPr>
        <w:t>PENGARUHMODELPEMBELAJARAN</w:t>
      </w:r>
      <w:r>
        <w:rPr>
          <w:i/>
          <w:spacing w:val="-12"/>
        </w:rPr>
        <w:t xml:space="preserve">PROJECTBASED </w:t>
      </w:r>
      <w:r>
        <w:rPr>
          <w:i/>
        </w:rPr>
        <w:t xml:space="preserve">LEARNING </w:t>
      </w:r>
      <w:r>
        <w:t>BERBASIS MEDIA LABORATORIUM VIRTUAL</w:t>
      </w:r>
      <w:r>
        <w:rPr>
          <w:i/>
        </w:rPr>
        <w:t>PhET</w:t>
      </w:r>
      <w:r>
        <w:t>TERHADAPKETERAMPILAN PROSESSAINSDANKEPERCAYAANDIRI</w:t>
      </w:r>
    </w:p>
    <w:p w:rsidR="00B338D9" w:rsidRDefault="00864714">
      <w:pPr>
        <w:pStyle w:val="Title"/>
        <w:ind w:right="578"/>
      </w:pPr>
      <w:r>
        <w:rPr>
          <w:spacing w:val="-2"/>
        </w:rPr>
        <w:t>SISWAMASINSANKESUMAMADANI</w:t>
      </w:r>
    </w:p>
    <w:p w:rsidR="00B338D9" w:rsidRDefault="00B338D9">
      <w:pPr>
        <w:pStyle w:val="BodyText"/>
        <w:spacing w:before="2"/>
        <w:rPr>
          <w:b/>
          <w:i w:val="0"/>
          <w:sz w:val="28"/>
        </w:rPr>
      </w:pPr>
    </w:p>
    <w:p w:rsidR="00B338D9" w:rsidRDefault="00864714">
      <w:pPr>
        <w:pStyle w:val="Heading1"/>
      </w:pPr>
      <w:r>
        <w:rPr>
          <w:noProof/>
          <w:lang w:val="en-US"/>
        </w:rPr>
        <w:drawing>
          <wp:anchor distT="0" distB="0" distL="0" distR="0" simplePos="0" relativeHeight="487554048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22359</wp:posOffset>
            </wp:positionV>
            <wp:extent cx="4667249" cy="45910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ZULAIKAMANNAWASALWA</w:t>
      </w:r>
    </w:p>
    <w:p w:rsidR="00B338D9" w:rsidRDefault="00B338D9">
      <w:pPr>
        <w:pStyle w:val="BodyText"/>
        <w:rPr>
          <w:b/>
          <w:i w:val="0"/>
          <w:sz w:val="24"/>
        </w:rPr>
      </w:pPr>
    </w:p>
    <w:p w:rsidR="00B338D9" w:rsidRDefault="00B338D9">
      <w:pPr>
        <w:pStyle w:val="BodyText"/>
        <w:spacing w:before="275"/>
        <w:rPr>
          <w:b/>
          <w:i w:val="0"/>
          <w:sz w:val="24"/>
        </w:rPr>
      </w:pPr>
    </w:p>
    <w:p w:rsidR="00B338D9" w:rsidRDefault="00864714">
      <w:pPr>
        <w:ind w:left="568" w:right="137"/>
        <w:jc w:val="both"/>
      </w:pPr>
      <w:r>
        <w:t xml:space="preserve">Penelitian ini bertujuan untuk mengetahui pengaruh model pembelajaran </w:t>
      </w:r>
      <w:r>
        <w:rPr>
          <w:i/>
        </w:rPr>
        <w:t xml:space="preserve">Project Based Learning </w:t>
      </w:r>
      <w:r>
        <w:t>(</w:t>
      </w:r>
      <w:r>
        <w:rPr>
          <w:i/>
        </w:rPr>
        <w:t>PjBL</w:t>
      </w:r>
      <w:r>
        <w:t xml:space="preserve">) berbasis media laboratorium virtual </w:t>
      </w:r>
      <w:r>
        <w:rPr>
          <w:i/>
        </w:rPr>
        <w:t xml:space="preserve">PhET </w:t>
      </w:r>
      <w:r>
        <w:t>terhadap keterampilan proses sainsdankepercayaandirisiswadiMASInsanKesumaMadani.Latarbelakangpenelitian inididasark</w:t>
      </w:r>
      <w:r>
        <w:t xml:space="preserve">anpadarendahnyaketerampilanprosessainsdankepercayaandirisiswadalam pembelajaran fisika yang disebabkan oleh kurangnya fasilitas laboratorium fisik dan penggunaan metode pembelajaran yang kurang menarik. Penelitian ini menggunakan metode </w:t>
      </w:r>
      <w:r>
        <w:rPr>
          <w:i/>
        </w:rPr>
        <w:t xml:space="preserve">quasi </w:t>
      </w:r>
      <w:r>
        <w:t>eksperimen de</w:t>
      </w:r>
      <w:r>
        <w:t xml:space="preserve">ngan desain </w:t>
      </w:r>
      <w:r>
        <w:rPr>
          <w:i/>
        </w:rPr>
        <w:t>nonequivalent control group</w:t>
      </w:r>
      <w:r>
        <w:t>. Sampel penelitian adalah siswa kelas X yang dibagi menjadi kelas eksperimen dan kelas kontrol. Instrumen penelitian berupa tes keterampilan proses sains dan angket kepercayaan dirisiswa. Data dianalisis secara deskr</w:t>
      </w:r>
      <w:r>
        <w:t>iptif dan inferensial menggunakan uji statistik parametrik. Hasil penelitianmenunjukkanbahwapenerapanmodel</w:t>
      </w:r>
      <w:r>
        <w:rPr>
          <w:i/>
        </w:rPr>
        <w:t>PjBL</w:t>
      </w:r>
      <w:r>
        <w:t xml:space="preserve">berbasismedialaboratoriumvirtual </w:t>
      </w:r>
      <w:r>
        <w:rPr>
          <w:i/>
        </w:rPr>
        <w:t xml:space="preserve">PhET </w:t>
      </w:r>
      <w:r>
        <w:t>secara signifikan meningkatkan keterampilan proses sains siswa, dengan rata-rata skor N-</w:t>
      </w:r>
      <w:r>
        <w:rPr>
          <w:i/>
        </w:rPr>
        <w:t xml:space="preserve">Gain </w:t>
      </w:r>
      <w:r>
        <w:t>pada kelas eksp</w:t>
      </w:r>
      <w:r>
        <w:t>erimen 47,5 lebih tinggi dibandingkan kelas kontrol 20,2. Selain itu, kepercayaan diri siswa pada kelas eksperimen juga mengalami peningkatan 74,2%dibandingkankelaskontrol55%.Hasilujihipotesismenunjukkannilai Sig.(2-</w:t>
      </w:r>
      <w:r>
        <w:rPr>
          <w:i/>
        </w:rPr>
        <w:t>tailed</w:t>
      </w:r>
      <w:r>
        <w:t>)0,000&lt;0,05untukkeduavariabel,maka</w:t>
      </w:r>
      <w:r>
        <w:t>H</w:t>
      </w:r>
      <w:r>
        <w:rPr>
          <w:vertAlign w:val="subscript"/>
        </w:rPr>
        <w:t>0</w:t>
      </w:r>
      <w:r>
        <w:t>ditolakdanH</w:t>
      </w:r>
      <w:r>
        <w:rPr>
          <w:vertAlign w:val="subscript"/>
        </w:rPr>
        <w:t>a</w:t>
      </w:r>
      <w:r>
        <w:t xml:space="preserve">diterimasehingga terdapatpengaruhdarimodel </w:t>
      </w:r>
      <w:r>
        <w:rPr>
          <w:i/>
        </w:rPr>
        <w:t>PjBL</w:t>
      </w:r>
      <w:r>
        <w:t>berbasis</w:t>
      </w:r>
      <w:r>
        <w:rPr>
          <w:i/>
        </w:rPr>
        <w:t xml:space="preserve">PhET </w:t>
      </w:r>
      <w:r>
        <w:t>terhadapketerampilanprosessainsdan kepercayaandirisiswa.Kesimpulandaripenelitianiniadalahmodelpembelajaran</w:t>
      </w:r>
      <w:r>
        <w:rPr>
          <w:i/>
        </w:rPr>
        <w:t xml:space="preserve">Project Based Learning </w:t>
      </w:r>
      <w:r>
        <w:t xml:space="preserve">berbasis media laboratorium virtual </w:t>
      </w:r>
      <w:r>
        <w:rPr>
          <w:i/>
        </w:rPr>
        <w:t xml:space="preserve">PhET </w:t>
      </w:r>
      <w:r>
        <w:t xml:space="preserve">berpengaruh </w:t>
      </w:r>
      <w:r>
        <w:t>dalam meningkatkan keterampilan proses sains dan kepercayaan diri siswa kelas X pada materi usaha dan energi di MAS Insan Kesuma Madani. Implikasi penelitian ini dapat menjadi solusialternatifuntuksekolahyangmemilikiketerbatasanfasilitaslaboratoriumfisikse</w:t>
      </w:r>
      <w:r>
        <w:t>rta dapat dijadikan referensi dalam pengembangan model pembelajaran inovatif di bidang pendidikan fisika.</w:t>
      </w:r>
    </w:p>
    <w:p w:rsidR="00B338D9" w:rsidRDefault="00B338D9">
      <w:pPr>
        <w:pStyle w:val="BodyText"/>
        <w:rPr>
          <w:i w:val="0"/>
        </w:rPr>
      </w:pPr>
    </w:p>
    <w:p w:rsidR="00B338D9" w:rsidRDefault="00B338D9">
      <w:pPr>
        <w:pStyle w:val="BodyText"/>
        <w:rPr>
          <w:i w:val="0"/>
        </w:rPr>
      </w:pPr>
    </w:p>
    <w:p w:rsidR="00B338D9" w:rsidRDefault="00864714">
      <w:pPr>
        <w:spacing w:line="242" w:lineRule="auto"/>
        <w:ind w:left="568" w:right="142"/>
        <w:jc w:val="both"/>
      </w:pPr>
      <w:r>
        <w:rPr>
          <w:b/>
        </w:rPr>
        <w:t>Kata kunci:</w:t>
      </w:r>
      <w:r>
        <w:rPr>
          <w:i/>
        </w:rPr>
        <w:t>Project Based Learning</w:t>
      </w:r>
      <w:r>
        <w:t xml:space="preserve">, Laboratorium Virtual </w:t>
      </w:r>
      <w:r>
        <w:rPr>
          <w:i/>
        </w:rPr>
        <w:t>PhET</w:t>
      </w:r>
      <w:r>
        <w:t>, Keterampilan Proses Sains, Kepercayaan Diri</w:t>
      </w:r>
    </w:p>
    <w:p w:rsidR="00B338D9" w:rsidRDefault="00B338D9">
      <w:pPr>
        <w:spacing w:line="242" w:lineRule="auto"/>
        <w:jc w:val="both"/>
        <w:sectPr w:rsidR="00B338D9">
          <w:footerReference w:type="default" r:id="rId7"/>
          <w:type w:val="continuous"/>
          <w:pgSz w:w="11910" w:h="16840"/>
          <w:pgMar w:top="1920" w:right="1559" w:bottom="1240" w:left="1700" w:header="0" w:footer="1042" w:gutter="0"/>
          <w:pgNumType w:start="4"/>
          <w:cols w:space="720"/>
        </w:sectPr>
      </w:pPr>
    </w:p>
    <w:p w:rsidR="00B338D9" w:rsidRDefault="00B338D9">
      <w:pPr>
        <w:pStyle w:val="BodyText"/>
        <w:spacing w:before="56"/>
        <w:rPr>
          <w:i w:val="0"/>
          <w:sz w:val="24"/>
        </w:rPr>
      </w:pPr>
    </w:p>
    <w:p w:rsidR="00B338D9" w:rsidRDefault="00864714">
      <w:pPr>
        <w:ind w:left="1011" w:right="590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ABSTRACT</w:t>
      </w:r>
    </w:p>
    <w:p w:rsidR="00B338D9" w:rsidRDefault="00864714">
      <w:pPr>
        <w:spacing w:before="275"/>
        <w:ind w:left="547" w:right="128"/>
        <w:jc w:val="center"/>
        <w:rPr>
          <w:b/>
          <w:i/>
          <w:sz w:val="28"/>
        </w:rPr>
      </w:pPr>
      <w:r>
        <w:rPr>
          <w:b/>
          <w:i/>
          <w:sz w:val="28"/>
        </w:rPr>
        <w:t>THE INFLUENCE OF PROJECT BASED LEARNING MODEL BASED ON PhET VIRTUAL LABORATORY MEDIA ON</w:t>
      </w:r>
      <w:r>
        <w:rPr>
          <w:b/>
          <w:i/>
          <w:spacing w:val="-4"/>
          <w:sz w:val="28"/>
        </w:rPr>
        <w:t>SCIENCE PROCESSSKILLSANDSELF-CONFIDANCE</w:t>
      </w:r>
    </w:p>
    <w:p w:rsidR="00B338D9" w:rsidRDefault="00864714">
      <w:pPr>
        <w:spacing w:line="320" w:lineRule="exact"/>
        <w:ind w:left="1011" w:right="588"/>
        <w:jc w:val="center"/>
        <w:rPr>
          <w:b/>
          <w:i/>
          <w:sz w:val="28"/>
        </w:rPr>
      </w:pPr>
      <w:r>
        <w:rPr>
          <w:b/>
          <w:i/>
          <w:sz w:val="28"/>
        </w:rPr>
        <w:t>OFMASINSANKESUMAMADANI</w:t>
      </w:r>
      <w:r>
        <w:rPr>
          <w:b/>
          <w:i/>
          <w:spacing w:val="-2"/>
          <w:sz w:val="28"/>
        </w:rPr>
        <w:t xml:space="preserve"> STUDENTS</w:t>
      </w:r>
    </w:p>
    <w:p w:rsidR="00B338D9" w:rsidRDefault="00B338D9">
      <w:pPr>
        <w:pStyle w:val="BodyText"/>
        <w:spacing w:before="1"/>
        <w:rPr>
          <w:b/>
          <w:sz w:val="28"/>
        </w:rPr>
      </w:pPr>
    </w:p>
    <w:p w:rsidR="00B338D9" w:rsidRDefault="00864714">
      <w:pPr>
        <w:pStyle w:val="Heading1"/>
      </w:pPr>
      <w:r>
        <w:rPr>
          <w:noProof/>
          <w:lang w:val="en-US"/>
        </w:rPr>
        <w:drawing>
          <wp:anchor distT="0" distB="0" distL="0" distR="0" simplePos="0" relativeHeight="487554560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228410</wp:posOffset>
            </wp:positionV>
            <wp:extent cx="4667249" cy="45910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ZULAIKA</w:t>
      </w:r>
      <w:r>
        <w:rPr>
          <w:spacing w:val="-2"/>
        </w:rPr>
        <w:t>MANNAWASALWA</w:t>
      </w:r>
    </w:p>
    <w:p w:rsidR="00B338D9" w:rsidRDefault="00B338D9">
      <w:pPr>
        <w:pStyle w:val="BodyText"/>
        <w:rPr>
          <w:b/>
          <w:i w:val="0"/>
          <w:sz w:val="24"/>
        </w:rPr>
      </w:pPr>
    </w:p>
    <w:p w:rsidR="00B338D9" w:rsidRDefault="00B338D9">
      <w:pPr>
        <w:pStyle w:val="BodyText"/>
        <w:rPr>
          <w:b/>
          <w:i w:val="0"/>
          <w:sz w:val="24"/>
        </w:rPr>
      </w:pPr>
    </w:p>
    <w:p w:rsidR="00B338D9" w:rsidRDefault="00B338D9">
      <w:pPr>
        <w:pStyle w:val="BodyText"/>
        <w:rPr>
          <w:b/>
          <w:i w:val="0"/>
          <w:sz w:val="24"/>
        </w:rPr>
      </w:pPr>
    </w:p>
    <w:p w:rsidR="00B338D9" w:rsidRDefault="00864714">
      <w:pPr>
        <w:pStyle w:val="BodyText"/>
        <w:ind w:left="568" w:right="129"/>
        <w:jc w:val="both"/>
      </w:pPr>
      <w:r>
        <w:rPr>
          <w:noProof/>
          <w:lang w:val="en-US"/>
        </w:rPr>
        <w:drawing>
          <wp:anchor distT="0" distB="0" distL="0" distR="0" simplePos="0" relativeHeight="487555072" behindDoc="1" locked="0" layoutInCell="1" allowOverlap="1">
            <wp:simplePos x="0" y="0"/>
            <wp:positionH relativeFrom="page">
              <wp:posOffset>2401913</wp:posOffset>
            </wp:positionH>
            <wp:positionV relativeFrom="paragraph">
              <wp:posOffset>2288612</wp:posOffset>
            </wp:positionV>
            <wp:extent cx="1248156" cy="124815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156" cy="1248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 studyaims to determine the effect of the Project Based Learning (PjBL)model based on PhET virtual laboratory media on science process skills and students’self-confidence atMASInsanKesumaMadani.Thebackgroundofthisresearchisbasedonthelo</w:t>
      </w:r>
      <w:r>
        <w:t>wscience process skills and self-confidence of students in physics learning, which is caused by the lack of physical laboratory facilities and the use of less engaging teaching methods. This research employed a quasi-experimental method with a nonequivalen</w:t>
      </w:r>
      <w:r>
        <w:t>t control group design.Theresearchsampleconsistedoftenth-gradestudentsdividedintoanexperimental class and a control class. The research instruments included a science process skills test and a student self-confidence questionnaire. Data were analyzed descr</w:t>
      </w:r>
      <w:r>
        <w:t>iptively and inferentiallyusingparametricstatisticaltests.Theresults showedthattheimplementation ofthePjBLmodelbasedonPhETvirtuallaboratorymediasignificantlyimprovedstudents’ science process skills, with the average N-Gain score in the experimental class r</w:t>
      </w:r>
      <w:r>
        <w:t xml:space="preserve">eaching 47.5,higherthanthecontrolclass’s20.2.Inaddition,theself-confidenceofstudentsinthe experimental class also increased to 74,2% compared to 55% in the control class. HypothesistestingresultsshowedaSig.(2-tailed)valueof0.000&lt;0.05forbothvariables, thus </w:t>
      </w:r>
      <w:r>
        <w:t>H</w:t>
      </w:r>
      <w:r>
        <w:rPr>
          <w:vertAlign w:val="subscript"/>
        </w:rPr>
        <w:t>o</w:t>
      </w:r>
      <w:r>
        <w:t xml:space="preserve"> was rejected andH</w:t>
      </w:r>
      <w:r>
        <w:rPr>
          <w:vertAlign w:val="subscript"/>
        </w:rPr>
        <w:t>a</w:t>
      </w:r>
      <w:r>
        <w:t xml:space="preserve"> wasaccepted, indicatinga effect of the PjBLmodel based on PhETon students’science process skills and self-confidence. The conclusionof this study is that the Project Based Learning model based on PhET virtual laboratory media has a si</w:t>
      </w:r>
      <w:r>
        <w:t>gnificanteffecton improving science processskillsand self-confidenceofstudents class X on thetopicofworkand energyatMAS Insan Kesuma Madani.Theimplicationsofthis research can serve as an alternative solution for schools with limited physical laboratory fac</w:t>
      </w:r>
      <w:r>
        <w:t>ilities and can be used as a reference for developing innovative learning models in physics education.</w:t>
      </w:r>
    </w:p>
    <w:p w:rsidR="00B338D9" w:rsidRDefault="00B338D9">
      <w:pPr>
        <w:pStyle w:val="BodyText"/>
      </w:pPr>
    </w:p>
    <w:p w:rsidR="00B338D9" w:rsidRDefault="00B338D9">
      <w:pPr>
        <w:pStyle w:val="BodyText"/>
        <w:spacing w:before="4"/>
      </w:pPr>
    </w:p>
    <w:p w:rsidR="00B338D9" w:rsidRDefault="00864714">
      <w:pPr>
        <w:pStyle w:val="BodyText"/>
        <w:ind w:left="568" w:right="142"/>
        <w:jc w:val="both"/>
      </w:pPr>
      <w:r>
        <w:rPr>
          <w:b/>
        </w:rPr>
        <w:t>Keywords</w:t>
      </w:r>
      <w:r>
        <w:t xml:space="preserve">:ProjectBasedLearning,PhETVirtualLaboratory,ScienceProcessSkills,Self- </w:t>
      </w:r>
      <w:r>
        <w:rPr>
          <w:spacing w:val="-2"/>
        </w:rPr>
        <w:t>Confidence</w:t>
      </w:r>
    </w:p>
    <w:sectPr w:rsidR="00B338D9" w:rsidSect="00B338D9">
      <w:pgSz w:w="11910" w:h="16840"/>
      <w:pgMar w:top="1920" w:right="1559" w:bottom="1240" w:left="1700" w:header="0" w:footer="10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714" w:rsidRDefault="00864714" w:rsidP="00B338D9">
      <w:r>
        <w:separator/>
      </w:r>
    </w:p>
  </w:endnote>
  <w:endnote w:type="continuationSeparator" w:id="1">
    <w:p w:rsidR="00864714" w:rsidRDefault="00864714" w:rsidP="00B33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8D9" w:rsidRDefault="00B338D9">
    <w:pPr>
      <w:pStyle w:val="BodyText"/>
      <w:spacing w:line="14" w:lineRule="auto"/>
      <w:rPr>
        <w:i w:val="0"/>
        <w:sz w:val="20"/>
      </w:rPr>
    </w:pPr>
    <w:r w:rsidRPr="00B338D9"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21.1pt;margin-top:778.7pt;width:16.5pt;height:15.3pt;z-index:-251658752;mso-position-horizontal-relative:page;mso-position-vertical-relative:page" filled="f" stroked="f">
          <v:textbox inset="0,0,0,0">
            <w:txbxContent>
              <w:p w:rsidR="00B338D9" w:rsidRDefault="00B338D9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864714">
                  <w:rPr>
                    <w:spacing w:val="-5"/>
                    <w:sz w:val="24"/>
                  </w:rPr>
                  <w:instrText xml:space="preserve"> PAGE  \* roman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275671">
                  <w:rPr>
                    <w:noProof/>
                    <w:spacing w:val="-5"/>
                    <w:sz w:val="24"/>
                  </w:rPr>
                  <w:t>iv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714" w:rsidRDefault="00864714" w:rsidP="00B338D9">
      <w:r>
        <w:separator/>
      </w:r>
    </w:p>
  </w:footnote>
  <w:footnote w:type="continuationSeparator" w:id="1">
    <w:p w:rsidR="00864714" w:rsidRDefault="00864714" w:rsidP="00B33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qwg1w7t0nAjtAu1sfkYXBfVhtu8=" w:salt="0EwuQRRCJGgiOvXcAMDI5A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338D9"/>
    <w:rsid w:val="00275671"/>
    <w:rsid w:val="00864714"/>
    <w:rsid w:val="00B3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38D9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B338D9"/>
    <w:pPr>
      <w:ind w:left="1011" w:right="58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338D9"/>
    <w:rPr>
      <w:i/>
      <w:iCs/>
    </w:rPr>
  </w:style>
  <w:style w:type="paragraph" w:styleId="Title">
    <w:name w:val="Title"/>
    <w:basedOn w:val="Normal"/>
    <w:uiPriority w:val="1"/>
    <w:qFormat/>
    <w:rsid w:val="00B338D9"/>
    <w:pPr>
      <w:ind w:left="1011" w:right="56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B338D9"/>
  </w:style>
  <w:style w:type="paragraph" w:customStyle="1" w:styleId="TableParagraph">
    <w:name w:val="Table Paragraph"/>
    <w:basedOn w:val="Normal"/>
    <w:uiPriority w:val="1"/>
    <w:qFormat/>
    <w:rsid w:val="00B338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2026-05-11T04:32:00Z</dcterms:created>
  <dcterms:modified xsi:type="dcterms:W3CDTF">2026-05-11T04:32:00Z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2026-04-29T00:00:00Z</vt:filetime>
  </property>
</Properties>
</file>