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2A" w:rsidRDefault="000D762A">
      <w:pPr>
        <w:pStyle w:val="BodyText"/>
        <w:spacing w:before="53"/>
      </w:pPr>
    </w:p>
    <w:p w:rsidR="000D762A" w:rsidRDefault="009E7495">
      <w:pPr>
        <w:pStyle w:val="Heading1"/>
        <w:spacing w:line="480" w:lineRule="auto"/>
        <w:ind w:left="3969" w:right="3542" w:firstLine="1"/>
        <w:jc w:val="center"/>
      </w:pPr>
      <w:r>
        <w:t xml:space="preserve">BAB V </w:t>
      </w:r>
      <w:r>
        <w:rPr>
          <w:spacing w:val="-2"/>
        </w:rPr>
        <w:t>PENUTUP</w:t>
      </w:r>
    </w:p>
    <w:p w:rsidR="000D762A" w:rsidRDefault="009E7495">
      <w:pPr>
        <w:pStyle w:val="ListParagraph"/>
        <w:numPr>
          <w:ilvl w:val="1"/>
          <w:numId w:val="3"/>
        </w:numPr>
        <w:tabs>
          <w:tab w:val="left" w:pos="1055"/>
        </w:tabs>
        <w:spacing w:before="0"/>
        <w:ind w:hanging="494"/>
        <w:rPr>
          <w:b/>
          <w:sz w:val="24"/>
        </w:rPr>
      </w:pPr>
      <w:r>
        <w:rPr>
          <w:b/>
          <w:spacing w:val="-2"/>
          <w:sz w:val="24"/>
        </w:rPr>
        <w:t>Kesimpulan</w:t>
      </w:r>
    </w:p>
    <w:p w:rsidR="000D762A" w:rsidRDefault="000D762A">
      <w:pPr>
        <w:pStyle w:val="BodyText"/>
        <w:rPr>
          <w:b/>
        </w:rPr>
      </w:pPr>
    </w:p>
    <w:p w:rsidR="000D762A" w:rsidRDefault="009E7495">
      <w:pPr>
        <w:pStyle w:val="BodyText"/>
        <w:spacing w:line="480" w:lineRule="auto"/>
        <w:ind w:left="561" w:right="137" w:firstLine="367"/>
        <w:jc w:val="both"/>
      </w:pPr>
      <w:r>
        <w:t>Berdasarkan hasil penelitian dan pengembangan media KOKIPAS (Komik KreatifIPAS)berbasis</w:t>
      </w:r>
      <w:r>
        <w:rPr>
          <w:i/>
        </w:rPr>
        <w:t>Canva</w:t>
      </w:r>
      <w:r>
        <w:t>padamateriTumbuhan,SumberKehidupandi</w:t>
      </w:r>
      <w:r>
        <w:t>Bumi untuk siswa kelas IV SDN 067775 Medan Johor, serta mengacu pada tujuan penelitian, maka dapat disimpulkan sebagai berikut:</w:t>
      </w:r>
    </w:p>
    <w:p w:rsidR="000D762A" w:rsidRDefault="009E7495">
      <w:pPr>
        <w:pStyle w:val="ListParagraph"/>
        <w:numPr>
          <w:ilvl w:val="0"/>
          <w:numId w:val="2"/>
        </w:numPr>
        <w:tabs>
          <w:tab w:val="left" w:pos="928"/>
        </w:tabs>
        <w:jc w:val="both"/>
        <w:rPr>
          <w:sz w:val="24"/>
        </w:rPr>
      </w:pPr>
      <w:r>
        <w:rPr>
          <w:sz w:val="24"/>
        </w:rPr>
        <w:t>KevalidanmediaKOKIPAStergolongsangat</w:t>
      </w:r>
      <w:r>
        <w:rPr>
          <w:spacing w:val="-2"/>
          <w:sz w:val="24"/>
        </w:rPr>
        <w:t xml:space="preserve"> tinggi</w:t>
      </w:r>
    </w:p>
    <w:p w:rsidR="000D762A" w:rsidRDefault="000D762A">
      <w:pPr>
        <w:pStyle w:val="BodyText"/>
      </w:pPr>
    </w:p>
    <w:p w:rsidR="000D762A" w:rsidRDefault="009E7495">
      <w:pPr>
        <w:pStyle w:val="BodyText"/>
        <w:spacing w:line="480" w:lineRule="auto"/>
        <w:ind w:left="568" w:right="139" w:firstLine="566"/>
        <w:jc w:val="both"/>
      </w:pPr>
      <w:r>
        <w:t xml:space="preserve">Validasi dilakukan oleh empat validator, yaitu ahli media, ahli materi, ahli modul </w:t>
      </w:r>
      <w:r>
        <w:t>ajar, dan guru kelas. Hasil penilaian menunjukkan rata-rata kevalidan sebesar 89,61%</w:t>
      </w:r>
      <w:r>
        <w:rPr>
          <w:b/>
        </w:rPr>
        <w:t xml:space="preserve">, </w:t>
      </w:r>
      <w:r>
        <w:t>yang termasuk dalam kategori sangat valid. Hal ini menunjukkan bahwa media KOKIPAS telah memenuhi kriteria kelayakan dalam hal isi, desain, struktur penyajian, serta kese</w:t>
      </w:r>
      <w:r>
        <w:t xml:space="preserve">suaian dengan karakteristik dan kebutuhan belajar siswa kelas IV. Dengan demikian, media ini layak digunakan dalam proses </w:t>
      </w:r>
      <w:r>
        <w:rPr>
          <w:spacing w:val="-2"/>
        </w:rPr>
        <w:t>pembelajaran.</w:t>
      </w:r>
    </w:p>
    <w:p w:rsidR="000D762A" w:rsidRDefault="009E7495">
      <w:pPr>
        <w:pStyle w:val="ListParagraph"/>
        <w:numPr>
          <w:ilvl w:val="0"/>
          <w:numId w:val="2"/>
        </w:numPr>
        <w:tabs>
          <w:tab w:val="left" w:pos="928"/>
        </w:tabs>
        <w:jc w:val="both"/>
        <w:rPr>
          <w:sz w:val="24"/>
        </w:rPr>
      </w:pPr>
      <w:r>
        <w:rPr>
          <w:sz w:val="24"/>
        </w:rPr>
        <w:t>MediaKOKIPASterbuktiefektifdalam</w:t>
      </w:r>
      <w:r>
        <w:rPr>
          <w:spacing w:val="-2"/>
          <w:sz w:val="24"/>
        </w:rPr>
        <w:t xml:space="preserve"> pembelajaran</w:t>
      </w:r>
    </w:p>
    <w:p w:rsidR="000D762A" w:rsidRDefault="009E7495">
      <w:pPr>
        <w:pStyle w:val="BodyText"/>
        <w:spacing w:before="276" w:line="480" w:lineRule="auto"/>
        <w:ind w:left="568" w:right="139" w:firstLine="566"/>
        <w:jc w:val="both"/>
      </w:pPr>
      <w:r>
        <w:t>Efektivitasdilihatdarihasilpre-testdanpost-testsiswasetelahmenggunakan med</w:t>
      </w:r>
      <w:r>
        <w:t>iaKOKIPAS.Dari28siswa,sebanyak27siswamencapainilaidiatasKriteria KetuntasanMinimal(KKM),menghasilkanpersentaseketuntasanklasikalsebesar 96,42%</w:t>
      </w:r>
      <w:r>
        <w:rPr>
          <w:b/>
        </w:rPr>
        <w:t xml:space="preserve">. </w:t>
      </w:r>
      <w:r>
        <w:t>Angka ini menunjukkan bahwa media KOKIPAS sangat efektif dalam meningkatkan pemahaman siswa terhadap materi Tumb</w:t>
      </w:r>
      <w:r>
        <w:t>uhan, Sumber Kehidupan di Bumi, serta berdampak positif pada hasil belajar secara keseluruhan.</w:t>
      </w:r>
    </w:p>
    <w:p w:rsidR="000D762A" w:rsidRDefault="000D762A">
      <w:pPr>
        <w:pStyle w:val="BodyText"/>
      </w:pPr>
    </w:p>
    <w:p w:rsidR="000D762A" w:rsidRDefault="000D762A">
      <w:pPr>
        <w:pStyle w:val="BodyText"/>
      </w:pPr>
    </w:p>
    <w:p w:rsidR="000D762A" w:rsidRDefault="000D762A">
      <w:pPr>
        <w:pStyle w:val="BodyText"/>
      </w:pPr>
    </w:p>
    <w:p w:rsidR="000D762A" w:rsidRDefault="000D762A">
      <w:pPr>
        <w:pStyle w:val="BodyText"/>
        <w:spacing w:before="51"/>
      </w:pPr>
    </w:p>
    <w:p w:rsidR="000D762A" w:rsidRDefault="009E7495">
      <w:pPr>
        <w:pStyle w:val="BodyText"/>
        <w:ind w:left="424"/>
        <w:jc w:val="center"/>
      </w:pPr>
      <w:r>
        <w:rPr>
          <w:spacing w:val="-5"/>
        </w:rPr>
        <w:t>115</w:t>
      </w:r>
    </w:p>
    <w:p w:rsidR="000D762A" w:rsidRDefault="000D762A">
      <w:pPr>
        <w:pStyle w:val="BodyText"/>
        <w:jc w:val="center"/>
        <w:sectPr w:rsidR="000D762A">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559" w:bottom="280" w:left="1700" w:header="720" w:footer="720" w:gutter="0"/>
          <w:cols w:space="720"/>
        </w:sectPr>
      </w:pPr>
    </w:p>
    <w:p w:rsidR="000D762A" w:rsidRDefault="000D762A">
      <w:pPr>
        <w:pStyle w:val="BodyText"/>
        <w:spacing w:before="53"/>
      </w:pPr>
    </w:p>
    <w:p w:rsidR="000D762A" w:rsidRDefault="009E7495">
      <w:pPr>
        <w:pStyle w:val="ListParagraph"/>
        <w:numPr>
          <w:ilvl w:val="0"/>
          <w:numId w:val="2"/>
        </w:numPr>
        <w:tabs>
          <w:tab w:val="left" w:pos="928"/>
        </w:tabs>
        <w:spacing w:before="0"/>
        <w:jc w:val="both"/>
        <w:rPr>
          <w:sz w:val="24"/>
        </w:rPr>
      </w:pPr>
      <w:r>
        <w:rPr>
          <w:sz w:val="24"/>
        </w:rPr>
        <w:t>MediaKOKIPASdinilaipraktisdanmudah</w:t>
      </w:r>
      <w:r>
        <w:rPr>
          <w:spacing w:val="-2"/>
          <w:sz w:val="24"/>
        </w:rPr>
        <w:t>digunakan</w:t>
      </w:r>
    </w:p>
    <w:p w:rsidR="000D762A" w:rsidRDefault="000D762A">
      <w:pPr>
        <w:pStyle w:val="BodyText"/>
      </w:pPr>
    </w:p>
    <w:p w:rsidR="000D762A" w:rsidRDefault="009E7495">
      <w:pPr>
        <w:pStyle w:val="BodyText"/>
        <w:spacing w:line="480" w:lineRule="auto"/>
        <w:ind w:left="568" w:right="137" w:firstLine="566"/>
        <w:jc w:val="both"/>
      </w:pPr>
      <w:r>
        <w:t xml:space="preserve">BerdasarkantanggapandarigurukelasIVyangterlibatdalamujicoba,media KOKIPAS berbasis </w:t>
      </w:r>
      <w:r>
        <w:rPr>
          <w:i/>
        </w:rPr>
        <w:t xml:space="preserve">Canva </w:t>
      </w:r>
      <w:r>
        <w:t>sangat praktis digunakan. Guru dapat menyampaikan materi dengan lebih efisien dan menyenangkan, serta tidak memerlukan pelatihan tambahan untuk mengoperasikan media ini. Tampilan visual yang menarik dan narasikomikyangkomunikatifmemudahkangurudalam mengelo</w:t>
      </w:r>
      <w:r>
        <w:t>lapembelajaran dan siswa dalam menerima materi.</w:t>
      </w:r>
    </w:p>
    <w:p w:rsidR="000D762A" w:rsidRDefault="009E7495">
      <w:pPr>
        <w:pStyle w:val="ListParagraph"/>
        <w:numPr>
          <w:ilvl w:val="0"/>
          <w:numId w:val="2"/>
        </w:numPr>
        <w:tabs>
          <w:tab w:val="left" w:pos="928"/>
        </w:tabs>
        <w:jc w:val="both"/>
        <w:rPr>
          <w:sz w:val="24"/>
        </w:rPr>
      </w:pPr>
      <w:r>
        <w:rPr>
          <w:sz w:val="24"/>
        </w:rPr>
        <w:t>MediaKOKIPASmampumeningkatkanketerampilanmembaca</w:t>
      </w:r>
      <w:r>
        <w:rPr>
          <w:spacing w:val="-2"/>
          <w:sz w:val="24"/>
        </w:rPr>
        <w:t xml:space="preserve"> siswa</w:t>
      </w:r>
    </w:p>
    <w:p w:rsidR="000D762A" w:rsidRDefault="000D762A">
      <w:pPr>
        <w:pStyle w:val="BodyText"/>
      </w:pPr>
    </w:p>
    <w:p w:rsidR="000D762A" w:rsidRDefault="009E7495">
      <w:pPr>
        <w:pStyle w:val="BodyText"/>
        <w:spacing w:line="480" w:lineRule="auto"/>
        <w:ind w:left="568" w:right="140" w:firstLine="566"/>
        <w:jc w:val="both"/>
        <w:rPr>
          <w:b/>
        </w:rPr>
      </w:pPr>
      <w:r>
        <w:t>Mediainidirancangdenganmemadukanunsurteksdangambardalambentuk komik, sehingga mendorong siswa untuk membaca dengan lebih aktif dan menyenangkan. Pembela</w:t>
      </w:r>
      <w:r>
        <w:t>jaran berbasis komik membantu meningkatkan pemahaman bacaan, memperluas kosakata, serta membangun minat baca siswa. Selama uji coba berlangsung, siswa menunjukkan antusiasme tinggi dalam membaca dan memahami isi cerita yang berkaitan dengan materi IPAS. Ha</w:t>
      </w:r>
      <w:r>
        <w:t>l ini membuktikanbahwamediaKOKIPASefektifsebagaisaranauntukmeningkatkan keterampilan membaca siswa kelas IV</w:t>
      </w:r>
      <w:r>
        <w:rPr>
          <w:b/>
        </w:rPr>
        <w:t>.</w:t>
      </w:r>
    </w:p>
    <w:p w:rsidR="000D762A" w:rsidRDefault="009E7495">
      <w:pPr>
        <w:pStyle w:val="Heading1"/>
        <w:numPr>
          <w:ilvl w:val="1"/>
          <w:numId w:val="3"/>
        </w:numPr>
        <w:tabs>
          <w:tab w:val="left" w:pos="1055"/>
        </w:tabs>
        <w:spacing w:before="1"/>
      </w:pPr>
      <w:r>
        <w:rPr>
          <w:spacing w:val="-4"/>
        </w:rPr>
        <w:t>Saran</w:t>
      </w:r>
    </w:p>
    <w:p w:rsidR="000D762A" w:rsidRDefault="009E7495">
      <w:pPr>
        <w:pStyle w:val="ListParagraph"/>
        <w:numPr>
          <w:ilvl w:val="0"/>
          <w:numId w:val="1"/>
        </w:numPr>
        <w:tabs>
          <w:tab w:val="left" w:pos="928"/>
        </w:tabs>
        <w:spacing w:before="276" w:line="480" w:lineRule="auto"/>
        <w:ind w:right="137"/>
        <w:jc w:val="both"/>
        <w:rPr>
          <w:sz w:val="24"/>
        </w:rPr>
      </w:pPr>
      <w:r>
        <w:rPr>
          <w:sz w:val="24"/>
        </w:rPr>
        <w:t xml:space="preserve">Bagi Guru, media KOKIPAS dapat dijadikan sebagai alternatif media pembelajaran yang kreatif dan menyenangkan dalam menyampaikan materi IPAS. </w:t>
      </w:r>
      <w:r>
        <w:rPr>
          <w:sz w:val="24"/>
        </w:rPr>
        <w:t xml:space="preserve">Guru juga dapat mengembangkan media serupa menggunakan platform Canvaagarlebihfleksibeldansesuaidengankebutuhanpembelajaranmasing- </w:t>
      </w:r>
      <w:r>
        <w:rPr>
          <w:spacing w:val="-2"/>
          <w:sz w:val="24"/>
        </w:rPr>
        <w:t>masing.</w:t>
      </w:r>
    </w:p>
    <w:p w:rsidR="000D762A" w:rsidRDefault="000D762A">
      <w:pPr>
        <w:pStyle w:val="ListParagraph"/>
        <w:spacing w:line="480" w:lineRule="auto"/>
        <w:rPr>
          <w:sz w:val="24"/>
        </w:rPr>
        <w:sectPr w:rsidR="000D762A">
          <w:headerReference w:type="even" r:id="rId13"/>
          <w:headerReference w:type="default" r:id="rId14"/>
          <w:headerReference w:type="first" r:id="rId15"/>
          <w:pgSz w:w="11910" w:h="16840"/>
          <w:pgMar w:top="1920" w:right="1559" w:bottom="280" w:left="1700" w:header="729" w:footer="0" w:gutter="0"/>
          <w:pgNumType w:start="116"/>
          <w:cols w:space="720"/>
        </w:sectPr>
      </w:pPr>
    </w:p>
    <w:p w:rsidR="000D762A" w:rsidRDefault="000D762A">
      <w:pPr>
        <w:pStyle w:val="BodyText"/>
        <w:spacing w:before="53"/>
      </w:pPr>
    </w:p>
    <w:p w:rsidR="000D762A" w:rsidRDefault="009E7495">
      <w:pPr>
        <w:pStyle w:val="ListParagraph"/>
        <w:numPr>
          <w:ilvl w:val="0"/>
          <w:numId w:val="1"/>
        </w:numPr>
        <w:tabs>
          <w:tab w:val="left" w:pos="928"/>
        </w:tabs>
        <w:spacing w:before="0" w:line="480" w:lineRule="auto"/>
        <w:ind w:right="142"/>
        <w:jc w:val="both"/>
        <w:rPr>
          <w:sz w:val="24"/>
        </w:rPr>
      </w:pPr>
      <w:r>
        <w:rPr>
          <w:sz w:val="24"/>
        </w:rPr>
        <w:t xml:space="preserve">Bagi Siswa, diharapkan media KOKIPAS dapat memotivasi siswa untuk lebih aktif membaca dan memahami isi materi dengan cara yang menyenangkan. Media ini juga bisa digunakan sebagai bahan belajar mandiri maupun </w:t>
      </w:r>
      <w:r>
        <w:rPr>
          <w:spacing w:val="-2"/>
          <w:sz w:val="24"/>
        </w:rPr>
        <w:t>kelompok.</w:t>
      </w:r>
    </w:p>
    <w:p w:rsidR="000D762A" w:rsidRDefault="009E7495">
      <w:pPr>
        <w:pStyle w:val="ListParagraph"/>
        <w:numPr>
          <w:ilvl w:val="0"/>
          <w:numId w:val="1"/>
        </w:numPr>
        <w:tabs>
          <w:tab w:val="left" w:pos="928"/>
        </w:tabs>
        <w:spacing w:before="0" w:line="480" w:lineRule="auto"/>
        <w:ind w:right="141"/>
        <w:jc w:val="both"/>
        <w:rPr>
          <w:sz w:val="24"/>
        </w:rPr>
      </w:pPr>
      <w:r>
        <w:rPr>
          <w:sz w:val="24"/>
        </w:rPr>
        <w:t>Bagi Sekolah, disarankan untuk menduku</w:t>
      </w:r>
      <w:r>
        <w:rPr>
          <w:sz w:val="24"/>
        </w:rPr>
        <w:t>ng penggunaan media pembelajaran inovatif seperti KOKIPAS sebagai bagian dari upaya meningkatkan kualitas pembelajaran dan keterampilan literasi siswa di lingkungan sekolah dasar.</w:t>
      </w:r>
    </w:p>
    <w:p w:rsidR="000D762A" w:rsidRDefault="009E7495">
      <w:pPr>
        <w:pStyle w:val="ListParagraph"/>
        <w:numPr>
          <w:ilvl w:val="0"/>
          <w:numId w:val="1"/>
        </w:numPr>
        <w:tabs>
          <w:tab w:val="left" w:pos="928"/>
        </w:tabs>
        <w:spacing w:line="480" w:lineRule="auto"/>
        <w:ind w:right="142"/>
        <w:jc w:val="both"/>
        <w:rPr>
          <w:sz w:val="24"/>
        </w:rPr>
      </w:pPr>
      <w:r>
        <w:rPr>
          <w:sz w:val="24"/>
        </w:rPr>
        <w:t>Bagi Peneliti Selanjutnya, penelitian ini dapat dijadikan sebagai dasar untu</w:t>
      </w:r>
      <w:r>
        <w:rPr>
          <w:sz w:val="24"/>
        </w:rPr>
        <w:t xml:space="preserve">k mengembangkan media KOKIPAS dengan cakupan materi yang lebih luas, target jenjang yang berbeda, atau durasi penerapan yang lebih panjang untuk melihat dampak jangka panjang terhadap peningkatan hasil belajar dan literasi </w:t>
      </w:r>
      <w:r>
        <w:rPr>
          <w:spacing w:val="-2"/>
          <w:sz w:val="24"/>
        </w:rPr>
        <w:t>siswa.</w:t>
      </w:r>
    </w:p>
    <w:sectPr w:rsidR="000D762A" w:rsidSect="000D762A">
      <w:pgSz w:w="11910" w:h="16840"/>
      <w:pgMar w:top="1920" w:right="1559" w:bottom="280" w:left="1700"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495" w:rsidRDefault="009E7495" w:rsidP="000D762A">
      <w:r>
        <w:separator/>
      </w:r>
    </w:p>
  </w:endnote>
  <w:endnote w:type="continuationSeparator" w:id="1">
    <w:p w:rsidR="009E7495" w:rsidRDefault="009E7495" w:rsidP="000D7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2B" w:rsidRDefault="007851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2B" w:rsidRDefault="007851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2B" w:rsidRDefault="00785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495" w:rsidRDefault="009E7495" w:rsidP="000D762A">
      <w:r>
        <w:separator/>
      </w:r>
    </w:p>
  </w:footnote>
  <w:footnote w:type="continuationSeparator" w:id="1">
    <w:p w:rsidR="009E7495" w:rsidRDefault="009E7495" w:rsidP="000D7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2B" w:rsidRDefault="007851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1948"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2B" w:rsidRDefault="007851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1949"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2B" w:rsidRDefault="007851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1947"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2B" w:rsidRDefault="007851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1951"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2A" w:rsidRDefault="0078512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1952"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0D762A" w:rsidRPr="000D762A">
      <w:rPr>
        <w:sz w:val="20"/>
      </w:rPr>
      <w:pict>
        <v:shapetype id="_x0000_t202" coordsize="21600,21600" o:spt="202" path="m,l,21600r21600,l21600,xe">
          <v:stroke joinstyle="miter"/>
          <v:path gradientshapeok="t" o:connecttype="rect"/>
        </v:shapetype>
        <v:shape id="docshape1" o:spid="_x0000_s1025" type="#_x0000_t202" style="position:absolute;margin-left:489.8pt;margin-top:35.45pt;width:24.55pt;height:15.3pt;z-index:-251658752;mso-position-horizontal-relative:page;mso-position-vertical-relative:page" filled="f" stroked="f">
          <v:textbox inset="0,0,0,0">
            <w:txbxContent>
              <w:p w:rsidR="000D762A" w:rsidRDefault="000D762A">
                <w:pPr>
                  <w:pStyle w:val="BodyText"/>
                  <w:spacing w:before="10"/>
                  <w:ind w:left="60"/>
                </w:pPr>
                <w:r>
                  <w:rPr>
                    <w:spacing w:val="-5"/>
                  </w:rPr>
                  <w:fldChar w:fldCharType="begin"/>
                </w:r>
                <w:r w:rsidR="009E7495">
                  <w:rPr>
                    <w:spacing w:val="-5"/>
                  </w:rPr>
                  <w:instrText xml:space="preserve"> PAGE </w:instrText>
                </w:r>
                <w:r>
                  <w:rPr>
                    <w:spacing w:val="-5"/>
                  </w:rPr>
                  <w:fldChar w:fldCharType="separate"/>
                </w:r>
                <w:r w:rsidR="0078512B">
                  <w:rPr>
                    <w:noProof/>
                    <w:spacing w:val="-5"/>
                  </w:rPr>
                  <w:t>117</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2B" w:rsidRDefault="007851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1950"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1407F"/>
    <w:multiLevelType w:val="hybridMultilevel"/>
    <w:tmpl w:val="235E3DFC"/>
    <w:lvl w:ilvl="0" w:tplc="67409B1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ED470E8">
      <w:numFmt w:val="bullet"/>
      <w:lvlText w:val="•"/>
      <w:lvlJc w:val="left"/>
      <w:pPr>
        <w:ind w:left="1692" w:hanging="360"/>
      </w:pPr>
      <w:rPr>
        <w:rFonts w:hint="default"/>
        <w:lang w:eastAsia="en-US" w:bidi="ar-SA"/>
      </w:rPr>
    </w:lvl>
    <w:lvl w:ilvl="2" w:tplc="E558E0D4">
      <w:numFmt w:val="bullet"/>
      <w:lvlText w:val="•"/>
      <w:lvlJc w:val="left"/>
      <w:pPr>
        <w:ind w:left="2465" w:hanging="360"/>
      </w:pPr>
      <w:rPr>
        <w:rFonts w:hint="default"/>
        <w:lang w:eastAsia="en-US" w:bidi="ar-SA"/>
      </w:rPr>
    </w:lvl>
    <w:lvl w:ilvl="3" w:tplc="BA64057E">
      <w:numFmt w:val="bullet"/>
      <w:lvlText w:val="•"/>
      <w:lvlJc w:val="left"/>
      <w:pPr>
        <w:ind w:left="3238" w:hanging="360"/>
      </w:pPr>
      <w:rPr>
        <w:rFonts w:hint="default"/>
        <w:lang w:eastAsia="en-US" w:bidi="ar-SA"/>
      </w:rPr>
    </w:lvl>
    <w:lvl w:ilvl="4" w:tplc="19B6D832">
      <w:numFmt w:val="bullet"/>
      <w:lvlText w:val="•"/>
      <w:lvlJc w:val="left"/>
      <w:pPr>
        <w:ind w:left="4010" w:hanging="360"/>
      </w:pPr>
      <w:rPr>
        <w:rFonts w:hint="default"/>
        <w:lang w:eastAsia="en-US" w:bidi="ar-SA"/>
      </w:rPr>
    </w:lvl>
    <w:lvl w:ilvl="5" w:tplc="74B81F38">
      <w:numFmt w:val="bullet"/>
      <w:lvlText w:val="•"/>
      <w:lvlJc w:val="left"/>
      <w:pPr>
        <w:ind w:left="4783" w:hanging="360"/>
      </w:pPr>
      <w:rPr>
        <w:rFonts w:hint="default"/>
        <w:lang w:eastAsia="en-US" w:bidi="ar-SA"/>
      </w:rPr>
    </w:lvl>
    <w:lvl w:ilvl="6" w:tplc="1660E7B2">
      <w:numFmt w:val="bullet"/>
      <w:lvlText w:val="•"/>
      <w:lvlJc w:val="left"/>
      <w:pPr>
        <w:ind w:left="5556" w:hanging="360"/>
      </w:pPr>
      <w:rPr>
        <w:rFonts w:hint="default"/>
        <w:lang w:eastAsia="en-US" w:bidi="ar-SA"/>
      </w:rPr>
    </w:lvl>
    <w:lvl w:ilvl="7" w:tplc="480ECDBC">
      <w:numFmt w:val="bullet"/>
      <w:lvlText w:val="•"/>
      <w:lvlJc w:val="left"/>
      <w:pPr>
        <w:ind w:left="6329" w:hanging="360"/>
      </w:pPr>
      <w:rPr>
        <w:rFonts w:hint="default"/>
        <w:lang w:eastAsia="en-US" w:bidi="ar-SA"/>
      </w:rPr>
    </w:lvl>
    <w:lvl w:ilvl="8" w:tplc="514057EE">
      <w:numFmt w:val="bullet"/>
      <w:lvlText w:val="•"/>
      <w:lvlJc w:val="left"/>
      <w:pPr>
        <w:ind w:left="7101" w:hanging="360"/>
      </w:pPr>
      <w:rPr>
        <w:rFonts w:hint="default"/>
        <w:lang w:eastAsia="en-US" w:bidi="ar-SA"/>
      </w:rPr>
    </w:lvl>
  </w:abstractNum>
  <w:abstractNum w:abstractNumId="1">
    <w:nsid w:val="61926499"/>
    <w:multiLevelType w:val="hybridMultilevel"/>
    <w:tmpl w:val="295E542C"/>
    <w:lvl w:ilvl="0" w:tplc="839A0B3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0BE3636">
      <w:numFmt w:val="bullet"/>
      <w:lvlText w:val="•"/>
      <w:lvlJc w:val="left"/>
      <w:pPr>
        <w:ind w:left="1692" w:hanging="360"/>
      </w:pPr>
      <w:rPr>
        <w:rFonts w:hint="default"/>
        <w:lang w:eastAsia="en-US" w:bidi="ar-SA"/>
      </w:rPr>
    </w:lvl>
    <w:lvl w:ilvl="2" w:tplc="45DC65AA">
      <w:numFmt w:val="bullet"/>
      <w:lvlText w:val="•"/>
      <w:lvlJc w:val="left"/>
      <w:pPr>
        <w:ind w:left="2465" w:hanging="360"/>
      </w:pPr>
      <w:rPr>
        <w:rFonts w:hint="default"/>
        <w:lang w:eastAsia="en-US" w:bidi="ar-SA"/>
      </w:rPr>
    </w:lvl>
    <w:lvl w:ilvl="3" w:tplc="8DB4CE9C">
      <w:numFmt w:val="bullet"/>
      <w:lvlText w:val="•"/>
      <w:lvlJc w:val="left"/>
      <w:pPr>
        <w:ind w:left="3238" w:hanging="360"/>
      </w:pPr>
      <w:rPr>
        <w:rFonts w:hint="default"/>
        <w:lang w:eastAsia="en-US" w:bidi="ar-SA"/>
      </w:rPr>
    </w:lvl>
    <w:lvl w:ilvl="4" w:tplc="CAF0EFEC">
      <w:numFmt w:val="bullet"/>
      <w:lvlText w:val="•"/>
      <w:lvlJc w:val="left"/>
      <w:pPr>
        <w:ind w:left="4010" w:hanging="360"/>
      </w:pPr>
      <w:rPr>
        <w:rFonts w:hint="default"/>
        <w:lang w:eastAsia="en-US" w:bidi="ar-SA"/>
      </w:rPr>
    </w:lvl>
    <w:lvl w:ilvl="5" w:tplc="F8020EC0">
      <w:numFmt w:val="bullet"/>
      <w:lvlText w:val="•"/>
      <w:lvlJc w:val="left"/>
      <w:pPr>
        <w:ind w:left="4783" w:hanging="360"/>
      </w:pPr>
      <w:rPr>
        <w:rFonts w:hint="default"/>
        <w:lang w:eastAsia="en-US" w:bidi="ar-SA"/>
      </w:rPr>
    </w:lvl>
    <w:lvl w:ilvl="6" w:tplc="201ADFE8">
      <w:numFmt w:val="bullet"/>
      <w:lvlText w:val="•"/>
      <w:lvlJc w:val="left"/>
      <w:pPr>
        <w:ind w:left="5556" w:hanging="360"/>
      </w:pPr>
      <w:rPr>
        <w:rFonts w:hint="default"/>
        <w:lang w:eastAsia="en-US" w:bidi="ar-SA"/>
      </w:rPr>
    </w:lvl>
    <w:lvl w:ilvl="7" w:tplc="768C46F6">
      <w:numFmt w:val="bullet"/>
      <w:lvlText w:val="•"/>
      <w:lvlJc w:val="left"/>
      <w:pPr>
        <w:ind w:left="6329" w:hanging="360"/>
      </w:pPr>
      <w:rPr>
        <w:rFonts w:hint="default"/>
        <w:lang w:eastAsia="en-US" w:bidi="ar-SA"/>
      </w:rPr>
    </w:lvl>
    <w:lvl w:ilvl="8" w:tplc="B2B8B1E2">
      <w:numFmt w:val="bullet"/>
      <w:lvlText w:val="•"/>
      <w:lvlJc w:val="left"/>
      <w:pPr>
        <w:ind w:left="7101" w:hanging="360"/>
      </w:pPr>
      <w:rPr>
        <w:rFonts w:hint="default"/>
        <w:lang w:eastAsia="en-US" w:bidi="ar-SA"/>
      </w:rPr>
    </w:lvl>
  </w:abstractNum>
  <w:abstractNum w:abstractNumId="2">
    <w:nsid w:val="663430A9"/>
    <w:multiLevelType w:val="hybridMultilevel"/>
    <w:tmpl w:val="DF6277BA"/>
    <w:lvl w:ilvl="0" w:tplc="AFEEBA70">
      <w:start w:val="5"/>
      <w:numFmt w:val="decimal"/>
      <w:lvlText w:val="%1"/>
      <w:lvlJc w:val="left"/>
      <w:pPr>
        <w:ind w:left="1055" w:hanging="495"/>
        <w:jc w:val="left"/>
      </w:pPr>
      <w:rPr>
        <w:rFonts w:hint="default"/>
        <w:lang w:eastAsia="en-US" w:bidi="ar-SA"/>
      </w:rPr>
    </w:lvl>
    <w:lvl w:ilvl="1" w:tplc="13C85404">
      <w:numFmt w:val="none"/>
      <w:lvlText w:val=""/>
      <w:lvlJc w:val="left"/>
      <w:pPr>
        <w:tabs>
          <w:tab w:val="num" w:pos="360"/>
        </w:tabs>
      </w:pPr>
    </w:lvl>
    <w:lvl w:ilvl="2" w:tplc="9C584374">
      <w:numFmt w:val="bullet"/>
      <w:lvlText w:val="•"/>
      <w:lvlJc w:val="left"/>
      <w:pPr>
        <w:ind w:left="2577" w:hanging="495"/>
      </w:pPr>
      <w:rPr>
        <w:rFonts w:hint="default"/>
        <w:lang w:eastAsia="en-US" w:bidi="ar-SA"/>
      </w:rPr>
    </w:lvl>
    <w:lvl w:ilvl="3" w:tplc="2162FD0C">
      <w:numFmt w:val="bullet"/>
      <w:lvlText w:val="•"/>
      <w:lvlJc w:val="left"/>
      <w:pPr>
        <w:ind w:left="3336" w:hanging="495"/>
      </w:pPr>
      <w:rPr>
        <w:rFonts w:hint="default"/>
        <w:lang w:eastAsia="en-US" w:bidi="ar-SA"/>
      </w:rPr>
    </w:lvl>
    <w:lvl w:ilvl="4" w:tplc="64D80B2C">
      <w:numFmt w:val="bullet"/>
      <w:lvlText w:val="•"/>
      <w:lvlJc w:val="left"/>
      <w:pPr>
        <w:ind w:left="4094" w:hanging="495"/>
      </w:pPr>
      <w:rPr>
        <w:rFonts w:hint="default"/>
        <w:lang w:eastAsia="en-US" w:bidi="ar-SA"/>
      </w:rPr>
    </w:lvl>
    <w:lvl w:ilvl="5" w:tplc="0A1E5B58">
      <w:numFmt w:val="bullet"/>
      <w:lvlText w:val="•"/>
      <w:lvlJc w:val="left"/>
      <w:pPr>
        <w:ind w:left="4853" w:hanging="495"/>
      </w:pPr>
      <w:rPr>
        <w:rFonts w:hint="default"/>
        <w:lang w:eastAsia="en-US" w:bidi="ar-SA"/>
      </w:rPr>
    </w:lvl>
    <w:lvl w:ilvl="6" w:tplc="BB3C8CD8">
      <w:numFmt w:val="bullet"/>
      <w:lvlText w:val="•"/>
      <w:lvlJc w:val="left"/>
      <w:pPr>
        <w:ind w:left="5612" w:hanging="495"/>
      </w:pPr>
      <w:rPr>
        <w:rFonts w:hint="default"/>
        <w:lang w:eastAsia="en-US" w:bidi="ar-SA"/>
      </w:rPr>
    </w:lvl>
    <w:lvl w:ilvl="7" w:tplc="A58C6ABA">
      <w:numFmt w:val="bullet"/>
      <w:lvlText w:val="•"/>
      <w:lvlJc w:val="left"/>
      <w:pPr>
        <w:ind w:left="6371" w:hanging="495"/>
      </w:pPr>
      <w:rPr>
        <w:rFonts w:hint="default"/>
        <w:lang w:eastAsia="en-US" w:bidi="ar-SA"/>
      </w:rPr>
    </w:lvl>
    <w:lvl w:ilvl="8" w:tplc="01489BE8">
      <w:numFmt w:val="bullet"/>
      <w:lvlText w:val="•"/>
      <w:lvlJc w:val="left"/>
      <w:pPr>
        <w:ind w:left="7129" w:hanging="495"/>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7frYRdMkbFV7MgWVgOW5DvX6zMs=" w:salt="6jondq7+6Iw8zdYdsayVD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D762A"/>
    <w:rsid w:val="000D762A"/>
    <w:rsid w:val="0078512B"/>
    <w:rsid w:val="009E7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762A"/>
    <w:rPr>
      <w:rFonts w:ascii="Times New Roman" w:eastAsia="Times New Roman" w:hAnsi="Times New Roman" w:cs="Times New Roman"/>
      <w:lang/>
    </w:rPr>
  </w:style>
  <w:style w:type="paragraph" w:styleId="Heading1">
    <w:name w:val="heading 1"/>
    <w:basedOn w:val="Normal"/>
    <w:uiPriority w:val="1"/>
    <w:qFormat/>
    <w:rsid w:val="000D762A"/>
    <w:pPr>
      <w:ind w:left="1055" w:hanging="49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D762A"/>
    <w:rPr>
      <w:sz w:val="24"/>
      <w:szCs w:val="24"/>
    </w:rPr>
  </w:style>
  <w:style w:type="paragraph" w:styleId="ListParagraph">
    <w:name w:val="List Paragraph"/>
    <w:basedOn w:val="Normal"/>
    <w:uiPriority w:val="1"/>
    <w:qFormat/>
    <w:rsid w:val="000D762A"/>
    <w:pPr>
      <w:spacing w:before="1"/>
      <w:ind w:left="928" w:hanging="360"/>
      <w:jc w:val="both"/>
    </w:pPr>
  </w:style>
  <w:style w:type="paragraph" w:customStyle="1" w:styleId="TableParagraph">
    <w:name w:val="Table Paragraph"/>
    <w:basedOn w:val="Normal"/>
    <w:uiPriority w:val="1"/>
    <w:qFormat/>
    <w:rsid w:val="000D762A"/>
  </w:style>
  <w:style w:type="paragraph" w:styleId="Header">
    <w:name w:val="header"/>
    <w:basedOn w:val="Normal"/>
    <w:link w:val="HeaderChar"/>
    <w:uiPriority w:val="99"/>
    <w:semiHidden/>
    <w:unhideWhenUsed/>
    <w:rsid w:val="0078512B"/>
    <w:pPr>
      <w:tabs>
        <w:tab w:val="center" w:pos="4680"/>
        <w:tab w:val="right" w:pos="9360"/>
      </w:tabs>
    </w:pPr>
  </w:style>
  <w:style w:type="character" w:customStyle="1" w:styleId="HeaderChar">
    <w:name w:val="Header Char"/>
    <w:basedOn w:val="DefaultParagraphFont"/>
    <w:link w:val="Header"/>
    <w:uiPriority w:val="99"/>
    <w:semiHidden/>
    <w:rsid w:val="0078512B"/>
    <w:rPr>
      <w:rFonts w:ascii="Times New Roman" w:eastAsia="Times New Roman" w:hAnsi="Times New Roman" w:cs="Times New Roman"/>
      <w:lang/>
    </w:rPr>
  </w:style>
  <w:style w:type="paragraph" w:styleId="Footer">
    <w:name w:val="footer"/>
    <w:basedOn w:val="Normal"/>
    <w:link w:val="FooterChar"/>
    <w:uiPriority w:val="99"/>
    <w:semiHidden/>
    <w:unhideWhenUsed/>
    <w:rsid w:val="0078512B"/>
    <w:pPr>
      <w:tabs>
        <w:tab w:val="center" w:pos="4680"/>
        <w:tab w:val="right" w:pos="9360"/>
      </w:tabs>
    </w:pPr>
  </w:style>
  <w:style w:type="character" w:customStyle="1" w:styleId="FooterChar">
    <w:name w:val="Footer Char"/>
    <w:basedOn w:val="DefaultParagraphFont"/>
    <w:link w:val="Footer"/>
    <w:uiPriority w:val="99"/>
    <w:semiHidden/>
    <w:rsid w:val="0078512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2026-05-12T03:07:00Z</dcterms:created>
  <dcterms:modified xsi:type="dcterms:W3CDTF">2026-05-12T03:07:00Z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Nitro PDF Pro 14 (14.42.0.34)</vt:lpwstr>
  </property>
  <property fmtid="{D5CDD505-2E9C-101B-9397-08002B2CF9AE}" pid="4" name="LastSaved">
    <vt:filetime>2026-04-13T00:00:00Z</vt:filetime>
  </property>
</Properties>
</file>