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52" w:rsidRPr="00E0719D" w:rsidRDefault="002A7A52" w:rsidP="002A7A52">
      <w:pPr>
        <w:pStyle w:val="Heading1"/>
        <w:spacing w:line="480" w:lineRule="auto"/>
        <w:ind w:left="0" w:right="0"/>
      </w:pPr>
      <w:bookmarkStart w:id="0" w:name="_Toc229062753"/>
      <w:r w:rsidRPr="00E0719D">
        <w:t>BAB III</w:t>
      </w:r>
      <w:bookmarkStart w:id="1" w:name="_Toc229055047"/>
      <w:r w:rsidRPr="00E0719D">
        <w:br/>
        <w:t>METODE PENELITIAN</w:t>
      </w:r>
      <w:bookmarkEnd w:id="0"/>
      <w:bookmarkEnd w:id="1"/>
    </w:p>
    <w:p w:rsidR="002A7A52" w:rsidRPr="00341FF6" w:rsidRDefault="002A7A52" w:rsidP="002A7A52">
      <w:pPr>
        <w:pStyle w:val="Heading2"/>
        <w:spacing w:line="480" w:lineRule="auto"/>
        <w:ind w:left="0" w:firstLine="0"/>
      </w:pPr>
      <w:bookmarkStart w:id="2" w:name="_TOC_250005"/>
      <w:bookmarkStart w:id="3" w:name="_Toc229055048"/>
      <w:bookmarkStart w:id="4" w:name="_Toc229062754"/>
      <w:r w:rsidRPr="00341FF6">
        <w:t xml:space="preserve">3.1 Jenis dan Desain </w:t>
      </w:r>
      <w:bookmarkEnd w:id="2"/>
      <w:r w:rsidRPr="00341FF6">
        <w:t>Penelitian</w:t>
      </w:r>
      <w:bookmarkEnd w:id="3"/>
      <w:bookmarkEnd w:id="4"/>
    </w:p>
    <w:p w:rsidR="002A7A52" w:rsidRPr="00341FF6" w:rsidRDefault="002A7A52" w:rsidP="002A7A52">
      <w:pPr>
        <w:pStyle w:val="BodyText"/>
        <w:spacing w:line="480" w:lineRule="auto"/>
        <w:ind w:firstLine="720"/>
        <w:jc w:val="both"/>
      </w:pPr>
      <w:r w:rsidRPr="00341FF6">
        <w:t xml:space="preserve">Desain penelitian dalam penelitian ini termasuk dalam jenis </w:t>
      </w:r>
      <w:r w:rsidRPr="00341FF6">
        <w:rPr>
          <w:i/>
        </w:rPr>
        <w:t xml:space="preserve">one grup desaign pre-test and post-test. </w:t>
      </w:r>
      <w:r w:rsidRPr="00341FF6">
        <w:t xml:space="preserve">Metode dalam penelitian ini adalah termasuk dalam jenis eksperimen dengan menggunakan pendekatan kuantitatif. Dalam penelitian ini akan dilakukan </w:t>
      </w:r>
      <w:r w:rsidRPr="00341FF6">
        <w:rPr>
          <w:i/>
        </w:rPr>
        <w:t>pre-test</w:t>
      </w:r>
      <w:r w:rsidRPr="00341FF6">
        <w:t xml:space="preserve"> sebelum diberikan perlakuan dan </w:t>
      </w:r>
      <w:r w:rsidRPr="00341FF6">
        <w:rPr>
          <w:i/>
        </w:rPr>
        <w:t>post test</w:t>
      </w:r>
      <w:r w:rsidRPr="00341FF6">
        <w:t xml:space="preserve"> sesudah diberikan perlakuan. Metode penelitian eksperimen diartikan sebagai metode penelitian yang digunakan untuk mencari pengaruh perlakuan tertentu terhadap yang lain dalam kondisi yang terkendali, Sugiyono (2018).</w:t>
      </w:r>
    </w:p>
    <w:p w:rsidR="002A7A52" w:rsidRPr="00341FF6" w:rsidRDefault="002A7A52" w:rsidP="002A7A52">
      <w:pPr>
        <w:pStyle w:val="BodyText"/>
        <w:spacing w:line="480" w:lineRule="auto"/>
        <w:ind w:firstLine="720"/>
        <w:jc w:val="both"/>
      </w:pPr>
      <w:r w:rsidRPr="00341FF6">
        <w:t>Design penelitian itu hanya menggunakan satu kelompok saja sebagai subjek penelitian sehingga tidak diperlukan kelompok kontrol. Model ini, menggunakan tes awal dan akhir sehingga besar efek eksperimen dapat diketahui dengan pasti. Secara umum model penelitian eksperimen ini disajikan sebagai berikut:</w:t>
      </w:r>
    </w:p>
    <w:p w:rsidR="002A7A52" w:rsidRPr="00341FF6" w:rsidRDefault="002A7A52" w:rsidP="002A7A52">
      <w:pPr>
        <w:spacing w:line="276" w:lineRule="auto"/>
        <w:jc w:val="center"/>
        <w:rPr>
          <w:b/>
          <w:sz w:val="24"/>
          <w:szCs w:val="24"/>
        </w:rPr>
      </w:pPr>
      <w:r w:rsidRPr="00341FF6">
        <w:rPr>
          <w:b/>
          <w:sz w:val="24"/>
          <w:szCs w:val="24"/>
        </w:rPr>
        <w:t xml:space="preserve">Tabel 3.1 </w:t>
      </w:r>
      <w:r w:rsidRPr="00341FF6">
        <w:rPr>
          <w:b/>
          <w:sz w:val="24"/>
          <w:szCs w:val="24"/>
        </w:rPr>
        <w:br/>
        <w:t xml:space="preserve">Rancangan Penelitian </w:t>
      </w:r>
      <w:r w:rsidRPr="00341FF6">
        <w:rPr>
          <w:b/>
          <w:i/>
          <w:sz w:val="24"/>
          <w:szCs w:val="24"/>
        </w:rPr>
        <w:t xml:space="preserve">one-group pretest-posttes </w:t>
      </w:r>
      <w:r w:rsidRPr="00341FF6">
        <w:rPr>
          <w:b/>
          <w:sz w:val="24"/>
          <w:szCs w:val="24"/>
        </w:rPr>
        <w:t>design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0"/>
        <w:gridCol w:w="1440"/>
        <w:gridCol w:w="1802"/>
      </w:tblGrid>
      <w:tr w:rsidR="002A7A52" w:rsidRPr="00ED583C" w:rsidTr="003D1158">
        <w:trPr>
          <w:trHeight w:val="248"/>
          <w:jc w:val="center"/>
        </w:trPr>
        <w:tc>
          <w:tcPr>
            <w:tcW w:w="1450" w:type="dxa"/>
          </w:tcPr>
          <w:p w:rsidR="002A7A52" w:rsidRPr="00ED583C" w:rsidRDefault="002A7A52" w:rsidP="003D1158">
            <w:pPr>
              <w:pStyle w:val="TableParagraph"/>
              <w:rPr>
                <w:sz w:val="24"/>
                <w:szCs w:val="24"/>
              </w:rPr>
            </w:pPr>
            <w:r w:rsidRPr="00ED583C">
              <w:rPr>
                <w:sz w:val="24"/>
                <w:szCs w:val="24"/>
              </w:rPr>
              <w:t>Pretest</w:t>
            </w:r>
          </w:p>
        </w:tc>
        <w:tc>
          <w:tcPr>
            <w:tcW w:w="1440" w:type="dxa"/>
          </w:tcPr>
          <w:p w:rsidR="002A7A52" w:rsidRPr="00ED583C" w:rsidRDefault="002A7A52" w:rsidP="003D1158">
            <w:pPr>
              <w:pStyle w:val="TableParagraph"/>
              <w:rPr>
                <w:sz w:val="24"/>
                <w:szCs w:val="24"/>
              </w:rPr>
            </w:pPr>
            <w:r w:rsidRPr="00ED583C">
              <w:rPr>
                <w:sz w:val="24"/>
                <w:szCs w:val="24"/>
              </w:rPr>
              <w:t>Perlakuan</w:t>
            </w:r>
          </w:p>
        </w:tc>
        <w:tc>
          <w:tcPr>
            <w:tcW w:w="1802" w:type="dxa"/>
          </w:tcPr>
          <w:p w:rsidR="002A7A52" w:rsidRPr="00ED583C" w:rsidRDefault="002A7A52" w:rsidP="003D1158">
            <w:pPr>
              <w:pStyle w:val="TableParagraph"/>
              <w:rPr>
                <w:sz w:val="24"/>
                <w:szCs w:val="24"/>
              </w:rPr>
            </w:pPr>
            <w:r w:rsidRPr="00ED583C">
              <w:rPr>
                <w:sz w:val="24"/>
                <w:szCs w:val="24"/>
              </w:rPr>
              <w:t>Posttest</w:t>
            </w:r>
          </w:p>
        </w:tc>
      </w:tr>
      <w:tr w:rsidR="002A7A52" w:rsidRPr="00ED583C" w:rsidTr="003D1158">
        <w:trPr>
          <w:trHeight w:val="238"/>
          <w:jc w:val="center"/>
        </w:trPr>
        <w:tc>
          <w:tcPr>
            <w:tcW w:w="1450" w:type="dxa"/>
          </w:tcPr>
          <w:p w:rsidR="002A7A52" w:rsidRPr="00ED583C" w:rsidRDefault="002A7A52" w:rsidP="003D1158">
            <w:pPr>
              <w:pStyle w:val="TableParagraph"/>
              <w:rPr>
                <w:rFonts w:eastAsia="Cambria Math"/>
                <w:sz w:val="24"/>
                <w:szCs w:val="24"/>
              </w:rPr>
            </w:pPr>
            <w:r w:rsidRPr="00ED583C">
              <w:rPr>
                <w:rFonts w:ascii="Cambria Math" w:eastAsia="Cambria Math" w:hAnsi="Cambria Math" w:cs="Cambria Math"/>
                <w:w w:val="105"/>
                <w:position w:val="1"/>
                <w:sz w:val="24"/>
                <w:szCs w:val="24"/>
              </w:rPr>
              <w:t>𝑂</w:t>
            </w:r>
            <w:r w:rsidRPr="00ED583C">
              <w:rPr>
                <w:rFonts w:eastAsia="Cambria Math"/>
                <w:w w:val="105"/>
                <w:sz w:val="24"/>
                <w:szCs w:val="24"/>
              </w:rPr>
              <w:t>1</w:t>
            </w:r>
          </w:p>
        </w:tc>
        <w:tc>
          <w:tcPr>
            <w:tcW w:w="1440" w:type="dxa"/>
          </w:tcPr>
          <w:p w:rsidR="002A7A52" w:rsidRPr="00ED583C" w:rsidRDefault="002A7A52" w:rsidP="003D1158">
            <w:pPr>
              <w:pStyle w:val="TableParagraph"/>
              <w:rPr>
                <w:sz w:val="24"/>
                <w:szCs w:val="24"/>
              </w:rPr>
            </w:pPr>
            <w:r w:rsidRPr="00ED583C">
              <w:rPr>
                <w:sz w:val="24"/>
                <w:szCs w:val="24"/>
              </w:rPr>
              <w:t>X</w:t>
            </w:r>
          </w:p>
        </w:tc>
        <w:tc>
          <w:tcPr>
            <w:tcW w:w="1802" w:type="dxa"/>
          </w:tcPr>
          <w:p w:rsidR="002A7A52" w:rsidRPr="00ED583C" w:rsidRDefault="002A7A52" w:rsidP="003D1158">
            <w:pPr>
              <w:pStyle w:val="TableParagraph"/>
              <w:rPr>
                <w:rFonts w:eastAsia="Cambria Math"/>
                <w:sz w:val="24"/>
                <w:szCs w:val="24"/>
              </w:rPr>
            </w:pPr>
            <w:r w:rsidRPr="00ED583C">
              <w:rPr>
                <w:rFonts w:ascii="Cambria Math" w:eastAsia="Cambria Math" w:hAnsi="Cambria Math" w:cs="Cambria Math"/>
                <w:w w:val="105"/>
                <w:position w:val="1"/>
                <w:sz w:val="24"/>
                <w:szCs w:val="24"/>
              </w:rPr>
              <w:t>𝑂</w:t>
            </w:r>
            <w:r w:rsidRPr="00ED583C">
              <w:rPr>
                <w:rFonts w:eastAsia="Cambria Math"/>
                <w:w w:val="105"/>
                <w:sz w:val="24"/>
                <w:szCs w:val="24"/>
              </w:rPr>
              <w:t>2</w:t>
            </w:r>
          </w:p>
        </w:tc>
      </w:tr>
    </w:tbl>
    <w:p w:rsidR="002A7A52" w:rsidRPr="00341FF6" w:rsidRDefault="002A7A52" w:rsidP="002A7A52">
      <w:pPr>
        <w:pStyle w:val="BodyText"/>
        <w:spacing w:line="480" w:lineRule="auto"/>
        <w:ind w:left="1440"/>
      </w:pPr>
      <w:r w:rsidRPr="00341FF6">
        <w:t xml:space="preserve">       Sugiyono (2018) Keterangan:</w:t>
      </w:r>
    </w:p>
    <w:p w:rsidR="002A7A52" w:rsidRPr="00341FF6" w:rsidRDefault="002A7A52" w:rsidP="002A7A52">
      <w:pPr>
        <w:pStyle w:val="BodyText"/>
        <w:spacing w:line="480" w:lineRule="auto"/>
        <w:ind w:hanging="3"/>
        <w:rPr>
          <w:position w:val="2"/>
        </w:rPr>
      </w:pPr>
      <w:r w:rsidRPr="00341FF6">
        <w:rPr>
          <w:rFonts w:ascii="Cambria Math" w:eastAsia="Cambria Math" w:hAnsi="Cambria Math" w:cs="Cambria Math"/>
          <w:position w:val="2"/>
        </w:rPr>
        <w:t>𝑂</w:t>
      </w:r>
      <w:r w:rsidRPr="00341FF6">
        <w:t xml:space="preserve">1 </w:t>
      </w:r>
      <w:r w:rsidRPr="00341FF6">
        <w:rPr>
          <w:position w:val="2"/>
        </w:rPr>
        <w:t xml:space="preserve">= Nilai Pretet (Sebelum diberi perlakuan) </w:t>
      </w:r>
    </w:p>
    <w:p w:rsidR="002A7A52" w:rsidRPr="00341FF6" w:rsidRDefault="002A7A52" w:rsidP="002A7A52">
      <w:pPr>
        <w:pStyle w:val="BodyText"/>
        <w:spacing w:line="480" w:lineRule="auto"/>
        <w:ind w:hanging="3"/>
      </w:pPr>
      <w:r w:rsidRPr="00341FF6">
        <w:t>X = Perlakuan (Treatment)</w:t>
      </w:r>
    </w:p>
    <w:p w:rsidR="002A7A52" w:rsidRPr="00341FF6" w:rsidRDefault="002A7A52" w:rsidP="002A7A52">
      <w:pPr>
        <w:pStyle w:val="BodyText"/>
        <w:spacing w:line="480" w:lineRule="auto"/>
        <w:rPr>
          <w:position w:val="2"/>
        </w:rPr>
        <w:sectPr w:rsidR="002A7A52" w:rsidRPr="00341FF6" w:rsidSect="002A7A52">
          <w:headerReference w:type="even" r:id="rId7"/>
          <w:headerReference w:type="default" r:id="rId8"/>
          <w:footerReference w:type="default" r:id="rId9"/>
          <w:headerReference w:type="first" r:id="rId10"/>
          <w:type w:val="continuous"/>
          <w:pgSz w:w="11907" w:h="16840" w:code="9"/>
          <w:pgMar w:top="2268" w:right="1701" w:bottom="1701" w:left="2268" w:header="749" w:footer="458" w:gutter="0"/>
          <w:cols w:space="720"/>
        </w:sectPr>
      </w:pPr>
      <w:r w:rsidRPr="00341FF6">
        <w:rPr>
          <w:rFonts w:ascii="Cambria Math" w:eastAsia="Cambria Math" w:hAnsi="Cambria Math" w:cs="Cambria Math"/>
          <w:position w:val="2"/>
        </w:rPr>
        <w:t>𝑂</w:t>
      </w:r>
      <w:r w:rsidRPr="00341FF6">
        <w:t xml:space="preserve">2 </w:t>
      </w:r>
      <w:r w:rsidRPr="00341FF6">
        <w:rPr>
          <w:position w:val="2"/>
        </w:rPr>
        <w:t>= Nilai Pos</w:t>
      </w:r>
      <w:r>
        <w:rPr>
          <w:position w:val="2"/>
        </w:rPr>
        <w:t>ttest (Setelah diberi Perlakuan</w:t>
      </w:r>
    </w:p>
    <w:p w:rsidR="002A7A52" w:rsidRPr="00341FF6" w:rsidRDefault="002A7A52" w:rsidP="002A7A52">
      <w:pPr>
        <w:pStyle w:val="Heading2"/>
        <w:spacing w:line="480" w:lineRule="auto"/>
        <w:ind w:left="0" w:firstLine="0"/>
      </w:pPr>
      <w:bookmarkStart w:id="5" w:name="_TOC_250004"/>
      <w:bookmarkStart w:id="6" w:name="_Toc229055049"/>
      <w:bookmarkStart w:id="7" w:name="_Toc229062755"/>
      <w:r w:rsidRPr="00341FF6">
        <w:lastRenderedPageBreak/>
        <w:t xml:space="preserve">3.2 Partisipan dan Tempat </w:t>
      </w:r>
      <w:bookmarkEnd w:id="5"/>
      <w:r w:rsidRPr="00341FF6">
        <w:t>Penelitian</w:t>
      </w:r>
      <w:bookmarkEnd w:id="6"/>
      <w:bookmarkEnd w:id="7"/>
    </w:p>
    <w:p w:rsidR="002A7A52" w:rsidRPr="00341FF6" w:rsidRDefault="002A7A52" w:rsidP="002A7A52">
      <w:pPr>
        <w:pStyle w:val="BodyText"/>
        <w:spacing w:line="480" w:lineRule="auto"/>
        <w:ind w:firstLine="720"/>
        <w:jc w:val="both"/>
      </w:pPr>
      <w:r w:rsidRPr="00341FF6">
        <w:t xml:space="preserve">Dalam KBBI (2024), arti dari partisipan ialah orang yang ikut berperan serta dalam </w:t>
      </w:r>
      <w:r w:rsidRPr="00341FF6">
        <w:lastRenderedPageBreak/>
        <w:t xml:space="preserve">suatu kegiatan. Jadi partisipan pada penelitian pengaruh media pembelajaran </w:t>
      </w:r>
      <w:r w:rsidRPr="00341FF6">
        <w:rPr>
          <w:i/>
        </w:rPr>
        <w:t>Power Point</w:t>
      </w:r>
      <w:r w:rsidRPr="00341FF6">
        <w:t xml:space="preserve"> berbasis kearifan lokal adalah seluruh siswa kelas II SD yang mengikuti pembelajaran tersebut yang berjumlah 24 siswa yang terdiri dari 9 laki-laki dan 15 perempuan.</w:t>
      </w:r>
    </w:p>
    <w:p w:rsidR="002A7A52" w:rsidRPr="00341FF6" w:rsidRDefault="002A7A52" w:rsidP="002A7A52">
      <w:pPr>
        <w:pStyle w:val="BodyText"/>
        <w:spacing w:line="480" w:lineRule="auto"/>
        <w:ind w:firstLine="720"/>
        <w:jc w:val="both"/>
      </w:pPr>
      <w:r w:rsidRPr="00341FF6">
        <w:t xml:space="preserve">Proses penelitian pengaruh media pembelajaran </w:t>
      </w:r>
      <w:r w:rsidRPr="00341FF6">
        <w:rPr>
          <w:i/>
        </w:rPr>
        <w:t>Power Point</w:t>
      </w:r>
      <w:r w:rsidRPr="00341FF6">
        <w:t xml:space="preserve"> berbasis kearifan lokal terhadap hasil belajar siswa kelas II SD pada pelajaran seni budaya dilakukan di salah satu Sekolah Dasar Negeri 015019 Dahana Tabaloho Gunungsitoli,Nias.</w:t>
      </w:r>
    </w:p>
    <w:p w:rsidR="002A7A52" w:rsidRPr="00341FF6" w:rsidRDefault="002A7A52" w:rsidP="002A7A52">
      <w:pPr>
        <w:pStyle w:val="Heading2"/>
        <w:spacing w:line="480" w:lineRule="auto"/>
        <w:ind w:left="0" w:firstLine="0"/>
      </w:pPr>
      <w:bookmarkStart w:id="8" w:name="_TOC_250003"/>
      <w:bookmarkStart w:id="9" w:name="_Toc229055050"/>
      <w:bookmarkStart w:id="10" w:name="_Toc229062756"/>
      <w:r w:rsidRPr="00341FF6">
        <w:t xml:space="preserve">3.3 Populasi dan </w:t>
      </w:r>
      <w:bookmarkEnd w:id="8"/>
      <w:r w:rsidRPr="00341FF6">
        <w:t>Sampel</w:t>
      </w:r>
      <w:bookmarkEnd w:id="9"/>
      <w:bookmarkEnd w:id="10"/>
    </w:p>
    <w:p w:rsidR="002A7A52" w:rsidRPr="00341FF6" w:rsidRDefault="002A7A52" w:rsidP="002A7A52">
      <w:pPr>
        <w:pStyle w:val="Heading3"/>
      </w:pPr>
      <w:bookmarkStart w:id="11" w:name="_Toc229055051"/>
      <w:bookmarkStart w:id="12" w:name="_Toc229062757"/>
      <w:r w:rsidRPr="00341FF6">
        <w:t>3.3.1  Populasi Penelitian</w:t>
      </w:r>
      <w:bookmarkEnd w:id="11"/>
      <w:bookmarkEnd w:id="12"/>
    </w:p>
    <w:p w:rsidR="002A7A52" w:rsidRPr="00341FF6" w:rsidRDefault="002A7A52" w:rsidP="002A7A52">
      <w:pPr>
        <w:pStyle w:val="BodyText"/>
        <w:spacing w:line="480" w:lineRule="auto"/>
        <w:ind w:firstLine="720"/>
        <w:jc w:val="both"/>
      </w:pPr>
      <w:r w:rsidRPr="00341FF6">
        <w:t>Menurut Sofiyan Siregar (2014), Populasi adalah wilayah generalisasi yang terdiri atas objek atau subjek yang mempunyai kualitas dan karekteristik tertentu. Populasi pada penelitian ini adalah seluruh siswa kelas II SD Negeri 015019 Dahana Tabaloho Gunungsitoli,Nias sejumlah 24 siswa yang berjumlah 24 siswa yang terdiri dari 9 laki-laki 15 perempuan.</w:t>
      </w:r>
    </w:p>
    <w:p w:rsidR="002A7A52" w:rsidRPr="00341FF6" w:rsidRDefault="002A7A52" w:rsidP="002A7A52">
      <w:pPr>
        <w:pStyle w:val="Heading3"/>
        <w:rPr>
          <w:color w:val="auto"/>
        </w:rPr>
      </w:pPr>
      <w:bookmarkStart w:id="13" w:name="_Toc229055052"/>
      <w:bookmarkStart w:id="14" w:name="_Toc229062758"/>
      <w:r w:rsidRPr="00341FF6">
        <w:t>3.3.2 Sampel Penelitian</w:t>
      </w:r>
      <w:bookmarkEnd w:id="13"/>
      <w:bookmarkEnd w:id="14"/>
    </w:p>
    <w:p w:rsidR="002A7A52" w:rsidRDefault="002A7A52" w:rsidP="002A7A52">
      <w:pPr>
        <w:pStyle w:val="BodyText"/>
        <w:spacing w:line="480" w:lineRule="auto"/>
        <w:ind w:firstLine="720"/>
        <w:jc w:val="both"/>
      </w:pPr>
      <w:r w:rsidRPr="00341FF6">
        <w:t xml:space="preserve">Menurut Sofiyan Siregar (2014), Sampel adalah suatu prosedur pengambilan data, dimana hanya sebagian populasi saja yang diambil dan di pergunakan untuk menentukan sifat serta ciri yang di kehendaki dari suatu populasi. Sampel pada penelitian ini adalah seluruh siswa kelas II. Hal ini didasarkan pada pengambilan sampel yang dilakukan secara </w:t>
      </w:r>
      <w:r w:rsidRPr="00341FF6">
        <w:rPr>
          <w:i/>
        </w:rPr>
        <w:t xml:space="preserve">sampling purposive </w:t>
      </w:r>
      <w:r w:rsidRPr="00341FF6">
        <w:t xml:space="preserve">yaitu teknik penentuan sampel dengan pertimbangan tertentu. sampel yang diambil dengan memilih satu kelas berdasarkan pertimbangan peneliti yaitu kelas II merupakan kelas yang paling rendah kemampuan. Adapun tujuan dari </w:t>
      </w:r>
      <w:r w:rsidRPr="00341FF6">
        <w:rPr>
          <w:i/>
        </w:rPr>
        <w:t xml:space="preserve">sampling purposive </w:t>
      </w:r>
      <w:r w:rsidRPr="00341FF6">
        <w:t>agar tidak menganggu aktivitas dan jam pelajaran pada khususnya pada mata pelajaran lain. Peneliti mengambil sampel dari kelas II yang berjumlah 24 orang yang merupakan kelas rendah.</w:t>
      </w:r>
    </w:p>
    <w:p w:rsidR="002A7A52" w:rsidRDefault="002A7A52" w:rsidP="002A7A52">
      <w:pPr>
        <w:pStyle w:val="BodyText"/>
        <w:spacing w:line="480" w:lineRule="auto"/>
        <w:ind w:firstLine="720"/>
        <w:jc w:val="both"/>
      </w:pPr>
    </w:p>
    <w:p w:rsidR="002A7A52" w:rsidRPr="00341FF6" w:rsidRDefault="002A7A52" w:rsidP="002A7A52">
      <w:pPr>
        <w:pStyle w:val="BodyText"/>
        <w:spacing w:line="480" w:lineRule="auto"/>
        <w:ind w:firstLine="720"/>
        <w:jc w:val="both"/>
      </w:pPr>
    </w:p>
    <w:p w:rsidR="002A7A52" w:rsidRPr="00341FF6" w:rsidRDefault="002A7A52" w:rsidP="002A7A52">
      <w:pPr>
        <w:pStyle w:val="Heading2"/>
        <w:spacing w:line="480" w:lineRule="auto"/>
        <w:ind w:left="0" w:firstLine="0"/>
      </w:pPr>
      <w:bookmarkStart w:id="15" w:name="_TOC_250002"/>
      <w:bookmarkStart w:id="16" w:name="_Toc229055053"/>
      <w:bookmarkStart w:id="17" w:name="_Toc229062759"/>
      <w:r w:rsidRPr="00341FF6">
        <w:lastRenderedPageBreak/>
        <w:t>3.4 Instrumen</w:t>
      </w:r>
      <w:bookmarkEnd w:id="15"/>
      <w:r w:rsidRPr="00341FF6">
        <w:t xml:space="preserve"> Penelitian</w:t>
      </w:r>
      <w:bookmarkEnd w:id="16"/>
      <w:bookmarkEnd w:id="17"/>
    </w:p>
    <w:p w:rsidR="002A7A52" w:rsidRPr="00341FF6" w:rsidRDefault="002A7A52" w:rsidP="002A7A52">
      <w:pPr>
        <w:pStyle w:val="Heading3"/>
      </w:pPr>
      <w:bookmarkStart w:id="18" w:name="_Toc229055054"/>
      <w:bookmarkStart w:id="19" w:name="_Toc229062760"/>
      <w:r w:rsidRPr="00341FF6">
        <w:t>3.4.1 Kisi-kisi Instrumen</w:t>
      </w:r>
      <w:bookmarkEnd w:id="18"/>
      <w:bookmarkEnd w:id="19"/>
    </w:p>
    <w:p w:rsidR="002A7A52" w:rsidRPr="00341FF6" w:rsidRDefault="002A7A52" w:rsidP="002A7A52">
      <w:pPr>
        <w:pStyle w:val="BodyText"/>
        <w:spacing w:line="480" w:lineRule="auto"/>
        <w:ind w:firstLine="720"/>
        <w:jc w:val="both"/>
      </w:pPr>
      <w:r w:rsidRPr="00341FF6">
        <w:t>Instrumen pengumpulan data yang digunakan peneliti untuk mendukung proses pengumpulan data dan memperoleh data yang dibutuhkan, calon peneliti menggunakan instrument berupa tes, observasi dan dokumentasi.</w:t>
      </w:r>
    </w:p>
    <w:p w:rsidR="002A7A52" w:rsidRPr="00341FF6" w:rsidRDefault="002A7A52" w:rsidP="002A7A52">
      <w:pPr>
        <w:pStyle w:val="BodyText"/>
        <w:spacing w:line="480" w:lineRule="auto"/>
        <w:ind w:firstLine="540"/>
        <w:jc w:val="both"/>
      </w:pPr>
      <w:r w:rsidRPr="00341FF6">
        <w:t xml:space="preserve">Instrumen observasi berupa pilihan Benar-Salah. Pengamatan ini dilakukan saat awal kegiatan pembelajaran dan akhir pembelajaran. Instrumen yang berupa tes. Tes ini merupakan alat ukur untuk mengetahui apakah ada pengaruh atau tidak antara variabel bebas (X) terhadap variabel terikat (Y) dalam penelitian ini. Kisi-kisi instrumen penelitian dibuat berdasarkan kajian dari berbagai teori tentang media pembelajaran </w:t>
      </w:r>
      <w:r w:rsidRPr="00341FF6">
        <w:rPr>
          <w:i/>
        </w:rPr>
        <w:t>Power Point</w:t>
      </w:r>
      <w:r w:rsidRPr="00341FF6">
        <w:t xml:space="preserve"> dan hasil belajar siswa, sehingga dari kisi-kisi instrumen penelitian tersebut dapat dijadikan sebagai pedoman untuk membuat butir- butir instrumen penelitian. Adapun teknik dokumentasi dalam penelitian ini digunakan dalam mengamati kegiatan proses pembelajaran di SD Negeri 015019 Dahana Tabaloho Gunungsitoli,Nias, yaitu dokumen tentang hasil belajar s</w:t>
      </w:r>
      <w:r>
        <w:t xml:space="preserve">iswa, lembar observasi dan RPP. </w:t>
      </w:r>
      <w:r w:rsidRPr="00341FF6">
        <w:t>Berikut indikator penelitian ini disajikan dalam kisi-kisi instrumen penelitian.</w:t>
      </w:r>
    </w:p>
    <w:p w:rsidR="002A7A52" w:rsidRPr="00AF4D1D" w:rsidRDefault="002A7A52" w:rsidP="002A7A52">
      <w:pPr>
        <w:spacing w:line="276" w:lineRule="auto"/>
        <w:jc w:val="center"/>
        <w:rPr>
          <w:b/>
          <w:sz w:val="24"/>
          <w:szCs w:val="24"/>
        </w:rPr>
      </w:pPr>
      <w:r w:rsidRPr="00341FF6">
        <w:rPr>
          <w:b/>
          <w:bCs/>
          <w:color w:val="000000"/>
          <w:sz w:val="24"/>
          <w:szCs w:val="24"/>
          <w:lang w:eastAsia="id-ID" w:bidi="id-ID"/>
        </w:rPr>
        <w:t>Tabel 3.2</w:t>
      </w:r>
      <w:r w:rsidRPr="00341FF6">
        <w:rPr>
          <w:b/>
          <w:bCs/>
          <w:color w:val="000000"/>
          <w:sz w:val="24"/>
          <w:szCs w:val="24"/>
          <w:lang w:eastAsia="id-ID" w:bidi="id-ID"/>
        </w:rPr>
        <w:br/>
      </w:r>
      <w:r w:rsidRPr="00341FF6">
        <w:rPr>
          <w:b/>
          <w:bCs/>
          <w:color w:val="000000"/>
          <w:sz w:val="24"/>
          <w:szCs w:val="24"/>
          <w:lang w:val="id-ID" w:eastAsia="id-ID" w:bidi="id-ID"/>
        </w:rPr>
        <w:t>Kisi - Kisi Instrumen Tes Hasil Belajar</w:t>
      </w:r>
      <w:r w:rsidRPr="00341FF6">
        <w:rPr>
          <w:b/>
          <w:bCs/>
          <w:color w:val="000000"/>
          <w:sz w:val="24"/>
          <w:szCs w:val="24"/>
          <w:lang w:eastAsia="id-ID" w:bidi="id-ID"/>
        </w:rPr>
        <w:t>Kognitif</w:t>
      </w:r>
    </w:p>
    <w:tbl>
      <w:tblPr>
        <w:tblOverlap w:val="never"/>
        <w:tblW w:w="8059" w:type="dxa"/>
        <w:jc w:val="center"/>
        <w:tblLayout w:type="fixed"/>
        <w:tblCellMar>
          <w:left w:w="10" w:type="dxa"/>
          <w:right w:w="10" w:type="dxa"/>
        </w:tblCellMar>
        <w:tblLook w:val="04A0"/>
      </w:tblPr>
      <w:tblGrid>
        <w:gridCol w:w="552"/>
        <w:gridCol w:w="2102"/>
        <w:gridCol w:w="701"/>
        <w:gridCol w:w="2518"/>
        <w:gridCol w:w="885"/>
        <w:gridCol w:w="1301"/>
      </w:tblGrid>
      <w:tr w:rsidR="002A7A52" w:rsidRPr="00341FF6" w:rsidTr="003D1158">
        <w:trPr>
          <w:trHeight w:hRule="exact" w:val="566"/>
          <w:jc w:val="center"/>
        </w:trPr>
        <w:tc>
          <w:tcPr>
            <w:tcW w:w="552" w:type="dxa"/>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rPr>
                <w:sz w:val="24"/>
                <w:szCs w:val="24"/>
              </w:rPr>
            </w:pPr>
            <w:r w:rsidRPr="00341FF6">
              <w:rPr>
                <w:b/>
                <w:bCs/>
                <w:color w:val="000000"/>
                <w:sz w:val="24"/>
                <w:szCs w:val="24"/>
                <w:lang w:val="id-ID" w:eastAsia="id-ID" w:bidi="id-ID"/>
              </w:rPr>
              <w:t>No</w:t>
            </w:r>
          </w:p>
        </w:tc>
        <w:tc>
          <w:tcPr>
            <w:tcW w:w="2102"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b/>
                <w:bCs/>
                <w:color w:val="000000"/>
                <w:sz w:val="24"/>
                <w:szCs w:val="24"/>
                <w:lang w:val="id-ID" w:eastAsia="id-ID" w:bidi="id-ID"/>
              </w:rPr>
              <w:t>Kompetensi</w:t>
            </w:r>
            <w:r w:rsidRPr="00341FF6">
              <w:rPr>
                <w:b/>
                <w:bCs/>
                <w:color w:val="000000"/>
                <w:sz w:val="24"/>
                <w:szCs w:val="24"/>
                <w:lang w:val="id-ID" w:eastAsia="id-ID" w:bidi="id-ID"/>
              </w:rPr>
              <w:br/>
              <w:t>Dasar</w:t>
            </w:r>
          </w:p>
        </w:tc>
        <w:tc>
          <w:tcPr>
            <w:tcW w:w="3219" w:type="dxa"/>
            <w:gridSpan w:val="2"/>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b/>
                <w:bCs/>
                <w:color w:val="000000"/>
                <w:sz w:val="24"/>
                <w:szCs w:val="24"/>
                <w:lang w:val="id-ID" w:eastAsia="id-ID" w:bidi="id-ID"/>
              </w:rPr>
              <w:t>Indikator Pencapaian</w:t>
            </w:r>
            <w:r w:rsidRPr="00341FF6">
              <w:rPr>
                <w:b/>
                <w:bCs/>
                <w:color w:val="000000"/>
                <w:sz w:val="24"/>
                <w:szCs w:val="24"/>
                <w:lang w:val="id-ID" w:eastAsia="id-ID" w:bidi="id-ID"/>
              </w:rPr>
              <w:br/>
              <w:t>Kompetensi</w:t>
            </w:r>
          </w:p>
        </w:tc>
        <w:tc>
          <w:tcPr>
            <w:tcW w:w="885"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b/>
                <w:bCs/>
                <w:color w:val="000000"/>
                <w:sz w:val="24"/>
                <w:szCs w:val="24"/>
                <w:lang w:val="id-ID" w:eastAsia="id-ID" w:bidi="id-ID"/>
              </w:rPr>
              <w:t>Dimensi</w:t>
            </w:r>
            <w:r w:rsidRPr="00341FF6">
              <w:rPr>
                <w:b/>
                <w:bCs/>
                <w:color w:val="000000"/>
                <w:sz w:val="24"/>
                <w:szCs w:val="24"/>
                <w:lang w:val="id-ID" w:eastAsia="id-ID" w:bidi="id-ID"/>
              </w:rPr>
              <w:br/>
              <w:t>Kognitif</w:t>
            </w:r>
          </w:p>
        </w:tc>
        <w:tc>
          <w:tcPr>
            <w:tcW w:w="1301" w:type="dxa"/>
            <w:tcBorders>
              <w:top w:val="single" w:sz="4" w:space="0" w:color="auto"/>
              <w:left w:val="single" w:sz="4" w:space="0" w:color="auto"/>
              <w:righ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b/>
                <w:bCs/>
                <w:color w:val="000000"/>
                <w:sz w:val="24"/>
                <w:szCs w:val="24"/>
                <w:lang w:val="id-ID" w:eastAsia="id-ID" w:bidi="id-ID"/>
              </w:rPr>
              <w:t>Jumlah</w:t>
            </w:r>
            <w:r w:rsidRPr="00341FF6">
              <w:rPr>
                <w:b/>
                <w:bCs/>
                <w:color w:val="000000"/>
                <w:sz w:val="24"/>
                <w:szCs w:val="24"/>
                <w:lang w:val="id-ID" w:eastAsia="id-ID" w:bidi="id-ID"/>
              </w:rPr>
              <w:br/>
              <w:t>Soal</w:t>
            </w:r>
          </w:p>
        </w:tc>
      </w:tr>
      <w:tr w:rsidR="002A7A52" w:rsidRPr="00341FF6" w:rsidTr="003D1158">
        <w:trPr>
          <w:trHeight w:hRule="exact" w:val="288"/>
          <w:jc w:val="center"/>
        </w:trPr>
        <w:tc>
          <w:tcPr>
            <w:tcW w:w="552"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(1)</w:t>
            </w:r>
          </w:p>
        </w:tc>
        <w:tc>
          <w:tcPr>
            <w:tcW w:w="2102"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(2)</w:t>
            </w:r>
          </w:p>
        </w:tc>
        <w:tc>
          <w:tcPr>
            <w:tcW w:w="3219" w:type="dxa"/>
            <w:gridSpan w:val="2"/>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(3)</w:t>
            </w:r>
          </w:p>
        </w:tc>
        <w:tc>
          <w:tcPr>
            <w:tcW w:w="885"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(4)</w:t>
            </w:r>
          </w:p>
        </w:tc>
        <w:tc>
          <w:tcPr>
            <w:tcW w:w="1301" w:type="dxa"/>
            <w:tcBorders>
              <w:top w:val="single" w:sz="4" w:space="0" w:color="auto"/>
              <w:left w:val="single" w:sz="4" w:space="0" w:color="auto"/>
              <w:right w:val="single" w:sz="4" w:space="0" w:color="auto"/>
            </w:tcBorders>
            <w:shd w:val="clear" w:color="auto" w:fill="auto"/>
            <w:vAlign w:val="bottom"/>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(5)</w:t>
            </w:r>
          </w:p>
        </w:tc>
      </w:tr>
      <w:tr w:rsidR="002A7A52" w:rsidRPr="00341FF6" w:rsidTr="003D1158">
        <w:trPr>
          <w:trHeight w:hRule="exact" w:val="1239"/>
          <w:jc w:val="center"/>
        </w:trPr>
        <w:tc>
          <w:tcPr>
            <w:tcW w:w="552" w:type="dxa"/>
            <w:vMerge w:val="restart"/>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w:t>
            </w:r>
          </w:p>
        </w:tc>
        <w:tc>
          <w:tcPr>
            <w:tcW w:w="2102" w:type="dxa"/>
            <w:vMerge w:val="restart"/>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ind w:left="66"/>
              <w:rPr>
                <w:sz w:val="24"/>
                <w:szCs w:val="24"/>
              </w:rPr>
            </w:pPr>
            <w:r w:rsidRPr="00341FF6">
              <w:rPr>
                <w:color w:val="0D0D0D" w:themeColor="text1" w:themeTint="F2"/>
                <w:sz w:val="24"/>
                <w:szCs w:val="24"/>
                <w:lang w:val="id-ID" w:eastAsia="id-ID" w:bidi="id-ID"/>
              </w:rPr>
              <w:t xml:space="preserve">3.3 </w:t>
            </w:r>
            <w:r w:rsidRPr="00341FF6">
              <w:rPr>
                <w:color w:val="0D0D0D" w:themeColor="text1" w:themeTint="F2"/>
                <w:sz w:val="24"/>
                <w:szCs w:val="24"/>
              </w:rPr>
              <w:t>Menerapkankonsep torsi, momeninersia, titikberat, dan momentum sudutpadabendategar (statisdandinamis) dalamkehidupansehari-</w:t>
            </w:r>
            <w:r w:rsidRPr="00341FF6">
              <w:rPr>
                <w:color w:val="0D0D0D" w:themeColor="text1" w:themeTint="F2"/>
                <w:sz w:val="24"/>
                <w:szCs w:val="24"/>
              </w:rPr>
              <w:lastRenderedPageBreak/>
              <w:t>harimisalnyadalam</w:t>
            </w:r>
            <w:r w:rsidRPr="00341FF6">
              <w:rPr>
                <w:color w:val="000000"/>
                <w:sz w:val="24"/>
                <w:szCs w:val="24"/>
                <w:lang w:val="id-ID" w:eastAsia="id-ID" w:bidi="id-ID"/>
              </w:rPr>
              <w:t xml:space="preserve">Kearifan Lokal </w:t>
            </w:r>
            <w:r w:rsidRPr="00341FF6">
              <w:rPr>
                <w:color w:val="000000"/>
                <w:sz w:val="24"/>
                <w:szCs w:val="24"/>
                <w:lang w:val="id-ID" w:eastAsia="id-ID" w:bidi="id-ID"/>
              </w:rPr>
              <w:br/>
              <w:t>budaya masyarakat</w:t>
            </w:r>
            <w:r w:rsidRPr="00341FF6">
              <w:rPr>
                <w:color w:val="000000"/>
                <w:sz w:val="24"/>
                <w:szCs w:val="24"/>
                <w:lang w:val="id-ID" w:eastAsia="id-ID" w:bidi="id-ID"/>
              </w:rPr>
              <w:br/>
              <w:t>Indonesia.</w:t>
            </w:r>
          </w:p>
        </w:tc>
        <w:tc>
          <w:tcPr>
            <w:tcW w:w="701" w:type="dxa"/>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lastRenderedPageBreak/>
              <w:t>3.3.1</w:t>
            </w:r>
          </w:p>
        </w:tc>
        <w:tc>
          <w:tcPr>
            <w:tcW w:w="2518"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ind w:left="98"/>
              <w:rPr>
                <w:color w:val="000000"/>
                <w:sz w:val="24"/>
                <w:szCs w:val="24"/>
                <w:lang w:eastAsia="id-ID" w:bidi="id-ID"/>
              </w:rPr>
            </w:pPr>
            <w:r w:rsidRPr="00341FF6">
              <w:rPr>
                <w:color w:val="000000"/>
                <w:sz w:val="24"/>
                <w:szCs w:val="24"/>
                <w:lang w:val="id-ID" w:eastAsia="id-ID" w:bidi="id-ID"/>
              </w:rPr>
              <w:t>Menyusun</w:t>
            </w:r>
            <w:r w:rsidRPr="00341FF6">
              <w:rPr>
                <w:color w:val="000000"/>
                <w:sz w:val="24"/>
                <w:szCs w:val="24"/>
                <w:lang w:val="id-ID" w:eastAsia="id-ID" w:bidi="id-ID"/>
              </w:rPr>
              <w:br/>
              <w:t>pertanyaan</w:t>
            </w:r>
            <w:r w:rsidRPr="00341FF6">
              <w:rPr>
                <w:color w:val="000000"/>
                <w:sz w:val="24"/>
                <w:szCs w:val="24"/>
                <w:lang w:val="id-ID" w:eastAsia="id-ID" w:bidi="id-ID"/>
              </w:rPr>
              <w:br/>
              <w:t>tentang</w:t>
            </w:r>
            <w:r w:rsidRPr="00341FF6">
              <w:rPr>
                <w:color w:val="000000"/>
                <w:sz w:val="24"/>
                <w:szCs w:val="24"/>
                <w:lang w:val="id-ID" w:eastAsia="id-ID" w:bidi="id-ID"/>
              </w:rPr>
              <w:br/>
              <w:t xml:space="preserve">Kearifan Lokal </w:t>
            </w:r>
          </w:p>
          <w:p w:rsidR="002A7A52" w:rsidRPr="00341FF6" w:rsidRDefault="002A7A52" w:rsidP="003D1158">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2</w:t>
            </w:r>
          </w:p>
        </w:tc>
      </w:tr>
      <w:tr w:rsidR="002A7A52" w:rsidRPr="00341FF6" w:rsidTr="003D1158">
        <w:trPr>
          <w:trHeight w:hRule="exact" w:val="1298"/>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3.3.2</w:t>
            </w:r>
          </w:p>
        </w:tc>
        <w:tc>
          <w:tcPr>
            <w:tcW w:w="2518"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ind w:left="98"/>
              <w:rPr>
                <w:color w:val="000000"/>
                <w:sz w:val="24"/>
                <w:szCs w:val="24"/>
                <w:lang w:val="id-ID" w:eastAsia="id-ID" w:bidi="id-ID"/>
              </w:rPr>
            </w:pPr>
            <w:r w:rsidRPr="00341FF6">
              <w:rPr>
                <w:color w:val="000000"/>
                <w:sz w:val="24"/>
                <w:szCs w:val="24"/>
                <w:lang w:val="id-ID" w:eastAsia="id-ID" w:bidi="id-ID"/>
              </w:rPr>
              <w:t>Menganalisis</w:t>
            </w:r>
          </w:p>
          <w:p w:rsidR="002A7A52" w:rsidRPr="00341FF6" w:rsidRDefault="002A7A52" w:rsidP="003D1158">
            <w:pPr>
              <w:pStyle w:val="Other0"/>
              <w:spacing w:after="0" w:line="240" w:lineRule="auto"/>
              <w:ind w:left="98"/>
              <w:rPr>
                <w:color w:val="000000"/>
                <w:sz w:val="24"/>
                <w:szCs w:val="24"/>
                <w:lang w:val="id-ID" w:eastAsia="id-ID" w:bidi="id-ID"/>
              </w:rPr>
            </w:pPr>
            <w:r w:rsidRPr="00341FF6">
              <w:rPr>
                <w:color w:val="000000"/>
                <w:sz w:val="24"/>
                <w:szCs w:val="24"/>
                <w:lang w:val="id-ID" w:eastAsia="id-ID" w:bidi="id-ID"/>
              </w:rPr>
              <w:t>Pernyataanyang benar</w:t>
            </w:r>
          </w:p>
          <w:p w:rsidR="002A7A52" w:rsidRPr="00341FF6" w:rsidRDefault="002A7A52" w:rsidP="003D1158">
            <w:pPr>
              <w:pStyle w:val="Other0"/>
              <w:spacing w:after="0" w:line="240" w:lineRule="auto"/>
              <w:ind w:left="98"/>
              <w:rPr>
                <w:sz w:val="24"/>
                <w:szCs w:val="24"/>
              </w:rPr>
            </w:pPr>
            <w:r w:rsidRPr="00341FF6">
              <w:rPr>
                <w:color w:val="000000"/>
                <w:sz w:val="24"/>
                <w:szCs w:val="24"/>
                <w:lang w:val="id-ID" w:eastAsia="id-ID" w:bidi="id-ID"/>
              </w:rPr>
              <w:t xml:space="preserve">terkait konsepKearifan Lokal </w:t>
            </w:r>
            <w:r w:rsidRPr="00341FF6">
              <w:rPr>
                <w:color w:val="000000"/>
                <w:sz w:val="24"/>
                <w:szCs w:val="24"/>
                <w:lang w:val="id-ID" w:eastAsia="id-ID" w:bidi="id-ID"/>
              </w:rPr>
              <w:br/>
            </w:r>
          </w:p>
          <w:p w:rsidR="002A7A52" w:rsidRPr="00341FF6" w:rsidRDefault="002A7A52" w:rsidP="003D1158">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C4</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7</w:t>
            </w:r>
          </w:p>
        </w:tc>
      </w:tr>
      <w:tr w:rsidR="002A7A52" w:rsidRPr="00341FF6" w:rsidTr="003D1158">
        <w:trPr>
          <w:trHeight w:hRule="exact" w:val="1114"/>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FFFFFF" w:themeFill="background1"/>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3.3.3</w:t>
            </w:r>
          </w:p>
        </w:tc>
        <w:tc>
          <w:tcPr>
            <w:tcW w:w="2518" w:type="dxa"/>
            <w:tcBorders>
              <w:top w:val="single" w:sz="4" w:space="0" w:color="auto"/>
              <w:left w:val="single" w:sz="4" w:space="0" w:color="auto"/>
            </w:tcBorders>
            <w:shd w:val="clear" w:color="auto" w:fill="FFFFFF" w:themeFill="background1"/>
            <w:vAlign w:val="bottom"/>
          </w:tcPr>
          <w:p w:rsidR="002A7A52" w:rsidRPr="00341FF6" w:rsidRDefault="002A7A52" w:rsidP="003D1158">
            <w:pPr>
              <w:pStyle w:val="Other0"/>
              <w:spacing w:after="0" w:line="240" w:lineRule="auto"/>
              <w:ind w:left="98"/>
              <w:rPr>
                <w:sz w:val="24"/>
                <w:szCs w:val="24"/>
              </w:rPr>
            </w:pPr>
            <w:r w:rsidRPr="00341FF6">
              <w:rPr>
                <w:color w:val="000000"/>
                <w:sz w:val="24"/>
                <w:szCs w:val="24"/>
                <w:lang w:val="id-ID" w:eastAsia="id-ID" w:bidi="id-ID"/>
              </w:rPr>
              <w:t>Memahami</w:t>
            </w:r>
            <w:r w:rsidRPr="00341FF6">
              <w:rPr>
                <w:color w:val="000000"/>
                <w:sz w:val="24"/>
                <w:szCs w:val="24"/>
                <w:lang w:val="id-ID" w:eastAsia="id-ID" w:bidi="id-ID"/>
              </w:rPr>
              <w:br/>
              <w:t xml:space="preserve">Kearifan Lokal </w:t>
            </w:r>
            <w:r w:rsidRPr="00341FF6">
              <w:rPr>
                <w:color w:val="000000"/>
                <w:sz w:val="24"/>
                <w:szCs w:val="24"/>
                <w:lang w:val="id-ID" w:eastAsia="id-ID" w:bidi="id-ID"/>
              </w:rPr>
              <w:br/>
              <w:t>budaya masyarakat</w:t>
            </w:r>
            <w:r w:rsidRPr="00341FF6">
              <w:rPr>
                <w:color w:val="000000"/>
                <w:sz w:val="24"/>
                <w:szCs w:val="24"/>
                <w:lang w:val="id-ID" w:eastAsia="id-ID" w:bidi="id-ID"/>
              </w:rPr>
              <w:br/>
              <w:t>Indonesia.</w:t>
            </w:r>
          </w:p>
        </w:tc>
        <w:tc>
          <w:tcPr>
            <w:tcW w:w="885" w:type="dxa"/>
            <w:tcBorders>
              <w:top w:val="single" w:sz="4" w:space="0" w:color="auto"/>
              <w:left w:val="single" w:sz="4" w:space="0" w:color="auto"/>
            </w:tcBorders>
            <w:shd w:val="clear" w:color="auto" w:fill="FFFFFF" w:themeFill="background1"/>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C2</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9</w:t>
            </w:r>
          </w:p>
        </w:tc>
      </w:tr>
      <w:tr w:rsidR="002A7A52" w:rsidRPr="00341FF6" w:rsidTr="003D1158">
        <w:trPr>
          <w:trHeight w:hRule="exact" w:val="1423"/>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FFFFFF" w:themeFill="background1"/>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3.3.4</w:t>
            </w:r>
          </w:p>
        </w:tc>
        <w:tc>
          <w:tcPr>
            <w:tcW w:w="2518" w:type="dxa"/>
            <w:tcBorders>
              <w:top w:val="single" w:sz="4" w:space="0" w:color="auto"/>
              <w:left w:val="single" w:sz="4" w:space="0" w:color="auto"/>
            </w:tcBorders>
            <w:shd w:val="clear" w:color="auto" w:fill="FFFFFF" w:themeFill="background1"/>
            <w:vAlign w:val="bottom"/>
          </w:tcPr>
          <w:p w:rsidR="002A7A52" w:rsidRPr="00341FF6" w:rsidRDefault="002A7A52" w:rsidP="003D1158">
            <w:pPr>
              <w:pStyle w:val="Other0"/>
              <w:spacing w:after="0" w:line="240" w:lineRule="auto"/>
              <w:ind w:left="98"/>
              <w:rPr>
                <w:color w:val="000000"/>
                <w:sz w:val="24"/>
                <w:szCs w:val="24"/>
                <w:lang w:eastAsia="id-ID" w:bidi="id-ID"/>
              </w:rPr>
            </w:pPr>
            <w:r w:rsidRPr="00341FF6">
              <w:rPr>
                <w:color w:val="000000"/>
                <w:sz w:val="24"/>
                <w:szCs w:val="24"/>
                <w:lang w:val="id-ID" w:eastAsia="id-ID" w:bidi="id-ID"/>
              </w:rPr>
              <w:t>Menyebutkan isi</w:t>
            </w:r>
            <w:r w:rsidRPr="00341FF6">
              <w:rPr>
                <w:color w:val="000000"/>
                <w:sz w:val="24"/>
                <w:szCs w:val="24"/>
                <w:lang w:val="id-ID" w:eastAsia="id-ID" w:bidi="id-ID"/>
              </w:rPr>
              <w:br/>
              <w:t>informasi yang</w:t>
            </w:r>
            <w:r w:rsidRPr="00341FF6">
              <w:rPr>
                <w:color w:val="000000"/>
                <w:sz w:val="24"/>
                <w:szCs w:val="24"/>
                <w:lang w:val="id-ID" w:eastAsia="id-ID" w:bidi="id-ID"/>
              </w:rPr>
              <w:br/>
              <w:t>diperoleh dari</w:t>
            </w:r>
            <w:r w:rsidRPr="00341FF6">
              <w:rPr>
                <w:color w:val="000000"/>
                <w:sz w:val="24"/>
                <w:szCs w:val="24"/>
                <w:lang w:val="id-ID" w:eastAsia="id-ID" w:bidi="id-ID"/>
              </w:rPr>
              <w:br/>
              <w:t>berbagai sumber</w:t>
            </w:r>
            <w:r w:rsidRPr="00341FF6">
              <w:rPr>
                <w:color w:val="000000"/>
                <w:sz w:val="24"/>
                <w:szCs w:val="24"/>
                <w:lang w:val="id-ID" w:eastAsia="id-ID" w:bidi="id-ID"/>
              </w:rPr>
              <w:br/>
              <w:t>terkait Kearifan Lokal.</w:t>
            </w:r>
          </w:p>
          <w:p w:rsidR="002A7A52" w:rsidRPr="00341FF6" w:rsidRDefault="002A7A52" w:rsidP="003D1158">
            <w:pPr>
              <w:pStyle w:val="Other0"/>
              <w:spacing w:after="0" w:line="240" w:lineRule="auto"/>
              <w:ind w:left="98"/>
              <w:rPr>
                <w:color w:val="000000"/>
                <w:sz w:val="24"/>
                <w:szCs w:val="24"/>
                <w:lang w:eastAsia="id-ID" w:bidi="id-ID"/>
              </w:rPr>
            </w:pPr>
          </w:p>
          <w:p w:rsidR="002A7A52" w:rsidRPr="00341FF6" w:rsidRDefault="002A7A52" w:rsidP="003D1158">
            <w:pPr>
              <w:pStyle w:val="Other0"/>
              <w:spacing w:after="0" w:line="240" w:lineRule="auto"/>
              <w:ind w:left="98"/>
              <w:rPr>
                <w:color w:val="000000"/>
                <w:sz w:val="24"/>
                <w:szCs w:val="24"/>
                <w:lang w:eastAsia="id-ID" w:bidi="id-ID"/>
              </w:rPr>
            </w:pPr>
          </w:p>
        </w:tc>
        <w:tc>
          <w:tcPr>
            <w:tcW w:w="885" w:type="dxa"/>
            <w:tcBorders>
              <w:top w:val="single" w:sz="4" w:space="0" w:color="auto"/>
              <w:left w:val="single" w:sz="4" w:space="0" w:color="auto"/>
            </w:tcBorders>
            <w:shd w:val="clear" w:color="auto" w:fill="FFFFFF" w:themeFill="background1"/>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C1</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4</w:t>
            </w:r>
          </w:p>
        </w:tc>
      </w:tr>
      <w:tr w:rsidR="002A7A52" w:rsidRPr="00341FF6" w:rsidTr="003D1158">
        <w:trPr>
          <w:trHeight w:hRule="exact" w:val="851"/>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FFFFFF" w:themeFill="background1"/>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3.3.5</w:t>
            </w:r>
          </w:p>
        </w:tc>
        <w:tc>
          <w:tcPr>
            <w:tcW w:w="2518" w:type="dxa"/>
            <w:tcBorders>
              <w:top w:val="single" w:sz="4" w:space="0" w:color="auto"/>
              <w:left w:val="single" w:sz="4" w:space="0" w:color="auto"/>
            </w:tcBorders>
            <w:shd w:val="clear" w:color="auto" w:fill="FFFFFF" w:themeFill="background1"/>
            <w:vAlign w:val="bottom"/>
          </w:tcPr>
          <w:p w:rsidR="002A7A52" w:rsidRPr="00341FF6" w:rsidRDefault="002A7A52" w:rsidP="003D1158">
            <w:pPr>
              <w:pStyle w:val="Other0"/>
              <w:spacing w:after="0" w:line="240" w:lineRule="auto"/>
              <w:ind w:left="98"/>
              <w:rPr>
                <w:color w:val="000000"/>
                <w:sz w:val="24"/>
                <w:szCs w:val="24"/>
                <w:lang w:eastAsia="id-ID" w:bidi="id-ID"/>
              </w:rPr>
            </w:pPr>
            <w:r w:rsidRPr="00341FF6">
              <w:rPr>
                <w:color w:val="000000"/>
                <w:sz w:val="24"/>
                <w:szCs w:val="24"/>
                <w:lang w:val="id-ID" w:eastAsia="id-ID" w:bidi="id-ID"/>
              </w:rPr>
              <w:t>Menerapkan sikap</w:t>
            </w:r>
            <w:r w:rsidRPr="00341FF6">
              <w:rPr>
                <w:color w:val="000000"/>
                <w:sz w:val="24"/>
                <w:szCs w:val="24"/>
                <w:lang w:val="id-ID" w:eastAsia="id-ID" w:bidi="id-ID"/>
              </w:rPr>
              <w:br/>
              <w:t>toleran dalam</w:t>
            </w:r>
            <w:r w:rsidRPr="00341FF6">
              <w:rPr>
                <w:color w:val="000000"/>
                <w:sz w:val="24"/>
                <w:szCs w:val="24"/>
                <w:lang w:val="id-ID" w:eastAsia="id-ID" w:bidi="id-ID"/>
              </w:rPr>
              <w:br/>
              <w:t>Kearifan Lokal .</w:t>
            </w:r>
          </w:p>
          <w:p w:rsidR="002A7A52" w:rsidRPr="00341FF6" w:rsidRDefault="002A7A52" w:rsidP="003D1158">
            <w:pPr>
              <w:pStyle w:val="Other0"/>
              <w:spacing w:after="0" w:line="240" w:lineRule="auto"/>
              <w:ind w:left="98"/>
              <w:rPr>
                <w:sz w:val="24"/>
                <w:szCs w:val="24"/>
              </w:rPr>
            </w:pPr>
          </w:p>
        </w:tc>
        <w:tc>
          <w:tcPr>
            <w:tcW w:w="885" w:type="dxa"/>
            <w:tcBorders>
              <w:top w:val="single" w:sz="4" w:space="0" w:color="auto"/>
              <w:left w:val="single" w:sz="4" w:space="0" w:color="auto"/>
            </w:tcBorders>
            <w:shd w:val="clear" w:color="auto" w:fill="FFFFFF" w:themeFill="background1"/>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2</w:t>
            </w:r>
          </w:p>
        </w:tc>
      </w:tr>
      <w:tr w:rsidR="002A7A52" w:rsidRPr="00341FF6" w:rsidTr="003D1158">
        <w:trPr>
          <w:trHeight w:hRule="exact" w:val="705"/>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FFFFFF" w:themeFill="background1"/>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3.3.6</w:t>
            </w:r>
          </w:p>
        </w:tc>
        <w:tc>
          <w:tcPr>
            <w:tcW w:w="2518" w:type="dxa"/>
            <w:tcBorders>
              <w:top w:val="single" w:sz="4" w:space="0" w:color="auto"/>
              <w:left w:val="single" w:sz="4" w:space="0" w:color="auto"/>
            </w:tcBorders>
            <w:shd w:val="clear" w:color="auto" w:fill="FFFFFF" w:themeFill="background1"/>
            <w:vAlign w:val="bottom"/>
          </w:tcPr>
          <w:p w:rsidR="002A7A52" w:rsidRPr="00341FF6" w:rsidRDefault="002A7A52" w:rsidP="003D1158">
            <w:pPr>
              <w:pStyle w:val="Other0"/>
              <w:spacing w:after="0" w:line="240" w:lineRule="auto"/>
              <w:ind w:left="98"/>
              <w:rPr>
                <w:sz w:val="24"/>
                <w:szCs w:val="24"/>
              </w:rPr>
            </w:pPr>
            <w:r w:rsidRPr="00341FF6">
              <w:rPr>
                <w:color w:val="000000"/>
                <w:sz w:val="24"/>
                <w:szCs w:val="24"/>
                <w:lang w:val="id-ID" w:eastAsia="id-ID" w:bidi="id-ID"/>
              </w:rPr>
              <w:t>Menyebutkan</w:t>
            </w:r>
            <w:r w:rsidRPr="00341FF6">
              <w:rPr>
                <w:color w:val="000000"/>
                <w:sz w:val="24"/>
                <w:szCs w:val="24"/>
                <w:lang w:val="id-ID" w:eastAsia="id-ID" w:bidi="id-ID"/>
              </w:rPr>
              <w:br/>
              <w:t>Kearifan Lokal .</w:t>
            </w:r>
          </w:p>
        </w:tc>
        <w:tc>
          <w:tcPr>
            <w:tcW w:w="885" w:type="dxa"/>
            <w:tcBorders>
              <w:top w:val="single" w:sz="4" w:space="0" w:color="auto"/>
              <w:left w:val="single" w:sz="4" w:space="0" w:color="auto"/>
            </w:tcBorders>
            <w:shd w:val="clear" w:color="auto" w:fill="FFFFFF" w:themeFill="background1"/>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C1</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4</w:t>
            </w:r>
          </w:p>
        </w:tc>
      </w:tr>
      <w:tr w:rsidR="002A7A52" w:rsidRPr="00341FF6" w:rsidTr="003D1158">
        <w:trPr>
          <w:trHeight w:hRule="exact" w:val="1141"/>
          <w:jc w:val="center"/>
        </w:trPr>
        <w:tc>
          <w:tcPr>
            <w:tcW w:w="552" w:type="dxa"/>
            <w:vMerge/>
            <w:tcBorders>
              <w:left w:val="single" w:sz="4" w:space="0" w:color="auto"/>
            </w:tcBorders>
            <w:shd w:val="clear" w:color="auto" w:fill="auto"/>
          </w:tcPr>
          <w:p w:rsidR="002A7A52" w:rsidRPr="00341FF6" w:rsidRDefault="002A7A52" w:rsidP="003D1158">
            <w:pPr>
              <w:rPr>
                <w:sz w:val="24"/>
                <w:szCs w:val="24"/>
              </w:rPr>
            </w:pPr>
          </w:p>
        </w:tc>
        <w:tc>
          <w:tcPr>
            <w:tcW w:w="2102" w:type="dxa"/>
            <w:vMerge/>
            <w:tcBorders>
              <w:left w:val="single" w:sz="4" w:space="0" w:color="auto"/>
            </w:tcBorders>
            <w:shd w:val="clear" w:color="auto" w:fill="auto"/>
          </w:tcPr>
          <w:p w:rsidR="002A7A52" w:rsidRPr="00341FF6" w:rsidRDefault="002A7A52" w:rsidP="003D1158">
            <w:pPr>
              <w:rPr>
                <w:sz w:val="24"/>
                <w:szCs w:val="24"/>
              </w:rPr>
            </w:pPr>
          </w:p>
        </w:tc>
        <w:tc>
          <w:tcPr>
            <w:tcW w:w="701" w:type="dxa"/>
            <w:tcBorders>
              <w:top w:val="single" w:sz="4" w:space="0" w:color="auto"/>
              <w:left w:val="single" w:sz="4" w:space="0" w:color="auto"/>
            </w:tcBorders>
            <w:shd w:val="clear" w:color="auto" w:fill="auto"/>
          </w:tcPr>
          <w:p w:rsidR="002A7A52" w:rsidRPr="00341FF6" w:rsidRDefault="002A7A52" w:rsidP="003D1158">
            <w:pPr>
              <w:pStyle w:val="Other0"/>
              <w:spacing w:after="0" w:line="240" w:lineRule="auto"/>
              <w:rPr>
                <w:sz w:val="24"/>
                <w:szCs w:val="24"/>
              </w:rPr>
            </w:pPr>
            <w:r w:rsidRPr="00341FF6">
              <w:rPr>
                <w:color w:val="000000"/>
                <w:sz w:val="24"/>
                <w:szCs w:val="24"/>
                <w:lang w:val="id-ID" w:eastAsia="id-ID" w:bidi="id-ID"/>
              </w:rPr>
              <w:t>3.3.7</w:t>
            </w:r>
          </w:p>
        </w:tc>
        <w:tc>
          <w:tcPr>
            <w:tcW w:w="2518" w:type="dxa"/>
            <w:tcBorders>
              <w:top w:val="single" w:sz="4" w:space="0" w:color="auto"/>
              <w:left w:val="single" w:sz="4" w:space="0" w:color="auto"/>
            </w:tcBorders>
            <w:shd w:val="clear" w:color="auto" w:fill="auto"/>
            <w:vAlign w:val="bottom"/>
          </w:tcPr>
          <w:p w:rsidR="002A7A52" w:rsidRPr="00341FF6" w:rsidRDefault="002A7A52" w:rsidP="003D1158">
            <w:pPr>
              <w:pStyle w:val="Other0"/>
              <w:spacing w:after="0" w:line="240" w:lineRule="auto"/>
              <w:ind w:left="98"/>
              <w:rPr>
                <w:sz w:val="24"/>
                <w:szCs w:val="24"/>
              </w:rPr>
            </w:pPr>
            <w:r w:rsidRPr="00341FF6">
              <w:rPr>
                <w:color w:val="000000"/>
                <w:sz w:val="24"/>
                <w:szCs w:val="24"/>
                <w:lang w:val="id-ID" w:eastAsia="id-ID" w:bidi="id-ID"/>
              </w:rPr>
              <w:t>Melakukan kegiatan</w:t>
            </w:r>
            <w:r w:rsidRPr="00341FF6">
              <w:rPr>
                <w:color w:val="000000"/>
                <w:sz w:val="24"/>
                <w:szCs w:val="24"/>
                <w:lang w:val="id-ID" w:eastAsia="id-ID" w:bidi="id-ID"/>
              </w:rPr>
              <w:br/>
              <w:t>yang berkaitan</w:t>
            </w:r>
            <w:r w:rsidRPr="00341FF6">
              <w:rPr>
                <w:color w:val="000000"/>
                <w:sz w:val="24"/>
                <w:szCs w:val="24"/>
                <w:lang w:val="id-ID" w:eastAsia="id-ID" w:bidi="id-ID"/>
              </w:rPr>
              <w:br/>
              <w:t>dengan</w:t>
            </w:r>
            <w:r w:rsidRPr="00341FF6">
              <w:rPr>
                <w:color w:val="000000"/>
                <w:sz w:val="24"/>
                <w:szCs w:val="24"/>
                <w:lang w:val="id-ID" w:eastAsia="id-ID" w:bidi="id-ID"/>
              </w:rPr>
              <w:br/>
              <w:t>Kearifan Lokal .</w:t>
            </w:r>
          </w:p>
        </w:tc>
        <w:tc>
          <w:tcPr>
            <w:tcW w:w="885" w:type="dxa"/>
            <w:tcBorders>
              <w:top w:val="single" w:sz="4" w:space="0" w:color="auto"/>
              <w:lef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C3</w:t>
            </w:r>
          </w:p>
        </w:tc>
        <w:tc>
          <w:tcPr>
            <w:tcW w:w="1301" w:type="dxa"/>
            <w:tcBorders>
              <w:top w:val="single" w:sz="4" w:space="0" w:color="auto"/>
              <w:left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2</w:t>
            </w:r>
          </w:p>
        </w:tc>
      </w:tr>
      <w:tr w:rsidR="002A7A52" w:rsidRPr="00341FF6" w:rsidTr="003D1158">
        <w:trPr>
          <w:trHeight w:hRule="exact" w:val="298"/>
          <w:jc w:val="center"/>
        </w:trPr>
        <w:tc>
          <w:tcPr>
            <w:tcW w:w="6758" w:type="dxa"/>
            <w:gridSpan w:val="5"/>
            <w:tcBorders>
              <w:top w:val="single" w:sz="4" w:space="0" w:color="auto"/>
              <w:left w:val="single" w:sz="4" w:space="0" w:color="auto"/>
              <w:bottom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Total</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2A7A52" w:rsidRPr="00341FF6" w:rsidRDefault="002A7A52" w:rsidP="003D1158">
            <w:pPr>
              <w:pStyle w:val="Other0"/>
              <w:spacing w:after="0" w:line="240" w:lineRule="auto"/>
              <w:jc w:val="center"/>
              <w:rPr>
                <w:sz w:val="24"/>
                <w:szCs w:val="24"/>
              </w:rPr>
            </w:pPr>
            <w:r w:rsidRPr="00341FF6">
              <w:rPr>
                <w:color w:val="000000"/>
                <w:sz w:val="24"/>
                <w:szCs w:val="24"/>
                <w:lang w:val="id-ID" w:eastAsia="id-ID" w:bidi="id-ID"/>
              </w:rPr>
              <w:t>30</w:t>
            </w:r>
          </w:p>
        </w:tc>
      </w:tr>
    </w:tbl>
    <w:p w:rsidR="002A7A52" w:rsidRPr="00341FF6" w:rsidRDefault="002A7A52" w:rsidP="002A7A52">
      <w:pPr>
        <w:pStyle w:val="BodyText"/>
        <w:spacing w:line="480" w:lineRule="auto"/>
        <w:ind w:firstLine="720"/>
        <w:jc w:val="both"/>
      </w:pPr>
      <w:r w:rsidRPr="00341FF6">
        <w:t>Berdasarkan tabel diatas, dapat dilihat bahwa soal tes yang akan dibuat sebanyak 10 butir soal yang harus diuji cobakan terlebih dahulu. Pembelajaran yang digunakan ialah Seni Budaya dan Prakarya (SBdP), namun peneliti hanya mengambil pembelajaran Tema 3 Tugasku Sehari- hari dengan Subtema Tugasku Sehari- hari di Sekolah.</w:t>
      </w:r>
    </w:p>
    <w:p w:rsidR="002A7A52" w:rsidRDefault="002A7A52" w:rsidP="002A7A52">
      <w:pPr>
        <w:pStyle w:val="BodyText"/>
        <w:spacing w:line="480" w:lineRule="auto"/>
        <w:ind w:firstLine="720"/>
        <w:jc w:val="both"/>
      </w:pPr>
      <w:r w:rsidRPr="00341FF6">
        <w:t xml:space="preserve">Peneliti menggunakan bantuan </w:t>
      </w:r>
      <w:r w:rsidRPr="00341FF6">
        <w:rPr>
          <w:i/>
        </w:rPr>
        <w:t>EXCEL</w:t>
      </w:r>
      <w:r w:rsidRPr="00341FF6">
        <w:t xml:space="preserve"> untuk menguji 30 item pernyataan </w:t>
      </w:r>
    </w:p>
    <w:p w:rsidR="002A7A52" w:rsidRPr="00341FF6" w:rsidRDefault="00B24E2B" w:rsidP="002A7A52">
      <w:pPr>
        <w:pStyle w:val="BodyText"/>
        <w:spacing w:line="480" w:lineRule="auto"/>
        <w:jc w:val="both"/>
      </w:pPr>
      <w:r>
        <w:rPr>
          <w:noProof/>
          <w:lang w:val="en-US"/>
        </w:rPr>
        <w:pict>
          <v:group id="Group 22" o:spid="_x0000_s2053" style="position:absolute;left:0;text-align:left;margin-left:190.5pt;margin-top:-24.15pt;width:215.5pt;height:94.5pt;z-index:-251656192;mso-wrap-distance-left:0;mso-wrap-distance-right:0;mso-position-horizontal-relative:page" coordsize="27368,8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">
            <v:shape id="Graphic 23" o:spid="_x0000_s2062" style="position:absolute;left:63;top:63;width:27242;height:8039;visibility:visible;mso-wrap-style:square;v-text-anchor:top" coordsize="2724150,803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XUcMA&#10;AADaAAAADwAAAGRycy9kb3ducmV2LnhtbESPT2vCQBTE74LfYXmCt7qxQtXoKsFq60H8f/H2yD6T&#10;YPZtyG41/fZdoeBxmJnfMNN5Y0pxp9oVlhX0exEI4tTqgjMF59PqbQTCeWSNpWVS8EsO5rN2a4qx&#10;tg8+0P3oMxEg7GJUkHtfxVK6NCeDrmcr4uBdbW3QB1lnUtf4CHBTyvco+pAGCw4LOVa0yCm9HX+M&#10;gh1vLsvPpEr2e/4ajLeH7022GijV7TTJBISnxr/C/+21VjCE55Vw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SXUcMAAADaAAAADwAAAAAAAAAAAAAAAACYAgAAZHJzL2Rv&#10;d25yZXYueG1sUEsFBgAAAAAEAAQA9QAAAIgDAAAAAA==&#10;" path="m,134492l8255,81787,31750,39369,66039,11048,107950,,2616200,r41910,11048l2692400,39369r23495,42418l2724150,134492r,535178l2715895,722375r-23495,42418l2658110,793114r-41910,10287l107950,803401,66039,793114,31750,764793,8255,722375,,669670,,134492xe" filled="f" strokeweight="1pt">
              <v:path arrowok="t" o:connecttype="custom" o:connectlocs="0,1345;83,818;318,394;660,110;1080,0;26162,0;26582,110;26924,394;27159,818;27242,1345;27242,6697;27159,7224;26924,7648;26582,7931;26162,8034;1080,8034;660,7931;318,7648;83,7224;0,6697;0,1345" o:connectangles="0,0,0,0,0,0,0,0,0,0,0,0,0,0,0,0,0,0,0,0,0"/>
            </v:shape>
            <v:shape id="Graphic 24" o:spid="_x0000_s2061" style="position:absolute;left:5041;top:3690;width:20517;height:591;visibility:visible" coordsize="2051685,590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SbF78A&#10;AADaAAAADwAAAGRycy9kb3ducmV2LnhtbERPy4rCMBTdD/gP4QruxlTFBx2jiCLMStSKzPLS3Gk6&#10;Nje1yWj9e7MQXB7Oe75sbSVu1PjSsYJBPwFBnDtdcqHglG0/ZyB8QNZYOSYFD/KwXHQ+5phqd+cD&#10;3Y6hEDGEfYoKTAh1KqXPDVn0fVcTR+7XNRZDhE0hdYP3GG4rOUySibRYcmwwWNPaUH45/lsFo+v4&#10;PNyZ7Lr54Yel8TTjvf9TqtdtV18gArXhLX65v7WCuDVeiTd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xJsXvwAAANoAAAAPAAAAAAAAAAAAAAAAAJgCAABkcnMvZG93bnJl&#10;di54bWxQSwUGAAAAAAQABAD1AAAAhAMAAAAA&#10;" adj="0,,0" path="m1080770,47244r-972820,l107950,59055r972820,l1080770,47244xem2051685,l,,,17399r2051685,l2051685,xe" fillcolor="black" stroked="f">
              <v:stroke joinstyle="round"/>
              <v:formulas/>
              <v:path arrowok="t" o:connecttype="custom" o:connectlocs="10808,473;1080,473;1080,591;10808,591;10808,473;20517,0;0,0;0,174;20517,174;20517,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2060" type="#_x0000_t75" style="position:absolute;left:9724;top:1621;width:11109;height:13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Ja3nDAAAA2gAAAA8AAABkcnMvZG93bnJldi54bWxEj0GLwjAUhO/C/ofwFryIpiqI2zXKIggK&#10;glhd6PHZvG3LNi+liVr99UYQPA4z8w0zW7SmEhdqXGlZwXAQgSDOrC45V3A8rPpTEM4ja6wsk4Ib&#10;OVjMPzozjLW98p4uic9FgLCLUUHhfR1L6bKCDLqBrYmD92cbgz7IJpe6wWuAm0qOomgiDZYcFgqs&#10;aVlQ9p+cjYL2cErLccI530eTTS/dVj7d/SrV/Wx/vkF4av07/GqvtYIveF4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glrecMAAADaAAAADwAAAAAAAAAAAAAAAACf&#10;AgAAZHJzL2Rvd25yZXYueG1sUEsFBgAAAAAEAAQA9wAAAI8DAAAAAA==&#10;">
              <v:imagedata r:id="rId11" o:title=""/>
            </v:shape>
            <v:shape id="Image 26" o:spid="_x0000_s2059" type="#_x0000_t75" style="position:absolute;left:5162;top:4370;width:1469;height:16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okFfGAAAA2wAAAA8AAABkcnMvZG93bnJldi54bWxEj09PwzAMxe+T9h0iI+0ysZQh0FSaTmgw&#10;8efGyoWbaUzbrXGqJGzl2+PDpN1svef3fi7Wo+vVkULsPBu4WWSgiGtvO24MfFbb6xWomJAt9p7J&#10;wB9FWJfTSYG59Sf+oOMuNUpCOOZooE1pyLWOdUsO48IPxKL9+OAwyRoabQOeJNz1epll99phx9LQ&#10;4kCblurD7tcZWFXPdy/v+9tt9ZZ9b+YhPqWvfm/M7Gp8fACVaEwX8/n61Qq+0MsvMoAu/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KiQV8YAAADbAAAADwAAAAAAAAAAAAAA&#10;AACfAgAAZHJzL2Rvd25yZXYueG1sUEsFBgAAAAAEAAQA9wAAAJIDAAAAAA==&#10;">
              <v:imagedata r:id="rId12" o:title=""/>
            </v:shape>
            <v:shape id="Graphic 27" o:spid="_x0000_s2058" style="position:absolute;left:6737;top:4464;width:7715;height:1581;visibility:visible" coordsize="771525,158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5Uub4A&#10;AADbAAAADwAAAGRycy9kb3ducmV2LnhtbERPy6rCMBDdC/5DGOHuNNWFaDWKCIq4ER8fMG3GtNhM&#10;ShNtvV9vhAt3N4fznOW6s5V4UeNLxwrGowQEce50yUbB7bobzkD4gKyxckwK3uRhver3lphq1/KZ&#10;XpdgRAxhn6KCIoQ6ldLnBVn0I1cTR+7uGoshwsZI3WAbw20lJ0kylRZLjg0F1rQtKH9cnlZBydjO&#10;3vNHlp/2v7usk+b4dEapn0G3WYAI1IV/8Z/7oOP8MXx/i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VLm+AAAA2wAAAA8AAAAAAAAAAAAAAAAAmAIAAGRycy9kb3ducmV2&#10;LnhtbFBLBQYAAAAABAAEAPUAAACDAwAAAAA=&#10;" adj="0,,0" path="m74168,121793l65659,76581r-254,-3302l58420,59563,56896,58293r-1905,-889l52832,56769r-2159,-508l48260,55880r-5207,l22352,68326r-1016,-254l22098,56388r-4572,l,57023r,3810l2286,61214r1651,508l9105,111633r-88,1905l8636,115062r-254,1524l1016,121793r,3556l30480,125349r,-3556l27940,121285r-1905,-762l22098,78613r381,-2032l23495,74803r889,-1778l25908,71247r2159,-1778l29286,68326r8179,-3810l41275,64516r1651,127l44069,65151r1270,381l49657,69215r762,1016l52705,85725r-39,25908l52539,113538r-342,1524l51943,116586r-7366,5207l44577,125349r29591,l74168,121793xem178308,121158r-8763,l168783,125222r-762,3175l167132,130937r-762,2413l165481,135382r-1016,1397l163576,138176r-1016,1016l161417,140081r-1143,762l159004,141351r-1651,381l155829,142113r-2286,254l100965,142367,141986,88773r,-5461l105410,30607r44450,l152019,30734r1524,508l155194,31623r9652,12192l165989,46736r1270,3683l168402,54864r8128,l176530,30607r,-7493l83947,23114r,4064l127381,91440,81026,152019r,4064l176149,156083r838,-13716l178308,121158xem273545,121793r-11036,-9525l261112,110236r-4445,-6858l244500,84328,237617,73533r4826,-7112l265049,34925r6477,-3556l271526,27813r-27813,l243713,31369r2032,381l247269,32385r1778,2032l249402,35306r51,3302l249047,40259r-381,1016l248158,42545r-889,1397l246507,45466r-1143,1905l233045,66421,222123,49022r-1778,-2794l216662,35306r508,-1270l218186,33147r1143,-889l220980,31623r2413,-254l223393,27813r-32004,l191389,31369r1016,254l193167,32004r635,254l194564,32639r762,635l196215,34163r889,762l197993,36068r1016,1397l200152,38862r1397,2159l203581,44069r21209,33147l207010,103505r-2921,4445l200660,112776r-11811,9017l188849,125349r28448,l217297,121793r-2159,-381l213614,120777r-1778,-2032l211531,117729r-38,-4318l212598,110363r2413,-3683l229362,84328r13589,21463l244348,108204r1193,2159l246253,111887r762,1524l247116,114046r51,4191l246761,119253r-2159,1651l242824,121412r-2286,381l240538,125349r33007,l273545,121793xem334010,64008r-5207,l327152,68072r-1016,1651l324612,70739r-1029,381l321170,71628r-3670,127l294259,71755r3136,-4585l301320,62166r4699,-5372l319405,43053r3810,-4064l332867,20701r,-8128l330962,8001,323088,1524,317373,,306197,r-3810,508l293624,2413r-4699,1651l283972,6350r,11303l291465,17653r2654,-8255l299339,5334r10795,l312674,5969r4064,2667l318262,10414r2019,4445l320675,17526r-127,6604l296532,56261r-4178,5080l286245,69977r-2273,4191l282181,78359r,2794l332994,81153r1016,-17145xem449402,78765r-92405,l356997,88265r92405,l449402,78765xem521081,27559r-2032,-5461l508711,25654r-9068,5130l476529,66027r-2946,23889l474306,102374r17488,39878l519049,157607r1778,-5461l512699,148717r-7011,-4763l487070,101168r-533,-12014l487070,77635,505726,35737r7087,-4749l521081,27559xem623316,121158r-8763,l613791,125222r-762,3175l612140,130937r-762,2413l610489,135382r-1016,1397l608584,138176r-1016,1016l606425,140081r-1143,762l604012,141351r-1651,381l600837,142113r-2286,254l545973,142367,586994,88773r,-5461l550418,30607r44450,l597027,30734r1524,508l600202,31623r9652,12192l610997,46736r1270,3683l613410,54864r8128,l621538,30607r,-7493l528955,23114r,4064l572389,91440r-46355,60579l526034,156083r95123,l621995,142367r1321,-21209xem718566,121793r-11049,-9525l706120,110236r-4445,-6858l689508,84328,682625,73533r4826,-7112l710057,34925r6477,-3556l716534,27813r-27813,l688721,31369r2032,381l692277,32385r1778,2032l694410,35306r51,3302l694055,40259r-381,1016l693166,42545r-889,1397l691515,45466r-1143,1905l678053,66421,667131,49022r-1778,-2794l661670,35306r508,-1270l663194,33147r1143,-889l665988,31623r2413,-254l668401,27813r-32004,l636397,31369r1016,254l638175,32004r635,254l639572,32639r762,635l641223,34163r889,762l643001,36068r1016,1397l645160,38862r1397,2159l648589,44069r21209,33147l652018,103505r-2921,4445l645668,112776r-11811,9017l633857,125349r28448,l662305,121793r-2159,-381l658622,120777r-1778,-2032l656539,117729r-38,-4318l657606,110363r2413,-3683l674370,84328r13589,21463l689356,108204r1193,2159l691261,111887r762,1524l692124,114046r51,4191l691769,119253r-2159,1651l687832,121412r-2286,381l685546,125349r33020,l718566,121793xem771017,89916l759206,45847,725551,22098r-2032,5461l731774,30988r7086,4749l757516,77635r547,11519l757516,101168r-12725,36703l723773,152146r1778,5461l759333,133985r10947,-31611l771017,89916xe" fillcolor="black" stroked="f">
              <v:stroke joinstyle="round"/>
              <v:formulas/>
              <v:path arrowok="t" o:connecttype="custom" o:connectlocs="550,574;213,681;39,617;10,1253;225,766;375,645;504,702;446,1218;1688,1252;1636,1382;1558,1421;1499,306;1673,504;839,272;1783,1211;2376,735;2437,314;2490,403;2330,664;2193,323;1924,316;1971,349;2248,772;2173,1253;2115,1134;2455,1104;2446,1209;3340,640;3212,716;3194,430;3174,0;2840,177;3167,86;2923,613;3340,640;5211,276;4743,1024;4871,1012;6233,1211;6105,1354;6040,1413;5870,833;6098,438;6215,231;6211,1561;7017,1034;7165,278;6944,353;6915,455;6622,340;6364,278;6403,333;6465,410;6338,1218;6568,1187;6879,1058;6922,1182;7185,1253;7318,310;7237,1521" o:connectangles="0,0,0,0,0,0,0,0,0,0,0,0,0,0,0,0,0,0,0,0,0,0,0,0,0,0,0,0,0,0,0,0,0,0,0,0,0,0,0,0,0,0,0,0,0,0,0,0,0,0,0,0,0,0,0,0,0,0,0,0"/>
            </v:shape>
            <v:shape id="Image 28" o:spid="_x0000_s2057" type="#_x0000_t75" style="position:absolute;left:14649;top:4464;width:988;height:1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kwlvDAAAA2wAAAA8AAABkcnMvZG93bnJldi54bWxET0trwkAQvhf8D8sIvdWNKYhEV1Gr4EHa&#10;+gKPQ3ZMgtnZNLua2F/vCoXe5uN7znjamlLcqHaFZQX9XgSCOLW64EzBYb96G4JwHlljaZkU3MnB&#10;dNJ5GWOibcNbuu18JkIIuwQV5N5XiZQuzcmg69mKOHBnWxv0AdaZ1DU2IdyUMo6igTRYcGjIsaJF&#10;TulldzUKjpv3k5wPfmUT48fxa/k5PH3/pEq9dtvZCISn1v+L/9xrHebH8PwlHCA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GTCW8MAAADbAAAADwAAAAAAAAAAAAAAAACf&#10;AgAAZHJzL2Rvd25yZXYueG1sUEsFBgAAAAAEAAQA9wAAAI8DAAAAAA==&#10;">
              <v:imagedata r:id="rId13" o:title=""/>
            </v:shape>
            <v:shape id="Graphic 29" o:spid="_x0000_s2056" style="position:absolute;left:15975;top:4464;width:8134;height:1581;visibility:visible" coordsize="813435,158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3T8EA&#10;AADbAAAADwAAAGRycy9kb3ducmV2LnhtbERPTWvCQBC9C/6HZYTemo1KRVJXUUFsRQ9G7XnITpPQ&#10;7OyS3Wr8912h4G0e73Nmi8404kqtry0rGCYpCOLC6ppLBefT5nUKwgdkjY1lUnAnD4t5vzfDTNsb&#10;H+mah1LEEPYZKqhCcJmUvqjIoE+sI47ct20NhgjbUuoWbzHcNHKUphNpsObYUKGjdUXFT/5rFFzc&#10;2V748+vgtqs3HO3Cfa/ztVIvg275DiJQF57if/eHjvPH8PglH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890/BAAAA2wAAAA8AAAAAAAAAAAAAAAAAmAIAAGRycy9kb3du&#10;cmV2LnhtbFBLBQYAAAAABAAEAPUAAACGAwAAAAA=&#10;" adj="0,,0" path="m33401,15367l,15367r,6350l,146177r,6350l33401,152527r,-6350l12446,146177r,-124460l33401,21717r,-6350xem118110,121793l109601,76581r-254,-3302l102362,59563r-1524,-1270l98933,57404r-2159,-635l94615,56261r-2413,-381l86995,55880,66294,68326r-1016,-254l66040,56388r-4572,l43942,57023r,3810l46228,61214r1651,508l53047,111633r-88,1905l52578,115062r-254,1524l44958,121793r,3556l74422,125349r,-3556l71882,121285r-1905,-762l66040,78613r381,-2032l67437,74803r889,-1778l69850,71247r2159,-1778l73228,68326r8179,-3810l85217,64516r1651,127l88011,65151r1270,381l93599,69215r762,1016l96647,85725r-39,25908l96481,113538r-342,1524l95885,116586r-7366,5207l88519,125349r29591,l118110,121793xem222250,121158r-8763,l212725,125222r-762,3175l211074,130937r-762,2413l209423,135382r-1016,1397l207518,138176r-1016,1016l205359,140081r-1143,762l202946,141351r-1651,381l199771,142113r-2286,254l144907,142367,185928,88773r,-5461l149352,30607r44450,l195961,30734r1524,508l199136,31623r9652,12192l209931,46736r1270,3683l212344,54864r8128,l220472,30607r,-7493l127889,23114r,4064l171323,91440r-46355,60579l124968,156083r95123,l220929,142367r1321,-21209xem319532,27813r-28448,l291084,31369r2032,127l294767,32131r1016,1016l296926,34036r508,1397l297357,39370r-304,1524l296024,43434r-622,1778l294005,48006,277114,76327,262128,49022r-2921,-5588l258457,41529r-647,-1524l257632,38989r-76,-5207l259842,31877r4699,-508l264541,27813r-31877,l232664,31369r1651,508l235839,32639r1270,1143l238379,34798r1397,1524l242316,40132r1968,3302l246761,47752r20701,36703l267462,109982r-4826,10287l261493,120904r-1778,508l257302,121793r,3556l291592,125349r,-3556l289179,121285r-1905,-508l286131,120142r-1143,-508l284099,118872r-762,-1016l282702,116840r-508,-1270l281940,113792r-381,-1651l302260,50292r7112,-10922l310896,37211r1651,-1651l315595,33020r1778,-1016l319532,31369r,-3556xem377952,64008r-5207,l371094,68072r-1016,1651l368554,70739r-1016,381l365125,71628r-3683,127l338201,71755r3136,-4585l345262,62166r4699,-5372l363347,43053r3810,-4064l376809,20701r,-8128l374904,8001,367030,1524,361315,,350139,r-3810,508l337566,2413r-4699,1651l327914,6350r,11303l335407,17653r2667,-8255l343281,5334r10795,l356616,5969r4064,2667l362204,10414r2032,4445l364617,17526r-127,6604l340487,56261r-4191,5080l330200,69977r-2286,4191l326136,78359r,2794l376936,81153r1016,-17145xem493344,78765r-92405,l400939,88265r92405,l493344,78765xem565023,27559r-2032,-5461l552653,25654r-9068,5130l520471,66027r-2946,23889l518248,102374r17488,39878l562991,157607r1778,-5461l556641,148717r-7011,-4763l531012,101168r-533,-12014l531012,77635,549668,35737r7087,-4749l565023,27559xem667258,121158r-8763,l657733,125222r-762,3175l656082,130937r-762,2413l654431,135382r-1016,1397l652526,138176r-1016,1016l650367,140081r-1143,762l647954,141351r-1651,381l644779,142113r-2286,254l589915,142367,630936,88773r,-5461l594360,30607r44450,l640969,30734r1524,508l644144,31623r9652,12192l654939,46736r1270,3683l657352,54864r8128,l665480,30607r,-7493l572897,23114r,4064l616331,91440r-46355,60579l569976,156083r95123,l665937,142367r1321,-21209xem764540,27813r-28448,l736092,31369r2032,127l739775,32131r1016,1016l741934,34036r508,1397l742365,39370r-304,1524l741032,43434r-622,1778l739013,48006,722122,76327,707136,49022r-2921,-5588l703465,41529r-647,-1524l702640,38989r-76,-5207l704850,31877r4699,-508l709549,27813r-31877,l677672,31369r1651,508l680847,32639r1270,1143l683387,34798r1397,1524l687324,40132r1968,3302l691769,47752r20701,36703l712470,109982r-4826,10287l706501,120904r-1778,508l702310,121793r,3556l736600,125349r,-3556l734187,121285r-1905,-508l731139,120142r-1143,-508l729107,118872r-762,-1016l727710,116840r-508,-1270l726948,113792r-381,-1651l747268,50292r7112,-10922l755904,37211r1651,-1651l760603,33020r1778,-1016l764540,31369r,-3556xem813435,89916l801624,45847,767969,22098r-2032,5461l774192,30988r7086,4749l799934,77635r547,11519l799934,101168r-12725,36703l766191,152146r1778,5461l801751,133985r10947,-31611l813435,89916xe" fillcolor="black" stroked="f">
              <v:stroke joinstyle="round"/>
              <v:formulas/>
              <v:path arrowok="t" o:connecttype="custom" o:connectlocs="334,1525;1181,1218;968,568;660,564;530,1116;744,1253;674,748;852,645;966,857;885,1253;2120,1284;2065,1392;1975,1424;1960,307;2123,549;1713,914;3195,278;2969,340;2940,480;2576,390;2327,314;2423,401;2615,1209;2892,1213;2827,1168;3109,372;3779,640;3651,716;3633,430;3613,0;3279,177;3607,86;3363,613;3779,640;5650,276;5182,1024;5310,1012;6672,1211;6544,1354;6479,1413;6309,833;6538,438;6655,231;6651,1561;7381,315;7420,409;7042,434;7095,314;6821,338;7124,844;7023,1253;7300,1196;7265,1121;7623,320;7659,276;7872,1379" o:connectangles="0,0,0,0,0,0,0,0,0,0,0,0,0,0,0,0,0,0,0,0,0,0,0,0,0,0,0,0,0,0,0,0,0,0,0,0,0,0,0,0,0,0,0,0,0,0,0,0,0,0,0,0,0,0,0,0"/>
            </v:shape>
            <v:shape id="Image 30" o:spid="_x0000_s2055" type="#_x0000_t75" style="position:absolute;left:24311;top:4464;width:1003;height:15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mW1HAAAAA2wAAAA8AAABkcnMvZG93bnJldi54bWxET82KwjAQvgv7DmEWvGmqLEWqUXRhwdNK&#10;qw8wNrNt2WbSNrFWn94Igrf5+H5ntRlMLXrqXGVZwWwagSDOra64UHA6/kwWIJxH1lhbJgU3crBZ&#10;f4xWmGh75ZT6zBcihLBLUEHpfZNI6fKSDLqpbYgD92c7gz7ArpC6w2sIN7WcR1EsDVYcGkps6Luk&#10;/D+7GAX3dr/b9kNbtfHh16RtfOY0Oys1/hy2SxCeBv8Wv9x7HeZ/wfOXcIB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GZbUcAAAADbAAAADwAAAAAAAAAAAAAAAACfAgAA&#10;ZHJzL2Rvd25yZXYueG1sUEsFBgAAAAAEAAQA9wAAAIwDAAAAAA==&#10;">
              <v:imagedata r:id="rId14" o:title=""/>
            </v:shape>
            <v:shapetype id="_x0000_t202" coordsize="21600,21600" o:spt="202" path="m,l,21600r21600,l21600,xe">
              <v:stroke joinstyle="miter"/>
              <v:path gradientshapeok="t" o:connecttype="rect"/>
            </v:shapetype>
            <v:shape id="Textbox 31" o:spid="_x0000_s2054" type="#_x0000_t202" style="position:absolute;left:1850;top:2777;width:2724;height:19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A7A52" w:rsidRDefault="002A7A52" w:rsidP="002A7A52">
                    <w:pPr>
                      <w:spacing w:line="313" w:lineRule="exact"/>
                      <w:rPr>
                        <w:rFonts w:ascii="Calibri"/>
                        <w:b/>
                        <w:sz w:val="28"/>
                      </w:rPr>
                    </w:pPr>
                    <w:r>
                      <w:rPr>
                        <w:rFonts w:ascii="Calibri"/>
                        <w:spacing w:val="-4"/>
                        <w:sz w:val="28"/>
                      </w:rPr>
                      <w:t>r</w:t>
                    </w:r>
                    <w:r>
                      <w:rPr>
                        <w:rFonts w:ascii="Calibri"/>
                        <w:spacing w:val="-4"/>
                        <w:position w:val="-5"/>
                        <w:sz w:val="18"/>
                      </w:rPr>
                      <w:t>xy</w:t>
                    </w:r>
                    <w:r>
                      <w:rPr>
                        <w:rFonts w:ascii="Calibri"/>
                        <w:b/>
                        <w:spacing w:val="-10"/>
                        <w:sz w:val="28"/>
                      </w:rPr>
                      <w:t>=</w:t>
                    </w:r>
                  </w:p>
                </w:txbxContent>
              </v:textbox>
            </v:shape>
            <w10:wrap type="topAndBottom" anchorx="page"/>
          </v:group>
        </w:pict>
      </w:r>
      <w:r w:rsidR="002A7A52" w:rsidRPr="00341FF6">
        <w:t xml:space="preserve">mengenai media pembelajaran </w:t>
      </w:r>
      <w:r w:rsidR="002A7A52" w:rsidRPr="00341FF6">
        <w:rPr>
          <w:i/>
        </w:rPr>
        <w:t>Power Point</w:t>
      </w:r>
      <w:r w:rsidR="002A7A52" w:rsidRPr="00341FF6">
        <w:t xml:space="preserve"> (X) dan hasil belajar siswa (Y). Menggunakan rumus </w:t>
      </w:r>
      <w:r w:rsidR="002A7A52" w:rsidRPr="00341FF6">
        <w:rPr>
          <w:i/>
        </w:rPr>
        <w:t>product moment</w:t>
      </w:r>
      <w:r w:rsidR="002A7A52" w:rsidRPr="00341FF6">
        <w:t xml:space="preserve">. </w:t>
      </w:r>
      <w:r w:rsidR="002A7A52" w:rsidRPr="00341FF6">
        <w:rPr>
          <w:position w:val="2"/>
        </w:rPr>
        <w:t>Adapun kriteria pengujian jika t</w:t>
      </w:r>
      <w:r w:rsidR="002A7A52" w:rsidRPr="00341FF6">
        <w:t xml:space="preserve">hitung </w:t>
      </w:r>
      <w:r w:rsidR="002A7A52" w:rsidRPr="00341FF6">
        <w:rPr>
          <w:position w:val="2"/>
        </w:rPr>
        <w:t>&gt; t</w:t>
      </w:r>
      <w:r w:rsidR="002A7A52" w:rsidRPr="00341FF6">
        <w:t xml:space="preserve">tabel </w:t>
      </w:r>
      <w:r w:rsidR="002A7A52" w:rsidRPr="00341FF6">
        <w:rPr>
          <w:position w:val="2"/>
        </w:rPr>
        <w:t>maka H</w:t>
      </w:r>
      <w:r w:rsidR="002A7A52" w:rsidRPr="00341FF6">
        <w:t xml:space="preserve">0 </w:t>
      </w:r>
      <w:r w:rsidR="002A7A52" w:rsidRPr="00341FF6">
        <w:rPr>
          <w:position w:val="2"/>
        </w:rPr>
        <w:t>ditolak, sehingga H</w:t>
      </w:r>
      <w:r w:rsidR="002A7A52" w:rsidRPr="00341FF6">
        <w:t xml:space="preserve">1 </w:t>
      </w:r>
      <w:r w:rsidR="002A7A52" w:rsidRPr="00341FF6">
        <w:rPr>
          <w:position w:val="2"/>
        </w:rPr>
        <w:t xml:space="preserve">diterima. Menurut </w:t>
      </w:r>
      <w:r w:rsidR="002A7A52" w:rsidRPr="00341FF6">
        <w:t xml:space="preserve">Arikunto (2012: 213), rumus </w:t>
      </w:r>
      <w:r w:rsidR="002A7A52" w:rsidRPr="00341FF6">
        <w:rPr>
          <w:i/>
        </w:rPr>
        <w:t>product moment</w:t>
      </w:r>
      <w:r w:rsidR="002A7A52" w:rsidRPr="00341FF6">
        <w:t>:</w:t>
      </w:r>
    </w:p>
    <w:p w:rsidR="002A7A52" w:rsidRPr="00341FF6" w:rsidRDefault="002A7A52" w:rsidP="002A7A52">
      <w:pPr>
        <w:pStyle w:val="BodyText"/>
        <w:spacing w:line="480" w:lineRule="auto"/>
      </w:pPr>
      <w:r w:rsidRPr="00341FF6">
        <w:t>Keterangan:</w:t>
      </w:r>
    </w:p>
    <w:p w:rsidR="002A7A52" w:rsidRPr="00341FF6" w:rsidRDefault="002A7A52" w:rsidP="002A7A52">
      <w:pPr>
        <w:tabs>
          <w:tab w:val="left" w:pos="709"/>
        </w:tabs>
        <w:spacing w:line="480" w:lineRule="auto"/>
        <w:rPr>
          <w:sz w:val="24"/>
          <w:szCs w:val="24"/>
        </w:rPr>
      </w:pPr>
      <w:r w:rsidRPr="00341FF6">
        <w:rPr>
          <w:sz w:val="24"/>
          <w:szCs w:val="24"/>
        </w:rPr>
        <w:t>rxy</w:t>
      </w:r>
      <w:r w:rsidRPr="00341FF6">
        <w:rPr>
          <w:sz w:val="24"/>
          <w:szCs w:val="24"/>
        </w:rPr>
        <w:tab/>
        <w:t xml:space="preserve">=  Koefisien korelasi variabel X dengan Y </w:t>
      </w:r>
    </w:p>
    <w:p w:rsidR="002A7A52" w:rsidRPr="00341FF6" w:rsidRDefault="002A7A52" w:rsidP="002A7A52">
      <w:pPr>
        <w:tabs>
          <w:tab w:val="left" w:pos="709"/>
        </w:tabs>
        <w:spacing w:line="480" w:lineRule="auto"/>
        <w:rPr>
          <w:i/>
          <w:sz w:val="24"/>
          <w:szCs w:val="24"/>
        </w:rPr>
      </w:pPr>
      <w:r w:rsidRPr="00341FF6">
        <w:rPr>
          <w:sz w:val="24"/>
          <w:szCs w:val="24"/>
        </w:rPr>
        <w:t>n</w:t>
      </w:r>
      <w:r w:rsidRPr="00341FF6">
        <w:rPr>
          <w:sz w:val="24"/>
          <w:szCs w:val="24"/>
        </w:rPr>
        <w:tab/>
        <w:t xml:space="preserve">= </w:t>
      </w:r>
      <w:r w:rsidRPr="00341FF6">
        <w:rPr>
          <w:i/>
          <w:sz w:val="24"/>
          <w:szCs w:val="24"/>
        </w:rPr>
        <w:t>Number of case</w:t>
      </w:r>
    </w:p>
    <w:p w:rsidR="002A7A52" w:rsidRPr="00341FF6" w:rsidRDefault="002A7A52" w:rsidP="002A7A52">
      <w:pPr>
        <w:pStyle w:val="BodyText"/>
        <w:tabs>
          <w:tab w:val="left" w:pos="709"/>
        </w:tabs>
        <w:spacing w:line="480" w:lineRule="auto"/>
      </w:pPr>
      <w:r w:rsidRPr="00341FF6">
        <w:t>∑XY</w:t>
      </w:r>
      <w:r w:rsidRPr="00341FF6">
        <w:tab/>
        <w:t>= Jumlah hasil perkalian Antara skor X dan skor Y</w:t>
      </w:r>
    </w:p>
    <w:p w:rsidR="002A7A52" w:rsidRPr="00341FF6" w:rsidRDefault="002A7A52" w:rsidP="002A7A52">
      <w:pPr>
        <w:pStyle w:val="BodyText"/>
        <w:tabs>
          <w:tab w:val="left" w:pos="709"/>
        </w:tabs>
        <w:spacing w:line="480" w:lineRule="auto"/>
      </w:pPr>
      <w:r w:rsidRPr="00341FF6">
        <w:lastRenderedPageBreak/>
        <w:t>∑X</w:t>
      </w:r>
      <w:r w:rsidRPr="00341FF6">
        <w:tab/>
        <w:t>= Jumlah seluruh skor X</w:t>
      </w:r>
    </w:p>
    <w:p w:rsidR="002A7A52" w:rsidRPr="00341FF6" w:rsidRDefault="002A7A52" w:rsidP="002A7A52">
      <w:pPr>
        <w:pStyle w:val="BodyText"/>
        <w:tabs>
          <w:tab w:val="left" w:pos="709"/>
        </w:tabs>
        <w:spacing w:line="480" w:lineRule="auto"/>
      </w:pPr>
      <w:r w:rsidRPr="00341FF6">
        <w:t>∑Y</w:t>
      </w:r>
      <w:r w:rsidRPr="00341FF6">
        <w:tab/>
        <w:t>= Jumlah seluruh skor Y</w:t>
      </w:r>
    </w:p>
    <w:p w:rsidR="002A7A52" w:rsidRPr="00341FF6" w:rsidRDefault="002A7A52" w:rsidP="002A7A52">
      <w:pPr>
        <w:pStyle w:val="BodyText"/>
        <w:spacing w:line="480" w:lineRule="auto"/>
        <w:ind w:firstLine="720"/>
        <w:jc w:val="both"/>
      </w:pPr>
      <w:r w:rsidRPr="00341FF6">
        <w:t>Kriteria pengujian jika r hitung &gt; r tabel dengan α = 5%, maka alat ukur tersebut dinyatakan valid, sebaliknya, r hitung &lt; r tabel maka alat ukur dinyatakan tidak valid. Perhitungan uji validitas butir soal menggunakan bantuan program Microsoft Office Excel.</w:t>
      </w:r>
    </w:p>
    <w:p w:rsidR="002A7A52" w:rsidRPr="00341FF6" w:rsidRDefault="002A7A52" w:rsidP="002A7A52">
      <w:pPr>
        <w:pStyle w:val="Heading3"/>
        <w:rPr>
          <w:color w:val="auto"/>
        </w:rPr>
      </w:pPr>
      <w:bookmarkStart w:id="20" w:name="_Toc229055055"/>
      <w:bookmarkStart w:id="21" w:name="_Toc229062761"/>
      <w:r w:rsidRPr="00341FF6">
        <w:t>3.4.2 Tes Pengetahuan Siswa</w:t>
      </w:r>
      <w:bookmarkEnd w:id="20"/>
      <w:bookmarkEnd w:id="21"/>
    </w:p>
    <w:p w:rsidR="002A7A52" w:rsidRPr="00341FF6" w:rsidRDefault="002A7A52" w:rsidP="002A7A52">
      <w:pPr>
        <w:pStyle w:val="BodyText"/>
        <w:spacing w:line="480" w:lineRule="auto"/>
        <w:ind w:firstLine="709"/>
        <w:jc w:val="both"/>
      </w:pPr>
      <w:r w:rsidRPr="00341FF6">
        <w:t xml:space="preserve">Tes pengetahuan siswa kelas II SD Negeri 015019 Dahana Tabaloho Gunungsitoli,Nias ini di lakukan sebelum dan setelah proses pembelajaran. Tes setelah proses pembelajaran bertujuan untuk mengetahui apakah ada pengaruh terhadap hasil belajar siswa setelah menggunakan media pembelajaran </w:t>
      </w:r>
      <w:r w:rsidRPr="00341FF6">
        <w:rPr>
          <w:i/>
        </w:rPr>
        <w:t>Power Point</w:t>
      </w:r>
      <w:r w:rsidRPr="00341FF6">
        <w:t xml:space="preserve"> berbasis kearifan lokal dan sebelum menngunakan media pembelajaran </w:t>
      </w:r>
      <w:r w:rsidRPr="00341FF6">
        <w:rPr>
          <w:i/>
        </w:rPr>
        <w:t>Power Point</w:t>
      </w:r>
      <w:r w:rsidRPr="00341FF6">
        <w:t>berbasis kearifan lokal. Instrument yang dibuat oleh peneliti adalah soal pilihan benar salah.</w:t>
      </w:r>
    </w:p>
    <w:p w:rsidR="002A7A52" w:rsidRPr="00341FF6" w:rsidRDefault="002A7A52" w:rsidP="002A7A52">
      <w:pPr>
        <w:pStyle w:val="Heading3"/>
      </w:pPr>
      <w:bookmarkStart w:id="22" w:name="_Toc229055056"/>
      <w:bookmarkStart w:id="23" w:name="_Toc229062762"/>
      <w:r w:rsidRPr="00341FF6">
        <w:t>3.4.3 Teknik Skoring</w:t>
      </w:r>
      <w:bookmarkEnd w:id="22"/>
      <w:bookmarkEnd w:id="23"/>
    </w:p>
    <w:p w:rsidR="002A7A52" w:rsidRPr="00341FF6" w:rsidRDefault="002A7A52" w:rsidP="002A7A52">
      <w:pPr>
        <w:pStyle w:val="BodyText"/>
        <w:spacing w:line="480" w:lineRule="auto"/>
        <w:ind w:firstLine="720"/>
        <w:jc w:val="both"/>
      </w:pPr>
      <w:r w:rsidRPr="00341FF6">
        <w:t>Tes yang di berikan kepada siswa pada penelitian ini berupa soal benar salah (B-S) sebanyak 10 nomor. Prosedur pengerjaan soal sesuai materi yang telah diberikan. Teknik skoring dengan diberi nilai maksimal yaitu nilai sangat bagus atau 100, yang dimana setiap soal memiliki point 10 jika benar dan 0 jika salah.</w:t>
      </w:r>
    </w:p>
    <w:p w:rsidR="002A7A52" w:rsidRPr="00341FF6" w:rsidRDefault="002A7A52" w:rsidP="002A7A52">
      <w:pPr>
        <w:pStyle w:val="Heading3"/>
      </w:pPr>
      <w:bookmarkStart w:id="24" w:name="_Toc229055057"/>
      <w:bookmarkStart w:id="25" w:name="_Toc229062763"/>
      <w:r w:rsidRPr="00341FF6">
        <w:t>3.4.4 Observasi</w:t>
      </w:r>
      <w:bookmarkEnd w:id="24"/>
      <w:bookmarkEnd w:id="25"/>
    </w:p>
    <w:p w:rsidR="002A7A52" w:rsidRPr="00341FF6" w:rsidRDefault="002A7A52" w:rsidP="002A7A52">
      <w:pPr>
        <w:pStyle w:val="BodyText"/>
        <w:spacing w:line="480" w:lineRule="auto"/>
        <w:ind w:firstLine="720"/>
        <w:jc w:val="both"/>
      </w:pPr>
      <w:r w:rsidRPr="00341FF6">
        <w:t>Observasi adalah kegiatan pengamatan pada sebuah objek secara langsung dan detail untuk mendapatkan informasi yang benar terkait objek tersebut. Obeservasi yang digunakan dalam penelitian ini yaitu observasi untuk melihat keadaan saat proses pembelajaran dilakukan.</w:t>
      </w:r>
    </w:p>
    <w:p w:rsidR="002A7A52" w:rsidRPr="00341FF6" w:rsidRDefault="002A7A52" w:rsidP="002A7A52">
      <w:pPr>
        <w:pStyle w:val="Heading3"/>
      </w:pPr>
      <w:bookmarkStart w:id="26" w:name="_Toc229055058"/>
      <w:bookmarkStart w:id="27" w:name="_Toc229062764"/>
      <w:r w:rsidRPr="00341FF6">
        <w:t>3.4.5 Dokumentasi</w:t>
      </w:r>
      <w:bookmarkEnd w:id="26"/>
      <w:bookmarkEnd w:id="27"/>
    </w:p>
    <w:p w:rsidR="002A7A52" w:rsidRPr="00341FF6" w:rsidRDefault="002A7A52" w:rsidP="002A7A52">
      <w:pPr>
        <w:pStyle w:val="BodyText"/>
        <w:spacing w:line="480" w:lineRule="auto"/>
        <w:ind w:firstLine="709"/>
        <w:jc w:val="both"/>
      </w:pPr>
      <w:r w:rsidRPr="00341FF6">
        <w:t xml:space="preserve">Adapun teknik dokumentasi dalam penelitian ini digunakan dalam mengamati kegiatan proses pembelajaran di SD Negeri 104235 Naga Timbul, yaitu dokumen tentang </w:t>
      </w:r>
      <w:r w:rsidRPr="00341FF6">
        <w:lastRenderedPageBreak/>
        <w:t>hasil belajar siswa, lembar observasi dan RPP.</w:t>
      </w:r>
    </w:p>
    <w:p w:rsidR="002A7A52" w:rsidRPr="00341FF6" w:rsidRDefault="002A7A52" w:rsidP="002A7A52">
      <w:pPr>
        <w:spacing w:line="480" w:lineRule="auto"/>
        <w:ind w:left="709" w:hanging="709"/>
        <w:outlineLvl w:val="1"/>
        <w:rPr>
          <w:b/>
          <w:sz w:val="24"/>
          <w:szCs w:val="24"/>
        </w:rPr>
      </w:pPr>
      <w:bookmarkStart w:id="28" w:name="_Toc229055059"/>
      <w:bookmarkStart w:id="29" w:name="_Toc229062765"/>
      <w:r w:rsidRPr="00341FF6">
        <w:rPr>
          <w:b/>
          <w:sz w:val="24"/>
          <w:szCs w:val="24"/>
        </w:rPr>
        <w:t>3.5 Teknis Analisis Data</w:t>
      </w:r>
      <w:bookmarkEnd w:id="28"/>
      <w:bookmarkEnd w:id="29"/>
    </w:p>
    <w:p w:rsidR="002A7A52" w:rsidRPr="00341FF6" w:rsidRDefault="002A7A52" w:rsidP="002A7A52">
      <w:pPr>
        <w:pStyle w:val="Heading3"/>
      </w:pPr>
      <w:bookmarkStart w:id="30" w:name="_Toc229055060"/>
      <w:bookmarkStart w:id="31" w:name="_Toc229062766"/>
      <w:r w:rsidRPr="00341FF6">
        <w:t>3.5.1Uji Validitas</w:t>
      </w:r>
      <w:bookmarkEnd w:id="30"/>
      <w:bookmarkEnd w:id="31"/>
    </w:p>
    <w:p w:rsidR="002A7A52" w:rsidRPr="00341FF6" w:rsidRDefault="002A7A52" w:rsidP="002A7A52">
      <w:pPr>
        <w:pStyle w:val="BodyText"/>
        <w:spacing w:line="480" w:lineRule="auto"/>
        <w:ind w:firstLine="720"/>
        <w:jc w:val="both"/>
      </w:pPr>
      <w:r w:rsidRPr="00341FF6">
        <w:t xml:space="preserve">Menurut Arikunto (2013: 211) mengemukakan bahwa “validitas adalah suatu ukuran yang menunjukkan tingkat-tingkat kevalidan atau keabsahan suatu instrumen. Instrumen yang valid dan sahih mempunyai validitas yang tinggi, sedangkan instrumen yang kurang valid dan sahih artinya mempunyai validitas yang rendah. Sebuah instrumen dapat disebut valid apabila dapat mengungkap data dari variabel yang diteliti secara tepat.”Untuk mengukur validitasnya dalam penelitian ini menggunakan </w:t>
      </w:r>
      <w:r w:rsidRPr="00341FF6">
        <w:rPr>
          <w:i/>
        </w:rPr>
        <w:t xml:space="preserve">product </w:t>
      </w:r>
      <w:r w:rsidRPr="00341FF6">
        <w:rPr>
          <w:i/>
          <w:position w:val="2"/>
        </w:rPr>
        <w:t xml:space="preserve">moment </w:t>
      </w:r>
      <w:r w:rsidRPr="00341FF6">
        <w:rPr>
          <w:position w:val="2"/>
        </w:rPr>
        <w:t>yaitu:</w:t>
      </w:r>
    </w:p>
    <w:p w:rsidR="002A7A52" w:rsidRPr="00341FF6" w:rsidRDefault="002A7A52" w:rsidP="002A7A52">
      <w:pPr>
        <w:pStyle w:val="BodyText"/>
        <w:spacing w:line="480" w:lineRule="auto"/>
        <w:jc w:val="both"/>
      </w:pPr>
      <w:r w:rsidRPr="00341FF6">
        <w:t>Jika r hitung &gt; r tabel maka data dinyatakan valid.</w:t>
      </w:r>
    </w:p>
    <w:p w:rsidR="002A7A52" w:rsidRPr="00341FF6" w:rsidRDefault="002A7A52" w:rsidP="002A7A52">
      <w:pPr>
        <w:pStyle w:val="BodyText"/>
        <w:spacing w:line="480" w:lineRule="auto"/>
        <w:jc w:val="both"/>
      </w:pPr>
      <w:r w:rsidRPr="00341FF6">
        <w:t>Jika r hitung &lt; r tabel maka data dinyatakan tidak valid.</w:t>
      </w:r>
    </w:p>
    <w:p w:rsidR="002A7A52" w:rsidRPr="00341FF6" w:rsidRDefault="002A7A52" w:rsidP="002A7A52">
      <w:pPr>
        <w:spacing w:line="276" w:lineRule="auto"/>
        <w:jc w:val="center"/>
        <w:rPr>
          <w:b/>
          <w:sz w:val="24"/>
          <w:szCs w:val="24"/>
        </w:rPr>
      </w:pPr>
      <w:bookmarkStart w:id="32" w:name="_Toc169717798"/>
      <w:bookmarkStart w:id="33" w:name="_Toc172560425"/>
      <w:bookmarkStart w:id="34" w:name="_Toc229055061"/>
      <w:r w:rsidRPr="00341FF6">
        <w:rPr>
          <w:b/>
          <w:sz w:val="24"/>
          <w:szCs w:val="24"/>
        </w:rPr>
        <w:t>Tabel 3.3</w:t>
      </w:r>
      <w:r w:rsidRPr="00341FF6">
        <w:rPr>
          <w:b/>
          <w:sz w:val="24"/>
          <w:szCs w:val="24"/>
        </w:rPr>
        <w:br/>
        <w:t xml:space="preserve"> Klasifikasi Koefisien Validitas</w:t>
      </w:r>
      <w:bookmarkEnd w:id="32"/>
      <w:bookmarkEnd w:id="33"/>
      <w:bookmarkEnd w:id="3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1"/>
        <w:gridCol w:w="2252"/>
        <w:gridCol w:w="2595"/>
      </w:tblGrid>
      <w:tr w:rsidR="002A7A52" w:rsidRPr="00341FF6" w:rsidTr="003D1158">
        <w:trPr>
          <w:trHeight w:val="270"/>
          <w:jc w:val="center"/>
        </w:trPr>
        <w:tc>
          <w:tcPr>
            <w:tcW w:w="721" w:type="dxa"/>
          </w:tcPr>
          <w:p w:rsidR="002A7A52" w:rsidRPr="00341FF6" w:rsidRDefault="002A7A52" w:rsidP="003D1158">
            <w:pPr>
              <w:pStyle w:val="TableParagraph"/>
              <w:rPr>
                <w:b/>
                <w:sz w:val="24"/>
                <w:szCs w:val="24"/>
              </w:rPr>
            </w:pPr>
            <w:r w:rsidRPr="00341FF6">
              <w:rPr>
                <w:b/>
                <w:sz w:val="24"/>
                <w:szCs w:val="24"/>
              </w:rPr>
              <w:t>No.</w:t>
            </w:r>
          </w:p>
        </w:tc>
        <w:tc>
          <w:tcPr>
            <w:tcW w:w="2252" w:type="dxa"/>
          </w:tcPr>
          <w:p w:rsidR="002A7A52" w:rsidRPr="00341FF6" w:rsidRDefault="002A7A52" w:rsidP="003D1158">
            <w:pPr>
              <w:pStyle w:val="TableParagraph"/>
              <w:rPr>
                <w:b/>
                <w:sz w:val="24"/>
                <w:szCs w:val="24"/>
              </w:rPr>
            </w:pPr>
            <w:r w:rsidRPr="00341FF6">
              <w:rPr>
                <w:b/>
                <w:sz w:val="24"/>
                <w:szCs w:val="24"/>
              </w:rPr>
              <w:t>Kriteria Validitas</w:t>
            </w:r>
          </w:p>
        </w:tc>
        <w:tc>
          <w:tcPr>
            <w:tcW w:w="2595" w:type="dxa"/>
          </w:tcPr>
          <w:p w:rsidR="002A7A52" w:rsidRPr="00341FF6" w:rsidRDefault="002A7A52" w:rsidP="003D1158">
            <w:pPr>
              <w:pStyle w:val="TableParagraph"/>
              <w:rPr>
                <w:b/>
                <w:sz w:val="24"/>
                <w:szCs w:val="24"/>
              </w:rPr>
            </w:pPr>
            <w:r w:rsidRPr="00341FF6">
              <w:rPr>
                <w:b/>
                <w:sz w:val="24"/>
                <w:szCs w:val="24"/>
              </w:rPr>
              <w:t>Keterangan</w:t>
            </w:r>
          </w:p>
        </w:tc>
      </w:tr>
      <w:tr w:rsidR="002A7A52" w:rsidRPr="00341FF6" w:rsidTr="003D1158">
        <w:trPr>
          <w:trHeight w:val="132"/>
          <w:jc w:val="center"/>
        </w:trPr>
        <w:tc>
          <w:tcPr>
            <w:tcW w:w="721" w:type="dxa"/>
          </w:tcPr>
          <w:p w:rsidR="002A7A52" w:rsidRPr="00341FF6" w:rsidRDefault="002A7A52" w:rsidP="003D1158">
            <w:pPr>
              <w:pStyle w:val="TableParagraph"/>
              <w:rPr>
                <w:sz w:val="24"/>
                <w:szCs w:val="24"/>
              </w:rPr>
            </w:pPr>
            <w:r w:rsidRPr="00341FF6">
              <w:rPr>
                <w:sz w:val="24"/>
                <w:szCs w:val="24"/>
              </w:rPr>
              <w:t>1</w:t>
            </w:r>
          </w:p>
        </w:tc>
        <w:tc>
          <w:tcPr>
            <w:tcW w:w="2252" w:type="dxa"/>
          </w:tcPr>
          <w:p w:rsidR="002A7A52" w:rsidRPr="00341FF6" w:rsidRDefault="002A7A52" w:rsidP="003D1158">
            <w:pPr>
              <w:pStyle w:val="TableParagraph"/>
              <w:rPr>
                <w:sz w:val="24"/>
                <w:szCs w:val="24"/>
              </w:rPr>
            </w:pPr>
            <w:r w:rsidRPr="00341FF6">
              <w:rPr>
                <w:sz w:val="24"/>
                <w:szCs w:val="24"/>
              </w:rPr>
              <w:t>0,00 &gt; rxy</w:t>
            </w:r>
          </w:p>
        </w:tc>
        <w:tc>
          <w:tcPr>
            <w:tcW w:w="2595" w:type="dxa"/>
          </w:tcPr>
          <w:p w:rsidR="002A7A52" w:rsidRPr="00341FF6" w:rsidRDefault="002A7A52" w:rsidP="003D1158">
            <w:pPr>
              <w:pStyle w:val="TableParagraph"/>
              <w:rPr>
                <w:sz w:val="24"/>
                <w:szCs w:val="24"/>
              </w:rPr>
            </w:pPr>
            <w:r w:rsidRPr="00341FF6">
              <w:rPr>
                <w:sz w:val="24"/>
                <w:szCs w:val="24"/>
              </w:rPr>
              <w:t>Tidak Valid</w:t>
            </w:r>
          </w:p>
        </w:tc>
      </w:tr>
      <w:tr w:rsidR="002A7A52" w:rsidRPr="00341FF6" w:rsidTr="003D1158">
        <w:trPr>
          <w:trHeight w:val="277"/>
          <w:jc w:val="center"/>
        </w:trPr>
        <w:tc>
          <w:tcPr>
            <w:tcW w:w="721" w:type="dxa"/>
          </w:tcPr>
          <w:p w:rsidR="002A7A52" w:rsidRPr="00341FF6" w:rsidRDefault="002A7A52" w:rsidP="003D1158">
            <w:pPr>
              <w:pStyle w:val="TableParagraph"/>
              <w:rPr>
                <w:sz w:val="24"/>
                <w:szCs w:val="24"/>
              </w:rPr>
            </w:pPr>
            <w:r w:rsidRPr="00341FF6">
              <w:rPr>
                <w:sz w:val="24"/>
                <w:szCs w:val="24"/>
              </w:rPr>
              <w:t>2</w:t>
            </w:r>
          </w:p>
        </w:tc>
        <w:tc>
          <w:tcPr>
            <w:tcW w:w="2252" w:type="dxa"/>
          </w:tcPr>
          <w:p w:rsidR="002A7A52" w:rsidRPr="00341FF6" w:rsidRDefault="002A7A52" w:rsidP="003D1158">
            <w:pPr>
              <w:pStyle w:val="TableParagraph"/>
              <w:rPr>
                <w:sz w:val="24"/>
                <w:szCs w:val="24"/>
              </w:rPr>
            </w:pPr>
            <w:r w:rsidRPr="00341FF6">
              <w:rPr>
                <w:sz w:val="24"/>
                <w:szCs w:val="24"/>
              </w:rPr>
              <w:t>0,00 &lt; rxy &lt; 0,20</w:t>
            </w:r>
          </w:p>
        </w:tc>
        <w:tc>
          <w:tcPr>
            <w:tcW w:w="2595" w:type="dxa"/>
          </w:tcPr>
          <w:p w:rsidR="002A7A52" w:rsidRPr="00341FF6" w:rsidRDefault="002A7A52" w:rsidP="003D1158">
            <w:pPr>
              <w:pStyle w:val="TableParagraph"/>
              <w:rPr>
                <w:sz w:val="24"/>
                <w:szCs w:val="24"/>
              </w:rPr>
            </w:pPr>
            <w:r w:rsidRPr="00341FF6">
              <w:rPr>
                <w:sz w:val="24"/>
                <w:szCs w:val="24"/>
              </w:rPr>
              <w:t>Sangat Rendah</w:t>
            </w:r>
          </w:p>
        </w:tc>
      </w:tr>
      <w:tr w:rsidR="002A7A52" w:rsidRPr="00341FF6" w:rsidTr="003D1158">
        <w:trPr>
          <w:trHeight w:val="126"/>
          <w:jc w:val="center"/>
        </w:trPr>
        <w:tc>
          <w:tcPr>
            <w:tcW w:w="721" w:type="dxa"/>
          </w:tcPr>
          <w:p w:rsidR="002A7A52" w:rsidRPr="00341FF6" w:rsidRDefault="002A7A52" w:rsidP="003D1158">
            <w:pPr>
              <w:pStyle w:val="TableParagraph"/>
              <w:rPr>
                <w:sz w:val="24"/>
                <w:szCs w:val="24"/>
              </w:rPr>
            </w:pPr>
            <w:r w:rsidRPr="00341FF6">
              <w:rPr>
                <w:sz w:val="24"/>
                <w:szCs w:val="24"/>
              </w:rPr>
              <w:t>3</w:t>
            </w:r>
          </w:p>
        </w:tc>
        <w:tc>
          <w:tcPr>
            <w:tcW w:w="2252" w:type="dxa"/>
          </w:tcPr>
          <w:p w:rsidR="002A7A52" w:rsidRPr="00341FF6" w:rsidRDefault="002A7A52" w:rsidP="003D1158">
            <w:pPr>
              <w:pStyle w:val="TableParagraph"/>
              <w:rPr>
                <w:sz w:val="24"/>
                <w:szCs w:val="24"/>
              </w:rPr>
            </w:pPr>
            <w:r w:rsidRPr="00341FF6">
              <w:rPr>
                <w:sz w:val="24"/>
                <w:szCs w:val="24"/>
              </w:rPr>
              <w:t>0,20 &lt; rxy &lt; 0,40</w:t>
            </w:r>
          </w:p>
        </w:tc>
        <w:tc>
          <w:tcPr>
            <w:tcW w:w="2595" w:type="dxa"/>
          </w:tcPr>
          <w:p w:rsidR="002A7A52" w:rsidRPr="00341FF6" w:rsidRDefault="002A7A52" w:rsidP="003D1158">
            <w:pPr>
              <w:pStyle w:val="TableParagraph"/>
              <w:rPr>
                <w:sz w:val="24"/>
                <w:szCs w:val="24"/>
              </w:rPr>
            </w:pPr>
            <w:r w:rsidRPr="00341FF6">
              <w:rPr>
                <w:sz w:val="24"/>
                <w:szCs w:val="24"/>
              </w:rPr>
              <w:t>Rendah</w:t>
            </w:r>
          </w:p>
        </w:tc>
      </w:tr>
      <w:tr w:rsidR="002A7A52" w:rsidRPr="00341FF6" w:rsidTr="003D1158">
        <w:trPr>
          <w:trHeight w:val="272"/>
          <w:jc w:val="center"/>
        </w:trPr>
        <w:tc>
          <w:tcPr>
            <w:tcW w:w="721" w:type="dxa"/>
          </w:tcPr>
          <w:p w:rsidR="002A7A52" w:rsidRPr="00341FF6" w:rsidRDefault="002A7A52" w:rsidP="003D1158">
            <w:pPr>
              <w:pStyle w:val="TableParagraph"/>
              <w:rPr>
                <w:sz w:val="24"/>
                <w:szCs w:val="24"/>
              </w:rPr>
            </w:pPr>
            <w:r w:rsidRPr="00341FF6">
              <w:rPr>
                <w:sz w:val="24"/>
                <w:szCs w:val="24"/>
              </w:rPr>
              <w:t>4</w:t>
            </w:r>
          </w:p>
        </w:tc>
        <w:tc>
          <w:tcPr>
            <w:tcW w:w="2252" w:type="dxa"/>
          </w:tcPr>
          <w:p w:rsidR="002A7A52" w:rsidRPr="00341FF6" w:rsidRDefault="002A7A52" w:rsidP="003D1158">
            <w:pPr>
              <w:pStyle w:val="TableParagraph"/>
              <w:rPr>
                <w:sz w:val="24"/>
                <w:szCs w:val="24"/>
              </w:rPr>
            </w:pPr>
            <w:r w:rsidRPr="00341FF6">
              <w:rPr>
                <w:sz w:val="24"/>
                <w:szCs w:val="24"/>
              </w:rPr>
              <w:t>0,40 &lt; rxy &lt; 0,60</w:t>
            </w:r>
          </w:p>
        </w:tc>
        <w:tc>
          <w:tcPr>
            <w:tcW w:w="2595" w:type="dxa"/>
          </w:tcPr>
          <w:p w:rsidR="002A7A52" w:rsidRPr="00341FF6" w:rsidRDefault="002A7A52" w:rsidP="003D1158">
            <w:pPr>
              <w:pStyle w:val="TableParagraph"/>
              <w:rPr>
                <w:sz w:val="24"/>
                <w:szCs w:val="24"/>
              </w:rPr>
            </w:pPr>
            <w:r w:rsidRPr="00341FF6">
              <w:rPr>
                <w:sz w:val="24"/>
                <w:szCs w:val="24"/>
              </w:rPr>
              <w:t>Sedang</w:t>
            </w:r>
          </w:p>
        </w:tc>
      </w:tr>
      <w:tr w:rsidR="002A7A52" w:rsidRPr="00341FF6" w:rsidTr="003D1158">
        <w:trPr>
          <w:trHeight w:val="275"/>
          <w:jc w:val="center"/>
        </w:trPr>
        <w:tc>
          <w:tcPr>
            <w:tcW w:w="721" w:type="dxa"/>
          </w:tcPr>
          <w:p w:rsidR="002A7A52" w:rsidRPr="00341FF6" w:rsidRDefault="002A7A52" w:rsidP="003D1158">
            <w:pPr>
              <w:pStyle w:val="TableParagraph"/>
              <w:rPr>
                <w:sz w:val="24"/>
                <w:szCs w:val="24"/>
              </w:rPr>
            </w:pPr>
            <w:r w:rsidRPr="00341FF6">
              <w:rPr>
                <w:sz w:val="24"/>
                <w:szCs w:val="24"/>
              </w:rPr>
              <w:t>5</w:t>
            </w:r>
          </w:p>
        </w:tc>
        <w:tc>
          <w:tcPr>
            <w:tcW w:w="2252" w:type="dxa"/>
          </w:tcPr>
          <w:p w:rsidR="002A7A52" w:rsidRPr="00341FF6" w:rsidRDefault="002A7A52" w:rsidP="003D1158">
            <w:pPr>
              <w:pStyle w:val="TableParagraph"/>
              <w:rPr>
                <w:sz w:val="24"/>
                <w:szCs w:val="24"/>
              </w:rPr>
            </w:pPr>
            <w:r w:rsidRPr="00341FF6">
              <w:rPr>
                <w:sz w:val="24"/>
                <w:szCs w:val="24"/>
              </w:rPr>
              <w:t>0,60 &lt; rxy &lt; 0,80</w:t>
            </w:r>
          </w:p>
        </w:tc>
        <w:tc>
          <w:tcPr>
            <w:tcW w:w="2595" w:type="dxa"/>
          </w:tcPr>
          <w:p w:rsidR="002A7A52" w:rsidRPr="00341FF6" w:rsidRDefault="002A7A52" w:rsidP="003D1158">
            <w:pPr>
              <w:pStyle w:val="TableParagraph"/>
              <w:rPr>
                <w:sz w:val="24"/>
                <w:szCs w:val="24"/>
              </w:rPr>
            </w:pPr>
            <w:r w:rsidRPr="00341FF6">
              <w:rPr>
                <w:sz w:val="24"/>
                <w:szCs w:val="24"/>
              </w:rPr>
              <w:t>Tinggi</w:t>
            </w:r>
          </w:p>
        </w:tc>
      </w:tr>
      <w:tr w:rsidR="002A7A52" w:rsidRPr="00341FF6" w:rsidTr="003D1158">
        <w:trPr>
          <w:trHeight w:val="111"/>
          <w:jc w:val="center"/>
        </w:trPr>
        <w:tc>
          <w:tcPr>
            <w:tcW w:w="721" w:type="dxa"/>
          </w:tcPr>
          <w:p w:rsidR="002A7A52" w:rsidRPr="00341FF6" w:rsidRDefault="002A7A52" w:rsidP="003D1158">
            <w:pPr>
              <w:pStyle w:val="TableParagraph"/>
              <w:rPr>
                <w:sz w:val="24"/>
                <w:szCs w:val="24"/>
              </w:rPr>
            </w:pPr>
            <w:r w:rsidRPr="00341FF6">
              <w:rPr>
                <w:sz w:val="24"/>
                <w:szCs w:val="24"/>
              </w:rPr>
              <w:t>6</w:t>
            </w:r>
          </w:p>
        </w:tc>
        <w:tc>
          <w:tcPr>
            <w:tcW w:w="2252" w:type="dxa"/>
          </w:tcPr>
          <w:p w:rsidR="002A7A52" w:rsidRPr="00341FF6" w:rsidRDefault="002A7A52" w:rsidP="003D1158">
            <w:pPr>
              <w:pStyle w:val="TableParagraph"/>
              <w:rPr>
                <w:sz w:val="24"/>
                <w:szCs w:val="24"/>
              </w:rPr>
            </w:pPr>
            <w:r w:rsidRPr="00341FF6">
              <w:rPr>
                <w:sz w:val="24"/>
                <w:szCs w:val="24"/>
              </w:rPr>
              <w:t>0,80 &lt; rxy &lt; 1,00</w:t>
            </w:r>
          </w:p>
        </w:tc>
        <w:tc>
          <w:tcPr>
            <w:tcW w:w="2595" w:type="dxa"/>
          </w:tcPr>
          <w:p w:rsidR="002A7A52" w:rsidRPr="00341FF6" w:rsidRDefault="002A7A52" w:rsidP="003D1158">
            <w:pPr>
              <w:pStyle w:val="TableParagraph"/>
              <w:rPr>
                <w:sz w:val="24"/>
                <w:szCs w:val="24"/>
              </w:rPr>
            </w:pPr>
            <w:r w:rsidRPr="00341FF6">
              <w:rPr>
                <w:sz w:val="24"/>
                <w:szCs w:val="24"/>
              </w:rPr>
              <w:t>Sangat Tinggi</w:t>
            </w:r>
          </w:p>
        </w:tc>
      </w:tr>
    </w:tbl>
    <w:p w:rsidR="002A7A52" w:rsidRPr="00341FF6" w:rsidRDefault="002A7A52" w:rsidP="002A7A52">
      <w:pPr>
        <w:pStyle w:val="BodyText"/>
        <w:spacing w:line="480" w:lineRule="auto"/>
        <w:ind w:left="720" w:firstLine="720"/>
      </w:pPr>
      <w:r w:rsidRPr="00341FF6">
        <w:t xml:space="preserve">    Sumber: Arikunto (2012: 80)</w:t>
      </w:r>
    </w:p>
    <w:p w:rsidR="002A7A52" w:rsidRPr="00341FF6" w:rsidRDefault="002A7A52" w:rsidP="002A7A52">
      <w:pPr>
        <w:pStyle w:val="Heading3"/>
      </w:pPr>
      <w:bookmarkStart w:id="35" w:name="_Toc229055062"/>
      <w:bookmarkStart w:id="36" w:name="_Toc229062767"/>
      <w:r w:rsidRPr="00341FF6">
        <w:t>3.5.2 Uji Reliabilitas</w:t>
      </w:r>
      <w:bookmarkEnd w:id="35"/>
      <w:bookmarkEnd w:id="36"/>
    </w:p>
    <w:p w:rsidR="002A7A52" w:rsidRPr="00341FF6" w:rsidRDefault="002A7A52" w:rsidP="002A7A52">
      <w:pPr>
        <w:pStyle w:val="BodyText"/>
        <w:spacing w:line="480" w:lineRule="auto"/>
        <w:ind w:firstLine="720"/>
        <w:jc w:val="both"/>
        <w:rPr>
          <w:position w:val="1"/>
        </w:rPr>
      </w:pPr>
      <w:r w:rsidRPr="00341FF6">
        <w:t xml:space="preserve">Menurut Arikunto (2013: 221) “reliabilitas mempunyai pengertian dimana suatu instrumen dapat dipercaya untuk digunakan sebagai alat pengumpul data karena instrumen tersebut sudah dikatakan baik. Instrumen yang layak tidak akan mengarahkan responden untuk memilih jawaban tertentu. Jika sebuah instrumen sudah teruji reliabilitasnya yaitu dapat dipercaya, maka hasil data yang didapatkan akan bisa dipercaya juga. Tehnik yang digunakan untuk menguji reliabilitas instrumen ini adalah teknik teknik </w:t>
      </w:r>
      <w:r w:rsidRPr="00341FF6">
        <w:rPr>
          <w:i/>
        </w:rPr>
        <w:t xml:space="preserve">Alpha Cronbach. </w:t>
      </w:r>
      <w:r w:rsidRPr="00341FF6">
        <w:t xml:space="preserve">Adapun kriteria pengujian suatu instrumen </w:t>
      </w:r>
      <w:r w:rsidRPr="00341FF6">
        <w:rPr>
          <w:position w:val="1"/>
        </w:rPr>
        <w:t xml:space="preserve">penelitian dikatakan reliabel apabila koefisien </w:t>
      </w:r>
      <w:r w:rsidRPr="00341FF6">
        <w:rPr>
          <w:position w:val="1"/>
        </w:rPr>
        <w:lastRenderedPageBreak/>
        <w:t>reabilitas (</w:t>
      </w:r>
      <w:r w:rsidRPr="00341FF6">
        <w:rPr>
          <w:rFonts w:ascii="Cambria Math" w:eastAsia="Cambria Math" w:hAnsi="Cambria Math" w:cs="Cambria Math"/>
          <w:position w:val="1"/>
        </w:rPr>
        <w:t>𝑟</w:t>
      </w:r>
      <w:r w:rsidRPr="00341FF6">
        <w:rPr>
          <w:rFonts w:eastAsia="Cambria Math"/>
        </w:rPr>
        <w:t>i</w:t>
      </w:r>
      <w:r w:rsidRPr="00341FF6">
        <w:rPr>
          <w:rFonts w:eastAsia="Cambria Math"/>
          <w:position w:val="1"/>
        </w:rPr>
        <w:t xml:space="preserve">) </w:t>
      </w:r>
      <w:r w:rsidRPr="00341FF6">
        <w:rPr>
          <w:position w:val="1"/>
        </w:rPr>
        <w:t>&gt; 0,70.</w:t>
      </w:r>
    </w:p>
    <w:p w:rsidR="002A7A52" w:rsidRPr="00341FF6" w:rsidRDefault="002A7A52" w:rsidP="002A7A52">
      <w:pPr>
        <w:pStyle w:val="BodyText"/>
        <w:spacing w:line="480" w:lineRule="auto"/>
        <w:jc w:val="center"/>
      </w:pPr>
      <w:r w:rsidRPr="00341FF6">
        <w:t>r</w:t>
      </w:r>
      <w:r w:rsidRPr="00341FF6">
        <w:rPr>
          <w:vertAlign w:val="superscript"/>
        </w:rPr>
        <w:t>11</w:t>
      </w:r>
      <w:r w:rsidRPr="00341FF6">
        <w:t>=</w:t>
      </w:r>
      <m:oMath>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d>
          <m:dPr>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S</m:t>
                        </m:r>
                      </m:e>
                      <m:sub>
                        <m:r>
                          <w:rPr>
                            <w:rFonts w:ascii="Cambria Math" w:hAnsi="Cambria Math"/>
                          </w:rPr>
                          <m:t>i</m:t>
                        </m:r>
                      </m:sub>
                    </m:sSub>
                  </m:e>
                </m:nary>
              </m:num>
              <m:den>
                <m:sSub>
                  <m:sSubPr>
                    <m:ctrlPr>
                      <w:rPr>
                        <w:rFonts w:ascii="Cambria Math" w:hAnsi="Cambria Math"/>
                        <w:i/>
                      </w:rPr>
                    </m:ctrlPr>
                  </m:sSubPr>
                  <m:e>
                    <m:r>
                      <w:rPr>
                        <w:rFonts w:ascii="Cambria Math" w:hAnsi="Cambria Math"/>
                      </w:rPr>
                      <m:t>S</m:t>
                    </m:r>
                  </m:e>
                  <m:sub>
                    <m:r>
                      <w:rPr>
                        <w:rFonts w:ascii="Cambria Math" w:hAnsi="Cambria Math"/>
                      </w:rPr>
                      <m:t>i</m:t>
                    </m:r>
                  </m:sub>
                </m:sSub>
              </m:den>
            </m:f>
          </m:e>
        </m:d>
      </m:oMath>
    </w:p>
    <w:p w:rsidR="002A7A52" w:rsidRPr="00341FF6" w:rsidRDefault="002A7A52" w:rsidP="002A7A52">
      <w:pPr>
        <w:pStyle w:val="BodyText"/>
        <w:spacing w:line="480" w:lineRule="auto"/>
        <w:jc w:val="both"/>
      </w:pPr>
      <w:r w:rsidRPr="00341FF6">
        <w:t>Keterangan :</w:t>
      </w:r>
    </w:p>
    <w:p w:rsidR="002A7A52" w:rsidRPr="00341FF6" w:rsidRDefault="002A7A52" w:rsidP="002A7A52">
      <w:pPr>
        <w:pStyle w:val="BodyText"/>
        <w:tabs>
          <w:tab w:val="left" w:pos="709"/>
        </w:tabs>
        <w:spacing w:line="480" w:lineRule="auto"/>
        <w:jc w:val="both"/>
      </w:pPr>
      <w:r w:rsidRPr="00341FF6">
        <w:t>k</w:t>
      </w:r>
      <w:r w:rsidRPr="00341FF6">
        <w:tab/>
        <w:t>= banyaknya butir angket</w:t>
      </w:r>
    </w:p>
    <w:p w:rsidR="002A7A52" w:rsidRPr="00341FF6" w:rsidRDefault="002A7A52" w:rsidP="002A7A52">
      <w:pPr>
        <w:pStyle w:val="BodyText"/>
        <w:tabs>
          <w:tab w:val="left" w:pos="709"/>
        </w:tabs>
        <w:spacing w:line="480" w:lineRule="auto"/>
        <w:jc w:val="both"/>
      </w:pPr>
      <w:r w:rsidRPr="00341FF6">
        <w:rPr>
          <w:rFonts w:ascii="Cambria Math" w:eastAsia="Cambria Math" w:hAnsi="Cambria Math" w:cs="Cambria Math"/>
          <w:position w:val="2"/>
        </w:rPr>
        <w:t>𝑟</w:t>
      </w:r>
      <w:r w:rsidRPr="00341FF6">
        <w:t>i</w:t>
      </w:r>
      <w:r w:rsidRPr="00341FF6">
        <w:tab/>
      </w:r>
      <w:r w:rsidRPr="00341FF6">
        <w:rPr>
          <w:position w:val="2"/>
        </w:rPr>
        <w:t>= koofesien reliabilitas tes</w:t>
      </w:r>
    </w:p>
    <w:p w:rsidR="002A7A52" w:rsidRPr="00341FF6" w:rsidRDefault="00B24E2B" w:rsidP="002A7A52">
      <w:pPr>
        <w:pStyle w:val="BodyText"/>
        <w:tabs>
          <w:tab w:val="left" w:pos="709"/>
        </w:tabs>
        <w:spacing w:line="480" w:lineRule="auto"/>
        <w:jc w:val="both"/>
      </w:pPr>
      <w:r>
        <w:rPr>
          <w:noProof/>
          <w:lang w:val="en-US"/>
        </w:rPr>
        <w:pict>
          <v:shape id="Text Box 45" o:spid="_x0000_s2052" type="#_x0000_t202" style="position:absolute;left:0;text-align:left;margin-left:128.95pt;margin-top:7.3pt;width:3.8pt;height:8.5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z7sQIAALA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" filled="f" stroked="f">
            <v:textbox inset="0,0,0,0">
              <w:txbxContent>
                <w:p w:rsidR="002A7A52" w:rsidRDefault="002A7A52" w:rsidP="002A7A52">
                  <w:pPr>
                    <w:spacing w:line="170" w:lineRule="exact"/>
                    <w:rPr>
                      <w:rFonts w:ascii="Cambria Math" w:eastAsia="Cambria Math"/>
                      <w:sz w:val="17"/>
                    </w:rPr>
                  </w:pPr>
                  <w:r>
                    <w:rPr>
                      <w:rFonts w:ascii="Cambria Math" w:eastAsia="Cambria Math"/>
                      <w:w w:val="110"/>
                      <w:sz w:val="17"/>
                    </w:rPr>
                    <w:t>𝑡</w:t>
                  </w:r>
                </w:p>
              </w:txbxContent>
            </v:textbox>
            <w10:wrap anchorx="page"/>
          </v:shape>
        </w:pict>
      </w:r>
      <w:r w:rsidR="002A7A52" w:rsidRPr="00341FF6">
        <w:rPr>
          <w:rFonts w:eastAsia="Cambria Math"/>
        </w:rPr>
        <w:t>∑</w:t>
      </w:r>
      <w:r w:rsidR="002A7A52" w:rsidRPr="00341FF6">
        <w:rPr>
          <w:rFonts w:ascii="Cambria Math" w:eastAsia="Cambria Math" w:hAnsi="Cambria Math" w:cs="Cambria Math"/>
        </w:rPr>
        <w:t>𝑆</w:t>
      </w:r>
      <w:r w:rsidR="002A7A52" w:rsidRPr="00341FF6">
        <w:rPr>
          <w:rFonts w:eastAsia="Cambria Math"/>
          <w:vertAlign w:val="superscript"/>
        </w:rPr>
        <w:t>2</w:t>
      </w:r>
      <w:r w:rsidR="002A7A52" w:rsidRPr="00341FF6">
        <w:rPr>
          <w:rFonts w:eastAsia="Cambria Math"/>
        </w:rPr>
        <w:tab/>
      </w:r>
      <w:r w:rsidR="002A7A52" w:rsidRPr="00341FF6">
        <w:t>= sigma varian total angket</w:t>
      </w:r>
    </w:p>
    <w:p w:rsidR="002A7A52" w:rsidRPr="00341FF6" w:rsidRDefault="002A7A52" w:rsidP="002A7A52">
      <w:pPr>
        <w:pStyle w:val="BodyText"/>
        <w:tabs>
          <w:tab w:val="left" w:pos="709"/>
        </w:tabs>
        <w:spacing w:line="480" w:lineRule="auto"/>
        <w:jc w:val="both"/>
      </w:pPr>
      <w:r w:rsidRPr="00341FF6">
        <w:rPr>
          <w:rFonts w:ascii="Cambria Math" w:eastAsia="Cambria Math" w:hAnsi="Cambria Math" w:cs="Cambria Math"/>
        </w:rPr>
        <w:t>𝑆</w:t>
      </w:r>
      <w:r w:rsidRPr="00341FF6">
        <w:rPr>
          <w:rFonts w:eastAsia="Cambria Math"/>
          <w:vertAlign w:val="superscript"/>
        </w:rPr>
        <w:t>2</w:t>
      </w:r>
      <w:r w:rsidRPr="00341FF6">
        <w:rPr>
          <w:rFonts w:eastAsia="Cambria Math"/>
        </w:rPr>
        <w:tab/>
      </w:r>
      <w:r w:rsidRPr="00341FF6">
        <w:t>= sigma varian butir angket</w:t>
      </w:r>
    </w:p>
    <w:p w:rsidR="002A7A52" w:rsidRPr="00341FF6" w:rsidRDefault="002A7A52" w:rsidP="002A7A52">
      <w:pPr>
        <w:tabs>
          <w:tab w:val="left" w:pos="709"/>
          <w:tab w:val="left" w:pos="2196"/>
        </w:tabs>
        <w:spacing w:line="480" w:lineRule="auto"/>
        <w:jc w:val="both"/>
        <w:rPr>
          <w:rFonts w:eastAsia="Cambria Math"/>
          <w:sz w:val="24"/>
          <w:szCs w:val="24"/>
        </w:rPr>
      </w:pPr>
      <w:r w:rsidRPr="00341FF6">
        <w:rPr>
          <w:rFonts w:ascii="Cambria Math" w:eastAsia="Cambria Math" w:hAnsi="Cambria Math" w:cs="Cambria Math"/>
          <w:w w:val="120"/>
          <w:sz w:val="24"/>
          <w:szCs w:val="24"/>
        </w:rPr>
        <w:t>𝑡</w:t>
      </w:r>
      <w:r w:rsidRPr="00341FF6">
        <w:rPr>
          <w:rFonts w:eastAsia="Cambria Math"/>
          <w:w w:val="120"/>
          <w:sz w:val="24"/>
          <w:szCs w:val="24"/>
        </w:rPr>
        <w:tab/>
        <w:t xml:space="preserve">= </w:t>
      </w:r>
      <w:r w:rsidRPr="00341FF6">
        <w:rPr>
          <w:rFonts w:ascii="Cambria Math" w:eastAsia="Cambria Math" w:hAnsi="Cambria Math" w:cs="Cambria Math"/>
          <w:w w:val="120"/>
          <w:sz w:val="24"/>
          <w:szCs w:val="24"/>
        </w:rPr>
        <w:t>𝑡</w:t>
      </w:r>
    </w:p>
    <w:p w:rsidR="002A7A52" w:rsidRPr="00341FF6" w:rsidRDefault="002A7A52" w:rsidP="002A7A52">
      <w:pPr>
        <w:pStyle w:val="BodyText"/>
        <w:spacing w:line="480" w:lineRule="auto"/>
        <w:ind w:firstLine="720"/>
        <w:jc w:val="both"/>
      </w:pPr>
      <w:r w:rsidRPr="00341FF6">
        <w:rPr>
          <w:position w:val="2"/>
        </w:rPr>
        <w:t>Nilai r</w:t>
      </w:r>
      <w:r w:rsidRPr="00341FF6">
        <w:t xml:space="preserve">i </w:t>
      </w:r>
      <w:r w:rsidRPr="00341FF6">
        <w:rPr>
          <w:position w:val="2"/>
        </w:rPr>
        <w:t xml:space="preserve">akan dikonsultasikan dengan tabel </w:t>
      </w:r>
      <w:r w:rsidRPr="00341FF6">
        <w:rPr>
          <w:i/>
          <w:position w:val="2"/>
        </w:rPr>
        <w:t xml:space="preserve">r product moment </w:t>
      </w:r>
      <w:r w:rsidRPr="00341FF6">
        <w:rPr>
          <w:position w:val="2"/>
        </w:rPr>
        <w:t xml:space="preserve">dengan </w:t>
      </w:r>
      <w:r w:rsidRPr="00341FF6">
        <w:t>taraf signifikan 5%. Terdapat 2 kriteria kemungkinan yang terjadi yaitu:</w:t>
      </w:r>
    </w:p>
    <w:p w:rsidR="002A7A52" w:rsidRPr="00341FF6" w:rsidRDefault="002A7A52" w:rsidP="002A7A52">
      <w:pPr>
        <w:pStyle w:val="ListParagraph"/>
        <w:numPr>
          <w:ilvl w:val="3"/>
          <w:numId w:val="1"/>
        </w:numPr>
        <w:spacing w:line="480" w:lineRule="auto"/>
        <w:ind w:left="0" w:firstLine="0"/>
        <w:rPr>
          <w:sz w:val="24"/>
          <w:szCs w:val="24"/>
        </w:rPr>
      </w:pPr>
      <w:r w:rsidRPr="00341FF6">
        <w:rPr>
          <w:position w:val="2"/>
          <w:sz w:val="24"/>
          <w:szCs w:val="24"/>
        </w:rPr>
        <w:t>Jika nilai signifikan (</w:t>
      </w:r>
      <w:r w:rsidRPr="00341FF6">
        <w:rPr>
          <w:rFonts w:ascii="Cambria Math" w:eastAsia="Cambria Math" w:hAnsi="Cambria Math" w:cs="Cambria Math"/>
          <w:position w:val="2"/>
          <w:sz w:val="24"/>
          <w:szCs w:val="24"/>
        </w:rPr>
        <w:t>𝑟</w:t>
      </w:r>
      <w:r w:rsidRPr="00341FF6">
        <w:rPr>
          <w:sz w:val="24"/>
          <w:szCs w:val="24"/>
        </w:rPr>
        <w:t>i</w:t>
      </w:r>
      <w:r w:rsidRPr="00341FF6">
        <w:rPr>
          <w:position w:val="2"/>
          <w:sz w:val="24"/>
          <w:szCs w:val="24"/>
        </w:rPr>
        <w:t>) &gt; 0,70, maka distribusi data reliabel</w:t>
      </w:r>
    </w:p>
    <w:p w:rsidR="002A7A52" w:rsidRPr="00341FF6" w:rsidRDefault="002A7A52" w:rsidP="002A7A52">
      <w:pPr>
        <w:pStyle w:val="ListParagraph"/>
        <w:numPr>
          <w:ilvl w:val="3"/>
          <w:numId w:val="1"/>
        </w:numPr>
        <w:spacing w:line="480" w:lineRule="auto"/>
        <w:ind w:left="0" w:firstLine="0"/>
        <w:rPr>
          <w:sz w:val="24"/>
          <w:szCs w:val="24"/>
        </w:rPr>
      </w:pPr>
      <w:r w:rsidRPr="00341FF6">
        <w:rPr>
          <w:sz w:val="24"/>
          <w:szCs w:val="24"/>
        </w:rPr>
        <w:t>Jika nilai signifikan (</w:t>
      </w:r>
      <w:r w:rsidRPr="00341FF6">
        <w:rPr>
          <w:rFonts w:ascii="Cambria Math" w:eastAsia="Cambria Math" w:hAnsi="Cambria Math" w:cs="Cambria Math"/>
          <w:sz w:val="24"/>
          <w:szCs w:val="24"/>
        </w:rPr>
        <w:t>𝑟</w:t>
      </w:r>
      <w:r w:rsidRPr="00341FF6">
        <w:rPr>
          <w:sz w:val="24"/>
          <w:szCs w:val="24"/>
        </w:rPr>
        <w:t>i) &lt; 0,70, maka distribusi data tidak reliabel</w:t>
      </w:r>
    </w:p>
    <w:p w:rsidR="002A7A52" w:rsidRPr="00F502A8" w:rsidRDefault="002A7A52" w:rsidP="002A7A52">
      <w:pPr>
        <w:jc w:val="center"/>
        <w:rPr>
          <w:b/>
          <w:sz w:val="24"/>
          <w:szCs w:val="24"/>
        </w:rPr>
      </w:pPr>
      <w:r w:rsidRPr="00341FF6">
        <w:rPr>
          <w:b/>
          <w:sz w:val="24"/>
          <w:szCs w:val="24"/>
        </w:rPr>
        <w:t xml:space="preserve">Tabel 3.4 </w:t>
      </w:r>
      <w:r w:rsidRPr="00341FF6">
        <w:rPr>
          <w:b/>
          <w:sz w:val="24"/>
          <w:szCs w:val="24"/>
        </w:rPr>
        <w:br/>
        <w:t xml:space="preserve">Kriteria Indeks </w:t>
      </w:r>
      <w:r w:rsidRPr="00341FF6">
        <w:rPr>
          <w:b/>
          <w:i/>
          <w:sz w:val="24"/>
          <w:szCs w:val="24"/>
        </w:rPr>
        <w:t>Uji Reliabilitas</w:t>
      </w:r>
    </w:p>
    <w:tbl>
      <w:tblPr>
        <w:tblW w:w="6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7"/>
        <w:gridCol w:w="4355"/>
      </w:tblGrid>
      <w:tr w:rsidR="002A7A52" w:rsidRPr="00341FF6" w:rsidTr="003D1158">
        <w:trPr>
          <w:trHeight w:val="246"/>
          <w:jc w:val="center"/>
        </w:trPr>
        <w:tc>
          <w:tcPr>
            <w:tcW w:w="2307" w:type="dxa"/>
          </w:tcPr>
          <w:p w:rsidR="002A7A52" w:rsidRPr="00341FF6" w:rsidRDefault="002A7A52" w:rsidP="003D1158">
            <w:pPr>
              <w:pStyle w:val="TableParagraph"/>
              <w:rPr>
                <w:b/>
                <w:sz w:val="24"/>
                <w:szCs w:val="24"/>
              </w:rPr>
            </w:pPr>
            <w:r w:rsidRPr="00341FF6">
              <w:rPr>
                <w:b/>
                <w:sz w:val="24"/>
                <w:szCs w:val="24"/>
              </w:rPr>
              <w:t>Interval</w:t>
            </w:r>
          </w:p>
        </w:tc>
        <w:tc>
          <w:tcPr>
            <w:tcW w:w="4355" w:type="dxa"/>
          </w:tcPr>
          <w:p w:rsidR="002A7A52" w:rsidRPr="00341FF6" w:rsidRDefault="002A7A52" w:rsidP="003D1158">
            <w:pPr>
              <w:pStyle w:val="TableParagraph"/>
              <w:rPr>
                <w:b/>
                <w:sz w:val="24"/>
                <w:szCs w:val="24"/>
              </w:rPr>
            </w:pPr>
            <w:r w:rsidRPr="00341FF6">
              <w:rPr>
                <w:b/>
                <w:sz w:val="24"/>
                <w:szCs w:val="24"/>
              </w:rPr>
              <w:t>Kategori</w:t>
            </w:r>
          </w:p>
        </w:tc>
      </w:tr>
      <w:tr w:rsidR="002A7A52" w:rsidRPr="00341FF6" w:rsidTr="003D1158">
        <w:trPr>
          <w:trHeight w:val="275"/>
          <w:jc w:val="center"/>
        </w:trPr>
        <w:tc>
          <w:tcPr>
            <w:tcW w:w="2307" w:type="dxa"/>
          </w:tcPr>
          <w:p w:rsidR="002A7A52" w:rsidRPr="00341FF6" w:rsidRDefault="002A7A52" w:rsidP="003D1158">
            <w:pPr>
              <w:pStyle w:val="TableParagraph"/>
              <w:ind w:left="213"/>
              <w:jc w:val="left"/>
              <w:rPr>
                <w:sz w:val="24"/>
                <w:szCs w:val="24"/>
              </w:rPr>
            </w:pPr>
            <w:r w:rsidRPr="00341FF6">
              <w:rPr>
                <w:position w:val="2"/>
                <w:sz w:val="24"/>
                <w:szCs w:val="24"/>
              </w:rPr>
              <w:t>0,80 &lt; r</w:t>
            </w:r>
            <w:r w:rsidRPr="00341FF6">
              <w:rPr>
                <w:sz w:val="24"/>
                <w:szCs w:val="24"/>
              </w:rPr>
              <w:t xml:space="preserve">i </w:t>
            </w:r>
            <w:r w:rsidRPr="00341FF6">
              <w:rPr>
                <w:position w:val="2"/>
                <w:sz w:val="24"/>
                <w:szCs w:val="24"/>
              </w:rPr>
              <w:t>≤ 1,00</w:t>
            </w:r>
          </w:p>
        </w:tc>
        <w:tc>
          <w:tcPr>
            <w:tcW w:w="4355" w:type="dxa"/>
          </w:tcPr>
          <w:p w:rsidR="002A7A52" w:rsidRPr="00341FF6" w:rsidRDefault="002A7A52" w:rsidP="003D1158">
            <w:pPr>
              <w:pStyle w:val="TableParagraph"/>
              <w:ind w:left="316"/>
              <w:jc w:val="left"/>
              <w:rPr>
                <w:sz w:val="24"/>
                <w:szCs w:val="24"/>
              </w:rPr>
            </w:pPr>
            <w:r w:rsidRPr="00341FF6">
              <w:rPr>
                <w:sz w:val="24"/>
                <w:szCs w:val="24"/>
              </w:rPr>
              <w:t>Reliabilitas sangat tinggi</w:t>
            </w:r>
          </w:p>
        </w:tc>
      </w:tr>
      <w:tr w:rsidR="002A7A52" w:rsidRPr="00341FF6" w:rsidTr="003D1158">
        <w:trPr>
          <w:trHeight w:val="198"/>
          <w:jc w:val="center"/>
        </w:trPr>
        <w:tc>
          <w:tcPr>
            <w:tcW w:w="2307" w:type="dxa"/>
          </w:tcPr>
          <w:p w:rsidR="002A7A52" w:rsidRPr="00341FF6" w:rsidRDefault="002A7A52" w:rsidP="003D1158">
            <w:pPr>
              <w:pStyle w:val="TableParagraph"/>
              <w:ind w:left="213"/>
              <w:jc w:val="left"/>
              <w:rPr>
                <w:sz w:val="24"/>
                <w:szCs w:val="24"/>
              </w:rPr>
            </w:pPr>
            <w:r w:rsidRPr="00341FF6">
              <w:rPr>
                <w:position w:val="2"/>
                <w:sz w:val="24"/>
                <w:szCs w:val="24"/>
              </w:rPr>
              <w:t>0,60 &lt; r</w:t>
            </w:r>
            <w:r w:rsidRPr="00341FF6">
              <w:rPr>
                <w:sz w:val="24"/>
                <w:szCs w:val="24"/>
              </w:rPr>
              <w:t xml:space="preserve">i </w:t>
            </w:r>
            <w:r w:rsidRPr="00341FF6">
              <w:rPr>
                <w:position w:val="2"/>
                <w:sz w:val="24"/>
                <w:szCs w:val="24"/>
              </w:rPr>
              <w:t>≤ 0,80</w:t>
            </w:r>
          </w:p>
        </w:tc>
        <w:tc>
          <w:tcPr>
            <w:tcW w:w="4355" w:type="dxa"/>
          </w:tcPr>
          <w:p w:rsidR="002A7A52" w:rsidRPr="00341FF6" w:rsidRDefault="002A7A52" w:rsidP="003D1158">
            <w:pPr>
              <w:pStyle w:val="TableParagraph"/>
              <w:ind w:left="316"/>
              <w:jc w:val="left"/>
              <w:rPr>
                <w:sz w:val="24"/>
                <w:szCs w:val="24"/>
              </w:rPr>
            </w:pPr>
            <w:r w:rsidRPr="00341FF6">
              <w:rPr>
                <w:sz w:val="24"/>
                <w:szCs w:val="24"/>
              </w:rPr>
              <w:t>Reliabilitas tinggi (baik)</w:t>
            </w:r>
          </w:p>
        </w:tc>
      </w:tr>
      <w:tr w:rsidR="002A7A52" w:rsidRPr="00341FF6" w:rsidTr="003D1158">
        <w:trPr>
          <w:trHeight w:val="111"/>
          <w:jc w:val="center"/>
        </w:trPr>
        <w:tc>
          <w:tcPr>
            <w:tcW w:w="2307" w:type="dxa"/>
          </w:tcPr>
          <w:p w:rsidR="002A7A52" w:rsidRPr="00341FF6" w:rsidRDefault="002A7A52" w:rsidP="003D1158">
            <w:pPr>
              <w:pStyle w:val="TableParagraph"/>
              <w:ind w:left="213"/>
              <w:jc w:val="left"/>
              <w:rPr>
                <w:sz w:val="24"/>
                <w:szCs w:val="24"/>
              </w:rPr>
            </w:pPr>
            <w:r w:rsidRPr="00341FF6">
              <w:rPr>
                <w:position w:val="2"/>
                <w:sz w:val="24"/>
                <w:szCs w:val="24"/>
              </w:rPr>
              <w:t>0,40 &lt; r</w:t>
            </w:r>
            <w:r w:rsidRPr="00341FF6">
              <w:rPr>
                <w:sz w:val="24"/>
                <w:szCs w:val="24"/>
              </w:rPr>
              <w:t xml:space="preserve">i </w:t>
            </w:r>
            <w:r w:rsidRPr="00341FF6">
              <w:rPr>
                <w:position w:val="2"/>
                <w:sz w:val="24"/>
                <w:szCs w:val="24"/>
              </w:rPr>
              <w:t>≤ 0,60</w:t>
            </w:r>
          </w:p>
        </w:tc>
        <w:tc>
          <w:tcPr>
            <w:tcW w:w="4355" w:type="dxa"/>
          </w:tcPr>
          <w:p w:rsidR="002A7A52" w:rsidRPr="00341FF6" w:rsidRDefault="002A7A52" w:rsidP="003D1158">
            <w:pPr>
              <w:pStyle w:val="TableParagraph"/>
              <w:ind w:left="316"/>
              <w:jc w:val="left"/>
              <w:rPr>
                <w:sz w:val="24"/>
                <w:szCs w:val="24"/>
              </w:rPr>
            </w:pPr>
            <w:r w:rsidRPr="00341FF6">
              <w:rPr>
                <w:sz w:val="24"/>
                <w:szCs w:val="24"/>
              </w:rPr>
              <w:t>Reliabilitas sedang (cukup)</w:t>
            </w:r>
          </w:p>
        </w:tc>
      </w:tr>
      <w:tr w:rsidR="002A7A52" w:rsidRPr="00341FF6" w:rsidTr="003D1158">
        <w:trPr>
          <w:trHeight w:val="111"/>
          <w:jc w:val="center"/>
        </w:trPr>
        <w:tc>
          <w:tcPr>
            <w:tcW w:w="2307" w:type="dxa"/>
          </w:tcPr>
          <w:p w:rsidR="002A7A52" w:rsidRPr="00341FF6" w:rsidRDefault="002A7A52" w:rsidP="003D1158">
            <w:pPr>
              <w:pStyle w:val="TableParagraph"/>
              <w:ind w:left="213"/>
              <w:jc w:val="left"/>
              <w:rPr>
                <w:sz w:val="24"/>
                <w:szCs w:val="24"/>
              </w:rPr>
            </w:pPr>
            <w:r w:rsidRPr="00341FF6">
              <w:rPr>
                <w:position w:val="2"/>
                <w:sz w:val="24"/>
                <w:szCs w:val="24"/>
              </w:rPr>
              <w:t>0,20 &lt; r</w:t>
            </w:r>
            <w:r w:rsidRPr="00341FF6">
              <w:rPr>
                <w:sz w:val="24"/>
                <w:szCs w:val="24"/>
              </w:rPr>
              <w:t xml:space="preserve">i </w:t>
            </w:r>
            <w:r w:rsidRPr="00341FF6">
              <w:rPr>
                <w:position w:val="2"/>
                <w:sz w:val="24"/>
                <w:szCs w:val="24"/>
              </w:rPr>
              <w:t>≤ 0,40</w:t>
            </w:r>
          </w:p>
        </w:tc>
        <w:tc>
          <w:tcPr>
            <w:tcW w:w="4355" w:type="dxa"/>
          </w:tcPr>
          <w:p w:rsidR="002A7A52" w:rsidRPr="00341FF6" w:rsidRDefault="002A7A52" w:rsidP="003D1158">
            <w:pPr>
              <w:pStyle w:val="TableParagraph"/>
              <w:ind w:left="316"/>
              <w:jc w:val="left"/>
              <w:rPr>
                <w:sz w:val="24"/>
                <w:szCs w:val="24"/>
              </w:rPr>
            </w:pPr>
            <w:r w:rsidRPr="00341FF6">
              <w:rPr>
                <w:sz w:val="24"/>
                <w:szCs w:val="24"/>
              </w:rPr>
              <w:t>Reliabilitas rendah (kurang)</w:t>
            </w:r>
          </w:p>
        </w:tc>
      </w:tr>
      <w:tr w:rsidR="002A7A52" w:rsidRPr="00341FF6" w:rsidTr="003D1158">
        <w:trPr>
          <w:trHeight w:val="411"/>
          <w:jc w:val="center"/>
        </w:trPr>
        <w:tc>
          <w:tcPr>
            <w:tcW w:w="2307" w:type="dxa"/>
          </w:tcPr>
          <w:p w:rsidR="002A7A52" w:rsidRPr="00341FF6" w:rsidRDefault="002A7A52" w:rsidP="003D1158">
            <w:pPr>
              <w:pStyle w:val="TableParagraph"/>
              <w:ind w:left="213"/>
              <w:jc w:val="left"/>
              <w:rPr>
                <w:sz w:val="24"/>
                <w:szCs w:val="24"/>
              </w:rPr>
            </w:pPr>
            <w:r w:rsidRPr="00341FF6">
              <w:rPr>
                <w:position w:val="2"/>
                <w:sz w:val="24"/>
                <w:szCs w:val="24"/>
              </w:rPr>
              <w:t>1,00 &lt; r</w:t>
            </w:r>
            <w:r w:rsidRPr="00341FF6">
              <w:rPr>
                <w:sz w:val="24"/>
                <w:szCs w:val="24"/>
              </w:rPr>
              <w:t xml:space="preserve">i </w:t>
            </w:r>
            <w:r w:rsidRPr="00341FF6">
              <w:rPr>
                <w:position w:val="2"/>
                <w:sz w:val="24"/>
                <w:szCs w:val="24"/>
              </w:rPr>
              <w:t>≤ 0,20</w:t>
            </w:r>
          </w:p>
        </w:tc>
        <w:tc>
          <w:tcPr>
            <w:tcW w:w="4355" w:type="dxa"/>
          </w:tcPr>
          <w:p w:rsidR="002A7A52" w:rsidRPr="00341FF6" w:rsidRDefault="002A7A52" w:rsidP="003D1158">
            <w:pPr>
              <w:pStyle w:val="TableParagraph"/>
              <w:ind w:left="316"/>
              <w:jc w:val="left"/>
              <w:rPr>
                <w:sz w:val="24"/>
                <w:szCs w:val="24"/>
              </w:rPr>
            </w:pPr>
            <w:r w:rsidRPr="00341FF6">
              <w:rPr>
                <w:sz w:val="24"/>
                <w:szCs w:val="24"/>
              </w:rPr>
              <w:t>Reliabilitas sangat rendah (sangat kurang)</w:t>
            </w:r>
          </w:p>
        </w:tc>
      </w:tr>
    </w:tbl>
    <w:p w:rsidR="002A7A52" w:rsidRPr="00341FF6" w:rsidRDefault="002A7A52" w:rsidP="002A7A52">
      <w:pPr>
        <w:pStyle w:val="BodyText"/>
        <w:spacing w:line="480" w:lineRule="auto"/>
        <w:ind w:firstLine="448"/>
        <w:jc w:val="both"/>
      </w:pPr>
      <w:r w:rsidRPr="00341FF6">
        <w:t xml:space="preserve">  Sumber: Hafiziani Eka (2020: 288)</w:t>
      </w:r>
    </w:p>
    <w:p w:rsidR="002A7A52" w:rsidRDefault="002A7A52" w:rsidP="002A7A52">
      <w:pPr>
        <w:pStyle w:val="BodyText"/>
        <w:spacing w:line="480" w:lineRule="auto"/>
        <w:ind w:firstLine="720"/>
        <w:jc w:val="both"/>
        <w:rPr>
          <w:position w:val="1"/>
        </w:rPr>
      </w:pPr>
      <w:r w:rsidRPr="00341FF6">
        <w:t xml:space="preserve">Pengujian reliabilitas merupakan pengujian yang dilakukan sebelum membagikan instrumen penelitian untuk mengetahui item setiap pernyataan dapat dipercaya. Rumus yang digunakan untuk menentukan tingkat reliabel suatu instrument yaitu menggunakan rumus </w:t>
      </w:r>
      <w:r w:rsidRPr="00341FF6">
        <w:rPr>
          <w:i/>
        </w:rPr>
        <w:t xml:space="preserve">Alpha Cronbach’s </w:t>
      </w:r>
      <w:r w:rsidRPr="00341FF6">
        <w:t xml:space="preserve">dengan kriteria suatu instrumen penelitian dikatakan reliabel </w:t>
      </w:r>
      <w:r w:rsidRPr="00341FF6">
        <w:rPr>
          <w:position w:val="1"/>
        </w:rPr>
        <w:t>apabila koefisien reliabilitas (</w:t>
      </w:r>
      <w:r w:rsidRPr="00341FF6">
        <w:rPr>
          <w:rFonts w:ascii="Cambria Math" w:eastAsia="Cambria Math" w:hAnsi="Cambria Math" w:cs="Cambria Math"/>
          <w:position w:val="1"/>
        </w:rPr>
        <w:t>𝑟</w:t>
      </w:r>
      <w:r w:rsidRPr="00341FF6">
        <w:rPr>
          <w:rFonts w:eastAsia="Cambria Math"/>
        </w:rPr>
        <w:t>i</w:t>
      </w:r>
      <w:r w:rsidRPr="00341FF6">
        <w:rPr>
          <w:position w:val="1"/>
        </w:rPr>
        <w:t>) &gt; 0,70.</w:t>
      </w:r>
    </w:p>
    <w:p w:rsidR="002A7A52" w:rsidRPr="00341FF6" w:rsidRDefault="002A7A52" w:rsidP="002A7A52">
      <w:pPr>
        <w:pStyle w:val="Heading2"/>
        <w:spacing w:line="480" w:lineRule="auto"/>
        <w:ind w:left="709" w:hanging="709"/>
      </w:pPr>
      <w:bookmarkStart w:id="37" w:name="_TOC_250001"/>
      <w:bookmarkStart w:id="38" w:name="_Toc229055063"/>
      <w:bookmarkStart w:id="39" w:name="_Toc229062768"/>
      <w:r w:rsidRPr="00341FF6">
        <w:t xml:space="preserve">3.6 Prosedur </w:t>
      </w:r>
      <w:bookmarkEnd w:id="37"/>
      <w:r w:rsidRPr="00341FF6">
        <w:t>Penelitian</w:t>
      </w:r>
      <w:bookmarkEnd w:id="38"/>
      <w:bookmarkEnd w:id="39"/>
    </w:p>
    <w:p w:rsidR="002A7A52" w:rsidRPr="00341FF6" w:rsidRDefault="002A7A52" w:rsidP="002A7A52">
      <w:pPr>
        <w:pStyle w:val="BodyText"/>
        <w:spacing w:line="480" w:lineRule="auto"/>
        <w:jc w:val="both"/>
      </w:pPr>
      <w:r w:rsidRPr="00341FF6">
        <w:t>Prosedur yang dilakukan pada penelitian ini ialah:</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lastRenderedPageBreak/>
        <w:t>Menentukan populasi sampel dan penelitian.</w:t>
      </w:r>
    </w:p>
    <w:p w:rsidR="002A7A52" w:rsidRPr="00341FF6" w:rsidRDefault="002A7A52" w:rsidP="002A7A52">
      <w:pPr>
        <w:pStyle w:val="ListParagraph"/>
        <w:numPr>
          <w:ilvl w:val="0"/>
          <w:numId w:val="3"/>
        </w:numPr>
        <w:tabs>
          <w:tab w:val="left" w:pos="1380"/>
        </w:tabs>
        <w:spacing w:line="480" w:lineRule="auto"/>
        <w:ind w:left="567"/>
        <w:rPr>
          <w:sz w:val="24"/>
          <w:szCs w:val="24"/>
        </w:rPr>
      </w:pPr>
      <w:r w:rsidRPr="00341FF6">
        <w:rPr>
          <w:sz w:val="24"/>
          <w:szCs w:val="24"/>
        </w:rPr>
        <w:t>Menemukan dan menentukan masalah yang terjadi pada sampel penelitian.</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Menentukan kelas.</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 xml:space="preserve">Pelaksanaan model </w:t>
      </w:r>
      <w:r w:rsidRPr="00341FF6">
        <w:rPr>
          <w:i/>
          <w:sz w:val="24"/>
          <w:szCs w:val="24"/>
        </w:rPr>
        <w:t>Project Based Learning</w:t>
      </w:r>
      <w:r w:rsidRPr="00341FF6">
        <w:rPr>
          <w:sz w:val="24"/>
          <w:szCs w:val="24"/>
        </w:rPr>
        <w:t>.</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Melakssiswaan koesioner.</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Hasil koesioner.</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Menganalisis data yang diperoleh dari hasil koesioner.</w:t>
      </w:r>
    </w:p>
    <w:p w:rsidR="002A7A52" w:rsidRPr="00341FF6" w:rsidRDefault="002A7A52" w:rsidP="002A7A52">
      <w:pPr>
        <w:pStyle w:val="ListParagraph"/>
        <w:numPr>
          <w:ilvl w:val="0"/>
          <w:numId w:val="3"/>
        </w:numPr>
        <w:tabs>
          <w:tab w:val="left" w:pos="1379"/>
        </w:tabs>
        <w:spacing w:line="480" w:lineRule="auto"/>
        <w:ind w:left="567" w:hanging="359"/>
        <w:rPr>
          <w:sz w:val="24"/>
          <w:szCs w:val="24"/>
        </w:rPr>
      </w:pPr>
      <w:r w:rsidRPr="00341FF6">
        <w:rPr>
          <w:sz w:val="24"/>
          <w:szCs w:val="24"/>
        </w:rPr>
        <w:t>Penarikan kesimpulan.</w:t>
      </w:r>
    </w:p>
    <w:p w:rsidR="002A7A52" w:rsidRPr="00341FF6" w:rsidRDefault="002A7A52" w:rsidP="002A7A52">
      <w:pPr>
        <w:pStyle w:val="Heading2"/>
        <w:spacing w:line="480" w:lineRule="auto"/>
        <w:ind w:left="709" w:hanging="709"/>
      </w:pPr>
      <w:bookmarkStart w:id="40" w:name="_TOC_250000"/>
      <w:bookmarkStart w:id="41" w:name="_Toc229055064"/>
      <w:bookmarkStart w:id="42" w:name="_Toc229062769"/>
      <w:r w:rsidRPr="00341FF6">
        <w:t xml:space="preserve">3.7 Teknik Analisis </w:t>
      </w:r>
      <w:bookmarkEnd w:id="40"/>
      <w:r w:rsidRPr="00341FF6">
        <w:t>Data</w:t>
      </w:r>
      <w:bookmarkEnd w:id="41"/>
      <w:bookmarkEnd w:id="42"/>
    </w:p>
    <w:p w:rsidR="002A7A52" w:rsidRPr="00341FF6" w:rsidRDefault="002A7A52" w:rsidP="002A7A52">
      <w:pPr>
        <w:pStyle w:val="BodyText"/>
        <w:spacing w:line="480" w:lineRule="auto"/>
        <w:ind w:firstLine="720"/>
        <w:jc w:val="both"/>
      </w:pPr>
      <w:r w:rsidRPr="00341FF6">
        <w:t>Teknik analisis data pada penelitian ini adalah tehnik analisis statistik deskriptif dan inferensial.</w:t>
      </w:r>
    </w:p>
    <w:p w:rsidR="002A7A52" w:rsidRPr="00341FF6" w:rsidRDefault="002A7A52" w:rsidP="002A7A52">
      <w:pPr>
        <w:pStyle w:val="Heading3"/>
      </w:pPr>
      <w:bookmarkStart w:id="43" w:name="_Toc229055065"/>
      <w:bookmarkStart w:id="44" w:name="_Toc229062770"/>
      <w:r w:rsidRPr="00341FF6">
        <w:t>3.7.1Analisis Deskriptif</w:t>
      </w:r>
      <w:bookmarkEnd w:id="43"/>
      <w:bookmarkEnd w:id="44"/>
    </w:p>
    <w:p w:rsidR="002A7A52" w:rsidRPr="00341FF6" w:rsidRDefault="002A7A52" w:rsidP="002A7A52">
      <w:pPr>
        <w:pStyle w:val="BodyText"/>
        <w:spacing w:line="480" w:lineRule="auto"/>
        <w:ind w:firstLine="720"/>
        <w:jc w:val="both"/>
      </w:pPr>
      <w:r w:rsidRPr="00341FF6">
        <w:t>Metode penelitian deskriptif adalah metode penelitian yang memberikan gambaran umum terhadap objek yang diteliti, seperti melihat pergerakan masing-masing variabel penelitian, salah satunya dengan menggambarkan pergerakan masing-masing variabel penelitian dalam bentuk tabel ataupun grafik. Variabel X dan variabel Y untuk menjawab rumusan masalah dalam bentuk persentase, distribusi frekuensi, histogram, grafik, mean, modus, median dan standar deviasi. Setelah data penelitian terkumpul, kemudian dianalisis dengan formulasi presentase sebagai berikut:</w:t>
      </w:r>
    </w:p>
    <w:p w:rsidR="002A7A52" w:rsidRPr="00341FF6" w:rsidRDefault="00B24E2B" w:rsidP="002A7A52">
      <w:pPr>
        <w:pStyle w:val="BodyText"/>
        <w:spacing w:line="480" w:lineRule="auto"/>
      </w:pPr>
      <w:r>
        <w:rPr>
          <w:noProof/>
          <w:lang w:val="en-US"/>
        </w:rPr>
        <w:pict>
          <v:shape id="Graphic 38" o:spid="_x0000_s2051" style="position:absolute;margin-left:132.45pt;margin-top:9.75pt;width:6.6pt;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" path="m83819,l,,,10668r83819,l83819,xe" fillcolor="black" stroked="f">
            <v:path arrowok="t" o:connecttype="custom" o:connectlocs="83819,0;0,0;0,10668;83819,10668;83819,0" o:connectangles="0,0,0,0,0"/>
            <w10:wrap anchorx="page"/>
          </v:shape>
        </w:pict>
      </w:r>
      <w:r w:rsidR="002A7A52" w:rsidRPr="00341FF6">
        <w:t xml:space="preserve">P = </w:t>
      </w:r>
      <w:r w:rsidR="002A7A52" w:rsidRPr="00341FF6">
        <w:rPr>
          <w:rFonts w:ascii="Cambria Math" w:eastAsia="Cambria Math" w:hAnsi="Cambria Math" w:cs="Cambria Math"/>
          <w:vertAlign w:val="superscript"/>
        </w:rPr>
        <w:t>𝐹</w:t>
      </w:r>
      <w:r w:rsidR="002A7A52" w:rsidRPr="00341FF6">
        <w:t>x 100 %</w:t>
      </w:r>
    </w:p>
    <w:p w:rsidR="002A7A52" w:rsidRPr="00341FF6" w:rsidRDefault="002A7A52" w:rsidP="002A7A52">
      <w:pPr>
        <w:spacing w:line="480" w:lineRule="auto"/>
        <w:rPr>
          <w:rFonts w:eastAsia="Cambria Math"/>
          <w:w w:val="105"/>
          <w:sz w:val="24"/>
          <w:szCs w:val="24"/>
        </w:rPr>
      </w:pPr>
      <w:r w:rsidRPr="00341FF6">
        <w:rPr>
          <w:rFonts w:ascii="Cambria Math" w:eastAsia="Cambria Math" w:hAnsi="Cambria Math" w:cs="Cambria Math"/>
          <w:w w:val="105"/>
          <w:sz w:val="24"/>
          <w:szCs w:val="24"/>
        </w:rPr>
        <w:t>𝑁</w:t>
      </w:r>
    </w:p>
    <w:p w:rsidR="002A7A52" w:rsidRPr="00341FF6" w:rsidRDefault="002A7A52" w:rsidP="002A7A52">
      <w:pPr>
        <w:spacing w:line="480" w:lineRule="auto"/>
        <w:rPr>
          <w:rFonts w:eastAsia="Cambria Math"/>
          <w:sz w:val="24"/>
          <w:szCs w:val="24"/>
        </w:rPr>
      </w:pPr>
      <w:r w:rsidRPr="00341FF6">
        <w:rPr>
          <w:rFonts w:eastAsia="Cambria Math"/>
          <w:w w:val="105"/>
          <w:sz w:val="24"/>
          <w:szCs w:val="24"/>
        </w:rPr>
        <w:t>(Menurut Sugiyono, 2014)</w:t>
      </w:r>
    </w:p>
    <w:p w:rsidR="002A7A52" w:rsidRPr="00341FF6" w:rsidRDefault="002A7A52" w:rsidP="002A7A52">
      <w:pPr>
        <w:pStyle w:val="BodyText"/>
        <w:spacing w:line="480" w:lineRule="auto"/>
      </w:pPr>
      <w:r w:rsidRPr="00341FF6">
        <w:t>Keterangan:</w:t>
      </w:r>
    </w:p>
    <w:p w:rsidR="002A7A52" w:rsidRPr="00341FF6" w:rsidRDefault="002A7A52" w:rsidP="002A7A52">
      <w:pPr>
        <w:pStyle w:val="BodyText"/>
        <w:tabs>
          <w:tab w:val="left" w:pos="284"/>
        </w:tabs>
        <w:spacing w:line="480" w:lineRule="auto"/>
      </w:pPr>
      <w:r w:rsidRPr="00341FF6">
        <w:t xml:space="preserve">P </w:t>
      </w:r>
      <w:r w:rsidRPr="00341FF6">
        <w:tab/>
        <w:t xml:space="preserve">=  presentase </w:t>
      </w:r>
    </w:p>
    <w:p w:rsidR="002A7A52" w:rsidRPr="00341FF6" w:rsidRDefault="002A7A52" w:rsidP="002A7A52">
      <w:pPr>
        <w:pStyle w:val="BodyText"/>
        <w:tabs>
          <w:tab w:val="left" w:pos="284"/>
        </w:tabs>
        <w:spacing w:line="480" w:lineRule="auto"/>
      </w:pPr>
      <w:r w:rsidRPr="00341FF6">
        <w:t xml:space="preserve">F </w:t>
      </w:r>
      <w:r w:rsidRPr="00341FF6">
        <w:tab/>
        <w:t>= frekuensi</w:t>
      </w:r>
    </w:p>
    <w:p w:rsidR="002A7A52" w:rsidRPr="00341FF6" w:rsidRDefault="002A7A52" w:rsidP="002A7A52">
      <w:pPr>
        <w:pStyle w:val="BodyText"/>
        <w:tabs>
          <w:tab w:val="left" w:pos="284"/>
        </w:tabs>
        <w:spacing w:line="480" w:lineRule="auto"/>
      </w:pPr>
      <w:r w:rsidRPr="00341FF6">
        <w:lastRenderedPageBreak/>
        <w:t xml:space="preserve">N </w:t>
      </w:r>
      <w:r w:rsidRPr="00341FF6">
        <w:tab/>
        <w:t>= Jumlah Sampel</w:t>
      </w:r>
    </w:p>
    <w:p w:rsidR="002A7A52" w:rsidRPr="00341FF6" w:rsidRDefault="002A7A52" w:rsidP="002A7A52">
      <w:pPr>
        <w:pStyle w:val="Heading3"/>
      </w:pPr>
      <w:bookmarkStart w:id="45" w:name="_Toc229055066"/>
      <w:bookmarkStart w:id="46" w:name="_Toc229062771"/>
      <w:r w:rsidRPr="00341FF6">
        <w:t>3.7.2 Uji Normalitas</w:t>
      </w:r>
      <w:bookmarkEnd w:id="45"/>
      <w:bookmarkEnd w:id="46"/>
    </w:p>
    <w:p w:rsidR="002A7A52" w:rsidRPr="00341FF6" w:rsidRDefault="002A7A52" w:rsidP="002A7A52">
      <w:pPr>
        <w:pStyle w:val="BodyText"/>
        <w:spacing w:line="480" w:lineRule="auto"/>
        <w:ind w:firstLine="720"/>
        <w:jc w:val="both"/>
      </w:pPr>
      <w:r w:rsidRPr="00341FF6">
        <w:t xml:space="preserve">Uji normalitas dilakukan dengan tujuan untuk mengetahui apakah data tes terdistribusi normal atau tidak. Uji normalitas dilakukan dengan menggunakan uji </w:t>
      </w:r>
      <w:r w:rsidRPr="00341FF6">
        <w:rPr>
          <w:i/>
        </w:rPr>
        <w:t xml:space="preserve">One-Sample Kolmogrov-Smirnov </w:t>
      </w:r>
      <w:r w:rsidRPr="00341FF6">
        <w:t>dengan menggunakan taraf signifikansi 5% atau 0,05. Adapun kriteria pegujian dengan menggunakan alat bantu excel yaitu jika nilai sig &gt; 0,05 maka data dapat dikatakan berdistribusi normal.</w:t>
      </w:r>
    </w:p>
    <w:p w:rsidR="002A7A52" w:rsidRPr="00341FF6" w:rsidRDefault="002A7A52" w:rsidP="002A7A52">
      <w:pPr>
        <w:pStyle w:val="BodyText"/>
        <w:spacing w:line="480" w:lineRule="auto"/>
      </w:pPr>
      <w:r w:rsidRPr="00341FF6">
        <w:t>Dengan rumus uji-T 1 sampel</w:t>
      </w:r>
    </w:p>
    <w:p w:rsidR="002A7A52" w:rsidRPr="00341FF6" w:rsidRDefault="002A7A52" w:rsidP="002A7A52">
      <w:pPr>
        <w:pStyle w:val="BodyText"/>
        <w:spacing w:line="360" w:lineRule="auto"/>
        <w:ind w:left="720" w:firstLine="720"/>
        <w:jc w:val="both"/>
        <w:rPr>
          <w:rFonts w:eastAsia="Cambria Math"/>
        </w:rPr>
      </w:pPr>
      <w:r w:rsidRPr="00341FF6">
        <w:t xml:space="preserve">X - </w:t>
      </w:r>
      <w:r w:rsidRPr="00341FF6">
        <w:rPr>
          <w:rFonts w:ascii="Cambria Math" w:eastAsia="Cambria Math" w:hAnsi="Cambria Math" w:cs="Cambria Math"/>
        </w:rPr>
        <w:t>𝜇</w:t>
      </w:r>
    </w:p>
    <w:p w:rsidR="002A7A52" w:rsidRPr="00341FF6" w:rsidRDefault="00B24E2B" w:rsidP="002A7A52">
      <w:pPr>
        <w:pStyle w:val="BodyText"/>
        <w:spacing w:line="360" w:lineRule="auto"/>
        <w:ind w:firstLine="720"/>
        <w:jc w:val="both"/>
      </w:pPr>
      <w:r>
        <w:rPr>
          <w:noProof/>
          <w:lang w:val="en-US"/>
        </w:rPr>
        <w:pict>
          <v:line id="Straight Connector 46" o:spid="_x0000_s2050" style="position:absolute;left:0;text-align:left;z-index:251662336;visibility:visible;mso-wrap-distance-top:-3e-5mm;mso-wrap-distance-bottom:-3e-5mm;mso-position-horizontal-relative:page" from="178.5pt,3.65pt" to="21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" strokeweight=".5pt">
            <w10:wrap anchorx="page"/>
          </v:line>
        </w:pict>
      </w:r>
      <w:r w:rsidR="002A7A52" w:rsidRPr="00341FF6">
        <w:t>t =</w:t>
      </w:r>
    </w:p>
    <w:p w:rsidR="002A7A52" w:rsidRPr="00341FF6" w:rsidRDefault="002A7A52" w:rsidP="002A7A52">
      <w:pPr>
        <w:pStyle w:val="BodyText"/>
        <w:spacing w:line="360" w:lineRule="auto"/>
        <w:ind w:left="720" w:firstLine="720"/>
        <w:jc w:val="both"/>
        <w:rPr>
          <w:rFonts w:eastAsia="Cambria Math"/>
        </w:rPr>
      </w:pPr>
      <w:r w:rsidRPr="00341FF6">
        <w:t>SD /</w:t>
      </w:r>
      <w:r w:rsidRPr="00341FF6">
        <w:rPr>
          <w:rFonts w:eastAsia="Cambria Math"/>
        </w:rPr>
        <w:t>√</w:t>
      </w:r>
      <w:r w:rsidRPr="00341FF6">
        <w:rPr>
          <w:rFonts w:ascii="Cambria Math" w:eastAsia="Cambria Math" w:hAnsi="Cambria Math" w:cs="Cambria Math"/>
        </w:rPr>
        <w:t>𝑛</w:t>
      </w:r>
    </w:p>
    <w:p w:rsidR="002A7A52" w:rsidRPr="00341FF6" w:rsidRDefault="002A7A52" w:rsidP="002A7A52">
      <w:pPr>
        <w:pStyle w:val="BodyText"/>
        <w:spacing w:line="480" w:lineRule="auto"/>
        <w:rPr>
          <w:rFonts w:eastAsia="Cambria Math"/>
          <w:w w:val="105"/>
        </w:rPr>
      </w:pPr>
      <w:r w:rsidRPr="00341FF6">
        <w:rPr>
          <w:rFonts w:eastAsia="Cambria Math"/>
          <w:w w:val="105"/>
        </w:rPr>
        <w:t>(Menurut Sugiyono, 2014 hal. 147)</w:t>
      </w:r>
    </w:p>
    <w:p w:rsidR="002A7A52" w:rsidRPr="00341FF6" w:rsidRDefault="002A7A52" w:rsidP="002A7A52">
      <w:pPr>
        <w:pStyle w:val="BodyText"/>
        <w:spacing w:line="480" w:lineRule="auto"/>
      </w:pPr>
      <w:r w:rsidRPr="00341FF6">
        <w:t>Keterangan:</w:t>
      </w:r>
    </w:p>
    <w:p w:rsidR="002A7A52" w:rsidRPr="00341FF6" w:rsidRDefault="002A7A52" w:rsidP="002A7A52">
      <w:pPr>
        <w:pStyle w:val="BodyText"/>
        <w:tabs>
          <w:tab w:val="left" w:pos="567"/>
          <w:tab w:val="left" w:pos="1560"/>
        </w:tabs>
        <w:spacing w:line="480" w:lineRule="auto"/>
      </w:pPr>
      <w:r w:rsidRPr="00341FF6">
        <w:t>t</w:t>
      </w:r>
      <w:r w:rsidRPr="00341FF6">
        <w:tab/>
        <w:t>= nilai hitung</w:t>
      </w:r>
    </w:p>
    <w:p w:rsidR="002A7A52" w:rsidRPr="00341FF6" w:rsidRDefault="002A7A52" w:rsidP="002A7A52">
      <w:pPr>
        <w:pStyle w:val="BodyText"/>
        <w:tabs>
          <w:tab w:val="left" w:pos="567"/>
        </w:tabs>
        <w:spacing w:line="480" w:lineRule="auto"/>
      </w:pPr>
      <w:r w:rsidRPr="00341FF6">
        <w:t>X</w:t>
      </w:r>
      <w:r w:rsidRPr="00341FF6">
        <w:tab/>
        <w:t>= rata- rata sampel</w:t>
      </w:r>
    </w:p>
    <w:p w:rsidR="002A7A52" w:rsidRPr="00341FF6" w:rsidRDefault="002A7A52" w:rsidP="002A7A52">
      <w:pPr>
        <w:pStyle w:val="BodyText"/>
        <w:tabs>
          <w:tab w:val="left" w:pos="567"/>
          <w:tab w:val="left" w:pos="1560"/>
        </w:tabs>
        <w:spacing w:line="480" w:lineRule="auto"/>
      </w:pPr>
      <w:r w:rsidRPr="00341FF6">
        <w:t>μ</w:t>
      </w:r>
      <w:r w:rsidRPr="00341FF6">
        <w:tab/>
        <w:t>= nilai parameter</w:t>
      </w:r>
    </w:p>
    <w:p w:rsidR="002A7A52" w:rsidRPr="00341FF6" w:rsidRDefault="002A7A52" w:rsidP="002A7A52">
      <w:pPr>
        <w:pStyle w:val="BodyText"/>
        <w:tabs>
          <w:tab w:val="left" w:pos="567"/>
          <w:tab w:val="left" w:pos="1560"/>
        </w:tabs>
        <w:spacing w:line="480" w:lineRule="auto"/>
      </w:pPr>
      <w:r w:rsidRPr="00341FF6">
        <w:t>SD</w:t>
      </w:r>
      <w:r w:rsidRPr="00341FF6">
        <w:tab/>
        <w:t xml:space="preserve">= Standar Deviasi Sampel </w:t>
      </w:r>
    </w:p>
    <w:p w:rsidR="002A7A52" w:rsidRPr="00341FF6" w:rsidRDefault="002A7A52" w:rsidP="002A7A52">
      <w:pPr>
        <w:pStyle w:val="BodyText"/>
        <w:tabs>
          <w:tab w:val="left" w:pos="567"/>
          <w:tab w:val="left" w:pos="1560"/>
        </w:tabs>
        <w:spacing w:line="480" w:lineRule="auto"/>
      </w:pPr>
      <w:r w:rsidRPr="00341FF6">
        <w:t>n</w:t>
      </w:r>
      <w:r w:rsidRPr="00341FF6">
        <w:tab/>
        <w:t>= jumlah sampel</w:t>
      </w:r>
      <w:r w:rsidRPr="00341FF6">
        <w:tab/>
      </w:r>
    </w:p>
    <w:p w:rsidR="002A7A52" w:rsidRPr="00341FF6" w:rsidRDefault="002A7A52" w:rsidP="002A7A52">
      <w:pPr>
        <w:pStyle w:val="Heading3"/>
      </w:pPr>
      <w:bookmarkStart w:id="47" w:name="_Toc229055067"/>
      <w:bookmarkStart w:id="48" w:name="_Toc229062772"/>
      <w:r w:rsidRPr="00341FF6">
        <w:t>3.7.3 Uji Linieritas</w:t>
      </w:r>
      <w:bookmarkEnd w:id="47"/>
      <w:bookmarkEnd w:id="48"/>
    </w:p>
    <w:p w:rsidR="002A7A52" w:rsidRPr="00341FF6" w:rsidRDefault="002A7A52" w:rsidP="002A7A52">
      <w:pPr>
        <w:pStyle w:val="BodyText"/>
        <w:spacing w:line="480" w:lineRule="auto"/>
        <w:ind w:firstLine="720"/>
        <w:jc w:val="both"/>
      </w:pPr>
      <w:r w:rsidRPr="00341FF6">
        <w:t xml:space="preserve">Uji linearitas bertujuan untuk mengetahui apakah dua variabel mempunyai hubungan yang linear atau tidak secara signifikan. Dalam pengujian ini digunakan alat bantu analisis </w:t>
      </w:r>
      <w:r w:rsidRPr="00341FF6">
        <w:rPr>
          <w:i/>
        </w:rPr>
        <w:t>Excel</w:t>
      </w:r>
      <w:r w:rsidRPr="00341FF6">
        <w:t xml:space="preserve"> dengan kriteria pengujian. Uji ini biasanya digunakan sebagai persyarat dalam analisis kolerasi atau regresi linear. Dasar pengambilan keputusan dalam uji linearitas adalah:</w:t>
      </w:r>
    </w:p>
    <w:p w:rsidR="002A7A52" w:rsidRPr="00341FF6" w:rsidRDefault="002A7A52" w:rsidP="002A7A52">
      <w:pPr>
        <w:pStyle w:val="ListParagraph"/>
        <w:numPr>
          <w:ilvl w:val="0"/>
          <w:numId w:val="4"/>
        </w:numPr>
        <w:tabs>
          <w:tab w:val="left" w:pos="1265"/>
        </w:tabs>
        <w:spacing w:line="480" w:lineRule="auto"/>
        <w:ind w:left="360"/>
        <w:jc w:val="left"/>
        <w:rPr>
          <w:sz w:val="24"/>
          <w:szCs w:val="24"/>
        </w:rPr>
      </w:pPr>
      <w:r w:rsidRPr="00341FF6">
        <w:rPr>
          <w:sz w:val="24"/>
          <w:szCs w:val="24"/>
        </w:rPr>
        <w:t>Jika nilai probabilitas &gt; 0,05 maka hubungan antara variable (X) dengan (Y) adalah linear.</w:t>
      </w:r>
    </w:p>
    <w:p w:rsidR="002A7A52" w:rsidRPr="00341FF6" w:rsidRDefault="002A7A52" w:rsidP="002A7A52">
      <w:pPr>
        <w:pStyle w:val="ListParagraph"/>
        <w:numPr>
          <w:ilvl w:val="0"/>
          <w:numId w:val="4"/>
        </w:numPr>
        <w:tabs>
          <w:tab w:val="left" w:pos="1279"/>
        </w:tabs>
        <w:spacing w:line="480" w:lineRule="auto"/>
        <w:ind w:left="360"/>
        <w:rPr>
          <w:sz w:val="24"/>
          <w:szCs w:val="24"/>
        </w:rPr>
      </w:pPr>
      <w:r w:rsidRPr="00341FF6">
        <w:rPr>
          <w:sz w:val="24"/>
          <w:szCs w:val="24"/>
        </w:rPr>
        <w:t xml:space="preserve">Jika nilai probabilitas &lt; 0,05 maka hubungan antara variable (X) dengan (Y) adalah tidak </w:t>
      </w:r>
      <w:r w:rsidRPr="00341FF6">
        <w:rPr>
          <w:sz w:val="24"/>
          <w:szCs w:val="24"/>
        </w:rPr>
        <w:lastRenderedPageBreak/>
        <w:t>linear.</w:t>
      </w:r>
    </w:p>
    <w:p w:rsidR="002A7A52" w:rsidRPr="00341FF6" w:rsidRDefault="002A7A52" w:rsidP="002A7A52">
      <w:pPr>
        <w:pStyle w:val="Heading3"/>
      </w:pPr>
      <w:bookmarkStart w:id="49" w:name="_Toc229055068"/>
      <w:bookmarkStart w:id="50" w:name="_Toc229062773"/>
      <w:r w:rsidRPr="00341FF6">
        <w:t>3.7.4 Uji Homogenitas</w:t>
      </w:r>
      <w:bookmarkEnd w:id="49"/>
      <w:bookmarkEnd w:id="50"/>
    </w:p>
    <w:p w:rsidR="002A7A52" w:rsidRPr="00341FF6" w:rsidRDefault="002A7A52" w:rsidP="002A7A52">
      <w:pPr>
        <w:pStyle w:val="BodyText"/>
        <w:spacing w:line="480" w:lineRule="auto"/>
        <w:ind w:firstLine="720"/>
        <w:jc w:val="both"/>
        <w:rPr>
          <w:i/>
        </w:rPr>
      </w:pPr>
      <w:r w:rsidRPr="00341FF6">
        <w:t xml:space="preserve">Uji homogenitas data merupakan uji prasyarat analisis tentang kelayakan data untuk dianalisis dengan menggunakan uji statistik tertentu. Uji ini berkaitan dengan penggunaan uji statistik parametrik dengan menggunakan </w:t>
      </w:r>
      <w:r w:rsidRPr="00341FF6">
        <w:rPr>
          <w:i/>
        </w:rPr>
        <w:t>Excel.</w:t>
      </w:r>
    </w:p>
    <w:p w:rsidR="002A7A52" w:rsidRPr="00341FF6" w:rsidRDefault="002A7A52" w:rsidP="002A7A52">
      <w:pPr>
        <w:pStyle w:val="BodyText"/>
        <w:spacing w:line="480" w:lineRule="auto"/>
        <w:ind w:firstLine="720"/>
        <w:jc w:val="both"/>
      </w:pPr>
      <w:r w:rsidRPr="00341FF6">
        <w:t>Dasar pengambilan keputusan dalam uji homogenitas jika nilai signifikansi ˂ 0,05 maka varian dari dua data atau kelompok populasi data tidak sama</w:t>
      </w:r>
      <w:bookmarkStart w:id="51" w:name="_GoBack"/>
      <w:bookmarkEnd w:id="51"/>
      <w:r w:rsidRPr="00341FF6">
        <w:t>, jika nilai signifikansi ˃ 0,05 maka varian dari dua atau lebih kelompok populasi data adalah sama.</w:t>
      </w:r>
    </w:p>
    <w:p w:rsidR="002A7A52" w:rsidRPr="00341FF6" w:rsidRDefault="002A7A52" w:rsidP="002A7A52">
      <w:pPr>
        <w:pStyle w:val="Heading3"/>
      </w:pPr>
      <w:bookmarkStart w:id="52" w:name="_Toc229055069"/>
      <w:bookmarkStart w:id="53" w:name="_Toc229062774"/>
      <w:r w:rsidRPr="00341FF6">
        <w:t>3.7.5 Uji Hipotesis Secara Parsial (Uji t)</w:t>
      </w:r>
      <w:bookmarkEnd w:id="52"/>
      <w:bookmarkEnd w:id="53"/>
    </w:p>
    <w:p w:rsidR="002A7A52" w:rsidRPr="00341FF6" w:rsidRDefault="002A7A52" w:rsidP="002A7A52">
      <w:pPr>
        <w:pStyle w:val="BodyText"/>
        <w:spacing w:line="480" w:lineRule="auto"/>
        <w:ind w:firstLine="720"/>
        <w:jc w:val="both"/>
      </w:pPr>
      <w:r w:rsidRPr="00341FF6">
        <w:t xml:space="preserve">Uji hipotesis dilakukan untuk membuktikan ada tidaknya perbedaan yang signifikan terhadap pengaruh media pembelajaran </w:t>
      </w:r>
      <w:r w:rsidRPr="00341FF6">
        <w:rPr>
          <w:i/>
        </w:rPr>
        <w:t xml:space="preserve">Power Point </w:t>
      </w:r>
      <w:r w:rsidRPr="00341FF6">
        <w:t xml:space="preserve">sebelum dan sesudah diterapkan dalam proses pembelajaran. Uji hipotesis dalam penelitianini menggunakan </w:t>
      </w:r>
      <w:r w:rsidRPr="00341FF6">
        <w:rPr>
          <w:i/>
        </w:rPr>
        <w:t>Excel</w:t>
      </w:r>
      <w:r w:rsidRPr="00341FF6">
        <w:t>.</w:t>
      </w:r>
    </w:p>
    <w:p w:rsidR="002A7A52" w:rsidRPr="00341FF6" w:rsidRDefault="002A7A52" w:rsidP="002A7A52">
      <w:pPr>
        <w:pStyle w:val="BodyText"/>
        <w:spacing w:line="480" w:lineRule="auto"/>
        <w:ind w:firstLine="720"/>
        <w:jc w:val="both"/>
      </w:pPr>
      <w:r w:rsidRPr="00341FF6">
        <w:t xml:space="preserve">Untuk mengetahui signifikan pengaruh media pembelajaran </w:t>
      </w:r>
      <w:r w:rsidRPr="00341FF6">
        <w:rPr>
          <w:i/>
        </w:rPr>
        <w:t>Power Point</w:t>
      </w:r>
      <w:r w:rsidRPr="00341FF6">
        <w:t xml:space="preserve"> (X) dan hasil belajar siswa (Y) dengan taraf signifikan 5% dengan dk = n-2 digunakan uji-t regresi yang dikemukakan Suharyadi (2009: 495) dengan rumus sebagai berikut:</w:t>
      </w:r>
    </w:p>
    <w:p w:rsidR="002A7A52" w:rsidRPr="00341FF6" w:rsidRDefault="002A7A52" w:rsidP="002A7A52">
      <w:pPr>
        <w:spacing w:line="360" w:lineRule="auto"/>
        <w:rPr>
          <w:rFonts w:eastAsia="Cambria Math"/>
          <w:sz w:val="24"/>
          <w:szCs w:val="24"/>
        </w:rPr>
      </w:pPr>
      <w:r w:rsidRPr="00341FF6">
        <w:rPr>
          <w:sz w:val="24"/>
          <w:szCs w:val="24"/>
        </w:rPr>
        <w:t xml:space="preserve">t hitung =   </w:t>
      </w:r>
      <w:r w:rsidRPr="00341FF6">
        <w:rPr>
          <w:rFonts w:ascii="Cambria Math" w:eastAsia="Cambria Math" w:hAnsi="Cambria Math" w:cs="Cambria Math"/>
          <w:position w:val="17"/>
          <w:sz w:val="24"/>
          <w:szCs w:val="24"/>
          <w:u w:val="single"/>
        </w:rPr>
        <w:t>𝑟</w:t>
      </w:r>
      <w:r w:rsidRPr="00341FF6">
        <w:rPr>
          <w:rFonts w:eastAsia="Cambria Math"/>
          <w:position w:val="15"/>
          <w:sz w:val="24"/>
          <w:szCs w:val="24"/>
          <w:u w:val="single"/>
        </w:rPr>
        <w:t>√</w:t>
      </w:r>
      <w:r w:rsidRPr="00341FF6">
        <w:rPr>
          <w:rFonts w:ascii="Cambria Math" w:eastAsia="Cambria Math" w:hAnsi="Cambria Math" w:cs="Cambria Math"/>
          <w:position w:val="17"/>
          <w:sz w:val="24"/>
          <w:szCs w:val="24"/>
          <w:u w:val="single"/>
        </w:rPr>
        <w:t>𝑛</w:t>
      </w:r>
      <w:r w:rsidRPr="00341FF6">
        <w:rPr>
          <w:rFonts w:eastAsia="Cambria Math"/>
          <w:position w:val="17"/>
          <w:sz w:val="24"/>
          <w:szCs w:val="24"/>
          <w:u w:val="single"/>
        </w:rPr>
        <w:t>−2</w:t>
      </w:r>
    </w:p>
    <w:p w:rsidR="002A7A52" w:rsidRPr="00341FF6" w:rsidRDefault="002A7A52" w:rsidP="002A7A52">
      <w:pPr>
        <w:spacing w:line="360" w:lineRule="auto"/>
        <w:rPr>
          <w:rFonts w:eastAsia="Cambria Math"/>
          <w:sz w:val="24"/>
          <w:szCs w:val="24"/>
        </w:rPr>
      </w:pPr>
      <w:r w:rsidRPr="00341FF6">
        <w:rPr>
          <w:rFonts w:eastAsia="Cambria Math"/>
          <w:w w:val="105"/>
          <w:sz w:val="24"/>
          <w:szCs w:val="24"/>
        </w:rPr>
        <w:t xml:space="preserve">                 √</w:t>
      </w:r>
      <w:r w:rsidRPr="00341FF6">
        <w:rPr>
          <w:rFonts w:eastAsia="Cambria Math"/>
          <w:w w:val="105"/>
          <w:position w:val="1"/>
          <w:sz w:val="24"/>
          <w:szCs w:val="24"/>
        </w:rPr>
        <w:t>1−</w:t>
      </w:r>
      <w:r w:rsidRPr="00341FF6">
        <w:rPr>
          <w:rFonts w:ascii="Cambria Math" w:eastAsia="Cambria Math" w:hAnsi="Cambria Math" w:cs="Cambria Math"/>
          <w:w w:val="105"/>
          <w:position w:val="1"/>
          <w:sz w:val="24"/>
          <w:szCs w:val="24"/>
        </w:rPr>
        <w:t>𝑟</w:t>
      </w:r>
      <w:r w:rsidRPr="00341FF6">
        <w:rPr>
          <w:rFonts w:eastAsia="Cambria Math"/>
          <w:w w:val="105"/>
          <w:position w:val="7"/>
          <w:sz w:val="24"/>
          <w:szCs w:val="24"/>
        </w:rPr>
        <w:t xml:space="preserve">2 </w:t>
      </w:r>
    </w:p>
    <w:p w:rsidR="002A7A52" w:rsidRPr="00341FF6" w:rsidRDefault="002A7A52" w:rsidP="002A7A52">
      <w:pPr>
        <w:pStyle w:val="BodyText"/>
        <w:spacing w:line="480" w:lineRule="auto"/>
        <w:ind w:firstLine="720"/>
      </w:pPr>
      <w:r w:rsidRPr="00341FF6">
        <w:t>Kriteria pengujian hipotesis adalah sebagai berikut:</w:t>
      </w:r>
    </w:p>
    <w:p w:rsidR="002A7A52" w:rsidRPr="00341FF6" w:rsidRDefault="002A7A52" w:rsidP="002A7A52">
      <w:pPr>
        <w:pStyle w:val="ListParagraph"/>
        <w:numPr>
          <w:ilvl w:val="0"/>
          <w:numId w:val="2"/>
        </w:numPr>
        <w:tabs>
          <w:tab w:val="left" w:pos="1560"/>
        </w:tabs>
        <w:spacing w:line="480" w:lineRule="auto"/>
        <w:ind w:left="360"/>
        <w:rPr>
          <w:sz w:val="24"/>
          <w:szCs w:val="24"/>
        </w:rPr>
      </w:pPr>
      <w:r w:rsidRPr="00341FF6">
        <w:rPr>
          <w:position w:val="2"/>
          <w:sz w:val="24"/>
          <w:szCs w:val="24"/>
        </w:rPr>
        <w:t>Jika t hitung ≥ t tabel maka H</w:t>
      </w:r>
      <w:r w:rsidRPr="00341FF6">
        <w:rPr>
          <w:sz w:val="24"/>
          <w:szCs w:val="24"/>
        </w:rPr>
        <w:t xml:space="preserve">0 </w:t>
      </w:r>
      <w:r w:rsidRPr="00341FF6">
        <w:rPr>
          <w:position w:val="2"/>
          <w:sz w:val="24"/>
          <w:szCs w:val="24"/>
        </w:rPr>
        <w:t>ditolak dan H</w:t>
      </w:r>
      <w:r w:rsidRPr="00341FF6">
        <w:rPr>
          <w:sz w:val="24"/>
          <w:szCs w:val="24"/>
        </w:rPr>
        <w:t xml:space="preserve">1 </w:t>
      </w:r>
      <w:r w:rsidRPr="00341FF6">
        <w:rPr>
          <w:position w:val="2"/>
          <w:sz w:val="24"/>
          <w:szCs w:val="24"/>
        </w:rPr>
        <w:t xml:space="preserve">diterima, yang berarti </w:t>
      </w:r>
      <w:r w:rsidRPr="00341FF6">
        <w:rPr>
          <w:sz w:val="24"/>
          <w:szCs w:val="24"/>
        </w:rPr>
        <w:t xml:space="preserve">bahwa media pembelajaran </w:t>
      </w:r>
      <w:r w:rsidRPr="00341FF6">
        <w:rPr>
          <w:i/>
          <w:sz w:val="24"/>
          <w:szCs w:val="24"/>
        </w:rPr>
        <w:t>Power Point</w:t>
      </w:r>
      <w:r w:rsidRPr="00341FF6">
        <w:rPr>
          <w:sz w:val="24"/>
          <w:szCs w:val="24"/>
        </w:rPr>
        <w:t xml:space="preserve"> berpengaruh terhadap hasil belajar siswa kelas II SD Negeri 015019 Dahana Tabaloho Gunungsitoli,Nias.</w:t>
      </w:r>
    </w:p>
    <w:p w:rsidR="002A7A52" w:rsidRPr="00341FF6" w:rsidRDefault="002A7A52" w:rsidP="002A7A52">
      <w:pPr>
        <w:pStyle w:val="ListParagraph"/>
        <w:numPr>
          <w:ilvl w:val="0"/>
          <w:numId w:val="2"/>
        </w:numPr>
        <w:tabs>
          <w:tab w:val="left" w:pos="1560"/>
        </w:tabs>
        <w:spacing w:line="480" w:lineRule="auto"/>
        <w:ind w:left="360"/>
        <w:rPr>
          <w:sz w:val="24"/>
          <w:szCs w:val="24"/>
        </w:rPr>
      </w:pPr>
      <w:r w:rsidRPr="00341FF6">
        <w:rPr>
          <w:position w:val="2"/>
          <w:sz w:val="24"/>
          <w:szCs w:val="24"/>
        </w:rPr>
        <w:t>Jika t hitung ˂ t tabel maka H</w:t>
      </w:r>
      <w:r w:rsidRPr="00341FF6">
        <w:rPr>
          <w:sz w:val="24"/>
          <w:szCs w:val="24"/>
        </w:rPr>
        <w:t xml:space="preserve">0 </w:t>
      </w:r>
      <w:r w:rsidRPr="00341FF6">
        <w:rPr>
          <w:position w:val="2"/>
          <w:sz w:val="24"/>
          <w:szCs w:val="24"/>
        </w:rPr>
        <w:t>diterima dan H</w:t>
      </w:r>
      <w:r w:rsidRPr="00341FF6">
        <w:rPr>
          <w:sz w:val="24"/>
          <w:szCs w:val="24"/>
        </w:rPr>
        <w:t xml:space="preserve">1 </w:t>
      </w:r>
      <w:r w:rsidRPr="00341FF6">
        <w:rPr>
          <w:position w:val="2"/>
          <w:sz w:val="24"/>
          <w:szCs w:val="24"/>
        </w:rPr>
        <w:t xml:space="preserve">ditolak, yang berarti </w:t>
      </w:r>
      <w:r w:rsidRPr="00341FF6">
        <w:rPr>
          <w:sz w:val="24"/>
          <w:szCs w:val="24"/>
        </w:rPr>
        <w:t xml:space="preserve">bahwamedia pembelajaran </w:t>
      </w:r>
      <w:r w:rsidRPr="00341FF6">
        <w:rPr>
          <w:i/>
          <w:sz w:val="24"/>
          <w:szCs w:val="24"/>
        </w:rPr>
        <w:t>Power Point</w:t>
      </w:r>
      <w:r w:rsidRPr="00341FF6">
        <w:rPr>
          <w:sz w:val="24"/>
          <w:szCs w:val="24"/>
        </w:rPr>
        <w:t xml:space="preserve"> tidak berpengaruh terhadap hasil belajar siswa kelas II SD Negeri 015019 Dahana Tabaloho Gunungsitoli,Nias.</w:t>
      </w:r>
    </w:p>
    <w:p w:rsidR="002A7A52" w:rsidRPr="00341FF6" w:rsidRDefault="002A7A52" w:rsidP="002A7A52">
      <w:pPr>
        <w:pStyle w:val="BodyText"/>
        <w:spacing w:line="480" w:lineRule="auto"/>
        <w:ind w:firstLine="360"/>
      </w:pPr>
      <w:r w:rsidRPr="00341FF6">
        <w:t>Dalam hipotesis statistik dirumuskan:</w:t>
      </w:r>
    </w:p>
    <w:p w:rsidR="002A7A52" w:rsidRPr="00341FF6" w:rsidRDefault="002A7A52" w:rsidP="002A7A52">
      <w:pPr>
        <w:pStyle w:val="BodyText"/>
        <w:spacing w:line="480" w:lineRule="auto"/>
        <w:ind w:left="360"/>
        <w:rPr>
          <w:rFonts w:eastAsia="Cambria Math"/>
        </w:rPr>
      </w:pPr>
      <w:r w:rsidRPr="00341FF6">
        <w:rPr>
          <w:position w:val="2"/>
        </w:rPr>
        <w:lastRenderedPageBreak/>
        <w:t>H</w:t>
      </w:r>
      <w:r w:rsidRPr="00341FF6">
        <w:t xml:space="preserve">0 </w:t>
      </w:r>
      <w:r w:rsidRPr="00341FF6">
        <w:rPr>
          <w:position w:val="2"/>
        </w:rPr>
        <w:t xml:space="preserve">: </w:t>
      </w:r>
      <w:r w:rsidRPr="00341FF6">
        <w:rPr>
          <w:rFonts w:ascii="Cambria Math" w:eastAsia="Cambria Math" w:hAnsi="Cambria Math" w:cs="Cambria Math"/>
          <w:position w:val="2"/>
        </w:rPr>
        <w:t>𝛽</w:t>
      </w:r>
      <w:r w:rsidRPr="00341FF6">
        <w:rPr>
          <w:rFonts w:eastAsia="Cambria Math"/>
          <w:position w:val="2"/>
        </w:rPr>
        <w:t xml:space="preserve"> = 0</w:t>
      </w:r>
    </w:p>
    <w:p w:rsidR="002A7A52" w:rsidRPr="00341FF6" w:rsidRDefault="002A7A52" w:rsidP="002A7A52">
      <w:pPr>
        <w:pStyle w:val="BodyText"/>
        <w:spacing w:line="480" w:lineRule="auto"/>
        <w:ind w:left="360"/>
        <w:rPr>
          <w:rFonts w:eastAsia="Cambria Math"/>
        </w:rPr>
      </w:pPr>
      <w:r w:rsidRPr="00341FF6">
        <w:rPr>
          <w:position w:val="2"/>
        </w:rPr>
        <w:t>H</w:t>
      </w:r>
      <w:r w:rsidRPr="00341FF6">
        <w:t xml:space="preserve">1 </w:t>
      </w:r>
      <w:r w:rsidRPr="00341FF6">
        <w:rPr>
          <w:position w:val="2"/>
        </w:rPr>
        <w:t xml:space="preserve">: </w:t>
      </w:r>
      <w:r w:rsidRPr="00341FF6">
        <w:rPr>
          <w:rFonts w:ascii="Cambria Math" w:eastAsia="Cambria Math" w:hAnsi="Cambria Math" w:cs="Cambria Math"/>
          <w:position w:val="2"/>
        </w:rPr>
        <w:t>𝛽</w:t>
      </w:r>
      <w:r w:rsidRPr="00341FF6">
        <w:rPr>
          <w:rFonts w:eastAsia="Cambria Math"/>
          <w:position w:val="2"/>
        </w:rPr>
        <w:t xml:space="preserve"> ≠ 0</w:t>
      </w:r>
    </w:p>
    <w:p w:rsidR="002A7A52" w:rsidRPr="00341FF6" w:rsidRDefault="002A7A52" w:rsidP="002A7A52">
      <w:pPr>
        <w:pStyle w:val="BodyText"/>
        <w:spacing w:line="480" w:lineRule="auto"/>
        <w:ind w:firstLine="720"/>
        <w:jc w:val="both"/>
        <w:rPr>
          <w:position w:val="2"/>
        </w:rPr>
      </w:pPr>
      <w:r w:rsidRPr="00341FF6">
        <w:rPr>
          <w:position w:val="2"/>
        </w:rPr>
        <w:t>Adapun kriteria pengujian hipotesis yaitu jika t</w:t>
      </w:r>
      <w:r w:rsidRPr="00341FF6">
        <w:rPr>
          <w:vertAlign w:val="subscript"/>
        </w:rPr>
        <w:t>hitung</w:t>
      </w:r>
      <w:r w:rsidRPr="00341FF6">
        <w:rPr>
          <w:position w:val="2"/>
        </w:rPr>
        <w:t>&gt; t</w:t>
      </w:r>
      <w:r w:rsidRPr="00341FF6">
        <w:rPr>
          <w:vertAlign w:val="subscript"/>
        </w:rPr>
        <w:t>tabel</w:t>
      </w:r>
      <w:r w:rsidRPr="00341FF6">
        <w:rPr>
          <w:position w:val="2"/>
        </w:rPr>
        <w:t>, maka H</w:t>
      </w:r>
      <w:r w:rsidRPr="00341FF6">
        <w:t xml:space="preserve">0 </w:t>
      </w:r>
      <w:r w:rsidRPr="00341FF6">
        <w:rPr>
          <w:position w:val="2"/>
        </w:rPr>
        <w:t>ditolak, dengan demikian H</w:t>
      </w:r>
      <w:r w:rsidRPr="00341FF6">
        <w:t xml:space="preserve">1 </w:t>
      </w:r>
      <w:r w:rsidRPr="00341FF6">
        <w:rPr>
          <w:position w:val="2"/>
        </w:rPr>
        <w:t>diterima.</w:t>
      </w:r>
    </w:p>
    <w:p w:rsidR="00AA3B8C" w:rsidRDefault="00AA3B8C"/>
    <w:sectPr w:rsidR="00AA3B8C" w:rsidSect="002A7A52">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FA" w:rsidRDefault="00EC72FA" w:rsidP="00B24E2B">
      <w:r>
        <w:separator/>
      </w:r>
    </w:p>
  </w:endnote>
  <w:endnote w:type="continuationSeparator" w:id="1">
    <w:p w:rsidR="00EC72FA" w:rsidRDefault="00EC72FA" w:rsidP="00B24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730304"/>
      <w:docPartObj>
        <w:docPartGallery w:val="Page Numbers (Bottom of Page)"/>
        <w:docPartUnique/>
      </w:docPartObj>
    </w:sdtPr>
    <w:sdtEndPr>
      <w:rPr>
        <w:noProof/>
      </w:rPr>
    </w:sdtEndPr>
    <w:sdtContent>
      <w:p w:rsidR="00201A3A" w:rsidRDefault="00B24E2B">
        <w:pPr>
          <w:pStyle w:val="Footer"/>
          <w:jc w:val="center"/>
        </w:pPr>
        <w:r w:rsidRPr="00201A3A">
          <w:rPr>
            <w:sz w:val="24"/>
          </w:rPr>
          <w:fldChar w:fldCharType="begin"/>
        </w:r>
        <w:r w:rsidR="00936F0F" w:rsidRPr="00201A3A">
          <w:rPr>
            <w:sz w:val="24"/>
          </w:rPr>
          <w:instrText xml:space="preserve"> PAGE   \* MERGEFORMAT </w:instrText>
        </w:r>
        <w:r w:rsidRPr="00201A3A">
          <w:rPr>
            <w:sz w:val="24"/>
          </w:rPr>
          <w:fldChar w:fldCharType="separate"/>
        </w:r>
        <w:r w:rsidR="004C746D">
          <w:rPr>
            <w:noProof/>
            <w:sz w:val="24"/>
          </w:rPr>
          <w:t>11</w:t>
        </w:r>
        <w:r w:rsidRPr="00201A3A">
          <w:rPr>
            <w:noProof/>
            <w:sz w:val="24"/>
          </w:rPr>
          <w:fldChar w:fldCharType="end"/>
        </w:r>
      </w:p>
    </w:sdtContent>
  </w:sdt>
  <w:p w:rsidR="00201A3A" w:rsidRDefault="00EC7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FA" w:rsidRDefault="00EC72FA" w:rsidP="00B24E2B">
      <w:r>
        <w:separator/>
      </w:r>
    </w:p>
  </w:footnote>
  <w:footnote w:type="continuationSeparator" w:id="1">
    <w:p w:rsidR="00EC72FA" w:rsidRDefault="00EC72FA" w:rsidP="00B24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B24E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21"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A3A" w:rsidRPr="00201A3A" w:rsidRDefault="00B24E2B">
    <w:pPr>
      <w:pStyle w:val="Header"/>
      <w:jc w:val="right"/>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22"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201A3A" w:rsidRDefault="00EC72FA">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B24E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120"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87969"/>
    <w:multiLevelType w:val="hybridMultilevel"/>
    <w:tmpl w:val="0BDC7174"/>
    <w:lvl w:ilvl="0" w:tplc="FA9E24AE">
      <w:start w:val="1"/>
      <w:numFmt w:val="lowerLetter"/>
      <w:lvlText w:val="%1."/>
      <w:lvlJc w:val="left"/>
      <w:pPr>
        <w:ind w:left="1560" w:hanging="360"/>
      </w:pPr>
      <w:rPr>
        <w:rFonts w:ascii="Times New Roman" w:eastAsia="Times New Roman" w:hAnsi="Times New Roman" w:cs="Times New Roman" w:hint="default"/>
        <w:b w:val="0"/>
        <w:bCs w:val="0"/>
        <w:i w:val="0"/>
        <w:iCs w:val="0"/>
        <w:spacing w:val="-1"/>
        <w:w w:val="100"/>
        <w:position w:val="2"/>
        <w:sz w:val="24"/>
        <w:szCs w:val="24"/>
        <w:lang w:eastAsia="en-US" w:bidi="ar-SA"/>
      </w:rPr>
    </w:lvl>
    <w:lvl w:ilvl="1" w:tplc="9B72ED0E">
      <w:numFmt w:val="bullet"/>
      <w:lvlText w:val="•"/>
      <w:lvlJc w:val="left"/>
      <w:pPr>
        <w:ind w:left="2294" w:hanging="360"/>
      </w:pPr>
      <w:rPr>
        <w:rFonts w:hint="default"/>
        <w:lang w:eastAsia="en-US" w:bidi="ar-SA"/>
      </w:rPr>
    </w:lvl>
    <w:lvl w:ilvl="2" w:tplc="FB1C20C4">
      <w:numFmt w:val="bullet"/>
      <w:lvlText w:val="•"/>
      <w:lvlJc w:val="left"/>
      <w:pPr>
        <w:ind w:left="3029" w:hanging="360"/>
      </w:pPr>
      <w:rPr>
        <w:rFonts w:hint="default"/>
        <w:lang w:eastAsia="en-US" w:bidi="ar-SA"/>
      </w:rPr>
    </w:lvl>
    <w:lvl w:ilvl="3" w:tplc="44D299D0">
      <w:numFmt w:val="bullet"/>
      <w:lvlText w:val="•"/>
      <w:lvlJc w:val="left"/>
      <w:pPr>
        <w:ind w:left="3763" w:hanging="360"/>
      </w:pPr>
      <w:rPr>
        <w:rFonts w:hint="default"/>
        <w:lang w:eastAsia="en-US" w:bidi="ar-SA"/>
      </w:rPr>
    </w:lvl>
    <w:lvl w:ilvl="4" w:tplc="5994E334">
      <w:numFmt w:val="bullet"/>
      <w:lvlText w:val="•"/>
      <w:lvlJc w:val="left"/>
      <w:pPr>
        <w:ind w:left="4498" w:hanging="360"/>
      </w:pPr>
      <w:rPr>
        <w:rFonts w:hint="default"/>
        <w:lang w:eastAsia="en-US" w:bidi="ar-SA"/>
      </w:rPr>
    </w:lvl>
    <w:lvl w:ilvl="5" w:tplc="DE4EEDAE">
      <w:numFmt w:val="bullet"/>
      <w:lvlText w:val="•"/>
      <w:lvlJc w:val="left"/>
      <w:pPr>
        <w:ind w:left="5233" w:hanging="360"/>
      </w:pPr>
      <w:rPr>
        <w:rFonts w:hint="default"/>
        <w:lang w:eastAsia="en-US" w:bidi="ar-SA"/>
      </w:rPr>
    </w:lvl>
    <w:lvl w:ilvl="6" w:tplc="B22A7FFC">
      <w:numFmt w:val="bullet"/>
      <w:lvlText w:val="•"/>
      <w:lvlJc w:val="left"/>
      <w:pPr>
        <w:ind w:left="5967" w:hanging="360"/>
      </w:pPr>
      <w:rPr>
        <w:rFonts w:hint="default"/>
        <w:lang w:eastAsia="en-US" w:bidi="ar-SA"/>
      </w:rPr>
    </w:lvl>
    <w:lvl w:ilvl="7" w:tplc="47B666E4">
      <w:numFmt w:val="bullet"/>
      <w:lvlText w:val="•"/>
      <w:lvlJc w:val="left"/>
      <w:pPr>
        <w:ind w:left="6702" w:hanging="360"/>
      </w:pPr>
      <w:rPr>
        <w:rFonts w:hint="default"/>
        <w:lang w:eastAsia="en-US" w:bidi="ar-SA"/>
      </w:rPr>
    </w:lvl>
    <w:lvl w:ilvl="8" w:tplc="9C20F39E">
      <w:numFmt w:val="bullet"/>
      <w:lvlText w:val="•"/>
      <w:lvlJc w:val="left"/>
      <w:pPr>
        <w:ind w:left="7437" w:hanging="360"/>
      </w:pPr>
      <w:rPr>
        <w:rFonts w:hint="default"/>
        <w:lang w:eastAsia="en-US" w:bidi="ar-SA"/>
      </w:rPr>
    </w:lvl>
  </w:abstractNum>
  <w:abstractNum w:abstractNumId="1">
    <w:nsid w:val="2B2B58DD"/>
    <w:multiLevelType w:val="multilevel"/>
    <w:tmpl w:val="3BC07F3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F21F2F"/>
    <w:multiLevelType w:val="hybridMultilevel"/>
    <w:tmpl w:val="09263A10"/>
    <w:lvl w:ilvl="0" w:tplc="D41849F2">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24E8541A">
      <w:numFmt w:val="bullet"/>
      <w:lvlText w:val="•"/>
      <w:lvlJc w:val="left"/>
      <w:pPr>
        <w:ind w:left="2132" w:hanging="360"/>
      </w:pPr>
      <w:rPr>
        <w:rFonts w:hint="default"/>
        <w:lang w:eastAsia="en-US" w:bidi="ar-SA"/>
      </w:rPr>
    </w:lvl>
    <w:lvl w:ilvl="2" w:tplc="FCEA4E42">
      <w:numFmt w:val="bullet"/>
      <w:lvlText w:val="•"/>
      <w:lvlJc w:val="left"/>
      <w:pPr>
        <w:ind w:left="2885" w:hanging="360"/>
      </w:pPr>
      <w:rPr>
        <w:rFonts w:hint="default"/>
        <w:lang w:eastAsia="en-US" w:bidi="ar-SA"/>
      </w:rPr>
    </w:lvl>
    <w:lvl w:ilvl="3" w:tplc="9452BB70">
      <w:numFmt w:val="bullet"/>
      <w:lvlText w:val="•"/>
      <w:lvlJc w:val="left"/>
      <w:pPr>
        <w:ind w:left="3637" w:hanging="360"/>
      </w:pPr>
      <w:rPr>
        <w:rFonts w:hint="default"/>
        <w:lang w:eastAsia="en-US" w:bidi="ar-SA"/>
      </w:rPr>
    </w:lvl>
    <w:lvl w:ilvl="4" w:tplc="29BA1DE6">
      <w:numFmt w:val="bullet"/>
      <w:lvlText w:val="•"/>
      <w:lvlJc w:val="left"/>
      <w:pPr>
        <w:ind w:left="4390" w:hanging="360"/>
      </w:pPr>
      <w:rPr>
        <w:rFonts w:hint="default"/>
        <w:lang w:eastAsia="en-US" w:bidi="ar-SA"/>
      </w:rPr>
    </w:lvl>
    <w:lvl w:ilvl="5" w:tplc="5BD08E82">
      <w:numFmt w:val="bullet"/>
      <w:lvlText w:val="•"/>
      <w:lvlJc w:val="left"/>
      <w:pPr>
        <w:ind w:left="5143" w:hanging="360"/>
      </w:pPr>
      <w:rPr>
        <w:rFonts w:hint="default"/>
        <w:lang w:eastAsia="en-US" w:bidi="ar-SA"/>
      </w:rPr>
    </w:lvl>
    <w:lvl w:ilvl="6" w:tplc="AF7C9ECA">
      <w:numFmt w:val="bullet"/>
      <w:lvlText w:val="•"/>
      <w:lvlJc w:val="left"/>
      <w:pPr>
        <w:ind w:left="5895" w:hanging="360"/>
      </w:pPr>
      <w:rPr>
        <w:rFonts w:hint="default"/>
        <w:lang w:eastAsia="en-US" w:bidi="ar-SA"/>
      </w:rPr>
    </w:lvl>
    <w:lvl w:ilvl="7" w:tplc="3CB65F44">
      <w:numFmt w:val="bullet"/>
      <w:lvlText w:val="•"/>
      <w:lvlJc w:val="left"/>
      <w:pPr>
        <w:ind w:left="6648" w:hanging="360"/>
      </w:pPr>
      <w:rPr>
        <w:rFonts w:hint="default"/>
        <w:lang w:eastAsia="en-US" w:bidi="ar-SA"/>
      </w:rPr>
    </w:lvl>
    <w:lvl w:ilvl="8" w:tplc="08447E16">
      <w:numFmt w:val="bullet"/>
      <w:lvlText w:val="•"/>
      <w:lvlJc w:val="left"/>
      <w:pPr>
        <w:ind w:left="7401" w:hanging="360"/>
      </w:pPr>
      <w:rPr>
        <w:rFonts w:hint="default"/>
        <w:lang w:eastAsia="en-US" w:bidi="ar-SA"/>
      </w:rPr>
    </w:lvl>
  </w:abstractNum>
  <w:abstractNum w:abstractNumId="3">
    <w:nsid w:val="5EDF636C"/>
    <w:multiLevelType w:val="hybridMultilevel"/>
    <w:tmpl w:val="E17A9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ocumentProtection w:edit="forms" w:enforcement="1" w:cryptProviderType="rsaFull" w:cryptAlgorithmClass="hash" w:cryptAlgorithmType="typeAny" w:cryptAlgorithmSid="4" w:cryptSpinCount="50000" w:hash="pMnhQ4nNvpnG6nqstk3ZY9+R0zo=" w:salt="umy8BQIqJ2AhVTA7CVH3Sg=="/>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A7A52"/>
    <w:rsid w:val="002A7A52"/>
    <w:rsid w:val="00490073"/>
    <w:rsid w:val="004C746D"/>
    <w:rsid w:val="00936F0F"/>
    <w:rsid w:val="00AA3B8C"/>
    <w:rsid w:val="00B24E2B"/>
    <w:rsid w:val="00EC7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7A5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A7A52"/>
    <w:pPr>
      <w:ind w:left="121" w:right="497"/>
      <w:jc w:val="center"/>
      <w:outlineLvl w:val="0"/>
    </w:pPr>
    <w:rPr>
      <w:b/>
      <w:bCs/>
      <w:sz w:val="28"/>
      <w:szCs w:val="24"/>
    </w:rPr>
  </w:style>
  <w:style w:type="paragraph" w:styleId="Heading2">
    <w:name w:val="heading 2"/>
    <w:basedOn w:val="Normal"/>
    <w:link w:val="Heading2Char"/>
    <w:uiPriority w:val="1"/>
    <w:qFormat/>
    <w:rsid w:val="002A7A52"/>
    <w:pPr>
      <w:ind w:left="1560" w:hanging="541"/>
      <w:jc w:val="both"/>
      <w:outlineLvl w:val="1"/>
    </w:pPr>
    <w:rPr>
      <w:b/>
      <w:bCs/>
      <w:sz w:val="24"/>
      <w:szCs w:val="24"/>
    </w:rPr>
  </w:style>
  <w:style w:type="paragraph" w:styleId="Heading3">
    <w:name w:val="heading 3"/>
    <w:basedOn w:val="Normal"/>
    <w:next w:val="Normal"/>
    <w:link w:val="Heading3Char"/>
    <w:uiPriority w:val="1"/>
    <w:unhideWhenUsed/>
    <w:qFormat/>
    <w:rsid w:val="002A7A52"/>
    <w:pPr>
      <w:tabs>
        <w:tab w:val="left" w:pos="1560"/>
      </w:tabs>
      <w:spacing w:line="480" w:lineRule="auto"/>
      <w:outlineLvl w:val="2"/>
    </w:pPr>
    <w:rPr>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A52"/>
    <w:rPr>
      <w:rFonts w:ascii="Times New Roman" w:eastAsia="Times New Roman" w:hAnsi="Times New Roman" w:cs="Times New Roman"/>
      <w:b/>
      <w:bCs/>
      <w:sz w:val="28"/>
      <w:szCs w:val="24"/>
      <w:lang/>
    </w:rPr>
  </w:style>
  <w:style w:type="character" w:customStyle="1" w:styleId="Heading2Char">
    <w:name w:val="Heading 2 Char"/>
    <w:basedOn w:val="DefaultParagraphFont"/>
    <w:link w:val="Heading2"/>
    <w:uiPriority w:val="1"/>
    <w:rsid w:val="002A7A5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2A7A52"/>
    <w:rPr>
      <w:rFonts w:ascii="Times New Roman" w:eastAsia="Times New Roman" w:hAnsi="Times New Roman" w:cs="Times New Roman"/>
      <w:b/>
      <w:color w:val="0D0D0D" w:themeColor="text1" w:themeTint="F2"/>
      <w:sz w:val="24"/>
      <w:szCs w:val="24"/>
      <w:lang/>
    </w:rPr>
  </w:style>
  <w:style w:type="paragraph" w:styleId="BodyText">
    <w:name w:val="Body Text"/>
    <w:basedOn w:val="Normal"/>
    <w:link w:val="BodyTextChar"/>
    <w:uiPriority w:val="1"/>
    <w:qFormat/>
    <w:rsid w:val="002A7A52"/>
    <w:rPr>
      <w:sz w:val="24"/>
      <w:szCs w:val="24"/>
    </w:rPr>
  </w:style>
  <w:style w:type="character" w:customStyle="1" w:styleId="BodyTextChar">
    <w:name w:val="Body Text Char"/>
    <w:basedOn w:val="DefaultParagraphFont"/>
    <w:link w:val="BodyText"/>
    <w:uiPriority w:val="1"/>
    <w:rsid w:val="002A7A52"/>
    <w:rPr>
      <w:rFonts w:ascii="Times New Roman" w:eastAsia="Times New Roman" w:hAnsi="Times New Roman" w:cs="Times New Roman"/>
      <w:sz w:val="24"/>
      <w:szCs w:val="24"/>
      <w:lang/>
    </w:rPr>
  </w:style>
  <w:style w:type="paragraph" w:styleId="ListParagraph">
    <w:name w:val="List Paragraph"/>
    <w:basedOn w:val="Normal"/>
    <w:uiPriority w:val="34"/>
    <w:qFormat/>
    <w:rsid w:val="002A7A52"/>
    <w:pPr>
      <w:ind w:left="1560" w:hanging="361"/>
      <w:jc w:val="both"/>
    </w:pPr>
  </w:style>
  <w:style w:type="paragraph" w:customStyle="1" w:styleId="TableParagraph">
    <w:name w:val="Table Paragraph"/>
    <w:basedOn w:val="Normal"/>
    <w:uiPriority w:val="1"/>
    <w:qFormat/>
    <w:rsid w:val="002A7A52"/>
    <w:pPr>
      <w:jc w:val="center"/>
    </w:pPr>
  </w:style>
  <w:style w:type="paragraph" w:styleId="Header">
    <w:name w:val="header"/>
    <w:basedOn w:val="Normal"/>
    <w:link w:val="HeaderChar"/>
    <w:uiPriority w:val="99"/>
    <w:unhideWhenUsed/>
    <w:qFormat/>
    <w:rsid w:val="002A7A52"/>
    <w:pPr>
      <w:tabs>
        <w:tab w:val="center" w:pos="4680"/>
        <w:tab w:val="right" w:pos="9360"/>
      </w:tabs>
    </w:pPr>
  </w:style>
  <w:style w:type="character" w:customStyle="1" w:styleId="HeaderChar">
    <w:name w:val="Header Char"/>
    <w:basedOn w:val="DefaultParagraphFont"/>
    <w:link w:val="Header"/>
    <w:uiPriority w:val="99"/>
    <w:qFormat/>
    <w:rsid w:val="002A7A52"/>
    <w:rPr>
      <w:rFonts w:ascii="Times New Roman" w:eastAsia="Times New Roman" w:hAnsi="Times New Roman" w:cs="Times New Roman"/>
      <w:lang/>
    </w:rPr>
  </w:style>
  <w:style w:type="paragraph" w:styleId="Footer">
    <w:name w:val="footer"/>
    <w:basedOn w:val="Normal"/>
    <w:link w:val="FooterChar"/>
    <w:uiPriority w:val="99"/>
    <w:unhideWhenUsed/>
    <w:qFormat/>
    <w:rsid w:val="002A7A52"/>
    <w:pPr>
      <w:tabs>
        <w:tab w:val="center" w:pos="4680"/>
        <w:tab w:val="right" w:pos="9360"/>
      </w:tabs>
    </w:pPr>
  </w:style>
  <w:style w:type="character" w:customStyle="1" w:styleId="FooterChar">
    <w:name w:val="Footer Char"/>
    <w:basedOn w:val="DefaultParagraphFont"/>
    <w:link w:val="Footer"/>
    <w:uiPriority w:val="99"/>
    <w:qFormat/>
    <w:rsid w:val="002A7A52"/>
    <w:rPr>
      <w:rFonts w:ascii="Times New Roman" w:eastAsia="Times New Roman" w:hAnsi="Times New Roman" w:cs="Times New Roman"/>
      <w:lang/>
    </w:rPr>
  </w:style>
  <w:style w:type="character" w:customStyle="1" w:styleId="Other">
    <w:name w:val="Other_"/>
    <w:basedOn w:val="DefaultParagraphFont"/>
    <w:link w:val="Other0"/>
    <w:rsid w:val="002A7A52"/>
    <w:rPr>
      <w:rFonts w:ascii="Times New Roman" w:eastAsia="Times New Roman" w:hAnsi="Times New Roman" w:cs="Times New Roman"/>
      <w:color w:val="304551"/>
      <w:sz w:val="18"/>
      <w:szCs w:val="18"/>
    </w:rPr>
  </w:style>
  <w:style w:type="paragraph" w:customStyle="1" w:styleId="Other0">
    <w:name w:val="Other"/>
    <w:basedOn w:val="Normal"/>
    <w:link w:val="Other"/>
    <w:rsid w:val="002A7A52"/>
    <w:pPr>
      <w:autoSpaceDE/>
      <w:autoSpaceDN/>
      <w:spacing w:after="40" w:line="262" w:lineRule="auto"/>
    </w:pPr>
    <w:rPr>
      <w:color w:val="304551"/>
      <w:sz w:val="18"/>
      <w:szCs w:val="18"/>
      <w:lang w:val="en-US"/>
    </w:rPr>
  </w:style>
  <w:style w:type="paragraph" w:styleId="BalloonText">
    <w:name w:val="Balloon Text"/>
    <w:basedOn w:val="Normal"/>
    <w:link w:val="BalloonTextChar"/>
    <w:uiPriority w:val="99"/>
    <w:semiHidden/>
    <w:unhideWhenUsed/>
    <w:rsid w:val="002A7A52"/>
    <w:rPr>
      <w:rFonts w:ascii="Tahoma" w:hAnsi="Tahoma" w:cs="Tahoma"/>
      <w:sz w:val="16"/>
      <w:szCs w:val="16"/>
    </w:rPr>
  </w:style>
  <w:style w:type="character" w:customStyle="1" w:styleId="BalloonTextChar">
    <w:name w:val="Balloon Text Char"/>
    <w:basedOn w:val="DefaultParagraphFont"/>
    <w:link w:val="BalloonText"/>
    <w:uiPriority w:val="99"/>
    <w:semiHidden/>
    <w:rsid w:val="002A7A52"/>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7A5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A7A52"/>
    <w:pPr>
      <w:ind w:left="121" w:right="497"/>
      <w:jc w:val="center"/>
      <w:outlineLvl w:val="0"/>
    </w:pPr>
    <w:rPr>
      <w:b/>
      <w:bCs/>
      <w:sz w:val="28"/>
      <w:szCs w:val="24"/>
    </w:rPr>
  </w:style>
  <w:style w:type="paragraph" w:styleId="Heading2">
    <w:name w:val="heading 2"/>
    <w:basedOn w:val="Normal"/>
    <w:link w:val="Heading2Char"/>
    <w:uiPriority w:val="1"/>
    <w:qFormat/>
    <w:rsid w:val="002A7A52"/>
    <w:pPr>
      <w:ind w:left="1560" w:hanging="541"/>
      <w:jc w:val="both"/>
      <w:outlineLvl w:val="1"/>
    </w:pPr>
    <w:rPr>
      <w:b/>
      <w:bCs/>
      <w:sz w:val="24"/>
      <w:szCs w:val="24"/>
    </w:rPr>
  </w:style>
  <w:style w:type="paragraph" w:styleId="Heading3">
    <w:name w:val="heading 3"/>
    <w:basedOn w:val="Normal"/>
    <w:next w:val="Normal"/>
    <w:link w:val="Heading3Char"/>
    <w:uiPriority w:val="1"/>
    <w:unhideWhenUsed/>
    <w:qFormat/>
    <w:rsid w:val="002A7A52"/>
    <w:pPr>
      <w:tabs>
        <w:tab w:val="left" w:pos="1560"/>
      </w:tabs>
      <w:spacing w:line="480" w:lineRule="auto"/>
      <w:outlineLvl w:val="2"/>
    </w:pPr>
    <w:rPr>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A52"/>
    <w:rPr>
      <w:rFonts w:ascii="Times New Roman" w:eastAsia="Times New Roman" w:hAnsi="Times New Roman" w:cs="Times New Roman"/>
      <w:b/>
      <w:bCs/>
      <w:sz w:val="28"/>
      <w:szCs w:val="24"/>
      <w:lang w:val="id"/>
    </w:rPr>
  </w:style>
  <w:style w:type="character" w:customStyle="1" w:styleId="Heading2Char">
    <w:name w:val="Heading 2 Char"/>
    <w:basedOn w:val="DefaultParagraphFont"/>
    <w:link w:val="Heading2"/>
    <w:uiPriority w:val="1"/>
    <w:rsid w:val="002A7A5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2A7A52"/>
    <w:rPr>
      <w:rFonts w:ascii="Times New Roman" w:eastAsia="Times New Roman" w:hAnsi="Times New Roman" w:cs="Times New Roman"/>
      <w:b/>
      <w:color w:val="0D0D0D" w:themeColor="text1" w:themeTint="F2"/>
      <w:sz w:val="24"/>
      <w:szCs w:val="24"/>
      <w:lang w:val="id"/>
    </w:rPr>
  </w:style>
  <w:style w:type="paragraph" w:styleId="BodyText">
    <w:name w:val="Body Text"/>
    <w:basedOn w:val="Normal"/>
    <w:link w:val="BodyTextChar"/>
    <w:uiPriority w:val="1"/>
    <w:qFormat/>
    <w:rsid w:val="002A7A52"/>
    <w:rPr>
      <w:sz w:val="24"/>
      <w:szCs w:val="24"/>
    </w:rPr>
  </w:style>
  <w:style w:type="character" w:customStyle="1" w:styleId="BodyTextChar">
    <w:name w:val="Body Text Char"/>
    <w:basedOn w:val="DefaultParagraphFont"/>
    <w:link w:val="BodyText"/>
    <w:uiPriority w:val="1"/>
    <w:rsid w:val="002A7A52"/>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2A7A52"/>
    <w:pPr>
      <w:ind w:left="1560" w:hanging="361"/>
      <w:jc w:val="both"/>
    </w:pPr>
  </w:style>
  <w:style w:type="paragraph" w:customStyle="1" w:styleId="TableParagraph">
    <w:name w:val="Table Paragraph"/>
    <w:basedOn w:val="Normal"/>
    <w:uiPriority w:val="1"/>
    <w:qFormat/>
    <w:rsid w:val="002A7A52"/>
    <w:pPr>
      <w:jc w:val="center"/>
    </w:pPr>
  </w:style>
  <w:style w:type="paragraph" w:styleId="Header">
    <w:name w:val="header"/>
    <w:basedOn w:val="Normal"/>
    <w:link w:val="HeaderChar"/>
    <w:uiPriority w:val="99"/>
    <w:unhideWhenUsed/>
    <w:qFormat/>
    <w:rsid w:val="002A7A52"/>
    <w:pPr>
      <w:tabs>
        <w:tab w:val="center" w:pos="4680"/>
        <w:tab w:val="right" w:pos="9360"/>
      </w:tabs>
    </w:pPr>
  </w:style>
  <w:style w:type="character" w:customStyle="1" w:styleId="HeaderChar">
    <w:name w:val="Header Char"/>
    <w:basedOn w:val="DefaultParagraphFont"/>
    <w:link w:val="Header"/>
    <w:uiPriority w:val="99"/>
    <w:qFormat/>
    <w:rsid w:val="002A7A52"/>
    <w:rPr>
      <w:rFonts w:ascii="Times New Roman" w:eastAsia="Times New Roman" w:hAnsi="Times New Roman" w:cs="Times New Roman"/>
      <w:lang w:val="id"/>
    </w:rPr>
  </w:style>
  <w:style w:type="paragraph" w:styleId="Footer">
    <w:name w:val="footer"/>
    <w:basedOn w:val="Normal"/>
    <w:link w:val="FooterChar"/>
    <w:uiPriority w:val="99"/>
    <w:unhideWhenUsed/>
    <w:qFormat/>
    <w:rsid w:val="002A7A52"/>
    <w:pPr>
      <w:tabs>
        <w:tab w:val="center" w:pos="4680"/>
        <w:tab w:val="right" w:pos="9360"/>
      </w:tabs>
    </w:pPr>
  </w:style>
  <w:style w:type="character" w:customStyle="1" w:styleId="FooterChar">
    <w:name w:val="Footer Char"/>
    <w:basedOn w:val="DefaultParagraphFont"/>
    <w:link w:val="Footer"/>
    <w:uiPriority w:val="99"/>
    <w:qFormat/>
    <w:rsid w:val="002A7A52"/>
    <w:rPr>
      <w:rFonts w:ascii="Times New Roman" w:eastAsia="Times New Roman" w:hAnsi="Times New Roman" w:cs="Times New Roman"/>
      <w:lang w:val="id"/>
    </w:rPr>
  </w:style>
  <w:style w:type="character" w:customStyle="1" w:styleId="Other">
    <w:name w:val="Other_"/>
    <w:basedOn w:val="DefaultParagraphFont"/>
    <w:link w:val="Other0"/>
    <w:rsid w:val="002A7A52"/>
    <w:rPr>
      <w:rFonts w:ascii="Times New Roman" w:eastAsia="Times New Roman" w:hAnsi="Times New Roman" w:cs="Times New Roman"/>
      <w:color w:val="304551"/>
      <w:sz w:val="18"/>
      <w:szCs w:val="18"/>
    </w:rPr>
  </w:style>
  <w:style w:type="paragraph" w:customStyle="1" w:styleId="Other0">
    <w:name w:val="Other"/>
    <w:basedOn w:val="Normal"/>
    <w:link w:val="Other"/>
    <w:rsid w:val="002A7A52"/>
    <w:pPr>
      <w:autoSpaceDE/>
      <w:autoSpaceDN/>
      <w:spacing w:after="40" w:line="262" w:lineRule="auto"/>
    </w:pPr>
    <w:rPr>
      <w:color w:val="304551"/>
      <w:sz w:val="18"/>
      <w:szCs w:val="18"/>
      <w:lang w:val="en-US"/>
    </w:rPr>
  </w:style>
  <w:style w:type="paragraph" w:styleId="BalloonText">
    <w:name w:val="Balloon Text"/>
    <w:basedOn w:val="Normal"/>
    <w:link w:val="BalloonTextChar"/>
    <w:uiPriority w:val="99"/>
    <w:semiHidden/>
    <w:unhideWhenUsed/>
    <w:rsid w:val="002A7A52"/>
    <w:rPr>
      <w:rFonts w:ascii="Tahoma" w:hAnsi="Tahoma" w:cs="Tahoma"/>
      <w:sz w:val="16"/>
      <w:szCs w:val="16"/>
    </w:rPr>
  </w:style>
  <w:style w:type="character" w:customStyle="1" w:styleId="BalloonTextChar">
    <w:name w:val="Balloon Text Char"/>
    <w:basedOn w:val="DefaultParagraphFont"/>
    <w:link w:val="BalloonText"/>
    <w:uiPriority w:val="99"/>
    <w:semiHidden/>
    <w:rsid w:val="002A7A52"/>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2119</Words>
  <Characters>12081</Characters>
  <Application>Microsoft Office Word</Application>
  <DocSecurity>0</DocSecurity>
  <Lines>100</Lines>
  <Paragraphs>28</Paragraphs>
  <ScaleCrop>false</ScaleCrop>
  <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2026-05-12T06:58:00Z</dcterms:created>
  <dcterms:modified xsi:type="dcterms:W3CDTF">2026-05-12T06:58:00Z</dcterms:modified>
</cp:coreProperties>
</file>