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42A" w:rsidRPr="009F4C37" w:rsidRDefault="00A7142A" w:rsidP="00A7142A">
      <w:pPr>
        <w:pStyle w:val="Heading1"/>
        <w:spacing w:line="480" w:lineRule="auto"/>
      </w:pPr>
      <w:bookmarkStart w:id="0" w:name="_Toc229062806"/>
      <w:r w:rsidRPr="009F4C37">
        <w:t>DAFTAR PUSTAKA</w:t>
      </w:r>
      <w:bookmarkEnd w:id="0"/>
    </w:p>
    <w:sdt>
      <w:sdtPr>
        <w:rPr>
          <w:sz w:val="24"/>
          <w:szCs w:val="24"/>
        </w:rPr>
        <w:id w:val="-510686483"/>
        <w:docPartObj>
          <w:docPartGallery w:val="Bibliographies"/>
          <w:docPartUnique/>
        </w:docPartObj>
      </w:sdtPr>
      <w:sdtContent>
        <w:sdt>
          <w:sdtPr>
            <w:rPr>
              <w:sz w:val="24"/>
              <w:szCs w:val="24"/>
            </w:rPr>
            <w:id w:val="111145805"/>
            <w:bibliography/>
          </w:sdtPr>
          <w:sdtContent>
            <w:p w:rsidR="00A7142A" w:rsidRPr="00341FF6" w:rsidRDefault="003E6959" w:rsidP="00A7142A">
              <w:pPr>
                <w:spacing w:line="480" w:lineRule="auto"/>
                <w:rPr>
                  <w:sz w:val="24"/>
                  <w:szCs w:val="24"/>
                </w:rPr>
              </w:pPr>
              <w:r w:rsidRPr="003E6959">
                <w:rPr>
                  <w:sz w:val="24"/>
                  <w:szCs w:val="24"/>
                </w:rPr>
                <w:fldChar w:fldCharType="begin"/>
              </w:r>
              <w:r w:rsidR="00A7142A" w:rsidRPr="00341FF6">
                <w:rPr>
                  <w:sz w:val="24"/>
                  <w:szCs w:val="24"/>
                </w:rPr>
                <w:instrText xml:space="preserve"> BIBLIOGRAPHY </w:instrText>
              </w:r>
              <w:r w:rsidRPr="003E6959">
                <w:rPr>
                  <w:sz w:val="24"/>
                  <w:szCs w:val="24"/>
                </w:rPr>
                <w:fldChar w:fldCharType="separate"/>
              </w:r>
              <w:r w:rsidR="00A7142A" w:rsidRPr="00341FF6">
                <w:rPr>
                  <w:sz w:val="24"/>
                  <w:szCs w:val="24"/>
                </w:rPr>
                <w:t xml:space="preserve">Abdullah, R. 2017. </w:t>
              </w:r>
              <w:r w:rsidR="00A7142A" w:rsidRPr="00341FF6">
                <w:rPr>
                  <w:i/>
                  <w:sz w:val="24"/>
                  <w:szCs w:val="24"/>
                </w:rPr>
                <w:t xml:space="preserve">Pembelajaran dalam Perspektif Kreativitas Guru dalam Pemanfaatan Media Pembelajaran. </w:t>
              </w:r>
              <w:r w:rsidR="00A7142A" w:rsidRPr="00341FF6">
                <w:rPr>
                  <w:sz w:val="24"/>
                  <w:szCs w:val="24"/>
                </w:rPr>
                <w:t>Lantanida Journal, 4 (1), 35-49. (https://jurnal.arraniry.ac.id/index.php/lantanida/article/view/1866/ 1387), diakses pada 28 Maret 2024.</w:t>
              </w:r>
            </w:p>
            <w:p w:rsidR="00A7142A" w:rsidRPr="00341FF6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t xml:space="preserve">Ahmad, S., &amp; Susanto, B. (2019). </w:t>
              </w:r>
              <w:r w:rsidRPr="00341FF6">
                <w:rPr>
                  <w:i/>
                  <w:sz w:val="24"/>
                  <w:szCs w:val="24"/>
                </w:rPr>
                <w:t>Penerapan Media Pembelajaran Power Point Berbasis Kearifan Lokal dalam Meningkatkan Hasil Belajar Seni Budaya Siswa Kelas II SD</w:t>
              </w:r>
              <w:r w:rsidRPr="00341FF6">
                <w:rPr>
                  <w:sz w:val="24"/>
                  <w:szCs w:val="24"/>
                </w:rPr>
                <w:t>. Dalam Jurnal Pendidikan Dasar Indonesia, 5(2), 87-96.</w:t>
              </w:r>
            </w:p>
            <w:p w:rsidR="00A7142A" w:rsidRPr="00341FF6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t xml:space="preserve">Arsyad, Azhar. 2007. </w:t>
              </w:r>
              <w:r w:rsidRPr="00341FF6">
                <w:rPr>
                  <w:i/>
                  <w:sz w:val="24"/>
                  <w:szCs w:val="24"/>
                </w:rPr>
                <w:t>Media Pembelajaran</w:t>
              </w:r>
              <w:r w:rsidRPr="00341FF6">
                <w:rPr>
                  <w:sz w:val="24"/>
                  <w:szCs w:val="24"/>
                </w:rPr>
                <w:t>. Jakarta: PT RajaGrafindo Persada</w:t>
              </w:r>
            </w:p>
            <w:p w:rsidR="00A7142A" w:rsidRPr="00341FF6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t xml:space="preserve">Atika Izzatul Jannah. (2017). </w:t>
              </w:r>
              <w:r w:rsidRPr="00341FF6">
                <w:rPr>
                  <w:i/>
                  <w:sz w:val="24"/>
                  <w:szCs w:val="24"/>
                </w:rPr>
                <w:t>Pengembangan Bahan Ajar Pada Bahasan Himpunan Dengan Pendekatan Problem Solving Untuk Siswa Smp Kelas VII</w:t>
              </w:r>
              <w:r w:rsidRPr="00341FF6">
                <w:rPr>
                  <w:sz w:val="24"/>
                  <w:szCs w:val="24"/>
                </w:rPr>
                <w:t>. Dalam Jurnal Pendidikan Matematika, 6(3), 55–65.</w:t>
              </w:r>
            </w:p>
            <w:p w:rsidR="00A7142A" w:rsidRPr="00341FF6" w:rsidRDefault="00A7142A" w:rsidP="00A7142A">
              <w:pPr>
                <w:pStyle w:val="BodyText"/>
                <w:spacing w:after="100" w:afterAutospacing="1" w:line="360" w:lineRule="auto"/>
                <w:ind w:left="720" w:hanging="720"/>
                <w:jc w:val="both"/>
                <w:rPr>
                  <w:i/>
                </w:rPr>
              </w:pPr>
              <w:r w:rsidRPr="00341FF6">
                <w:t xml:space="preserve">Azhar Arsyad, </w:t>
              </w:r>
              <w:r w:rsidRPr="00341FF6">
                <w:rPr>
                  <w:i/>
                </w:rPr>
                <w:t>Media Pembelajaran,</w:t>
              </w:r>
              <w:r w:rsidRPr="00341FF6">
                <w:t xml:space="preserve">(Jakarta:PT Raja Grafindo.2014). hal. 9 Clark, R. C., &amp; Mayer, R. E. (2016). E-learning and the science of instruction: </w:t>
              </w:r>
              <w:r w:rsidRPr="00341FF6">
                <w:rPr>
                  <w:i/>
                </w:rPr>
                <w:t>Proven guidelines for consumers and designers of multimedia learning.</w:t>
              </w:r>
            </w:p>
            <w:p w:rsidR="00A7142A" w:rsidRPr="00341FF6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t>Deriyan, L. F., &amp; Nurmairina. (2022). Pengembangan Media Video Pembelajaran Ipa Dengan Menggunakan Aplikasi Capcut Di Kelas V SD. Jurnal-Lp2M.Umnaw.Ac.Id, 07, 1–10.</w:t>
              </w:r>
            </w:p>
            <w:p w:rsidR="00A7142A" w:rsidRPr="00341FF6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t xml:space="preserve">Dian Bakhtiar. (2016). </w:t>
              </w:r>
              <w:r w:rsidRPr="00341FF6">
                <w:rPr>
                  <w:i/>
                  <w:sz w:val="24"/>
                  <w:szCs w:val="24"/>
                </w:rPr>
                <w:t xml:space="preserve">Bahan Ajar Berbasis Kearifan Lokal Terintegrasi STM (Sains, Teknologi, Dan Masyarakat) Pada Mata Pelajaran Fisika. </w:t>
              </w:r>
              <w:r w:rsidRPr="00341FF6">
                <w:rPr>
                  <w:sz w:val="24"/>
                  <w:szCs w:val="24"/>
                </w:rPr>
                <w:t>Dalam Seminar Nasional Pendidikan 1</w:t>
              </w:r>
              <w:r w:rsidRPr="00341FF6">
                <w:rPr>
                  <w:i/>
                  <w:sz w:val="24"/>
                  <w:szCs w:val="24"/>
                </w:rPr>
                <w:t xml:space="preserve">, </w:t>
              </w:r>
              <w:r w:rsidRPr="00341FF6">
                <w:rPr>
                  <w:sz w:val="24"/>
                  <w:szCs w:val="24"/>
                </w:rPr>
                <w:t>650–660.</w:t>
              </w:r>
            </w:p>
            <w:p w:rsidR="00A7142A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  <w:sectPr w:rsidR="00A7142A" w:rsidSect="00A7142A">
                  <w:headerReference w:type="even" r:id="rId8"/>
                  <w:headerReference w:type="default" r:id="rId9"/>
                  <w:footerReference w:type="even" r:id="rId10"/>
                  <w:footerReference w:type="default" r:id="rId11"/>
                  <w:headerReference w:type="first" r:id="rId12"/>
                  <w:footerReference w:type="first" r:id="rId13"/>
                  <w:pgSz w:w="11907" w:h="16840" w:code="9"/>
                  <w:pgMar w:top="2268" w:right="1701" w:bottom="1701" w:left="2268" w:header="709" w:footer="709" w:gutter="0"/>
                  <w:cols w:space="720"/>
                  <w:docGrid w:linePitch="299"/>
                </w:sectPr>
              </w:pPr>
              <w:r w:rsidRPr="00341FF6">
                <w:rPr>
                  <w:sz w:val="24"/>
                  <w:szCs w:val="24"/>
                </w:rPr>
                <w:t xml:space="preserve">Firmansah, S., Jaya, F., &amp; Seituni, S. (2021). Pengembangan Video Pembelajaran Dengan Aplikasi Capcut Pada Mata Pelajaran Desain Publikasi Materi Photoshop Dasar Siswa Kelas Xi Jurusan Desain Komunikasi Visual Smk </w:t>
              </w:r>
            </w:p>
            <w:p w:rsidR="00A7142A" w:rsidRPr="00341FF6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lastRenderedPageBreak/>
                <w:t>Al – Falah Pesanggrahan Kecamatan Jangkar Kabupaten Situbondo. Holistic Science, 1(2), 21–24.</w:t>
              </w:r>
            </w:p>
            <w:p w:rsidR="00A7142A" w:rsidRPr="00341FF6" w:rsidRDefault="00A7142A" w:rsidP="00A7142A">
              <w:pPr>
                <w:pStyle w:val="BodyText"/>
                <w:tabs>
                  <w:tab w:val="left" w:pos="3870"/>
                  <w:tab w:val="left" w:pos="5485"/>
                  <w:tab w:val="right" w:pos="7938"/>
                </w:tabs>
                <w:spacing w:after="100" w:afterAutospacing="1" w:line="360" w:lineRule="auto"/>
                <w:ind w:left="720" w:hanging="720"/>
                <w:jc w:val="both"/>
              </w:pPr>
              <w:r w:rsidRPr="00341FF6">
                <w:t>Hafiziani Eka Putri and others, ‘Development of Instruments to Measure Mathematical Anxiety of Elementary School Students’, International</w:t>
              </w:r>
            </w:p>
            <w:p w:rsidR="00A7142A" w:rsidRPr="00341FF6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t xml:space="preserve">Haling dan Pattaufi. 2015. </w:t>
              </w:r>
              <w:r w:rsidRPr="00341FF6">
                <w:rPr>
                  <w:i/>
                  <w:sz w:val="24"/>
                  <w:szCs w:val="24"/>
                </w:rPr>
                <w:t xml:space="preserve">Belajar dan Pembelajaran. </w:t>
              </w:r>
              <w:r w:rsidRPr="00341FF6">
                <w:rPr>
                  <w:sz w:val="24"/>
                  <w:szCs w:val="24"/>
                </w:rPr>
                <w:t>Makassar: UniversitasNegeri Makassar.</w:t>
              </w:r>
            </w:p>
            <w:p w:rsidR="00A7142A" w:rsidRPr="00341FF6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t>Hasanah “Meningkatkan Hasil Belajar IPA Melalui Video Pembelajaran Animasi Berbasis Zoom Meeting Dimasa Pandemi Virus Covid-19. “JgURUKU:</w:t>
              </w:r>
              <w:r w:rsidRPr="00341FF6">
                <w:rPr>
                  <w:i/>
                  <w:iCs/>
                  <w:sz w:val="24"/>
                  <w:szCs w:val="24"/>
                </w:rPr>
                <w:t>Jurnal Penelitian Guru</w:t>
              </w:r>
              <w:r w:rsidRPr="00341FF6">
                <w:rPr>
                  <w:sz w:val="24"/>
                  <w:szCs w:val="24"/>
                </w:rPr>
                <w:t xml:space="preserve"> 1.1 (2023).</w:t>
              </w:r>
            </w:p>
            <w:p w:rsidR="00A7142A" w:rsidRPr="00341FF6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t xml:space="preserve">Hidayat Rahmat, (2014). Meningkatkan Kemampuan Membaca Permulaan Melalui Metode Silaba Untuk Siswa Berkesulitan Belajar Kelas 2 SD Negeri 09 Kota Luar Padang.” </w:t>
              </w:r>
              <w:r w:rsidRPr="00341FF6">
                <w:rPr>
                  <w:i/>
                  <w:iCs/>
                  <w:sz w:val="24"/>
                  <w:szCs w:val="24"/>
                </w:rPr>
                <w:t xml:space="preserve">Jurnal Penelitian Pendidikan Khusus </w:t>
              </w:r>
              <w:r w:rsidRPr="00341FF6">
                <w:rPr>
                  <w:sz w:val="24"/>
                  <w:szCs w:val="24"/>
                </w:rPr>
                <w:t>3.1</w:t>
              </w:r>
            </w:p>
            <w:p w:rsidR="00A7142A" w:rsidRPr="00341FF6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t>Hidayat, N., &amp; Khotimah, H. (2019). Pemanfaatan Teknologi Digital Dalam Kegiatan Pembelajaran. Jppguseda | Jurnal Pendidikan &amp; Pengajaran Guru Sekolah Dasar, 2(1), 10–15.</w:t>
              </w:r>
            </w:p>
            <w:p w:rsidR="00A7142A" w:rsidRPr="00341FF6" w:rsidRDefault="00A7142A" w:rsidP="00A7142A">
              <w:pPr>
                <w:spacing w:after="100" w:afterAutospacing="1" w:line="360" w:lineRule="auto"/>
                <w:ind w:left="720" w:hanging="720"/>
                <w:jc w:val="both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t>Husna, T. (2020).  Minat Belajar Siswa Dengan Menggunakan Media Bergambar Dan</w:t>
              </w:r>
              <w:r w:rsidRPr="00341FF6">
                <w:rPr>
                  <w:i/>
                  <w:iCs/>
                  <w:sz w:val="24"/>
                  <w:szCs w:val="24"/>
                </w:rPr>
                <w:t xml:space="preserve">Power Point Pada Mata Pelajaran Fiqih. Edukasi </w:t>
              </w:r>
              <w:r w:rsidRPr="00341FF6">
                <w:rPr>
                  <w:sz w:val="24"/>
                  <w:szCs w:val="24"/>
                </w:rPr>
                <w:t>Islami:</w:t>
              </w:r>
              <w:r w:rsidRPr="00341FF6">
                <w:rPr>
                  <w:i/>
                  <w:iCs/>
                  <w:sz w:val="24"/>
                  <w:szCs w:val="24"/>
                </w:rPr>
                <w:t>Jurnal Pendidikan Islam,</w:t>
              </w:r>
              <w:r w:rsidRPr="00341FF6">
                <w:rPr>
                  <w:sz w:val="24"/>
                  <w:szCs w:val="24"/>
                </w:rPr>
                <w:t xml:space="preserve"> 11(03),779-788.</w:t>
              </w:r>
            </w:p>
            <w:p w:rsidR="00A7142A" w:rsidRDefault="00A7142A" w:rsidP="00A7142A">
              <w:pPr>
                <w:spacing w:after="100" w:afterAutospacing="1" w:line="360" w:lineRule="auto"/>
                <w:rPr>
                  <w:sz w:val="24"/>
                  <w:szCs w:val="24"/>
                </w:rPr>
              </w:pPr>
              <w:r w:rsidRPr="00341FF6">
                <w:rPr>
                  <w:sz w:val="24"/>
                  <w:szCs w:val="24"/>
                </w:rPr>
                <w:t xml:space="preserve">Karim, Abdul. 2007. </w:t>
              </w:r>
              <w:r w:rsidRPr="00341FF6">
                <w:rPr>
                  <w:i/>
                  <w:sz w:val="24"/>
                  <w:szCs w:val="24"/>
                </w:rPr>
                <w:t>Media Pembelajaran</w:t>
              </w:r>
              <w:r w:rsidRPr="00341FF6">
                <w:rPr>
                  <w:sz w:val="24"/>
                  <w:szCs w:val="24"/>
                </w:rPr>
                <w:t>. Makassar: Universitas Negeri Makassar.</w:t>
              </w:r>
            </w:p>
            <w:sdt>
              <w:sdtPr>
                <w:rPr>
                  <w:sz w:val="24"/>
                  <w:szCs w:val="24"/>
                </w:rPr>
                <w:id w:val="296727133"/>
                <w:docPartObj>
                  <w:docPartGallery w:val="Bibliographies"/>
                  <w:docPartUnique/>
                </w:docPartObj>
              </w:sdtPr>
              <w:sdtContent>
                <w:p w:rsidR="00A7142A" w:rsidRPr="00341FF6" w:rsidRDefault="003E6959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noProof/>
                      <w:sz w:val="24"/>
                      <w:szCs w:val="24"/>
                    </w:rPr>
                  </w:pPr>
                  <w:r w:rsidRPr="003E6959">
                    <w:rPr>
                      <w:sz w:val="24"/>
                      <w:szCs w:val="24"/>
                    </w:rPr>
                    <w:fldChar w:fldCharType="begin"/>
                  </w:r>
                  <w:r w:rsidR="00A7142A" w:rsidRPr="00341FF6">
                    <w:rPr>
                      <w:sz w:val="24"/>
                      <w:szCs w:val="24"/>
                    </w:rPr>
                    <w:instrText xml:space="preserve"> BIBLIOGRAPHY </w:instrText>
                  </w:r>
                  <w:r w:rsidRPr="003E6959">
                    <w:rPr>
                      <w:sz w:val="24"/>
                      <w:szCs w:val="24"/>
                    </w:rPr>
                    <w:fldChar w:fldCharType="separate"/>
                  </w:r>
                  <w:r w:rsidR="00A7142A" w:rsidRPr="00341FF6">
                    <w:rPr>
                      <w:noProof/>
                      <w:sz w:val="24"/>
                      <w:szCs w:val="24"/>
                      <w:lang w:val="id-ID"/>
                    </w:rPr>
                    <w:t>Karin, K. S</w:t>
                  </w:r>
                  <w:r w:rsidR="00A7142A" w:rsidRPr="00341FF6">
                    <w:rPr>
                      <w:noProof/>
                      <w:sz w:val="24"/>
                      <w:szCs w:val="24"/>
                    </w:rPr>
                    <w:t>ujarwo</w:t>
                  </w:r>
                  <w:r w:rsidR="00A7142A" w:rsidRPr="00341FF6">
                    <w:rPr>
                      <w:noProof/>
                      <w:sz w:val="24"/>
                      <w:szCs w:val="24"/>
                      <w:lang w:val="id-ID"/>
                    </w:rPr>
                    <w:t xml:space="preserve">. (2023). Pengembangan e-LKPD Interaktif Berbasis Masalah Pada Materi Penyajian Data Dalam Bnetuk Diagram Batang. </w:t>
                  </w:r>
                  <w:r w:rsidR="00A7142A" w:rsidRPr="00341FF6">
                    <w:rPr>
                      <w:i/>
                      <w:iCs/>
                      <w:noProof/>
                      <w:sz w:val="24"/>
                      <w:szCs w:val="24"/>
                      <w:lang w:val="id-ID"/>
                    </w:rPr>
                    <w:t xml:space="preserve">Jurnal Penelitian Pendidikan MIPA, </w:t>
                  </w:r>
                  <w:r w:rsidR="00A7142A" w:rsidRPr="00341FF6">
                    <w:rPr>
                      <w:noProof/>
                      <w:sz w:val="24"/>
                      <w:szCs w:val="24"/>
                      <w:lang w:val="id-ID"/>
                    </w:rPr>
                    <w:t>, 7(2),129-141.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Khaira Hafizatul. (2020). </w:t>
                  </w:r>
                  <w:r w:rsidRPr="00341FF6">
                    <w:rPr>
                      <w:i/>
                      <w:sz w:val="24"/>
                      <w:szCs w:val="24"/>
                    </w:rPr>
                    <w:t>Pemanfaatan Aplikasi Kinemaster Sebagai Media Pembelajaran Berbasis ICT</w:t>
                  </w:r>
                  <w:r w:rsidRPr="00341FF6">
                    <w:rPr>
                      <w:sz w:val="24"/>
                      <w:szCs w:val="24"/>
                    </w:rPr>
                    <w:t>. Dalam Prosiding Seminar Nasional, 43, 21.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i/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lastRenderedPageBreak/>
                    <w:t xml:space="preserve">Maryatun, M. 2015. </w:t>
                  </w:r>
                  <w:r w:rsidRPr="00341FF6">
                    <w:rPr>
                      <w:i/>
                      <w:sz w:val="24"/>
                      <w:szCs w:val="24"/>
                    </w:rPr>
                    <w:t>Pengaruh Penggunaan Media Program Microsoft Power Point Terhadap Hasil Belajar Strategi Promosi Pemasaran.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Musfiqon. 2012. </w:t>
                  </w:r>
                  <w:r w:rsidRPr="00341FF6">
                    <w:rPr>
                      <w:i/>
                      <w:sz w:val="24"/>
                      <w:szCs w:val="24"/>
                    </w:rPr>
                    <w:t>Pengembangan Media &amp; Sumber Pembelajaran</w:t>
                  </w:r>
                  <w:r w:rsidRPr="00341FF6">
                    <w:rPr>
                      <w:sz w:val="24"/>
                      <w:szCs w:val="24"/>
                    </w:rPr>
                    <w:t>. Jakarta: PT Prestasi Pustakaraya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>Nurmairina. “Meningkatkan Minat Belajar Siswa Dengan Menggunakan Media Bergambar Dan Power Point Pada Mata Pelajaran Fiqih. “Edukasi Islami:</w:t>
                  </w:r>
                  <w:r w:rsidRPr="00341FF6">
                    <w:rPr>
                      <w:i/>
                      <w:iCs/>
                      <w:sz w:val="24"/>
                      <w:szCs w:val="24"/>
                    </w:rPr>
                    <w:t xml:space="preserve">Jurnal Pendidikan Islam </w:t>
                  </w:r>
                  <w:r w:rsidRPr="00341FF6">
                    <w:rPr>
                      <w:sz w:val="24"/>
                      <w:szCs w:val="24"/>
                    </w:rPr>
                    <w:t>11.03 (2022).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Nyimas Aisyah. (2009). </w:t>
                  </w:r>
                  <w:r w:rsidRPr="00341FF6">
                    <w:rPr>
                      <w:i/>
                      <w:sz w:val="24"/>
                      <w:szCs w:val="24"/>
                    </w:rPr>
                    <w:t>Pengembangan Pembelajaran Matematika SD Nyimas Aisyah</w:t>
                  </w:r>
                  <w:r w:rsidRPr="00341FF6">
                    <w:rPr>
                      <w:sz w:val="24"/>
                      <w:szCs w:val="24"/>
                    </w:rPr>
                    <w:t>. Jakarta: Dirjen Dikti Depdiknas, 1–9.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Permadi, A., &amp; Santoso, D. (2020). </w:t>
                  </w:r>
                  <w:r w:rsidRPr="00341FF6">
                    <w:rPr>
                      <w:i/>
                      <w:sz w:val="24"/>
                      <w:szCs w:val="24"/>
                    </w:rPr>
                    <w:t>Efektivitas Penggunaan Media Pembelajaran Power Point Berbasis Kearifan Lokal dalam Pembelajaran Seni Budaya di Sekolah Dasar</w:t>
                  </w:r>
                  <w:r w:rsidRPr="00341FF6">
                    <w:rPr>
                      <w:sz w:val="24"/>
                      <w:szCs w:val="24"/>
                    </w:rPr>
                    <w:t>. Dalam Jurnal Pendidikan Dasar, 6(1), 45-56.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Rahayu, S. (2019). </w:t>
                  </w:r>
                  <w:r w:rsidRPr="00341FF6">
                    <w:rPr>
                      <w:i/>
                      <w:sz w:val="24"/>
                      <w:szCs w:val="24"/>
                    </w:rPr>
                    <w:t>Penerapan Media Pembelajaran Power Point Berbasis Kearifan Lokal dalam Meningkatkan Kreativitas Belajar Siswa Kelas II SD</w:t>
                  </w:r>
                  <w:r w:rsidRPr="00341FF6">
                    <w:rPr>
                      <w:sz w:val="24"/>
                      <w:szCs w:val="24"/>
                    </w:rPr>
                    <w:t>. Dalam Jurnal Pendidikan Seni dan Budaya, 5(2), 100- 110.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Sadiman, dkk. 2010. Media Pendidikan. Jakarta: Raja Grafindo Persada. Saktya  Khomsilawati.  (2017).  </w:t>
                  </w:r>
                  <w:r w:rsidRPr="00341FF6">
                    <w:rPr>
                      <w:i/>
                      <w:sz w:val="24"/>
                      <w:szCs w:val="24"/>
                    </w:rPr>
                    <w:t>Penguatan  Karakter  Religius  Dalam Pembelajaran Sastra Melalui Adaptasi Kearifan Lokal</w:t>
                  </w:r>
                  <w:r w:rsidRPr="00341FF6">
                    <w:rPr>
                      <w:sz w:val="24"/>
                      <w:szCs w:val="24"/>
                    </w:rPr>
                    <w:t>. Dalam Prosiding SENASBASA 1, 370–375.</w:t>
                  </w:r>
                </w:p>
                <w:p w:rsidR="00A7142A" w:rsidRPr="00341FF6" w:rsidRDefault="00A7142A" w:rsidP="00A7142A">
                  <w:pPr>
                    <w:spacing w:after="100" w:afterAutospacing="1" w:line="276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Ssisway. </w:t>
                  </w:r>
                  <w:r w:rsidRPr="00341FF6">
                    <w:rPr>
                      <w:i/>
                      <w:sz w:val="24"/>
                      <w:szCs w:val="24"/>
                    </w:rPr>
                    <w:t>Media pembelajaran interaktif-inovatif</w:t>
                  </w:r>
                  <w:r w:rsidRPr="00341FF6">
                    <w:rPr>
                      <w:sz w:val="24"/>
                      <w:szCs w:val="24"/>
                    </w:rPr>
                    <w:t>. Yogyakarta:Kaukaba dipantara, 2013 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Siregar, R., &amp; Lubis, F. (2018). </w:t>
                  </w:r>
                  <w:r w:rsidRPr="00341FF6">
                    <w:rPr>
                      <w:i/>
                      <w:sz w:val="24"/>
                      <w:szCs w:val="24"/>
                    </w:rPr>
                    <w:t>Implementasi Media Pembelajaran Power Point Berbasis Kearifan Lokal dalam Meningkatkan Minat dan Hasil Belajar Seni Budaya Siswa Kelas II SD</w:t>
                  </w:r>
                  <w:r w:rsidRPr="00341FF6">
                    <w:rPr>
                      <w:sz w:val="24"/>
                      <w:szCs w:val="24"/>
                    </w:rPr>
                    <w:t>. Dalam Jurnal Pendidikan Dasar Indonesia, 4(1), 23-34.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lastRenderedPageBreak/>
                    <w:t xml:space="preserve">Smith, A., &amp; Jones, B. (2019). </w:t>
                  </w:r>
                  <w:r w:rsidRPr="00341FF6">
                    <w:rPr>
                      <w:i/>
                      <w:sz w:val="24"/>
                      <w:szCs w:val="24"/>
                    </w:rPr>
                    <w:t>The Impact of Visual and Animated Presentations on Student Understanding: A Comparative Analysis</w:t>
                  </w:r>
                  <w:r w:rsidRPr="00341FF6">
                    <w:rPr>
                      <w:sz w:val="24"/>
                      <w:szCs w:val="24"/>
                    </w:rPr>
                    <w:t>. Dalam Journal of Educational Multimedia and Hypermedia, 28 (3), 245-267.</w:t>
                  </w:r>
                </w:p>
                <w:p w:rsidR="00A7142A" w:rsidRPr="00341FF6" w:rsidRDefault="00A7142A" w:rsidP="00A7142A">
                  <w:pPr>
                    <w:pStyle w:val="BodyText"/>
                    <w:spacing w:after="100" w:afterAutospacing="1" w:line="360" w:lineRule="auto"/>
                    <w:ind w:left="720" w:hanging="720"/>
                    <w:jc w:val="both"/>
                  </w:pPr>
                  <w:r w:rsidRPr="00341FF6">
                    <w:t>Sofiyan Siregar, Statistic Parametrik untuk Penelitian Kuantitatif, (Jakarta:Bumi Aksara, 2014) hal. 30.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Sugiyono. (2014). </w:t>
                  </w:r>
                  <w:r w:rsidRPr="00341FF6">
                    <w:rPr>
                      <w:i/>
                      <w:sz w:val="24"/>
                      <w:szCs w:val="24"/>
                    </w:rPr>
                    <w:t>Metode Penelitian Kuantitatif &amp; Kualitatif dan R&amp;D</w:t>
                  </w:r>
                  <w:r w:rsidRPr="00341FF6">
                    <w:rPr>
                      <w:sz w:val="24"/>
                      <w:szCs w:val="24"/>
                    </w:rPr>
                    <w:t>. Bandung: ALFABETA, 20, 138.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Suharisimi Arikunto. (2002). </w:t>
                  </w:r>
                  <w:r w:rsidRPr="00341FF6">
                    <w:rPr>
                      <w:i/>
                      <w:sz w:val="24"/>
                      <w:szCs w:val="24"/>
                    </w:rPr>
                    <w:t>Prosedur Penelitian Suatu Pendekatan Praktek</w:t>
                  </w:r>
                  <w:r w:rsidRPr="00341FF6">
                    <w:rPr>
                      <w:sz w:val="24"/>
                      <w:szCs w:val="24"/>
                    </w:rPr>
                    <w:t>. Jakarta: PT Rineka Cipta, 107.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Sukardi, A. (2019). </w:t>
                  </w:r>
                  <w:r w:rsidRPr="00341FF6">
                    <w:rPr>
                      <w:i/>
                      <w:sz w:val="24"/>
                      <w:szCs w:val="24"/>
                    </w:rPr>
                    <w:t>Penggunaan Media Pembelajaran Power Point dalam Pembelajaran</w:t>
                  </w:r>
                  <w:r w:rsidRPr="00341FF6">
                    <w:rPr>
                      <w:sz w:val="24"/>
                      <w:szCs w:val="24"/>
                    </w:rPr>
                    <w:t>. Yogyakarta: Pustaka Pelajar.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Sukmawati, D, Cahyani, I. (2016). </w:t>
                  </w:r>
                  <w:r w:rsidRPr="00341FF6">
                    <w:rPr>
                      <w:i/>
                      <w:iCs/>
                      <w:sz w:val="24"/>
                      <w:szCs w:val="24"/>
                    </w:rPr>
                    <w:t xml:space="preserve">Efektivitas Model Concentrated Language Encounter (cle) </w:t>
                  </w:r>
                  <w:r w:rsidRPr="00341FF6">
                    <w:rPr>
                      <w:sz w:val="24"/>
                      <w:szCs w:val="24"/>
                    </w:rPr>
                    <w:t>Dalam Meningkatkan Keterampilan Membaca Siswa Sekolah Dasar</w:t>
                  </w:r>
                  <w:r w:rsidRPr="00341FF6">
                    <w:rPr>
                      <w:i/>
                      <w:iCs/>
                      <w:sz w:val="24"/>
                      <w:szCs w:val="24"/>
                    </w:rPr>
                    <w:t>. JPsd</w:t>
                  </w:r>
                  <w:r w:rsidRPr="00341FF6">
                    <w:rPr>
                      <w:sz w:val="24"/>
                      <w:szCs w:val="24"/>
                    </w:rPr>
                    <w:t xml:space="preserve"> (</w:t>
                  </w:r>
                  <w:r w:rsidRPr="00341FF6">
                    <w:rPr>
                      <w:i/>
                      <w:iCs/>
                      <w:sz w:val="24"/>
                      <w:szCs w:val="24"/>
                    </w:rPr>
                    <w:t>Jurnal Pendidikan Sekolah Dasar</w:t>
                  </w:r>
                  <w:r w:rsidRPr="00341FF6">
                    <w:rPr>
                      <w:sz w:val="24"/>
                      <w:szCs w:val="24"/>
                    </w:rPr>
                    <w:t>), 2(1),26-38.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Susanti, A. (2018). </w:t>
                  </w:r>
                  <w:r w:rsidRPr="00341FF6">
                    <w:rPr>
                      <w:i/>
                      <w:sz w:val="24"/>
                      <w:szCs w:val="24"/>
                    </w:rPr>
                    <w:t xml:space="preserve">Pengaruh Penggunaan Media Pembelajaran Power Point Berbasis Kearifan Lokal terhadap Minat dan Pemahaman Siswa pada Mata Pelajaran Seni Budaya di SD. </w:t>
                  </w:r>
                  <w:r w:rsidRPr="00341FF6">
                    <w:rPr>
                      <w:sz w:val="24"/>
                      <w:szCs w:val="24"/>
                    </w:rPr>
                    <w:t>Dalam Jurnal Pendidikan Dasar, 9(2), 80-90.Sutikno, &amp; Saragih, A. (2018). Penerapan Media Audio Visual Sinematisasi Sastra Dalam Pembelajaran Sastra. Prosiding Seminar Nasional Hasil Pengabdian, 1(1), 271–275.</w:t>
                  </w:r>
                </w:p>
                <w:p w:rsidR="00A7142A" w:rsidRPr="00341FF6" w:rsidRDefault="00A7142A" w:rsidP="00A7142A">
                  <w:pPr>
                    <w:spacing w:after="100" w:afterAutospacing="1" w:line="360" w:lineRule="auto"/>
                    <w:ind w:left="720" w:hanging="720"/>
                    <w:jc w:val="both"/>
                    <w:rPr>
                      <w:b/>
                      <w:bCs/>
                      <w:sz w:val="24"/>
                      <w:szCs w:val="24"/>
                    </w:rPr>
                  </w:pPr>
                  <w:r w:rsidRPr="00341FF6">
                    <w:rPr>
                      <w:sz w:val="24"/>
                      <w:szCs w:val="24"/>
                    </w:rPr>
                    <w:t xml:space="preserve">Tim Dosen UMN. (2022). </w:t>
                  </w:r>
                  <w:r w:rsidRPr="00341FF6">
                    <w:rPr>
                      <w:iCs/>
                      <w:sz w:val="24"/>
                      <w:szCs w:val="24"/>
                    </w:rPr>
                    <w:t>Pedoman Penulisan Skripsi Mahasiswa Fakultas Keguruan dan Ilmu Pendidikan UMN Al-washliyah</w:t>
                  </w:r>
                  <w:r w:rsidRPr="00341FF6">
                    <w:rPr>
                      <w:i/>
                      <w:sz w:val="24"/>
                      <w:szCs w:val="24"/>
                    </w:rPr>
                    <w:t>.</w:t>
                  </w:r>
                  <w:r w:rsidRPr="00341FF6">
                    <w:rPr>
                      <w:sz w:val="24"/>
                      <w:szCs w:val="24"/>
                    </w:rPr>
                    <w:t xml:space="preserve"> Medan. Universitas Muslim Nusantara Al-washliyah.Zaenal Arifin. (2017). Kriteria Instrumen Dalam Suatu Penelitian Zaenal Arifin. </w:t>
                  </w:r>
                  <w:r w:rsidRPr="00341FF6">
                    <w:rPr>
                      <w:i/>
                      <w:sz w:val="24"/>
                      <w:szCs w:val="24"/>
                    </w:rPr>
                    <w:t>Kriteria Instrumen Dalam Suatu Penelitian</w:t>
                  </w:r>
                  <w:r w:rsidRPr="00341FF6">
                    <w:rPr>
                      <w:sz w:val="24"/>
                      <w:szCs w:val="24"/>
                    </w:rPr>
                    <w:t>. Dalam Jurnal THEOREMS</w:t>
                  </w:r>
                  <w:r w:rsidR="003E6959" w:rsidRPr="00341FF6">
                    <w:rPr>
                      <w:b/>
                      <w:bCs/>
                      <w:sz w:val="24"/>
                      <w:szCs w:val="24"/>
                    </w:rPr>
                    <w:fldChar w:fldCharType="end"/>
                  </w:r>
                </w:p>
              </w:sdtContent>
            </w:sdt>
            <w:p w:rsidR="00A7142A" w:rsidRPr="00341FF6" w:rsidRDefault="003E6959" w:rsidP="00A7142A">
              <w:pPr>
                <w:spacing w:after="100" w:afterAutospacing="1" w:line="360" w:lineRule="auto"/>
                <w:jc w:val="both"/>
                <w:rPr>
                  <w:sz w:val="24"/>
                  <w:szCs w:val="24"/>
                </w:rPr>
              </w:pPr>
              <w:r w:rsidRPr="00341FF6">
                <w:rPr>
                  <w:b/>
                  <w:bCs/>
                  <w:noProof/>
                  <w:sz w:val="24"/>
                  <w:szCs w:val="24"/>
                </w:rPr>
                <w:fldChar w:fldCharType="end"/>
              </w:r>
            </w:p>
          </w:sdtContent>
        </w:sdt>
      </w:sdtContent>
    </w:sdt>
    <w:sdt>
      <w:sdtPr>
        <w:rPr>
          <w:sz w:val="24"/>
          <w:szCs w:val="24"/>
        </w:rPr>
        <w:id w:val="-2065565669"/>
        <w:docPartObj>
          <w:docPartGallery w:val="Bibliographies"/>
          <w:docPartUnique/>
        </w:docPartObj>
      </w:sdtPr>
      <w:sdtContent>
        <w:sdt>
          <w:sdtPr>
            <w:rPr>
              <w:sz w:val="24"/>
              <w:szCs w:val="24"/>
            </w:rPr>
            <w:id w:val="-1729839593"/>
            <w:showingPlcHdr/>
            <w:bibliography/>
          </w:sdtPr>
          <w:sdtContent>
            <w:p w:rsidR="00A7142A" w:rsidRPr="00341FF6" w:rsidRDefault="003E6959" w:rsidP="00A7142A">
              <w:pPr>
                <w:spacing w:line="480" w:lineRule="auto"/>
                <w:jc w:val="both"/>
                <w:rPr>
                  <w:sz w:val="24"/>
                  <w:szCs w:val="24"/>
                </w:rPr>
              </w:pPr>
            </w:p>
          </w:sdtContent>
        </w:sdt>
      </w:sdtContent>
    </w:sdt>
    <w:p w:rsidR="00A7142A" w:rsidRPr="00341FF6" w:rsidRDefault="00A7142A" w:rsidP="00A7142A">
      <w:pPr>
        <w:spacing w:line="480" w:lineRule="auto"/>
        <w:rPr>
          <w:b/>
          <w:sz w:val="24"/>
          <w:szCs w:val="24"/>
        </w:rPr>
      </w:pPr>
      <w:r w:rsidRPr="00341FF6">
        <w:rPr>
          <w:b/>
          <w:sz w:val="24"/>
          <w:szCs w:val="24"/>
        </w:rPr>
        <w:t xml:space="preserve">Lampiran 1 Instrumen Test </w:t>
      </w:r>
    </w:p>
    <w:tbl>
      <w:tblPr>
        <w:tblOverlap w:val="never"/>
        <w:tblW w:w="8099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52"/>
        <w:gridCol w:w="2102"/>
        <w:gridCol w:w="701"/>
        <w:gridCol w:w="2518"/>
        <w:gridCol w:w="925"/>
        <w:gridCol w:w="1301"/>
      </w:tblGrid>
      <w:tr w:rsidR="00A7142A" w:rsidRPr="00341FF6" w:rsidTr="003D1158">
        <w:trPr>
          <w:trHeight w:hRule="exact" w:val="566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  <w:lang w:val="id-ID" w:eastAsia="id-ID" w:bidi="id-ID"/>
              </w:rPr>
              <w:t>No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  <w:lang w:val="id-ID" w:eastAsia="id-ID" w:bidi="id-ID"/>
              </w:rPr>
              <w:t>Kompetensi</w:t>
            </w:r>
            <w:r w:rsidRPr="00341FF6">
              <w:rPr>
                <w:b/>
                <w:bCs/>
                <w:color w:val="000000"/>
                <w:sz w:val="24"/>
                <w:szCs w:val="24"/>
                <w:lang w:val="id-ID" w:eastAsia="id-ID" w:bidi="id-ID"/>
              </w:rPr>
              <w:br/>
              <w:t>Dasar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  <w:lang w:val="id-ID" w:eastAsia="id-ID" w:bidi="id-ID"/>
              </w:rPr>
              <w:t>Indikator Pencapaian</w:t>
            </w:r>
            <w:r w:rsidRPr="00341FF6">
              <w:rPr>
                <w:b/>
                <w:bCs/>
                <w:color w:val="000000"/>
                <w:sz w:val="24"/>
                <w:szCs w:val="24"/>
                <w:lang w:val="id-ID" w:eastAsia="id-ID" w:bidi="id-ID"/>
              </w:rPr>
              <w:br/>
              <w:t>Kompetensi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  <w:lang w:val="id-ID" w:eastAsia="id-ID" w:bidi="id-ID"/>
              </w:rPr>
              <w:t>Dimensi</w:t>
            </w:r>
            <w:r w:rsidRPr="00341FF6">
              <w:rPr>
                <w:b/>
                <w:bCs/>
                <w:color w:val="000000"/>
                <w:sz w:val="24"/>
                <w:szCs w:val="24"/>
                <w:lang w:val="id-ID" w:eastAsia="id-ID" w:bidi="id-ID"/>
              </w:rPr>
              <w:br/>
              <w:t>Kognitif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  <w:lang w:val="id-ID" w:eastAsia="id-ID" w:bidi="id-ID"/>
              </w:rPr>
              <w:t>Jumlah</w:t>
            </w:r>
            <w:r w:rsidRPr="00341FF6">
              <w:rPr>
                <w:b/>
                <w:bCs/>
                <w:color w:val="000000"/>
                <w:sz w:val="24"/>
                <w:szCs w:val="24"/>
                <w:lang w:val="id-ID" w:eastAsia="id-ID" w:bidi="id-ID"/>
              </w:rPr>
              <w:br/>
              <w:t>Soal</w:t>
            </w:r>
          </w:p>
        </w:tc>
      </w:tr>
      <w:tr w:rsidR="00A7142A" w:rsidRPr="00341FF6" w:rsidTr="003D1158">
        <w:trPr>
          <w:trHeight w:hRule="exact" w:val="288"/>
          <w:jc w:val="center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(1)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(2)</w:t>
            </w:r>
          </w:p>
        </w:tc>
        <w:tc>
          <w:tcPr>
            <w:tcW w:w="321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(3)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(4)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(5)</w:t>
            </w:r>
          </w:p>
        </w:tc>
      </w:tr>
      <w:tr w:rsidR="00A7142A" w:rsidRPr="00341FF6" w:rsidTr="003D1158">
        <w:trPr>
          <w:trHeight w:hRule="exact" w:val="1239"/>
          <w:jc w:val="center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pStyle w:val="Other0"/>
              <w:spacing w:after="0" w:line="240" w:lineRule="auto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3.3</w:t>
            </w:r>
          </w:p>
        </w:tc>
        <w:tc>
          <w:tcPr>
            <w:tcW w:w="21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pStyle w:val="Other0"/>
              <w:spacing w:after="0" w:line="240" w:lineRule="auto"/>
              <w:ind w:left="66"/>
              <w:rPr>
                <w:sz w:val="24"/>
                <w:szCs w:val="24"/>
              </w:rPr>
            </w:pPr>
            <w:r w:rsidRPr="00341FF6">
              <w:rPr>
                <w:color w:val="0D0D0D" w:themeColor="text1" w:themeTint="F2"/>
                <w:sz w:val="24"/>
                <w:szCs w:val="24"/>
                <w:lang w:val="id-ID" w:eastAsia="id-ID" w:bidi="id-ID"/>
              </w:rPr>
              <w:t xml:space="preserve">3.3 </w:t>
            </w:r>
            <w:r w:rsidRPr="00341FF6">
              <w:rPr>
                <w:color w:val="0D0D0D" w:themeColor="text1" w:themeTint="F2"/>
                <w:sz w:val="24"/>
                <w:szCs w:val="24"/>
              </w:rPr>
              <w:t>Menerapkankonsep torsi, momeninersia, titikberat, dan momentum sudutpadabendategar (statisdandinamis) dalamkehidupansehari-harimisalnyadalam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 xml:space="preserve">Kearifan Lokal 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budaya masyarakat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Indonesia.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pStyle w:val="Other0"/>
              <w:spacing w:after="0" w:line="240" w:lineRule="auto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3.3.1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color w:val="000000"/>
                <w:sz w:val="24"/>
                <w:szCs w:val="24"/>
                <w:lang w:eastAsia="id-ID" w:bidi="id-ID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Menyusun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pertanyaan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tentang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 xml:space="preserve">Kearifan Lokal </w:t>
            </w:r>
          </w:p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C3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2</w:t>
            </w:r>
          </w:p>
        </w:tc>
      </w:tr>
      <w:tr w:rsidR="00A7142A" w:rsidRPr="00341FF6" w:rsidTr="003D1158">
        <w:trPr>
          <w:trHeight w:hRule="exact" w:val="1298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pStyle w:val="Other0"/>
              <w:spacing w:after="0" w:line="240" w:lineRule="auto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3.3.2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color w:val="000000"/>
                <w:sz w:val="24"/>
                <w:szCs w:val="24"/>
                <w:lang w:val="id-ID" w:eastAsia="id-ID" w:bidi="id-ID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Menganalisis</w:t>
            </w:r>
          </w:p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color w:val="000000"/>
                <w:sz w:val="24"/>
                <w:szCs w:val="24"/>
                <w:lang w:val="id-ID" w:eastAsia="id-ID" w:bidi="id-ID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Pernyataanyang benar</w:t>
            </w:r>
          </w:p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 xml:space="preserve">terkait konsepKearifan Lokal 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</w:r>
          </w:p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C4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7</w:t>
            </w:r>
          </w:p>
        </w:tc>
      </w:tr>
      <w:tr w:rsidR="00A7142A" w:rsidRPr="00341FF6" w:rsidTr="003D1158">
        <w:trPr>
          <w:trHeight w:hRule="exact" w:val="1114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7142A" w:rsidRPr="00341FF6" w:rsidRDefault="00A7142A" w:rsidP="003D1158">
            <w:pPr>
              <w:pStyle w:val="Other0"/>
              <w:spacing w:after="0" w:line="240" w:lineRule="auto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3.3.3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Memahami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 xml:space="preserve">Kearifan Lokal 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budaya masyarakat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Indonesia.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C2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9</w:t>
            </w:r>
          </w:p>
        </w:tc>
      </w:tr>
      <w:tr w:rsidR="00A7142A" w:rsidRPr="00341FF6" w:rsidTr="003D1158">
        <w:trPr>
          <w:trHeight w:hRule="exact" w:val="1423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7142A" w:rsidRPr="00341FF6" w:rsidRDefault="00A7142A" w:rsidP="003D1158">
            <w:pPr>
              <w:pStyle w:val="Other0"/>
              <w:spacing w:after="0" w:line="240" w:lineRule="auto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3.3.4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color w:val="000000"/>
                <w:sz w:val="24"/>
                <w:szCs w:val="24"/>
                <w:lang w:eastAsia="id-ID" w:bidi="id-ID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Menyebutkan isi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informasi yang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diperoleh dari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berbagai sumber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terkait Kearifan Lokal.</w:t>
            </w:r>
          </w:p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color w:val="000000"/>
                <w:sz w:val="24"/>
                <w:szCs w:val="24"/>
                <w:lang w:eastAsia="id-ID" w:bidi="id-ID"/>
              </w:rPr>
            </w:pPr>
          </w:p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color w:val="000000"/>
                <w:sz w:val="24"/>
                <w:szCs w:val="24"/>
                <w:lang w:eastAsia="id-ID" w:bidi="id-ID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C1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4</w:t>
            </w:r>
          </w:p>
        </w:tc>
      </w:tr>
      <w:tr w:rsidR="00A7142A" w:rsidRPr="00341FF6" w:rsidTr="003D1158">
        <w:trPr>
          <w:trHeight w:hRule="exact" w:val="851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7142A" w:rsidRPr="00341FF6" w:rsidRDefault="00A7142A" w:rsidP="003D1158">
            <w:pPr>
              <w:pStyle w:val="Other0"/>
              <w:spacing w:after="0" w:line="240" w:lineRule="auto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3.3.5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color w:val="000000"/>
                <w:sz w:val="24"/>
                <w:szCs w:val="24"/>
                <w:lang w:eastAsia="id-ID" w:bidi="id-ID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Menerapkan sikap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toleran dalam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Kearifan Lokal .</w:t>
            </w:r>
          </w:p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sz w:val="24"/>
                <w:szCs w:val="24"/>
              </w:rPr>
            </w:pP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C3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2</w:t>
            </w:r>
          </w:p>
        </w:tc>
      </w:tr>
      <w:tr w:rsidR="00A7142A" w:rsidRPr="00341FF6" w:rsidTr="003D1158">
        <w:trPr>
          <w:trHeight w:hRule="exact" w:val="705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:rsidR="00A7142A" w:rsidRPr="00341FF6" w:rsidRDefault="00A7142A" w:rsidP="003D1158">
            <w:pPr>
              <w:pStyle w:val="Other0"/>
              <w:spacing w:after="0" w:line="240" w:lineRule="auto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3.3.6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Menyebutkan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Kearifan Lokal .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C1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4</w:t>
            </w:r>
          </w:p>
        </w:tc>
      </w:tr>
      <w:tr w:rsidR="00A7142A" w:rsidRPr="00341FF6" w:rsidTr="003D1158">
        <w:trPr>
          <w:trHeight w:hRule="exact" w:val="1141"/>
          <w:jc w:val="center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2102" w:type="dxa"/>
            <w:vMerge/>
            <w:tcBorders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A7142A" w:rsidRPr="00341FF6" w:rsidRDefault="00A7142A" w:rsidP="003D1158">
            <w:pPr>
              <w:pStyle w:val="Other0"/>
              <w:spacing w:after="0" w:line="240" w:lineRule="auto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3.3.7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A7142A" w:rsidRPr="00341FF6" w:rsidRDefault="00A7142A" w:rsidP="003D1158">
            <w:pPr>
              <w:pStyle w:val="Other0"/>
              <w:spacing w:after="0" w:line="240" w:lineRule="auto"/>
              <w:ind w:left="98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Melakukan kegiatan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yang berkaitan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dengan</w:t>
            </w: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br/>
              <w:t>Kearifan Lokal .</w:t>
            </w:r>
          </w:p>
        </w:tc>
        <w:tc>
          <w:tcPr>
            <w:tcW w:w="9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C3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2</w:t>
            </w:r>
          </w:p>
        </w:tc>
      </w:tr>
      <w:tr w:rsidR="00A7142A" w:rsidRPr="00341FF6" w:rsidTr="003D1158">
        <w:trPr>
          <w:trHeight w:hRule="exact" w:val="298"/>
          <w:jc w:val="center"/>
        </w:trPr>
        <w:tc>
          <w:tcPr>
            <w:tcW w:w="67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Total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142A" w:rsidRPr="00341FF6" w:rsidRDefault="00A7142A" w:rsidP="003D1158">
            <w:pPr>
              <w:pStyle w:val="Other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  <w:lang w:val="id-ID" w:eastAsia="id-ID" w:bidi="id-ID"/>
              </w:rPr>
              <w:t>30</w:t>
            </w:r>
          </w:p>
        </w:tc>
      </w:tr>
    </w:tbl>
    <w:p w:rsidR="00A7142A" w:rsidRDefault="00A7142A" w:rsidP="00A7142A">
      <w:pPr>
        <w:spacing w:line="480" w:lineRule="auto"/>
        <w:rPr>
          <w:sz w:val="24"/>
          <w:szCs w:val="24"/>
        </w:rPr>
        <w:sectPr w:rsidR="00A7142A" w:rsidSect="00A7142A">
          <w:headerReference w:type="even" r:id="rId14"/>
          <w:headerReference w:type="default" r:id="rId15"/>
          <w:footerReference w:type="default" r:id="rId16"/>
          <w:headerReference w:type="first" r:id="rId17"/>
          <w:pgSz w:w="11907" w:h="16840" w:code="9"/>
          <w:pgMar w:top="2268" w:right="1701" w:bottom="1701" w:left="2268" w:header="709" w:footer="709" w:gutter="0"/>
          <w:cols w:space="720"/>
          <w:docGrid w:linePitch="299"/>
        </w:sectPr>
      </w:pPr>
    </w:p>
    <w:p w:rsidR="00A7142A" w:rsidRPr="007436BD" w:rsidRDefault="00A7142A" w:rsidP="00A7142A">
      <w:pPr>
        <w:spacing w:line="480" w:lineRule="auto"/>
        <w:rPr>
          <w:b/>
          <w:sz w:val="24"/>
          <w:szCs w:val="24"/>
        </w:rPr>
      </w:pPr>
      <w:r w:rsidRPr="007436BD">
        <w:rPr>
          <w:b/>
          <w:sz w:val="24"/>
          <w:szCs w:val="24"/>
        </w:rPr>
        <w:lastRenderedPageBreak/>
        <w:t xml:space="preserve">Lampiran Instrumen Tes Soal </w:t>
      </w:r>
    </w:p>
    <w:tbl>
      <w:tblPr>
        <w:tblW w:w="5204" w:type="pct"/>
        <w:jc w:val="center"/>
        <w:tblInd w:w="-176" w:type="dxa"/>
        <w:tblLook w:val="04A0"/>
      </w:tblPr>
      <w:tblGrid>
        <w:gridCol w:w="510"/>
        <w:gridCol w:w="977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990"/>
      </w:tblGrid>
      <w:tr w:rsidR="00A7142A" w:rsidRPr="007436BD" w:rsidTr="003D1158">
        <w:trPr>
          <w:trHeight w:val="315"/>
          <w:jc w:val="center"/>
        </w:trPr>
        <w:tc>
          <w:tcPr>
            <w:tcW w:w="2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No</w:t>
            </w:r>
          </w:p>
        </w:tc>
        <w:tc>
          <w:tcPr>
            <w:tcW w:w="2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Nama</w:t>
            </w:r>
          </w:p>
        </w:tc>
        <w:tc>
          <w:tcPr>
            <w:tcW w:w="4135" w:type="pct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Nomer Item soal</w:t>
            </w:r>
          </w:p>
        </w:tc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Jumlah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21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25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26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27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28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29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b/>
                <w:bCs/>
                <w:color w:val="000000"/>
                <w:sz w:val="24"/>
                <w:szCs w:val="24"/>
                <w:lang w:val="en-US"/>
              </w:rPr>
              <w:t>30</w:t>
            </w:r>
          </w:p>
        </w:tc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rPr>
                <w:b/>
                <w:bCs/>
                <w:color w:val="000000"/>
                <w:sz w:val="24"/>
                <w:szCs w:val="24"/>
                <w:lang w:val="en-US"/>
              </w:rPr>
            </w:pP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A. B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01F1E"/>
                <w:sz w:val="24"/>
                <w:szCs w:val="24"/>
                <w:lang w:val="en-US"/>
              </w:rPr>
            </w:pPr>
            <w:r w:rsidRPr="007436BD">
              <w:rPr>
                <w:color w:val="201F1E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15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A. H. S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9E3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19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A. S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9E3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A. W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01F1E"/>
                <w:sz w:val="24"/>
                <w:szCs w:val="24"/>
                <w:lang w:val="en-US"/>
              </w:rPr>
            </w:pPr>
            <w:r w:rsidRPr="007436BD">
              <w:rPr>
                <w:color w:val="201F1E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13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B. C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25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C.C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22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C. V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21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C. Z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01F1E"/>
                <w:sz w:val="24"/>
                <w:szCs w:val="24"/>
                <w:lang w:val="en-US"/>
              </w:rPr>
            </w:pPr>
            <w:r w:rsidRPr="007436BD">
              <w:rPr>
                <w:color w:val="201F1E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15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D. F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01F1E"/>
                <w:sz w:val="24"/>
                <w:szCs w:val="24"/>
                <w:lang w:val="en-US"/>
              </w:rPr>
            </w:pPr>
            <w:r w:rsidRPr="007436BD">
              <w:rPr>
                <w:color w:val="201F1E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01F1E"/>
                <w:sz w:val="24"/>
                <w:szCs w:val="24"/>
                <w:lang w:val="en-US"/>
              </w:rPr>
            </w:pPr>
            <w:r w:rsidRPr="007436BD">
              <w:rPr>
                <w:color w:val="201F1E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25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D. G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14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D. M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15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F. A. S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17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F. W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19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F. Z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16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G. O. S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J. M. S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01F1E"/>
                <w:sz w:val="24"/>
                <w:szCs w:val="24"/>
                <w:lang w:val="en-US"/>
              </w:rPr>
            </w:pPr>
            <w:r w:rsidRPr="007436BD">
              <w:rPr>
                <w:color w:val="201F1E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01F1E"/>
                <w:sz w:val="24"/>
                <w:szCs w:val="24"/>
                <w:lang w:val="en-US"/>
              </w:rPr>
            </w:pPr>
            <w:r w:rsidRPr="007436BD">
              <w:rPr>
                <w:color w:val="201F1E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17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K. N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9E3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19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L. W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9E3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13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M. D. F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01F1E"/>
                <w:sz w:val="24"/>
                <w:szCs w:val="24"/>
                <w:lang w:val="en-US"/>
              </w:rPr>
            </w:pPr>
            <w:r w:rsidRPr="007436BD">
              <w:rPr>
                <w:color w:val="201F1E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10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N. S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19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R. S. G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17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22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R. K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15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R. S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01F1E"/>
                <w:sz w:val="24"/>
                <w:szCs w:val="24"/>
                <w:lang w:val="en-US"/>
              </w:rPr>
            </w:pPr>
            <w:r w:rsidRPr="007436BD">
              <w:rPr>
                <w:color w:val="201F1E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7</w:t>
            </w:r>
          </w:p>
        </w:tc>
      </w:tr>
      <w:tr w:rsidR="00A7142A" w:rsidRPr="007436BD" w:rsidTr="003D1158">
        <w:trPr>
          <w:trHeight w:val="315"/>
          <w:jc w:val="center"/>
        </w:trPr>
        <w:tc>
          <w:tcPr>
            <w:tcW w:w="2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R. R</w:t>
            </w:r>
          </w:p>
        </w:tc>
        <w:tc>
          <w:tcPr>
            <w:tcW w:w="1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0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01F1E"/>
                <w:sz w:val="24"/>
                <w:szCs w:val="24"/>
                <w:lang w:val="en-US"/>
              </w:rPr>
            </w:pPr>
            <w:r w:rsidRPr="007436BD">
              <w:rPr>
                <w:color w:val="201F1E"/>
                <w:sz w:val="24"/>
                <w:szCs w:val="24"/>
                <w:lang w:val="en-US"/>
              </w:rPr>
              <w:t>1</w:t>
            </w:r>
          </w:p>
        </w:tc>
        <w:tc>
          <w:tcPr>
            <w:tcW w:w="1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01F1E"/>
                <w:sz w:val="24"/>
                <w:szCs w:val="24"/>
                <w:lang w:val="en-US"/>
              </w:rPr>
            </w:pPr>
            <w:r w:rsidRPr="007436BD">
              <w:rPr>
                <w:color w:val="201F1E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262626"/>
                <w:sz w:val="24"/>
                <w:szCs w:val="24"/>
                <w:lang w:val="en-US"/>
              </w:rPr>
            </w:pPr>
            <w:r w:rsidRPr="007436BD">
              <w:rPr>
                <w:color w:val="262626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3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142A" w:rsidRPr="007436BD" w:rsidRDefault="00A7142A" w:rsidP="003D1158">
            <w:pPr>
              <w:widowControl/>
              <w:autoSpaceDE/>
              <w:autoSpaceDN/>
              <w:spacing w:line="276" w:lineRule="auto"/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7436BD">
              <w:rPr>
                <w:color w:val="000000"/>
                <w:sz w:val="24"/>
                <w:szCs w:val="24"/>
                <w:lang w:val="en-US"/>
              </w:rPr>
              <w:t>25</w:t>
            </w:r>
          </w:p>
        </w:tc>
      </w:tr>
    </w:tbl>
    <w:p w:rsidR="00A7142A" w:rsidRPr="00341FF6" w:rsidRDefault="00A7142A" w:rsidP="00A7142A">
      <w:pPr>
        <w:spacing w:line="480" w:lineRule="auto"/>
        <w:rPr>
          <w:sz w:val="24"/>
          <w:szCs w:val="24"/>
        </w:rPr>
        <w:sectPr w:rsidR="00A7142A" w:rsidRPr="00341FF6" w:rsidSect="00A7142A">
          <w:pgSz w:w="16840" w:h="11907" w:orient="landscape" w:code="9"/>
          <w:pgMar w:top="2268" w:right="1701" w:bottom="1701" w:left="2268" w:header="709" w:footer="734" w:gutter="0"/>
          <w:cols w:space="720"/>
          <w:docGrid w:linePitch="299"/>
        </w:sectPr>
      </w:pPr>
    </w:p>
    <w:p w:rsidR="00A7142A" w:rsidRPr="00615990" w:rsidRDefault="00A7142A" w:rsidP="00A7142A">
      <w:pPr>
        <w:spacing w:line="480" w:lineRule="auto"/>
        <w:rPr>
          <w:b/>
          <w:sz w:val="24"/>
          <w:szCs w:val="24"/>
        </w:rPr>
      </w:pPr>
      <w:r w:rsidRPr="00615990">
        <w:rPr>
          <w:b/>
          <w:sz w:val="24"/>
          <w:szCs w:val="24"/>
        </w:rPr>
        <w:lastRenderedPageBreak/>
        <w:t xml:space="preserve">Lampiran Uji Hipotesis </w:t>
      </w:r>
    </w:p>
    <w:p w:rsidR="00A7142A" w:rsidRPr="00341FF6" w:rsidRDefault="00A7142A" w:rsidP="00A7142A">
      <w:pPr>
        <w:jc w:val="center"/>
        <w:rPr>
          <w:b/>
          <w:sz w:val="24"/>
          <w:szCs w:val="24"/>
        </w:rPr>
      </w:pPr>
      <w:r w:rsidRPr="00341FF6">
        <w:rPr>
          <w:b/>
          <w:sz w:val="24"/>
          <w:szCs w:val="24"/>
        </w:rPr>
        <w:t>Tabel 4.</w:t>
      </w:r>
      <w:r>
        <w:rPr>
          <w:b/>
          <w:sz w:val="24"/>
          <w:szCs w:val="24"/>
        </w:rPr>
        <w:t>7</w:t>
      </w:r>
      <w:r>
        <w:rPr>
          <w:b/>
          <w:sz w:val="24"/>
          <w:szCs w:val="24"/>
        </w:rPr>
        <w:br/>
      </w:r>
      <w:r w:rsidRPr="00341FF6">
        <w:rPr>
          <w:b/>
          <w:sz w:val="24"/>
          <w:szCs w:val="24"/>
        </w:rPr>
        <w:t xml:space="preserve"> Hasil Nilai Hipotesis</w:t>
      </w:r>
    </w:p>
    <w:tbl>
      <w:tblPr>
        <w:tblStyle w:val="TableGrid"/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276"/>
        <w:gridCol w:w="1701"/>
        <w:gridCol w:w="1985"/>
        <w:gridCol w:w="1984"/>
        <w:gridCol w:w="1843"/>
      </w:tblGrid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1276" w:type="dxa"/>
          </w:tcPr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>Nama Siswa</w:t>
            </w:r>
          </w:p>
        </w:tc>
        <w:tc>
          <w:tcPr>
            <w:tcW w:w="1701" w:type="dxa"/>
          </w:tcPr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 xml:space="preserve">Nilai Observasi Awal / </w:t>
            </w:r>
            <w:r w:rsidRPr="00341FF6">
              <w:rPr>
                <w:b/>
                <w:i/>
                <w:sz w:val="24"/>
                <w:szCs w:val="24"/>
              </w:rPr>
              <w:t>Pre-test</w:t>
            </w:r>
            <w:r w:rsidRPr="00341FF6">
              <w:rPr>
                <w:b/>
                <w:sz w:val="24"/>
                <w:szCs w:val="24"/>
              </w:rPr>
              <w:t xml:space="preserve"> (skor)</w:t>
            </w:r>
          </w:p>
        </w:tc>
        <w:tc>
          <w:tcPr>
            <w:tcW w:w="1985" w:type="dxa"/>
          </w:tcPr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 xml:space="preserve">Nilai Observasi akhir / </w:t>
            </w:r>
            <w:r w:rsidRPr="00341FF6">
              <w:rPr>
                <w:b/>
                <w:i/>
                <w:sz w:val="24"/>
                <w:szCs w:val="24"/>
              </w:rPr>
              <w:t>Post-test</w:t>
            </w:r>
            <w:r w:rsidRPr="00341FF6">
              <w:rPr>
                <w:b/>
                <w:sz w:val="24"/>
                <w:szCs w:val="24"/>
              </w:rPr>
              <w:t xml:space="preserve"> (skor)</w:t>
            </w:r>
          </w:p>
        </w:tc>
        <w:tc>
          <w:tcPr>
            <w:tcW w:w="1984" w:type="dxa"/>
          </w:tcPr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>Gain (d)</w:t>
            </w:r>
          </w:p>
          <w:p w:rsidR="00A7142A" w:rsidRPr="00341FF6" w:rsidRDefault="00A7142A" w:rsidP="003D1158">
            <w:pPr>
              <w:jc w:val="center"/>
              <w:rPr>
                <w:b/>
                <w:i/>
                <w:sz w:val="24"/>
                <w:szCs w:val="24"/>
              </w:rPr>
            </w:pPr>
            <w:r w:rsidRPr="00341FF6">
              <w:rPr>
                <w:b/>
                <w:i/>
                <w:sz w:val="24"/>
                <w:szCs w:val="24"/>
              </w:rPr>
              <w:t>Pre-test &amp; Post-test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>Kuadrat Deviasi</w:t>
            </w:r>
          </w:p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>(x</w:t>
            </w:r>
            <w:r w:rsidRPr="00341FF6">
              <w:rPr>
                <w:b/>
                <w:sz w:val="24"/>
                <w:szCs w:val="24"/>
                <w:vertAlign w:val="superscript"/>
              </w:rPr>
              <w:t>2</w:t>
            </w:r>
            <w:r w:rsidRPr="00341FF6">
              <w:rPr>
                <w:b/>
                <w:sz w:val="24"/>
                <w:szCs w:val="24"/>
              </w:rPr>
              <w:t>d)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B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34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2025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H. S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34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144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S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34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100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4.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W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34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400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5.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B. C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34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121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6.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C.C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34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1225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7.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C. V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9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8.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C. Z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-4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16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9.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D. F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22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484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10.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D. G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17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289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11.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D. M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43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1849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12.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F. A. S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39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1521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13.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F. W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35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1225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14.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F. Z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28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784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15.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G. O. S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40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1600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J. M. S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29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841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K. N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51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2601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L. W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1089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M. D. F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33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1089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N. S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45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2025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S. G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81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K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27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729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S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2916</w:t>
            </w:r>
          </w:p>
        </w:tc>
      </w:tr>
      <w:tr w:rsidR="00A7142A" w:rsidRPr="00341FF6" w:rsidTr="003D1158">
        <w:trPr>
          <w:jc w:val="center"/>
        </w:trPr>
        <w:tc>
          <w:tcPr>
            <w:tcW w:w="567" w:type="dxa"/>
          </w:tcPr>
          <w:p w:rsidR="00A7142A" w:rsidRPr="00341FF6" w:rsidRDefault="00A7142A" w:rsidP="003D1158">
            <w:pPr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A7142A" w:rsidRPr="00341FF6" w:rsidRDefault="00A7142A" w:rsidP="003D1158">
            <w:pPr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R</w:t>
            </w:r>
          </w:p>
        </w:tc>
        <w:tc>
          <w:tcPr>
            <w:tcW w:w="1701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985" w:type="dxa"/>
            <w:vAlign w:val="center"/>
          </w:tcPr>
          <w:p w:rsidR="00A7142A" w:rsidRPr="00341FF6" w:rsidRDefault="00A7142A" w:rsidP="003D1158">
            <w:pPr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984" w:type="dxa"/>
            <w:vAlign w:val="center"/>
          </w:tcPr>
          <w:p w:rsidR="00A7142A" w:rsidRPr="00341FF6" w:rsidRDefault="00A7142A" w:rsidP="003D1158">
            <w:pPr>
              <w:ind w:left="-108"/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54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sz w:val="24"/>
                <w:szCs w:val="24"/>
              </w:rPr>
            </w:pPr>
            <w:r w:rsidRPr="00341FF6">
              <w:rPr>
                <w:sz w:val="24"/>
                <w:szCs w:val="24"/>
              </w:rPr>
              <w:t>289</w:t>
            </w:r>
          </w:p>
        </w:tc>
      </w:tr>
      <w:tr w:rsidR="00A7142A" w:rsidRPr="00341FF6" w:rsidTr="003D1158">
        <w:trPr>
          <w:jc w:val="center"/>
        </w:trPr>
        <w:tc>
          <w:tcPr>
            <w:tcW w:w="1843" w:type="dxa"/>
            <w:gridSpan w:val="2"/>
          </w:tcPr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>Jumlah ( ∑ )</w:t>
            </w:r>
          </w:p>
        </w:tc>
        <w:tc>
          <w:tcPr>
            <w:tcW w:w="1701" w:type="dxa"/>
          </w:tcPr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>∑1292</w:t>
            </w:r>
          </w:p>
        </w:tc>
        <w:tc>
          <w:tcPr>
            <w:tcW w:w="1985" w:type="dxa"/>
          </w:tcPr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>∑1896</w:t>
            </w:r>
          </w:p>
        </w:tc>
        <w:tc>
          <w:tcPr>
            <w:tcW w:w="1984" w:type="dxa"/>
          </w:tcPr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>∑652</w:t>
            </w:r>
          </w:p>
        </w:tc>
        <w:tc>
          <w:tcPr>
            <w:tcW w:w="1843" w:type="dxa"/>
          </w:tcPr>
          <w:p w:rsidR="00A7142A" w:rsidRPr="00341FF6" w:rsidRDefault="00A7142A" w:rsidP="003D1158">
            <w:pPr>
              <w:jc w:val="center"/>
              <w:rPr>
                <w:b/>
                <w:sz w:val="24"/>
                <w:szCs w:val="24"/>
              </w:rPr>
            </w:pPr>
            <w:r w:rsidRPr="00341FF6">
              <w:rPr>
                <w:b/>
                <w:sz w:val="24"/>
                <w:szCs w:val="24"/>
              </w:rPr>
              <w:t>∑22271</w:t>
            </w:r>
          </w:p>
        </w:tc>
      </w:tr>
    </w:tbl>
    <w:p w:rsidR="00A7142A" w:rsidRPr="00615990" w:rsidRDefault="00A7142A" w:rsidP="00A7142A">
      <w:pPr>
        <w:rPr>
          <w:sz w:val="16"/>
          <w:szCs w:val="24"/>
        </w:rPr>
      </w:pPr>
    </w:p>
    <w:p w:rsidR="00A7142A" w:rsidRPr="00615990" w:rsidRDefault="00A7142A" w:rsidP="00A7142A">
      <w:pPr>
        <w:rPr>
          <w:rFonts w:eastAsiaTheme="minorEastAsia"/>
          <w:sz w:val="16"/>
          <w:szCs w:val="24"/>
        </w:rPr>
      </w:pPr>
      <w:r w:rsidRPr="00615990">
        <w:rPr>
          <w:sz w:val="16"/>
          <w:szCs w:val="24"/>
        </w:rPr>
        <w:t xml:space="preserve">Md  = </w:t>
      </w:r>
      <m:oMath>
        <m:f>
          <m:fPr>
            <m:ctrlPr>
              <w:rPr>
                <w:rFonts w:ascii="Cambria Math" w:hAnsi="Cambria Math"/>
                <w:i/>
                <w:sz w:val="16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6"/>
                <w:szCs w:val="24"/>
              </w:rPr>
              <m:t>∑d</m:t>
            </m:r>
          </m:num>
          <m:den>
            <m:r>
              <w:rPr>
                <w:rFonts w:ascii="Cambria Math" w:hAnsi="Cambria Math"/>
                <w:sz w:val="16"/>
                <w:szCs w:val="24"/>
              </w:rPr>
              <m:t>N</m:t>
            </m:r>
          </m:den>
        </m:f>
      </m:oMath>
      <w:r w:rsidRPr="00615990">
        <w:rPr>
          <w:rFonts w:eastAsiaTheme="minorEastAsia"/>
          <w:sz w:val="16"/>
          <w:szCs w:val="24"/>
        </w:rPr>
        <w:t xml:space="preserve">    =  </w:t>
      </w:r>
      <m:oMath>
        <m:f>
          <m:fPr>
            <m:ctrlPr>
              <w:rPr>
                <w:rFonts w:ascii="Cambria Math" w:hAnsi="Cambria Math"/>
                <w:i/>
                <w:sz w:val="16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16"/>
                <w:szCs w:val="24"/>
              </w:rPr>
              <m:t>652</m:t>
            </m:r>
          </m:num>
          <m:den>
            <m:r>
              <w:rPr>
                <w:rFonts w:ascii="Cambria Math" w:hAnsi="Cambria Math"/>
                <w:sz w:val="16"/>
                <w:szCs w:val="24"/>
              </w:rPr>
              <m:t>24</m:t>
            </m:r>
          </m:den>
        </m:f>
      </m:oMath>
      <w:r w:rsidRPr="00615990">
        <w:rPr>
          <w:rFonts w:eastAsiaTheme="minorEastAsia"/>
          <w:sz w:val="16"/>
          <w:szCs w:val="24"/>
        </w:rPr>
        <w:t xml:space="preserve">  =  27,17</w:t>
      </w:r>
    </w:p>
    <w:p w:rsidR="00A7142A" w:rsidRPr="00615990" w:rsidRDefault="00A7142A" w:rsidP="00A7142A">
      <w:pPr>
        <w:rPr>
          <w:rFonts w:eastAsiaTheme="minorEastAsia"/>
          <w:b/>
          <w:sz w:val="16"/>
          <w:szCs w:val="24"/>
        </w:rPr>
      </w:pPr>
      <w:r w:rsidRPr="00615990">
        <w:rPr>
          <w:rFonts w:eastAsiaTheme="minorEastAsia"/>
          <w:sz w:val="16"/>
          <w:szCs w:val="24"/>
        </w:rPr>
        <w:t>Maka T.</w:t>
      </w:r>
      <w:r w:rsidRPr="00615990">
        <w:rPr>
          <w:rFonts w:eastAsiaTheme="minorEastAsia"/>
          <w:sz w:val="16"/>
          <w:szCs w:val="24"/>
          <w:vertAlign w:val="subscript"/>
        </w:rPr>
        <w:t>hitung</w:t>
      </w:r>
      <w:r w:rsidRPr="00615990">
        <w:rPr>
          <w:rFonts w:eastAsiaTheme="minorEastAsia"/>
          <w:sz w:val="16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1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6"/>
                <w:szCs w:val="24"/>
              </w:rPr>
              <m:t>Md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b/>
                    <w:i/>
                    <w:sz w:val="16"/>
                    <w:szCs w:val="24"/>
                  </w:rPr>
                </m:ctrlPr>
              </m:radPr>
              <m:deg/>
              <m:e>
                <m:eqArr>
                  <m:eqArrPr>
                    <m:ctrlPr>
                      <w:rPr>
                        <w:rFonts w:ascii="Cambria Math" w:hAnsi="Cambria Math"/>
                        <w:b/>
                        <w:i/>
                        <w:sz w:val="16"/>
                        <w:szCs w:val="24"/>
                      </w:rPr>
                    </m:ctrlPr>
                  </m:eqArrPr>
                  <m:e>
                    <m:nary>
                      <m:naryPr>
                        <m:chr m:val="∑"/>
                        <m:subHide m:val="on"/>
                        <m:supHide m:val="on"/>
                        <m:ctrlPr>
                          <w:rPr>
                            <w:rFonts w:ascii="Cambria Math" w:hAnsi="Cambria Math"/>
                            <w:sz w:val="16"/>
                            <w:szCs w:val="24"/>
                          </w:rPr>
                        </m:ctrlPr>
                      </m:naryPr>
                      <m:sub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24"/>
                          </w:rPr>
                        </m:ctrlPr>
                      </m:sub>
                      <m:sup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24"/>
                          </w:rPr>
                        </m:ctrlPr>
                      </m:sup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16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16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16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16"/>
                            <w:szCs w:val="24"/>
                          </w:rPr>
                          <m:t>d</m:t>
                        </m:r>
                        <m:ctrlPr>
                          <w:rPr>
                            <w:rFonts w:ascii="Cambria Math" w:hAnsi="Cambria Math"/>
                            <w:i/>
                            <w:sz w:val="16"/>
                            <w:szCs w:val="24"/>
                          </w:rPr>
                        </m:ctrlPr>
                      </m:e>
                    </m:nary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24"/>
                      </w:rPr>
                      <m:t>N (N-1)</m:t>
                    </m:r>
                  </m:e>
                </m:eqArr>
              </m:e>
            </m:rad>
          </m:den>
        </m:f>
      </m:oMath>
    </w:p>
    <w:p w:rsidR="00A7142A" w:rsidRPr="00615990" w:rsidRDefault="00A7142A" w:rsidP="00A7142A">
      <w:pPr>
        <w:rPr>
          <w:rFonts w:eastAsiaTheme="minorEastAsia"/>
          <w:b/>
          <w:sz w:val="16"/>
          <w:szCs w:val="24"/>
        </w:rPr>
      </w:pPr>
      <w:r w:rsidRPr="00615990">
        <w:rPr>
          <w:rFonts w:eastAsiaTheme="minorEastAsia"/>
          <w:sz w:val="16"/>
          <w:szCs w:val="24"/>
        </w:rPr>
        <w:t>T.</w:t>
      </w:r>
      <w:r w:rsidRPr="00615990">
        <w:rPr>
          <w:rFonts w:eastAsiaTheme="minorEastAsia"/>
          <w:sz w:val="16"/>
          <w:szCs w:val="24"/>
          <w:vertAlign w:val="subscript"/>
        </w:rPr>
        <w:t>hitung</w:t>
      </w:r>
      <w:r w:rsidRPr="00615990">
        <w:rPr>
          <w:rFonts w:eastAsiaTheme="minorEastAsia"/>
          <w:sz w:val="16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1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6"/>
                <w:szCs w:val="24"/>
              </w:rPr>
              <m:t>27,12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b/>
                    <w:i/>
                    <w:sz w:val="16"/>
                    <w:szCs w:val="24"/>
                  </w:rPr>
                </m:ctrlPr>
              </m:radPr>
              <m:deg/>
              <m:e>
                <m:eqArr>
                  <m:eqArrPr>
                    <m:ctrlPr>
                      <w:rPr>
                        <w:rFonts w:ascii="Cambria Math" w:hAnsi="Cambria Math"/>
                        <w:b/>
                        <w:i/>
                        <w:sz w:val="16"/>
                        <w:szCs w:val="24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16"/>
                        <w:szCs w:val="24"/>
                      </w:rPr>
                      <m:t>22271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24"/>
                      </w:rPr>
                      <m:t>24 (24-1)</m:t>
                    </m:r>
                  </m:e>
                </m:eqArr>
              </m:e>
            </m:rad>
          </m:den>
        </m:f>
      </m:oMath>
    </w:p>
    <w:p w:rsidR="00A7142A" w:rsidRPr="00615990" w:rsidRDefault="00A7142A" w:rsidP="00A7142A">
      <w:pPr>
        <w:rPr>
          <w:rFonts w:eastAsiaTheme="minorEastAsia"/>
          <w:sz w:val="16"/>
          <w:szCs w:val="24"/>
        </w:rPr>
      </w:pPr>
    </w:p>
    <w:p w:rsidR="00A7142A" w:rsidRPr="00615990" w:rsidRDefault="00A7142A" w:rsidP="00A7142A">
      <w:pPr>
        <w:rPr>
          <w:rFonts w:eastAsiaTheme="minorEastAsia"/>
          <w:b/>
          <w:sz w:val="16"/>
          <w:szCs w:val="24"/>
        </w:rPr>
      </w:pPr>
      <w:r w:rsidRPr="00615990">
        <w:rPr>
          <w:rFonts w:eastAsiaTheme="minorEastAsia"/>
          <w:sz w:val="16"/>
          <w:szCs w:val="24"/>
        </w:rPr>
        <w:t>T.</w:t>
      </w:r>
      <w:r w:rsidRPr="00615990">
        <w:rPr>
          <w:rFonts w:eastAsiaTheme="minorEastAsia"/>
          <w:sz w:val="16"/>
          <w:szCs w:val="24"/>
          <w:vertAlign w:val="subscript"/>
        </w:rPr>
        <w:t xml:space="preserve">hitung </w:t>
      </w:r>
      <w:r w:rsidRPr="00615990">
        <w:rPr>
          <w:rFonts w:eastAsiaTheme="minorEastAsia"/>
          <w:sz w:val="16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b/>
                <w:i/>
                <w:sz w:val="1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6"/>
                <w:szCs w:val="24"/>
              </w:rPr>
              <m:t>27,17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b/>
                    <w:i/>
                    <w:sz w:val="16"/>
                    <w:szCs w:val="24"/>
                  </w:rPr>
                </m:ctrlPr>
              </m:radPr>
              <m:deg/>
              <m:e>
                <m:eqArr>
                  <m:eqArrPr>
                    <m:ctrlPr>
                      <w:rPr>
                        <w:rFonts w:ascii="Cambria Math" w:hAnsi="Cambria Math"/>
                        <w:b/>
                        <w:i/>
                        <w:sz w:val="16"/>
                        <w:szCs w:val="24"/>
                      </w:rPr>
                    </m:ctrlPr>
                  </m:eqArr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24"/>
                      </w:rPr>
                      <m:t>22271</m:t>
                    </m:r>
                  </m:e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6"/>
                        <w:szCs w:val="24"/>
                      </w:rPr>
                      <m:t>552</m:t>
                    </m:r>
                  </m:e>
                </m:eqArr>
              </m:e>
            </m:rad>
          </m:den>
        </m:f>
      </m:oMath>
    </w:p>
    <w:p w:rsidR="00A7142A" w:rsidRPr="00615990" w:rsidRDefault="00A7142A" w:rsidP="00A7142A">
      <w:pPr>
        <w:rPr>
          <w:rFonts w:eastAsiaTheme="minorEastAsia"/>
          <w:sz w:val="16"/>
          <w:szCs w:val="24"/>
        </w:rPr>
      </w:pPr>
    </w:p>
    <w:p w:rsidR="00A7142A" w:rsidRPr="00615990" w:rsidRDefault="00A7142A" w:rsidP="00A7142A">
      <w:pPr>
        <w:rPr>
          <w:rFonts w:eastAsiaTheme="minorEastAsia"/>
          <w:b/>
          <w:sz w:val="16"/>
          <w:szCs w:val="24"/>
        </w:rPr>
      </w:pPr>
      <w:r w:rsidRPr="00615990">
        <w:rPr>
          <w:rFonts w:eastAsiaTheme="minorEastAsia"/>
          <w:sz w:val="16"/>
          <w:szCs w:val="24"/>
        </w:rPr>
        <w:t>T.</w:t>
      </w:r>
      <w:r w:rsidRPr="00615990">
        <w:rPr>
          <w:rFonts w:eastAsiaTheme="minorEastAsia"/>
          <w:sz w:val="16"/>
          <w:szCs w:val="24"/>
          <w:vertAlign w:val="subscript"/>
        </w:rPr>
        <w:t>hitung</w:t>
      </w:r>
      <w:r w:rsidRPr="00615990">
        <w:rPr>
          <w:rFonts w:eastAsiaTheme="minorEastAsia"/>
          <w:sz w:val="16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1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6"/>
                <w:szCs w:val="24"/>
              </w:rPr>
              <m:t>27,17</m:t>
            </m:r>
          </m:num>
          <m:den>
            <m:rad>
              <m:radPr>
                <m:degHide m:val="on"/>
                <m:ctrlPr>
                  <w:rPr>
                    <w:rFonts w:ascii="Cambria Math" w:hAnsi="Cambria Math"/>
                    <w:b/>
                    <w:i/>
                    <w:sz w:val="16"/>
                    <w:szCs w:val="24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  <w:sz w:val="16"/>
                    <w:szCs w:val="24"/>
                  </w:rPr>
                  <m:t>40.34</m:t>
                </m:r>
              </m:e>
            </m:rad>
          </m:den>
        </m:f>
      </m:oMath>
    </w:p>
    <w:p w:rsidR="00A7142A" w:rsidRPr="00615990" w:rsidRDefault="00A7142A" w:rsidP="00A7142A">
      <w:pPr>
        <w:rPr>
          <w:rFonts w:eastAsiaTheme="minorEastAsia"/>
          <w:sz w:val="16"/>
          <w:szCs w:val="24"/>
        </w:rPr>
      </w:pPr>
    </w:p>
    <w:p w:rsidR="00A7142A" w:rsidRPr="00615990" w:rsidRDefault="00A7142A" w:rsidP="00A7142A">
      <w:pPr>
        <w:rPr>
          <w:rFonts w:eastAsiaTheme="minorEastAsia"/>
          <w:b/>
          <w:sz w:val="16"/>
          <w:szCs w:val="24"/>
        </w:rPr>
      </w:pPr>
      <w:r w:rsidRPr="00615990">
        <w:rPr>
          <w:rFonts w:eastAsiaTheme="minorEastAsia"/>
          <w:sz w:val="16"/>
          <w:szCs w:val="24"/>
        </w:rPr>
        <w:t>T.</w:t>
      </w:r>
      <w:r w:rsidRPr="00615990">
        <w:rPr>
          <w:rFonts w:eastAsiaTheme="minorEastAsia"/>
          <w:sz w:val="16"/>
          <w:szCs w:val="24"/>
          <w:vertAlign w:val="subscript"/>
        </w:rPr>
        <w:t>hitung</w:t>
      </w:r>
      <w:r w:rsidRPr="00615990">
        <w:rPr>
          <w:rFonts w:eastAsiaTheme="minorEastAsia"/>
          <w:sz w:val="16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16"/>
                <w:szCs w:val="24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16"/>
                <w:szCs w:val="24"/>
              </w:rPr>
              <m:t>27.17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16"/>
                <w:szCs w:val="24"/>
              </w:rPr>
              <m:t>6.35</m:t>
            </m:r>
          </m:den>
        </m:f>
      </m:oMath>
    </w:p>
    <w:p w:rsidR="00A7142A" w:rsidRPr="00615990" w:rsidRDefault="00A7142A" w:rsidP="00A7142A">
      <w:pPr>
        <w:rPr>
          <w:rFonts w:eastAsiaTheme="minorEastAsia"/>
          <w:sz w:val="16"/>
          <w:szCs w:val="24"/>
        </w:rPr>
      </w:pPr>
    </w:p>
    <w:p w:rsidR="00A7142A" w:rsidRPr="00615990" w:rsidRDefault="00A7142A" w:rsidP="00A7142A">
      <w:pPr>
        <w:rPr>
          <w:rFonts w:eastAsiaTheme="minorEastAsia"/>
          <w:sz w:val="16"/>
          <w:szCs w:val="24"/>
        </w:rPr>
      </w:pPr>
      <w:r w:rsidRPr="00615990">
        <w:rPr>
          <w:rFonts w:eastAsiaTheme="minorEastAsia"/>
          <w:sz w:val="16"/>
          <w:szCs w:val="24"/>
        </w:rPr>
        <w:t xml:space="preserve">T. </w:t>
      </w:r>
      <w:r w:rsidRPr="00615990">
        <w:rPr>
          <w:rFonts w:eastAsiaTheme="minorEastAsia"/>
          <w:sz w:val="16"/>
          <w:szCs w:val="24"/>
          <w:vertAlign w:val="subscript"/>
        </w:rPr>
        <w:t xml:space="preserve">hitung </w:t>
      </w:r>
      <w:r w:rsidRPr="00615990">
        <w:rPr>
          <w:rFonts w:eastAsiaTheme="minorEastAsia"/>
          <w:sz w:val="16"/>
          <w:szCs w:val="24"/>
        </w:rPr>
        <w:t>= 4.28</w:t>
      </w:r>
    </w:p>
    <w:p w:rsidR="00A7142A" w:rsidRPr="00341FF6" w:rsidRDefault="00A7142A" w:rsidP="00A7142A">
      <w:pPr>
        <w:spacing w:line="480" w:lineRule="auto"/>
        <w:rPr>
          <w:sz w:val="24"/>
          <w:szCs w:val="24"/>
        </w:rPr>
        <w:sectPr w:rsidR="00A7142A" w:rsidRPr="00341FF6" w:rsidSect="00A7142A">
          <w:pgSz w:w="11907" w:h="16840" w:code="9"/>
          <w:pgMar w:top="2268" w:right="1701" w:bottom="1701" w:left="2268" w:header="709" w:footer="734" w:gutter="0"/>
          <w:cols w:space="720"/>
          <w:docGrid w:linePitch="299"/>
        </w:sectPr>
      </w:pPr>
    </w:p>
    <w:p w:rsidR="00A7142A" w:rsidRPr="00F502A8" w:rsidRDefault="00A7142A" w:rsidP="00A7142A">
      <w:pPr>
        <w:spacing w:line="480" w:lineRule="auto"/>
        <w:rPr>
          <w:b/>
          <w:sz w:val="24"/>
          <w:szCs w:val="24"/>
        </w:rPr>
      </w:pPr>
      <w:r w:rsidRPr="00F502A8">
        <w:rPr>
          <w:b/>
          <w:sz w:val="24"/>
          <w:szCs w:val="24"/>
        </w:rPr>
        <w:lastRenderedPageBreak/>
        <w:t>Lampiran Hasil Pretest Dan Posttest</w:t>
      </w: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  <w:bookmarkStart w:id="1" w:name="_Toc172560487"/>
      <w:r w:rsidRPr="00341FF6">
        <w:rPr>
          <w:sz w:val="24"/>
          <w:szCs w:val="24"/>
        </w:rPr>
        <w:t>Hasil</w:t>
      </w:r>
      <w:r w:rsidRPr="00341FF6">
        <w:rPr>
          <w:i/>
          <w:iCs/>
          <w:sz w:val="24"/>
          <w:szCs w:val="24"/>
        </w:rPr>
        <w:t xml:space="preserve"> Pre-Test </w:t>
      </w:r>
      <w:r w:rsidRPr="00341FF6">
        <w:rPr>
          <w:sz w:val="24"/>
          <w:szCs w:val="24"/>
        </w:rPr>
        <w:t>Hasil belajar siswa Siswa</w:t>
      </w:r>
      <w:bookmarkEnd w:id="1"/>
    </w:p>
    <w:tbl>
      <w:tblPr>
        <w:tblW w:w="3195" w:type="pct"/>
        <w:jc w:val="center"/>
        <w:tblLook w:val="04A0"/>
      </w:tblPr>
      <w:tblGrid>
        <w:gridCol w:w="817"/>
        <w:gridCol w:w="1985"/>
        <w:gridCol w:w="2408"/>
      </w:tblGrid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190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23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Nilai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B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H. S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75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S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W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B. C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C.C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C. V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77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C. Z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75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D. F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D. G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65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D. M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F. A. S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F. W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50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F. Z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G. O. S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J. M. S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50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K. N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30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L. W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M. D. F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N. S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S. G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75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K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S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30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78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90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R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65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268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51.75</w:t>
            </w:r>
          </w:p>
        </w:tc>
      </w:tr>
      <w:tr w:rsidR="00A7142A" w:rsidRPr="00341FF6" w:rsidTr="003D1158">
        <w:trPr>
          <w:trHeight w:val="330"/>
          <w:jc w:val="center"/>
        </w:trPr>
        <w:tc>
          <w:tcPr>
            <w:tcW w:w="2689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231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1293.75</w:t>
            </w:r>
          </w:p>
        </w:tc>
      </w:tr>
    </w:tbl>
    <w:p w:rsidR="00A7142A" w:rsidRPr="00341FF6" w:rsidRDefault="00A7142A" w:rsidP="00A7142A">
      <w:pPr>
        <w:spacing w:line="480" w:lineRule="auto"/>
        <w:rPr>
          <w:sz w:val="24"/>
          <w:szCs w:val="24"/>
        </w:rPr>
      </w:pP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  <w:bookmarkStart w:id="2" w:name="_Toc172560488"/>
      <w:r w:rsidRPr="00341FF6">
        <w:rPr>
          <w:sz w:val="24"/>
          <w:szCs w:val="24"/>
        </w:rPr>
        <w:lastRenderedPageBreak/>
        <w:t xml:space="preserve">Hasil </w:t>
      </w:r>
      <w:r w:rsidRPr="00341FF6">
        <w:rPr>
          <w:i/>
          <w:iCs/>
          <w:sz w:val="24"/>
          <w:szCs w:val="24"/>
        </w:rPr>
        <w:t xml:space="preserve">Post-Test </w:t>
      </w:r>
      <w:r w:rsidRPr="00341FF6">
        <w:rPr>
          <w:sz w:val="24"/>
          <w:szCs w:val="24"/>
        </w:rPr>
        <w:t>Hasil belajar siswa Siswa</w:t>
      </w:r>
      <w:bookmarkEnd w:id="2"/>
    </w:p>
    <w:tbl>
      <w:tblPr>
        <w:tblW w:w="4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0"/>
        <w:gridCol w:w="2512"/>
        <w:gridCol w:w="996"/>
      </w:tblGrid>
      <w:tr w:rsidR="00A7142A" w:rsidRPr="00341FF6" w:rsidTr="003D1158">
        <w:trPr>
          <w:trHeight w:val="330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NO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Nilai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B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85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H. S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87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S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80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A. W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80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B. C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71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C.C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75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C. V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80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C. Z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71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D. F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82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D. G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82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D. M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83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F. A. S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79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F. W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85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F. Z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68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G. O. S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80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J. M. S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79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K. N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81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L. W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73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M. D. F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73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N. S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85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S. G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84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K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67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S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84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512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R. R</w:t>
            </w:r>
          </w:p>
        </w:tc>
        <w:tc>
          <w:tcPr>
            <w:tcW w:w="996" w:type="dxa"/>
            <w:shd w:val="clear" w:color="auto" w:fill="auto"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</w:rPr>
            </w:pPr>
            <w:r w:rsidRPr="00341FF6">
              <w:rPr>
                <w:color w:val="000000"/>
                <w:sz w:val="24"/>
                <w:szCs w:val="24"/>
              </w:rPr>
              <w:t>82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990" w:type="dxa"/>
            <w:shd w:val="clear" w:color="auto" w:fill="auto"/>
            <w:noWrap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2512" w:type="dxa"/>
            <w:shd w:val="clear" w:color="auto" w:fill="auto"/>
            <w:noWrap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1896</w:t>
            </w:r>
          </w:p>
        </w:tc>
      </w:tr>
      <w:tr w:rsidR="00A7142A" w:rsidRPr="00341FF6" w:rsidTr="003D1158">
        <w:trPr>
          <w:trHeight w:val="315"/>
          <w:jc w:val="center"/>
        </w:trPr>
        <w:tc>
          <w:tcPr>
            <w:tcW w:w="3502" w:type="dxa"/>
            <w:gridSpan w:val="2"/>
            <w:shd w:val="clear" w:color="auto" w:fill="auto"/>
            <w:noWrap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Rata-Rata</w:t>
            </w:r>
          </w:p>
        </w:tc>
        <w:tc>
          <w:tcPr>
            <w:tcW w:w="996" w:type="dxa"/>
            <w:shd w:val="clear" w:color="auto" w:fill="auto"/>
            <w:noWrap/>
            <w:vAlign w:val="center"/>
            <w:hideMark/>
          </w:tcPr>
          <w:p w:rsidR="00A7142A" w:rsidRPr="00341FF6" w:rsidRDefault="00A7142A" w:rsidP="003D1158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 w:rsidRPr="00341FF6">
              <w:rPr>
                <w:b/>
                <w:bCs/>
                <w:color w:val="000000"/>
                <w:sz w:val="24"/>
                <w:szCs w:val="24"/>
              </w:rPr>
              <w:t>151.68</w:t>
            </w:r>
          </w:p>
        </w:tc>
      </w:tr>
    </w:tbl>
    <w:p w:rsidR="00A7142A" w:rsidRPr="00341FF6" w:rsidRDefault="00A7142A" w:rsidP="00A7142A">
      <w:pPr>
        <w:spacing w:line="480" w:lineRule="auto"/>
        <w:rPr>
          <w:sz w:val="24"/>
          <w:szCs w:val="24"/>
        </w:rPr>
      </w:pP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  <w:r w:rsidRPr="00341FF6">
        <w:rPr>
          <w:sz w:val="24"/>
          <w:szCs w:val="24"/>
        </w:rPr>
        <w:lastRenderedPageBreak/>
        <w:t>Lampiran Hasil Uji Spps</w:t>
      </w: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  <w:r w:rsidRPr="00341FF6">
        <w:rPr>
          <w:rFonts w:eastAsia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1446306</wp:posOffset>
            </wp:positionH>
            <wp:positionV relativeFrom="paragraph">
              <wp:posOffset>70672</wp:posOffset>
            </wp:positionV>
            <wp:extent cx="2452255" cy="1961270"/>
            <wp:effectExtent l="0" t="0" r="5715" b="12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255" cy="19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142A" w:rsidRPr="00341FF6" w:rsidRDefault="00A7142A" w:rsidP="00A7142A">
      <w:pPr>
        <w:widowControl/>
        <w:adjustRightInd w:val="0"/>
        <w:spacing w:line="480" w:lineRule="auto"/>
        <w:rPr>
          <w:rFonts w:eastAsiaTheme="minorHAnsi"/>
          <w:sz w:val="24"/>
          <w:szCs w:val="24"/>
        </w:rPr>
      </w:pPr>
    </w:p>
    <w:p w:rsidR="00A7142A" w:rsidRPr="00341FF6" w:rsidRDefault="00A7142A" w:rsidP="00A7142A">
      <w:pPr>
        <w:widowControl/>
        <w:adjustRightInd w:val="0"/>
        <w:spacing w:line="480" w:lineRule="auto"/>
        <w:rPr>
          <w:rFonts w:eastAsiaTheme="minorHAnsi"/>
          <w:sz w:val="24"/>
          <w:szCs w:val="24"/>
        </w:rPr>
      </w:pPr>
    </w:p>
    <w:p w:rsidR="00A7142A" w:rsidRPr="00341FF6" w:rsidRDefault="00A7142A" w:rsidP="00A7142A">
      <w:pPr>
        <w:widowControl/>
        <w:adjustRightInd w:val="0"/>
        <w:spacing w:line="480" w:lineRule="auto"/>
        <w:rPr>
          <w:rFonts w:eastAsiaTheme="minorHAnsi"/>
          <w:sz w:val="24"/>
          <w:szCs w:val="24"/>
        </w:rPr>
      </w:pP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  <w:bookmarkStart w:id="3" w:name="_Toc172560489"/>
      <w:r w:rsidRPr="00341FF6">
        <w:rPr>
          <w:sz w:val="24"/>
          <w:szCs w:val="24"/>
        </w:rPr>
        <w:br/>
      </w:r>
      <w:r w:rsidRPr="00341FF6">
        <w:rPr>
          <w:sz w:val="24"/>
          <w:szCs w:val="24"/>
        </w:rPr>
        <w:br/>
        <w:t>Nilai hasil(</w:t>
      </w:r>
      <w:r w:rsidRPr="00341FF6">
        <w:rPr>
          <w:i/>
          <w:iCs/>
          <w:sz w:val="24"/>
          <w:szCs w:val="24"/>
        </w:rPr>
        <w:t>pre-test</w:t>
      </w:r>
      <w:r w:rsidRPr="00341FF6">
        <w:rPr>
          <w:sz w:val="24"/>
          <w:szCs w:val="24"/>
        </w:rPr>
        <w:t>)</w:t>
      </w:r>
      <w:bookmarkEnd w:id="3"/>
    </w:p>
    <w:p w:rsidR="00A7142A" w:rsidRPr="00341FF6" w:rsidRDefault="00A7142A" w:rsidP="00A7142A">
      <w:pPr>
        <w:spacing w:line="480" w:lineRule="auto"/>
        <w:rPr>
          <w:b/>
          <w:bCs/>
          <w:i/>
          <w:iCs/>
          <w:sz w:val="24"/>
          <w:szCs w:val="24"/>
        </w:rPr>
      </w:pPr>
      <w:bookmarkStart w:id="4" w:name="_Toc172560490"/>
      <w:r w:rsidRPr="00341FF6">
        <w:rPr>
          <w:rFonts w:eastAsia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295275</wp:posOffset>
            </wp:positionV>
            <wp:extent cx="2846705" cy="21551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41FF6">
        <w:rPr>
          <w:b/>
          <w:bCs/>
          <w:sz w:val="24"/>
          <w:szCs w:val="24"/>
        </w:rPr>
        <w:t>grafik sebelum perlakuan(</w:t>
      </w:r>
      <w:r w:rsidRPr="00341FF6">
        <w:rPr>
          <w:b/>
          <w:bCs/>
          <w:i/>
          <w:iCs/>
          <w:sz w:val="24"/>
          <w:szCs w:val="24"/>
        </w:rPr>
        <w:t>pre-test)</w:t>
      </w:r>
      <w:bookmarkEnd w:id="4"/>
      <w:r w:rsidRPr="00341FF6">
        <w:rPr>
          <w:b/>
          <w:bCs/>
          <w:i/>
          <w:iCs/>
          <w:sz w:val="24"/>
          <w:szCs w:val="24"/>
        </w:rPr>
        <w:br/>
      </w:r>
    </w:p>
    <w:p w:rsidR="00A7142A" w:rsidRPr="00341FF6" w:rsidRDefault="00A7142A" w:rsidP="00A7142A">
      <w:pPr>
        <w:spacing w:line="480" w:lineRule="auto"/>
        <w:rPr>
          <w:sz w:val="24"/>
          <w:szCs w:val="24"/>
        </w:rPr>
      </w:pPr>
    </w:p>
    <w:p w:rsidR="00A7142A" w:rsidRPr="00341FF6" w:rsidRDefault="00A7142A" w:rsidP="00A7142A">
      <w:pPr>
        <w:spacing w:line="480" w:lineRule="auto"/>
        <w:jc w:val="center"/>
        <w:rPr>
          <w:b/>
          <w:bCs/>
          <w:sz w:val="24"/>
          <w:szCs w:val="24"/>
        </w:rPr>
      </w:pPr>
    </w:p>
    <w:p w:rsidR="00A7142A" w:rsidRPr="00341FF6" w:rsidRDefault="00A7142A" w:rsidP="00A7142A">
      <w:pPr>
        <w:spacing w:line="480" w:lineRule="auto"/>
        <w:jc w:val="center"/>
        <w:rPr>
          <w:b/>
          <w:bCs/>
          <w:sz w:val="24"/>
          <w:szCs w:val="24"/>
        </w:rPr>
      </w:pPr>
    </w:p>
    <w:p w:rsidR="00A7142A" w:rsidRPr="00341FF6" w:rsidRDefault="00A7142A" w:rsidP="00A7142A">
      <w:pPr>
        <w:spacing w:line="480" w:lineRule="auto"/>
        <w:jc w:val="center"/>
        <w:rPr>
          <w:b/>
          <w:bCs/>
          <w:sz w:val="24"/>
          <w:szCs w:val="24"/>
        </w:rPr>
      </w:pPr>
    </w:p>
    <w:p w:rsidR="00A7142A" w:rsidRPr="00341FF6" w:rsidRDefault="00A7142A" w:rsidP="00A7142A">
      <w:pPr>
        <w:spacing w:line="480" w:lineRule="auto"/>
        <w:jc w:val="center"/>
        <w:rPr>
          <w:b/>
          <w:bCs/>
          <w:sz w:val="24"/>
          <w:szCs w:val="24"/>
        </w:rPr>
      </w:pPr>
    </w:p>
    <w:p w:rsidR="00A7142A" w:rsidRDefault="00A7142A" w:rsidP="00A7142A">
      <w:pPr>
        <w:spacing w:line="480" w:lineRule="auto"/>
        <w:jc w:val="center"/>
        <w:rPr>
          <w:b/>
          <w:bCs/>
          <w:sz w:val="24"/>
          <w:szCs w:val="24"/>
        </w:rPr>
      </w:pPr>
    </w:p>
    <w:p w:rsidR="00A7142A" w:rsidRPr="00341FF6" w:rsidRDefault="00A7142A" w:rsidP="00A7142A">
      <w:pPr>
        <w:jc w:val="center"/>
        <w:rPr>
          <w:b/>
          <w:bCs/>
          <w:sz w:val="24"/>
          <w:szCs w:val="24"/>
        </w:rPr>
      </w:pPr>
      <w:r w:rsidRPr="00341FF6">
        <w:rPr>
          <w:b/>
          <w:bCs/>
          <w:sz w:val="24"/>
          <w:szCs w:val="24"/>
        </w:rPr>
        <w:t>Hasil Uji Normalitas</w:t>
      </w:r>
    </w:p>
    <w:tbl>
      <w:tblPr>
        <w:tblW w:w="592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2416"/>
        <w:gridCol w:w="1423"/>
        <w:gridCol w:w="1071"/>
        <w:gridCol w:w="1010"/>
      </w:tblGrid>
      <w:tr w:rsidR="00A7142A" w:rsidRPr="00341FF6" w:rsidTr="003D1158">
        <w:trPr>
          <w:cantSplit/>
          <w:jc w:val="center"/>
        </w:trPr>
        <w:tc>
          <w:tcPr>
            <w:tcW w:w="5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42A" w:rsidRPr="00341FF6" w:rsidRDefault="00A7142A" w:rsidP="003D1158">
            <w:pPr>
              <w:widowControl/>
              <w:adjustRightInd w:val="0"/>
              <w:ind w:right="60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b/>
                <w:bCs/>
                <w:color w:val="000000"/>
                <w:sz w:val="24"/>
                <w:szCs w:val="24"/>
              </w:rPr>
              <w:t>One-Sample Kolmogorov-Smirnov Test</w:t>
            </w:r>
          </w:p>
        </w:tc>
      </w:tr>
      <w:tr w:rsidR="00A7142A" w:rsidRPr="00341FF6" w:rsidTr="003D1158">
        <w:trPr>
          <w:cantSplit/>
          <w:jc w:val="center"/>
        </w:trPr>
        <w:tc>
          <w:tcPr>
            <w:tcW w:w="383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10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Prettest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center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Posttest</w:t>
            </w:r>
          </w:p>
        </w:tc>
      </w:tr>
      <w:tr w:rsidR="00A7142A" w:rsidRPr="00341FF6" w:rsidTr="003D1158">
        <w:trPr>
          <w:cantSplit/>
          <w:jc w:val="center"/>
        </w:trPr>
        <w:tc>
          <w:tcPr>
            <w:tcW w:w="383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N</w:t>
            </w:r>
          </w:p>
        </w:tc>
        <w:tc>
          <w:tcPr>
            <w:tcW w:w="107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24</w:t>
            </w:r>
          </w:p>
        </w:tc>
      </w:tr>
      <w:tr w:rsidR="00A7142A" w:rsidRPr="00341FF6" w:rsidTr="003D1158">
        <w:trPr>
          <w:cantSplit/>
          <w:jc w:val="center"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Normal Parameters</w:t>
            </w:r>
            <w:r w:rsidRPr="00341FF6">
              <w:rPr>
                <w:rFonts w:eastAsiaTheme="minorHAnsi"/>
                <w:color w:val="000000"/>
                <w:sz w:val="24"/>
                <w:szCs w:val="24"/>
                <w:vertAlign w:val="superscript"/>
              </w:rPr>
              <w:t>a,b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51.7500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79.0000</w:t>
            </w:r>
          </w:p>
        </w:tc>
      </w:tr>
      <w:tr w:rsidR="00A7142A" w:rsidRPr="00341FF6" w:rsidTr="003D1158">
        <w:trPr>
          <w:cantSplit/>
          <w:jc w:val="center"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Std. Deviation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15.43641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5.72561</w:t>
            </w:r>
          </w:p>
        </w:tc>
      </w:tr>
      <w:tr w:rsidR="00A7142A" w:rsidRPr="00341FF6" w:rsidTr="003D1158">
        <w:trPr>
          <w:cantSplit/>
          <w:jc w:val="center"/>
        </w:trPr>
        <w:tc>
          <w:tcPr>
            <w:tcW w:w="2416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Most Extreme Differences</w:t>
            </w: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Absolute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.277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.208</w:t>
            </w:r>
          </w:p>
        </w:tc>
      </w:tr>
      <w:tr w:rsidR="00A7142A" w:rsidRPr="00341FF6" w:rsidTr="003D1158">
        <w:trPr>
          <w:cantSplit/>
          <w:jc w:val="center"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Positive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.277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.106</w:t>
            </w:r>
          </w:p>
        </w:tc>
      </w:tr>
      <w:tr w:rsidR="00A7142A" w:rsidRPr="00341FF6" w:rsidTr="003D1158">
        <w:trPr>
          <w:cantSplit/>
          <w:jc w:val="center"/>
        </w:trPr>
        <w:tc>
          <w:tcPr>
            <w:tcW w:w="2416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rPr>
                <w:rFonts w:eastAsiaTheme="minorHAnsi"/>
                <w:color w:val="000000"/>
                <w:sz w:val="24"/>
                <w:szCs w:val="24"/>
              </w:rPr>
            </w:pPr>
          </w:p>
        </w:tc>
        <w:tc>
          <w:tcPr>
            <w:tcW w:w="142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Negative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-.140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-.208</w:t>
            </w:r>
          </w:p>
        </w:tc>
      </w:tr>
      <w:tr w:rsidR="00A7142A" w:rsidRPr="00341FF6" w:rsidTr="003D1158">
        <w:trPr>
          <w:cantSplit/>
          <w:jc w:val="center"/>
        </w:trPr>
        <w:tc>
          <w:tcPr>
            <w:tcW w:w="383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Kolmogorov-Smirnov Z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1.356</w:t>
            </w: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1.021</w:t>
            </w:r>
          </w:p>
        </w:tc>
      </w:tr>
      <w:tr w:rsidR="00A7142A" w:rsidRPr="00341FF6" w:rsidTr="003D1158">
        <w:trPr>
          <w:cantSplit/>
          <w:jc w:val="center"/>
        </w:trPr>
        <w:tc>
          <w:tcPr>
            <w:tcW w:w="383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Asymp. Sig. (2-tailed)</w:t>
            </w:r>
          </w:p>
        </w:tc>
        <w:tc>
          <w:tcPr>
            <w:tcW w:w="107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.551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jc w:val="right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.749</w:t>
            </w:r>
          </w:p>
        </w:tc>
      </w:tr>
      <w:tr w:rsidR="00A7142A" w:rsidRPr="00341FF6" w:rsidTr="003D1158">
        <w:trPr>
          <w:cantSplit/>
          <w:jc w:val="center"/>
        </w:trPr>
        <w:tc>
          <w:tcPr>
            <w:tcW w:w="5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a. Test distribution is Normal.</w:t>
            </w:r>
          </w:p>
        </w:tc>
      </w:tr>
      <w:tr w:rsidR="00A7142A" w:rsidRPr="00341FF6" w:rsidTr="003D1158">
        <w:trPr>
          <w:cantSplit/>
          <w:jc w:val="center"/>
        </w:trPr>
        <w:tc>
          <w:tcPr>
            <w:tcW w:w="5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A7142A" w:rsidRPr="00341FF6" w:rsidRDefault="00A7142A" w:rsidP="003D1158">
            <w:pPr>
              <w:widowControl/>
              <w:adjustRightInd w:val="0"/>
              <w:ind w:left="60" w:right="60"/>
              <w:rPr>
                <w:rFonts w:eastAsiaTheme="minorHAnsi"/>
                <w:color w:val="000000"/>
                <w:sz w:val="24"/>
                <w:szCs w:val="24"/>
              </w:rPr>
            </w:pPr>
            <w:r w:rsidRPr="00341FF6">
              <w:rPr>
                <w:rFonts w:eastAsiaTheme="minorHAnsi"/>
                <w:color w:val="000000"/>
                <w:sz w:val="24"/>
                <w:szCs w:val="24"/>
              </w:rPr>
              <w:t>b. Calculated from data.</w:t>
            </w:r>
          </w:p>
        </w:tc>
      </w:tr>
    </w:tbl>
    <w:p w:rsidR="00A7142A" w:rsidRPr="00615990" w:rsidRDefault="00A7142A" w:rsidP="00A7142A">
      <w:pPr>
        <w:spacing w:line="480" w:lineRule="auto"/>
        <w:rPr>
          <w:b/>
          <w:sz w:val="24"/>
          <w:szCs w:val="24"/>
        </w:rPr>
      </w:pPr>
      <w:r w:rsidRPr="00615990">
        <w:rPr>
          <w:b/>
          <w:sz w:val="24"/>
          <w:szCs w:val="24"/>
        </w:rPr>
        <w:lastRenderedPageBreak/>
        <w:t xml:space="preserve">Lampiran Test Soal Siswa 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Berikut ini yang tidak termasuk factor penyebab kearifan local mengalami kehilangan geliat kekuatannya yaitu…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Masyarakat tidak mampu memahami kearifan local mereka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Arus globalisasi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6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Kepentingan objektif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Kepentingan subjektif</w:t>
      </w:r>
    </w:p>
    <w:p w:rsidR="00A7142A" w:rsidRDefault="00A7142A" w:rsidP="00A7142A">
      <w:pPr>
        <w:pStyle w:val="ListParagraph"/>
        <w:widowControl/>
        <w:numPr>
          <w:ilvl w:val="0"/>
          <w:numId w:val="2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Kepentingan elit</w:t>
      </w:r>
    </w:p>
    <w:p w:rsidR="00A7142A" w:rsidRPr="00341FF6" w:rsidRDefault="00A7142A" w:rsidP="00A7142A">
      <w:pPr>
        <w:pStyle w:val="ListParagraph"/>
        <w:widowControl/>
        <w:autoSpaceDE/>
        <w:autoSpaceDN/>
        <w:spacing w:line="276" w:lineRule="auto"/>
        <w:ind w:left="1080" w:firstLine="0"/>
        <w:contextualSpacing/>
        <w:jc w:val="left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Proses pembanguna dimana masyarakat berinisiatif untuk memulai proses kegiatan social untuk memperbaiki situasi dan kondisi diri sendiri, disebut….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Perbaikan moral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Pendidikan karakter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Pembangunan manusia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Revolusi mental</w:t>
      </w:r>
    </w:p>
    <w:p w:rsidR="00A7142A" w:rsidRDefault="00A7142A" w:rsidP="00A7142A">
      <w:pPr>
        <w:pStyle w:val="ListParagraph"/>
        <w:widowControl/>
        <w:numPr>
          <w:ilvl w:val="0"/>
          <w:numId w:val="27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Pemberdayaan masyarakat</w:t>
      </w:r>
    </w:p>
    <w:p w:rsidR="00A7142A" w:rsidRPr="00341FF6" w:rsidRDefault="00A7142A" w:rsidP="00A7142A">
      <w:pPr>
        <w:pStyle w:val="ListParagraph"/>
        <w:widowControl/>
        <w:autoSpaceDE/>
        <w:autoSpaceDN/>
        <w:spacing w:line="276" w:lineRule="auto"/>
        <w:ind w:left="1080" w:firstLine="0"/>
        <w:contextualSpacing/>
        <w:jc w:val="left"/>
        <w:rPr>
          <w:b/>
          <w:i/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Dalam pemberdayaan masyarakat posisi masyarakat sebagai….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8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Objek penerima manfaat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Pemerhati</w:t>
      </w:r>
      <w:bookmarkStart w:id="5" w:name="_GoBack"/>
      <w:bookmarkEnd w:id="5"/>
    </w:p>
    <w:p w:rsidR="00A7142A" w:rsidRPr="00341FF6" w:rsidRDefault="00A7142A" w:rsidP="00A7142A">
      <w:pPr>
        <w:pStyle w:val="ListParagraph"/>
        <w:widowControl/>
        <w:numPr>
          <w:ilvl w:val="0"/>
          <w:numId w:val="2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Apatis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Subjek yang mandiri</w:t>
      </w:r>
    </w:p>
    <w:p w:rsidR="00A7142A" w:rsidRDefault="00A7142A" w:rsidP="00A7142A">
      <w:pPr>
        <w:pStyle w:val="ListParagraph"/>
        <w:widowControl/>
        <w:numPr>
          <w:ilvl w:val="0"/>
          <w:numId w:val="2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Pembuat regulas</w:t>
      </w:r>
    </w:p>
    <w:p w:rsidR="00A7142A" w:rsidRPr="00341FF6" w:rsidRDefault="00A7142A" w:rsidP="00A7142A">
      <w:pPr>
        <w:pStyle w:val="ListParagraph"/>
        <w:widowControl/>
        <w:autoSpaceDE/>
        <w:autoSpaceDN/>
        <w:spacing w:line="276" w:lineRule="auto"/>
        <w:ind w:left="1080" w:firstLine="0"/>
        <w:contextualSpacing/>
        <w:jc w:val="left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Berikut ciri-ciri yang tidak termasuk tujuan pemberdayaan masyarakat yaitu….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Memempukan masyarakat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9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 xml:space="preserve">Membuat masyarakat terikat pada adat istiadat 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Memendirikan masyarakat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2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Menghindari kemiskinan</w:t>
      </w:r>
    </w:p>
    <w:p w:rsidR="00A7142A" w:rsidRDefault="00A7142A" w:rsidP="00A7142A">
      <w:pPr>
        <w:pStyle w:val="ListParagraph"/>
        <w:widowControl/>
        <w:numPr>
          <w:ilvl w:val="0"/>
          <w:numId w:val="2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</w:t>
      </w:r>
      <w:r>
        <w:rPr>
          <w:sz w:val="24"/>
          <w:szCs w:val="24"/>
        </w:rPr>
        <w:t>cegah terjadinya keterbelakanga</w:t>
      </w:r>
    </w:p>
    <w:p w:rsidR="00A7142A" w:rsidRPr="00341FF6" w:rsidRDefault="00A7142A" w:rsidP="00A7142A">
      <w:pPr>
        <w:pStyle w:val="ListParagraph"/>
        <w:widowControl/>
        <w:autoSpaceDE/>
        <w:autoSpaceDN/>
        <w:spacing w:line="276" w:lineRule="auto"/>
        <w:ind w:left="1080" w:firstLine="0"/>
        <w:contextualSpacing/>
        <w:jc w:val="left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(1) produktivitas yang rendah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>(2) sumberdaya manusia  yang lemah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>(3) kelahiran yang tinggi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>(4) persaingan yang rendah pada pasar terbuka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>(5) melemahnya pasar local</w:t>
      </w:r>
    </w:p>
    <w:p w:rsidR="00A7142A" w:rsidRPr="00341FF6" w:rsidRDefault="00A7142A" w:rsidP="00A7142A">
      <w:pPr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ab/>
        <w:t>Ciri-ciri keterbelakangan sesuai pilihan diatas yaitu….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lastRenderedPageBreak/>
        <w:t>1,2, dan 3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1,2, dan 4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1,4, dan 5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1,3, dan 4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0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1,2 dan 5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Menciptakan suasana atau iklim yang memungkinkan potensi  masyarakat disebut….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1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Charity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1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Empowering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1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Enabling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1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Beneficiaris</w:t>
      </w:r>
    </w:p>
    <w:p w:rsidR="00A7142A" w:rsidRDefault="00A7142A" w:rsidP="00A7142A">
      <w:pPr>
        <w:pStyle w:val="ListParagraph"/>
        <w:widowControl/>
        <w:numPr>
          <w:ilvl w:val="0"/>
          <w:numId w:val="31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Stuktural</w:t>
      </w:r>
    </w:p>
    <w:p w:rsidR="00A7142A" w:rsidRPr="00341FF6" w:rsidRDefault="00A7142A" w:rsidP="00A7142A">
      <w:pPr>
        <w:pStyle w:val="ListParagraph"/>
        <w:widowControl/>
        <w:autoSpaceDE/>
        <w:autoSpaceDN/>
        <w:spacing w:line="276" w:lineRule="auto"/>
        <w:ind w:left="1080" w:firstLine="0"/>
        <w:contextualSpacing/>
        <w:jc w:val="left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Dalam rangka  pemberdayaan potensi  masyarakat, hal yan amat pokokk adalah peningkatan….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2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Taraf kesetiaan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2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Taraf pendidikan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2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Taraf kekayaan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2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Taraf ekonnomi</w:t>
      </w:r>
    </w:p>
    <w:p w:rsidR="00A7142A" w:rsidRDefault="00A7142A" w:rsidP="00A7142A">
      <w:pPr>
        <w:pStyle w:val="ListParagraph"/>
        <w:widowControl/>
        <w:numPr>
          <w:ilvl w:val="0"/>
          <w:numId w:val="32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Taraf kejayaan</w:t>
      </w:r>
    </w:p>
    <w:p w:rsidR="00A7142A" w:rsidRPr="00341FF6" w:rsidRDefault="00A7142A" w:rsidP="00A7142A">
      <w:pPr>
        <w:pStyle w:val="ListParagraph"/>
        <w:widowControl/>
        <w:autoSpaceDE/>
        <w:autoSpaceDN/>
        <w:spacing w:line="276" w:lineRule="auto"/>
        <w:ind w:left="1080" w:firstLine="0"/>
        <w:contextualSpacing/>
        <w:jc w:val="left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Strategi menciptakan iklim, memperkuat daya saing dan melindungi dilihat dari 3 sisi, yaitu….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3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Enabling, charity, empowering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3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Enabling, memberdayakan, empowering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3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Enabling, empowering, beneficiaris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3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Empowerin, memberdayakan, beneficiaris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3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Beneficiaris, empowering, charity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Yang tidak termasuk nilai budaya modern yang merupakan bagian utama pemberdayaan adalah….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4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Kerja keras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4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Hemat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4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Keberanian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4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Keterbukaan</w:t>
      </w:r>
    </w:p>
    <w:p w:rsidR="00A7142A" w:rsidRDefault="00A7142A" w:rsidP="00A7142A">
      <w:pPr>
        <w:pStyle w:val="ListParagraph"/>
        <w:widowControl/>
        <w:numPr>
          <w:ilvl w:val="0"/>
          <w:numId w:val="34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Tanggung jawab</w:t>
      </w:r>
    </w:p>
    <w:p w:rsidR="00A7142A" w:rsidRDefault="00A7142A" w:rsidP="00A7142A">
      <w:pPr>
        <w:widowControl/>
        <w:autoSpaceDE/>
        <w:autoSpaceDN/>
        <w:spacing w:line="276" w:lineRule="auto"/>
        <w:contextualSpacing/>
        <w:rPr>
          <w:sz w:val="24"/>
          <w:szCs w:val="24"/>
        </w:rPr>
      </w:pPr>
    </w:p>
    <w:p w:rsidR="00A7142A" w:rsidRPr="00ED424B" w:rsidRDefault="00A7142A" w:rsidP="00A7142A">
      <w:pPr>
        <w:widowControl/>
        <w:autoSpaceDE/>
        <w:autoSpaceDN/>
        <w:spacing w:line="276" w:lineRule="auto"/>
        <w:contextualSpacing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lastRenderedPageBreak/>
        <w:t>Tujuan akhir dari  pemberdayaan masyarakat modern adalah….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5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Membandingkat masyarakat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Mengintegrasi intitusi-institusi social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Menetapkan norma-norma masyarakat baru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Penguatan individu dan kelompook social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 xml:space="preserve">Menghadapi kekurangan berdayaan masyarakat lemah 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Proses pemberdayaan bias berlangsung lebihh kuat, komporensif dan berkelanjuttan bila sebagian unsur tersebut membangun kemitraa dan jaringan yang didasarkan prinsip….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Patuh dan bersahaja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Mencela dan mengyomi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6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Saling percaya dan menghormati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Medidik dan mengasihi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Tidak percaya dan memojokan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Apa singkatan dari KPM….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Kader pemerintah masyarakat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7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Kader pemberdayaan masyarakat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Kader pemberdayaan minoritas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Komisi pemerinttas masyarakat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Koalisi partai masyarakat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Yang termasuk  arti dari memberdayakan…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8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Melindungi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Menasehati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Mengayomi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Menyayangi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Memilih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Yang tidak termasuk konsep dari melindung adalah….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9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Mengisolasi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Memihak yang benar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Mengerdilkan yang kecil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Melunglaikan yang lemah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3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Mencegah terjadinya persaingan</w:t>
      </w:r>
    </w:p>
    <w:p w:rsidR="00A7142A" w:rsidRDefault="00A7142A" w:rsidP="00A7142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lastRenderedPageBreak/>
        <w:t>(1) pemerintah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>(2) perguruan tinggi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>(3) taman permainan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>(4) partai politik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>(5) rumah sakit</w:t>
      </w:r>
    </w:p>
    <w:p w:rsidR="00A7142A" w:rsidRPr="00341FF6" w:rsidRDefault="00A7142A" w:rsidP="00A7142A">
      <w:pPr>
        <w:spacing w:line="276" w:lineRule="auto"/>
        <w:ind w:firstLine="720"/>
        <w:rPr>
          <w:sz w:val="24"/>
          <w:szCs w:val="24"/>
        </w:rPr>
      </w:pPr>
      <w:r w:rsidRPr="00341FF6">
        <w:rPr>
          <w:sz w:val="24"/>
          <w:szCs w:val="24"/>
        </w:rPr>
        <w:t>Pemberdayaan masyarakat bias dilakukan oleh banyak elemen seperti….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1,2, dan 3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2,3, dan 4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1,2, dan 5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2,3, dan 5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0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1,2 dan 4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Apa saja macam-macam program di pedesaa, kecuali….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1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Pembangunan pertanian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1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Strategi  pusat pertumbuhan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1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Pembangunan masyarakat desa terpadu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1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Strategi pembelokan kultural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1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Strategi pusat pertumbuhan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Tujuan utama dari industrialisasi pedesaan yaitu….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Meningkatkan output dan pendapatan para petani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Mengembangkan indusri kecil dan kerajinan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Memenuhi kebutuhan ekspor produk industry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Meninngkatkan hasil produksi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2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Memperbaiki kualitas hidup penduduk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(1) pembangunan pertanian padat karya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>(2) kebutuan ekspor penduduk pertanian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>(3) penguasaan lahan dan lapangan kerja di Indonesia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  <w:r w:rsidRPr="00341FF6">
        <w:rPr>
          <w:sz w:val="24"/>
          <w:szCs w:val="24"/>
        </w:rPr>
        <w:t>(4) intensifikasi tenaga kerja dengan industry kecil</w:t>
      </w:r>
    </w:p>
    <w:p w:rsidR="00A7142A" w:rsidRPr="00341FF6" w:rsidRDefault="00A7142A" w:rsidP="00A7142A">
      <w:pPr>
        <w:pStyle w:val="ListParagraph"/>
        <w:spacing w:line="276" w:lineRule="auto"/>
        <w:rPr>
          <w:sz w:val="24"/>
          <w:szCs w:val="24"/>
        </w:rPr>
      </w:pPr>
    </w:p>
    <w:p w:rsidR="00A7142A" w:rsidRPr="00F502A8" w:rsidRDefault="00A7142A" w:rsidP="00A7142A">
      <w:pPr>
        <w:spacing w:line="276" w:lineRule="auto"/>
        <w:ind w:firstLine="720"/>
        <w:rPr>
          <w:sz w:val="24"/>
          <w:szCs w:val="24"/>
        </w:rPr>
      </w:pPr>
      <w:r w:rsidRPr="00F502A8">
        <w:rPr>
          <w:sz w:val="24"/>
          <w:szCs w:val="24"/>
        </w:rPr>
        <w:t>Salah satu diatas ini manakah yang termasuk bagian dari unsur dalam pembangunan masyarakat terpadu….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3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1 dan 2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3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1 dan 4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3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2 dan 4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3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2 dan 3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3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1 dan 4</w:t>
      </w:r>
    </w:p>
    <w:p w:rsidR="00A7142A" w:rsidRDefault="00A7142A" w:rsidP="00A7142A">
      <w:pPr>
        <w:pStyle w:val="ListParagraph"/>
        <w:spacing w:line="276" w:lineRule="auto"/>
        <w:ind w:left="1080"/>
        <w:rPr>
          <w:b/>
          <w:i/>
          <w:sz w:val="24"/>
          <w:szCs w:val="24"/>
        </w:rPr>
      </w:pPr>
    </w:p>
    <w:p w:rsidR="00A7142A" w:rsidRPr="00341FF6" w:rsidRDefault="00A7142A" w:rsidP="00A7142A">
      <w:pPr>
        <w:pStyle w:val="ListParagraph"/>
        <w:spacing w:line="276" w:lineRule="auto"/>
        <w:ind w:left="1080"/>
        <w:rPr>
          <w:b/>
          <w:i/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lastRenderedPageBreak/>
        <w:t>Upaya dalam hal program strategi pusat pertumbuhan….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Agar secara social tetap dekat dengan desa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Tidak begitu lancar dalam sosialisasi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Agar produksi semakin meningkat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Agar meningkatkan produktivitas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4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 xml:space="preserve">Agar memenuhi kebutuhan industry 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Program pembangunan pertanian merupakan program….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Untuk terjalinnya komunikasi yang bagus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5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Untuk meningkatkan output dan pendapatan para petani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Mengembangkan industry kecil dan kerajinan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Memperkuat kemandirian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Pasar atau saluran distribusi hasil produksi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Strategi dalam  program pembangunan pedesaan meliputi….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Strategi pembangunan gotong royong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Strategi pembangunan teknikal professional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Strategi konflik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6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Strategi pembelotan kultural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6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Strategi pusat pertumbuhan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b/>
          <w:i/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Melihat dalam kehidupan masyarakat dikuasai oleh segelintir orang atau sejumlah kecil kelompok kepentingan tertentu, pernyataan diatas termasuk kedalam strategi….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7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Strategi konflik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Strategi pembangunan pertanian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 xml:space="preserve">Strategi industrialisasi pedesaan 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Strategi pusat pertumbuhan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7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Strategi masyarakat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Apa kepanjangan dari KPM….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8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 xml:space="preserve">Kader pemberdayaan masyarakat 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Komunitas pencinta motor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Kader pelindung masyarakat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Kantor pemberdayaan masyarakat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8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Kelompok pecinta manusia</w:t>
      </w:r>
    </w:p>
    <w:p w:rsidR="00A7142A" w:rsidRDefault="00A7142A" w:rsidP="00A7142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lastRenderedPageBreak/>
        <w:t>Pemberdayaan masayarakat bisa dilakukan oleh banyak elemen, kecuali….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Pemerintah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Lembaga swadaya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 xml:space="preserve">Actor masyarakat sipil 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9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Partai politik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49"/>
        </w:numPr>
        <w:autoSpaceDE/>
        <w:autoSpaceDN/>
        <w:spacing w:line="276" w:lineRule="auto"/>
        <w:contextualSpacing/>
        <w:jc w:val="left"/>
        <w:rPr>
          <w:b/>
          <w:i/>
          <w:sz w:val="24"/>
          <w:szCs w:val="24"/>
        </w:rPr>
      </w:pPr>
      <w:r w:rsidRPr="00341FF6">
        <w:rPr>
          <w:b/>
          <w:i/>
          <w:sz w:val="24"/>
          <w:szCs w:val="24"/>
        </w:rPr>
        <w:t>Lembaga agama</w:t>
      </w:r>
    </w:p>
    <w:p w:rsidR="00A7142A" w:rsidRPr="00341FF6" w:rsidRDefault="00A7142A" w:rsidP="00A7142A">
      <w:pPr>
        <w:pStyle w:val="ListParagraph"/>
        <w:spacing w:line="276" w:lineRule="auto"/>
        <w:ind w:left="1080"/>
        <w:rPr>
          <w:b/>
          <w:i/>
          <w:sz w:val="24"/>
          <w:szCs w:val="24"/>
        </w:rPr>
      </w:pPr>
    </w:p>
    <w:p w:rsidR="00A7142A" w:rsidRPr="00341FF6" w:rsidRDefault="00A7142A" w:rsidP="00A7142A">
      <w:pPr>
        <w:pStyle w:val="ListParagraph"/>
        <w:widowControl/>
        <w:numPr>
          <w:ilvl w:val="0"/>
          <w:numId w:val="25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Kemitraan mampu mendorong percepatan kemapanan ekonomi yang dimiliki banyak fungsi, kecuali….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5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Pemerintah desa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5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System politik local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5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Keteladanan pemimpin</w:t>
      </w:r>
    </w:p>
    <w:p w:rsidR="00A7142A" w:rsidRPr="00341FF6" w:rsidRDefault="00A7142A" w:rsidP="00A7142A">
      <w:pPr>
        <w:pStyle w:val="ListParagraph"/>
        <w:widowControl/>
        <w:numPr>
          <w:ilvl w:val="0"/>
          <w:numId w:val="50"/>
        </w:numPr>
        <w:autoSpaceDE/>
        <w:autoSpaceDN/>
        <w:spacing w:line="276" w:lineRule="auto"/>
        <w:contextualSpacing/>
        <w:jc w:val="left"/>
        <w:rPr>
          <w:sz w:val="24"/>
          <w:szCs w:val="24"/>
        </w:rPr>
      </w:pPr>
      <w:r w:rsidRPr="00341FF6">
        <w:rPr>
          <w:sz w:val="24"/>
          <w:szCs w:val="24"/>
        </w:rPr>
        <w:t>Aset local</w:t>
      </w:r>
    </w:p>
    <w:p w:rsidR="00A7142A" w:rsidRDefault="00A7142A" w:rsidP="00A7142A">
      <w:pPr>
        <w:pStyle w:val="ListParagraph"/>
        <w:widowControl/>
        <w:numPr>
          <w:ilvl w:val="0"/>
          <w:numId w:val="50"/>
        </w:numPr>
        <w:autoSpaceDE/>
        <w:autoSpaceDN/>
        <w:spacing w:line="480" w:lineRule="auto"/>
        <w:contextualSpacing/>
        <w:rPr>
          <w:b/>
          <w:i/>
          <w:sz w:val="24"/>
          <w:szCs w:val="24"/>
        </w:rPr>
      </w:pPr>
      <w:r w:rsidRPr="00615990">
        <w:rPr>
          <w:b/>
          <w:i/>
          <w:sz w:val="24"/>
          <w:szCs w:val="24"/>
        </w:rPr>
        <w:t>Actor masyarakat sipil</w:t>
      </w:r>
    </w:p>
    <w:p w:rsidR="00A7142A" w:rsidRDefault="00A7142A" w:rsidP="00A7142A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br w:type="page"/>
      </w:r>
    </w:p>
    <w:p w:rsidR="00A7142A" w:rsidRDefault="00A7142A" w:rsidP="00A7142A">
      <w:pPr>
        <w:pStyle w:val="ListParagraph"/>
        <w:widowControl/>
        <w:numPr>
          <w:ilvl w:val="0"/>
          <w:numId w:val="50"/>
        </w:numPr>
        <w:autoSpaceDE/>
        <w:autoSpaceDN/>
        <w:spacing w:line="480" w:lineRule="auto"/>
        <w:ind w:left="0" w:firstLine="0"/>
        <w:contextualSpacing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25335"/>
            <wp:effectExtent l="0" t="0" r="762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43592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25335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435923_00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25335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43592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25335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435927_000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40630" cy="7125335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43593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42A" w:rsidRDefault="00A7142A" w:rsidP="00A7142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7142A" w:rsidRPr="00615990" w:rsidRDefault="00A7142A" w:rsidP="00A7142A">
      <w:pPr>
        <w:pStyle w:val="ListParagraph"/>
        <w:widowControl/>
        <w:numPr>
          <w:ilvl w:val="0"/>
          <w:numId w:val="50"/>
        </w:numPr>
        <w:autoSpaceDE/>
        <w:autoSpaceDN/>
        <w:spacing w:line="480" w:lineRule="auto"/>
        <w:contextualSpacing/>
        <w:rPr>
          <w:sz w:val="24"/>
          <w:szCs w:val="24"/>
        </w:rPr>
      </w:pPr>
      <w:r>
        <w:rPr>
          <w:b/>
          <w:i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4095115</wp:posOffset>
            </wp:positionH>
            <wp:positionV relativeFrom="paragraph">
              <wp:posOffset>22225</wp:posOffset>
            </wp:positionV>
            <wp:extent cx="1078865" cy="1438275"/>
            <wp:effectExtent l="0" t="0" r="6985" b="952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S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-1289050</wp:posOffset>
            </wp:positionH>
            <wp:positionV relativeFrom="paragraph">
              <wp:posOffset>-1073265</wp:posOffset>
            </wp:positionV>
            <wp:extent cx="7303728" cy="10324407"/>
            <wp:effectExtent l="0" t="0" r="0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60507_17435930_00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3728" cy="10324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3B8C" w:rsidRDefault="00AA3B8C"/>
    <w:sectPr w:rsidR="00AA3B8C" w:rsidSect="00A7142A">
      <w:headerReference w:type="even" r:id="rId27"/>
      <w:headerReference w:type="default" r:id="rId28"/>
      <w:footerReference w:type="default" r:id="rId29"/>
      <w:headerReference w:type="first" r:id="rId30"/>
      <w:type w:val="nextColumn"/>
      <w:pgSz w:w="11907" w:h="16840" w:code="9"/>
      <w:pgMar w:top="2268" w:right="1701" w:bottom="1701" w:left="2268" w:header="709" w:footer="709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770C" w:rsidRDefault="004B770C" w:rsidP="003E6959">
      <w:r>
        <w:separator/>
      </w:r>
    </w:p>
  </w:endnote>
  <w:endnote w:type="continuationSeparator" w:id="1">
    <w:p w:rsidR="004B770C" w:rsidRDefault="004B770C" w:rsidP="003E69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D56" w:rsidRDefault="001E2D5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26033581"/>
      <w:docPartObj>
        <w:docPartGallery w:val="Page Numbers (Bottom of Page)"/>
        <w:docPartUnique/>
      </w:docPartObj>
    </w:sdtPr>
    <w:sdtEndPr>
      <w:rPr>
        <w:noProof/>
        <w:sz w:val="24"/>
      </w:rPr>
    </w:sdtEndPr>
    <w:sdtContent>
      <w:p w:rsidR="00201A3A" w:rsidRPr="00201A3A" w:rsidRDefault="003E6959">
        <w:pPr>
          <w:pStyle w:val="Footer"/>
          <w:jc w:val="center"/>
          <w:rPr>
            <w:sz w:val="24"/>
          </w:rPr>
        </w:pPr>
        <w:r w:rsidRPr="00201A3A">
          <w:rPr>
            <w:sz w:val="24"/>
          </w:rPr>
          <w:fldChar w:fldCharType="begin"/>
        </w:r>
        <w:r w:rsidR="00061CF3" w:rsidRPr="00201A3A">
          <w:rPr>
            <w:sz w:val="24"/>
          </w:rPr>
          <w:instrText xml:space="preserve"> PAGE   \* MERGEFORMAT </w:instrText>
        </w:r>
        <w:r w:rsidRPr="00201A3A">
          <w:rPr>
            <w:sz w:val="24"/>
          </w:rPr>
          <w:fldChar w:fldCharType="separate"/>
        </w:r>
        <w:r w:rsidR="001E2D56">
          <w:rPr>
            <w:noProof/>
            <w:sz w:val="24"/>
          </w:rPr>
          <w:t>1</w:t>
        </w:r>
        <w:r w:rsidRPr="00201A3A">
          <w:rPr>
            <w:noProof/>
            <w:sz w:val="24"/>
          </w:rPr>
          <w:fldChar w:fldCharType="end"/>
        </w:r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D56" w:rsidRDefault="001E2D56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A3A" w:rsidRPr="00201A3A" w:rsidRDefault="004B770C">
    <w:pPr>
      <w:pStyle w:val="Footer"/>
      <w:jc w:val="center"/>
      <w:rPr>
        <w:sz w:val="24"/>
      </w:rPr>
    </w:pPr>
  </w:p>
  <w:p w:rsidR="003E6959" w:rsidRDefault="003E6959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E6A" w:rsidRDefault="004B770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770C" w:rsidRDefault="004B770C" w:rsidP="003E6959">
      <w:r>
        <w:separator/>
      </w:r>
    </w:p>
  </w:footnote>
  <w:footnote w:type="continuationSeparator" w:id="1">
    <w:p w:rsidR="004B770C" w:rsidRDefault="004B770C" w:rsidP="003E695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A09" w:rsidRDefault="001E2D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08882" o:spid="_x0000_s1035" type="#_x0000_t75" style="position:absolute;margin-left:0;margin-top:0;width:396.85pt;height:391.3pt;z-index:-25165721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A3A" w:rsidRDefault="001E2D56">
    <w:pPr>
      <w:pStyle w:val="BodyText"/>
      <w:spacing w:line="14" w:lineRule="auto"/>
      <w:rPr>
        <w:sz w:val="2"/>
      </w:rPr>
    </w:pPr>
    <w:r>
      <w:rPr>
        <w:noProof/>
        <w:sz w:val="2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08883" o:spid="_x0000_s1036" type="#_x0000_t75" style="position:absolute;margin-left:0;margin-top:0;width:396.85pt;height:391.3pt;z-index:-25165619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A09" w:rsidRDefault="001E2D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08881" o:spid="_x0000_s1034" type="#_x0000_t75" style="position:absolute;margin-left:0;margin-top:0;width:396.85pt;height:391.3pt;z-index:-251658240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A09" w:rsidRDefault="001E2D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08885" o:spid="_x0000_s1038" type="#_x0000_t75" style="position:absolute;margin-left:0;margin-top:0;width:396.85pt;height:391.3pt;z-index:-251654144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  <w:p w:rsidR="003E6959" w:rsidRDefault="003E6959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46313"/>
      <w:docPartObj>
        <w:docPartGallery w:val="Page Numbers (Top of Page)"/>
        <w:docPartUnique/>
      </w:docPartObj>
    </w:sdtPr>
    <w:sdtEndPr>
      <w:rPr>
        <w:noProof/>
      </w:rPr>
    </w:sdtEndPr>
    <w:sdtContent>
      <w:p w:rsidR="00201A3A" w:rsidRDefault="001E2D56">
        <w:pPr>
          <w:pStyle w:val="Header"/>
          <w:jc w:val="right"/>
        </w:pPr>
        <w:r>
          <w:rPr>
            <w:noProof/>
            <w:sz w:val="24"/>
            <w:lang w:val="en-US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2608886" o:spid="_x0000_s1039" type="#_x0000_t75" style="position:absolute;left:0;text-align:left;margin-left:0;margin-top:0;width:396.85pt;height:391.3pt;z-index:-251653120;mso-position-horizontal:center;mso-position-horizontal-relative:margin;mso-position-vertical:center;mso-position-vertical-relative:margin" o:allowincell="f">
              <v:imagedata r:id="rId1" o:title="WhatsApp Image 2024-11-18 at 09" gain="19661f" blacklevel="22938f"/>
            </v:shape>
          </w:pict>
        </w:r>
        <w:r w:rsidR="003E6959" w:rsidRPr="00201A3A">
          <w:rPr>
            <w:sz w:val="24"/>
          </w:rPr>
          <w:fldChar w:fldCharType="begin"/>
        </w:r>
        <w:r w:rsidR="00061CF3" w:rsidRPr="00201A3A">
          <w:rPr>
            <w:sz w:val="24"/>
          </w:rPr>
          <w:instrText xml:space="preserve"> PAGE   \* MERGEFORMAT </w:instrText>
        </w:r>
        <w:r w:rsidR="003E6959" w:rsidRPr="00201A3A">
          <w:rPr>
            <w:sz w:val="24"/>
          </w:rPr>
          <w:fldChar w:fldCharType="separate"/>
        </w:r>
        <w:r>
          <w:rPr>
            <w:noProof/>
            <w:sz w:val="24"/>
          </w:rPr>
          <w:t>8</w:t>
        </w:r>
        <w:r w:rsidR="003E6959" w:rsidRPr="00201A3A">
          <w:rPr>
            <w:noProof/>
            <w:sz w:val="24"/>
          </w:rPr>
          <w:fldChar w:fldCharType="end"/>
        </w:r>
      </w:p>
    </w:sdtContent>
  </w:sdt>
  <w:p w:rsidR="00201A3A" w:rsidRDefault="004B770C">
    <w:pPr>
      <w:pStyle w:val="BodyText"/>
      <w:spacing w:line="14" w:lineRule="auto"/>
      <w:rPr>
        <w:sz w:val="2"/>
      </w:rPr>
    </w:pPr>
  </w:p>
  <w:p w:rsidR="003E6959" w:rsidRDefault="003E6959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A09" w:rsidRDefault="001E2D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08884" o:spid="_x0000_s1037" type="#_x0000_t75" style="position:absolute;margin-left:0;margin-top:0;width:396.85pt;height:391.3pt;z-index:-25165516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  <w:p w:rsidR="003E6959" w:rsidRDefault="003E6959"/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A09" w:rsidRDefault="001E2D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08888" o:spid="_x0000_s1041" type="#_x0000_t75" style="position:absolute;margin-left:0;margin-top:0;width:396.85pt;height:391.3pt;z-index:-251651072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A3A" w:rsidRDefault="001E2D56">
    <w:pPr>
      <w:pStyle w:val="Header"/>
      <w:jc w:val="right"/>
    </w:pPr>
    <w:r>
      <w:rPr>
        <w:noProof/>
        <w:sz w:val="24"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08889" o:spid="_x0000_s1042" type="#_x0000_t75" style="position:absolute;left:0;text-align:left;margin-left:0;margin-top:0;width:396.85pt;height:391.3pt;z-index:-251650048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  <w:r w:rsidR="003E6959" w:rsidRPr="00201A3A">
      <w:rPr>
        <w:sz w:val="24"/>
      </w:rPr>
      <w:fldChar w:fldCharType="begin"/>
    </w:r>
    <w:r w:rsidR="00061CF3" w:rsidRPr="00201A3A">
      <w:rPr>
        <w:sz w:val="24"/>
      </w:rPr>
      <w:instrText xml:space="preserve"> PAGE   \* MERGEFORMAT </w:instrText>
    </w:r>
    <w:r w:rsidR="003E6959" w:rsidRPr="00201A3A">
      <w:rPr>
        <w:sz w:val="24"/>
      </w:rPr>
      <w:fldChar w:fldCharType="separate"/>
    </w:r>
    <w:r>
      <w:rPr>
        <w:noProof/>
        <w:sz w:val="24"/>
      </w:rPr>
      <w:t>23</w:t>
    </w:r>
    <w:r w:rsidR="003E6959" w:rsidRPr="00201A3A">
      <w:rPr>
        <w:noProof/>
        <w:sz w:val="24"/>
      </w:rPr>
      <w:fldChar w:fldCharType="end"/>
    </w:r>
    <w:r w:rsidR="003E6959">
      <w:rPr>
        <w:noProof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4A09" w:rsidRDefault="001E2D5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08887" o:spid="_x0000_s1040" type="#_x0000_t75" style="position:absolute;margin-left:0;margin-top:0;width:396.85pt;height:391.3pt;z-index:-251652096;mso-position-horizontal:center;mso-position-horizontal-relative:margin;mso-position-vertical:center;mso-position-vertical-relative:margin" o:allowincell="f">
          <v:imagedata r:id="rId1" o:title="WhatsApp Image 2024-11-18 at 09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F37DA92"/>
    <w:multiLevelType w:val="multilevel"/>
    <w:tmpl w:val="AF37DA92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>
    <w:nsid w:val="0155507E"/>
    <w:multiLevelType w:val="multilevel"/>
    <w:tmpl w:val="9104B0B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2BB62A0"/>
    <w:multiLevelType w:val="hybridMultilevel"/>
    <w:tmpl w:val="E3C6BE4E"/>
    <w:lvl w:ilvl="0" w:tplc="6944AB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60E6471"/>
    <w:multiLevelType w:val="hybridMultilevel"/>
    <w:tmpl w:val="760AE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D24545"/>
    <w:multiLevelType w:val="hybridMultilevel"/>
    <w:tmpl w:val="D0F0102A"/>
    <w:lvl w:ilvl="0" w:tplc="BED466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80C6959"/>
    <w:multiLevelType w:val="hybridMultilevel"/>
    <w:tmpl w:val="279CFA7E"/>
    <w:lvl w:ilvl="0" w:tplc="4412F95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2987969"/>
    <w:multiLevelType w:val="hybridMultilevel"/>
    <w:tmpl w:val="0BDC7174"/>
    <w:lvl w:ilvl="0" w:tplc="FA9E24AE">
      <w:start w:val="1"/>
      <w:numFmt w:val="lowerLetter"/>
      <w:lvlText w:val="%1."/>
      <w:lvlJc w:val="left"/>
      <w:pPr>
        <w:ind w:left="1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position w:val="2"/>
        <w:sz w:val="24"/>
        <w:szCs w:val="24"/>
        <w:lang w:eastAsia="en-US" w:bidi="ar-SA"/>
      </w:rPr>
    </w:lvl>
    <w:lvl w:ilvl="1" w:tplc="9B72ED0E">
      <w:numFmt w:val="bullet"/>
      <w:lvlText w:val="•"/>
      <w:lvlJc w:val="left"/>
      <w:pPr>
        <w:ind w:left="2294" w:hanging="360"/>
      </w:pPr>
      <w:rPr>
        <w:rFonts w:hint="default"/>
        <w:lang w:eastAsia="en-US" w:bidi="ar-SA"/>
      </w:rPr>
    </w:lvl>
    <w:lvl w:ilvl="2" w:tplc="FB1C20C4">
      <w:numFmt w:val="bullet"/>
      <w:lvlText w:val="•"/>
      <w:lvlJc w:val="left"/>
      <w:pPr>
        <w:ind w:left="3029" w:hanging="360"/>
      </w:pPr>
      <w:rPr>
        <w:rFonts w:hint="default"/>
        <w:lang w:eastAsia="en-US" w:bidi="ar-SA"/>
      </w:rPr>
    </w:lvl>
    <w:lvl w:ilvl="3" w:tplc="44D299D0">
      <w:numFmt w:val="bullet"/>
      <w:lvlText w:val="•"/>
      <w:lvlJc w:val="left"/>
      <w:pPr>
        <w:ind w:left="3763" w:hanging="360"/>
      </w:pPr>
      <w:rPr>
        <w:rFonts w:hint="default"/>
        <w:lang w:eastAsia="en-US" w:bidi="ar-SA"/>
      </w:rPr>
    </w:lvl>
    <w:lvl w:ilvl="4" w:tplc="5994E334">
      <w:numFmt w:val="bullet"/>
      <w:lvlText w:val="•"/>
      <w:lvlJc w:val="left"/>
      <w:pPr>
        <w:ind w:left="4498" w:hanging="360"/>
      </w:pPr>
      <w:rPr>
        <w:rFonts w:hint="default"/>
        <w:lang w:eastAsia="en-US" w:bidi="ar-SA"/>
      </w:rPr>
    </w:lvl>
    <w:lvl w:ilvl="5" w:tplc="DE4EEDAE">
      <w:numFmt w:val="bullet"/>
      <w:lvlText w:val="•"/>
      <w:lvlJc w:val="left"/>
      <w:pPr>
        <w:ind w:left="5233" w:hanging="360"/>
      </w:pPr>
      <w:rPr>
        <w:rFonts w:hint="default"/>
        <w:lang w:eastAsia="en-US" w:bidi="ar-SA"/>
      </w:rPr>
    </w:lvl>
    <w:lvl w:ilvl="6" w:tplc="B22A7FFC">
      <w:numFmt w:val="bullet"/>
      <w:lvlText w:val="•"/>
      <w:lvlJc w:val="left"/>
      <w:pPr>
        <w:ind w:left="5967" w:hanging="360"/>
      </w:pPr>
      <w:rPr>
        <w:rFonts w:hint="default"/>
        <w:lang w:eastAsia="en-US" w:bidi="ar-SA"/>
      </w:rPr>
    </w:lvl>
    <w:lvl w:ilvl="7" w:tplc="47B666E4">
      <w:numFmt w:val="bullet"/>
      <w:lvlText w:val="•"/>
      <w:lvlJc w:val="left"/>
      <w:pPr>
        <w:ind w:left="6702" w:hanging="360"/>
      </w:pPr>
      <w:rPr>
        <w:rFonts w:hint="default"/>
        <w:lang w:eastAsia="en-US" w:bidi="ar-SA"/>
      </w:rPr>
    </w:lvl>
    <w:lvl w:ilvl="8" w:tplc="9C20F39E">
      <w:numFmt w:val="bullet"/>
      <w:lvlText w:val="•"/>
      <w:lvlJc w:val="left"/>
      <w:pPr>
        <w:ind w:left="7437" w:hanging="360"/>
      </w:pPr>
      <w:rPr>
        <w:rFonts w:hint="default"/>
        <w:lang w:eastAsia="en-US" w:bidi="ar-SA"/>
      </w:rPr>
    </w:lvl>
  </w:abstractNum>
  <w:abstractNum w:abstractNumId="7">
    <w:nsid w:val="16487413"/>
    <w:multiLevelType w:val="hybridMultilevel"/>
    <w:tmpl w:val="02CC94BC"/>
    <w:lvl w:ilvl="0" w:tplc="81365D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35400BC"/>
    <w:multiLevelType w:val="multilevel"/>
    <w:tmpl w:val="C7C46102"/>
    <w:lvl w:ilvl="0">
      <w:start w:val="1"/>
      <w:numFmt w:val="decimal"/>
      <w:lvlText w:val="%1"/>
      <w:lvlJc w:val="left"/>
      <w:pPr>
        <w:ind w:left="1308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0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821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581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42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63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24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85" w:hanging="360"/>
      </w:pPr>
      <w:rPr>
        <w:rFonts w:hint="default"/>
        <w:lang w:eastAsia="en-US" w:bidi="ar-SA"/>
      </w:rPr>
    </w:lvl>
  </w:abstractNum>
  <w:abstractNum w:abstractNumId="9">
    <w:nsid w:val="294201DF"/>
    <w:multiLevelType w:val="multilevel"/>
    <w:tmpl w:val="F342B9FE"/>
    <w:lvl w:ilvl="0">
      <w:start w:val="2"/>
      <w:numFmt w:val="decimal"/>
      <w:lvlText w:val="%1"/>
      <w:lvlJc w:val="left"/>
      <w:pPr>
        <w:ind w:left="1440" w:hanging="42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4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60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start w:val="1"/>
      <w:numFmt w:val="decimal"/>
      <w:lvlText w:val="%5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5">
      <w:start w:val="1"/>
      <w:numFmt w:val="lowerLetter"/>
      <w:lvlText w:val="%6."/>
      <w:lvlJc w:val="left"/>
      <w:pPr>
        <w:ind w:left="269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4142" w:hanging="26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333" w:hanging="26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524" w:hanging="269"/>
      </w:pPr>
      <w:rPr>
        <w:rFonts w:hint="default"/>
        <w:lang w:eastAsia="en-US" w:bidi="ar-SA"/>
      </w:rPr>
    </w:lvl>
  </w:abstractNum>
  <w:abstractNum w:abstractNumId="10">
    <w:nsid w:val="2B2B58DD"/>
    <w:multiLevelType w:val="multilevel"/>
    <w:tmpl w:val="3BC07F3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2D746938"/>
    <w:multiLevelType w:val="multilevel"/>
    <w:tmpl w:val="B5B69CF6"/>
    <w:lvl w:ilvl="0">
      <w:start w:val="1"/>
      <w:numFmt w:val="decimal"/>
      <w:lvlText w:val="%1"/>
      <w:lvlJc w:val="left"/>
      <w:pPr>
        <w:ind w:left="1560" w:hanging="540"/>
      </w:pPr>
      <w:rPr>
        <w:rFonts w:hint="default"/>
        <w:lang w:eastAsia="en-US" w:bidi="ar-SA"/>
      </w:rPr>
    </w:lvl>
    <w:lvl w:ilvl="1">
      <w:start w:val="2"/>
      <w:numFmt w:val="decimal"/>
      <w:lvlText w:val="%1.%2"/>
      <w:lvlJc w:val="left"/>
      <w:pPr>
        <w:ind w:left="1560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3)"/>
      <w:lvlJc w:val="left"/>
      <w:pPr>
        <w:ind w:left="1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763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498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233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967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702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437" w:hanging="360"/>
      </w:pPr>
      <w:rPr>
        <w:rFonts w:hint="default"/>
        <w:lang w:eastAsia="en-US" w:bidi="ar-SA"/>
      </w:rPr>
    </w:lvl>
  </w:abstractNum>
  <w:abstractNum w:abstractNumId="12">
    <w:nsid w:val="2EA405EC"/>
    <w:multiLevelType w:val="hybridMultilevel"/>
    <w:tmpl w:val="E6365B6A"/>
    <w:lvl w:ilvl="0" w:tplc="FDE6F3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39E7A4A"/>
    <w:multiLevelType w:val="multilevel"/>
    <w:tmpl w:val="2EDC169C"/>
    <w:lvl w:ilvl="0">
      <w:start w:val="2"/>
      <w:numFmt w:val="decimal"/>
      <w:lvlText w:val="%1"/>
      <w:lvlJc w:val="left"/>
      <w:pPr>
        <w:ind w:left="1308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0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821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581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42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63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24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85" w:hanging="360"/>
      </w:pPr>
      <w:rPr>
        <w:rFonts w:hint="default"/>
        <w:lang w:eastAsia="en-US" w:bidi="ar-SA"/>
      </w:rPr>
    </w:lvl>
  </w:abstractNum>
  <w:abstractNum w:abstractNumId="14">
    <w:nsid w:val="35844C9E"/>
    <w:multiLevelType w:val="hybridMultilevel"/>
    <w:tmpl w:val="3C74AC78"/>
    <w:lvl w:ilvl="0" w:tplc="17FEB614">
      <w:start w:val="1"/>
      <w:numFmt w:val="lowerLetter"/>
      <w:lvlText w:val="%1."/>
      <w:lvlJc w:val="left"/>
      <w:pPr>
        <w:ind w:left="1740" w:hanging="360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pacing w:val="0"/>
        <w:w w:val="97"/>
        <w:sz w:val="24"/>
        <w:szCs w:val="24"/>
        <w:lang w:eastAsia="en-US" w:bidi="ar-SA"/>
      </w:rPr>
    </w:lvl>
    <w:lvl w:ilvl="1" w:tplc="6F5824AE">
      <w:numFmt w:val="bullet"/>
      <w:lvlText w:val="•"/>
      <w:lvlJc w:val="left"/>
      <w:pPr>
        <w:ind w:left="2456" w:hanging="360"/>
      </w:pPr>
      <w:rPr>
        <w:rFonts w:hint="default"/>
        <w:lang w:eastAsia="en-US" w:bidi="ar-SA"/>
      </w:rPr>
    </w:lvl>
    <w:lvl w:ilvl="2" w:tplc="6F6AC948">
      <w:numFmt w:val="bullet"/>
      <w:lvlText w:val="•"/>
      <w:lvlJc w:val="left"/>
      <w:pPr>
        <w:ind w:left="3173" w:hanging="360"/>
      </w:pPr>
      <w:rPr>
        <w:rFonts w:hint="default"/>
        <w:lang w:eastAsia="en-US" w:bidi="ar-SA"/>
      </w:rPr>
    </w:lvl>
    <w:lvl w:ilvl="3" w:tplc="6EB23374">
      <w:numFmt w:val="bullet"/>
      <w:lvlText w:val="•"/>
      <w:lvlJc w:val="left"/>
      <w:pPr>
        <w:ind w:left="3889" w:hanging="360"/>
      </w:pPr>
      <w:rPr>
        <w:rFonts w:hint="default"/>
        <w:lang w:eastAsia="en-US" w:bidi="ar-SA"/>
      </w:rPr>
    </w:lvl>
    <w:lvl w:ilvl="4" w:tplc="357C6320">
      <w:numFmt w:val="bullet"/>
      <w:lvlText w:val="•"/>
      <w:lvlJc w:val="left"/>
      <w:pPr>
        <w:ind w:left="4606" w:hanging="360"/>
      </w:pPr>
      <w:rPr>
        <w:rFonts w:hint="default"/>
        <w:lang w:eastAsia="en-US" w:bidi="ar-SA"/>
      </w:rPr>
    </w:lvl>
    <w:lvl w:ilvl="5" w:tplc="586EFCD6">
      <w:numFmt w:val="bullet"/>
      <w:lvlText w:val="•"/>
      <w:lvlJc w:val="left"/>
      <w:pPr>
        <w:ind w:left="5323" w:hanging="360"/>
      </w:pPr>
      <w:rPr>
        <w:rFonts w:hint="default"/>
        <w:lang w:eastAsia="en-US" w:bidi="ar-SA"/>
      </w:rPr>
    </w:lvl>
    <w:lvl w:ilvl="6" w:tplc="4B601B60">
      <w:numFmt w:val="bullet"/>
      <w:lvlText w:val="•"/>
      <w:lvlJc w:val="left"/>
      <w:pPr>
        <w:ind w:left="6039" w:hanging="360"/>
      </w:pPr>
      <w:rPr>
        <w:rFonts w:hint="default"/>
        <w:lang w:eastAsia="en-US" w:bidi="ar-SA"/>
      </w:rPr>
    </w:lvl>
    <w:lvl w:ilvl="7" w:tplc="8440263E">
      <w:numFmt w:val="bullet"/>
      <w:lvlText w:val="•"/>
      <w:lvlJc w:val="left"/>
      <w:pPr>
        <w:ind w:left="6756" w:hanging="360"/>
      </w:pPr>
      <w:rPr>
        <w:rFonts w:hint="default"/>
        <w:lang w:eastAsia="en-US" w:bidi="ar-SA"/>
      </w:rPr>
    </w:lvl>
    <w:lvl w:ilvl="8" w:tplc="A25417E0">
      <w:numFmt w:val="bullet"/>
      <w:lvlText w:val="•"/>
      <w:lvlJc w:val="left"/>
      <w:pPr>
        <w:ind w:left="7473" w:hanging="360"/>
      </w:pPr>
      <w:rPr>
        <w:rFonts w:hint="default"/>
        <w:lang w:eastAsia="en-US" w:bidi="ar-SA"/>
      </w:rPr>
    </w:lvl>
  </w:abstractNum>
  <w:abstractNum w:abstractNumId="15">
    <w:nsid w:val="38F67480"/>
    <w:multiLevelType w:val="hybridMultilevel"/>
    <w:tmpl w:val="C52A6E20"/>
    <w:lvl w:ilvl="0" w:tplc="C50877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872BF6"/>
    <w:multiLevelType w:val="hybridMultilevel"/>
    <w:tmpl w:val="DAEABEBA"/>
    <w:lvl w:ilvl="0" w:tplc="B13030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9E70FB3"/>
    <w:multiLevelType w:val="hybridMultilevel"/>
    <w:tmpl w:val="EAE63FC2"/>
    <w:lvl w:ilvl="0" w:tplc="D102CAE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B3807BE"/>
    <w:multiLevelType w:val="hybridMultilevel"/>
    <w:tmpl w:val="A2DA38C8"/>
    <w:lvl w:ilvl="0" w:tplc="80D853A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BE57495"/>
    <w:multiLevelType w:val="hybridMultilevel"/>
    <w:tmpl w:val="7F44BF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304CBF"/>
    <w:multiLevelType w:val="multilevel"/>
    <w:tmpl w:val="FAE83EDA"/>
    <w:lvl w:ilvl="0">
      <w:start w:val="2"/>
      <w:numFmt w:val="decimal"/>
      <w:lvlText w:val="%1"/>
      <w:lvlJc w:val="left"/>
      <w:pPr>
        <w:ind w:left="1440" w:hanging="42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4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60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start w:val="1"/>
      <w:numFmt w:val="decimal"/>
      <w:lvlText w:val="%5)"/>
      <w:lvlJc w:val="left"/>
      <w:pPr>
        <w:ind w:left="15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5">
      <w:start w:val="1"/>
      <w:numFmt w:val="lowerLetter"/>
      <w:lvlText w:val="%6."/>
      <w:lvlJc w:val="left"/>
      <w:pPr>
        <w:ind w:left="1740" w:hanging="269"/>
      </w:pPr>
      <w:rPr>
        <w:rFonts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4142" w:hanging="26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333" w:hanging="26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524" w:hanging="269"/>
      </w:pPr>
      <w:rPr>
        <w:rFonts w:hint="default"/>
        <w:lang w:eastAsia="en-US" w:bidi="ar-SA"/>
      </w:rPr>
    </w:lvl>
  </w:abstractNum>
  <w:abstractNum w:abstractNumId="21">
    <w:nsid w:val="3C8E6211"/>
    <w:multiLevelType w:val="hybridMultilevel"/>
    <w:tmpl w:val="CE2E718E"/>
    <w:lvl w:ilvl="0" w:tplc="16D079B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D7F7198"/>
    <w:multiLevelType w:val="multilevel"/>
    <w:tmpl w:val="E03AB800"/>
    <w:lvl w:ilvl="0">
      <w:start w:val="3"/>
      <w:numFmt w:val="decimal"/>
      <w:lvlText w:val="%1"/>
      <w:lvlJc w:val="left"/>
      <w:pPr>
        <w:ind w:left="1308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30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numFmt w:val="bullet"/>
      <w:lvlText w:val="•"/>
      <w:lvlJc w:val="left"/>
      <w:pPr>
        <w:ind w:left="2821" w:hanging="360"/>
      </w:pPr>
      <w:rPr>
        <w:rFonts w:hint="default"/>
        <w:lang w:eastAsia="en-US" w:bidi="ar-SA"/>
      </w:rPr>
    </w:lvl>
    <w:lvl w:ilvl="3">
      <w:numFmt w:val="bullet"/>
      <w:lvlText w:val="•"/>
      <w:lvlJc w:val="left"/>
      <w:pPr>
        <w:ind w:left="3581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342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5103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63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624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385" w:hanging="360"/>
      </w:pPr>
      <w:rPr>
        <w:rFonts w:hint="default"/>
        <w:lang w:eastAsia="en-US" w:bidi="ar-SA"/>
      </w:rPr>
    </w:lvl>
  </w:abstractNum>
  <w:abstractNum w:abstractNumId="23">
    <w:nsid w:val="405427BB"/>
    <w:multiLevelType w:val="hybridMultilevel"/>
    <w:tmpl w:val="CD025D26"/>
    <w:lvl w:ilvl="0" w:tplc="D4F68C0A">
      <w:start w:val="1"/>
      <w:numFmt w:val="lowerLetter"/>
      <w:lvlText w:val="%1."/>
      <w:lvlJc w:val="left"/>
      <w:pPr>
        <w:ind w:left="451" w:hanging="4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4A0495"/>
    <w:multiLevelType w:val="hybridMultilevel"/>
    <w:tmpl w:val="C63EF1C4"/>
    <w:lvl w:ilvl="0" w:tplc="1BBED10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15B1166"/>
    <w:multiLevelType w:val="hybridMultilevel"/>
    <w:tmpl w:val="C7663F92"/>
    <w:lvl w:ilvl="0" w:tplc="258A92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43F5B53"/>
    <w:multiLevelType w:val="hybridMultilevel"/>
    <w:tmpl w:val="58808E40"/>
    <w:lvl w:ilvl="0" w:tplc="E48087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5F21F2F"/>
    <w:multiLevelType w:val="hybridMultilevel"/>
    <w:tmpl w:val="09263A10"/>
    <w:lvl w:ilvl="0" w:tplc="D41849F2">
      <w:start w:val="1"/>
      <w:numFmt w:val="decimal"/>
      <w:lvlText w:val="%1)"/>
      <w:lvlJc w:val="left"/>
      <w:pPr>
        <w:ind w:left="13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 w:tplc="24E8541A">
      <w:numFmt w:val="bullet"/>
      <w:lvlText w:val="•"/>
      <w:lvlJc w:val="left"/>
      <w:pPr>
        <w:ind w:left="2132" w:hanging="360"/>
      </w:pPr>
      <w:rPr>
        <w:rFonts w:hint="default"/>
        <w:lang w:eastAsia="en-US" w:bidi="ar-SA"/>
      </w:rPr>
    </w:lvl>
    <w:lvl w:ilvl="2" w:tplc="FCEA4E42">
      <w:numFmt w:val="bullet"/>
      <w:lvlText w:val="•"/>
      <w:lvlJc w:val="left"/>
      <w:pPr>
        <w:ind w:left="2885" w:hanging="360"/>
      </w:pPr>
      <w:rPr>
        <w:rFonts w:hint="default"/>
        <w:lang w:eastAsia="en-US" w:bidi="ar-SA"/>
      </w:rPr>
    </w:lvl>
    <w:lvl w:ilvl="3" w:tplc="9452BB70">
      <w:numFmt w:val="bullet"/>
      <w:lvlText w:val="•"/>
      <w:lvlJc w:val="left"/>
      <w:pPr>
        <w:ind w:left="3637" w:hanging="360"/>
      </w:pPr>
      <w:rPr>
        <w:rFonts w:hint="default"/>
        <w:lang w:eastAsia="en-US" w:bidi="ar-SA"/>
      </w:rPr>
    </w:lvl>
    <w:lvl w:ilvl="4" w:tplc="29BA1DE6">
      <w:numFmt w:val="bullet"/>
      <w:lvlText w:val="•"/>
      <w:lvlJc w:val="left"/>
      <w:pPr>
        <w:ind w:left="4390" w:hanging="360"/>
      </w:pPr>
      <w:rPr>
        <w:rFonts w:hint="default"/>
        <w:lang w:eastAsia="en-US" w:bidi="ar-SA"/>
      </w:rPr>
    </w:lvl>
    <w:lvl w:ilvl="5" w:tplc="5BD08E82">
      <w:numFmt w:val="bullet"/>
      <w:lvlText w:val="•"/>
      <w:lvlJc w:val="left"/>
      <w:pPr>
        <w:ind w:left="5143" w:hanging="360"/>
      </w:pPr>
      <w:rPr>
        <w:rFonts w:hint="default"/>
        <w:lang w:eastAsia="en-US" w:bidi="ar-SA"/>
      </w:rPr>
    </w:lvl>
    <w:lvl w:ilvl="6" w:tplc="AF7C9ECA">
      <w:numFmt w:val="bullet"/>
      <w:lvlText w:val="•"/>
      <w:lvlJc w:val="left"/>
      <w:pPr>
        <w:ind w:left="5895" w:hanging="360"/>
      </w:pPr>
      <w:rPr>
        <w:rFonts w:hint="default"/>
        <w:lang w:eastAsia="en-US" w:bidi="ar-SA"/>
      </w:rPr>
    </w:lvl>
    <w:lvl w:ilvl="7" w:tplc="3CB65F44">
      <w:numFmt w:val="bullet"/>
      <w:lvlText w:val="•"/>
      <w:lvlJc w:val="left"/>
      <w:pPr>
        <w:ind w:left="6648" w:hanging="360"/>
      </w:pPr>
      <w:rPr>
        <w:rFonts w:hint="default"/>
        <w:lang w:eastAsia="en-US" w:bidi="ar-SA"/>
      </w:rPr>
    </w:lvl>
    <w:lvl w:ilvl="8" w:tplc="08447E16">
      <w:numFmt w:val="bullet"/>
      <w:lvlText w:val="•"/>
      <w:lvlJc w:val="left"/>
      <w:pPr>
        <w:ind w:left="7401" w:hanging="360"/>
      </w:pPr>
      <w:rPr>
        <w:rFonts w:hint="default"/>
        <w:lang w:eastAsia="en-US" w:bidi="ar-SA"/>
      </w:rPr>
    </w:lvl>
  </w:abstractNum>
  <w:abstractNum w:abstractNumId="28">
    <w:nsid w:val="485F1F25"/>
    <w:multiLevelType w:val="multilevel"/>
    <w:tmpl w:val="485F1F2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F25EDC"/>
    <w:multiLevelType w:val="multilevel"/>
    <w:tmpl w:val="D236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B0425F8"/>
    <w:multiLevelType w:val="hybridMultilevel"/>
    <w:tmpl w:val="DE5E5F22"/>
    <w:lvl w:ilvl="0" w:tplc="0944EE3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DCC42AC"/>
    <w:multiLevelType w:val="hybridMultilevel"/>
    <w:tmpl w:val="C360B65C"/>
    <w:lvl w:ilvl="0" w:tplc="890AEA2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F0652E2"/>
    <w:multiLevelType w:val="hybridMultilevel"/>
    <w:tmpl w:val="615A2ECC"/>
    <w:lvl w:ilvl="0" w:tplc="9CDE751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7E47D61"/>
    <w:multiLevelType w:val="multilevel"/>
    <w:tmpl w:val="541039F8"/>
    <w:lvl w:ilvl="0">
      <w:start w:val="1"/>
      <w:numFmt w:val="decimal"/>
      <w:lvlText w:val="%1"/>
      <w:lvlJc w:val="left"/>
      <w:pPr>
        <w:ind w:left="1380" w:hanging="36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numFmt w:val="bullet"/>
      <w:lvlText w:val="•"/>
      <w:lvlJc w:val="left"/>
      <w:pPr>
        <w:ind w:left="3270" w:hanging="360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4075" w:hanging="360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880" w:hanging="360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685" w:hanging="360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6490" w:hanging="360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7296" w:hanging="360"/>
      </w:pPr>
      <w:rPr>
        <w:rFonts w:hint="default"/>
        <w:lang w:eastAsia="en-US" w:bidi="ar-SA"/>
      </w:rPr>
    </w:lvl>
  </w:abstractNum>
  <w:abstractNum w:abstractNumId="34">
    <w:nsid w:val="597E0F90"/>
    <w:multiLevelType w:val="multilevel"/>
    <w:tmpl w:val="610A1FCA"/>
    <w:lvl w:ilvl="0">
      <w:start w:val="1"/>
      <w:numFmt w:val="decimal"/>
      <w:lvlText w:val="%1)"/>
      <w:lvlJc w:val="left"/>
      <w:pPr>
        <w:ind w:left="138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1">
      <w:start w:val="1"/>
      <w:numFmt w:val="decimal"/>
      <w:lvlText w:val="%1.%2"/>
      <w:lvlJc w:val="left"/>
      <w:pPr>
        <w:ind w:left="1500" w:hanging="480"/>
      </w:pPr>
      <w:rPr>
        <w:rFonts w:hint="default"/>
        <w:spacing w:val="0"/>
        <w:w w:val="100"/>
        <w:lang w:eastAsia="en-US" w:bidi="ar-SA"/>
      </w:rPr>
    </w:lvl>
    <w:lvl w:ilvl="2">
      <w:start w:val="1"/>
      <w:numFmt w:val="decimal"/>
      <w:lvlText w:val="%1.%2.%3"/>
      <w:lvlJc w:val="left"/>
      <w:pPr>
        <w:ind w:left="1606" w:hanging="526"/>
      </w:pPr>
      <w:rPr>
        <w:rFonts w:hint="default"/>
        <w:spacing w:val="0"/>
        <w:w w:val="100"/>
        <w:lang w:eastAsia="en-US" w:bidi="ar-SA"/>
      </w:rPr>
    </w:lvl>
    <w:lvl w:ilvl="3">
      <w:start w:val="1"/>
      <w:numFmt w:val="lowerLetter"/>
      <w:lvlText w:val="%4)"/>
      <w:lvlJc w:val="left"/>
      <w:pPr>
        <w:ind w:left="1920" w:hanging="526"/>
      </w:pPr>
      <w:rPr>
        <w:rFonts w:hint="default"/>
        <w:spacing w:val="-6"/>
        <w:w w:val="100"/>
        <w:lang w:eastAsia="en-US" w:bidi="ar-SA"/>
      </w:rPr>
    </w:lvl>
    <w:lvl w:ilvl="4">
      <w:numFmt w:val="bullet"/>
      <w:lvlText w:val="•"/>
      <w:lvlJc w:val="left"/>
      <w:pPr>
        <w:ind w:left="1600" w:hanging="526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1620" w:hanging="526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1920" w:hanging="526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3666" w:hanging="526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5413" w:hanging="526"/>
      </w:pPr>
      <w:rPr>
        <w:rFonts w:hint="default"/>
        <w:lang w:eastAsia="en-US" w:bidi="ar-SA"/>
      </w:rPr>
    </w:lvl>
  </w:abstractNum>
  <w:abstractNum w:abstractNumId="35">
    <w:nsid w:val="59C406E5"/>
    <w:multiLevelType w:val="hybridMultilevel"/>
    <w:tmpl w:val="4B8CBDF4"/>
    <w:lvl w:ilvl="0" w:tplc="D6EE0C4A">
      <w:start w:val="1"/>
      <w:numFmt w:val="upperLetter"/>
      <w:lvlText w:val="%1."/>
      <w:lvlJc w:val="left"/>
      <w:pPr>
        <w:ind w:left="293" w:hanging="293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4F68C0A">
      <w:start w:val="1"/>
      <w:numFmt w:val="lowerLetter"/>
      <w:lvlText w:val="%2."/>
      <w:lvlJc w:val="left"/>
      <w:pPr>
        <w:ind w:left="451" w:hanging="40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2" w:tplc="FA4836BE">
      <w:numFmt w:val="bullet"/>
      <w:lvlText w:val="•"/>
      <w:lvlJc w:val="left"/>
      <w:pPr>
        <w:ind w:left="1225" w:hanging="406"/>
      </w:pPr>
      <w:rPr>
        <w:rFonts w:hint="default"/>
        <w:lang w:eastAsia="en-US" w:bidi="ar-SA"/>
      </w:rPr>
    </w:lvl>
    <w:lvl w:ilvl="3" w:tplc="8D08DF42">
      <w:numFmt w:val="bullet"/>
      <w:lvlText w:val="•"/>
      <w:lvlJc w:val="left"/>
      <w:pPr>
        <w:ind w:left="1990" w:hanging="406"/>
      </w:pPr>
      <w:rPr>
        <w:rFonts w:hint="default"/>
        <w:lang w:eastAsia="en-US" w:bidi="ar-SA"/>
      </w:rPr>
    </w:lvl>
    <w:lvl w:ilvl="4" w:tplc="70F27A68">
      <w:numFmt w:val="bullet"/>
      <w:lvlText w:val="•"/>
      <w:lvlJc w:val="left"/>
      <w:pPr>
        <w:ind w:left="2755" w:hanging="406"/>
      </w:pPr>
      <w:rPr>
        <w:rFonts w:hint="default"/>
        <w:lang w:eastAsia="en-US" w:bidi="ar-SA"/>
      </w:rPr>
    </w:lvl>
    <w:lvl w:ilvl="5" w:tplc="43DA864E">
      <w:numFmt w:val="bullet"/>
      <w:lvlText w:val="•"/>
      <w:lvlJc w:val="left"/>
      <w:pPr>
        <w:ind w:left="3520" w:hanging="406"/>
      </w:pPr>
      <w:rPr>
        <w:rFonts w:hint="default"/>
        <w:lang w:eastAsia="en-US" w:bidi="ar-SA"/>
      </w:rPr>
    </w:lvl>
    <w:lvl w:ilvl="6" w:tplc="D9263046">
      <w:numFmt w:val="bullet"/>
      <w:lvlText w:val="•"/>
      <w:lvlJc w:val="left"/>
      <w:pPr>
        <w:ind w:left="4285" w:hanging="406"/>
      </w:pPr>
      <w:rPr>
        <w:rFonts w:hint="default"/>
        <w:lang w:eastAsia="en-US" w:bidi="ar-SA"/>
      </w:rPr>
    </w:lvl>
    <w:lvl w:ilvl="7" w:tplc="714C0D94">
      <w:numFmt w:val="bullet"/>
      <w:lvlText w:val="•"/>
      <w:lvlJc w:val="left"/>
      <w:pPr>
        <w:ind w:left="5050" w:hanging="406"/>
      </w:pPr>
      <w:rPr>
        <w:rFonts w:hint="default"/>
        <w:lang w:eastAsia="en-US" w:bidi="ar-SA"/>
      </w:rPr>
    </w:lvl>
    <w:lvl w:ilvl="8" w:tplc="42900E06">
      <w:numFmt w:val="bullet"/>
      <w:lvlText w:val="•"/>
      <w:lvlJc w:val="left"/>
      <w:pPr>
        <w:ind w:left="5816" w:hanging="406"/>
      </w:pPr>
      <w:rPr>
        <w:rFonts w:hint="default"/>
        <w:lang w:eastAsia="en-US" w:bidi="ar-SA"/>
      </w:rPr>
    </w:lvl>
  </w:abstractNum>
  <w:abstractNum w:abstractNumId="36">
    <w:nsid w:val="5B257238"/>
    <w:multiLevelType w:val="hybridMultilevel"/>
    <w:tmpl w:val="F8FC5CE0"/>
    <w:lvl w:ilvl="0" w:tplc="6A7C92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E8A0F38"/>
    <w:multiLevelType w:val="hybridMultilevel"/>
    <w:tmpl w:val="A08227BC"/>
    <w:lvl w:ilvl="0" w:tplc="433E0E1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EDF636C"/>
    <w:multiLevelType w:val="hybridMultilevel"/>
    <w:tmpl w:val="E17A955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016D4B"/>
    <w:multiLevelType w:val="hybridMultilevel"/>
    <w:tmpl w:val="C40CAA4C"/>
    <w:lvl w:ilvl="0" w:tplc="FBD26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2576A69"/>
    <w:multiLevelType w:val="hybridMultilevel"/>
    <w:tmpl w:val="813A32FA"/>
    <w:lvl w:ilvl="0" w:tplc="4B4898D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60F07D0"/>
    <w:multiLevelType w:val="hybridMultilevel"/>
    <w:tmpl w:val="BE1AA6AA"/>
    <w:lvl w:ilvl="0" w:tplc="384C14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66F75917"/>
    <w:multiLevelType w:val="hybridMultilevel"/>
    <w:tmpl w:val="5376256C"/>
    <w:lvl w:ilvl="0" w:tplc="BBB0C3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96C2818"/>
    <w:multiLevelType w:val="hybridMultilevel"/>
    <w:tmpl w:val="8F2AC43C"/>
    <w:lvl w:ilvl="0" w:tplc="135885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6A3B1633"/>
    <w:multiLevelType w:val="hybridMultilevel"/>
    <w:tmpl w:val="69E02F38"/>
    <w:lvl w:ilvl="0" w:tplc="8A6480E6">
      <w:start w:val="1"/>
      <w:numFmt w:val="lowerLetter"/>
      <w:lvlText w:val="%1."/>
      <w:lvlJc w:val="left"/>
      <w:pPr>
        <w:ind w:left="1380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1" w:tplc="DD6C1FEA">
      <w:start w:val="1"/>
      <w:numFmt w:val="decimal"/>
      <w:lvlText w:val="%2)"/>
      <w:lvlJc w:val="left"/>
      <w:pPr>
        <w:ind w:left="1560" w:hanging="327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2" w:tplc="21DAEB2E">
      <w:numFmt w:val="bullet"/>
      <w:lvlText w:val="•"/>
      <w:lvlJc w:val="left"/>
      <w:pPr>
        <w:ind w:left="2376" w:hanging="327"/>
      </w:pPr>
      <w:rPr>
        <w:rFonts w:hint="default"/>
        <w:lang w:eastAsia="en-US" w:bidi="ar-SA"/>
      </w:rPr>
    </w:lvl>
    <w:lvl w:ilvl="3" w:tplc="C55C168C">
      <w:numFmt w:val="bullet"/>
      <w:lvlText w:val="•"/>
      <w:lvlJc w:val="left"/>
      <w:pPr>
        <w:ind w:left="3192" w:hanging="327"/>
      </w:pPr>
      <w:rPr>
        <w:rFonts w:hint="default"/>
        <w:lang w:eastAsia="en-US" w:bidi="ar-SA"/>
      </w:rPr>
    </w:lvl>
    <w:lvl w:ilvl="4" w:tplc="70083B7C">
      <w:numFmt w:val="bullet"/>
      <w:lvlText w:val="•"/>
      <w:lvlJc w:val="left"/>
      <w:pPr>
        <w:ind w:left="4008" w:hanging="327"/>
      </w:pPr>
      <w:rPr>
        <w:rFonts w:hint="default"/>
        <w:lang w:eastAsia="en-US" w:bidi="ar-SA"/>
      </w:rPr>
    </w:lvl>
    <w:lvl w:ilvl="5" w:tplc="58A05704">
      <w:numFmt w:val="bullet"/>
      <w:lvlText w:val="•"/>
      <w:lvlJc w:val="left"/>
      <w:pPr>
        <w:ind w:left="4825" w:hanging="327"/>
      </w:pPr>
      <w:rPr>
        <w:rFonts w:hint="default"/>
        <w:lang w:eastAsia="en-US" w:bidi="ar-SA"/>
      </w:rPr>
    </w:lvl>
    <w:lvl w:ilvl="6" w:tplc="96DCEF8A">
      <w:numFmt w:val="bullet"/>
      <w:lvlText w:val="•"/>
      <w:lvlJc w:val="left"/>
      <w:pPr>
        <w:ind w:left="5641" w:hanging="327"/>
      </w:pPr>
      <w:rPr>
        <w:rFonts w:hint="default"/>
        <w:lang w:eastAsia="en-US" w:bidi="ar-SA"/>
      </w:rPr>
    </w:lvl>
    <w:lvl w:ilvl="7" w:tplc="45202F10">
      <w:numFmt w:val="bullet"/>
      <w:lvlText w:val="•"/>
      <w:lvlJc w:val="left"/>
      <w:pPr>
        <w:ind w:left="6457" w:hanging="327"/>
      </w:pPr>
      <w:rPr>
        <w:rFonts w:hint="default"/>
        <w:lang w:eastAsia="en-US" w:bidi="ar-SA"/>
      </w:rPr>
    </w:lvl>
    <w:lvl w:ilvl="8" w:tplc="0144DCC0">
      <w:numFmt w:val="bullet"/>
      <w:lvlText w:val="•"/>
      <w:lvlJc w:val="left"/>
      <w:pPr>
        <w:ind w:left="7273" w:hanging="327"/>
      </w:pPr>
      <w:rPr>
        <w:rFonts w:hint="default"/>
        <w:lang w:eastAsia="en-US" w:bidi="ar-SA"/>
      </w:rPr>
    </w:lvl>
  </w:abstractNum>
  <w:abstractNum w:abstractNumId="45">
    <w:nsid w:val="6A9D4BAA"/>
    <w:multiLevelType w:val="hybridMultilevel"/>
    <w:tmpl w:val="A0ECFFEC"/>
    <w:lvl w:ilvl="0" w:tplc="9EACD6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>
    <w:nsid w:val="6DE06C59"/>
    <w:multiLevelType w:val="multilevel"/>
    <w:tmpl w:val="E738EFC8"/>
    <w:lvl w:ilvl="0">
      <w:start w:val="2"/>
      <w:numFmt w:val="decimal"/>
      <w:lvlText w:val="%1"/>
      <w:lvlJc w:val="left"/>
      <w:pPr>
        <w:ind w:left="1440" w:hanging="420"/>
      </w:pPr>
      <w:rPr>
        <w:rFonts w:hint="default"/>
        <w:lang w:eastAsia="en-US" w:bidi="ar-SA"/>
      </w:rPr>
    </w:lvl>
    <w:lvl w:ilvl="1">
      <w:start w:val="1"/>
      <w:numFmt w:val="decimal"/>
      <w:lvlText w:val="%1.%2"/>
      <w:lvlJc w:val="left"/>
      <w:pPr>
        <w:ind w:left="1440" w:hanging="4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2">
      <w:start w:val="1"/>
      <w:numFmt w:val="decimal"/>
      <w:lvlText w:val="%1.%2.%3"/>
      <w:lvlJc w:val="left"/>
      <w:pPr>
        <w:ind w:left="1560" w:hanging="5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3">
      <w:start w:val="1"/>
      <w:numFmt w:val="decimal"/>
      <w:lvlText w:val="%1.%2.%3.%4"/>
      <w:lvlJc w:val="left"/>
      <w:pPr>
        <w:ind w:left="1740" w:hanging="72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eastAsia="en-US" w:bidi="ar-SA"/>
      </w:rPr>
    </w:lvl>
    <w:lvl w:ilvl="4">
      <w:start w:val="1"/>
      <w:numFmt w:val="decimal"/>
      <w:lvlText w:val="%5)"/>
      <w:lvlJc w:val="left"/>
      <w:pPr>
        <w:ind w:left="1560" w:hanging="360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eastAsia="en-US" w:bidi="ar-SA"/>
      </w:rPr>
    </w:lvl>
    <w:lvl w:ilvl="5">
      <w:start w:val="1"/>
      <w:numFmt w:val="lowerLetter"/>
      <w:lvlText w:val="%6."/>
      <w:lvlJc w:val="left"/>
      <w:pPr>
        <w:ind w:left="1740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eastAsia="en-US" w:bidi="ar-SA"/>
      </w:rPr>
    </w:lvl>
    <w:lvl w:ilvl="6">
      <w:numFmt w:val="bullet"/>
      <w:lvlText w:val="•"/>
      <w:lvlJc w:val="left"/>
      <w:pPr>
        <w:ind w:left="4142" w:hanging="269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5333" w:hanging="269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6524" w:hanging="269"/>
      </w:pPr>
      <w:rPr>
        <w:rFonts w:hint="default"/>
        <w:lang w:eastAsia="en-US" w:bidi="ar-SA"/>
      </w:rPr>
    </w:lvl>
  </w:abstractNum>
  <w:abstractNum w:abstractNumId="47">
    <w:nsid w:val="6F061B08"/>
    <w:multiLevelType w:val="hybridMultilevel"/>
    <w:tmpl w:val="DFF67D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F50E37"/>
    <w:multiLevelType w:val="hybridMultilevel"/>
    <w:tmpl w:val="29D43794"/>
    <w:lvl w:ilvl="0" w:tplc="E73C69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>
    <w:nsid w:val="79DF2DFC"/>
    <w:multiLevelType w:val="hybridMultilevel"/>
    <w:tmpl w:val="113EB600"/>
    <w:lvl w:ilvl="0" w:tplc="A7CE0504">
      <w:start w:val="1"/>
      <w:numFmt w:val="lowerLetter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0"/>
  </w:num>
  <w:num w:numId="3">
    <w:abstractNumId w:val="6"/>
  </w:num>
  <w:num w:numId="4">
    <w:abstractNumId w:val="27"/>
  </w:num>
  <w:num w:numId="5">
    <w:abstractNumId w:val="34"/>
  </w:num>
  <w:num w:numId="6">
    <w:abstractNumId w:val="44"/>
  </w:num>
  <w:num w:numId="7">
    <w:abstractNumId w:val="14"/>
  </w:num>
  <w:num w:numId="8">
    <w:abstractNumId w:val="9"/>
  </w:num>
  <w:num w:numId="9">
    <w:abstractNumId w:val="35"/>
  </w:num>
  <w:num w:numId="10">
    <w:abstractNumId w:val="11"/>
  </w:num>
  <w:num w:numId="11">
    <w:abstractNumId w:val="33"/>
  </w:num>
  <w:num w:numId="12">
    <w:abstractNumId w:val="22"/>
  </w:num>
  <w:num w:numId="13">
    <w:abstractNumId w:val="13"/>
  </w:num>
  <w:num w:numId="14">
    <w:abstractNumId w:val="8"/>
  </w:num>
  <w:num w:numId="15">
    <w:abstractNumId w:val="1"/>
  </w:num>
  <w:num w:numId="16">
    <w:abstractNumId w:val="46"/>
  </w:num>
  <w:num w:numId="17">
    <w:abstractNumId w:val="20"/>
  </w:num>
  <w:num w:numId="18">
    <w:abstractNumId w:val="38"/>
  </w:num>
  <w:num w:numId="19">
    <w:abstractNumId w:val="47"/>
  </w:num>
  <w:num w:numId="20">
    <w:abstractNumId w:val="0"/>
  </w:num>
  <w:num w:numId="21">
    <w:abstractNumId w:val="28"/>
  </w:num>
  <w:num w:numId="22">
    <w:abstractNumId w:val="49"/>
  </w:num>
  <w:num w:numId="23">
    <w:abstractNumId w:val="29"/>
  </w:num>
  <w:num w:numId="24">
    <w:abstractNumId w:val="23"/>
  </w:num>
  <w:num w:numId="25">
    <w:abstractNumId w:val="3"/>
  </w:num>
  <w:num w:numId="26">
    <w:abstractNumId w:val="31"/>
  </w:num>
  <w:num w:numId="27">
    <w:abstractNumId w:val="2"/>
  </w:num>
  <w:num w:numId="28">
    <w:abstractNumId w:val="41"/>
  </w:num>
  <w:num w:numId="29">
    <w:abstractNumId w:val="17"/>
  </w:num>
  <w:num w:numId="30">
    <w:abstractNumId w:val="32"/>
  </w:num>
  <w:num w:numId="31">
    <w:abstractNumId w:val="18"/>
  </w:num>
  <w:num w:numId="32">
    <w:abstractNumId w:val="30"/>
  </w:num>
  <w:num w:numId="33">
    <w:abstractNumId w:val="26"/>
  </w:num>
  <w:num w:numId="34">
    <w:abstractNumId w:val="37"/>
  </w:num>
  <w:num w:numId="35">
    <w:abstractNumId w:val="39"/>
  </w:num>
  <w:num w:numId="36">
    <w:abstractNumId w:val="24"/>
  </w:num>
  <w:num w:numId="37">
    <w:abstractNumId w:val="40"/>
  </w:num>
  <w:num w:numId="38">
    <w:abstractNumId w:val="43"/>
  </w:num>
  <w:num w:numId="39">
    <w:abstractNumId w:val="15"/>
  </w:num>
  <w:num w:numId="40">
    <w:abstractNumId w:val="48"/>
  </w:num>
  <w:num w:numId="41">
    <w:abstractNumId w:val="5"/>
  </w:num>
  <w:num w:numId="42">
    <w:abstractNumId w:val="4"/>
  </w:num>
  <w:num w:numId="43">
    <w:abstractNumId w:val="21"/>
  </w:num>
  <w:num w:numId="44">
    <w:abstractNumId w:val="36"/>
  </w:num>
  <w:num w:numId="45">
    <w:abstractNumId w:val="7"/>
  </w:num>
  <w:num w:numId="46">
    <w:abstractNumId w:val="12"/>
  </w:num>
  <w:num w:numId="47">
    <w:abstractNumId w:val="45"/>
  </w:num>
  <w:num w:numId="48">
    <w:abstractNumId w:val="16"/>
  </w:num>
  <w:num w:numId="49">
    <w:abstractNumId w:val="42"/>
  </w:num>
  <w:num w:numId="5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documentProtection w:edit="forms" w:enforcement="1" w:cryptProviderType="rsaFull" w:cryptAlgorithmClass="hash" w:cryptAlgorithmType="typeAny" w:cryptAlgorithmSid="4" w:cryptSpinCount="50000" w:hash="ipBIaG98IH/bab6szk1f7WzZr0c=" w:salt="Zu8N8XEen8u16tS8MNavIw=="/>
  <w:defaultTabStop w:val="720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A7142A"/>
    <w:rsid w:val="00061CF3"/>
    <w:rsid w:val="001E2D56"/>
    <w:rsid w:val="00356B6B"/>
    <w:rsid w:val="003E6959"/>
    <w:rsid w:val="00490073"/>
    <w:rsid w:val="004B770C"/>
    <w:rsid w:val="00510D91"/>
    <w:rsid w:val="00A7142A"/>
    <w:rsid w:val="00AA3B8C"/>
    <w:rsid w:val="00ED1F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714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paragraph" w:styleId="Heading1">
    <w:name w:val="heading 1"/>
    <w:basedOn w:val="Normal"/>
    <w:link w:val="Heading1Char"/>
    <w:uiPriority w:val="9"/>
    <w:qFormat/>
    <w:rsid w:val="00A7142A"/>
    <w:pPr>
      <w:ind w:left="121" w:right="497"/>
      <w:jc w:val="center"/>
      <w:outlineLvl w:val="0"/>
    </w:pPr>
    <w:rPr>
      <w:b/>
      <w:bCs/>
      <w:sz w:val="28"/>
      <w:szCs w:val="24"/>
    </w:rPr>
  </w:style>
  <w:style w:type="paragraph" w:styleId="Heading2">
    <w:name w:val="heading 2"/>
    <w:basedOn w:val="Normal"/>
    <w:link w:val="Heading2Char"/>
    <w:uiPriority w:val="1"/>
    <w:qFormat/>
    <w:rsid w:val="00A7142A"/>
    <w:pPr>
      <w:ind w:left="1560" w:hanging="54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A7142A"/>
    <w:pPr>
      <w:tabs>
        <w:tab w:val="left" w:pos="1560"/>
      </w:tabs>
      <w:spacing w:line="480" w:lineRule="auto"/>
      <w:outlineLvl w:val="2"/>
    </w:pPr>
    <w:rPr>
      <w:b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142A"/>
    <w:pPr>
      <w:tabs>
        <w:tab w:val="left" w:pos="1740"/>
      </w:tabs>
      <w:spacing w:line="480" w:lineRule="auto"/>
      <w:outlineLvl w:val="3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42A"/>
    <w:rPr>
      <w:rFonts w:ascii="Times New Roman" w:eastAsia="Times New Roman" w:hAnsi="Times New Roman" w:cs="Times New Roman"/>
      <w:b/>
      <w:bCs/>
      <w:sz w:val="28"/>
      <w:szCs w:val="24"/>
      <w:lang/>
    </w:rPr>
  </w:style>
  <w:style w:type="character" w:customStyle="1" w:styleId="Heading2Char">
    <w:name w:val="Heading 2 Char"/>
    <w:basedOn w:val="DefaultParagraphFont"/>
    <w:link w:val="Heading2"/>
    <w:uiPriority w:val="1"/>
    <w:rsid w:val="00A7142A"/>
    <w:rPr>
      <w:rFonts w:ascii="Times New Roman" w:eastAsia="Times New Roman" w:hAnsi="Times New Roman" w:cs="Times New Roman"/>
      <w:b/>
      <w:bCs/>
      <w:sz w:val="24"/>
      <w:szCs w:val="24"/>
      <w:lang/>
    </w:rPr>
  </w:style>
  <w:style w:type="character" w:customStyle="1" w:styleId="Heading3Char">
    <w:name w:val="Heading 3 Char"/>
    <w:basedOn w:val="DefaultParagraphFont"/>
    <w:link w:val="Heading3"/>
    <w:uiPriority w:val="1"/>
    <w:rsid w:val="00A7142A"/>
    <w:rPr>
      <w:rFonts w:ascii="Times New Roman" w:eastAsia="Times New Roman" w:hAnsi="Times New Roman" w:cs="Times New Roman"/>
      <w:b/>
      <w:color w:val="0D0D0D" w:themeColor="text1" w:themeTint="F2"/>
      <w:sz w:val="24"/>
      <w:szCs w:val="24"/>
      <w:lang/>
    </w:rPr>
  </w:style>
  <w:style w:type="character" w:customStyle="1" w:styleId="Heading4Char">
    <w:name w:val="Heading 4 Char"/>
    <w:basedOn w:val="DefaultParagraphFont"/>
    <w:link w:val="Heading4"/>
    <w:uiPriority w:val="9"/>
    <w:rsid w:val="00A7142A"/>
    <w:rPr>
      <w:rFonts w:ascii="Times New Roman" w:eastAsia="Times New Roman" w:hAnsi="Times New Roman" w:cs="Times New Roman"/>
      <w:b/>
      <w:sz w:val="24"/>
      <w:szCs w:val="24"/>
      <w:lang/>
    </w:rPr>
  </w:style>
  <w:style w:type="paragraph" w:styleId="TOC1">
    <w:name w:val="toc 1"/>
    <w:basedOn w:val="Normal"/>
    <w:uiPriority w:val="39"/>
    <w:qFormat/>
    <w:rsid w:val="00A7142A"/>
    <w:pPr>
      <w:spacing w:before="137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A7142A"/>
    <w:pPr>
      <w:spacing w:before="137"/>
      <w:ind w:left="1308" w:hanging="361"/>
    </w:pPr>
    <w:rPr>
      <w:sz w:val="24"/>
      <w:szCs w:val="24"/>
    </w:rPr>
  </w:style>
  <w:style w:type="paragraph" w:styleId="TOC3">
    <w:name w:val="toc 3"/>
    <w:basedOn w:val="Normal"/>
    <w:uiPriority w:val="39"/>
    <w:qFormat/>
    <w:rsid w:val="00A7142A"/>
    <w:pPr>
      <w:spacing w:before="140"/>
      <w:ind w:left="2028" w:hanging="72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7142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142A"/>
    <w:rPr>
      <w:rFonts w:ascii="Times New Roman" w:eastAsia="Times New Roman" w:hAnsi="Times New Roman" w:cs="Times New Roman"/>
      <w:sz w:val="24"/>
      <w:szCs w:val="24"/>
      <w:lang/>
    </w:rPr>
  </w:style>
  <w:style w:type="paragraph" w:styleId="Title">
    <w:name w:val="Title"/>
    <w:basedOn w:val="Normal"/>
    <w:link w:val="TitleChar"/>
    <w:uiPriority w:val="1"/>
    <w:qFormat/>
    <w:rsid w:val="00A7142A"/>
    <w:pPr>
      <w:ind w:left="3653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7142A"/>
    <w:rPr>
      <w:rFonts w:ascii="Times New Roman" w:eastAsia="Times New Roman" w:hAnsi="Times New Roman" w:cs="Times New Roman"/>
      <w:sz w:val="40"/>
      <w:szCs w:val="40"/>
      <w:lang/>
    </w:rPr>
  </w:style>
  <w:style w:type="paragraph" w:styleId="ListParagraph">
    <w:name w:val="List Paragraph"/>
    <w:basedOn w:val="Normal"/>
    <w:uiPriority w:val="34"/>
    <w:qFormat/>
    <w:rsid w:val="00A7142A"/>
    <w:pPr>
      <w:ind w:left="1560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A7142A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42A"/>
    <w:rPr>
      <w:rFonts w:ascii="Tahoma" w:eastAsia="Times New Roman" w:hAnsi="Tahoma" w:cs="Tahoma"/>
      <w:sz w:val="16"/>
      <w:szCs w:val="16"/>
      <w:lang/>
    </w:rPr>
  </w:style>
  <w:style w:type="paragraph" w:styleId="Header">
    <w:name w:val="header"/>
    <w:basedOn w:val="Normal"/>
    <w:link w:val="HeaderChar"/>
    <w:uiPriority w:val="99"/>
    <w:unhideWhenUsed/>
    <w:qFormat/>
    <w:rsid w:val="00A714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A7142A"/>
    <w:rPr>
      <w:rFonts w:ascii="Times New Roman" w:eastAsia="Times New Roman" w:hAnsi="Times New Roman" w:cs="Times New Roman"/>
      <w:lang/>
    </w:rPr>
  </w:style>
  <w:style w:type="paragraph" w:styleId="Footer">
    <w:name w:val="footer"/>
    <w:basedOn w:val="Normal"/>
    <w:link w:val="FooterChar"/>
    <w:uiPriority w:val="99"/>
    <w:unhideWhenUsed/>
    <w:qFormat/>
    <w:rsid w:val="00A714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A7142A"/>
    <w:rPr>
      <w:rFonts w:ascii="Times New Roman" w:eastAsia="Times New Roman" w:hAnsi="Times New Roman" w:cs="Times New Roman"/>
      <w:lang/>
    </w:rPr>
  </w:style>
  <w:style w:type="paragraph" w:styleId="TOCHeading">
    <w:name w:val="TOC Heading"/>
    <w:basedOn w:val="Heading1"/>
    <w:next w:val="Normal"/>
    <w:uiPriority w:val="39"/>
    <w:unhideWhenUsed/>
    <w:qFormat/>
    <w:rsid w:val="00A7142A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A7142A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7142A"/>
    <w:pPr>
      <w:spacing w:after="200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A7142A"/>
  </w:style>
  <w:style w:type="character" w:customStyle="1" w:styleId="Other">
    <w:name w:val="Other_"/>
    <w:basedOn w:val="DefaultParagraphFont"/>
    <w:link w:val="Other0"/>
    <w:rsid w:val="00A7142A"/>
    <w:rPr>
      <w:rFonts w:ascii="Times New Roman" w:eastAsia="Times New Roman" w:hAnsi="Times New Roman" w:cs="Times New Roman"/>
      <w:color w:val="304551"/>
      <w:sz w:val="18"/>
      <w:szCs w:val="18"/>
    </w:rPr>
  </w:style>
  <w:style w:type="paragraph" w:customStyle="1" w:styleId="Other0">
    <w:name w:val="Other"/>
    <w:basedOn w:val="Normal"/>
    <w:link w:val="Other"/>
    <w:rsid w:val="00A7142A"/>
    <w:pPr>
      <w:autoSpaceDE/>
      <w:autoSpaceDN/>
      <w:spacing w:after="40" w:line="262" w:lineRule="auto"/>
    </w:pPr>
    <w:rPr>
      <w:color w:val="304551"/>
      <w:sz w:val="18"/>
      <w:szCs w:val="18"/>
      <w:lang w:val="en-US"/>
    </w:rPr>
  </w:style>
  <w:style w:type="character" w:customStyle="1" w:styleId="Bodytext5">
    <w:name w:val="Body text (5)_"/>
    <w:basedOn w:val="DefaultParagraphFont"/>
    <w:link w:val="Bodytext50"/>
    <w:rsid w:val="00A7142A"/>
    <w:rPr>
      <w:rFonts w:ascii="Times New Roman" w:eastAsia="Times New Roman" w:hAnsi="Times New Roman" w:cs="Times New Roman"/>
    </w:rPr>
  </w:style>
  <w:style w:type="paragraph" w:customStyle="1" w:styleId="Bodytext50">
    <w:name w:val="Body text (5)"/>
    <w:basedOn w:val="Normal"/>
    <w:link w:val="Bodytext5"/>
    <w:rsid w:val="00A7142A"/>
    <w:pPr>
      <w:autoSpaceDE/>
      <w:autoSpaceDN/>
      <w:spacing w:after="180"/>
    </w:pPr>
    <w:rPr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A7142A"/>
  </w:style>
  <w:style w:type="table" w:styleId="TableGrid">
    <w:name w:val="Table Grid"/>
    <w:basedOn w:val="TableNormal"/>
    <w:uiPriority w:val="59"/>
    <w:qFormat/>
    <w:rsid w:val="00A7142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7142A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katex-mathml">
    <w:name w:val="katex-mathml"/>
    <w:basedOn w:val="DefaultParagraphFont"/>
    <w:rsid w:val="00A7142A"/>
  </w:style>
  <w:style w:type="character" w:customStyle="1" w:styleId="mord">
    <w:name w:val="mord"/>
    <w:basedOn w:val="DefaultParagraphFont"/>
    <w:rsid w:val="00A7142A"/>
  </w:style>
  <w:style w:type="character" w:customStyle="1" w:styleId="vlist-s">
    <w:name w:val="vlist-s"/>
    <w:basedOn w:val="DefaultParagraphFont"/>
    <w:rsid w:val="00A7142A"/>
  </w:style>
  <w:style w:type="character" w:customStyle="1" w:styleId="mrel">
    <w:name w:val="mrel"/>
    <w:basedOn w:val="DefaultParagraphFont"/>
    <w:rsid w:val="00A7142A"/>
  </w:style>
  <w:style w:type="character" w:customStyle="1" w:styleId="mopen">
    <w:name w:val="mopen"/>
    <w:basedOn w:val="DefaultParagraphFont"/>
    <w:rsid w:val="00A7142A"/>
  </w:style>
  <w:style w:type="character" w:customStyle="1" w:styleId="mbin">
    <w:name w:val="mbin"/>
    <w:basedOn w:val="DefaultParagraphFont"/>
    <w:rsid w:val="00A7142A"/>
  </w:style>
  <w:style w:type="character" w:customStyle="1" w:styleId="mclose">
    <w:name w:val="mclose"/>
    <w:basedOn w:val="DefaultParagraphFont"/>
    <w:rsid w:val="00A7142A"/>
  </w:style>
  <w:style w:type="character" w:customStyle="1" w:styleId="mop">
    <w:name w:val="mop"/>
    <w:basedOn w:val="DefaultParagraphFont"/>
    <w:rsid w:val="00A7142A"/>
  </w:style>
  <w:style w:type="character" w:styleId="Strong">
    <w:name w:val="Strong"/>
    <w:basedOn w:val="DefaultParagraphFont"/>
    <w:uiPriority w:val="22"/>
    <w:qFormat/>
    <w:rsid w:val="00A7142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7142A"/>
    <w:rPr>
      <w:color w:val="800080"/>
      <w:u w:val="single"/>
    </w:rPr>
  </w:style>
  <w:style w:type="paragraph" w:customStyle="1" w:styleId="xl63">
    <w:name w:val="xl63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n-US"/>
    </w:rPr>
  </w:style>
  <w:style w:type="paragraph" w:customStyle="1" w:styleId="xl64">
    <w:name w:val="xl64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5">
    <w:name w:val="xl65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n-US"/>
    </w:rPr>
  </w:style>
  <w:style w:type="paragraph" w:customStyle="1" w:styleId="xl66">
    <w:name w:val="xl66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262626"/>
      <w:sz w:val="24"/>
      <w:szCs w:val="24"/>
      <w:lang w:val="en-US"/>
    </w:rPr>
  </w:style>
  <w:style w:type="paragraph" w:customStyle="1" w:styleId="xl67">
    <w:name w:val="xl67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201F1E"/>
      <w:sz w:val="24"/>
      <w:szCs w:val="24"/>
      <w:lang w:val="en-US"/>
    </w:rPr>
  </w:style>
  <w:style w:type="paragraph" w:customStyle="1" w:styleId="xl68">
    <w:name w:val="xl68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9E3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714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A7142A"/>
    <w:pPr>
      <w:ind w:left="121" w:right="497"/>
      <w:jc w:val="center"/>
      <w:outlineLvl w:val="0"/>
    </w:pPr>
    <w:rPr>
      <w:b/>
      <w:bCs/>
      <w:sz w:val="28"/>
      <w:szCs w:val="24"/>
    </w:rPr>
  </w:style>
  <w:style w:type="paragraph" w:styleId="Heading2">
    <w:name w:val="heading 2"/>
    <w:basedOn w:val="Normal"/>
    <w:link w:val="Heading2Char"/>
    <w:uiPriority w:val="1"/>
    <w:qFormat/>
    <w:rsid w:val="00A7142A"/>
    <w:pPr>
      <w:ind w:left="1560" w:hanging="541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A7142A"/>
    <w:pPr>
      <w:tabs>
        <w:tab w:val="left" w:pos="1560"/>
      </w:tabs>
      <w:spacing w:line="480" w:lineRule="auto"/>
      <w:outlineLvl w:val="2"/>
    </w:pPr>
    <w:rPr>
      <w:b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7142A"/>
    <w:pPr>
      <w:tabs>
        <w:tab w:val="left" w:pos="1740"/>
      </w:tabs>
      <w:spacing w:line="480" w:lineRule="auto"/>
      <w:outlineLvl w:val="3"/>
    </w:pPr>
    <w:rPr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142A"/>
    <w:rPr>
      <w:rFonts w:ascii="Times New Roman" w:eastAsia="Times New Roman" w:hAnsi="Times New Roman" w:cs="Times New Roman"/>
      <w:b/>
      <w:bCs/>
      <w:sz w:val="28"/>
      <w:szCs w:val="24"/>
      <w:lang w:val="id"/>
    </w:rPr>
  </w:style>
  <w:style w:type="character" w:customStyle="1" w:styleId="Heading2Char">
    <w:name w:val="Heading 2 Char"/>
    <w:basedOn w:val="DefaultParagraphFont"/>
    <w:link w:val="Heading2"/>
    <w:uiPriority w:val="1"/>
    <w:rsid w:val="00A7142A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Heading3Char">
    <w:name w:val="Heading 3 Char"/>
    <w:basedOn w:val="DefaultParagraphFont"/>
    <w:link w:val="Heading3"/>
    <w:uiPriority w:val="1"/>
    <w:rsid w:val="00A7142A"/>
    <w:rPr>
      <w:rFonts w:ascii="Times New Roman" w:eastAsia="Times New Roman" w:hAnsi="Times New Roman" w:cs="Times New Roman"/>
      <w:b/>
      <w:color w:val="0D0D0D" w:themeColor="text1" w:themeTint="F2"/>
      <w:sz w:val="24"/>
      <w:szCs w:val="24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rsid w:val="00A7142A"/>
    <w:rPr>
      <w:rFonts w:ascii="Times New Roman" w:eastAsia="Times New Roman" w:hAnsi="Times New Roman" w:cs="Times New Roman"/>
      <w:b/>
      <w:sz w:val="24"/>
      <w:szCs w:val="24"/>
      <w:lang w:val="id"/>
    </w:rPr>
  </w:style>
  <w:style w:type="paragraph" w:styleId="TOC1">
    <w:name w:val="toc 1"/>
    <w:basedOn w:val="Normal"/>
    <w:uiPriority w:val="39"/>
    <w:qFormat/>
    <w:rsid w:val="00A7142A"/>
    <w:pPr>
      <w:spacing w:before="137"/>
      <w:ind w:left="588"/>
    </w:pPr>
    <w:rPr>
      <w:b/>
      <w:bCs/>
      <w:sz w:val="24"/>
      <w:szCs w:val="24"/>
    </w:rPr>
  </w:style>
  <w:style w:type="paragraph" w:styleId="TOC2">
    <w:name w:val="toc 2"/>
    <w:basedOn w:val="Normal"/>
    <w:uiPriority w:val="39"/>
    <w:qFormat/>
    <w:rsid w:val="00A7142A"/>
    <w:pPr>
      <w:spacing w:before="137"/>
      <w:ind w:left="1308" w:hanging="361"/>
    </w:pPr>
    <w:rPr>
      <w:sz w:val="24"/>
      <w:szCs w:val="24"/>
    </w:rPr>
  </w:style>
  <w:style w:type="paragraph" w:styleId="TOC3">
    <w:name w:val="toc 3"/>
    <w:basedOn w:val="Normal"/>
    <w:uiPriority w:val="39"/>
    <w:qFormat/>
    <w:rsid w:val="00A7142A"/>
    <w:pPr>
      <w:spacing w:before="140"/>
      <w:ind w:left="2028" w:hanging="721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A7142A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A7142A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itle">
    <w:name w:val="Title"/>
    <w:basedOn w:val="Normal"/>
    <w:link w:val="TitleChar"/>
    <w:uiPriority w:val="1"/>
    <w:qFormat/>
    <w:rsid w:val="00A7142A"/>
    <w:pPr>
      <w:ind w:left="3653"/>
    </w:pPr>
    <w:rPr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A7142A"/>
    <w:rPr>
      <w:rFonts w:ascii="Times New Roman" w:eastAsia="Times New Roman" w:hAnsi="Times New Roman" w:cs="Times New Roman"/>
      <w:sz w:val="40"/>
      <w:szCs w:val="40"/>
      <w:lang w:val="id"/>
    </w:rPr>
  </w:style>
  <w:style w:type="paragraph" w:styleId="ListParagraph">
    <w:name w:val="List Paragraph"/>
    <w:basedOn w:val="Normal"/>
    <w:uiPriority w:val="34"/>
    <w:qFormat/>
    <w:rsid w:val="00A7142A"/>
    <w:pPr>
      <w:ind w:left="1560" w:hanging="361"/>
      <w:jc w:val="both"/>
    </w:pPr>
  </w:style>
  <w:style w:type="paragraph" w:customStyle="1" w:styleId="TableParagraph">
    <w:name w:val="Table Paragraph"/>
    <w:basedOn w:val="Normal"/>
    <w:uiPriority w:val="1"/>
    <w:qFormat/>
    <w:rsid w:val="00A7142A"/>
    <w:p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14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42A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qFormat/>
    <w:rsid w:val="00A714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qFormat/>
    <w:rsid w:val="00A7142A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qFormat/>
    <w:rsid w:val="00A714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A7142A"/>
    <w:rPr>
      <w:rFonts w:ascii="Times New Roman" w:eastAsia="Times New Roman" w:hAnsi="Times New Roman" w:cs="Times New Roman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A7142A"/>
    <w:pPr>
      <w:keepNext/>
      <w:keepLines/>
      <w:widowControl/>
      <w:autoSpaceDE/>
      <w:autoSpaceDN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A7142A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A7142A"/>
    <w:pPr>
      <w:spacing w:after="200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A7142A"/>
  </w:style>
  <w:style w:type="character" w:customStyle="1" w:styleId="Other">
    <w:name w:val="Other_"/>
    <w:basedOn w:val="DefaultParagraphFont"/>
    <w:link w:val="Other0"/>
    <w:rsid w:val="00A7142A"/>
    <w:rPr>
      <w:rFonts w:ascii="Times New Roman" w:eastAsia="Times New Roman" w:hAnsi="Times New Roman" w:cs="Times New Roman"/>
      <w:color w:val="304551"/>
      <w:sz w:val="18"/>
      <w:szCs w:val="18"/>
    </w:rPr>
  </w:style>
  <w:style w:type="paragraph" w:customStyle="1" w:styleId="Other0">
    <w:name w:val="Other"/>
    <w:basedOn w:val="Normal"/>
    <w:link w:val="Other"/>
    <w:rsid w:val="00A7142A"/>
    <w:pPr>
      <w:autoSpaceDE/>
      <w:autoSpaceDN/>
      <w:spacing w:after="40" w:line="262" w:lineRule="auto"/>
    </w:pPr>
    <w:rPr>
      <w:color w:val="304551"/>
      <w:sz w:val="18"/>
      <w:szCs w:val="18"/>
      <w:lang w:val="en-US"/>
    </w:rPr>
  </w:style>
  <w:style w:type="character" w:customStyle="1" w:styleId="Bodytext5">
    <w:name w:val="Body text (5)_"/>
    <w:basedOn w:val="DefaultParagraphFont"/>
    <w:link w:val="Bodytext50"/>
    <w:rsid w:val="00A7142A"/>
    <w:rPr>
      <w:rFonts w:ascii="Times New Roman" w:eastAsia="Times New Roman" w:hAnsi="Times New Roman" w:cs="Times New Roman"/>
    </w:rPr>
  </w:style>
  <w:style w:type="paragraph" w:customStyle="1" w:styleId="Bodytext50">
    <w:name w:val="Body text (5)"/>
    <w:basedOn w:val="Normal"/>
    <w:link w:val="Bodytext5"/>
    <w:rsid w:val="00A7142A"/>
    <w:pPr>
      <w:autoSpaceDE/>
      <w:autoSpaceDN/>
      <w:spacing w:after="180"/>
    </w:pPr>
    <w:rPr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A7142A"/>
  </w:style>
  <w:style w:type="table" w:styleId="TableGrid">
    <w:name w:val="Table Grid"/>
    <w:basedOn w:val="TableNormal"/>
    <w:uiPriority w:val="59"/>
    <w:qFormat/>
    <w:rsid w:val="00A7142A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7142A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katex-mathml">
    <w:name w:val="katex-mathml"/>
    <w:basedOn w:val="DefaultParagraphFont"/>
    <w:rsid w:val="00A7142A"/>
  </w:style>
  <w:style w:type="character" w:customStyle="1" w:styleId="mord">
    <w:name w:val="mord"/>
    <w:basedOn w:val="DefaultParagraphFont"/>
    <w:rsid w:val="00A7142A"/>
  </w:style>
  <w:style w:type="character" w:customStyle="1" w:styleId="vlist-s">
    <w:name w:val="vlist-s"/>
    <w:basedOn w:val="DefaultParagraphFont"/>
    <w:rsid w:val="00A7142A"/>
  </w:style>
  <w:style w:type="character" w:customStyle="1" w:styleId="mrel">
    <w:name w:val="mrel"/>
    <w:basedOn w:val="DefaultParagraphFont"/>
    <w:rsid w:val="00A7142A"/>
  </w:style>
  <w:style w:type="character" w:customStyle="1" w:styleId="mopen">
    <w:name w:val="mopen"/>
    <w:basedOn w:val="DefaultParagraphFont"/>
    <w:rsid w:val="00A7142A"/>
  </w:style>
  <w:style w:type="character" w:customStyle="1" w:styleId="mbin">
    <w:name w:val="mbin"/>
    <w:basedOn w:val="DefaultParagraphFont"/>
    <w:rsid w:val="00A7142A"/>
  </w:style>
  <w:style w:type="character" w:customStyle="1" w:styleId="mclose">
    <w:name w:val="mclose"/>
    <w:basedOn w:val="DefaultParagraphFont"/>
    <w:rsid w:val="00A7142A"/>
  </w:style>
  <w:style w:type="character" w:customStyle="1" w:styleId="mop">
    <w:name w:val="mop"/>
    <w:basedOn w:val="DefaultParagraphFont"/>
    <w:rsid w:val="00A7142A"/>
  </w:style>
  <w:style w:type="character" w:styleId="Strong">
    <w:name w:val="Strong"/>
    <w:basedOn w:val="DefaultParagraphFont"/>
    <w:uiPriority w:val="22"/>
    <w:qFormat/>
    <w:rsid w:val="00A7142A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7142A"/>
    <w:rPr>
      <w:color w:val="800080"/>
      <w:u w:val="single"/>
    </w:rPr>
  </w:style>
  <w:style w:type="paragraph" w:customStyle="1" w:styleId="xl63">
    <w:name w:val="xl63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n-US"/>
    </w:rPr>
  </w:style>
  <w:style w:type="paragraph" w:customStyle="1" w:styleId="xl64">
    <w:name w:val="xl64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sz w:val="24"/>
      <w:szCs w:val="24"/>
      <w:lang w:val="en-US"/>
    </w:rPr>
  </w:style>
  <w:style w:type="paragraph" w:customStyle="1" w:styleId="xl65">
    <w:name w:val="xl65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val="en-US"/>
    </w:rPr>
  </w:style>
  <w:style w:type="paragraph" w:customStyle="1" w:styleId="xl66">
    <w:name w:val="xl66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262626"/>
      <w:sz w:val="24"/>
      <w:szCs w:val="24"/>
      <w:lang w:val="en-US"/>
    </w:rPr>
  </w:style>
  <w:style w:type="paragraph" w:customStyle="1" w:styleId="xl67">
    <w:name w:val="xl67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color w:val="201F1E"/>
      <w:sz w:val="24"/>
      <w:szCs w:val="24"/>
      <w:lang w:val="en-US"/>
    </w:rPr>
  </w:style>
  <w:style w:type="paragraph" w:customStyle="1" w:styleId="xl68">
    <w:name w:val="xl68"/>
    <w:basedOn w:val="Normal"/>
    <w:rsid w:val="00A714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9E3"/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image" Target="media/image9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jpeg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7.jpeg"/><Relationship Id="rId28" Type="http://schemas.openxmlformats.org/officeDocument/2006/relationships/header" Target="header8.xml"/><Relationship Id="rId10" Type="http://schemas.openxmlformats.org/officeDocument/2006/relationships/footer" Target="footer1.xm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6.jpeg"/><Relationship Id="rId27" Type="http://schemas.openxmlformats.org/officeDocument/2006/relationships/header" Target="header7.xml"/><Relationship Id="rId30" Type="http://schemas.openxmlformats.org/officeDocument/2006/relationships/header" Target="header9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Kar23</b:Tag>
    <b:SourceType>JournalArticle</b:SourceType>
    <b:Guid>{F21CCA28-6CD5-4E71-9BDD-CB1FA12B3985}</b:Guid>
    <b:Author>
      <b:Author>
        <b:NameList>
          <b:Person>
            <b:Last>Karin</b:Last>
            <b:First>K.,</b:First>
            <b:Middle>Sujarwo, S.</b:Middle>
          </b:Person>
        </b:NameList>
      </b:Author>
    </b:Author>
    <b:Title>Pengembangan  e-LKPD Interaktif Berbasis Masalah Pada Materi Penyajian Data Dalam Bnetuk Diagram Batang.</b:Title>
    <b:Year>2023</b:Year>
    <b:Publisher>Jurnal </b:Publisher>
    <b:JournalName>Jurnal Penelitian Pendidikan MIPA, </b:JournalName>
    <b:Pages>7(2),129-141</b:Pages>
    <b:RefOrder>1</b:RefOrder>
  </b:Source>
</b:Sources>
</file>

<file path=customXml/itemProps1.xml><?xml version="1.0" encoding="utf-8"?>
<ds:datastoreItem xmlns:ds="http://schemas.openxmlformats.org/officeDocument/2006/customXml" ds:itemID="{A4CA2C27-8D32-49AB-8B28-108E6E4F5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2443</Words>
  <Characters>13930</Characters>
  <Application>Microsoft Office Word</Application>
  <DocSecurity>0</DocSecurity>
  <Lines>116</Lines>
  <Paragraphs>32</Paragraphs>
  <ScaleCrop>false</ScaleCrop>
  <Company/>
  <LinksUpToDate>false</LinksUpToDate>
  <CharactersWithSpaces>16341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INA COM 03</dc:creator>
  <cp:lastModifiedBy>Win7</cp:lastModifiedBy>
  <cp:revision>2</cp:revision>
  <dcterms:created xsi:type="dcterms:W3CDTF">2026-05-12T07:11:00Z</dcterms:created>
  <dcterms:modified xsi:type="dcterms:W3CDTF">2026-05-12T07:11:00Z</dcterms:modified>
</cp:coreProperties>
</file>