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875" w:rsidRDefault="00F14875" w:rsidP="00F14875">
      <w:pPr>
        <w:pStyle w:val="Heading1"/>
      </w:pPr>
      <w:bookmarkStart w:id="0" w:name="_Toc201748519"/>
      <w:r w:rsidRPr="00516A62">
        <w:t>BAB IV</w:t>
      </w:r>
    </w:p>
    <w:p w:rsidR="00F14875" w:rsidRPr="00516A62" w:rsidRDefault="00F14875" w:rsidP="00F14875">
      <w:pPr>
        <w:pStyle w:val="Heading1"/>
      </w:pPr>
      <w:r w:rsidRPr="00516A62">
        <w:t>HASIL DAN PEMBAHASAN</w:t>
      </w:r>
      <w:bookmarkEnd w:id="0"/>
    </w:p>
    <w:p w:rsidR="00F14875" w:rsidRPr="00E56A08" w:rsidRDefault="00F14875" w:rsidP="00F14875"/>
    <w:p w:rsidR="00F14875" w:rsidRPr="00516A62" w:rsidRDefault="00F14875" w:rsidP="00F14875">
      <w:pPr>
        <w:pStyle w:val="Heading2"/>
      </w:pPr>
      <w:bookmarkStart w:id="1" w:name="_Toc201748520"/>
      <w:r>
        <w:t xml:space="preserve">4.1 </w:t>
      </w:r>
      <w:r w:rsidRPr="00516A62">
        <w:t>Hasil Identifikasi Tumbuhan</w:t>
      </w:r>
      <w:bookmarkEnd w:id="1"/>
    </w:p>
    <w:p w:rsidR="00F14875" w:rsidRPr="00516A62" w:rsidRDefault="00F14875" w:rsidP="00F14875">
      <w:pPr>
        <w:pStyle w:val="ListParagraph"/>
        <w:spacing w:after="0"/>
        <w:ind w:left="0"/>
        <w:rPr>
          <w:rFonts w:ascii="Times New Roman" w:hAnsi="Times New Roman" w:cs="Times New Roman"/>
          <w:sz w:val="24"/>
          <w:szCs w:val="24"/>
        </w:rPr>
      </w:pPr>
      <w:r w:rsidRPr="00516A62">
        <w:rPr>
          <w:rFonts w:ascii="Times New Roman" w:hAnsi="Times New Roman" w:cs="Times New Roman"/>
          <w:sz w:val="24"/>
          <w:szCs w:val="24"/>
        </w:rPr>
        <w:t>Berdasarkan hasil identifikasi tumbuhan kubis ungu (</w:t>
      </w:r>
      <w:r w:rsidRPr="00ED34B5">
        <w:rPr>
          <w:rFonts w:ascii="Times New Roman" w:hAnsi="Times New Roman" w:cs="Times New Roman"/>
          <w:i/>
          <w:sz w:val="24"/>
          <w:szCs w:val="24"/>
        </w:rPr>
        <w:t>Brassica oleraceae L.)</w:t>
      </w:r>
      <w:r w:rsidRPr="00516A62">
        <w:rPr>
          <w:rFonts w:ascii="Times New Roman" w:hAnsi="Times New Roman" w:cs="Times New Roman"/>
          <w:sz w:val="24"/>
          <w:szCs w:val="24"/>
        </w:rPr>
        <w:t xml:space="preserve"> yang di lakukan di herbarium medanense (MEDA)  di universitas Sumatera utara</w:t>
      </w:r>
      <w:r>
        <w:rPr>
          <w:rFonts w:ascii="Times New Roman" w:hAnsi="Times New Roman" w:cs="Times New Roman"/>
          <w:sz w:val="24"/>
          <w:szCs w:val="24"/>
        </w:rPr>
        <w:t xml:space="preserve"> dengan nomor 003</w:t>
      </w:r>
      <w:r w:rsidRPr="00516A62">
        <w:rPr>
          <w:rFonts w:ascii="Times New Roman" w:hAnsi="Times New Roman" w:cs="Times New Roman"/>
          <w:sz w:val="24"/>
          <w:szCs w:val="24"/>
        </w:rPr>
        <w:t>. Hasil identifikasi ini bertujuan untuk memastikan kebenaran dari tumbuhan yang akan di gunakan sebagai bahan pengujian atau sampel. Sehingga di peroleh bahwa sampel yang di uji adalah kubis ungu (</w:t>
      </w:r>
      <w:r w:rsidRPr="00ED34B5">
        <w:rPr>
          <w:rFonts w:ascii="Times New Roman" w:hAnsi="Times New Roman" w:cs="Times New Roman"/>
          <w:i/>
          <w:sz w:val="24"/>
          <w:szCs w:val="24"/>
        </w:rPr>
        <w:t>Brassica oleraceae L.)</w:t>
      </w:r>
      <w:r w:rsidRPr="00516A62">
        <w:rPr>
          <w:rFonts w:ascii="Times New Roman" w:hAnsi="Times New Roman" w:cs="Times New Roman"/>
          <w:sz w:val="24"/>
          <w:szCs w:val="24"/>
        </w:rPr>
        <w:t xml:space="preserve"> termasuk family Brassicaceae. Hasil de</w:t>
      </w:r>
      <w:r>
        <w:rPr>
          <w:rFonts w:ascii="Times New Roman" w:hAnsi="Times New Roman" w:cs="Times New Roman"/>
          <w:sz w:val="24"/>
          <w:szCs w:val="24"/>
        </w:rPr>
        <w:t>t</w:t>
      </w:r>
      <w:r w:rsidRPr="00516A62">
        <w:rPr>
          <w:rFonts w:ascii="Times New Roman" w:hAnsi="Times New Roman" w:cs="Times New Roman"/>
          <w:sz w:val="24"/>
          <w:szCs w:val="24"/>
        </w:rPr>
        <w:t>erminasi/ identifikas</w:t>
      </w:r>
      <w:r>
        <w:rPr>
          <w:rFonts w:ascii="Times New Roman" w:hAnsi="Times New Roman" w:cs="Times New Roman"/>
          <w:sz w:val="24"/>
          <w:szCs w:val="24"/>
        </w:rPr>
        <w:t>i</w:t>
      </w:r>
      <w:r w:rsidRPr="00516A62">
        <w:rPr>
          <w:rFonts w:ascii="Times New Roman" w:hAnsi="Times New Roman" w:cs="Times New Roman"/>
          <w:sz w:val="24"/>
          <w:szCs w:val="24"/>
        </w:rPr>
        <w:t xml:space="preserve"> dapat di lihat pada lampiran 1.</w:t>
      </w:r>
    </w:p>
    <w:p w:rsidR="00F14875" w:rsidRPr="00516A62" w:rsidRDefault="00F14875" w:rsidP="00F14875">
      <w:pPr>
        <w:pStyle w:val="Heading2"/>
      </w:pPr>
      <w:bookmarkStart w:id="2" w:name="_Toc201748521"/>
      <w:r>
        <w:t xml:space="preserve">4.2 </w:t>
      </w:r>
      <w:r w:rsidRPr="00516A62">
        <w:t xml:space="preserve">Hasil Pembuatan </w:t>
      </w:r>
      <w:r w:rsidRPr="00516A62">
        <w:rPr>
          <w:i/>
        </w:rPr>
        <w:t>Sauerkraut</w:t>
      </w:r>
      <w:bookmarkEnd w:id="2"/>
    </w:p>
    <w:p w:rsidR="00F14875" w:rsidRPr="00F91694" w:rsidRDefault="00F14875" w:rsidP="00F14875">
      <w:pPr>
        <w:pStyle w:val="ListParagraph"/>
        <w:spacing w:after="0"/>
        <w:ind w:left="0"/>
        <w:rPr>
          <w:rFonts w:ascii="Times New Roman" w:hAnsi="Times New Roman" w:cs="Times New Roman"/>
          <w:sz w:val="24"/>
          <w:szCs w:val="24"/>
        </w:rPr>
      </w:pPr>
      <w:r w:rsidRPr="000D7779">
        <w:rPr>
          <w:rFonts w:ascii="Times New Roman" w:hAnsi="Times New Roman" w:cs="Times New Roman"/>
          <w:sz w:val="24"/>
          <w:szCs w:val="24"/>
        </w:rPr>
        <w:t xml:space="preserve">Penambahan garam dengan konsentrasi 2%, Lalu kubis ungu dicampurkan dengan garam hingga layu dan mengeluarkan air, tujuan penambahan garam adalah untuk mendorong pertumbuhan bakteri asam laktat dan membantu memecah gula pada kubis, yang merupakan proses kunci dalam fermentasi . Setelah fermentasi diperoleh makanan probiotik </w:t>
      </w:r>
      <w:r w:rsidRPr="000D7779">
        <w:rPr>
          <w:rFonts w:ascii="Times New Roman" w:hAnsi="Times New Roman" w:cs="Times New Roman"/>
          <w:i/>
          <w:iCs/>
          <w:sz w:val="24"/>
          <w:szCs w:val="24"/>
        </w:rPr>
        <w:t>sauerkraut</w:t>
      </w:r>
      <w:r w:rsidRPr="000D7779">
        <w:rPr>
          <w:rFonts w:ascii="Times New Roman" w:hAnsi="Times New Roman" w:cs="Times New Roman"/>
          <w:sz w:val="24"/>
          <w:szCs w:val="24"/>
        </w:rPr>
        <w:t xml:space="preserve"> yang dimana hasil sauerkraut yang di buat hampir sama dengan produk asinan kubis (</w:t>
      </w:r>
      <w:r w:rsidRPr="007E33BE">
        <w:rPr>
          <w:rFonts w:ascii="Times New Roman" w:hAnsi="Times New Roman" w:cs="Times New Roman"/>
          <w:i/>
          <w:sz w:val="24"/>
          <w:szCs w:val="24"/>
        </w:rPr>
        <w:t>sauerkraut</w:t>
      </w:r>
      <w:r w:rsidRPr="000D7779">
        <w:rPr>
          <w:rFonts w:ascii="Times New Roman" w:hAnsi="Times New Roman" w:cs="Times New Roman"/>
          <w:sz w:val="24"/>
          <w:szCs w:val="24"/>
        </w:rPr>
        <w:t>) yang dijual</w:t>
      </w:r>
      <w:r>
        <w:rPr>
          <w:rFonts w:ascii="Times New Roman" w:hAnsi="Times New Roman" w:cs="Times New Roman"/>
          <w:sz w:val="24"/>
          <w:szCs w:val="24"/>
        </w:rPr>
        <w:t xml:space="preserve"> di pasaran</w:t>
      </w:r>
      <w:r w:rsidRPr="000D7779">
        <w:rPr>
          <w:rFonts w:ascii="Times New Roman" w:hAnsi="Times New Roman" w:cs="Times New Roman"/>
          <w:sz w:val="24"/>
          <w:szCs w:val="24"/>
        </w:rPr>
        <w:t>. Bentuknya seperti sayur layu</w:t>
      </w:r>
      <w:r>
        <w:rPr>
          <w:rFonts w:ascii="Times New Roman" w:hAnsi="Times New Roman" w:cs="Times New Roman"/>
          <w:sz w:val="24"/>
          <w:szCs w:val="24"/>
        </w:rPr>
        <w:t>, warna ungu kebiruan</w:t>
      </w:r>
      <w:r w:rsidRPr="000D7779">
        <w:rPr>
          <w:rFonts w:ascii="Times New Roman" w:hAnsi="Times New Roman" w:cs="Times New Roman"/>
          <w:sz w:val="24"/>
          <w:szCs w:val="24"/>
        </w:rPr>
        <w:t>, rasanya yang asin dan sedikit gurih dan juga berbau asam dari fermentasi</w:t>
      </w:r>
      <w:r w:rsidR="00ED162A" w:rsidRPr="000D7779">
        <w:rPr>
          <w:rFonts w:ascii="Times New Roman" w:hAnsi="Times New Roman" w:cs="Times New Roman"/>
          <w:sz w:val="24"/>
          <w:szCs w:val="24"/>
        </w:rPr>
        <w:fldChar w:fldCharType="begin" w:fldLock="1"/>
      </w:r>
      <w:r w:rsidRPr="000D7779">
        <w:rPr>
          <w:rFonts w:ascii="Times New Roman" w:hAnsi="Times New Roman" w:cs="Times New Roman"/>
          <w:sz w:val="24"/>
          <w:szCs w:val="24"/>
        </w:rPr>
        <w:instrText>ADDIN CSL_CITATION {"citationItems":[{"id":"ITEM-1","itemData":{"DOI":"10.22487/bioceb.v17i1.16328","ISSN":"1978-6417","abstract":"Bakteri asam laktat merupakan kelompok bakteri yang menghasilkan asam laktat sebagai produk utama dalam fermentasi. BAL tergolong dalam bakteri gram positif, tidak membentuk spora, berbentuk coccus atau basil dan pada umumnya bersifat katalase negatif, dan membutuhkan suhu mesofilik. BAL dapat diisolasi dari berbagai olahan pangan fermentasi salah satunya adalah sauerkraut. Sauerkraut (kubis asam) adalah makanan khas Jerman yang terbuat dari kubis yang diiris halus dan difermentasikan. Proses fermentasi sauerkraut dilakukan dengan penambahan garam. Konsentrasi garam yang optimal pada fermentasi sayuran dan buah yaitu antara 2–3%. Sauerkraut dapat dibuat dengan menggunakan berbagai jenis sayuran seperti kubis, rebung, kangkung, genjer, dan sawi. Kubis atau kol memiliki beberapa jenis salah satunya yaitu kubis ungu. Kubis ungu (Brassica oleracea var. capitata L.f. rubra) merupakan salah satu jenis kubis yang memiliki warna ungu dan tinggi akan antioksidan. Penelitian ini bertujuan untuk mengetahui  jumlah bakteri asam laktat pada sauerkraut dari kubis ungu dengan konsentrasi garam yang berbeda. Konsentrasi garam yang dipakai adalah 2%, 2,5%, dan 3%.  Penelitian ini merupakan penelitian deskriptif, yang mengisolasi BAL yang terdapat pada sauerkraut. Hasil penelitian ini diperoleh total BAL yang didapatkan pada setiap konsentrasi garam yaitu 2%, 2,5%, dan 3% cenderung menurun yaitu 27 x 107 cfu/μl, 14,5 x 107 cfu/μl, 9,7 x 107 cfu/μl. Total BAL tertinggi yaitu  27 x 107 cfu/μl  pada konsentrasi garam 2% dan total BAL terendah yaitu 9,7 x 107 cfu/μl pada konsentrasi garam 3%.","author":[{"dropping-particle":"","family":"Siska","given":"Siska Marda Tanjung","non-dropping-particle":"","parse-names":false,"suffix":""}],"container-title":"Biocelebes","id":"ITEM-1","issue":"1","issued":{"date-parts":[["2023"]]},"page":"38-45","title":"JUMLAH BAKTERI ASAM LAKTAT (BAL) PADA SAUERKRAUT DARI KUBIS UNGU (Brasica oleracea var. capitata L.f. rubra) DENGAN KONSENTRASI GARAM YANG BERBEDA","type":"article-journal","volume":"17"},"uris":["http://www.mendeley.com/documents/?uuid=06e42beb-ddaf-4527-8f43-c69318070bb3"]}],"mendeley":{"formattedCitation":"(Siska, 2023)","plainTextFormattedCitation":"(Siska, 2023)","previouslyFormattedCitation":"(Siska, 2023)"},"properties":{"noteIndex":0},"schema":"https://github.com/citation-style-language/schema/raw/master/csl-citation.json"}</w:instrText>
      </w:r>
      <w:r w:rsidR="00ED162A" w:rsidRPr="000D7779">
        <w:rPr>
          <w:rFonts w:ascii="Times New Roman" w:hAnsi="Times New Roman" w:cs="Times New Roman"/>
          <w:sz w:val="24"/>
          <w:szCs w:val="24"/>
        </w:rPr>
        <w:fldChar w:fldCharType="separate"/>
      </w:r>
      <w:r w:rsidRPr="000D7779">
        <w:rPr>
          <w:rFonts w:ascii="Times New Roman" w:hAnsi="Times New Roman" w:cs="Times New Roman"/>
          <w:noProof/>
          <w:sz w:val="24"/>
          <w:szCs w:val="24"/>
        </w:rPr>
        <w:t>(Siska, 2023)</w:t>
      </w:r>
      <w:r w:rsidR="00ED162A" w:rsidRPr="000D7779">
        <w:rPr>
          <w:rFonts w:ascii="Times New Roman" w:hAnsi="Times New Roman" w:cs="Times New Roman"/>
          <w:sz w:val="24"/>
          <w:szCs w:val="24"/>
        </w:rPr>
        <w:fldChar w:fldCharType="end"/>
      </w:r>
      <w:r w:rsidRPr="000D7779">
        <w:rPr>
          <w:rFonts w:ascii="Times New Roman" w:hAnsi="Times New Roman" w:cs="Times New Roman"/>
          <w:sz w:val="24"/>
          <w:szCs w:val="24"/>
        </w:rPr>
        <w:t>.</w:t>
      </w:r>
    </w:p>
    <w:p w:rsidR="00F14875" w:rsidRPr="00516A62" w:rsidRDefault="00F14875" w:rsidP="00F14875">
      <w:pPr>
        <w:pStyle w:val="Heading2"/>
      </w:pPr>
      <w:bookmarkStart w:id="3" w:name="_Toc201748522"/>
      <w:r>
        <w:t xml:space="preserve">4.3 </w:t>
      </w:r>
      <w:r w:rsidRPr="00516A62">
        <w:t>Hasil Isolasi Bakteri Asam Laktat</w:t>
      </w:r>
      <w:bookmarkEnd w:id="3"/>
    </w:p>
    <w:p w:rsidR="00F14875" w:rsidRDefault="00F14875" w:rsidP="00F14875">
      <w:pPr>
        <w:pStyle w:val="ListParagraph"/>
        <w:spacing w:after="0"/>
        <w:ind w:left="0"/>
        <w:rPr>
          <w:rFonts w:ascii="Times New Roman" w:hAnsi="Times New Roman" w:cs="Times New Roman"/>
          <w:sz w:val="24"/>
          <w:szCs w:val="24"/>
        </w:rPr>
        <w:sectPr w:rsidR="00F14875" w:rsidSect="001C4550">
          <w:headerReference w:type="even" r:id="rId8"/>
          <w:headerReference w:type="default" r:id="rId9"/>
          <w:footerReference w:type="default" r:id="rId10"/>
          <w:headerReference w:type="first" r:id="rId11"/>
          <w:pgSz w:w="11909" w:h="16834" w:code="9"/>
          <w:pgMar w:top="1701" w:right="1701" w:bottom="1701" w:left="2268" w:header="720" w:footer="720" w:gutter="0"/>
          <w:cols w:space="720"/>
          <w:docGrid w:linePitch="360"/>
        </w:sectPr>
      </w:pPr>
      <w:r w:rsidRPr="00516A62">
        <w:rPr>
          <w:rFonts w:ascii="Times New Roman" w:hAnsi="Times New Roman" w:cs="Times New Roman"/>
          <w:sz w:val="24"/>
          <w:szCs w:val="24"/>
        </w:rPr>
        <w:t xml:space="preserve">Isolasi bakteri merupakan suatu teknik dalam memisahkan bakteri tersebut dari lingkungannya dan menumbuhkannya sebagai biakan murni dalam medium buatan. Teknik isolasi akan membuat peneliti lebih mudah untuk melihat dan </w:t>
      </w:r>
    </w:p>
    <w:p w:rsidR="00F14875" w:rsidRPr="00516A62" w:rsidRDefault="00F14875" w:rsidP="00F14875">
      <w:pPr>
        <w:pStyle w:val="ListParagraph"/>
        <w:spacing w:after="0"/>
        <w:ind w:left="0" w:firstLine="0"/>
        <w:rPr>
          <w:rFonts w:ascii="Times New Roman" w:hAnsi="Times New Roman" w:cs="Times New Roman"/>
          <w:sz w:val="24"/>
          <w:szCs w:val="24"/>
        </w:rPr>
      </w:pPr>
      <w:r w:rsidRPr="00516A62">
        <w:rPr>
          <w:rFonts w:ascii="Times New Roman" w:hAnsi="Times New Roman" w:cs="Times New Roman"/>
          <w:sz w:val="24"/>
          <w:szCs w:val="24"/>
        </w:rPr>
        <w:lastRenderedPageBreak/>
        <w:t>mengamati bentuk-bentuk pertumbuhan bakteri. Kehadiran bakteri dalam media menunjukkan bahwa mikroba mampu menunjukkan bahwa mereka mampu memanfaatkan nutrisi yang ada dalam media (Jufri, 2020).</w:t>
      </w:r>
    </w:p>
    <w:p w:rsidR="00F14875" w:rsidRPr="0078679E" w:rsidRDefault="00F14875" w:rsidP="00F14875">
      <w:pPr>
        <w:tabs>
          <w:tab w:val="left" w:pos="18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16A62">
        <w:rPr>
          <w:rFonts w:ascii="Times New Roman" w:hAnsi="Times New Roman" w:cs="Times New Roman"/>
          <w:sz w:val="24"/>
          <w:szCs w:val="24"/>
        </w:rPr>
        <w:t xml:space="preserve">Hasil penelitian dari isolasi bakteri asal </w:t>
      </w:r>
      <w:r w:rsidRPr="00516A62">
        <w:rPr>
          <w:rFonts w:ascii="Times New Roman" w:hAnsi="Times New Roman" w:cs="Times New Roman"/>
          <w:i/>
          <w:sz w:val="24"/>
          <w:szCs w:val="24"/>
        </w:rPr>
        <w:t>Sauerkraut</w:t>
      </w:r>
      <w:r w:rsidRPr="00516A62">
        <w:rPr>
          <w:rFonts w:ascii="Times New Roman" w:hAnsi="Times New Roman" w:cs="Times New Roman"/>
          <w:sz w:val="24"/>
          <w:szCs w:val="24"/>
        </w:rPr>
        <w:t xml:space="preserve"> ditemukan bakteri asam laktat mampu tumbuh di media MRSA yang tersuplementasi CaCO</w:t>
      </w:r>
      <w:r w:rsidRPr="002423BE">
        <w:rPr>
          <w:rFonts w:ascii="Times New Roman" w:hAnsi="Times New Roman" w:cs="Times New Roman"/>
          <w:sz w:val="24"/>
          <w:szCs w:val="24"/>
          <w:vertAlign w:val="subscript"/>
        </w:rPr>
        <w:t>3</w:t>
      </w:r>
      <w:r w:rsidRPr="00516A62">
        <w:rPr>
          <w:rFonts w:ascii="Times New Roman" w:hAnsi="Times New Roman" w:cs="Times New Roman"/>
          <w:sz w:val="24"/>
          <w:szCs w:val="24"/>
        </w:rPr>
        <w:t xml:space="preserve">. </w:t>
      </w:r>
      <w:r w:rsidRPr="008574B0">
        <w:rPr>
          <w:rFonts w:ascii="Times New Roman" w:hAnsi="Times New Roman" w:cs="Times New Roman"/>
          <w:sz w:val="24"/>
          <w:szCs w:val="24"/>
        </w:rPr>
        <w:t>penambahan senyawa CaCO</w:t>
      </w:r>
      <w:r w:rsidRPr="002423BE">
        <w:rPr>
          <w:rFonts w:ascii="Times New Roman" w:hAnsi="Times New Roman" w:cs="Times New Roman"/>
          <w:sz w:val="24"/>
          <w:szCs w:val="24"/>
          <w:vertAlign w:val="subscript"/>
        </w:rPr>
        <w:t>3</w:t>
      </w:r>
      <w:r w:rsidRPr="008574B0">
        <w:rPr>
          <w:rFonts w:ascii="Times New Roman" w:hAnsi="Times New Roman" w:cs="Times New Roman"/>
          <w:sz w:val="24"/>
          <w:szCs w:val="24"/>
        </w:rPr>
        <w:t xml:space="preserve"> pada media MRSA digunakan untuk menyeleksi bakteri yang menghasilkan asam laktat, sehingga zona bening yang terbentuk pada media MRSA tersebut disebabkan adanya reaksi asam organik yang dihasilkan oleh BAL dengan senyawa yang terkandung di dalam media. Pada umumnya, senyawa CaCO</w:t>
      </w:r>
      <w:r w:rsidRPr="002423BE">
        <w:rPr>
          <w:rFonts w:ascii="Times New Roman" w:hAnsi="Times New Roman" w:cs="Times New Roman"/>
          <w:sz w:val="24"/>
          <w:szCs w:val="24"/>
          <w:vertAlign w:val="subscript"/>
        </w:rPr>
        <w:t>3</w:t>
      </w:r>
      <w:r w:rsidRPr="008574B0">
        <w:rPr>
          <w:rFonts w:ascii="Times New Roman" w:hAnsi="Times New Roman" w:cs="Times New Roman"/>
          <w:sz w:val="24"/>
          <w:szCs w:val="24"/>
        </w:rPr>
        <w:t xml:space="preserve"> digunakan untuk isolasi BAL karena sifatnya yang mampu bereaksi dengan asam laktat dan membentuk senyawa baru yaitu kalsium laktat (C</w:t>
      </w:r>
      <w:r w:rsidRPr="002423BE">
        <w:rPr>
          <w:rFonts w:ascii="Times New Roman" w:hAnsi="Times New Roman" w:cs="Times New Roman"/>
          <w:sz w:val="24"/>
          <w:szCs w:val="24"/>
          <w:vertAlign w:val="subscript"/>
        </w:rPr>
        <w:t>6</w:t>
      </w:r>
      <w:r w:rsidRPr="008574B0">
        <w:rPr>
          <w:rFonts w:ascii="Times New Roman" w:hAnsi="Times New Roman" w:cs="Times New Roman"/>
          <w:sz w:val="24"/>
          <w:szCs w:val="24"/>
        </w:rPr>
        <w:t>H</w:t>
      </w:r>
      <w:r w:rsidRPr="002423BE">
        <w:rPr>
          <w:rFonts w:ascii="Times New Roman" w:hAnsi="Times New Roman" w:cs="Times New Roman"/>
          <w:sz w:val="24"/>
          <w:szCs w:val="24"/>
          <w:vertAlign w:val="subscript"/>
        </w:rPr>
        <w:t>10</w:t>
      </w:r>
      <w:r w:rsidRPr="008574B0">
        <w:rPr>
          <w:rFonts w:ascii="Times New Roman" w:hAnsi="Times New Roman" w:cs="Times New Roman"/>
          <w:sz w:val="24"/>
          <w:szCs w:val="24"/>
        </w:rPr>
        <w:t>CaO</w:t>
      </w:r>
      <w:r w:rsidRPr="002423BE">
        <w:rPr>
          <w:rFonts w:ascii="Times New Roman" w:hAnsi="Times New Roman" w:cs="Times New Roman"/>
          <w:sz w:val="24"/>
          <w:szCs w:val="24"/>
          <w:vertAlign w:val="subscript"/>
        </w:rPr>
        <w:t>6</w:t>
      </w:r>
      <w:r w:rsidRPr="008574B0">
        <w:rPr>
          <w:rFonts w:ascii="Times New Roman" w:hAnsi="Times New Roman" w:cs="Times New Roman"/>
          <w:sz w:val="24"/>
          <w:szCs w:val="24"/>
        </w:rPr>
        <w:t>) sehingga menimbulkan warna bening pada media</w:t>
      </w:r>
      <w:r w:rsidR="00ED162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{"citationItems":[{"id":"ITEM-1","itemData":{"ISBN":"0878602054","ISSN":"25901575","abstract":"This study aimed to investigate the application potential of Portulaca oleracea extract (POE) in active packaging for the preservation of chilled meat. First, the antioxidant capacity and active ingredients of POE were systematically studied. The results demonstrated that POE has excellent antioxidant capacity and contains abundant antioxidant compounds. Subsequently, antioxidant-active packaging films based on chitosan and starch containing different concentrations of POE (CS/POE films) were successfully developed. The main physicochemical and mechanical properties of the CS/POE films were characterized and evaluated. The CS/POE films exhibited remarkable antioxidant activity and can significantly reduce lipid oxidation in meat. Compared with polyethylene film, the CS/POE films-treated meats had better preservation effects and longer shelf-life. These findings suggested that CS/POE film has the potential to become a good alternative to conventional plastics in food packaging. In conclusion, Portulaca oleracea extract is an excellent natural antioxidant with great potential in active packaging for chilled meat preservation.","author":[{"dropping-particle":"","family":"Falakh","given":"Fajrul","non-dropping-particle":"","parse-names":false,"suffix":""},{"dropping-particle":"","family":"Astri","given":"Tri","non-dropping-particle":"","parse-names":false,"suffix":""}],"container-title":"Food Chemistry: X","id":"ITEM-1","issue":"1","issued":{"date-parts":[["2022"]]},"page":"40-45","title":"Uji Potensi Isolat Bakteri Asam Laktat dari Nira Siwalan &lt;i&gt;(Borassus flabellifer L .)&lt;/i&gt; sebagai Antimikroba terhadap Salmonella","type":"article-journal","volume":"18"},"uris":["http://www.mendeley.com/documents/?uuid=24fbe27d-ef41-44ba-9b51-823c241b3dec"]}],"mendeley":{"formattedCitation":"(Falakh &amp; Astri, 2022)","plainTextFormattedCitation":"(Falakh &amp; Astri, 2022)"},"properties":{"noteIndex":0},"schema":"https://github.com/citation-style-language/schema/raw/master/csl-citation.json"}</w:instrText>
      </w:r>
      <w:r w:rsidR="00ED162A">
        <w:rPr>
          <w:rFonts w:ascii="Times New Roman" w:hAnsi="Times New Roman" w:cs="Times New Roman"/>
          <w:sz w:val="24"/>
          <w:szCs w:val="24"/>
        </w:rPr>
        <w:fldChar w:fldCharType="separate"/>
      </w:r>
      <w:r w:rsidRPr="00FF6A34">
        <w:rPr>
          <w:rFonts w:ascii="Times New Roman" w:hAnsi="Times New Roman" w:cs="Times New Roman"/>
          <w:noProof/>
          <w:sz w:val="24"/>
          <w:szCs w:val="24"/>
        </w:rPr>
        <w:t>(Falakh &amp; Astri, 2022)</w:t>
      </w:r>
      <w:r w:rsidR="00ED162A">
        <w:rPr>
          <w:rFonts w:ascii="Times New Roman" w:hAnsi="Times New Roman" w:cs="Times New Roman"/>
          <w:sz w:val="24"/>
          <w:szCs w:val="24"/>
        </w:rPr>
        <w:fldChar w:fldCharType="end"/>
      </w:r>
      <w:r>
        <w:rPr>
          <w:rFonts w:ascii="Times New Roman" w:hAnsi="Times New Roman" w:cs="Times New Roman"/>
          <w:sz w:val="24"/>
          <w:szCs w:val="24"/>
        </w:rPr>
        <w:t>.</w:t>
      </w:r>
      <w:r w:rsidRPr="00516A62">
        <w:rPr>
          <w:rFonts w:ascii="Times New Roman" w:hAnsi="Times New Roman" w:cs="Times New Roman"/>
          <w:sz w:val="24"/>
          <w:szCs w:val="24"/>
        </w:rPr>
        <w:t>Jumlah bakteri asam laktat didapatkan dengan menggunakan koloni counter adalah 999</w:t>
      </w:r>
      <w:r>
        <w:rPr>
          <w:rFonts w:ascii="Times New Roman" w:hAnsi="Times New Roman" w:cs="Times New Roman"/>
          <w:sz w:val="24"/>
          <w:szCs w:val="24"/>
        </w:rPr>
        <w:t xml:space="preserve"> CFU/ml</w:t>
      </w:r>
      <w:r w:rsidRPr="00516A62">
        <w:rPr>
          <w:rFonts w:ascii="Times New Roman" w:hAnsi="Times New Roman" w:cs="Times New Roman"/>
          <w:sz w:val="24"/>
          <w:szCs w:val="24"/>
        </w:rPr>
        <w:t xml:space="preserve"> .Bakteri asam laktat dapat tumbuh pada media MRSA, karena mengandung beberapa komponen yang dapat menunjang pertumbuhan bakteri tersebut. Media MRSA mengandung dekstrosa, ekstrak daging, ekstrak ragi, ammonium sitrat, magnesium sulfat, pepton, natrium asetat, dikalium fosfat, tween 80 dan mangan sulfat. Kandungan ammonium sitrat pada pH rendah menunjang pertumbuhan bakteri asam laktat. Dikalium fosfat dan natrium asetat merupakan dapar untuk menjaga pH tetap rendah, sementara tween 80 adalah pelarut zat- zat lain. Mangan dan magnesium sulfat merupakan sumber dari ion dan sulfat. Sedangkan pepton, daging dan ragi adalah sumber nutrisi untuk pertumbuhan karena mengandung nitrogen, vitamin, mineral dan asam amino. </w:t>
      </w:r>
      <w:r w:rsidRPr="00516A62">
        <w:rPr>
          <w:rFonts w:ascii="Times New Roman" w:hAnsi="Times New Roman" w:cs="Times New Roman"/>
          <w:sz w:val="24"/>
          <w:szCs w:val="24"/>
        </w:rPr>
        <w:lastRenderedPageBreak/>
        <w:t>Dekstrosa adalah karbohidrat fermentasi yang berfu</w:t>
      </w:r>
      <w:r>
        <w:rPr>
          <w:rFonts w:ascii="Times New Roman" w:hAnsi="Times New Roman" w:cs="Times New Roman"/>
          <w:sz w:val="24"/>
          <w:szCs w:val="24"/>
        </w:rPr>
        <w:t>n</w:t>
      </w:r>
      <w:r w:rsidRPr="00516A62">
        <w:rPr>
          <w:rFonts w:ascii="Times New Roman" w:hAnsi="Times New Roman" w:cs="Times New Roman"/>
          <w:sz w:val="24"/>
          <w:szCs w:val="24"/>
        </w:rPr>
        <w:t xml:space="preserve">gsi sebagai karbon dan sumber energi </w:t>
      </w:r>
      <w:r w:rsidR="00ED162A" w:rsidRPr="00516A62">
        <w:rPr>
          <w:rFonts w:ascii="Times New Roman" w:hAnsi="Times New Roman" w:cs="Times New Roman"/>
          <w:sz w:val="24"/>
          <w:szCs w:val="24"/>
        </w:rPr>
        <w:fldChar w:fldCharType="begin" w:fldLock="1"/>
      </w:r>
      <w:r w:rsidRPr="00516A62">
        <w:rPr>
          <w:rFonts w:ascii="Times New Roman" w:hAnsi="Times New Roman" w:cs="Times New Roman"/>
          <w:sz w:val="24"/>
          <w:szCs w:val="24"/>
        </w:rPr>
        <w:instrText>ADDIN CSL_CITATION {"citationItems":[{"id":"ITEM-1","itemData":{"DOI":"10.29303/saintek.v6i1.924","abstract":"Bakteri asam laktat (BAL) berperan penting dalam meningkatkan kinerja dan mitigasi penyakit karena kemampuannya untuk menjaga keseimbangan fisiologis saluran cerna serta ketahanannya terhadap bakteri patogen. BAL merupakan salah satu bakteri yang terdapat dalam saluran pencernaan. Sebagai mikroorganisme yang beradaptasi secara residen, BAL harus diisolasi dan dikarakterisasi dari inangnya untuk meningkatkan efisiensinya sebagai bahan probiotik. Penelitian ini bertujuan untuk mendapatkan isolat lokal BAL asal feses bayi melalui identifikasi fenotipik. Sampel yang digunakan dari penelitian yaitu feses bayi berusia 1-6 bulan yang berasal dari pasien yang berobat di Rumah Sakit Universitas Mataram. Isolasi dilakukan dengan cara menumbuhkan bakteri asal feses menggunakan metode Total Plate Count pada media MRSA (deMan Rogosa Sharpe Agar) + CaCO3 1%. Karakterisasi fenotipik diantaranya morfologi, pengecatan gram dan uji biokimia yang meliputi uji katalase, indol, motil, sulfur dan sitrat. Hasil isolasi bakteri diperoleh 8 isolat BAL dengan jumlah rerata sebesar 2-3 x 109 cfu/ml tiap petrinya. Bakteri asam laktat yang diperoleh menghasilkan zona bening pada media MRSA, disebabkan karena bakteri tersebut mampu mensekresikan asam pada media dan mengikat CaCO3 menjadi Ca-laktat yang larut, sehingga menimbulkan zona bening. Karakterisasi BAL pada penelitian ini diantaranya tidak menghasikan enzim katalase dan sitrat, tidak motil dan tidak menghasilkan indol serta sulfur. Hasil pengecatan gram menunjukkan semua isolat merupakan bakteri gram positif. Berdasarkan morfologi BAL yang ditemukan yaitu bentuk kokus sebanyak 6 isolat kokus dan  basil sebanyak 2 isolat. Keberadaan isolat BAL asal feses bayi dapat dijadikan sumber acuan penelitian lanjutan untuk probiotik seperti pengujian antibakteri dan antioksidan.","author":[{"dropping-particle":"","family":"Hasbi","given":"Nurmi","non-dropping-particle":"","parse-names":false,"suffix":""},{"dropping-particle":"","family":"Rosyunita","given":"Rosyunita","non-dropping-particle":"","parse-names":false,"suffix":""},{"dropping-particle":"","family":"Rahim","given":"Adelia Riezka","non-dropping-particle":"","parse-names":false,"suffix":""},{"dropping-particle":"","family":"Parwata","given":"Wayan Sulaksmana Sandhi","non-dropping-particle":"","parse-names":false,"suffix":""},{"dropping-particle":"","family":"Ayunda","given":"Rahmah Dara","non-dropping-particle":"","parse-names":false,"suffix":""},{"dropping-particle":"","family":"Farras","given":"Afif","non-dropping-particle":"","parse-names":false,"suffix":""},{"dropping-particle":"","family":"Raihan","given":"Al Fikar","non-dropping-particle":"","parse-names":false,"suffix":""},{"dropping-particle":"","family":"Billah","given":"Muhammad Azim","non-dropping-particle":"","parse-names":false,"suffix":""}],"container-title":"Prosiding SAINTEK","id":"ITEM-1","issue":"November 2023","issued":{"date-parts":[["2024"]]},"page":"101-109","title":"Isolasi Dan Identifikasi Bakteri Asam Laktat Asal Feses Bayi Secara Fenotipik","type":"article-journal","volume":"6"},"uris":["http://www.mendeley.com/documents/?uuid=8545a0d6-4bd8-4902-801a-9049fdaa9a33"]}],"mendeley":{"formattedCitation":"(Hasbi et al., 2024)","plainTextFormattedCitation":"(Hasbi et al., 2024)","previouslyFormattedCitation":"(Hasbi et al., 2024)"},"properties":{"noteIndex":0},"schema":"https://github.com/citation-style-language/schema/raw/master/csl-citation.json"}</w:instrText>
      </w:r>
      <w:r w:rsidR="00ED162A" w:rsidRPr="00516A62">
        <w:rPr>
          <w:rFonts w:ascii="Times New Roman" w:hAnsi="Times New Roman" w:cs="Times New Roman"/>
          <w:sz w:val="24"/>
          <w:szCs w:val="24"/>
        </w:rPr>
        <w:fldChar w:fldCharType="separate"/>
      </w:r>
      <w:r w:rsidRPr="00516A62">
        <w:rPr>
          <w:rFonts w:ascii="Times New Roman" w:hAnsi="Times New Roman" w:cs="Times New Roman"/>
          <w:noProof/>
          <w:sz w:val="24"/>
          <w:szCs w:val="24"/>
        </w:rPr>
        <w:t xml:space="preserve">(Hasbi </w:t>
      </w:r>
      <w:r w:rsidRPr="00C43BD6">
        <w:rPr>
          <w:rFonts w:ascii="Times New Roman" w:hAnsi="Times New Roman" w:cs="Times New Roman"/>
          <w:i/>
          <w:noProof/>
          <w:sz w:val="24"/>
          <w:szCs w:val="24"/>
        </w:rPr>
        <w:t>et al</w:t>
      </w:r>
      <w:r w:rsidRPr="00516A62">
        <w:rPr>
          <w:rFonts w:ascii="Times New Roman" w:hAnsi="Times New Roman" w:cs="Times New Roman"/>
          <w:noProof/>
          <w:sz w:val="24"/>
          <w:szCs w:val="24"/>
        </w:rPr>
        <w:t>., 2024)</w:t>
      </w:r>
      <w:r w:rsidR="00ED162A" w:rsidRPr="00516A62">
        <w:rPr>
          <w:rFonts w:ascii="Times New Roman" w:hAnsi="Times New Roman" w:cs="Times New Roman"/>
          <w:sz w:val="24"/>
          <w:szCs w:val="24"/>
        </w:rPr>
        <w:fldChar w:fldCharType="end"/>
      </w:r>
      <w:r w:rsidRPr="00516A62">
        <w:rPr>
          <w:rFonts w:ascii="Times New Roman" w:hAnsi="Times New Roman" w:cs="Times New Roman"/>
          <w:sz w:val="24"/>
          <w:szCs w:val="24"/>
        </w:rPr>
        <w:t>.</w:t>
      </w:r>
    </w:p>
    <w:p w:rsidR="00F14875" w:rsidRPr="00516A62" w:rsidRDefault="00F14875" w:rsidP="00F14875">
      <w:pPr>
        <w:pStyle w:val="Heading2"/>
      </w:pPr>
      <w:bookmarkStart w:id="4" w:name="_Toc201748523"/>
      <w:r>
        <w:t xml:space="preserve">4.4 </w:t>
      </w:r>
      <w:r w:rsidRPr="00516A62">
        <w:t>Hasil identifikasi bakteri asam laktat</w:t>
      </w:r>
      <w:bookmarkEnd w:id="4"/>
    </w:p>
    <w:p w:rsidR="00F14875" w:rsidRPr="00155757" w:rsidRDefault="00F14875" w:rsidP="00F14875">
      <w:pPr>
        <w:pStyle w:val="ListParagraph"/>
        <w:ind w:left="0" w:firstLine="709"/>
        <w:rPr>
          <w:rFonts w:ascii="Times New Roman" w:hAnsi="Times New Roman" w:cs="Times New Roman"/>
          <w:sz w:val="24"/>
          <w:szCs w:val="24"/>
        </w:rPr>
      </w:pPr>
      <w:r w:rsidRPr="00516A62">
        <w:rPr>
          <w:rFonts w:ascii="Times New Roman" w:hAnsi="Times New Roman" w:cs="Times New Roman"/>
          <w:sz w:val="24"/>
          <w:szCs w:val="24"/>
        </w:rPr>
        <w:t xml:space="preserve">Berdasarkan penelitian (Laras, 2015) mengenai potensi bakteri asam laktat dari </w:t>
      </w:r>
      <w:r w:rsidRPr="00516A62">
        <w:rPr>
          <w:rFonts w:ascii="Times New Roman" w:hAnsi="Times New Roman" w:cs="Times New Roman"/>
          <w:i/>
          <w:sz w:val="24"/>
          <w:szCs w:val="24"/>
        </w:rPr>
        <w:t>sauerkraut</w:t>
      </w:r>
      <w:r w:rsidRPr="00516A62">
        <w:rPr>
          <w:rFonts w:ascii="Times New Roman" w:hAnsi="Times New Roman" w:cs="Times New Roman"/>
          <w:sz w:val="24"/>
          <w:szCs w:val="24"/>
        </w:rPr>
        <w:t xml:space="preserve"> kubis ungu (brassica) sebagai probiotik didapatkan hasil isolat BAL</w:t>
      </w:r>
      <w:r>
        <w:rPr>
          <w:rFonts w:ascii="Times New Roman" w:hAnsi="Times New Roman" w:cs="Times New Roman"/>
          <w:sz w:val="24"/>
          <w:szCs w:val="24"/>
        </w:rPr>
        <w:t xml:space="preserve">, </w:t>
      </w:r>
      <w:r w:rsidRPr="00516A62">
        <w:rPr>
          <w:rFonts w:ascii="Times New Roman" w:hAnsi="Times New Roman" w:cs="Times New Roman"/>
          <w:sz w:val="24"/>
          <w:szCs w:val="24"/>
        </w:rPr>
        <w:t>termasuk Gram positif, berbentuk batang, katalase negatif dan non motil.</w:t>
      </w:r>
      <w:r>
        <w:rPr>
          <w:rFonts w:ascii="Times New Roman" w:hAnsi="Times New Roman" w:cs="Times New Roman"/>
          <w:sz w:val="24"/>
          <w:szCs w:val="24"/>
        </w:rPr>
        <w:t xml:space="preserve"> Uji identifikasi bakteri asam laktat meliputi pewarnaan gram, motilitas, katalase. </w:t>
      </w:r>
      <w:r w:rsidRPr="00155757">
        <w:rPr>
          <w:rFonts w:ascii="Times New Roman" w:hAnsi="Times New Roman" w:cs="Times New Roman"/>
          <w:sz w:val="24"/>
          <w:szCs w:val="24"/>
        </w:rPr>
        <w:t>Hasil</w:t>
      </w:r>
      <w:r>
        <w:rPr>
          <w:rFonts w:ascii="Times New Roman" w:hAnsi="Times New Roman" w:cs="Times New Roman"/>
          <w:sz w:val="24"/>
          <w:szCs w:val="24"/>
        </w:rPr>
        <w:t xml:space="preserve"> uji identifikasi bakteri asam laktat</w:t>
      </w:r>
      <w:r w:rsidRPr="00155757">
        <w:rPr>
          <w:rFonts w:ascii="Times New Roman" w:hAnsi="Times New Roman" w:cs="Times New Roman"/>
          <w:sz w:val="24"/>
          <w:szCs w:val="24"/>
        </w:rPr>
        <w:t xml:space="preserve"> dapat di lihat pada </w:t>
      </w:r>
      <w:r w:rsidRPr="00155757">
        <w:rPr>
          <w:rFonts w:ascii="Times New Roman" w:hAnsi="Times New Roman" w:cs="Times New Roman"/>
          <w:b/>
          <w:sz w:val="24"/>
          <w:szCs w:val="24"/>
        </w:rPr>
        <w:t>Tabel 4.1</w:t>
      </w:r>
    </w:p>
    <w:tbl>
      <w:tblPr>
        <w:tblStyle w:val="TableGrid"/>
        <w:tblpPr w:leftFromText="180" w:rightFromText="180" w:vertAnchor="text" w:horzAnchor="margin" w:tblpXSpec="center" w:tblpY="470"/>
        <w:tblW w:w="8217" w:type="dxa"/>
        <w:tblLayout w:type="fixed"/>
        <w:tblLook w:val="04A0"/>
      </w:tblPr>
      <w:tblGrid>
        <w:gridCol w:w="816"/>
        <w:gridCol w:w="883"/>
        <w:gridCol w:w="816"/>
        <w:gridCol w:w="1025"/>
        <w:gridCol w:w="1275"/>
        <w:gridCol w:w="1276"/>
        <w:gridCol w:w="1134"/>
        <w:gridCol w:w="992"/>
      </w:tblGrid>
      <w:tr w:rsidR="00F14875" w:rsidRPr="00897006" w:rsidTr="00AA119E">
        <w:trPr>
          <w:trHeight w:val="274"/>
        </w:trPr>
        <w:tc>
          <w:tcPr>
            <w:tcW w:w="4815" w:type="dxa"/>
            <w:gridSpan w:val="5"/>
            <w:vAlign w:val="center"/>
          </w:tcPr>
          <w:p w:rsidR="00F14875" w:rsidRPr="006A6E72" w:rsidRDefault="00F14875" w:rsidP="00AA119E">
            <w:pPr>
              <w:pStyle w:val="ListParagraph"/>
              <w:tabs>
                <w:tab w:val="left" w:pos="180"/>
                <w:tab w:val="left" w:pos="2130"/>
              </w:tabs>
              <w:spacing w:after="0" w:line="240" w:lineRule="auto"/>
              <w:ind w:left="0" w:firstLine="0"/>
              <w:jc w:val="center"/>
              <w:rPr>
                <w:rFonts w:ascii="Times New Roman" w:hAnsi="Times New Roman" w:cs="Times New Roman"/>
                <w:b/>
                <w:sz w:val="20"/>
                <w:szCs w:val="20"/>
              </w:rPr>
            </w:pPr>
            <w:bookmarkStart w:id="5" w:name="_Toc65435138"/>
            <w:bookmarkStart w:id="6" w:name="_Toc193441378"/>
            <w:r w:rsidRPr="006A6E72">
              <w:rPr>
                <w:rFonts w:ascii="Times New Roman" w:hAnsi="Times New Roman" w:cs="Times New Roman"/>
                <w:b/>
                <w:sz w:val="20"/>
                <w:szCs w:val="20"/>
              </w:rPr>
              <w:t>Makroskopik</w:t>
            </w:r>
          </w:p>
        </w:tc>
        <w:tc>
          <w:tcPr>
            <w:tcW w:w="1276" w:type="dxa"/>
            <w:vMerge w:val="restart"/>
            <w:shd w:val="clear" w:color="auto" w:fill="auto"/>
            <w:vAlign w:val="center"/>
          </w:tcPr>
          <w:p w:rsidR="00F14875" w:rsidRPr="006A6E72" w:rsidRDefault="00F14875" w:rsidP="00AA119E">
            <w:pPr>
              <w:spacing w:after="0" w:line="240" w:lineRule="auto"/>
              <w:jc w:val="center"/>
              <w:rPr>
                <w:rFonts w:ascii="Times New Roman" w:hAnsi="Times New Roman" w:cs="Times New Roman"/>
                <w:b/>
                <w:sz w:val="20"/>
                <w:szCs w:val="20"/>
              </w:rPr>
            </w:pPr>
            <w:r w:rsidRPr="006A6E72">
              <w:rPr>
                <w:rFonts w:ascii="Times New Roman" w:hAnsi="Times New Roman" w:cs="Times New Roman"/>
                <w:b/>
                <w:sz w:val="20"/>
                <w:szCs w:val="20"/>
              </w:rPr>
              <w:t>Pewarnaan gram</w:t>
            </w:r>
          </w:p>
        </w:tc>
        <w:tc>
          <w:tcPr>
            <w:tcW w:w="1134" w:type="dxa"/>
            <w:vMerge w:val="restart"/>
            <w:shd w:val="clear" w:color="auto" w:fill="auto"/>
            <w:vAlign w:val="center"/>
          </w:tcPr>
          <w:p w:rsidR="00F14875" w:rsidRPr="006A6E72" w:rsidRDefault="00F14875" w:rsidP="00AA119E">
            <w:pPr>
              <w:spacing w:after="0" w:line="240" w:lineRule="auto"/>
              <w:jc w:val="center"/>
              <w:rPr>
                <w:rFonts w:ascii="Times New Roman" w:hAnsi="Times New Roman" w:cs="Times New Roman"/>
                <w:b/>
                <w:sz w:val="20"/>
                <w:szCs w:val="20"/>
              </w:rPr>
            </w:pPr>
            <w:r w:rsidRPr="006A6E72">
              <w:rPr>
                <w:rFonts w:ascii="Times New Roman" w:hAnsi="Times New Roman" w:cs="Times New Roman"/>
                <w:b/>
                <w:sz w:val="20"/>
                <w:szCs w:val="20"/>
              </w:rPr>
              <w:t>Katalase</w:t>
            </w:r>
          </w:p>
        </w:tc>
        <w:tc>
          <w:tcPr>
            <w:tcW w:w="992" w:type="dxa"/>
            <w:vMerge w:val="restart"/>
            <w:shd w:val="clear" w:color="auto" w:fill="auto"/>
            <w:vAlign w:val="center"/>
          </w:tcPr>
          <w:p w:rsidR="00F14875" w:rsidRPr="006A6E72" w:rsidRDefault="00F14875" w:rsidP="00AA119E">
            <w:pPr>
              <w:spacing w:after="0" w:line="240" w:lineRule="auto"/>
              <w:jc w:val="center"/>
              <w:rPr>
                <w:rFonts w:ascii="Times New Roman" w:hAnsi="Times New Roman" w:cs="Times New Roman"/>
                <w:b/>
                <w:bCs/>
                <w:sz w:val="20"/>
                <w:szCs w:val="20"/>
              </w:rPr>
            </w:pPr>
            <w:r w:rsidRPr="006A6E72">
              <w:rPr>
                <w:rFonts w:ascii="Times New Roman" w:hAnsi="Times New Roman" w:cs="Times New Roman"/>
                <w:b/>
                <w:bCs/>
                <w:sz w:val="20"/>
                <w:szCs w:val="20"/>
              </w:rPr>
              <w:t>Motilitas</w:t>
            </w:r>
          </w:p>
        </w:tc>
      </w:tr>
      <w:tr w:rsidR="00F14875" w:rsidRPr="00897006" w:rsidTr="00AA119E">
        <w:trPr>
          <w:trHeight w:val="267"/>
        </w:trPr>
        <w:tc>
          <w:tcPr>
            <w:tcW w:w="816" w:type="dxa"/>
            <w:vAlign w:val="center"/>
          </w:tcPr>
          <w:p w:rsidR="00F14875" w:rsidRPr="006A6E72" w:rsidRDefault="00F14875" w:rsidP="00AA119E">
            <w:pPr>
              <w:spacing w:after="0" w:line="240" w:lineRule="auto"/>
              <w:jc w:val="center"/>
              <w:rPr>
                <w:rFonts w:ascii="Times New Roman" w:hAnsi="Times New Roman" w:cs="Times New Roman"/>
                <w:sz w:val="20"/>
                <w:szCs w:val="20"/>
              </w:rPr>
            </w:pPr>
            <w:r w:rsidRPr="006A6E72">
              <w:rPr>
                <w:rFonts w:ascii="Times New Roman" w:hAnsi="Times New Roman" w:cs="Times New Roman"/>
                <w:b/>
                <w:sz w:val="20"/>
                <w:szCs w:val="20"/>
              </w:rPr>
              <w:t>Isolat</w:t>
            </w:r>
          </w:p>
        </w:tc>
        <w:tc>
          <w:tcPr>
            <w:tcW w:w="883" w:type="dxa"/>
            <w:vAlign w:val="center"/>
          </w:tcPr>
          <w:p w:rsidR="00F14875" w:rsidRPr="006A6E72" w:rsidRDefault="00F14875" w:rsidP="00AA119E">
            <w:pPr>
              <w:tabs>
                <w:tab w:val="left" w:pos="180"/>
                <w:tab w:val="left" w:pos="2130"/>
              </w:tabs>
              <w:spacing w:after="0" w:line="240" w:lineRule="auto"/>
              <w:jc w:val="center"/>
              <w:rPr>
                <w:rFonts w:ascii="Times New Roman" w:hAnsi="Times New Roman" w:cs="Times New Roman"/>
                <w:b/>
                <w:sz w:val="20"/>
                <w:szCs w:val="20"/>
              </w:rPr>
            </w:pPr>
            <w:r w:rsidRPr="006A6E72">
              <w:rPr>
                <w:rFonts w:ascii="Times New Roman" w:hAnsi="Times New Roman" w:cs="Times New Roman"/>
                <w:b/>
                <w:sz w:val="20"/>
                <w:szCs w:val="20"/>
              </w:rPr>
              <w:t>Bentuk</w:t>
            </w:r>
          </w:p>
        </w:tc>
        <w:tc>
          <w:tcPr>
            <w:tcW w:w="816" w:type="dxa"/>
            <w:vAlign w:val="center"/>
          </w:tcPr>
          <w:p w:rsidR="00F14875" w:rsidRPr="006A6E72" w:rsidRDefault="00F14875" w:rsidP="00AA119E">
            <w:pPr>
              <w:tabs>
                <w:tab w:val="left" w:pos="180"/>
                <w:tab w:val="left" w:pos="2130"/>
              </w:tabs>
              <w:spacing w:after="0" w:line="240" w:lineRule="auto"/>
              <w:jc w:val="center"/>
              <w:rPr>
                <w:rFonts w:ascii="Times New Roman" w:hAnsi="Times New Roman" w:cs="Times New Roman"/>
                <w:b/>
                <w:sz w:val="20"/>
                <w:szCs w:val="20"/>
              </w:rPr>
            </w:pPr>
            <w:r w:rsidRPr="006A6E72">
              <w:rPr>
                <w:rFonts w:ascii="Times New Roman" w:hAnsi="Times New Roman" w:cs="Times New Roman"/>
                <w:b/>
                <w:sz w:val="20"/>
                <w:szCs w:val="20"/>
              </w:rPr>
              <w:t>Tepi</w:t>
            </w:r>
          </w:p>
        </w:tc>
        <w:tc>
          <w:tcPr>
            <w:tcW w:w="1025" w:type="dxa"/>
            <w:vAlign w:val="center"/>
          </w:tcPr>
          <w:p w:rsidR="00F14875" w:rsidRPr="006A6E72" w:rsidRDefault="00F14875" w:rsidP="00AA119E">
            <w:pPr>
              <w:tabs>
                <w:tab w:val="left" w:pos="180"/>
                <w:tab w:val="left" w:pos="2130"/>
              </w:tabs>
              <w:spacing w:after="0" w:line="240" w:lineRule="auto"/>
              <w:jc w:val="center"/>
              <w:rPr>
                <w:rFonts w:ascii="Times New Roman" w:hAnsi="Times New Roman" w:cs="Times New Roman"/>
                <w:b/>
                <w:sz w:val="20"/>
                <w:szCs w:val="20"/>
              </w:rPr>
            </w:pPr>
            <w:r w:rsidRPr="006A6E72">
              <w:rPr>
                <w:rFonts w:ascii="Times New Roman" w:hAnsi="Times New Roman" w:cs="Times New Roman"/>
                <w:b/>
                <w:sz w:val="20"/>
                <w:szCs w:val="20"/>
              </w:rPr>
              <w:t>Elevasi</w:t>
            </w:r>
          </w:p>
        </w:tc>
        <w:tc>
          <w:tcPr>
            <w:tcW w:w="1275" w:type="dxa"/>
            <w:vAlign w:val="center"/>
          </w:tcPr>
          <w:p w:rsidR="00F14875" w:rsidRPr="006A6E72" w:rsidRDefault="00F14875" w:rsidP="00AA119E">
            <w:pPr>
              <w:tabs>
                <w:tab w:val="left" w:pos="180"/>
                <w:tab w:val="left" w:pos="2130"/>
              </w:tabs>
              <w:spacing w:after="0" w:line="240" w:lineRule="auto"/>
              <w:jc w:val="center"/>
              <w:rPr>
                <w:rFonts w:ascii="Times New Roman" w:hAnsi="Times New Roman" w:cs="Times New Roman"/>
                <w:b/>
                <w:sz w:val="20"/>
                <w:szCs w:val="20"/>
              </w:rPr>
            </w:pPr>
            <w:r w:rsidRPr="006A6E72">
              <w:rPr>
                <w:rFonts w:ascii="Times New Roman" w:hAnsi="Times New Roman" w:cs="Times New Roman"/>
                <w:b/>
                <w:sz w:val="20"/>
                <w:szCs w:val="20"/>
              </w:rPr>
              <w:t>Warna</w:t>
            </w:r>
          </w:p>
        </w:tc>
        <w:tc>
          <w:tcPr>
            <w:tcW w:w="1276" w:type="dxa"/>
            <w:vMerge/>
            <w:shd w:val="clear" w:color="auto" w:fill="auto"/>
            <w:vAlign w:val="center"/>
          </w:tcPr>
          <w:p w:rsidR="00F14875" w:rsidRPr="006A6E72" w:rsidRDefault="00F14875" w:rsidP="00AA119E">
            <w:pPr>
              <w:spacing w:after="0" w:line="240" w:lineRule="auto"/>
              <w:jc w:val="center"/>
              <w:rPr>
                <w:rFonts w:ascii="Times New Roman" w:hAnsi="Times New Roman" w:cs="Times New Roman"/>
                <w:sz w:val="20"/>
                <w:szCs w:val="20"/>
              </w:rPr>
            </w:pPr>
          </w:p>
        </w:tc>
        <w:tc>
          <w:tcPr>
            <w:tcW w:w="1134" w:type="dxa"/>
            <w:vMerge/>
            <w:shd w:val="clear" w:color="auto" w:fill="auto"/>
            <w:vAlign w:val="center"/>
          </w:tcPr>
          <w:p w:rsidR="00F14875" w:rsidRPr="006A6E72" w:rsidRDefault="00F14875" w:rsidP="00AA119E">
            <w:pPr>
              <w:spacing w:after="0" w:line="240" w:lineRule="auto"/>
              <w:jc w:val="center"/>
              <w:rPr>
                <w:rFonts w:ascii="Times New Roman" w:hAnsi="Times New Roman" w:cs="Times New Roman"/>
                <w:b/>
                <w:bCs/>
                <w:sz w:val="20"/>
                <w:szCs w:val="20"/>
              </w:rPr>
            </w:pPr>
          </w:p>
        </w:tc>
        <w:tc>
          <w:tcPr>
            <w:tcW w:w="992" w:type="dxa"/>
            <w:vMerge/>
            <w:shd w:val="clear" w:color="auto" w:fill="auto"/>
            <w:vAlign w:val="center"/>
          </w:tcPr>
          <w:p w:rsidR="00F14875" w:rsidRPr="006A6E72" w:rsidRDefault="00F14875" w:rsidP="00AA119E">
            <w:pPr>
              <w:spacing w:after="0" w:line="240" w:lineRule="auto"/>
              <w:jc w:val="center"/>
              <w:rPr>
                <w:rFonts w:ascii="Times New Roman" w:hAnsi="Times New Roman" w:cs="Times New Roman"/>
                <w:sz w:val="20"/>
                <w:szCs w:val="20"/>
              </w:rPr>
            </w:pPr>
          </w:p>
        </w:tc>
      </w:tr>
      <w:tr w:rsidR="00F14875" w:rsidRPr="00897006" w:rsidTr="00AA119E">
        <w:trPr>
          <w:trHeight w:val="428"/>
        </w:trPr>
        <w:tc>
          <w:tcPr>
            <w:tcW w:w="816" w:type="dxa"/>
            <w:vAlign w:val="center"/>
          </w:tcPr>
          <w:p w:rsidR="00F14875" w:rsidRPr="006A6E72" w:rsidRDefault="00F14875" w:rsidP="00AA119E">
            <w:pPr>
              <w:pStyle w:val="ListParagraph"/>
              <w:tabs>
                <w:tab w:val="left" w:pos="180"/>
                <w:tab w:val="left" w:pos="2130"/>
              </w:tabs>
              <w:spacing w:after="0" w:line="240" w:lineRule="auto"/>
              <w:ind w:left="0" w:firstLine="0"/>
              <w:jc w:val="center"/>
              <w:rPr>
                <w:rFonts w:ascii="Times New Roman" w:hAnsi="Times New Roman" w:cs="Times New Roman"/>
                <w:sz w:val="20"/>
                <w:szCs w:val="20"/>
              </w:rPr>
            </w:pPr>
            <w:r w:rsidRPr="006A6E72">
              <w:rPr>
                <w:rFonts w:ascii="Times New Roman" w:hAnsi="Times New Roman" w:cs="Times New Roman"/>
                <w:sz w:val="20"/>
                <w:szCs w:val="20"/>
              </w:rPr>
              <w:t>BAL 1</w:t>
            </w:r>
          </w:p>
        </w:tc>
        <w:tc>
          <w:tcPr>
            <w:tcW w:w="883" w:type="dxa"/>
            <w:vAlign w:val="center"/>
          </w:tcPr>
          <w:p w:rsidR="00F14875" w:rsidRPr="006A6E72" w:rsidRDefault="00F14875" w:rsidP="00AA119E">
            <w:pPr>
              <w:pStyle w:val="ListParagraph"/>
              <w:tabs>
                <w:tab w:val="left" w:pos="180"/>
                <w:tab w:val="left" w:pos="2130"/>
              </w:tabs>
              <w:spacing w:after="0" w:line="240" w:lineRule="auto"/>
              <w:ind w:left="0" w:firstLine="0"/>
              <w:jc w:val="center"/>
              <w:rPr>
                <w:rFonts w:ascii="Times New Roman" w:hAnsi="Times New Roman" w:cs="Times New Roman"/>
                <w:sz w:val="20"/>
                <w:szCs w:val="20"/>
              </w:rPr>
            </w:pPr>
            <w:r w:rsidRPr="006A6E72">
              <w:rPr>
                <w:rFonts w:ascii="Times New Roman" w:hAnsi="Times New Roman" w:cs="Times New Roman"/>
                <w:sz w:val="20"/>
                <w:szCs w:val="20"/>
              </w:rPr>
              <w:t>Circular</w:t>
            </w:r>
          </w:p>
        </w:tc>
        <w:tc>
          <w:tcPr>
            <w:tcW w:w="816" w:type="dxa"/>
            <w:vAlign w:val="center"/>
          </w:tcPr>
          <w:p w:rsidR="00F14875" w:rsidRPr="006A6E72" w:rsidRDefault="00F14875" w:rsidP="00AA119E">
            <w:pPr>
              <w:pStyle w:val="ListParagraph"/>
              <w:tabs>
                <w:tab w:val="left" w:pos="180"/>
                <w:tab w:val="left" w:pos="2130"/>
              </w:tabs>
              <w:spacing w:after="0" w:line="240" w:lineRule="auto"/>
              <w:ind w:left="0" w:firstLine="0"/>
              <w:jc w:val="center"/>
              <w:rPr>
                <w:rFonts w:ascii="Times New Roman" w:hAnsi="Times New Roman" w:cs="Times New Roman"/>
                <w:sz w:val="20"/>
                <w:szCs w:val="20"/>
              </w:rPr>
            </w:pPr>
            <w:r>
              <w:rPr>
                <w:rFonts w:ascii="Times New Roman" w:hAnsi="Times New Roman" w:cs="Times New Roman"/>
                <w:sz w:val="20"/>
                <w:szCs w:val="20"/>
              </w:rPr>
              <w:t>Rata</w:t>
            </w:r>
          </w:p>
        </w:tc>
        <w:tc>
          <w:tcPr>
            <w:tcW w:w="1025" w:type="dxa"/>
            <w:vAlign w:val="center"/>
          </w:tcPr>
          <w:p w:rsidR="00F14875" w:rsidRPr="006A6E72" w:rsidRDefault="00F14875" w:rsidP="00AA119E">
            <w:pPr>
              <w:pStyle w:val="ListParagraph"/>
              <w:tabs>
                <w:tab w:val="left" w:pos="180"/>
                <w:tab w:val="left" w:pos="2130"/>
              </w:tabs>
              <w:spacing w:after="0" w:line="240" w:lineRule="auto"/>
              <w:ind w:left="0" w:firstLine="0"/>
              <w:jc w:val="center"/>
              <w:rPr>
                <w:rFonts w:ascii="Times New Roman" w:hAnsi="Times New Roman" w:cs="Times New Roman"/>
                <w:sz w:val="20"/>
                <w:szCs w:val="20"/>
              </w:rPr>
            </w:pPr>
            <w:r w:rsidRPr="006A6E72">
              <w:rPr>
                <w:rFonts w:ascii="Times New Roman" w:hAnsi="Times New Roman" w:cs="Times New Roman"/>
                <w:sz w:val="20"/>
                <w:szCs w:val="20"/>
              </w:rPr>
              <w:t>Cembung</w:t>
            </w:r>
          </w:p>
        </w:tc>
        <w:tc>
          <w:tcPr>
            <w:tcW w:w="1275" w:type="dxa"/>
            <w:vAlign w:val="center"/>
          </w:tcPr>
          <w:p w:rsidR="00F14875" w:rsidRPr="006A6E72" w:rsidRDefault="00F14875" w:rsidP="00AA119E">
            <w:pPr>
              <w:pStyle w:val="ListParagraph"/>
              <w:tabs>
                <w:tab w:val="left" w:pos="180"/>
                <w:tab w:val="left" w:pos="2130"/>
              </w:tabs>
              <w:spacing w:after="0" w:line="240" w:lineRule="auto"/>
              <w:ind w:left="0" w:firstLine="0"/>
              <w:jc w:val="center"/>
              <w:rPr>
                <w:rFonts w:ascii="Times New Roman" w:hAnsi="Times New Roman" w:cs="Times New Roman"/>
                <w:sz w:val="20"/>
                <w:szCs w:val="20"/>
              </w:rPr>
            </w:pPr>
            <w:r w:rsidRPr="006A6E72">
              <w:rPr>
                <w:rFonts w:ascii="Times New Roman" w:hAnsi="Times New Roman" w:cs="Times New Roman"/>
                <w:sz w:val="20"/>
                <w:szCs w:val="20"/>
              </w:rPr>
              <w:t>Putih kekuningan</w:t>
            </w:r>
          </w:p>
        </w:tc>
        <w:tc>
          <w:tcPr>
            <w:tcW w:w="1276" w:type="dxa"/>
            <w:shd w:val="clear" w:color="auto" w:fill="auto"/>
            <w:vAlign w:val="center"/>
          </w:tcPr>
          <w:p w:rsidR="00F14875" w:rsidRPr="006A6E72" w:rsidRDefault="00F14875" w:rsidP="00AA119E">
            <w:pPr>
              <w:spacing w:after="0" w:line="240" w:lineRule="auto"/>
              <w:jc w:val="center"/>
              <w:rPr>
                <w:rFonts w:ascii="Times New Roman" w:hAnsi="Times New Roman" w:cs="Times New Roman"/>
                <w:sz w:val="20"/>
                <w:szCs w:val="20"/>
              </w:rPr>
            </w:pPr>
            <w:r w:rsidRPr="006A6E72">
              <w:rPr>
                <w:rFonts w:ascii="Times New Roman" w:hAnsi="Times New Roman" w:cs="Times New Roman"/>
                <w:sz w:val="20"/>
                <w:szCs w:val="20"/>
              </w:rPr>
              <w:t>Ungu</w:t>
            </w:r>
          </w:p>
        </w:tc>
        <w:tc>
          <w:tcPr>
            <w:tcW w:w="1134" w:type="dxa"/>
            <w:shd w:val="clear" w:color="auto" w:fill="auto"/>
            <w:vAlign w:val="center"/>
          </w:tcPr>
          <w:p w:rsidR="00F14875" w:rsidRPr="006A6E72" w:rsidRDefault="00F14875" w:rsidP="00AA119E">
            <w:pPr>
              <w:spacing w:after="0" w:line="240" w:lineRule="auto"/>
              <w:jc w:val="center"/>
              <w:rPr>
                <w:rFonts w:ascii="Times New Roman" w:hAnsi="Times New Roman" w:cs="Times New Roman"/>
                <w:bCs/>
                <w:sz w:val="20"/>
                <w:szCs w:val="20"/>
              </w:rPr>
            </w:pPr>
            <w:r w:rsidRPr="006A6E72">
              <w:rPr>
                <w:rFonts w:ascii="Times New Roman" w:hAnsi="Times New Roman" w:cs="Times New Roman"/>
                <w:bCs/>
                <w:sz w:val="20"/>
                <w:szCs w:val="20"/>
              </w:rPr>
              <w:t>Negatif</w:t>
            </w:r>
          </w:p>
        </w:tc>
        <w:tc>
          <w:tcPr>
            <w:tcW w:w="992" w:type="dxa"/>
            <w:shd w:val="clear" w:color="auto" w:fill="auto"/>
            <w:vAlign w:val="center"/>
          </w:tcPr>
          <w:p w:rsidR="00F14875" w:rsidRPr="006A6E72" w:rsidRDefault="00F14875" w:rsidP="00AA119E">
            <w:pPr>
              <w:spacing w:after="0" w:line="240" w:lineRule="auto"/>
              <w:jc w:val="center"/>
              <w:rPr>
                <w:rFonts w:ascii="Times New Roman" w:hAnsi="Times New Roman" w:cs="Times New Roman"/>
                <w:sz w:val="20"/>
                <w:szCs w:val="20"/>
              </w:rPr>
            </w:pPr>
            <w:r w:rsidRPr="006A6E72">
              <w:rPr>
                <w:rFonts w:ascii="Times New Roman" w:hAnsi="Times New Roman" w:cs="Times New Roman"/>
                <w:bCs/>
                <w:sz w:val="20"/>
                <w:szCs w:val="20"/>
              </w:rPr>
              <w:t>Negatif</w:t>
            </w:r>
          </w:p>
        </w:tc>
      </w:tr>
      <w:tr w:rsidR="00F14875" w:rsidRPr="00897006" w:rsidTr="00AA119E">
        <w:trPr>
          <w:trHeight w:val="392"/>
        </w:trPr>
        <w:tc>
          <w:tcPr>
            <w:tcW w:w="816" w:type="dxa"/>
            <w:vAlign w:val="center"/>
          </w:tcPr>
          <w:p w:rsidR="00F14875" w:rsidRPr="006A6E72" w:rsidRDefault="00F14875" w:rsidP="00AA119E">
            <w:pPr>
              <w:pStyle w:val="ListParagraph"/>
              <w:tabs>
                <w:tab w:val="left" w:pos="180"/>
                <w:tab w:val="left" w:pos="2130"/>
              </w:tabs>
              <w:spacing w:after="0" w:line="240" w:lineRule="auto"/>
              <w:ind w:left="0" w:firstLine="0"/>
              <w:jc w:val="center"/>
              <w:rPr>
                <w:rFonts w:ascii="Times New Roman" w:hAnsi="Times New Roman" w:cs="Times New Roman"/>
                <w:sz w:val="20"/>
                <w:szCs w:val="20"/>
              </w:rPr>
            </w:pPr>
            <w:r w:rsidRPr="006A6E72">
              <w:rPr>
                <w:rFonts w:ascii="Times New Roman" w:hAnsi="Times New Roman" w:cs="Times New Roman"/>
                <w:sz w:val="20"/>
                <w:szCs w:val="20"/>
              </w:rPr>
              <w:t>BAL 2</w:t>
            </w:r>
          </w:p>
        </w:tc>
        <w:tc>
          <w:tcPr>
            <w:tcW w:w="883" w:type="dxa"/>
            <w:vAlign w:val="center"/>
          </w:tcPr>
          <w:p w:rsidR="00F14875" w:rsidRPr="006A6E72" w:rsidRDefault="00F14875" w:rsidP="00AA119E">
            <w:pPr>
              <w:pStyle w:val="ListParagraph"/>
              <w:tabs>
                <w:tab w:val="left" w:pos="180"/>
                <w:tab w:val="left" w:pos="2130"/>
              </w:tabs>
              <w:spacing w:after="0" w:line="240" w:lineRule="auto"/>
              <w:ind w:left="0" w:firstLine="0"/>
              <w:jc w:val="center"/>
              <w:rPr>
                <w:rFonts w:ascii="Times New Roman" w:hAnsi="Times New Roman" w:cs="Times New Roman"/>
                <w:sz w:val="20"/>
                <w:szCs w:val="20"/>
              </w:rPr>
            </w:pPr>
            <w:r w:rsidRPr="006A6E72">
              <w:rPr>
                <w:rFonts w:ascii="Times New Roman" w:hAnsi="Times New Roman" w:cs="Times New Roman"/>
                <w:sz w:val="20"/>
                <w:szCs w:val="20"/>
              </w:rPr>
              <w:t>Circular</w:t>
            </w:r>
          </w:p>
        </w:tc>
        <w:tc>
          <w:tcPr>
            <w:tcW w:w="816" w:type="dxa"/>
            <w:vAlign w:val="center"/>
          </w:tcPr>
          <w:p w:rsidR="00F14875" w:rsidRPr="006A6E72" w:rsidRDefault="00F14875" w:rsidP="00AA119E">
            <w:pPr>
              <w:pStyle w:val="ListParagraph"/>
              <w:tabs>
                <w:tab w:val="left" w:pos="180"/>
                <w:tab w:val="left" w:pos="2130"/>
              </w:tabs>
              <w:spacing w:after="0" w:line="240" w:lineRule="auto"/>
              <w:ind w:left="0" w:firstLine="0"/>
              <w:jc w:val="center"/>
              <w:rPr>
                <w:rFonts w:ascii="Times New Roman" w:hAnsi="Times New Roman" w:cs="Times New Roman"/>
                <w:sz w:val="20"/>
                <w:szCs w:val="20"/>
              </w:rPr>
            </w:pPr>
            <w:r>
              <w:rPr>
                <w:rFonts w:ascii="Times New Roman" w:hAnsi="Times New Roman" w:cs="Times New Roman"/>
                <w:sz w:val="20"/>
                <w:szCs w:val="20"/>
              </w:rPr>
              <w:t>Rata</w:t>
            </w:r>
          </w:p>
        </w:tc>
        <w:tc>
          <w:tcPr>
            <w:tcW w:w="1025" w:type="dxa"/>
            <w:vAlign w:val="center"/>
          </w:tcPr>
          <w:p w:rsidR="00F14875" w:rsidRPr="006A6E72" w:rsidRDefault="00F14875" w:rsidP="00AA119E">
            <w:pPr>
              <w:pStyle w:val="ListParagraph"/>
              <w:tabs>
                <w:tab w:val="left" w:pos="180"/>
                <w:tab w:val="left" w:pos="2130"/>
              </w:tabs>
              <w:spacing w:after="0" w:line="240" w:lineRule="auto"/>
              <w:ind w:left="0" w:firstLine="0"/>
              <w:jc w:val="center"/>
              <w:rPr>
                <w:rFonts w:ascii="Times New Roman" w:hAnsi="Times New Roman" w:cs="Times New Roman"/>
                <w:sz w:val="20"/>
                <w:szCs w:val="20"/>
              </w:rPr>
            </w:pPr>
            <w:r w:rsidRPr="006A6E72">
              <w:rPr>
                <w:rFonts w:ascii="Times New Roman" w:hAnsi="Times New Roman" w:cs="Times New Roman"/>
                <w:sz w:val="20"/>
                <w:szCs w:val="20"/>
              </w:rPr>
              <w:t>Cembung</w:t>
            </w:r>
          </w:p>
        </w:tc>
        <w:tc>
          <w:tcPr>
            <w:tcW w:w="1275" w:type="dxa"/>
            <w:vAlign w:val="center"/>
          </w:tcPr>
          <w:p w:rsidR="00F14875" w:rsidRPr="006A6E72" w:rsidRDefault="00F14875" w:rsidP="00AA119E">
            <w:pPr>
              <w:pStyle w:val="ListParagraph"/>
              <w:tabs>
                <w:tab w:val="left" w:pos="180"/>
                <w:tab w:val="left" w:pos="2130"/>
              </w:tabs>
              <w:spacing w:after="0" w:line="240" w:lineRule="auto"/>
              <w:ind w:left="0" w:firstLine="0"/>
              <w:jc w:val="center"/>
              <w:rPr>
                <w:rFonts w:ascii="Times New Roman" w:hAnsi="Times New Roman" w:cs="Times New Roman"/>
                <w:sz w:val="20"/>
                <w:szCs w:val="20"/>
              </w:rPr>
            </w:pPr>
            <w:r w:rsidRPr="006A6E72">
              <w:rPr>
                <w:rFonts w:ascii="Times New Roman" w:hAnsi="Times New Roman" w:cs="Times New Roman"/>
                <w:sz w:val="20"/>
                <w:szCs w:val="20"/>
              </w:rPr>
              <w:t>Putih kekuningan</w:t>
            </w:r>
          </w:p>
        </w:tc>
        <w:tc>
          <w:tcPr>
            <w:tcW w:w="1276" w:type="dxa"/>
            <w:shd w:val="clear" w:color="auto" w:fill="auto"/>
            <w:vAlign w:val="center"/>
          </w:tcPr>
          <w:p w:rsidR="00F14875" w:rsidRPr="006A6E72" w:rsidRDefault="00F14875" w:rsidP="00AA119E">
            <w:pPr>
              <w:spacing w:after="0" w:line="240" w:lineRule="auto"/>
              <w:jc w:val="center"/>
              <w:rPr>
                <w:rFonts w:ascii="Times New Roman" w:hAnsi="Times New Roman" w:cs="Times New Roman"/>
                <w:sz w:val="20"/>
                <w:szCs w:val="20"/>
              </w:rPr>
            </w:pPr>
            <w:r w:rsidRPr="006A6E72">
              <w:rPr>
                <w:rFonts w:ascii="Times New Roman" w:hAnsi="Times New Roman" w:cs="Times New Roman"/>
                <w:sz w:val="20"/>
                <w:szCs w:val="20"/>
              </w:rPr>
              <w:t>Ungu</w:t>
            </w:r>
          </w:p>
        </w:tc>
        <w:tc>
          <w:tcPr>
            <w:tcW w:w="1134" w:type="dxa"/>
            <w:shd w:val="clear" w:color="auto" w:fill="auto"/>
            <w:vAlign w:val="center"/>
          </w:tcPr>
          <w:p w:rsidR="00F14875" w:rsidRPr="006A6E72" w:rsidRDefault="00F14875" w:rsidP="00AA119E">
            <w:pPr>
              <w:spacing w:after="0" w:line="240" w:lineRule="auto"/>
              <w:jc w:val="center"/>
              <w:rPr>
                <w:rFonts w:ascii="Times New Roman" w:hAnsi="Times New Roman" w:cs="Times New Roman"/>
                <w:b/>
                <w:bCs/>
                <w:sz w:val="20"/>
                <w:szCs w:val="20"/>
              </w:rPr>
            </w:pPr>
            <w:r w:rsidRPr="006A6E72">
              <w:rPr>
                <w:rFonts w:ascii="Times New Roman" w:hAnsi="Times New Roman" w:cs="Times New Roman"/>
                <w:bCs/>
                <w:sz w:val="20"/>
                <w:szCs w:val="20"/>
              </w:rPr>
              <w:t>Negatif</w:t>
            </w:r>
          </w:p>
        </w:tc>
        <w:tc>
          <w:tcPr>
            <w:tcW w:w="992" w:type="dxa"/>
            <w:shd w:val="clear" w:color="auto" w:fill="auto"/>
            <w:vAlign w:val="center"/>
          </w:tcPr>
          <w:p w:rsidR="00F14875" w:rsidRPr="006A6E72" w:rsidRDefault="00F14875" w:rsidP="00AA119E">
            <w:pPr>
              <w:spacing w:after="0" w:line="240" w:lineRule="auto"/>
              <w:jc w:val="center"/>
              <w:rPr>
                <w:rFonts w:ascii="Times New Roman" w:hAnsi="Times New Roman" w:cs="Times New Roman"/>
                <w:sz w:val="20"/>
                <w:szCs w:val="20"/>
              </w:rPr>
            </w:pPr>
            <w:r w:rsidRPr="006A6E72">
              <w:rPr>
                <w:rFonts w:ascii="Times New Roman" w:hAnsi="Times New Roman" w:cs="Times New Roman"/>
                <w:bCs/>
                <w:sz w:val="20"/>
                <w:szCs w:val="20"/>
              </w:rPr>
              <w:t>Negatif</w:t>
            </w:r>
          </w:p>
        </w:tc>
      </w:tr>
      <w:tr w:rsidR="00F14875" w:rsidRPr="00897006" w:rsidTr="00AA119E">
        <w:trPr>
          <w:trHeight w:val="484"/>
        </w:trPr>
        <w:tc>
          <w:tcPr>
            <w:tcW w:w="816" w:type="dxa"/>
            <w:vAlign w:val="center"/>
          </w:tcPr>
          <w:p w:rsidR="00F14875" w:rsidRPr="006A6E72" w:rsidRDefault="00F14875" w:rsidP="00AA119E">
            <w:pPr>
              <w:pStyle w:val="ListParagraph"/>
              <w:tabs>
                <w:tab w:val="left" w:pos="180"/>
                <w:tab w:val="left" w:pos="2130"/>
              </w:tabs>
              <w:spacing w:after="0" w:line="240" w:lineRule="auto"/>
              <w:ind w:left="0" w:firstLine="0"/>
              <w:jc w:val="center"/>
              <w:rPr>
                <w:rFonts w:ascii="Times New Roman" w:hAnsi="Times New Roman" w:cs="Times New Roman"/>
                <w:sz w:val="20"/>
                <w:szCs w:val="20"/>
              </w:rPr>
            </w:pPr>
            <w:r w:rsidRPr="006A6E72">
              <w:rPr>
                <w:rFonts w:ascii="Times New Roman" w:hAnsi="Times New Roman" w:cs="Times New Roman"/>
                <w:sz w:val="20"/>
                <w:szCs w:val="20"/>
              </w:rPr>
              <w:t>BAL 3</w:t>
            </w:r>
          </w:p>
        </w:tc>
        <w:tc>
          <w:tcPr>
            <w:tcW w:w="883" w:type="dxa"/>
            <w:vAlign w:val="center"/>
          </w:tcPr>
          <w:p w:rsidR="00F14875" w:rsidRPr="006A6E72" w:rsidRDefault="00F14875" w:rsidP="00AA119E">
            <w:pPr>
              <w:pStyle w:val="ListParagraph"/>
              <w:tabs>
                <w:tab w:val="left" w:pos="180"/>
                <w:tab w:val="left" w:pos="2130"/>
              </w:tabs>
              <w:spacing w:after="0" w:line="240" w:lineRule="auto"/>
              <w:ind w:left="0" w:firstLine="0"/>
              <w:jc w:val="center"/>
              <w:rPr>
                <w:rFonts w:ascii="Times New Roman" w:hAnsi="Times New Roman" w:cs="Times New Roman"/>
                <w:sz w:val="20"/>
                <w:szCs w:val="20"/>
              </w:rPr>
            </w:pPr>
            <w:r w:rsidRPr="006A6E72">
              <w:rPr>
                <w:rFonts w:ascii="Times New Roman" w:hAnsi="Times New Roman" w:cs="Times New Roman"/>
                <w:sz w:val="20"/>
                <w:szCs w:val="20"/>
              </w:rPr>
              <w:t>Circular</w:t>
            </w:r>
          </w:p>
        </w:tc>
        <w:tc>
          <w:tcPr>
            <w:tcW w:w="816" w:type="dxa"/>
            <w:vAlign w:val="center"/>
          </w:tcPr>
          <w:p w:rsidR="00F14875" w:rsidRPr="006A6E72" w:rsidRDefault="00F14875" w:rsidP="00AA119E">
            <w:pPr>
              <w:pStyle w:val="ListParagraph"/>
              <w:tabs>
                <w:tab w:val="left" w:pos="180"/>
                <w:tab w:val="left" w:pos="2130"/>
              </w:tabs>
              <w:spacing w:after="0" w:line="240" w:lineRule="auto"/>
              <w:ind w:left="0" w:firstLine="0"/>
              <w:jc w:val="center"/>
              <w:rPr>
                <w:rFonts w:ascii="Times New Roman" w:hAnsi="Times New Roman" w:cs="Times New Roman"/>
                <w:sz w:val="20"/>
                <w:szCs w:val="20"/>
              </w:rPr>
            </w:pPr>
            <w:r>
              <w:rPr>
                <w:rFonts w:ascii="Times New Roman" w:hAnsi="Times New Roman" w:cs="Times New Roman"/>
                <w:sz w:val="20"/>
                <w:szCs w:val="20"/>
              </w:rPr>
              <w:t>Rata</w:t>
            </w:r>
          </w:p>
        </w:tc>
        <w:tc>
          <w:tcPr>
            <w:tcW w:w="1025" w:type="dxa"/>
            <w:vAlign w:val="center"/>
          </w:tcPr>
          <w:p w:rsidR="00F14875" w:rsidRPr="006A6E72" w:rsidRDefault="00F14875" w:rsidP="00AA119E">
            <w:pPr>
              <w:pStyle w:val="ListParagraph"/>
              <w:tabs>
                <w:tab w:val="left" w:pos="180"/>
                <w:tab w:val="left" w:pos="2130"/>
              </w:tabs>
              <w:spacing w:after="0" w:line="240" w:lineRule="auto"/>
              <w:ind w:left="0" w:firstLine="0"/>
              <w:jc w:val="center"/>
              <w:rPr>
                <w:rFonts w:ascii="Times New Roman" w:hAnsi="Times New Roman" w:cs="Times New Roman"/>
                <w:sz w:val="20"/>
                <w:szCs w:val="20"/>
              </w:rPr>
            </w:pPr>
            <w:r w:rsidRPr="006A6E72">
              <w:rPr>
                <w:rFonts w:ascii="Times New Roman" w:hAnsi="Times New Roman" w:cs="Times New Roman"/>
                <w:sz w:val="20"/>
                <w:szCs w:val="20"/>
              </w:rPr>
              <w:t>Cembung</w:t>
            </w:r>
          </w:p>
        </w:tc>
        <w:tc>
          <w:tcPr>
            <w:tcW w:w="1275" w:type="dxa"/>
            <w:vAlign w:val="center"/>
          </w:tcPr>
          <w:p w:rsidR="00F14875" w:rsidRPr="006A6E72" w:rsidRDefault="00F14875" w:rsidP="00AA119E">
            <w:pPr>
              <w:pStyle w:val="ListParagraph"/>
              <w:tabs>
                <w:tab w:val="left" w:pos="180"/>
                <w:tab w:val="left" w:pos="2130"/>
              </w:tabs>
              <w:spacing w:after="0" w:line="240" w:lineRule="auto"/>
              <w:ind w:left="0" w:firstLine="0"/>
              <w:jc w:val="center"/>
              <w:rPr>
                <w:rFonts w:ascii="Times New Roman" w:hAnsi="Times New Roman" w:cs="Times New Roman"/>
                <w:sz w:val="20"/>
                <w:szCs w:val="20"/>
              </w:rPr>
            </w:pPr>
            <w:r w:rsidRPr="006A6E72">
              <w:rPr>
                <w:rFonts w:ascii="Times New Roman" w:hAnsi="Times New Roman" w:cs="Times New Roman"/>
                <w:sz w:val="20"/>
                <w:szCs w:val="20"/>
              </w:rPr>
              <w:t>Putih kekuningan</w:t>
            </w:r>
          </w:p>
        </w:tc>
        <w:tc>
          <w:tcPr>
            <w:tcW w:w="1276" w:type="dxa"/>
            <w:shd w:val="clear" w:color="auto" w:fill="auto"/>
            <w:vAlign w:val="center"/>
          </w:tcPr>
          <w:p w:rsidR="00F14875" w:rsidRPr="006A6E72" w:rsidRDefault="00F14875" w:rsidP="00AA119E">
            <w:pPr>
              <w:spacing w:after="0" w:line="240" w:lineRule="auto"/>
              <w:jc w:val="center"/>
              <w:rPr>
                <w:rFonts w:ascii="Times New Roman" w:hAnsi="Times New Roman" w:cs="Times New Roman"/>
                <w:sz w:val="20"/>
                <w:szCs w:val="20"/>
              </w:rPr>
            </w:pPr>
            <w:r w:rsidRPr="006A6E72">
              <w:rPr>
                <w:rFonts w:ascii="Times New Roman" w:hAnsi="Times New Roman" w:cs="Times New Roman"/>
                <w:sz w:val="20"/>
                <w:szCs w:val="20"/>
              </w:rPr>
              <w:t>Ungu</w:t>
            </w:r>
          </w:p>
        </w:tc>
        <w:tc>
          <w:tcPr>
            <w:tcW w:w="1134" w:type="dxa"/>
            <w:shd w:val="clear" w:color="auto" w:fill="auto"/>
            <w:vAlign w:val="center"/>
          </w:tcPr>
          <w:p w:rsidR="00F14875" w:rsidRPr="006A6E72" w:rsidRDefault="00F14875" w:rsidP="00AA119E">
            <w:pPr>
              <w:spacing w:after="0" w:line="240" w:lineRule="auto"/>
              <w:jc w:val="center"/>
              <w:rPr>
                <w:rFonts w:ascii="Times New Roman" w:hAnsi="Times New Roman" w:cs="Times New Roman"/>
                <w:b/>
                <w:bCs/>
                <w:sz w:val="20"/>
                <w:szCs w:val="20"/>
              </w:rPr>
            </w:pPr>
            <w:r w:rsidRPr="006A6E72">
              <w:rPr>
                <w:rFonts w:ascii="Times New Roman" w:hAnsi="Times New Roman" w:cs="Times New Roman"/>
                <w:bCs/>
                <w:sz w:val="20"/>
                <w:szCs w:val="20"/>
              </w:rPr>
              <w:t>Negatif</w:t>
            </w:r>
          </w:p>
        </w:tc>
        <w:tc>
          <w:tcPr>
            <w:tcW w:w="992" w:type="dxa"/>
            <w:shd w:val="clear" w:color="auto" w:fill="auto"/>
            <w:vAlign w:val="center"/>
          </w:tcPr>
          <w:p w:rsidR="00F14875" w:rsidRPr="006A6E72" w:rsidRDefault="00F14875" w:rsidP="00AA119E">
            <w:pPr>
              <w:spacing w:after="0" w:line="240" w:lineRule="auto"/>
              <w:jc w:val="center"/>
              <w:rPr>
                <w:rFonts w:ascii="Times New Roman" w:hAnsi="Times New Roman" w:cs="Times New Roman"/>
                <w:sz w:val="20"/>
                <w:szCs w:val="20"/>
              </w:rPr>
            </w:pPr>
            <w:r w:rsidRPr="006A6E72">
              <w:rPr>
                <w:rFonts w:ascii="Times New Roman" w:hAnsi="Times New Roman" w:cs="Times New Roman"/>
                <w:bCs/>
                <w:sz w:val="20"/>
                <w:szCs w:val="20"/>
              </w:rPr>
              <w:t>Negatif</w:t>
            </w:r>
          </w:p>
        </w:tc>
      </w:tr>
    </w:tbl>
    <w:p w:rsidR="00F14875" w:rsidRPr="006C0207" w:rsidRDefault="00F14875" w:rsidP="00F14875">
      <w:pPr>
        <w:pStyle w:val="Tabel"/>
        <w:tabs>
          <w:tab w:val="left" w:pos="180"/>
        </w:tabs>
        <w:spacing w:after="0" w:line="240" w:lineRule="auto"/>
        <w:ind w:left="993" w:hanging="993"/>
        <w:rPr>
          <w:b w:val="0"/>
          <w:bCs w:val="0"/>
        </w:rPr>
      </w:pPr>
      <w:r w:rsidRPr="00516A62">
        <w:t xml:space="preserve"> Tabel 4.1</w:t>
      </w:r>
      <w:bookmarkEnd w:id="5"/>
      <w:bookmarkEnd w:id="6"/>
      <w:r>
        <w:rPr>
          <w:b w:val="0"/>
          <w:bCs w:val="0"/>
        </w:rPr>
        <w:t xml:space="preserve"> Identifikasi</w:t>
      </w:r>
      <w:r w:rsidRPr="00516A62">
        <w:rPr>
          <w:b w:val="0"/>
          <w:bCs w:val="0"/>
        </w:rPr>
        <w:t xml:space="preserve"> Bakteri asam laktat dari </w:t>
      </w:r>
      <w:r w:rsidRPr="00516A62">
        <w:rPr>
          <w:b w:val="0"/>
          <w:bCs w:val="0"/>
          <w:i/>
        </w:rPr>
        <w:t xml:space="preserve">sauerkraut </w:t>
      </w:r>
      <w:r w:rsidRPr="00516A62">
        <w:rPr>
          <w:b w:val="0"/>
          <w:bCs w:val="0"/>
        </w:rPr>
        <w:t xml:space="preserve">kubis ungu </w:t>
      </w:r>
    </w:p>
    <w:p w:rsidR="00F14875" w:rsidRDefault="00F14875" w:rsidP="00F14875">
      <w:pPr>
        <w:spacing w:before="240"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dari identifikasi bakteri dari asam laktat bal 1,2,3. Ketiga isolate di uji aktivitas antibakteri bakteri asam laktat terhadap bakteri </w:t>
      </w:r>
      <w:r>
        <w:rPr>
          <w:rFonts w:ascii="Times New Roman" w:hAnsi="Times New Roman" w:cs="Times New Roman"/>
          <w:i/>
          <w:sz w:val="24"/>
          <w:szCs w:val="24"/>
        </w:rPr>
        <w:t>S</w:t>
      </w:r>
      <w:r w:rsidRPr="009E3B91">
        <w:rPr>
          <w:rFonts w:ascii="Times New Roman" w:hAnsi="Times New Roman" w:cs="Times New Roman"/>
          <w:i/>
          <w:sz w:val="24"/>
          <w:szCs w:val="24"/>
        </w:rPr>
        <w:t>taphylococcus aureus</w:t>
      </w:r>
      <w:r>
        <w:rPr>
          <w:rFonts w:ascii="Times New Roman" w:hAnsi="Times New Roman" w:cs="Times New Roman"/>
          <w:sz w:val="24"/>
          <w:szCs w:val="24"/>
        </w:rPr>
        <w:t xml:space="preserve"> dan </w:t>
      </w:r>
      <w:r>
        <w:rPr>
          <w:rFonts w:ascii="Times New Roman" w:hAnsi="Times New Roman" w:cs="Times New Roman"/>
          <w:i/>
          <w:sz w:val="24"/>
          <w:szCs w:val="24"/>
        </w:rPr>
        <w:t>E</w:t>
      </w:r>
      <w:r w:rsidRPr="008E7517">
        <w:rPr>
          <w:rFonts w:ascii="Times New Roman" w:hAnsi="Times New Roman" w:cs="Times New Roman"/>
          <w:i/>
          <w:sz w:val="24"/>
          <w:szCs w:val="24"/>
        </w:rPr>
        <w:t>schericia coli</w:t>
      </w:r>
      <w:r>
        <w:rPr>
          <w:rFonts w:ascii="Times New Roman" w:hAnsi="Times New Roman" w:cs="Times New Roman"/>
          <w:sz w:val="24"/>
          <w:szCs w:val="24"/>
        </w:rPr>
        <w:t>, hasil ketiga isolate menunjukan bahwa isolate BAL 1 menghasilkan zona hambat tertinggi, dan untuk BAL 2 dan 3 tidak menunjukkan aktivitas antibakteri lemah. Untuk uji produksi bakteriosin isolat bakteri asam laktat yang di gunakan adalah isolate BAL1.</w:t>
      </w:r>
    </w:p>
    <w:p w:rsidR="00F14875" w:rsidRDefault="00F14875" w:rsidP="00F14875">
      <w:pPr>
        <w:spacing w:before="240"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makroskopik bakteri asam laktat yaitu pada isolate BAL 1 berbentuk circular, memiliki tepi yang  , elevasi yang cembung dan warna putih kekuningan. Hasil mikroskopik bakteri asam laktat </w:t>
      </w:r>
      <w:r w:rsidRPr="00203D54">
        <w:rPr>
          <w:rFonts w:ascii="Times New Roman" w:hAnsi="Times New Roman" w:cs="Times New Roman"/>
          <w:sz w:val="24"/>
          <w:szCs w:val="24"/>
        </w:rPr>
        <w:t xml:space="preserve">ketiga isolat bakteri asam laktat yang diuji, memiliki karakteristik yang serupa, yaitu isolat </w:t>
      </w:r>
      <w:r>
        <w:rPr>
          <w:rFonts w:ascii="Times New Roman" w:hAnsi="Times New Roman" w:cs="Times New Roman"/>
          <w:sz w:val="24"/>
          <w:szCs w:val="24"/>
        </w:rPr>
        <w:t xml:space="preserve">1 dan 2 </w:t>
      </w:r>
      <w:r w:rsidRPr="00203D54">
        <w:rPr>
          <w:rFonts w:ascii="Times New Roman" w:hAnsi="Times New Roman" w:cs="Times New Roman"/>
          <w:sz w:val="24"/>
          <w:szCs w:val="24"/>
        </w:rPr>
        <w:t>berbentuk basil</w:t>
      </w:r>
      <w:r>
        <w:rPr>
          <w:rFonts w:ascii="Times New Roman" w:hAnsi="Times New Roman" w:cs="Times New Roman"/>
          <w:sz w:val="24"/>
          <w:szCs w:val="24"/>
        </w:rPr>
        <w:t xml:space="preserve"> dan pada </w:t>
      </w:r>
      <w:r>
        <w:rPr>
          <w:rFonts w:ascii="Times New Roman" w:hAnsi="Times New Roman" w:cs="Times New Roman"/>
          <w:sz w:val="24"/>
          <w:szCs w:val="24"/>
        </w:rPr>
        <w:lastRenderedPageBreak/>
        <w:t>isolate 3 berbentuk kokus</w:t>
      </w:r>
      <w:r w:rsidRPr="00203D54">
        <w:rPr>
          <w:rFonts w:ascii="Times New Roman" w:hAnsi="Times New Roman" w:cs="Times New Roman"/>
          <w:sz w:val="24"/>
          <w:szCs w:val="24"/>
        </w:rPr>
        <w:t xml:space="preserve">. Bakteri asam laktat (BAL)merupakan salah satu jenis bakteri gram positif yang menggunakan karbohidrat sebagai satu-satunya atau sumber karbon utama. Meskipun bakteri asam laktat mencakup lebih dari 60 genera, genera yang sering muncul umumnya mencakup </w:t>
      </w:r>
      <w:r w:rsidRPr="003B7C72">
        <w:rPr>
          <w:rFonts w:ascii="Times New Roman" w:hAnsi="Times New Roman" w:cs="Times New Roman"/>
          <w:i/>
          <w:sz w:val="24"/>
          <w:szCs w:val="24"/>
        </w:rPr>
        <w:t>Lactobacillus, Lactococcus, Leuconostoc, Pediococcus, Streptococcus, Enterococcus, Weissella,</w:t>
      </w:r>
      <w:r w:rsidRPr="00203D54">
        <w:rPr>
          <w:rFonts w:ascii="Times New Roman" w:hAnsi="Times New Roman" w:cs="Times New Roman"/>
          <w:sz w:val="24"/>
          <w:szCs w:val="24"/>
        </w:rPr>
        <w:t xml:space="preserve"> dan lain sebagainya</w:t>
      </w:r>
      <w:r w:rsidR="00ED162A" w:rsidRPr="00516A62">
        <w:rPr>
          <w:rFonts w:ascii="Times New Roman" w:hAnsi="Times New Roman" w:cs="Times New Roman"/>
          <w:sz w:val="24"/>
          <w:szCs w:val="24"/>
        </w:rPr>
        <w:fldChar w:fldCharType="begin" w:fldLock="1"/>
      </w:r>
      <w:r w:rsidRPr="00516A62">
        <w:rPr>
          <w:rFonts w:ascii="Times New Roman" w:hAnsi="Times New Roman" w:cs="Times New Roman"/>
          <w:sz w:val="24"/>
          <w:szCs w:val="24"/>
        </w:rPr>
        <w:instrText>ADDIN CSL_CITATION {"citationItems":[{"id":"ITEM-1","itemData":{"DOI":"10.29303/saintek.v6i1.924","abstract":"Bakteri asam laktat (BAL) berperan penting dalam meningkatkan kinerja dan mitigasi penyakit karena kemampuannya untuk menjaga keseimbangan fisiologis saluran cerna serta ketahanannya terhadap bakteri patogen. BAL merupakan salah satu bakteri yang terdapat dalam saluran pencernaan. Sebagai mikroorganisme yang beradaptasi secara residen, BAL harus diisolasi dan dikarakterisasi dari inangnya untuk meningkatkan efisiensinya sebagai bahan probiotik. Penelitian ini bertujuan untuk mendapatkan isolat lokal BAL asal feses bayi melalui identifikasi fenotipik. Sampel yang digunakan dari penelitian yaitu feses bayi berusia 1-6 bulan yang berasal dari pasien yang berobat di Rumah Sakit Universitas Mataram. Isolasi dilakukan dengan cara menumbuhkan bakteri asal feses menggunakan metode Total Plate Count pada media MRSA (deMan Rogosa Sharpe Agar) + CaCO3 1%. Karakterisasi fenotipik diantaranya morfologi, pengecatan gram dan uji biokimia yang meliputi uji katalase, indol, motil, sulfur dan sitrat. Hasil isolasi bakteri diperoleh 8 isolat BAL dengan jumlah rerata sebesar 2-3 x 109 cfu/ml tiap petrinya. Bakteri asam laktat yang diperoleh menghasilkan zona bening pada media MRSA, disebabkan karena bakteri tersebut mampu mensekresikan asam pada media dan mengikat CaCO3 menjadi Ca-laktat yang larut, sehingga menimbulkan zona bening. Karakterisasi BAL pada penelitian ini diantaranya tidak menghasikan enzim katalase dan sitrat, tidak motil dan tidak menghasilkan indol serta sulfur. Hasil pengecatan gram menunjukkan semua isolat merupakan bakteri gram positif. Berdasarkan morfologi BAL yang ditemukan yaitu bentuk kokus sebanyak 6 isolat kokus dan  basil sebanyak 2 isolat. Keberadaan isolat BAL asal feses bayi dapat dijadikan sumber acuan penelitian lanjutan untuk probiotik seperti pengujian antibakteri dan antioksidan.","author":[{"dropping-particle":"","family":"Hasbi","given":"Nurmi","non-dropping-particle":"","parse-names":false,"suffix":""},{"dropping-particle":"","family":"Rosyunita","given":"Rosyunita","non-dropping-particle":"","parse-names":false,"suffix":""},{"dropping-particle":"","family":"Rahim","given":"Adelia Riezka","non-dropping-particle":"","parse-names":false,"suffix":""},{"dropping-particle":"","family":"Parwata","given":"Wayan Sulaksmana Sandhi","non-dropping-particle":"","parse-names":false,"suffix":""},{"dropping-particle":"","family":"Ayunda","given":"Rahmah Dara","non-dropping-particle":"","parse-names":false,"suffix":""},{"dropping-particle":"","family":"Farras","given":"Afif","non-dropping-particle":"","parse-names":false,"suffix":""},{"dropping-particle":"","family":"Raihan","given":"Al Fikar","non-dropping-particle":"","parse-names":false,"suffix":""},{"dropping-particle":"","family":"Billah","given":"Muhammad Azim","non-dropping-particle":"","parse-names":false,"suffix":""}],"container-title":"Prosiding SAINTEK","id":"ITEM-1","issue":"November 2023","issued":{"date-parts":[["2024"]]},"page":"101-109","title":"Isolasi Dan Identifikasi Bakteri Asam Laktat Asal Feses Bayi Secara Fenotipik","type":"article-journal","volume":"6"},"uris":["http://www.mendeley.com/documents/?uuid=8545a0d6-4bd8-4902-801a-9049fdaa9a33"]}],"mendeley":{"formattedCitation":"(Hasbi et al., 2024)","plainTextFormattedCitation":"(Hasbi et al., 2024)","previouslyFormattedCitation":"(Hasbi et al., 2024)"},"properties":{"noteIndex":0},"schema":"https://github.com/citation-style-language/schema/raw/master/csl-citation.json"}</w:instrText>
      </w:r>
      <w:r w:rsidR="00ED162A" w:rsidRPr="00516A62">
        <w:rPr>
          <w:rFonts w:ascii="Times New Roman" w:hAnsi="Times New Roman" w:cs="Times New Roman"/>
          <w:sz w:val="24"/>
          <w:szCs w:val="24"/>
        </w:rPr>
        <w:fldChar w:fldCharType="separate"/>
      </w:r>
      <w:r w:rsidRPr="00516A62">
        <w:rPr>
          <w:rFonts w:ascii="Times New Roman" w:hAnsi="Times New Roman" w:cs="Times New Roman"/>
          <w:noProof/>
          <w:sz w:val="24"/>
          <w:szCs w:val="24"/>
        </w:rPr>
        <w:t xml:space="preserve">(Hasbi </w:t>
      </w:r>
      <w:r w:rsidRPr="00C43BD6">
        <w:rPr>
          <w:rFonts w:ascii="Times New Roman" w:hAnsi="Times New Roman" w:cs="Times New Roman"/>
          <w:i/>
          <w:noProof/>
          <w:sz w:val="24"/>
          <w:szCs w:val="24"/>
        </w:rPr>
        <w:t>et al</w:t>
      </w:r>
      <w:r w:rsidRPr="00516A62">
        <w:rPr>
          <w:rFonts w:ascii="Times New Roman" w:hAnsi="Times New Roman" w:cs="Times New Roman"/>
          <w:noProof/>
          <w:sz w:val="24"/>
          <w:szCs w:val="24"/>
        </w:rPr>
        <w:t>., 2024)</w:t>
      </w:r>
      <w:r w:rsidR="00ED162A" w:rsidRPr="00516A62">
        <w:rPr>
          <w:rFonts w:ascii="Times New Roman" w:hAnsi="Times New Roman" w:cs="Times New Roman"/>
          <w:sz w:val="24"/>
          <w:szCs w:val="24"/>
        </w:rPr>
        <w:fldChar w:fldCharType="end"/>
      </w:r>
      <w:r w:rsidRPr="00516A62">
        <w:rPr>
          <w:rFonts w:ascii="Times New Roman" w:hAnsi="Times New Roman" w:cs="Times New Roman"/>
          <w:sz w:val="24"/>
          <w:szCs w:val="24"/>
        </w:rPr>
        <w:t>.</w:t>
      </w:r>
    </w:p>
    <w:p w:rsidR="00F14875" w:rsidRPr="00203D54" w:rsidRDefault="00F14875" w:rsidP="00F1487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pewarnaan gram </w:t>
      </w:r>
      <w:r w:rsidRPr="008735BC">
        <w:rPr>
          <w:rFonts w:ascii="Times New Roman" w:hAnsi="Times New Roman" w:cs="Times New Roman"/>
          <w:sz w:val="24"/>
          <w:szCs w:val="24"/>
        </w:rPr>
        <w:t>bakteri asam laktat</w:t>
      </w:r>
      <w:r>
        <w:rPr>
          <w:rFonts w:ascii="Times New Roman" w:hAnsi="Times New Roman" w:cs="Times New Roman"/>
          <w:sz w:val="24"/>
          <w:szCs w:val="24"/>
        </w:rPr>
        <w:t>, BAL</w:t>
      </w:r>
      <w:r w:rsidRPr="008735BC">
        <w:rPr>
          <w:rFonts w:ascii="Times New Roman" w:hAnsi="Times New Roman" w:cs="Times New Roman"/>
          <w:sz w:val="24"/>
          <w:szCs w:val="24"/>
        </w:rPr>
        <w:t xml:space="preserve"> merupakan kelompok bakteri gram positif yaitu warna sel bakterinya ungu. Pengecatan gram terdiri atas empat reagen diantaranya larutan kristal violet, larutan yodium dan iodida, etanol, dan larutan safranin atau fuchsin (Li </w:t>
      </w:r>
      <w:r w:rsidRPr="00C43BD6">
        <w:rPr>
          <w:rFonts w:ascii="Times New Roman" w:hAnsi="Times New Roman" w:cs="Times New Roman"/>
          <w:i/>
          <w:sz w:val="24"/>
          <w:szCs w:val="24"/>
        </w:rPr>
        <w:t>et al</w:t>
      </w:r>
      <w:r w:rsidRPr="008735BC">
        <w:rPr>
          <w:rFonts w:ascii="Times New Roman" w:hAnsi="Times New Roman" w:cs="Times New Roman"/>
          <w:sz w:val="24"/>
          <w:szCs w:val="24"/>
        </w:rPr>
        <w:t>., 2020). Kristal violet berfungsi sebagai zat warna utama. Iodida atau yodium berfungsi untuk mengintensifkan warna utama. Alkohol berfungsi untuk melunturkan zat warna utama. Safranin berfungsi sebagai zat penutup atau pewarna tandingan Kelompok bakteri gram positif ditandai dengan berwarna ungu pada selnya jika diamati dibawah mikroskop. Dinding sel atau peptidogligan gram positif lebih tebal dibandingkan gram negatif. Kondisi ini mengakibatkan bakteri gram positif dapat mengikat pewarna utama kristal violet, sehingga saat dibilas dengan alkohol bakteri gram positif tetap dapat memperhatankan warna violet/ungu. Berbeda dengan kelompok bakteri gram negatif memiliki peptidoglikan yang tipis, akibatnya saat cat utama dibilas dengan alkohol warnanya menjadi hilang, dan terikat warna dengan cat tandingan safranin sehingga warnanya menjadi merah muda</w:t>
      </w:r>
      <w:r>
        <w:rPr>
          <w:rFonts w:ascii="Times New Roman" w:hAnsi="Times New Roman" w:cs="Times New Roman"/>
          <w:sz w:val="24"/>
          <w:szCs w:val="24"/>
        </w:rPr>
        <w:t>.</w:t>
      </w:r>
    </w:p>
    <w:p w:rsidR="00F14875" w:rsidRPr="00203D54" w:rsidRDefault="00F14875" w:rsidP="00F14875">
      <w:pPr>
        <w:spacing w:after="0" w:line="480" w:lineRule="auto"/>
        <w:ind w:firstLine="720"/>
        <w:jc w:val="both"/>
        <w:rPr>
          <w:rFonts w:ascii="Times New Roman" w:hAnsi="Times New Roman" w:cs="Times New Roman"/>
          <w:sz w:val="24"/>
          <w:szCs w:val="24"/>
        </w:rPr>
      </w:pPr>
      <w:r w:rsidRPr="00203D54">
        <w:rPr>
          <w:rFonts w:ascii="Times New Roman" w:hAnsi="Times New Roman" w:cs="Times New Roman"/>
          <w:sz w:val="24"/>
          <w:szCs w:val="24"/>
        </w:rPr>
        <w:t xml:space="preserve">Pengujian biokimia dilakukan dengan cara yaitu uji katalase dan uji motil. Hasil penelitian menunjukkan bahwa BAL uji katalasenya negatif dan uji motil </w:t>
      </w:r>
      <w:r w:rsidRPr="00203D54">
        <w:rPr>
          <w:rFonts w:ascii="Times New Roman" w:hAnsi="Times New Roman" w:cs="Times New Roman"/>
          <w:sz w:val="24"/>
          <w:szCs w:val="24"/>
        </w:rPr>
        <w:lastRenderedPageBreak/>
        <w:t xml:space="preserve">juga negatif pada </w:t>
      </w:r>
      <w:r>
        <w:rPr>
          <w:rFonts w:ascii="Times New Roman" w:hAnsi="Times New Roman" w:cs="Times New Roman"/>
          <w:sz w:val="24"/>
          <w:szCs w:val="24"/>
        </w:rPr>
        <w:t>Tabel</w:t>
      </w:r>
      <w:r w:rsidRPr="00203D54">
        <w:rPr>
          <w:rFonts w:ascii="Times New Roman" w:hAnsi="Times New Roman" w:cs="Times New Roman"/>
          <w:sz w:val="24"/>
          <w:szCs w:val="24"/>
        </w:rPr>
        <w:t xml:space="preserve"> 4.2 . Uji katalase merupakan salah satu uji identifikasi yang penting dalam mengidentifikasi bakteri asam laktat. Uji katalase digunakan untuk mengetahui adanya enzim katalase pada isolat bakteri. Katalase merupakan enzim yang dapat mengkatalisis penguraian hidrogen peroksida (H</w:t>
      </w:r>
      <w:r w:rsidRPr="009612B5">
        <w:rPr>
          <w:rFonts w:ascii="Times New Roman" w:hAnsi="Times New Roman" w:cs="Times New Roman"/>
          <w:sz w:val="24"/>
          <w:szCs w:val="24"/>
          <w:vertAlign w:val="subscript"/>
        </w:rPr>
        <w:t>2</w:t>
      </w:r>
      <w:r w:rsidRPr="00203D54">
        <w:rPr>
          <w:rFonts w:ascii="Times New Roman" w:hAnsi="Times New Roman" w:cs="Times New Roman"/>
          <w:sz w:val="24"/>
          <w:szCs w:val="24"/>
        </w:rPr>
        <w:t>O</w:t>
      </w:r>
      <w:r w:rsidRPr="009612B5">
        <w:rPr>
          <w:rFonts w:ascii="Times New Roman" w:hAnsi="Times New Roman" w:cs="Times New Roman"/>
          <w:sz w:val="24"/>
          <w:szCs w:val="24"/>
          <w:vertAlign w:val="subscript"/>
        </w:rPr>
        <w:t>2</w:t>
      </w:r>
      <w:r w:rsidRPr="00203D54">
        <w:rPr>
          <w:rFonts w:ascii="Times New Roman" w:hAnsi="Times New Roman" w:cs="Times New Roman"/>
          <w:sz w:val="24"/>
          <w:szCs w:val="24"/>
        </w:rPr>
        <w:t>) menjadi air (H</w:t>
      </w:r>
      <w:r w:rsidRPr="009612B5">
        <w:rPr>
          <w:rFonts w:ascii="Times New Roman" w:hAnsi="Times New Roman" w:cs="Times New Roman"/>
          <w:sz w:val="24"/>
          <w:szCs w:val="24"/>
          <w:vertAlign w:val="subscript"/>
        </w:rPr>
        <w:t>2</w:t>
      </w:r>
      <w:r w:rsidRPr="00203D54">
        <w:rPr>
          <w:rFonts w:ascii="Times New Roman" w:hAnsi="Times New Roman" w:cs="Times New Roman"/>
          <w:sz w:val="24"/>
          <w:szCs w:val="24"/>
        </w:rPr>
        <w:t>O) dan oksigen (O</w:t>
      </w:r>
      <w:r w:rsidRPr="009612B5">
        <w:rPr>
          <w:rFonts w:ascii="Times New Roman" w:hAnsi="Times New Roman" w:cs="Times New Roman"/>
          <w:sz w:val="24"/>
          <w:szCs w:val="24"/>
          <w:vertAlign w:val="subscript"/>
        </w:rPr>
        <w:t>2</w:t>
      </w:r>
      <w:r w:rsidRPr="00203D54">
        <w:rPr>
          <w:rFonts w:ascii="Times New Roman" w:hAnsi="Times New Roman" w:cs="Times New Roman"/>
          <w:sz w:val="24"/>
          <w:szCs w:val="24"/>
        </w:rPr>
        <w:t>). Hasil yang diperoleh adalah negatif karena tidak terbentuknya gelembung yang berarti isolat tidak mampu menghasilkan enzim katalase</w:t>
      </w:r>
      <w:r w:rsidR="00ED162A" w:rsidRPr="00516A62">
        <w:rPr>
          <w:rFonts w:ascii="Times New Roman" w:hAnsi="Times New Roman" w:cs="Times New Roman"/>
          <w:sz w:val="24"/>
          <w:szCs w:val="24"/>
        </w:rPr>
        <w:fldChar w:fldCharType="begin" w:fldLock="1"/>
      </w:r>
      <w:r w:rsidRPr="00516A62">
        <w:rPr>
          <w:rFonts w:ascii="Times New Roman" w:hAnsi="Times New Roman" w:cs="Times New Roman"/>
          <w:sz w:val="24"/>
          <w:szCs w:val="24"/>
        </w:rPr>
        <w:instrText>ADDIN CSL_CITATION {"citationItems":[{"id":"ITEM-1","itemData":{"DOI":"10.29303/saintek.v6i1.924","abstract":"Bakteri asam laktat (BAL) berperan penting dalam meningkatkan kinerja dan mitigasi penyakit karena kemampuannya untuk menjaga keseimbangan fisiologis saluran cerna serta ketahanannya terhadap bakteri patogen. BAL merupakan salah satu bakteri yang terdapat dalam saluran pencernaan. Sebagai mikroorganisme yang beradaptasi secara residen, BAL harus diisolasi dan dikarakterisasi dari inangnya untuk meningkatkan efisiensinya sebagai bahan probiotik. Penelitian ini bertujuan untuk mendapatkan isolat lokal BAL asal feses bayi melalui identifikasi fenotipik. Sampel yang digunakan dari penelitian yaitu feses bayi berusia 1-6 bulan yang berasal dari pasien yang berobat di Rumah Sakit Universitas Mataram. Isolasi dilakukan dengan cara menumbuhkan bakteri asal feses menggunakan metode Total Plate Count pada media MRSA (deMan Rogosa Sharpe Agar) + CaCO3 1%. Karakterisasi fenotipik diantaranya morfologi, pengecatan gram dan uji biokimia yang meliputi uji katalase, indol, motil, sulfur dan sitrat. Hasil isolasi bakteri diperoleh 8 isolat BAL dengan jumlah rerata sebesar 2-3 x 109 cfu/ml tiap petrinya. Bakteri asam laktat yang diperoleh menghasilkan zona bening pada media MRSA, disebabkan karena bakteri tersebut mampu mensekresikan asam pada media dan mengikat CaCO3 menjadi Ca-laktat yang larut, sehingga menimbulkan zona bening. Karakterisasi BAL pada penelitian ini diantaranya tidak menghasikan enzim katalase dan sitrat, tidak motil dan tidak menghasilkan indol serta sulfur. Hasil pengecatan gram menunjukkan semua isolat merupakan bakteri gram positif. Berdasarkan morfologi BAL yang ditemukan yaitu bentuk kokus sebanyak 6 isolat kokus dan  basil sebanyak 2 isolat. Keberadaan isolat BAL asal feses bayi dapat dijadikan sumber acuan penelitian lanjutan untuk probiotik seperti pengujian antibakteri dan antioksidan.","author":[{"dropping-particle":"","family":"Hasbi","given":"Nurmi","non-dropping-particle":"","parse-names":false,"suffix":""},{"dropping-particle":"","family":"Rosyunita","given":"Rosyunita","non-dropping-particle":"","parse-names":false,"suffix":""},{"dropping-particle":"","family":"Rahim","given":"Adelia Riezka","non-dropping-particle":"","parse-names":false,"suffix":""},{"dropping-particle":"","family":"Parwata","given":"Wayan Sulaksmana Sandhi","non-dropping-particle":"","parse-names":false,"suffix":""},{"dropping-particle":"","family":"Ayunda","given":"Rahmah Dara","non-dropping-particle":"","parse-names":false,"suffix":""},{"dropping-particle":"","family":"Farras","given":"Afif","non-dropping-particle":"","parse-names":false,"suffix":""},{"dropping-particle":"","family":"Raihan","given":"Al Fikar","non-dropping-particle":"","parse-names":false,"suffix":""},{"dropping-particle":"","family":"Billah","given":"Muhammad Azim","non-dropping-particle":"","parse-names":false,"suffix":""}],"container-title":"Prosiding SAINTEK","id":"ITEM-1","issue":"November 2023","issued":{"date-parts":[["2024"]]},"page":"101-109","title":"Isolasi Dan Identifikasi Bakteri Asam Laktat Asal Feses Bayi Secara Fenotipik","type":"article-journal","volume":"6"},"uris":["http://www.mendeley.com/documents/?uuid=8545a0d6-4bd8-4902-801a-9049fdaa9a33"]}],"mendeley":{"formattedCitation":"(Hasbi et al., 2024)","plainTextFormattedCitation":"(Hasbi et al., 2024)","previouslyFormattedCitation":"(Hasbi et al., 2024)"},"properties":{"noteIndex":0},"schema":"https://github.com/citation-style-language/schema/raw/master/csl-citation.json"}</w:instrText>
      </w:r>
      <w:r w:rsidR="00ED162A" w:rsidRPr="00516A62">
        <w:rPr>
          <w:rFonts w:ascii="Times New Roman" w:hAnsi="Times New Roman" w:cs="Times New Roman"/>
          <w:sz w:val="24"/>
          <w:szCs w:val="24"/>
        </w:rPr>
        <w:fldChar w:fldCharType="separate"/>
      </w:r>
      <w:r w:rsidRPr="00516A62">
        <w:rPr>
          <w:rFonts w:ascii="Times New Roman" w:hAnsi="Times New Roman" w:cs="Times New Roman"/>
          <w:noProof/>
          <w:sz w:val="24"/>
          <w:szCs w:val="24"/>
        </w:rPr>
        <w:t xml:space="preserve">(Hasbi </w:t>
      </w:r>
      <w:r w:rsidRPr="00C43BD6">
        <w:rPr>
          <w:rFonts w:ascii="Times New Roman" w:hAnsi="Times New Roman" w:cs="Times New Roman"/>
          <w:i/>
          <w:noProof/>
          <w:sz w:val="24"/>
          <w:szCs w:val="24"/>
        </w:rPr>
        <w:t>et al</w:t>
      </w:r>
      <w:r w:rsidRPr="00516A62">
        <w:rPr>
          <w:rFonts w:ascii="Times New Roman" w:hAnsi="Times New Roman" w:cs="Times New Roman"/>
          <w:noProof/>
          <w:sz w:val="24"/>
          <w:szCs w:val="24"/>
        </w:rPr>
        <w:t>., 2024)</w:t>
      </w:r>
      <w:r w:rsidR="00ED162A" w:rsidRPr="00516A62">
        <w:rPr>
          <w:rFonts w:ascii="Times New Roman" w:hAnsi="Times New Roman" w:cs="Times New Roman"/>
          <w:sz w:val="24"/>
          <w:szCs w:val="24"/>
        </w:rPr>
        <w:fldChar w:fldCharType="end"/>
      </w:r>
      <w:r w:rsidRPr="00516A62">
        <w:rPr>
          <w:rFonts w:ascii="Times New Roman" w:hAnsi="Times New Roman" w:cs="Times New Roman"/>
          <w:sz w:val="24"/>
          <w:szCs w:val="24"/>
        </w:rPr>
        <w:t>.</w:t>
      </w:r>
      <w:r w:rsidRPr="0067065D">
        <w:rPr>
          <w:rFonts w:ascii="Times New Roman" w:hAnsi="Times New Roman" w:cs="Times New Roman"/>
          <w:sz w:val="24"/>
          <w:szCs w:val="24"/>
        </w:rPr>
        <w:t xml:space="preserve">Hasil ini juga didukung oleh penelitian </w:t>
      </w:r>
      <w:r w:rsidR="00ED162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10.24252/bio.v4i2.2511","ISSN":"23021616","author":[{"dropping-particle":"","family":"Suhaeni","given":"Suhaeni","non-dropping-particle":"","parse-names":false,"suffix":""},{"dropping-particle":"","family":"Syakur","given":"Akhmad","non-dropping-particle":"","parse-names":false,"suffix":""}],"container-title":"Biogenesis: Jurnal Ilmiah Biologi","id":"ITEM-1","issue":"1","issued":{"date-parts":[["2016"]]},"page":"79-83","title":"Isolasi dan Identifikasi Bakteri Asam Laktat Dangke Asal Kabupaten Enrekang Sulawesi Selatan","type":"article-journal","volume":"4"},"uris":["http://www.mendeley.com/documents/?uuid=8fa8f7c7-8ce3-44b9-880e-8f7a08fb9dcc"]}],"mendeley":{"formattedCitation":"(Suhaeni &amp; Syakur, 2016)","plainTextFormattedCitation":"(Suhaeni &amp; Syakur, 2016)","previouslyFormattedCitation":"(Suhaeni &amp; Syakur, 2016)"},"properties":{"noteIndex":0},"schema":"https://github.com/citation-style-language/schema/raw/master/csl-citation.json"}</w:instrText>
      </w:r>
      <w:r w:rsidR="00ED162A">
        <w:rPr>
          <w:rFonts w:ascii="Times New Roman" w:hAnsi="Times New Roman" w:cs="Times New Roman"/>
          <w:sz w:val="24"/>
          <w:szCs w:val="24"/>
        </w:rPr>
        <w:fldChar w:fldCharType="separate"/>
      </w:r>
      <w:r w:rsidRPr="000B03CC">
        <w:rPr>
          <w:rFonts w:ascii="Times New Roman" w:hAnsi="Times New Roman" w:cs="Times New Roman"/>
          <w:noProof/>
          <w:sz w:val="24"/>
          <w:szCs w:val="24"/>
        </w:rPr>
        <w:t>(Suhaeni &amp; Syakur, 2016)</w:t>
      </w:r>
      <w:r w:rsidR="00ED162A">
        <w:rPr>
          <w:rFonts w:ascii="Times New Roman" w:hAnsi="Times New Roman" w:cs="Times New Roman"/>
          <w:sz w:val="24"/>
          <w:szCs w:val="24"/>
        </w:rPr>
        <w:fldChar w:fldCharType="end"/>
      </w:r>
      <w:r w:rsidRPr="0067065D">
        <w:rPr>
          <w:rFonts w:ascii="Times New Roman" w:hAnsi="Times New Roman" w:cs="Times New Roman"/>
          <w:sz w:val="24"/>
          <w:szCs w:val="24"/>
        </w:rPr>
        <w:t xml:space="preserve"> bahwa bakteri asam laktat yang berasal dari dangke tidak menghasilkan enzim katalase</w:t>
      </w:r>
      <w:r w:rsidR="00ED162A" w:rsidRPr="00516A62">
        <w:rPr>
          <w:rFonts w:ascii="Times New Roman" w:hAnsi="Times New Roman" w:cs="Times New Roman"/>
          <w:sz w:val="24"/>
          <w:szCs w:val="24"/>
        </w:rPr>
        <w:fldChar w:fldCharType="begin" w:fldLock="1"/>
      </w:r>
      <w:r w:rsidRPr="00516A62">
        <w:rPr>
          <w:rFonts w:ascii="Times New Roman" w:hAnsi="Times New Roman" w:cs="Times New Roman"/>
          <w:sz w:val="24"/>
          <w:szCs w:val="24"/>
        </w:rPr>
        <w:instrText>ADDIN CSL_CITATION {"citationItems":[{"id":"ITEM-1","itemData":{"DOI":"10.29303/saintek.v6i1.924","abstract":"Bakteri asam laktat (BAL) berperan penting dalam meningkatkan kinerja dan mitigasi penyakit karena kemampuannya untuk menjaga keseimbangan fisiologis saluran cerna serta ketahanannya terhadap bakteri patogen. BAL merupakan salah satu bakteri yang terdapat dalam saluran pencernaan. Sebagai mikroorganisme yang beradaptasi secara residen, BAL harus diisolasi dan dikarakterisasi dari inangnya untuk meningkatkan efisiensinya sebagai bahan probiotik. Penelitian ini bertujuan untuk mendapatkan isolat lokal BAL asal feses bayi melalui identifikasi fenotipik. Sampel yang digunakan dari penelitian yaitu feses bayi berusia 1-6 bulan yang berasal dari pasien yang berobat di Rumah Sakit Universitas Mataram. Isolasi dilakukan dengan cara menumbuhkan bakteri asal feses menggunakan metode Total Plate Count pada media MRSA (deMan Rogosa Sharpe Agar) + CaCO3 1%. Karakterisasi fenotipik diantaranya morfologi, pengecatan gram dan uji biokimia yang meliputi uji katalase, indol, motil, sulfur dan sitrat. Hasil isolasi bakteri diperoleh 8 isolat BAL dengan jumlah rerata sebesar 2-3 x 109 cfu/ml tiap petrinya. Bakteri asam laktat yang diperoleh menghasilkan zona bening pada media MRSA, disebabkan karena bakteri tersebut mampu mensekresikan asam pada media dan mengikat CaCO3 menjadi Ca-laktat yang larut, sehingga menimbulkan zona bening. Karakterisasi BAL pada penelitian ini diantaranya tidak menghasikan enzim katalase dan sitrat, tidak motil dan tidak menghasilkan indol serta sulfur. Hasil pengecatan gram menunjukkan semua isolat merupakan bakteri gram positif. Berdasarkan morfologi BAL yang ditemukan yaitu bentuk kokus sebanyak 6 isolat kokus dan  basil sebanyak 2 isolat. Keberadaan isolat BAL asal feses bayi dapat dijadikan sumber acuan penelitian lanjutan untuk probiotik seperti pengujian antibakteri dan antioksidan.","author":[{"dropping-particle":"","family":"Hasbi","given":"Nurmi","non-dropping-particle":"","parse-names":false,"suffix":""},{"dropping-particle":"","family":"Rosyunita","given":"Rosyunita","non-dropping-particle":"","parse-names":false,"suffix":""},{"dropping-particle":"","family":"Rahim","given":"Adelia Riezka","non-dropping-particle":"","parse-names":false,"suffix":""},{"dropping-particle":"","family":"Parwata","given":"Wayan Sulaksmana Sandhi","non-dropping-particle":"","parse-names":false,"suffix":""},{"dropping-particle":"","family":"Ayunda","given":"Rahmah Dara","non-dropping-particle":"","parse-names":false,"suffix":""},{"dropping-particle":"","family":"Farras","given":"Afif","non-dropping-particle":"","parse-names":false,"suffix":""},{"dropping-particle":"","family":"Raihan","given":"Al Fikar","non-dropping-particle":"","parse-names":false,"suffix":""},{"dropping-particle":"","family":"Billah","given":"Muhammad Azim","non-dropping-particle":"","parse-names":false,"suffix":""}],"container-title":"Prosiding SAINTEK","id":"ITEM-1","issue":"November 2023","issued":{"date-parts":[["2024"]]},"page":"101-109","title":"Isolasi Dan Identifikasi Bakteri Asam Laktat Asal Feses Bayi Secara Fenotipik","type":"article-journal","volume":"6"},"uris":["http://www.mendeley.com/documents/?uuid=8545a0d6-4bd8-4902-801a-9049fdaa9a33"]}],"mendeley":{"formattedCitation":"(Hasbi et al., 2024)","plainTextFormattedCitation":"(Hasbi et al., 2024)","previouslyFormattedCitation":"(Hasbi et al., 2024)"},"properties":{"noteIndex":0},"schema":"https://github.com/citation-style-language/schema/raw/master/csl-citation.json"}</w:instrText>
      </w:r>
      <w:r w:rsidR="00ED162A" w:rsidRPr="00516A62">
        <w:rPr>
          <w:rFonts w:ascii="Times New Roman" w:hAnsi="Times New Roman" w:cs="Times New Roman"/>
          <w:sz w:val="24"/>
          <w:szCs w:val="24"/>
        </w:rPr>
        <w:fldChar w:fldCharType="separate"/>
      </w:r>
      <w:r w:rsidRPr="00516A62">
        <w:rPr>
          <w:rFonts w:ascii="Times New Roman" w:hAnsi="Times New Roman" w:cs="Times New Roman"/>
          <w:noProof/>
          <w:sz w:val="24"/>
          <w:szCs w:val="24"/>
        </w:rPr>
        <w:t xml:space="preserve">(Hasbi </w:t>
      </w:r>
      <w:r w:rsidRPr="00C43BD6">
        <w:rPr>
          <w:rFonts w:ascii="Times New Roman" w:hAnsi="Times New Roman" w:cs="Times New Roman"/>
          <w:i/>
          <w:noProof/>
          <w:sz w:val="24"/>
          <w:szCs w:val="24"/>
        </w:rPr>
        <w:t>et al</w:t>
      </w:r>
      <w:r w:rsidRPr="00516A62">
        <w:rPr>
          <w:rFonts w:ascii="Times New Roman" w:hAnsi="Times New Roman" w:cs="Times New Roman"/>
          <w:noProof/>
          <w:sz w:val="24"/>
          <w:szCs w:val="24"/>
        </w:rPr>
        <w:t>., 2024)</w:t>
      </w:r>
      <w:r w:rsidR="00ED162A" w:rsidRPr="00516A62">
        <w:rPr>
          <w:rFonts w:ascii="Times New Roman" w:hAnsi="Times New Roman" w:cs="Times New Roman"/>
          <w:sz w:val="24"/>
          <w:szCs w:val="24"/>
        </w:rPr>
        <w:fldChar w:fldCharType="end"/>
      </w:r>
      <w:r>
        <w:rPr>
          <w:rFonts w:ascii="Times New Roman" w:hAnsi="Times New Roman" w:cs="Times New Roman"/>
          <w:sz w:val="24"/>
          <w:szCs w:val="24"/>
        </w:rPr>
        <w:t>.</w:t>
      </w:r>
    </w:p>
    <w:p w:rsidR="00F14875" w:rsidRPr="00516A62" w:rsidRDefault="00F14875" w:rsidP="00F14875">
      <w:pPr>
        <w:spacing w:after="0" w:line="480" w:lineRule="auto"/>
        <w:ind w:firstLine="720"/>
        <w:jc w:val="both"/>
        <w:rPr>
          <w:rFonts w:ascii="Times New Roman" w:hAnsi="Times New Roman" w:cs="Times New Roman"/>
          <w:sz w:val="24"/>
          <w:szCs w:val="24"/>
        </w:rPr>
      </w:pPr>
      <w:r w:rsidRPr="00203D54">
        <w:rPr>
          <w:rFonts w:ascii="Times New Roman" w:hAnsi="Times New Roman" w:cs="Times New Roman"/>
          <w:sz w:val="24"/>
          <w:szCs w:val="24"/>
        </w:rPr>
        <w:t>Motilitas adalah suatu kemampuan dari bakteri untuk dapat bergerak. Uji motil menggunakan media Sulfuide Indole Motility Agar. Media SIM merupakan media semi solid berwarna krem. SIM merupakan media yang digunakan membedakan anggota keluarga Enterobacteriaceae. Kekaburan yang menyebar dari garis menusuk menunjukkan tes positif untuk motilitas</w:t>
      </w:r>
      <w:r>
        <w:rPr>
          <w:rFonts w:ascii="Times New Roman" w:hAnsi="Times New Roman" w:cs="Times New Roman"/>
          <w:sz w:val="24"/>
          <w:szCs w:val="24"/>
        </w:rPr>
        <w:t>, pada hasil yang di teliti di dapatkan hasil motilitas negatif pada bakteri asam laktat.</w:t>
      </w:r>
      <w:r w:rsidRPr="00177C45">
        <w:rPr>
          <w:rFonts w:ascii="Times New Roman" w:hAnsi="Times New Roman" w:cs="Times New Roman"/>
          <w:sz w:val="24"/>
          <w:szCs w:val="24"/>
        </w:rPr>
        <w:t xml:space="preserve">Hasil ini didukung oleh penelitian </w:t>
      </w:r>
      <w:r w:rsidR="00ED162A" w:rsidRPr="00177C45">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{"citationItems":[{"id":"ITEM-1","itemData":{"abstract":"Lactic Acid Bacteria (LAB) are bacteria that are beneficial for the health of the body by improving the balance of intestinal microflora. Lactic acid bacteria can be isolated from fruits and vegetables, including kepok bananas (Musa paradisiaca L.). Kepok bananas have a higher carbohydrate content than other bananas, which is 27%. This study aims to determine the characteristics of the genus of lactic acid bacteria isolated from fermented kepok bananas (Musa paradisiacal L.). Isolation technique was carried out by pouring method and using MRS Broth and MRS Agar selective media. Identification of lactic acid bacteria isolates macroscopically and microscopically with gram staining and biochemical tests. The results obtained were 5 (five) isolates of lactic acid bacteria, namely BALF1, BALF2, BALF3, BALF4, and BALF5 which had the same morphological and biochemical characters as members of the genus Lactobacillus.","author":[{"dropping-particle":"","family":"Finanda","given":"Aprilia","non-dropping-particle":"","parse-names":false,"suffix":""},{"dropping-particle":"","family":"Mukarlina","given":"","non-dropping-particle":"","parse-names":false,"suffix":""},{"dropping-particle":"","family":"Rahmawati","given":"","non-dropping-particle":"","parse-names":false,"suffix":""}],"container-title":"Jurnal Protobiont","id":"ITEM-1","issue":"2","issued":{"date-parts":[["2021"]]},"page":"37-41","title":"ISOLASI DAN KARAKTERISASI GENUS BAKTERI ASAM LAKTAT DARI FERMENTASI DAGING BUAH PISANG KEPOK (Musa paradisiaca L.)","type":"article-journal","volume":"10"},"uris":["http://www.mendeley.com/documents/?uuid=3d4f7aaa-3cd9-4b7c-a563-7d2768c427db"]}],"mendeley":{"formattedCitation":"(Finanda et al., 2021)","plainTextFormattedCitation":"(Finanda et al., 2021)","previouslyFormattedCitation":"(Finanda et al., 2021)"},"properties":{"noteIndex":0},"schema":"https://github.com/citation-style-language/schema/raw/master/csl-citation.json"}</w:instrText>
      </w:r>
      <w:r w:rsidR="00ED162A" w:rsidRPr="00177C45">
        <w:rPr>
          <w:rFonts w:ascii="Times New Roman" w:hAnsi="Times New Roman" w:cs="Times New Roman"/>
          <w:sz w:val="24"/>
          <w:szCs w:val="24"/>
        </w:rPr>
        <w:fldChar w:fldCharType="separate"/>
      </w:r>
      <w:r w:rsidRPr="00177C45">
        <w:rPr>
          <w:rFonts w:ascii="Times New Roman" w:hAnsi="Times New Roman" w:cs="Times New Roman"/>
          <w:noProof/>
          <w:sz w:val="24"/>
          <w:szCs w:val="24"/>
        </w:rPr>
        <w:t xml:space="preserve">(Finanda </w:t>
      </w:r>
      <w:r w:rsidRPr="00C43BD6">
        <w:rPr>
          <w:rFonts w:ascii="Times New Roman" w:hAnsi="Times New Roman" w:cs="Times New Roman"/>
          <w:i/>
          <w:noProof/>
          <w:sz w:val="24"/>
          <w:szCs w:val="24"/>
        </w:rPr>
        <w:t>et al</w:t>
      </w:r>
      <w:r w:rsidRPr="00177C45">
        <w:rPr>
          <w:rFonts w:ascii="Times New Roman" w:hAnsi="Times New Roman" w:cs="Times New Roman"/>
          <w:noProof/>
          <w:sz w:val="24"/>
          <w:szCs w:val="24"/>
        </w:rPr>
        <w:t>., 2021)</w:t>
      </w:r>
      <w:r w:rsidR="00ED162A" w:rsidRPr="00177C45">
        <w:rPr>
          <w:rFonts w:ascii="Times New Roman" w:hAnsi="Times New Roman" w:cs="Times New Roman"/>
          <w:sz w:val="24"/>
          <w:szCs w:val="24"/>
        </w:rPr>
        <w:fldChar w:fldCharType="end"/>
      </w:r>
      <w:r w:rsidRPr="00177C45">
        <w:rPr>
          <w:rFonts w:ascii="Times New Roman" w:hAnsi="Times New Roman" w:cs="Times New Roman"/>
          <w:sz w:val="24"/>
          <w:szCs w:val="24"/>
        </w:rPr>
        <w:t xml:space="preserve"> bahwa bakteri asam laktat yang berasal dari fermentasi daging buah pisang kapok menunjukkan bahwa isolat bakteri asam laktat bersifat non motil.</w:t>
      </w:r>
      <w:r w:rsidRPr="00203D54">
        <w:rPr>
          <w:rFonts w:ascii="Times New Roman" w:hAnsi="Times New Roman" w:cs="Times New Roman"/>
          <w:sz w:val="24"/>
          <w:szCs w:val="24"/>
        </w:rPr>
        <w:t xml:space="preserve"> Bakteri asam laktat memiliki kebutuhan nutrisi yang kompleks dan bergantung pada keberadaan karbohidrat yang dapat difermentasi untuk pertumbuhan aktif</w:t>
      </w:r>
      <w:r w:rsidR="00ED162A" w:rsidRPr="00516A62">
        <w:rPr>
          <w:rFonts w:ascii="Times New Roman" w:hAnsi="Times New Roman" w:cs="Times New Roman"/>
          <w:sz w:val="24"/>
          <w:szCs w:val="24"/>
        </w:rPr>
        <w:fldChar w:fldCharType="begin" w:fldLock="1"/>
      </w:r>
      <w:r w:rsidRPr="00516A62">
        <w:rPr>
          <w:rFonts w:ascii="Times New Roman" w:hAnsi="Times New Roman" w:cs="Times New Roman"/>
          <w:sz w:val="24"/>
          <w:szCs w:val="24"/>
        </w:rPr>
        <w:instrText>ADDIN CSL_CITATION {"citationItems":[{"id":"ITEM-1","itemData":{"DOI":"10.29303/saintek.v6i1.924","abstract":"Bakteri asam laktat (BAL) berperan penting dalam meningkatkan kinerja dan mitigasi penyakit karena kemampuannya untuk menjaga keseimbangan fisiologis saluran cerna serta ketahanannya terhadap bakteri patogen. BAL merupakan salah satu bakteri yang terdapat dalam saluran pencernaan. Sebagai mikroorganisme yang beradaptasi secara residen, BAL harus diisolasi dan dikarakterisasi dari inangnya untuk meningkatkan efisiensinya sebagai bahan probiotik. Penelitian ini bertujuan untuk mendapatkan isolat lokal BAL asal feses bayi melalui identifikasi fenotipik. Sampel yang digunakan dari penelitian yaitu feses bayi berusia 1-6 bulan yang berasal dari pasien yang berobat di Rumah Sakit Universitas Mataram. Isolasi dilakukan dengan cara menumbuhkan bakteri asal feses menggunakan metode Total Plate Count pada media MRSA (deMan Rogosa Sharpe Agar) + CaCO3 1%. Karakterisasi fenotipik diantaranya morfologi, pengecatan gram dan uji biokimia yang meliputi uji katalase, indol, motil, sulfur dan sitrat. Hasil isolasi bakteri diperoleh 8 isolat BAL dengan jumlah rerata sebesar 2-3 x 109 cfu/ml tiap petrinya. Bakteri asam laktat yang diperoleh menghasilkan zona bening pada media MRSA, disebabkan karena bakteri tersebut mampu mensekresikan asam pada media dan mengikat CaCO3 menjadi Ca-laktat yang larut, sehingga menimbulkan zona bening. Karakterisasi BAL pada penelitian ini diantaranya tidak menghasikan enzim katalase dan sitrat, tidak motil dan tidak menghasilkan indol serta sulfur. Hasil pengecatan gram menunjukkan semua isolat merupakan bakteri gram positif. Berdasarkan morfologi BAL yang ditemukan yaitu bentuk kokus sebanyak 6 isolat kokus dan  basil sebanyak 2 isolat. Keberadaan isolat BAL asal feses bayi dapat dijadikan sumber acuan penelitian lanjutan untuk probiotik seperti pengujian antibakteri dan antioksidan.","author":[{"dropping-particle":"","family":"Hasbi","given":"Nurmi","non-dropping-particle":"","parse-names":false,"suffix":""},{"dropping-particle":"","family":"Rosyunita","given":"Rosyunita","non-dropping-particle":"","parse-names":false,"suffix":""},{"dropping-particle":"","family":"Rahim","given":"Adelia Riezka","non-dropping-particle":"","parse-names":false,"suffix":""},{"dropping-particle":"","family":"Parwata","given":"Wayan Sulaksmana Sandhi","non-dropping-particle":"","parse-names":false,"suffix":""},{"dropping-particle":"","family":"Ayunda","given":"Rahmah Dara","non-dropping-particle":"","parse-names":false,"suffix":""},{"dropping-particle":"","family":"Farras","given":"Afif","non-dropping-particle":"","parse-names":false,"suffix":""},{"dropping-particle":"","family":"Raihan","given":"Al Fikar","non-dropping-particle":"","parse-names":false,"suffix":""},{"dropping-particle":"","family":"Billah","given":"Muhammad Azim","non-dropping-particle":"","parse-names":false,"suffix":""}],"container-title":"Prosiding SAINTEK","id":"ITEM-1","issue":"November 2023","issued":{"date-parts":[["2024"]]},"page":"101-109","title":"Isolasi Dan Identifikasi Bakteri Asam Laktat Asal Feses Bayi Secara Fenotipik","type":"article-journal","volume":"6"},"uris":["http://www.mendeley.com/documents/?uuid=8545a0d6-4bd8-4902-801a-9049fdaa9a33"]}],"mendeley":{"formattedCitation":"(Hasbi et al., 2024)","plainTextFormattedCitation":"(Hasbi et al., 2024)","previouslyFormattedCitation":"(Hasbi et al., 2024)"},"properties":{"noteIndex":0},"schema":"https://github.com/citation-style-language/schema/raw/master/csl-citation.json"}</w:instrText>
      </w:r>
      <w:r w:rsidR="00ED162A" w:rsidRPr="00516A62">
        <w:rPr>
          <w:rFonts w:ascii="Times New Roman" w:hAnsi="Times New Roman" w:cs="Times New Roman"/>
          <w:sz w:val="24"/>
          <w:szCs w:val="24"/>
        </w:rPr>
        <w:fldChar w:fldCharType="separate"/>
      </w:r>
      <w:r w:rsidRPr="00516A62">
        <w:rPr>
          <w:rFonts w:ascii="Times New Roman" w:hAnsi="Times New Roman" w:cs="Times New Roman"/>
          <w:noProof/>
          <w:sz w:val="24"/>
          <w:szCs w:val="24"/>
        </w:rPr>
        <w:t xml:space="preserve">(Hasbi </w:t>
      </w:r>
      <w:r w:rsidRPr="00C43BD6">
        <w:rPr>
          <w:rFonts w:ascii="Times New Roman" w:hAnsi="Times New Roman" w:cs="Times New Roman"/>
          <w:i/>
          <w:noProof/>
          <w:sz w:val="24"/>
          <w:szCs w:val="24"/>
        </w:rPr>
        <w:t>et al</w:t>
      </w:r>
      <w:r w:rsidRPr="00516A62">
        <w:rPr>
          <w:rFonts w:ascii="Times New Roman" w:hAnsi="Times New Roman" w:cs="Times New Roman"/>
          <w:noProof/>
          <w:sz w:val="24"/>
          <w:szCs w:val="24"/>
        </w:rPr>
        <w:t>., 2024)</w:t>
      </w:r>
      <w:r w:rsidR="00ED162A" w:rsidRPr="00516A62">
        <w:rPr>
          <w:rFonts w:ascii="Times New Roman" w:hAnsi="Times New Roman" w:cs="Times New Roman"/>
          <w:sz w:val="24"/>
          <w:szCs w:val="24"/>
        </w:rPr>
        <w:fldChar w:fldCharType="end"/>
      </w:r>
      <w:r>
        <w:rPr>
          <w:rFonts w:ascii="Times New Roman" w:hAnsi="Times New Roman" w:cs="Times New Roman"/>
          <w:sz w:val="24"/>
          <w:szCs w:val="24"/>
        </w:rPr>
        <w:t>.</w:t>
      </w:r>
    </w:p>
    <w:p w:rsidR="00F14875" w:rsidRPr="00516A62" w:rsidRDefault="00F14875" w:rsidP="00F14875">
      <w:pPr>
        <w:pStyle w:val="Heading2"/>
      </w:pPr>
      <w:bookmarkStart w:id="7" w:name="_Toc201748524"/>
      <w:r>
        <w:t xml:space="preserve">4.5 </w:t>
      </w:r>
      <w:r w:rsidRPr="00516A62">
        <w:t>Hasil Produksi Bakteriosin</w:t>
      </w:r>
      <w:bookmarkEnd w:id="7"/>
    </w:p>
    <w:p w:rsidR="00F14875" w:rsidRPr="00516A62" w:rsidRDefault="00F14875" w:rsidP="00F14875">
      <w:pPr>
        <w:spacing w:after="0" w:line="480" w:lineRule="auto"/>
        <w:ind w:firstLine="720"/>
        <w:jc w:val="both"/>
        <w:rPr>
          <w:rFonts w:ascii="Times New Roman" w:hAnsi="Times New Roman" w:cs="Times New Roman"/>
          <w:color w:val="0D0D0D" w:themeColor="text1" w:themeTint="F2"/>
          <w:sz w:val="24"/>
          <w:szCs w:val="24"/>
        </w:rPr>
      </w:pPr>
      <w:r w:rsidRPr="00516A62">
        <w:rPr>
          <w:rFonts w:ascii="Times New Roman" w:hAnsi="Times New Roman" w:cs="Times New Roman"/>
          <w:sz w:val="24"/>
          <w:szCs w:val="24"/>
        </w:rPr>
        <w:t xml:space="preserve">Hasil yang di dapatkan dari produksi bakteriosin pada biakan bakteri asam laktat yang di suspensi sebanyak 10 ml. lalu setelah itu suspensi bakteri asam </w:t>
      </w:r>
      <w:r w:rsidRPr="00516A62">
        <w:rPr>
          <w:rFonts w:ascii="Times New Roman" w:hAnsi="Times New Roman" w:cs="Times New Roman"/>
          <w:sz w:val="24"/>
          <w:szCs w:val="24"/>
        </w:rPr>
        <w:lastRenderedPageBreak/>
        <w:t>laktat di masukkan ke dalam 90 ml media M</w:t>
      </w:r>
      <w:r>
        <w:rPr>
          <w:rFonts w:ascii="Times New Roman" w:hAnsi="Times New Roman" w:cs="Times New Roman"/>
          <w:sz w:val="24"/>
          <w:szCs w:val="24"/>
        </w:rPr>
        <w:t>RSB</w:t>
      </w:r>
      <w:r w:rsidRPr="00516A62">
        <w:rPr>
          <w:rFonts w:ascii="Times New Roman" w:hAnsi="Times New Roman" w:cs="Times New Roman"/>
          <w:sz w:val="24"/>
          <w:szCs w:val="24"/>
        </w:rPr>
        <w:t xml:space="preserve">, tujuan di masukkan ke dalam media </w:t>
      </w:r>
      <w:r>
        <w:rPr>
          <w:rFonts w:ascii="Times New Roman" w:hAnsi="Times New Roman" w:cs="Times New Roman"/>
          <w:sz w:val="24"/>
          <w:szCs w:val="24"/>
        </w:rPr>
        <w:t>MRSB</w:t>
      </w:r>
      <w:r w:rsidRPr="00516A62">
        <w:rPr>
          <w:rFonts w:ascii="Times New Roman" w:hAnsi="Times New Roman" w:cs="Times New Roman"/>
          <w:sz w:val="24"/>
          <w:szCs w:val="24"/>
        </w:rPr>
        <w:t xml:space="preserve"> adalah mendukung pertumbuhan bakteri asam laktat dan menghambat pertumbuhan bakteri lain karena media MRSB media selektif. Lalu di inkubasi selama 48 jam pada suhu 37°C</w:t>
      </w:r>
      <w:r>
        <w:rPr>
          <w:rFonts w:ascii="Times New Roman" w:hAnsi="Times New Roman" w:cs="Times New Roman"/>
          <w:sz w:val="24"/>
          <w:szCs w:val="24"/>
        </w:rPr>
        <w:t xml:space="preserve">, </w:t>
      </w:r>
      <w:r w:rsidRPr="00B03B19">
        <w:rPr>
          <w:rFonts w:ascii="Times New Roman" w:hAnsi="Times New Roman" w:cs="Times New Roman"/>
          <w:sz w:val="24"/>
          <w:szCs w:val="24"/>
        </w:rPr>
        <w:t xml:space="preserve">diperoleh bakteriosin pada media </w:t>
      </w:r>
      <w:r>
        <w:rPr>
          <w:rFonts w:ascii="Times New Roman" w:hAnsi="Times New Roman" w:cs="Times New Roman"/>
          <w:sz w:val="24"/>
          <w:szCs w:val="24"/>
        </w:rPr>
        <w:t>MRSB</w:t>
      </w:r>
      <w:r w:rsidRPr="00B03B19">
        <w:rPr>
          <w:rFonts w:ascii="Times New Roman" w:hAnsi="Times New Roman" w:cs="Times New Roman"/>
          <w:sz w:val="24"/>
          <w:szCs w:val="24"/>
        </w:rPr>
        <w:t xml:space="preserve"> berwarna agak kekuningan dan terdapat endapan</w:t>
      </w:r>
      <w:r w:rsidR="00ED162A" w:rsidRPr="00516A62">
        <w:rPr>
          <w:rFonts w:ascii="Times New Roman" w:hAnsi="Times New Roman" w:cs="Times New Roman"/>
          <w:sz w:val="24"/>
          <w:szCs w:val="24"/>
        </w:rPr>
        <w:fldChar w:fldCharType="begin" w:fldLock="1"/>
      </w:r>
      <w:r w:rsidRPr="00516A62">
        <w:rPr>
          <w:rFonts w:ascii="Times New Roman" w:hAnsi="Times New Roman" w:cs="Times New Roman"/>
          <w:sz w:val="24"/>
          <w:szCs w:val="24"/>
        </w:rPr>
        <w:instrText>ADDIN CSL_CITATION {"citationItems":[{"id":"ITEM-1","itemData":{"DOI":"10.24002/biota.v7i2.2944","ISSN":"2527-3221","abstract":"Santan kelapa merupakan bahan pangan hasil olahan dari daging buah kelapa yang diperas dengan penambahan air. Santan kelapa biasanya banyak dimanfaatkan sebagai campuran berbagai makanan dan minuman, namun santan kelapa memiliki kelemahan yaitu memiliki umur simpan pendek. Oleh karena itu, perlu adanya pengawetan santan kelapa secara alami yaitu salah satunya menggunakan bakteriosin dari L. plantarum. Tujuan dari penelitian ini yaitu mengetahui peran serbuk bakteriosin dari L. plantarum FNCC 0027 sebagai biopreservatif santan kelapa dan mengetahui konsentrasi optimal serbuk bakteriosin dari L. plantarum untuk mempertahankan kualitas santan kelapa. Rancangan percobaan yang digunakan pada penelitian ini adalah Rancangan Acak Lengkap Faktorial dengan menggunakan dua faktor yaitu penambahan bakteriosin (0, 2,5, 5 dan 7,5%) dan lama penyimpanan (0, 8, 16 dan 24 jam) pada suhu ruang dengan tiga kali pengulangan. Penelitian ini memberikan hasil bahwa serbuk bakteriosin dari L. plantarum mampu menghambat pertumbuhan bakteri Staphylococcus aureus dan Escherichia coli. Selain itu, bakteriosin L. plantarum mampu berperan sebagai biopreservatif santan kelapa. Serbuk bakteriosin L. plantarum memiliki pengaruh beda nyata terhadap hasil angka lempeng total, jumlah coliform, kadar protein, kadar air dan pH santan kelapa, serta tidak berpengaruh terhadap warna santan kelapa. Serbuk bakteriosin L. plantarum dengan konsentrasi 5% merupakan perlakuan yang optimal dalam mempertahankan kualitas santan kelapa.","author":[{"dropping-particle":"","family":"Nugroho","given":"Lisbeth Bernike","non-dropping-particle":"","parse-names":false,"suffix":""},{"dropping-particle":"","family":"Pranata","given":"F. Sinung","non-dropping-particle":"","parse-names":false,"suffix":""},{"dropping-particle":"","family":"Purwijantiningsih","given":"L. Ekawati","non-dropping-particle":"","parse-names":false,"suffix":""}],"container-title":"Biota : Jurnal Ilmiah Ilmu-Ilmu Hayati","id":"ITEM-1","issue":"April","issued":{"date-parts":[["2022"]]},"page":"160-171","title":"Biopreservasi Santan Kelapa (Cocus nucifera L.) dengan Serbuk Bakteriosin dari Lactobacillus plantarum","type":"article-journal","volume":"7"},"uris":["http://www.mendeley.com/documents/?uuid=019472d0-120b-4d76-8788-222969596337"]}],"mendeley":{"formattedCitation":"(Nugroho et al., 2022)","plainTextFormattedCitation":"(Nugroho et al., 2022)","previouslyFormattedCitation":"(Nugroho et al., 2022)"},"properties":{"noteIndex":0},"schema":"https://github.com/citation-style-language/schema/raw/master/csl-citation.json"}</w:instrText>
      </w:r>
      <w:r w:rsidR="00ED162A" w:rsidRPr="00516A62">
        <w:rPr>
          <w:rFonts w:ascii="Times New Roman" w:hAnsi="Times New Roman" w:cs="Times New Roman"/>
          <w:sz w:val="24"/>
          <w:szCs w:val="24"/>
        </w:rPr>
        <w:fldChar w:fldCharType="separate"/>
      </w:r>
      <w:r w:rsidRPr="00516A62">
        <w:rPr>
          <w:rFonts w:ascii="Times New Roman" w:hAnsi="Times New Roman" w:cs="Times New Roman"/>
          <w:noProof/>
          <w:sz w:val="24"/>
          <w:szCs w:val="24"/>
        </w:rPr>
        <w:t xml:space="preserve">(Nugroho </w:t>
      </w:r>
      <w:r w:rsidRPr="00C43BD6">
        <w:rPr>
          <w:rFonts w:ascii="Times New Roman" w:hAnsi="Times New Roman" w:cs="Times New Roman"/>
          <w:i/>
          <w:noProof/>
          <w:sz w:val="24"/>
          <w:szCs w:val="24"/>
        </w:rPr>
        <w:t>et al</w:t>
      </w:r>
      <w:r w:rsidRPr="00516A62">
        <w:rPr>
          <w:rFonts w:ascii="Times New Roman" w:hAnsi="Times New Roman" w:cs="Times New Roman"/>
          <w:noProof/>
          <w:sz w:val="24"/>
          <w:szCs w:val="24"/>
        </w:rPr>
        <w:t>., 2022)</w:t>
      </w:r>
      <w:r w:rsidR="00ED162A" w:rsidRPr="00516A62">
        <w:rPr>
          <w:rFonts w:ascii="Times New Roman" w:hAnsi="Times New Roman" w:cs="Times New Roman"/>
          <w:sz w:val="24"/>
          <w:szCs w:val="24"/>
        </w:rPr>
        <w:fldChar w:fldCharType="end"/>
      </w:r>
      <w:r w:rsidRPr="00516A62">
        <w:rPr>
          <w:rFonts w:ascii="Times New Roman" w:hAnsi="Times New Roman" w:cs="Times New Roman"/>
          <w:color w:val="0D0D0D" w:themeColor="text1" w:themeTint="F2"/>
          <w:sz w:val="24"/>
          <w:szCs w:val="24"/>
        </w:rPr>
        <w:t>.</w:t>
      </w:r>
    </w:p>
    <w:p w:rsidR="00F14875" w:rsidRPr="00516A62" w:rsidRDefault="00F14875" w:rsidP="00F14875">
      <w:pPr>
        <w:pStyle w:val="Heading2"/>
      </w:pPr>
      <w:bookmarkStart w:id="8" w:name="_Toc201748525"/>
      <w:r>
        <w:t xml:space="preserve">4.6 </w:t>
      </w:r>
      <w:r w:rsidRPr="00516A62">
        <w:t>Hasil Isolasi bakteriosin</w:t>
      </w:r>
      <w:bookmarkEnd w:id="8"/>
    </w:p>
    <w:p w:rsidR="00F14875" w:rsidRPr="00516A62" w:rsidRDefault="00F14875" w:rsidP="00F14875">
      <w:pPr>
        <w:pStyle w:val="ListParagraph"/>
        <w:spacing w:after="0"/>
        <w:ind w:left="0"/>
        <w:rPr>
          <w:rFonts w:ascii="Times New Roman" w:hAnsi="Times New Roman" w:cs="Times New Roman"/>
          <w:sz w:val="24"/>
          <w:szCs w:val="24"/>
        </w:rPr>
      </w:pPr>
      <w:r w:rsidRPr="00516A62">
        <w:rPr>
          <w:rFonts w:ascii="Times New Roman" w:hAnsi="Times New Roman" w:cs="Times New Roman"/>
          <w:sz w:val="24"/>
          <w:szCs w:val="24"/>
        </w:rPr>
        <w:t xml:space="preserve">Pada isolasi bakteriosin, Setelah di dapatkan hasil bakteriosin dari produksi bakteriosin lalu di isolasi dengan cara kultur isolat disentrifuse pada 4000 rpm selama 25 menit, akan terdapat supernatan dan endapan dimana supernatan mengandung bakteriosin, karena bakteriosin ini adalah metabolit sekunder ekstra seluler dan endapannya adalah sel yang tidak diperlukan. Pada isolasi bakteriosin ini inkubasi selama 48 jam. (Fauzan </w:t>
      </w:r>
      <w:r w:rsidRPr="00065BA5">
        <w:rPr>
          <w:rFonts w:ascii="Times New Roman" w:hAnsi="Times New Roman" w:cs="Times New Roman"/>
          <w:i/>
          <w:sz w:val="24"/>
          <w:szCs w:val="24"/>
        </w:rPr>
        <w:t>et. al</w:t>
      </w:r>
      <w:r w:rsidRPr="00516A62">
        <w:rPr>
          <w:rFonts w:ascii="Times New Roman" w:hAnsi="Times New Roman" w:cs="Times New Roman"/>
          <w:sz w:val="24"/>
          <w:szCs w:val="24"/>
        </w:rPr>
        <w:t xml:space="preserve">, 2020). </w:t>
      </w:r>
    </w:p>
    <w:p w:rsidR="00F14875" w:rsidRPr="00516A62" w:rsidRDefault="00F14875" w:rsidP="00F14875">
      <w:pPr>
        <w:pStyle w:val="Heading2"/>
      </w:pPr>
      <w:bookmarkStart w:id="9" w:name="_Toc201748526"/>
      <w:r>
        <w:t xml:space="preserve">4.7 </w:t>
      </w:r>
      <w:r w:rsidRPr="00516A62">
        <w:t xml:space="preserve">Hasil Pemurnian/ </w:t>
      </w:r>
      <w:r w:rsidRPr="001368B1">
        <w:rPr>
          <w:i/>
        </w:rPr>
        <w:t>purifikasi parsial</w:t>
      </w:r>
      <w:r w:rsidRPr="00516A62">
        <w:t xml:space="preserve"> bakteriosin</w:t>
      </w:r>
      <w:bookmarkEnd w:id="9"/>
    </w:p>
    <w:p w:rsidR="00F14875" w:rsidRPr="00017451" w:rsidRDefault="00F14875" w:rsidP="00F14875">
      <w:pPr>
        <w:pStyle w:val="ListParagraph"/>
        <w:spacing w:after="0"/>
        <w:ind w:left="0"/>
        <w:rPr>
          <w:rFonts w:ascii="Times New Roman" w:hAnsi="Times New Roman" w:cs="Times New Roman"/>
          <w:sz w:val="24"/>
          <w:szCs w:val="24"/>
        </w:rPr>
      </w:pPr>
      <w:r w:rsidRPr="00516A62">
        <w:rPr>
          <w:rFonts w:ascii="Times New Roman" w:hAnsi="Times New Roman" w:cs="Times New Roman"/>
          <w:sz w:val="24"/>
          <w:szCs w:val="24"/>
        </w:rPr>
        <w:t xml:space="preserve">Ekstrak bakteriosin ditambahkan serbuk ammonium sulfat 1% , purifikasi ekstrak bakteriosin bertujuan untuk membuktikan bahwa ekstrak bakteriosin merupakan molekul protein, proses purifikasi menggunakan ammonium sulfat memanfaatkan kadar garam tinggi untuk mengendapakan protein, kelarutan protein akan menurun apabila dalam kondisi tersebut </w:t>
      </w:r>
      <w:r w:rsidR="00ED162A" w:rsidRPr="00516A62">
        <w:rPr>
          <w:rFonts w:ascii="Times New Roman" w:hAnsi="Times New Roman" w:cs="Times New Roman"/>
          <w:sz w:val="24"/>
          <w:szCs w:val="24"/>
        </w:rPr>
        <w:fldChar w:fldCharType="begin" w:fldLock="1"/>
      </w:r>
      <w:r w:rsidRPr="00516A62">
        <w:rPr>
          <w:rFonts w:ascii="Times New Roman" w:hAnsi="Times New Roman" w:cs="Times New Roman"/>
          <w:sz w:val="24"/>
          <w:szCs w:val="24"/>
        </w:rPr>
        <w:instrText>ADDIN CSL_CITATION {"citationItems":[{"id":"ITEM-1","itemData":{"DOI":"10.36841/agribios.v20i2.2232","ISSN":"0215-0638","abstract":"Batang kamboja (Plumeria obtusa) merupakan bagian terbesar dari tanaman kamboja yang mengandung protease sulfihidril, namun masih belum banyak dimanfaatkan. Pemanfaatan protease sulfihidril dari batang kamboja dilakukan karena memiliki aktivitas proteolisis yang baik. Pada penelitian ini dilakukan uji aktivitas protease sulfihidril batang kamboja agar dapat mengetahui efektivitasnya dalam menghidrolisis protein. Uji aktivitas enzim protease sulfihidril dapat ditentukan dengan metode caseein assay menggunakan kasein sebagai substrat. Selain itu juga dilakukan pemurnian enzim untuk memisahkan protein enzim tertentu dari ekstrak kasar batang kamboja yang mengandung banyak unsur lainnya. Pemurnian protease sulfihidril dilakukan dengan pengendapan menggunakan ammonium sulfat konsentrasi 20% sampai 80%. Hasil aktivitas tertinggi enzim protease sulfhidril terdapat pada pengendapan 60% ammonium sulfat dengan nilai protein 132,5485 µg, aktivitas total sebesar 0,4389 U/ml, purification factor sebesar 1,0066 dan yield 40,9790%.","author":[{"dropping-particle":"","family":"Laksanawati","given":"Trias Ayu","non-dropping-particle":"","parse-names":false,"suffix":""},{"dropping-particle":"","family":"Khirzin","given":"M Habbib","non-dropping-particle":"","parse-names":false,"suffix":""},{"dropping-particle":"","family":"Shinta","given":"Kiky Mey","non-dropping-particle":"","parse-names":false,"suffix":""}],"container-title":"Agribios","id":"ITEM-1","issue":"2","issued":{"date-parts":[["2022"]]},"page":"235","title":"PEMURNIAN DAN UJI AKTIVITAS PROTEASE SULFIHIDRIL BATANG KAMBOJA (Plumeria obusta)","type":"article-journal","volume":"20"},"uris":["http://www.mendeley.com/documents/?uuid=114682f5-0d13-4236-93c3-f2ee6569ebb2"]}],"mendeley":{"formattedCitation":"(Laksanawati et al., 2022)","plainTextFormattedCitation":"(Laksanawati et al., 2022)","previouslyFormattedCitation":"(Laksanawati et al., 2022)"},"properties":{"noteIndex":0},"schema":"https://github.com/citation-style-language/schema/raw/master/csl-citation.json"}</w:instrText>
      </w:r>
      <w:r w:rsidR="00ED162A" w:rsidRPr="00516A62">
        <w:rPr>
          <w:rFonts w:ascii="Times New Roman" w:hAnsi="Times New Roman" w:cs="Times New Roman"/>
          <w:sz w:val="24"/>
          <w:szCs w:val="24"/>
        </w:rPr>
        <w:fldChar w:fldCharType="separate"/>
      </w:r>
      <w:r w:rsidRPr="00516A62">
        <w:rPr>
          <w:rFonts w:ascii="Times New Roman" w:hAnsi="Times New Roman" w:cs="Times New Roman"/>
          <w:noProof/>
          <w:sz w:val="24"/>
          <w:szCs w:val="24"/>
        </w:rPr>
        <w:t xml:space="preserve">(Laksanawati </w:t>
      </w:r>
      <w:r w:rsidRPr="00C43BD6">
        <w:rPr>
          <w:rFonts w:ascii="Times New Roman" w:hAnsi="Times New Roman" w:cs="Times New Roman"/>
          <w:i/>
          <w:noProof/>
          <w:sz w:val="24"/>
          <w:szCs w:val="24"/>
        </w:rPr>
        <w:t>et al</w:t>
      </w:r>
      <w:r w:rsidRPr="00516A62">
        <w:rPr>
          <w:rFonts w:ascii="Times New Roman" w:hAnsi="Times New Roman" w:cs="Times New Roman"/>
          <w:noProof/>
          <w:sz w:val="24"/>
          <w:szCs w:val="24"/>
        </w:rPr>
        <w:t>., 2022)</w:t>
      </w:r>
      <w:r w:rsidR="00ED162A" w:rsidRPr="00516A62">
        <w:rPr>
          <w:rFonts w:ascii="Times New Roman" w:hAnsi="Times New Roman" w:cs="Times New Roman"/>
          <w:sz w:val="24"/>
          <w:szCs w:val="24"/>
        </w:rPr>
        <w:fldChar w:fldCharType="end"/>
      </w:r>
      <w:r w:rsidRPr="00516A62">
        <w:rPr>
          <w:rFonts w:ascii="Times New Roman" w:hAnsi="Times New Roman" w:cs="Times New Roman"/>
          <w:sz w:val="24"/>
          <w:szCs w:val="24"/>
        </w:rPr>
        <w:t xml:space="preserve">. Setelah itu, dihomogenkan dan dimasukkan ke dalam microtube. Selanjutnya, dilakukan sentrifugasi dengan kecepatan 4000 rpm pada suhu 4 °C selama 50 menit.  Pada  pengendapan protein ini dapat disebabkan karena adanya proses </w:t>
      </w:r>
      <w:r w:rsidRPr="009A47D3">
        <w:rPr>
          <w:rFonts w:ascii="Times New Roman" w:hAnsi="Times New Roman" w:cs="Times New Roman"/>
          <w:i/>
          <w:sz w:val="24"/>
          <w:szCs w:val="24"/>
        </w:rPr>
        <w:t>salting out</w:t>
      </w:r>
      <w:r w:rsidRPr="00516A62">
        <w:rPr>
          <w:rFonts w:ascii="Times New Roman" w:hAnsi="Times New Roman" w:cs="Times New Roman"/>
          <w:sz w:val="24"/>
          <w:szCs w:val="24"/>
        </w:rPr>
        <w:t xml:space="preserve"> antara protein dan garam yang dapat mengikat air sehingga untuk mendapatkan bakteriosin yang murni. (Nugroho </w:t>
      </w:r>
      <w:r w:rsidRPr="00C43BD6">
        <w:rPr>
          <w:rFonts w:ascii="Times New Roman" w:hAnsi="Times New Roman" w:cs="Times New Roman"/>
          <w:i/>
          <w:sz w:val="24"/>
          <w:szCs w:val="24"/>
        </w:rPr>
        <w:t>et al</w:t>
      </w:r>
      <w:r w:rsidRPr="00516A62">
        <w:rPr>
          <w:rFonts w:ascii="Times New Roman" w:hAnsi="Times New Roman" w:cs="Times New Roman"/>
          <w:sz w:val="24"/>
          <w:szCs w:val="24"/>
        </w:rPr>
        <w:t>, 2022).</w:t>
      </w:r>
    </w:p>
    <w:p w:rsidR="00F14875" w:rsidRPr="00516A62" w:rsidRDefault="00F14875" w:rsidP="00F14875">
      <w:pPr>
        <w:pStyle w:val="Heading2"/>
      </w:pPr>
      <w:bookmarkStart w:id="10" w:name="_Toc201748527"/>
      <w:r>
        <w:lastRenderedPageBreak/>
        <w:t xml:space="preserve">4.8 </w:t>
      </w:r>
      <w:r w:rsidRPr="00516A62">
        <w:t>Hasil Karakterisasi Bakteriosin</w:t>
      </w:r>
      <w:bookmarkEnd w:id="10"/>
    </w:p>
    <w:p w:rsidR="00F14875" w:rsidRPr="00CB3954" w:rsidRDefault="00F14875" w:rsidP="00F14875">
      <w:pPr>
        <w:pStyle w:val="Heading3"/>
        <w:spacing w:line="480" w:lineRule="auto"/>
      </w:pPr>
      <w:bookmarkStart w:id="11" w:name="_Toc201748528"/>
      <w:r w:rsidRPr="00CB3954">
        <w:t>4.8.1 Hasil Karakterisasi Bakteriosin terhadap pH</w:t>
      </w:r>
      <w:bookmarkEnd w:id="11"/>
    </w:p>
    <w:p w:rsidR="00F14875" w:rsidRDefault="00F14875" w:rsidP="00F14875">
      <w:pPr>
        <w:pStyle w:val="ListParagraph"/>
        <w:spacing w:after="0"/>
        <w:ind w:left="0" w:firstLine="0"/>
        <w:rPr>
          <w:rFonts w:ascii="Times New Roman" w:hAnsi="Times New Roman" w:cs="Times New Roman"/>
          <w:b/>
          <w:sz w:val="24"/>
          <w:szCs w:val="24"/>
        </w:rPr>
      </w:pPr>
      <w:r>
        <w:rPr>
          <w:rFonts w:ascii="Times New Roman" w:hAnsi="Times New Roman" w:cs="Times New Roman"/>
          <w:sz w:val="24"/>
          <w:szCs w:val="24"/>
        </w:rPr>
        <w:tab/>
      </w:r>
      <w:r w:rsidRPr="00516A62">
        <w:rPr>
          <w:rFonts w:ascii="Times New Roman" w:hAnsi="Times New Roman" w:cs="Times New Roman"/>
          <w:sz w:val="24"/>
          <w:szCs w:val="24"/>
        </w:rPr>
        <w:t>pH merupakan factor penting dalam pertumbuhan dan pembentukan bakteriosin pada bakteri asam laktat tumbuh baik dan membentuk bakteriosin</w:t>
      </w:r>
      <w:r w:rsidRPr="003F4D90">
        <w:rPr>
          <w:rFonts w:ascii="Times New Roman" w:hAnsi="Times New Roman" w:cs="Times New Roman"/>
          <w:sz w:val="24"/>
          <w:szCs w:val="24"/>
        </w:rPr>
        <w:t>. Uji pengaruh pH terhadap aktivitas bakteriosin dilakukan untuk mengetahui kemampuan bakteriosin sebagai antibakteri ketika berada pada berbagai pH.</w:t>
      </w:r>
      <w:r>
        <w:rPr>
          <w:rFonts w:ascii="Times New Roman" w:hAnsi="Times New Roman" w:cs="Times New Roman"/>
          <w:sz w:val="24"/>
          <w:szCs w:val="24"/>
        </w:rPr>
        <w:t xml:space="preserve"> Hasil pengaruh pH terhadap kestabilan aktivitas antibakteri bakteriosin dapat di lihat pada </w:t>
      </w:r>
      <w:r w:rsidRPr="00AA4BA5">
        <w:rPr>
          <w:rFonts w:ascii="Times New Roman" w:hAnsi="Times New Roman" w:cs="Times New Roman"/>
          <w:b/>
          <w:sz w:val="24"/>
          <w:szCs w:val="24"/>
        </w:rPr>
        <w:t>Tabel 4.</w:t>
      </w:r>
      <w:r>
        <w:rPr>
          <w:rFonts w:ascii="Times New Roman" w:hAnsi="Times New Roman" w:cs="Times New Roman"/>
          <w:b/>
          <w:sz w:val="24"/>
          <w:szCs w:val="24"/>
        </w:rPr>
        <w:t>2</w:t>
      </w:r>
      <w:r>
        <w:rPr>
          <w:rFonts w:ascii="Times New Roman" w:hAnsi="Times New Roman" w:cs="Times New Roman"/>
          <w:sz w:val="24"/>
          <w:szCs w:val="24"/>
        </w:rPr>
        <w:t xml:space="preserve"> dan </w:t>
      </w:r>
      <w:r w:rsidRPr="00AA4BA5">
        <w:rPr>
          <w:rFonts w:ascii="Times New Roman" w:hAnsi="Times New Roman" w:cs="Times New Roman"/>
          <w:b/>
          <w:sz w:val="24"/>
          <w:szCs w:val="24"/>
        </w:rPr>
        <w:t>Gambar 4.</w:t>
      </w:r>
      <w:r>
        <w:rPr>
          <w:rFonts w:ascii="Times New Roman" w:hAnsi="Times New Roman" w:cs="Times New Roman"/>
          <w:b/>
          <w:sz w:val="24"/>
          <w:szCs w:val="24"/>
        </w:rPr>
        <w:t>2</w:t>
      </w:r>
    </w:p>
    <w:tbl>
      <w:tblPr>
        <w:tblStyle w:val="TableGrid"/>
        <w:tblpPr w:leftFromText="180" w:rightFromText="180" w:vertAnchor="text" w:horzAnchor="margin" w:tblpY="848"/>
        <w:tblW w:w="5000" w:type="pct"/>
        <w:tblLook w:val="04A0"/>
      </w:tblPr>
      <w:tblGrid>
        <w:gridCol w:w="1911"/>
        <w:gridCol w:w="1499"/>
        <w:gridCol w:w="807"/>
        <w:gridCol w:w="811"/>
        <w:gridCol w:w="1009"/>
        <w:gridCol w:w="961"/>
        <w:gridCol w:w="1156"/>
      </w:tblGrid>
      <w:tr w:rsidR="00F14875" w:rsidRPr="00516A62" w:rsidTr="00AA119E">
        <w:trPr>
          <w:trHeight w:val="420"/>
        </w:trPr>
        <w:tc>
          <w:tcPr>
            <w:tcW w:w="1172" w:type="pct"/>
            <w:vMerge w:val="restar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b/>
                <w:sz w:val="24"/>
                <w:szCs w:val="24"/>
              </w:rPr>
            </w:pPr>
            <w:bookmarkStart w:id="12" w:name="_Toc162177826"/>
            <w:bookmarkStart w:id="13" w:name="_Toc168228731"/>
            <w:bookmarkStart w:id="14" w:name="_Toc193441381"/>
            <w:r w:rsidRPr="00516A62">
              <w:rPr>
                <w:rFonts w:ascii="Times New Roman" w:hAnsi="Times New Roman" w:cs="Times New Roman"/>
                <w:b/>
                <w:sz w:val="24"/>
                <w:szCs w:val="24"/>
              </w:rPr>
              <w:t>Bakteri Uji</w:t>
            </w:r>
          </w:p>
        </w:tc>
        <w:tc>
          <w:tcPr>
            <w:tcW w:w="919" w:type="pct"/>
            <w:vMerge w:val="restar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b/>
                <w:sz w:val="24"/>
                <w:szCs w:val="24"/>
              </w:rPr>
            </w:pPr>
            <w:r w:rsidRPr="00516A62">
              <w:rPr>
                <w:rFonts w:ascii="Times New Roman" w:hAnsi="Times New Roman" w:cs="Times New Roman"/>
                <w:b/>
                <w:sz w:val="24"/>
                <w:szCs w:val="24"/>
              </w:rPr>
              <w:t>p</w:t>
            </w:r>
            <w:r>
              <w:rPr>
                <w:rFonts w:ascii="Times New Roman" w:hAnsi="Times New Roman" w:cs="Times New Roman"/>
                <w:b/>
                <w:sz w:val="24"/>
                <w:szCs w:val="24"/>
              </w:rPr>
              <w:t>H</w:t>
            </w:r>
          </w:p>
        </w:tc>
        <w:tc>
          <w:tcPr>
            <w:tcW w:w="1611" w:type="pct"/>
            <w:gridSpan w:val="3"/>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b/>
                <w:sz w:val="24"/>
                <w:szCs w:val="24"/>
              </w:rPr>
            </w:pPr>
            <w:r w:rsidRPr="00516A62">
              <w:rPr>
                <w:rFonts w:ascii="Times New Roman" w:hAnsi="Times New Roman" w:cs="Times New Roman"/>
                <w:b/>
                <w:sz w:val="24"/>
                <w:szCs w:val="24"/>
              </w:rPr>
              <w:t>Zona Hambat (mm)</w:t>
            </w:r>
          </w:p>
        </w:tc>
        <w:tc>
          <w:tcPr>
            <w:tcW w:w="589" w:type="pct"/>
            <w:vMerge w:val="restar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b/>
                <w:sz w:val="24"/>
                <w:szCs w:val="24"/>
              </w:rPr>
            </w:pPr>
            <w:r w:rsidRPr="00516A62">
              <w:rPr>
                <w:rFonts w:ascii="Times New Roman" w:hAnsi="Times New Roman" w:cs="Times New Roman"/>
                <w:b/>
                <w:sz w:val="24"/>
                <w:szCs w:val="24"/>
              </w:rPr>
              <w:t>Rata-rata (mm)</w:t>
            </w:r>
          </w:p>
        </w:tc>
        <w:tc>
          <w:tcPr>
            <w:tcW w:w="709" w:type="pct"/>
            <w:vMerge w:val="restar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b/>
                <w:sz w:val="24"/>
                <w:szCs w:val="24"/>
              </w:rPr>
            </w:pPr>
            <w:r w:rsidRPr="00516A62">
              <w:rPr>
                <w:rFonts w:ascii="Times New Roman" w:hAnsi="Times New Roman" w:cs="Times New Roman"/>
                <w:b/>
                <w:sz w:val="24"/>
                <w:szCs w:val="24"/>
              </w:rPr>
              <w:t>Kategori</w:t>
            </w:r>
          </w:p>
        </w:tc>
      </w:tr>
      <w:tr w:rsidR="00F14875" w:rsidRPr="00516A62" w:rsidTr="00AA119E">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4875" w:rsidRPr="00516A62" w:rsidRDefault="00F14875" w:rsidP="00AA119E">
            <w:pPr>
              <w:tabs>
                <w:tab w:val="left" w:pos="180"/>
              </w:tabs>
              <w:spacing w:after="0" w:line="240" w:lineRule="auto"/>
              <w:rPr>
                <w:rFonts w:ascii="Times New Roman" w:hAnsi="Times New Roman" w:cs="Times New Roman"/>
                <w:b/>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4875" w:rsidRPr="00516A62" w:rsidRDefault="00F14875" w:rsidP="00AA119E">
            <w:pPr>
              <w:tabs>
                <w:tab w:val="left" w:pos="180"/>
              </w:tabs>
              <w:spacing w:after="0" w:line="240" w:lineRule="auto"/>
              <w:rPr>
                <w:rFonts w:ascii="Times New Roman" w:hAnsi="Times New Roman" w:cs="Times New Roman"/>
                <w:b/>
                <w:kern w:val="2"/>
                <w:sz w:val="24"/>
                <w:szCs w:val="24"/>
              </w:rPr>
            </w:pPr>
          </w:p>
        </w:tc>
        <w:tc>
          <w:tcPr>
            <w:tcW w:w="495" w:type="pc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b/>
                <w:sz w:val="24"/>
                <w:szCs w:val="24"/>
              </w:rPr>
            </w:pPr>
            <w:r w:rsidRPr="00516A62">
              <w:rPr>
                <w:rFonts w:ascii="Times New Roman" w:hAnsi="Times New Roman" w:cs="Times New Roman"/>
                <w:b/>
                <w:sz w:val="24"/>
                <w:szCs w:val="24"/>
              </w:rPr>
              <w:t>I</w:t>
            </w:r>
          </w:p>
        </w:tc>
        <w:tc>
          <w:tcPr>
            <w:tcW w:w="497" w:type="pc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b/>
                <w:sz w:val="24"/>
                <w:szCs w:val="24"/>
              </w:rPr>
            </w:pPr>
            <w:r w:rsidRPr="00516A62">
              <w:rPr>
                <w:rFonts w:ascii="Times New Roman" w:hAnsi="Times New Roman" w:cs="Times New Roman"/>
                <w:b/>
                <w:sz w:val="24"/>
                <w:szCs w:val="24"/>
              </w:rPr>
              <w:t>II</w:t>
            </w:r>
          </w:p>
        </w:tc>
        <w:tc>
          <w:tcPr>
            <w:tcW w:w="619" w:type="pc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b/>
                <w:sz w:val="24"/>
                <w:szCs w:val="24"/>
              </w:rPr>
            </w:pPr>
            <w:r w:rsidRPr="00516A62">
              <w:rPr>
                <w:rFonts w:ascii="Times New Roman" w:hAnsi="Times New Roman" w:cs="Times New Roman"/>
                <w:b/>
                <w:sz w:val="24"/>
                <w:szCs w:val="24"/>
              </w:rPr>
              <w:t>III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4875" w:rsidRPr="00516A62" w:rsidRDefault="00F14875" w:rsidP="00AA119E">
            <w:pPr>
              <w:tabs>
                <w:tab w:val="left" w:pos="180"/>
              </w:tabs>
              <w:spacing w:after="0" w:line="240" w:lineRule="auto"/>
              <w:rPr>
                <w:rFonts w:ascii="Times New Roman" w:hAnsi="Times New Roman" w:cs="Times New Roman"/>
                <w:b/>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4875" w:rsidRPr="00516A62" w:rsidRDefault="00F14875" w:rsidP="00AA119E">
            <w:pPr>
              <w:tabs>
                <w:tab w:val="left" w:pos="180"/>
              </w:tabs>
              <w:spacing w:after="0" w:line="240" w:lineRule="auto"/>
              <w:rPr>
                <w:rFonts w:ascii="Times New Roman" w:hAnsi="Times New Roman" w:cs="Times New Roman"/>
                <w:b/>
                <w:kern w:val="2"/>
                <w:sz w:val="24"/>
                <w:szCs w:val="24"/>
              </w:rPr>
            </w:pPr>
          </w:p>
        </w:tc>
      </w:tr>
      <w:tr w:rsidR="00F14875" w:rsidRPr="00516A62" w:rsidTr="00AA119E">
        <w:tc>
          <w:tcPr>
            <w:tcW w:w="1172" w:type="pct"/>
            <w:vMerge w:val="restart"/>
            <w:tcBorders>
              <w:top w:val="single" w:sz="4" w:space="0" w:color="auto"/>
              <w:left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i/>
                <w:sz w:val="24"/>
                <w:szCs w:val="24"/>
                <w:lang w:val="id-ID"/>
              </w:rPr>
              <w:t>Staphylococcus aureus</w:t>
            </w:r>
          </w:p>
          <w:p w:rsidR="00F14875" w:rsidRPr="00516A62" w:rsidRDefault="00F14875" w:rsidP="00AA119E">
            <w:pPr>
              <w:tabs>
                <w:tab w:val="left" w:pos="180"/>
              </w:tabs>
              <w:spacing w:after="0" w:line="240" w:lineRule="auto"/>
              <w:jc w:val="center"/>
              <w:rPr>
                <w:rFonts w:ascii="Times New Roman" w:hAnsi="Times New Roman" w:cs="Times New Roman"/>
                <w:sz w:val="24"/>
                <w:szCs w:val="24"/>
              </w:rPr>
            </w:pPr>
          </w:p>
        </w:tc>
        <w:tc>
          <w:tcPr>
            <w:tcW w:w="919" w:type="pc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2</w:t>
            </w:r>
          </w:p>
        </w:tc>
        <w:tc>
          <w:tcPr>
            <w:tcW w:w="495" w:type="pc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8.8</w:t>
            </w:r>
          </w:p>
        </w:tc>
        <w:tc>
          <w:tcPr>
            <w:tcW w:w="497" w:type="pc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7,6</w:t>
            </w:r>
          </w:p>
        </w:tc>
        <w:tc>
          <w:tcPr>
            <w:tcW w:w="619" w:type="pc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7,4</w:t>
            </w:r>
          </w:p>
        </w:tc>
        <w:tc>
          <w:tcPr>
            <w:tcW w:w="589" w:type="pc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7,9</w:t>
            </w:r>
          </w:p>
        </w:tc>
        <w:tc>
          <w:tcPr>
            <w:tcW w:w="709" w:type="pct"/>
            <w:tcBorders>
              <w:top w:val="single" w:sz="4" w:space="0" w:color="auto"/>
              <w:left w:val="single" w:sz="4" w:space="0" w:color="auto"/>
              <w:bottom w:val="single" w:sz="4" w:space="0" w:color="auto"/>
              <w:right w:val="single" w:sz="4" w:space="0" w:color="auto"/>
            </w:tcBorders>
            <w:hideMark/>
          </w:tcPr>
          <w:p w:rsidR="00F14875" w:rsidRPr="00A22F67" w:rsidRDefault="00F14875" w:rsidP="00AA119E">
            <w:pPr>
              <w:tabs>
                <w:tab w:val="left" w:pos="180"/>
              </w:tabs>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rPr>
              <w:t xml:space="preserve">Sedang </w:t>
            </w:r>
          </w:p>
        </w:tc>
      </w:tr>
      <w:tr w:rsidR="00F14875" w:rsidRPr="00516A62" w:rsidTr="00AA119E">
        <w:tc>
          <w:tcPr>
            <w:tcW w:w="0" w:type="auto"/>
            <w:vMerge/>
            <w:tcBorders>
              <w:left w:val="single" w:sz="4" w:space="0" w:color="auto"/>
              <w:right w:val="single" w:sz="4" w:space="0" w:color="auto"/>
            </w:tcBorders>
            <w:vAlign w:val="center"/>
            <w:hideMark/>
          </w:tcPr>
          <w:p w:rsidR="00F14875" w:rsidRPr="00516A62" w:rsidRDefault="00F14875" w:rsidP="00AA119E">
            <w:pPr>
              <w:tabs>
                <w:tab w:val="left" w:pos="180"/>
              </w:tabs>
              <w:spacing w:after="0" w:line="240" w:lineRule="auto"/>
              <w:rPr>
                <w:rFonts w:ascii="Times New Roman" w:hAnsi="Times New Roman" w:cs="Times New Roman"/>
                <w:kern w:val="2"/>
                <w:sz w:val="24"/>
                <w:szCs w:val="24"/>
              </w:rPr>
            </w:pPr>
          </w:p>
        </w:tc>
        <w:tc>
          <w:tcPr>
            <w:tcW w:w="919"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3</w:t>
            </w:r>
          </w:p>
        </w:tc>
        <w:tc>
          <w:tcPr>
            <w:tcW w:w="495"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9,5</w:t>
            </w:r>
          </w:p>
        </w:tc>
        <w:tc>
          <w:tcPr>
            <w:tcW w:w="497"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8,4</w:t>
            </w:r>
          </w:p>
        </w:tc>
        <w:tc>
          <w:tcPr>
            <w:tcW w:w="619"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8,3</w:t>
            </w:r>
          </w:p>
        </w:tc>
        <w:tc>
          <w:tcPr>
            <w:tcW w:w="589"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8,7</w:t>
            </w:r>
          </w:p>
        </w:tc>
        <w:tc>
          <w:tcPr>
            <w:tcW w:w="709" w:type="pct"/>
            <w:tcBorders>
              <w:top w:val="single" w:sz="4" w:space="0" w:color="auto"/>
              <w:left w:val="single" w:sz="4" w:space="0" w:color="auto"/>
              <w:bottom w:val="single" w:sz="4" w:space="0" w:color="auto"/>
              <w:right w:val="single" w:sz="4" w:space="0" w:color="auto"/>
            </w:tcBorders>
            <w:hideMark/>
          </w:tcPr>
          <w:p w:rsidR="00F14875" w:rsidRPr="00002B15" w:rsidRDefault="00F14875" w:rsidP="00AA119E">
            <w:pPr>
              <w:tabs>
                <w:tab w:val="left" w:pos="180"/>
              </w:tabs>
              <w:spacing w:after="0" w:line="240" w:lineRule="auto"/>
              <w:jc w:val="center"/>
              <w:rPr>
                <w:rFonts w:ascii="Times New Roman" w:hAnsi="Times New Roman" w:cs="Times New Roman"/>
                <w:b/>
                <w:sz w:val="24"/>
                <w:szCs w:val="24"/>
              </w:rPr>
            </w:pPr>
            <w:r w:rsidRPr="00002B15">
              <w:rPr>
                <w:rFonts w:ascii="Times New Roman" w:hAnsi="Times New Roman" w:cs="Times New Roman"/>
                <w:b/>
                <w:sz w:val="24"/>
                <w:szCs w:val="24"/>
              </w:rPr>
              <w:t>Sedang</w:t>
            </w:r>
          </w:p>
        </w:tc>
      </w:tr>
      <w:tr w:rsidR="00F14875" w:rsidRPr="00516A62" w:rsidTr="00AA119E">
        <w:tc>
          <w:tcPr>
            <w:tcW w:w="0" w:type="auto"/>
            <w:vMerge/>
            <w:tcBorders>
              <w:left w:val="single" w:sz="4" w:space="0" w:color="auto"/>
              <w:right w:val="single" w:sz="4" w:space="0" w:color="auto"/>
            </w:tcBorders>
            <w:vAlign w:val="center"/>
            <w:hideMark/>
          </w:tcPr>
          <w:p w:rsidR="00F14875" w:rsidRPr="00516A62" w:rsidRDefault="00F14875" w:rsidP="00AA119E">
            <w:pPr>
              <w:tabs>
                <w:tab w:val="left" w:pos="180"/>
              </w:tabs>
              <w:spacing w:after="0" w:line="240" w:lineRule="auto"/>
              <w:rPr>
                <w:rFonts w:ascii="Times New Roman" w:hAnsi="Times New Roman" w:cs="Times New Roman"/>
                <w:kern w:val="2"/>
                <w:sz w:val="24"/>
                <w:szCs w:val="24"/>
              </w:rPr>
            </w:pPr>
          </w:p>
        </w:tc>
        <w:tc>
          <w:tcPr>
            <w:tcW w:w="919"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4</w:t>
            </w:r>
          </w:p>
        </w:tc>
        <w:tc>
          <w:tcPr>
            <w:tcW w:w="495"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9,5</w:t>
            </w:r>
          </w:p>
        </w:tc>
        <w:tc>
          <w:tcPr>
            <w:tcW w:w="497"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8,4</w:t>
            </w:r>
          </w:p>
        </w:tc>
        <w:tc>
          <w:tcPr>
            <w:tcW w:w="619"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8,3</w:t>
            </w:r>
          </w:p>
        </w:tc>
        <w:tc>
          <w:tcPr>
            <w:tcW w:w="589"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8,7</w:t>
            </w:r>
          </w:p>
        </w:tc>
        <w:tc>
          <w:tcPr>
            <w:tcW w:w="709" w:type="pct"/>
            <w:tcBorders>
              <w:top w:val="single" w:sz="4" w:space="0" w:color="auto"/>
              <w:left w:val="single" w:sz="4" w:space="0" w:color="auto"/>
              <w:bottom w:val="single" w:sz="4" w:space="0" w:color="auto"/>
              <w:right w:val="single" w:sz="4" w:space="0" w:color="auto"/>
            </w:tcBorders>
            <w:hideMark/>
          </w:tcPr>
          <w:p w:rsidR="00F14875" w:rsidRPr="00002B15" w:rsidRDefault="00F14875" w:rsidP="00AA119E">
            <w:pPr>
              <w:tabs>
                <w:tab w:val="left" w:pos="180"/>
              </w:tabs>
              <w:spacing w:after="0" w:line="240" w:lineRule="auto"/>
              <w:jc w:val="center"/>
              <w:rPr>
                <w:rFonts w:ascii="Times New Roman" w:hAnsi="Times New Roman" w:cs="Times New Roman"/>
                <w:b/>
                <w:sz w:val="24"/>
                <w:szCs w:val="24"/>
              </w:rPr>
            </w:pPr>
            <w:r w:rsidRPr="00002B15">
              <w:rPr>
                <w:rFonts w:ascii="Times New Roman" w:hAnsi="Times New Roman" w:cs="Times New Roman"/>
                <w:b/>
                <w:sz w:val="24"/>
                <w:szCs w:val="24"/>
              </w:rPr>
              <w:t>Sedang</w:t>
            </w:r>
          </w:p>
        </w:tc>
      </w:tr>
      <w:tr w:rsidR="00F14875" w:rsidRPr="00516A62" w:rsidTr="00AA119E">
        <w:tc>
          <w:tcPr>
            <w:tcW w:w="0" w:type="auto"/>
            <w:vMerge/>
            <w:tcBorders>
              <w:left w:val="single" w:sz="4" w:space="0" w:color="auto"/>
              <w:right w:val="single" w:sz="4" w:space="0" w:color="auto"/>
            </w:tcBorders>
            <w:vAlign w:val="center"/>
            <w:hideMark/>
          </w:tcPr>
          <w:p w:rsidR="00F14875" w:rsidRPr="00516A62" w:rsidRDefault="00F14875" w:rsidP="00AA119E">
            <w:pPr>
              <w:tabs>
                <w:tab w:val="left" w:pos="180"/>
              </w:tabs>
              <w:spacing w:after="0" w:line="240" w:lineRule="auto"/>
              <w:rPr>
                <w:rFonts w:ascii="Times New Roman" w:hAnsi="Times New Roman" w:cs="Times New Roman"/>
                <w:kern w:val="2"/>
                <w:sz w:val="24"/>
                <w:szCs w:val="24"/>
              </w:rPr>
            </w:pPr>
          </w:p>
        </w:tc>
        <w:tc>
          <w:tcPr>
            <w:tcW w:w="919"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5</w:t>
            </w:r>
          </w:p>
        </w:tc>
        <w:tc>
          <w:tcPr>
            <w:tcW w:w="495"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9,5</w:t>
            </w:r>
          </w:p>
        </w:tc>
        <w:tc>
          <w:tcPr>
            <w:tcW w:w="497"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8,4</w:t>
            </w:r>
          </w:p>
        </w:tc>
        <w:tc>
          <w:tcPr>
            <w:tcW w:w="619"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8,3</w:t>
            </w:r>
          </w:p>
        </w:tc>
        <w:tc>
          <w:tcPr>
            <w:tcW w:w="589"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8,7</w:t>
            </w:r>
          </w:p>
        </w:tc>
        <w:tc>
          <w:tcPr>
            <w:tcW w:w="709" w:type="pct"/>
            <w:tcBorders>
              <w:top w:val="single" w:sz="4" w:space="0" w:color="auto"/>
              <w:left w:val="single" w:sz="4" w:space="0" w:color="auto"/>
              <w:bottom w:val="single" w:sz="4" w:space="0" w:color="auto"/>
              <w:right w:val="single" w:sz="4" w:space="0" w:color="auto"/>
            </w:tcBorders>
            <w:hideMark/>
          </w:tcPr>
          <w:p w:rsidR="00F14875" w:rsidRPr="00002B15" w:rsidRDefault="00F14875" w:rsidP="00AA119E">
            <w:pPr>
              <w:tabs>
                <w:tab w:val="left" w:pos="180"/>
              </w:tabs>
              <w:spacing w:after="0" w:line="240" w:lineRule="auto"/>
              <w:jc w:val="center"/>
              <w:rPr>
                <w:rFonts w:ascii="Times New Roman" w:hAnsi="Times New Roman" w:cs="Times New Roman"/>
                <w:b/>
                <w:sz w:val="24"/>
                <w:szCs w:val="24"/>
              </w:rPr>
            </w:pPr>
            <w:r w:rsidRPr="00002B15">
              <w:rPr>
                <w:rFonts w:ascii="Times New Roman" w:hAnsi="Times New Roman" w:cs="Times New Roman"/>
                <w:b/>
                <w:sz w:val="24"/>
                <w:szCs w:val="24"/>
              </w:rPr>
              <w:t>Sedang</w:t>
            </w:r>
          </w:p>
        </w:tc>
      </w:tr>
      <w:tr w:rsidR="00F14875" w:rsidRPr="00516A62" w:rsidTr="00AA119E">
        <w:tc>
          <w:tcPr>
            <w:tcW w:w="0" w:type="auto"/>
            <w:vMerge/>
            <w:tcBorders>
              <w:left w:val="single" w:sz="4" w:space="0" w:color="auto"/>
              <w:right w:val="single" w:sz="4" w:space="0" w:color="auto"/>
            </w:tcBorders>
            <w:vAlign w:val="center"/>
          </w:tcPr>
          <w:p w:rsidR="00F14875" w:rsidRPr="00516A62" w:rsidRDefault="00F14875" w:rsidP="00AA119E">
            <w:pPr>
              <w:tabs>
                <w:tab w:val="left" w:pos="180"/>
              </w:tabs>
              <w:spacing w:after="0" w:line="240" w:lineRule="auto"/>
              <w:rPr>
                <w:rFonts w:ascii="Times New Roman" w:hAnsi="Times New Roman" w:cs="Times New Roman"/>
                <w:kern w:val="2"/>
                <w:sz w:val="24"/>
                <w:szCs w:val="24"/>
              </w:rPr>
            </w:pPr>
          </w:p>
        </w:tc>
        <w:tc>
          <w:tcPr>
            <w:tcW w:w="91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6</w:t>
            </w:r>
          </w:p>
        </w:tc>
        <w:tc>
          <w:tcPr>
            <w:tcW w:w="495"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9</w:t>
            </w:r>
          </w:p>
        </w:tc>
        <w:tc>
          <w:tcPr>
            <w:tcW w:w="497"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8,2</w:t>
            </w:r>
          </w:p>
        </w:tc>
        <w:tc>
          <w:tcPr>
            <w:tcW w:w="61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8</w:t>
            </w:r>
          </w:p>
        </w:tc>
        <w:tc>
          <w:tcPr>
            <w:tcW w:w="58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8,4</w:t>
            </w:r>
          </w:p>
        </w:tc>
        <w:tc>
          <w:tcPr>
            <w:tcW w:w="70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Sedang</w:t>
            </w:r>
          </w:p>
        </w:tc>
      </w:tr>
      <w:tr w:rsidR="00F14875" w:rsidRPr="00516A62" w:rsidTr="00AA119E">
        <w:tc>
          <w:tcPr>
            <w:tcW w:w="0" w:type="auto"/>
            <w:vMerge/>
            <w:tcBorders>
              <w:left w:val="single" w:sz="4" w:space="0" w:color="auto"/>
              <w:right w:val="single" w:sz="4" w:space="0" w:color="auto"/>
            </w:tcBorders>
            <w:vAlign w:val="center"/>
          </w:tcPr>
          <w:p w:rsidR="00F14875" w:rsidRPr="00516A62" w:rsidRDefault="00F14875" w:rsidP="00AA119E">
            <w:pPr>
              <w:tabs>
                <w:tab w:val="left" w:pos="180"/>
              </w:tabs>
              <w:spacing w:after="0" w:line="240" w:lineRule="auto"/>
              <w:rPr>
                <w:rFonts w:ascii="Times New Roman" w:hAnsi="Times New Roman" w:cs="Times New Roman"/>
                <w:kern w:val="2"/>
                <w:sz w:val="24"/>
                <w:szCs w:val="24"/>
              </w:rPr>
            </w:pPr>
          </w:p>
        </w:tc>
        <w:tc>
          <w:tcPr>
            <w:tcW w:w="91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7</w:t>
            </w:r>
          </w:p>
        </w:tc>
        <w:tc>
          <w:tcPr>
            <w:tcW w:w="495"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9</w:t>
            </w:r>
          </w:p>
        </w:tc>
        <w:tc>
          <w:tcPr>
            <w:tcW w:w="497"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8,2</w:t>
            </w:r>
          </w:p>
        </w:tc>
        <w:tc>
          <w:tcPr>
            <w:tcW w:w="61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8</w:t>
            </w:r>
          </w:p>
        </w:tc>
        <w:tc>
          <w:tcPr>
            <w:tcW w:w="58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8,4</w:t>
            </w:r>
          </w:p>
        </w:tc>
        <w:tc>
          <w:tcPr>
            <w:tcW w:w="70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Sedang</w:t>
            </w:r>
          </w:p>
        </w:tc>
      </w:tr>
      <w:tr w:rsidR="00F14875" w:rsidRPr="00516A62" w:rsidTr="00AA119E">
        <w:tc>
          <w:tcPr>
            <w:tcW w:w="0" w:type="auto"/>
            <w:vMerge/>
            <w:tcBorders>
              <w:left w:val="single" w:sz="4" w:space="0" w:color="auto"/>
              <w:right w:val="single" w:sz="4" w:space="0" w:color="auto"/>
            </w:tcBorders>
            <w:vAlign w:val="center"/>
          </w:tcPr>
          <w:p w:rsidR="00F14875" w:rsidRPr="00516A62" w:rsidRDefault="00F14875" w:rsidP="00AA119E">
            <w:pPr>
              <w:tabs>
                <w:tab w:val="left" w:pos="180"/>
              </w:tabs>
              <w:spacing w:after="0" w:line="240" w:lineRule="auto"/>
              <w:rPr>
                <w:rFonts w:ascii="Times New Roman" w:hAnsi="Times New Roman" w:cs="Times New Roman"/>
                <w:kern w:val="2"/>
                <w:sz w:val="24"/>
                <w:szCs w:val="24"/>
              </w:rPr>
            </w:pPr>
          </w:p>
        </w:tc>
        <w:tc>
          <w:tcPr>
            <w:tcW w:w="91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8</w:t>
            </w:r>
          </w:p>
        </w:tc>
        <w:tc>
          <w:tcPr>
            <w:tcW w:w="495"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7,1</w:t>
            </w:r>
          </w:p>
        </w:tc>
        <w:tc>
          <w:tcPr>
            <w:tcW w:w="497"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7,1</w:t>
            </w:r>
          </w:p>
        </w:tc>
        <w:tc>
          <w:tcPr>
            <w:tcW w:w="61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7,1</w:t>
            </w:r>
          </w:p>
        </w:tc>
        <w:tc>
          <w:tcPr>
            <w:tcW w:w="58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7,1</w:t>
            </w:r>
          </w:p>
        </w:tc>
        <w:tc>
          <w:tcPr>
            <w:tcW w:w="70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Sedang</w:t>
            </w:r>
          </w:p>
        </w:tc>
      </w:tr>
      <w:tr w:rsidR="00F14875" w:rsidRPr="00516A62" w:rsidTr="00AA119E">
        <w:tc>
          <w:tcPr>
            <w:tcW w:w="0" w:type="auto"/>
            <w:vMerge/>
            <w:tcBorders>
              <w:left w:val="single" w:sz="4" w:space="0" w:color="auto"/>
              <w:right w:val="single" w:sz="4" w:space="0" w:color="auto"/>
            </w:tcBorders>
            <w:vAlign w:val="center"/>
          </w:tcPr>
          <w:p w:rsidR="00F14875" w:rsidRPr="00516A62" w:rsidRDefault="00F14875" w:rsidP="00AA119E">
            <w:pPr>
              <w:tabs>
                <w:tab w:val="left" w:pos="180"/>
              </w:tabs>
              <w:spacing w:after="0" w:line="240" w:lineRule="auto"/>
              <w:rPr>
                <w:rFonts w:ascii="Times New Roman" w:hAnsi="Times New Roman" w:cs="Times New Roman"/>
                <w:kern w:val="2"/>
                <w:sz w:val="24"/>
                <w:szCs w:val="24"/>
              </w:rPr>
            </w:pPr>
          </w:p>
        </w:tc>
        <w:tc>
          <w:tcPr>
            <w:tcW w:w="91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9</w:t>
            </w:r>
          </w:p>
        </w:tc>
        <w:tc>
          <w:tcPr>
            <w:tcW w:w="495"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7</w:t>
            </w:r>
          </w:p>
        </w:tc>
        <w:tc>
          <w:tcPr>
            <w:tcW w:w="497"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7,1</w:t>
            </w:r>
          </w:p>
        </w:tc>
        <w:tc>
          <w:tcPr>
            <w:tcW w:w="61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7</w:t>
            </w:r>
          </w:p>
        </w:tc>
        <w:tc>
          <w:tcPr>
            <w:tcW w:w="58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7</w:t>
            </w:r>
          </w:p>
        </w:tc>
        <w:tc>
          <w:tcPr>
            <w:tcW w:w="70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Sedang</w:t>
            </w:r>
          </w:p>
        </w:tc>
      </w:tr>
      <w:tr w:rsidR="00F14875" w:rsidRPr="00516A62" w:rsidTr="00AA119E">
        <w:tc>
          <w:tcPr>
            <w:tcW w:w="0" w:type="auto"/>
            <w:vMerge/>
            <w:tcBorders>
              <w:left w:val="single" w:sz="4" w:space="0" w:color="auto"/>
              <w:right w:val="single" w:sz="4" w:space="0" w:color="auto"/>
            </w:tcBorders>
            <w:vAlign w:val="center"/>
          </w:tcPr>
          <w:p w:rsidR="00F14875" w:rsidRPr="00516A62" w:rsidRDefault="00F14875" w:rsidP="00AA119E">
            <w:pPr>
              <w:tabs>
                <w:tab w:val="left" w:pos="180"/>
              </w:tabs>
              <w:spacing w:after="0" w:line="240" w:lineRule="auto"/>
              <w:rPr>
                <w:rFonts w:ascii="Times New Roman" w:hAnsi="Times New Roman" w:cs="Times New Roman"/>
                <w:kern w:val="2"/>
                <w:sz w:val="24"/>
                <w:szCs w:val="24"/>
              </w:rPr>
            </w:pPr>
          </w:p>
        </w:tc>
        <w:tc>
          <w:tcPr>
            <w:tcW w:w="91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10</w:t>
            </w:r>
          </w:p>
        </w:tc>
        <w:tc>
          <w:tcPr>
            <w:tcW w:w="495"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0</w:t>
            </w:r>
          </w:p>
        </w:tc>
        <w:tc>
          <w:tcPr>
            <w:tcW w:w="497"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0</w:t>
            </w:r>
          </w:p>
        </w:tc>
        <w:tc>
          <w:tcPr>
            <w:tcW w:w="61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0</w:t>
            </w:r>
          </w:p>
        </w:tc>
        <w:tc>
          <w:tcPr>
            <w:tcW w:w="58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0</w:t>
            </w:r>
          </w:p>
        </w:tc>
        <w:tc>
          <w:tcPr>
            <w:tcW w:w="70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Lemah</w:t>
            </w:r>
          </w:p>
        </w:tc>
      </w:tr>
      <w:tr w:rsidR="00F14875" w:rsidRPr="00516A62" w:rsidTr="00AA119E">
        <w:tc>
          <w:tcPr>
            <w:tcW w:w="0" w:type="auto"/>
            <w:vMerge/>
            <w:tcBorders>
              <w:left w:val="single" w:sz="4" w:space="0" w:color="auto"/>
              <w:right w:val="single" w:sz="4" w:space="0" w:color="auto"/>
            </w:tcBorders>
            <w:vAlign w:val="center"/>
          </w:tcPr>
          <w:p w:rsidR="00F14875" w:rsidRPr="00516A62" w:rsidRDefault="00F14875" w:rsidP="00AA119E">
            <w:pPr>
              <w:tabs>
                <w:tab w:val="left" w:pos="180"/>
              </w:tabs>
              <w:spacing w:after="0" w:line="240" w:lineRule="auto"/>
              <w:rPr>
                <w:rFonts w:ascii="Times New Roman" w:hAnsi="Times New Roman" w:cs="Times New Roman"/>
                <w:kern w:val="2"/>
                <w:sz w:val="24"/>
                <w:szCs w:val="24"/>
              </w:rPr>
            </w:pPr>
          </w:p>
        </w:tc>
        <w:tc>
          <w:tcPr>
            <w:tcW w:w="91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11</w:t>
            </w:r>
          </w:p>
        </w:tc>
        <w:tc>
          <w:tcPr>
            <w:tcW w:w="495"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0</w:t>
            </w:r>
          </w:p>
        </w:tc>
        <w:tc>
          <w:tcPr>
            <w:tcW w:w="497"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0</w:t>
            </w:r>
          </w:p>
        </w:tc>
        <w:tc>
          <w:tcPr>
            <w:tcW w:w="61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0</w:t>
            </w:r>
          </w:p>
        </w:tc>
        <w:tc>
          <w:tcPr>
            <w:tcW w:w="58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0</w:t>
            </w:r>
          </w:p>
        </w:tc>
        <w:tc>
          <w:tcPr>
            <w:tcW w:w="70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Lemah</w:t>
            </w:r>
          </w:p>
        </w:tc>
      </w:tr>
      <w:tr w:rsidR="00F14875" w:rsidRPr="00516A62" w:rsidTr="00AA119E">
        <w:tc>
          <w:tcPr>
            <w:tcW w:w="1172" w:type="pct"/>
            <w:vMerge w:val="restar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i/>
                <w:sz w:val="24"/>
                <w:szCs w:val="24"/>
              </w:rPr>
              <w:t>Escherichia coli</w:t>
            </w:r>
          </w:p>
        </w:tc>
        <w:tc>
          <w:tcPr>
            <w:tcW w:w="919" w:type="pc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2</w:t>
            </w:r>
          </w:p>
        </w:tc>
        <w:tc>
          <w:tcPr>
            <w:tcW w:w="495" w:type="pc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11</w:t>
            </w:r>
          </w:p>
        </w:tc>
        <w:tc>
          <w:tcPr>
            <w:tcW w:w="497" w:type="pc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9,5</w:t>
            </w:r>
          </w:p>
        </w:tc>
        <w:tc>
          <w:tcPr>
            <w:tcW w:w="619" w:type="pc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9</w:t>
            </w:r>
          </w:p>
        </w:tc>
        <w:tc>
          <w:tcPr>
            <w:tcW w:w="589" w:type="pc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9,8</w:t>
            </w:r>
          </w:p>
        </w:tc>
        <w:tc>
          <w:tcPr>
            <w:tcW w:w="709" w:type="pc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Sedang</w:t>
            </w:r>
          </w:p>
        </w:tc>
      </w:tr>
      <w:tr w:rsidR="00F14875" w:rsidRPr="00516A62" w:rsidTr="00AA119E">
        <w:tc>
          <w:tcPr>
            <w:tcW w:w="0" w:type="auto"/>
            <w:vMerge/>
            <w:tcBorders>
              <w:top w:val="single" w:sz="4" w:space="0" w:color="auto"/>
              <w:left w:val="single" w:sz="4" w:space="0" w:color="auto"/>
              <w:bottom w:val="single" w:sz="4" w:space="0" w:color="auto"/>
              <w:right w:val="single" w:sz="4" w:space="0" w:color="auto"/>
            </w:tcBorders>
            <w:vAlign w:val="center"/>
            <w:hideMark/>
          </w:tcPr>
          <w:p w:rsidR="00F14875" w:rsidRPr="00516A62" w:rsidRDefault="00F14875" w:rsidP="00AA119E">
            <w:pPr>
              <w:tabs>
                <w:tab w:val="left" w:pos="180"/>
              </w:tabs>
              <w:spacing w:after="0" w:line="240" w:lineRule="auto"/>
              <w:rPr>
                <w:rFonts w:ascii="Times New Roman" w:hAnsi="Times New Roman" w:cs="Times New Roman"/>
                <w:kern w:val="2"/>
                <w:sz w:val="24"/>
                <w:szCs w:val="24"/>
              </w:rPr>
            </w:pPr>
          </w:p>
        </w:tc>
        <w:tc>
          <w:tcPr>
            <w:tcW w:w="919"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3</w:t>
            </w:r>
          </w:p>
        </w:tc>
        <w:tc>
          <w:tcPr>
            <w:tcW w:w="495"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12</w:t>
            </w:r>
          </w:p>
        </w:tc>
        <w:tc>
          <w:tcPr>
            <w:tcW w:w="497"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10</w:t>
            </w:r>
          </w:p>
        </w:tc>
        <w:tc>
          <w:tcPr>
            <w:tcW w:w="619"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9,5</w:t>
            </w:r>
          </w:p>
        </w:tc>
        <w:tc>
          <w:tcPr>
            <w:tcW w:w="589"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10,5</w:t>
            </w:r>
          </w:p>
        </w:tc>
        <w:tc>
          <w:tcPr>
            <w:tcW w:w="709" w:type="pct"/>
            <w:tcBorders>
              <w:top w:val="single" w:sz="4" w:space="0" w:color="auto"/>
              <w:left w:val="single" w:sz="4" w:space="0" w:color="auto"/>
              <w:bottom w:val="single" w:sz="4" w:space="0" w:color="auto"/>
              <w:right w:val="single" w:sz="4" w:space="0" w:color="auto"/>
            </w:tcBorders>
            <w:hideMark/>
          </w:tcPr>
          <w:p w:rsidR="00F14875" w:rsidRPr="00002B15" w:rsidRDefault="00F14875" w:rsidP="00AA119E">
            <w:pPr>
              <w:tabs>
                <w:tab w:val="left" w:pos="180"/>
              </w:tabs>
              <w:spacing w:after="0" w:line="240" w:lineRule="auto"/>
              <w:jc w:val="center"/>
              <w:rPr>
                <w:rFonts w:ascii="Times New Roman" w:hAnsi="Times New Roman" w:cs="Times New Roman"/>
                <w:b/>
                <w:sz w:val="24"/>
                <w:szCs w:val="24"/>
              </w:rPr>
            </w:pPr>
            <w:r w:rsidRPr="00002B15">
              <w:rPr>
                <w:rFonts w:ascii="Times New Roman" w:hAnsi="Times New Roman" w:cs="Times New Roman"/>
                <w:b/>
                <w:sz w:val="24"/>
                <w:szCs w:val="24"/>
              </w:rPr>
              <w:t>Sedang</w:t>
            </w:r>
          </w:p>
        </w:tc>
      </w:tr>
      <w:tr w:rsidR="00F14875" w:rsidRPr="00516A62" w:rsidTr="00AA119E">
        <w:tc>
          <w:tcPr>
            <w:tcW w:w="0" w:type="auto"/>
            <w:vMerge/>
            <w:tcBorders>
              <w:top w:val="single" w:sz="4" w:space="0" w:color="auto"/>
              <w:left w:val="single" w:sz="4" w:space="0" w:color="auto"/>
              <w:bottom w:val="single" w:sz="4" w:space="0" w:color="auto"/>
              <w:right w:val="single" w:sz="4" w:space="0" w:color="auto"/>
            </w:tcBorders>
            <w:vAlign w:val="center"/>
            <w:hideMark/>
          </w:tcPr>
          <w:p w:rsidR="00F14875" w:rsidRPr="00516A62" w:rsidRDefault="00F14875" w:rsidP="00AA119E">
            <w:pPr>
              <w:tabs>
                <w:tab w:val="left" w:pos="180"/>
              </w:tabs>
              <w:spacing w:after="0" w:line="240" w:lineRule="auto"/>
              <w:rPr>
                <w:rFonts w:ascii="Times New Roman" w:hAnsi="Times New Roman" w:cs="Times New Roman"/>
                <w:kern w:val="2"/>
                <w:sz w:val="24"/>
                <w:szCs w:val="24"/>
              </w:rPr>
            </w:pPr>
          </w:p>
        </w:tc>
        <w:tc>
          <w:tcPr>
            <w:tcW w:w="919"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4</w:t>
            </w:r>
          </w:p>
        </w:tc>
        <w:tc>
          <w:tcPr>
            <w:tcW w:w="495"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12</w:t>
            </w:r>
          </w:p>
        </w:tc>
        <w:tc>
          <w:tcPr>
            <w:tcW w:w="497"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10,9</w:t>
            </w:r>
          </w:p>
        </w:tc>
        <w:tc>
          <w:tcPr>
            <w:tcW w:w="619"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9,5</w:t>
            </w:r>
          </w:p>
        </w:tc>
        <w:tc>
          <w:tcPr>
            <w:tcW w:w="589"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10,8</w:t>
            </w:r>
          </w:p>
        </w:tc>
        <w:tc>
          <w:tcPr>
            <w:tcW w:w="709" w:type="pct"/>
            <w:tcBorders>
              <w:top w:val="single" w:sz="4" w:space="0" w:color="auto"/>
              <w:left w:val="single" w:sz="4" w:space="0" w:color="auto"/>
              <w:bottom w:val="single" w:sz="4" w:space="0" w:color="auto"/>
              <w:right w:val="single" w:sz="4" w:space="0" w:color="auto"/>
            </w:tcBorders>
            <w:hideMark/>
          </w:tcPr>
          <w:p w:rsidR="00F14875" w:rsidRPr="00002B15" w:rsidRDefault="00F14875" w:rsidP="00AA119E">
            <w:pPr>
              <w:tabs>
                <w:tab w:val="left" w:pos="180"/>
              </w:tabs>
              <w:spacing w:after="0" w:line="240" w:lineRule="auto"/>
              <w:jc w:val="center"/>
              <w:rPr>
                <w:rFonts w:ascii="Times New Roman" w:hAnsi="Times New Roman" w:cs="Times New Roman"/>
                <w:b/>
                <w:sz w:val="24"/>
                <w:szCs w:val="24"/>
              </w:rPr>
            </w:pPr>
            <w:r w:rsidRPr="00002B15">
              <w:rPr>
                <w:rFonts w:ascii="Times New Roman" w:hAnsi="Times New Roman" w:cs="Times New Roman"/>
                <w:b/>
                <w:sz w:val="24"/>
                <w:szCs w:val="24"/>
              </w:rPr>
              <w:t>Sedang</w:t>
            </w:r>
          </w:p>
        </w:tc>
      </w:tr>
      <w:tr w:rsidR="00F14875" w:rsidRPr="00516A62" w:rsidTr="00AA119E">
        <w:tc>
          <w:tcPr>
            <w:tcW w:w="0" w:type="auto"/>
            <w:vMerge/>
            <w:tcBorders>
              <w:top w:val="single" w:sz="4" w:space="0" w:color="auto"/>
              <w:left w:val="single" w:sz="4" w:space="0" w:color="auto"/>
              <w:bottom w:val="single" w:sz="4" w:space="0" w:color="auto"/>
              <w:right w:val="single" w:sz="4" w:space="0" w:color="auto"/>
            </w:tcBorders>
            <w:vAlign w:val="center"/>
          </w:tcPr>
          <w:p w:rsidR="00F14875" w:rsidRPr="00516A62" w:rsidRDefault="00F14875" w:rsidP="00AA119E">
            <w:pPr>
              <w:tabs>
                <w:tab w:val="left" w:pos="180"/>
              </w:tabs>
              <w:spacing w:after="0" w:line="240" w:lineRule="auto"/>
              <w:rPr>
                <w:rFonts w:ascii="Times New Roman" w:hAnsi="Times New Roman" w:cs="Times New Roman"/>
                <w:kern w:val="2"/>
                <w:sz w:val="24"/>
                <w:szCs w:val="24"/>
              </w:rPr>
            </w:pPr>
          </w:p>
        </w:tc>
        <w:tc>
          <w:tcPr>
            <w:tcW w:w="919" w:type="pct"/>
            <w:tcBorders>
              <w:top w:val="single" w:sz="4" w:space="0" w:color="auto"/>
              <w:left w:val="single" w:sz="4" w:space="0" w:color="auto"/>
              <w:bottom w:val="single" w:sz="4" w:space="0" w:color="auto"/>
              <w:right w:val="single" w:sz="4" w:space="0" w:color="auto"/>
            </w:tcBorders>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5</w:t>
            </w:r>
          </w:p>
        </w:tc>
        <w:tc>
          <w:tcPr>
            <w:tcW w:w="495" w:type="pct"/>
            <w:tcBorders>
              <w:top w:val="single" w:sz="4" w:space="0" w:color="auto"/>
              <w:left w:val="single" w:sz="4" w:space="0" w:color="auto"/>
              <w:bottom w:val="single" w:sz="4" w:space="0" w:color="auto"/>
              <w:right w:val="single" w:sz="4" w:space="0" w:color="auto"/>
            </w:tcBorders>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12,1</w:t>
            </w:r>
          </w:p>
        </w:tc>
        <w:tc>
          <w:tcPr>
            <w:tcW w:w="497" w:type="pct"/>
            <w:tcBorders>
              <w:top w:val="single" w:sz="4" w:space="0" w:color="auto"/>
              <w:left w:val="single" w:sz="4" w:space="0" w:color="auto"/>
              <w:bottom w:val="single" w:sz="4" w:space="0" w:color="auto"/>
              <w:right w:val="single" w:sz="4" w:space="0" w:color="auto"/>
            </w:tcBorders>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10,9</w:t>
            </w:r>
          </w:p>
        </w:tc>
        <w:tc>
          <w:tcPr>
            <w:tcW w:w="619" w:type="pct"/>
            <w:tcBorders>
              <w:top w:val="single" w:sz="4" w:space="0" w:color="auto"/>
              <w:left w:val="single" w:sz="4" w:space="0" w:color="auto"/>
              <w:bottom w:val="single" w:sz="4" w:space="0" w:color="auto"/>
              <w:right w:val="single" w:sz="4" w:space="0" w:color="auto"/>
            </w:tcBorders>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9,6</w:t>
            </w:r>
          </w:p>
        </w:tc>
        <w:tc>
          <w:tcPr>
            <w:tcW w:w="589" w:type="pct"/>
            <w:tcBorders>
              <w:top w:val="single" w:sz="4" w:space="0" w:color="auto"/>
              <w:left w:val="single" w:sz="4" w:space="0" w:color="auto"/>
              <w:bottom w:val="single" w:sz="4" w:space="0" w:color="auto"/>
              <w:right w:val="single" w:sz="4" w:space="0" w:color="auto"/>
            </w:tcBorders>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10,8</w:t>
            </w:r>
          </w:p>
        </w:tc>
        <w:tc>
          <w:tcPr>
            <w:tcW w:w="709" w:type="pct"/>
            <w:tcBorders>
              <w:top w:val="single" w:sz="4" w:space="0" w:color="auto"/>
              <w:left w:val="single" w:sz="4" w:space="0" w:color="auto"/>
              <w:bottom w:val="single" w:sz="4" w:space="0" w:color="auto"/>
              <w:right w:val="single" w:sz="4" w:space="0" w:color="auto"/>
            </w:tcBorders>
          </w:tcPr>
          <w:p w:rsidR="00F14875" w:rsidRPr="00002B15" w:rsidRDefault="00F14875" w:rsidP="00AA119E">
            <w:pPr>
              <w:tabs>
                <w:tab w:val="left" w:pos="180"/>
              </w:tabs>
              <w:spacing w:after="0" w:line="240" w:lineRule="auto"/>
              <w:jc w:val="center"/>
              <w:rPr>
                <w:rFonts w:ascii="Times New Roman" w:hAnsi="Times New Roman" w:cs="Times New Roman"/>
                <w:b/>
                <w:sz w:val="24"/>
                <w:szCs w:val="24"/>
              </w:rPr>
            </w:pPr>
            <w:r w:rsidRPr="00002B15">
              <w:rPr>
                <w:rFonts w:ascii="Times New Roman" w:hAnsi="Times New Roman" w:cs="Times New Roman"/>
                <w:b/>
                <w:sz w:val="24"/>
                <w:szCs w:val="24"/>
              </w:rPr>
              <w:t>Sedang</w:t>
            </w:r>
          </w:p>
        </w:tc>
      </w:tr>
      <w:tr w:rsidR="00F14875" w:rsidRPr="00516A62" w:rsidTr="00AA119E">
        <w:tc>
          <w:tcPr>
            <w:tcW w:w="0" w:type="auto"/>
            <w:vMerge/>
            <w:tcBorders>
              <w:top w:val="single" w:sz="4" w:space="0" w:color="auto"/>
              <w:left w:val="single" w:sz="4" w:space="0" w:color="auto"/>
              <w:bottom w:val="single" w:sz="4" w:space="0" w:color="auto"/>
              <w:right w:val="single" w:sz="4" w:space="0" w:color="auto"/>
            </w:tcBorders>
            <w:vAlign w:val="center"/>
          </w:tcPr>
          <w:p w:rsidR="00F14875" w:rsidRPr="00516A62" w:rsidRDefault="00F14875" w:rsidP="00AA119E">
            <w:pPr>
              <w:tabs>
                <w:tab w:val="left" w:pos="180"/>
              </w:tabs>
              <w:spacing w:after="0" w:line="240" w:lineRule="auto"/>
              <w:rPr>
                <w:rFonts w:ascii="Times New Roman" w:hAnsi="Times New Roman" w:cs="Times New Roman"/>
                <w:kern w:val="2"/>
                <w:sz w:val="24"/>
                <w:szCs w:val="24"/>
              </w:rPr>
            </w:pPr>
          </w:p>
        </w:tc>
        <w:tc>
          <w:tcPr>
            <w:tcW w:w="91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6</w:t>
            </w:r>
          </w:p>
        </w:tc>
        <w:tc>
          <w:tcPr>
            <w:tcW w:w="495"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10,5</w:t>
            </w:r>
          </w:p>
        </w:tc>
        <w:tc>
          <w:tcPr>
            <w:tcW w:w="497"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10,5</w:t>
            </w:r>
          </w:p>
        </w:tc>
        <w:tc>
          <w:tcPr>
            <w:tcW w:w="61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9,2</w:t>
            </w:r>
          </w:p>
        </w:tc>
        <w:tc>
          <w:tcPr>
            <w:tcW w:w="58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10</w:t>
            </w:r>
          </w:p>
        </w:tc>
        <w:tc>
          <w:tcPr>
            <w:tcW w:w="70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Sedang</w:t>
            </w:r>
          </w:p>
        </w:tc>
      </w:tr>
      <w:tr w:rsidR="00F14875" w:rsidRPr="00516A62" w:rsidTr="00AA119E">
        <w:tc>
          <w:tcPr>
            <w:tcW w:w="0" w:type="auto"/>
            <w:vMerge/>
            <w:tcBorders>
              <w:top w:val="single" w:sz="4" w:space="0" w:color="auto"/>
              <w:left w:val="single" w:sz="4" w:space="0" w:color="auto"/>
              <w:bottom w:val="single" w:sz="4" w:space="0" w:color="auto"/>
              <w:right w:val="single" w:sz="4" w:space="0" w:color="auto"/>
            </w:tcBorders>
            <w:vAlign w:val="center"/>
          </w:tcPr>
          <w:p w:rsidR="00F14875" w:rsidRPr="00516A62" w:rsidRDefault="00F14875" w:rsidP="00AA119E">
            <w:pPr>
              <w:tabs>
                <w:tab w:val="left" w:pos="180"/>
              </w:tabs>
              <w:spacing w:after="0" w:line="240" w:lineRule="auto"/>
              <w:rPr>
                <w:rFonts w:ascii="Times New Roman" w:hAnsi="Times New Roman" w:cs="Times New Roman"/>
                <w:kern w:val="2"/>
                <w:sz w:val="24"/>
                <w:szCs w:val="24"/>
              </w:rPr>
            </w:pPr>
          </w:p>
        </w:tc>
        <w:tc>
          <w:tcPr>
            <w:tcW w:w="91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7</w:t>
            </w:r>
          </w:p>
        </w:tc>
        <w:tc>
          <w:tcPr>
            <w:tcW w:w="495"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10,2</w:t>
            </w:r>
          </w:p>
        </w:tc>
        <w:tc>
          <w:tcPr>
            <w:tcW w:w="497"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10,4</w:t>
            </w:r>
          </w:p>
        </w:tc>
        <w:tc>
          <w:tcPr>
            <w:tcW w:w="61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8</w:t>
            </w:r>
          </w:p>
        </w:tc>
        <w:tc>
          <w:tcPr>
            <w:tcW w:w="58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9,5</w:t>
            </w:r>
          </w:p>
        </w:tc>
        <w:tc>
          <w:tcPr>
            <w:tcW w:w="70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Sedang</w:t>
            </w:r>
          </w:p>
        </w:tc>
      </w:tr>
      <w:tr w:rsidR="00F14875" w:rsidRPr="00516A62" w:rsidTr="00AA119E">
        <w:tc>
          <w:tcPr>
            <w:tcW w:w="0" w:type="auto"/>
            <w:vMerge/>
            <w:tcBorders>
              <w:top w:val="single" w:sz="4" w:space="0" w:color="auto"/>
              <w:left w:val="single" w:sz="4" w:space="0" w:color="auto"/>
              <w:bottom w:val="single" w:sz="4" w:space="0" w:color="auto"/>
              <w:right w:val="single" w:sz="4" w:space="0" w:color="auto"/>
            </w:tcBorders>
            <w:vAlign w:val="center"/>
          </w:tcPr>
          <w:p w:rsidR="00F14875" w:rsidRPr="00516A62" w:rsidRDefault="00F14875" w:rsidP="00AA119E">
            <w:pPr>
              <w:tabs>
                <w:tab w:val="left" w:pos="180"/>
              </w:tabs>
              <w:spacing w:after="0" w:line="240" w:lineRule="auto"/>
              <w:rPr>
                <w:rFonts w:ascii="Times New Roman" w:hAnsi="Times New Roman" w:cs="Times New Roman"/>
                <w:kern w:val="2"/>
                <w:sz w:val="24"/>
                <w:szCs w:val="24"/>
              </w:rPr>
            </w:pPr>
          </w:p>
        </w:tc>
        <w:tc>
          <w:tcPr>
            <w:tcW w:w="91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8</w:t>
            </w:r>
          </w:p>
        </w:tc>
        <w:tc>
          <w:tcPr>
            <w:tcW w:w="495"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7</w:t>
            </w:r>
          </w:p>
        </w:tc>
        <w:tc>
          <w:tcPr>
            <w:tcW w:w="497"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7,5</w:t>
            </w:r>
          </w:p>
        </w:tc>
        <w:tc>
          <w:tcPr>
            <w:tcW w:w="61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7</w:t>
            </w:r>
          </w:p>
        </w:tc>
        <w:tc>
          <w:tcPr>
            <w:tcW w:w="58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7,1</w:t>
            </w:r>
          </w:p>
        </w:tc>
        <w:tc>
          <w:tcPr>
            <w:tcW w:w="70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Sedang</w:t>
            </w:r>
          </w:p>
        </w:tc>
      </w:tr>
      <w:tr w:rsidR="00F14875" w:rsidRPr="00516A62" w:rsidTr="00AA119E">
        <w:tc>
          <w:tcPr>
            <w:tcW w:w="0" w:type="auto"/>
            <w:vMerge/>
            <w:tcBorders>
              <w:top w:val="single" w:sz="4" w:space="0" w:color="auto"/>
              <w:left w:val="single" w:sz="4" w:space="0" w:color="auto"/>
              <w:bottom w:val="single" w:sz="4" w:space="0" w:color="auto"/>
              <w:right w:val="single" w:sz="4" w:space="0" w:color="auto"/>
            </w:tcBorders>
            <w:vAlign w:val="center"/>
          </w:tcPr>
          <w:p w:rsidR="00F14875" w:rsidRPr="00516A62" w:rsidRDefault="00F14875" w:rsidP="00AA119E">
            <w:pPr>
              <w:tabs>
                <w:tab w:val="left" w:pos="180"/>
              </w:tabs>
              <w:spacing w:after="0" w:line="240" w:lineRule="auto"/>
              <w:rPr>
                <w:rFonts w:ascii="Times New Roman" w:hAnsi="Times New Roman" w:cs="Times New Roman"/>
                <w:kern w:val="2"/>
                <w:sz w:val="24"/>
                <w:szCs w:val="24"/>
              </w:rPr>
            </w:pPr>
          </w:p>
        </w:tc>
        <w:tc>
          <w:tcPr>
            <w:tcW w:w="91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9</w:t>
            </w:r>
          </w:p>
        </w:tc>
        <w:tc>
          <w:tcPr>
            <w:tcW w:w="495"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7</w:t>
            </w:r>
          </w:p>
        </w:tc>
        <w:tc>
          <w:tcPr>
            <w:tcW w:w="497"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7,</w:t>
            </w:r>
            <w:r>
              <w:rPr>
                <w:rFonts w:ascii="Times New Roman" w:hAnsi="Times New Roman" w:cs="Times New Roman"/>
                <w:sz w:val="24"/>
                <w:szCs w:val="24"/>
              </w:rPr>
              <w:t>5</w:t>
            </w:r>
          </w:p>
        </w:tc>
        <w:tc>
          <w:tcPr>
            <w:tcW w:w="61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7</w:t>
            </w:r>
          </w:p>
        </w:tc>
        <w:tc>
          <w:tcPr>
            <w:tcW w:w="58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7,1</w:t>
            </w:r>
          </w:p>
        </w:tc>
        <w:tc>
          <w:tcPr>
            <w:tcW w:w="70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Sedang</w:t>
            </w:r>
          </w:p>
        </w:tc>
      </w:tr>
      <w:tr w:rsidR="00F14875" w:rsidRPr="00516A62" w:rsidTr="00AA119E">
        <w:tc>
          <w:tcPr>
            <w:tcW w:w="0" w:type="auto"/>
            <w:vMerge/>
            <w:tcBorders>
              <w:top w:val="single" w:sz="4" w:space="0" w:color="auto"/>
              <w:left w:val="single" w:sz="4" w:space="0" w:color="auto"/>
              <w:bottom w:val="single" w:sz="4" w:space="0" w:color="auto"/>
              <w:right w:val="single" w:sz="4" w:space="0" w:color="auto"/>
            </w:tcBorders>
            <w:vAlign w:val="center"/>
          </w:tcPr>
          <w:p w:rsidR="00F14875" w:rsidRPr="00516A62" w:rsidRDefault="00F14875" w:rsidP="00AA119E">
            <w:pPr>
              <w:tabs>
                <w:tab w:val="left" w:pos="180"/>
              </w:tabs>
              <w:spacing w:after="0" w:line="240" w:lineRule="auto"/>
              <w:rPr>
                <w:rFonts w:ascii="Times New Roman" w:hAnsi="Times New Roman" w:cs="Times New Roman"/>
                <w:kern w:val="2"/>
                <w:sz w:val="24"/>
                <w:szCs w:val="24"/>
              </w:rPr>
            </w:pPr>
          </w:p>
        </w:tc>
        <w:tc>
          <w:tcPr>
            <w:tcW w:w="91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10</w:t>
            </w:r>
          </w:p>
        </w:tc>
        <w:tc>
          <w:tcPr>
            <w:tcW w:w="495"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0</w:t>
            </w:r>
          </w:p>
        </w:tc>
        <w:tc>
          <w:tcPr>
            <w:tcW w:w="497"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0</w:t>
            </w:r>
          </w:p>
        </w:tc>
        <w:tc>
          <w:tcPr>
            <w:tcW w:w="61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0</w:t>
            </w:r>
          </w:p>
        </w:tc>
        <w:tc>
          <w:tcPr>
            <w:tcW w:w="58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0</w:t>
            </w:r>
          </w:p>
        </w:tc>
        <w:tc>
          <w:tcPr>
            <w:tcW w:w="70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Lemah</w:t>
            </w:r>
          </w:p>
        </w:tc>
      </w:tr>
      <w:tr w:rsidR="00F14875" w:rsidRPr="00516A62" w:rsidTr="00AA119E">
        <w:tc>
          <w:tcPr>
            <w:tcW w:w="0" w:type="auto"/>
            <w:vMerge/>
            <w:tcBorders>
              <w:top w:val="single" w:sz="4" w:space="0" w:color="auto"/>
              <w:left w:val="single" w:sz="4" w:space="0" w:color="auto"/>
              <w:bottom w:val="single" w:sz="4" w:space="0" w:color="auto"/>
              <w:right w:val="single" w:sz="4" w:space="0" w:color="auto"/>
            </w:tcBorders>
            <w:vAlign w:val="center"/>
          </w:tcPr>
          <w:p w:rsidR="00F14875" w:rsidRPr="00516A62" w:rsidRDefault="00F14875" w:rsidP="00AA119E">
            <w:pPr>
              <w:tabs>
                <w:tab w:val="left" w:pos="180"/>
              </w:tabs>
              <w:spacing w:after="0" w:line="240" w:lineRule="auto"/>
              <w:rPr>
                <w:rFonts w:ascii="Times New Roman" w:hAnsi="Times New Roman" w:cs="Times New Roman"/>
                <w:kern w:val="2"/>
                <w:sz w:val="24"/>
                <w:szCs w:val="24"/>
              </w:rPr>
            </w:pPr>
          </w:p>
        </w:tc>
        <w:tc>
          <w:tcPr>
            <w:tcW w:w="91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11</w:t>
            </w:r>
          </w:p>
        </w:tc>
        <w:tc>
          <w:tcPr>
            <w:tcW w:w="495"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0</w:t>
            </w:r>
          </w:p>
        </w:tc>
        <w:tc>
          <w:tcPr>
            <w:tcW w:w="497"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0</w:t>
            </w:r>
          </w:p>
        </w:tc>
        <w:tc>
          <w:tcPr>
            <w:tcW w:w="61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0</w:t>
            </w:r>
          </w:p>
        </w:tc>
        <w:tc>
          <w:tcPr>
            <w:tcW w:w="58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0</w:t>
            </w:r>
          </w:p>
        </w:tc>
        <w:tc>
          <w:tcPr>
            <w:tcW w:w="70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Lemah</w:t>
            </w:r>
          </w:p>
        </w:tc>
      </w:tr>
      <w:tr w:rsidR="00F14875" w:rsidRPr="00516A62" w:rsidTr="00AA119E">
        <w:tc>
          <w:tcPr>
            <w:tcW w:w="0" w:type="auto"/>
            <w:vMerge/>
            <w:tcBorders>
              <w:top w:val="single" w:sz="4" w:space="0" w:color="auto"/>
              <w:left w:val="single" w:sz="4" w:space="0" w:color="auto"/>
              <w:bottom w:val="single" w:sz="4" w:space="0" w:color="auto"/>
              <w:right w:val="single" w:sz="4" w:space="0" w:color="auto"/>
            </w:tcBorders>
            <w:vAlign w:val="center"/>
            <w:hideMark/>
          </w:tcPr>
          <w:p w:rsidR="00F14875" w:rsidRPr="00516A62" w:rsidRDefault="00F14875" w:rsidP="00AA119E">
            <w:pPr>
              <w:tabs>
                <w:tab w:val="left" w:pos="180"/>
              </w:tabs>
              <w:spacing w:after="0" w:line="240" w:lineRule="auto"/>
              <w:rPr>
                <w:rFonts w:ascii="Times New Roman" w:hAnsi="Times New Roman" w:cs="Times New Roman"/>
                <w:kern w:val="2"/>
                <w:sz w:val="24"/>
                <w:szCs w:val="24"/>
              </w:rPr>
            </w:pPr>
          </w:p>
        </w:tc>
        <w:tc>
          <w:tcPr>
            <w:tcW w:w="919" w:type="pc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p>
        </w:tc>
        <w:tc>
          <w:tcPr>
            <w:tcW w:w="495" w:type="pc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p>
        </w:tc>
        <w:tc>
          <w:tcPr>
            <w:tcW w:w="497" w:type="pc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p>
        </w:tc>
        <w:tc>
          <w:tcPr>
            <w:tcW w:w="619" w:type="pc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p>
        </w:tc>
        <w:tc>
          <w:tcPr>
            <w:tcW w:w="589" w:type="pc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p>
        </w:tc>
      </w:tr>
    </w:tbl>
    <w:p w:rsidR="00F14875" w:rsidRPr="00FB35C8" w:rsidRDefault="00F14875" w:rsidP="00F14875">
      <w:pPr>
        <w:pStyle w:val="Tabel"/>
        <w:tabs>
          <w:tab w:val="left" w:pos="180"/>
        </w:tabs>
        <w:spacing w:line="240" w:lineRule="auto"/>
        <w:rPr>
          <w:b w:val="0"/>
          <w:bCs w:val="0"/>
          <w:i/>
        </w:rPr>
      </w:pPr>
      <w:r w:rsidRPr="00516A62">
        <w:t>Tabel 4.</w:t>
      </w:r>
      <w:r>
        <w:t>2</w:t>
      </w:r>
      <w:r w:rsidRPr="00516A62">
        <w:rPr>
          <w:b w:val="0"/>
          <w:bCs w:val="0"/>
        </w:rPr>
        <w:t>Hasil pengaruh p</w:t>
      </w:r>
      <w:r>
        <w:rPr>
          <w:b w:val="0"/>
          <w:bCs w:val="0"/>
        </w:rPr>
        <w:t>H</w:t>
      </w:r>
      <w:r w:rsidRPr="00516A62">
        <w:rPr>
          <w:b w:val="0"/>
          <w:bCs w:val="0"/>
        </w:rPr>
        <w:t xml:space="preserve"> terhadap kestabilan aktivitas antibakteri Bakteriosin pada bakteri </w:t>
      </w:r>
      <w:r w:rsidRPr="00516A62">
        <w:rPr>
          <w:b w:val="0"/>
          <w:bCs w:val="0"/>
          <w:i/>
        </w:rPr>
        <w:t>Staphylococcus aureus</w:t>
      </w:r>
      <w:r w:rsidRPr="00516A62">
        <w:rPr>
          <w:b w:val="0"/>
          <w:bCs w:val="0"/>
        </w:rPr>
        <w:t xml:space="preserve"> dan </w:t>
      </w:r>
      <w:r w:rsidRPr="00516A62">
        <w:rPr>
          <w:b w:val="0"/>
          <w:bCs w:val="0"/>
          <w:i/>
        </w:rPr>
        <w:t>Escherichia coli</w:t>
      </w:r>
      <w:bookmarkEnd w:id="12"/>
      <w:bookmarkEnd w:id="13"/>
      <w:bookmarkEnd w:id="14"/>
    </w:p>
    <w:p w:rsidR="00F14875" w:rsidRDefault="00F14875" w:rsidP="00F14875">
      <w:pPr>
        <w:tabs>
          <w:tab w:val="left" w:pos="180"/>
          <w:tab w:val="left" w:pos="1005"/>
        </w:tabs>
        <w:spacing w:line="480" w:lineRule="auto"/>
        <w:jc w:val="both"/>
        <w:rPr>
          <w:rFonts w:ascii="Times New Roman" w:hAnsi="Times New Roman" w:cs="Times New Roman"/>
          <w:sz w:val="24"/>
          <w:szCs w:val="24"/>
        </w:rPr>
      </w:pPr>
    </w:p>
    <w:p w:rsidR="00F14875" w:rsidRDefault="00F14875" w:rsidP="00F14875">
      <w:pPr>
        <w:tabs>
          <w:tab w:val="left" w:pos="180"/>
          <w:tab w:val="left" w:pos="1005"/>
        </w:tabs>
        <w:spacing w:line="480" w:lineRule="auto"/>
        <w:jc w:val="both"/>
        <w:rPr>
          <w:rFonts w:ascii="Times New Roman" w:hAnsi="Times New Roman" w:cs="Times New Roman"/>
          <w:sz w:val="24"/>
          <w:szCs w:val="24"/>
        </w:rPr>
      </w:pPr>
    </w:p>
    <w:p w:rsidR="00F14875" w:rsidRDefault="00F14875" w:rsidP="00F14875">
      <w:pPr>
        <w:tabs>
          <w:tab w:val="left" w:pos="180"/>
          <w:tab w:val="left" w:pos="1005"/>
        </w:tabs>
        <w:spacing w:line="480" w:lineRule="auto"/>
        <w:jc w:val="both"/>
        <w:rPr>
          <w:rFonts w:ascii="Times New Roman" w:hAnsi="Times New Roman" w:cs="Times New Roman"/>
          <w:sz w:val="24"/>
          <w:szCs w:val="24"/>
        </w:rPr>
      </w:pPr>
    </w:p>
    <w:p w:rsidR="00F14875" w:rsidRDefault="00F14875" w:rsidP="00F14875">
      <w:pPr>
        <w:tabs>
          <w:tab w:val="left" w:pos="180"/>
          <w:tab w:val="left" w:pos="1005"/>
        </w:tabs>
        <w:spacing w:line="480" w:lineRule="auto"/>
        <w:jc w:val="both"/>
        <w:rPr>
          <w:rFonts w:ascii="Times New Roman" w:hAnsi="Times New Roman" w:cs="Times New Roman"/>
          <w:sz w:val="24"/>
          <w:szCs w:val="24"/>
        </w:rPr>
      </w:pPr>
    </w:p>
    <w:p w:rsidR="00F14875" w:rsidRDefault="00F14875" w:rsidP="00F14875">
      <w:pPr>
        <w:tabs>
          <w:tab w:val="left" w:pos="180"/>
          <w:tab w:val="left" w:pos="1005"/>
        </w:tabs>
        <w:spacing w:line="480" w:lineRule="auto"/>
        <w:jc w:val="both"/>
        <w:rPr>
          <w:rFonts w:ascii="Times New Roman" w:hAnsi="Times New Roman" w:cs="Times New Roman"/>
          <w:sz w:val="24"/>
          <w:szCs w:val="24"/>
        </w:rPr>
      </w:pPr>
    </w:p>
    <w:p w:rsidR="00F14875" w:rsidRDefault="00F14875" w:rsidP="00F14875">
      <w:pPr>
        <w:tabs>
          <w:tab w:val="left" w:pos="180"/>
          <w:tab w:val="left" w:pos="1005"/>
        </w:tabs>
        <w:spacing w:line="240" w:lineRule="auto"/>
        <w:jc w:val="both"/>
        <w:rPr>
          <w:rFonts w:ascii="Times New Roman" w:hAnsi="Times New Roman" w:cs="Times New Roman"/>
          <w:sz w:val="24"/>
          <w:szCs w:val="24"/>
        </w:rPr>
      </w:pPr>
    </w:p>
    <w:p w:rsidR="00F14875" w:rsidRDefault="00F14875" w:rsidP="00F14875">
      <w:pPr>
        <w:tabs>
          <w:tab w:val="left" w:pos="180"/>
          <w:tab w:val="left" w:pos="1005"/>
        </w:tabs>
        <w:spacing w:line="480" w:lineRule="auto"/>
        <w:jc w:val="both"/>
        <w:rPr>
          <w:rFonts w:ascii="Times New Roman" w:hAnsi="Times New Roman" w:cs="Times New Roman"/>
          <w:sz w:val="24"/>
          <w:szCs w:val="24"/>
        </w:rPr>
      </w:pPr>
      <w:r w:rsidRPr="00516A62">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179070</wp:posOffset>
            </wp:positionH>
            <wp:positionV relativeFrom="paragraph">
              <wp:posOffset>-203835</wp:posOffset>
            </wp:positionV>
            <wp:extent cx="4686300" cy="2619375"/>
            <wp:effectExtent l="0" t="0" r="0" b="9525"/>
            <wp:wrapNone/>
            <wp:docPr id="88" name="Chart 8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F14875" w:rsidRPr="00516A62" w:rsidRDefault="00F14875" w:rsidP="00F14875">
      <w:pPr>
        <w:tabs>
          <w:tab w:val="left" w:pos="180"/>
          <w:tab w:val="left" w:pos="1005"/>
        </w:tabs>
        <w:spacing w:line="480" w:lineRule="auto"/>
        <w:jc w:val="both"/>
        <w:rPr>
          <w:rFonts w:ascii="Times New Roman" w:hAnsi="Times New Roman" w:cs="Times New Roman"/>
          <w:sz w:val="24"/>
          <w:szCs w:val="24"/>
        </w:rPr>
      </w:pPr>
    </w:p>
    <w:p w:rsidR="00F14875" w:rsidRPr="00516A62" w:rsidRDefault="00F14875" w:rsidP="00F14875">
      <w:pPr>
        <w:tabs>
          <w:tab w:val="left" w:pos="180"/>
          <w:tab w:val="left" w:pos="1005"/>
        </w:tabs>
        <w:spacing w:line="480" w:lineRule="auto"/>
        <w:jc w:val="both"/>
        <w:rPr>
          <w:rFonts w:ascii="Times New Roman" w:hAnsi="Times New Roman" w:cs="Times New Roman"/>
          <w:sz w:val="24"/>
          <w:szCs w:val="24"/>
        </w:rPr>
      </w:pPr>
    </w:p>
    <w:p w:rsidR="00F14875" w:rsidRDefault="00F14875" w:rsidP="00F14875">
      <w:pPr>
        <w:tabs>
          <w:tab w:val="left" w:pos="180"/>
          <w:tab w:val="left" w:pos="1005"/>
        </w:tabs>
        <w:spacing w:line="480" w:lineRule="auto"/>
        <w:jc w:val="both"/>
        <w:rPr>
          <w:rFonts w:ascii="Times New Roman" w:hAnsi="Times New Roman" w:cs="Times New Roman"/>
          <w:sz w:val="24"/>
          <w:szCs w:val="24"/>
        </w:rPr>
      </w:pPr>
    </w:p>
    <w:p w:rsidR="00F14875" w:rsidRDefault="00F14875" w:rsidP="00F14875">
      <w:pPr>
        <w:tabs>
          <w:tab w:val="left" w:pos="180"/>
          <w:tab w:val="left" w:pos="1005"/>
        </w:tabs>
        <w:spacing w:line="480" w:lineRule="auto"/>
        <w:jc w:val="both"/>
        <w:rPr>
          <w:rFonts w:ascii="Times New Roman" w:hAnsi="Times New Roman" w:cs="Times New Roman"/>
          <w:sz w:val="24"/>
          <w:szCs w:val="24"/>
        </w:rPr>
      </w:pPr>
    </w:p>
    <w:p w:rsidR="00F14875" w:rsidRDefault="00F14875" w:rsidP="00F14875">
      <w:pPr>
        <w:pStyle w:val="Tabel"/>
        <w:tabs>
          <w:tab w:val="left" w:pos="180"/>
        </w:tabs>
        <w:spacing w:after="0" w:line="240" w:lineRule="auto"/>
        <w:ind w:left="0" w:firstLine="0"/>
      </w:pPr>
    </w:p>
    <w:p w:rsidR="00F14875" w:rsidRDefault="00F14875" w:rsidP="00F14875">
      <w:pPr>
        <w:pStyle w:val="Tabel"/>
        <w:tabs>
          <w:tab w:val="left" w:pos="180"/>
        </w:tabs>
        <w:spacing w:after="0" w:line="240" w:lineRule="auto"/>
        <w:rPr>
          <w:b w:val="0"/>
          <w:bCs w:val="0"/>
          <w:i/>
        </w:rPr>
      </w:pPr>
      <w:r>
        <w:tab/>
        <w:t>Gambar</w:t>
      </w:r>
      <w:r w:rsidRPr="00516A62">
        <w:t xml:space="preserve"> 4.</w:t>
      </w:r>
      <w:r>
        <w:t>2</w:t>
      </w:r>
      <w:r>
        <w:rPr>
          <w:b w:val="0"/>
          <w:bCs w:val="0"/>
        </w:rPr>
        <w:t>Grafik</w:t>
      </w:r>
      <w:r w:rsidRPr="00516A62">
        <w:rPr>
          <w:b w:val="0"/>
          <w:bCs w:val="0"/>
        </w:rPr>
        <w:t xml:space="preserve"> pengaruh ph terhadap kestabilan aktivitas antibakteri Bakteriosin pada bakteri </w:t>
      </w:r>
      <w:r w:rsidRPr="00516A62">
        <w:rPr>
          <w:b w:val="0"/>
          <w:bCs w:val="0"/>
          <w:i/>
        </w:rPr>
        <w:t>Staphylococcus aureus</w:t>
      </w:r>
      <w:r w:rsidRPr="00516A62">
        <w:rPr>
          <w:b w:val="0"/>
          <w:bCs w:val="0"/>
        </w:rPr>
        <w:t xml:space="preserve"> dan </w:t>
      </w:r>
      <w:r w:rsidRPr="00516A62">
        <w:rPr>
          <w:b w:val="0"/>
          <w:bCs w:val="0"/>
          <w:i/>
        </w:rPr>
        <w:t>Escherichia coli</w:t>
      </w:r>
    </w:p>
    <w:p w:rsidR="00F14875" w:rsidRPr="00E13BF5" w:rsidRDefault="00F14875" w:rsidP="00F14875">
      <w:pPr>
        <w:pStyle w:val="Tabel"/>
        <w:tabs>
          <w:tab w:val="left" w:pos="180"/>
        </w:tabs>
        <w:spacing w:after="0" w:line="240" w:lineRule="auto"/>
        <w:rPr>
          <w:i/>
        </w:rPr>
      </w:pPr>
    </w:p>
    <w:p w:rsidR="00F14875" w:rsidRDefault="00F14875" w:rsidP="00F14875">
      <w:pPr>
        <w:spacing w:after="0" w:line="480" w:lineRule="auto"/>
        <w:ind w:firstLine="720"/>
        <w:jc w:val="both"/>
        <w:rPr>
          <w:rFonts w:ascii="Times New Roman" w:hAnsi="Times New Roman" w:cs="Times New Roman"/>
          <w:sz w:val="24"/>
          <w:szCs w:val="24"/>
        </w:rPr>
      </w:pPr>
      <w:r w:rsidRPr="00516A62">
        <w:rPr>
          <w:rFonts w:ascii="Times New Roman" w:hAnsi="Times New Roman" w:cs="Times New Roman"/>
          <w:sz w:val="24"/>
          <w:szCs w:val="24"/>
        </w:rPr>
        <w:t xml:space="preserve">Berdasarkan </w:t>
      </w:r>
      <w:r w:rsidRPr="00F94B9B">
        <w:rPr>
          <w:rFonts w:ascii="Times New Roman" w:hAnsi="Times New Roman" w:cs="Times New Roman"/>
          <w:b/>
          <w:sz w:val="24"/>
          <w:szCs w:val="24"/>
        </w:rPr>
        <w:t>Tabel 4.</w:t>
      </w:r>
      <w:r>
        <w:rPr>
          <w:rFonts w:ascii="Times New Roman" w:hAnsi="Times New Roman" w:cs="Times New Roman"/>
          <w:b/>
          <w:sz w:val="24"/>
          <w:szCs w:val="24"/>
        </w:rPr>
        <w:t>2</w:t>
      </w:r>
      <w:r>
        <w:rPr>
          <w:rFonts w:ascii="Times New Roman" w:hAnsi="Times New Roman" w:cs="Times New Roman"/>
          <w:sz w:val="24"/>
          <w:szCs w:val="24"/>
        </w:rPr>
        <w:t xml:space="preserve"> dan </w:t>
      </w:r>
      <w:r w:rsidRPr="00F94B9B">
        <w:rPr>
          <w:rFonts w:ascii="Times New Roman" w:hAnsi="Times New Roman" w:cs="Times New Roman"/>
          <w:b/>
          <w:sz w:val="24"/>
          <w:szCs w:val="24"/>
        </w:rPr>
        <w:t>Gambar 4.</w:t>
      </w:r>
      <w:r>
        <w:rPr>
          <w:rFonts w:ascii="Times New Roman" w:hAnsi="Times New Roman" w:cs="Times New Roman"/>
          <w:b/>
          <w:sz w:val="24"/>
          <w:szCs w:val="24"/>
        </w:rPr>
        <w:t>2</w:t>
      </w:r>
      <w:r w:rsidRPr="00516A62">
        <w:rPr>
          <w:rFonts w:ascii="Times New Roman" w:hAnsi="Times New Roman" w:cs="Times New Roman"/>
          <w:sz w:val="24"/>
          <w:szCs w:val="24"/>
        </w:rPr>
        <w:t xml:space="preserve"> uji aktivitas kestabilan antibakteri terhadap suhu pada Bakteriosin </w:t>
      </w:r>
      <w:r w:rsidRPr="00516A62">
        <w:rPr>
          <w:rFonts w:ascii="Times New Roman" w:hAnsi="Times New Roman" w:cs="Times New Roman"/>
          <w:i/>
          <w:sz w:val="24"/>
          <w:szCs w:val="24"/>
        </w:rPr>
        <w:t>Sauerkraut</w:t>
      </w:r>
      <w:r w:rsidRPr="00516A62">
        <w:rPr>
          <w:rFonts w:ascii="Times New Roman" w:hAnsi="Times New Roman" w:cs="Times New Roman"/>
          <w:sz w:val="24"/>
          <w:szCs w:val="24"/>
        </w:rPr>
        <w:t xml:space="preserve"> kubis ungu terhadap bakteri </w:t>
      </w:r>
      <w:r w:rsidRPr="00516A62">
        <w:rPr>
          <w:rFonts w:ascii="Times New Roman" w:hAnsi="Times New Roman" w:cs="Times New Roman"/>
          <w:i/>
          <w:sz w:val="24"/>
          <w:szCs w:val="24"/>
        </w:rPr>
        <w:t>Staphylococcus aureus</w:t>
      </w:r>
      <w:r w:rsidRPr="00516A62">
        <w:rPr>
          <w:rFonts w:ascii="Times New Roman" w:hAnsi="Times New Roman" w:cs="Times New Roman"/>
          <w:sz w:val="24"/>
          <w:szCs w:val="24"/>
        </w:rPr>
        <w:t xml:space="preserve"> didapat hasil rata-rata zona hambat yaitu pada p</w:t>
      </w:r>
      <w:r>
        <w:rPr>
          <w:rFonts w:ascii="Times New Roman" w:hAnsi="Times New Roman" w:cs="Times New Roman"/>
          <w:sz w:val="24"/>
          <w:szCs w:val="24"/>
        </w:rPr>
        <w:t>H</w:t>
      </w:r>
      <w:r w:rsidRPr="00516A62">
        <w:rPr>
          <w:rFonts w:ascii="Times New Roman" w:hAnsi="Times New Roman" w:cs="Times New Roman"/>
          <w:sz w:val="24"/>
          <w:szCs w:val="24"/>
        </w:rPr>
        <w:t xml:space="preserve"> 2 rata rata diameter zona hambatnya 7,9 mm</w:t>
      </w:r>
      <w:r>
        <w:rPr>
          <w:rFonts w:ascii="Times New Roman" w:hAnsi="Times New Roman" w:cs="Times New Roman"/>
          <w:sz w:val="24"/>
          <w:szCs w:val="24"/>
        </w:rPr>
        <w:t xml:space="preserve">, </w:t>
      </w:r>
      <w:r w:rsidRPr="00516A62">
        <w:rPr>
          <w:rFonts w:ascii="Times New Roman" w:hAnsi="Times New Roman" w:cs="Times New Roman"/>
          <w:sz w:val="24"/>
          <w:szCs w:val="24"/>
        </w:rPr>
        <w:t>pada p</w:t>
      </w:r>
      <w:r>
        <w:rPr>
          <w:rFonts w:ascii="Times New Roman" w:hAnsi="Times New Roman" w:cs="Times New Roman"/>
          <w:sz w:val="24"/>
          <w:szCs w:val="24"/>
        </w:rPr>
        <w:t>H</w:t>
      </w:r>
      <w:r w:rsidRPr="00516A62">
        <w:rPr>
          <w:rFonts w:ascii="Times New Roman" w:hAnsi="Times New Roman" w:cs="Times New Roman"/>
          <w:sz w:val="24"/>
          <w:szCs w:val="24"/>
        </w:rPr>
        <w:t xml:space="preserve"> 3</w:t>
      </w:r>
      <w:r>
        <w:rPr>
          <w:rFonts w:ascii="Times New Roman" w:hAnsi="Times New Roman" w:cs="Times New Roman"/>
          <w:sz w:val="24"/>
          <w:szCs w:val="24"/>
        </w:rPr>
        <w:t>, pH 4, pH 5</w:t>
      </w:r>
      <w:r w:rsidRPr="00516A62">
        <w:rPr>
          <w:rFonts w:ascii="Times New Roman" w:hAnsi="Times New Roman" w:cs="Times New Roman"/>
          <w:sz w:val="24"/>
          <w:szCs w:val="24"/>
        </w:rPr>
        <w:t xml:space="preserve"> rata rata diameter zona hambatnya  8,7 mm, pada  p</w:t>
      </w:r>
      <w:r>
        <w:rPr>
          <w:rFonts w:ascii="Times New Roman" w:hAnsi="Times New Roman" w:cs="Times New Roman"/>
          <w:sz w:val="24"/>
          <w:szCs w:val="24"/>
        </w:rPr>
        <w:t>H6 dan pH 7</w:t>
      </w:r>
      <w:r w:rsidRPr="00516A62">
        <w:rPr>
          <w:rFonts w:ascii="Times New Roman" w:hAnsi="Times New Roman" w:cs="Times New Roman"/>
          <w:sz w:val="24"/>
          <w:szCs w:val="24"/>
        </w:rPr>
        <w:t xml:space="preserve"> rata rata diameter zona hambatnya 8,</w:t>
      </w:r>
      <w:r>
        <w:rPr>
          <w:rFonts w:ascii="Times New Roman" w:hAnsi="Times New Roman" w:cs="Times New Roman"/>
          <w:sz w:val="24"/>
          <w:szCs w:val="24"/>
        </w:rPr>
        <w:t>4</w:t>
      </w:r>
      <w:r w:rsidRPr="00516A62">
        <w:rPr>
          <w:rFonts w:ascii="Times New Roman" w:hAnsi="Times New Roman" w:cs="Times New Roman"/>
          <w:sz w:val="24"/>
          <w:szCs w:val="24"/>
        </w:rPr>
        <w:t xml:space="preserve"> mm</w:t>
      </w:r>
      <w:r>
        <w:rPr>
          <w:rFonts w:ascii="Times New Roman" w:hAnsi="Times New Roman" w:cs="Times New Roman"/>
          <w:sz w:val="24"/>
          <w:szCs w:val="24"/>
        </w:rPr>
        <w:t xml:space="preserve">. </w:t>
      </w:r>
      <w:r w:rsidRPr="00516A62">
        <w:rPr>
          <w:rFonts w:ascii="Times New Roman" w:hAnsi="Times New Roman" w:cs="Times New Roman"/>
          <w:sz w:val="24"/>
          <w:szCs w:val="24"/>
        </w:rPr>
        <w:t>pada  p</w:t>
      </w:r>
      <w:r>
        <w:rPr>
          <w:rFonts w:ascii="Times New Roman" w:hAnsi="Times New Roman" w:cs="Times New Roman"/>
          <w:sz w:val="24"/>
          <w:szCs w:val="24"/>
        </w:rPr>
        <w:t>H8</w:t>
      </w:r>
      <w:r w:rsidRPr="00516A62">
        <w:rPr>
          <w:rFonts w:ascii="Times New Roman" w:hAnsi="Times New Roman" w:cs="Times New Roman"/>
          <w:sz w:val="24"/>
          <w:szCs w:val="24"/>
        </w:rPr>
        <w:t xml:space="preserve"> rata rata diameter zona hambatnya </w:t>
      </w:r>
      <w:r>
        <w:rPr>
          <w:rFonts w:ascii="Times New Roman" w:hAnsi="Times New Roman" w:cs="Times New Roman"/>
          <w:sz w:val="24"/>
          <w:szCs w:val="24"/>
        </w:rPr>
        <w:t>7,1</w:t>
      </w:r>
      <w:r w:rsidRPr="00516A62">
        <w:rPr>
          <w:rFonts w:ascii="Times New Roman" w:hAnsi="Times New Roman" w:cs="Times New Roman"/>
          <w:sz w:val="24"/>
          <w:szCs w:val="24"/>
        </w:rPr>
        <w:t xml:space="preserve"> mm</w:t>
      </w:r>
      <w:r>
        <w:rPr>
          <w:rFonts w:ascii="Times New Roman" w:hAnsi="Times New Roman" w:cs="Times New Roman"/>
          <w:sz w:val="24"/>
          <w:szCs w:val="24"/>
        </w:rPr>
        <w:t xml:space="preserve">. </w:t>
      </w:r>
      <w:r w:rsidRPr="00516A62">
        <w:rPr>
          <w:rFonts w:ascii="Times New Roman" w:hAnsi="Times New Roman" w:cs="Times New Roman"/>
          <w:sz w:val="24"/>
          <w:szCs w:val="24"/>
        </w:rPr>
        <w:t>pada  p</w:t>
      </w:r>
      <w:r>
        <w:rPr>
          <w:rFonts w:ascii="Times New Roman" w:hAnsi="Times New Roman" w:cs="Times New Roman"/>
          <w:sz w:val="24"/>
          <w:szCs w:val="24"/>
        </w:rPr>
        <w:t>H9</w:t>
      </w:r>
      <w:r w:rsidRPr="00516A62">
        <w:rPr>
          <w:rFonts w:ascii="Times New Roman" w:hAnsi="Times New Roman" w:cs="Times New Roman"/>
          <w:sz w:val="24"/>
          <w:szCs w:val="24"/>
        </w:rPr>
        <w:t xml:space="preserve"> rata rata diameter zona hambatnya </w:t>
      </w:r>
      <w:r>
        <w:rPr>
          <w:rFonts w:ascii="Times New Roman" w:hAnsi="Times New Roman" w:cs="Times New Roman"/>
          <w:sz w:val="24"/>
          <w:szCs w:val="24"/>
        </w:rPr>
        <w:t>7</w:t>
      </w:r>
      <w:r w:rsidRPr="00516A62">
        <w:rPr>
          <w:rFonts w:ascii="Times New Roman" w:hAnsi="Times New Roman" w:cs="Times New Roman"/>
          <w:sz w:val="24"/>
          <w:szCs w:val="24"/>
        </w:rPr>
        <w:t xml:space="preserve"> mm</w:t>
      </w:r>
      <w:r>
        <w:rPr>
          <w:rFonts w:ascii="Times New Roman" w:hAnsi="Times New Roman" w:cs="Times New Roman"/>
          <w:sz w:val="24"/>
          <w:szCs w:val="24"/>
        </w:rPr>
        <w:t xml:space="preserve">. </w:t>
      </w:r>
      <w:r w:rsidRPr="00516A62">
        <w:rPr>
          <w:rFonts w:ascii="Times New Roman" w:hAnsi="Times New Roman" w:cs="Times New Roman"/>
          <w:sz w:val="24"/>
          <w:szCs w:val="24"/>
        </w:rPr>
        <w:t xml:space="preserve"> Sedangkan pada bakteri </w:t>
      </w:r>
      <w:r w:rsidRPr="00516A62">
        <w:rPr>
          <w:rFonts w:ascii="Times New Roman" w:hAnsi="Times New Roman" w:cs="Times New Roman"/>
          <w:i/>
          <w:sz w:val="24"/>
          <w:szCs w:val="24"/>
        </w:rPr>
        <w:t xml:space="preserve">Escherichia coli </w:t>
      </w:r>
      <w:r w:rsidRPr="00516A62">
        <w:rPr>
          <w:rFonts w:ascii="Times New Roman" w:hAnsi="Times New Roman" w:cs="Times New Roman"/>
          <w:sz w:val="24"/>
          <w:szCs w:val="24"/>
        </w:rPr>
        <w:t>didapat hasil rata-rata zona hambat yaitu pada p</w:t>
      </w:r>
      <w:r>
        <w:rPr>
          <w:rFonts w:ascii="Times New Roman" w:hAnsi="Times New Roman" w:cs="Times New Roman"/>
          <w:sz w:val="24"/>
          <w:szCs w:val="24"/>
        </w:rPr>
        <w:t>H 2</w:t>
      </w:r>
      <w:r w:rsidRPr="00516A62">
        <w:rPr>
          <w:rFonts w:ascii="Times New Roman" w:hAnsi="Times New Roman" w:cs="Times New Roman"/>
          <w:sz w:val="24"/>
          <w:szCs w:val="24"/>
        </w:rPr>
        <w:t xml:space="preserve"> rata rata diameter zona hambatnya </w:t>
      </w:r>
      <w:r>
        <w:rPr>
          <w:rFonts w:ascii="Times New Roman" w:hAnsi="Times New Roman" w:cs="Times New Roman"/>
          <w:sz w:val="24"/>
          <w:szCs w:val="24"/>
        </w:rPr>
        <w:t>9,8</w:t>
      </w:r>
      <w:r w:rsidRPr="00516A62">
        <w:rPr>
          <w:rFonts w:ascii="Times New Roman" w:hAnsi="Times New Roman" w:cs="Times New Roman"/>
          <w:sz w:val="24"/>
          <w:szCs w:val="24"/>
        </w:rPr>
        <w:t xml:space="preserve">  mm</w:t>
      </w:r>
      <w:r>
        <w:rPr>
          <w:rFonts w:ascii="Times New Roman" w:hAnsi="Times New Roman" w:cs="Times New Roman"/>
          <w:sz w:val="24"/>
          <w:szCs w:val="24"/>
        </w:rPr>
        <w:t>.</w:t>
      </w:r>
      <w:r w:rsidRPr="00516A62">
        <w:rPr>
          <w:rFonts w:ascii="Times New Roman" w:hAnsi="Times New Roman" w:cs="Times New Roman"/>
          <w:sz w:val="24"/>
          <w:szCs w:val="24"/>
        </w:rPr>
        <w:t xml:space="preserve"> pada p</w:t>
      </w:r>
      <w:r>
        <w:rPr>
          <w:rFonts w:ascii="Times New Roman" w:hAnsi="Times New Roman" w:cs="Times New Roman"/>
          <w:sz w:val="24"/>
          <w:szCs w:val="24"/>
        </w:rPr>
        <w:t>H 3</w:t>
      </w:r>
      <w:r w:rsidRPr="00516A62">
        <w:rPr>
          <w:rFonts w:ascii="Times New Roman" w:hAnsi="Times New Roman" w:cs="Times New Roman"/>
          <w:sz w:val="24"/>
          <w:szCs w:val="24"/>
        </w:rPr>
        <w:t xml:space="preserve"> rata rata diameter zona hambatnya </w:t>
      </w:r>
      <w:r>
        <w:rPr>
          <w:rFonts w:ascii="Times New Roman" w:hAnsi="Times New Roman" w:cs="Times New Roman"/>
          <w:sz w:val="24"/>
          <w:szCs w:val="24"/>
        </w:rPr>
        <w:t xml:space="preserve">10,5 mm. </w:t>
      </w:r>
      <w:r w:rsidRPr="00516A62">
        <w:rPr>
          <w:rFonts w:ascii="Times New Roman" w:hAnsi="Times New Roman" w:cs="Times New Roman"/>
          <w:sz w:val="24"/>
          <w:szCs w:val="24"/>
        </w:rPr>
        <w:t>pada p</w:t>
      </w:r>
      <w:r>
        <w:rPr>
          <w:rFonts w:ascii="Times New Roman" w:hAnsi="Times New Roman" w:cs="Times New Roman"/>
          <w:sz w:val="24"/>
          <w:szCs w:val="24"/>
        </w:rPr>
        <w:t>H 4 dan pH 5</w:t>
      </w:r>
      <w:r w:rsidRPr="00516A62">
        <w:rPr>
          <w:rFonts w:ascii="Times New Roman" w:hAnsi="Times New Roman" w:cs="Times New Roman"/>
          <w:sz w:val="24"/>
          <w:szCs w:val="24"/>
        </w:rPr>
        <w:t xml:space="preserve"> rata rata diameter zona hambatnya </w:t>
      </w:r>
      <w:r>
        <w:rPr>
          <w:rFonts w:ascii="Times New Roman" w:hAnsi="Times New Roman" w:cs="Times New Roman"/>
          <w:sz w:val="24"/>
          <w:szCs w:val="24"/>
        </w:rPr>
        <w:t xml:space="preserve">10,8 mm. </w:t>
      </w:r>
      <w:r w:rsidRPr="00516A62">
        <w:rPr>
          <w:rFonts w:ascii="Times New Roman" w:hAnsi="Times New Roman" w:cs="Times New Roman"/>
          <w:sz w:val="24"/>
          <w:szCs w:val="24"/>
        </w:rPr>
        <w:t>pada p</w:t>
      </w:r>
      <w:r>
        <w:rPr>
          <w:rFonts w:ascii="Times New Roman" w:hAnsi="Times New Roman" w:cs="Times New Roman"/>
          <w:sz w:val="24"/>
          <w:szCs w:val="24"/>
        </w:rPr>
        <w:t>H 6</w:t>
      </w:r>
      <w:r w:rsidRPr="00516A62">
        <w:rPr>
          <w:rFonts w:ascii="Times New Roman" w:hAnsi="Times New Roman" w:cs="Times New Roman"/>
          <w:sz w:val="24"/>
          <w:szCs w:val="24"/>
        </w:rPr>
        <w:t xml:space="preserve"> rata rata </w:t>
      </w:r>
      <w:r w:rsidRPr="00516A62">
        <w:rPr>
          <w:rFonts w:ascii="Times New Roman" w:hAnsi="Times New Roman" w:cs="Times New Roman"/>
          <w:sz w:val="24"/>
          <w:szCs w:val="24"/>
        </w:rPr>
        <w:lastRenderedPageBreak/>
        <w:t xml:space="preserve">diameter zona hambatnya </w:t>
      </w:r>
      <w:r>
        <w:rPr>
          <w:rFonts w:ascii="Times New Roman" w:hAnsi="Times New Roman" w:cs="Times New Roman"/>
          <w:sz w:val="24"/>
          <w:szCs w:val="24"/>
        </w:rPr>
        <w:t xml:space="preserve">10 mm. </w:t>
      </w:r>
      <w:r w:rsidRPr="00516A62">
        <w:rPr>
          <w:rFonts w:ascii="Times New Roman" w:hAnsi="Times New Roman" w:cs="Times New Roman"/>
          <w:sz w:val="24"/>
          <w:szCs w:val="24"/>
        </w:rPr>
        <w:t>pada p</w:t>
      </w:r>
      <w:r>
        <w:rPr>
          <w:rFonts w:ascii="Times New Roman" w:hAnsi="Times New Roman" w:cs="Times New Roman"/>
          <w:sz w:val="24"/>
          <w:szCs w:val="24"/>
        </w:rPr>
        <w:t>H 7</w:t>
      </w:r>
      <w:r w:rsidRPr="00516A62">
        <w:rPr>
          <w:rFonts w:ascii="Times New Roman" w:hAnsi="Times New Roman" w:cs="Times New Roman"/>
          <w:sz w:val="24"/>
          <w:szCs w:val="24"/>
        </w:rPr>
        <w:t xml:space="preserve"> rata rata diameter zona hambatnya </w:t>
      </w:r>
      <w:r>
        <w:rPr>
          <w:rFonts w:ascii="Times New Roman" w:hAnsi="Times New Roman" w:cs="Times New Roman"/>
          <w:sz w:val="24"/>
          <w:szCs w:val="24"/>
        </w:rPr>
        <w:t xml:space="preserve">9,5 mm. </w:t>
      </w:r>
      <w:r w:rsidRPr="00516A62">
        <w:rPr>
          <w:rFonts w:ascii="Times New Roman" w:hAnsi="Times New Roman" w:cs="Times New Roman"/>
          <w:sz w:val="24"/>
          <w:szCs w:val="24"/>
        </w:rPr>
        <w:t>pada p</w:t>
      </w:r>
      <w:r>
        <w:rPr>
          <w:rFonts w:ascii="Times New Roman" w:hAnsi="Times New Roman" w:cs="Times New Roman"/>
          <w:sz w:val="24"/>
          <w:szCs w:val="24"/>
        </w:rPr>
        <w:t>H 8 dan pH 9</w:t>
      </w:r>
      <w:r w:rsidRPr="00516A62">
        <w:rPr>
          <w:rFonts w:ascii="Times New Roman" w:hAnsi="Times New Roman" w:cs="Times New Roman"/>
          <w:sz w:val="24"/>
          <w:szCs w:val="24"/>
        </w:rPr>
        <w:t xml:space="preserve"> rata rata diameter zona hambatnya </w:t>
      </w:r>
      <w:r>
        <w:rPr>
          <w:rFonts w:ascii="Times New Roman" w:hAnsi="Times New Roman" w:cs="Times New Roman"/>
          <w:sz w:val="24"/>
          <w:szCs w:val="24"/>
        </w:rPr>
        <w:t xml:space="preserve">7,1 mm. </w:t>
      </w:r>
      <w:r w:rsidRPr="00516A62">
        <w:rPr>
          <w:rFonts w:ascii="Times New Roman" w:hAnsi="Times New Roman" w:cs="Times New Roman"/>
          <w:sz w:val="24"/>
          <w:szCs w:val="24"/>
        </w:rPr>
        <w:t xml:space="preserve">Bakteriosin masih stabil pada rentang pH 3 sampai dengan pH 7 namun pada pada pH di bawah 3 dan 7 mengalami penurunan aktivitas. </w:t>
      </w:r>
    </w:p>
    <w:p w:rsidR="00F14875" w:rsidRDefault="00F14875" w:rsidP="00F14875">
      <w:pPr>
        <w:spacing w:after="0" w:line="480" w:lineRule="auto"/>
        <w:ind w:firstLine="720"/>
        <w:jc w:val="both"/>
        <w:rPr>
          <w:rFonts w:ascii="Times New Roman" w:hAnsi="Times New Roman" w:cs="Times New Roman"/>
          <w:sz w:val="24"/>
          <w:szCs w:val="24"/>
        </w:rPr>
      </w:pPr>
      <w:r w:rsidRPr="00DF1CCA">
        <w:rPr>
          <w:rFonts w:ascii="Times New Roman" w:hAnsi="Times New Roman" w:cs="Times New Roman"/>
          <w:sz w:val="24"/>
          <w:szCs w:val="24"/>
        </w:rPr>
        <w:t>Uji pengaruh pH terhadap aktivitas bakteriosin dilakukan untuk mengetahui kemampuan bakteriosin sebagai antibakteri ketika berada pada berbagai pH.</w:t>
      </w:r>
      <w:r w:rsidRPr="00516A62">
        <w:rPr>
          <w:rFonts w:ascii="Times New Roman" w:hAnsi="Times New Roman" w:cs="Times New Roman"/>
          <w:sz w:val="24"/>
          <w:szCs w:val="24"/>
        </w:rPr>
        <w:t>T</w:t>
      </w:r>
      <w:r>
        <w:rPr>
          <w:rFonts w:ascii="Times New Roman" w:hAnsi="Times New Roman" w:cs="Times New Roman"/>
          <w:sz w:val="24"/>
          <w:szCs w:val="24"/>
        </w:rPr>
        <w:t>erlihat</w:t>
      </w:r>
      <w:r w:rsidRPr="00516A62">
        <w:rPr>
          <w:rFonts w:ascii="Times New Roman" w:hAnsi="Times New Roman" w:cs="Times New Roman"/>
          <w:sz w:val="24"/>
          <w:szCs w:val="24"/>
        </w:rPr>
        <w:t xml:space="preserve"> bahwa aktivitas bakteriosin tahan terhadap suasana asam karena</w:t>
      </w:r>
      <w:r>
        <w:rPr>
          <w:rFonts w:ascii="Times New Roman" w:hAnsi="Times New Roman" w:cs="Times New Roman"/>
          <w:sz w:val="24"/>
          <w:szCs w:val="24"/>
        </w:rPr>
        <w:t xml:space="preserve"> dari</w:t>
      </w:r>
      <w:r w:rsidRPr="00516A62">
        <w:rPr>
          <w:rFonts w:ascii="Times New Roman" w:hAnsi="Times New Roman" w:cs="Times New Roman"/>
          <w:sz w:val="24"/>
          <w:szCs w:val="24"/>
        </w:rPr>
        <w:t xml:space="preserve"> p</w:t>
      </w:r>
      <w:r>
        <w:rPr>
          <w:rFonts w:ascii="Times New Roman" w:hAnsi="Times New Roman" w:cs="Times New Roman"/>
          <w:sz w:val="24"/>
          <w:szCs w:val="24"/>
        </w:rPr>
        <w:t>H</w:t>
      </w:r>
      <w:r w:rsidRPr="00516A62">
        <w:rPr>
          <w:rFonts w:ascii="Times New Roman" w:hAnsi="Times New Roman" w:cs="Times New Roman"/>
          <w:sz w:val="24"/>
          <w:szCs w:val="24"/>
        </w:rPr>
        <w:t xml:space="preserve"> 3</w:t>
      </w:r>
      <w:r>
        <w:rPr>
          <w:rFonts w:ascii="Times New Roman" w:hAnsi="Times New Roman" w:cs="Times New Roman"/>
          <w:sz w:val="24"/>
          <w:szCs w:val="24"/>
        </w:rPr>
        <w:t xml:space="preserve"> sampai 5</w:t>
      </w:r>
      <w:r w:rsidRPr="00516A62">
        <w:rPr>
          <w:rFonts w:ascii="Times New Roman" w:hAnsi="Times New Roman" w:cs="Times New Roman"/>
          <w:sz w:val="24"/>
          <w:szCs w:val="24"/>
        </w:rPr>
        <w:t xml:space="preserve"> belum terjadi penurunan aktivitas</w:t>
      </w:r>
      <w:r>
        <w:rPr>
          <w:rFonts w:ascii="Times New Roman" w:hAnsi="Times New Roman" w:cs="Times New Roman"/>
          <w:sz w:val="24"/>
          <w:szCs w:val="24"/>
        </w:rPr>
        <w:t>. P</w:t>
      </w:r>
      <w:r w:rsidRPr="00EC4866">
        <w:rPr>
          <w:rFonts w:ascii="Times New Roman" w:hAnsi="Times New Roman" w:cs="Times New Roman"/>
          <w:sz w:val="24"/>
          <w:szCs w:val="24"/>
        </w:rPr>
        <w:t>enelitian yang dilakukan oleh Ogunbanwo</w:t>
      </w:r>
      <w:r>
        <w:rPr>
          <w:rFonts w:ascii="Times New Roman" w:hAnsi="Times New Roman" w:cs="Times New Roman"/>
          <w:sz w:val="24"/>
          <w:szCs w:val="24"/>
        </w:rPr>
        <w:t xml:space="preserve">, </w:t>
      </w:r>
      <w:r w:rsidRPr="00EC4866">
        <w:rPr>
          <w:rFonts w:ascii="Times New Roman" w:hAnsi="Times New Roman" w:cs="Times New Roman"/>
          <w:sz w:val="24"/>
          <w:szCs w:val="24"/>
        </w:rPr>
        <w:t xml:space="preserve">dimana bakteriosin yang dihasilkan oleh Lactobacillus plantarum F1 memiliki aktivitas yang stabil pada pH 2 sampai 6 dan mengalami penurunan aktivitas pada pH 8 sampai 12 (Ogunbanwo et al., 2003). </w:t>
      </w:r>
    </w:p>
    <w:p w:rsidR="00F14875" w:rsidRPr="00516A62" w:rsidRDefault="00F14875" w:rsidP="00F14875">
      <w:pPr>
        <w:spacing w:after="0" w:line="480" w:lineRule="auto"/>
        <w:ind w:firstLine="720"/>
        <w:jc w:val="both"/>
        <w:rPr>
          <w:rFonts w:ascii="Times New Roman" w:hAnsi="Times New Roman" w:cs="Times New Roman"/>
          <w:sz w:val="24"/>
          <w:szCs w:val="24"/>
        </w:rPr>
      </w:pPr>
      <w:r w:rsidRPr="00EC4866">
        <w:rPr>
          <w:rFonts w:ascii="Times New Roman" w:hAnsi="Times New Roman" w:cs="Times New Roman"/>
          <w:sz w:val="24"/>
          <w:szCs w:val="24"/>
        </w:rPr>
        <w:t xml:space="preserve">Berdasarkan penelitian yang telah dilakukan oleh Kurniawan, bakteriosin yang dihasilkan oleh berbagai strain </w:t>
      </w:r>
      <w:r w:rsidRPr="007A3E5D">
        <w:rPr>
          <w:rFonts w:ascii="Times New Roman" w:hAnsi="Times New Roman" w:cs="Times New Roman"/>
          <w:i/>
          <w:sz w:val="24"/>
          <w:szCs w:val="24"/>
        </w:rPr>
        <w:t>Lactobacillus plantarum</w:t>
      </w:r>
      <w:r w:rsidRPr="00EC4866">
        <w:rPr>
          <w:rFonts w:ascii="Times New Roman" w:hAnsi="Times New Roman" w:cs="Times New Roman"/>
          <w:sz w:val="24"/>
          <w:szCs w:val="24"/>
        </w:rPr>
        <w:t xml:space="preserve"> menunjukkan peningkatan aktivitas pada pH rendah.</w:t>
      </w:r>
      <w:r w:rsidRPr="00F9061B">
        <w:rPr>
          <w:rFonts w:ascii="Times New Roman" w:hAnsi="Times New Roman" w:cs="Times New Roman"/>
          <w:sz w:val="24"/>
          <w:szCs w:val="24"/>
        </w:rPr>
        <w:t>Stabilitas bakteriosin pada skala pH yang berbeda merupakan faktor pembatas untuk direkomendasikan dalam pengaplikasiannya sebagai pengawet pada bahan makanan.</w:t>
      </w:r>
      <w:r>
        <w:rPr>
          <w:rFonts w:ascii="Times New Roman" w:hAnsi="Times New Roman" w:cs="Times New Roman"/>
          <w:sz w:val="24"/>
          <w:szCs w:val="24"/>
        </w:rPr>
        <w:t xml:space="preserve"> Bakteriosin </w:t>
      </w:r>
      <w:r w:rsidRPr="005F64A8">
        <w:rPr>
          <w:rFonts w:ascii="Times New Roman" w:hAnsi="Times New Roman" w:cs="Times New Roman"/>
          <w:sz w:val="24"/>
          <w:szCs w:val="24"/>
        </w:rPr>
        <w:t>cocok digunakan sebagai pengawet makanan alami yang bekerja pada pH asam atau netral. Sebagai contoh bakteriosin tersebut dapat digunakan sebagai pengawet daging, produk olahan susu, produk pangan asam (</w:t>
      </w:r>
      <w:r w:rsidRPr="007A3E5D">
        <w:rPr>
          <w:rFonts w:ascii="Times New Roman" w:hAnsi="Times New Roman" w:cs="Times New Roman"/>
          <w:i/>
          <w:sz w:val="24"/>
          <w:szCs w:val="24"/>
        </w:rPr>
        <w:t>salad dressing</w:t>
      </w:r>
      <w:r w:rsidRPr="005F64A8">
        <w:rPr>
          <w:rFonts w:ascii="Times New Roman" w:hAnsi="Times New Roman" w:cs="Times New Roman"/>
          <w:sz w:val="24"/>
          <w:szCs w:val="24"/>
        </w:rPr>
        <w:t>), sosis, dan makanan dalam kaleng</w:t>
      </w:r>
      <w:r w:rsidRPr="00516A62">
        <w:rPr>
          <w:rFonts w:ascii="Times New Roman" w:hAnsi="Times New Roman" w:cs="Times New Roman"/>
          <w:color w:val="0D0D0D" w:themeColor="text1" w:themeTint="F2"/>
          <w:sz w:val="24"/>
          <w:szCs w:val="24"/>
        </w:rPr>
        <w:t>(</w:t>
      </w:r>
      <w:r w:rsidRPr="00516A62">
        <w:rPr>
          <w:rFonts w:ascii="Times New Roman" w:hAnsi="Times New Roman" w:cs="Times New Roman"/>
          <w:sz w:val="24"/>
          <w:szCs w:val="24"/>
        </w:rPr>
        <w:t>Sunaryanto &amp; Tarwadi, 2015)</w:t>
      </w:r>
      <w:r>
        <w:rPr>
          <w:rFonts w:ascii="Times New Roman" w:hAnsi="Times New Roman" w:cs="Times New Roman"/>
          <w:sz w:val="24"/>
          <w:szCs w:val="24"/>
        </w:rPr>
        <w:t>.</w:t>
      </w:r>
    </w:p>
    <w:p w:rsidR="00F14875" w:rsidRPr="00516A62" w:rsidRDefault="00F14875" w:rsidP="00F14875">
      <w:pPr>
        <w:pStyle w:val="Heading3"/>
      </w:pPr>
      <w:bookmarkStart w:id="15" w:name="_Toc201748529"/>
      <w:r w:rsidRPr="00516A62">
        <w:t>4.8.2 Hasil Karakterisasi Bakteriosin terhadap Suhu</w:t>
      </w:r>
      <w:bookmarkEnd w:id="15"/>
    </w:p>
    <w:p w:rsidR="00F14875" w:rsidRDefault="00F14875" w:rsidP="00F14875">
      <w:pPr>
        <w:pStyle w:val="ListParagraph"/>
        <w:spacing w:after="0"/>
        <w:ind w:left="0"/>
        <w:rPr>
          <w:rFonts w:ascii="Times New Roman" w:hAnsi="Times New Roman" w:cs="Times New Roman"/>
          <w:sz w:val="24"/>
          <w:szCs w:val="24"/>
        </w:rPr>
      </w:pPr>
      <w:r w:rsidRPr="00516A62">
        <w:rPr>
          <w:rFonts w:ascii="Times New Roman" w:hAnsi="Times New Roman" w:cs="Times New Roman"/>
          <w:sz w:val="24"/>
          <w:szCs w:val="24"/>
        </w:rPr>
        <w:t xml:space="preserve">Suhu merupakan faktor penting dalam pertumbuhan bakteri asam laktat dan produksi bakteriosin. Secara umum bakteri asam laktat tumbuh dan </w:t>
      </w:r>
      <w:r w:rsidRPr="00516A62">
        <w:rPr>
          <w:rFonts w:ascii="Times New Roman" w:hAnsi="Times New Roman" w:cs="Times New Roman"/>
          <w:sz w:val="24"/>
          <w:szCs w:val="24"/>
        </w:rPr>
        <w:lastRenderedPageBreak/>
        <w:t>membentuk bakteriosin pada kisaran suhu 25-37</w:t>
      </w:r>
      <w:r>
        <w:rPr>
          <w:rFonts w:ascii="Times New Roman" w:hAnsi="Times New Roman" w:cs="Times New Roman"/>
          <w:sz w:val="24"/>
          <w:szCs w:val="24"/>
        </w:rPr>
        <w:t>˚C</w:t>
      </w:r>
      <w:r w:rsidRPr="00516A62">
        <w:rPr>
          <w:rFonts w:ascii="Times New Roman" w:hAnsi="Times New Roman" w:cs="Times New Roman"/>
          <w:sz w:val="24"/>
          <w:szCs w:val="24"/>
        </w:rPr>
        <w:t xml:space="preserve"> dengan suhu optimum yang berbeda-beda.</w:t>
      </w:r>
    </w:p>
    <w:p w:rsidR="00F14875" w:rsidRPr="006B33B5" w:rsidRDefault="00F14875" w:rsidP="00F14875">
      <w:pPr>
        <w:pStyle w:val="ListParagraph"/>
        <w:spacing w:before="240" w:after="0"/>
        <w:ind w:left="0"/>
        <w:rPr>
          <w:rFonts w:ascii="Times New Roman" w:hAnsi="Times New Roman" w:cs="Times New Roman"/>
          <w:sz w:val="24"/>
          <w:szCs w:val="24"/>
        </w:rPr>
      </w:pPr>
      <w:r w:rsidRPr="006B33B5">
        <w:rPr>
          <w:rFonts w:ascii="Times New Roman" w:hAnsi="Times New Roman" w:cs="Times New Roman"/>
          <w:sz w:val="24"/>
          <w:szCs w:val="24"/>
        </w:rPr>
        <w:t>Uji pengaruh pemanasan terhadap aktivitas bakteriosin dilakukan untuk mengetahui kemampuan bakteriosin sebagai antibakteri ketika berada pada suhu tinggi. Stabilitas bakteriosin terhadap suhu penting apabila bakteriosin tersebut akan digunakan sebagai pengawet makanan. Hal ini dikarenakan dalam proses produksi suatu makanan biasanya melibatkan pemanasan. Apabila bakteriosin tidak tahan pemanasan maka tidak bisa digunakan sebagai pengawet pada produk yang memerlukan pemanasan dalam proses pembuatannya karena dikhawatirkan bakteriosin tersebut mengalami kerusakan sehingga aktivitas antibakterinya menjadi tidak efektif lagi dalam pengawetan makanan</w:t>
      </w:r>
      <w:r>
        <w:rPr>
          <w:rFonts w:ascii="Times New Roman" w:hAnsi="Times New Roman" w:cs="Times New Roman"/>
          <w:sz w:val="24"/>
          <w:szCs w:val="24"/>
        </w:rPr>
        <w:t xml:space="preserve"> (</w:t>
      </w:r>
      <w:r w:rsidRPr="005D21E8">
        <w:rPr>
          <w:rFonts w:ascii="Times New Roman" w:hAnsi="Times New Roman" w:cs="Times New Roman"/>
          <w:color w:val="222222"/>
          <w:sz w:val="24"/>
          <w:szCs w:val="24"/>
          <w:shd w:val="clear" w:color="auto" w:fill="FFFFFF"/>
        </w:rPr>
        <w:t>Andarilla</w:t>
      </w:r>
      <w:r w:rsidRPr="005F4D77">
        <w:rPr>
          <w:rFonts w:ascii="Times New Roman" w:hAnsi="Times New Roman" w:cs="Times New Roman"/>
          <w:i/>
          <w:color w:val="222222"/>
          <w:sz w:val="24"/>
          <w:szCs w:val="24"/>
          <w:shd w:val="clear" w:color="auto" w:fill="FFFFFF"/>
        </w:rPr>
        <w:t>et al</w:t>
      </w:r>
      <w:r>
        <w:rPr>
          <w:rFonts w:ascii="Times New Roman" w:hAnsi="Times New Roman" w:cs="Times New Roman"/>
          <w:color w:val="222222"/>
          <w:sz w:val="24"/>
          <w:szCs w:val="24"/>
          <w:shd w:val="clear" w:color="auto" w:fill="FFFFFF"/>
        </w:rPr>
        <w:t>., 2018).</w:t>
      </w:r>
    </w:p>
    <w:p w:rsidR="00F14875" w:rsidRPr="006B33B5" w:rsidRDefault="00F14875" w:rsidP="00F14875">
      <w:pPr>
        <w:pStyle w:val="ListParagraph"/>
        <w:spacing w:before="240" w:after="0"/>
        <w:ind w:left="0"/>
        <w:rPr>
          <w:rFonts w:ascii="Times New Roman" w:hAnsi="Times New Roman" w:cs="Times New Roman"/>
          <w:b/>
          <w:sz w:val="24"/>
          <w:szCs w:val="24"/>
        </w:rPr>
      </w:pPr>
      <w:r>
        <w:rPr>
          <w:rFonts w:ascii="Times New Roman" w:hAnsi="Times New Roman" w:cs="Times New Roman"/>
          <w:sz w:val="24"/>
          <w:szCs w:val="24"/>
        </w:rPr>
        <w:t xml:space="preserve">Hasil pengaruh Suhu terhadap kestabilan aktivitas antibakteri bakteriosin dapat di lihat pada </w:t>
      </w:r>
      <w:r w:rsidRPr="00EC7F1D">
        <w:rPr>
          <w:rFonts w:ascii="Times New Roman" w:hAnsi="Times New Roman" w:cs="Times New Roman"/>
          <w:b/>
          <w:sz w:val="24"/>
          <w:szCs w:val="24"/>
        </w:rPr>
        <w:t>Tabel 4.</w:t>
      </w:r>
      <w:r>
        <w:rPr>
          <w:rFonts w:ascii="Times New Roman" w:hAnsi="Times New Roman" w:cs="Times New Roman"/>
          <w:b/>
          <w:sz w:val="24"/>
          <w:szCs w:val="24"/>
        </w:rPr>
        <w:t>3</w:t>
      </w:r>
      <w:r>
        <w:rPr>
          <w:rFonts w:ascii="Times New Roman" w:hAnsi="Times New Roman" w:cs="Times New Roman"/>
          <w:sz w:val="24"/>
          <w:szCs w:val="24"/>
        </w:rPr>
        <w:t xml:space="preserve"> dan </w:t>
      </w:r>
      <w:r w:rsidRPr="00EC7F1D">
        <w:rPr>
          <w:rFonts w:ascii="Times New Roman" w:hAnsi="Times New Roman" w:cs="Times New Roman"/>
          <w:b/>
          <w:sz w:val="24"/>
          <w:szCs w:val="24"/>
        </w:rPr>
        <w:t>Gambar 4.</w:t>
      </w:r>
      <w:r>
        <w:rPr>
          <w:rFonts w:ascii="Times New Roman" w:hAnsi="Times New Roman" w:cs="Times New Roman"/>
          <w:b/>
          <w:sz w:val="24"/>
          <w:szCs w:val="24"/>
        </w:rPr>
        <w:t>3</w:t>
      </w:r>
    </w:p>
    <w:p w:rsidR="00F14875" w:rsidRPr="00516A62" w:rsidRDefault="00F14875" w:rsidP="00F14875">
      <w:pPr>
        <w:pStyle w:val="Tabel"/>
        <w:tabs>
          <w:tab w:val="left" w:pos="180"/>
        </w:tabs>
        <w:spacing w:line="240" w:lineRule="auto"/>
        <w:ind w:left="993" w:hanging="993"/>
        <w:rPr>
          <w:i/>
        </w:rPr>
      </w:pPr>
      <w:r w:rsidRPr="00516A62">
        <w:t>Tabel 4.</w:t>
      </w:r>
      <w:r>
        <w:t>3</w:t>
      </w:r>
      <w:r w:rsidRPr="00516A62">
        <w:rPr>
          <w:b w:val="0"/>
          <w:bCs w:val="0"/>
        </w:rPr>
        <w:t xml:space="preserve">Hasil pengaruh suhu terhadap kestabilan aktivitas antibakteri Bakteriosin pada bakteri </w:t>
      </w:r>
      <w:r w:rsidRPr="00516A62">
        <w:rPr>
          <w:b w:val="0"/>
          <w:bCs w:val="0"/>
          <w:i/>
        </w:rPr>
        <w:t>Staphylococcus aureus</w:t>
      </w:r>
      <w:r w:rsidRPr="00516A62">
        <w:rPr>
          <w:b w:val="0"/>
          <w:bCs w:val="0"/>
        </w:rPr>
        <w:t xml:space="preserve"> dan </w:t>
      </w:r>
      <w:r w:rsidRPr="00516A62">
        <w:rPr>
          <w:b w:val="0"/>
          <w:bCs w:val="0"/>
          <w:i/>
        </w:rPr>
        <w:t>Escherichia coli</w:t>
      </w:r>
    </w:p>
    <w:tbl>
      <w:tblPr>
        <w:tblStyle w:val="TableGrid"/>
        <w:tblW w:w="5220" w:type="pct"/>
        <w:tblLook w:val="04A0"/>
      </w:tblPr>
      <w:tblGrid>
        <w:gridCol w:w="1997"/>
        <w:gridCol w:w="1565"/>
        <w:gridCol w:w="843"/>
        <w:gridCol w:w="844"/>
        <w:gridCol w:w="1056"/>
        <w:gridCol w:w="1003"/>
        <w:gridCol w:w="1205"/>
      </w:tblGrid>
      <w:tr w:rsidR="00F14875" w:rsidRPr="00516A62" w:rsidTr="00AA119E">
        <w:trPr>
          <w:trHeight w:val="443"/>
        </w:trPr>
        <w:tc>
          <w:tcPr>
            <w:tcW w:w="1173" w:type="pct"/>
            <w:vMerge w:val="restar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b/>
                <w:sz w:val="24"/>
                <w:szCs w:val="24"/>
              </w:rPr>
            </w:pPr>
            <w:r w:rsidRPr="00516A62">
              <w:rPr>
                <w:rFonts w:ascii="Times New Roman" w:hAnsi="Times New Roman" w:cs="Times New Roman"/>
                <w:b/>
                <w:sz w:val="24"/>
                <w:szCs w:val="24"/>
              </w:rPr>
              <w:t>Bakteri Uji</w:t>
            </w:r>
          </w:p>
        </w:tc>
        <w:tc>
          <w:tcPr>
            <w:tcW w:w="919" w:type="pct"/>
            <w:vMerge w:val="restar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b/>
                <w:sz w:val="24"/>
                <w:szCs w:val="24"/>
              </w:rPr>
            </w:pPr>
            <w:r w:rsidRPr="00516A62">
              <w:rPr>
                <w:rFonts w:ascii="Times New Roman" w:hAnsi="Times New Roman" w:cs="Times New Roman"/>
                <w:b/>
                <w:sz w:val="24"/>
                <w:szCs w:val="24"/>
              </w:rPr>
              <w:t>Suhu (</w:t>
            </w:r>
            <m:oMath>
              <m:r>
                <m:rPr>
                  <m:sty m:val="bi"/>
                </m:rPr>
                <w:rPr>
                  <w:rFonts w:ascii="Cambria Math" w:hAnsi="Cambria Math" w:cs="Times New Roman"/>
                  <w:sz w:val="24"/>
                  <w:szCs w:val="24"/>
                </w:rPr>
                <m:t>℃</m:t>
              </m:r>
            </m:oMath>
            <w:r w:rsidRPr="00516A62">
              <w:rPr>
                <w:rFonts w:ascii="Times New Roman" w:eastAsiaTheme="minorEastAsia" w:hAnsi="Times New Roman" w:cs="Times New Roman"/>
                <w:b/>
                <w:sz w:val="24"/>
                <w:szCs w:val="24"/>
              </w:rPr>
              <w:t>)</w:t>
            </w:r>
          </w:p>
        </w:tc>
        <w:tc>
          <w:tcPr>
            <w:tcW w:w="1611" w:type="pct"/>
            <w:gridSpan w:val="3"/>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b/>
                <w:sz w:val="24"/>
                <w:szCs w:val="24"/>
              </w:rPr>
            </w:pPr>
            <w:r w:rsidRPr="00516A62">
              <w:rPr>
                <w:rFonts w:ascii="Times New Roman" w:hAnsi="Times New Roman" w:cs="Times New Roman"/>
                <w:b/>
                <w:sz w:val="24"/>
                <w:szCs w:val="24"/>
              </w:rPr>
              <w:t>Zona Hambat (mm)</w:t>
            </w:r>
          </w:p>
        </w:tc>
        <w:tc>
          <w:tcPr>
            <w:tcW w:w="589" w:type="pct"/>
            <w:vMerge w:val="restar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b/>
                <w:sz w:val="24"/>
                <w:szCs w:val="24"/>
              </w:rPr>
            </w:pPr>
            <w:r w:rsidRPr="00516A62">
              <w:rPr>
                <w:rFonts w:ascii="Times New Roman" w:hAnsi="Times New Roman" w:cs="Times New Roman"/>
                <w:b/>
                <w:sz w:val="24"/>
                <w:szCs w:val="24"/>
              </w:rPr>
              <w:t>Rata-rata (mm)</w:t>
            </w:r>
          </w:p>
        </w:tc>
        <w:tc>
          <w:tcPr>
            <w:tcW w:w="708" w:type="pct"/>
            <w:vMerge w:val="restar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b/>
                <w:sz w:val="24"/>
                <w:szCs w:val="24"/>
              </w:rPr>
            </w:pPr>
            <w:r w:rsidRPr="00516A62">
              <w:rPr>
                <w:rFonts w:ascii="Times New Roman" w:hAnsi="Times New Roman" w:cs="Times New Roman"/>
                <w:b/>
                <w:sz w:val="24"/>
                <w:szCs w:val="24"/>
              </w:rPr>
              <w:t>Kategori</w:t>
            </w:r>
          </w:p>
        </w:tc>
      </w:tr>
      <w:tr w:rsidR="00F14875" w:rsidRPr="00516A62" w:rsidTr="00AA119E">
        <w:trPr>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4875" w:rsidRPr="00516A62" w:rsidRDefault="00F14875" w:rsidP="00AA119E">
            <w:pPr>
              <w:tabs>
                <w:tab w:val="left" w:pos="180"/>
              </w:tabs>
              <w:spacing w:after="0" w:line="240" w:lineRule="auto"/>
              <w:rPr>
                <w:rFonts w:ascii="Times New Roman" w:hAnsi="Times New Roman" w:cs="Times New Roman"/>
                <w:b/>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4875" w:rsidRPr="00516A62" w:rsidRDefault="00F14875" w:rsidP="00AA119E">
            <w:pPr>
              <w:tabs>
                <w:tab w:val="left" w:pos="180"/>
              </w:tabs>
              <w:spacing w:after="0" w:line="240" w:lineRule="auto"/>
              <w:rPr>
                <w:rFonts w:ascii="Times New Roman" w:hAnsi="Times New Roman" w:cs="Times New Roman"/>
                <w:b/>
                <w:kern w:val="2"/>
                <w:sz w:val="24"/>
                <w:szCs w:val="24"/>
              </w:rPr>
            </w:pPr>
          </w:p>
        </w:tc>
        <w:tc>
          <w:tcPr>
            <w:tcW w:w="495" w:type="pc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b/>
                <w:sz w:val="24"/>
                <w:szCs w:val="24"/>
              </w:rPr>
            </w:pPr>
            <w:r w:rsidRPr="00516A62">
              <w:rPr>
                <w:rFonts w:ascii="Times New Roman" w:hAnsi="Times New Roman" w:cs="Times New Roman"/>
                <w:b/>
                <w:sz w:val="24"/>
                <w:szCs w:val="24"/>
              </w:rPr>
              <w:t>I</w:t>
            </w:r>
          </w:p>
        </w:tc>
        <w:tc>
          <w:tcPr>
            <w:tcW w:w="496" w:type="pc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b/>
                <w:sz w:val="24"/>
                <w:szCs w:val="24"/>
              </w:rPr>
            </w:pPr>
            <w:r w:rsidRPr="00516A62">
              <w:rPr>
                <w:rFonts w:ascii="Times New Roman" w:hAnsi="Times New Roman" w:cs="Times New Roman"/>
                <w:b/>
                <w:sz w:val="24"/>
                <w:szCs w:val="24"/>
              </w:rPr>
              <w:t>II</w:t>
            </w:r>
          </w:p>
        </w:tc>
        <w:tc>
          <w:tcPr>
            <w:tcW w:w="620" w:type="pc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b/>
                <w:sz w:val="24"/>
                <w:szCs w:val="24"/>
              </w:rPr>
            </w:pPr>
            <w:r w:rsidRPr="00516A62">
              <w:rPr>
                <w:rFonts w:ascii="Times New Roman" w:hAnsi="Times New Roman" w:cs="Times New Roman"/>
                <w:b/>
                <w:sz w:val="24"/>
                <w:szCs w:val="24"/>
              </w:rPr>
              <w:t>III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4875" w:rsidRPr="00516A62" w:rsidRDefault="00F14875" w:rsidP="00AA119E">
            <w:pPr>
              <w:tabs>
                <w:tab w:val="left" w:pos="180"/>
              </w:tabs>
              <w:spacing w:after="0" w:line="240" w:lineRule="auto"/>
              <w:rPr>
                <w:rFonts w:ascii="Times New Roman" w:hAnsi="Times New Roman" w:cs="Times New Roman"/>
                <w:b/>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4875" w:rsidRPr="00516A62" w:rsidRDefault="00F14875" w:rsidP="00AA119E">
            <w:pPr>
              <w:tabs>
                <w:tab w:val="left" w:pos="180"/>
              </w:tabs>
              <w:spacing w:after="0" w:line="240" w:lineRule="auto"/>
              <w:rPr>
                <w:rFonts w:ascii="Times New Roman" w:hAnsi="Times New Roman" w:cs="Times New Roman"/>
                <w:b/>
                <w:kern w:val="2"/>
                <w:sz w:val="24"/>
                <w:szCs w:val="24"/>
              </w:rPr>
            </w:pPr>
          </w:p>
        </w:tc>
      </w:tr>
      <w:tr w:rsidR="00F14875" w:rsidRPr="00516A62" w:rsidTr="00AA119E">
        <w:trPr>
          <w:trHeight w:val="282"/>
        </w:trPr>
        <w:tc>
          <w:tcPr>
            <w:tcW w:w="1173" w:type="pct"/>
            <w:vMerge w:val="restart"/>
            <w:tcBorders>
              <w:top w:val="single" w:sz="4" w:space="0" w:color="auto"/>
              <w:left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i/>
                <w:sz w:val="24"/>
                <w:szCs w:val="24"/>
                <w:lang w:val="id-ID"/>
              </w:rPr>
              <w:t>Staphylococcus aureus</w:t>
            </w:r>
          </w:p>
          <w:p w:rsidR="00F14875" w:rsidRPr="00516A62" w:rsidRDefault="00F14875" w:rsidP="00AA119E">
            <w:pPr>
              <w:tabs>
                <w:tab w:val="left" w:pos="180"/>
              </w:tabs>
              <w:spacing w:after="0" w:line="240" w:lineRule="auto"/>
              <w:jc w:val="center"/>
              <w:rPr>
                <w:rFonts w:ascii="Times New Roman" w:hAnsi="Times New Roman" w:cs="Times New Roman"/>
                <w:sz w:val="24"/>
                <w:szCs w:val="24"/>
              </w:rPr>
            </w:pPr>
          </w:p>
        </w:tc>
        <w:tc>
          <w:tcPr>
            <w:tcW w:w="919"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30</w:t>
            </w:r>
          </w:p>
        </w:tc>
        <w:tc>
          <w:tcPr>
            <w:tcW w:w="495"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10,1</w:t>
            </w:r>
          </w:p>
        </w:tc>
        <w:tc>
          <w:tcPr>
            <w:tcW w:w="496"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10,1</w:t>
            </w:r>
          </w:p>
        </w:tc>
        <w:tc>
          <w:tcPr>
            <w:tcW w:w="620"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9,8</w:t>
            </w:r>
          </w:p>
        </w:tc>
        <w:tc>
          <w:tcPr>
            <w:tcW w:w="589"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10</w:t>
            </w:r>
          </w:p>
        </w:tc>
        <w:tc>
          <w:tcPr>
            <w:tcW w:w="708" w:type="pct"/>
            <w:tcBorders>
              <w:top w:val="single" w:sz="4" w:space="0" w:color="auto"/>
              <w:left w:val="single" w:sz="4" w:space="0" w:color="auto"/>
              <w:bottom w:val="single" w:sz="4" w:space="0" w:color="auto"/>
              <w:right w:val="single" w:sz="4" w:space="0" w:color="auto"/>
            </w:tcBorders>
            <w:hideMark/>
          </w:tcPr>
          <w:p w:rsidR="00F14875" w:rsidRPr="00002B15" w:rsidRDefault="00F14875" w:rsidP="00AA119E">
            <w:pPr>
              <w:tabs>
                <w:tab w:val="left" w:pos="180"/>
              </w:tabs>
              <w:spacing w:after="0" w:line="240" w:lineRule="auto"/>
              <w:jc w:val="center"/>
              <w:rPr>
                <w:rFonts w:ascii="Times New Roman" w:hAnsi="Times New Roman" w:cs="Times New Roman"/>
                <w:b/>
                <w:sz w:val="24"/>
                <w:szCs w:val="24"/>
              </w:rPr>
            </w:pPr>
            <w:r w:rsidRPr="00002B15">
              <w:rPr>
                <w:rFonts w:ascii="Times New Roman" w:hAnsi="Times New Roman" w:cs="Times New Roman"/>
                <w:b/>
                <w:sz w:val="24"/>
                <w:szCs w:val="24"/>
              </w:rPr>
              <w:t>Sedang</w:t>
            </w:r>
          </w:p>
        </w:tc>
      </w:tr>
      <w:tr w:rsidR="00F14875" w:rsidRPr="00516A62" w:rsidTr="00AA119E">
        <w:trPr>
          <w:trHeight w:val="300"/>
        </w:trPr>
        <w:tc>
          <w:tcPr>
            <w:tcW w:w="0" w:type="auto"/>
            <w:vMerge/>
            <w:tcBorders>
              <w:left w:val="single" w:sz="4" w:space="0" w:color="auto"/>
              <w:right w:val="single" w:sz="4" w:space="0" w:color="auto"/>
            </w:tcBorders>
            <w:vAlign w:val="center"/>
            <w:hideMark/>
          </w:tcPr>
          <w:p w:rsidR="00F14875" w:rsidRPr="00516A62" w:rsidRDefault="00F14875" w:rsidP="00AA119E">
            <w:pPr>
              <w:tabs>
                <w:tab w:val="left" w:pos="180"/>
              </w:tabs>
              <w:spacing w:after="0" w:line="240" w:lineRule="auto"/>
              <w:rPr>
                <w:rFonts w:ascii="Times New Roman" w:hAnsi="Times New Roman" w:cs="Times New Roman"/>
                <w:kern w:val="2"/>
                <w:sz w:val="24"/>
                <w:szCs w:val="24"/>
              </w:rPr>
            </w:pPr>
          </w:p>
        </w:tc>
        <w:tc>
          <w:tcPr>
            <w:tcW w:w="919"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40</w:t>
            </w:r>
          </w:p>
        </w:tc>
        <w:tc>
          <w:tcPr>
            <w:tcW w:w="495"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9,8</w:t>
            </w:r>
          </w:p>
        </w:tc>
        <w:tc>
          <w:tcPr>
            <w:tcW w:w="496"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9</w:t>
            </w:r>
          </w:p>
        </w:tc>
        <w:tc>
          <w:tcPr>
            <w:tcW w:w="620"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9,4</w:t>
            </w:r>
          </w:p>
        </w:tc>
        <w:tc>
          <w:tcPr>
            <w:tcW w:w="589"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9,4</w:t>
            </w:r>
          </w:p>
        </w:tc>
        <w:tc>
          <w:tcPr>
            <w:tcW w:w="708" w:type="pct"/>
            <w:tcBorders>
              <w:top w:val="single" w:sz="4" w:space="0" w:color="auto"/>
              <w:left w:val="single" w:sz="4" w:space="0" w:color="auto"/>
              <w:bottom w:val="single" w:sz="4" w:space="0" w:color="auto"/>
              <w:right w:val="single" w:sz="4" w:space="0" w:color="auto"/>
            </w:tcBorders>
            <w:hideMark/>
          </w:tcPr>
          <w:p w:rsidR="00F14875" w:rsidRPr="00002B15" w:rsidRDefault="00F14875" w:rsidP="00AA119E">
            <w:pPr>
              <w:tabs>
                <w:tab w:val="left" w:pos="180"/>
              </w:tabs>
              <w:spacing w:after="0" w:line="240" w:lineRule="auto"/>
              <w:jc w:val="center"/>
              <w:rPr>
                <w:rFonts w:ascii="Times New Roman" w:hAnsi="Times New Roman" w:cs="Times New Roman"/>
                <w:b/>
                <w:sz w:val="24"/>
                <w:szCs w:val="24"/>
              </w:rPr>
            </w:pPr>
            <w:r w:rsidRPr="00002B15">
              <w:rPr>
                <w:rFonts w:ascii="Times New Roman" w:hAnsi="Times New Roman" w:cs="Times New Roman"/>
                <w:b/>
                <w:sz w:val="24"/>
                <w:szCs w:val="24"/>
              </w:rPr>
              <w:t>Sedang</w:t>
            </w:r>
          </w:p>
        </w:tc>
      </w:tr>
      <w:tr w:rsidR="00F14875" w:rsidRPr="00516A62" w:rsidTr="00AA119E">
        <w:trPr>
          <w:trHeight w:val="300"/>
        </w:trPr>
        <w:tc>
          <w:tcPr>
            <w:tcW w:w="0" w:type="auto"/>
            <w:vMerge/>
            <w:tcBorders>
              <w:left w:val="single" w:sz="4" w:space="0" w:color="auto"/>
              <w:right w:val="single" w:sz="4" w:space="0" w:color="auto"/>
            </w:tcBorders>
            <w:vAlign w:val="center"/>
            <w:hideMark/>
          </w:tcPr>
          <w:p w:rsidR="00F14875" w:rsidRPr="00516A62" w:rsidRDefault="00F14875" w:rsidP="00AA119E">
            <w:pPr>
              <w:tabs>
                <w:tab w:val="left" w:pos="180"/>
              </w:tabs>
              <w:spacing w:after="0" w:line="240" w:lineRule="auto"/>
              <w:rPr>
                <w:rFonts w:ascii="Times New Roman" w:hAnsi="Times New Roman" w:cs="Times New Roman"/>
                <w:kern w:val="2"/>
                <w:sz w:val="24"/>
                <w:szCs w:val="24"/>
              </w:rPr>
            </w:pPr>
          </w:p>
        </w:tc>
        <w:tc>
          <w:tcPr>
            <w:tcW w:w="919" w:type="pc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50</w:t>
            </w:r>
          </w:p>
        </w:tc>
        <w:tc>
          <w:tcPr>
            <w:tcW w:w="495" w:type="pc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9,7</w:t>
            </w:r>
          </w:p>
        </w:tc>
        <w:tc>
          <w:tcPr>
            <w:tcW w:w="496" w:type="pc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8,7</w:t>
            </w:r>
          </w:p>
        </w:tc>
        <w:tc>
          <w:tcPr>
            <w:tcW w:w="620" w:type="pc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8,7</w:t>
            </w:r>
          </w:p>
        </w:tc>
        <w:tc>
          <w:tcPr>
            <w:tcW w:w="589" w:type="pc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9</w:t>
            </w:r>
          </w:p>
        </w:tc>
        <w:tc>
          <w:tcPr>
            <w:tcW w:w="708" w:type="pc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Sedang</w:t>
            </w:r>
          </w:p>
        </w:tc>
      </w:tr>
      <w:tr w:rsidR="00F14875" w:rsidRPr="00516A62" w:rsidTr="00AA119E">
        <w:trPr>
          <w:trHeight w:val="300"/>
        </w:trPr>
        <w:tc>
          <w:tcPr>
            <w:tcW w:w="0" w:type="auto"/>
            <w:vMerge/>
            <w:tcBorders>
              <w:left w:val="single" w:sz="4" w:space="0" w:color="auto"/>
              <w:right w:val="single" w:sz="4" w:space="0" w:color="auto"/>
            </w:tcBorders>
            <w:vAlign w:val="center"/>
            <w:hideMark/>
          </w:tcPr>
          <w:p w:rsidR="00F14875" w:rsidRPr="00516A62" w:rsidRDefault="00F14875" w:rsidP="00AA119E">
            <w:pPr>
              <w:tabs>
                <w:tab w:val="left" w:pos="180"/>
              </w:tabs>
              <w:spacing w:after="0" w:line="240" w:lineRule="auto"/>
              <w:rPr>
                <w:rFonts w:ascii="Times New Roman" w:hAnsi="Times New Roman" w:cs="Times New Roman"/>
                <w:kern w:val="2"/>
                <w:sz w:val="24"/>
                <w:szCs w:val="24"/>
              </w:rPr>
            </w:pPr>
          </w:p>
        </w:tc>
        <w:tc>
          <w:tcPr>
            <w:tcW w:w="919" w:type="pc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60</w:t>
            </w:r>
          </w:p>
        </w:tc>
        <w:tc>
          <w:tcPr>
            <w:tcW w:w="495" w:type="pc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9,6</w:t>
            </w:r>
          </w:p>
        </w:tc>
        <w:tc>
          <w:tcPr>
            <w:tcW w:w="496" w:type="pc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8,7</w:t>
            </w:r>
          </w:p>
        </w:tc>
        <w:tc>
          <w:tcPr>
            <w:tcW w:w="620" w:type="pc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8,7</w:t>
            </w:r>
          </w:p>
        </w:tc>
        <w:tc>
          <w:tcPr>
            <w:tcW w:w="589" w:type="pc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9</w:t>
            </w:r>
          </w:p>
        </w:tc>
        <w:tc>
          <w:tcPr>
            <w:tcW w:w="708" w:type="pc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Sedang</w:t>
            </w:r>
          </w:p>
        </w:tc>
      </w:tr>
      <w:tr w:rsidR="00F14875" w:rsidRPr="00516A62" w:rsidTr="00AA119E">
        <w:trPr>
          <w:trHeight w:val="300"/>
        </w:trPr>
        <w:tc>
          <w:tcPr>
            <w:tcW w:w="0" w:type="auto"/>
            <w:vMerge/>
            <w:tcBorders>
              <w:left w:val="single" w:sz="4" w:space="0" w:color="auto"/>
              <w:right w:val="single" w:sz="4" w:space="0" w:color="auto"/>
            </w:tcBorders>
            <w:vAlign w:val="center"/>
          </w:tcPr>
          <w:p w:rsidR="00F14875" w:rsidRPr="00516A62" w:rsidRDefault="00F14875" w:rsidP="00AA119E">
            <w:pPr>
              <w:tabs>
                <w:tab w:val="left" w:pos="180"/>
              </w:tabs>
              <w:spacing w:after="0" w:line="240" w:lineRule="auto"/>
              <w:rPr>
                <w:rFonts w:ascii="Times New Roman" w:hAnsi="Times New Roman" w:cs="Times New Roman"/>
                <w:kern w:val="2"/>
                <w:sz w:val="24"/>
                <w:szCs w:val="24"/>
              </w:rPr>
            </w:pPr>
          </w:p>
        </w:tc>
        <w:tc>
          <w:tcPr>
            <w:tcW w:w="91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70</w:t>
            </w:r>
          </w:p>
        </w:tc>
        <w:tc>
          <w:tcPr>
            <w:tcW w:w="495"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9,2</w:t>
            </w:r>
          </w:p>
        </w:tc>
        <w:tc>
          <w:tcPr>
            <w:tcW w:w="496"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8,2</w:t>
            </w:r>
          </w:p>
        </w:tc>
        <w:tc>
          <w:tcPr>
            <w:tcW w:w="620"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8,3</w:t>
            </w:r>
          </w:p>
        </w:tc>
        <w:tc>
          <w:tcPr>
            <w:tcW w:w="58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8,5</w:t>
            </w:r>
          </w:p>
        </w:tc>
        <w:tc>
          <w:tcPr>
            <w:tcW w:w="708"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Sedang</w:t>
            </w:r>
          </w:p>
        </w:tc>
      </w:tr>
      <w:tr w:rsidR="00F14875" w:rsidRPr="00516A62" w:rsidTr="00AA119E">
        <w:trPr>
          <w:trHeight w:val="317"/>
        </w:trPr>
        <w:tc>
          <w:tcPr>
            <w:tcW w:w="0" w:type="auto"/>
            <w:vMerge/>
            <w:tcBorders>
              <w:left w:val="single" w:sz="4" w:space="0" w:color="auto"/>
              <w:right w:val="single" w:sz="4" w:space="0" w:color="auto"/>
            </w:tcBorders>
            <w:vAlign w:val="center"/>
          </w:tcPr>
          <w:p w:rsidR="00F14875" w:rsidRPr="00516A62" w:rsidRDefault="00F14875" w:rsidP="00AA119E">
            <w:pPr>
              <w:tabs>
                <w:tab w:val="left" w:pos="180"/>
              </w:tabs>
              <w:spacing w:after="0" w:line="240" w:lineRule="auto"/>
              <w:rPr>
                <w:rFonts w:ascii="Times New Roman" w:hAnsi="Times New Roman" w:cs="Times New Roman"/>
                <w:kern w:val="2"/>
                <w:sz w:val="24"/>
                <w:szCs w:val="24"/>
              </w:rPr>
            </w:pPr>
          </w:p>
        </w:tc>
        <w:tc>
          <w:tcPr>
            <w:tcW w:w="91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80</w:t>
            </w:r>
          </w:p>
        </w:tc>
        <w:tc>
          <w:tcPr>
            <w:tcW w:w="495"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8</w:t>
            </w:r>
          </w:p>
        </w:tc>
        <w:tc>
          <w:tcPr>
            <w:tcW w:w="496"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7,4</w:t>
            </w:r>
          </w:p>
        </w:tc>
        <w:tc>
          <w:tcPr>
            <w:tcW w:w="620"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7,5</w:t>
            </w:r>
          </w:p>
        </w:tc>
        <w:tc>
          <w:tcPr>
            <w:tcW w:w="58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7,6</w:t>
            </w:r>
          </w:p>
        </w:tc>
        <w:tc>
          <w:tcPr>
            <w:tcW w:w="708"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Sedang</w:t>
            </w:r>
          </w:p>
        </w:tc>
      </w:tr>
      <w:tr w:rsidR="00F14875" w:rsidRPr="00516A62" w:rsidTr="00AA119E">
        <w:trPr>
          <w:trHeight w:val="300"/>
        </w:trPr>
        <w:tc>
          <w:tcPr>
            <w:tcW w:w="0" w:type="auto"/>
            <w:vMerge/>
            <w:tcBorders>
              <w:left w:val="single" w:sz="4" w:space="0" w:color="auto"/>
              <w:right w:val="single" w:sz="4" w:space="0" w:color="auto"/>
            </w:tcBorders>
            <w:vAlign w:val="center"/>
          </w:tcPr>
          <w:p w:rsidR="00F14875" w:rsidRPr="00516A62" w:rsidRDefault="00F14875" w:rsidP="00AA119E">
            <w:pPr>
              <w:tabs>
                <w:tab w:val="left" w:pos="180"/>
              </w:tabs>
              <w:spacing w:after="0" w:line="240" w:lineRule="auto"/>
              <w:rPr>
                <w:rFonts w:ascii="Times New Roman" w:hAnsi="Times New Roman" w:cs="Times New Roman"/>
                <w:kern w:val="2"/>
                <w:sz w:val="24"/>
                <w:szCs w:val="24"/>
              </w:rPr>
            </w:pPr>
          </w:p>
        </w:tc>
        <w:tc>
          <w:tcPr>
            <w:tcW w:w="91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90</w:t>
            </w:r>
          </w:p>
        </w:tc>
        <w:tc>
          <w:tcPr>
            <w:tcW w:w="495"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0</w:t>
            </w:r>
          </w:p>
        </w:tc>
        <w:tc>
          <w:tcPr>
            <w:tcW w:w="496"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0</w:t>
            </w:r>
          </w:p>
        </w:tc>
        <w:tc>
          <w:tcPr>
            <w:tcW w:w="620"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0</w:t>
            </w:r>
          </w:p>
        </w:tc>
        <w:tc>
          <w:tcPr>
            <w:tcW w:w="58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0</w:t>
            </w:r>
          </w:p>
        </w:tc>
        <w:tc>
          <w:tcPr>
            <w:tcW w:w="708"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Lemah</w:t>
            </w:r>
          </w:p>
        </w:tc>
      </w:tr>
      <w:tr w:rsidR="00F14875" w:rsidRPr="00516A62" w:rsidTr="00AA119E">
        <w:trPr>
          <w:trHeight w:val="300"/>
        </w:trPr>
        <w:tc>
          <w:tcPr>
            <w:tcW w:w="0" w:type="auto"/>
            <w:vMerge/>
            <w:tcBorders>
              <w:left w:val="single" w:sz="4" w:space="0" w:color="auto"/>
              <w:right w:val="single" w:sz="4" w:space="0" w:color="auto"/>
            </w:tcBorders>
            <w:vAlign w:val="center"/>
          </w:tcPr>
          <w:p w:rsidR="00F14875" w:rsidRPr="00516A62" w:rsidRDefault="00F14875" w:rsidP="00AA119E">
            <w:pPr>
              <w:tabs>
                <w:tab w:val="left" w:pos="180"/>
              </w:tabs>
              <w:spacing w:after="0" w:line="240" w:lineRule="auto"/>
              <w:rPr>
                <w:rFonts w:ascii="Times New Roman" w:hAnsi="Times New Roman" w:cs="Times New Roman"/>
                <w:kern w:val="2"/>
                <w:sz w:val="24"/>
                <w:szCs w:val="24"/>
              </w:rPr>
            </w:pPr>
          </w:p>
        </w:tc>
        <w:tc>
          <w:tcPr>
            <w:tcW w:w="91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100</w:t>
            </w:r>
          </w:p>
        </w:tc>
        <w:tc>
          <w:tcPr>
            <w:tcW w:w="495"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0</w:t>
            </w:r>
          </w:p>
        </w:tc>
        <w:tc>
          <w:tcPr>
            <w:tcW w:w="496"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0</w:t>
            </w:r>
          </w:p>
        </w:tc>
        <w:tc>
          <w:tcPr>
            <w:tcW w:w="620"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0</w:t>
            </w:r>
          </w:p>
        </w:tc>
        <w:tc>
          <w:tcPr>
            <w:tcW w:w="58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0</w:t>
            </w:r>
          </w:p>
        </w:tc>
        <w:tc>
          <w:tcPr>
            <w:tcW w:w="708"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Lemah</w:t>
            </w:r>
          </w:p>
        </w:tc>
      </w:tr>
      <w:tr w:rsidR="00F14875" w:rsidRPr="00516A62" w:rsidTr="00AA119E">
        <w:trPr>
          <w:trHeight w:val="300"/>
        </w:trPr>
        <w:tc>
          <w:tcPr>
            <w:tcW w:w="0" w:type="auto"/>
            <w:vMerge/>
            <w:tcBorders>
              <w:left w:val="single" w:sz="4" w:space="0" w:color="auto"/>
              <w:right w:val="single" w:sz="4" w:space="0" w:color="auto"/>
            </w:tcBorders>
            <w:vAlign w:val="center"/>
          </w:tcPr>
          <w:p w:rsidR="00F14875" w:rsidRPr="00516A62" w:rsidRDefault="00F14875" w:rsidP="00AA119E">
            <w:pPr>
              <w:tabs>
                <w:tab w:val="left" w:pos="180"/>
              </w:tabs>
              <w:spacing w:after="0" w:line="240" w:lineRule="auto"/>
              <w:rPr>
                <w:rFonts w:ascii="Times New Roman" w:hAnsi="Times New Roman" w:cs="Times New Roman"/>
                <w:kern w:val="2"/>
                <w:sz w:val="24"/>
                <w:szCs w:val="24"/>
              </w:rPr>
            </w:pPr>
          </w:p>
        </w:tc>
        <w:tc>
          <w:tcPr>
            <w:tcW w:w="91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121</w:t>
            </w:r>
          </w:p>
        </w:tc>
        <w:tc>
          <w:tcPr>
            <w:tcW w:w="495"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0</w:t>
            </w:r>
          </w:p>
        </w:tc>
        <w:tc>
          <w:tcPr>
            <w:tcW w:w="496"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0</w:t>
            </w:r>
          </w:p>
        </w:tc>
        <w:tc>
          <w:tcPr>
            <w:tcW w:w="620"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0</w:t>
            </w:r>
          </w:p>
        </w:tc>
        <w:tc>
          <w:tcPr>
            <w:tcW w:w="58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0</w:t>
            </w:r>
          </w:p>
        </w:tc>
        <w:tc>
          <w:tcPr>
            <w:tcW w:w="708"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Lemah</w:t>
            </w:r>
          </w:p>
        </w:tc>
      </w:tr>
      <w:tr w:rsidR="00F14875" w:rsidRPr="00516A62" w:rsidTr="00AA119E">
        <w:trPr>
          <w:trHeight w:val="264"/>
        </w:trPr>
        <w:tc>
          <w:tcPr>
            <w:tcW w:w="1173" w:type="pct"/>
            <w:vMerge w:val="restar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i/>
                <w:sz w:val="24"/>
                <w:szCs w:val="24"/>
              </w:rPr>
              <w:t>Escherichia coli</w:t>
            </w:r>
          </w:p>
        </w:tc>
        <w:tc>
          <w:tcPr>
            <w:tcW w:w="919"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30</w:t>
            </w:r>
          </w:p>
        </w:tc>
        <w:tc>
          <w:tcPr>
            <w:tcW w:w="495"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11,8</w:t>
            </w:r>
          </w:p>
        </w:tc>
        <w:tc>
          <w:tcPr>
            <w:tcW w:w="496"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10,8</w:t>
            </w:r>
          </w:p>
        </w:tc>
        <w:tc>
          <w:tcPr>
            <w:tcW w:w="620"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11</w:t>
            </w:r>
          </w:p>
        </w:tc>
        <w:tc>
          <w:tcPr>
            <w:tcW w:w="589"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11,2</w:t>
            </w:r>
          </w:p>
        </w:tc>
        <w:tc>
          <w:tcPr>
            <w:tcW w:w="708" w:type="pct"/>
            <w:tcBorders>
              <w:top w:val="single" w:sz="4" w:space="0" w:color="auto"/>
              <w:left w:val="single" w:sz="4" w:space="0" w:color="auto"/>
              <w:bottom w:val="single" w:sz="4" w:space="0" w:color="auto"/>
              <w:right w:val="single" w:sz="4" w:space="0" w:color="auto"/>
            </w:tcBorders>
            <w:hideMark/>
          </w:tcPr>
          <w:p w:rsidR="00F14875" w:rsidRPr="00002B15" w:rsidRDefault="00F14875" w:rsidP="00AA119E">
            <w:pPr>
              <w:tabs>
                <w:tab w:val="left" w:pos="180"/>
              </w:tabs>
              <w:spacing w:after="0" w:line="240" w:lineRule="auto"/>
              <w:jc w:val="center"/>
              <w:rPr>
                <w:rFonts w:ascii="Times New Roman" w:hAnsi="Times New Roman" w:cs="Times New Roman"/>
                <w:b/>
                <w:sz w:val="24"/>
                <w:szCs w:val="24"/>
              </w:rPr>
            </w:pPr>
            <w:r w:rsidRPr="00002B15">
              <w:rPr>
                <w:rFonts w:ascii="Times New Roman" w:hAnsi="Times New Roman" w:cs="Times New Roman"/>
                <w:b/>
                <w:sz w:val="24"/>
                <w:szCs w:val="24"/>
              </w:rPr>
              <w:t>Sedang</w:t>
            </w:r>
          </w:p>
        </w:tc>
      </w:tr>
      <w:tr w:rsidR="00F14875" w:rsidRPr="00516A62" w:rsidTr="00AA119E">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4875" w:rsidRPr="00516A62" w:rsidRDefault="00F14875" w:rsidP="00AA119E">
            <w:pPr>
              <w:tabs>
                <w:tab w:val="left" w:pos="180"/>
              </w:tabs>
              <w:spacing w:after="0" w:line="240" w:lineRule="auto"/>
              <w:rPr>
                <w:rFonts w:ascii="Times New Roman" w:hAnsi="Times New Roman" w:cs="Times New Roman"/>
                <w:kern w:val="2"/>
                <w:sz w:val="24"/>
                <w:szCs w:val="24"/>
              </w:rPr>
            </w:pPr>
          </w:p>
        </w:tc>
        <w:tc>
          <w:tcPr>
            <w:tcW w:w="919"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40</w:t>
            </w:r>
          </w:p>
        </w:tc>
        <w:tc>
          <w:tcPr>
            <w:tcW w:w="495"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11,7</w:t>
            </w:r>
          </w:p>
        </w:tc>
        <w:tc>
          <w:tcPr>
            <w:tcW w:w="496"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10,8</w:t>
            </w:r>
          </w:p>
        </w:tc>
        <w:tc>
          <w:tcPr>
            <w:tcW w:w="620"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11</w:t>
            </w:r>
          </w:p>
        </w:tc>
        <w:tc>
          <w:tcPr>
            <w:tcW w:w="589" w:type="pct"/>
            <w:tcBorders>
              <w:top w:val="single" w:sz="4" w:space="0" w:color="auto"/>
              <w:left w:val="single" w:sz="4" w:space="0" w:color="auto"/>
              <w:bottom w:val="single" w:sz="4" w:space="0" w:color="auto"/>
              <w:right w:val="single" w:sz="4" w:space="0" w:color="auto"/>
            </w:tcBorders>
            <w:hideMark/>
          </w:tcPr>
          <w:p w:rsidR="00F14875" w:rsidRPr="00DE0017" w:rsidRDefault="00F14875" w:rsidP="00AA119E">
            <w:pPr>
              <w:tabs>
                <w:tab w:val="left" w:pos="180"/>
              </w:tabs>
              <w:spacing w:after="0" w:line="240" w:lineRule="auto"/>
              <w:jc w:val="center"/>
              <w:rPr>
                <w:rFonts w:ascii="Times New Roman" w:hAnsi="Times New Roman" w:cs="Times New Roman"/>
                <w:b/>
                <w:sz w:val="24"/>
                <w:szCs w:val="24"/>
              </w:rPr>
            </w:pPr>
            <w:r w:rsidRPr="00DE0017">
              <w:rPr>
                <w:rFonts w:ascii="Times New Roman" w:hAnsi="Times New Roman" w:cs="Times New Roman"/>
                <w:b/>
                <w:sz w:val="24"/>
                <w:szCs w:val="24"/>
              </w:rPr>
              <w:t>11,1</w:t>
            </w:r>
          </w:p>
        </w:tc>
        <w:tc>
          <w:tcPr>
            <w:tcW w:w="708" w:type="pct"/>
            <w:tcBorders>
              <w:top w:val="single" w:sz="4" w:space="0" w:color="auto"/>
              <w:left w:val="single" w:sz="4" w:space="0" w:color="auto"/>
              <w:bottom w:val="single" w:sz="4" w:space="0" w:color="auto"/>
              <w:right w:val="single" w:sz="4" w:space="0" w:color="auto"/>
            </w:tcBorders>
            <w:hideMark/>
          </w:tcPr>
          <w:p w:rsidR="00F14875" w:rsidRPr="00002B15" w:rsidRDefault="00F14875" w:rsidP="00AA119E">
            <w:pPr>
              <w:tabs>
                <w:tab w:val="left" w:pos="180"/>
              </w:tabs>
              <w:spacing w:after="0" w:line="240" w:lineRule="auto"/>
              <w:jc w:val="center"/>
              <w:rPr>
                <w:rFonts w:ascii="Times New Roman" w:hAnsi="Times New Roman" w:cs="Times New Roman"/>
                <w:b/>
                <w:sz w:val="24"/>
                <w:szCs w:val="24"/>
              </w:rPr>
            </w:pPr>
            <w:r w:rsidRPr="00002B15">
              <w:rPr>
                <w:rFonts w:ascii="Times New Roman" w:hAnsi="Times New Roman" w:cs="Times New Roman"/>
                <w:b/>
                <w:sz w:val="24"/>
                <w:szCs w:val="24"/>
              </w:rPr>
              <w:t>Sedang</w:t>
            </w:r>
          </w:p>
        </w:tc>
      </w:tr>
      <w:tr w:rsidR="00F14875" w:rsidRPr="00516A62" w:rsidTr="00AA119E">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4875" w:rsidRPr="00516A62" w:rsidRDefault="00F14875" w:rsidP="00AA119E">
            <w:pPr>
              <w:tabs>
                <w:tab w:val="left" w:pos="180"/>
              </w:tabs>
              <w:spacing w:after="0" w:line="240" w:lineRule="auto"/>
              <w:rPr>
                <w:rFonts w:ascii="Times New Roman" w:hAnsi="Times New Roman" w:cs="Times New Roman"/>
                <w:kern w:val="2"/>
                <w:sz w:val="24"/>
                <w:szCs w:val="24"/>
              </w:rPr>
            </w:pPr>
          </w:p>
        </w:tc>
        <w:tc>
          <w:tcPr>
            <w:tcW w:w="919" w:type="pc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50</w:t>
            </w:r>
          </w:p>
        </w:tc>
        <w:tc>
          <w:tcPr>
            <w:tcW w:w="495" w:type="pc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11,6</w:t>
            </w:r>
          </w:p>
        </w:tc>
        <w:tc>
          <w:tcPr>
            <w:tcW w:w="496" w:type="pc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10,8</w:t>
            </w:r>
          </w:p>
        </w:tc>
        <w:tc>
          <w:tcPr>
            <w:tcW w:w="620" w:type="pc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10,8</w:t>
            </w:r>
          </w:p>
        </w:tc>
        <w:tc>
          <w:tcPr>
            <w:tcW w:w="589" w:type="pc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11</w:t>
            </w:r>
          </w:p>
        </w:tc>
        <w:tc>
          <w:tcPr>
            <w:tcW w:w="708" w:type="pct"/>
            <w:tcBorders>
              <w:top w:val="single" w:sz="4" w:space="0" w:color="auto"/>
              <w:left w:val="single" w:sz="4" w:space="0" w:color="auto"/>
              <w:bottom w:val="single" w:sz="4" w:space="0" w:color="auto"/>
              <w:right w:val="single" w:sz="4" w:space="0" w:color="auto"/>
            </w:tcBorders>
            <w:hideMark/>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Sedang</w:t>
            </w:r>
          </w:p>
        </w:tc>
      </w:tr>
      <w:tr w:rsidR="00F14875" w:rsidRPr="00516A62" w:rsidTr="00AA119E">
        <w:trPr>
          <w:trHeight w:val="264"/>
        </w:trPr>
        <w:tc>
          <w:tcPr>
            <w:tcW w:w="0" w:type="auto"/>
            <w:vMerge/>
            <w:tcBorders>
              <w:top w:val="single" w:sz="4" w:space="0" w:color="auto"/>
              <w:left w:val="single" w:sz="4" w:space="0" w:color="auto"/>
              <w:bottom w:val="single" w:sz="4" w:space="0" w:color="auto"/>
              <w:right w:val="single" w:sz="4" w:space="0" w:color="auto"/>
            </w:tcBorders>
            <w:vAlign w:val="center"/>
          </w:tcPr>
          <w:p w:rsidR="00F14875" w:rsidRPr="00516A62" w:rsidRDefault="00F14875" w:rsidP="00AA119E">
            <w:pPr>
              <w:tabs>
                <w:tab w:val="left" w:pos="180"/>
              </w:tabs>
              <w:spacing w:after="0" w:line="240" w:lineRule="auto"/>
              <w:rPr>
                <w:rFonts w:ascii="Times New Roman" w:hAnsi="Times New Roman" w:cs="Times New Roman"/>
                <w:kern w:val="2"/>
                <w:sz w:val="24"/>
                <w:szCs w:val="24"/>
              </w:rPr>
            </w:pPr>
          </w:p>
        </w:tc>
        <w:tc>
          <w:tcPr>
            <w:tcW w:w="91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60</w:t>
            </w:r>
          </w:p>
        </w:tc>
        <w:tc>
          <w:tcPr>
            <w:tcW w:w="495"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11,6</w:t>
            </w:r>
          </w:p>
        </w:tc>
        <w:tc>
          <w:tcPr>
            <w:tcW w:w="496"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10,8</w:t>
            </w:r>
          </w:p>
        </w:tc>
        <w:tc>
          <w:tcPr>
            <w:tcW w:w="620"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10,8</w:t>
            </w:r>
          </w:p>
        </w:tc>
        <w:tc>
          <w:tcPr>
            <w:tcW w:w="58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11</w:t>
            </w:r>
          </w:p>
        </w:tc>
        <w:tc>
          <w:tcPr>
            <w:tcW w:w="708"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Sedang</w:t>
            </w:r>
          </w:p>
        </w:tc>
      </w:tr>
      <w:tr w:rsidR="00F14875" w:rsidRPr="00516A62" w:rsidTr="00AA119E">
        <w:trPr>
          <w:trHeight w:val="264"/>
        </w:trPr>
        <w:tc>
          <w:tcPr>
            <w:tcW w:w="0" w:type="auto"/>
            <w:vMerge/>
            <w:tcBorders>
              <w:top w:val="single" w:sz="4" w:space="0" w:color="auto"/>
              <w:left w:val="single" w:sz="4" w:space="0" w:color="auto"/>
              <w:bottom w:val="single" w:sz="4" w:space="0" w:color="auto"/>
              <w:right w:val="single" w:sz="4" w:space="0" w:color="auto"/>
            </w:tcBorders>
            <w:vAlign w:val="center"/>
          </w:tcPr>
          <w:p w:rsidR="00F14875" w:rsidRPr="00516A62" w:rsidRDefault="00F14875" w:rsidP="00AA119E">
            <w:pPr>
              <w:tabs>
                <w:tab w:val="left" w:pos="180"/>
              </w:tabs>
              <w:spacing w:after="0" w:line="240" w:lineRule="auto"/>
              <w:rPr>
                <w:rFonts w:ascii="Times New Roman" w:hAnsi="Times New Roman" w:cs="Times New Roman"/>
                <w:kern w:val="2"/>
                <w:sz w:val="24"/>
                <w:szCs w:val="24"/>
              </w:rPr>
            </w:pPr>
          </w:p>
        </w:tc>
        <w:tc>
          <w:tcPr>
            <w:tcW w:w="91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70</w:t>
            </w:r>
          </w:p>
        </w:tc>
        <w:tc>
          <w:tcPr>
            <w:tcW w:w="495"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9,6</w:t>
            </w:r>
          </w:p>
        </w:tc>
        <w:tc>
          <w:tcPr>
            <w:tcW w:w="496"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8,7</w:t>
            </w:r>
          </w:p>
        </w:tc>
        <w:tc>
          <w:tcPr>
            <w:tcW w:w="620"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9,4</w:t>
            </w:r>
          </w:p>
        </w:tc>
        <w:tc>
          <w:tcPr>
            <w:tcW w:w="58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9,2</w:t>
            </w:r>
          </w:p>
        </w:tc>
        <w:tc>
          <w:tcPr>
            <w:tcW w:w="708"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Sedang</w:t>
            </w:r>
          </w:p>
        </w:tc>
      </w:tr>
      <w:tr w:rsidR="00F14875" w:rsidRPr="00516A62" w:rsidTr="00AA119E">
        <w:trPr>
          <w:trHeight w:val="264"/>
        </w:trPr>
        <w:tc>
          <w:tcPr>
            <w:tcW w:w="0" w:type="auto"/>
            <w:vMerge/>
            <w:tcBorders>
              <w:top w:val="single" w:sz="4" w:space="0" w:color="auto"/>
              <w:left w:val="single" w:sz="4" w:space="0" w:color="auto"/>
              <w:bottom w:val="single" w:sz="4" w:space="0" w:color="auto"/>
              <w:right w:val="single" w:sz="4" w:space="0" w:color="auto"/>
            </w:tcBorders>
            <w:vAlign w:val="center"/>
          </w:tcPr>
          <w:p w:rsidR="00F14875" w:rsidRPr="00516A62" w:rsidRDefault="00F14875" w:rsidP="00AA119E">
            <w:pPr>
              <w:tabs>
                <w:tab w:val="left" w:pos="180"/>
              </w:tabs>
              <w:spacing w:after="0" w:line="240" w:lineRule="auto"/>
              <w:rPr>
                <w:rFonts w:ascii="Times New Roman" w:hAnsi="Times New Roman" w:cs="Times New Roman"/>
                <w:kern w:val="2"/>
                <w:sz w:val="24"/>
                <w:szCs w:val="24"/>
              </w:rPr>
            </w:pPr>
          </w:p>
        </w:tc>
        <w:tc>
          <w:tcPr>
            <w:tcW w:w="91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80</w:t>
            </w:r>
          </w:p>
        </w:tc>
        <w:tc>
          <w:tcPr>
            <w:tcW w:w="495"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 xml:space="preserve">8,6 </w:t>
            </w:r>
          </w:p>
        </w:tc>
        <w:tc>
          <w:tcPr>
            <w:tcW w:w="496"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7</w:t>
            </w:r>
          </w:p>
        </w:tc>
        <w:tc>
          <w:tcPr>
            <w:tcW w:w="620"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8,5</w:t>
            </w:r>
          </w:p>
        </w:tc>
        <w:tc>
          <w:tcPr>
            <w:tcW w:w="58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8</w:t>
            </w:r>
          </w:p>
        </w:tc>
        <w:tc>
          <w:tcPr>
            <w:tcW w:w="708"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Sedang</w:t>
            </w:r>
          </w:p>
        </w:tc>
      </w:tr>
      <w:tr w:rsidR="00F14875" w:rsidRPr="00516A62" w:rsidTr="00AA119E">
        <w:trPr>
          <w:trHeight w:val="264"/>
        </w:trPr>
        <w:tc>
          <w:tcPr>
            <w:tcW w:w="0" w:type="auto"/>
            <w:vMerge/>
            <w:tcBorders>
              <w:top w:val="single" w:sz="4" w:space="0" w:color="auto"/>
              <w:left w:val="single" w:sz="4" w:space="0" w:color="auto"/>
              <w:bottom w:val="single" w:sz="4" w:space="0" w:color="auto"/>
              <w:right w:val="single" w:sz="4" w:space="0" w:color="auto"/>
            </w:tcBorders>
            <w:vAlign w:val="center"/>
          </w:tcPr>
          <w:p w:rsidR="00F14875" w:rsidRPr="00516A62" w:rsidRDefault="00F14875" w:rsidP="00AA119E">
            <w:pPr>
              <w:tabs>
                <w:tab w:val="left" w:pos="180"/>
              </w:tabs>
              <w:spacing w:after="0" w:line="240" w:lineRule="auto"/>
              <w:rPr>
                <w:rFonts w:ascii="Times New Roman" w:hAnsi="Times New Roman" w:cs="Times New Roman"/>
                <w:kern w:val="2"/>
                <w:sz w:val="24"/>
                <w:szCs w:val="24"/>
              </w:rPr>
            </w:pPr>
          </w:p>
        </w:tc>
        <w:tc>
          <w:tcPr>
            <w:tcW w:w="91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90</w:t>
            </w:r>
          </w:p>
        </w:tc>
        <w:tc>
          <w:tcPr>
            <w:tcW w:w="495"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0</w:t>
            </w:r>
          </w:p>
        </w:tc>
        <w:tc>
          <w:tcPr>
            <w:tcW w:w="496"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0</w:t>
            </w:r>
          </w:p>
        </w:tc>
        <w:tc>
          <w:tcPr>
            <w:tcW w:w="620"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0</w:t>
            </w:r>
          </w:p>
        </w:tc>
        <w:tc>
          <w:tcPr>
            <w:tcW w:w="58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0</w:t>
            </w:r>
          </w:p>
        </w:tc>
        <w:tc>
          <w:tcPr>
            <w:tcW w:w="708"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Sedang</w:t>
            </w:r>
          </w:p>
        </w:tc>
      </w:tr>
      <w:tr w:rsidR="00F14875" w:rsidRPr="00516A62" w:rsidTr="00AA119E">
        <w:trPr>
          <w:trHeight w:val="264"/>
        </w:trPr>
        <w:tc>
          <w:tcPr>
            <w:tcW w:w="0" w:type="auto"/>
            <w:vMerge/>
            <w:tcBorders>
              <w:top w:val="single" w:sz="4" w:space="0" w:color="auto"/>
              <w:left w:val="single" w:sz="4" w:space="0" w:color="auto"/>
              <w:bottom w:val="single" w:sz="4" w:space="0" w:color="auto"/>
              <w:right w:val="single" w:sz="4" w:space="0" w:color="auto"/>
            </w:tcBorders>
            <w:vAlign w:val="center"/>
          </w:tcPr>
          <w:p w:rsidR="00F14875" w:rsidRPr="00516A62" w:rsidRDefault="00F14875" w:rsidP="00AA119E">
            <w:pPr>
              <w:tabs>
                <w:tab w:val="left" w:pos="180"/>
              </w:tabs>
              <w:spacing w:after="0" w:line="240" w:lineRule="auto"/>
              <w:rPr>
                <w:rFonts w:ascii="Times New Roman" w:hAnsi="Times New Roman" w:cs="Times New Roman"/>
                <w:kern w:val="2"/>
                <w:sz w:val="24"/>
                <w:szCs w:val="24"/>
              </w:rPr>
            </w:pPr>
          </w:p>
        </w:tc>
        <w:tc>
          <w:tcPr>
            <w:tcW w:w="91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100</w:t>
            </w:r>
          </w:p>
        </w:tc>
        <w:tc>
          <w:tcPr>
            <w:tcW w:w="495"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0</w:t>
            </w:r>
          </w:p>
        </w:tc>
        <w:tc>
          <w:tcPr>
            <w:tcW w:w="496"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0</w:t>
            </w:r>
          </w:p>
        </w:tc>
        <w:tc>
          <w:tcPr>
            <w:tcW w:w="620"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0</w:t>
            </w:r>
          </w:p>
        </w:tc>
        <w:tc>
          <w:tcPr>
            <w:tcW w:w="58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0</w:t>
            </w:r>
          </w:p>
        </w:tc>
        <w:tc>
          <w:tcPr>
            <w:tcW w:w="708"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Sedang</w:t>
            </w:r>
          </w:p>
        </w:tc>
      </w:tr>
      <w:tr w:rsidR="00F14875" w:rsidRPr="00516A62" w:rsidTr="00AA119E">
        <w:trPr>
          <w:trHeight w:val="264"/>
        </w:trPr>
        <w:tc>
          <w:tcPr>
            <w:tcW w:w="0" w:type="auto"/>
            <w:vMerge/>
            <w:tcBorders>
              <w:top w:val="single" w:sz="4" w:space="0" w:color="auto"/>
              <w:left w:val="single" w:sz="4" w:space="0" w:color="auto"/>
              <w:bottom w:val="single" w:sz="4" w:space="0" w:color="auto"/>
              <w:right w:val="single" w:sz="4" w:space="0" w:color="auto"/>
            </w:tcBorders>
            <w:vAlign w:val="center"/>
          </w:tcPr>
          <w:p w:rsidR="00F14875" w:rsidRPr="00516A62" w:rsidRDefault="00F14875" w:rsidP="00AA119E">
            <w:pPr>
              <w:tabs>
                <w:tab w:val="left" w:pos="180"/>
              </w:tabs>
              <w:spacing w:after="0" w:line="240" w:lineRule="auto"/>
              <w:rPr>
                <w:rFonts w:ascii="Times New Roman" w:hAnsi="Times New Roman" w:cs="Times New Roman"/>
                <w:kern w:val="2"/>
                <w:sz w:val="24"/>
                <w:szCs w:val="24"/>
              </w:rPr>
            </w:pPr>
          </w:p>
        </w:tc>
        <w:tc>
          <w:tcPr>
            <w:tcW w:w="91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121</w:t>
            </w:r>
          </w:p>
        </w:tc>
        <w:tc>
          <w:tcPr>
            <w:tcW w:w="495"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0</w:t>
            </w:r>
          </w:p>
        </w:tc>
        <w:tc>
          <w:tcPr>
            <w:tcW w:w="496"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0</w:t>
            </w:r>
          </w:p>
        </w:tc>
        <w:tc>
          <w:tcPr>
            <w:tcW w:w="620"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0</w:t>
            </w:r>
          </w:p>
        </w:tc>
        <w:tc>
          <w:tcPr>
            <w:tcW w:w="589"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0</w:t>
            </w:r>
          </w:p>
        </w:tc>
        <w:tc>
          <w:tcPr>
            <w:tcW w:w="708" w:type="pct"/>
            <w:tcBorders>
              <w:top w:val="single" w:sz="4" w:space="0" w:color="auto"/>
              <w:left w:val="single" w:sz="4" w:space="0" w:color="auto"/>
              <w:bottom w:val="single" w:sz="4" w:space="0" w:color="auto"/>
              <w:right w:val="single" w:sz="4" w:space="0" w:color="auto"/>
            </w:tcBorders>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Lemah</w:t>
            </w:r>
          </w:p>
        </w:tc>
      </w:tr>
    </w:tbl>
    <w:p w:rsidR="00F14875" w:rsidRDefault="00F14875" w:rsidP="00F14875">
      <w:pPr>
        <w:tabs>
          <w:tab w:val="left" w:pos="180"/>
          <w:tab w:val="left" w:pos="1260"/>
        </w:tabs>
        <w:rPr>
          <w:rFonts w:ascii="Times New Roman" w:hAnsi="Times New Roman" w:cs="Times New Roman"/>
          <w:sz w:val="24"/>
          <w:szCs w:val="24"/>
        </w:rPr>
      </w:pPr>
    </w:p>
    <w:p w:rsidR="00F14875" w:rsidRDefault="00F14875" w:rsidP="00F14875">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F14875" w:rsidRDefault="00F14875" w:rsidP="00F14875">
      <w:pPr>
        <w:tabs>
          <w:tab w:val="left" w:pos="180"/>
          <w:tab w:val="left" w:pos="1260"/>
        </w:tabs>
        <w:spacing w:line="240" w:lineRule="auto"/>
        <w:rPr>
          <w:rFonts w:ascii="Times New Roman" w:hAnsi="Times New Roman" w:cs="Times New Roman"/>
          <w:sz w:val="24"/>
          <w:szCs w:val="24"/>
        </w:rPr>
      </w:pPr>
    </w:p>
    <w:p w:rsidR="00F14875" w:rsidRDefault="00F14875" w:rsidP="00F14875">
      <w:pPr>
        <w:tabs>
          <w:tab w:val="left" w:pos="180"/>
          <w:tab w:val="left" w:pos="1260"/>
        </w:tabs>
        <w:rPr>
          <w:rFonts w:ascii="Times New Roman" w:hAnsi="Times New Roman" w:cs="Times New Roman"/>
          <w:sz w:val="24"/>
          <w:szCs w:val="24"/>
        </w:rPr>
      </w:pPr>
    </w:p>
    <w:p w:rsidR="00F14875" w:rsidRDefault="00F14875" w:rsidP="00F14875">
      <w:pPr>
        <w:tabs>
          <w:tab w:val="left" w:pos="180"/>
          <w:tab w:val="left" w:pos="1260"/>
        </w:tabs>
        <w:rPr>
          <w:rFonts w:ascii="Times New Roman" w:hAnsi="Times New Roman" w:cs="Times New Roman"/>
          <w:sz w:val="24"/>
          <w:szCs w:val="24"/>
        </w:rPr>
      </w:pPr>
    </w:p>
    <w:p w:rsidR="00F14875" w:rsidRDefault="00F14875" w:rsidP="00F14875">
      <w:pPr>
        <w:tabs>
          <w:tab w:val="left" w:pos="180"/>
          <w:tab w:val="left" w:pos="1260"/>
        </w:tabs>
        <w:rPr>
          <w:rFonts w:ascii="Times New Roman" w:hAnsi="Times New Roman" w:cs="Times New Roman"/>
          <w:sz w:val="24"/>
          <w:szCs w:val="24"/>
        </w:rPr>
      </w:pPr>
      <w:r w:rsidRPr="00516A62">
        <w:rPr>
          <w:noProof/>
        </w:rPr>
        <w:drawing>
          <wp:anchor distT="0" distB="0" distL="114300" distR="114300" simplePos="0" relativeHeight="251660288" behindDoc="0" locked="0" layoutInCell="1" allowOverlap="1">
            <wp:simplePos x="0" y="0"/>
            <wp:positionH relativeFrom="column">
              <wp:posOffset>26670</wp:posOffset>
            </wp:positionH>
            <wp:positionV relativeFrom="paragraph">
              <wp:posOffset>-641985</wp:posOffset>
            </wp:positionV>
            <wp:extent cx="4838700" cy="2524125"/>
            <wp:effectExtent l="0" t="0" r="0" b="9525"/>
            <wp:wrapNone/>
            <wp:docPr id="90" name="Chart 9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F14875" w:rsidRDefault="00F14875" w:rsidP="00F14875">
      <w:pPr>
        <w:tabs>
          <w:tab w:val="left" w:pos="180"/>
          <w:tab w:val="left" w:pos="1260"/>
        </w:tabs>
        <w:rPr>
          <w:rFonts w:ascii="Times New Roman" w:hAnsi="Times New Roman" w:cs="Times New Roman"/>
          <w:sz w:val="24"/>
          <w:szCs w:val="24"/>
        </w:rPr>
      </w:pPr>
    </w:p>
    <w:p w:rsidR="00F14875" w:rsidRDefault="00F14875" w:rsidP="00F14875">
      <w:pPr>
        <w:tabs>
          <w:tab w:val="left" w:pos="180"/>
          <w:tab w:val="left" w:pos="1260"/>
        </w:tabs>
        <w:rPr>
          <w:rFonts w:ascii="Times New Roman" w:hAnsi="Times New Roman" w:cs="Times New Roman"/>
          <w:sz w:val="24"/>
          <w:szCs w:val="24"/>
        </w:rPr>
      </w:pPr>
    </w:p>
    <w:p w:rsidR="00F14875" w:rsidRDefault="00F14875" w:rsidP="00F14875">
      <w:pPr>
        <w:tabs>
          <w:tab w:val="left" w:pos="180"/>
          <w:tab w:val="left" w:pos="1260"/>
        </w:tabs>
        <w:rPr>
          <w:rFonts w:ascii="Times New Roman" w:hAnsi="Times New Roman" w:cs="Times New Roman"/>
          <w:sz w:val="24"/>
          <w:szCs w:val="24"/>
        </w:rPr>
      </w:pPr>
    </w:p>
    <w:p w:rsidR="00F14875" w:rsidRDefault="00F14875" w:rsidP="00F14875">
      <w:pPr>
        <w:tabs>
          <w:tab w:val="left" w:pos="180"/>
          <w:tab w:val="left" w:pos="1260"/>
        </w:tabs>
        <w:rPr>
          <w:rFonts w:ascii="Times New Roman" w:hAnsi="Times New Roman" w:cs="Times New Roman"/>
          <w:sz w:val="24"/>
          <w:szCs w:val="24"/>
        </w:rPr>
      </w:pPr>
    </w:p>
    <w:p w:rsidR="00F14875" w:rsidRDefault="00F14875" w:rsidP="00F14875">
      <w:pPr>
        <w:tabs>
          <w:tab w:val="left" w:pos="180"/>
          <w:tab w:val="left" w:pos="1260"/>
        </w:tabs>
        <w:rPr>
          <w:rFonts w:ascii="Times New Roman" w:hAnsi="Times New Roman" w:cs="Times New Roman"/>
          <w:sz w:val="24"/>
          <w:szCs w:val="24"/>
        </w:rPr>
      </w:pPr>
    </w:p>
    <w:p w:rsidR="00F14875" w:rsidRDefault="00F14875" w:rsidP="00F14875">
      <w:pPr>
        <w:pStyle w:val="ListParagraph"/>
        <w:spacing w:after="0" w:line="240" w:lineRule="auto"/>
        <w:ind w:left="0" w:firstLine="0"/>
        <w:jc w:val="center"/>
        <w:rPr>
          <w:rFonts w:ascii="Times New Roman" w:hAnsi="Times New Roman" w:cs="Times New Roman"/>
          <w:b/>
          <w:sz w:val="24"/>
          <w:szCs w:val="24"/>
        </w:rPr>
      </w:pPr>
    </w:p>
    <w:p w:rsidR="00F14875" w:rsidRDefault="00F14875" w:rsidP="00F14875">
      <w:pPr>
        <w:pStyle w:val="ListParagraph"/>
        <w:spacing w:after="0" w:line="240" w:lineRule="auto"/>
        <w:ind w:left="0" w:firstLine="0"/>
        <w:jc w:val="center"/>
        <w:rPr>
          <w:rFonts w:ascii="Times New Roman" w:hAnsi="Times New Roman" w:cs="Times New Roman"/>
          <w:bCs/>
          <w:i/>
          <w:sz w:val="24"/>
          <w:szCs w:val="24"/>
        </w:rPr>
      </w:pPr>
      <w:r w:rsidRPr="005B2215">
        <w:rPr>
          <w:rFonts w:ascii="Times New Roman" w:hAnsi="Times New Roman" w:cs="Times New Roman"/>
          <w:b/>
          <w:sz w:val="24"/>
          <w:szCs w:val="24"/>
        </w:rPr>
        <w:t>Gambar 4.</w:t>
      </w:r>
      <w:r>
        <w:rPr>
          <w:rFonts w:ascii="Times New Roman" w:hAnsi="Times New Roman" w:cs="Times New Roman"/>
          <w:b/>
          <w:sz w:val="24"/>
          <w:szCs w:val="24"/>
        </w:rPr>
        <w:t>3</w:t>
      </w:r>
      <w:r w:rsidRPr="005B2215">
        <w:rPr>
          <w:rFonts w:ascii="Times New Roman" w:hAnsi="Times New Roman" w:cs="Times New Roman"/>
          <w:bCs/>
          <w:sz w:val="24"/>
          <w:szCs w:val="24"/>
        </w:rPr>
        <w:t xml:space="preserve">Grafik pengaruh suhu terhadap kestabilan aktivitas antibakteri Bakteriosin pada bakteri </w:t>
      </w:r>
      <w:r w:rsidRPr="005B2215">
        <w:rPr>
          <w:rFonts w:ascii="Times New Roman" w:hAnsi="Times New Roman" w:cs="Times New Roman"/>
          <w:i/>
          <w:sz w:val="24"/>
          <w:szCs w:val="24"/>
        </w:rPr>
        <w:t>Stapylococcus aureus</w:t>
      </w:r>
      <w:r w:rsidRPr="005B2215">
        <w:rPr>
          <w:rFonts w:ascii="Times New Roman" w:hAnsi="Times New Roman" w:cs="Times New Roman"/>
          <w:bCs/>
          <w:sz w:val="24"/>
          <w:szCs w:val="24"/>
        </w:rPr>
        <w:t xml:space="preserve"> dan </w:t>
      </w:r>
      <w:r w:rsidRPr="005B2215">
        <w:rPr>
          <w:rFonts w:ascii="Times New Roman" w:hAnsi="Times New Roman" w:cs="Times New Roman"/>
          <w:bCs/>
          <w:i/>
          <w:sz w:val="24"/>
          <w:szCs w:val="24"/>
        </w:rPr>
        <w:t>Escherichia coli</w:t>
      </w:r>
    </w:p>
    <w:p w:rsidR="00F14875" w:rsidRPr="005B2215" w:rsidRDefault="00F14875" w:rsidP="00F14875">
      <w:pPr>
        <w:pStyle w:val="ListParagraph"/>
        <w:spacing w:after="0" w:line="240" w:lineRule="auto"/>
        <w:ind w:left="0" w:firstLine="0"/>
        <w:jc w:val="center"/>
        <w:rPr>
          <w:rFonts w:ascii="Times New Roman" w:hAnsi="Times New Roman" w:cs="Times New Roman"/>
          <w:sz w:val="24"/>
          <w:szCs w:val="24"/>
        </w:rPr>
      </w:pPr>
    </w:p>
    <w:p w:rsidR="00F14875" w:rsidRDefault="00F14875" w:rsidP="00F14875">
      <w:pPr>
        <w:pStyle w:val="ListParagraph"/>
        <w:ind w:left="0"/>
        <w:rPr>
          <w:rFonts w:ascii="Times New Roman" w:hAnsi="Times New Roman" w:cs="Times New Roman"/>
          <w:sz w:val="24"/>
          <w:szCs w:val="24"/>
        </w:rPr>
      </w:pPr>
      <w:r w:rsidRPr="00516A62">
        <w:rPr>
          <w:rFonts w:ascii="Times New Roman" w:hAnsi="Times New Roman" w:cs="Times New Roman"/>
          <w:sz w:val="24"/>
          <w:szCs w:val="24"/>
        </w:rPr>
        <w:t xml:space="preserve">Berdasarkan </w:t>
      </w:r>
      <w:r w:rsidRPr="00F94B9B">
        <w:rPr>
          <w:rFonts w:ascii="Times New Roman" w:hAnsi="Times New Roman" w:cs="Times New Roman"/>
          <w:b/>
          <w:sz w:val="24"/>
          <w:szCs w:val="24"/>
        </w:rPr>
        <w:t>Tabel 4.</w:t>
      </w:r>
      <w:r>
        <w:rPr>
          <w:rFonts w:ascii="Times New Roman" w:hAnsi="Times New Roman" w:cs="Times New Roman"/>
          <w:b/>
          <w:sz w:val="24"/>
          <w:szCs w:val="24"/>
        </w:rPr>
        <w:t>3</w:t>
      </w:r>
      <w:r>
        <w:rPr>
          <w:rFonts w:ascii="Times New Roman" w:hAnsi="Times New Roman" w:cs="Times New Roman"/>
          <w:sz w:val="24"/>
          <w:szCs w:val="24"/>
        </w:rPr>
        <w:t xml:space="preserve"> dan </w:t>
      </w:r>
      <w:r w:rsidRPr="00F94B9B">
        <w:rPr>
          <w:rFonts w:ascii="Times New Roman" w:hAnsi="Times New Roman" w:cs="Times New Roman"/>
          <w:b/>
          <w:sz w:val="24"/>
          <w:szCs w:val="24"/>
        </w:rPr>
        <w:t>Gambar 4.</w:t>
      </w:r>
      <w:r>
        <w:rPr>
          <w:rFonts w:ascii="Times New Roman" w:hAnsi="Times New Roman" w:cs="Times New Roman"/>
          <w:b/>
          <w:sz w:val="24"/>
          <w:szCs w:val="24"/>
        </w:rPr>
        <w:t>3</w:t>
      </w:r>
      <w:r w:rsidRPr="00516A62">
        <w:rPr>
          <w:rFonts w:ascii="Times New Roman" w:hAnsi="Times New Roman" w:cs="Times New Roman"/>
          <w:sz w:val="24"/>
          <w:szCs w:val="24"/>
        </w:rPr>
        <w:t xml:space="preserve"> uji aktivitas kestabilan antibakteri terhadap suhu pada Bakteriosin</w:t>
      </w:r>
      <w:r w:rsidRPr="00516A62">
        <w:rPr>
          <w:rFonts w:ascii="Times New Roman" w:hAnsi="Times New Roman" w:cs="Times New Roman"/>
          <w:i/>
          <w:sz w:val="24"/>
          <w:szCs w:val="24"/>
        </w:rPr>
        <w:t xml:space="preserve"> Sauerkraut</w:t>
      </w:r>
      <w:r w:rsidRPr="00516A62">
        <w:rPr>
          <w:rFonts w:ascii="Times New Roman" w:hAnsi="Times New Roman" w:cs="Times New Roman"/>
          <w:sz w:val="24"/>
          <w:szCs w:val="24"/>
        </w:rPr>
        <w:t xml:space="preserve"> kubis ungu terhadap bakteri </w:t>
      </w:r>
      <w:r w:rsidRPr="00516A62">
        <w:rPr>
          <w:rFonts w:ascii="Times New Roman" w:hAnsi="Times New Roman" w:cs="Times New Roman"/>
          <w:i/>
          <w:sz w:val="24"/>
          <w:szCs w:val="24"/>
        </w:rPr>
        <w:t>Stapyloc</w:t>
      </w:r>
      <w:r>
        <w:rPr>
          <w:rFonts w:ascii="Times New Roman" w:hAnsi="Times New Roman" w:cs="Times New Roman"/>
          <w:i/>
          <w:sz w:val="24"/>
          <w:szCs w:val="24"/>
        </w:rPr>
        <w:t>oc</w:t>
      </w:r>
      <w:r w:rsidRPr="00516A62">
        <w:rPr>
          <w:rFonts w:ascii="Times New Roman" w:hAnsi="Times New Roman" w:cs="Times New Roman"/>
          <w:i/>
          <w:sz w:val="24"/>
          <w:szCs w:val="24"/>
        </w:rPr>
        <w:t>cus aureus</w:t>
      </w:r>
      <w:r w:rsidRPr="00516A62">
        <w:rPr>
          <w:rFonts w:ascii="Times New Roman" w:hAnsi="Times New Roman" w:cs="Times New Roman"/>
          <w:sz w:val="24"/>
          <w:szCs w:val="24"/>
        </w:rPr>
        <w:t xml:space="preserve"> didapat hasil rata-rata zona hambat yaitu pada pemanasan 30°C rata rata diameter zona hambatnya 10 mm pada pemanasan 40°C rata rata diameter zona hambatnya  9,4 mm, pada pemanasan 50°C</w:t>
      </w:r>
      <w:r>
        <w:rPr>
          <w:rFonts w:ascii="Times New Roman" w:hAnsi="Times New Roman" w:cs="Times New Roman"/>
          <w:sz w:val="24"/>
          <w:szCs w:val="24"/>
        </w:rPr>
        <w:t xml:space="preserve"> dan </w:t>
      </w:r>
      <w:r w:rsidRPr="00516A62">
        <w:rPr>
          <w:rFonts w:ascii="Times New Roman" w:hAnsi="Times New Roman" w:cs="Times New Roman"/>
          <w:sz w:val="24"/>
          <w:szCs w:val="24"/>
        </w:rPr>
        <w:t>60°C  rata rata diameter zona hambatnya 9 mm</w:t>
      </w:r>
      <w:r>
        <w:rPr>
          <w:rFonts w:ascii="Times New Roman" w:hAnsi="Times New Roman" w:cs="Times New Roman"/>
          <w:sz w:val="24"/>
          <w:szCs w:val="24"/>
        </w:rPr>
        <w:t xml:space="preserve">. </w:t>
      </w:r>
      <w:r w:rsidRPr="00516A62">
        <w:rPr>
          <w:rFonts w:ascii="Times New Roman" w:hAnsi="Times New Roman" w:cs="Times New Roman"/>
          <w:sz w:val="24"/>
          <w:szCs w:val="24"/>
        </w:rPr>
        <w:t xml:space="preserve">Sedangkan pada bakteri </w:t>
      </w:r>
      <w:r w:rsidRPr="00516A62">
        <w:rPr>
          <w:rFonts w:ascii="Times New Roman" w:hAnsi="Times New Roman" w:cs="Times New Roman"/>
          <w:i/>
          <w:sz w:val="24"/>
          <w:szCs w:val="24"/>
        </w:rPr>
        <w:t xml:space="preserve">Escherichia coli </w:t>
      </w:r>
      <w:r w:rsidRPr="00516A62">
        <w:rPr>
          <w:rFonts w:ascii="Times New Roman" w:hAnsi="Times New Roman" w:cs="Times New Roman"/>
          <w:sz w:val="24"/>
          <w:szCs w:val="24"/>
        </w:rPr>
        <w:t>didapat hasil rata-rata zona hambat yaitu pada pemanasan 30 °C rata rata diameter zona hambatnya 11,2  mm pada pemanasan 40°C rata rata diameter zona hambatnya 11,1, pada pemanasan 50°C</w:t>
      </w:r>
      <w:r>
        <w:rPr>
          <w:rFonts w:ascii="Times New Roman" w:hAnsi="Times New Roman" w:cs="Times New Roman"/>
          <w:sz w:val="24"/>
          <w:szCs w:val="24"/>
        </w:rPr>
        <w:t xml:space="preserve"> dan </w:t>
      </w:r>
      <w:r w:rsidRPr="00516A62">
        <w:rPr>
          <w:rFonts w:ascii="Times New Roman" w:hAnsi="Times New Roman" w:cs="Times New Roman"/>
          <w:sz w:val="24"/>
          <w:szCs w:val="24"/>
        </w:rPr>
        <w:t>60°C rata rata diameter zona hambatnya 11 mm</w:t>
      </w:r>
      <w:r>
        <w:rPr>
          <w:rFonts w:ascii="Times New Roman" w:hAnsi="Times New Roman" w:cs="Times New Roman"/>
          <w:sz w:val="24"/>
          <w:szCs w:val="24"/>
        </w:rPr>
        <w:t xml:space="preserve">, </w:t>
      </w:r>
      <w:r w:rsidRPr="00516A62">
        <w:rPr>
          <w:rFonts w:ascii="Times New Roman" w:hAnsi="Times New Roman" w:cs="Times New Roman"/>
          <w:sz w:val="24"/>
          <w:szCs w:val="24"/>
        </w:rPr>
        <w:t>pada kedua bakteri terhadap pemanasan menunjukkan bahwa bakteriosin stabil pada pemanasan sampai dengan 60 °C, pada suhu 70 °C sudah mulai menurunnya aktivitas bakteriosin dan pada suhu 80 °C sudah menurunkan aktivitas antibakteri</w:t>
      </w:r>
      <w:r>
        <w:rPr>
          <w:rFonts w:ascii="Times New Roman" w:hAnsi="Times New Roman" w:cs="Times New Roman"/>
          <w:sz w:val="24"/>
          <w:szCs w:val="24"/>
        </w:rPr>
        <w:t xml:space="preserve">. </w:t>
      </w:r>
    </w:p>
    <w:p w:rsidR="00F14875" w:rsidRPr="00D56B21" w:rsidRDefault="00F14875" w:rsidP="00F14875">
      <w:pPr>
        <w:pStyle w:val="ListParagraph"/>
        <w:spacing w:after="0"/>
        <w:ind w:left="0"/>
        <w:rPr>
          <w:rFonts w:ascii="Times New Roman" w:hAnsi="Times New Roman" w:cs="Times New Roman"/>
          <w:sz w:val="24"/>
          <w:szCs w:val="24"/>
        </w:rPr>
      </w:pPr>
      <w:r w:rsidRPr="00516A62">
        <w:rPr>
          <w:rFonts w:ascii="Times New Roman" w:hAnsi="Times New Roman" w:cs="Times New Roman"/>
          <w:sz w:val="24"/>
          <w:szCs w:val="24"/>
        </w:rPr>
        <w:t xml:space="preserve">Penurunan aktivitas ini diduga berkaitan dengan terjadinya deformasi protein bakteriosin. Aktivitas bakteriosin hilang sama sekali pada pemanasan suhu </w:t>
      </w:r>
      <w:r w:rsidRPr="00516A62">
        <w:rPr>
          <w:rFonts w:ascii="Times New Roman" w:hAnsi="Times New Roman" w:cs="Times New Roman"/>
          <w:sz w:val="24"/>
          <w:szCs w:val="24"/>
        </w:rPr>
        <w:lastRenderedPageBreak/>
        <w:t xml:space="preserve">90 °C selama 30 menit atau lebih dan pemanasan suhu 100 °C. </w:t>
      </w:r>
      <w:r>
        <w:rPr>
          <w:rFonts w:ascii="Times New Roman" w:hAnsi="Times New Roman" w:cs="Times New Roman"/>
          <w:sz w:val="24"/>
          <w:szCs w:val="24"/>
        </w:rPr>
        <w:t>D</w:t>
      </w:r>
      <w:r w:rsidRPr="00A24CED">
        <w:rPr>
          <w:rFonts w:ascii="Times New Roman" w:hAnsi="Times New Roman" w:cs="Times New Roman"/>
          <w:sz w:val="24"/>
          <w:szCs w:val="24"/>
        </w:rPr>
        <w:t>iperoleh pada suhu 30 °C memiliki puncak aktivitas bakteriosin tertinggi</w:t>
      </w:r>
      <w:r>
        <w:rPr>
          <w:rFonts w:ascii="Times New Roman" w:hAnsi="Times New Roman" w:cs="Times New Roman"/>
          <w:sz w:val="24"/>
          <w:szCs w:val="24"/>
        </w:rPr>
        <w:t xml:space="preserve">. </w:t>
      </w:r>
      <w:r w:rsidRPr="00516A62">
        <w:rPr>
          <w:rFonts w:ascii="Times New Roman" w:hAnsi="Times New Roman" w:cs="Times New Roman"/>
          <w:sz w:val="24"/>
          <w:szCs w:val="24"/>
        </w:rPr>
        <w:t xml:space="preserve">Bakteriosin yang dihasilkan oleh </w:t>
      </w:r>
      <w:r w:rsidRPr="00516A62">
        <w:rPr>
          <w:rFonts w:ascii="Times New Roman" w:hAnsi="Times New Roman" w:cs="Times New Roman"/>
          <w:i/>
          <w:sz w:val="24"/>
          <w:szCs w:val="24"/>
        </w:rPr>
        <w:t>Stapyloc</w:t>
      </w:r>
      <w:r>
        <w:rPr>
          <w:rFonts w:ascii="Times New Roman" w:hAnsi="Times New Roman" w:cs="Times New Roman"/>
          <w:i/>
          <w:sz w:val="24"/>
          <w:szCs w:val="24"/>
        </w:rPr>
        <w:t>oc</w:t>
      </w:r>
      <w:r w:rsidRPr="00516A62">
        <w:rPr>
          <w:rFonts w:ascii="Times New Roman" w:hAnsi="Times New Roman" w:cs="Times New Roman"/>
          <w:i/>
          <w:sz w:val="24"/>
          <w:szCs w:val="24"/>
        </w:rPr>
        <w:t xml:space="preserve">cus aureus </w:t>
      </w:r>
      <w:r w:rsidRPr="00516A62">
        <w:rPr>
          <w:rFonts w:ascii="Times New Roman" w:hAnsi="Times New Roman" w:cs="Times New Roman"/>
          <w:sz w:val="24"/>
          <w:szCs w:val="24"/>
        </w:rPr>
        <w:t xml:space="preserve">dan </w:t>
      </w:r>
      <w:r w:rsidRPr="00516A62">
        <w:rPr>
          <w:rFonts w:ascii="Times New Roman" w:hAnsi="Times New Roman" w:cs="Times New Roman"/>
          <w:i/>
          <w:sz w:val="24"/>
          <w:szCs w:val="24"/>
        </w:rPr>
        <w:t xml:space="preserve">Escherichia coli </w:t>
      </w:r>
      <w:r w:rsidRPr="00516A62">
        <w:rPr>
          <w:rFonts w:ascii="Times New Roman" w:hAnsi="Times New Roman" w:cs="Times New Roman"/>
          <w:sz w:val="24"/>
          <w:szCs w:val="24"/>
        </w:rPr>
        <w:t xml:space="preserve">memiliki sifat termotoleran yamgmasih dapat bertahan karena memiliki beberapa galur yang tahan terhadap panas terutama pada pangan dengan aktivitas air yang tinggi </w:t>
      </w:r>
      <w:r w:rsidR="00ED162A" w:rsidRPr="00516A62">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Teknologi","given":"Jurusan","non-dropping-particle":"","parse-names":false,"suffix":""},{"dropping-particle":"","family":"Pertanian","given":"Hasil","non-dropping-particle":"","parse-names":false,"suffix":""},{"dropping-particle":"","family":"Pertanian","given":"Fakultas Teknologi","non-dropping-particle":"","parse-names":false,"suffix":""},{"dropping-particle":"","family":"Mada","given":"Universitas Gadjah","non-dropping-particle":"","parse-names":false,"suffix":""},{"dropping-particle":"","family":"No","given":"Jl Flora","non-dropping-particle":"","parse-names":false,"suffix":""},{"dropping-particle":"","family":"Pertanian","given":"Jurusan Teknik","non-dropping-particle":"","parse-names":false,"suffix":""},{"dropping-particle":"","family":"Pertanian","given":"Fakultas Teknologi","non-dropping-particle":"","parse-names":false,"suffix":""},{"dropping-particle":"","family":"Mada","given":"Universitas Gadjah","non-dropping-particle":"","parse-names":false,"suffix":""}],"id":"ITEM-1","issue":"3","issued":{"date-parts":[["2015"]]},"title":"cereus dan BAKTERI PEMBENTUK SPORA YANG DIISOLASI DARI PROSES","type":"article-journal","volume":"35"},"uris":["http://www.mendeley.com/documents/?uuid=fb6e9dee-3d19-49e5-a9ea-b2947a2b4000"]}],"mendeley":{"formattedCitation":"(Teknologi et al., 2015)","plainTextFormattedCitation":"(Teknologi et al., 2015)","previouslyFormattedCitation":"(Teknologi et al., 2015)"},"properties":{"noteIndex":0},"schema":"https://github.com/citation-style-language/schema/raw/master/csl-citation.json"}</w:instrText>
      </w:r>
      <w:r w:rsidR="00ED162A" w:rsidRPr="00516A62">
        <w:rPr>
          <w:rFonts w:ascii="Times New Roman" w:hAnsi="Times New Roman" w:cs="Times New Roman"/>
          <w:sz w:val="24"/>
          <w:szCs w:val="24"/>
        </w:rPr>
        <w:fldChar w:fldCharType="separate"/>
      </w:r>
      <w:r w:rsidRPr="00516A62">
        <w:rPr>
          <w:rFonts w:ascii="Times New Roman" w:hAnsi="Times New Roman" w:cs="Times New Roman"/>
          <w:noProof/>
          <w:sz w:val="24"/>
          <w:szCs w:val="24"/>
        </w:rPr>
        <w:t xml:space="preserve">(Teknologi </w:t>
      </w:r>
      <w:r w:rsidRPr="00C43BD6">
        <w:rPr>
          <w:rFonts w:ascii="Times New Roman" w:hAnsi="Times New Roman" w:cs="Times New Roman"/>
          <w:i/>
          <w:noProof/>
          <w:sz w:val="24"/>
          <w:szCs w:val="24"/>
        </w:rPr>
        <w:t>et al</w:t>
      </w:r>
      <w:r w:rsidRPr="00516A62">
        <w:rPr>
          <w:rFonts w:ascii="Times New Roman" w:hAnsi="Times New Roman" w:cs="Times New Roman"/>
          <w:noProof/>
          <w:sz w:val="24"/>
          <w:szCs w:val="24"/>
        </w:rPr>
        <w:t>., 2015)</w:t>
      </w:r>
      <w:r w:rsidR="00ED162A" w:rsidRPr="00516A62">
        <w:rPr>
          <w:rFonts w:ascii="Times New Roman" w:hAnsi="Times New Roman" w:cs="Times New Roman"/>
          <w:sz w:val="24"/>
          <w:szCs w:val="24"/>
        </w:rPr>
        <w:fldChar w:fldCharType="end"/>
      </w:r>
      <w:r w:rsidRPr="00516A62">
        <w:rPr>
          <w:rFonts w:ascii="Times New Roman" w:hAnsi="Times New Roman" w:cs="Times New Roman"/>
          <w:sz w:val="24"/>
          <w:szCs w:val="24"/>
        </w:rPr>
        <w:t>.</w:t>
      </w:r>
    </w:p>
    <w:p w:rsidR="00F14875" w:rsidRPr="00516A62" w:rsidRDefault="00F14875" w:rsidP="00F14875">
      <w:pPr>
        <w:pStyle w:val="Heading3"/>
      </w:pPr>
      <w:bookmarkStart w:id="16" w:name="_Toc201748530"/>
      <w:r>
        <w:t>4.8.3</w:t>
      </w:r>
      <w:r w:rsidRPr="00516A62">
        <w:t xml:space="preserve"> Hasil Karakterisasi Bakteriosin terhadap Enzim</w:t>
      </w:r>
      <w:bookmarkEnd w:id="16"/>
    </w:p>
    <w:p w:rsidR="00F14875" w:rsidRDefault="00F14875" w:rsidP="00F14875">
      <w:pPr>
        <w:pStyle w:val="ListParagraph"/>
        <w:spacing w:after="0"/>
        <w:ind w:left="0"/>
        <w:rPr>
          <w:rFonts w:ascii="Times New Roman" w:hAnsi="Times New Roman" w:cs="Times New Roman"/>
          <w:sz w:val="24"/>
          <w:szCs w:val="24"/>
        </w:rPr>
      </w:pPr>
      <w:bookmarkStart w:id="17" w:name="_Hlk200663466"/>
      <w:r w:rsidRPr="0059241A">
        <w:rPr>
          <w:rFonts w:ascii="Times New Roman" w:hAnsi="Times New Roman" w:cs="Times New Roman"/>
          <w:sz w:val="24"/>
          <w:szCs w:val="24"/>
        </w:rPr>
        <w:t>Pepsin adalah enzim yang ditemukan didalam cairan lambung sebagai hasil perubahan enzim pepsinogen oleh adanya asam lambung (HCL); berfungsi untuk memecahkan protein menjadi albumosa, pepton dan peptide</w:t>
      </w:r>
      <w:r>
        <w:t xml:space="preserve">. </w:t>
      </w:r>
      <w:r w:rsidRPr="00E364B1">
        <w:rPr>
          <w:rFonts w:ascii="Times New Roman" w:hAnsi="Times New Roman" w:cs="Times New Roman"/>
          <w:color w:val="001D35"/>
          <w:sz w:val="24"/>
          <w:szCs w:val="24"/>
          <w:shd w:val="clear" w:color="auto" w:fill="FFFFFF"/>
        </w:rPr>
        <w:t>Enzim pepsin adalah </w:t>
      </w:r>
      <w:r w:rsidRPr="00E364B1">
        <w:rPr>
          <w:rFonts w:ascii="Times New Roman" w:hAnsi="Times New Roman" w:cs="Times New Roman"/>
          <w:sz w:val="24"/>
          <w:szCs w:val="24"/>
        </w:rPr>
        <w:t>enzim pencernaan yang terdapat di lambung dan berperan penting dalam pemecahan protein menjadi peptida atau asam amino yang lebih kecil, sehingga nutrisi dari protein dapat diserap oleh tubuh</w:t>
      </w:r>
      <w:r>
        <w:rPr>
          <w:rFonts w:ascii="Times New Roman" w:hAnsi="Times New Roman" w:cs="Times New Roman"/>
          <w:sz w:val="24"/>
          <w:szCs w:val="24"/>
        </w:rPr>
        <w:t xml:space="preserve">. </w:t>
      </w:r>
      <w:r w:rsidRPr="00AD070D">
        <w:rPr>
          <w:rFonts w:ascii="Times New Roman" w:hAnsi="Times New Roman" w:cs="Times New Roman"/>
          <w:color w:val="000000" w:themeColor="text1"/>
          <w:sz w:val="24"/>
          <w:szCs w:val="24"/>
          <w:shd w:val="clear" w:color="auto" w:fill="FFFFFF"/>
        </w:rPr>
        <w:t>Enzim ini termasuk dalam kelompok protease, yang merupakan enzim yang memecah ikatan peptida dalam protein.</w:t>
      </w:r>
      <w:r>
        <w:rPr>
          <w:rStyle w:val="uv3um"/>
          <w:rFonts w:ascii="Arial" w:hAnsi="Arial" w:cs="Arial"/>
          <w:color w:val="001D35"/>
          <w:sz w:val="27"/>
          <w:szCs w:val="27"/>
          <w:shd w:val="clear" w:color="auto" w:fill="FFFFFF"/>
        </w:rPr>
        <w:t> </w:t>
      </w:r>
      <w:r w:rsidR="00ED162A" w:rsidRPr="005C2D90">
        <w:rPr>
          <w:rFonts w:ascii="Times New Roman" w:hAnsi="Times New Roman" w:cs="Times New Roman"/>
          <w:sz w:val="24"/>
          <w:szCs w:val="24"/>
        </w:rPr>
        <w:fldChar w:fldCharType="begin" w:fldLock="1"/>
      </w:r>
      <w:r w:rsidRPr="005C2D90">
        <w:rPr>
          <w:rFonts w:ascii="Times New Roman" w:hAnsi="Times New Roman" w:cs="Times New Roman"/>
          <w:sz w:val="24"/>
          <w:szCs w:val="24"/>
        </w:rPr>
        <w:instrText>ADDIN CSL_CITATION {"citationItems":[{"id":"ITEM-1","itemData":{"DOI":"10.26877/jitek.v7i1/mei.8359","ISSN":"2460-9986","abstract":"Enzim amilase merupakan enzim yang berperan dalam proses pencernaan. Enzim amilase terdapat pada kecambah dari kacang-kacangan seperti kacang tunggak. Kacang tunggak merupakan salah satu jenis tanaman kacang-kacangan yang memiliki sumber protein nabati yang tinggi serta memiliki jumlah yang melimpah di Indonesia. Penelitian bertujuan untuk mengetahui pengaruh konsentrasi garam amonium sulfat dan lama inkubasi perkecambahan kacang tunggak yang optimal terhadap aktivitas enzim amilase. Penelitian dengan lama inkubasi perkecambahan kacang tunggak yang terdiri dari lima tingkatan yaitu 24 jam, 30 jam, 36 jam, 42 jam, dan 48 jam. Berdasarkan uji statistik yang dilakukan lama perkecambahan 24 jam menghasilkan aktifitas amilase 6,20±0,62 Unit/mL, protein 132,09±1,86 mg/mL, aktifitas spesifik 0,047±0,004 Unit/mg, dan pH 6,08±0,10; 30 jam menghasilkan aktifitas amilase 5,67±0,26 Unit/mL, protein 103,93±2,32 mg/mL, aktifitas spesifik 0,055±0,002 Unit/mg, dan pH 6,15±0,10; 36 jam menghasilkan aktifitas amilase 5,79±0,38 Unit/mL, protein 72,19±1,34 mg/mL, aktifitas spesifik 0,080±0,004 Unit/mg, dan pH 6,33±0,05; 42 jam menghasilkan aktifitas amilase 3,11±0,28 Unit/mL, protein 75,31±2,53 mg/mL, aktifitas spesifik 0,041±0,004 Unit/mg, dan pH 6,15±0,10; dan 48 jam menghasilkan aktifitas amilase 5,98±1,11 Unit/mL, protein 112,60±7,07 mg/mL, aktifitas spesifik 0,054±0,013 Unit/mg, dan pH 6,03±0,10. Hasil perkecambahan 36 jam menghasilkan aktifitas spesifik terbanyak.","author":[{"dropping-particle":"","family":"Pratantie","given":"Elvina Maitri","non-dropping-particle":"","parse-names":false,"suffix":""},{"dropping-particle":"","family":"Bintoro","given":"V. Priyo","non-dropping-particle":"","parse-names":false,"suffix":""},{"dropping-particle":"","family":"Dwiloka","given":"Bambang","non-dropping-particle":"","parse-names":false,"suffix":""}],"container-title":"Jurnal Ilmiah Teknosains","id":"ITEM-1","issue":"1/Mei","issued":{"date-parts":[["2021"]]},"page":"29-35","title":"ISOLASI ENZIM AMILASE DARI KECAMBAH KACANG TUNGGAK (Vigna unguiculata)","type":"article-journal","volume":"7"},"uris":["http://www.mendeley.com/documents/?uuid=edab6122-f35b-468f-af7e-3763fce42b3a"]}],"mendeley":{"formattedCitation":"(Pratantie et al., 2021)","plainTextFormattedCitation":"(Pratantie et al., 2021)","previouslyFormattedCitation":"(Pratantie et al., 2021)"},"properties":{"noteIndex":0},"schema":"https://github.com/citation-style-language/schema/raw/master/csl-citation.json"}</w:instrText>
      </w:r>
      <w:r w:rsidR="00ED162A" w:rsidRPr="005C2D90">
        <w:rPr>
          <w:rFonts w:ascii="Times New Roman" w:hAnsi="Times New Roman" w:cs="Times New Roman"/>
          <w:sz w:val="24"/>
          <w:szCs w:val="24"/>
        </w:rPr>
        <w:fldChar w:fldCharType="separate"/>
      </w:r>
      <w:r w:rsidRPr="005C2D90">
        <w:rPr>
          <w:rFonts w:ascii="Times New Roman" w:hAnsi="Times New Roman" w:cs="Times New Roman"/>
          <w:noProof/>
          <w:sz w:val="24"/>
          <w:szCs w:val="24"/>
        </w:rPr>
        <w:t xml:space="preserve">(Pratantie </w:t>
      </w:r>
      <w:r w:rsidRPr="00C43BD6">
        <w:rPr>
          <w:rFonts w:ascii="Times New Roman" w:hAnsi="Times New Roman" w:cs="Times New Roman"/>
          <w:i/>
          <w:noProof/>
          <w:sz w:val="24"/>
          <w:szCs w:val="24"/>
        </w:rPr>
        <w:t>et al</w:t>
      </w:r>
      <w:r w:rsidRPr="005C2D90">
        <w:rPr>
          <w:rFonts w:ascii="Times New Roman" w:hAnsi="Times New Roman" w:cs="Times New Roman"/>
          <w:noProof/>
          <w:sz w:val="24"/>
          <w:szCs w:val="24"/>
        </w:rPr>
        <w:t>., 2021)</w:t>
      </w:r>
      <w:r w:rsidR="00ED162A" w:rsidRPr="005C2D90">
        <w:rPr>
          <w:rFonts w:ascii="Times New Roman" w:hAnsi="Times New Roman" w:cs="Times New Roman"/>
          <w:sz w:val="24"/>
          <w:szCs w:val="24"/>
        </w:rPr>
        <w:fldChar w:fldCharType="end"/>
      </w:r>
      <w:r w:rsidRPr="005C2D90">
        <w:rPr>
          <w:rFonts w:ascii="Times New Roman" w:hAnsi="Times New Roman" w:cs="Times New Roman"/>
          <w:sz w:val="24"/>
          <w:szCs w:val="24"/>
        </w:rPr>
        <w:t>.</w:t>
      </w:r>
    </w:p>
    <w:p w:rsidR="00F14875" w:rsidRDefault="00F14875" w:rsidP="00F14875">
      <w:pPr>
        <w:pStyle w:val="ListParagraph"/>
        <w:spacing w:before="240"/>
        <w:ind w:left="0"/>
        <w:rPr>
          <w:rFonts w:ascii="Times New Roman" w:hAnsi="Times New Roman" w:cs="Times New Roman"/>
          <w:sz w:val="24"/>
          <w:szCs w:val="24"/>
        </w:rPr>
      </w:pPr>
      <w:r w:rsidRPr="00D6680C">
        <w:rPr>
          <w:rFonts w:ascii="Times New Roman" w:hAnsi="Times New Roman" w:cs="Times New Roman"/>
          <w:sz w:val="24"/>
          <w:szCs w:val="24"/>
        </w:rPr>
        <w:t xml:space="preserve">Pengujian ini juga dilakukan untuk menilai apakah senyawa tersebut memiliki sifat protein dan untuk mengevaluasi kestabilan strukturalnya. Enzim proteolitik bekerja dengan cara merusak struktur primer protein (denaturasi), sehingga menyebabkan hilangnya fungsi biologis protein tersebut. Jika senyawa yang diuji adalah bakteriosin, maka kerusakan struktur akibat kerja enzim ini akan menyebabkan </w:t>
      </w:r>
      <w:r>
        <w:rPr>
          <w:rFonts w:ascii="Times New Roman" w:hAnsi="Times New Roman" w:cs="Times New Roman"/>
          <w:sz w:val="24"/>
          <w:szCs w:val="24"/>
        </w:rPr>
        <w:t xml:space="preserve">penurunan bahkan hilangnya </w:t>
      </w:r>
      <w:r w:rsidRPr="00D6680C">
        <w:rPr>
          <w:rFonts w:ascii="Times New Roman" w:hAnsi="Times New Roman" w:cs="Times New Roman"/>
          <w:sz w:val="24"/>
          <w:szCs w:val="24"/>
        </w:rPr>
        <w:t>aktivitas antimikrobanya. (Rawlins, 1994).</w:t>
      </w:r>
      <w:r>
        <w:rPr>
          <w:rFonts w:ascii="Times New Roman" w:hAnsi="Times New Roman" w:cs="Times New Roman"/>
          <w:sz w:val="24"/>
          <w:szCs w:val="24"/>
        </w:rPr>
        <w:t xml:space="preserve"> Hasil pengaruh Enzim terhadap kestabilan aktivitas antibakteri bakteriosin dapat di lihat pada </w:t>
      </w:r>
      <w:r w:rsidRPr="00F94B9B">
        <w:rPr>
          <w:rFonts w:ascii="Times New Roman" w:hAnsi="Times New Roman" w:cs="Times New Roman"/>
          <w:b/>
          <w:sz w:val="24"/>
          <w:szCs w:val="24"/>
        </w:rPr>
        <w:t>Tabel 4.</w:t>
      </w:r>
      <w:r>
        <w:rPr>
          <w:rFonts w:ascii="Times New Roman" w:hAnsi="Times New Roman" w:cs="Times New Roman"/>
          <w:b/>
          <w:sz w:val="24"/>
          <w:szCs w:val="24"/>
        </w:rPr>
        <w:t>4</w:t>
      </w:r>
      <w:r>
        <w:rPr>
          <w:rFonts w:ascii="Times New Roman" w:hAnsi="Times New Roman" w:cs="Times New Roman"/>
          <w:sz w:val="24"/>
          <w:szCs w:val="24"/>
        </w:rPr>
        <w:t xml:space="preserve"> dan </w:t>
      </w:r>
      <w:r w:rsidRPr="00F94B9B">
        <w:rPr>
          <w:rFonts w:ascii="Times New Roman" w:hAnsi="Times New Roman" w:cs="Times New Roman"/>
          <w:b/>
          <w:sz w:val="24"/>
          <w:szCs w:val="24"/>
        </w:rPr>
        <w:t>Gambar 4.</w:t>
      </w:r>
      <w:r>
        <w:rPr>
          <w:rFonts w:ascii="Times New Roman" w:hAnsi="Times New Roman" w:cs="Times New Roman"/>
          <w:b/>
          <w:sz w:val="24"/>
          <w:szCs w:val="24"/>
        </w:rPr>
        <w:t>4</w:t>
      </w:r>
    </w:p>
    <w:p w:rsidR="00F14875" w:rsidRDefault="00F14875" w:rsidP="00F14875">
      <w:pPr>
        <w:pStyle w:val="ListParagraph"/>
        <w:spacing w:before="240"/>
        <w:ind w:left="0"/>
        <w:rPr>
          <w:rFonts w:ascii="Times New Roman" w:hAnsi="Times New Roman" w:cs="Times New Roman"/>
          <w:sz w:val="24"/>
          <w:szCs w:val="24"/>
        </w:rPr>
      </w:pPr>
    </w:p>
    <w:p w:rsidR="00F14875" w:rsidRDefault="00F14875" w:rsidP="00F14875">
      <w:pPr>
        <w:pStyle w:val="ListParagraph"/>
        <w:spacing w:before="240"/>
        <w:ind w:left="0"/>
        <w:rPr>
          <w:rFonts w:ascii="Times New Roman" w:hAnsi="Times New Roman" w:cs="Times New Roman"/>
          <w:sz w:val="24"/>
          <w:szCs w:val="24"/>
        </w:rPr>
      </w:pPr>
    </w:p>
    <w:p w:rsidR="00F14875" w:rsidRPr="00516A62" w:rsidRDefault="00F14875" w:rsidP="00F14875">
      <w:pPr>
        <w:pStyle w:val="Tabel"/>
        <w:tabs>
          <w:tab w:val="left" w:pos="180"/>
        </w:tabs>
        <w:spacing w:after="0" w:line="240" w:lineRule="auto"/>
        <w:ind w:left="993" w:hanging="993"/>
        <w:rPr>
          <w:i/>
        </w:rPr>
      </w:pPr>
      <w:r w:rsidRPr="00516A62">
        <w:t>Tabel 4.</w:t>
      </w:r>
      <w:r>
        <w:t>4</w:t>
      </w:r>
      <w:r w:rsidRPr="00516A62">
        <w:rPr>
          <w:b w:val="0"/>
          <w:bCs w:val="0"/>
        </w:rPr>
        <w:t xml:space="preserve">Hasil pengaruh enzim terhadap kestabilan aktivitas antibakteri Bakteriosin pada bakteri </w:t>
      </w:r>
      <w:r w:rsidRPr="00516A62">
        <w:rPr>
          <w:b w:val="0"/>
          <w:bCs w:val="0"/>
          <w:i/>
        </w:rPr>
        <w:t>Staphylococcus aureus</w:t>
      </w:r>
      <w:r w:rsidRPr="00516A62">
        <w:rPr>
          <w:b w:val="0"/>
          <w:bCs w:val="0"/>
        </w:rPr>
        <w:t xml:space="preserve"> dan </w:t>
      </w:r>
      <w:r w:rsidRPr="00516A62">
        <w:rPr>
          <w:b w:val="0"/>
          <w:bCs w:val="0"/>
          <w:i/>
        </w:rPr>
        <w:t>Escherichia coli</w:t>
      </w:r>
    </w:p>
    <w:tbl>
      <w:tblPr>
        <w:tblStyle w:val="TableGrid"/>
        <w:tblpPr w:leftFromText="180" w:rightFromText="180" w:vertAnchor="text" w:horzAnchor="margin" w:tblpY="249"/>
        <w:tblW w:w="5000" w:type="pct"/>
        <w:tblLook w:val="04A0"/>
      </w:tblPr>
      <w:tblGrid>
        <w:gridCol w:w="1758"/>
        <w:gridCol w:w="1663"/>
        <w:gridCol w:w="806"/>
        <w:gridCol w:w="809"/>
        <w:gridCol w:w="1008"/>
        <w:gridCol w:w="959"/>
        <w:gridCol w:w="1151"/>
      </w:tblGrid>
      <w:tr w:rsidR="00F14875" w:rsidRPr="00516A62" w:rsidTr="00AA119E">
        <w:trPr>
          <w:trHeight w:val="136"/>
        </w:trPr>
        <w:tc>
          <w:tcPr>
            <w:tcW w:w="1078" w:type="pct"/>
            <w:vMerge w:val="restart"/>
            <w:vAlign w:val="center"/>
          </w:tcPr>
          <w:p w:rsidR="00F14875" w:rsidRPr="00516A62" w:rsidRDefault="00F14875" w:rsidP="00AA119E">
            <w:pPr>
              <w:tabs>
                <w:tab w:val="left" w:pos="180"/>
              </w:tabs>
              <w:spacing w:after="0" w:line="240" w:lineRule="auto"/>
              <w:contextualSpacing/>
              <w:jc w:val="center"/>
              <w:rPr>
                <w:rFonts w:ascii="Times New Roman" w:hAnsi="Times New Roman" w:cs="Times New Roman"/>
                <w:b/>
                <w:sz w:val="24"/>
                <w:szCs w:val="24"/>
              </w:rPr>
            </w:pPr>
            <w:r w:rsidRPr="00516A62">
              <w:rPr>
                <w:rFonts w:ascii="Times New Roman" w:hAnsi="Times New Roman" w:cs="Times New Roman"/>
                <w:b/>
                <w:sz w:val="24"/>
                <w:szCs w:val="24"/>
              </w:rPr>
              <w:t>Bakteri Uji</w:t>
            </w:r>
          </w:p>
        </w:tc>
        <w:tc>
          <w:tcPr>
            <w:tcW w:w="1020" w:type="pct"/>
            <w:vMerge w:val="restart"/>
            <w:vAlign w:val="center"/>
          </w:tcPr>
          <w:p w:rsidR="00F14875" w:rsidRPr="00516A62" w:rsidRDefault="00F14875" w:rsidP="00AA119E">
            <w:pPr>
              <w:tabs>
                <w:tab w:val="left" w:pos="180"/>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Sampel</w:t>
            </w:r>
          </w:p>
        </w:tc>
        <w:tc>
          <w:tcPr>
            <w:tcW w:w="1607" w:type="pct"/>
            <w:gridSpan w:val="3"/>
            <w:vAlign w:val="center"/>
          </w:tcPr>
          <w:p w:rsidR="00F14875" w:rsidRPr="00516A62" w:rsidRDefault="00F14875" w:rsidP="00AA119E">
            <w:pPr>
              <w:tabs>
                <w:tab w:val="left" w:pos="180"/>
              </w:tabs>
              <w:spacing w:after="0" w:line="240" w:lineRule="auto"/>
              <w:contextualSpacing/>
              <w:jc w:val="center"/>
              <w:rPr>
                <w:rFonts w:ascii="Times New Roman" w:hAnsi="Times New Roman" w:cs="Times New Roman"/>
                <w:b/>
                <w:sz w:val="24"/>
                <w:szCs w:val="24"/>
              </w:rPr>
            </w:pPr>
            <w:r w:rsidRPr="00516A62">
              <w:rPr>
                <w:rFonts w:ascii="Times New Roman" w:hAnsi="Times New Roman" w:cs="Times New Roman"/>
                <w:b/>
                <w:sz w:val="24"/>
                <w:szCs w:val="24"/>
              </w:rPr>
              <w:t>Zona Hambat (mm)</w:t>
            </w:r>
          </w:p>
        </w:tc>
        <w:tc>
          <w:tcPr>
            <w:tcW w:w="588" w:type="pct"/>
            <w:vMerge w:val="restart"/>
            <w:vAlign w:val="center"/>
          </w:tcPr>
          <w:p w:rsidR="00F14875" w:rsidRPr="00516A62" w:rsidRDefault="00F14875" w:rsidP="00AA119E">
            <w:pPr>
              <w:tabs>
                <w:tab w:val="left" w:pos="180"/>
              </w:tabs>
              <w:spacing w:after="0" w:line="240" w:lineRule="auto"/>
              <w:contextualSpacing/>
              <w:jc w:val="center"/>
              <w:rPr>
                <w:rFonts w:ascii="Times New Roman" w:hAnsi="Times New Roman" w:cs="Times New Roman"/>
                <w:b/>
                <w:sz w:val="24"/>
                <w:szCs w:val="24"/>
              </w:rPr>
            </w:pPr>
            <w:r w:rsidRPr="00516A62">
              <w:rPr>
                <w:rFonts w:ascii="Times New Roman" w:hAnsi="Times New Roman" w:cs="Times New Roman"/>
                <w:b/>
                <w:sz w:val="24"/>
                <w:szCs w:val="24"/>
              </w:rPr>
              <w:t>Rata-rata (mm)</w:t>
            </w:r>
          </w:p>
        </w:tc>
        <w:tc>
          <w:tcPr>
            <w:tcW w:w="708" w:type="pct"/>
            <w:vMerge w:val="restart"/>
            <w:vAlign w:val="center"/>
          </w:tcPr>
          <w:p w:rsidR="00F14875" w:rsidRPr="00516A62" w:rsidRDefault="00F14875" w:rsidP="00AA119E">
            <w:pPr>
              <w:tabs>
                <w:tab w:val="left" w:pos="180"/>
              </w:tabs>
              <w:spacing w:after="0" w:line="240" w:lineRule="auto"/>
              <w:contextualSpacing/>
              <w:jc w:val="center"/>
              <w:rPr>
                <w:rFonts w:ascii="Times New Roman" w:hAnsi="Times New Roman" w:cs="Times New Roman"/>
                <w:b/>
                <w:sz w:val="24"/>
                <w:szCs w:val="24"/>
              </w:rPr>
            </w:pPr>
            <w:r w:rsidRPr="00516A62">
              <w:rPr>
                <w:rFonts w:ascii="Times New Roman" w:hAnsi="Times New Roman" w:cs="Times New Roman"/>
                <w:b/>
                <w:sz w:val="24"/>
                <w:szCs w:val="24"/>
              </w:rPr>
              <w:t>Kategori</w:t>
            </w:r>
          </w:p>
        </w:tc>
      </w:tr>
      <w:tr w:rsidR="00F14875" w:rsidRPr="00516A62" w:rsidTr="00AA119E">
        <w:trPr>
          <w:trHeight w:val="282"/>
        </w:trPr>
        <w:tc>
          <w:tcPr>
            <w:tcW w:w="1078" w:type="pct"/>
            <w:vMerge/>
            <w:vAlign w:val="center"/>
          </w:tcPr>
          <w:p w:rsidR="00F14875" w:rsidRPr="00516A62" w:rsidRDefault="00F14875" w:rsidP="00AA119E">
            <w:pPr>
              <w:tabs>
                <w:tab w:val="left" w:pos="180"/>
              </w:tabs>
              <w:spacing w:after="0" w:line="240" w:lineRule="auto"/>
              <w:contextualSpacing/>
              <w:jc w:val="center"/>
              <w:rPr>
                <w:rFonts w:ascii="Times New Roman" w:hAnsi="Times New Roman" w:cs="Times New Roman"/>
                <w:sz w:val="24"/>
                <w:szCs w:val="24"/>
              </w:rPr>
            </w:pPr>
          </w:p>
        </w:tc>
        <w:tc>
          <w:tcPr>
            <w:tcW w:w="1020" w:type="pct"/>
            <w:vMerge/>
            <w:vAlign w:val="center"/>
          </w:tcPr>
          <w:p w:rsidR="00F14875" w:rsidRPr="00516A62" w:rsidRDefault="00F14875" w:rsidP="00AA119E">
            <w:pPr>
              <w:tabs>
                <w:tab w:val="left" w:pos="180"/>
              </w:tabs>
              <w:spacing w:after="0" w:line="240" w:lineRule="auto"/>
              <w:contextualSpacing/>
              <w:jc w:val="center"/>
              <w:rPr>
                <w:rFonts w:ascii="Times New Roman" w:hAnsi="Times New Roman" w:cs="Times New Roman"/>
                <w:sz w:val="24"/>
                <w:szCs w:val="24"/>
              </w:rPr>
            </w:pPr>
          </w:p>
        </w:tc>
        <w:tc>
          <w:tcPr>
            <w:tcW w:w="494" w:type="pct"/>
            <w:vAlign w:val="center"/>
          </w:tcPr>
          <w:p w:rsidR="00F14875" w:rsidRPr="00516A62" w:rsidRDefault="00F14875" w:rsidP="00AA119E">
            <w:pPr>
              <w:tabs>
                <w:tab w:val="left" w:pos="180"/>
              </w:tabs>
              <w:spacing w:after="0" w:line="240" w:lineRule="auto"/>
              <w:contextualSpacing/>
              <w:jc w:val="center"/>
              <w:rPr>
                <w:rFonts w:ascii="Times New Roman" w:hAnsi="Times New Roman" w:cs="Times New Roman"/>
                <w:b/>
                <w:sz w:val="24"/>
                <w:szCs w:val="24"/>
              </w:rPr>
            </w:pPr>
            <w:r w:rsidRPr="00516A62">
              <w:rPr>
                <w:rFonts w:ascii="Times New Roman" w:hAnsi="Times New Roman" w:cs="Times New Roman"/>
                <w:b/>
                <w:sz w:val="24"/>
                <w:szCs w:val="24"/>
              </w:rPr>
              <w:t>I</w:t>
            </w:r>
          </w:p>
        </w:tc>
        <w:tc>
          <w:tcPr>
            <w:tcW w:w="496" w:type="pct"/>
            <w:vAlign w:val="center"/>
          </w:tcPr>
          <w:p w:rsidR="00F14875" w:rsidRPr="00516A62" w:rsidRDefault="00F14875" w:rsidP="00AA119E">
            <w:pPr>
              <w:tabs>
                <w:tab w:val="left" w:pos="180"/>
              </w:tabs>
              <w:spacing w:after="0" w:line="240" w:lineRule="auto"/>
              <w:contextualSpacing/>
              <w:jc w:val="center"/>
              <w:rPr>
                <w:rFonts w:ascii="Times New Roman" w:hAnsi="Times New Roman" w:cs="Times New Roman"/>
                <w:b/>
                <w:sz w:val="24"/>
                <w:szCs w:val="24"/>
              </w:rPr>
            </w:pPr>
            <w:r w:rsidRPr="00516A62">
              <w:rPr>
                <w:rFonts w:ascii="Times New Roman" w:hAnsi="Times New Roman" w:cs="Times New Roman"/>
                <w:b/>
                <w:sz w:val="24"/>
                <w:szCs w:val="24"/>
              </w:rPr>
              <w:t>II</w:t>
            </w:r>
          </w:p>
        </w:tc>
        <w:tc>
          <w:tcPr>
            <w:tcW w:w="618" w:type="pct"/>
            <w:vAlign w:val="center"/>
          </w:tcPr>
          <w:p w:rsidR="00F14875" w:rsidRPr="00516A62" w:rsidRDefault="00F14875" w:rsidP="00AA119E">
            <w:pPr>
              <w:tabs>
                <w:tab w:val="left" w:pos="180"/>
              </w:tabs>
              <w:spacing w:after="0" w:line="240" w:lineRule="auto"/>
              <w:contextualSpacing/>
              <w:jc w:val="center"/>
              <w:rPr>
                <w:rFonts w:ascii="Times New Roman" w:hAnsi="Times New Roman" w:cs="Times New Roman"/>
                <w:b/>
                <w:sz w:val="24"/>
                <w:szCs w:val="24"/>
              </w:rPr>
            </w:pPr>
            <w:r w:rsidRPr="00516A62">
              <w:rPr>
                <w:rFonts w:ascii="Times New Roman" w:hAnsi="Times New Roman" w:cs="Times New Roman"/>
                <w:b/>
                <w:sz w:val="24"/>
                <w:szCs w:val="24"/>
              </w:rPr>
              <w:t>III</w:t>
            </w:r>
          </w:p>
        </w:tc>
        <w:tc>
          <w:tcPr>
            <w:tcW w:w="588" w:type="pct"/>
            <w:vMerge/>
            <w:vAlign w:val="center"/>
          </w:tcPr>
          <w:p w:rsidR="00F14875" w:rsidRPr="00516A62" w:rsidRDefault="00F14875" w:rsidP="00AA119E">
            <w:pPr>
              <w:tabs>
                <w:tab w:val="left" w:pos="180"/>
              </w:tabs>
              <w:spacing w:after="0" w:line="240" w:lineRule="auto"/>
              <w:contextualSpacing/>
              <w:jc w:val="center"/>
              <w:rPr>
                <w:rFonts w:ascii="Times New Roman" w:hAnsi="Times New Roman" w:cs="Times New Roman"/>
                <w:sz w:val="24"/>
                <w:szCs w:val="24"/>
              </w:rPr>
            </w:pPr>
          </w:p>
        </w:tc>
        <w:tc>
          <w:tcPr>
            <w:tcW w:w="708" w:type="pct"/>
            <w:vMerge/>
            <w:vAlign w:val="center"/>
          </w:tcPr>
          <w:p w:rsidR="00F14875" w:rsidRPr="00516A62" w:rsidRDefault="00F14875" w:rsidP="00AA119E">
            <w:pPr>
              <w:tabs>
                <w:tab w:val="left" w:pos="180"/>
              </w:tabs>
              <w:spacing w:after="0" w:line="240" w:lineRule="auto"/>
              <w:contextualSpacing/>
              <w:jc w:val="center"/>
              <w:rPr>
                <w:rFonts w:ascii="Times New Roman" w:hAnsi="Times New Roman" w:cs="Times New Roman"/>
                <w:sz w:val="24"/>
                <w:szCs w:val="24"/>
              </w:rPr>
            </w:pPr>
          </w:p>
        </w:tc>
      </w:tr>
      <w:tr w:rsidR="00F14875" w:rsidRPr="00516A62" w:rsidTr="00AA119E">
        <w:trPr>
          <w:trHeight w:val="149"/>
        </w:trPr>
        <w:tc>
          <w:tcPr>
            <w:tcW w:w="1078" w:type="pct"/>
            <w:vMerge w:val="restart"/>
            <w:vAlign w:val="center"/>
          </w:tcPr>
          <w:p w:rsidR="00F14875" w:rsidRPr="00516A62" w:rsidRDefault="00F14875" w:rsidP="00AA119E">
            <w:pPr>
              <w:tabs>
                <w:tab w:val="left" w:pos="180"/>
              </w:tabs>
              <w:spacing w:after="0" w:line="240" w:lineRule="auto"/>
              <w:contextualSpacing/>
              <w:jc w:val="center"/>
              <w:rPr>
                <w:rFonts w:ascii="Times New Roman" w:hAnsi="Times New Roman" w:cs="Times New Roman"/>
                <w:sz w:val="24"/>
                <w:szCs w:val="24"/>
              </w:rPr>
            </w:pPr>
            <w:r w:rsidRPr="00516A62">
              <w:rPr>
                <w:rFonts w:ascii="Times New Roman" w:hAnsi="Times New Roman" w:cs="Times New Roman"/>
                <w:i/>
                <w:sz w:val="24"/>
                <w:szCs w:val="24"/>
                <w:lang/>
              </w:rPr>
              <w:t>Staphylococcus aureus</w:t>
            </w:r>
          </w:p>
        </w:tc>
        <w:tc>
          <w:tcPr>
            <w:tcW w:w="1020" w:type="pct"/>
            <w:vAlign w:val="center"/>
          </w:tcPr>
          <w:p w:rsidR="00F14875" w:rsidRPr="00516A62" w:rsidRDefault="00F14875" w:rsidP="00AA119E">
            <w:pPr>
              <w:tabs>
                <w:tab w:val="left" w:pos="180"/>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Bakteriosin Tanpa Enzim</w:t>
            </w:r>
          </w:p>
        </w:tc>
        <w:tc>
          <w:tcPr>
            <w:tcW w:w="494" w:type="pct"/>
            <w:vAlign w:val="center"/>
          </w:tcPr>
          <w:p w:rsidR="00F14875" w:rsidRPr="00516A62" w:rsidRDefault="00F14875" w:rsidP="00AA119E">
            <w:pPr>
              <w:tabs>
                <w:tab w:val="left" w:pos="180"/>
              </w:tabs>
              <w:spacing w:after="0" w:line="240" w:lineRule="auto"/>
              <w:contextualSpacing/>
              <w:jc w:val="center"/>
              <w:rPr>
                <w:rFonts w:ascii="Times New Roman" w:hAnsi="Times New Roman" w:cs="Times New Roman"/>
                <w:sz w:val="24"/>
                <w:szCs w:val="24"/>
              </w:rPr>
            </w:pPr>
            <w:r w:rsidRPr="00516A62">
              <w:rPr>
                <w:rFonts w:ascii="Times New Roman" w:hAnsi="Times New Roman" w:cs="Times New Roman"/>
                <w:sz w:val="24"/>
                <w:szCs w:val="24"/>
              </w:rPr>
              <w:t>11,2</w:t>
            </w:r>
          </w:p>
        </w:tc>
        <w:tc>
          <w:tcPr>
            <w:tcW w:w="496" w:type="pct"/>
            <w:vAlign w:val="center"/>
          </w:tcPr>
          <w:p w:rsidR="00F14875" w:rsidRPr="00516A62" w:rsidRDefault="00F14875" w:rsidP="00AA119E">
            <w:pPr>
              <w:tabs>
                <w:tab w:val="left" w:pos="180"/>
              </w:tabs>
              <w:spacing w:after="0" w:line="240" w:lineRule="auto"/>
              <w:contextualSpacing/>
              <w:jc w:val="center"/>
              <w:rPr>
                <w:rFonts w:ascii="Times New Roman" w:hAnsi="Times New Roman" w:cs="Times New Roman"/>
                <w:sz w:val="24"/>
                <w:szCs w:val="24"/>
              </w:rPr>
            </w:pPr>
            <w:r w:rsidRPr="00516A62">
              <w:rPr>
                <w:rFonts w:ascii="Times New Roman" w:hAnsi="Times New Roman" w:cs="Times New Roman"/>
                <w:sz w:val="24"/>
                <w:szCs w:val="24"/>
              </w:rPr>
              <w:t>11,2</w:t>
            </w:r>
          </w:p>
        </w:tc>
        <w:tc>
          <w:tcPr>
            <w:tcW w:w="618" w:type="pct"/>
            <w:vAlign w:val="center"/>
          </w:tcPr>
          <w:p w:rsidR="00F14875" w:rsidRPr="00516A62" w:rsidRDefault="00F14875" w:rsidP="00AA119E">
            <w:pPr>
              <w:tabs>
                <w:tab w:val="left" w:pos="180"/>
              </w:tabs>
              <w:spacing w:after="0" w:line="240" w:lineRule="auto"/>
              <w:contextualSpacing/>
              <w:jc w:val="center"/>
              <w:rPr>
                <w:rFonts w:ascii="Times New Roman" w:hAnsi="Times New Roman" w:cs="Times New Roman"/>
                <w:sz w:val="24"/>
                <w:szCs w:val="24"/>
              </w:rPr>
            </w:pPr>
            <w:r w:rsidRPr="00516A62">
              <w:rPr>
                <w:rFonts w:ascii="Times New Roman" w:hAnsi="Times New Roman" w:cs="Times New Roman"/>
                <w:sz w:val="24"/>
                <w:szCs w:val="24"/>
              </w:rPr>
              <w:t>11,2</w:t>
            </w:r>
          </w:p>
        </w:tc>
        <w:tc>
          <w:tcPr>
            <w:tcW w:w="588" w:type="pct"/>
            <w:vAlign w:val="center"/>
          </w:tcPr>
          <w:p w:rsidR="00F14875" w:rsidRPr="00516A62" w:rsidRDefault="00F14875" w:rsidP="00AA119E">
            <w:pPr>
              <w:tabs>
                <w:tab w:val="left" w:pos="180"/>
              </w:tabs>
              <w:spacing w:after="0" w:line="240" w:lineRule="auto"/>
              <w:contextualSpacing/>
              <w:jc w:val="center"/>
              <w:rPr>
                <w:rFonts w:ascii="Times New Roman" w:hAnsi="Times New Roman" w:cs="Times New Roman"/>
                <w:sz w:val="24"/>
                <w:szCs w:val="24"/>
              </w:rPr>
            </w:pPr>
            <w:r w:rsidRPr="00516A62">
              <w:rPr>
                <w:rFonts w:ascii="Times New Roman" w:hAnsi="Times New Roman" w:cs="Times New Roman"/>
                <w:sz w:val="24"/>
                <w:szCs w:val="24"/>
              </w:rPr>
              <w:t>11,2</w:t>
            </w:r>
          </w:p>
        </w:tc>
        <w:tc>
          <w:tcPr>
            <w:tcW w:w="708" w:type="pct"/>
            <w:vAlign w:val="center"/>
          </w:tcPr>
          <w:p w:rsidR="00F14875" w:rsidRPr="00DF2530" w:rsidRDefault="00F14875" w:rsidP="00AA119E">
            <w:pPr>
              <w:tabs>
                <w:tab w:val="left" w:pos="180"/>
              </w:tabs>
              <w:spacing w:after="0" w:line="240" w:lineRule="auto"/>
              <w:contextualSpacing/>
              <w:jc w:val="center"/>
              <w:rPr>
                <w:rFonts w:ascii="Times New Roman" w:hAnsi="Times New Roman" w:cs="Times New Roman"/>
                <w:sz w:val="24"/>
                <w:szCs w:val="24"/>
                <w:lang w:val="id-ID"/>
              </w:rPr>
            </w:pPr>
            <w:r>
              <w:rPr>
                <w:rFonts w:ascii="Times New Roman" w:hAnsi="Times New Roman" w:cs="Times New Roman"/>
                <w:sz w:val="24"/>
                <w:szCs w:val="24"/>
              </w:rPr>
              <w:t>Kuat</w:t>
            </w:r>
          </w:p>
        </w:tc>
      </w:tr>
      <w:tr w:rsidR="00F14875" w:rsidRPr="00516A62" w:rsidTr="00AA119E">
        <w:trPr>
          <w:trHeight w:val="70"/>
        </w:trPr>
        <w:tc>
          <w:tcPr>
            <w:tcW w:w="1078" w:type="pct"/>
            <w:vMerge/>
            <w:vAlign w:val="center"/>
          </w:tcPr>
          <w:p w:rsidR="00F14875" w:rsidRPr="00516A62" w:rsidRDefault="00F14875" w:rsidP="00AA119E">
            <w:pPr>
              <w:tabs>
                <w:tab w:val="left" w:pos="180"/>
              </w:tabs>
              <w:spacing w:after="0" w:line="240" w:lineRule="auto"/>
              <w:contextualSpacing/>
              <w:jc w:val="center"/>
              <w:rPr>
                <w:rFonts w:ascii="Times New Roman" w:hAnsi="Times New Roman" w:cs="Times New Roman"/>
                <w:i/>
                <w:sz w:val="24"/>
                <w:szCs w:val="24"/>
                <w:lang/>
              </w:rPr>
            </w:pPr>
          </w:p>
        </w:tc>
        <w:tc>
          <w:tcPr>
            <w:tcW w:w="1020" w:type="pct"/>
            <w:vAlign w:val="center"/>
          </w:tcPr>
          <w:p w:rsidR="00F14875" w:rsidRPr="00516A62" w:rsidRDefault="00F14875" w:rsidP="00AA119E">
            <w:pPr>
              <w:tabs>
                <w:tab w:val="left" w:pos="180"/>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Enzim pepsin</w:t>
            </w:r>
          </w:p>
        </w:tc>
        <w:tc>
          <w:tcPr>
            <w:tcW w:w="494" w:type="pct"/>
            <w:vAlign w:val="center"/>
          </w:tcPr>
          <w:p w:rsidR="00F14875" w:rsidRPr="00516A62" w:rsidRDefault="00F14875" w:rsidP="00AA119E">
            <w:pPr>
              <w:tabs>
                <w:tab w:val="left" w:pos="180"/>
              </w:tabs>
              <w:spacing w:after="0" w:line="240" w:lineRule="auto"/>
              <w:contextualSpacing/>
              <w:jc w:val="center"/>
              <w:rPr>
                <w:rFonts w:ascii="Times New Roman" w:hAnsi="Times New Roman" w:cs="Times New Roman"/>
                <w:sz w:val="24"/>
                <w:szCs w:val="24"/>
              </w:rPr>
            </w:pPr>
            <w:r w:rsidRPr="00516A62">
              <w:rPr>
                <w:rFonts w:ascii="Times New Roman" w:hAnsi="Times New Roman" w:cs="Times New Roman"/>
                <w:sz w:val="24"/>
                <w:szCs w:val="24"/>
              </w:rPr>
              <w:t>7,</w:t>
            </w:r>
            <w:r>
              <w:rPr>
                <w:rFonts w:ascii="Times New Roman" w:hAnsi="Times New Roman" w:cs="Times New Roman"/>
                <w:sz w:val="24"/>
                <w:szCs w:val="24"/>
              </w:rPr>
              <w:t>8</w:t>
            </w:r>
          </w:p>
        </w:tc>
        <w:tc>
          <w:tcPr>
            <w:tcW w:w="496" w:type="pct"/>
            <w:vAlign w:val="center"/>
          </w:tcPr>
          <w:p w:rsidR="00F14875" w:rsidRPr="00516A62" w:rsidRDefault="00F14875" w:rsidP="00AA119E">
            <w:pPr>
              <w:tabs>
                <w:tab w:val="left" w:pos="180"/>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618" w:type="pct"/>
            <w:vAlign w:val="center"/>
          </w:tcPr>
          <w:p w:rsidR="00F14875" w:rsidRPr="00516A62" w:rsidRDefault="00F14875" w:rsidP="00AA119E">
            <w:pPr>
              <w:tabs>
                <w:tab w:val="left" w:pos="180"/>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588" w:type="pct"/>
            <w:vAlign w:val="center"/>
          </w:tcPr>
          <w:p w:rsidR="00F14875" w:rsidRPr="00516A62" w:rsidRDefault="00F14875" w:rsidP="00AA119E">
            <w:pPr>
              <w:tabs>
                <w:tab w:val="left" w:pos="180"/>
              </w:tabs>
              <w:spacing w:after="0" w:line="240" w:lineRule="auto"/>
              <w:contextualSpacing/>
              <w:jc w:val="center"/>
              <w:rPr>
                <w:rFonts w:ascii="Times New Roman" w:hAnsi="Times New Roman" w:cs="Times New Roman"/>
                <w:sz w:val="24"/>
                <w:szCs w:val="24"/>
              </w:rPr>
            </w:pPr>
            <w:r w:rsidRPr="00516A62">
              <w:rPr>
                <w:rFonts w:ascii="Times New Roman" w:hAnsi="Times New Roman" w:cs="Times New Roman"/>
                <w:sz w:val="24"/>
                <w:szCs w:val="24"/>
              </w:rPr>
              <w:t>7,</w:t>
            </w:r>
            <w:r>
              <w:rPr>
                <w:rFonts w:ascii="Times New Roman" w:hAnsi="Times New Roman" w:cs="Times New Roman"/>
                <w:sz w:val="24"/>
                <w:szCs w:val="24"/>
              </w:rPr>
              <w:t>9</w:t>
            </w:r>
          </w:p>
        </w:tc>
        <w:tc>
          <w:tcPr>
            <w:tcW w:w="708" w:type="pct"/>
            <w:vAlign w:val="center"/>
          </w:tcPr>
          <w:p w:rsidR="00F14875" w:rsidRPr="00DF2530" w:rsidRDefault="00F14875" w:rsidP="00AA119E">
            <w:pPr>
              <w:tabs>
                <w:tab w:val="left" w:pos="180"/>
              </w:tabs>
              <w:spacing w:after="0" w:line="240" w:lineRule="auto"/>
              <w:contextualSpacing/>
              <w:jc w:val="center"/>
              <w:rPr>
                <w:rFonts w:ascii="Times New Roman" w:hAnsi="Times New Roman" w:cs="Times New Roman"/>
                <w:sz w:val="24"/>
                <w:szCs w:val="24"/>
                <w:lang w:val="id-ID"/>
              </w:rPr>
            </w:pPr>
            <w:r>
              <w:rPr>
                <w:rFonts w:ascii="Times New Roman" w:hAnsi="Times New Roman" w:cs="Times New Roman"/>
                <w:sz w:val="24"/>
                <w:szCs w:val="24"/>
              </w:rPr>
              <w:t>Sedang</w:t>
            </w:r>
          </w:p>
        </w:tc>
      </w:tr>
      <w:tr w:rsidR="00F14875" w:rsidRPr="00516A62" w:rsidTr="00AA119E">
        <w:trPr>
          <w:trHeight w:val="70"/>
        </w:trPr>
        <w:tc>
          <w:tcPr>
            <w:tcW w:w="1078" w:type="pct"/>
            <w:vMerge w:val="restart"/>
            <w:vAlign w:val="center"/>
          </w:tcPr>
          <w:p w:rsidR="00F14875" w:rsidRPr="00516A62" w:rsidRDefault="00F14875" w:rsidP="00AA119E">
            <w:pPr>
              <w:tabs>
                <w:tab w:val="left" w:pos="180"/>
              </w:tabs>
              <w:spacing w:after="0" w:line="240" w:lineRule="auto"/>
              <w:contextualSpacing/>
              <w:jc w:val="center"/>
              <w:rPr>
                <w:rFonts w:ascii="Times New Roman" w:hAnsi="Times New Roman" w:cs="Times New Roman"/>
                <w:i/>
                <w:sz w:val="24"/>
                <w:szCs w:val="24"/>
                <w:lang/>
              </w:rPr>
            </w:pPr>
            <w:r w:rsidRPr="00516A62">
              <w:rPr>
                <w:rFonts w:ascii="Times New Roman" w:hAnsi="Times New Roman" w:cs="Times New Roman"/>
                <w:i/>
                <w:sz w:val="24"/>
                <w:szCs w:val="24"/>
              </w:rPr>
              <w:t>Escherichia coli</w:t>
            </w:r>
          </w:p>
        </w:tc>
        <w:tc>
          <w:tcPr>
            <w:tcW w:w="1020" w:type="pct"/>
            <w:vAlign w:val="center"/>
          </w:tcPr>
          <w:p w:rsidR="00F14875" w:rsidRPr="00516A62" w:rsidRDefault="00F14875" w:rsidP="00AA119E">
            <w:pPr>
              <w:tabs>
                <w:tab w:val="left" w:pos="180"/>
              </w:tabs>
              <w:spacing w:after="0" w:line="240" w:lineRule="auto"/>
              <w:contextualSpacing/>
              <w:jc w:val="center"/>
              <w:rPr>
                <w:rFonts w:ascii="Times New Roman" w:hAnsi="Times New Roman" w:cs="Times New Roman"/>
                <w:sz w:val="24"/>
                <w:szCs w:val="24"/>
              </w:rPr>
            </w:pPr>
            <w:r w:rsidRPr="00516A62">
              <w:rPr>
                <w:rFonts w:ascii="Times New Roman" w:hAnsi="Times New Roman" w:cs="Times New Roman"/>
                <w:sz w:val="24"/>
                <w:szCs w:val="24"/>
              </w:rPr>
              <w:t>Bakteriosin</w:t>
            </w:r>
            <w:r>
              <w:rPr>
                <w:rFonts w:ascii="Times New Roman" w:hAnsi="Times New Roman" w:cs="Times New Roman"/>
                <w:sz w:val="24"/>
                <w:szCs w:val="24"/>
              </w:rPr>
              <w:t xml:space="preserve">  Tanpa Enzim</w:t>
            </w:r>
          </w:p>
        </w:tc>
        <w:tc>
          <w:tcPr>
            <w:tcW w:w="494" w:type="pct"/>
            <w:vAlign w:val="center"/>
          </w:tcPr>
          <w:p w:rsidR="00F14875" w:rsidRPr="00516A62" w:rsidRDefault="00F14875" w:rsidP="00AA119E">
            <w:pPr>
              <w:tabs>
                <w:tab w:val="left" w:pos="180"/>
              </w:tabs>
              <w:spacing w:after="0" w:line="240" w:lineRule="auto"/>
              <w:contextualSpacing/>
              <w:jc w:val="center"/>
              <w:rPr>
                <w:rFonts w:ascii="Times New Roman" w:hAnsi="Times New Roman" w:cs="Times New Roman"/>
                <w:sz w:val="24"/>
                <w:szCs w:val="24"/>
              </w:rPr>
            </w:pPr>
            <w:r w:rsidRPr="00516A62">
              <w:rPr>
                <w:rFonts w:ascii="Times New Roman" w:hAnsi="Times New Roman" w:cs="Times New Roman"/>
                <w:sz w:val="24"/>
                <w:szCs w:val="24"/>
              </w:rPr>
              <w:t>12,8</w:t>
            </w:r>
          </w:p>
        </w:tc>
        <w:tc>
          <w:tcPr>
            <w:tcW w:w="496" w:type="pct"/>
            <w:vAlign w:val="center"/>
          </w:tcPr>
          <w:p w:rsidR="00F14875" w:rsidRPr="00516A62" w:rsidRDefault="00F14875" w:rsidP="00AA119E">
            <w:pPr>
              <w:tabs>
                <w:tab w:val="left" w:pos="180"/>
              </w:tabs>
              <w:spacing w:after="0" w:line="240" w:lineRule="auto"/>
              <w:contextualSpacing/>
              <w:jc w:val="center"/>
              <w:rPr>
                <w:rFonts w:ascii="Times New Roman" w:hAnsi="Times New Roman" w:cs="Times New Roman"/>
                <w:sz w:val="24"/>
                <w:szCs w:val="24"/>
              </w:rPr>
            </w:pPr>
            <w:r w:rsidRPr="00516A62">
              <w:rPr>
                <w:rFonts w:ascii="Times New Roman" w:hAnsi="Times New Roman" w:cs="Times New Roman"/>
                <w:sz w:val="24"/>
                <w:szCs w:val="24"/>
              </w:rPr>
              <w:t>12,8</w:t>
            </w:r>
          </w:p>
        </w:tc>
        <w:tc>
          <w:tcPr>
            <w:tcW w:w="618" w:type="pct"/>
            <w:vAlign w:val="center"/>
          </w:tcPr>
          <w:p w:rsidR="00F14875" w:rsidRPr="00516A62" w:rsidRDefault="00F14875" w:rsidP="00AA119E">
            <w:pPr>
              <w:tabs>
                <w:tab w:val="left" w:pos="180"/>
              </w:tabs>
              <w:spacing w:after="0" w:line="240" w:lineRule="auto"/>
              <w:contextualSpacing/>
              <w:jc w:val="center"/>
              <w:rPr>
                <w:rFonts w:ascii="Times New Roman" w:hAnsi="Times New Roman" w:cs="Times New Roman"/>
                <w:sz w:val="24"/>
                <w:szCs w:val="24"/>
              </w:rPr>
            </w:pPr>
            <w:r w:rsidRPr="00516A62">
              <w:rPr>
                <w:rFonts w:ascii="Times New Roman" w:hAnsi="Times New Roman" w:cs="Times New Roman"/>
                <w:sz w:val="24"/>
                <w:szCs w:val="24"/>
              </w:rPr>
              <w:t>12,8</w:t>
            </w:r>
          </w:p>
        </w:tc>
        <w:tc>
          <w:tcPr>
            <w:tcW w:w="588" w:type="pct"/>
            <w:vAlign w:val="center"/>
          </w:tcPr>
          <w:p w:rsidR="00F14875" w:rsidRPr="00516A62" w:rsidRDefault="00F14875" w:rsidP="00AA119E">
            <w:pPr>
              <w:tabs>
                <w:tab w:val="left" w:pos="180"/>
              </w:tabs>
              <w:spacing w:after="0" w:line="240" w:lineRule="auto"/>
              <w:contextualSpacing/>
              <w:jc w:val="center"/>
              <w:rPr>
                <w:rFonts w:ascii="Times New Roman" w:hAnsi="Times New Roman" w:cs="Times New Roman"/>
                <w:sz w:val="24"/>
                <w:szCs w:val="24"/>
              </w:rPr>
            </w:pPr>
            <w:r w:rsidRPr="00516A62">
              <w:rPr>
                <w:rFonts w:ascii="Times New Roman" w:hAnsi="Times New Roman" w:cs="Times New Roman"/>
                <w:sz w:val="24"/>
                <w:szCs w:val="24"/>
              </w:rPr>
              <w:t>12,8</w:t>
            </w:r>
          </w:p>
        </w:tc>
        <w:tc>
          <w:tcPr>
            <w:tcW w:w="708" w:type="pct"/>
            <w:vAlign w:val="center"/>
          </w:tcPr>
          <w:p w:rsidR="00F14875" w:rsidRPr="00516A62" w:rsidRDefault="00F14875" w:rsidP="00AA119E">
            <w:pPr>
              <w:tabs>
                <w:tab w:val="left" w:pos="180"/>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Kuat</w:t>
            </w:r>
          </w:p>
        </w:tc>
      </w:tr>
      <w:tr w:rsidR="00F14875" w:rsidRPr="00516A62" w:rsidTr="00AA119E">
        <w:trPr>
          <w:trHeight w:val="70"/>
        </w:trPr>
        <w:tc>
          <w:tcPr>
            <w:tcW w:w="1078" w:type="pct"/>
            <w:vMerge/>
            <w:vAlign w:val="center"/>
          </w:tcPr>
          <w:p w:rsidR="00F14875" w:rsidRPr="00516A62" w:rsidRDefault="00F14875" w:rsidP="00AA119E">
            <w:pPr>
              <w:tabs>
                <w:tab w:val="left" w:pos="180"/>
              </w:tabs>
              <w:spacing w:after="0" w:line="240" w:lineRule="auto"/>
              <w:contextualSpacing/>
              <w:jc w:val="center"/>
              <w:rPr>
                <w:rFonts w:ascii="Times New Roman" w:hAnsi="Times New Roman" w:cs="Times New Roman"/>
                <w:i/>
                <w:sz w:val="24"/>
                <w:szCs w:val="24"/>
              </w:rPr>
            </w:pPr>
          </w:p>
        </w:tc>
        <w:tc>
          <w:tcPr>
            <w:tcW w:w="1020" w:type="pct"/>
            <w:vAlign w:val="center"/>
          </w:tcPr>
          <w:p w:rsidR="00F14875" w:rsidRPr="00516A62" w:rsidRDefault="00F14875" w:rsidP="00AA119E">
            <w:pPr>
              <w:tabs>
                <w:tab w:val="left" w:pos="180"/>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Enzim pepsin</w:t>
            </w:r>
          </w:p>
        </w:tc>
        <w:tc>
          <w:tcPr>
            <w:tcW w:w="494" w:type="pct"/>
            <w:vAlign w:val="center"/>
          </w:tcPr>
          <w:p w:rsidR="00F14875" w:rsidRPr="00516A62" w:rsidRDefault="00F14875" w:rsidP="00AA119E">
            <w:pPr>
              <w:tabs>
                <w:tab w:val="left" w:pos="180"/>
              </w:tabs>
              <w:spacing w:after="0" w:line="240" w:lineRule="auto"/>
              <w:contextualSpacing/>
              <w:jc w:val="center"/>
              <w:rPr>
                <w:rFonts w:ascii="Times New Roman" w:hAnsi="Times New Roman" w:cs="Times New Roman"/>
                <w:sz w:val="24"/>
                <w:szCs w:val="24"/>
              </w:rPr>
            </w:pPr>
            <w:r w:rsidRPr="00516A62">
              <w:rPr>
                <w:rFonts w:ascii="Times New Roman" w:hAnsi="Times New Roman" w:cs="Times New Roman"/>
                <w:sz w:val="24"/>
                <w:szCs w:val="24"/>
              </w:rPr>
              <w:t>7,</w:t>
            </w:r>
            <w:r>
              <w:rPr>
                <w:rFonts w:ascii="Times New Roman" w:hAnsi="Times New Roman" w:cs="Times New Roman"/>
                <w:sz w:val="24"/>
                <w:szCs w:val="24"/>
              </w:rPr>
              <w:t>2</w:t>
            </w:r>
          </w:p>
        </w:tc>
        <w:tc>
          <w:tcPr>
            <w:tcW w:w="496" w:type="pct"/>
            <w:vAlign w:val="center"/>
          </w:tcPr>
          <w:p w:rsidR="00F14875" w:rsidRPr="00516A62" w:rsidRDefault="00F14875" w:rsidP="00AA119E">
            <w:pPr>
              <w:tabs>
                <w:tab w:val="left" w:pos="180"/>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7,4</w:t>
            </w:r>
          </w:p>
        </w:tc>
        <w:tc>
          <w:tcPr>
            <w:tcW w:w="618" w:type="pct"/>
            <w:vAlign w:val="center"/>
          </w:tcPr>
          <w:p w:rsidR="00F14875" w:rsidRPr="00516A62" w:rsidRDefault="00F14875" w:rsidP="00AA119E">
            <w:pPr>
              <w:tabs>
                <w:tab w:val="left" w:pos="180"/>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7,4</w:t>
            </w:r>
          </w:p>
        </w:tc>
        <w:tc>
          <w:tcPr>
            <w:tcW w:w="588" w:type="pct"/>
            <w:vAlign w:val="center"/>
          </w:tcPr>
          <w:p w:rsidR="00F14875" w:rsidRPr="00516A62" w:rsidRDefault="00F14875" w:rsidP="00AA119E">
            <w:pPr>
              <w:tabs>
                <w:tab w:val="left" w:pos="180"/>
              </w:tabs>
              <w:spacing w:after="0" w:line="240" w:lineRule="auto"/>
              <w:contextualSpacing/>
              <w:jc w:val="center"/>
              <w:rPr>
                <w:rFonts w:ascii="Times New Roman" w:hAnsi="Times New Roman" w:cs="Times New Roman"/>
                <w:sz w:val="24"/>
                <w:szCs w:val="24"/>
              </w:rPr>
            </w:pPr>
            <w:r w:rsidRPr="00516A62">
              <w:rPr>
                <w:rFonts w:ascii="Times New Roman" w:hAnsi="Times New Roman" w:cs="Times New Roman"/>
                <w:sz w:val="24"/>
                <w:szCs w:val="24"/>
              </w:rPr>
              <w:t>7,</w:t>
            </w:r>
            <w:r>
              <w:rPr>
                <w:rFonts w:ascii="Times New Roman" w:hAnsi="Times New Roman" w:cs="Times New Roman"/>
                <w:sz w:val="24"/>
                <w:szCs w:val="24"/>
              </w:rPr>
              <w:t>3</w:t>
            </w:r>
          </w:p>
        </w:tc>
        <w:tc>
          <w:tcPr>
            <w:tcW w:w="708" w:type="pct"/>
            <w:vAlign w:val="center"/>
          </w:tcPr>
          <w:p w:rsidR="00F14875" w:rsidRPr="00516A62" w:rsidRDefault="00F14875" w:rsidP="00AA119E">
            <w:pPr>
              <w:tabs>
                <w:tab w:val="left" w:pos="180"/>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Sedang</w:t>
            </w:r>
          </w:p>
        </w:tc>
      </w:tr>
      <w:bookmarkEnd w:id="17"/>
    </w:tbl>
    <w:p w:rsidR="00F14875" w:rsidRDefault="00F14875" w:rsidP="00F14875">
      <w:pPr>
        <w:pStyle w:val="ListParagraph"/>
        <w:tabs>
          <w:tab w:val="left" w:pos="180"/>
        </w:tabs>
        <w:ind w:left="0" w:firstLine="0"/>
        <w:rPr>
          <w:rFonts w:ascii="Times New Roman" w:hAnsi="Times New Roman" w:cs="Times New Roman"/>
          <w:b/>
          <w:sz w:val="24"/>
          <w:szCs w:val="24"/>
        </w:rPr>
      </w:pPr>
    </w:p>
    <w:p w:rsidR="00F14875" w:rsidRDefault="00F14875" w:rsidP="00F14875">
      <w:pPr>
        <w:pStyle w:val="ListParagraph"/>
        <w:tabs>
          <w:tab w:val="left" w:pos="180"/>
        </w:tabs>
        <w:ind w:left="0" w:firstLine="0"/>
        <w:rPr>
          <w:rFonts w:ascii="Times New Roman" w:hAnsi="Times New Roman" w:cs="Times New Roman"/>
          <w:b/>
          <w:sz w:val="24"/>
          <w:szCs w:val="24"/>
        </w:rPr>
      </w:pPr>
      <w:r>
        <w:rPr>
          <w:noProof/>
        </w:rPr>
        <w:drawing>
          <wp:anchor distT="0" distB="0" distL="114300" distR="114300" simplePos="0" relativeHeight="251661312" behindDoc="0" locked="0" layoutInCell="1" allowOverlap="1">
            <wp:simplePos x="0" y="0"/>
            <wp:positionH relativeFrom="column">
              <wp:posOffset>379095</wp:posOffset>
            </wp:positionH>
            <wp:positionV relativeFrom="paragraph">
              <wp:posOffset>17145</wp:posOffset>
            </wp:positionV>
            <wp:extent cx="4238625" cy="2519680"/>
            <wp:effectExtent l="0" t="0" r="9525" b="13970"/>
            <wp:wrapNone/>
            <wp:docPr id="71" name="Chart 7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E25F5CAF-7361-4ACC-B66A-3423604DBC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F14875" w:rsidRDefault="00F14875" w:rsidP="00F14875">
      <w:pPr>
        <w:pStyle w:val="ListParagraph"/>
        <w:tabs>
          <w:tab w:val="left" w:pos="180"/>
        </w:tabs>
        <w:ind w:left="0" w:firstLine="0"/>
        <w:rPr>
          <w:rFonts w:ascii="Times New Roman" w:hAnsi="Times New Roman" w:cs="Times New Roman"/>
          <w:b/>
          <w:sz w:val="24"/>
          <w:szCs w:val="24"/>
        </w:rPr>
      </w:pPr>
    </w:p>
    <w:p w:rsidR="00F14875" w:rsidRDefault="00F14875" w:rsidP="00F14875">
      <w:pPr>
        <w:pStyle w:val="ListParagraph"/>
        <w:tabs>
          <w:tab w:val="left" w:pos="180"/>
        </w:tabs>
        <w:ind w:left="0" w:firstLine="0"/>
        <w:rPr>
          <w:rFonts w:ascii="Times New Roman" w:hAnsi="Times New Roman" w:cs="Times New Roman"/>
          <w:b/>
          <w:sz w:val="24"/>
          <w:szCs w:val="24"/>
        </w:rPr>
      </w:pPr>
    </w:p>
    <w:p w:rsidR="00F14875" w:rsidRDefault="00F14875" w:rsidP="00F14875">
      <w:pPr>
        <w:pStyle w:val="ListParagraph"/>
        <w:tabs>
          <w:tab w:val="left" w:pos="180"/>
        </w:tabs>
        <w:ind w:left="0" w:firstLine="0"/>
        <w:rPr>
          <w:rFonts w:ascii="Times New Roman" w:hAnsi="Times New Roman" w:cs="Times New Roman"/>
          <w:b/>
          <w:sz w:val="24"/>
          <w:szCs w:val="24"/>
        </w:rPr>
      </w:pPr>
    </w:p>
    <w:p w:rsidR="00F14875" w:rsidRDefault="00F14875" w:rsidP="00F14875">
      <w:pPr>
        <w:pStyle w:val="ListParagraph"/>
        <w:tabs>
          <w:tab w:val="left" w:pos="180"/>
        </w:tabs>
        <w:ind w:left="0" w:firstLine="0"/>
        <w:rPr>
          <w:rFonts w:ascii="Times New Roman" w:hAnsi="Times New Roman" w:cs="Times New Roman"/>
          <w:b/>
          <w:sz w:val="24"/>
          <w:szCs w:val="24"/>
        </w:rPr>
      </w:pPr>
    </w:p>
    <w:p w:rsidR="00F14875" w:rsidRDefault="00F14875" w:rsidP="00F14875">
      <w:pPr>
        <w:pStyle w:val="ListParagraph"/>
        <w:tabs>
          <w:tab w:val="left" w:pos="180"/>
        </w:tabs>
        <w:ind w:left="0" w:firstLine="0"/>
        <w:rPr>
          <w:rFonts w:ascii="Times New Roman" w:hAnsi="Times New Roman" w:cs="Times New Roman"/>
          <w:b/>
          <w:sz w:val="24"/>
          <w:szCs w:val="24"/>
        </w:rPr>
      </w:pPr>
    </w:p>
    <w:p w:rsidR="00F14875" w:rsidRDefault="00F14875" w:rsidP="00F14875">
      <w:pPr>
        <w:pStyle w:val="ListParagraph"/>
        <w:tabs>
          <w:tab w:val="left" w:pos="180"/>
        </w:tabs>
        <w:ind w:left="0" w:firstLine="0"/>
        <w:rPr>
          <w:rFonts w:ascii="Times New Roman" w:hAnsi="Times New Roman" w:cs="Times New Roman"/>
          <w:b/>
          <w:sz w:val="24"/>
          <w:szCs w:val="24"/>
        </w:rPr>
      </w:pPr>
    </w:p>
    <w:p w:rsidR="00F14875" w:rsidRPr="00516A62" w:rsidRDefault="00F14875" w:rsidP="00F14875">
      <w:pPr>
        <w:pStyle w:val="Tabel"/>
        <w:tabs>
          <w:tab w:val="left" w:pos="180"/>
        </w:tabs>
        <w:spacing w:before="240" w:after="0" w:line="240" w:lineRule="auto"/>
        <w:ind w:left="1276" w:hanging="1276"/>
        <w:rPr>
          <w:i/>
        </w:rPr>
      </w:pPr>
      <w:r>
        <w:t>Gambar</w:t>
      </w:r>
      <w:r w:rsidRPr="00516A62">
        <w:t xml:space="preserve"> 4.</w:t>
      </w:r>
      <w:r>
        <w:t>4</w:t>
      </w:r>
      <w:r>
        <w:rPr>
          <w:b w:val="0"/>
          <w:bCs w:val="0"/>
        </w:rPr>
        <w:t>Grafik</w:t>
      </w:r>
      <w:r w:rsidRPr="00516A62">
        <w:rPr>
          <w:b w:val="0"/>
          <w:bCs w:val="0"/>
        </w:rPr>
        <w:t xml:space="preserve"> pengaruh </w:t>
      </w:r>
      <w:r>
        <w:rPr>
          <w:b w:val="0"/>
          <w:bCs w:val="0"/>
        </w:rPr>
        <w:t>enzim</w:t>
      </w:r>
      <w:r w:rsidRPr="00516A62">
        <w:rPr>
          <w:b w:val="0"/>
          <w:bCs w:val="0"/>
        </w:rPr>
        <w:t xml:space="preserve"> terhadap kestabilan aktivitas antibakteri Bakteriosin pada bakteri </w:t>
      </w:r>
      <w:r w:rsidRPr="00516A62">
        <w:rPr>
          <w:b w:val="0"/>
          <w:bCs w:val="0"/>
          <w:i/>
        </w:rPr>
        <w:t>Staphylococcus aureus</w:t>
      </w:r>
      <w:r w:rsidRPr="00516A62">
        <w:rPr>
          <w:b w:val="0"/>
          <w:bCs w:val="0"/>
        </w:rPr>
        <w:t xml:space="preserve"> dan </w:t>
      </w:r>
      <w:r w:rsidRPr="00516A62">
        <w:rPr>
          <w:b w:val="0"/>
          <w:bCs w:val="0"/>
          <w:i/>
        </w:rPr>
        <w:t>Escherichia coli</w:t>
      </w:r>
    </w:p>
    <w:p w:rsidR="00F14875" w:rsidRDefault="00F14875" w:rsidP="00F14875">
      <w:pPr>
        <w:spacing w:after="0" w:line="240" w:lineRule="auto"/>
        <w:ind w:firstLine="720"/>
        <w:jc w:val="both"/>
        <w:rPr>
          <w:rFonts w:ascii="Times New Roman" w:hAnsi="Times New Roman" w:cs="Times New Roman"/>
          <w:sz w:val="24"/>
          <w:szCs w:val="24"/>
        </w:rPr>
      </w:pPr>
    </w:p>
    <w:p w:rsidR="00F14875" w:rsidRPr="00C67865" w:rsidRDefault="00F14875" w:rsidP="00F1487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w:t>
      </w:r>
      <w:r w:rsidRPr="00C45D88">
        <w:rPr>
          <w:rFonts w:ascii="Times New Roman" w:hAnsi="Times New Roman" w:cs="Times New Roman"/>
          <w:b/>
          <w:sz w:val="24"/>
          <w:szCs w:val="24"/>
        </w:rPr>
        <w:t>Tabel 4.</w:t>
      </w:r>
      <w:r>
        <w:rPr>
          <w:rFonts w:ascii="Times New Roman" w:hAnsi="Times New Roman" w:cs="Times New Roman"/>
          <w:b/>
          <w:sz w:val="24"/>
          <w:szCs w:val="24"/>
        </w:rPr>
        <w:t>4</w:t>
      </w:r>
      <w:r>
        <w:rPr>
          <w:rFonts w:ascii="Times New Roman" w:hAnsi="Times New Roman" w:cs="Times New Roman"/>
          <w:sz w:val="24"/>
          <w:szCs w:val="24"/>
        </w:rPr>
        <w:t xml:space="preserve"> dan </w:t>
      </w:r>
      <w:r w:rsidRPr="00C45D88">
        <w:rPr>
          <w:rFonts w:ascii="Times New Roman" w:hAnsi="Times New Roman" w:cs="Times New Roman"/>
          <w:b/>
          <w:sz w:val="24"/>
          <w:szCs w:val="24"/>
        </w:rPr>
        <w:t>Gambar 4.</w:t>
      </w:r>
      <w:r>
        <w:rPr>
          <w:rFonts w:ascii="Times New Roman" w:hAnsi="Times New Roman" w:cs="Times New Roman"/>
          <w:b/>
          <w:sz w:val="24"/>
          <w:szCs w:val="24"/>
        </w:rPr>
        <w:t>4</w:t>
      </w:r>
      <w:r>
        <w:rPr>
          <w:rFonts w:ascii="Times New Roman" w:hAnsi="Times New Roman" w:cs="Times New Roman"/>
          <w:sz w:val="24"/>
          <w:szCs w:val="24"/>
        </w:rPr>
        <w:t xml:space="preserve"> uji aktivitas</w:t>
      </w:r>
      <w:r w:rsidRPr="00BE7865">
        <w:rPr>
          <w:rFonts w:ascii="Times New Roman" w:hAnsi="Times New Roman" w:cs="Times New Roman"/>
          <w:sz w:val="24"/>
          <w:szCs w:val="24"/>
        </w:rPr>
        <w:t xml:space="preserve"> kestabilan bakteriosin terhadap </w:t>
      </w:r>
      <w:r>
        <w:rPr>
          <w:rFonts w:ascii="Times New Roman" w:hAnsi="Times New Roman" w:cs="Times New Roman"/>
          <w:sz w:val="24"/>
          <w:szCs w:val="24"/>
        </w:rPr>
        <w:t>enzim pepsin</w:t>
      </w:r>
      <w:r w:rsidRPr="00BE7865">
        <w:rPr>
          <w:rFonts w:ascii="Times New Roman" w:hAnsi="Times New Roman" w:cs="Times New Roman"/>
          <w:sz w:val="24"/>
          <w:szCs w:val="24"/>
        </w:rPr>
        <w:t>.</w:t>
      </w:r>
      <w:r>
        <w:rPr>
          <w:rFonts w:ascii="Times New Roman" w:hAnsi="Times New Roman" w:cs="Times New Roman"/>
          <w:sz w:val="24"/>
          <w:szCs w:val="24"/>
        </w:rPr>
        <w:t>M</w:t>
      </w:r>
      <w:r w:rsidRPr="002308D3">
        <w:rPr>
          <w:rFonts w:ascii="Times New Roman" w:hAnsi="Times New Roman" w:cs="Times New Roman"/>
          <w:sz w:val="24"/>
          <w:szCs w:val="24"/>
        </w:rPr>
        <w:t>enunjukkan bahwa pada</w:t>
      </w:r>
      <w:r>
        <w:rPr>
          <w:rFonts w:ascii="Times New Roman" w:hAnsi="Times New Roman" w:cs="Times New Roman"/>
          <w:sz w:val="24"/>
          <w:szCs w:val="24"/>
        </w:rPr>
        <w:t xml:space="preserve"> bakteri </w:t>
      </w:r>
      <w:r w:rsidRPr="00516A62">
        <w:rPr>
          <w:rFonts w:ascii="Times New Roman" w:hAnsi="Times New Roman" w:cs="Times New Roman"/>
          <w:i/>
          <w:sz w:val="24"/>
          <w:szCs w:val="24"/>
          <w:lang/>
        </w:rPr>
        <w:t>Staphylococcus aureus</w:t>
      </w:r>
      <w:r w:rsidRPr="002308D3">
        <w:rPr>
          <w:rFonts w:ascii="Times New Roman" w:hAnsi="Times New Roman" w:cs="Times New Roman"/>
          <w:sz w:val="24"/>
          <w:szCs w:val="24"/>
        </w:rPr>
        <w:t xml:space="preserve"> penambahan</w:t>
      </w:r>
      <w:r>
        <w:rPr>
          <w:rFonts w:ascii="Times New Roman" w:hAnsi="Times New Roman" w:cs="Times New Roman"/>
          <w:sz w:val="24"/>
          <w:szCs w:val="24"/>
        </w:rPr>
        <w:t xml:space="preserve"> enzim pepsin</w:t>
      </w:r>
      <w:r w:rsidRPr="00516A62">
        <w:rPr>
          <w:rFonts w:ascii="Times New Roman" w:hAnsi="Times New Roman" w:cs="Times New Roman"/>
          <w:sz w:val="24"/>
          <w:szCs w:val="24"/>
        </w:rPr>
        <w:t>rata rata diameter zona hambatnya</w:t>
      </w:r>
      <w:r>
        <w:rPr>
          <w:rFonts w:ascii="Times New Roman" w:hAnsi="Times New Roman" w:cs="Times New Roman"/>
          <w:sz w:val="24"/>
          <w:szCs w:val="24"/>
        </w:rPr>
        <w:t xml:space="preserve"> 7,9 mm, pada bakteri </w:t>
      </w:r>
      <w:r w:rsidRPr="00516A62">
        <w:rPr>
          <w:rFonts w:ascii="Times New Roman" w:hAnsi="Times New Roman" w:cs="Times New Roman"/>
          <w:i/>
          <w:sz w:val="24"/>
          <w:szCs w:val="24"/>
        </w:rPr>
        <w:t>Escherichia coli</w:t>
      </w:r>
      <w:r>
        <w:rPr>
          <w:rFonts w:ascii="Times New Roman" w:hAnsi="Times New Roman" w:cs="Times New Roman"/>
          <w:sz w:val="24"/>
          <w:szCs w:val="24"/>
        </w:rPr>
        <w:t xml:space="preserve"> penambahanenzim pepsin </w:t>
      </w:r>
      <w:r w:rsidRPr="00516A62">
        <w:rPr>
          <w:rFonts w:ascii="Times New Roman" w:hAnsi="Times New Roman" w:cs="Times New Roman"/>
          <w:sz w:val="24"/>
          <w:szCs w:val="24"/>
        </w:rPr>
        <w:t>rata rata diameter zona hambatnya</w:t>
      </w:r>
      <w:r>
        <w:rPr>
          <w:rFonts w:ascii="Times New Roman" w:hAnsi="Times New Roman" w:cs="Times New Roman"/>
          <w:sz w:val="24"/>
          <w:szCs w:val="24"/>
        </w:rPr>
        <w:t xml:space="preserve"> 7,3 mm. </w:t>
      </w:r>
      <w:r w:rsidRPr="002221F5">
        <w:rPr>
          <w:rFonts w:ascii="Times New Roman" w:hAnsi="Times New Roman" w:cs="Times New Roman"/>
          <w:sz w:val="24"/>
          <w:szCs w:val="24"/>
        </w:rPr>
        <w:t>T</w:t>
      </w:r>
      <w:r>
        <w:rPr>
          <w:rFonts w:ascii="Times New Roman" w:hAnsi="Times New Roman" w:cs="Times New Roman"/>
          <w:sz w:val="24"/>
          <w:szCs w:val="24"/>
        </w:rPr>
        <w:t>erlihat</w:t>
      </w:r>
      <w:r w:rsidRPr="002221F5">
        <w:rPr>
          <w:rFonts w:ascii="Times New Roman" w:hAnsi="Times New Roman" w:cs="Times New Roman"/>
          <w:sz w:val="24"/>
          <w:szCs w:val="24"/>
        </w:rPr>
        <w:t xml:space="preserve"> bahwa aktivitas bakteriosin Pada </w:t>
      </w:r>
      <w:r w:rsidRPr="002221F5">
        <w:rPr>
          <w:rFonts w:ascii="Times New Roman" w:hAnsi="Times New Roman" w:cs="Times New Roman"/>
          <w:sz w:val="24"/>
          <w:szCs w:val="24"/>
        </w:rPr>
        <w:lastRenderedPageBreak/>
        <w:t>Enzim</w:t>
      </w:r>
      <w:r>
        <w:rPr>
          <w:rFonts w:ascii="Times New Roman" w:hAnsi="Times New Roman" w:cs="Times New Roman"/>
          <w:sz w:val="24"/>
          <w:szCs w:val="24"/>
        </w:rPr>
        <w:t xml:space="preserve"> pepsin</w:t>
      </w:r>
      <w:r w:rsidRPr="002221F5">
        <w:rPr>
          <w:rFonts w:ascii="Times New Roman" w:hAnsi="Times New Roman" w:cs="Times New Roman"/>
          <w:sz w:val="24"/>
          <w:szCs w:val="24"/>
        </w:rPr>
        <w:t xml:space="preserve"> mengalami penurunan aktivitas bakterisosin. </w:t>
      </w:r>
      <w:r w:rsidRPr="00C610D0">
        <w:rPr>
          <w:rFonts w:ascii="Times New Roman" w:hAnsi="Times New Roman" w:cs="Times New Roman"/>
          <w:sz w:val="24"/>
          <w:szCs w:val="24"/>
        </w:rPr>
        <w:t xml:space="preserve">Enzim pepsin yang termasuk dalam enzim proteolitik, mampu menghidrolisis ikatan-ikatan peptida dan berpengaruh terhadap konformasi protein dalam bakteriosin </w:t>
      </w:r>
      <w:r>
        <w:rPr>
          <w:rFonts w:ascii="Times New Roman" w:hAnsi="Times New Roman" w:cs="Times New Roman"/>
          <w:sz w:val="24"/>
          <w:szCs w:val="24"/>
        </w:rPr>
        <w:t xml:space="preserve">dan </w:t>
      </w:r>
      <w:r w:rsidRPr="00C610D0">
        <w:rPr>
          <w:rFonts w:ascii="Times New Roman" w:hAnsi="Times New Roman" w:cs="Times New Roman"/>
          <w:sz w:val="24"/>
          <w:szCs w:val="24"/>
        </w:rPr>
        <w:t xml:space="preserve">menunjukkan bahwa penambahan pepsin, </w:t>
      </w:r>
      <w:r>
        <w:rPr>
          <w:rFonts w:ascii="Times New Roman" w:hAnsi="Times New Roman" w:cs="Times New Roman"/>
          <w:sz w:val="24"/>
          <w:szCs w:val="24"/>
        </w:rPr>
        <w:t xml:space="preserve">dapat </w:t>
      </w:r>
      <w:r w:rsidRPr="00C610D0">
        <w:rPr>
          <w:rFonts w:ascii="Times New Roman" w:hAnsi="Times New Roman" w:cs="Times New Roman"/>
          <w:sz w:val="24"/>
          <w:szCs w:val="24"/>
        </w:rPr>
        <w:t xml:space="preserve">mengakibatkan </w:t>
      </w:r>
      <w:r>
        <w:rPr>
          <w:rFonts w:ascii="Times New Roman" w:hAnsi="Times New Roman" w:cs="Times New Roman"/>
          <w:sz w:val="24"/>
          <w:szCs w:val="24"/>
        </w:rPr>
        <w:t>penurunan</w:t>
      </w:r>
      <w:r w:rsidRPr="00C610D0">
        <w:rPr>
          <w:rFonts w:ascii="Times New Roman" w:hAnsi="Times New Roman" w:cs="Times New Roman"/>
          <w:sz w:val="24"/>
          <w:szCs w:val="24"/>
        </w:rPr>
        <w:t xml:space="preserve"> aktivitas bakteriosin</w:t>
      </w:r>
      <w:r w:rsidRPr="00516A62">
        <w:rPr>
          <w:rFonts w:ascii="Times New Roman" w:hAnsi="Times New Roman" w:cs="Times New Roman"/>
          <w:color w:val="0D0D0D" w:themeColor="text1" w:themeTint="F2"/>
          <w:sz w:val="24"/>
          <w:szCs w:val="24"/>
        </w:rPr>
        <w:t>(</w:t>
      </w:r>
      <w:r w:rsidRPr="00516A62">
        <w:rPr>
          <w:rFonts w:ascii="Times New Roman" w:hAnsi="Times New Roman" w:cs="Times New Roman"/>
          <w:sz w:val="24"/>
          <w:szCs w:val="24"/>
        </w:rPr>
        <w:t>Sunaryanto &amp; Tarwadi, 2015)</w:t>
      </w:r>
      <w:r>
        <w:rPr>
          <w:rFonts w:ascii="Times New Roman" w:hAnsi="Times New Roman" w:cs="Times New Roman"/>
          <w:sz w:val="24"/>
          <w:szCs w:val="24"/>
        </w:rPr>
        <w:t>.</w:t>
      </w:r>
    </w:p>
    <w:p w:rsidR="00F14875" w:rsidRPr="00A41FDF" w:rsidRDefault="00F14875" w:rsidP="00F14875">
      <w:pPr>
        <w:tabs>
          <w:tab w:val="left" w:pos="180"/>
          <w:tab w:val="left" w:pos="1005"/>
        </w:tabs>
        <w:spacing w:after="0" w:line="480" w:lineRule="auto"/>
        <w:jc w:val="both"/>
        <w:rPr>
          <w:rFonts w:ascii="Times New Roman" w:hAnsi="Times New Roman" w:cs="Times New Roman"/>
          <w:b/>
          <w:sz w:val="24"/>
          <w:szCs w:val="24"/>
        </w:rPr>
      </w:pPr>
      <w:r w:rsidRPr="00A41FDF">
        <w:rPr>
          <w:rFonts w:ascii="Times New Roman" w:hAnsi="Times New Roman" w:cs="Times New Roman"/>
          <w:b/>
          <w:sz w:val="24"/>
          <w:szCs w:val="24"/>
        </w:rPr>
        <w:t>4.8.4 Hasil Karakterisasi Bakteriosin terhadap Surfaktan</w:t>
      </w:r>
    </w:p>
    <w:p w:rsidR="00F14875" w:rsidRDefault="00F14875" w:rsidP="00F14875">
      <w:pPr>
        <w:pStyle w:val="ListParagraph"/>
        <w:spacing w:after="0"/>
        <w:ind w:left="0"/>
        <w:rPr>
          <w:rFonts w:ascii="Times New Roman" w:hAnsi="Times New Roman" w:cs="Times New Roman"/>
          <w:sz w:val="24"/>
          <w:szCs w:val="24"/>
        </w:rPr>
      </w:pPr>
      <w:r w:rsidRPr="00516A62">
        <w:rPr>
          <w:rFonts w:ascii="Times New Roman" w:hAnsi="Times New Roman" w:cs="Times New Roman"/>
          <w:sz w:val="24"/>
          <w:szCs w:val="24"/>
        </w:rPr>
        <w:t xml:space="preserve">Hasil karakterisasi kestabilan bakteriosin terhadap surfaktan menunjukkan bahwa bakteriosin </w:t>
      </w:r>
      <w:r>
        <w:rPr>
          <w:rFonts w:ascii="Times New Roman" w:hAnsi="Times New Roman" w:cs="Times New Roman"/>
          <w:sz w:val="24"/>
          <w:szCs w:val="24"/>
        </w:rPr>
        <w:t xml:space="preserve">mengalami peningkatan. </w:t>
      </w:r>
      <w:r w:rsidRPr="005744F0">
        <w:rPr>
          <w:rFonts w:ascii="Times New Roman" w:hAnsi="Times New Roman" w:cs="Times New Roman"/>
          <w:sz w:val="24"/>
          <w:szCs w:val="24"/>
        </w:rPr>
        <w:t>Surfaktan dalam tegangan permukaan merupakan zat yang ditambahkan pada cairan tertentu yang dapat menurunkan tegangan permukaan cairan. Tegangan permukaan yaitu gaya tarik menarik antara molekul-molekul pada permukaan cairan dengan udara dengan menggerakkan molekul tersebut menuju pusat cairan sehingga membentuk lapisan tipis. Surfaktan memiliki struktur yang terdiri dari gugus hidrofilik dan gugus hidrofobik. Gugus hidrofilik merupakan gugus yang dapat larut dalam air, sedangkan hidrofobik adalah yang tidak dapat larut dalam air, biasanya merupakan suatu hidrokarbon</w:t>
      </w:r>
      <w:r w:rsidR="00ED162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{"citationItems":[{"id":"ITEM-1","itemData":{"DOI":"10.21009/jrpk.102.05","ISSN":"2252-5378","abstract":"Pemahaman konsep tidak cukup hanya sekedar pemberian informasi dari guru, namun siswa harus bisa mengkonstruksi pengetahuan dan pemahaman mereka dari pengetahuan yang mereka miliki dan mengaplikasikan ke dalam kehidupan sehari-hari, termasuk pada materi koloid. Penelitian ini dilakukan untuk menganalisis konsep kimia terkait dengan pembuatan surfaktan dari ampas tebu. Metode penelitian bersifat penelitian deskriptif kualitatif pada 6 orang Dosen Pendidikan Kimia Fakultas Ilmu Tarbiyah dan Keguruan UIN Syarif Hidayatullah Jakarta. Metode yang digunakan adalah random sampling. Instrumen yang digunakan berupa rubrik yang berisi konsep kimia yang terkait dalam pembuatan surfaktan dari ampas tebu dengan skala penilaian dari 1-3. Pelaksanaannya terdiri dari: (1) Tahap persiapan, yaitu pembuatan instrumen analisis konten konteks yang berkaitan dengan surfaktan, dan perizinan penelitian; (2) Tahap penelitian, meliputi seluruh kegiatan di tempat penelitian yaitu uji instrumen penelitian dan pengambilan data; (3) Tahap penyelesaian, meliputi pengolahan data. Hasil analisis kemudian dihitung Content Validity Ratio (CVR) dan Content Validity Index (CVI) nya. Diperoleh nilai CVI sebesar 0,72 yang berarti konten tersebut sangat berkaitan dalam pembuatan surfaktan dari ampas tebu. Hasil analisis konsep kimia terkait dengan pembuatan surfaktan dari ampas tebu, pada umumnya telah tertuang pada buku kurikulum, literatur, jurnal, artikel. Hal ini menunjukkan bahwa konsep dalam pembuatan surfaktan dapat digunakan dalam pembelajaran kimia pada siswa SMA. Implikasi dari penelitian ini memudahkan siswa dalam mengetahui materi kimia yang terkait dengan pembuatan surfaktan.","author":[{"dropping-particle":"","family":"Fiyani","given":"Ai","non-dropping-particle":"","parse-names":false,"suffix":""},{"dropping-particle":"","family":"Nanda Saridewi","given":"","non-dropping-particle":"","parse-names":false,"suffix":""},{"dropping-particle":"","family":"Siti Suryaningsih","given":"","non-dropping-particle":"","parse-names":false,"suffix":""}],"container-title":"JRPK: Jurnal Riset Pendidikan Kimia","id":"ITEM-1","issue":"2","issued":{"date-parts":[["2021"]]},"page":"94-101","title":"Analisis Konsep Kimia Terkait dengan Pembuatan Surfaktan dari Ampas Tebu","type":"article-journal","volume":"10"},"uris":["http://www.mendeley.com/documents/?uuid=339977eb-f8d0-4831-aa2f-61a0e0396e0f"]}],"mendeley":{"formattedCitation":"(Fiyani et al., 2021)","plainTextFormattedCitation":"(Fiyani et al., 2021)","previouslyFormattedCitation":"(Fiyani et al., 2021)"},"properties":{"noteIndex":0},"schema":"https://github.com/citation-style-language/schema/raw/master/csl-citation.json"}</w:instrText>
      </w:r>
      <w:r w:rsidR="00ED162A">
        <w:rPr>
          <w:rFonts w:ascii="Times New Roman" w:hAnsi="Times New Roman" w:cs="Times New Roman"/>
          <w:sz w:val="24"/>
          <w:szCs w:val="24"/>
        </w:rPr>
        <w:fldChar w:fldCharType="separate"/>
      </w:r>
      <w:r w:rsidRPr="00834E43">
        <w:rPr>
          <w:rFonts w:ascii="Times New Roman" w:hAnsi="Times New Roman" w:cs="Times New Roman"/>
          <w:noProof/>
          <w:sz w:val="24"/>
          <w:szCs w:val="24"/>
        </w:rPr>
        <w:t xml:space="preserve">(Fiyani </w:t>
      </w:r>
      <w:r w:rsidRPr="00C43BD6">
        <w:rPr>
          <w:rFonts w:ascii="Times New Roman" w:hAnsi="Times New Roman" w:cs="Times New Roman"/>
          <w:i/>
          <w:noProof/>
          <w:sz w:val="24"/>
          <w:szCs w:val="24"/>
        </w:rPr>
        <w:t>et al</w:t>
      </w:r>
      <w:r w:rsidRPr="00834E43">
        <w:rPr>
          <w:rFonts w:ascii="Times New Roman" w:hAnsi="Times New Roman" w:cs="Times New Roman"/>
          <w:noProof/>
          <w:sz w:val="24"/>
          <w:szCs w:val="24"/>
        </w:rPr>
        <w:t>., 2021)</w:t>
      </w:r>
      <w:r w:rsidR="00ED162A">
        <w:rPr>
          <w:rFonts w:ascii="Times New Roman" w:hAnsi="Times New Roman" w:cs="Times New Roman"/>
          <w:sz w:val="24"/>
          <w:szCs w:val="24"/>
        </w:rPr>
        <w:fldChar w:fldCharType="end"/>
      </w:r>
      <w:r>
        <w:rPr>
          <w:rFonts w:ascii="Times New Roman" w:hAnsi="Times New Roman" w:cs="Times New Roman"/>
          <w:sz w:val="24"/>
          <w:szCs w:val="24"/>
        </w:rPr>
        <w:t>.</w:t>
      </w:r>
    </w:p>
    <w:p w:rsidR="00F14875" w:rsidRDefault="00F14875" w:rsidP="00F14875">
      <w:pPr>
        <w:pStyle w:val="ListParagraph"/>
        <w:spacing w:after="0"/>
        <w:ind w:left="0"/>
        <w:rPr>
          <w:rFonts w:ascii="Times New Roman" w:hAnsi="Times New Roman" w:cs="Times New Roman"/>
          <w:sz w:val="24"/>
          <w:szCs w:val="24"/>
        </w:rPr>
      </w:pPr>
      <w:r w:rsidRPr="00683D7C">
        <w:rPr>
          <w:rFonts w:ascii="Times New Roman" w:hAnsi="Times New Roman" w:cs="Times New Roman"/>
          <w:sz w:val="24"/>
          <w:szCs w:val="24"/>
        </w:rPr>
        <w:t xml:space="preserve">Surfaktan merupakan bahan tambahan yang digunakan sebagai bahan pembasah, emulsifier, suspending agent, maupun plasticizer yang bergantung pada tujuan dan jumlah yang digunakan. Surfaktan memiliki struktur yang terdiri dari bagian hidrofil dan hidrofob dengan perbandingan tertentu. Bagian hidrofil/polar biasanya disebut “kepala” yang tersusun dari gugus fungsi heteroatom seperti alkohol, tiol, sulfat, sulfonate, fosfat, amida, maupun amin. Struktur tersebut memungkinkan surfaktan untuk dapat berinteraksi dengan </w:t>
      </w:r>
      <w:r w:rsidRPr="00683D7C">
        <w:rPr>
          <w:rFonts w:ascii="Times New Roman" w:hAnsi="Times New Roman" w:cs="Times New Roman"/>
          <w:sz w:val="24"/>
          <w:szCs w:val="24"/>
        </w:rPr>
        <w:lastRenderedPageBreak/>
        <w:t>senyawa hidrofil maupun hidrofob dengan menata diri pada tiap mukanya. Oleh karena itu surfaktan memiliki aktivitas superfisial dan interfasial</w:t>
      </w:r>
      <w:r>
        <w:rPr>
          <w:rFonts w:ascii="Times New Roman" w:hAnsi="Times New Roman" w:cs="Times New Roman"/>
          <w:sz w:val="24"/>
          <w:szCs w:val="24"/>
        </w:rPr>
        <w:t>.</w:t>
      </w:r>
    </w:p>
    <w:p w:rsidR="00F14875" w:rsidRDefault="00F14875" w:rsidP="00F14875">
      <w:pPr>
        <w:pStyle w:val="ListParagraph"/>
        <w:spacing w:after="0"/>
        <w:ind w:left="0"/>
        <w:rPr>
          <w:rFonts w:ascii="Times New Roman" w:hAnsi="Times New Roman" w:cs="Times New Roman"/>
          <w:sz w:val="24"/>
          <w:szCs w:val="24"/>
        </w:rPr>
      </w:pPr>
      <w:r w:rsidRPr="00743860">
        <w:rPr>
          <w:rFonts w:ascii="Times New Roman" w:hAnsi="Times New Roman" w:cs="Times New Roman"/>
          <w:color w:val="000000" w:themeColor="text1"/>
          <w:sz w:val="24"/>
          <w:szCs w:val="24"/>
          <w:shd w:val="clear" w:color="auto" w:fill="FFFFFF"/>
        </w:rPr>
        <w:t>Pengujian stabilitas surfaktan pada bakteriosin bertujuan untuk mengetahui bagaimana surfaktan mempengaruhi aktivitas antimikroba bakteriosin, terutama dalam hal stabilitasnya terhadap perubahan kondisi lingkungan seperti suhu, pH, dan keberadaan zat-zat tertentu. Hal ini penting untuk mengetahui apakah bakteriosin tetap efektif dalam kondisi yang mungkin ditemui dalam aplikasi praktis, seperti dalam pengolahan makanan atau sebagai agen antimikroba dalam produk farmasi.</w:t>
      </w:r>
      <w:r w:rsidRPr="00743860">
        <w:rPr>
          <w:rStyle w:val="uv3um"/>
          <w:rFonts w:ascii="Times New Roman" w:hAnsi="Times New Roman" w:cs="Times New Roman"/>
          <w:color w:val="000000" w:themeColor="text1"/>
          <w:sz w:val="24"/>
          <w:szCs w:val="24"/>
          <w:shd w:val="clear" w:color="auto" w:fill="FFFFFF"/>
        </w:rPr>
        <w:t> </w:t>
      </w:r>
      <w:r>
        <w:rPr>
          <w:rFonts w:ascii="Times New Roman" w:hAnsi="Times New Roman" w:cs="Times New Roman"/>
          <w:sz w:val="24"/>
          <w:szCs w:val="24"/>
        </w:rPr>
        <w:t xml:space="preserve">Hasil pengaruh Surfaktan terhadap kestabilan aktivitas antibakteri bakteriosin dapat di lihat pada </w:t>
      </w:r>
      <w:r w:rsidRPr="00C45D88">
        <w:rPr>
          <w:rFonts w:ascii="Times New Roman" w:hAnsi="Times New Roman" w:cs="Times New Roman"/>
          <w:b/>
          <w:sz w:val="24"/>
          <w:szCs w:val="24"/>
        </w:rPr>
        <w:t>Tabel 4.</w:t>
      </w:r>
      <w:r>
        <w:rPr>
          <w:rFonts w:ascii="Times New Roman" w:hAnsi="Times New Roman" w:cs="Times New Roman"/>
          <w:b/>
          <w:sz w:val="24"/>
          <w:szCs w:val="24"/>
        </w:rPr>
        <w:t>5</w:t>
      </w:r>
      <w:r>
        <w:rPr>
          <w:rFonts w:ascii="Times New Roman" w:hAnsi="Times New Roman" w:cs="Times New Roman"/>
          <w:sz w:val="24"/>
          <w:szCs w:val="24"/>
        </w:rPr>
        <w:t xml:space="preserve"> dan </w:t>
      </w:r>
      <w:r w:rsidRPr="00C45D88">
        <w:rPr>
          <w:rFonts w:ascii="Times New Roman" w:hAnsi="Times New Roman" w:cs="Times New Roman"/>
          <w:b/>
          <w:sz w:val="24"/>
          <w:szCs w:val="24"/>
        </w:rPr>
        <w:t>Gambar 4.</w:t>
      </w:r>
      <w:r>
        <w:rPr>
          <w:rFonts w:ascii="Times New Roman" w:hAnsi="Times New Roman" w:cs="Times New Roman"/>
          <w:b/>
          <w:sz w:val="24"/>
          <w:szCs w:val="24"/>
        </w:rPr>
        <w:t>5</w:t>
      </w:r>
      <w:r w:rsidR="00ED162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{"citationItems":[{"id":"ITEM-1","itemData":{"author":[{"dropping-particle":"","family":"Seftian","given":"Muhammad","non-dropping-particle":"","parse-names":false,"suffix":""},{"dropping-particle":"","family":"Laksitorini","given":"Marlyn Dian","non-dropping-particle":"","parse-names":false,"suffix":""},{"dropping-particle":"","family":"Nanda","given":"Teuku","non-dropping-particle":"","parse-names":false,"suffix":""},{"dropping-particle":"","family":"Sulaiman","given":"Saifullah","non-dropping-particle":"","parse-names":false,"suffix":""}],"container-title":"Majalah Farmaseutik","id":"ITEM-1","issue":"4","issued":{"date-parts":[["2023"]]},"page":"2023","title":"Penggunaan Surfaktan pada Sistem Dispersi Padat Terner: Manfaat dan Risiko Use of Surfactants in Ternary Solid Dispersion Systems: Benefits and Risks","type":"article-journal","volume":"19"},"uris":["http://www.mendeley.com/documents/?uuid=75832ba1-ffae-4cb9-9e0b-ffd5e20437ef"]}],"mendeley":{"formattedCitation":"(Seftian et al., 2023)","plainTextFormattedCitation":"(Seftian et al., 2023)","previouslyFormattedCitation":"(Seftian et al., 2023)"},"properties":{"noteIndex":0},"schema":"https://github.com/citation-style-language/schema/raw/master/csl-citation.json"}</w:instrText>
      </w:r>
      <w:r w:rsidR="00ED162A">
        <w:rPr>
          <w:rFonts w:ascii="Times New Roman" w:hAnsi="Times New Roman" w:cs="Times New Roman"/>
          <w:sz w:val="24"/>
          <w:szCs w:val="24"/>
        </w:rPr>
        <w:fldChar w:fldCharType="separate"/>
      </w:r>
      <w:r w:rsidRPr="003F333E">
        <w:rPr>
          <w:rFonts w:ascii="Times New Roman" w:hAnsi="Times New Roman" w:cs="Times New Roman"/>
          <w:noProof/>
          <w:sz w:val="24"/>
          <w:szCs w:val="24"/>
        </w:rPr>
        <w:t xml:space="preserve">(Seftian </w:t>
      </w:r>
      <w:r w:rsidRPr="00C43BD6">
        <w:rPr>
          <w:rFonts w:ascii="Times New Roman" w:hAnsi="Times New Roman" w:cs="Times New Roman"/>
          <w:i/>
          <w:noProof/>
          <w:sz w:val="24"/>
          <w:szCs w:val="24"/>
        </w:rPr>
        <w:t>et al</w:t>
      </w:r>
      <w:r w:rsidRPr="003F333E">
        <w:rPr>
          <w:rFonts w:ascii="Times New Roman" w:hAnsi="Times New Roman" w:cs="Times New Roman"/>
          <w:noProof/>
          <w:sz w:val="24"/>
          <w:szCs w:val="24"/>
        </w:rPr>
        <w:t>., 2023)</w:t>
      </w:r>
      <w:r w:rsidR="00ED162A">
        <w:rPr>
          <w:rFonts w:ascii="Times New Roman" w:hAnsi="Times New Roman" w:cs="Times New Roman"/>
          <w:sz w:val="24"/>
          <w:szCs w:val="24"/>
        </w:rPr>
        <w:fldChar w:fldCharType="end"/>
      </w:r>
      <w:r>
        <w:rPr>
          <w:rFonts w:ascii="Times New Roman" w:hAnsi="Times New Roman" w:cs="Times New Roman"/>
          <w:sz w:val="24"/>
          <w:szCs w:val="24"/>
        </w:rPr>
        <w:t>.</w:t>
      </w:r>
    </w:p>
    <w:p w:rsidR="00F14875" w:rsidRPr="00516A62" w:rsidRDefault="00F14875" w:rsidP="00F14875">
      <w:pPr>
        <w:pStyle w:val="Tabel"/>
        <w:tabs>
          <w:tab w:val="left" w:pos="180"/>
        </w:tabs>
        <w:spacing w:after="0" w:line="240" w:lineRule="auto"/>
        <w:ind w:left="993" w:hanging="993"/>
        <w:rPr>
          <w:i/>
        </w:rPr>
      </w:pPr>
      <w:r w:rsidRPr="00516A62">
        <w:t>Tabel 4.</w:t>
      </w:r>
      <w:r>
        <w:t>5</w:t>
      </w:r>
      <w:r w:rsidRPr="00516A62">
        <w:rPr>
          <w:b w:val="0"/>
          <w:bCs w:val="0"/>
        </w:rPr>
        <w:t xml:space="preserve">Hasil pengaruh surfaktan terhadap kestabilan aktivitas antibakteri Bakteriosin pada bakteri </w:t>
      </w:r>
      <w:r w:rsidRPr="00516A62">
        <w:rPr>
          <w:b w:val="0"/>
          <w:bCs w:val="0"/>
          <w:i/>
        </w:rPr>
        <w:t>Staphylococcus aureus</w:t>
      </w:r>
      <w:r w:rsidRPr="00516A62">
        <w:rPr>
          <w:b w:val="0"/>
          <w:bCs w:val="0"/>
        </w:rPr>
        <w:t xml:space="preserve"> dan </w:t>
      </w:r>
      <w:r w:rsidRPr="00516A62">
        <w:rPr>
          <w:b w:val="0"/>
          <w:bCs w:val="0"/>
          <w:i/>
        </w:rPr>
        <w:t>Escherichia coli</w:t>
      </w:r>
    </w:p>
    <w:tbl>
      <w:tblPr>
        <w:tblStyle w:val="TableGrid"/>
        <w:tblpPr w:leftFromText="180" w:rightFromText="180" w:vertAnchor="text" w:horzAnchor="margin" w:tblpY="105"/>
        <w:tblW w:w="4980" w:type="pct"/>
        <w:tblLook w:val="04A0"/>
      </w:tblPr>
      <w:tblGrid>
        <w:gridCol w:w="1839"/>
        <w:gridCol w:w="1426"/>
        <w:gridCol w:w="737"/>
        <w:gridCol w:w="742"/>
        <w:gridCol w:w="942"/>
        <w:gridCol w:w="892"/>
        <w:gridCol w:w="1543"/>
      </w:tblGrid>
      <w:tr w:rsidR="00F14875" w:rsidRPr="00516A62" w:rsidTr="00AA119E">
        <w:trPr>
          <w:trHeight w:val="443"/>
        </w:trPr>
        <w:tc>
          <w:tcPr>
            <w:tcW w:w="1132" w:type="pct"/>
            <w:vMerge w:val="restart"/>
          </w:tcPr>
          <w:p w:rsidR="00F14875" w:rsidRPr="00516A62" w:rsidRDefault="00F14875" w:rsidP="00AA119E">
            <w:pPr>
              <w:tabs>
                <w:tab w:val="left" w:pos="180"/>
              </w:tabs>
              <w:spacing w:after="0" w:line="240" w:lineRule="auto"/>
              <w:jc w:val="center"/>
              <w:rPr>
                <w:rFonts w:ascii="Times New Roman" w:hAnsi="Times New Roman" w:cs="Times New Roman"/>
                <w:b/>
                <w:sz w:val="24"/>
                <w:szCs w:val="24"/>
              </w:rPr>
            </w:pPr>
            <w:r w:rsidRPr="00516A62">
              <w:rPr>
                <w:rFonts w:ascii="Times New Roman" w:hAnsi="Times New Roman" w:cs="Times New Roman"/>
                <w:b/>
                <w:sz w:val="24"/>
                <w:szCs w:val="24"/>
              </w:rPr>
              <w:t>Bakteri Uji</w:t>
            </w:r>
          </w:p>
        </w:tc>
        <w:tc>
          <w:tcPr>
            <w:tcW w:w="878" w:type="pct"/>
            <w:vMerge w:val="restart"/>
          </w:tcPr>
          <w:p w:rsidR="00F14875" w:rsidRPr="00516A62" w:rsidRDefault="00F14875" w:rsidP="00AA119E">
            <w:pPr>
              <w:tabs>
                <w:tab w:val="left" w:pos="180"/>
              </w:tabs>
              <w:spacing w:after="0" w:line="240" w:lineRule="auto"/>
              <w:jc w:val="center"/>
              <w:rPr>
                <w:rFonts w:ascii="Times New Roman" w:hAnsi="Times New Roman" w:cs="Times New Roman"/>
                <w:b/>
                <w:sz w:val="24"/>
                <w:szCs w:val="24"/>
              </w:rPr>
            </w:pPr>
            <w:r w:rsidRPr="00516A62">
              <w:rPr>
                <w:rFonts w:ascii="Times New Roman" w:hAnsi="Times New Roman" w:cs="Times New Roman"/>
                <w:b/>
                <w:sz w:val="24"/>
                <w:szCs w:val="24"/>
              </w:rPr>
              <w:t>S</w:t>
            </w:r>
            <w:r>
              <w:rPr>
                <w:rFonts w:ascii="Times New Roman" w:hAnsi="Times New Roman" w:cs="Times New Roman"/>
                <w:b/>
                <w:sz w:val="24"/>
                <w:szCs w:val="24"/>
              </w:rPr>
              <w:t xml:space="preserve">ampel </w:t>
            </w:r>
          </w:p>
        </w:tc>
        <w:tc>
          <w:tcPr>
            <w:tcW w:w="1491" w:type="pct"/>
            <w:gridSpan w:val="3"/>
          </w:tcPr>
          <w:p w:rsidR="00F14875" w:rsidRPr="00516A62" w:rsidRDefault="00F14875" w:rsidP="00AA119E">
            <w:pPr>
              <w:tabs>
                <w:tab w:val="left" w:pos="180"/>
              </w:tabs>
              <w:spacing w:after="0" w:line="240" w:lineRule="auto"/>
              <w:jc w:val="center"/>
              <w:rPr>
                <w:rFonts w:ascii="Times New Roman" w:hAnsi="Times New Roman" w:cs="Times New Roman"/>
                <w:b/>
                <w:sz w:val="24"/>
                <w:szCs w:val="24"/>
              </w:rPr>
            </w:pPr>
            <w:r w:rsidRPr="00516A62">
              <w:rPr>
                <w:rFonts w:ascii="Times New Roman" w:hAnsi="Times New Roman" w:cs="Times New Roman"/>
                <w:b/>
                <w:sz w:val="24"/>
                <w:szCs w:val="24"/>
              </w:rPr>
              <w:t>Zona Hambat (mm)</w:t>
            </w:r>
          </w:p>
        </w:tc>
        <w:tc>
          <w:tcPr>
            <w:tcW w:w="549" w:type="pct"/>
            <w:vMerge w:val="restart"/>
          </w:tcPr>
          <w:p w:rsidR="00F14875" w:rsidRPr="00516A62" w:rsidRDefault="00F14875" w:rsidP="00AA119E">
            <w:pPr>
              <w:tabs>
                <w:tab w:val="left" w:pos="180"/>
              </w:tabs>
              <w:spacing w:after="0" w:line="240" w:lineRule="auto"/>
              <w:jc w:val="center"/>
              <w:rPr>
                <w:rFonts w:ascii="Times New Roman" w:hAnsi="Times New Roman" w:cs="Times New Roman"/>
                <w:b/>
                <w:sz w:val="24"/>
                <w:szCs w:val="24"/>
              </w:rPr>
            </w:pPr>
            <w:r w:rsidRPr="00516A62">
              <w:rPr>
                <w:rFonts w:ascii="Times New Roman" w:hAnsi="Times New Roman" w:cs="Times New Roman"/>
                <w:b/>
                <w:sz w:val="24"/>
                <w:szCs w:val="24"/>
              </w:rPr>
              <w:t>Rata-rata (mm)</w:t>
            </w:r>
          </w:p>
        </w:tc>
        <w:tc>
          <w:tcPr>
            <w:tcW w:w="950" w:type="pct"/>
            <w:vMerge w:val="restart"/>
          </w:tcPr>
          <w:p w:rsidR="00F14875" w:rsidRPr="00516A62" w:rsidRDefault="00F14875" w:rsidP="00AA119E">
            <w:pPr>
              <w:tabs>
                <w:tab w:val="left" w:pos="180"/>
              </w:tabs>
              <w:spacing w:after="0" w:line="240" w:lineRule="auto"/>
              <w:jc w:val="center"/>
              <w:rPr>
                <w:rFonts w:ascii="Times New Roman" w:hAnsi="Times New Roman" w:cs="Times New Roman"/>
                <w:b/>
                <w:sz w:val="24"/>
                <w:szCs w:val="24"/>
              </w:rPr>
            </w:pPr>
            <w:r w:rsidRPr="00516A62">
              <w:rPr>
                <w:rFonts w:ascii="Times New Roman" w:hAnsi="Times New Roman" w:cs="Times New Roman"/>
                <w:b/>
                <w:sz w:val="24"/>
                <w:szCs w:val="24"/>
              </w:rPr>
              <w:t>Kategori</w:t>
            </w:r>
          </w:p>
        </w:tc>
      </w:tr>
      <w:tr w:rsidR="00F14875" w:rsidRPr="00516A62" w:rsidTr="00AA119E">
        <w:trPr>
          <w:trHeight w:val="411"/>
        </w:trPr>
        <w:tc>
          <w:tcPr>
            <w:tcW w:w="1132" w:type="pct"/>
            <w:vMerge/>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p>
        </w:tc>
        <w:tc>
          <w:tcPr>
            <w:tcW w:w="878" w:type="pct"/>
            <w:vMerge/>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p>
        </w:tc>
        <w:tc>
          <w:tcPr>
            <w:tcW w:w="454" w:type="pct"/>
          </w:tcPr>
          <w:p w:rsidR="00F14875" w:rsidRPr="00516A62" w:rsidRDefault="00F14875" w:rsidP="00AA119E">
            <w:pPr>
              <w:tabs>
                <w:tab w:val="left" w:pos="180"/>
              </w:tabs>
              <w:spacing w:after="0" w:line="240" w:lineRule="auto"/>
              <w:jc w:val="center"/>
              <w:rPr>
                <w:rFonts w:ascii="Times New Roman" w:hAnsi="Times New Roman" w:cs="Times New Roman"/>
                <w:b/>
                <w:sz w:val="24"/>
                <w:szCs w:val="24"/>
              </w:rPr>
            </w:pPr>
            <w:r w:rsidRPr="00516A62">
              <w:rPr>
                <w:rFonts w:ascii="Times New Roman" w:hAnsi="Times New Roman" w:cs="Times New Roman"/>
                <w:b/>
                <w:sz w:val="24"/>
                <w:szCs w:val="24"/>
              </w:rPr>
              <w:t>I</w:t>
            </w:r>
          </w:p>
        </w:tc>
        <w:tc>
          <w:tcPr>
            <w:tcW w:w="457" w:type="pct"/>
          </w:tcPr>
          <w:p w:rsidR="00F14875" w:rsidRPr="00516A62" w:rsidRDefault="00F14875" w:rsidP="00AA119E">
            <w:pPr>
              <w:tabs>
                <w:tab w:val="left" w:pos="180"/>
              </w:tabs>
              <w:spacing w:after="0" w:line="240" w:lineRule="auto"/>
              <w:jc w:val="center"/>
              <w:rPr>
                <w:rFonts w:ascii="Times New Roman" w:hAnsi="Times New Roman" w:cs="Times New Roman"/>
                <w:b/>
                <w:sz w:val="24"/>
                <w:szCs w:val="24"/>
              </w:rPr>
            </w:pPr>
            <w:r w:rsidRPr="00516A62">
              <w:rPr>
                <w:rFonts w:ascii="Times New Roman" w:hAnsi="Times New Roman" w:cs="Times New Roman"/>
                <w:b/>
                <w:sz w:val="24"/>
                <w:szCs w:val="24"/>
              </w:rPr>
              <w:t>II</w:t>
            </w:r>
          </w:p>
        </w:tc>
        <w:tc>
          <w:tcPr>
            <w:tcW w:w="579" w:type="pct"/>
          </w:tcPr>
          <w:p w:rsidR="00F14875" w:rsidRPr="00516A62" w:rsidRDefault="00F14875" w:rsidP="00AA119E">
            <w:pPr>
              <w:tabs>
                <w:tab w:val="left" w:pos="180"/>
              </w:tabs>
              <w:spacing w:after="0" w:line="240" w:lineRule="auto"/>
              <w:jc w:val="center"/>
              <w:rPr>
                <w:rFonts w:ascii="Times New Roman" w:hAnsi="Times New Roman" w:cs="Times New Roman"/>
                <w:b/>
                <w:sz w:val="24"/>
                <w:szCs w:val="24"/>
              </w:rPr>
            </w:pPr>
            <w:r w:rsidRPr="00516A62">
              <w:rPr>
                <w:rFonts w:ascii="Times New Roman" w:hAnsi="Times New Roman" w:cs="Times New Roman"/>
                <w:b/>
                <w:sz w:val="24"/>
                <w:szCs w:val="24"/>
              </w:rPr>
              <w:t>III</w:t>
            </w:r>
          </w:p>
        </w:tc>
        <w:tc>
          <w:tcPr>
            <w:tcW w:w="549" w:type="pct"/>
            <w:vMerge/>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p>
        </w:tc>
        <w:tc>
          <w:tcPr>
            <w:tcW w:w="950" w:type="pct"/>
            <w:vMerge/>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p>
        </w:tc>
      </w:tr>
      <w:tr w:rsidR="00F14875" w:rsidRPr="00516A62" w:rsidTr="00AA119E">
        <w:trPr>
          <w:trHeight w:val="285"/>
        </w:trPr>
        <w:tc>
          <w:tcPr>
            <w:tcW w:w="1132" w:type="pct"/>
            <w:vMerge w:val="restart"/>
          </w:tcPr>
          <w:p w:rsidR="00F14875" w:rsidRPr="00516A62" w:rsidRDefault="00F14875" w:rsidP="00AA119E">
            <w:pPr>
              <w:tabs>
                <w:tab w:val="left" w:pos="180"/>
              </w:tabs>
              <w:spacing w:after="0" w:line="240" w:lineRule="auto"/>
              <w:jc w:val="center"/>
              <w:rPr>
                <w:rFonts w:ascii="Times New Roman" w:hAnsi="Times New Roman" w:cs="Times New Roman"/>
                <w:i/>
                <w:sz w:val="24"/>
                <w:szCs w:val="24"/>
                <w:lang/>
              </w:rPr>
            </w:pPr>
            <w:r w:rsidRPr="00516A62">
              <w:rPr>
                <w:rFonts w:ascii="Times New Roman" w:hAnsi="Times New Roman" w:cs="Times New Roman"/>
                <w:i/>
                <w:sz w:val="24"/>
                <w:szCs w:val="24"/>
                <w:lang/>
              </w:rPr>
              <w:t>Staphylococcus aureus</w:t>
            </w:r>
          </w:p>
        </w:tc>
        <w:tc>
          <w:tcPr>
            <w:tcW w:w="878"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Bakteriosin Tanpa Surfaktan</w:t>
            </w:r>
          </w:p>
        </w:tc>
        <w:tc>
          <w:tcPr>
            <w:tcW w:w="454"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11,2</w:t>
            </w:r>
          </w:p>
        </w:tc>
        <w:tc>
          <w:tcPr>
            <w:tcW w:w="457"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11,2</w:t>
            </w:r>
          </w:p>
        </w:tc>
        <w:tc>
          <w:tcPr>
            <w:tcW w:w="579"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11,2</w:t>
            </w:r>
          </w:p>
        </w:tc>
        <w:tc>
          <w:tcPr>
            <w:tcW w:w="549" w:type="pct"/>
          </w:tcPr>
          <w:p w:rsidR="00F14875"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11,2</w:t>
            </w:r>
          </w:p>
        </w:tc>
        <w:tc>
          <w:tcPr>
            <w:tcW w:w="950" w:type="pct"/>
          </w:tcPr>
          <w:p w:rsidR="00F14875" w:rsidRPr="004F7DC3" w:rsidRDefault="00F14875" w:rsidP="00AA119E">
            <w:pPr>
              <w:tabs>
                <w:tab w:val="left" w:pos="180"/>
              </w:tabs>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rPr>
              <w:t>Kuat</w:t>
            </w:r>
          </w:p>
        </w:tc>
      </w:tr>
      <w:tr w:rsidR="00F14875" w:rsidRPr="00516A62" w:rsidTr="00AA119E">
        <w:trPr>
          <w:trHeight w:val="300"/>
        </w:trPr>
        <w:tc>
          <w:tcPr>
            <w:tcW w:w="1132" w:type="pct"/>
            <w:vMerge/>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p>
        </w:tc>
        <w:tc>
          <w:tcPr>
            <w:tcW w:w="878" w:type="pct"/>
          </w:tcPr>
          <w:p w:rsidR="00F14875" w:rsidRPr="0096476F" w:rsidRDefault="00F14875" w:rsidP="00AA119E">
            <w:pPr>
              <w:tabs>
                <w:tab w:val="left" w:pos="180"/>
              </w:tabs>
              <w:spacing w:after="0" w:line="240" w:lineRule="auto"/>
              <w:jc w:val="center"/>
              <w:rPr>
                <w:rFonts w:ascii="Times New Roman" w:hAnsi="Times New Roman" w:cs="Times New Roman"/>
                <w:b/>
                <w:sz w:val="24"/>
                <w:szCs w:val="24"/>
              </w:rPr>
            </w:pPr>
            <w:r w:rsidRPr="0096476F">
              <w:rPr>
                <w:rFonts w:ascii="Times New Roman" w:hAnsi="Times New Roman" w:cs="Times New Roman"/>
                <w:b/>
                <w:sz w:val="24"/>
                <w:szCs w:val="24"/>
              </w:rPr>
              <w:t>Tween 20</w:t>
            </w:r>
          </w:p>
        </w:tc>
        <w:tc>
          <w:tcPr>
            <w:tcW w:w="454" w:type="pct"/>
          </w:tcPr>
          <w:p w:rsidR="00F14875" w:rsidRPr="0096476F" w:rsidRDefault="00F14875" w:rsidP="00AA119E">
            <w:pPr>
              <w:tabs>
                <w:tab w:val="left" w:pos="180"/>
              </w:tabs>
              <w:spacing w:after="0" w:line="240" w:lineRule="auto"/>
              <w:jc w:val="center"/>
              <w:rPr>
                <w:rFonts w:ascii="Times New Roman" w:hAnsi="Times New Roman" w:cs="Times New Roman"/>
                <w:b/>
                <w:sz w:val="24"/>
                <w:szCs w:val="24"/>
              </w:rPr>
            </w:pPr>
            <w:r w:rsidRPr="0096476F">
              <w:rPr>
                <w:rFonts w:ascii="Times New Roman" w:hAnsi="Times New Roman" w:cs="Times New Roman"/>
                <w:b/>
                <w:sz w:val="24"/>
                <w:szCs w:val="24"/>
              </w:rPr>
              <w:t>13,5</w:t>
            </w:r>
          </w:p>
        </w:tc>
        <w:tc>
          <w:tcPr>
            <w:tcW w:w="457" w:type="pct"/>
          </w:tcPr>
          <w:p w:rsidR="00F14875" w:rsidRPr="0096476F" w:rsidRDefault="00F14875" w:rsidP="00AA119E">
            <w:pPr>
              <w:tabs>
                <w:tab w:val="left" w:pos="180"/>
              </w:tabs>
              <w:spacing w:after="0" w:line="240" w:lineRule="auto"/>
              <w:jc w:val="center"/>
              <w:rPr>
                <w:rFonts w:ascii="Times New Roman" w:hAnsi="Times New Roman" w:cs="Times New Roman"/>
                <w:b/>
                <w:sz w:val="24"/>
                <w:szCs w:val="24"/>
              </w:rPr>
            </w:pPr>
            <w:r w:rsidRPr="0096476F">
              <w:rPr>
                <w:rFonts w:ascii="Times New Roman" w:hAnsi="Times New Roman" w:cs="Times New Roman"/>
                <w:b/>
                <w:sz w:val="24"/>
                <w:szCs w:val="24"/>
              </w:rPr>
              <w:t>13,5</w:t>
            </w:r>
          </w:p>
        </w:tc>
        <w:tc>
          <w:tcPr>
            <w:tcW w:w="579" w:type="pct"/>
          </w:tcPr>
          <w:p w:rsidR="00F14875" w:rsidRPr="0096476F" w:rsidRDefault="00F14875" w:rsidP="00AA119E">
            <w:pPr>
              <w:tabs>
                <w:tab w:val="left" w:pos="180"/>
              </w:tabs>
              <w:spacing w:after="0" w:line="240" w:lineRule="auto"/>
              <w:jc w:val="center"/>
              <w:rPr>
                <w:rFonts w:ascii="Times New Roman" w:hAnsi="Times New Roman" w:cs="Times New Roman"/>
                <w:b/>
                <w:sz w:val="24"/>
                <w:szCs w:val="24"/>
              </w:rPr>
            </w:pPr>
            <w:r w:rsidRPr="0096476F">
              <w:rPr>
                <w:rFonts w:ascii="Times New Roman" w:hAnsi="Times New Roman" w:cs="Times New Roman"/>
                <w:b/>
                <w:sz w:val="24"/>
                <w:szCs w:val="24"/>
              </w:rPr>
              <w:t>12</w:t>
            </w:r>
          </w:p>
        </w:tc>
        <w:tc>
          <w:tcPr>
            <w:tcW w:w="549" w:type="pct"/>
          </w:tcPr>
          <w:p w:rsidR="00F14875" w:rsidRPr="0096476F" w:rsidRDefault="00F14875" w:rsidP="00AA119E">
            <w:pPr>
              <w:tabs>
                <w:tab w:val="left" w:pos="180"/>
              </w:tabs>
              <w:spacing w:after="0" w:line="240" w:lineRule="auto"/>
              <w:jc w:val="center"/>
              <w:rPr>
                <w:rFonts w:ascii="Times New Roman" w:hAnsi="Times New Roman" w:cs="Times New Roman"/>
                <w:b/>
                <w:sz w:val="24"/>
                <w:szCs w:val="24"/>
              </w:rPr>
            </w:pPr>
            <w:r w:rsidRPr="0096476F">
              <w:rPr>
                <w:rFonts w:ascii="Times New Roman" w:hAnsi="Times New Roman" w:cs="Times New Roman"/>
                <w:b/>
                <w:sz w:val="24"/>
                <w:szCs w:val="24"/>
              </w:rPr>
              <w:t>13</w:t>
            </w:r>
          </w:p>
        </w:tc>
        <w:tc>
          <w:tcPr>
            <w:tcW w:w="950" w:type="pct"/>
          </w:tcPr>
          <w:p w:rsidR="00F14875" w:rsidRPr="00002B15" w:rsidRDefault="00F14875" w:rsidP="00AA119E">
            <w:pPr>
              <w:tabs>
                <w:tab w:val="left" w:pos="180"/>
              </w:tabs>
              <w:spacing w:after="0" w:line="240" w:lineRule="auto"/>
              <w:jc w:val="center"/>
              <w:rPr>
                <w:rFonts w:ascii="Times New Roman" w:hAnsi="Times New Roman" w:cs="Times New Roman"/>
                <w:b/>
                <w:sz w:val="24"/>
                <w:szCs w:val="24"/>
              </w:rPr>
            </w:pPr>
            <w:r w:rsidRPr="00002B15">
              <w:rPr>
                <w:rFonts w:ascii="Times New Roman" w:hAnsi="Times New Roman" w:cs="Times New Roman"/>
                <w:b/>
                <w:sz w:val="24"/>
                <w:szCs w:val="24"/>
              </w:rPr>
              <w:t>Kuat</w:t>
            </w:r>
          </w:p>
        </w:tc>
      </w:tr>
      <w:tr w:rsidR="00F14875" w:rsidRPr="00516A62" w:rsidTr="00AA119E">
        <w:trPr>
          <w:trHeight w:val="300"/>
        </w:trPr>
        <w:tc>
          <w:tcPr>
            <w:tcW w:w="1132" w:type="pct"/>
            <w:vMerge/>
          </w:tcPr>
          <w:p w:rsidR="00F14875" w:rsidRPr="00516A62" w:rsidRDefault="00F14875" w:rsidP="00AA119E">
            <w:pPr>
              <w:tabs>
                <w:tab w:val="left" w:pos="180"/>
              </w:tabs>
              <w:spacing w:after="0" w:line="240" w:lineRule="auto"/>
              <w:jc w:val="center"/>
              <w:rPr>
                <w:rFonts w:ascii="Times New Roman" w:hAnsi="Times New Roman" w:cs="Times New Roman"/>
                <w:i/>
                <w:sz w:val="24"/>
                <w:szCs w:val="24"/>
                <w:lang/>
              </w:rPr>
            </w:pPr>
          </w:p>
        </w:tc>
        <w:tc>
          <w:tcPr>
            <w:tcW w:w="878"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Tween 80</w:t>
            </w:r>
          </w:p>
        </w:tc>
        <w:tc>
          <w:tcPr>
            <w:tcW w:w="454"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w:t>
            </w:r>
            <w:r>
              <w:rPr>
                <w:rFonts w:ascii="Times New Roman" w:hAnsi="Times New Roman" w:cs="Times New Roman"/>
                <w:sz w:val="24"/>
                <w:szCs w:val="24"/>
              </w:rPr>
              <w:t>4</w:t>
            </w:r>
          </w:p>
        </w:tc>
        <w:tc>
          <w:tcPr>
            <w:tcW w:w="457"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w:t>
            </w:r>
            <w:r>
              <w:rPr>
                <w:rFonts w:ascii="Times New Roman" w:hAnsi="Times New Roman" w:cs="Times New Roman"/>
                <w:sz w:val="24"/>
                <w:szCs w:val="24"/>
              </w:rPr>
              <w:t>3,3</w:t>
            </w:r>
          </w:p>
        </w:tc>
        <w:tc>
          <w:tcPr>
            <w:tcW w:w="579"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9,2</w:t>
            </w:r>
          </w:p>
        </w:tc>
        <w:tc>
          <w:tcPr>
            <w:tcW w:w="549"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12,1</w:t>
            </w:r>
          </w:p>
        </w:tc>
        <w:tc>
          <w:tcPr>
            <w:tcW w:w="950"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Kuat</w:t>
            </w:r>
          </w:p>
        </w:tc>
      </w:tr>
      <w:tr w:rsidR="00F14875" w:rsidRPr="00516A62" w:rsidTr="00AA119E">
        <w:trPr>
          <w:trHeight w:val="273"/>
        </w:trPr>
        <w:tc>
          <w:tcPr>
            <w:tcW w:w="1132" w:type="pct"/>
            <w:vMerge w:val="restart"/>
          </w:tcPr>
          <w:p w:rsidR="00F14875" w:rsidRPr="00516A62" w:rsidRDefault="00F14875" w:rsidP="00AA119E">
            <w:pPr>
              <w:tabs>
                <w:tab w:val="left" w:pos="180"/>
              </w:tabs>
              <w:spacing w:after="0" w:line="240" w:lineRule="auto"/>
              <w:jc w:val="center"/>
              <w:rPr>
                <w:rFonts w:ascii="Times New Roman" w:hAnsi="Times New Roman" w:cs="Times New Roman"/>
                <w:i/>
                <w:sz w:val="24"/>
                <w:szCs w:val="24"/>
              </w:rPr>
            </w:pPr>
            <w:r w:rsidRPr="00516A62">
              <w:rPr>
                <w:rFonts w:ascii="Times New Roman" w:hAnsi="Times New Roman" w:cs="Times New Roman"/>
                <w:i/>
                <w:sz w:val="24"/>
                <w:szCs w:val="24"/>
              </w:rPr>
              <w:t>Escherichia coli</w:t>
            </w:r>
          </w:p>
        </w:tc>
        <w:tc>
          <w:tcPr>
            <w:tcW w:w="878"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Bakteriosin  Tanpa Surfaktan</w:t>
            </w:r>
          </w:p>
        </w:tc>
        <w:tc>
          <w:tcPr>
            <w:tcW w:w="454" w:type="pct"/>
          </w:tcPr>
          <w:p w:rsidR="00F14875"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12,8</w:t>
            </w:r>
          </w:p>
        </w:tc>
        <w:tc>
          <w:tcPr>
            <w:tcW w:w="457"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12,8</w:t>
            </w:r>
          </w:p>
        </w:tc>
        <w:tc>
          <w:tcPr>
            <w:tcW w:w="579"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12,8</w:t>
            </w:r>
          </w:p>
        </w:tc>
        <w:tc>
          <w:tcPr>
            <w:tcW w:w="549" w:type="pct"/>
          </w:tcPr>
          <w:p w:rsidR="00F14875"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12,8</w:t>
            </w:r>
          </w:p>
        </w:tc>
        <w:tc>
          <w:tcPr>
            <w:tcW w:w="950"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Kuat</w:t>
            </w:r>
          </w:p>
        </w:tc>
      </w:tr>
      <w:tr w:rsidR="00F14875" w:rsidRPr="00516A62" w:rsidTr="00AA119E">
        <w:trPr>
          <w:trHeight w:val="294"/>
        </w:trPr>
        <w:tc>
          <w:tcPr>
            <w:tcW w:w="1132" w:type="pct"/>
            <w:vMerge/>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p>
        </w:tc>
        <w:tc>
          <w:tcPr>
            <w:tcW w:w="878"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Tween 20</w:t>
            </w:r>
          </w:p>
        </w:tc>
        <w:tc>
          <w:tcPr>
            <w:tcW w:w="454"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457"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w:t>
            </w:r>
            <w:r>
              <w:rPr>
                <w:rFonts w:ascii="Times New Roman" w:hAnsi="Times New Roman" w:cs="Times New Roman"/>
                <w:sz w:val="24"/>
                <w:szCs w:val="24"/>
              </w:rPr>
              <w:t>2,3</w:t>
            </w:r>
          </w:p>
        </w:tc>
        <w:tc>
          <w:tcPr>
            <w:tcW w:w="579"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w:t>
            </w:r>
            <w:r>
              <w:rPr>
                <w:rFonts w:ascii="Times New Roman" w:hAnsi="Times New Roman" w:cs="Times New Roman"/>
                <w:sz w:val="24"/>
                <w:szCs w:val="24"/>
              </w:rPr>
              <w:t>2,3</w:t>
            </w:r>
          </w:p>
        </w:tc>
        <w:tc>
          <w:tcPr>
            <w:tcW w:w="549"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13,2</w:t>
            </w:r>
          </w:p>
        </w:tc>
        <w:tc>
          <w:tcPr>
            <w:tcW w:w="950"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Kuat</w:t>
            </w:r>
          </w:p>
        </w:tc>
      </w:tr>
      <w:tr w:rsidR="00F14875" w:rsidRPr="00516A62" w:rsidTr="00AA119E">
        <w:trPr>
          <w:trHeight w:val="420"/>
        </w:trPr>
        <w:tc>
          <w:tcPr>
            <w:tcW w:w="1132" w:type="pct"/>
            <w:vMerge/>
          </w:tcPr>
          <w:p w:rsidR="00F14875" w:rsidRPr="00516A62" w:rsidRDefault="00F14875" w:rsidP="00AA119E">
            <w:pPr>
              <w:tabs>
                <w:tab w:val="left" w:pos="180"/>
              </w:tabs>
              <w:spacing w:after="0" w:line="240" w:lineRule="auto"/>
              <w:jc w:val="center"/>
              <w:rPr>
                <w:rFonts w:ascii="Times New Roman" w:hAnsi="Times New Roman" w:cs="Times New Roman"/>
                <w:i/>
                <w:sz w:val="24"/>
                <w:szCs w:val="24"/>
              </w:rPr>
            </w:pPr>
          </w:p>
        </w:tc>
        <w:tc>
          <w:tcPr>
            <w:tcW w:w="878" w:type="pct"/>
          </w:tcPr>
          <w:p w:rsidR="00F14875" w:rsidRPr="0096476F" w:rsidRDefault="00F14875" w:rsidP="00AA119E">
            <w:pPr>
              <w:tabs>
                <w:tab w:val="left" w:pos="180"/>
              </w:tabs>
              <w:spacing w:after="0" w:line="240" w:lineRule="auto"/>
              <w:jc w:val="center"/>
              <w:rPr>
                <w:rFonts w:ascii="Times New Roman" w:hAnsi="Times New Roman" w:cs="Times New Roman"/>
                <w:b/>
                <w:sz w:val="24"/>
                <w:szCs w:val="24"/>
              </w:rPr>
            </w:pPr>
            <w:r w:rsidRPr="0096476F">
              <w:rPr>
                <w:rFonts w:ascii="Times New Roman" w:hAnsi="Times New Roman" w:cs="Times New Roman"/>
                <w:b/>
                <w:sz w:val="24"/>
                <w:szCs w:val="24"/>
              </w:rPr>
              <w:t>Tween 80</w:t>
            </w:r>
          </w:p>
        </w:tc>
        <w:tc>
          <w:tcPr>
            <w:tcW w:w="454" w:type="pct"/>
          </w:tcPr>
          <w:p w:rsidR="00F14875" w:rsidRPr="0096476F" w:rsidRDefault="00F14875" w:rsidP="00AA119E">
            <w:pPr>
              <w:tabs>
                <w:tab w:val="left" w:pos="180"/>
              </w:tabs>
              <w:spacing w:after="0" w:line="240" w:lineRule="auto"/>
              <w:jc w:val="center"/>
              <w:rPr>
                <w:rFonts w:ascii="Times New Roman" w:hAnsi="Times New Roman" w:cs="Times New Roman"/>
                <w:b/>
                <w:sz w:val="24"/>
                <w:szCs w:val="24"/>
              </w:rPr>
            </w:pPr>
            <w:r w:rsidRPr="0096476F">
              <w:rPr>
                <w:rFonts w:ascii="Times New Roman" w:hAnsi="Times New Roman" w:cs="Times New Roman"/>
                <w:b/>
                <w:sz w:val="24"/>
                <w:szCs w:val="24"/>
              </w:rPr>
              <w:t>15,5</w:t>
            </w:r>
          </w:p>
        </w:tc>
        <w:tc>
          <w:tcPr>
            <w:tcW w:w="457" w:type="pct"/>
          </w:tcPr>
          <w:p w:rsidR="00F14875" w:rsidRPr="0096476F" w:rsidRDefault="00F14875" w:rsidP="00AA119E">
            <w:pPr>
              <w:tabs>
                <w:tab w:val="left" w:pos="180"/>
              </w:tabs>
              <w:spacing w:after="0" w:line="240" w:lineRule="auto"/>
              <w:jc w:val="center"/>
              <w:rPr>
                <w:rFonts w:ascii="Times New Roman" w:hAnsi="Times New Roman" w:cs="Times New Roman"/>
                <w:b/>
                <w:sz w:val="24"/>
                <w:szCs w:val="24"/>
              </w:rPr>
            </w:pPr>
            <w:r w:rsidRPr="0096476F">
              <w:rPr>
                <w:rFonts w:ascii="Times New Roman" w:hAnsi="Times New Roman" w:cs="Times New Roman"/>
                <w:b/>
                <w:sz w:val="24"/>
                <w:szCs w:val="24"/>
              </w:rPr>
              <w:t>14,5</w:t>
            </w:r>
          </w:p>
        </w:tc>
        <w:tc>
          <w:tcPr>
            <w:tcW w:w="579" w:type="pct"/>
          </w:tcPr>
          <w:p w:rsidR="00F14875" w:rsidRPr="0096476F" w:rsidRDefault="00F14875" w:rsidP="00AA119E">
            <w:pPr>
              <w:tabs>
                <w:tab w:val="left" w:pos="180"/>
              </w:tabs>
              <w:spacing w:after="0" w:line="240" w:lineRule="auto"/>
              <w:jc w:val="center"/>
              <w:rPr>
                <w:rFonts w:ascii="Times New Roman" w:hAnsi="Times New Roman" w:cs="Times New Roman"/>
                <w:b/>
                <w:sz w:val="24"/>
                <w:szCs w:val="24"/>
              </w:rPr>
            </w:pPr>
            <w:r w:rsidRPr="0096476F">
              <w:rPr>
                <w:rFonts w:ascii="Times New Roman" w:hAnsi="Times New Roman" w:cs="Times New Roman"/>
                <w:b/>
                <w:sz w:val="24"/>
                <w:szCs w:val="24"/>
              </w:rPr>
              <w:t>10,2</w:t>
            </w:r>
          </w:p>
        </w:tc>
        <w:tc>
          <w:tcPr>
            <w:tcW w:w="549" w:type="pct"/>
          </w:tcPr>
          <w:p w:rsidR="00F14875" w:rsidRPr="0096476F" w:rsidRDefault="00F14875" w:rsidP="00AA119E">
            <w:pPr>
              <w:tabs>
                <w:tab w:val="left" w:pos="180"/>
              </w:tabs>
              <w:spacing w:after="0" w:line="240" w:lineRule="auto"/>
              <w:jc w:val="center"/>
              <w:rPr>
                <w:rFonts w:ascii="Times New Roman" w:hAnsi="Times New Roman" w:cs="Times New Roman"/>
                <w:b/>
                <w:sz w:val="24"/>
                <w:szCs w:val="24"/>
              </w:rPr>
            </w:pPr>
            <w:r w:rsidRPr="0096476F">
              <w:rPr>
                <w:rFonts w:ascii="Times New Roman" w:hAnsi="Times New Roman" w:cs="Times New Roman"/>
                <w:b/>
                <w:sz w:val="24"/>
                <w:szCs w:val="24"/>
              </w:rPr>
              <w:t>13,4</w:t>
            </w:r>
          </w:p>
        </w:tc>
        <w:tc>
          <w:tcPr>
            <w:tcW w:w="950" w:type="pct"/>
          </w:tcPr>
          <w:p w:rsidR="00F14875" w:rsidRPr="00002B15" w:rsidRDefault="00F14875" w:rsidP="00AA119E">
            <w:pPr>
              <w:tabs>
                <w:tab w:val="left" w:pos="180"/>
              </w:tabs>
              <w:spacing w:after="0" w:line="240" w:lineRule="auto"/>
              <w:jc w:val="center"/>
              <w:rPr>
                <w:rFonts w:ascii="Times New Roman" w:hAnsi="Times New Roman" w:cs="Times New Roman"/>
                <w:b/>
                <w:sz w:val="24"/>
                <w:szCs w:val="24"/>
              </w:rPr>
            </w:pPr>
            <w:r w:rsidRPr="00002B15">
              <w:rPr>
                <w:rFonts w:ascii="Times New Roman" w:hAnsi="Times New Roman" w:cs="Times New Roman"/>
                <w:b/>
                <w:sz w:val="24"/>
                <w:szCs w:val="24"/>
              </w:rPr>
              <w:t>Kuat</w:t>
            </w:r>
          </w:p>
        </w:tc>
      </w:tr>
    </w:tbl>
    <w:p w:rsidR="00F14875" w:rsidRDefault="00F14875" w:rsidP="00F14875">
      <w:pPr>
        <w:tabs>
          <w:tab w:val="left" w:pos="180"/>
          <w:tab w:val="left" w:pos="1260"/>
        </w:tabs>
        <w:rPr>
          <w:rFonts w:ascii="Times New Roman" w:hAnsi="Times New Roman" w:cs="Times New Roman"/>
          <w:b/>
          <w:sz w:val="24"/>
          <w:szCs w:val="24"/>
        </w:rPr>
      </w:pPr>
    </w:p>
    <w:p w:rsidR="00F14875" w:rsidRPr="002459D0" w:rsidRDefault="00F14875" w:rsidP="00F14875">
      <w:pPr>
        <w:tabs>
          <w:tab w:val="left" w:pos="180"/>
          <w:tab w:val="left" w:pos="1260"/>
        </w:tabs>
        <w:rPr>
          <w:rFonts w:ascii="Times New Roman" w:hAnsi="Times New Roman" w:cs="Times New Roman"/>
          <w:b/>
          <w:sz w:val="24"/>
          <w:szCs w:val="24"/>
        </w:rPr>
      </w:pPr>
      <w:r>
        <w:rPr>
          <w:noProof/>
        </w:rPr>
        <w:drawing>
          <wp:anchor distT="0" distB="0" distL="114300" distR="114300" simplePos="0" relativeHeight="251662336" behindDoc="0" locked="0" layoutInCell="1" allowOverlap="1">
            <wp:simplePos x="0" y="0"/>
            <wp:positionH relativeFrom="column">
              <wp:posOffset>526415</wp:posOffset>
            </wp:positionH>
            <wp:positionV relativeFrom="paragraph">
              <wp:posOffset>94615</wp:posOffset>
            </wp:positionV>
            <wp:extent cx="4231758" cy="2668772"/>
            <wp:effectExtent l="0" t="0" r="16510" b="17780"/>
            <wp:wrapNone/>
            <wp:docPr id="76" name="Chart 7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EF44CD1E-5DEA-4EC1-AC08-54328468E2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F14875" w:rsidRDefault="00F14875" w:rsidP="00F14875">
      <w:pPr>
        <w:pStyle w:val="ListParagraph"/>
        <w:tabs>
          <w:tab w:val="left" w:pos="180"/>
        </w:tabs>
        <w:ind w:left="0" w:firstLine="0"/>
        <w:rPr>
          <w:rFonts w:ascii="Times New Roman" w:hAnsi="Times New Roman" w:cs="Times New Roman"/>
          <w:sz w:val="24"/>
          <w:szCs w:val="24"/>
        </w:rPr>
      </w:pPr>
    </w:p>
    <w:p w:rsidR="00F14875" w:rsidRDefault="00F14875" w:rsidP="00F14875">
      <w:pPr>
        <w:pStyle w:val="ListParagraph"/>
        <w:tabs>
          <w:tab w:val="left" w:pos="180"/>
        </w:tabs>
        <w:ind w:left="0" w:firstLine="0"/>
        <w:rPr>
          <w:rFonts w:ascii="Times New Roman" w:hAnsi="Times New Roman" w:cs="Times New Roman"/>
          <w:sz w:val="24"/>
          <w:szCs w:val="24"/>
        </w:rPr>
      </w:pPr>
    </w:p>
    <w:p w:rsidR="00F14875" w:rsidRDefault="00F14875" w:rsidP="00F14875">
      <w:pPr>
        <w:pStyle w:val="ListParagraph"/>
        <w:tabs>
          <w:tab w:val="left" w:pos="180"/>
        </w:tabs>
        <w:ind w:left="0" w:firstLine="0"/>
        <w:rPr>
          <w:rFonts w:ascii="Times New Roman" w:hAnsi="Times New Roman" w:cs="Times New Roman"/>
          <w:sz w:val="24"/>
          <w:szCs w:val="24"/>
        </w:rPr>
      </w:pPr>
    </w:p>
    <w:p w:rsidR="00F14875" w:rsidRDefault="00F14875" w:rsidP="00F14875">
      <w:pPr>
        <w:pStyle w:val="ListParagraph"/>
        <w:tabs>
          <w:tab w:val="left" w:pos="180"/>
        </w:tabs>
        <w:ind w:left="0" w:firstLine="0"/>
        <w:rPr>
          <w:rFonts w:ascii="Times New Roman" w:hAnsi="Times New Roman" w:cs="Times New Roman"/>
          <w:sz w:val="24"/>
          <w:szCs w:val="24"/>
        </w:rPr>
      </w:pPr>
    </w:p>
    <w:p w:rsidR="00F14875" w:rsidRDefault="00F14875" w:rsidP="00F14875">
      <w:pPr>
        <w:pStyle w:val="ListParagraph"/>
        <w:tabs>
          <w:tab w:val="left" w:pos="180"/>
        </w:tabs>
        <w:ind w:left="0" w:firstLine="0"/>
        <w:rPr>
          <w:rFonts w:ascii="Times New Roman" w:hAnsi="Times New Roman" w:cs="Times New Roman"/>
          <w:sz w:val="24"/>
          <w:szCs w:val="24"/>
        </w:rPr>
      </w:pPr>
    </w:p>
    <w:p w:rsidR="00F14875" w:rsidRDefault="00F14875" w:rsidP="00F14875">
      <w:pPr>
        <w:pStyle w:val="ListParagraph"/>
        <w:tabs>
          <w:tab w:val="left" w:pos="180"/>
        </w:tabs>
        <w:ind w:left="0" w:firstLine="0"/>
        <w:rPr>
          <w:rFonts w:ascii="Times New Roman" w:hAnsi="Times New Roman" w:cs="Times New Roman"/>
          <w:sz w:val="24"/>
          <w:szCs w:val="24"/>
        </w:rPr>
      </w:pPr>
    </w:p>
    <w:p w:rsidR="00F14875" w:rsidRDefault="00F14875" w:rsidP="00F14875">
      <w:pPr>
        <w:pStyle w:val="ListParagraph"/>
        <w:tabs>
          <w:tab w:val="left" w:pos="180"/>
        </w:tabs>
        <w:ind w:left="0" w:firstLine="0"/>
        <w:rPr>
          <w:rFonts w:ascii="Times New Roman" w:hAnsi="Times New Roman" w:cs="Times New Roman"/>
          <w:sz w:val="24"/>
          <w:szCs w:val="24"/>
        </w:rPr>
      </w:pPr>
    </w:p>
    <w:p w:rsidR="00F14875" w:rsidRPr="00A006B9" w:rsidRDefault="00F14875" w:rsidP="00F14875">
      <w:pPr>
        <w:pStyle w:val="Tabel"/>
        <w:tabs>
          <w:tab w:val="left" w:pos="180"/>
        </w:tabs>
        <w:spacing w:after="0" w:line="240" w:lineRule="auto"/>
        <w:ind w:left="1276" w:hanging="1276"/>
        <w:rPr>
          <w:b w:val="0"/>
          <w:bCs w:val="0"/>
          <w:i/>
        </w:rPr>
      </w:pPr>
      <w:r>
        <w:t>Gambar</w:t>
      </w:r>
      <w:r w:rsidRPr="00516A62">
        <w:t xml:space="preserve"> 4.</w:t>
      </w:r>
      <w:r>
        <w:t>5</w:t>
      </w:r>
      <w:r>
        <w:rPr>
          <w:b w:val="0"/>
          <w:bCs w:val="0"/>
        </w:rPr>
        <w:t>Grafik</w:t>
      </w:r>
      <w:r w:rsidRPr="00516A62">
        <w:rPr>
          <w:b w:val="0"/>
          <w:bCs w:val="0"/>
        </w:rPr>
        <w:t xml:space="preserve"> pengaruh </w:t>
      </w:r>
      <w:r>
        <w:rPr>
          <w:b w:val="0"/>
          <w:bCs w:val="0"/>
        </w:rPr>
        <w:t>surfaktan</w:t>
      </w:r>
      <w:r w:rsidRPr="00516A62">
        <w:rPr>
          <w:b w:val="0"/>
          <w:bCs w:val="0"/>
        </w:rPr>
        <w:t xml:space="preserve"> terhadap kestabilan aktivitas antibakteri Bakteriosin pada bakteri </w:t>
      </w:r>
      <w:r w:rsidRPr="00516A62">
        <w:rPr>
          <w:b w:val="0"/>
          <w:bCs w:val="0"/>
          <w:i/>
        </w:rPr>
        <w:t>Staphylococcus aureus</w:t>
      </w:r>
      <w:r w:rsidRPr="00516A62">
        <w:rPr>
          <w:b w:val="0"/>
          <w:bCs w:val="0"/>
        </w:rPr>
        <w:t xml:space="preserve"> dan </w:t>
      </w:r>
      <w:r w:rsidRPr="00516A62">
        <w:rPr>
          <w:b w:val="0"/>
          <w:bCs w:val="0"/>
          <w:i/>
        </w:rPr>
        <w:t>Escherichia coli</w:t>
      </w:r>
    </w:p>
    <w:p w:rsidR="00F14875" w:rsidRPr="0042475B" w:rsidRDefault="00F14875" w:rsidP="00F14875">
      <w:pPr>
        <w:pStyle w:val="ListParagraph"/>
        <w:spacing w:after="0"/>
        <w:ind w:left="0" w:firstLine="0"/>
        <w:rPr>
          <w:rFonts w:ascii="Times New Roman" w:hAnsi="Times New Roman" w:cs="Times New Roman"/>
          <w:sz w:val="24"/>
          <w:szCs w:val="24"/>
        </w:rPr>
      </w:pPr>
      <w:r>
        <w:rPr>
          <w:rFonts w:ascii="Times New Roman" w:hAnsi="Times New Roman" w:cs="Times New Roman"/>
          <w:sz w:val="24"/>
          <w:szCs w:val="24"/>
        </w:rPr>
        <w:tab/>
        <w:t xml:space="preserve">Berdasarkan </w:t>
      </w:r>
      <w:r w:rsidRPr="00C45D88">
        <w:rPr>
          <w:rFonts w:ascii="Times New Roman" w:hAnsi="Times New Roman" w:cs="Times New Roman"/>
          <w:b/>
          <w:sz w:val="24"/>
          <w:szCs w:val="24"/>
        </w:rPr>
        <w:t>Tabel 4.</w:t>
      </w:r>
      <w:r>
        <w:rPr>
          <w:rFonts w:ascii="Times New Roman" w:hAnsi="Times New Roman" w:cs="Times New Roman"/>
          <w:b/>
          <w:sz w:val="24"/>
          <w:szCs w:val="24"/>
        </w:rPr>
        <w:t>5</w:t>
      </w:r>
      <w:r>
        <w:rPr>
          <w:rFonts w:ascii="Times New Roman" w:hAnsi="Times New Roman" w:cs="Times New Roman"/>
          <w:sz w:val="24"/>
          <w:szCs w:val="24"/>
        </w:rPr>
        <w:t xml:space="preserve"> dan </w:t>
      </w:r>
      <w:r w:rsidRPr="00C45D88">
        <w:rPr>
          <w:rFonts w:ascii="Times New Roman" w:hAnsi="Times New Roman" w:cs="Times New Roman"/>
          <w:b/>
          <w:sz w:val="24"/>
          <w:szCs w:val="24"/>
        </w:rPr>
        <w:t>Gambar 4.</w:t>
      </w:r>
      <w:r>
        <w:rPr>
          <w:rFonts w:ascii="Times New Roman" w:hAnsi="Times New Roman" w:cs="Times New Roman"/>
          <w:b/>
          <w:sz w:val="24"/>
          <w:szCs w:val="24"/>
        </w:rPr>
        <w:t>5</w:t>
      </w:r>
      <w:r w:rsidRPr="00BE7865">
        <w:rPr>
          <w:rFonts w:ascii="Times New Roman" w:hAnsi="Times New Roman" w:cs="Times New Roman"/>
          <w:sz w:val="24"/>
          <w:szCs w:val="24"/>
        </w:rPr>
        <w:t xml:space="preserve"> uji kestabilan bakteriosin terhadap surfaktan tween 20, tween 80.</w:t>
      </w:r>
      <w:r>
        <w:rPr>
          <w:rFonts w:ascii="Times New Roman" w:hAnsi="Times New Roman" w:cs="Times New Roman"/>
          <w:sz w:val="24"/>
          <w:szCs w:val="24"/>
        </w:rPr>
        <w:t>M</w:t>
      </w:r>
      <w:r w:rsidRPr="002308D3">
        <w:rPr>
          <w:rFonts w:ascii="Times New Roman" w:hAnsi="Times New Roman" w:cs="Times New Roman"/>
          <w:sz w:val="24"/>
          <w:szCs w:val="24"/>
        </w:rPr>
        <w:t>enunjukkan bahwa pada</w:t>
      </w:r>
      <w:r>
        <w:rPr>
          <w:rFonts w:ascii="Times New Roman" w:hAnsi="Times New Roman" w:cs="Times New Roman"/>
          <w:sz w:val="24"/>
          <w:szCs w:val="24"/>
        </w:rPr>
        <w:t xml:space="preserve"> bakteri </w:t>
      </w:r>
      <w:r w:rsidRPr="00516A62">
        <w:rPr>
          <w:rFonts w:ascii="Times New Roman" w:hAnsi="Times New Roman" w:cs="Times New Roman"/>
          <w:i/>
          <w:sz w:val="24"/>
          <w:szCs w:val="24"/>
          <w:lang/>
        </w:rPr>
        <w:t>Staphylococcus aureus</w:t>
      </w:r>
      <w:r w:rsidRPr="002308D3">
        <w:rPr>
          <w:rFonts w:ascii="Times New Roman" w:hAnsi="Times New Roman" w:cs="Times New Roman"/>
          <w:sz w:val="24"/>
          <w:szCs w:val="24"/>
        </w:rPr>
        <w:t xml:space="preserve"> penambahan tween 20 </w:t>
      </w:r>
      <w:r w:rsidRPr="00516A62">
        <w:rPr>
          <w:rFonts w:ascii="Times New Roman" w:hAnsi="Times New Roman" w:cs="Times New Roman"/>
          <w:sz w:val="24"/>
          <w:szCs w:val="24"/>
        </w:rPr>
        <w:t>rata rata diameter zona hambatnya</w:t>
      </w:r>
      <w:r>
        <w:rPr>
          <w:rFonts w:ascii="Times New Roman" w:hAnsi="Times New Roman" w:cs="Times New Roman"/>
          <w:sz w:val="24"/>
          <w:szCs w:val="24"/>
        </w:rPr>
        <w:t xml:space="preserve"> 13 mm, pada penambahan</w:t>
      </w:r>
      <w:r w:rsidRPr="002308D3">
        <w:rPr>
          <w:rFonts w:ascii="Times New Roman" w:hAnsi="Times New Roman" w:cs="Times New Roman"/>
          <w:sz w:val="24"/>
          <w:szCs w:val="24"/>
        </w:rPr>
        <w:t xml:space="preserve"> tween 80</w:t>
      </w:r>
      <w:r w:rsidRPr="00516A62">
        <w:rPr>
          <w:rFonts w:ascii="Times New Roman" w:hAnsi="Times New Roman" w:cs="Times New Roman"/>
          <w:sz w:val="24"/>
          <w:szCs w:val="24"/>
        </w:rPr>
        <w:t>rata rata diameter zona hambatnya</w:t>
      </w:r>
      <w:r>
        <w:rPr>
          <w:rFonts w:ascii="Times New Roman" w:hAnsi="Times New Roman" w:cs="Times New Roman"/>
          <w:sz w:val="24"/>
          <w:szCs w:val="24"/>
        </w:rPr>
        <w:t xml:space="preserve"> 12,1 mm. Pada bakteri </w:t>
      </w:r>
      <w:r w:rsidRPr="00516A62">
        <w:rPr>
          <w:rFonts w:ascii="Times New Roman" w:hAnsi="Times New Roman" w:cs="Times New Roman"/>
          <w:i/>
          <w:sz w:val="24"/>
          <w:szCs w:val="24"/>
        </w:rPr>
        <w:t>Escherichia coli</w:t>
      </w:r>
      <w:r w:rsidRPr="002308D3">
        <w:rPr>
          <w:rFonts w:ascii="Times New Roman" w:hAnsi="Times New Roman" w:cs="Times New Roman"/>
          <w:sz w:val="24"/>
          <w:szCs w:val="24"/>
        </w:rPr>
        <w:t xml:space="preserve">penambahan tween 20 </w:t>
      </w:r>
      <w:r w:rsidRPr="00516A62">
        <w:rPr>
          <w:rFonts w:ascii="Times New Roman" w:hAnsi="Times New Roman" w:cs="Times New Roman"/>
          <w:sz w:val="24"/>
          <w:szCs w:val="24"/>
        </w:rPr>
        <w:t>rata</w:t>
      </w:r>
      <w:r>
        <w:rPr>
          <w:rFonts w:ascii="Times New Roman" w:hAnsi="Times New Roman" w:cs="Times New Roman"/>
          <w:sz w:val="24"/>
          <w:szCs w:val="24"/>
        </w:rPr>
        <w:t>-</w:t>
      </w:r>
      <w:r w:rsidRPr="00516A62">
        <w:rPr>
          <w:rFonts w:ascii="Times New Roman" w:hAnsi="Times New Roman" w:cs="Times New Roman"/>
          <w:sz w:val="24"/>
          <w:szCs w:val="24"/>
        </w:rPr>
        <w:t>rata diameter zona hambatnya</w:t>
      </w:r>
      <w:r>
        <w:rPr>
          <w:rFonts w:ascii="Times New Roman" w:hAnsi="Times New Roman" w:cs="Times New Roman"/>
          <w:sz w:val="24"/>
          <w:szCs w:val="24"/>
        </w:rPr>
        <w:t xml:space="preserve"> 13,2 mm, pada penambahan</w:t>
      </w:r>
      <w:r w:rsidRPr="002308D3">
        <w:rPr>
          <w:rFonts w:ascii="Times New Roman" w:hAnsi="Times New Roman" w:cs="Times New Roman"/>
          <w:sz w:val="24"/>
          <w:szCs w:val="24"/>
        </w:rPr>
        <w:t xml:space="preserve"> tween 80</w:t>
      </w:r>
      <w:r w:rsidRPr="00516A62">
        <w:rPr>
          <w:rFonts w:ascii="Times New Roman" w:hAnsi="Times New Roman" w:cs="Times New Roman"/>
          <w:sz w:val="24"/>
          <w:szCs w:val="24"/>
        </w:rPr>
        <w:t>rata</w:t>
      </w:r>
      <w:r>
        <w:rPr>
          <w:rFonts w:ascii="Times New Roman" w:hAnsi="Times New Roman" w:cs="Times New Roman"/>
          <w:sz w:val="24"/>
          <w:szCs w:val="24"/>
        </w:rPr>
        <w:t>-</w:t>
      </w:r>
      <w:r w:rsidRPr="00516A62">
        <w:rPr>
          <w:rFonts w:ascii="Times New Roman" w:hAnsi="Times New Roman" w:cs="Times New Roman"/>
          <w:sz w:val="24"/>
          <w:szCs w:val="24"/>
        </w:rPr>
        <w:t>rata diameter zona hambatnya</w:t>
      </w:r>
      <w:r>
        <w:rPr>
          <w:rFonts w:ascii="Times New Roman" w:hAnsi="Times New Roman" w:cs="Times New Roman"/>
          <w:sz w:val="24"/>
          <w:szCs w:val="24"/>
        </w:rPr>
        <w:t xml:space="preserve"> 13,4 mm.</w:t>
      </w:r>
      <w:r w:rsidRPr="00BE7865">
        <w:rPr>
          <w:rFonts w:ascii="Times New Roman" w:hAnsi="Times New Roman" w:cs="Times New Roman"/>
          <w:sz w:val="24"/>
          <w:szCs w:val="24"/>
        </w:rPr>
        <w:t>Penambahan surfaktan berpengaruh positif terhadap peningkatan aktivitas bakteriosinini diduga berkaitan dengan interaksi gugus hidrofil maupun lipofil bakteriosin dengan sel mikroba uji. Dengan adanya surfaktan, kontak antara bakteriosin dengan membran sel mikroba uji menjadi lebih efektif. surfaktan berpengaruh terhadap sistem permeabilitas sel membran dalam cairan sel</w:t>
      </w:r>
      <w:r w:rsidRPr="00516A62">
        <w:rPr>
          <w:rFonts w:ascii="Times New Roman" w:hAnsi="Times New Roman" w:cs="Times New Roman"/>
          <w:color w:val="0D0D0D" w:themeColor="text1" w:themeTint="F2"/>
          <w:sz w:val="24"/>
          <w:szCs w:val="24"/>
        </w:rPr>
        <w:t>(</w:t>
      </w:r>
      <w:r w:rsidRPr="00516A62">
        <w:rPr>
          <w:rFonts w:ascii="Times New Roman" w:hAnsi="Times New Roman" w:cs="Times New Roman"/>
          <w:sz w:val="24"/>
          <w:szCs w:val="24"/>
        </w:rPr>
        <w:t>Sunaryanto &amp; Tarwadi, 2015).</w:t>
      </w:r>
    </w:p>
    <w:p w:rsidR="00F14875" w:rsidRPr="00516A62" w:rsidRDefault="00F14875" w:rsidP="00F14875">
      <w:pPr>
        <w:pStyle w:val="Heading3"/>
        <w:spacing w:line="480" w:lineRule="auto"/>
      </w:pPr>
      <w:bookmarkStart w:id="18" w:name="_Toc201748531"/>
      <w:r>
        <w:t>4.8.5</w:t>
      </w:r>
      <w:r w:rsidRPr="00516A62">
        <w:t xml:space="preserve"> Hasil Karakterisasi Bakteriosin Terhadap Sinar UV</w:t>
      </w:r>
      <w:bookmarkEnd w:id="18"/>
    </w:p>
    <w:p w:rsidR="00F14875" w:rsidRDefault="00F14875" w:rsidP="00F14875">
      <w:pPr>
        <w:pStyle w:val="ListParagraph"/>
        <w:spacing w:after="0"/>
        <w:ind w:left="0" w:firstLine="567"/>
        <w:rPr>
          <w:rFonts w:ascii="Times New Roman" w:hAnsi="Times New Roman" w:cs="Times New Roman"/>
          <w:sz w:val="24"/>
          <w:szCs w:val="24"/>
        </w:rPr>
      </w:pPr>
      <w:r w:rsidRPr="003C6253">
        <w:rPr>
          <w:rFonts w:ascii="Times New Roman" w:hAnsi="Times New Roman" w:cs="Times New Roman"/>
          <w:sz w:val="24"/>
          <w:szCs w:val="24"/>
        </w:rPr>
        <w:t xml:space="preserve">Sinar UV merupakan suatu bagian dari spektrum elektromagnetik yang tidak membutuhkan medium untuk merambat. Sinar UV memiliki rentang panjang gelombang antara 100 - 400 nm yang berada di antara spektrum sinar X dan cahaya tampak. Sistem desinfeksi Sinar UV merupakan teknologi baru untuk </w:t>
      </w:r>
      <w:r w:rsidRPr="003C6253">
        <w:rPr>
          <w:rFonts w:ascii="Times New Roman" w:hAnsi="Times New Roman" w:cs="Times New Roman"/>
          <w:sz w:val="24"/>
          <w:szCs w:val="24"/>
        </w:rPr>
        <w:lastRenderedPageBreak/>
        <w:t xml:space="preserve">membunuh mikroorganisme patogen secara konvensional. Sinar UV mampu menghancurkan molekul DNA. Sinar UV diketahui merupakan salah satu sinar dengan daya radiasi yang dapat bersifat letal bagi mikroorganisme. Radiasi dapat menghambat pertumbuhan bakteri, kapang, dan khamir. Salah satu sifat sinar UV adalah daya penetrasi yang sangat rendah, selapis kaca tipis pun sudah mampu menahan sebagian besar sinar UV. </w:t>
      </w:r>
      <w:r>
        <w:rPr>
          <w:rFonts w:ascii="Times New Roman" w:hAnsi="Times New Roman" w:cs="Times New Roman"/>
          <w:sz w:val="24"/>
          <w:szCs w:val="24"/>
        </w:rPr>
        <w:t>K</w:t>
      </w:r>
      <w:r w:rsidRPr="003C6253">
        <w:rPr>
          <w:rFonts w:ascii="Times New Roman" w:hAnsi="Times New Roman" w:cs="Times New Roman"/>
          <w:sz w:val="24"/>
          <w:szCs w:val="24"/>
        </w:rPr>
        <w:t>arena itu, sinar UV hanya dapat efektif untuk mengendalikan mikroorganisme pada permukaan yang terpapar langsung oleh sinar UV, atau mikroba berada di dekat permukaan medium yang transparan. Absorbsi maksimal sinar UV di dalam sel terjadi pada asam nukleat, maka diperkirakan mekanisme utama perusakan sel oleh sinar UV pada ribosom, sehingga mengakibatkan terjadinya mutasi atau kematian sel</w:t>
      </w:r>
      <w:r>
        <w:rPr>
          <w:rFonts w:ascii="Times New Roman" w:hAnsi="Times New Roman" w:cs="Times New Roman"/>
          <w:sz w:val="24"/>
          <w:szCs w:val="24"/>
        </w:rPr>
        <w:t xml:space="preserve">. </w:t>
      </w:r>
    </w:p>
    <w:p w:rsidR="00F14875" w:rsidRPr="003C6253" w:rsidRDefault="00F14875" w:rsidP="00F14875">
      <w:pPr>
        <w:pStyle w:val="ListParagraph"/>
        <w:spacing w:before="240"/>
        <w:ind w:left="0" w:firstLine="567"/>
        <w:rPr>
          <w:rFonts w:ascii="Times New Roman" w:hAnsi="Times New Roman" w:cs="Times New Roman"/>
          <w:sz w:val="24"/>
          <w:szCs w:val="24"/>
        </w:rPr>
      </w:pPr>
      <w:r w:rsidRPr="007B666C">
        <w:rPr>
          <w:rFonts w:ascii="Times New Roman" w:hAnsi="Times New Roman" w:cs="Times New Roman"/>
          <w:sz w:val="24"/>
          <w:szCs w:val="24"/>
        </w:rPr>
        <w:t>Pengujian kestabilan bakteriosin terhadap sinar UV dilakukan untuk melihat apakah bakteriosin masih bisa bekerja dengan baik setelah terkena sinar tersebut. Sinar UV, terutama jenis UV-C dengan panjang gelombang 250 nm, bisa merusak protein dengan cara memutus ikatan dan membentuk radikal bebas.</w:t>
      </w:r>
      <w:r>
        <w:rPr>
          <w:rFonts w:ascii="Times New Roman" w:hAnsi="Times New Roman" w:cs="Times New Roman"/>
          <w:sz w:val="24"/>
          <w:szCs w:val="24"/>
        </w:rPr>
        <w:t xml:space="preserve"> Dan juga pada proses sterilisasi makanan menggunkan sinar UV maka di lakukan pegujian terhadap sinar UV untuk melihat ketahanan bakteriosin pada sianr UV.</w:t>
      </w:r>
      <w:r w:rsidRPr="007B666C">
        <w:rPr>
          <w:rFonts w:ascii="Times New Roman" w:hAnsi="Times New Roman" w:cs="Times New Roman"/>
          <w:sz w:val="24"/>
          <w:szCs w:val="24"/>
        </w:rPr>
        <w:t xml:space="preserve"> Karena itu, pengujian ini penting untuk mengetahui apakah struktur dan fungsi bakteriosin tetap aman atau justru rusak setelah terkena sinar UV (Deegan, 2006).</w:t>
      </w:r>
      <w:r>
        <w:rPr>
          <w:rFonts w:ascii="Times New Roman" w:hAnsi="Times New Roman" w:cs="Times New Roman"/>
          <w:sz w:val="24"/>
          <w:szCs w:val="24"/>
        </w:rPr>
        <w:t xml:space="preserve"> Hasil  pengaruh Sinar UV terhadap kestabilan aktivitas antibakteri bakteriosin dapat di lihat pada </w:t>
      </w:r>
      <w:r w:rsidRPr="00B714D0">
        <w:rPr>
          <w:rFonts w:ascii="Times New Roman" w:hAnsi="Times New Roman" w:cs="Times New Roman"/>
          <w:b/>
          <w:sz w:val="24"/>
          <w:szCs w:val="24"/>
        </w:rPr>
        <w:t>Tabel 4.6</w:t>
      </w:r>
      <w:r>
        <w:rPr>
          <w:rFonts w:ascii="Times New Roman" w:hAnsi="Times New Roman" w:cs="Times New Roman"/>
          <w:sz w:val="24"/>
          <w:szCs w:val="24"/>
        </w:rPr>
        <w:t xml:space="preserve"> dan </w:t>
      </w:r>
      <w:r w:rsidRPr="00B714D0">
        <w:rPr>
          <w:rFonts w:ascii="Times New Roman" w:hAnsi="Times New Roman" w:cs="Times New Roman"/>
          <w:b/>
          <w:sz w:val="24"/>
          <w:szCs w:val="24"/>
        </w:rPr>
        <w:t>Gambar 4.6</w:t>
      </w:r>
      <w:r w:rsidR="00ED162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{"citationItems":[{"id":"ITEM-1","itemData":{"DOI":"10.57214/jusika.v5i1.470","ISSN":"2580-8362","abstract":"Ultraviolet light is commonly used as a laboratory sterilization method to complement chemical sterilization. Until now, there has been no standard reference for the use of exposure time and exposure distance that can be effectively used for sterilizing laboratory rooms. Based on this, it is necessary to conduct this research to test the effectiveness of ultraviolet irradiation in the laboratory with varying exposure times, including 0.5, 1, 1.5, and 2 hours with an irradiation distance of 1, 1.5, and 2 meters. This experimental research was conducted at the Medical Laboratory of the Mangunwijaya Catholic Polytechnic of Medical Laboratory Technology Program. Capture of airborne microbes using the settle plate method. The results showed that the percentage reduction in the number of microbes before and after irradiation was 96.30, 62.97, 85.18, and 59.26 CFU/m3, respectively, for exposure time 0.5, 1, 1.5, and 2 hours, while the percentage decrease in the number of microbes for distance 1; 1.5; and 2m is 66.67; 67.74; 64.71 CFU/m3. The conclusion was that the adequate time to reduce the number of air microbes was 0.5 hours, while the effective distance was 1.5m.","author":[{"dropping-particle":"","family":"Elisa Rinihapsari","given":"","non-dropping-particle":"","parse-names":false,"suffix":""},{"dropping-particle":"","family":"Arneta Syafrinelty Fita Putri","given":"","non-dropping-particle":"","parse-names":false,"suffix":""},{"dropping-particle":"","family":"Bernadeta Hesti Widyaningrati","given":"","non-dropping-particle":"","parse-names":false,"suffix":""}],"container-title":"Jurnal Sains dan Kesehatan","id":"ITEM-1","issue":"1","issued":{"date-parts":[["2021"]]},"page":"66-77","title":"Waktu Dan Jarak Efektif Penyinaran Sinar Ultraviolet Pada Mikroba Udara Laboratorium","type":"article-journal","volume":"5"},"uris":["http://www.mendeley.com/documents/?uuid=43e030b6-f5f6-4182-b0ab-5f0e5d127d70"]}],"mendeley":{"formattedCitation":"(Elisa Rinihapsari et al., 2021)","plainTextFormattedCitation":"(Elisa Rinihapsari et al., 2021)","previouslyFormattedCitation":"(Elisa Rinihapsari et al., 2021)"},"properties":{"noteIndex":0},"schema":"https://github.com/citation-style-language/schema/raw/master/csl-citation.json"}</w:instrText>
      </w:r>
      <w:r w:rsidR="00ED162A">
        <w:rPr>
          <w:rFonts w:ascii="Times New Roman" w:hAnsi="Times New Roman" w:cs="Times New Roman"/>
          <w:sz w:val="24"/>
          <w:szCs w:val="24"/>
        </w:rPr>
        <w:fldChar w:fldCharType="separate"/>
      </w:r>
      <w:r w:rsidRPr="003C6253">
        <w:rPr>
          <w:rFonts w:ascii="Times New Roman" w:hAnsi="Times New Roman" w:cs="Times New Roman"/>
          <w:noProof/>
          <w:sz w:val="24"/>
          <w:szCs w:val="24"/>
        </w:rPr>
        <w:t xml:space="preserve">(Elisa Rinihapsari </w:t>
      </w:r>
      <w:r w:rsidRPr="00C43BD6">
        <w:rPr>
          <w:rFonts w:ascii="Times New Roman" w:hAnsi="Times New Roman" w:cs="Times New Roman"/>
          <w:i/>
          <w:noProof/>
          <w:sz w:val="24"/>
          <w:szCs w:val="24"/>
        </w:rPr>
        <w:t>et al</w:t>
      </w:r>
      <w:r w:rsidRPr="003C6253">
        <w:rPr>
          <w:rFonts w:ascii="Times New Roman" w:hAnsi="Times New Roman" w:cs="Times New Roman"/>
          <w:noProof/>
          <w:sz w:val="24"/>
          <w:szCs w:val="24"/>
        </w:rPr>
        <w:t>., 2021)</w:t>
      </w:r>
      <w:r w:rsidR="00ED162A">
        <w:rPr>
          <w:rFonts w:ascii="Times New Roman" w:hAnsi="Times New Roman" w:cs="Times New Roman"/>
          <w:sz w:val="24"/>
          <w:szCs w:val="24"/>
        </w:rPr>
        <w:fldChar w:fldCharType="end"/>
      </w:r>
      <w:r>
        <w:rPr>
          <w:rFonts w:ascii="Times New Roman" w:hAnsi="Times New Roman" w:cs="Times New Roman"/>
          <w:sz w:val="24"/>
          <w:szCs w:val="24"/>
        </w:rPr>
        <w:t>.</w:t>
      </w:r>
    </w:p>
    <w:p w:rsidR="00F14875" w:rsidRPr="00516A62" w:rsidRDefault="00F14875" w:rsidP="00F14875">
      <w:pPr>
        <w:pStyle w:val="Tabel"/>
        <w:tabs>
          <w:tab w:val="left" w:pos="180"/>
        </w:tabs>
        <w:spacing w:after="0" w:line="240" w:lineRule="auto"/>
        <w:rPr>
          <w:i/>
        </w:rPr>
      </w:pPr>
      <w:bookmarkStart w:id="19" w:name="_Hlk200663495"/>
      <w:r w:rsidRPr="00516A62">
        <w:t>Tabel 4.</w:t>
      </w:r>
      <w:r>
        <w:t>6</w:t>
      </w:r>
      <w:r w:rsidRPr="00516A62">
        <w:rPr>
          <w:b w:val="0"/>
          <w:bCs w:val="0"/>
        </w:rPr>
        <w:t xml:space="preserve">Hasil pengaruh penyinaran uv terhadap kestabilan aktivitas antibakteri Bakteriosin pada bakteri </w:t>
      </w:r>
      <w:r w:rsidRPr="00516A62">
        <w:rPr>
          <w:b w:val="0"/>
          <w:bCs w:val="0"/>
          <w:i/>
        </w:rPr>
        <w:t>Staphylococcus aureus</w:t>
      </w:r>
      <w:r w:rsidRPr="00516A62">
        <w:rPr>
          <w:b w:val="0"/>
          <w:bCs w:val="0"/>
        </w:rPr>
        <w:t xml:space="preserve"> dan </w:t>
      </w:r>
      <w:r w:rsidRPr="00516A62">
        <w:rPr>
          <w:b w:val="0"/>
          <w:bCs w:val="0"/>
          <w:i/>
        </w:rPr>
        <w:t>Escherichia coli</w:t>
      </w:r>
    </w:p>
    <w:p w:rsidR="00F14875" w:rsidRPr="00516A62" w:rsidRDefault="00F14875" w:rsidP="00F14875">
      <w:pPr>
        <w:tabs>
          <w:tab w:val="left" w:pos="180"/>
          <w:tab w:val="left" w:pos="990"/>
        </w:tabs>
        <w:rPr>
          <w:rFonts w:ascii="Times New Roman" w:hAnsi="Times New Roman" w:cs="Times New Roman"/>
          <w:b/>
          <w:sz w:val="24"/>
          <w:szCs w:val="24"/>
        </w:rPr>
      </w:pPr>
      <w:r w:rsidRPr="00516A62">
        <w:rPr>
          <w:rFonts w:ascii="Times New Roman" w:hAnsi="Times New Roman" w:cs="Times New Roman"/>
          <w:b/>
          <w:sz w:val="24"/>
          <w:szCs w:val="24"/>
        </w:rPr>
        <w:tab/>
      </w:r>
    </w:p>
    <w:tbl>
      <w:tblPr>
        <w:tblStyle w:val="TableGrid"/>
        <w:tblW w:w="5000" w:type="pct"/>
        <w:tblLook w:val="04A0"/>
      </w:tblPr>
      <w:tblGrid>
        <w:gridCol w:w="1911"/>
        <w:gridCol w:w="1499"/>
        <w:gridCol w:w="807"/>
        <w:gridCol w:w="811"/>
        <w:gridCol w:w="1009"/>
        <w:gridCol w:w="961"/>
        <w:gridCol w:w="1156"/>
      </w:tblGrid>
      <w:tr w:rsidR="00F14875" w:rsidRPr="00516A62" w:rsidTr="00AA119E">
        <w:trPr>
          <w:trHeight w:val="420"/>
        </w:trPr>
        <w:tc>
          <w:tcPr>
            <w:tcW w:w="1172" w:type="pct"/>
            <w:vMerge w:val="restart"/>
          </w:tcPr>
          <w:p w:rsidR="00F14875" w:rsidRPr="00516A62" w:rsidRDefault="00F14875" w:rsidP="00AA119E">
            <w:pPr>
              <w:tabs>
                <w:tab w:val="left" w:pos="180"/>
              </w:tabs>
              <w:spacing w:after="0" w:line="240" w:lineRule="auto"/>
              <w:jc w:val="center"/>
              <w:rPr>
                <w:rFonts w:ascii="Times New Roman" w:hAnsi="Times New Roman" w:cs="Times New Roman"/>
                <w:b/>
                <w:sz w:val="24"/>
                <w:szCs w:val="24"/>
              </w:rPr>
            </w:pPr>
            <w:r w:rsidRPr="00516A62">
              <w:rPr>
                <w:rFonts w:ascii="Times New Roman" w:hAnsi="Times New Roman" w:cs="Times New Roman"/>
                <w:b/>
                <w:sz w:val="24"/>
                <w:szCs w:val="24"/>
              </w:rPr>
              <w:lastRenderedPageBreak/>
              <w:t>Bakteri Uji</w:t>
            </w:r>
          </w:p>
        </w:tc>
        <w:tc>
          <w:tcPr>
            <w:tcW w:w="919" w:type="pct"/>
            <w:vMerge w:val="restart"/>
          </w:tcPr>
          <w:p w:rsidR="00F14875" w:rsidRPr="00516A62" w:rsidRDefault="00F14875" w:rsidP="00AA119E">
            <w:pPr>
              <w:tabs>
                <w:tab w:val="left" w:pos="180"/>
              </w:tabs>
              <w:spacing w:after="0" w:line="240" w:lineRule="auto"/>
              <w:jc w:val="center"/>
              <w:rPr>
                <w:rFonts w:ascii="Times New Roman" w:hAnsi="Times New Roman" w:cs="Times New Roman"/>
                <w:b/>
                <w:sz w:val="24"/>
                <w:szCs w:val="24"/>
              </w:rPr>
            </w:pPr>
            <w:r w:rsidRPr="00516A62">
              <w:rPr>
                <w:rFonts w:ascii="Times New Roman" w:hAnsi="Times New Roman" w:cs="Times New Roman"/>
                <w:b/>
                <w:sz w:val="24"/>
                <w:szCs w:val="24"/>
              </w:rPr>
              <w:t>Sinar</w:t>
            </w:r>
          </w:p>
        </w:tc>
        <w:tc>
          <w:tcPr>
            <w:tcW w:w="1611" w:type="pct"/>
            <w:gridSpan w:val="3"/>
          </w:tcPr>
          <w:p w:rsidR="00F14875" w:rsidRPr="00516A62" w:rsidRDefault="00F14875" w:rsidP="00AA119E">
            <w:pPr>
              <w:tabs>
                <w:tab w:val="left" w:pos="180"/>
              </w:tabs>
              <w:spacing w:after="0" w:line="240" w:lineRule="auto"/>
              <w:jc w:val="center"/>
              <w:rPr>
                <w:rFonts w:ascii="Times New Roman" w:hAnsi="Times New Roman" w:cs="Times New Roman"/>
                <w:b/>
                <w:sz w:val="24"/>
                <w:szCs w:val="24"/>
              </w:rPr>
            </w:pPr>
            <w:r w:rsidRPr="00516A62">
              <w:rPr>
                <w:rFonts w:ascii="Times New Roman" w:hAnsi="Times New Roman" w:cs="Times New Roman"/>
                <w:b/>
                <w:sz w:val="24"/>
                <w:szCs w:val="24"/>
              </w:rPr>
              <w:t>Zona Hambat (mm)</w:t>
            </w:r>
          </w:p>
        </w:tc>
        <w:tc>
          <w:tcPr>
            <w:tcW w:w="589" w:type="pct"/>
            <w:vMerge w:val="restart"/>
          </w:tcPr>
          <w:p w:rsidR="00F14875" w:rsidRPr="00516A62" w:rsidRDefault="00F14875" w:rsidP="00AA119E">
            <w:pPr>
              <w:tabs>
                <w:tab w:val="left" w:pos="180"/>
              </w:tabs>
              <w:spacing w:after="0" w:line="240" w:lineRule="auto"/>
              <w:jc w:val="center"/>
              <w:rPr>
                <w:rFonts w:ascii="Times New Roman" w:hAnsi="Times New Roman" w:cs="Times New Roman"/>
                <w:b/>
                <w:sz w:val="24"/>
                <w:szCs w:val="24"/>
              </w:rPr>
            </w:pPr>
            <w:r w:rsidRPr="00516A62">
              <w:rPr>
                <w:rFonts w:ascii="Times New Roman" w:hAnsi="Times New Roman" w:cs="Times New Roman"/>
                <w:b/>
                <w:sz w:val="24"/>
                <w:szCs w:val="24"/>
              </w:rPr>
              <w:t>Rata-rata (mm)</w:t>
            </w:r>
          </w:p>
        </w:tc>
        <w:tc>
          <w:tcPr>
            <w:tcW w:w="709" w:type="pct"/>
            <w:vMerge w:val="restart"/>
          </w:tcPr>
          <w:p w:rsidR="00F14875" w:rsidRPr="00516A62" w:rsidRDefault="00F14875" w:rsidP="00AA119E">
            <w:pPr>
              <w:tabs>
                <w:tab w:val="left" w:pos="180"/>
              </w:tabs>
              <w:spacing w:after="0" w:line="240" w:lineRule="auto"/>
              <w:jc w:val="center"/>
              <w:rPr>
                <w:rFonts w:ascii="Times New Roman" w:hAnsi="Times New Roman" w:cs="Times New Roman"/>
                <w:b/>
                <w:sz w:val="24"/>
                <w:szCs w:val="24"/>
              </w:rPr>
            </w:pPr>
            <w:r w:rsidRPr="00516A62">
              <w:rPr>
                <w:rFonts w:ascii="Times New Roman" w:hAnsi="Times New Roman" w:cs="Times New Roman"/>
                <w:b/>
                <w:sz w:val="24"/>
                <w:szCs w:val="24"/>
              </w:rPr>
              <w:t>Kategori</w:t>
            </w:r>
          </w:p>
        </w:tc>
      </w:tr>
      <w:tr w:rsidR="00F14875" w:rsidRPr="00516A62" w:rsidTr="00AA119E">
        <w:trPr>
          <w:trHeight w:val="390"/>
        </w:trPr>
        <w:tc>
          <w:tcPr>
            <w:tcW w:w="1172" w:type="pct"/>
            <w:vMerge/>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p>
        </w:tc>
        <w:tc>
          <w:tcPr>
            <w:tcW w:w="919" w:type="pct"/>
            <w:vMerge/>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p>
        </w:tc>
        <w:tc>
          <w:tcPr>
            <w:tcW w:w="495" w:type="pct"/>
          </w:tcPr>
          <w:p w:rsidR="00F14875" w:rsidRPr="00516A62" w:rsidRDefault="00F14875" w:rsidP="00AA119E">
            <w:pPr>
              <w:tabs>
                <w:tab w:val="left" w:pos="180"/>
              </w:tabs>
              <w:spacing w:after="0" w:line="240" w:lineRule="auto"/>
              <w:jc w:val="center"/>
              <w:rPr>
                <w:rFonts w:ascii="Times New Roman" w:hAnsi="Times New Roman" w:cs="Times New Roman"/>
                <w:b/>
                <w:sz w:val="24"/>
                <w:szCs w:val="24"/>
              </w:rPr>
            </w:pPr>
            <w:r w:rsidRPr="00516A62">
              <w:rPr>
                <w:rFonts w:ascii="Times New Roman" w:hAnsi="Times New Roman" w:cs="Times New Roman"/>
                <w:b/>
                <w:sz w:val="24"/>
                <w:szCs w:val="24"/>
              </w:rPr>
              <w:t>I</w:t>
            </w:r>
          </w:p>
        </w:tc>
        <w:tc>
          <w:tcPr>
            <w:tcW w:w="497" w:type="pct"/>
          </w:tcPr>
          <w:p w:rsidR="00F14875" w:rsidRPr="00516A62" w:rsidRDefault="00F14875" w:rsidP="00AA119E">
            <w:pPr>
              <w:tabs>
                <w:tab w:val="left" w:pos="180"/>
              </w:tabs>
              <w:spacing w:after="0" w:line="240" w:lineRule="auto"/>
              <w:jc w:val="center"/>
              <w:rPr>
                <w:rFonts w:ascii="Times New Roman" w:hAnsi="Times New Roman" w:cs="Times New Roman"/>
                <w:b/>
                <w:sz w:val="24"/>
                <w:szCs w:val="24"/>
              </w:rPr>
            </w:pPr>
            <w:r w:rsidRPr="00516A62">
              <w:rPr>
                <w:rFonts w:ascii="Times New Roman" w:hAnsi="Times New Roman" w:cs="Times New Roman"/>
                <w:b/>
                <w:sz w:val="24"/>
                <w:szCs w:val="24"/>
              </w:rPr>
              <w:t>II</w:t>
            </w:r>
          </w:p>
        </w:tc>
        <w:tc>
          <w:tcPr>
            <w:tcW w:w="619" w:type="pct"/>
          </w:tcPr>
          <w:p w:rsidR="00F14875" w:rsidRPr="00516A62" w:rsidRDefault="00F14875" w:rsidP="00AA119E">
            <w:pPr>
              <w:tabs>
                <w:tab w:val="left" w:pos="180"/>
              </w:tabs>
              <w:spacing w:after="0" w:line="240" w:lineRule="auto"/>
              <w:jc w:val="center"/>
              <w:rPr>
                <w:rFonts w:ascii="Times New Roman" w:hAnsi="Times New Roman" w:cs="Times New Roman"/>
                <w:b/>
                <w:sz w:val="24"/>
                <w:szCs w:val="24"/>
              </w:rPr>
            </w:pPr>
            <w:r w:rsidRPr="00516A62">
              <w:rPr>
                <w:rFonts w:ascii="Times New Roman" w:hAnsi="Times New Roman" w:cs="Times New Roman"/>
                <w:b/>
                <w:sz w:val="24"/>
                <w:szCs w:val="24"/>
              </w:rPr>
              <w:t>III</w:t>
            </w:r>
          </w:p>
        </w:tc>
        <w:tc>
          <w:tcPr>
            <w:tcW w:w="589" w:type="pct"/>
            <w:vMerge/>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p>
        </w:tc>
        <w:tc>
          <w:tcPr>
            <w:tcW w:w="709" w:type="pct"/>
            <w:vMerge/>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p>
        </w:tc>
      </w:tr>
      <w:tr w:rsidR="00F14875" w:rsidRPr="00516A62" w:rsidTr="00AA119E">
        <w:trPr>
          <w:trHeight w:val="262"/>
        </w:trPr>
        <w:tc>
          <w:tcPr>
            <w:tcW w:w="1172" w:type="pct"/>
            <w:vMerge w:val="restar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i/>
                <w:sz w:val="24"/>
                <w:szCs w:val="24"/>
                <w:lang/>
              </w:rPr>
              <w:t>Staphylococcus aureus</w:t>
            </w:r>
          </w:p>
        </w:tc>
        <w:tc>
          <w:tcPr>
            <w:tcW w:w="919"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Bakteriosin Tanpa di sinari UV</w:t>
            </w:r>
          </w:p>
        </w:tc>
        <w:tc>
          <w:tcPr>
            <w:tcW w:w="495"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11,2</w:t>
            </w:r>
          </w:p>
        </w:tc>
        <w:tc>
          <w:tcPr>
            <w:tcW w:w="497"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11,2</w:t>
            </w:r>
          </w:p>
        </w:tc>
        <w:tc>
          <w:tcPr>
            <w:tcW w:w="619"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11,2</w:t>
            </w:r>
          </w:p>
        </w:tc>
        <w:tc>
          <w:tcPr>
            <w:tcW w:w="589"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11,2</w:t>
            </w:r>
          </w:p>
        </w:tc>
        <w:tc>
          <w:tcPr>
            <w:tcW w:w="709"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Kuat</w:t>
            </w:r>
          </w:p>
        </w:tc>
      </w:tr>
      <w:tr w:rsidR="00F14875" w:rsidRPr="00516A62" w:rsidTr="00AA119E">
        <w:trPr>
          <w:trHeight w:val="265"/>
        </w:trPr>
        <w:tc>
          <w:tcPr>
            <w:tcW w:w="1172" w:type="pct"/>
            <w:vMerge/>
          </w:tcPr>
          <w:p w:rsidR="00F14875" w:rsidRPr="00516A62" w:rsidRDefault="00F14875" w:rsidP="00AA119E">
            <w:pPr>
              <w:tabs>
                <w:tab w:val="left" w:pos="180"/>
              </w:tabs>
              <w:spacing w:after="0" w:line="240" w:lineRule="auto"/>
              <w:jc w:val="center"/>
              <w:rPr>
                <w:rFonts w:ascii="Times New Roman" w:hAnsi="Times New Roman" w:cs="Times New Roman"/>
                <w:i/>
                <w:sz w:val="24"/>
                <w:szCs w:val="24"/>
                <w:lang/>
              </w:rPr>
            </w:pPr>
          </w:p>
        </w:tc>
        <w:tc>
          <w:tcPr>
            <w:tcW w:w="919"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UV</w:t>
            </w:r>
          </w:p>
        </w:tc>
        <w:tc>
          <w:tcPr>
            <w:tcW w:w="495"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7,9</w:t>
            </w:r>
          </w:p>
        </w:tc>
        <w:tc>
          <w:tcPr>
            <w:tcW w:w="497"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7,6</w:t>
            </w:r>
          </w:p>
        </w:tc>
        <w:tc>
          <w:tcPr>
            <w:tcW w:w="619"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7,6</w:t>
            </w:r>
          </w:p>
        </w:tc>
        <w:tc>
          <w:tcPr>
            <w:tcW w:w="589"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7,7</w:t>
            </w:r>
          </w:p>
        </w:tc>
        <w:tc>
          <w:tcPr>
            <w:tcW w:w="709" w:type="pct"/>
          </w:tcPr>
          <w:p w:rsidR="00F14875" w:rsidRPr="00B013EB" w:rsidRDefault="00F14875" w:rsidP="00AA119E">
            <w:pPr>
              <w:tabs>
                <w:tab w:val="left" w:pos="180"/>
              </w:tabs>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rPr>
              <w:t>Sedang</w:t>
            </w:r>
          </w:p>
        </w:tc>
      </w:tr>
      <w:tr w:rsidR="00F14875" w:rsidRPr="00516A62" w:rsidTr="00AA119E">
        <w:trPr>
          <w:trHeight w:val="256"/>
        </w:trPr>
        <w:tc>
          <w:tcPr>
            <w:tcW w:w="1172" w:type="pct"/>
            <w:vMerge w:val="restart"/>
          </w:tcPr>
          <w:p w:rsidR="00F14875" w:rsidRPr="00516A62" w:rsidRDefault="00F14875" w:rsidP="00AA119E">
            <w:pPr>
              <w:tabs>
                <w:tab w:val="left" w:pos="180"/>
              </w:tabs>
              <w:spacing w:after="0" w:line="240" w:lineRule="auto"/>
              <w:jc w:val="center"/>
              <w:rPr>
                <w:rFonts w:ascii="Times New Roman" w:hAnsi="Times New Roman" w:cs="Times New Roman"/>
                <w:i/>
                <w:sz w:val="24"/>
                <w:szCs w:val="24"/>
              </w:rPr>
            </w:pPr>
            <w:r w:rsidRPr="00516A62">
              <w:rPr>
                <w:rFonts w:ascii="Times New Roman" w:hAnsi="Times New Roman" w:cs="Times New Roman"/>
                <w:i/>
                <w:sz w:val="24"/>
                <w:szCs w:val="24"/>
              </w:rPr>
              <w:t>Escherichia coli</w:t>
            </w:r>
          </w:p>
        </w:tc>
        <w:tc>
          <w:tcPr>
            <w:tcW w:w="919"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Bakteriosin Tanpa di sinari UV</w:t>
            </w:r>
          </w:p>
        </w:tc>
        <w:tc>
          <w:tcPr>
            <w:tcW w:w="495"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12,8</w:t>
            </w:r>
          </w:p>
        </w:tc>
        <w:tc>
          <w:tcPr>
            <w:tcW w:w="497"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12,8</w:t>
            </w:r>
          </w:p>
        </w:tc>
        <w:tc>
          <w:tcPr>
            <w:tcW w:w="619"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12,8</w:t>
            </w:r>
          </w:p>
        </w:tc>
        <w:tc>
          <w:tcPr>
            <w:tcW w:w="589"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12,8</w:t>
            </w:r>
          </w:p>
        </w:tc>
        <w:tc>
          <w:tcPr>
            <w:tcW w:w="709"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Kuat</w:t>
            </w:r>
          </w:p>
        </w:tc>
      </w:tr>
      <w:tr w:rsidR="00F14875" w:rsidRPr="00516A62" w:rsidTr="00AA119E">
        <w:trPr>
          <w:trHeight w:val="259"/>
        </w:trPr>
        <w:tc>
          <w:tcPr>
            <w:tcW w:w="1172" w:type="pct"/>
            <w:vMerge/>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p>
        </w:tc>
        <w:tc>
          <w:tcPr>
            <w:tcW w:w="919"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UV</w:t>
            </w:r>
          </w:p>
        </w:tc>
        <w:tc>
          <w:tcPr>
            <w:tcW w:w="495"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9,6</w:t>
            </w:r>
          </w:p>
        </w:tc>
        <w:tc>
          <w:tcPr>
            <w:tcW w:w="497"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9,6</w:t>
            </w:r>
          </w:p>
        </w:tc>
        <w:tc>
          <w:tcPr>
            <w:tcW w:w="619"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9,6</w:t>
            </w:r>
          </w:p>
        </w:tc>
        <w:tc>
          <w:tcPr>
            <w:tcW w:w="589"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9,6</w:t>
            </w:r>
          </w:p>
        </w:tc>
        <w:tc>
          <w:tcPr>
            <w:tcW w:w="709"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Sedang</w:t>
            </w:r>
          </w:p>
        </w:tc>
      </w:tr>
      <w:bookmarkEnd w:id="19"/>
    </w:tbl>
    <w:p w:rsidR="00F14875" w:rsidRDefault="00F14875" w:rsidP="00F14875">
      <w:pPr>
        <w:tabs>
          <w:tab w:val="left" w:pos="180"/>
          <w:tab w:val="left" w:pos="990"/>
        </w:tabs>
        <w:rPr>
          <w:rFonts w:ascii="Times New Roman" w:hAnsi="Times New Roman" w:cs="Times New Roman"/>
          <w:b/>
          <w:sz w:val="24"/>
          <w:szCs w:val="24"/>
        </w:rPr>
      </w:pPr>
    </w:p>
    <w:p w:rsidR="00F14875" w:rsidRDefault="00F14875" w:rsidP="00F14875">
      <w:pPr>
        <w:tabs>
          <w:tab w:val="left" w:pos="180"/>
          <w:tab w:val="left" w:pos="990"/>
        </w:tabs>
        <w:rPr>
          <w:rFonts w:ascii="Times New Roman" w:hAnsi="Times New Roman" w:cs="Times New Roman"/>
          <w:b/>
          <w:sz w:val="24"/>
          <w:szCs w:val="24"/>
        </w:rPr>
      </w:pPr>
    </w:p>
    <w:p w:rsidR="00F14875" w:rsidRDefault="00F14875" w:rsidP="00F14875">
      <w:pPr>
        <w:tabs>
          <w:tab w:val="left" w:pos="180"/>
          <w:tab w:val="left" w:pos="990"/>
        </w:tabs>
        <w:rPr>
          <w:rFonts w:ascii="Times New Roman" w:hAnsi="Times New Roman" w:cs="Times New Roman"/>
          <w:b/>
          <w:sz w:val="24"/>
          <w:szCs w:val="24"/>
        </w:rPr>
      </w:pPr>
    </w:p>
    <w:p w:rsidR="00F14875" w:rsidRDefault="00F14875" w:rsidP="00F14875">
      <w:pPr>
        <w:tabs>
          <w:tab w:val="left" w:pos="180"/>
          <w:tab w:val="left" w:pos="990"/>
        </w:tabs>
        <w:rPr>
          <w:rFonts w:ascii="Times New Roman" w:hAnsi="Times New Roman" w:cs="Times New Roman"/>
          <w:b/>
          <w:sz w:val="24"/>
          <w:szCs w:val="24"/>
        </w:rPr>
      </w:pPr>
      <w:r>
        <w:rPr>
          <w:noProof/>
        </w:rPr>
        <w:drawing>
          <wp:anchor distT="0" distB="0" distL="114300" distR="114300" simplePos="0" relativeHeight="251663360" behindDoc="0" locked="0" layoutInCell="1" allowOverlap="1">
            <wp:simplePos x="0" y="0"/>
            <wp:positionH relativeFrom="column">
              <wp:posOffset>278130</wp:posOffset>
            </wp:positionH>
            <wp:positionV relativeFrom="paragraph">
              <wp:posOffset>-143510</wp:posOffset>
            </wp:positionV>
            <wp:extent cx="4572000" cy="2743200"/>
            <wp:effectExtent l="0" t="0" r="0" b="0"/>
            <wp:wrapNone/>
            <wp:docPr id="86" name="Chart 8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9AAC84E3-3210-43CB-90D4-A164C8ED25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F14875" w:rsidRDefault="00F14875" w:rsidP="00F14875">
      <w:pPr>
        <w:tabs>
          <w:tab w:val="left" w:pos="180"/>
          <w:tab w:val="left" w:pos="990"/>
        </w:tabs>
        <w:rPr>
          <w:rFonts w:ascii="Times New Roman" w:hAnsi="Times New Roman" w:cs="Times New Roman"/>
          <w:b/>
          <w:sz w:val="24"/>
          <w:szCs w:val="24"/>
        </w:rPr>
      </w:pPr>
    </w:p>
    <w:p w:rsidR="00F14875" w:rsidRDefault="00F14875" w:rsidP="00F14875">
      <w:pPr>
        <w:tabs>
          <w:tab w:val="left" w:pos="180"/>
          <w:tab w:val="left" w:pos="990"/>
        </w:tabs>
        <w:rPr>
          <w:rFonts w:ascii="Times New Roman" w:hAnsi="Times New Roman" w:cs="Times New Roman"/>
          <w:b/>
          <w:sz w:val="24"/>
          <w:szCs w:val="24"/>
        </w:rPr>
      </w:pPr>
    </w:p>
    <w:p w:rsidR="00F14875" w:rsidRDefault="00F14875" w:rsidP="00F14875">
      <w:pPr>
        <w:tabs>
          <w:tab w:val="left" w:pos="180"/>
          <w:tab w:val="left" w:pos="990"/>
        </w:tabs>
        <w:rPr>
          <w:rFonts w:ascii="Times New Roman" w:hAnsi="Times New Roman" w:cs="Times New Roman"/>
          <w:b/>
          <w:sz w:val="24"/>
          <w:szCs w:val="24"/>
        </w:rPr>
      </w:pPr>
    </w:p>
    <w:p w:rsidR="00F14875" w:rsidRDefault="00F14875" w:rsidP="00F14875">
      <w:pPr>
        <w:tabs>
          <w:tab w:val="left" w:pos="180"/>
          <w:tab w:val="left" w:pos="990"/>
        </w:tabs>
        <w:rPr>
          <w:rFonts w:ascii="Times New Roman" w:hAnsi="Times New Roman" w:cs="Times New Roman"/>
          <w:b/>
          <w:sz w:val="24"/>
          <w:szCs w:val="24"/>
        </w:rPr>
      </w:pPr>
    </w:p>
    <w:p w:rsidR="00F14875" w:rsidRDefault="00F14875" w:rsidP="00F14875">
      <w:pPr>
        <w:tabs>
          <w:tab w:val="left" w:pos="180"/>
          <w:tab w:val="left" w:pos="990"/>
        </w:tabs>
        <w:rPr>
          <w:rFonts w:ascii="Times New Roman" w:hAnsi="Times New Roman" w:cs="Times New Roman"/>
          <w:b/>
          <w:sz w:val="24"/>
          <w:szCs w:val="24"/>
        </w:rPr>
      </w:pPr>
    </w:p>
    <w:p w:rsidR="00F14875" w:rsidRDefault="00F14875" w:rsidP="00F14875">
      <w:pPr>
        <w:tabs>
          <w:tab w:val="left" w:pos="180"/>
          <w:tab w:val="left" w:pos="990"/>
        </w:tabs>
        <w:rPr>
          <w:rFonts w:ascii="Times New Roman" w:hAnsi="Times New Roman" w:cs="Times New Roman"/>
          <w:b/>
          <w:sz w:val="24"/>
          <w:szCs w:val="24"/>
        </w:rPr>
      </w:pPr>
    </w:p>
    <w:p w:rsidR="00F14875" w:rsidRDefault="00F14875" w:rsidP="00F14875">
      <w:pPr>
        <w:tabs>
          <w:tab w:val="left" w:pos="180"/>
          <w:tab w:val="left" w:pos="990"/>
        </w:tabs>
        <w:rPr>
          <w:rFonts w:ascii="Times New Roman" w:hAnsi="Times New Roman" w:cs="Times New Roman"/>
          <w:b/>
          <w:sz w:val="24"/>
          <w:szCs w:val="24"/>
        </w:rPr>
      </w:pPr>
    </w:p>
    <w:p w:rsidR="00F14875" w:rsidRDefault="00F14875" w:rsidP="00F14875">
      <w:pPr>
        <w:tabs>
          <w:tab w:val="left" w:pos="180"/>
          <w:tab w:val="left" w:pos="990"/>
        </w:tabs>
        <w:rPr>
          <w:rFonts w:ascii="Times New Roman" w:hAnsi="Times New Roman" w:cs="Times New Roman"/>
          <w:b/>
          <w:sz w:val="24"/>
          <w:szCs w:val="24"/>
        </w:rPr>
      </w:pPr>
    </w:p>
    <w:p w:rsidR="00F14875" w:rsidRPr="00E24A37" w:rsidRDefault="00F14875" w:rsidP="00F14875">
      <w:pPr>
        <w:spacing w:before="240" w:after="0" w:line="276" w:lineRule="auto"/>
        <w:jc w:val="center"/>
        <w:rPr>
          <w:rFonts w:ascii="Times New Roman" w:hAnsi="Times New Roman" w:cs="Times New Roman"/>
          <w:sz w:val="24"/>
          <w:szCs w:val="24"/>
        </w:rPr>
      </w:pPr>
      <w:r w:rsidRPr="00E24A37">
        <w:rPr>
          <w:rFonts w:ascii="Times New Roman" w:hAnsi="Times New Roman" w:cs="Times New Roman"/>
          <w:b/>
          <w:sz w:val="24"/>
          <w:szCs w:val="24"/>
        </w:rPr>
        <w:t>Gambar 4.</w:t>
      </w:r>
      <w:r>
        <w:rPr>
          <w:rFonts w:ascii="Times New Roman" w:hAnsi="Times New Roman" w:cs="Times New Roman"/>
          <w:b/>
          <w:sz w:val="24"/>
          <w:szCs w:val="24"/>
        </w:rPr>
        <w:t>6</w:t>
      </w:r>
      <w:r w:rsidRPr="00E24A37">
        <w:rPr>
          <w:rFonts w:ascii="Times New Roman" w:hAnsi="Times New Roman" w:cs="Times New Roman"/>
          <w:bCs/>
          <w:sz w:val="24"/>
          <w:szCs w:val="24"/>
        </w:rPr>
        <w:t xml:space="preserve">Grafik pengaruh UV terhadap kestabilan aktivitas antibakteri Bakteriosin pada bakteri </w:t>
      </w:r>
      <w:r w:rsidRPr="00E24A37">
        <w:rPr>
          <w:rFonts w:ascii="Times New Roman" w:hAnsi="Times New Roman" w:cs="Times New Roman"/>
          <w:bCs/>
          <w:i/>
          <w:sz w:val="24"/>
          <w:szCs w:val="24"/>
        </w:rPr>
        <w:t>Staphylococcus aureus</w:t>
      </w:r>
      <w:r w:rsidRPr="00E24A37">
        <w:rPr>
          <w:rFonts w:ascii="Times New Roman" w:hAnsi="Times New Roman" w:cs="Times New Roman"/>
          <w:bCs/>
          <w:sz w:val="24"/>
          <w:szCs w:val="24"/>
        </w:rPr>
        <w:t xml:space="preserve"> dan </w:t>
      </w:r>
      <w:r w:rsidRPr="00E24A37">
        <w:rPr>
          <w:rFonts w:ascii="Times New Roman" w:hAnsi="Times New Roman" w:cs="Times New Roman"/>
          <w:bCs/>
          <w:i/>
          <w:sz w:val="24"/>
          <w:szCs w:val="24"/>
        </w:rPr>
        <w:t>Escherichia coli</w:t>
      </w:r>
    </w:p>
    <w:p w:rsidR="00F14875" w:rsidRDefault="00F14875" w:rsidP="00F14875">
      <w:pPr>
        <w:tabs>
          <w:tab w:val="left" w:pos="180"/>
          <w:tab w:val="left" w:pos="567"/>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Berdasarkan </w:t>
      </w:r>
      <w:r w:rsidRPr="00A756FA">
        <w:rPr>
          <w:rFonts w:ascii="Times New Roman" w:hAnsi="Times New Roman" w:cs="Times New Roman"/>
          <w:b/>
          <w:sz w:val="24"/>
          <w:szCs w:val="24"/>
        </w:rPr>
        <w:t>Tabel 4.</w:t>
      </w:r>
      <w:r>
        <w:rPr>
          <w:rFonts w:ascii="Times New Roman" w:hAnsi="Times New Roman" w:cs="Times New Roman"/>
          <w:b/>
          <w:sz w:val="24"/>
          <w:szCs w:val="24"/>
        </w:rPr>
        <w:t>6</w:t>
      </w:r>
      <w:r>
        <w:rPr>
          <w:rFonts w:ascii="Times New Roman" w:hAnsi="Times New Roman" w:cs="Times New Roman"/>
          <w:sz w:val="24"/>
          <w:szCs w:val="24"/>
        </w:rPr>
        <w:t xml:space="preserve"> dan </w:t>
      </w:r>
      <w:r w:rsidRPr="00A756FA">
        <w:rPr>
          <w:rFonts w:ascii="Times New Roman" w:hAnsi="Times New Roman" w:cs="Times New Roman"/>
          <w:b/>
          <w:sz w:val="24"/>
          <w:szCs w:val="24"/>
        </w:rPr>
        <w:t>Gambar 4.</w:t>
      </w:r>
      <w:r>
        <w:rPr>
          <w:rFonts w:ascii="Times New Roman" w:hAnsi="Times New Roman" w:cs="Times New Roman"/>
          <w:b/>
          <w:sz w:val="24"/>
          <w:szCs w:val="24"/>
        </w:rPr>
        <w:t>6</w:t>
      </w:r>
      <w:r w:rsidRPr="00BE7865">
        <w:rPr>
          <w:rFonts w:ascii="Times New Roman" w:hAnsi="Times New Roman" w:cs="Times New Roman"/>
          <w:sz w:val="24"/>
          <w:szCs w:val="24"/>
        </w:rPr>
        <w:t xml:space="preserve">Hasil uji kestabilan bakteriosin terhadap </w:t>
      </w:r>
      <w:r>
        <w:rPr>
          <w:rFonts w:ascii="Times New Roman" w:hAnsi="Times New Roman" w:cs="Times New Roman"/>
          <w:sz w:val="24"/>
          <w:szCs w:val="24"/>
        </w:rPr>
        <w:t>Sinar UV</w:t>
      </w:r>
      <w:r w:rsidRPr="00BE7865">
        <w:rPr>
          <w:rFonts w:ascii="Times New Roman" w:hAnsi="Times New Roman" w:cs="Times New Roman"/>
          <w:sz w:val="24"/>
          <w:szCs w:val="24"/>
        </w:rPr>
        <w:t>.</w:t>
      </w:r>
      <w:r w:rsidRPr="002308D3">
        <w:rPr>
          <w:rFonts w:ascii="Times New Roman" w:hAnsi="Times New Roman" w:cs="Times New Roman"/>
          <w:sz w:val="24"/>
          <w:szCs w:val="24"/>
        </w:rPr>
        <w:t>Menunjukkan bahwa pada</w:t>
      </w:r>
      <w:r>
        <w:rPr>
          <w:rFonts w:ascii="Times New Roman" w:hAnsi="Times New Roman" w:cs="Times New Roman"/>
          <w:sz w:val="24"/>
          <w:szCs w:val="24"/>
        </w:rPr>
        <w:t xml:space="preserve"> bakteri </w:t>
      </w:r>
      <w:r w:rsidRPr="00516A62">
        <w:rPr>
          <w:rFonts w:ascii="Times New Roman" w:hAnsi="Times New Roman" w:cs="Times New Roman"/>
          <w:i/>
          <w:sz w:val="24"/>
          <w:szCs w:val="24"/>
          <w:lang/>
        </w:rPr>
        <w:t>Staphylococcus aureus</w:t>
      </w:r>
      <w:r>
        <w:rPr>
          <w:rFonts w:ascii="Times New Roman" w:hAnsi="Times New Roman" w:cs="Times New Roman"/>
          <w:sz w:val="24"/>
          <w:szCs w:val="24"/>
        </w:rPr>
        <w:t xml:space="preserve">di lakukan penyinaran sinar UV </w:t>
      </w:r>
      <w:r w:rsidRPr="00516A62">
        <w:rPr>
          <w:rFonts w:ascii="Times New Roman" w:hAnsi="Times New Roman" w:cs="Times New Roman"/>
          <w:sz w:val="24"/>
          <w:szCs w:val="24"/>
        </w:rPr>
        <w:t>rata rata diameter zona hambatnya</w:t>
      </w:r>
      <w:r>
        <w:rPr>
          <w:rFonts w:ascii="Times New Roman" w:hAnsi="Times New Roman" w:cs="Times New Roman"/>
          <w:sz w:val="24"/>
          <w:szCs w:val="24"/>
        </w:rPr>
        <w:t xml:space="preserve"> 7,7 mm. sedangkan pada bakteri </w:t>
      </w:r>
      <w:r w:rsidRPr="00516A62">
        <w:rPr>
          <w:rFonts w:ascii="Times New Roman" w:hAnsi="Times New Roman" w:cs="Times New Roman"/>
          <w:i/>
          <w:sz w:val="24"/>
          <w:szCs w:val="24"/>
        </w:rPr>
        <w:t>Escherichia coli</w:t>
      </w:r>
      <w:r>
        <w:rPr>
          <w:rFonts w:ascii="Times New Roman" w:hAnsi="Times New Roman" w:cs="Times New Roman"/>
          <w:sz w:val="24"/>
          <w:szCs w:val="24"/>
        </w:rPr>
        <w:t xml:space="preserve"> di lakukan penyinaran sinar UV </w:t>
      </w:r>
      <w:r w:rsidRPr="00516A62">
        <w:rPr>
          <w:rFonts w:ascii="Times New Roman" w:hAnsi="Times New Roman" w:cs="Times New Roman"/>
          <w:sz w:val="24"/>
          <w:szCs w:val="24"/>
        </w:rPr>
        <w:t>rata rata diameter zona hambatnya</w:t>
      </w:r>
      <w:r>
        <w:rPr>
          <w:rFonts w:ascii="Times New Roman" w:hAnsi="Times New Roman" w:cs="Times New Roman"/>
          <w:sz w:val="24"/>
          <w:szCs w:val="24"/>
        </w:rPr>
        <w:t xml:space="preserve"> 9,6 mm. </w:t>
      </w:r>
      <w:r w:rsidRPr="00503C57">
        <w:rPr>
          <w:rFonts w:ascii="Times New Roman" w:hAnsi="Times New Roman" w:cs="Times New Roman"/>
          <w:sz w:val="24"/>
          <w:szCs w:val="24"/>
        </w:rPr>
        <w:t>Terlihat bahwa aktivitas bakteriosin pada penyinaran UV mengalami penurunan aktivitas bakterisosin</w:t>
      </w:r>
      <w:r>
        <w:rPr>
          <w:rFonts w:ascii="Times New Roman" w:hAnsi="Times New Roman" w:cs="Times New Roman"/>
          <w:sz w:val="24"/>
          <w:szCs w:val="24"/>
        </w:rPr>
        <w:t xml:space="preserve">, </w:t>
      </w:r>
      <w:r w:rsidRPr="001D0177">
        <w:rPr>
          <w:rFonts w:ascii="Times New Roman" w:hAnsi="Times New Roman" w:cs="Times New Roman"/>
          <w:sz w:val="24"/>
          <w:szCs w:val="24"/>
        </w:rPr>
        <w:t xml:space="preserve">Menurut </w:t>
      </w:r>
      <w:r w:rsidRPr="001D0177">
        <w:rPr>
          <w:rFonts w:ascii="Times New Roman" w:hAnsi="Times New Roman" w:cs="Times New Roman"/>
          <w:sz w:val="24"/>
          <w:szCs w:val="24"/>
        </w:rPr>
        <w:lastRenderedPageBreak/>
        <w:t>Sunaryanto</w:t>
      </w:r>
      <w:r>
        <w:rPr>
          <w:rFonts w:ascii="Times New Roman" w:hAnsi="Times New Roman" w:cs="Times New Roman"/>
          <w:sz w:val="24"/>
          <w:szCs w:val="24"/>
        </w:rPr>
        <w:t>(2015)</w:t>
      </w:r>
      <w:r w:rsidRPr="001D0177">
        <w:rPr>
          <w:rFonts w:ascii="Times New Roman" w:hAnsi="Times New Roman" w:cs="Times New Roman"/>
          <w:sz w:val="24"/>
          <w:szCs w:val="24"/>
        </w:rPr>
        <w:t xml:space="preserve">, bakteriosin di berikan uji UV A ( 315-400nm) selama 15 menit menunjukkan stabil (100%) aktivitas bakteriosin. Namun Menurut </w:t>
      </w:r>
      <w:r>
        <w:rPr>
          <w:rFonts w:ascii="Times New Roman" w:hAnsi="Times New Roman" w:cs="Times New Roman"/>
          <w:sz w:val="24"/>
          <w:szCs w:val="24"/>
        </w:rPr>
        <w:t>T</w:t>
      </w:r>
      <w:r w:rsidRPr="001D0177">
        <w:rPr>
          <w:rFonts w:ascii="Times New Roman" w:hAnsi="Times New Roman" w:cs="Times New Roman"/>
          <w:sz w:val="24"/>
          <w:szCs w:val="24"/>
        </w:rPr>
        <w:t>odorov (2005) bakteriosin di beri penyinaran UV 30 menit (254 nm) menurun sekitar (60- 70%).</w:t>
      </w:r>
    </w:p>
    <w:p w:rsidR="00F14875" w:rsidRPr="001D0177" w:rsidRDefault="00F14875" w:rsidP="00F14875">
      <w:pPr>
        <w:tabs>
          <w:tab w:val="left" w:pos="180"/>
          <w:tab w:val="left" w:pos="567"/>
        </w:tabs>
        <w:spacing w:after="0" w:line="45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F179F">
        <w:rPr>
          <w:rFonts w:ascii="Times New Roman" w:hAnsi="Times New Roman" w:cs="Times New Roman"/>
          <w:sz w:val="24"/>
          <w:szCs w:val="24"/>
        </w:rPr>
        <w:t>Menurut (WHO et al., 2016) UVA atau Ultraviolet A dengan panjang gelombang 315-400 nm merupakan gelombang UV yang paling panjang.Sekitar 90-95% sinar UV yang mencapai permukaan bumi termasuk UVA.UVB atau Ultraviolet B dengan panjang gelombang 280-315 nm.Gelombang ini menembus lapisan terluar kulit dan bertanggung jawab terhadap sunburn serta risiko kanker kulit. UVC atau Ultraviolet C dengan panjang gelombang 100-280 nm. Merupakan gelombang UV paling pendek</w:t>
      </w:r>
      <w:r w:rsidRPr="008B5B6C">
        <w:rPr>
          <w:rFonts w:ascii="Times New Roman" w:hAnsi="Times New Roman" w:cs="Times New Roman"/>
          <w:sz w:val="24"/>
          <w:szCs w:val="24"/>
        </w:rPr>
        <w:t>dan berenergi tinggi, tetapi tertelan sepenuhnya oleh atmosfer/ozon tidak sampai ke permukaan bumi.</w:t>
      </w:r>
    </w:p>
    <w:p w:rsidR="00F14875" w:rsidRDefault="00F14875" w:rsidP="00F14875">
      <w:pPr>
        <w:tabs>
          <w:tab w:val="left" w:pos="180"/>
          <w:tab w:val="left" w:pos="990"/>
        </w:tabs>
        <w:spacing w:after="0" w:line="456" w:lineRule="auto"/>
        <w:jc w:val="both"/>
        <w:rPr>
          <w:rFonts w:ascii="Times New Roman" w:hAnsi="Times New Roman" w:cs="Times New Roman"/>
          <w:sz w:val="24"/>
          <w:szCs w:val="24"/>
        </w:rPr>
      </w:pPr>
      <w:r w:rsidRPr="001D0177">
        <w:rPr>
          <w:rFonts w:ascii="Times New Roman" w:hAnsi="Times New Roman" w:cs="Times New Roman"/>
          <w:sz w:val="24"/>
          <w:szCs w:val="24"/>
        </w:rPr>
        <w:t>Hasil dari penelitian bahwa bakteriosin y</w:t>
      </w:r>
      <w:r>
        <w:rPr>
          <w:rFonts w:ascii="Times New Roman" w:hAnsi="Times New Roman" w:cs="Times New Roman"/>
          <w:sz w:val="24"/>
          <w:szCs w:val="24"/>
        </w:rPr>
        <w:t>an</w:t>
      </w:r>
      <w:r w:rsidRPr="001D0177">
        <w:rPr>
          <w:rFonts w:ascii="Times New Roman" w:hAnsi="Times New Roman" w:cs="Times New Roman"/>
          <w:sz w:val="24"/>
          <w:szCs w:val="24"/>
        </w:rPr>
        <w:t>g di sinari UV C (254 nm) mengalami penurunan aktivitas bakteriosin</w:t>
      </w:r>
      <w:r>
        <w:rPr>
          <w:rFonts w:ascii="Times New Roman" w:hAnsi="Times New Roman" w:cs="Times New Roman"/>
          <w:sz w:val="24"/>
          <w:szCs w:val="24"/>
        </w:rPr>
        <w:t xml:space="preserve"> u</w:t>
      </w:r>
      <w:r w:rsidRPr="001D0177">
        <w:rPr>
          <w:rFonts w:ascii="Times New Roman" w:hAnsi="Times New Roman" w:cs="Times New Roman"/>
          <w:sz w:val="24"/>
          <w:szCs w:val="24"/>
        </w:rPr>
        <w:t xml:space="preserve">ntuk bakteri </w:t>
      </w:r>
      <w:r w:rsidRPr="00F434F5">
        <w:rPr>
          <w:rFonts w:ascii="Times New Roman" w:hAnsi="Times New Roman" w:cs="Times New Roman"/>
          <w:i/>
          <w:sz w:val="24"/>
          <w:szCs w:val="24"/>
        </w:rPr>
        <w:t>stapyloccocus aureus,</w:t>
      </w:r>
      <w:r w:rsidRPr="001D0177">
        <w:rPr>
          <w:rFonts w:ascii="Times New Roman" w:hAnsi="Times New Roman" w:cs="Times New Roman"/>
          <w:sz w:val="24"/>
          <w:szCs w:val="24"/>
        </w:rPr>
        <w:t xml:space="preserve"> aktivitas bakteriosin menurun sebanyak 30%, dan untuk bakteri </w:t>
      </w:r>
      <w:r w:rsidRPr="00F434F5">
        <w:rPr>
          <w:rFonts w:ascii="Times New Roman" w:hAnsi="Times New Roman" w:cs="Times New Roman"/>
          <w:i/>
          <w:sz w:val="24"/>
          <w:szCs w:val="24"/>
        </w:rPr>
        <w:t>Escherichia coli</w:t>
      </w:r>
      <w:r w:rsidRPr="001D0177">
        <w:rPr>
          <w:rFonts w:ascii="Times New Roman" w:hAnsi="Times New Roman" w:cs="Times New Roman"/>
          <w:sz w:val="24"/>
          <w:szCs w:val="24"/>
        </w:rPr>
        <w:t xml:space="preserve"> aktivitas bakteriosin menurun sebanyak 25%.Di peroleh bahwa penurunan aktivitas bakteriosin lebih banyak mengalami</w:t>
      </w:r>
      <w:r>
        <w:rPr>
          <w:rFonts w:ascii="Times New Roman" w:hAnsi="Times New Roman" w:cs="Times New Roman"/>
          <w:sz w:val="24"/>
          <w:szCs w:val="24"/>
        </w:rPr>
        <w:t xml:space="preserve"> penurunan</w:t>
      </w:r>
      <w:r w:rsidRPr="001D0177">
        <w:rPr>
          <w:rFonts w:ascii="Times New Roman" w:hAnsi="Times New Roman" w:cs="Times New Roman"/>
          <w:sz w:val="24"/>
          <w:szCs w:val="24"/>
        </w:rPr>
        <w:t xml:space="preserve"> pada bakteri </w:t>
      </w:r>
      <w:r w:rsidRPr="00F434F5">
        <w:rPr>
          <w:rFonts w:ascii="Times New Roman" w:hAnsi="Times New Roman" w:cs="Times New Roman"/>
          <w:i/>
          <w:sz w:val="24"/>
          <w:szCs w:val="24"/>
        </w:rPr>
        <w:t>stapyloccocus aureus</w:t>
      </w:r>
      <w:r>
        <w:rPr>
          <w:rFonts w:ascii="Times New Roman" w:hAnsi="Times New Roman" w:cs="Times New Roman"/>
          <w:i/>
          <w:sz w:val="24"/>
          <w:szCs w:val="24"/>
        </w:rPr>
        <w:t>.</w:t>
      </w:r>
    </w:p>
    <w:p w:rsidR="00F14875" w:rsidRPr="00516A62" w:rsidRDefault="00F14875" w:rsidP="00F14875">
      <w:pPr>
        <w:pStyle w:val="Heading2"/>
      </w:pPr>
      <w:bookmarkStart w:id="20" w:name="_Toc201748532"/>
      <w:r>
        <w:t xml:space="preserve">4.9 </w:t>
      </w:r>
      <w:r w:rsidRPr="00516A62">
        <w:t>Hasil Uji Aktivitas Antibakteri</w:t>
      </w:r>
      <w:bookmarkEnd w:id="20"/>
    </w:p>
    <w:p w:rsidR="00F14875" w:rsidRDefault="00F14875" w:rsidP="00F14875">
      <w:pPr>
        <w:tabs>
          <w:tab w:val="left" w:pos="180"/>
        </w:tabs>
        <w:spacing w:after="0" w:line="456" w:lineRule="auto"/>
        <w:ind w:firstLine="709"/>
        <w:jc w:val="both"/>
        <w:rPr>
          <w:rFonts w:ascii="Times New Roman" w:hAnsi="Times New Roman" w:cs="Times New Roman"/>
          <w:sz w:val="24"/>
          <w:szCs w:val="24"/>
        </w:rPr>
      </w:pPr>
      <w:r w:rsidRPr="00516A62">
        <w:rPr>
          <w:rFonts w:ascii="Times New Roman" w:hAnsi="Times New Roman" w:cs="Times New Roman"/>
          <w:sz w:val="24"/>
          <w:szCs w:val="24"/>
        </w:rPr>
        <w:tab/>
      </w:r>
      <w:r w:rsidRPr="00516A62">
        <w:rPr>
          <w:rFonts w:ascii="Times New Roman" w:hAnsi="Times New Roman" w:cs="Times New Roman"/>
          <w:color w:val="000000" w:themeColor="text1"/>
          <w:sz w:val="24"/>
          <w:szCs w:val="24"/>
        </w:rPr>
        <w:t xml:space="preserve">Antibakteri merupakan zat yang dapat mengganggu pertumbuhan atau bahkan mematikan bakteri dengan cara mengganggu metabolisme mikroba yang merugikan. </w:t>
      </w:r>
      <w:r w:rsidRPr="00516A62">
        <w:rPr>
          <w:rFonts w:ascii="Times New Roman" w:hAnsi="Times New Roman" w:cs="Times New Roman"/>
          <w:sz w:val="24"/>
          <w:szCs w:val="24"/>
        </w:rPr>
        <w:t xml:space="preserve">Pada uji aktivitas antibakteri </w:t>
      </w:r>
      <w:r>
        <w:rPr>
          <w:rFonts w:ascii="Times New Roman" w:hAnsi="Times New Roman" w:cs="Times New Roman"/>
          <w:sz w:val="24"/>
          <w:szCs w:val="24"/>
        </w:rPr>
        <w:t xml:space="preserve">Bakteriosin dari </w:t>
      </w:r>
      <w:r w:rsidRPr="00540FE3">
        <w:rPr>
          <w:rFonts w:ascii="Times New Roman" w:hAnsi="Times New Roman" w:cs="Times New Roman"/>
          <w:i/>
          <w:sz w:val="24"/>
          <w:szCs w:val="24"/>
        </w:rPr>
        <w:t>sauerkraut</w:t>
      </w:r>
      <w:r>
        <w:rPr>
          <w:rFonts w:ascii="Times New Roman" w:hAnsi="Times New Roman" w:cs="Times New Roman"/>
          <w:sz w:val="24"/>
          <w:szCs w:val="24"/>
        </w:rPr>
        <w:t xml:space="preserve"> kubis ungu</w:t>
      </w:r>
      <w:r w:rsidRPr="00516A62">
        <w:rPr>
          <w:rFonts w:ascii="Times New Roman" w:hAnsi="Times New Roman" w:cs="Times New Roman"/>
          <w:sz w:val="24"/>
          <w:szCs w:val="24"/>
        </w:rPr>
        <w:t xml:space="preserve"> metode yang digunakan yaitu metode difusi agar dengan menggunakan kertas cakram. Alasan pemilihan metode cakram adalah kertas cakram akan menyerap </w:t>
      </w:r>
      <w:r w:rsidRPr="00516A62">
        <w:rPr>
          <w:rFonts w:ascii="Times New Roman" w:hAnsi="Times New Roman" w:cs="Times New Roman"/>
          <w:sz w:val="24"/>
          <w:szCs w:val="24"/>
        </w:rPr>
        <w:lastRenderedPageBreak/>
        <w:t xml:space="preserve">ekstrak dengan lebih baik dan lebih efisien dalam pengerjaan dan resiko kegagalan lebih kecil dari pada metode lain. Media yang digunakan adalah media </w:t>
      </w:r>
      <w:r w:rsidRPr="00516A62">
        <w:rPr>
          <w:rFonts w:ascii="Times New Roman" w:hAnsi="Times New Roman" w:cs="Times New Roman"/>
          <w:i/>
          <w:sz w:val="24"/>
          <w:szCs w:val="24"/>
        </w:rPr>
        <w:t xml:space="preserve">Mueller Hilton Agar </w:t>
      </w:r>
      <w:r w:rsidRPr="00516A62">
        <w:rPr>
          <w:rFonts w:ascii="Times New Roman" w:hAnsi="Times New Roman" w:cs="Times New Roman"/>
          <w:sz w:val="24"/>
          <w:szCs w:val="24"/>
        </w:rPr>
        <w:t xml:space="preserve">(MHA). MHAadalah media pertumbuhan dan sebagai sumber nutrisi bagi pertumbuhan bakteri </w:t>
      </w:r>
      <w:r w:rsidRPr="00516A62">
        <w:rPr>
          <w:rFonts w:ascii="Times New Roman" w:hAnsi="Times New Roman" w:cs="Times New Roman"/>
          <w:i/>
          <w:sz w:val="24"/>
          <w:szCs w:val="24"/>
        </w:rPr>
        <w:t>aerob</w:t>
      </w:r>
      <w:r w:rsidRPr="00516A62">
        <w:rPr>
          <w:rFonts w:ascii="Times New Roman" w:hAnsi="Times New Roman" w:cs="Times New Roman"/>
          <w:sz w:val="24"/>
          <w:szCs w:val="24"/>
        </w:rPr>
        <w:t xml:space="preserve"> maupun </w:t>
      </w:r>
      <w:r w:rsidRPr="00516A62">
        <w:rPr>
          <w:rFonts w:ascii="Times New Roman" w:hAnsi="Times New Roman" w:cs="Times New Roman"/>
          <w:i/>
          <w:sz w:val="24"/>
          <w:szCs w:val="24"/>
        </w:rPr>
        <w:t>anaerob</w:t>
      </w:r>
      <w:r w:rsidRPr="00516A62">
        <w:rPr>
          <w:rFonts w:ascii="Times New Roman" w:hAnsi="Times New Roman" w:cs="Times New Roman"/>
          <w:sz w:val="24"/>
          <w:szCs w:val="24"/>
        </w:rPr>
        <w:t xml:space="preserve">, dan merupakan media terbaik untuk pemeriksaan sensibilitas tes khususnya pada metode difusi </w:t>
      </w:r>
      <w:r w:rsidRPr="00516A62">
        <w:rPr>
          <w:rFonts w:ascii="Times New Roman" w:hAnsi="Times New Roman" w:cs="Times New Roman"/>
          <w:i/>
          <w:sz w:val="24"/>
          <w:szCs w:val="24"/>
        </w:rPr>
        <w:t>Kirby-Bauer</w:t>
      </w:r>
      <w:r w:rsidRPr="00516A62">
        <w:rPr>
          <w:rFonts w:ascii="Times New Roman" w:hAnsi="Times New Roman" w:cs="Times New Roman"/>
          <w:b/>
          <w:sz w:val="24"/>
          <w:szCs w:val="24"/>
        </w:rPr>
        <w:t>.</w:t>
      </w:r>
      <w:r w:rsidRPr="00516A62">
        <w:rPr>
          <w:rFonts w:ascii="Times New Roman" w:hAnsi="Times New Roman" w:cs="Times New Roman"/>
          <w:sz w:val="24"/>
          <w:szCs w:val="24"/>
        </w:rPr>
        <w:t xml:space="preserve"> Sebagai bakteri uji digunakan dalam penelitian ini adalah </w:t>
      </w:r>
      <w:r w:rsidRPr="00516A62">
        <w:rPr>
          <w:rFonts w:ascii="Times New Roman" w:hAnsi="Times New Roman" w:cs="Times New Roman"/>
          <w:i/>
          <w:sz w:val="24"/>
          <w:szCs w:val="24"/>
        </w:rPr>
        <w:t>Staphylococcus aureus</w:t>
      </w:r>
      <w:r w:rsidRPr="00516A62">
        <w:rPr>
          <w:rFonts w:ascii="Times New Roman" w:hAnsi="Times New Roman" w:cs="Times New Roman"/>
          <w:sz w:val="24"/>
          <w:szCs w:val="24"/>
        </w:rPr>
        <w:t xml:space="preserve"> yang merupakan jenis bakteri gram positif dan </w:t>
      </w:r>
      <w:r w:rsidRPr="00516A62">
        <w:rPr>
          <w:rFonts w:ascii="Times New Roman" w:hAnsi="Times New Roman" w:cs="Times New Roman"/>
          <w:i/>
          <w:sz w:val="24"/>
          <w:szCs w:val="24"/>
        </w:rPr>
        <w:t xml:space="preserve">Escherichia coli </w:t>
      </w:r>
      <w:r w:rsidRPr="00516A62">
        <w:rPr>
          <w:rFonts w:ascii="Times New Roman" w:hAnsi="Times New Roman" w:cs="Times New Roman"/>
          <w:sz w:val="24"/>
          <w:szCs w:val="24"/>
        </w:rPr>
        <w:t xml:space="preserve">sebagai bakteri gram </w:t>
      </w:r>
      <w:r>
        <w:rPr>
          <w:rFonts w:ascii="Times New Roman" w:hAnsi="Times New Roman" w:cs="Times New Roman"/>
          <w:sz w:val="24"/>
          <w:szCs w:val="24"/>
        </w:rPr>
        <w:t xml:space="preserve">negative (Atmojo, 2016). </w:t>
      </w:r>
    </w:p>
    <w:p w:rsidR="00F14875" w:rsidRPr="003433C3" w:rsidRDefault="00F14875" w:rsidP="00F14875">
      <w:pPr>
        <w:pStyle w:val="BodyText"/>
        <w:spacing w:line="456" w:lineRule="auto"/>
        <w:ind w:right="49" w:firstLine="709"/>
        <w:jc w:val="both"/>
      </w:pPr>
      <w:r w:rsidRPr="003433C3">
        <w:t>Hasil uji daya antibakteri didasarkan</w:t>
      </w:r>
      <w:r>
        <w:t xml:space="preserve"> pada pengukuran diameter daya</w:t>
      </w:r>
      <w:r w:rsidRPr="003433C3">
        <w:t xml:space="preserve"> hambat atau biasa juga disebut dengan </w:t>
      </w:r>
      <w:r>
        <w:t xml:space="preserve">zona </w:t>
      </w:r>
      <w:r w:rsidRPr="003433C3">
        <w:t xml:space="preserve">bening. Terbentuknya </w:t>
      </w:r>
      <w:r>
        <w:t>zona</w:t>
      </w:r>
      <w:r w:rsidRPr="003433C3">
        <w:t xml:space="preserve"> bening yang terdapat pada sekitaran kertas cakram menandakan tidak adanya mikroba yang tumbuh, semakin besar </w:t>
      </w:r>
      <w:r>
        <w:t>zona</w:t>
      </w:r>
      <w:r w:rsidRPr="003433C3">
        <w:t xml:space="preserve"> daerah hambatnya maka semakin besar aktivitas antibakteri suatu sampel tersebut, dan begitu pula sebaliknya. Hal ini menunjukkan bahwa sampel memiliki aktivitas dalam menghambat pertumbuhan mikroba</w:t>
      </w:r>
      <w:r>
        <w:t>.</w:t>
      </w:r>
    </w:p>
    <w:p w:rsidR="00F14875" w:rsidRDefault="00F14875" w:rsidP="00F14875">
      <w:pPr>
        <w:tabs>
          <w:tab w:val="left" w:pos="180"/>
        </w:tabs>
        <w:spacing w:after="0" w:line="456" w:lineRule="auto"/>
        <w:ind w:firstLine="709"/>
        <w:jc w:val="both"/>
        <w:rPr>
          <w:rFonts w:ascii="Times New Roman" w:hAnsi="Times New Roman" w:cs="Times New Roman"/>
          <w:b/>
          <w:sz w:val="24"/>
          <w:szCs w:val="24"/>
        </w:rPr>
      </w:pPr>
      <w:r w:rsidRPr="007E6E8B">
        <w:rPr>
          <w:rFonts w:ascii="Times New Roman" w:hAnsi="Times New Roman" w:cs="Times New Roman"/>
          <w:sz w:val="24"/>
          <w:szCs w:val="24"/>
        </w:rPr>
        <w:t xml:space="preserve">Hasil pengujian aktivitas antibakteri </w:t>
      </w:r>
      <w:r>
        <w:rPr>
          <w:rFonts w:ascii="Times New Roman" w:hAnsi="Times New Roman" w:cs="Times New Roman"/>
          <w:sz w:val="24"/>
          <w:szCs w:val="24"/>
        </w:rPr>
        <w:t xml:space="preserve">bakteriosin dari </w:t>
      </w:r>
      <w:r w:rsidRPr="00540FE3">
        <w:rPr>
          <w:rFonts w:ascii="Times New Roman" w:hAnsi="Times New Roman" w:cs="Times New Roman"/>
          <w:i/>
          <w:sz w:val="24"/>
          <w:szCs w:val="24"/>
        </w:rPr>
        <w:t>sauerkraut</w:t>
      </w:r>
      <w:r>
        <w:rPr>
          <w:rFonts w:ascii="Times New Roman" w:hAnsi="Times New Roman" w:cs="Times New Roman"/>
          <w:sz w:val="24"/>
          <w:szCs w:val="24"/>
        </w:rPr>
        <w:t xml:space="preserve"> kubis ungu </w:t>
      </w:r>
      <w:r w:rsidRPr="007E6E8B">
        <w:rPr>
          <w:rFonts w:ascii="Times New Roman" w:hAnsi="Times New Roman" w:cs="Times New Roman"/>
          <w:sz w:val="24"/>
          <w:szCs w:val="24"/>
        </w:rPr>
        <w:t xml:space="preserve">terhadap bakteri </w:t>
      </w:r>
      <w:r w:rsidRPr="007E6E8B">
        <w:rPr>
          <w:rFonts w:ascii="Times New Roman" w:hAnsi="Times New Roman" w:cs="Times New Roman"/>
          <w:i/>
          <w:sz w:val="24"/>
          <w:szCs w:val="24"/>
        </w:rPr>
        <w:t xml:space="preserve">Staphylococcus aureus </w:t>
      </w:r>
      <w:r w:rsidRPr="007E6E8B">
        <w:rPr>
          <w:rFonts w:ascii="Times New Roman" w:hAnsi="Times New Roman" w:cs="Times New Roman"/>
          <w:sz w:val="24"/>
          <w:szCs w:val="24"/>
        </w:rPr>
        <w:t xml:space="preserve">dan </w:t>
      </w:r>
      <w:r w:rsidRPr="007E6E8B">
        <w:rPr>
          <w:rFonts w:ascii="Times New Roman" w:hAnsi="Times New Roman" w:cs="Times New Roman"/>
          <w:i/>
          <w:sz w:val="24"/>
          <w:szCs w:val="24"/>
        </w:rPr>
        <w:t>Escherichia coli</w:t>
      </w:r>
      <w:r w:rsidRPr="007E6E8B">
        <w:rPr>
          <w:rFonts w:ascii="Times New Roman" w:hAnsi="Times New Roman" w:cs="Times New Roman"/>
          <w:sz w:val="24"/>
          <w:szCs w:val="24"/>
        </w:rPr>
        <w:t xml:space="preserve"> dengan menggunakan metode difusi agar dengan menggunakan kertas cakram dapat dilihat pada</w:t>
      </w:r>
      <w:r w:rsidRPr="000D5416">
        <w:rPr>
          <w:rFonts w:ascii="Times New Roman" w:hAnsi="Times New Roman" w:cs="Times New Roman"/>
          <w:b/>
          <w:sz w:val="24"/>
          <w:szCs w:val="24"/>
        </w:rPr>
        <w:t>Tabel 4</w:t>
      </w:r>
      <w:r>
        <w:rPr>
          <w:rFonts w:ascii="Times New Roman" w:hAnsi="Times New Roman" w:cs="Times New Roman"/>
          <w:b/>
          <w:sz w:val="24"/>
          <w:szCs w:val="24"/>
        </w:rPr>
        <w:t xml:space="preserve">.7 </w:t>
      </w:r>
      <w:r w:rsidRPr="00CC0BFE">
        <w:rPr>
          <w:rFonts w:ascii="Times New Roman" w:hAnsi="Times New Roman" w:cs="Times New Roman"/>
          <w:sz w:val="24"/>
          <w:szCs w:val="24"/>
        </w:rPr>
        <w:t>dan</w:t>
      </w:r>
      <w:r>
        <w:rPr>
          <w:rFonts w:ascii="Times New Roman" w:hAnsi="Times New Roman" w:cs="Times New Roman"/>
          <w:b/>
          <w:sz w:val="24"/>
          <w:szCs w:val="24"/>
        </w:rPr>
        <w:t xml:space="preserve"> Gambar 4.7</w:t>
      </w:r>
    </w:p>
    <w:p w:rsidR="00F14875" w:rsidRDefault="00F14875" w:rsidP="00F14875">
      <w:pPr>
        <w:pStyle w:val="Tabel"/>
        <w:tabs>
          <w:tab w:val="left" w:pos="180"/>
        </w:tabs>
        <w:spacing w:after="0" w:line="240" w:lineRule="auto"/>
        <w:ind w:left="993" w:hanging="993"/>
        <w:rPr>
          <w:b w:val="0"/>
          <w:bCs w:val="0"/>
          <w:i/>
        </w:rPr>
      </w:pPr>
      <w:r w:rsidRPr="00516A62">
        <w:t>Tabel 4.</w:t>
      </w:r>
      <w:r>
        <w:t>7</w:t>
      </w:r>
      <w:r w:rsidRPr="00516A62">
        <w:rPr>
          <w:b w:val="0"/>
          <w:bCs w:val="0"/>
        </w:rPr>
        <w:t xml:space="preserve">Hasil Aktivitas Antibakteri Bakteriosin pada Bakteri </w:t>
      </w:r>
      <w:r w:rsidRPr="00516A62">
        <w:rPr>
          <w:b w:val="0"/>
          <w:bCs w:val="0"/>
          <w:i/>
        </w:rPr>
        <w:t>Staphylococcus aureus</w:t>
      </w:r>
      <w:r w:rsidRPr="00516A62">
        <w:rPr>
          <w:b w:val="0"/>
          <w:bCs w:val="0"/>
        </w:rPr>
        <w:t xml:space="preserve"> dan </w:t>
      </w:r>
      <w:r w:rsidRPr="00516A62">
        <w:rPr>
          <w:b w:val="0"/>
          <w:bCs w:val="0"/>
          <w:i/>
        </w:rPr>
        <w:t>Escherichia coli</w:t>
      </w:r>
    </w:p>
    <w:p w:rsidR="00F14875" w:rsidRPr="00775889" w:rsidRDefault="00F14875" w:rsidP="00F14875">
      <w:pPr>
        <w:pStyle w:val="Tabel"/>
        <w:tabs>
          <w:tab w:val="left" w:pos="180"/>
        </w:tabs>
        <w:spacing w:after="0" w:line="240" w:lineRule="auto"/>
        <w:rPr>
          <w:i/>
        </w:rPr>
      </w:pPr>
    </w:p>
    <w:tbl>
      <w:tblPr>
        <w:tblStyle w:val="TableGrid"/>
        <w:tblW w:w="5000" w:type="pct"/>
        <w:tblLook w:val="04A0"/>
      </w:tblPr>
      <w:tblGrid>
        <w:gridCol w:w="1712"/>
        <w:gridCol w:w="1732"/>
        <w:gridCol w:w="729"/>
        <w:gridCol w:w="732"/>
        <w:gridCol w:w="934"/>
        <w:gridCol w:w="886"/>
        <w:gridCol w:w="1429"/>
      </w:tblGrid>
      <w:tr w:rsidR="00F14875" w:rsidRPr="00516A62" w:rsidTr="00AA119E">
        <w:trPr>
          <w:trHeight w:val="420"/>
        </w:trPr>
        <w:tc>
          <w:tcPr>
            <w:tcW w:w="1050" w:type="pct"/>
            <w:vMerge w:val="restart"/>
          </w:tcPr>
          <w:p w:rsidR="00F14875" w:rsidRPr="00516A62" w:rsidRDefault="00F14875" w:rsidP="00AA119E">
            <w:pPr>
              <w:tabs>
                <w:tab w:val="left" w:pos="180"/>
              </w:tabs>
              <w:spacing w:after="0" w:line="240" w:lineRule="auto"/>
              <w:jc w:val="center"/>
              <w:rPr>
                <w:rFonts w:ascii="Times New Roman" w:hAnsi="Times New Roman" w:cs="Times New Roman"/>
                <w:b/>
                <w:sz w:val="24"/>
                <w:szCs w:val="24"/>
              </w:rPr>
            </w:pPr>
            <w:r w:rsidRPr="00516A62">
              <w:rPr>
                <w:rFonts w:ascii="Times New Roman" w:hAnsi="Times New Roman" w:cs="Times New Roman"/>
                <w:b/>
                <w:sz w:val="24"/>
                <w:szCs w:val="24"/>
              </w:rPr>
              <w:t xml:space="preserve">Bakteri </w:t>
            </w:r>
          </w:p>
        </w:tc>
        <w:tc>
          <w:tcPr>
            <w:tcW w:w="1062" w:type="pct"/>
            <w:vMerge w:val="restart"/>
          </w:tcPr>
          <w:p w:rsidR="00F14875" w:rsidRPr="00516A62" w:rsidRDefault="00F14875" w:rsidP="00AA119E">
            <w:pPr>
              <w:tabs>
                <w:tab w:val="left" w:pos="18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Sampel uji</w:t>
            </w:r>
          </w:p>
        </w:tc>
        <w:tc>
          <w:tcPr>
            <w:tcW w:w="1469" w:type="pct"/>
            <w:gridSpan w:val="3"/>
          </w:tcPr>
          <w:p w:rsidR="00F14875" w:rsidRPr="00516A62" w:rsidRDefault="00F14875" w:rsidP="00AA119E">
            <w:pPr>
              <w:tabs>
                <w:tab w:val="left" w:pos="180"/>
              </w:tabs>
              <w:spacing w:after="0" w:line="240" w:lineRule="auto"/>
              <w:jc w:val="center"/>
              <w:rPr>
                <w:rFonts w:ascii="Times New Roman" w:hAnsi="Times New Roman" w:cs="Times New Roman"/>
                <w:b/>
                <w:sz w:val="24"/>
                <w:szCs w:val="24"/>
              </w:rPr>
            </w:pPr>
            <w:r w:rsidRPr="00516A62">
              <w:rPr>
                <w:rFonts w:ascii="Times New Roman" w:hAnsi="Times New Roman" w:cs="Times New Roman"/>
                <w:b/>
                <w:sz w:val="24"/>
                <w:szCs w:val="24"/>
              </w:rPr>
              <w:t>Zona Hambat (mm)</w:t>
            </w:r>
          </w:p>
        </w:tc>
        <w:tc>
          <w:tcPr>
            <w:tcW w:w="543" w:type="pct"/>
            <w:vMerge w:val="restart"/>
          </w:tcPr>
          <w:p w:rsidR="00F14875" w:rsidRPr="00516A62" w:rsidRDefault="00F14875" w:rsidP="00AA119E">
            <w:pPr>
              <w:tabs>
                <w:tab w:val="left" w:pos="180"/>
              </w:tabs>
              <w:spacing w:after="0" w:line="240" w:lineRule="auto"/>
              <w:jc w:val="center"/>
              <w:rPr>
                <w:rFonts w:ascii="Times New Roman" w:hAnsi="Times New Roman" w:cs="Times New Roman"/>
                <w:b/>
                <w:sz w:val="24"/>
                <w:szCs w:val="24"/>
              </w:rPr>
            </w:pPr>
            <w:r w:rsidRPr="00516A62">
              <w:rPr>
                <w:rFonts w:ascii="Times New Roman" w:hAnsi="Times New Roman" w:cs="Times New Roman"/>
                <w:b/>
                <w:sz w:val="24"/>
                <w:szCs w:val="24"/>
              </w:rPr>
              <w:t>Rata-rata (mm)</w:t>
            </w:r>
          </w:p>
        </w:tc>
        <w:tc>
          <w:tcPr>
            <w:tcW w:w="876" w:type="pct"/>
            <w:vMerge w:val="restart"/>
          </w:tcPr>
          <w:p w:rsidR="00F14875" w:rsidRPr="00516A62" w:rsidRDefault="00F14875" w:rsidP="00AA119E">
            <w:pPr>
              <w:tabs>
                <w:tab w:val="left" w:pos="180"/>
              </w:tabs>
              <w:spacing w:after="0" w:line="240" w:lineRule="auto"/>
              <w:jc w:val="center"/>
              <w:rPr>
                <w:rFonts w:ascii="Times New Roman" w:hAnsi="Times New Roman" w:cs="Times New Roman"/>
                <w:b/>
                <w:sz w:val="24"/>
                <w:szCs w:val="24"/>
              </w:rPr>
            </w:pPr>
            <w:r w:rsidRPr="00516A62">
              <w:rPr>
                <w:rFonts w:ascii="Times New Roman" w:hAnsi="Times New Roman" w:cs="Times New Roman"/>
                <w:b/>
                <w:sz w:val="24"/>
                <w:szCs w:val="24"/>
              </w:rPr>
              <w:t>Kategori</w:t>
            </w:r>
          </w:p>
        </w:tc>
      </w:tr>
      <w:tr w:rsidR="00F14875" w:rsidRPr="00516A62" w:rsidTr="00AA119E">
        <w:trPr>
          <w:trHeight w:val="390"/>
        </w:trPr>
        <w:tc>
          <w:tcPr>
            <w:tcW w:w="1050" w:type="pct"/>
            <w:vMerge/>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p>
        </w:tc>
        <w:tc>
          <w:tcPr>
            <w:tcW w:w="1062" w:type="pct"/>
            <w:vMerge/>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p>
        </w:tc>
        <w:tc>
          <w:tcPr>
            <w:tcW w:w="447" w:type="pct"/>
          </w:tcPr>
          <w:p w:rsidR="00F14875" w:rsidRPr="00516A62" w:rsidRDefault="00F14875" w:rsidP="00AA119E">
            <w:pPr>
              <w:tabs>
                <w:tab w:val="left" w:pos="180"/>
              </w:tabs>
              <w:spacing w:after="0" w:line="240" w:lineRule="auto"/>
              <w:jc w:val="center"/>
              <w:rPr>
                <w:rFonts w:ascii="Times New Roman" w:hAnsi="Times New Roman" w:cs="Times New Roman"/>
                <w:b/>
                <w:sz w:val="24"/>
                <w:szCs w:val="24"/>
              </w:rPr>
            </w:pPr>
            <w:r w:rsidRPr="00516A62">
              <w:rPr>
                <w:rFonts w:ascii="Times New Roman" w:hAnsi="Times New Roman" w:cs="Times New Roman"/>
                <w:b/>
                <w:sz w:val="24"/>
                <w:szCs w:val="24"/>
              </w:rPr>
              <w:t>I</w:t>
            </w:r>
          </w:p>
        </w:tc>
        <w:tc>
          <w:tcPr>
            <w:tcW w:w="449" w:type="pct"/>
          </w:tcPr>
          <w:p w:rsidR="00F14875" w:rsidRPr="00516A62" w:rsidRDefault="00F14875" w:rsidP="00AA119E">
            <w:pPr>
              <w:tabs>
                <w:tab w:val="left" w:pos="180"/>
              </w:tabs>
              <w:spacing w:after="0" w:line="240" w:lineRule="auto"/>
              <w:jc w:val="center"/>
              <w:rPr>
                <w:rFonts w:ascii="Times New Roman" w:hAnsi="Times New Roman" w:cs="Times New Roman"/>
                <w:b/>
                <w:sz w:val="24"/>
                <w:szCs w:val="24"/>
              </w:rPr>
            </w:pPr>
            <w:r w:rsidRPr="00516A62">
              <w:rPr>
                <w:rFonts w:ascii="Times New Roman" w:hAnsi="Times New Roman" w:cs="Times New Roman"/>
                <w:b/>
                <w:sz w:val="24"/>
                <w:szCs w:val="24"/>
              </w:rPr>
              <w:t>II</w:t>
            </w:r>
          </w:p>
        </w:tc>
        <w:tc>
          <w:tcPr>
            <w:tcW w:w="573" w:type="pct"/>
          </w:tcPr>
          <w:p w:rsidR="00F14875" w:rsidRPr="00516A62" w:rsidRDefault="00F14875" w:rsidP="00AA119E">
            <w:pPr>
              <w:tabs>
                <w:tab w:val="left" w:pos="180"/>
              </w:tabs>
              <w:spacing w:after="0" w:line="240" w:lineRule="auto"/>
              <w:jc w:val="center"/>
              <w:rPr>
                <w:rFonts w:ascii="Times New Roman" w:hAnsi="Times New Roman" w:cs="Times New Roman"/>
                <w:b/>
                <w:sz w:val="24"/>
                <w:szCs w:val="24"/>
              </w:rPr>
            </w:pPr>
            <w:r w:rsidRPr="00516A62">
              <w:rPr>
                <w:rFonts w:ascii="Times New Roman" w:hAnsi="Times New Roman" w:cs="Times New Roman"/>
                <w:b/>
                <w:sz w:val="24"/>
                <w:szCs w:val="24"/>
              </w:rPr>
              <w:t>III</w:t>
            </w:r>
          </w:p>
        </w:tc>
        <w:tc>
          <w:tcPr>
            <w:tcW w:w="543" w:type="pct"/>
            <w:vMerge/>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p>
        </w:tc>
        <w:tc>
          <w:tcPr>
            <w:tcW w:w="876" w:type="pct"/>
            <w:vMerge/>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p>
        </w:tc>
      </w:tr>
      <w:tr w:rsidR="00F14875" w:rsidRPr="00516A62" w:rsidTr="00AA119E">
        <w:trPr>
          <w:trHeight w:val="461"/>
        </w:trPr>
        <w:tc>
          <w:tcPr>
            <w:tcW w:w="1050" w:type="pct"/>
            <w:vMerge w:val="restar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i/>
                <w:sz w:val="24"/>
                <w:szCs w:val="24"/>
                <w:lang/>
              </w:rPr>
              <w:t>Staphylococcus aureus</w:t>
            </w:r>
          </w:p>
        </w:tc>
        <w:tc>
          <w:tcPr>
            <w:tcW w:w="1062"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Kontrol (-) DMSO</w:t>
            </w:r>
          </w:p>
        </w:tc>
        <w:tc>
          <w:tcPr>
            <w:tcW w:w="447"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449"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573"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543"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76" w:type="pct"/>
          </w:tcPr>
          <w:p w:rsidR="00F14875" w:rsidRPr="00E5688B" w:rsidRDefault="00F14875" w:rsidP="00AA119E">
            <w:pPr>
              <w:tabs>
                <w:tab w:val="left" w:pos="180"/>
              </w:tabs>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rPr>
              <w:t>Lemah</w:t>
            </w:r>
          </w:p>
        </w:tc>
      </w:tr>
      <w:tr w:rsidR="00F14875" w:rsidRPr="00516A62" w:rsidTr="00AA119E">
        <w:trPr>
          <w:trHeight w:val="185"/>
        </w:trPr>
        <w:tc>
          <w:tcPr>
            <w:tcW w:w="1050" w:type="pct"/>
            <w:vMerge/>
          </w:tcPr>
          <w:p w:rsidR="00F14875" w:rsidRPr="00516A62" w:rsidRDefault="00F14875" w:rsidP="00AA119E">
            <w:pPr>
              <w:tabs>
                <w:tab w:val="left" w:pos="180"/>
              </w:tabs>
              <w:spacing w:after="0" w:line="240" w:lineRule="auto"/>
              <w:jc w:val="center"/>
              <w:rPr>
                <w:rFonts w:ascii="Times New Roman" w:hAnsi="Times New Roman" w:cs="Times New Roman"/>
                <w:i/>
                <w:sz w:val="24"/>
                <w:szCs w:val="24"/>
                <w:lang/>
              </w:rPr>
            </w:pPr>
          </w:p>
        </w:tc>
        <w:tc>
          <w:tcPr>
            <w:tcW w:w="1062"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Bakteriosin</w:t>
            </w:r>
          </w:p>
        </w:tc>
        <w:tc>
          <w:tcPr>
            <w:tcW w:w="447"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11,2</w:t>
            </w:r>
          </w:p>
        </w:tc>
        <w:tc>
          <w:tcPr>
            <w:tcW w:w="449"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11,2</w:t>
            </w:r>
          </w:p>
        </w:tc>
        <w:tc>
          <w:tcPr>
            <w:tcW w:w="573"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11,2</w:t>
            </w:r>
          </w:p>
        </w:tc>
        <w:tc>
          <w:tcPr>
            <w:tcW w:w="543"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11,2</w:t>
            </w:r>
          </w:p>
        </w:tc>
        <w:tc>
          <w:tcPr>
            <w:tcW w:w="876" w:type="pct"/>
          </w:tcPr>
          <w:p w:rsidR="00F14875" w:rsidRPr="00E5688B" w:rsidRDefault="00F14875" w:rsidP="00AA119E">
            <w:pPr>
              <w:tabs>
                <w:tab w:val="left" w:pos="180"/>
              </w:tabs>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rPr>
              <w:t>Kuat</w:t>
            </w:r>
          </w:p>
        </w:tc>
      </w:tr>
      <w:tr w:rsidR="00F14875" w:rsidRPr="00516A62" w:rsidTr="00AA119E">
        <w:trPr>
          <w:trHeight w:val="275"/>
        </w:trPr>
        <w:tc>
          <w:tcPr>
            <w:tcW w:w="1050" w:type="pct"/>
            <w:vMerge/>
          </w:tcPr>
          <w:p w:rsidR="00F14875" w:rsidRPr="00516A62" w:rsidRDefault="00F14875" w:rsidP="00AA119E">
            <w:pPr>
              <w:tabs>
                <w:tab w:val="left" w:pos="180"/>
              </w:tabs>
              <w:spacing w:after="0" w:line="240" w:lineRule="auto"/>
              <w:jc w:val="center"/>
              <w:rPr>
                <w:rFonts w:ascii="Times New Roman" w:hAnsi="Times New Roman" w:cs="Times New Roman"/>
                <w:i/>
                <w:sz w:val="24"/>
                <w:szCs w:val="24"/>
                <w:lang/>
              </w:rPr>
            </w:pPr>
          </w:p>
        </w:tc>
        <w:tc>
          <w:tcPr>
            <w:tcW w:w="1062" w:type="pct"/>
          </w:tcPr>
          <w:p w:rsidR="00F14875"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Kontrol (</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lastRenderedPageBreak/>
              <w:t>Tetracycline</w:t>
            </w:r>
          </w:p>
        </w:tc>
        <w:tc>
          <w:tcPr>
            <w:tcW w:w="447"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31</w:t>
            </w:r>
          </w:p>
        </w:tc>
        <w:tc>
          <w:tcPr>
            <w:tcW w:w="449"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28,5</w:t>
            </w:r>
          </w:p>
        </w:tc>
        <w:tc>
          <w:tcPr>
            <w:tcW w:w="573"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543"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29,5</w:t>
            </w:r>
          </w:p>
        </w:tc>
        <w:tc>
          <w:tcPr>
            <w:tcW w:w="876" w:type="pct"/>
          </w:tcPr>
          <w:p w:rsidR="00F14875" w:rsidRPr="00E5688B"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val="id-ID" w:eastAsia="id-ID"/>
              </w:rPr>
              <w:t>S</w:t>
            </w:r>
            <w:r>
              <w:rPr>
                <w:rFonts w:ascii="Times New Roman" w:eastAsia="Times New Roman" w:hAnsi="Times New Roman" w:cs="Times New Roman"/>
                <w:color w:val="000000"/>
                <w:sz w:val="24"/>
                <w:szCs w:val="24"/>
                <w:lang w:eastAsia="id-ID"/>
              </w:rPr>
              <w:t>angat Kuat</w:t>
            </w:r>
          </w:p>
        </w:tc>
      </w:tr>
      <w:tr w:rsidR="00F14875" w:rsidRPr="00516A62" w:rsidTr="00AA119E">
        <w:trPr>
          <w:trHeight w:val="563"/>
        </w:trPr>
        <w:tc>
          <w:tcPr>
            <w:tcW w:w="1050" w:type="pct"/>
            <w:vMerge w:val="restart"/>
          </w:tcPr>
          <w:p w:rsidR="00F14875" w:rsidRPr="00516A62" w:rsidRDefault="00F14875" w:rsidP="00AA119E">
            <w:pPr>
              <w:tabs>
                <w:tab w:val="left" w:pos="180"/>
              </w:tabs>
              <w:spacing w:after="0" w:line="240" w:lineRule="auto"/>
              <w:jc w:val="center"/>
              <w:rPr>
                <w:rFonts w:ascii="Times New Roman" w:hAnsi="Times New Roman" w:cs="Times New Roman"/>
                <w:i/>
                <w:sz w:val="24"/>
                <w:szCs w:val="24"/>
              </w:rPr>
            </w:pPr>
            <w:r w:rsidRPr="00516A62">
              <w:rPr>
                <w:rFonts w:ascii="Times New Roman" w:hAnsi="Times New Roman" w:cs="Times New Roman"/>
                <w:i/>
                <w:sz w:val="24"/>
                <w:szCs w:val="24"/>
              </w:rPr>
              <w:lastRenderedPageBreak/>
              <w:t>Escherichia coli</w:t>
            </w:r>
          </w:p>
        </w:tc>
        <w:tc>
          <w:tcPr>
            <w:tcW w:w="1062"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Kontrol (-) DMSO</w:t>
            </w:r>
          </w:p>
        </w:tc>
        <w:tc>
          <w:tcPr>
            <w:tcW w:w="447"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449"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573"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543"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76" w:type="pct"/>
          </w:tcPr>
          <w:p w:rsidR="00F14875" w:rsidRPr="00E5688B" w:rsidRDefault="00F14875" w:rsidP="00AA119E">
            <w:pPr>
              <w:tabs>
                <w:tab w:val="left" w:pos="180"/>
              </w:tabs>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rPr>
              <w:t xml:space="preserve">Lemah </w:t>
            </w:r>
          </w:p>
        </w:tc>
      </w:tr>
      <w:tr w:rsidR="00F14875" w:rsidRPr="00516A62" w:rsidTr="00AA119E">
        <w:trPr>
          <w:trHeight w:val="178"/>
        </w:trPr>
        <w:tc>
          <w:tcPr>
            <w:tcW w:w="1050" w:type="pct"/>
            <w:vMerge/>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p>
        </w:tc>
        <w:tc>
          <w:tcPr>
            <w:tcW w:w="1062"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Bakteriosin</w:t>
            </w:r>
          </w:p>
        </w:tc>
        <w:tc>
          <w:tcPr>
            <w:tcW w:w="447"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12,8</w:t>
            </w:r>
          </w:p>
        </w:tc>
        <w:tc>
          <w:tcPr>
            <w:tcW w:w="449"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12,8</w:t>
            </w:r>
          </w:p>
        </w:tc>
        <w:tc>
          <w:tcPr>
            <w:tcW w:w="573"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12,8</w:t>
            </w:r>
          </w:p>
        </w:tc>
        <w:tc>
          <w:tcPr>
            <w:tcW w:w="543"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12,8</w:t>
            </w:r>
          </w:p>
        </w:tc>
        <w:tc>
          <w:tcPr>
            <w:tcW w:w="876"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Kuat</w:t>
            </w:r>
          </w:p>
        </w:tc>
      </w:tr>
      <w:tr w:rsidR="00F14875" w:rsidRPr="00516A62" w:rsidTr="00AA119E">
        <w:trPr>
          <w:trHeight w:val="395"/>
        </w:trPr>
        <w:tc>
          <w:tcPr>
            <w:tcW w:w="1050" w:type="pct"/>
            <w:vMerge/>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p>
        </w:tc>
        <w:tc>
          <w:tcPr>
            <w:tcW w:w="1062"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Kontrol (</w:t>
            </w:r>
            <m:oMath>
              <m:r>
                <w:rPr>
                  <w:rFonts w:ascii="Cambria Math" w:hAnsi="Cambria Math" w:cs="Times New Roman"/>
                  <w:sz w:val="24"/>
                  <w:szCs w:val="24"/>
                </w:rPr>
                <m:t>+</m:t>
              </m:r>
            </m:oMath>
            <w:r>
              <w:rPr>
                <w:rFonts w:ascii="Times New Roman" w:eastAsiaTheme="minorEastAsia" w:hAnsi="Times New Roman" w:cs="Times New Roman"/>
                <w:sz w:val="24"/>
                <w:szCs w:val="24"/>
              </w:rPr>
              <w:t>) Ciprofloxacin</w:t>
            </w:r>
          </w:p>
        </w:tc>
        <w:tc>
          <w:tcPr>
            <w:tcW w:w="447"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29,6</w:t>
            </w:r>
          </w:p>
        </w:tc>
        <w:tc>
          <w:tcPr>
            <w:tcW w:w="449"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573"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31,2</w:t>
            </w:r>
          </w:p>
        </w:tc>
        <w:tc>
          <w:tcPr>
            <w:tcW w:w="543"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30,6</w:t>
            </w:r>
          </w:p>
        </w:tc>
        <w:tc>
          <w:tcPr>
            <w:tcW w:w="876" w:type="pct"/>
          </w:tcPr>
          <w:p w:rsidR="00F14875" w:rsidRPr="00516A62" w:rsidRDefault="00F14875" w:rsidP="00AA119E">
            <w:pPr>
              <w:tabs>
                <w:tab w:val="left" w:pos="180"/>
              </w:tabs>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val="id-ID" w:eastAsia="id-ID"/>
              </w:rPr>
              <w:t>S</w:t>
            </w:r>
            <w:r>
              <w:rPr>
                <w:rFonts w:ascii="Times New Roman" w:eastAsia="Times New Roman" w:hAnsi="Times New Roman" w:cs="Times New Roman"/>
                <w:color w:val="000000"/>
                <w:sz w:val="24"/>
                <w:szCs w:val="24"/>
                <w:lang w:eastAsia="id-ID"/>
              </w:rPr>
              <w:t>angat Kuat</w:t>
            </w:r>
          </w:p>
        </w:tc>
      </w:tr>
    </w:tbl>
    <w:p w:rsidR="00F14875" w:rsidRDefault="00F14875" w:rsidP="00F14875">
      <w:pPr>
        <w:tabs>
          <w:tab w:val="left" w:pos="180"/>
        </w:tabs>
        <w:rPr>
          <w:rFonts w:ascii="Times New Roman" w:hAnsi="Times New Roman" w:cs="Times New Roman"/>
          <w:b/>
          <w:sz w:val="24"/>
          <w:szCs w:val="24"/>
        </w:rPr>
      </w:pPr>
      <w:r>
        <w:rPr>
          <w:noProof/>
        </w:rPr>
        <w:drawing>
          <wp:anchor distT="0" distB="0" distL="114300" distR="114300" simplePos="0" relativeHeight="251664384" behindDoc="0" locked="0" layoutInCell="1" allowOverlap="1">
            <wp:simplePos x="0" y="0"/>
            <wp:positionH relativeFrom="column">
              <wp:posOffset>693420</wp:posOffset>
            </wp:positionH>
            <wp:positionV relativeFrom="paragraph">
              <wp:posOffset>163830</wp:posOffset>
            </wp:positionV>
            <wp:extent cx="3895725" cy="2324100"/>
            <wp:effectExtent l="0" t="0" r="9525" b="0"/>
            <wp:wrapNone/>
            <wp:docPr id="116" name="Chart 11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FFAA8E8C-F0B8-45A1-B742-5B772A514A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F14875" w:rsidRDefault="00F14875" w:rsidP="00F14875">
      <w:pPr>
        <w:tabs>
          <w:tab w:val="left" w:pos="180"/>
        </w:tabs>
        <w:rPr>
          <w:rFonts w:ascii="Times New Roman" w:hAnsi="Times New Roman" w:cs="Times New Roman"/>
          <w:b/>
          <w:sz w:val="24"/>
          <w:szCs w:val="24"/>
        </w:rPr>
      </w:pPr>
    </w:p>
    <w:p w:rsidR="00F14875" w:rsidRDefault="00F14875" w:rsidP="00F14875">
      <w:pPr>
        <w:tabs>
          <w:tab w:val="left" w:pos="180"/>
        </w:tabs>
        <w:rPr>
          <w:rFonts w:ascii="Times New Roman" w:hAnsi="Times New Roman" w:cs="Times New Roman"/>
          <w:b/>
          <w:sz w:val="24"/>
          <w:szCs w:val="24"/>
        </w:rPr>
      </w:pPr>
    </w:p>
    <w:p w:rsidR="00F14875" w:rsidRDefault="00F14875" w:rsidP="00F14875">
      <w:pPr>
        <w:tabs>
          <w:tab w:val="left" w:pos="180"/>
        </w:tabs>
        <w:rPr>
          <w:rFonts w:ascii="Times New Roman" w:hAnsi="Times New Roman" w:cs="Times New Roman"/>
          <w:b/>
          <w:sz w:val="24"/>
          <w:szCs w:val="24"/>
        </w:rPr>
      </w:pPr>
    </w:p>
    <w:p w:rsidR="00F14875" w:rsidRDefault="00F14875" w:rsidP="00F14875">
      <w:pPr>
        <w:tabs>
          <w:tab w:val="left" w:pos="180"/>
        </w:tabs>
        <w:rPr>
          <w:rFonts w:ascii="Times New Roman" w:hAnsi="Times New Roman" w:cs="Times New Roman"/>
          <w:b/>
          <w:sz w:val="24"/>
          <w:szCs w:val="24"/>
        </w:rPr>
      </w:pPr>
    </w:p>
    <w:p w:rsidR="00F14875" w:rsidRDefault="00F14875" w:rsidP="00F14875">
      <w:pPr>
        <w:tabs>
          <w:tab w:val="left" w:pos="180"/>
        </w:tabs>
        <w:rPr>
          <w:rFonts w:ascii="Times New Roman" w:hAnsi="Times New Roman" w:cs="Times New Roman"/>
          <w:b/>
          <w:sz w:val="24"/>
          <w:szCs w:val="24"/>
        </w:rPr>
      </w:pPr>
    </w:p>
    <w:p w:rsidR="00F14875" w:rsidRDefault="00F14875" w:rsidP="00F14875">
      <w:pPr>
        <w:tabs>
          <w:tab w:val="left" w:pos="180"/>
        </w:tabs>
        <w:rPr>
          <w:rFonts w:ascii="Times New Roman" w:hAnsi="Times New Roman" w:cs="Times New Roman"/>
          <w:b/>
          <w:sz w:val="24"/>
          <w:szCs w:val="24"/>
        </w:rPr>
      </w:pPr>
    </w:p>
    <w:p w:rsidR="00F14875" w:rsidRPr="00570487" w:rsidRDefault="00F14875" w:rsidP="00F14875">
      <w:pPr>
        <w:tabs>
          <w:tab w:val="left" w:pos="180"/>
        </w:tabs>
        <w:rPr>
          <w:rFonts w:ascii="Times New Roman" w:hAnsi="Times New Roman" w:cs="Times New Roman"/>
          <w:b/>
          <w:sz w:val="58"/>
          <w:szCs w:val="24"/>
        </w:rPr>
      </w:pPr>
    </w:p>
    <w:p w:rsidR="00F14875" w:rsidRDefault="00F14875" w:rsidP="00F14875">
      <w:pPr>
        <w:pStyle w:val="Tabel"/>
        <w:tabs>
          <w:tab w:val="left" w:pos="180"/>
        </w:tabs>
        <w:spacing w:before="240" w:line="240" w:lineRule="auto"/>
        <w:ind w:left="0" w:firstLine="0"/>
        <w:jc w:val="center"/>
        <w:rPr>
          <w:b w:val="0"/>
          <w:bCs w:val="0"/>
          <w:i/>
        </w:rPr>
      </w:pPr>
      <w:r>
        <w:t>Gambar</w:t>
      </w:r>
      <w:r w:rsidRPr="00516A62">
        <w:t xml:space="preserve"> 4.</w:t>
      </w:r>
      <w:r>
        <w:t>7</w:t>
      </w:r>
      <w:r>
        <w:rPr>
          <w:b w:val="0"/>
          <w:bCs w:val="0"/>
        </w:rPr>
        <w:t>Grafik</w:t>
      </w:r>
      <w:r w:rsidRPr="00516A62">
        <w:rPr>
          <w:b w:val="0"/>
          <w:bCs w:val="0"/>
        </w:rPr>
        <w:t xml:space="preserve"> Aktivitas Antibakteri Bakteriosin pada Bakteri</w:t>
      </w:r>
      <w:r w:rsidRPr="00516A62">
        <w:rPr>
          <w:b w:val="0"/>
          <w:bCs w:val="0"/>
          <w:i/>
        </w:rPr>
        <w:t>Staphylococcus aureus</w:t>
      </w:r>
      <w:r w:rsidRPr="00516A62">
        <w:rPr>
          <w:b w:val="0"/>
          <w:bCs w:val="0"/>
        </w:rPr>
        <w:t xml:space="preserve"> dan </w:t>
      </w:r>
      <w:r w:rsidRPr="00516A62">
        <w:rPr>
          <w:b w:val="0"/>
          <w:bCs w:val="0"/>
          <w:i/>
        </w:rPr>
        <w:t>Escherichia coli</w:t>
      </w:r>
    </w:p>
    <w:p w:rsidR="00EC1D11" w:rsidRPr="00F14875" w:rsidRDefault="00F14875" w:rsidP="00F14875">
      <w:r w:rsidRPr="00516A62">
        <w:rPr>
          <w:rFonts w:ascii="Times New Roman" w:hAnsi="Times New Roman" w:cs="Times New Roman"/>
          <w:sz w:val="24"/>
          <w:szCs w:val="24"/>
        </w:rPr>
        <w:t>Berdasarkan hasil  uji aktivitas antibakteri</w:t>
      </w:r>
      <w:r>
        <w:rPr>
          <w:rFonts w:ascii="Times New Roman" w:hAnsi="Times New Roman" w:cs="Times New Roman"/>
          <w:sz w:val="24"/>
          <w:szCs w:val="24"/>
        </w:rPr>
        <w:t xml:space="preserve"> Bakteriosin. </w:t>
      </w:r>
      <w:r w:rsidRPr="00CC0BFE">
        <w:rPr>
          <w:rFonts w:ascii="Times New Roman" w:hAnsi="Times New Roman" w:cs="Times New Roman"/>
          <w:b/>
          <w:sz w:val="24"/>
          <w:szCs w:val="24"/>
        </w:rPr>
        <w:t>Tabel 4.</w:t>
      </w:r>
      <w:r>
        <w:rPr>
          <w:rFonts w:ascii="Times New Roman" w:hAnsi="Times New Roman" w:cs="Times New Roman"/>
          <w:b/>
          <w:sz w:val="24"/>
          <w:szCs w:val="24"/>
        </w:rPr>
        <w:t>7</w:t>
      </w:r>
      <w:r>
        <w:rPr>
          <w:rFonts w:ascii="Times New Roman" w:hAnsi="Times New Roman" w:cs="Times New Roman"/>
          <w:sz w:val="24"/>
          <w:szCs w:val="24"/>
        </w:rPr>
        <w:t xml:space="preserve"> dan </w:t>
      </w:r>
      <w:r w:rsidRPr="00CC0BFE">
        <w:rPr>
          <w:rFonts w:ascii="Times New Roman" w:hAnsi="Times New Roman" w:cs="Times New Roman"/>
          <w:b/>
          <w:sz w:val="24"/>
          <w:szCs w:val="24"/>
        </w:rPr>
        <w:t>Gambar 4.</w:t>
      </w:r>
      <w:r>
        <w:rPr>
          <w:rFonts w:ascii="Times New Roman" w:hAnsi="Times New Roman" w:cs="Times New Roman"/>
          <w:b/>
          <w:sz w:val="24"/>
          <w:szCs w:val="24"/>
        </w:rPr>
        <w:t>7</w:t>
      </w:r>
      <w:r w:rsidRPr="002308D3">
        <w:rPr>
          <w:rFonts w:ascii="Times New Roman" w:hAnsi="Times New Roman" w:cs="Times New Roman"/>
          <w:sz w:val="24"/>
          <w:szCs w:val="24"/>
        </w:rPr>
        <w:t>menunjukkan bahwa pada</w:t>
      </w:r>
      <w:r>
        <w:rPr>
          <w:rFonts w:ascii="Times New Roman" w:hAnsi="Times New Roman" w:cs="Times New Roman"/>
          <w:sz w:val="24"/>
          <w:szCs w:val="24"/>
        </w:rPr>
        <w:t xml:space="preserve"> bakteri </w:t>
      </w:r>
      <w:r w:rsidRPr="00516A62">
        <w:rPr>
          <w:rFonts w:ascii="Times New Roman" w:hAnsi="Times New Roman" w:cs="Times New Roman"/>
          <w:i/>
          <w:sz w:val="24"/>
          <w:szCs w:val="24"/>
          <w:lang/>
        </w:rPr>
        <w:t>Staphylococcus aureus</w:t>
      </w:r>
      <w:r>
        <w:rPr>
          <w:rFonts w:ascii="Times New Roman" w:hAnsi="Times New Roman" w:cs="Times New Roman"/>
          <w:sz w:val="24"/>
          <w:szCs w:val="24"/>
        </w:rPr>
        <w:t xml:space="preserve">pada kontrol negatif tidak memiliki zona hambat. Pada kontrol positif </w:t>
      </w:r>
      <w:r w:rsidRPr="00516A62">
        <w:rPr>
          <w:rFonts w:ascii="Times New Roman" w:hAnsi="Times New Roman" w:cs="Times New Roman"/>
          <w:sz w:val="24"/>
          <w:szCs w:val="24"/>
        </w:rPr>
        <w:t>rata rata diameter zona hambatnya</w:t>
      </w:r>
      <w:r>
        <w:rPr>
          <w:rFonts w:ascii="Times New Roman" w:hAnsi="Times New Roman" w:cs="Times New Roman"/>
          <w:sz w:val="24"/>
          <w:szCs w:val="24"/>
        </w:rPr>
        <w:t xml:space="preserve"> 29,5 mm. pada sampel bakteriosin </w:t>
      </w:r>
      <w:r w:rsidRPr="00516A62">
        <w:rPr>
          <w:rFonts w:ascii="Times New Roman" w:hAnsi="Times New Roman" w:cs="Times New Roman"/>
          <w:sz w:val="24"/>
          <w:szCs w:val="24"/>
        </w:rPr>
        <w:t>rata</w:t>
      </w:r>
      <w:r>
        <w:rPr>
          <w:rFonts w:ascii="Times New Roman" w:hAnsi="Times New Roman" w:cs="Times New Roman"/>
          <w:sz w:val="24"/>
          <w:szCs w:val="24"/>
        </w:rPr>
        <w:t>-</w:t>
      </w:r>
      <w:r w:rsidRPr="00516A62">
        <w:rPr>
          <w:rFonts w:ascii="Times New Roman" w:hAnsi="Times New Roman" w:cs="Times New Roman"/>
          <w:sz w:val="24"/>
          <w:szCs w:val="24"/>
        </w:rPr>
        <w:t>rata diameter zona hambatnya</w:t>
      </w:r>
      <w:r>
        <w:rPr>
          <w:rFonts w:ascii="Times New Roman" w:hAnsi="Times New Roman" w:cs="Times New Roman"/>
          <w:sz w:val="24"/>
          <w:szCs w:val="24"/>
        </w:rPr>
        <w:t xml:space="preserve"> 11,2 mm. sedangkan pada bakteri </w:t>
      </w:r>
      <w:r w:rsidRPr="00516A62">
        <w:rPr>
          <w:rFonts w:ascii="Times New Roman" w:hAnsi="Times New Roman" w:cs="Times New Roman"/>
          <w:i/>
          <w:sz w:val="24"/>
          <w:szCs w:val="24"/>
        </w:rPr>
        <w:t>Escherichia coli</w:t>
      </w:r>
      <w:r>
        <w:rPr>
          <w:rFonts w:ascii="Times New Roman" w:hAnsi="Times New Roman" w:cs="Times New Roman"/>
          <w:sz w:val="24"/>
          <w:szCs w:val="24"/>
        </w:rPr>
        <w:t xml:space="preserve">pada kontrol negatif tidak memiliki zona hambat. Pada kontrol positif </w:t>
      </w:r>
      <w:r w:rsidRPr="00516A62">
        <w:rPr>
          <w:rFonts w:ascii="Times New Roman" w:hAnsi="Times New Roman" w:cs="Times New Roman"/>
          <w:sz w:val="24"/>
          <w:szCs w:val="24"/>
        </w:rPr>
        <w:t>rata rata diameter zona hambatnya</w:t>
      </w:r>
      <w:r>
        <w:rPr>
          <w:rFonts w:ascii="Times New Roman" w:hAnsi="Times New Roman" w:cs="Times New Roman"/>
          <w:sz w:val="24"/>
          <w:szCs w:val="24"/>
        </w:rPr>
        <w:t xml:space="preserve"> 30,6 mm. pada sampel </w:t>
      </w:r>
      <w:r w:rsidRPr="009944B2">
        <w:rPr>
          <w:rFonts w:ascii="Times New Roman" w:hAnsi="Times New Roman" w:cs="Times New Roman"/>
          <w:sz w:val="24"/>
          <w:szCs w:val="24"/>
        </w:rPr>
        <w:t>bakteriosin rata rata diameter zona hambatnya 12,8 mm.</w:t>
      </w:r>
      <w:r w:rsidRPr="00BA35EC">
        <w:rPr>
          <w:rFonts w:ascii="Times New Roman" w:hAnsi="Times New Roman" w:cs="Times New Roman"/>
          <w:sz w:val="24"/>
          <w:szCs w:val="24"/>
          <w:lang w:val="id-ID"/>
        </w:rPr>
        <w:t xml:space="preserve">Uji ini menggunakan DMSO sebagai Kontrolnegatif karena DMSO merupakan pelarut yang dapat melarutkan hampir semua senyawa polar dan nonpolar, tidak memberikan pengaruh terhadap pertumbuhan </w:t>
      </w:r>
      <w:r>
        <w:rPr>
          <w:rFonts w:ascii="Times New Roman" w:hAnsi="Times New Roman" w:cs="Times New Roman"/>
          <w:sz w:val="24"/>
          <w:szCs w:val="24"/>
        </w:rPr>
        <w:t>Bakteri</w:t>
      </w:r>
      <w:r w:rsidRPr="00BA35EC">
        <w:rPr>
          <w:rFonts w:ascii="Times New Roman" w:hAnsi="Times New Roman" w:cs="Times New Roman"/>
          <w:sz w:val="24"/>
          <w:szCs w:val="24"/>
          <w:lang w:val="id-ID"/>
        </w:rPr>
        <w:t xml:space="preserve"> yang dipakai. Dan kontrol positif yang digunakan adalah</w:t>
      </w:r>
      <w:r w:rsidRPr="00CD55EB">
        <w:rPr>
          <w:rFonts w:ascii="Times New Roman" w:hAnsi="Times New Roman" w:cs="Times New Roman"/>
          <w:sz w:val="24"/>
          <w:szCs w:val="24"/>
          <w:lang w:val="id-ID"/>
        </w:rPr>
        <w:t xml:space="preserve"> Ciprofloxacin dan Tetracyklin. </w:t>
      </w:r>
      <w:r w:rsidRPr="00CD55EB">
        <w:rPr>
          <w:rFonts w:ascii="Times New Roman" w:hAnsi="Times New Roman" w:cs="Times New Roman"/>
          <w:color w:val="1B1B1B"/>
          <w:sz w:val="24"/>
          <w:szCs w:val="24"/>
          <w:shd w:val="clear" w:color="auto" w:fill="FFFFFF"/>
          <w:lang w:val="id-ID"/>
        </w:rPr>
        <w:t>Penggunaan ciprofloxacin ini secara luas pada manusia dan hewan baik sebagai pencegahan penyakit atau aditif pakan menyebabkan munculnya strain </w:t>
      </w:r>
      <w:r w:rsidRPr="00CD55EB">
        <w:rPr>
          <w:rStyle w:val="Emphasis"/>
          <w:rFonts w:ascii="Times New Roman" w:hAnsi="Times New Roman" w:cs="Times New Roman"/>
          <w:color w:val="1B1B1B"/>
          <w:sz w:val="24"/>
          <w:szCs w:val="24"/>
          <w:shd w:val="clear" w:color="auto" w:fill="FFFFFF"/>
          <w:lang w:val="id-ID"/>
        </w:rPr>
        <w:t>E. coli</w:t>
      </w:r>
      <w:r w:rsidRPr="00CD55EB">
        <w:rPr>
          <w:rFonts w:ascii="Times New Roman" w:hAnsi="Times New Roman" w:cs="Times New Roman"/>
          <w:color w:val="1B1B1B"/>
          <w:sz w:val="24"/>
          <w:szCs w:val="24"/>
          <w:shd w:val="clear" w:color="auto" w:fill="FFFFFF"/>
          <w:lang w:val="id-ID"/>
        </w:rPr>
        <w:t> yang resistan terhadap ciprofloxacin (</w:t>
      </w:r>
      <w:r w:rsidRPr="00CD55EB">
        <w:rPr>
          <w:rFonts w:ascii="Times New Roman" w:hAnsi="Times New Roman" w:cs="Times New Roman"/>
          <w:color w:val="222222"/>
          <w:sz w:val="24"/>
          <w:szCs w:val="24"/>
          <w:shd w:val="clear" w:color="auto" w:fill="FFFFFF"/>
          <w:lang w:val="id-ID"/>
        </w:rPr>
        <w:t xml:space="preserve">Das </w:t>
      </w:r>
      <w:r w:rsidRPr="00CD55EB">
        <w:rPr>
          <w:rFonts w:ascii="Times New Roman" w:hAnsi="Times New Roman" w:cs="Times New Roman"/>
          <w:i/>
          <w:color w:val="222222"/>
          <w:sz w:val="24"/>
          <w:szCs w:val="24"/>
          <w:shd w:val="clear" w:color="auto" w:fill="FFFFFF"/>
          <w:lang w:val="id-ID"/>
        </w:rPr>
        <w:t>et al</w:t>
      </w:r>
      <w:r w:rsidRPr="00CD55EB">
        <w:rPr>
          <w:rFonts w:ascii="Times New Roman" w:hAnsi="Times New Roman" w:cs="Times New Roman"/>
          <w:color w:val="222222"/>
          <w:sz w:val="24"/>
          <w:szCs w:val="24"/>
          <w:shd w:val="clear" w:color="auto" w:fill="FFFFFF"/>
          <w:lang w:val="id-ID"/>
        </w:rPr>
        <w:t>., 2023)</w:t>
      </w:r>
      <w:r w:rsidRPr="00CD55EB">
        <w:rPr>
          <w:rFonts w:ascii="Times New Roman" w:hAnsi="Times New Roman" w:cs="Times New Roman"/>
          <w:sz w:val="24"/>
          <w:szCs w:val="24"/>
          <w:lang w:val="id-ID"/>
        </w:rPr>
        <w:t xml:space="preserve">. </w:t>
      </w:r>
      <w:r w:rsidRPr="00CD55EB">
        <w:rPr>
          <w:rFonts w:ascii="Times New Roman" w:hAnsi="Times New Roman" w:cs="Times New Roman"/>
          <w:color w:val="001D35"/>
          <w:sz w:val="24"/>
          <w:szCs w:val="24"/>
          <w:shd w:val="clear" w:color="auto" w:fill="FFFFFF"/>
          <w:lang w:val="id-ID"/>
        </w:rPr>
        <w:t>Tetrasiklin </w:t>
      </w:r>
      <w:r w:rsidRPr="00CD55EB">
        <w:rPr>
          <w:rFonts w:ascii="Times New Roman" w:hAnsi="Times New Roman" w:cs="Times New Roman"/>
          <w:sz w:val="24"/>
          <w:szCs w:val="24"/>
          <w:lang w:val="id-ID"/>
        </w:rPr>
        <w:t xml:space="preserve">dapat digunakan untuk mengobati infeksi </w:t>
      </w:r>
      <w:r w:rsidRPr="00125A1B">
        <w:rPr>
          <w:rFonts w:ascii="Times New Roman" w:hAnsi="Times New Roman" w:cs="Times New Roman"/>
          <w:i/>
          <w:sz w:val="24"/>
          <w:szCs w:val="24"/>
          <w:lang w:val="id-ID"/>
        </w:rPr>
        <w:t>Staphylococcus aureus</w:t>
      </w:r>
      <w:r w:rsidRPr="00CD55EB">
        <w:rPr>
          <w:rFonts w:ascii="Times New Roman" w:hAnsi="Times New Roman" w:cs="Times New Roman"/>
          <w:sz w:val="24"/>
          <w:szCs w:val="24"/>
          <w:lang w:val="id-ID"/>
        </w:rPr>
        <w:t xml:space="preserve">, terutama infeksi kulit dan jaringan lunak (SSTI) yang disebabkan oleh strain yang rentan </w:t>
      </w:r>
      <w:r w:rsidRPr="00CD55EB">
        <w:rPr>
          <w:rFonts w:ascii="Times New Roman" w:hAnsi="Times New Roman" w:cs="Times New Roman"/>
          <w:color w:val="000000" w:themeColor="text1"/>
          <w:sz w:val="24"/>
          <w:szCs w:val="24"/>
          <w:shd w:val="clear" w:color="auto" w:fill="FFFFFF"/>
          <w:lang w:val="id-ID"/>
        </w:rPr>
        <w:t>(</w:t>
      </w:r>
      <w:r w:rsidRPr="00CD55EB">
        <w:rPr>
          <w:rFonts w:ascii="Times New Roman" w:hAnsi="Times New Roman" w:cs="Times New Roman"/>
          <w:color w:val="222222"/>
          <w:sz w:val="24"/>
          <w:szCs w:val="24"/>
          <w:shd w:val="clear" w:color="auto" w:fill="FFFFFF"/>
          <w:lang w:val="id-ID"/>
        </w:rPr>
        <w:t>Humphries et al., 2021).</w:t>
      </w:r>
      <w:r w:rsidRPr="00CD55EB">
        <w:rPr>
          <w:rFonts w:ascii="Times New Roman" w:hAnsi="Times New Roman" w:cs="Times New Roman"/>
          <w:sz w:val="24"/>
          <w:szCs w:val="24"/>
          <w:lang w:val="id-ID"/>
        </w:rPr>
        <w:t xml:space="preserve"> aktivitas antibakteri Bakterisosin </w:t>
      </w:r>
      <w:r w:rsidRPr="00125A1B">
        <w:rPr>
          <w:rFonts w:ascii="Times New Roman" w:hAnsi="Times New Roman" w:cs="Times New Roman"/>
          <w:i/>
          <w:sz w:val="24"/>
          <w:szCs w:val="24"/>
          <w:lang w:val="id-ID"/>
        </w:rPr>
        <w:t xml:space="preserve">Sauerkraut </w:t>
      </w:r>
      <w:r w:rsidRPr="00CD55EB">
        <w:rPr>
          <w:rFonts w:ascii="Times New Roman" w:hAnsi="Times New Roman" w:cs="Times New Roman"/>
          <w:sz w:val="24"/>
          <w:szCs w:val="24"/>
          <w:lang w:val="id-ID"/>
        </w:rPr>
        <w:t>kubis ungu (</w:t>
      </w:r>
      <w:r w:rsidRPr="00125A1B">
        <w:rPr>
          <w:rFonts w:ascii="Times New Roman" w:hAnsi="Times New Roman" w:cs="Times New Roman"/>
          <w:i/>
          <w:sz w:val="24"/>
          <w:szCs w:val="24"/>
          <w:lang w:val="id-ID"/>
        </w:rPr>
        <w:t>Brassica oleracea L.)</w:t>
      </w:r>
      <w:r w:rsidRPr="00CD55EB">
        <w:rPr>
          <w:rFonts w:ascii="Times New Roman" w:hAnsi="Times New Roman" w:cs="Times New Roman"/>
          <w:sz w:val="24"/>
          <w:szCs w:val="24"/>
          <w:lang w:val="id-ID"/>
        </w:rPr>
        <w:t xml:space="preserve"> dapat menghambat pertumbuhan bakteri </w:t>
      </w:r>
      <w:r w:rsidRPr="009944B2">
        <w:rPr>
          <w:rFonts w:ascii="Times New Roman" w:hAnsi="Times New Roman" w:cs="Times New Roman"/>
          <w:i/>
          <w:sz w:val="24"/>
          <w:szCs w:val="24"/>
          <w:lang/>
        </w:rPr>
        <w:t xml:space="preserve">Staphylococcus aureus </w:t>
      </w:r>
      <w:r w:rsidRPr="009944B2">
        <w:rPr>
          <w:rFonts w:ascii="Times New Roman" w:hAnsi="Times New Roman" w:cs="Times New Roman"/>
          <w:sz w:val="24"/>
          <w:szCs w:val="24"/>
          <w:lang/>
        </w:rPr>
        <w:t xml:space="preserve">dan </w:t>
      </w:r>
      <w:r w:rsidRPr="00CD55EB">
        <w:rPr>
          <w:rFonts w:ascii="Times New Roman" w:hAnsi="Times New Roman" w:cs="Times New Roman"/>
          <w:i/>
          <w:sz w:val="24"/>
          <w:szCs w:val="24"/>
          <w:lang w:val="id-ID"/>
        </w:rPr>
        <w:t>Escherichia coli.</w:t>
      </w:r>
      <w:bookmarkStart w:id="21" w:name="_GoBack"/>
      <w:bookmarkEnd w:id="21"/>
    </w:p>
    <w:sectPr w:rsidR="00EC1D11" w:rsidRPr="00F14875" w:rsidSect="00B44CA9">
      <w:headerReference w:type="even" r:id="rId18"/>
      <w:headerReference w:type="default" r:id="rId19"/>
      <w:footerReference w:type="even" r:id="rId20"/>
      <w:footerReference w:type="default" r:id="rId21"/>
      <w:headerReference w:type="first" r:id="rId22"/>
      <w:footerReference w:type="first" r:id="rId23"/>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F16" w:rsidRDefault="00237F16" w:rsidP="00ED162A">
      <w:pPr>
        <w:spacing w:after="0" w:line="240" w:lineRule="auto"/>
      </w:pPr>
      <w:r>
        <w:separator/>
      </w:r>
    </w:p>
  </w:endnote>
  <w:endnote w:type="continuationSeparator" w:id="1">
    <w:p w:rsidR="00237F16" w:rsidRDefault="00237F16" w:rsidP="00ED16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417027582"/>
      <w:docPartObj>
        <w:docPartGallery w:val="Page Numbers (Bottom of Page)"/>
        <w:docPartUnique/>
      </w:docPartObj>
    </w:sdtPr>
    <w:sdtEndPr>
      <w:rPr>
        <w:noProof/>
      </w:rPr>
    </w:sdtEndPr>
    <w:sdtContent>
      <w:p w:rsidR="00F14875" w:rsidRPr="00570487" w:rsidRDefault="00ED162A">
        <w:pPr>
          <w:pStyle w:val="Footer"/>
          <w:jc w:val="center"/>
          <w:rPr>
            <w:rFonts w:ascii="Times New Roman" w:hAnsi="Times New Roman" w:cs="Times New Roman"/>
            <w:sz w:val="24"/>
            <w:szCs w:val="24"/>
          </w:rPr>
        </w:pPr>
        <w:r w:rsidRPr="00570487">
          <w:rPr>
            <w:rFonts w:ascii="Times New Roman" w:hAnsi="Times New Roman" w:cs="Times New Roman"/>
            <w:sz w:val="24"/>
            <w:szCs w:val="24"/>
          </w:rPr>
          <w:fldChar w:fldCharType="begin"/>
        </w:r>
        <w:r w:rsidR="00F14875" w:rsidRPr="00570487">
          <w:rPr>
            <w:rFonts w:ascii="Times New Roman" w:hAnsi="Times New Roman" w:cs="Times New Roman"/>
            <w:sz w:val="24"/>
            <w:szCs w:val="24"/>
          </w:rPr>
          <w:instrText xml:space="preserve"> PAGE   \* MERGEFORMAT </w:instrText>
        </w:r>
        <w:r w:rsidRPr="00570487">
          <w:rPr>
            <w:rFonts w:ascii="Times New Roman" w:hAnsi="Times New Roman" w:cs="Times New Roman"/>
            <w:sz w:val="24"/>
            <w:szCs w:val="24"/>
          </w:rPr>
          <w:fldChar w:fldCharType="separate"/>
        </w:r>
        <w:r w:rsidR="0028018F">
          <w:rPr>
            <w:rFonts w:ascii="Times New Roman" w:hAnsi="Times New Roman" w:cs="Times New Roman"/>
            <w:noProof/>
            <w:sz w:val="24"/>
            <w:szCs w:val="24"/>
          </w:rPr>
          <w:t>1</w:t>
        </w:r>
        <w:r w:rsidRPr="00570487">
          <w:rPr>
            <w:rFonts w:ascii="Times New Roman" w:hAnsi="Times New Roman" w:cs="Times New Roman"/>
            <w:noProof/>
            <w:sz w:val="24"/>
            <w:szCs w:val="24"/>
          </w:rPr>
          <w:fldChar w:fldCharType="end"/>
        </w:r>
      </w:p>
    </w:sdtContent>
  </w:sdt>
  <w:p w:rsidR="00F14875" w:rsidRPr="00570487" w:rsidRDefault="00F14875">
    <w:pPr>
      <w:pStyle w:val="Footer"/>
      <w:rPr>
        <w:rFonts w:ascii="Times New Roman" w:hAnsi="Times New Roman" w:cs="Times New Roman"/>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E2" w:rsidRDefault="00237F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E2" w:rsidRPr="00C2213B" w:rsidRDefault="00ED162A">
    <w:pPr>
      <w:pStyle w:val="Footer"/>
      <w:jc w:val="center"/>
      <w:rPr>
        <w:rFonts w:ascii="Times New Roman" w:hAnsi="Times New Roman" w:cs="Times New Roman"/>
      </w:rPr>
    </w:pPr>
    <w:r w:rsidRPr="00C2213B">
      <w:rPr>
        <w:rFonts w:ascii="Times New Roman" w:hAnsi="Times New Roman" w:cs="Times New Roman"/>
      </w:rPr>
      <w:fldChar w:fldCharType="begin"/>
    </w:r>
    <w:r w:rsidR="00F14875" w:rsidRPr="00C2213B">
      <w:rPr>
        <w:rFonts w:ascii="Times New Roman" w:hAnsi="Times New Roman" w:cs="Times New Roman"/>
      </w:rPr>
      <w:instrText xml:space="preserve"> PAGE   \* MERGEFORMAT </w:instrText>
    </w:r>
    <w:r w:rsidRPr="00C2213B">
      <w:rPr>
        <w:rFonts w:ascii="Times New Roman" w:hAnsi="Times New Roman" w:cs="Times New Roman"/>
      </w:rPr>
      <w:fldChar w:fldCharType="separate"/>
    </w:r>
    <w:r w:rsidR="0028018F">
      <w:rPr>
        <w:rFonts w:ascii="Times New Roman" w:hAnsi="Times New Roman" w:cs="Times New Roman"/>
        <w:noProof/>
      </w:rPr>
      <w:t>22</w:t>
    </w:r>
    <w:r w:rsidRPr="00C2213B">
      <w:rPr>
        <w:rFonts w:ascii="Times New Roman" w:hAnsi="Times New Roman" w:cs="Times New Roman"/>
        <w:noProof/>
      </w:rPr>
      <w:fldChar w:fldCharType="end"/>
    </w:r>
    <w:r>
      <w:rPr>
        <w:rFonts w:ascii="Times New Roman" w:hAnsi="Times New Roman" w:cs="Times New Roman"/>
        <w:noProof/>
      </w:rPr>
    </w:r>
  </w:p>
  <w:p w:rsidR="00572CE2" w:rsidRPr="00C2213B" w:rsidRDefault="00237F16">
    <w:pPr>
      <w:pStyle w:val="Footer"/>
      <w:rPr>
        <w:rFonts w:ascii="Times New Roman" w:hAnsi="Times New Roman" w:cs="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E2" w:rsidRDefault="00237F16">
    <w:pPr>
      <w:pStyle w:val="Footer"/>
      <w:jc w:val="center"/>
    </w:pPr>
  </w:p>
  <w:p w:rsidR="00572CE2" w:rsidRDefault="00237F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F16" w:rsidRDefault="00237F16" w:rsidP="00ED162A">
      <w:pPr>
        <w:spacing w:after="0" w:line="240" w:lineRule="auto"/>
      </w:pPr>
      <w:r>
        <w:separator/>
      </w:r>
    </w:p>
  </w:footnote>
  <w:footnote w:type="continuationSeparator" w:id="1">
    <w:p w:rsidR="00237F16" w:rsidRDefault="00237F16" w:rsidP="00ED16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875" w:rsidRDefault="00ED162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544" o:spid="_x0000_s2059" type="#_x0000_t75" style="position:absolute;margin-left:0;margin-top:0;width:396.95pt;height:391.15pt;z-index:-251652096;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875" w:rsidRPr="001C4550" w:rsidRDefault="00ED162A">
    <w:pPr>
      <w:pStyle w:val="Header"/>
      <w:jc w:val="right"/>
      <w:rPr>
        <w:rFonts w:ascii="Times New Roman" w:hAnsi="Times New Roman" w:cs="Times New Roman"/>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545" o:spid="_x0000_s2060" type="#_x0000_t75" style="position:absolute;left:0;text-align:left;margin-left:0;margin-top:0;width:396.95pt;height:391.15pt;z-index:-251651072;mso-position-horizontal:center;mso-position-horizontal-relative:margin;mso-position-vertical:center;mso-position-vertical-relative:margin" o:allowincell="f">
          <v:imagedata r:id="rId1" o:title="LOGO-UMN-1 (1)" gain="19661f" blacklevel="22938f"/>
          <w10:wrap anchorx="margin" anchory="margin"/>
        </v:shape>
      </w:pict>
    </w:r>
  </w:p>
  <w:p w:rsidR="00F14875" w:rsidRPr="001C4550" w:rsidRDefault="00F14875">
    <w:pPr>
      <w:pStyle w:val="Header"/>
      <w:rPr>
        <w:rFonts w:ascii="Times New Roman" w:hAnsi="Times New Roman" w:cs="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875" w:rsidRDefault="00ED162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543" o:spid="_x0000_s2058" type="#_x0000_t75" style="position:absolute;margin-left:0;margin-top:0;width:396.95pt;height:391.15pt;z-index:-251653120;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E2" w:rsidRDefault="00ED162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532" o:spid="_x0000_s2050" type="#_x0000_t75" style="position:absolute;margin-left:0;margin-top:0;width:396.95pt;height:391.15pt;z-index:-251656192;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E2" w:rsidRDefault="00ED162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533" o:spid="_x0000_s2051" type="#_x0000_t75" style="position:absolute;margin-left:0;margin-top:0;width:396.95pt;height:391.15pt;z-index:-251655168;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E2" w:rsidRDefault="00ED162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531" o:spid="_x0000_s2049" type="#_x0000_t75" style="position:absolute;margin-left:0;margin-top:0;width:396.95pt;height:391.15pt;z-index:-251657216;mso-position-horizontal:center;mso-position-horizontal-relative:margin;mso-position-vertical:center;mso-position-vertical-relative:margin" o:allowincell="f">
          <v:imagedata r:id="rId1" o:title="LOGO-UMN-1 (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53501"/>
    <w:multiLevelType w:val="hybridMultilevel"/>
    <w:tmpl w:val="56E89C36"/>
    <w:lvl w:ilvl="0" w:tplc="0409000F">
      <w:start w:val="1"/>
      <w:numFmt w:val="decimal"/>
      <w:lvlText w:val="%1."/>
      <w:lvlJc w:val="left"/>
      <w:pPr>
        <w:ind w:left="720" w:hanging="360"/>
      </w:pPr>
    </w:lvl>
    <w:lvl w:ilvl="1" w:tplc="11E6FD2E">
      <w:start w:val="1"/>
      <w:numFmt w:val="decimal"/>
      <w:lvlText w:val="%2)"/>
      <w:lvlJc w:val="left"/>
      <w:pPr>
        <w:ind w:left="1440" w:hanging="360"/>
      </w:pPr>
      <w:rPr>
        <w:rFonts w:hint="default"/>
      </w:rPr>
    </w:lvl>
    <w:lvl w:ilvl="2" w:tplc="4300C28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94247"/>
    <w:multiLevelType w:val="multilevel"/>
    <w:tmpl w:val="DB96946A"/>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F4C0959"/>
    <w:multiLevelType w:val="hybridMultilevel"/>
    <w:tmpl w:val="9CF4C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4B32D4"/>
    <w:multiLevelType w:val="hybridMultilevel"/>
    <w:tmpl w:val="DBB4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FA1A9E"/>
    <w:multiLevelType w:val="hybridMultilevel"/>
    <w:tmpl w:val="FFCE1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86C8F"/>
    <w:multiLevelType w:val="hybridMultilevel"/>
    <w:tmpl w:val="E308494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AF12C5"/>
    <w:multiLevelType w:val="hybridMultilevel"/>
    <w:tmpl w:val="9526610C"/>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nsid w:val="16AA3316"/>
    <w:multiLevelType w:val="hybridMultilevel"/>
    <w:tmpl w:val="21A050BA"/>
    <w:lvl w:ilvl="0" w:tplc="5EEA9FD4">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1BFD7E68"/>
    <w:multiLevelType w:val="hybridMultilevel"/>
    <w:tmpl w:val="63B233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C54DE6"/>
    <w:multiLevelType w:val="hybridMultilevel"/>
    <w:tmpl w:val="817CE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0C0CA9"/>
    <w:multiLevelType w:val="hybridMultilevel"/>
    <w:tmpl w:val="70640E28"/>
    <w:lvl w:ilvl="0" w:tplc="71F2E1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3D643E"/>
    <w:multiLevelType w:val="hybridMultilevel"/>
    <w:tmpl w:val="5A3C48DA"/>
    <w:lvl w:ilvl="0" w:tplc="04090019">
      <w:start w:val="1"/>
      <w:numFmt w:val="lowerLetter"/>
      <w:lvlText w:val="%1."/>
      <w:lvlJc w:val="left"/>
      <w:pPr>
        <w:ind w:left="2340" w:hanging="360"/>
      </w:pPr>
    </w:lvl>
    <w:lvl w:ilvl="1" w:tplc="46AEFC60">
      <w:start w:val="1"/>
      <w:numFmt w:val="decimal"/>
      <w:lvlText w:val="%2."/>
      <w:lvlJc w:val="left"/>
      <w:pPr>
        <w:ind w:left="3060" w:hanging="360"/>
      </w:pPr>
      <w:rPr>
        <w:rFonts w:hint="default"/>
      </w:r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nsid w:val="2D530242"/>
    <w:multiLevelType w:val="multilevel"/>
    <w:tmpl w:val="BF56BAF8"/>
    <w:lvl w:ilvl="0">
      <w:start w:val="4"/>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13">
    <w:nsid w:val="2F7A1166"/>
    <w:multiLevelType w:val="hybridMultilevel"/>
    <w:tmpl w:val="64D4AB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1D6E74"/>
    <w:multiLevelType w:val="hybridMultilevel"/>
    <w:tmpl w:val="3FA63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2F1AA5"/>
    <w:multiLevelType w:val="hybridMultilevel"/>
    <w:tmpl w:val="E96446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081822"/>
    <w:multiLevelType w:val="multilevel"/>
    <w:tmpl w:val="FD7E842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90653C9"/>
    <w:multiLevelType w:val="hybridMultilevel"/>
    <w:tmpl w:val="93DA7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09243E"/>
    <w:multiLevelType w:val="hybridMultilevel"/>
    <w:tmpl w:val="464A073A"/>
    <w:lvl w:ilvl="0" w:tplc="9A6CD19E">
      <w:start w:val="1"/>
      <w:numFmt w:val="decimal"/>
      <w:lvlText w:val="%1."/>
      <w:lvlJc w:val="left"/>
      <w:pPr>
        <w:ind w:left="360" w:hanging="360"/>
      </w:pPr>
      <w:rPr>
        <w:rFonts w:ascii="Times New Roman" w:eastAsiaTheme="minorHAnsi" w:hAnsi="Times New Roman" w:cs="Times New Roman"/>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nsid w:val="3D08209F"/>
    <w:multiLevelType w:val="hybridMultilevel"/>
    <w:tmpl w:val="7786B5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B64457"/>
    <w:multiLevelType w:val="multilevel"/>
    <w:tmpl w:val="6CFEC0E6"/>
    <w:lvl w:ilvl="0">
      <w:start w:val="1"/>
      <w:numFmt w:val="decimal"/>
      <w:lvlText w:val="%1."/>
      <w:lvlJc w:val="left"/>
      <w:pPr>
        <w:ind w:left="720" w:hanging="360"/>
      </w:pPr>
    </w:lvl>
    <w:lvl w:ilvl="1">
      <w:start w:val="10"/>
      <w:numFmt w:val="decimal"/>
      <w:isLgl/>
      <w:lvlText w:val="%1.%2"/>
      <w:lvlJc w:val="left"/>
      <w:pPr>
        <w:ind w:left="960" w:hanging="600"/>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23653A9"/>
    <w:multiLevelType w:val="multilevel"/>
    <w:tmpl w:val="7F984C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9E87F65"/>
    <w:multiLevelType w:val="hybridMultilevel"/>
    <w:tmpl w:val="CC0CA6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D67FFB"/>
    <w:multiLevelType w:val="hybridMultilevel"/>
    <w:tmpl w:val="11C4FE2C"/>
    <w:lvl w:ilvl="0" w:tplc="19123F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DC4C87"/>
    <w:multiLevelType w:val="hybridMultilevel"/>
    <w:tmpl w:val="3F421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A10238"/>
    <w:multiLevelType w:val="multilevel"/>
    <w:tmpl w:val="80AA7220"/>
    <w:lvl w:ilvl="0">
      <w:start w:val="1"/>
      <w:numFmt w:val="decimal"/>
      <w:lvlText w:val="%1."/>
      <w:lvlJc w:val="left"/>
      <w:pPr>
        <w:ind w:left="720" w:hanging="360"/>
      </w:pPr>
    </w:lvl>
    <w:lvl w:ilvl="1">
      <w:start w:val="10"/>
      <w:numFmt w:val="decimal"/>
      <w:isLgl/>
      <w:lvlText w:val="%1.%2"/>
      <w:lvlJc w:val="left"/>
      <w:pPr>
        <w:ind w:left="1020" w:hanging="66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5F7C5367"/>
    <w:multiLevelType w:val="hybridMultilevel"/>
    <w:tmpl w:val="DAD821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865B6B"/>
    <w:multiLevelType w:val="multilevel"/>
    <w:tmpl w:val="5DAAD316"/>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355035D"/>
    <w:multiLevelType w:val="hybridMultilevel"/>
    <w:tmpl w:val="6F8231B6"/>
    <w:lvl w:ilvl="0" w:tplc="4C46A5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8A5AD9"/>
    <w:multiLevelType w:val="hybridMultilevel"/>
    <w:tmpl w:val="0A84C598"/>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nsid w:val="64CC2F29"/>
    <w:multiLevelType w:val="multilevel"/>
    <w:tmpl w:val="B178E4C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nsid w:val="698D16B2"/>
    <w:multiLevelType w:val="hybridMultilevel"/>
    <w:tmpl w:val="D6B44A20"/>
    <w:lvl w:ilvl="0" w:tplc="04090019">
      <w:start w:val="1"/>
      <w:numFmt w:val="lowerLetter"/>
      <w:lvlText w:val="%1."/>
      <w:lvlJc w:val="left"/>
      <w:pPr>
        <w:ind w:left="1193" w:hanging="360"/>
      </w:pPr>
    </w:lvl>
    <w:lvl w:ilvl="1" w:tplc="04090019" w:tentative="1">
      <w:start w:val="1"/>
      <w:numFmt w:val="lowerLetter"/>
      <w:lvlText w:val="%2."/>
      <w:lvlJc w:val="left"/>
      <w:pPr>
        <w:ind w:left="1913" w:hanging="360"/>
      </w:pPr>
    </w:lvl>
    <w:lvl w:ilvl="2" w:tplc="0409001B" w:tentative="1">
      <w:start w:val="1"/>
      <w:numFmt w:val="lowerRoman"/>
      <w:lvlText w:val="%3."/>
      <w:lvlJc w:val="right"/>
      <w:pPr>
        <w:ind w:left="2633" w:hanging="180"/>
      </w:pPr>
    </w:lvl>
    <w:lvl w:ilvl="3" w:tplc="0409000F" w:tentative="1">
      <w:start w:val="1"/>
      <w:numFmt w:val="decimal"/>
      <w:lvlText w:val="%4."/>
      <w:lvlJc w:val="left"/>
      <w:pPr>
        <w:ind w:left="3353" w:hanging="360"/>
      </w:pPr>
    </w:lvl>
    <w:lvl w:ilvl="4" w:tplc="04090019" w:tentative="1">
      <w:start w:val="1"/>
      <w:numFmt w:val="lowerLetter"/>
      <w:lvlText w:val="%5."/>
      <w:lvlJc w:val="left"/>
      <w:pPr>
        <w:ind w:left="4073" w:hanging="360"/>
      </w:pPr>
    </w:lvl>
    <w:lvl w:ilvl="5" w:tplc="0409001B" w:tentative="1">
      <w:start w:val="1"/>
      <w:numFmt w:val="lowerRoman"/>
      <w:lvlText w:val="%6."/>
      <w:lvlJc w:val="right"/>
      <w:pPr>
        <w:ind w:left="4793" w:hanging="180"/>
      </w:pPr>
    </w:lvl>
    <w:lvl w:ilvl="6" w:tplc="0409000F" w:tentative="1">
      <w:start w:val="1"/>
      <w:numFmt w:val="decimal"/>
      <w:lvlText w:val="%7."/>
      <w:lvlJc w:val="left"/>
      <w:pPr>
        <w:ind w:left="5513" w:hanging="360"/>
      </w:pPr>
    </w:lvl>
    <w:lvl w:ilvl="7" w:tplc="04090019" w:tentative="1">
      <w:start w:val="1"/>
      <w:numFmt w:val="lowerLetter"/>
      <w:lvlText w:val="%8."/>
      <w:lvlJc w:val="left"/>
      <w:pPr>
        <w:ind w:left="6233" w:hanging="360"/>
      </w:pPr>
    </w:lvl>
    <w:lvl w:ilvl="8" w:tplc="0409001B" w:tentative="1">
      <w:start w:val="1"/>
      <w:numFmt w:val="lowerRoman"/>
      <w:lvlText w:val="%9."/>
      <w:lvlJc w:val="right"/>
      <w:pPr>
        <w:ind w:left="6953" w:hanging="180"/>
      </w:pPr>
    </w:lvl>
  </w:abstractNum>
  <w:abstractNum w:abstractNumId="32">
    <w:nsid w:val="6B6379BD"/>
    <w:multiLevelType w:val="hybridMultilevel"/>
    <w:tmpl w:val="57C0F4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C76B77"/>
    <w:multiLevelType w:val="hybridMultilevel"/>
    <w:tmpl w:val="20E667F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EC66FCE"/>
    <w:multiLevelType w:val="hybridMultilevel"/>
    <w:tmpl w:val="F594D7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3F13C5"/>
    <w:multiLevelType w:val="hybridMultilevel"/>
    <w:tmpl w:val="5D8E9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B44FEA"/>
    <w:multiLevelType w:val="multilevel"/>
    <w:tmpl w:val="E24AD89E"/>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8A76847"/>
    <w:multiLevelType w:val="hybridMultilevel"/>
    <w:tmpl w:val="555E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0260F1"/>
    <w:multiLevelType w:val="hybridMultilevel"/>
    <w:tmpl w:val="95F8F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380867"/>
    <w:multiLevelType w:val="hybridMultilevel"/>
    <w:tmpl w:val="03B0E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3"/>
  </w:num>
  <w:num w:numId="3">
    <w:abstractNumId w:val="12"/>
  </w:num>
  <w:num w:numId="4">
    <w:abstractNumId w:val="17"/>
  </w:num>
  <w:num w:numId="5">
    <w:abstractNumId w:val="18"/>
  </w:num>
  <w:num w:numId="6">
    <w:abstractNumId w:val="21"/>
  </w:num>
  <w:num w:numId="7">
    <w:abstractNumId w:val="4"/>
  </w:num>
  <w:num w:numId="8">
    <w:abstractNumId w:val="16"/>
  </w:num>
  <w:num w:numId="9">
    <w:abstractNumId w:val="36"/>
  </w:num>
  <w:num w:numId="10">
    <w:abstractNumId w:val="20"/>
  </w:num>
  <w:num w:numId="11">
    <w:abstractNumId w:val="0"/>
  </w:num>
  <w:num w:numId="12">
    <w:abstractNumId w:val="39"/>
  </w:num>
  <w:num w:numId="13">
    <w:abstractNumId w:val="5"/>
  </w:num>
  <w:num w:numId="14">
    <w:abstractNumId w:val="2"/>
  </w:num>
  <w:num w:numId="15">
    <w:abstractNumId w:val="24"/>
  </w:num>
  <w:num w:numId="16">
    <w:abstractNumId w:val="35"/>
  </w:num>
  <w:num w:numId="17">
    <w:abstractNumId w:val="32"/>
  </w:num>
  <w:num w:numId="18">
    <w:abstractNumId w:val="8"/>
  </w:num>
  <w:num w:numId="19">
    <w:abstractNumId w:val="14"/>
  </w:num>
  <w:num w:numId="20">
    <w:abstractNumId w:val="25"/>
  </w:num>
  <w:num w:numId="21">
    <w:abstractNumId w:val="9"/>
  </w:num>
  <w:num w:numId="22">
    <w:abstractNumId w:val="26"/>
  </w:num>
  <w:num w:numId="23">
    <w:abstractNumId w:val="3"/>
  </w:num>
  <w:num w:numId="24">
    <w:abstractNumId w:val="19"/>
  </w:num>
  <w:num w:numId="25">
    <w:abstractNumId w:val="29"/>
  </w:num>
  <w:num w:numId="26">
    <w:abstractNumId w:val="6"/>
  </w:num>
  <w:num w:numId="27">
    <w:abstractNumId w:val="34"/>
  </w:num>
  <w:num w:numId="28">
    <w:abstractNumId w:val="10"/>
  </w:num>
  <w:num w:numId="29">
    <w:abstractNumId w:val="15"/>
  </w:num>
  <w:num w:numId="30">
    <w:abstractNumId w:val="11"/>
  </w:num>
  <w:num w:numId="31">
    <w:abstractNumId w:val="13"/>
  </w:num>
  <w:num w:numId="32">
    <w:abstractNumId w:val="23"/>
  </w:num>
  <w:num w:numId="33">
    <w:abstractNumId w:val="30"/>
  </w:num>
  <w:num w:numId="34">
    <w:abstractNumId w:val="38"/>
  </w:num>
  <w:num w:numId="35">
    <w:abstractNumId w:val="22"/>
  </w:num>
  <w:num w:numId="36">
    <w:abstractNumId w:val="1"/>
  </w:num>
  <w:num w:numId="37">
    <w:abstractNumId w:val="27"/>
  </w:num>
  <w:num w:numId="38">
    <w:abstractNumId w:val="37"/>
  </w:num>
  <w:num w:numId="39">
    <w:abstractNumId w:val="31"/>
  </w:num>
  <w:num w:numId="4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ocumentProtection w:edit="forms" w:enforcement="1" w:cryptProviderType="rsaFull" w:cryptAlgorithmClass="hash" w:cryptAlgorithmType="typeAny" w:cryptAlgorithmSid="4" w:cryptSpinCount="50000" w:hash="oFgWPo6NNQsqXgRSTF7VRVPXW58=" w:salt="DHKVKcAa5apocf+3yBhIQ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44CA9"/>
    <w:rsid w:val="000C0916"/>
    <w:rsid w:val="000D130B"/>
    <w:rsid w:val="000F7EE6"/>
    <w:rsid w:val="00114D1F"/>
    <w:rsid w:val="00134BB6"/>
    <w:rsid w:val="00225A03"/>
    <w:rsid w:val="00234B18"/>
    <w:rsid w:val="00237F16"/>
    <w:rsid w:val="002559D4"/>
    <w:rsid w:val="0028018F"/>
    <w:rsid w:val="002A349B"/>
    <w:rsid w:val="002B7B74"/>
    <w:rsid w:val="003108A8"/>
    <w:rsid w:val="003410BA"/>
    <w:rsid w:val="003A3926"/>
    <w:rsid w:val="0048263D"/>
    <w:rsid w:val="004A501C"/>
    <w:rsid w:val="00530DDB"/>
    <w:rsid w:val="005C6C77"/>
    <w:rsid w:val="00633540"/>
    <w:rsid w:val="00675E54"/>
    <w:rsid w:val="007C2A21"/>
    <w:rsid w:val="0084320B"/>
    <w:rsid w:val="009C2F29"/>
    <w:rsid w:val="009D785D"/>
    <w:rsid w:val="00A92B66"/>
    <w:rsid w:val="00AB62FE"/>
    <w:rsid w:val="00B44CA9"/>
    <w:rsid w:val="00BA55E9"/>
    <w:rsid w:val="00BD22FB"/>
    <w:rsid w:val="00BE19DB"/>
    <w:rsid w:val="00BE7FA3"/>
    <w:rsid w:val="00C5512F"/>
    <w:rsid w:val="00CF3231"/>
    <w:rsid w:val="00D95643"/>
    <w:rsid w:val="00DA182E"/>
    <w:rsid w:val="00E742EF"/>
    <w:rsid w:val="00EC1D11"/>
    <w:rsid w:val="00ED162A"/>
    <w:rsid w:val="00F148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CA9"/>
    <w:pPr>
      <w:spacing w:after="160" w:line="259" w:lineRule="auto"/>
    </w:pPr>
  </w:style>
  <w:style w:type="paragraph" w:styleId="Heading1">
    <w:name w:val="heading 1"/>
    <w:basedOn w:val="Normal"/>
    <w:next w:val="Normal"/>
    <w:link w:val="Heading1Char"/>
    <w:autoRedefine/>
    <w:uiPriority w:val="9"/>
    <w:qFormat/>
    <w:rsid w:val="002559D4"/>
    <w:pPr>
      <w:keepNext/>
      <w:keepLines/>
      <w:spacing w:after="0" w:line="480" w:lineRule="auto"/>
      <w:jc w:val="center"/>
      <w:outlineLvl w:val="0"/>
    </w:pPr>
    <w:rPr>
      <w:rFonts w:ascii="Times New Roman" w:eastAsiaTheme="majorEastAsia" w:hAnsi="Times New Roman" w:cstheme="majorBidi"/>
      <w:b/>
      <w:sz w:val="24"/>
      <w:szCs w:val="24"/>
      <w:shd w:val="clear" w:color="auto" w:fill="FFFFFF"/>
      <w:lang w:val="id-ID"/>
    </w:rPr>
  </w:style>
  <w:style w:type="paragraph" w:styleId="Heading2">
    <w:name w:val="heading 2"/>
    <w:basedOn w:val="Normal"/>
    <w:link w:val="Heading2Char"/>
    <w:autoRedefine/>
    <w:uiPriority w:val="1"/>
    <w:qFormat/>
    <w:rsid w:val="003410BA"/>
    <w:pPr>
      <w:widowControl w:val="0"/>
      <w:tabs>
        <w:tab w:val="left" w:leader="dot" w:pos="7655"/>
      </w:tabs>
      <w:autoSpaceDE w:val="0"/>
      <w:autoSpaceDN w:val="0"/>
      <w:spacing w:after="0" w:line="480" w:lineRule="auto"/>
      <w:jc w:val="both"/>
      <w:outlineLvl w:val="1"/>
    </w:pPr>
    <w:rPr>
      <w:rFonts w:ascii="Times New Roman" w:eastAsia="Times New Roman" w:hAnsi="Times New Roman" w:cs="Times New Roman"/>
      <w:b/>
      <w:bCs/>
      <w:sz w:val="24"/>
      <w:szCs w:val="24"/>
      <w:shd w:val="clear" w:color="auto" w:fill="FFFFFF"/>
    </w:rPr>
  </w:style>
  <w:style w:type="paragraph" w:styleId="Heading3">
    <w:name w:val="heading 3"/>
    <w:basedOn w:val="ListParagraph"/>
    <w:next w:val="Normal"/>
    <w:link w:val="Heading3Char"/>
    <w:autoRedefine/>
    <w:uiPriority w:val="9"/>
    <w:unhideWhenUsed/>
    <w:qFormat/>
    <w:rsid w:val="003410BA"/>
    <w:pPr>
      <w:tabs>
        <w:tab w:val="left" w:pos="180"/>
      </w:tabs>
      <w:spacing w:after="0" w:line="456" w:lineRule="auto"/>
      <w:ind w:left="709" w:hanging="709"/>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4C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CA9"/>
  </w:style>
  <w:style w:type="paragraph" w:styleId="Footer">
    <w:name w:val="footer"/>
    <w:basedOn w:val="Normal"/>
    <w:link w:val="FooterChar"/>
    <w:uiPriority w:val="99"/>
    <w:unhideWhenUsed/>
    <w:rsid w:val="00B44C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CA9"/>
  </w:style>
  <w:style w:type="paragraph" w:styleId="BodyText">
    <w:name w:val="Body Text"/>
    <w:basedOn w:val="Normal"/>
    <w:link w:val="BodyTextChar"/>
    <w:uiPriority w:val="1"/>
    <w:unhideWhenUsed/>
    <w:qFormat/>
    <w:rsid w:val="00B44CA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44CA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559D4"/>
    <w:rPr>
      <w:rFonts w:ascii="Times New Roman" w:eastAsiaTheme="majorEastAsia" w:hAnsi="Times New Roman" w:cstheme="majorBidi"/>
      <w:b/>
      <w:sz w:val="24"/>
      <w:szCs w:val="24"/>
      <w:lang w:val="id-ID"/>
    </w:rPr>
  </w:style>
  <w:style w:type="character" w:customStyle="1" w:styleId="relative">
    <w:name w:val="relative"/>
    <w:basedOn w:val="DefaultParagraphFont"/>
    <w:rsid w:val="002559D4"/>
  </w:style>
  <w:style w:type="character" w:customStyle="1" w:styleId="Heading2Char">
    <w:name w:val="Heading 2 Char"/>
    <w:basedOn w:val="DefaultParagraphFont"/>
    <w:link w:val="Heading2"/>
    <w:uiPriority w:val="1"/>
    <w:rsid w:val="003410B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3410BA"/>
    <w:rPr>
      <w:rFonts w:ascii="Times New Roman" w:hAnsi="Times New Roman" w:cs="Times New Roman"/>
      <w:b/>
      <w:sz w:val="24"/>
      <w:szCs w:val="24"/>
    </w:rPr>
  </w:style>
  <w:style w:type="paragraph" w:styleId="ListParagraph">
    <w:name w:val="List Paragraph"/>
    <w:aliases w:val="PARAGRAPH,Heading 2 Char1,Char Char,List Paragraph11"/>
    <w:basedOn w:val="Normal"/>
    <w:link w:val="ListParagraphChar"/>
    <w:uiPriority w:val="34"/>
    <w:qFormat/>
    <w:rsid w:val="003410BA"/>
    <w:pPr>
      <w:spacing w:after="200" w:line="480" w:lineRule="auto"/>
      <w:ind w:left="720" w:firstLine="720"/>
      <w:contextualSpacing/>
      <w:jc w:val="both"/>
    </w:pPr>
  </w:style>
  <w:style w:type="character" w:customStyle="1" w:styleId="ListParagraphChar">
    <w:name w:val="List Paragraph Char"/>
    <w:aliases w:val="PARAGRAPH Char,Heading 2 Char1 Char,Char Char Char,List Paragraph11 Char"/>
    <w:basedOn w:val="DefaultParagraphFont"/>
    <w:link w:val="ListParagraph"/>
    <w:uiPriority w:val="34"/>
    <w:qFormat/>
    <w:locked/>
    <w:rsid w:val="003410BA"/>
  </w:style>
  <w:style w:type="character" w:styleId="PlaceholderText">
    <w:name w:val="Placeholder Text"/>
    <w:basedOn w:val="DefaultParagraphFont"/>
    <w:uiPriority w:val="99"/>
    <w:semiHidden/>
    <w:rsid w:val="003410BA"/>
    <w:rPr>
      <w:color w:val="808080"/>
    </w:rPr>
  </w:style>
  <w:style w:type="table" w:styleId="TableGrid">
    <w:name w:val="Table Grid"/>
    <w:basedOn w:val="TableNormal"/>
    <w:uiPriority w:val="39"/>
    <w:rsid w:val="00341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3410B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3410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
    <w:name w:val="Tabel"/>
    <w:basedOn w:val="Caption"/>
    <w:link w:val="TabelChar"/>
    <w:qFormat/>
    <w:rsid w:val="003410BA"/>
    <w:pPr>
      <w:spacing w:line="360" w:lineRule="auto"/>
      <w:ind w:left="1134" w:hanging="1134"/>
    </w:pPr>
    <w:rPr>
      <w:rFonts w:ascii="Times New Roman" w:hAnsi="Times New Roman" w:cs="Times New Roman"/>
      <w:b/>
      <w:bCs/>
      <w:i w:val="0"/>
      <w:iCs w:val="0"/>
      <w:color w:val="auto"/>
      <w:kern w:val="2"/>
      <w:sz w:val="24"/>
      <w:szCs w:val="24"/>
    </w:rPr>
  </w:style>
  <w:style w:type="paragraph" w:styleId="Caption">
    <w:name w:val="caption"/>
    <w:basedOn w:val="Normal"/>
    <w:next w:val="Normal"/>
    <w:uiPriority w:val="35"/>
    <w:semiHidden/>
    <w:unhideWhenUsed/>
    <w:qFormat/>
    <w:rsid w:val="003410BA"/>
    <w:pPr>
      <w:spacing w:after="200" w:line="240" w:lineRule="auto"/>
    </w:pPr>
    <w:rPr>
      <w:i/>
      <w:iCs/>
      <w:color w:val="1F497D" w:themeColor="text2"/>
      <w:sz w:val="18"/>
      <w:szCs w:val="18"/>
    </w:rPr>
  </w:style>
  <w:style w:type="character" w:customStyle="1" w:styleId="TabelChar">
    <w:name w:val="Tabel Char"/>
    <w:basedOn w:val="DefaultParagraphFont"/>
    <w:link w:val="Tabel"/>
    <w:rsid w:val="003410BA"/>
    <w:rPr>
      <w:rFonts w:ascii="Times New Roman" w:hAnsi="Times New Roman" w:cs="Times New Roman"/>
      <w:b/>
      <w:bCs/>
      <w:kern w:val="2"/>
      <w:sz w:val="24"/>
      <w:szCs w:val="24"/>
    </w:rPr>
  </w:style>
  <w:style w:type="character" w:styleId="Emphasis">
    <w:name w:val="Emphasis"/>
    <w:basedOn w:val="DefaultParagraphFont"/>
    <w:uiPriority w:val="20"/>
    <w:qFormat/>
    <w:rsid w:val="003410BA"/>
    <w:rPr>
      <w:i/>
      <w:iCs/>
    </w:rPr>
  </w:style>
  <w:style w:type="character" w:styleId="Hyperlink">
    <w:name w:val="Hyperlink"/>
    <w:basedOn w:val="DefaultParagraphFont"/>
    <w:uiPriority w:val="99"/>
    <w:unhideWhenUsed/>
    <w:rsid w:val="003410BA"/>
    <w:rPr>
      <w:color w:val="0000FF"/>
      <w:u w:val="single"/>
    </w:rPr>
  </w:style>
  <w:style w:type="paragraph" w:styleId="BalloonText">
    <w:name w:val="Balloon Text"/>
    <w:basedOn w:val="Normal"/>
    <w:link w:val="BalloonTextChar"/>
    <w:uiPriority w:val="99"/>
    <w:semiHidden/>
    <w:unhideWhenUsed/>
    <w:rsid w:val="00341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0BA"/>
    <w:rPr>
      <w:rFonts w:ascii="Tahoma" w:hAnsi="Tahoma" w:cs="Tahoma"/>
      <w:sz w:val="16"/>
      <w:szCs w:val="16"/>
    </w:rPr>
  </w:style>
  <w:style w:type="character" w:customStyle="1" w:styleId="UnresolvedMention1">
    <w:name w:val="Unresolved Mention1"/>
    <w:basedOn w:val="DefaultParagraphFont"/>
    <w:uiPriority w:val="99"/>
    <w:semiHidden/>
    <w:unhideWhenUsed/>
    <w:rsid w:val="003410BA"/>
    <w:rPr>
      <w:color w:val="605E5C"/>
      <w:shd w:val="clear" w:color="auto" w:fill="E1DFDD"/>
    </w:rPr>
  </w:style>
  <w:style w:type="paragraph" w:styleId="TOCHeading">
    <w:name w:val="TOC Heading"/>
    <w:basedOn w:val="Heading1"/>
    <w:next w:val="Normal"/>
    <w:uiPriority w:val="39"/>
    <w:unhideWhenUsed/>
    <w:qFormat/>
    <w:rsid w:val="003410BA"/>
    <w:pPr>
      <w:spacing w:before="480" w:line="276" w:lineRule="auto"/>
      <w:outlineLvl w:val="9"/>
    </w:pPr>
    <w:rPr>
      <w:rFonts w:asciiTheme="majorHAnsi" w:hAnsiTheme="majorHAnsi"/>
      <w:bCs/>
      <w:color w:val="365F91" w:themeColor="accent1" w:themeShade="BF"/>
      <w:sz w:val="28"/>
      <w:szCs w:val="28"/>
      <w:shd w:val="clear" w:color="auto" w:fill="auto"/>
      <w:lang w:val="en-US" w:eastAsia="ja-JP"/>
    </w:rPr>
  </w:style>
  <w:style w:type="paragraph" w:styleId="TOC1">
    <w:name w:val="toc 1"/>
    <w:basedOn w:val="Normal"/>
    <w:next w:val="Normal"/>
    <w:autoRedefine/>
    <w:uiPriority w:val="39"/>
    <w:unhideWhenUsed/>
    <w:rsid w:val="003410BA"/>
    <w:pPr>
      <w:tabs>
        <w:tab w:val="right" w:leader="dot" w:pos="7930"/>
      </w:tabs>
      <w:spacing w:after="100"/>
    </w:pPr>
    <w:rPr>
      <w:rFonts w:ascii="Times New Roman" w:hAnsi="Times New Roman" w:cs="Times New Roman"/>
      <w:b/>
      <w:noProof/>
      <w:color w:val="000000" w:themeColor="text1"/>
      <w:sz w:val="24"/>
      <w:szCs w:val="24"/>
    </w:rPr>
  </w:style>
  <w:style w:type="paragraph" w:styleId="TOC2">
    <w:name w:val="toc 2"/>
    <w:basedOn w:val="Normal"/>
    <w:next w:val="Normal"/>
    <w:autoRedefine/>
    <w:uiPriority w:val="39"/>
    <w:unhideWhenUsed/>
    <w:rsid w:val="003410BA"/>
    <w:pPr>
      <w:tabs>
        <w:tab w:val="left" w:pos="993"/>
        <w:tab w:val="left" w:pos="1418"/>
        <w:tab w:val="right" w:leader="dot" w:pos="7930"/>
      </w:tabs>
      <w:spacing w:after="0" w:line="480" w:lineRule="auto"/>
      <w:ind w:left="993"/>
    </w:pPr>
  </w:style>
  <w:style w:type="paragraph" w:styleId="TOC3">
    <w:name w:val="toc 3"/>
    <w:basedOn w:val="Normal"/>
    <w:next w:val="Normal"/>
    <w:autoRedefine/>
    <w:uiPriority w:val="39"/>
    <w:unhideWhenUsed/>
    <w:rsid w:val="003410BA"/>
    <w:pPr>
      <w:tabs>
        <w:tab w:val="left" w:pos="993"/>
        <w:tab w:val="left" w:pos="1418"/>
        <w:tab w:val="right" w:leader="dot" w:pos="7930"/>
      </w:tabs>
      <w:spacing w:after="0" w:line="480" w:lineRule="auto"/>
      <w:ind w:left="1985" w:hanging="567"/>
    </w:pPr>
  </w:style>
  <w:style w:type="character" w:customStyle="1" w:styleId="UnresolvedMention2">
    <w:name w:val="Unresolved Mention2"/>
    <w:basedOn w:val="DefaultParagraphFont"/>
    <w:uiPriority w:val="99"/>
    <w:semiHidden/>
    <w:unhideWhenUsed/>
    <w:rsid w:val="003410BA"/>
    <w:rPr>
      <w:color w:val="605E5C"/>
      <w:shd w:val="clear" w:color="auto" w:fill="E1DFDD"/>
    </w:rPr>
  </w:style>
  <w:style w:type="paragraph" w:styleId="Bibliography">
    <w:name w:val="Bibliography"/>
    <w:basedOn w:val="Normal"/>
    <w:next w:val="Normal"/>
    <w:uiPriority w:val="37"/>
    <w:unhideWhenUsed/>
    <w:rsid w:val="003410BA"/>
    <w:pPr>
      <w:spacing w:after="0" w:line="240" w:lineRule="auto"/>
    </w:pPr>
    <w:rPr>
      <w:kern w:val="2"/>
      <w:sz w:val="24"/>
      <w:szCs w:val="24"/>
      <w:lang w:val="en-ID"/>
    </w:rPr>
  </w:style>
  <w:style w:type="paragraph" w:styleId="TOC4">
    <w:name w:val="toc 4"/>
    <w:basedOn w:val="Normal"/>
    <w:next w:val="Normal"/>
    <w:autoRedefine/>
    <w:uiPriority w:val="39"/>
    <w:unhideWhenUsed/>
    <w:rsid w:val="003410BA"/>
    <w:pPr>
      <w:spacing w:after="100" w:line="276" w:lineRule="auto"/>
      <w:ind w:left="660"/>
    </w:pPr>
    <w:rPr>
      <w:rFonts w:eastAsiaTheme="minorEastAsia"/>
    </w:rPr>
  </w:style>
  <w:style w:type="paragraph" w:styleId="TOC5">
    <w:name w:val="toc 5"/>
    <w:basedOn w:val="Normal"/>
    <w:next w:val="Normal"/>
    <w:autoRedefine/>
    <w:uiPriority w:val="39"/>
    <w:unhideWhenUsed/>
    <w:rsid w:val="003410BA"/>
    <w:pPr>
      <w:spacing w:after="100" w:line="276" w:lineRule="auto"/>
      <w:ind w:left="880"/>
    </w:pPr>
    <w:rPr>
      <w:rFonts w:eastAsiaTheme="minorEastAsia"/>
    </w:rPr>
  </w:style>
  <w:style w:type="paragraph" w:styleId="TOC6">
    <w:name w:val="toc 6"/>
    <w:basedOn w:val="Normal"/>
    <w:next w:val="Normal"/>
    <w:autoRedefine/>
    <w:uiPriority w:val="39"/>
    <w:unhideWhenUsed/>
    <w:rsid w:val="003410BA"/>
    <w:pPr>
      <w:spacing w:after="100" w:line="276" w:lineRule="auto"/>
      <w:ind w:left="1100"/>
    </w:pPr>
    <w:rPr>
      <w:rFonts w:eastAsiaTheme="minorEastAsia"/>
    </w:rPr>
  </w:style>
  <w:style w:type="paragraph" w:styleId="TOC7">
    <w:name w:val="toc 7"/>
    <w:basedOn w:val="Normal"/>
    <w:next w:val="Normal"/>
    <w:autoRedefine/>
    <w:uiPriority w:val="39"/>
    <w:unhideWhenUsed/>
    <w:rsid w:val="003410BA"/>
    <w:pPr>
      <w:spacing w:after="100" w:line="276" w:lineRule="auto"/>
      <w:ind w:left="1320"/>
    </w:pPr>
    <w:rPr>
      <w:rFonts w:eastAsiaTheme="minorEastAsia"/>
    </w:rPr>
  </w:style>
  <w:style w:type="paragraph" w:styleId="TOC8">
    <w:name w:val="toc 8"/>
    <w:basedOn w:val="Normal"/>
    <w:next w:val="Normal"/>
    <w:autoRedefine/>
    <w:uiPriority w:val="39"/>
    <w:unhideWhenUsed/>
    <w:rsid w:val="003410BA"/>
    <w:pPr>
      <w:spacing w:after="100" w:line="276" w:lineRule="auto"/>
      <w:ind w:left="1540"/>
    </w:pPr>
    <w:rPr>
      <w:rFonts w:eastAsiaTheme="minorEastAsia"/>
    </w:rPr>
  </w:style>
  <w:style w:type="paragraph" w:styleId="TOC9">
    <w:name w:val="toc 9"/>
    <w:basedOn w:val="Normal"/>
    <w:next w:val="Normal"/>
    <w:autoRedefine/>
    <w:uiPriority w:val="39"/>
    <w:unhideWhenUsed/>
    <w:rsid w:val="003410BA"/>
    <w:pPr>
      <w:spacing w:after="100" w:line="276" w:lineRule="auto"/>
      <w:ind w:left="1760"/>
    </w:pPr>
    <w:rPr>
      <w:rFonts w:eastAsiaTheme="minorEastAsia"/>
    </w:rPr>
  </w:style>
  <w:style w:type="character" w:customStyle="1" w:styleId="UnresolvedMention3">
    <w:name w:val="Unresolved Mention3"/>
    <w:basedOn w:val="DefaultParagraphFont"/>
    <w:uiPriority w:val="99"/>
    <w:semiHidden/>
    <w:unhideWhenUsed/>
    <w:rsid w:val="003410BA"/>
    <w:rPr>
      <w:color w:val="605E5C"/>
      <w:shd w:val="clear" w:color="auto" w:fill="E1DFDD"/>
    </w:rPr>
  </w:style>
  <w:style w:type="character" w:customStyle="1" w:styleId="uv3um">
    <w:name w:val="uv3um"/>
    <w:basedOn w:val="DefaultParagraphFont"/>
    <w:rsid w:val="003410BA"/>
  </w:style>
  <w:style w:type="character" w:styleId="Strong">
    <w:name w:val="Strong"/>
    <w:basedOn w:val="DefaultParagraphFont"/>
    <w:uiPriority w:val="22"/>
    <w:qFormat/>
    <w:rsid w:val="003410BA"/>
    <w:rPr>
      <w:b/>
      <w:bCs/>
    </w:rPr>
  </w:style>
  <w:style w:type="character" w:customStyle="1" w:styleId="suggestionparagraphs">
    <w:name w:val="suggestion_paragraphs"/>
    <w:basedOn w:val="DefaultParagraphFont"/>
    <w:rsid w:val="003410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CA9"/>
    <w:pPr>
      <w:spacing w:after="160" w:line="259" w:lineRule="auto"/>
    </w:pPr>
  </w:style>
  <w:style w:type="paragraph" w:styleId="Heading1">
    <w:name w:val="heading 1"/>
    <w:basedOn w:val="Normal"/>
    <w:next w:val="Normal"/>
    <w:link w:val="Heading1Char"/>
    <w:autoRedefine/>
    <w:uiPriority w:val="9"/>
    <w:qFormat/>
    <w:rsid w:val="002559D4"/>
    <w:pPr>
      <w:keepNext/>
      <w:keepLines/>
      <w:spacing w:after="0" w:line="480" w:lineRule="auto"/>
      <w:jc w:val="center"/>
      <w:outlineLvl w:val="0"/>
    </w:pPr>
    <w:rPr>
      <w:rFonts w:ascii="Times New Roman" w:eastAsiaTheme="majorEastAsia" w:hAnsi="Times New Roman" w:cstheme="majorBidi"/>
      <w:b/>
      <w:sz w:val="24"/>
      <w:szCs w:val="24"/>
      <w:shd w:val="clear" w:color="auto" w:fill="FFFFFF"/>
      <w:lang w:val="id-ID"/>
    </w:rPr>
  </w:style>
  <w:style w:type="paragraph" w:styleId="Heading2">
    <w:name w:val="heading 2"/>
    <w:basedOn w:val="Normal"/>
    <w:link w:val="Heading2Char"/>
    <w:autoRedefine/>
    <w:uiPriority w:val="1"/>
    <w:qFormat/>
    <w:rsid w:val="003410BA"/>
    <w:pPr>
      <w:widowControl w:val="0"/>
      <w:tabs>
        <w:tab w:val="left" w:leader="dot" w:pos="7655"/>
      </w:tabs>
      <w:autoSpaceDE w:val="0"/>
      <w:autoSpaceDN w:val="0"/>
      <w:spacing w:after="0" w:line="480" w:lineRule="auto"/>
      <w:jc w:val="both"/>
      <w:outlineLvl w:val="1"/>
    </w:pPr>
    <w:rPr>
      <w:rFonts w:ascii="Times New Roman" w:eastAsia="Times New Roman" w:hAnsi="Times New Roman" w:cs="Times New Roman"/>
      <w:b/>
      <w:bCs/>
      <w:sz w:val="24"/>
      <w:szCs w:val="24"/>
      <w:shd w:val="clear" w:color="auto" w:fill="FFFFFF"/>
    </w:rPr>
  </w:style>
  <w:style w:type="paragraph" w:styleId="Heading3">
    <w:name w:val="heading 3"/>
    <w:basedOn w:val="ListParagraph"/>
    <w:next w:val="Normal"/>
    <w:link w:val="Heading3Char"/>
    <w:autoRedefine/>
    <w:uiPriority w:val="9"/>
    <w:unhideWhenUsed/>
    <w:qFormat/>
    <w:rsid w:val="003410BA"/>
    <w:pPr>
      <w:tabs>
        <w:tab w:val="left" w:pos="180"/>
      </w:tabs>
      <w:spacing w:after="0" w:line="456" w:lineRule="auto"/>
      <w:ind w:left="709" w:hanging="709"/>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4C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CA9"/>
  </w:style>
  <w:style w:type="paragraph" w:styleId="Footer">
    <w:name w:val="footer"/>
    <w:basedOn w:val="Normal"/>
    <w:link w:val="FooterChar"/>
    <w:uiPriority w:val="99"/>
    <w:unhideWhenUsed/>
    <w:rsid w:val="00B44C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CA9"/>
  </w:style>
  <w:style w:type="paragraph" w:styleId="BodyText">
    <w:name w:val="Body Text"/>
    <w:basedOn w:val="Normal"/>
    <w:link w:val="BodyTextChar"/>
    <w:uiPriority w:val="1"/>
    <w:unhideWhenUsed/>
    <w:qFormat/>
    <w:rsid w:val="00B44CA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44CA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559D4"/>
    <w:rPr>
      <w:rFonts w:ascii="Times New Roman" w:eastAsiaTheme="majorEastAsia" w:hAnsi="Times New Roman" w:cstheme="majorBidi"/>
      <w:b/>
      <w:sz w:val="24"/>
      <w:szCs w:val="24"/>
      <w:lang w:val="id-ID"/>
    </w:rPr>
  </w:style>
  <w:style w:type="character" w:customStyle="1" w:styleId="relative">
    <w:name w:val="relative"/>
    <w:basedOn w:val="DefaultParagraphFont"/>
    <w:rsid w:val="002559D4"/>
  </w:style>
  <w:style w:type="character" w:customStyle="1" w:styleId="Heading2Char">
    <w:name w:val="Heading 2 Char"/>
    <w:basedOn w:val="DefaultParagraphFont"/>
    <w:link w:val="Heading2"/>
    <w:uiPriority w:val="1"/>
    <w:rsid w:val="003410B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3410BA"/>
    <w:rPr>
      <w:rFonts w:ascii="Times New Roman" w:hAnsi="Times New Roman" w:cs="Times New Roman"/>
      <w:b/>
      <w:sz w:val="24"/>
      <w:szCs w:val="24"/>
    </w:rPr>
  </w:style>
  <w:style w:type="paragraph" w:styleId="ListParagraph">
    <w:name w:val="List Paragraph"/>
    <w:aliases w:val="PARAGRAPH,Heading 2 Char1,Char Char,List Paragraph11"/>
    <w:basedOn w:val="Normal"/>
    <w:link w:val="ListParagraphChar"/>
    <w:uiPriority w:val="34"/>
    <w:qFormat/>
    <w:rsid w:val="003410BA"/>
    <w:pPr>
      <w:spacing w:after="200" w:line="480" w:lineRule="auto"/>
      <w:ind w:left="720" w:firstLine="720"/>
      <w:contextualSpacing/>
      <w:jc w:val="both"/>
    </w:pPr>
  </w:style>
  <w:style w:type="character" w:customStyle="1" w:styleId="ListParagraphChar">
    <w:name w:val="List Paragraph Char"/>
    <w:aliases w:val="PARAGRAPH Char,Heading 2 Char1 Char,Char Char Char,List Paragraph11 Char"/>
    <w:basedOn w:val="DefaultParagraphFont"/>
    <w:link w:val="ListParagraph"/>
    <w:uiPriority w:val="34"/>
    <w:qFormat/>
    <w:locked/>
    <w:rsid w:val="003410BA"/>
  </w:style>
  <w:style w:type="character" w:styleId="PlaceholderText">
    <w:name w:val="Placeholder Text"/>
    <w:basedOn w:val="DefaultParagraphFont"/>
    <w:uiPriority w:val="99"/>
    <w:semiHidden/>
    <w:rsid w:val="003410BA"/>
    <w:rPr>
      <w:color w:val="808080"/>
    </w:rPr>
  </w:style>
  <w:style w:type="table" w:styleId="TableGrid">
    <w:name w:val="Table Grid"/>
    <w:basedOn w:val="TableNormal"/>
    <w:uiPriority w:val="39"/>
    <w:rsid w:val="00341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3410B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3410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
    <w:name w:val="Tabel"/>
    <w:basedOn w:val="Caption"/>
    <w:link w:val="TabelChar"/>
    <w:qFormat/>
    <w:rsid w:val="003410BA"/>
    <w:pPr>
      <w:spacing w:line="360" w:lineRule="auto"/>
      <w:ind w:left="1134" w:hanging="1134"/>
    </w:pPr>
    <w:rPr>
      <w:rFonts w:ascii="Times New Roman" w:hAnsi="Times New Roman" w:cs="Times New Roman"/>
      <w:b/>
      <w:bCs/>
      <w:i w:val="0"/>
      <w:iCs w:val="0"/>
      <w:color w:val="auto"/>
      <w:kern w:val="2"/>
      <w:sz w:val="24"/>
      <w:szCs w:val="24"/>
      <w14:ligatures w14:val="standardContextual"/>
    </w:rPr>
  </w:style>
  <w:style w:type="paragraph" w:styleId="Caption">
    <w:name w:val="caption"/>
    <w:basedOn w:val="Normal"/>
    <w:next w:val="Normal"/>
    <w:uiPriority w:val="35"/>
    <w:semiHidden/>
    <w:unhideWhenUsed/>
    <w:qFormat/>
    <w:rsid w:val="003410BA"/>
    <w:pPr>
      <w:spacing w:after="200" w:line="240" w:lineRule="auto"/>
    </w:pPr>
    <w:rPr>
      <w:i/>
      <w:iCs/>
      <w:color w:val="1F497D" w:themeColor="text2"/>
      <w:sz w:val="18"/>
      <w:szCs w:val="18"/>
    </w:rPr>
  </w:style>
  <w:style w:type="character" w:customStyle="1" w:styleId="TabelChar">
    <w:name w:val="Tabel Char"/>
    <w:basedOn w:val="DefaultParagraphFont"/>
    <w:link w:val="Tabel"/>
    <w:rsid w:val="003410BA"/>
    <w:rPr>
      <w:rFonts w:ascii="Times New Roman" w:hAnsi="Times New Roman" w:cs="Times New Roman"/>
      <w:b/>
      <w:bCs/>
      <w:kern w:val="2"/>
      <w:sz w:val="24"/>
      <w:szCs w:val="24"/>
      <w14:ligatures w14:val="standardContextual"/>
    </w:rPr>
  </w:style>
  <w:style w:type="character" w:styleId="Emphasis">
    <w:name w:val="Emphasis"/>
    <w:basedOn w:val="DefaultParagraphFont"/>
    <w:uiPriority w:val="20"/>
    <w:qFormat/>
    <w:rsid w:val="003410BA"/>
    <w:rPr>
      <w:i/>
      <w:iCs/>
    </w:rPr>
  </w:style>
  <w:style w:type="character" w:styleId="Hyperlink">
    <w:name w:val="Hyperlink"/>
    <w:basedOn w:val="DefaultParagraphFont"/>
    <w:uiPriority w:val="99"/>
    <w:unhideWhenUsed/>
    <w:rsid w:val="003410BA"/>
    <w:rPr>
      <w:color w:val="0000FF"/>
      <w:u w:val="single"/>
    </w:rPr>
  </w:style>
  <w:style w:type="paragraph" w:styleId="BalloonText">
    <w:name w:val="Balloon Text"/>
    <w:basedOn w:val="Normal"/>
    <w:link w:val="BalloonTextChar"/>
    <w:uiPriority w:val="99"/>
    <w:semiHidden/>
    <w:unhideWhenUsed/>
    <w:rsid w:val="00341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0BA"/>
    <w:rPr>
      <w:rFonts w:ascii="Tahoma" w:hAnsi="Tahoma" w:cs="Tahoma"/>
      <w:sz w:val="16"/>
      <w:szCs w:val="16"/>
    </w:rPr>
  </w:style>
  <w:style w:type="character" w:customStyle="1" w:styleId="UnresolvedMention1">
    <w:name w:val="Unresolved Mention1"/>
    <w:basedOn w:val="DefaultParagraphFont"/>
    <w:uiPriority w:val="99"/>
    <w:semiHidden/>
    <w:unhideWhenUsed/>
    <w:rsid w:val="003410BA"/>
    <w:rPr>
      <w:color w:val="605E5C"/>
      <w:shd w:val="clear" w:color="auto" w:fill="E1DFDD"/>
    </w:rPr>
  </w:style>
  <w:style w:type="paragraph" w:styleId="TOCHeading">
    <w:name w:val="TOC Heading"/>
    <w:basedOn w:val="Heading1"/>
    <w:next w:val="Normal"/>
    <w:uiPriority w:val="39"/>
    <w:unhideWhenUsed/>
    <w:qFormat/>
    <w:rsid w:val="003410BA"/>
    <w:pPr>
      <w:spacing w:before="480" w:line="276" w:lineRule="auto"/>
      <w:outlineLvl w:val="9"/>
    </w:pPr>
    <w:rPr>
      <w:rFonts w:asciiTheme="majorHAnsi" w:hAnsiTheme="majorHAnsi"/>
      <w:bCs/>
      <w:color w:val="365F91" w:themeColor="accent1" w:themeShade="BF"/>
      <w:sz w:val="28"/>
      <w:szCs w:val="28"/>
      <w:shd w:val="clear" w:color="auto" w:fill="auto"/>
      <w:lang w:val="en-US" w:eastAsia="ja-JP"/>
    </w:rPr>
  </w:style>
  <w:style w:type="paragraph" w:styleId="TOC1">
    <w:name w:val="toc 1"/>
    <w:basedOn w:val="Normal"/>
    <w:next w:val="Normal"/>
    <w:autoRedefine/>
    <w:uiPriority w:val="39"/>
    <w:unhideWhenUsed/>
    <w:rsid w:val="003410BA"/>
    <w:pPr>
      <w:tabs>
        <w:tab w:val="right" w:leader="dot" w:pos="7930"/>
      </w:tabs>
      <w:spacing w:after="100"/>
    </w:pPr>
    <w:rPr>
      <w:rFonts w:ascii="Times New Roman" w:hAnsi="Times New Roman" w:cs="Times New Roman"/>
      <w:b/>
      <w:noProof/>
      <w:color w:val="000000" w:themeColor="text1"/>
      <w:sz w:val="24"/>
      <w:szCs w:val="24"/>
    </w:rPr>
  </w:style>
  <w:style w:type="paragraph" w:styleId="TOC2">
    <w:name w:val="toc 2"/>
    <w:basedOn w:val="Normal"/>
    <w:next w:val="Normal"/>
    <w:autoRedefine/>
    <w:uiPriority w:val="39"/>
    <w:unhideWhenUsed/>
    <w:rsid w:val="003410BA"/>
    <w:pPr>
      <w:tabs>
        <w:tab w:val="left" w:pos="993"/>
        <w:tab w:val="left" w:pos="1418"/>
        <w:tab w:val="right" w:leader="dot" w:pos="7930"/>
      </w:tabs>
      <w:spacing w:after="0" w:line="480" w:lineRule="auto"/>
      <w:ind w:left="993"/>
    </w:pPr>
  </w:style>
  <w:style w:type="paragraph" w:styleId="TOC3">
    <w:name w:val="toc 3"/>
    <w:basedOn w:val="Normal"/>
    <w:next w:val="Normal"/>
    <w:autoRedefine/>
    <w:uiPriority w:val="39"/>
    <w:unhideWhenUsed/>
    <w:rsid w:val="003410BA"/>
    <w:pPr>
      <w:tabs>
        <w:tab w:val="left" w:pos="993"/>
        <w:tab w:val="left" w:pos="1418"/>
        <w:tab w:val="right" w:leader="dot" w:pos="7930"/>
      </w:tabs>
      <w:spacing w:after="0" w:line="480" w:lineRule="auto"/>
      <w:ind w:left="1985" w:hanging="567"/>
    </w:pPr>
  </w:style>
  <w:style w:type="character" w:customStyle="1" w:styleId="UnresolvedMention2">
    <w:name w:val="Unresolved Mention2"/>
    <w:basedOn w:val="DefaultParagraphFont"/>
    <w:uiPriority w:val="99"/>
    <w:semiHidden/>
    <w:unhideWhenUsed/>
    <w:rsid w:val="003410BA"/>
    <w:rPr>
      <w:color w:val="605E5C"/>
      <w:shd w:val="clear" w:color="auto" w:fill="E1DFDD"/>
    </w:rPr>
  </w:style>
  <w:style w:type="paragraph" w:styleId="Bibliography">
    <w:name w:val="Bibliography"/>
    <w:basedOn w:val="Normal"/>
    <w:next w:val="Normal"/>
    <w:uiPriority w:val="37"/>
    <w:unhideWhenUsed/>
    <w:rsid w:val="003410BA"/>
    <w:pPr>
      <w:spacing w:after="0" w:line="240" w:lineRule="auto"/>
    </w:pPr>
    <w:rPr>
      <w:kern w:val="2"/>
      <w:sz w:val="24"/>
      <w:szCs w:val="24"/>
      <w:lang w:val="en-ID"/>
      <w14:ligatures w14:val="standardContextual"/>
    </w:rPr>
  </w:style>
  <w:style w:type="paragraph" w:styleId="TOC4">
    <w:name w:val="toc 4"/>
    <w:basedOn w:val="Normal"/>
    <w:next w:val="Normal"/>
    <w:autoRedefine/>
    <w:uiPriority w:val="39"/>
    <w:unhideWhenUsed/>
    <w:rsid w:val="003410BA"/>
    <w:pPr>
      <w:spacing w:after="100" w:line="276" w:lineRule="auto"/>
      <w:ind w:left="660"/>
    </w:pPr>
    <w:rPr>
      <w:rFonts w:eastAsiaTheme="minorEastAsia"/>
    </w:rPr>
  </w:style>
  <w:style w:type="paragraph" w:styleId="TOC5">
    <w:name w:val="toc 5"/>
    <w:basedOn w:val="Normal"/>
    <w:next w:val="Normal"/>
    <w:autoRedefine/>
    <w:uiPriority w:val="39"/>
    <w:unhideWhenUsed/>
    <w:rsid w:val="003410BA"/>
    <w:pPr>
      <w:spacing w:after="100" w:line="276" w:lineRule="auto"/>
      <w:ind w:left="880"/>
    </w:pPr>
    <w:rPr>
      <w:rFonts w:eastAsiaTheme="minorEastAsia"/>
    </w:rPr>
  </w:style>
  <w:style w:type="paragraph" w:styleId="TOC6">
    <w:name w:val="toc 6"/>
    <w:basedOn w:val="Normal"/>
    <w:next w:val="Normal"/>
    <w:autoRedefine/>
    <w:uiPriority w:val="39"/>
    <w:unhideWhenUsed/>
    <w:rsid w:val="003410BA"/>
    <w:pPr>
      <w:spacing w:after="100" w:line="276" w:lineRule="auto"/>
      <w:ind w:left="1100"/>
    </w:pPr>
    <w:rPr>
      <w:rFonts w:eastAsiaTheme="minorEastAsia"/>
    </w:rPr>
  </w:style>
  <w:style w:type="paragraph" w:styleId="TOC7">
    <w:name w:val="toc 7"/>
    <w:basedOn w:val="Normal"/>
    <w:next w:val="Normal"/>
    <w:autoRedefine/>
    <w:uiPriority w:val="39"/>
    <w:unhideWhenUsed/>
    <w:rsid w:val="003410BA"/>
    <w:pPr>
      <w:spacing w:after="100" w:line="276" w:lineRule="auto"/>
      <w:ind w:left="1320"/>
    </w:pPr>
    <w:rPr>
      <w:rFonts w:eastAsiaTheme="minorEastAsia"/>
    </w:rPr>
  </w:style>
  <w:style w:type="paragraph" w:styleId="TOC8">
    <w:name w:val="toc 8"/>
    <w:basedOn w:val="Normal"/>
    <w:next w:val="Normal"/>
    <w:autoRedefine/>
    <w:uiPriority w:val="39"/>
    <w:unhideWhenUsed/>
    <w:rsid w:val="003410BA"/>
    <w:pPr>
      <w:spacing w:after="100" w:line="276" w:lineRule="auto"/>
      <w:ind w:left="1540"/>
    </w:pPr>
    <w:rPr>
      <w:rFonts w:eastAsiaTheme="minorEastAsia"/>
    </w:rPr>
  </w:style>
  <w:style w:type="paragraph" w:styleId="TOC9">
    <w:name w:val="toc 9"/>
    <w:basedOn w:val="Normal"/>
    <w:next w:val="Normal"/>
    <w:autoRedefine/>
    <w:uiPriority w:val="39"/>
    <w:unhideWhenUsed/>
    <w:rsid w:val="003410BA"/>
    <w:pPr>
      <w:spacing w:after="100" w:line="276" w:lineRule="auto"/>
      <w:ind w:left="1760"/>
    </w:pPr>
    <w:rPr>
      <w:rFonts w:eastAsiaTheme="minorEastAsia"/>
    </w:rPr>
  </w:style>
  <w:style w:type="character" w:customStyle="1" w:styleId="UnresolvedMention3">
    <w:name w:val="Unresolved Mention3"/>
    <w:basedOn w:val="DefaultParagraphFont"/>
    <w:uiPriority w:val="99"/>
    <w:semiHidden/>
    <w:unhideWhenUsed/>
    <w:rsid w:val="003410BA"/>
    <w:rPr>
      <w:color w:val="605E5C"/>
      <w:shd w:val="clear" w:color="auto" w:fill="E1DFDD"/>
    </w:rPr>
  </w:style>
  <w:style w:type="character" w:customStyle="1" w:styleId="uv3um">
    <w:name w:val="uv3um"/>
    <w:basedOn w:val="DefaultParagraphFont"/>
    <w:rsid w:val="003410BA"/>
  </w:style>
  <w:style w:type="character" w:styleId="Strong">
    <w:name w:val="Strong"/>
    <w:basedOn w:val="DefaultParagraphFont"/>
    <w:uiPriority w:val="22"/>
    <w:qFormat/>
    <w:rsid w:val="003410BA"/>
    <w:rPr>
      <w:b/>
      <w:bCs/>
    </w:rPr>
  </w:style>
  <w:style w:type="character" w:customStyle="1" w:styleId="suggestionparagraphs">
    <w:name w:val="suggestion_paragraphs"/>
    <w:basedOn w:val="DefaultParagraphFont"/>
    <w:rsid w:val="003410B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header" Target="header4.xm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3.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WIN10\OneDrive\&#25991;&#26723;\lampiran%20grafik%20batang.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WIN10\OneDrive\&#25991;&#26723;\lampiran%20grafik%20batang.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WIN10\OneDrive\&#25991;&#26723;\lampiran%20grafik%20batang.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WIN10\OneDrive\&#25991;&#26723;\lampiran%20grafik%20bata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600" b="1" i="0" u="none" strike="noStrike" baseline="0">
                <a:effectLst/>
                <a:latin typeface="Times New Roman" panose="02020603050405020304" pitchFamily="18" charset="0"/>
                <a:cs typeface="Times New Roman" panose="02020603050405020304" pitchFamily="18" charset="0"/>
              </a:rPr>
              <a:t>Grafik pengaruh pH terhadap bakteriosin </a:t>
            </a:r>
            <a:endParaRPr lang="en-US" sz="1600">
              <a:latin typeface="Times New Roman" panose="02020603050405020304" pitchFamily="18" charset="0"/>
              <a:cs typeface="Times New Roman" panose="02020603050405020304" pitchFamily="18" charset="0"/>
            </a:endParaRPr>
          </a:p>
        </c:rich>
      </c:tx>
      <c:layout>
        <c:manualLayout>
          <c:xMode val="edge"/>
          <c:yMode val="edge"/>
          <c:x val="0.13080835977592356"/>
          <c:y val="2.5477707006369449E-2"/>
        </c:manualLayout>
      </c:layout>
    </c:title>
    <c:plotArea>
      <c:layout/>
      <c:lineChart>
        <c:grouping val="standard"/>
        <c:ser>
          <c:idx val="0"/>
          <c:order val="0"/>
          <c:tx>
            <c:strRef>
              <c:f>Sheet1!$B$1</c:f>
              <c:strCache>
                <c:ptCount val="1"/>
                <c:pt idx="0">
                  <c:v>Staphylococcus aureus</c:v>
                </c:pt>
              </c:strCache>
            </c:strRef>
          </c:tx>
          <c:dLbls>
            <c:dLbl>
              <c:idx val="1"/>
              <c:layout>
                <c:manualLayout>
                  <c:x val="-1.5296367112810707E-2"/>
                  <c:y val="0"/>
                </c:manualLayout>
              </c:layout>
              <c:tx>
                <c:rich>
                  <a:bodyPr/>
                  <a:lstStyle/>
                  <a:p>
                    <a:fld id="{4E2EEF0A-F548-4B3A-9960-D54DAB353622}" type="VALUE">
                      <a:rPr lang="en-US" b="0"/>
                      <a:pPr/>
                      <a:t>[VALUE]</a:t>
                    </a:fld>
                    <a:endParaRPr lang="en-US"/>
                  </a:p>
                </c:rich>
              </c:tx>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B06A-4ED9-897C-95972E45B79E}"/>
                </c:ext>
              </c:extLst>
            </c:dLbl>
            <c:dLbl>
              <c:idx val="2"/>
              <c:layout>
                <c:manualLayout>
                  <c:x val="-1.2746972594008922E-2"/>
                  <c:y val="0"/>
                </c:manualLayout>
              </c:layout>
              <c:tx>
                <c:rich>
                  <a:bodyPr/>
                  <a:lstStyle/>
                  <a:p>
                    <a:fld id="{B1BB91D5-9526-4491-92AD-D55169C635C4}" type="VALUE">
                      <a:rPr lang="en-US" b="0"/>
                      <a:pPr/>
                      <a:t>[VALUE]</a:t>
                    </a:fld>
                    <a:endParaRPr lang="en-US"/>
                  </a:p>
                </c:rich>
              </c:tx>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4-B06A-4ED9-897C-95972E45B79E}"/>
                </c:ext>
              </c:extLst>
            </c:dLbl>
            <c:dLbl>
              <c:idx val="3"/>
              <c:layout>
                <c:manualLayout>
                  <c:x val="-1.5296424522810138E-2"/>
                  <c:y val="-4.4298034174300093E-3"/>
                </c:manualLayout>
              </c:layout>
              <c:tx>
                <c:rich>
                  <a:bodyPr/>
                  <a:lstStyle/>
                  <a:p>
                    <a:fld id="{77FDFB5F-9798-4CF4-9AB2-929D44E98554}" type="VALUE">
                      <a:rPr lang="en-US" b="0"/>
                      <a:pPr/>
                      <a:t>[VALUE]</a:t>
                    </a:fld>
                    <a:endParaRPr lang="en-US"/>
                  </a:p>
                </c:rich>
              </c:tx>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B06A-4ED9-897C-95972E45B79E}"/>
                </c:ext>
              </c:extLst>
            </c:dLbl>
            <c:dLbl>
              <c:idx val="4"/>
              <c:layout>
                <c:manualLayout>
                  <c:x val="-2.0395156150414276E-2"/>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B06A-4ED9-897C-95972E45B79E}"/>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numRef>
              <c:f>Sheet1!$A$2:$A$11</c:f>
              <c:numCache>
                <c:formatCode>General</c:formatCode>
                <c:ptCount val="10"/>
                <c:pt idx="0">
                  <c:v>2</c:v>
                </c:pt>
                <c:pt idx="1">
                  <c:v>3</c:v>
                </c:pt>
                <c:pt idx="2">
                  <c:v>4</c:v>
                </c:pt>
                <c:pt idx="3">
                  <c:v>5</c:v>
                </c:pt>
                <c:pt idx="4">
                  <c:v>6</c:v>
                </c:pt>
                <c:pt idx="5">
                  <c:v>7</c:v>
                </c:pt>
                <c:pt idx="6">
                  <c:v>8</c:v>
                </c:pt>
                <c:pt idx="7">
                  <c:v>9</c:v>
                </c:pt>
                <c:pt idx="8">
                  <c:v>10</c:v>
                </c:pt>
                <c:pt idx="9">
                  <c:v>11</c:v>
                </c:pt>
              </c:numCache>
            </c:numRef>
          </c:cat>
          <c:val>
            <c:numRef>
              <c:f>Sheet1!$B$2:$B$11</c:f>
              <c:numCache>
                <c:formatCode>General</c:formatCode>
                <c:ptCount val="10"/>
                <c:pt idx="0">
                  <c:v>7.9</c:v>
                </c:pt>
                <c:pt idx="1">
                  <c:v>8.7000000000000011</c:v>
                </c:pt>
                <c:pt idx="2">
                  <c:v>8.7000000000000011</c:v>
                </c:pt>
                <c:pt idx="3">
                  <c:v>8.7000000000000011</c:v>
                </c:pt>
                <c:pt idx="4">
                  <c:v>8.4</c:v>
                </c:pt>
                <c:pt idx="5">
                  <c:v>8.4</c:v>
                </c:pt>
                <c:pt idx="6">
                  <c:v>7.1</c:v>
                </c:pt>
                <c:pt idx="7">
                  <c:v>7</c:v>
                </c:pt>
                <c:pt idx="8">
                  <c:v>0</c:v>
                </c:pt>
                <c:pt idx="9">
                  <c:v>0</c:v>
                </c:pt>
              </c:numCache>
            </c:numRef>
          </c:val>
          <c:smooth val="1"/>
          <c:extLst xmlns:c16r2="http://schemas.microsoft.com/office/drawing/2015/06/chart">
            <c:ext xmlns:c16="http://schemas.microsoft.com/office/drawing/2014/chart" uri="{C3380CC4-5D6E-409C-BE32-E72D297353CC}">
              <c16:uniqueId val="{00000000-D175-4774-880A-43CC42F5A356}"/>
            </c:ext>
          </c:extLst>
        </c:ser>
        <c:ser>
          <c:idx val="1"/>
          <c:order val="1"/>
          <c:tx>
            <c:strRef>
              <c:f>Sheet1!$C$1</c:f>
              <c:strCache>
                <c:ptCount val="1"/>
                <c:pt idx="0">
                  <c:v>Escherichia coli</c:v>
                </c:pt>
              </c:strCache>
            </c:strRef>
          </c:tx>
          <c:dLbls>
            <c:dLbl>
              <c:idx val="1"/>
              <c:layout>
                <c:manualLayout>
                  <c:x val="-1.5296367112810707E-2"/>
                  <c:y val="0"/>
                </c:manualLayout>
              </c:layout>
              <c:tx>
                <c:rich>
                  <a:bodyPr/>
                  <a:lstStyle/>
                  <a:p>
                    <a:fld id="{07FC0E8E-A8AB-453B-8B5B-98136A00B68E}" type="VALUE">
                      <a:rPr lang="en-US" b="0"/>
                      <a:pPr/>
                      <a:t>[VALUE]</a:t>
                    </a:fld>
                    <a:endParaRPr lang="en-US"/>
                  </a:p>
                </c:rich>
              </c:tx>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0-B06A-4ED9-897C-95972E45B79E}"/>
                </c:ext>
              </c:extLst>
            </c:dLbl>
            <c:dLbl>
              <c:idx val="2"/>
              <c:layout>
                <c:manualLayout>
                  <c:x val="-1.5296367112810707E-2"/>
                  <c:y val="0"/>
                </c:manualLayout>
              </c:layout>
              <c:tx>
                <c:rich>
                  <a:bodyPr/>
                  <a:lstStyle/>
                  <a:p>
                    <a:fld id="{3D14F452-A9D1-4FC2-BCC6-1B03A39E85C0}" type="VALUE">
                      <a:rPr lang="en-US" b="0"/>
                      <a:pPr/>
                      <a:t>[VALUE]</a:t>
                    </a:fld>
                    <a:endParaRPr lang="en-US"/>
                  </a:p>
                </c:rich>
              </c:tx>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B06A-4ED9-897C-95972E45B79E}"/>
                </c:ext>
              </c:extLst>
            </c:dLbl>
            <c:dLbl>
              <c:idx val="3"/>
              <c:layout>
                <c:manualLayout>
                  <c:x val="-1.2746918308363209E-2"/>
                  <c:y val="-1.7718856571499984E-2"/>
                </c:manualLayout>
              </c:layout>
              <c:tx>
                <c:rich>
                  <a:bodyPr/>
                  <a:lstStyle/>
                  <a:p>
                    <a:fld id="{D7A03B37-2FD4-40D2-8CBD-7AB1B804F108}" type="VALUE">
                      <a:rPr lang="en-US" b="0"/>
                      <a:pPr/>
                      <a:t>[VALUE]</a:t>
                    </a:fld>
                    <a:endParaRPr lang="en-US"/>
                  </a:p>
                </c:rich>
              </c:tx>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B06A-4ED9-897C-95972E45B79E}"/>
                </c:ext>
              </c:extLst>
            </c:dLbl>
            <c:dLbl>
              <c:idx val="4"/>
              <c:layout>
                <c:manualLayout>
                  <c:x val="-1.0197578075207188E-2"/>
                  <c:y val="-4.4296788482834993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06A-4ED9-897C-95972E45B79E}"/>
                </c:ext>
              </c:extLst>
            </c:dLbl>
            <c:dLbl>
              <c:idx val="5"/>
              <c:layout>
                <c:manualLayout>
                  <c:x val="-7.6481835564053977E-3"/>
                  <c:y val="-8.8593576965670506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06A-4ED9-897C-95972E45B79E}"/>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numRef>
              <c:f>Sheet1!$A$2:$A$11</c:f>
              <c:numCache>
                <c:formatCode>General</c:formatCode>
                <c:ptCount val="10"/>
                <c:pt idx="0">
                  <c:v>2</c:v>
                </c:pt>
                <c:pt idx="1">
                  <c:v>3</c:v>
                </c:pt>
                <c:pt idx="2">
                  <c:v>4</c:v>
                </c:pt>
                <c:pt idx="3">
                  <c:v>5</c:v>
                </c:pt>
                <c:pt idx="4">
                  <c:v>6</c:v>
                </c:pt>
                <c:pt idx="5">
                  <c:v>7</c:v>
                </c:pt>
                <c:pt idx="6">
                  <c:v>8</c:v>
                </c:pt>
                <c:pt idx="7">
                  <c:v>9</c:v>
                </c:pt>
                <c:pt idx="8">
                  <c:v>10</c:v>
                </c:pt>
                <c:pt idx="9">
                  <c:v>11</c:v>
                </c:pt>
              </c:numCache>
            </c:numRef>
          </c:cat>
          <c:val>
            <c:numRef>
              <c:f>Sheet1!$C$2:$C$11</c:f>
              <c:numCache>
                <c:formatCode>General</c:formatCode>
                <c:ptCount val="10"/>
                <c:pt idx="0">
                  <c:v>9.8000000000000007</c:v>
                </c:pt>
                <c:pt idx="1">
                  <c:v>10.5</c:v>
                </c:pt>
                <c:pt idx="2">
                  <c:v>10.8</c:v>
                </c:pt>
                <c:pt idx="3">
                  <c:v>10.8</c:v>
                </c:pt>
                <c:pt idx="4">
                  <c:v>10</c:v>
                </c:pt>
                <c:pt idx="5">
                  <c:v>9.5</c:v>
                </c:pt>
                <c:pt idx="6">
                  <c:v>7.1</c:v>
                </c:pt>
                <c:pt idx="7">
                  <c:v>7.1</c:v>
                </c:pt>
                <c:pt idx="8">
                  <c:v>0</c:v>
                </c:pt>
                <c:pt idx="9">
                  <c:v>0</c:v>
                </c:pt>
              </c:numCache>
            </c:numRef>
          </c:val>
          <c:smooth val="1"/>
          <c:extLst xmlns:c16r2="http://schemas.microsoft.com/office/drawing/2015/06/chart">
            <c:ext xmlns:c16="http://schemas.microsoft.com/office/drawing/2014/chart" uri="{C3380CC4-5D6E-409C-BE32-E72D297353CC}">
              <c16:uniqueId val="{00000001-D175-4774-880A-43CC42F5A356}"/>
            </c:ext>
          </c:extLst>
        </c:ser>
        <c:dLbls>
          <c:showVal val="1"/>
        </c:dLbls>
        <c:marker val="1"/>
        <c:axId val="139977856"/>
        <c:axId val="139979392"/>
      </c:lineChart>
      <c:catAx>
        <c:axId val="139977856"/>
        <c:scaling>
          <c:orientation val="minMax"/>
        </c:scaling>
        <c:axPos val="b"/>
        <c:numFmt formatCode="General" sourceLinked="1"/>
        <c:majorTickMark val="none"/>
        <c:tickLblPos val="nextTo"/>
        <c:crossAx val="139979392"/>
        <c:crosses val="autoZero"/>
        <c:auto val="1"/>
        <c:lblAlgn val="ctr"/>
        <c:lblOffset val="100"/>
      </c:catAx>
      <c:valAx>
        <c:axId val="139979392"/>
        <c:scaling>
          <c:orientation val="minMax"/>
          <c:min val="0"/>
        </c:scaling>
        <c:axPos val="l"/>
        <c:majorGridlines/>
        <c:numFmt formatCode="General" sourceLinked="1"/>
        <c:majorTickMark val="none"/>
        <c:tickLblPos val="nextTo"/>
        <c:crossAx val="139977856"/>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800" b="1">
                <a:effectLst/>
              </a:rPr>
              <a:t> </a:t>
            </a:r>
            <a:r>
              <a:rPr lang="en-US" sz="1600" b="1">
                <a:effectLst/>
                <a:latin typeface="Times New Roman" panose="02020603050405020304" pitchFamily="18" charset="0"/>
                <a:cs typeface="Times New Roman" panose="02020603050405020304" pitchFamily="18" charset="0"/>
              </a:rPr>
              <a:t>Grafik</a:t>
            </a:r>
            <a:r>
              <a:rPr lang="en-US" sz="1600" b="1" baseline="0">
                <a:effectLst/>
                <a:latin typeface="Times New Roman" panose="02020603050405020304" pitchFamily="18" charset="0"/>
                <a:cs typeface="Times New Roman" panose="02020603050405020304" pitchFamily="18" charset="0"/>
              </a:rPr>
              <a:t> pengaruh suhu terhadap bakteriosin</a:t>
            </a:r>
            <a:r>
              <a:rPr lang="en-US" sz="1600" b="1">
                <a:effectLst/>
                <a:latin typeface="Times New Roman" panose="02020603050405020304" pitchFamily="18" charset="0"/>
                <a:cs typeface="Times New Roman" panose="02020603050405020304" pitchFamily="18" charset="0"/>
              </a:rPr>
              <a:t> </a:t>
            </a:r>
            <a:endParaRPr lang="en-US" sz="1600">
              <a:effectLst/>
              <a:latin typeface="Times New Roman" panose="02020603050405020304" pitchFamily="18" charset="0"/>
              <a:cs typeface="Times New Roman" panose="02020603050405020304" pitchFamily="18" charset="0"/>
            </a:endParaRPr>
          </a:p>
        </c:rich>
      </c:tx>
      <c:layout>
        <c:manualLayout>
          <c:xMode val="edge"/>
          <c:yMode val="edge"/>
          <c:x val="0.16440842787682344"/>
          <c:y val="2.5157232704402527E-2"/>
        </c:manualLayout>
      </c:layout>
    </c:title>
    <c:plotArea>
      <c:layout/>
      <c:lineChart>
        <c:grouping val="standard"/>
        <c:ser>
          <c:idx val="0"/>
          <c:order val="0"/>
          <c:tx>
            <c:strRef>
              <c:f>Sheet1!$B$1</c:f>
              <c:strCache>
                <c:ptCount val="1"/>
                <c:pt idx="0">
                  <c:v>Staphylococcus aureus</c:v>
                </c:pt>
              </c:strCache>
            </c:strRef>
          </c:tx>
          <c:dLbls>
            <c:dLbl>
              <c:idx val="0"/>
              <c:layout>
                <c:manualLayout>
                  <c:x val="-1.253301029678984E-2"/>
                  <c:y val="0"/>
                </c:manualLayout>
              </c:layout>
              <c:tx>
                <c:rich>
                  <a:bodyPr/>
                  <a:lstStyle/>
                  <a:p>
                    <a:fld id="{67A486A6-10DC-41B7-9AD8-6DB5DCD7FB34}" type="VALUE">
                      <a:rPr lang="en-US" b="0"/>
                      <a:pPr/>
                      <a:t>[VALUE]</a:t>
                    </a:fld>
                    <a:endParaRPr lang="en-US"/>
                  </a:p>
                </c:rich>
              </c:tx>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27BB-4CBE-931F-4D427995F00E}"/>
                </c:ext>
              </c:extLst>
            </c:dLbl>
            <c:dLbl>
              <c:idx val="1"/>
              <c:layout>
                <c:manualLayout>
                  <c:x val="-9.9688473520249538E-3"/>
                  <c:y val="0"/>
                </c:manualLayout>
              </c:layout>
              <c:tx>
                <c:rich>
                  <a:bodyPr/>
                  <a:lstStyle/>
                  <a:p>
                    <a:fld id="{F434484C-546B-42EE-BC45-3BA443DC0A4E}" type="VALUE">
                      <a:rPr lang="en-US" b="0"/>
                      <a:pPr/>
                      <a:t>[VALUE]</a:t>
                    </a:fld>
                    <a:endParaRPr lang="en-US"/>
                  </a:p>
                </c:rich>
              </c:tx>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27BB-4CBE-931F-4D427995F00E}"/>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numRef>
              <c:f>Sheet1!$A$2:$A$10</c:f>
              <c:numCache>
                <c:formatCode>General</c:formatCode>
                <c:ptCount val="9"/>
                <c:pt idx="0">
                  <c:v>30</c:v>
                </c:pt>
                <c:pt idx="1">
                  <c:v>40</c:v>
                </c:pt>
                <c:pt idx="2">
                  <c:v>50</c:v>
                </c:pt>
                <c:pt idx="3">
                  <c:v>60</c:v>
                </c:pt>
                <c:pt idx="4">
                  <c:v>70</c:v>
                </c:pt>
                <c:pt idx="5">
                  <c:v>80</c:v>
                </c:pt>
                <c:pt idx="6">
                  <c:v>90</c:v>
                </c:pt>
                <c:pt idx="7">
                  <c:v>100</c:v>
                </c:pt>
                <c:pt idx="8">
                  <c:v>121</c:v>
                </c:pt>
              </c:numCache>
            </c:numRef>
          </c:cat>
          <c:val>
            <c:numRef>
              <c:f>Sheet1!$B$2:$B$10</c:f>
              <c:numCache>
                <c:formatCode>General</c:formatCode>
                <c:ptCount val="9"/>
                <c:pt idx="0">
                  <c:v>10</c:v>
                </c:pt>
                <c:pt idx="1">
                  <c:v>9.4</c:v>
                </c:pt>
                <c:pt idx="2">
                  <c:v>9</c:v>
                </c:pt>
                <c:pt idx="3">
                  <c:v>9</c:v>
                </c:pt>
                <c:pt idx="4">
                  <c:v>8.5</c:v>
                </c:pt>
                <c:pt idx="5">
                  <c:v>7.6</c:v>
                </c:pt>
                <c:pt idx="6">
                  <c:v>0</c:v>
                </c:pt>
                <c:pt idx="7">
                  <c:v>0</c:v>
                </c:pt>
                <c:pt idx="8">
                  <c:v>0</c:v>
                </c:pt>
              </c:numCache>
            </c:numRef>
          </c:val>
          <c:extLst xmlns:c16r2="http://schemas.microsoft.com/office/drawing/2015/06/chart">
            <c:ext xmlns:c16="http://schemas.microsoft.com/office/drawing/2014/chart" uri="{C3380CC4-5D6E-409C-BE32-E72D297353CC}">
              <c16:uniqueId val="{00000000-9ACD-4187-A5B2-CAB268DD4A2F}"/>
            </c:ext>
          </c:extLst>
        </c:ser>
        <c:ser>
          <c:idx val="1"/>
          <c:order val="1"/>
          <c:tx>
            <c:strRef>
              <c:f>Sheet1!$C$1</c:f>
              <c:strCache>
                <c:ptCount val="1"/>
                <c:pt idx="0">
                  <c:v>Escherichia coli</c:v>
                </c:pt>
              </c:strCache>
            </c:strRef>
          </c:tx>
          <c:dLbls>
            <c:dLbl>
              <c:idx val="0"/>
              <c:layout>
                <c:manualLayout>
                  <c:x val="-1.2461059190031159E-2"/>
                  <c:y val="-3.0303030303030328E-2"/>
                </c:manualLayout>
              </c:layout>
              <c:tx>
                <c:rich>
                  <a:bodyPr/>
                  <a:lstStyle/>
                  <a:p>
                    <a:fld id="{F9FD448A-B797-48D3-9D54-5637DC96D883}" type="VALUE">
                      <a:rPr lang="en-US" b="0"/>
                      <a:pPr/>
                      <a:t>[VALUE]</a:t>
                    </a:fld>
                    <a:endParaRPr lang="en-US"/>
                  </a:p>
                </c:rich>
              </c:tx>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0-27BB-4CBE-931F-4D427995F00E}"/>
                </c:ext>
              </c:extLst>
            </c:dLbl>
            <c:dLbl>
              <c:idx val="1"/>
              <c:layout>
                <c:manualLayout>
                  <c:x val="-1.4953271028037412E-2"/>
                  <c:y val="-3.0303030303030328E-2"/>
                </c:manualLayout>
              </c:layout>
              <c:tx>
                <c:rich>
                  <a:bodyPr/>
                  <a:lstStyle/>
                  <a:p>
                    <a:fld id="{91CD5BC7-1921-4314-BE86-AA1A2A14E18B}" type="VALUE">
                      <a:rPr lang="en-US" b="0"/>
                      <a:pPr/>
                      <a:t>[VALUE]</a:t>
                    </a:fld>
                    <a:endParaRPr lang="en-US"/>
                  </a:p>
                </c:rich>
              </c:tx>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27BB-4CBE-931F-4D427995F00E}"/>
                </c:ext>
              </c:extLst>
            </c:dLbl>
            <c:dLbl>
              <c:idx val="2"/>
              <c:layout>
                <c:manualLayout>
                  <c:x val="-7.4766355140186954E-3"/>
                  <c:y val="-2.597402597402599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27BB-4CBE-931F-4D427995F00E}"/>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numRef>
              <c:f>Sheet1!$A$2:$A$10</c:f>
              <c:numCache>
                <c:formatCode>General</c:formatCode>
                <c:ptCount val="9"/>
                <c:pt idx="0">
                  <c:v>30</c:v>
                </c:pt>
                <c:pt idx="1">
                  <c:v>40</c:v>
                </c:pt>
                <c:pt idx="2">
                  <c:v>50</c:v>
                </c:pt>
                <c:pt idx="3">
                  <c:v>60</c:v>
                </c:pt>
                <c:pt idx="4">
                  <c:v>70</c:v>
                </c:pt>
                <c:pt idx="5">
                  <c:v>80</c:v>
                </c:pt>
                <c:pt idx="6">
                  <c:v>90</c:v>
                </c:pt>
                <c:pt idx="7">
                  <c:v>100</c:v>
                </c:pt>
                <c:pt idx="8">
                  <c:v>121</c:v>
                </c:pt>
              </c:numCache>
            </c:numRef>
          </c:cat>
          <c:val>
            <c:numRef>
              <c:f>Sheet1!$C$2:$C$10</c:f>
              <c:numCache>
                <c:formatCode>General</c:formatCode>
                <c:ptCount val="9"/>
                <c:pt idx="0">
                  <c:v>11.2</c:v>
                </c:pt>
                <c:pt idx="1">
                  <c:v>11.1</c:v>
                </c:pt>
                <c:pt idx="2">
                  <c:v>11</c:v>
                </c:pt>
                <c:pt idx="3">
                  <c:v>11</c:v>
                </c:pt>
                <c:pt idx="4">
                  <c:v>9.2000000000000011</c:v>
                </c:pt>
                <c:pt idx="5">
                  <c:v>8</c:v>
                </c:pt>
                <c:pt idx="6">
                  <c:v>0</c:v>
                </c:pt>
                <c:pt idx="7">
                  <c:v>0</c:v>
                </c:pt>
                <c:pt idx="8">
                  <c:v>0</c:v>
                </c:pt>
              </c:numCache>
            </c:numRef>
          </c:val>
          <c:extLst xmlns:c16r2="http://schemas.microsoft.com/office/drawing/2015/06/chart">
            <c:ext xmlns:c16="http://schemas.microsoft.com/office/drawing/2014/chart" uri="{C3380CC4-5D6E-409C-BE32-E72D297353CC}">
              <c16:uniqueId val="{00000001-9ACD-4187-A5B2-CAB268DD4A2F}"/>
            </c:ext>
          </c:extLst>
        </c:ser>
        <c:dLbls>
          <c:showVal val="1"/>
        </c:dLbls>
        <c:marker val="1"/>
        <c:axId val="142237696"/>
        <c:axId val="142239232"/>
      </c:lineChart>
      <c:catAx>
        <c:axId val="142237696"/>
        <c:scaling>
          <c:orientation val="minMax"/>
        </c:scaling>
        <c:axPos val="b"/>
        <c:numFmt formatCode="General" sourceLinked="1"/>
        <c:majorTickMark val="none"/>
        <c:tickLblPos val="nextTo"/>
        <c:crossAx val="142239232"/>
        <c:crosses val="autoZero"/>
        <c:auto val="1"/>
        <c:lblAlgn val="ctr"/>
        <c:lblOffset val="100"/>
      </c:catAx>
      <c:valAx>
        <c:axId val="142239232"/>
        <c:scaling>
          <c:orientation val="minMax"/>
          <c:min val="0"/>
        </c:scaling>
        <c:axPos val="l"/>
        <c:majorGridlines/>
        <c:numFmt formatCode="General" sourceLinked="1"/>
        <c:majorTickMark val="none"/>
        <c:tickLblPos val="nextTo"/>
        <c:crossAx val="142237696"/>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Grafik</a:t>
            </a:r>
            <a:r>
              <a:rPr lang="en-US" baseline="0">
                <a:latin typeface="Times New Roman" panose="02020603050405020304" pitchFamily="18" charset="0"/>
                <a:cs typeface="Times New Roman" panose="02020603050405020304" pitchFamily="18" charset="0"/>
              </a:rPr>
              <a:t> pengaruh enzim terhadap bakteriosin</a:t>
            </a:r>
            <a:endParaRPr lang="en-US">
              <a:latin typeface="Times New Roman" panose="02020603050405020304" pitchFamily="18" charset="0"/>
              <a:cs typeface="Times New Roman" panose="02020603050405020304" pitchFamily="18" charset="0"/>
            </a:endParaRPr>
          </a:p>
        </c:rich>
      </c:tx>
      <c:spPr>
        <a:noFill/>
        <a:ln>
          <a:noFill/>
        </a:ln>
        <a:effectLst/>
      </c:spPr>
    </c:title>
    <c:plotArea>
      <c:layout>
        <c:manualLayout>
          <c:layoutTarget val="inner"/>
          <c:xMode val="edge"/>
          <c:yMode val="edge"/>
          <c:x val="0.13923335987495944"/>
          <c:y val="0.18195564516129045"/>
          <c:w val="0.83380034799020908"/>
          <c:h val="0.58581962788925557"/>
        </c:manualLayout>
      </c:layout>
      <c:barChart>
        <c:barDir val="col"/>
        <c:grouping val="clustered"/>
        <c:ser>
          <c:idx val="0"/>
          <c:order val="0"/>
          <c:tx>
            <c:v>Bakteriosin</c:v>
          </c:tx>
          <c:spPr>
            <a:solidFill>
              <a:schemeClr val="tx2">
                <a:lumMod val="60000"/>
                <a:lumOff val="4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Sheet1!$F$4:$G$4</c:f>
              <c:strCache>
                <c:ptCount val="2"/>
                <c:pt idx="0">
                  <c:v>Stapyloccocus aureus</c:v>
                </c:pt>
                <c:pt idx="1">
                  <c:v>Eschericia coli</c:v>
                </c:pt>
              </c:strCache>
            </c:strRef>
          </c:cat>
          <c:val>
            <c:numRef>
              <c:f>Sheet1!$F$5:$G$5</c:f>
              <c:numCache>
                <c:formatCode>General</c:formatCode>
                <c:ptCount val="2"/>
                <c:pt idx="0">
                  <c:v>11.2</c:v>
                </c:pt>
                <c:pt idx="1">
                  <c:v>12.8</c:v>
                </c:pt>
              </c:numCache>
            </c:numRef>
          </c:val>
          <c:extLst xmlns:c16r2="http://schemas.microsoft.com/office/drawing/2015/06/chart">
            <c:ext xmlns:c16="http://schemas.microsoft.com/office/drawing/2014/chart" uri="{C3380CC4-5D6E-409C-BE32-E72D297353CC}">
              <c16:uniqueId val="{00000000-FD42-4B69-AE97-ECD25C3FE67D}"/>
            </c:ext>
          </c:extLst>
        </c:ser>
        <c:ser>
          <c:idx val="1"/>
          <c:order val="1"/>
          <c:tx>
            <c:v>Enzim pepsin</c:v>
          </c:tx>
          <c:spPr>
            <a:solidFill>
              <a:srgbClr val="FFC000"/>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Sheet1!$F$4:$G$4</c:f>
              <c:strCache>
                <c:ptCount val="2"/>
                <c:pt idx="0">
                  <c:v>Stapyloccocus aureus</c:v>
                </c:pt>
                <c:pt idx="1">
                  <c:v>Eschericia coli</c:v>
                </c:pt>
              </c:strCache>
            </c:strRef>
          </c:cat>
          <c:val>
            <c:numRef>
              <c:f>Sheet1!$F$6:$G$6</c:f>
              <c:numCache>
                <c:formatCode>General</c:formatCode>
                <c:ptCount val="2"/>
                <c:pt idx="0">
                  <c:v>7.3</c:v>
                </c:pt>
                <c:pt idx="1">
                  <c:v>7.9</c:v>
                </c:pt>
              </c:numCache>
            </c:numRef>
          </c:val>
          <c:extLst xmlns:c16r2="http://schemas.microsoft.com/office/drawing/2015/06/chart">
            <c:ext xmlns:c16="http://schemas.microsoft.com/office/drawing/2014/chart" uri="{C3380CC4-5D6E-409C-BE32-E72D297353CC}">
              <c16:uniqueId val="{00000001-FD42-4B69-AE97-ECD25C3FE67D}"/>
            </c:ext>
          </c:extLst>
        </c:ser>
        <c:dLbls>
          <c:showVal val="1"/>
        </c:dLbls>
        <c:gapWidth val="219"/>
        <c:overlap val="-27"/>
        <c:axId val="101482496"/>
        <c:axId val="101484032"/>
      </c:barChart>
      <c:catAx>
        <c:axId val="10148249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484032"/>
        <c:crosses val="autoZero"/>
        <c:auto val="1"/>
        <c:lblAlgn val="ctr"/>
        <c:lblOffset val="100"/>
      </c:catAx>
      <c:valAx>
        <c:axId val="10148403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baseline="0">
                    <a:effectLst/>
                    <a:latin typeface="Times New Roman" panose="02020603050405020304" pitchFamily="18" charset="0"/>
                    <a:cs typeface="Times New Roman" panose="02020603050405020304" pitchFamily="18" charset="0"/>
                  </a:rPr>
                  <a:t>Aktivitas Antibakteri</a:t>
                </a:r>
                <a:endParaRPr lang="en-US" sz="1000">
                  <a:effectLst/>
                  <a:latin typeface="Times New Roman" panose="02020603050405020304" pitchFamily="18" charset="0"/>
                  <a:cs typeface="Times New Roman" panose="02020603050405020304" pitchFamily="18" charset="0"/>
                </a:endParaRPr>
              </a:p>
            </c:rich>
          </c:tx>
          <c:layout>
            <c:manualLayout>
              <c:xMode val="edge"/>
              <c:yMode val="edge"/>
              <c:x val="3.9639650887323817E-2"/>
              <c:y val="0.2617697388907772"/>
            </c:manualLayout>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48249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Grafik</a:t>
            </a:r>
            <a:r>
              <a:rPr lang="en-US" baseline="0">
                <a:latin typeface="Times New Roman" panose="02020603050405020304" pitchFamily="18" charset="0"/>
                <a:cs typeface="Times New Roman" panose="02020603050405020304" pitchFamily="18" charset="0"/>
              </a:rPr>
              <a:t> Pengaruh Surfaktan Terhadap Bakteriosin</a:t>
            </a:r>
            <a:endParaRPr lang="en-US">
              <a:latin typeface="Times New Roman" panose="02020603050405020304" pitchFamily="18" charset="0"/>
              <a:cs typeface="Times New Roman" panose="02020603050405020304" pitchFamily="18" charset="0"/>
            </a:endParaRPr>
          </a:p>
        </c:rich>
      </c:tx>
      <c:spPr>
        <a:noFill/>
        <a:ln>
          <a:noFill/>
        </a:ln>
        <a:effectLst/>
      </c:spPr>
    </c:title>
    <c:plotArea>
      <c:layout/>
      <c:barChart>
        <c:barDir val="col"/>
        <c:grouping val="clustered"/>
        <c:ser>
          <c:idx val="0"/>
          <c:order val="0"/>
          <c:tx>
            <c:v>Bakteriosin</c:v>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Sheet1!$B$4:$C$4</c:f>
              <c:strCache>
                <c:ptCount val="2"/>
                <c:pt idx="0">
                  <c:v>Stapyloccocus aureus</c:v>
                </c:pt>
                <c:pt idx="1">
                  <c:v>Eschericia coli</c:v>
                </c:pt>
              </c:strCache>
            </c:strRef>
          </c:cat>
          <c:val>
            <c:numRef>
              <c:f>Sheet1!$B$5:$C$5</c:f>
              <c:numCache>
                <c:formatCode>General</c:formatCode>
                <c:ptCount val="2"/>
                <c:pt idx="0">
                  <c:v>11.2</c:v>
                </c:pt>
                <c:pt idx="1">
                  <c:v>12.8</c:v>
                </c:pt>
              </c:numCache>
            </c:numRef>
          </c:val>
          <c:extLst xmlns:c16r2="http://schemas.microsoft.com/office/drawing/2015/06/chart">
            <c:ext xmlns:c16="http://schemas.microsoft.com/office/drawing/2014/chart" uri="{C3380CC4-5D6E-409C-BE32-E72D297353CC}">
              <c16:uniqueId val="{00000000-F1D7-47C7-8FE9-8BF50A00F419}"/>
            </c:ext>
          </c:extLst>
        </c:ser>
        <c:ser>
          <c:idx val="1"/>
          <c:order val="1"/>
          <c:tx>
            <c:v>Tween 20</c:v>
          </c:tx>
          <c:spPr>
            <a:solidFill>
              <a:schemeClr val="accent6">
                <a:lumMod val="75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Sheet1!$B$4:$C$4</c:f>
              <c:strCache>
                <c:ptCount val="2"/>
                <c:pt idx="0">
                  <c:v>Stapyloccocus aureus</c:v>
                </c:pt>
                <c:pt idx="1">
                  <c:v>Eschericia coli</c:v>
                </c:pt>
              </c:strCache>
            </c:strRef>
          </c:cat>
          <c:val>
            <c:numRef>
              <c:f>Sheet1!$B$6:$C$6</c:f>
              <c:numCache>
                <c:formatCode>General</c:formatCode>
                <c:ptCount val="2"/>
                <c:pt idx="0">
                  <c:v>13</c:v>
                </c:pt>
                <c:pt idx="1">
                  <c:v>13.2</c:v>
                </c:pt>
              </c:numCache>
            </c:numRef>
          </c:val>
          <c:extLst xmlns:c16r2="http://schemas.microsoft.com/office/drawing/2015/06/chart">
            <c:ext xmlns:c16="http://schemas.microsoft.com/office/drawing/2014/chart" uri="{C3380CC4-5D6E-409C-BE32-E72D297353CC}">
              <c16:uniqueId val="{00000001-F1D7-47C7-8FE9-8BF50A00F419}"/>
            </c:ext>
          </c:extLst>
        </c:ser>
        <c:ser>
          <c:idx val="2"/>
          <c:order val="2"/>
          <c:tx>
            <c:v>Tween 80</c:v>
          </c:tx>
          <c:spPr>
            <a:solidFill>
              <a:srgbClr val="FFC000"/>
            </a:solidFill>
            <a:ln>
              <a:solidFill>
                <a:schemeClr val="accent4">
                  <a:lumMod val="60000"/>
                  <a:lumOff val="40000"/>
                </a:schemeClr>
              </a:solid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Sheet1!$B$4:$C$4</c:f>
              <c:strCache>
                <c:ptCount val="2"/>
                <c:pt idx="0">
                  <c:v>Stapyloccocus aureus</c:v>
                </c:pt>
                <c:pt idx="1">
                  <c:v>Eschericia coli</c:v>
                </c:pt>
              </c:strCache>
            </c:strRef>
          </c:cat>
          <c:val>
            <c:numRef>
              <c:f>Sheet1!$B$7:$C$7</c:f>
              <c:numCache>
                <c:formatCode>General</c:formatCode>
                <c:ptCount val="2"/>
                <c:pt idx="0">
                  <c:v>12.1</c:v>
                </c:pt>
                <c:pt idx="1">
                  <c:v>13.4</c:v>
                </c:pt>
              </c:numCache>
            </c:numRef>
          </c:val>
          <c:extLst xmlns:c16r2="http://schemas.microsoft.com/office/drawing/2015/06/chart">
            <c:ext xmlns:c16="http://schemas.microsoft.com/office/drawing/2014/chart" uri="{C3380CC4-5D6E-409C-BE32-E72D297353CC}">
              <c16:uniqueId val="{00000002-F1D7-47C7-8FE9-8BF50A00F419}"/>
            </c:ext>
          </c:extLst>
        </c:ser>
        <c:dLbls>
          <c:showVal val="1"/>
        </c:dLbls>
        <c:gapWidth val="219"/>
        <c:overlap val="-27"/>
        <c:axId val="115446144"/>
        <c:axId val="115447680"/>
      </c:barChart>
      <c:catAx>
        <c:axId val="11544614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447680"/>
        <c:crosses val="autoZero"/>
        <c:auto val="1"/>
        <c:lblAlgn val="ctr"/>
        <c:lblOffset val="100"/>
      </c:catAx>
      <c:valAx>
        <c:axId val="115447680"/>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Aktivitas</a:t>
                </a:r>
                <a:r>
                  <a:rPr lang="en-US" baseline="0">
                    <a:latin typeface="Times New Roman" panose="02020603050405020304" pitchFamily="18" charset="0"/>
                    <a:cs typeface="Times New Roman" panose="02020603050405020304" pitchFamily="18" charset="0"/>
                  </a:rPr>
                  <a:t> Antibakteri</a:t>
                </a:r>
                <a:endParaRPr lang="en-US">
                  <a:latin typeface="Times New Roman" panose="02020603050405020304" pitchFamily="18" charset="0"/>
                  <a:cs typeface="Times New Roman" panose="02020603050405020304" pitchFamily="18" charset="0"/>
                </a:endParaRPr>
              </a:p>
            </c:rich>
          </c:tx>
          <c:layout>
            <c:manualLayout>
              <c:xMode val="edge"/>
              <c:yMode val="edge"/>
              <c:x val="3.6375661375661388E-2"/>
              <c:y val="0.2439484126984128"/>
            </c:manualLayout>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44614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Grafik</a:t>
            </a:r>
            <a:r>
              <a:rPr lang="en-US" baseline="0">
                <a:latin typeface="Times New Roman" panose="02020603050405020304" pitchFamily="18" charset="0"/>
                <a:cs typeface="Times New Roman" panose="02020603050405020304" pitchFamily="18" charset="0"/>
              </a:rPr>
              <a:t> pengaruh uv terhadap bakteriosin</a:t>
            </a:r>
            <a:endParaRPr lang="en-US">
              <a:latin typeface="Times New Roman" panose="02020603050405020304" pitchFamily="18" charset="0"/>
              <a:cs typeface="Times New Roman" panose="02020603050405020304" pitchFamily="18" charset="0"/>
            </a:endParaRPr>
          </a:p>
        </c:rich>
      </c:tx>
      <c:spPr>
        <a:noFill/>
        <a:ln>
          <a:noFill/>
        </a:ln>
        <a:effectLst/>
      </c:spPr>
    </c:title>
    <c:plotArea>
      <c:layout/>
      <c:barChart>
        <c:barDir val="col"/>
        <c:grouping val="clustered"/>
        <c:ser>
          <c:idx val="0"/>
          <c:order val="0"/>
          <c:tx>
            <c:v>Bakteriosin</c:v>
          </c:tx>
          <c:spPr>
            <a:solidFill>
              <a:srgbClr val="FFC000"/>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Sheet1!$N$4:$O$4</c:f>
              <c:strCache>
                <c:ptCount val="2"/>
                <c:pt idx="0">
                  <c:v>Stapyloccocus aureus</c:v>
                </c:pt>
                <c:pt idx="1">
                  <c:v>Eschericia coli</c:v>
                </c:pt>
              </c:strCache>
            </c:strRef>
          </c:cat>
          <c:val>
            <c:numRef>
              <c:f>Sheet1!$N$5:$O$5</c:f>
              <c:numCache>
                <c:formatCode>General</c:formatCode>
                <c:ptCount val="2"/>
                <c:pt idx="0">
                  <c:v>11.2</c:v>
                </c:pt>
                <c:pt idx="1">
                  <c:v>12.8</c:v>
                </c:pt>
              </c:numCache>
            </c:numRef>
          </c:val>
          <c:extLst xmlns:c16r2="http://schemas.microsoft.com/office/drawing/2015/06/chart">
            <c:ext xmlns:c16="http://schemas.microsoft.com/office/drawing/2014/chart" uri="{C3380CC4-5D6E-409C-BE32-E72D297353CC}">
              <c16:uniqueId val="{00000000-D557-465C-BACF-8106DE8BBCA7}"/>
            </c:ext>
          </c:extLst>
        </c:ser>
        <c:ser>
          <c:idx val="1"/>
          <c:order val="1"/>
          <c:tx>
            <c:v>Sinar UV</c:v>
          </c:tx>
          <c:spPr>
            <a:solidFill>
              <a:schemeClr val="accent6">
                <a:lumMod val="75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Sheet1!$N$4:$O$4</c:f>
              <c:strCache>
                <c:ptCount val="2"/>
                <c:pt idx="0">
                  <c:v>Stapyloccocus aureus</c:v>
                </c:pt>
                <c:pt idx="1">
                  <c:v>Eschericia coli</c:v>
                </c:pt>
              </c:strCache>
            </c:strRef>
          </c:cat>
          <c:val>
            <c:numRef>
              <c:f>Sheet1!$N$6:$O$6</c:f>
              <c:numCache>
                <c:formatCode>General</c:formatCode>
                <c:ptCount val="2"/>
                <c:pt idx="0">
                  <c:v>7.7</c:v>
                </c:pt>
                <c:pt idx="1">
                  <c:v>9.6</c:v>
                </c:pt>
              </c:numCache>
            </c:numRef>
          </c:val>
          <c:extLst xmlns:c16r2="http://schemas.microsoft.com/office/drawing/2015/06/chart">
            <c:ext xmlns:c16="http://schemas.microsoft.com/office/drawing/2014/chart" uri="{C3380CC4-5D6E-409C-BE32-E72D297353CC}">
              <c16:uniqueId val="{00000001-D557-465C-BACF-8106DE8BBCA7}"/>
            </c:ext>
          </c:extLst>
        </c:ser>
        <c:dLbls>
          <c:showVal val="1"/>
        </c:dLbls>
        <c:gapWidth val="219"/>
        <c:overlap val="-27"/>
        <c:axId val="142450048"/>
        <c:axId val="118436992"/>
      </c:barChart>
      <c:catAx>
        <c:axId val="14245004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436992"/>
        <c:crosses val="autoZero"/>
        <c:auto val="1"/>
        <c:lblAlgn val="ctr"/>
        <c:lblOffset val="100"/>
      </c:catAx>
      <c:valAx>
        <c:axId val="11843699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baseline="0">
                    <a:effectLst/>
                    <a:latin typeface="Times New Roman" panose="02020603050405020304" pitchFamily="18" charset="0"/>
                    <a:cs typeface="Times New Roman" panose="02020603050405020304" pitchFamily="18" charset="0"/>
                  </a:rPr>
                  <a:t>Aktivitas Antibakteri</a:t>
                </a:r>
                <a:endParaRPr lang="en-US" sz="1000">
                  <a:effectLst/>
                  <a:latin typeface="Times New Roman" panose="02020603050405020304" pitchFamily="18" charset="0"/>
                  <a:cs typeface="Times New Roman" panose="02020603050405020304" pitchFamily="18" charset="0"/>
                </a:endParaRP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45004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Grafik</a:t>
            </a:r>
            <a:r>
              <a:rPr lang="en-US" baseline="0">
                <a:latin typeface="Times New Roman" panose="02020603050405020304" pitchFamily="18" charset="0"/>
                <a:cs typeface="Times New Roman" panose="02020603050405020304" pitchFamily="18" charset="0"/>
              </a:rPr>
              <a:t> Aktivitas Antibakteri</a:t>
            </a:r>
            <a:endParaRPr lang="en-US">
              <a:latin typeface="Times New Roman" panose="02020603050405020304" pitchFamily="18" charset="0"/>
              <a:cs typeface="Times New Roman" panose="02020603050405020304" pitchFamily="18" charset="0"/>
            </a:endParaRPr>
          </a:p>
        </c:rich>
      </c:tx>
      <c:spPr>
        <a:noFill/>
        <a:ln>
          <a:noFill/>
        </a:ln>
        <a:effectLst/>
      </c:spPr>
    </c:title>
    <c:plotArea>
      <c:layout/>
      <c:barChart>
        <c:barDir val="col"/>
        <c:grouping val="clustered"/>
        <c:ser>
          <c:idx val="0"/>
          <c:order val="0"/>
          <c:tx>
            <c:v>kontrol negatif</c:v>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Sheet1!$AA$4:$AB$4</c:f>
              <c:strCache>
                <c:ptCount val="2"/>
                <c:pt idx="0">
                  <c:v>Stapyloccocus aureus</c:v>
                </c:pt>
                <c:pt idx="1">
                  <c:v>Eschericia coli</c:v>
                </c:pt>
              </c:strCache>
            </c:strRef>
          </c:cat>
          <c:val>
            <c:numRef>
              <c:f>Sheet1!$AA$5:$AB$5</c:f>
              <c:numCache>
                <c:formatCode>General</c:formatCode>
                <c:ptCount val="2"/>
                <c:pt idx="0">
                  <c:v>0</c:v>
                </c:pt>
                <c:pt idx="1">
                  <c:v>0</c:v>
                </c:pt>
              </c:numCache>
            </c:numRef>
          </c:val>
          <c:extLst xmlns:c16r2="http://schemas.microsoft.com/office/drawing/2015/06/chart">
            <c:ext xmlns:c16="http://schemas.microsoft.com/office/drawing/2014/chart" uri="{C3380CC4-5D6E-409C-BE32-E72D297353CC}">
              <c16:uniqueId val="{00000000-893D-4B07-BADC-06ACC3738709}"/>
            </c:ext>
          </c:extLst>
        </c:ser>
        <c:ser>
          <c:idx val="1"/>
          <c:order val="1"/>
          <c:tx>
            <c:v>Bakteriosin</c:v>
          </c:tx>
          <c:spPr>
            <a:solidFill>
              <a:srgbClr val="FFC000"/>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Sheet1!$AA$4:$AB$4</c:f>
              <c:strCache>
                <c:ptCount val="2"/>
                <c:pt idx="0">
                  <c:v>Stapyloccocus aureus</c:v>
                </c:pt>
                <c:pt idx="1">
                  <c:v>Eschericia coli</c:v>
                </c:pt>
              </c:strCache>
            </c:strRef>
          </c:cat>
          <c:val>
            <c:numRef>
              <c:f>Sheet1!$AA$6:$AB$6</c:f>
              <c:numCache>
                <c:formatCode>General</c:formatCode>
                <c:ptCount val="2"/>
                <c:pt idx="0">
                  <c:v>11.2</c:v>
                </c:pt>
                <c:pt idx="1">
                  <c:v>12.8</c:v>
                </c:pt>
              </c:numCache>
            </c:numRef>
          </c:val>
          <c:extLst xmlns:c16r2="http://schemas.microsoft.com/office/drawing/2015/06/chart">
            <c:ext xmlns:c16="http://schemas.microsoft.com/office/drawing/2014/chart" uri="{C3380CC4-5D6E-409C-BE32-E72D297353CC}">
              <c16:uniqueId val="{00000001-893D-4B07-BADC-06ACC3738709}"/>
            </c:ext>
          </c:extLst>
        </c:ser>
        <c:ser>
          <c:idx val="2"/>
          <c:order val="2"/>
          <c:tx>
            <c:v>Kontrol positif</c:v>
          </c:tx>
          <c:spPr>
            <a:solidFill>
              <a:srgbClr val="0070C0"/>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Sheet1!$AA$4:$AB$4</c:f>
              <c:strCache>
                <c:ptCount val="2"/>
                <c:pt idx="0">
                  <c:v>Stapyloccocus aureus</c:v>
                </c:pt>
                <c:pt idx="1">
                  <c:v>Eschericia coli</c:v>
                </c:pt>
              </c:strCache>
            </c:strRef>
          </c:cat>
          <c:val>
            <c:numRef>
              <c:f>Sheet1!$AA$7:$AB$7</c:f>
              <c:numCache>
                <c:formatCode>General</c:formatCode>
                <c:ptCount val="2"/>
                <c:pt idx="0">
                  <c:v>29.5</c:v>
                </c:pt>
                <c:pt idx="1">
                  <c:v>30.6</c:v>
                </c:pt>
              </c:numCache>
            </c:numRef>
          </c:val>
          <c:extLst xmlns:c16r2="http://schemas.microsoft.com/office/drawing/2015/06/chart">
            <c:ext xmlns:c16="http://schemas.microsoft.com/office/drawing/2014/chart" uri="{C3380CC4-5D6E-409C-BE32-E72D297353CC}">
              <c16:uniqueId val="{00000002-893D-4B07-BADC-06ACC3738709}"/>
            </c:ext>
          </c:extLst>
        </c:ser>
        <c:dLbls>
          <c:showVal val="1"/>
        </c:dLbls>
        <c:gapWidth val="219"/>
        <c:overlap val="-27"/>
        <c:axId val="133263360"/>
        <c:axId val="133264896"/>
      </c:barChart>
      <c:catAx>
        <c:axId val="13326336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264896"/>
        <c:crosses val="autoZero"/>
        <c:auto val="1"/>
        <c:lblAlgn val="ctr"/>
        <c:lblOffset val="100"/>
      </c:catAx>
      <c:valAx>
        <c:axId val="133264896"/>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baseline="0">
                    <a:effectLst/>
                    <a:latin typeface="Times New Roman" panose="02020603050405020304" pitchFamily="18" charset="0"/>
                    <a:cs typeface="Times New Roman" panose="02020603050405020304" pitchFamily="18" charset="0"/>
                  </a:rPr>
                  <a:t>Aktivitas Antibakteri</a:t>
                </a:r>
                <a:endParaRPr lang="en-US" sz="1000">
                  <a:effectLst/>
                  <a:latin typeface="Times New Roman" panose="02020603050405020304" pitchFamily="18" charset="0"/>
                  <a:cs typeface="Times New Roman" panose="02020603050405020304" pitchFamily="18" charset="0"/>
                </a:endParaRP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26336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F5A00-A168-4939-B8B7-6667C0762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10689</Words>
  <Characters>60929</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2026-05-19T08:03:00Z</dcterms:created>
  <dcterms:modified xsi:type="dcterms:W3CDTF">2026-05-19T08:03:00Z</dcterms:modified>
</cp:coreProperties>
</file>