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AF" w:rsidRDefault="00E001AF" w:rsidP="002A224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w:t>
      </w:r>
    </w:p>
    <w:p w:rsidR="00E001AF" w:rsidRDefault="00E001AF" w:rsidP="002A224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E001AF" w:rsidRDefault="00E001AF" w:rsidP="002A2246">
      <w:pPr>
        <w:spacing w:after="0" w:line="480" w:lineRule="auto"/>
        <w:jc w:val="center"/>
        <w:rPr>
          <w:rFonts w:ascii="Times New Roman" w:eastAsia="Times New Roman" w:hAnsi="Times New Roman" w:cs="Times New Roman"/>
          <w:b/>
          <w:sz w:val="24"/>
          <w:szCs w:val="24"/>
        </w:rPr>
      </w:pPr>
    </w:p>
    <w:p w:rsidR="00E001AF" w:rsidRDefault="00E001AF" w:rsidP="002A2246">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color w:val="000000"/>
          <w:sz w:val="24"/>
          <w:szCs w:val="24"/>
        </w:rPr>
        <w:t>Latar Belakang Masalah</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Bahasa memiliki peranan penting dalam kehidupan, selain digunakan sebagai alat komunikasi secara langsung, bahasa juga dapat digunakan sebagai alat komunikasi secara tulisan. Sejatinya gerak perkembangan ilmu pengetahuan mempengaruhi kemampuan manusia tentang kebahasaan. Apalagi, pada era globalisasi dan komunikasi saat ini. Masyarakat, khususnya siswa dituntut secara aktif untuk meningkatkan kemampuan kebahasaan, seperti memperkaya perbendaharaan kosa kata dan pemahaman tata bahasa serta kemahiran menulis. Hal ini karena bahasa berfungsi sebagai media penyampaian informasi secara baik dan tepat, dengan penyampaian berita atau materi secara tertulis, diharapkan masyarakat dapat menggunakan media tersebut secara baik dan benar. </w:t>
      </w:r>
    </w:p>
    <w:p w:rsidR="00E001AF" w:rsidRPr="000B1268"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xml:space="preserve">Sesungguhnya sebagai alat komunikasi, bahasa senantiasa berkembang, demikian halnya dengan bahasa Indonesia. Oleh karena itu, bahasa setiap saat perlu </w:t>
      </w:r>
      <w:r w:rsidRPr="000B1268">
        <w:rPr>
          <w:rFonts w:ascii="Times New Roman" w:eastAsia="Times New Roman" w:hAnsi="Times New Roman" w:cs="Times New Roman"/>
          <w:color w:val="000000"/>
          <w:sz w:val="24"/>
          <w:szCs w:val="24"/>
        </w:rPr>
        <w:t>dibahas dan dipelajari supaya benar-benar berarti dalam kehidupan. Hal ini dapat dilakukan melalui pengajaran dan pengemabangan bahan ajar kosa kata bahasa Indonesia untuk memfasilitasi kemampuan tata bahasa dan menulis, seperti menulis berbentuk karangan narasi.</w:t>
      </w:r>
    </w:p>
    <w:p w:rsidR="00E001AF" w:rsidRDefault="00E001AF" w:rsidP="002A2246">
      <w:pPr>
        <w:spacing w:after="0" w:line="480" w:lineRule="auto"/>
        <w:ind w:firstLine="567"/>
        <w:jc w:val="both"/>
        <w:rPr>
          <w:rFonts w:ascii="Times New Roman" w:eastAsia="Times New Roman" w:hAnsi="Times New Roman" w:cs="Times New Roman"/>
          <w:color w:val="000000"/>
          <w:sz w:val="24"/>
          <w:szCs w:val="24"/>
        </w:rPr>
        <w:sectPr w:rsidR="00E001AF" w:rsidSect="00F06639">
          <w:headerReference w:type="even" r:id="rId7"/>
          <w:headerReference w:type="default" r:id="rId8"/>
          <w:footerReference w:type="default" r:id="rId9"/>
          <w:headerReference w:type="first" r:id="rId10"/>
          <w:pgSz w:w="11906" w:h="16838"/>
          <w:pgMar w:top="2268" w:right="1701" w:bottom="1701" w:left="2268" w:header="1276" w:footer="274" w:gutter="0"/>
          <w:pgNumType w:start="1"/>
          <w:cols w:space="720"/>
        </w:sectPr>
      </w:pPr>
      <w:r w:rsidRPr="000B1268">
        <w:rPr>
          <w:rFonts w:ascii="Times New Roman" w:eastAsia="Times New Roman" w:hAnsi="Times New Roman" w:cs="Times New Roman"/>
          <w:color w:val="000000"/>
          <w:sz w:val="24"/>
          <w:szCs w:val="24"/>
        </w:rPr>
        <w:t>Disadari bahwa tujuan pengajaran bahasa Indonesia adalah usaha untuk mengembangkan kemampuan bahasa anak didik. Melainkan, konsep kemampuan berbahasa, idealnya</w:t>
      </w:r>
      <w:r>
        <w:rPr>
          <w:rFonts w:ascii="Times New Roman" w:eastAsia="Times New Roman" w:hAnsi="Times New Roman" w:cs="Times New Roman"/>
          <w:color w:val="000000"/>
          <w:sz w:val="24"/>
          <w:szCs w:val="24"/>
        </w:rPr>
        <w:t xml:space="preserve"> bukan sekedar pembelajaran kosa kata saja, tetapi </w:t>
      </w:r>
    </w:p>
    <w:p w:rsidR="00E001AF" w:rsidRDefault="00E001AF" w:rsidP="002A22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keseluruhan kemampuan, kemahiran, dan kecakapan berbahasa yang harus dimiliki anak didik. Kemudian, kemampuan, kemahiran, dan kecakapan bahasa itu tidak lain daripada kemampuan, kemahiran dan kecakapan berkomunikasi dengan bahasa, yang terlihat antara lain pada kemampuan menggunakan kosa kata dan tata bahasa serta menulis karangan.</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Kedudukan pengajaran bahasa Indonesia, khususnya peng</w:t>
      </w:r>
      <w:r w:rsidR="00521943">
        <w:rPr>
          <w:rFonts w:ascii="Times New Roman" w:eastAsia="Times New Roman" w:hAnsi="Times New Roman" w:cs="Times New Roman"/>
          <w:color w:val="000000"/>
          <w:sz w:val="24"/>
          <w:szCs w:val="24"/>
        </w:rPr>
        <w:t>aruh</w:t>
      </w:r>
      <w:r>
        <w:rPr>
          <w:rFonts w:ascii="Times New Roman" w:eastAsia="Times New Roman" w:hAnsi="Times New Roman" w:cs="Times New Roman"/>
          <w:color w:val="000000"/>
          <w:sz w:val="24"/>
          <w:szCs w:val="24"/>
        </w:rPr>
        <w:t xml:space="preserve"> bahan ajar kosa kata siswa sangat berperan untuk memfasilitasi kemampuan tata bahasa, yaitu untuk terampil menggunakan ejaan, membuat kalimat dan paragraf sangat berperan dalam mengarahkan siswa untuk terampil membuat menulis narasi.</w:t>
      </w:r>
    </w:p>
    <w:p w:rsidR="00E001AF" w:rsidRDefault="00E001AF" w:rsidP="002A2246">
      <w:pPr>
        <w:spacing w:after="0"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Dalam Rencana Pelaksanaan Pembelajaran (RPP) Sekolah Dasar standar kompetensi menggunakan ejaan dan menulis siswa, yaitu mengungkapkan pikiran, perasaan, informasi, dan pengalaman secara tertulis dalam bentuk karangan surat undangan dan dialog tertulis, sedangkan kompetensi dasar menulis karangan berdasarkan pengalaman dengan memperhatikan pilihan kata dan penggunaan ejaan atau tata bahasa. Selain itu, indikator pembelajarannya menulis karangan narasi di samping berdasarkan penguasaan kosa kata juga tata bahasa serta peristiwa yang pernah dialami oleh siswa.</w:t>
      </w:r>
    </w:p>
    <w:p w:rsidR="00E001AF" w:rsidRDefault="00E001AF" w:rsidP="002A2246">
      <w:pPr>
        <w:spacing w:after="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pengamatan peneliti pada siswa </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 xml:space="preserve"> pembelajaran kosakata sudah diberikan kepada siswa, tetapi para guru bahasa sastra Indonesia masih mengeluh terhadap rendahnya kemampuan siswa memahami tata bahasa, seperti ejaan, kalimat, dan paragraf. Selain itu, masih kurang dalam menulis narasi. Artinya, kemampuan menggunakan kosa kata dalam bahasa tulis, </w:t>
      </w:r>
      <w:r>
        <w:rPr>
          <w:rFonts w:ascii="Times New Roman" w:eastAsia="Times New Roman" w:hAnsi="Times New Roman" w:cs="Times New Roman"/>
          <w:color w:val="000000"/>
          <w:sz w:val="24"/>
          <w:szCs w:val="24"/>
        </w:rPr>
        <w:lastRenderedPageBreak/>
        <w:t>khususnya karangan narasi tidak terlepas dari penguasaan siswa terhadap kemampuan siswa tentang tata bahasa.</w:t>
      </w:r>
    </w:p>
    <w:p w:rsidR="00E001AF" w:rsidRDefault="00E001AF" w:rsidP="002A224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Sejatinya sebagai sebuah sarana komunikasi, pendekatan dan strategi pembelajaran bahasa menekankan pada aspek kinerja dan kemahiran berbahasa sesuai dengan hakikat dan fungsi bahasa, yaitu pendekatan komunikatif yang mencerminkan ciri khas mata pelajaran bahasa Indonesia. Karena itu, setiap guru harus mampu merancang pembelajaran sedemikian rupa sehingga siswa memiliki keleluasaan untuk mengembangkan bahan ajarnya, bukan hanya kemampuan kognitif saja, melainkan juga dapat mempertajam kemampuan afektif dan psikomotoriknya, serta dapat secara optimal melatih kecakapan hidup (</w:t>
      </w:r>
      <w:r>
        <w:rPr>
          <w:rFonts w:ascii="Times New Roman" w:eastAsia="Times New Roman" w:hAnsi="Times New Roman" w:cs="Times New Roman"/>
          <w:i/>
          <w:sz w:val="24"/>
          <w:szCs w:val="24"/>
        </w:rPr>
        <w:t>life skill</w:t>
      </w:r>
      <w:r>
        <w:rPr>
          <w:rFonts w:ascii="Times New Roman" w:eastAsia="Times New Roman" w:hAnsi="Times New Roman" w:cs="Times New Roman"/>
          <w:sz w:val="24"/>
          <w:szCs w:val="24"/>
        </w:rPr>
        <w:t>). Untuk menunjang tercapainya kompetensi tadi, salah satu cara yang dapat dilakukan adalah siswa harus dilibatkan dalam semua kegiatan pembelajaran yang bermakna, yaitu kegiatan yang dapat membantu mengembangkan diri dalam bidang ilmu pengetahuan, teknologi, seni budaya, serta mendorong mereka untuk berkembang menjadi warga negara yang berkepribadian Indonesia, dan mengembangkan keterampilam berkomunikasi, baik lisan maupun tulis.</w:t>
      </w:r>
    </w:p>
    <w:p w:rsidR="00E001AF" w:rsidRPr="00995DCC" w:rsidRDefault="00E001AF" w:rsidP="002A2246">
      <w:pPr>
        <w:spacing w:after="0" w:line="480" w:lineRule="auto"/>
        <w:ind w:firstLine="72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color w:val="000000"/>
          <w:sz w:val="24"/>
          <w:szCs w:val="24"/>
        </w:rPr>
        <w:t>Untuk itu, dalam pembelajaran bahasa Indonesia mengenai kosa kata dan tata bahasa serta menulis/karangan narasi sesuai konsep kurikulum perlu dilakukan dengan tepat. Dengan adanya keluhan para guru, dan untuk menjawab opini para guru tersebut, itulah peneliti mengadakan penelitian dengan judul "</w:t>
      </w:r>
      <w:r w:rsidRPr="00FC6B1C">
        <w:rPr>
          <w:rFonts w:ascii="Times New Roman" w:eastAsia="Times New Roman" w:hAnsi="Times New Roman" w:cs="Times New Roman"/>
          <w:color w:val="000000"/>
          <w:sz w:val="24"/>
          <w:szCs w:val="24"/>
        </w:rPr>
        <w:t>Peng</w:t>
      </w:r>
      <w:r w:rsidR="00521943">
        <w:rPr>
          <w:rFonts w:ascii="Times New Roman" w:eastAsia="Times New Roman" w:hAnsi="Times New Roman" w:cs="Times New Roman"/>
          <w:color w:val="000000"/>
          <w:sz w:val="24"/>
          <w:szCs w:val="24"/>
        </w:rPr>
        <w:t>aruh</w:t>
      </w:r>
      <w:r w:rsidRPr="00FC6B1C">
        <w:rPr>
          <w:rFonts w:ascii="Times New Roman" w:eastAsia="Times New Roman" w:hAnsi="Times New Roman" w:cs="Times New Roman"/>
          <w:color w:val="000000"/>
          <w:sz w:val="24"/>
          <w:szCs w:val="24"/>
        </w:rPr>
        <w:t xml:space="preserve"> Bahan Ajar Kosakata untuk Memfasilitasi Kemampuan Tata Bahasa dalam Menulis Karangan Narasi Siswa Kelas V UPT SD Negeri 064989 Kecamatan Medan Amplas Tahun Pembelajaran 2024-2025</w:t>
      </w:r>
      <w:r>
        <w:rPr>
          <w:rFonts w:ascii="Times New Roman" w:eastAsia="Times New Roman" w:hAnsi="Times New Roman" w:cs="Times New Roman"/>
          <w:b/>
          <w:color w:val="000000"/>
          <w:sz w:val="24"/>
          <w:szCs w:val="24"/>
        </w:rPr>
        <w:t xml:space="preserve">”. </w:t>
      </w:r>
    </w:p>
    <w:p w:rsidR="00E001AF" w:rsidRDefault="00E001AF" w:rsidP="002A2246">
      <w:pPr>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 xml:space="preserve">1.2 </w:t>
      </w:r>
      <w:r>
        <w:rPr>
          <w:rFonts w:ascii="Times New Roman" w:eastAsia="Times New Roman" w:hAnsi="Times New Roman" w:cs="Times New Roman"/>
          <w:b/>
          <w:color w:val="000000"/>
          <w:sz w:val="24"/>
          <w:szCs w:val="24"/>
        </w:rPr>
        <w:t>Perumusan Masalah</w:t>
      </w:r>
    </w:p>
    <w:p w:rsidR="00E001AF" w:rsidRDefault="00E001AF" w:rsidP="002A2246">
      <w:pPr>
        <w:spacing w:after="0" w:line="48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latar belakang masalah di atas, maka masalah dalam penelitian ini dapat dirumuskan sebagai berikut:</w:t>
      </w:r>
    </w:p>
    <w:p w:rsidR="00E001AF" w:rsidRDefault="00E001AF" w:rsidP="002A2246">
      <w:pPr>
        <w:numPr>
          <w:ilvl w:val="2"/>
          <w:numId w:val="18"/>
        </w:numPr>
        <w:spacing w:after="0" w:line="480" w:lineRule="auto"/>
        <w:ind w:left="360"/>
        <w:jc w:val="both"/>
        <w:rPr>
          <w:color w:val="000000"/>
          <w:sz w:val="24"/>
          <w:szCs w:val="24"/>
        </w:rPr>
      </w:pPr>
      <w:r>
        <w:rPr>
          <w:rFonts w:ascii="Times New Roman" w:eastAsia="Times New Roman" w:hAnsi="Times New Roman" w:cs="Times New Roman"/>
          <w:color w:val="000000"/>
          <w:sz w:val="24"/>
          <w:szCs w:val="24"/>
        </w:rPr>
        <w:t>Apakah peng</w:t>
      </w:r>
      <w:r w:rsidR="00521943">
        <w:rPr>
          <w:rFonts w:ascii="Times New Roman" w:eastAsia="Times New Roman" w:hAnsi="Times New Roman" w:cs="Times New Roman"/>
          <w:color w:val="000000"/>
          <w:sz w:val="24"/>
          <w:szCs w:val="24"/>
        </w:rPr>
        <w:t>aruh</w:t>
      </w:r>
      <w:r>
        <w:rPr>
          <w:rFonts w:ascii="Times New Roman" w:eastAsia="Times New Roman" w:hAnsi="Times New Roman" w:cs="Times New Roman"/>
          <w:color w:val="000000"/>
          <w:sz w:val="24"/>
          <w:szCs w:val="24"/>
        </w:rPr>
        <w:t xml:space="preserve"> bahan ajar kosa kata siswa </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dapat meningkatkan kemampuan tata bahasa dalam menulis narasi?</w:t>
      </w:r>
    </w:p>
    <w:p w:rsidR="00E001AF" w:rsidRDefault="00E001AF" w:rsidP="002A2246">
      <w:pPr>
        <w:numPr>
          <w:ilvl w:val="2"/>
          <w:numId w:val="18"/>
        </w:numPr>
        <w:spacing w:after="0" w:line="480" w:lineRule="auto"/>
        <w:ind w:left="360"/>
        <w:jc w:val="both"/>
        <w:rPr>
          <w:color w:val="000000"/>
          <w:sz w:val="24"/>
          <w:szCs w:val="24"/>
        </w:rPr>
      </w:pPr>
      <w:r>
        <w:rPr>
          <w:rFonts w:ascii="Times New Roman" w:eastAsia="Times New Roman" w:hAnsi="Times New Roman" w:cs="Times New Roman"/>
          <w:color w:val="000000"/>
          <w:sz w:val="24"/>
          <w:szCs w:val="24"/>
        </w:rPr>
        <w:t xml:space="preserve">Apakah berpengaruh bahan ajar kosa kata terhadap kemampuan menulis siswa </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 xml:space="preserve"> dalam menulis narasi?</w:t>
      </w:r>
    </w:p>
    <w:p w:rsidR="00E001AF" w:rsidRDefault="00E001AF" w:rsidP="002A2246">
      <w:pPr>
        <w:spacing w:after="0" w:line="480" w:lineRule="auto"/>
        <w:jc w:val="both"/>
        <w:rPr>
          <w:rFonts w:ascii="Times New Roman" w:eastAsia="Times New Roman" w:hAnsi="Times New Roman" w:cs="Times New Roman"/>
          <w:color w:val="000000"/>
          <w:sz w:val="24"/>
          <w:szCs w:val="24"/>
        </w:rPr>
      </w:pP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color w:val="000000"/>
          <w:sz w:val="24"/>
          <w:szCs w:val="24"/>
        </w:rPr>
        <w:t>Tujuan Penelitian</w:t>
      </w:r>
    </w:p>
    <w:p w:rsidR="00E001AF" w:rsidRDefault="00E001AF" w:rsidP="002A2246">
      <w:pPr>
        <w:pBdr>
          <w:top w:val="nil"/>
          <w:left w:val="nil"/>
          <w:bottom w:val="nil"/>
          <w:right w:val="nil"/>
          <w:between w:val="nil"/>
        </w:pBdr>
        <w:spacing w:after="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 perumusan masalah di atas, maka tujuan penelitian ini adalah:</w:t>
      </w:r>
    </w:p>
    <w:p w:rsidR="00E001AF" w:rsidRDefault="00E001AF" w:rsidP="002A2246">
      <w:pPr>
        <w:numPr>
          <w:ilvl w:val="7"/>
          <w:numId w:val="18"/>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Untuk mendeskripsikan kemampuan siswa </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 xml:space="preserve"> menggunakan kosakata</w:t>
      </w:r>
      <w:r>
        <w:rPr>
          <w:rFonts w:ascii="Times New Roman" w:eastAsia="Times New Roman" w:hAnsi="Times New Roman" w:cs="Times New Roman"/>
          <w:color w:val="000000"/>
          <w:sz w:val="24"/>
          <w:szCs w:val="24"/>
          <w:lang w:val="id-ID"/>
        </w:rPr>
        <w:t>.</w:t>
      </w:r>
    </w:p>
    <w:p w:rsidR="00E001AF" w:rsidRDefault="00E001AF" w:rsidP="002A2246">
      <w:pPr>
        <w:numPr>
          <w:ilvl w:val="7"/>
          <w:numId w:val="18"/>
        </w:numPr>
        <w:pBdr>
          <w:top w:val="nil"/>
          <w:left w:val="nil"/>
          <w:bottom w:val="nil"/>
          <w:right w:val="nil"/>
          <w:between w:val="nil"/>
        </w:pBdr>
        <w:spacing w:after="0" w:line="48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mendeskripsikan peng</w:t>
      </w:r>
      <w:r w:rsidR="00521943">
        <w:rPr>
          <w:rFonts w:ascii="Times New Roman" w:eastAsia="Times New Roman" w:hAnsi="Times New Roman" w:cs="Times New Roman"/>
          <w:color w:val="000000"/>
          <w:sz w:val="24"/>
          <w:szCs w:val="24"/>
        </w:rPr>
        <w:t>aruh</w:t>
      </w:r>
      <w:r>
        <w:rPr>
          <w:rFonts w:ascii="Times New Roman" w:eastAsia="Times New Roman" w:hAnsi="Times New Roman" w:cs="Times New Roman"/>
          <w:color w:val="000000"/>
          <w:sz w:val="24"/>
          <w:szCs w:val="24"/>
        </w:rPr>
        <w:t xml:space="preserve"> bahan ajar kosa kata dan kemampuan siswa </w:t>
      </w:r>
      <w:r>
        <w:rPr>
          <w:rFonts w:ascii="Times New Roman" w:eastAsia="Times New Roman" w:hAnsi="Times New Roman" w:cs="Times New Roman"/>
          <w:color w:val="000000"/>
          <w:sz w:val="24"/>
          <w:szCs w:val="24"/>
          <w:lang w:val="id-ID"/>
        </w:rPr>
        <w:t>k</w:t>
      </w:r>
      <w:r w:rsidRPr="00FC6B1C">
        <w:rPr>
          <w:rFonts w:ascii="Times New Roman" w:eastAsia="Times New Roman" w:hAnsi="Times New Roman" w:cs="Times New Roman"/>
          <w:color w:val="000000"/>
          <w:sz w:val="24"/>
          <w:szCs w:val="24"/>
        </w:rPr>
        <w:t>elas V UPT SD Negeri 064989 Kecamatan Medan Amplas tahun pembelajaran 2024-2025</w:t>
      </w:r>
      <w:r>
        <w:rPr>
          <w:rFonts w:ascii="Times New Roman" w:eastAsia="Times New Roman" w:hAnsi="Times New Roman" w:cs="Times New Roman"/>
          <w:color w:val="000000"/>
          <w:sz w:val="24"/>
          <w:szCs w:val="24"/>
        </w:rPr>
        <w:t xml:space="preserve"> menggunakan tata bahasa</w:t>
      </w:r>
      <w:r>
        <w:rPr>
          <w:rFonts w:ascii="Times New Roman" w:eastAsia="Times New Roman" w:hAnsi="Times New Roman" w:cs="Times New Roman"/>
          <w:color w:val="000000"/>
          <w:sz w:val="24"/>
          <w:szCs w:val="24"/>
          <w:lang w:val="id-ID"/>
        </w:rPr>
        <w:t>.</w:t>
      </w:r>
    </w:p>
    <w:p w:rsidR="00E001AF" w:rsidRPr="00FC6B1C" w:rsidRDefault="00E001AF" w:rsidP="002A2246">
      <w:pPr>
        <w:spacing w:after="0" w:line="480" w:lineRule="auto"/>
        <w:jc w:val="both"/>
        <w:rPr>
          <w:rFonts w:ascii="Times New Roman" w:eastAsia="Times New Roman" w:hAnsi="Times New Roman" w:cs="Times New Roman"/>
          <w:sz w:val="24"/>
          <w:szCs w:val="24"/>
          <w:lang w:val="id-ID"/>
        </w:rPr>
      </w:pPr>
    </w:p>
    <w:p w:rsidR="00E001AF" w:rsidRDefault="00E001AF" w:rsidP="002A224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id-ID"/>
        </w:rPr>
        <w:t>4</w:t>
      </w:r>
      <w:r>
        <w:rPr>
          <w:rFonts w:ascii="Times New Roman" w:eastAsia="Times New Roman" w:hAnsi="Times New Roman" w:cs="Times New Roman"/>
          <w:b/>
          <w:sz w:val="24"/>
          <w:szCs w:val="24"/>
        </w:rPr>
        <w:t xml:space="preserve"> Definisi Operasional </w:t>
      </w:r>
    </w:p>
    <w:p w:rsidR="00E001AF" w:rsidRDefault="00E001AF" w:rsidP="002A2246">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Bahan ajar adalah segala bentuk bahan yang digunakan untuk membantu guru dalam melaksanakan kegiatan belajar mengajar di kelas. Bahan yang dimaksud bisa berupa bahan tertulis maupun bahan tidak tertulis. Peng</w:t>
      </w:r>
      <w:r w:rsidR="00521943">
        <w:rPr>
          <w:rFonts w:ascii="Times New Roman" w:eastAsia="Times New Roman" w:hAnsi="Times New Roman" w:cs="Times New Roman"/>
          <w:color w:val="000000"/>
          <w:sz w:val="24"/>
          <w:szCs w:val="24"/>
        </w:rPr>
        <w:t xml:space="preserve">aruh </w:t>
      </w:r>
      <w:r>
        <w:rPr>
          <w:rFonts w:ascii="Times New Roman" w:eastAsia="Times New Roman" w:hAnsi="Times New Roman" w:cs="Times New Roman"/>
          <w:color w:val="000000"/>
          <w:sz w:val="24"/>
          <w:szCs w:val="24"/>
        </w:rPr>
        <w:t xml:space="preserve">bahan </w:t>
      </w:r>
      <w:r>
        <w:rPr>
          <w:rFonts w:ascii="Times New Roman" w:eastAsia="Times New Roman" w:hAnsi="Times New Roman" w:cs="Times New Roman"/>
          <w:color w:val="000000"/>
          <w:sz w:val="24"/>
          <w:szCs w:val="24"/>
        </w:rPr>
        <w:lastRenderedPageBreak/>
        <w:t xml:space="preserve">ajar ialah menggunakan bahan ajar yang sesuai dengan kurikulum, karakteristik sasaran, dan tuntutan pemecahan masalah belajar. Kosa kata adalah himpunan kata yang diketahui oleh seseorang atau entitas lain atau merupakan bagian dari suatu bahasa tertentu, sedangkan penggunaan kosakata yang tepat akan menghasilkan tulisan atau karangan yang baik dan benar. </w:t>
      </w:r>
    </w:p>
    <w:p w:rsidR="00E001AF" w:rsidRDefault="00E001AF" w:rsidP="002A2246">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Tata bahasa merupakan rambu-rambu yang harus disadari dan sekaligus dipatuhi oleh para pemakai bahasa Indonesia, agar perilaku berbahasa tetap memperlihatkan ciri kerapian dan kecermatan. </w:t>
      </w:r>
    </w:p>
    <w:p w:rsidR="00E001AF" w:rsidRDefault="00E001AF" w:rsidP="002A2246">
      <w:pPr>
        <w:pBdr>
          <w:top w:val="nil"/>
          <w:left w:val="nil"/>
          <w:bottom w:val="nil"/>
          <w:right w:val="nil"/>
          <w:between w:val="nil"/>
        </w:pBd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Menulis narasi adalah adalah mencakup keterampilan menggunakan ejaan, pembentukan kata, pemilihan kata dan penggunaan kalimat yang efektif, sedangkan kemampuan karangan narasi merupakan suatu bentuk tulisan yang berusaha menciptakan, mengisahkan, dan merangkaikan tindak tanduk perbuatan  manusia  dalam sebuah peristiwa secara kronologis atau berlangsung dalam suatu kesatuan waktu .</w:t>
      </w:r>
    </w:p>
    <w:p w:rsidR="00E001AF" w:rsidRPr="00995DCC" w:rsidRDefault="00E001AF" w:rsidP="002A2246">
      <w:pPr>
        <w:pBdr>
          <w:top w:val="nil"/>
          <w:left w:val="nil"/>
          <w:bottom w:val="nil"/>
          <w:right w:val="nil"/>
          <w:between w:val="nil"/>
        </w:pBdr>
        <w:spacing w:after="0" w:line="480" w:lineRule="auto"/>
        <w:ind w:firstLine="360"/>
        <w:jc w:val="both"/>
        <w:rPr>
          <w:rFonts w:ascii="Times New Roman" w:eastAsia="Times New Roman" w:hAnsi="Times New Roman" w:cs="Times New Roman"/>
          <w:sz w:val="24"/>
          <w:szCs w:val="24"/>
          <w:lang w:val="id-ID"/>
        </w:rPr>
      </w:pPr>
    </w:p>
    <w:p w:rsidR="00E001AF" w:rsidRDefault="00E001AF" w:rsidP="002A2246">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Manfaat Penelitian </w:t>
      </w:r>
    </w:p>
    <w:p w:rsidR="00E001AF" w:rsidRDefault="00E001AF" w:rsidP="002A2246">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Berdasarkan   penelitian ini,   temuan yang diperoleh diharapkan dapat bermanfaat sebagai berikut:</w:t>
      </w:r>
    </w:p>
    <w:p w:rsidR="00E001AF" w:rsidRDefault="00E001AF" w:rsidP="002A2246">
      <w:pPr>
        <w:numPr>
          <w:ilvl w:val="0"/>
          <w:numId w:val="19"/>
        </w:numPr>
        <w:spacing w:after="0" w:line="432" w:lineRule="auto"/>
        <w:ind w:left="390"/>
        <w:jc w:val="both"/>
        <w:rPr>
          <w:sz w:val="24"/>
          <w:szCs w:val="24"/>
        </w:rPr>
      </w:pPr>
      <w:r>
        <w:rPr>
          <w:rFonts w:ascii="Times New Roman" w:eastAsia="Times New Roman" w:hAnsi="Times New Roman" w:cs="Times New Roman"/>
          <w:color w:val="000000"/>
          <w:sz w:val="24"/>
          <w:szCs w:val="24"/>
        </w:rPr>
        <w:t>Memberikan sumbangan kepada para peminat bahasa.</w:t>
      </w:r>
    </w:p>
    <w:p w:rsidR="00E001AF" w:rsidRDefault="00E001AF" w:rsidP="002A2246">
      <w:pPr>
        <w:numPr>
          <w:ilvl w:val="0"/>
          <w:numId w:val="19"/>
        </w:numPr>
        <w:spacing w:after="0" w:line="432" w:lineRule="auto"/>
        <w:ind w:left="390"/>
        <w:jc w:val="both"/>
        <w:rPr>
          <w:sz w:val="24"/>
          <w:szCs w:val="24"/>
        </w:rPr>
      </w:pPr>
      <w:r>
        <w:rPr>
          <w:rFonts w:ascii="Times New Roman" w:eastAsia="Times New Roman" w:hAnsi="Times New Roman" w:cs="Times New Roman"/>
          <w:color w:val="000000"/>
          <w:sz w:val="24"/>
          <w:szCs w:val="24"/>
        </w:rPr>
        <w:t>Memberikan pegangan praktis bagi pengguna bahasa Indonesia, khususnya dalam pembelajaran kosa kata dan tata bahasa serta menulis narasi yang baik dan benar.</w:t>
      </w:r>
    </w:p>
    <w:p w:rsidR="00E001AF" w:rsidRPr="00FC6B1C" w:rsidRDefault="00E001AF" w:rsidP="002A2246">
      <w:pPr>
        <w:numPr>
          <w:ilvl w:val="0"/>
          <w:numId w:val="19"/>
        </w:numPr>
        <w:spacing w:after="0" w:line="432" w:lineRule="auto"/>
        <w:ind w:left="390"/>
        <w:jc w:val="both"/>
        <w:rPr>
          <w:sz w:val="24"/>
          <w:szCs w:val="24"/>
        </w:rPr>
      </w:pPr>
      <w:r>
        <w:rPr>
          <w:rFonts w:ascii="Times New Roman" w:eastAsia="Times New Roman" w:hAnsi="Times New Roman" w:cs="Times New Roman"/>
          <w:color w:val="000000"/>
          <w:sz w:val="24"/>
          <w:szCs w:val="24"/>
        </w:rPr>
        <w:t>Memberikan sumbangan terhadap khasanah kebahasaan bagi guru dan siswa secara khusus dan bagi masyarakat pada umumnya.</w:t>
      </w:r>
    </w:p>
    <w:p w:rsidR="00E001AF" w:rsidRDefault="00E001AF" w:rsidP="002A2246">
      <w:pPr>
        <w:spacing w:after="0" w:line="44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sz w:val="24"/>
          <w:szCs w:val="24"/>
          <w:lang w:val="id-ID"/>
        </w:rPr>
        <w:t>6</w:t>
      </w:r>
      <w:r>
        <w:rPr>
          <w:rFonts w:ascii="Times New Roman" w:eastAsia="Times New Roman" w:hAnsi="Times New Roman" w:cs="Times New Roman"/>
          <w:b/>
          <w:sz w:val="24"/>
          <w:szCs w:val="24"/>
        </w:rPr>
        <w:t xml:space="preserve"> Batasan Masalah</w:t>
      </w:r>
    </w:p>
    <w:p w:rsidR="00E001AF" w:rsidRDefault="00E001AF" w:rsidP="002A2246">
      <w:pPr>
        <w:spacing w:after="0" w:line="44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Melihat luasnya masalah maka peneliti perlu membatasi masalah. Masalah yang dibahas dalam penelitian ini sehagai berikut.</w:t>
      </w:r>
    </w:p>
    <w:p w:rsidR="00E001AF" w:rsidRDefault="00E001AF" w:rsidP="002A2246">
      <w:pPr>
        <w:numPr>
          <w:ilvl w:val="2"/>
          <w:numId w:val="17"/>
        </w:numPr>
        <w:pBdr>
          <w:top w:val="nil"/>
          <w:left w:val="nil"/>
          <w:bottom w:val="nil"/>
          <w:right w:val="nil"/>
          <w:between w:val="nil"/>
        </w:pBdr>
        <w:spacing w:after="0" w:line="444" w:lineRule="auto"/>
        <w:ind w:left="540"/>
        <w:jc w:val="both"/>
        <w:rPr>
          <w:color w:val="000000"/>
          <w:sz w:val="24"/>
          <w:szCs w:val="24"/>
        </w:rPr>
      </w:pPr>
      <w:r>
        <w:rPr>
          <w:rFonts w:ascii="Times New Roman" w:eastAsia="Times New Roman" w:hAnsi="Times New Roman" w:cs="Times New Roman"/>
          <w:color w:val="000000"/>
          <w:sz w:val="24"/>
          <w:szCs w:val="24"/>
        </w:rPr>
        <w:t xml:space="preserve">Pengembangan bahan ajar </w:t>
      </w:r>
    </w:p>
    <w:p w:rsidR="00E001AF" w:rsidRDefault="00E001AF" w:rsidP="002A2246">
      <w:pPr>
        <w:numPr>
          <w:ilvl w:val="2"/>
          <w:numId w:val="17"/>
        </w:numPr>
        <w:spacing w:after="0" w:line="444" w:lineRule="auto"/>
        <w:ind w:left="540"/>
        <w:jc w:val="both"/>
        <w:rPr>
          <w:color w:val="000000"/>
          <w:sz w:val="24"/>
          <w:szCs w:val="24"/>
        </w:rPr>
      </w:pPr>
      <w:r>
        <w:rPr>
          <w:rFonts w:ascii="Times New Roman" w:eastAsia="Times New Roman" w:hAnsi="Times New Roman" w:cs="Times New Roman"/>
          <w:color w:val="000000"/>
          <w:sz w:val="24"/>
          <w:szCs w:val="24"/>
        </w:rPr>
        <w:t>Pembelajaran kosa kata</w:t>
      </w:r>
    </w:p>
    <w:p w:rsidR="00E001AF" w:rsidRDefault="00E001AF" w:rsidP="002A2246">
      <w:pPr>
        <w:numPr>
          <w:ilvl w:val="2"/>
          <w:numId w:val="17"/>
        </w:numPr>
        <w:spacing w:after="0" w:line="444" w:lineRule="auto"/>
        <w:ind w:left="540"/>
        <w:jc w:val="both"/>
        <w:rPr>
          <w:color w:val="000000"/>
          <w:sz w:val="24"/>
          <w:szCs w:val="24"/>
        </w:rPr>
      </w:pPr>
      <w:r>
        <w:rPr>
          <w:rFonts w:ascii="Times New Roman" w:eastAsia="Times New Roman" w:hAnsi="Times New Roman" w:cs="Times New Roman"/>
          <w:color w:val="000000"/>
          <w:sz w:val="24"/>
          <w:szCs w:val="24"/>
        </w:rPr>
        <w:t>Kemampuan tata bahasa; dan</w:t>
      </w:r>
    </w:p>
    <w:p w:rsidR="00E001AF" w:rsidRDefault="00E001AF" w:rsidP="002A2246">
      <w:pPr>
        <w:numPr>
          <w:ilvl w:val="2"/>
          <w:numId w:val="17"/>
        </w:numPr>
        <w:spacing w:after="0" w:line="444" w:lineRule="auto"/>
        <w:ind w:left="540"/>
        <w:jc w:val="both"/>
        <w:rPr>
          <w:color w:val="000000"/>
          <w:sz w:val="24"/>
          <w:szCs w:val="24"/>
        </w:rPr>
      </w:pPr>
      <w:r>
        <w:rPr>
          <w:rFonts w:ascii="Times New Roman" w:eastAsia="Times New Roman" w:hAnsi="Times New Roman" w:cs="Times New Roman"/>
          <w:color w:val="000000"/>
          <w:sz w:val="24"/>
          <w:szCs w:val="24"/>
        </w:rPr>
        <w:t xml:space="preserve"> Menulis narasi</w:t>
      </w:r>
    </w:p>
    <w:p w:rsidR="00E001AF" w:rsidRDefault="00E001AF" w:rsidP="002A2246">
      <w:pPr>
        <w:pBdr>
          <w:top w:val="nil"/>
          <w:left w:val="nil"/>
          <w:bottom w:val="nil"/>
          <w:right w:val="nil"/>
          <w:between w:val="nil"/>
        </w:pBdr>
        <w:spacing w:after="0" w:line="480" w:lineRule="auto"/>
        <w:ind w:left="360"/>
        <w:rPr>
          <w:rFonts w:ascii="Times New Roman" w:eastAsia="Times New Roman" w:hAnsi="Times New Roman" w:cs="Times New Roman"/>
          <w:b/>
          <w:color w:val="000000"/>
          <w:sz w:val="24"/>
          <w:szCs w:val="24"/>
        </w:rPr>
      </w:pPr>
      <w:bookmarkStart w:id="0" w:name="_GoBack"/>
      <w:bookmarkEnd w:id="0"/>
    </w:p>
    <w:sectPr w:rsidR="00E001AF" w:rsidSect="00512879">
      <w:headerReference w:type="default" r:id="rId11"/>
      <w:footerReference w:type="default" r:id="rId12"/>
      <w:pgSz w:w="11906" w:h="16838"/>
      <w:pgMar w:top="2268" w:right="1701" w:bottom="1701" w:left="2268" w:header="1276" w:footer="274"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61D" w:rsidRDefault="00B3461D" w:rsidP="00E001AF">
      <w:pPr>
        <w:spacing w:after="0" w:line="240" w:lineRule="auto"/>
      </w:pPr>
      <w:r>
        <w:separator/>
      </w:r>
    </w:p>
  </w:endnote>
  <w:endnote w:type="continuationSeparator" w:id="1">
    <w:p w:rsidR="00B3461D" w:rsidRDefault="00B3461D" w:rsidP="00E0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AF" w:rsidRPr="000B1268" w:rsidRDefault="006D36A4" w:rsidP="00F06639">
    <w:pPr>
      <w:pBdr>
        <w:top w:val="nil"/>
        <w:left w:val="nil"/>
        <w:bottom w:val="nil"/>
        <w:right w:val="nil"/>
        <w:between w:val="nil"/>
      </w:pBdr>
      <w:tabs>
        <w:tab w:val="center" w:pos="4513"/>
        <w:tab w:val="right" w:pos="9026"/>
      </w:tabs>
      <w:spacing w:after="0" w:line="240" w:lineRule="auto"/>
      <w:jc w:val="center"/>
      <w:rPr>
        <w:rFonts w:ascii="Times New Roman" w:hAnsi="Times New Roman" w:cs="Times New Roman"/>
        <w:color w:val="000000"/>
        <w:sz w:val="24"/>
        <w:szCs w:val="24"/>
      </w:rPr>
    </w:pPr>
    <w:r w:rsidRPr="000B1268">
      <w:rPr>
        <w:rFonts w:ascii="Times New Roman" w:hAnsi="Times New Roman" w:cs="Times New Roman"/>
        <w:color w:val="000000"/>
        <w:sz w:val="24"/>
        <w:szCs w:val="24"/>
      </w:rPr>
      <w:fldChar w:fldCharType="begin"/>
    </w:r>
    <w:r w:rsidR="00E001AF" w:rsidRPr="000B1268">
      <w:rPr>
        <w:rFonts w:ascii="Times New Roman" w:hAnsi="Times New Roman" w:cs="Times New Roman"/>
        <w:color w:val="000000"/>
        <w:sz w:val="24"/>
        <w:szCs w:val="24"/>
      </w:rPr>
      <w:instrText>PAGE</w:instrText>
    </w:r>
    <w:r w:rsidRPr="000B1268">
      <w:rPr>
        <w:rFonts w:ascii="Times New Roman" w:hAnsi="Times New Roman" w:cs="Times New Roman"/>
        <w:color w:val="000000"/>
        <w:sz w:val="24"/>
        <w:szCs w:val="24"/>
      </w:rPr>
      <w:fldChar w:fldCharType="separate"/>
    </w:r>
    <w:r w:rsidR="00ED4B62">
      <w:rPr>
        <w:rFonts w:ascii="Times New Roman" w:hAnsi="Times New Roman" w:cs="Times New Roman"/>
        <w:noProof/>
        <w:color w:val="000000"/>
        <w:sz w:val="24"/>
        <w:szCs w:val="24"/>
      </w:rPr>
      <w:t>1</w:t>
    </w:r>
    <w:r w:rsidRPr="000B1268">
      <w:rPr>
        <w:rFonts w:ascii="Times New Roman" w:hAnsi="Times New Roman" w:cs="Times New Roman"/>
        <w:color w:val="000000"/>
        <w:sz w:val="24"/>
        <w:szCs w:val="24"/>
      </w:rPr>
      <w:fldChar w:fldCharType="end"/>
    </w:r>
  </w:p>
  <w:p w:rsidR="00E001AF" w:rsidRDefault="00E001AF" w:rsidP="00F06639">
    <w:pPr>
      <w:pBdr>
        <w:top w:val="nil"/>
        <w:left w:val="nil"/>
        <w:bottom w:val="nil"/>
        <w:right w:val="nil"/>
        <w:between w:val="nil"/>
      </w:pBdr>
      <w:tabs>
        <w:tab w:val="center" w:pos="4513"/>
        <w:tab w:val="right" w:pos="9026"/>
      </w:tabs>
      <w:spacing w:after="0" w:line="240" w:lineRule="auto"/>
      <w:jc w:val="center"/>
      <w:rPr>
        <w:color w:val="000000"/>
      </w:rPr>
    </w:pPr>
  </w:p>
  <w:p w:rsidR="00E001AF" w:rsidRDefault="00E001A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2A2246" w:rsidRDefault="002A2246" w:rsidP="002A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61D" w:rsidRDefault="00B3461D" w:rsidP="00E001AF">
      <w:pPr>
        <w:spacing w:after="0" w:line="240" w:lineRule="auto"/>
      </w:pPr>
      <w:r>
        <w:separator/>
      </w:r>
    </w:p>
  </w:footnote>
  <w:footnote w:type="continuationSeparator" w:id="1">
    <w:p w:rsidR="00B3461D" w:rsidRDefault="00B3461D" w:rsidP="00E00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Default="006D36A4">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69" o:spid="_x0000_s2056" type="#_x0000_t75" style="position:absolute;margin-left:0;margin-top:0;width:449.9pt;height:443.9pt;z-index:-2516510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1AF" w:rsidRDefault="006D36A4">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70" o:spid="_x0000_s2057" type="#_x0000_t75" style="position:absolute;left:0;text-align:left;margin-left:0;margin-top:0;width:449.9pt;height:443.9pt;z-index:-251650048;mso-position-horizontal:center;mso-position-horizontal-relative:margin;mso-position-vertical:center;mso-position-vertical-relative:margin" o:allowincell="f">
          <v:imagedata r:id="rId1" o:title="LOGO-UMN-1" gain="19661f" blacklevel="22938f"/>
          <w10:wrap anchorx="margin" anchory="margin"/>
        </v:shape>
      </w:pict>
    </w:r>
  </w:p>
  <w:p w:rsidR="00E001AF" w:rsidRDefault="00E001A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Default="006D36A4">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76568" o:spid="_x0000_s2055" type="#_x0000_t75" style="position:absolute;margin-left:0;margin-top:0;width:449.9pt;height:443.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E001AF" w:rsidRDefault="006D36A4">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left:0;text-align:left;margin-left:0;margin-top:0;width:449.9pt;height:443.9pt;z-index:-25160908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4DF"/>
    <w:multiLevelType w:val="multilevel"/>
    <w:tmpl w:val="8F288F5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E2307B"/>
    <w:multiLevelType w:val="multilevel"/>
    <w:tmpl w:val="47A29E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D4562C"/>
    <w:multiLevelType w:val="multilevel"/>
    <w:tmpl w:val="1A2A0FD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A16D90"/>
    <w:multiLevelType w:val="multilevel"/>
    <w:tmpl w:val="EBCEE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0B45B1"/>
    <w:multiLevelType w:val="multilevel"/>
    <w:tmpl w:val="C87A6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EF25B5"/>
    <w:multiLevelType w:val="multilevel"/>
    <w:tmpl w:val="ABF6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8105EA"/>
    <w:multiLevelType w:val="multilevel"/>
    <w:tmpl w:val="0882DE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F2657D"/>
    <w:multiLevelType w:val="multilevel"/>
    <w:tmpl w:val="81F4FC3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D12C6C"/>
    <w:multiLevelType w:val="multilevel"/>
    <w:tmpl w:val="E7344E7C"/>
    <w:lvl w:ilvl="0">
      <w:start w:val="1"/>
      <w:numFmt w:val="decimal"/>
      <w:lvlText w:val="%1."/>
      <w:lvlJc w:val="left"/>
      <w:pPr>
        <w:ind w:left="750" w:hanging="390"/>
      </w:pPr>
      <w:rPr>
        <w:rFonts w:ascii="Times New Roman" w:eastAsia="Times New Roman" w:hAnsi="Times New Roman" w:cs="Times New Roman"/>
        <w:color w:val="000000"/>
      </w:rPr>
    </w:lvl>
    <w:lvl w:ilvl="1">
      <w:start w:val="2"/>
      <w:numFmt w:val="lowerLetter"/>
      <w:lvlText w:val="%2)"/>
      <w:lvlJc w:val="left"/>
      <w:pPr>
        <w:ind w:left="1455" w:hanging="375"/>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0">
    <w:nsid w:val="1DD80DD2"/>
    <w:multiLevelType w:val="multilevel"/>
    <w:tmpl w:val="D18C9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EA975A6"/>
    <w:multiLevelType w:val="multilevel"/>
    <w:tmpl w:val="703C3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247643"/>
    <w:multiLevelType w:val="multilevel"/>
    <w:tmpl w:val="978E9148"/>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3">
    <w:nsid w:val="28910577"/>
    <w:multiLevelType w:val="multilevel"/>
    <w:tmpl w:val="BCFEFBB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2A7E6C47"/>
    <w:multiLevelType w:val="multilevel"/>
    <w:tmpl w:val="637A9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296ED8"/>
    <w:multiLevelType w:val="multilevel"/>
    <w:tmpl w:val="5FCEE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7">
    <w:nsid w:val="3443316B"/>
    <w:multiLevelType w:val="multilevel"/>
    <w:tmpl w:val="1214C9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34567BA8"/>
    <w:multiLevelType w:val="multilevel"/>
    <w:tmpl w:val="70609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5F7C5A"/>
    <w:multiLevelType w:val="multilevel"/>
    <w:tmpl w:val="94061578"/>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DD1F9E"/>
    <w:multiLevelType w:val="multilevel"/>
    <w:tmpl w:val="35B267E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3B4E6C46"/>
    <w:multiLevelType w:val="multilevel"/>
    <w:tmpl w:val="EBCC8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96196D"/>
    <w:multiLevelType w:val="multilevel"/>
    <w:tmpl w:val="5CA81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5A1799"/>
    <w:multiLevelType w:val="multilevel"/>
    <w:tmpl w:val="F8D4A3CC"/>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4">
    <w:nsid w:val="3CD45408"/>
    <w:multiLevelType w:val="multilevel"/>
    <w:tmpl w:val="E2FA1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10E7C4A"/>
    <w:multiLevelType w:val="multilevel"/>
    <w:tmpl w:val="DC58CE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C13522"/>
    <w:multiLevelType w:val="multilevel"/>
    <w:tmpl w:val="2EB8B366"/>
    <w:lvl w:ilvl="0">
      <w:start w:val="2"/>
      <w:numFmt w:val="decimal"/>
      <w:lvlText w:val="%1"/>
      <w:lvlJc w:val="left"/>
      <w:pPr>
        <w:ind w:left="360" w:hanging="360"/>
      </w:pPr>
      <w:rPr>
        <w:rFonts w:hint="default"/>
        <w:color w:val="auto"/>
      </w:rPr>
    </w:lvl>
    <w:lvl w:ilvl="1">
      <w:start w:val="4"/>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nsid w:val="4804116E"/>
    <w:multiLevelType w:val="multilevel"/>
    <w:tmpl w:val="9C1A32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51FA3081"/>
    <w:multiLevelType w:val="multilevel"/>
    <w:tmpl w:val="1EB200F0"/>
    <w:lvl w:ilvl="0">
      <w:start w:val="1"/>
      <w:numFmt w:val="decimal"/>
      <w:lvlText w:val="%1)"/>
      <w:lvlJc w:val="left"/>
      <w:pPr>
        <w:ind w:left="1080" w:hanging="360"/>
      </w:pPr>
    </w:lvl>
    <w:lvl w:ilvl="1">
      <w:start w:val="1"/>
      <w:numFmt w:val="lowerLetter"/>
      <w:lvlText w:val="%2."/>
      <w:lvlJc w:val="left"/>
      <w:pPr>
        <w:ind w:left="1800" w:hanging="360"/>
      </w:pPr>
    </w:lvl>
    <w:lvl w:ilvl="2">
      <w:start w:val="2"/>
      <w:numFmt w:val="lowerLetter"/>
      <w:lvlText w:val="%3."/>
      <w:lvlJc w:val="left"/>
      <w:pPr>
        <w:ind w:left="2542" w:hanging="202"/>
      </w:pPr>
    </w:lvl>
    <w:lvl w:ilvl="3">
      <w:start w:val="1"/>
      <w:numFmt w:val="upperLetter"/>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53C1E67"/>
    <w:multiLevelType w:val="multilevel"/>
    <w:tmpl w:val="0BFAC1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5723ED6"/>
    <w:multiLevelType w:val="multilevel"/>
    <w:tmpl w:val="B1A8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32314A"/>
    <w:multiLevelType w:val="multilevel"/>
    <w:tmpl w:val="38521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211051"/>
    <w:multiLevelType w:val="multilevel"/>
    <w:tmpl w:val="3D38E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BAE3612"/>
    <w:multiLevelType w:val="multilevel"/>
    <w:tmpl w:val="066CB6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8F04EA"/>
    <w:multiLevelType w:val="multilevel"/>
    <w:tmpl w:val="62D88C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D50339"/>
    <w:multiLevelType w:val="multilevel"/>
    <w:tmpl w:val="BFCA43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AC7063"/>
    <w:multiLevelType w:val="multilevel"/>
    <w:tmpl w:val="8B8046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nsid w:val="772B6E12"/>
    <w:multiLevelType w:val="multilevel"/>
    <w:tmpl w:val="EDDE1B7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927776"/>
    <w:multiLevelType w:val="multilevel"/>
    <w:tmpl w:val="737A7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2F6505"/>
    <w:multiLevelType w:val="multilevel"/>
    <w:tmpl w:val="575835F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7ECB0AA4"/>
    <w:multiLevelType w:val="multilevel"/>
    <w:tmpl w:val="CCD0E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FF11A36"/>
    <w:multiLevelType w:val="multilevel"/>
    <w:tmpl w:val="92461B14"/>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lowerLetter"/>
      <w:lvlText w:val="%4."/>
      <w:lvlJc w:val="left"/>
      <w:pPr>
        <w:ind w:left="2880" w:hanging="360"/>
      </w:p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
  </w:num>
  <w:num w:numId="3">
    <w:abstractNumId w:val="7"/>
  </w:num>
  <w:num w:numId="4">
    <w:abstractNumId w:val="19"/>
  </w:num>
  <w:num w:numId="5">
    <w:abstractNumId w:val="1"/>
  </w:num>
  <w:num w:numId="6">
    <w:abstractNumId w:val="2"/>
  </w:num>
  <w:num w:numId="7">
    <w:abstractNumId w:val="31"/>
  </w:num>
  <w:num w:numId="8">
    <w:abstractNumId w:val="18"/>
  </w:num>
  <w:num w:numId="9">
    <w:abstractNumId w:val="28"/>
  </w:num>
  <w:num w:numId="10">
    <w:abstractNumId w:val="22"/>
  </w:num>
  <w:num w:numId="11">
    <w:abstractNumId w:val="15"/>
  </w:num>
  <w:num w:numId="12">
    <w:abstractNumId w:val="29"/>
  </w:num>
  <w:num w:numId="13">
    <w:abstractNumId w:val="14"/>
  </w:num>
  <w:num w:numId="14">
    <w:abstractNumId w:val="25"/>
  </w:num>
  <w:num w:numId="15">
    <w:abstractNumId w:val="11"/>
  </w:num>
  <w:num w:numId="16">
    <w:abstractNumId w:val="39"/>
  </w:num>
  <w:num w:numId="17">
    <w:abstractNumId w:val="33"/>
  </w:num>
  <w:num w:numId="18">
    <w:abstractNumId w:val="41"/>
  </w:num>
  <w:num w:numId="19">
    <w:abstractNumId w:val="8"/>
  </w:num>
  <w:num w:numId="20">
    <w:abstractNumId w:val="13"/>
  </w:num>
  <w:num w:numId="21">
    <w:abstractNumId w:val="32"/>
  </w:num>
  <w:num w:numId="22">
    <w:abstractNumId w:val="4"/>
  </w:num>
  <w:num w:numId="23">
    <w:abstractNumId w:val="37"/>
  </w:num>
  <w:num w:numId="24">
    <w:abstractNumId w:val="6"/>
  </w:num>
  <w:num w:numId="25">
    <w:abstractNumId w:val="38"/>
  </w:num>
  <w:num w:numId="26">
    <w:abstractNumId w:val="23"/>
  </w:num>
  <w:num w:numId="27">
    <w:abstractNumId w:val="20"/>
  </w:num>
  <w:num w:numId="28">
    <w:abstractNumId w:val="10"/>
  </w:num>
  <w:num w:numId="29">
    <w:abstractNumId w:val="34"/>
  </w:num>
  <w:num w:numId="30">
    <w:abstractNumId w:val="36"/>
  </w:num>
  <w:num w:numId="31">
    <w:abstractNumId w:val="40"/>
  </w:num>
  <w:num w:numId="32">
    <w:abstractNumId w:val="24"/>
  </w:num>
  <w:num w:numId="33">
    <w:abstractNumId w:val="0"/>
  </w:num>
  <w:num w:numId="34">
    <w:abstractNumId w:val="17"/>
  </w:num>
  <w:num w:numId="35">
    <w:abstractNumId w:val="35"/>
  </w:num>
  <w:num w:numId="36">
    <w:abstractNumId w:val="12"/>
  </w:num>
  <w:num w:numId="37">
    <w:abstractNumId w:val="5"/>
  </w:num>
  <w:num w:numId="38">
    <w:abstractNumId w:val="27"/>
  </w:num>
  <w:num w:numId="39">
    <w:abstractNumId w:val="30"/>
  </w:num>
  <w:num w:numId="40">
    <w:abstractNumId w:val="9"/>
    <w:lvlOverride w:ilvl="0">
      <w:startOverride w:val="1"/>
    </w:lvlOverride>
    <w:lvlOverride w:ilvl="1"/>
    <w:lvlOverride w:ilvl="2"/>
    <w:lvlOverride w:ilvl="3"/>
    <w:lvlOverride w:ilvl="4"/>
    <w:lvlOverride w:ilvl="5"/>
    <w:lvlOverride w:ilvl="6"/>
    <w:lvlOverride w:ilvl="7"/>
    <w:lvlOverride w:ilvl="8"/>
  </w:num>
  <w:num w:numId="4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yjaLE2JojFEjV6xMFQr2vY+fgs=" w:salt="uKWWanSeqBqF9FHcrC7kn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01AF"/>
    <w:rsid w:val="00123F13"/>
    <w:rsid w:val="002A2246"/>
    <w:rsid w:val="004364C7"/>
    <w:rsid w:val="004F272A"/>
    <w:rsid w:val="00504BB7"/>
    <w:rsid w:val="00512879"/>
    <w:rsid w:val="00521943"/>
    <w:rsid w:val="00546C11"/>
    <w:rsid w:val="005C2621"/>
    <w:rsid w:val="006001A0"/>
    <w:rsid w:val="006036F3"/>
    <w:rsid w:val="0063211F"/>
    <w:rsid w:val="006939A8"/>
    <w:rsid w:val="006D36A4"/>
    <w:rsid w:val="006E25A2"/>
    <w:rsid w:val="006E46B3"/>
    <w:rsid w:val="00760A08"/>
    <w:rsid w:val="00777319"/>
    <w:rsid w:val="00801A08"/>
    <w:rsid w:val="0090369F"/>
    <w:rsid w:val="00951856"/>
    <w:rsid w:val="009D3401"/>
    <w:rsid w:val="00A91598"/>
    <w:rsid w:val="00B3461D"/>
    <w:rsid w:val="00BC43E3"/>
    <w:rsid w:val="00CA3512"/>
    <w:rsid w:val="00CC49E4"/>
    <w:rsid w:val="00D66360"/>
    <w:rsid w:val="00DC56A0"/>
    <w:rsid w:val="00DC6625"/>
    <w:rsid w:val="00E001AF"/>
    <w:rsid w:val="00ED1569"/>
    <w:rsid w:val="00ED4B62"/>
    <w:rsid w:val="00F0067E"/>
    <w:rsid w:val="00F06639"/>
    <w:rsid w:val="00FC7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Links>
    <vt:vector size="12" baseType="variant">
      <vt:variant>
        <vt:i4>5701698</vt:i4>
      </vt:variant>
      <vt:variant>
        <vt:i4>3</vt:i4>
      </vt:variant>
      <vt:variant>
        <vt:i4>0</vt:i4>
      </vt:variant>
      <vt:variant>
        <vt:i4>5</vt:i4>
      </vt:variant>
      <vt:variant>
        <vt:lpwstr>https://repository.penerbiteureka.com/media/publications/557587-bahasa-indonesia-untuk-perguruan-tinggi-ab84c763.pdf</vt:lpwstr>
      </vt:variant>
      <vt:variant>
        <vt:lpwstr/>
      </vt:variant>
      <vt:variant>
        <vt:i4>6357074</vt:i4>
      </vt:variant>
      <vt:variant>
        <vt:i4>0</vt:i4>
      </vt:variant>
      <vt:variant>
        <vt:i4>0</vt:i4>
      </vt:variant>
      <vt:variant>
        <vt:i4>5</vt:i4>
      </vt:variant>
      <vt:variant>
        <vt:lpwstr>https://journal.uny.ac.id/index.php/humanika/article/download/38075/pdf_1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Syahfitri</dc:creator>
  <cp:lastModifiedBy>Win7</cp:lastModifiedBy>
  <cp:revision>2</cp:revision>
  <dcterms:created xsi:type="dcterms:W3CDTF">2026-05-21T03:43:00Z</dcterms:created>
  <dcterms:modified xsi:type="dcterms:W3CDTF">2026-05-21T03:43:00Z</dcterms:modified>
</cp:coreProperties>
</file>