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A20" w:rsidRDefault="00B84CF8">
      <w:pPr>
        <w:spacing w:before="62"/>
        <w:ind w:left="155" w:right="296"/>
        <w:jc w:val="center"/>
        <w:rPr>
          <w:b/>
          <w:sz w:val="24"/>
        </w:rPr>
      </w:pPr>
      <w:r>
        <w:rPr>
          <w:b/>
          <w:sz w:val="24"/>
        </w:rPr>
        <w:t>PENGEMBANGANMEDIAPEMBELAJARANAUDIOVISUALBERBASIS CAPCUT UNTUK MENINGKATKAN MINAT BELAJAR MATA</w:t>
      </w:r>
    </w:p>
    <w:p w:rsidR="00994A20" w:rsidRDefault="00B84CF8">
      <w:pPr>
        <w:ind w:left="642" w:right="783"/>
        <w:jc w:val="center"/>
        <w:rPr>
          <w:b/>
          <w:sz w:val="24"/>
        </w:rPr>
      </w:pPr>
      <w:r>
        <w:rPr>
          <w:b/>
          <w:sz w:val="24"/>
        </w:rPr>
        <w:t>PELAJARANIPASMATERIBAGIANTUBUHTUMBUHAN KELAS IV SD NURSYAMSIANI</w:t>
      </w:r>
    </w:p>
    <w:p w:rsidR="00994A20" w:rsidRDefault="00994A20">
      <w:pPr>
        <w:pStyle w:val="BodyText"/>
        <w:rPr>
          <w:b/>
          <w:i w:val="0"/>
        </w:rPr>
      </w:pPr>
    </w:p>
    <w:p w:rsidR="00994A20" w:rsidRDefault="00B84CF8">
      <w:pPr>
        <w:spacing w:before="1"/>
        <w:ind w:left="2983" w:right="3122"/>
        <w:jc w:val="center"/>
        <w:rPr>
          <w:b/>
          <w:sz w:val="24"/>
        </w:rPr>
      </w:pPr>
      <w:r>
        <w:rPr>
          <w:b/>
          <w:sz w:val="24"/>
          <w:u w:val="single"/>
        </w:rPr>
        <w:t>SRIWULANDARI</w:t>
      </w:r>
      <w:r>
        <w:rPr>
          <w:b/>
          <w:sz w:val="24"/>
        </w:rPr>
        <w:t xml:space="preserve"> NPM. 201434043</w:t>
      </w:r>
    </w:p>
    <w:p w:rsidR="00994A20" w:rsidRDefault="00B84CF8">
      <w:pPr>
        <w:spacing w:before="276"/>
        <w:ind w:left="158" w:right="293"/>
        <w:jc w:val="center"/>
        <w:rPr>
          <w:b/>
          <w:sz w:val="24"/>
        </w:rPr>
      </w:pPr>
      <w:r>
        <w:rPr>
          <w:b/>
          <w:spacing w:val="-2"/>
          <w:sz w:val="24"/>
        </w:rPr>
        <w:t>ABSTRAK</w:t>
      </w:r>
    </w:p>
    <w:p w:rsidR="00994A20" w:rsidRDefault="00B84CF8">
      <w:pPr>
        <w:spacing w:before="276"/>
        <w:ind w:left="2" w:right="137"/>
        <w:jc w:val="both"/>
        <w:rPr>
          <w:sz w:val="24"/>
        </w:rPr>
      </w:pPr>
      <w:r>
        <w:rPr>
          <w:noProof/>
          <w:sz w:val="24"/>
          <w:lang w:val="en-US"/>
        </w:rPr>
        <w:drawing>
          <wp:anchor distT="0" distB="0" distL="0" distR="0" simplePos="0" relativeHeight="487564288" behindDoc="1" locked="0" layoutInCell="1" allowOverlap="1">
            <wp:simplePos x="0" y="0"/>
            <wp:positionH relativeFrom="page">
              <wp:posOffset>1456182</wp:posOffset>
            </wp:positionH>
            <wp:positionV relativeFrom="paragraph">
              <wp:posOffset>383532</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667249" cy="4591049"/>
                    </a:xfrm>
                    <a:prstGeom prst="rect">
                      <a:avLst/>
                    </a:prstGeom>
                  </pic:spPr>
                </pic:pic>
              </a:graphicData>
            </a:graphic>
          </wp:anchor>
        </w:drawing>
      </w:r>
      <w:r>
        <w:rPr>
          <w:sz w:val="24"/>
        </w:rPr>
        <w:t>Minat belajar adalah ketertarikan seseorang terhadap suatu topik pembelajaran dan mencakup seberapa besar seseorang antusias dalam memahami dan menguasai materi pelajaran tersebut. Prosedur yang digunakan dalam penelitian ini adalah modelADDIE melalui 5 ta</w:t>
      </w:r>
      <w:r>
        <w:rPr>
          <w:sz w:val="24"/>
        </w:rPr>
        <w:t>hap yaituanalisis (</w:t>
      </w:r>
      <w:r>
        <w:rPr>
          <w:i/>
          <w:sz w:val="24"/>
        </w:rPr>
        <w:t>analysis</w:t>
      </w:r>
      <w:r>
        <w:rPr>
          <w:sz w:val="24"/>
        </w:rPr>
        <w:t>), perancangan (</w:t>
      </w:r>
      <w:r>
        <w:rPr>
          <w:i/>
          <w:sz w:val="24"/>
        </w:rPr>
        <w:t>design</w:t>
      </w:r>
      <w:r>
        <w:rPr>
          <w:sz w:val="24"/>
        </w:rPr>
        <w:t>), pengembangan (</w:t>
      </w:r>
      <w:r>
        <w:rPr>
          <w:i/>
          <w:sz w:val="24"/>
        </w:rPr>
        <w:t>development</w:t>
      </w:r>
      <w:r>
        <w:rPr>
          <w:sz w:val="24"/>
        </w:rPr>
        <w:t>), implementasi (</w:t>
      </w:r>
      <w:r>
        <w:rPr>
          <w:i/>
          <w:sz w:val="24"/>
        </w:rPr>
        <w:t>implementation</w:t>
      </w:r>
      <w:r>
        <w:rPr>
          <w:sz w:val="24"/>
        </w:rPr>
        <w:t>), dan evaluasi (</w:t>
      </w:r>
      <w:r>
        <w:rPr>
          <w:i/>
          <w:sz w:val="24"/>
        </w:rPr>
        <w:t>evaluation</w:t>
      </w:r>
      <w:r>
        <w:rPr>
          <w:sz w:val="24"/>
        </w:rPr>
        <w:t>), yakni desain instruksional berpusat pada pembelajaran individu, memiliki fase langsung dan jangka panjang, sistematis,</w:t>
      </w:r>
      <w:r>
        <w:rPr>
          <w:sz w:val="24"/>
        </w:rPr>
        <w:t xml:space="preserve"> dan menggunakan pendekatan sistem tentang pengetahuan (Hidayat dkk, 2021).Instrumen penilaian validasi produk berbentuk angket yang berisikan butir pertanyaandanskorpilihan.Penilaianvalidasipadapenelitianiniberpedomanpadaskala likert yang berkisar antara </w:t>
      </w:r>
      <w:r>
        <w:rPr>
          <w:sz w:val="24"/>
        </w:rPr>
        <w:t>1 sampai 5. Berdasarkan hasil dari angket respon guru diperoleh persentase sebesar 94% dengan kriteria sangat layak dengan kata lain media pembelajaran audio visual berbasis capcut sangat layak digunakan dalam pembelajaran kelas IV SD. Berdasarkan hasil da</w:t>
      </w:r>
      <w:r>
        <w:rPr>
          <w:sz w:val="24"/>
        </w:rPr>
        <w:t>ri angket respon guru diperoleh persentase sebesar 91,74% dengan kriteria sangat layak dengan kata lain media pembelajaran audio visual berbasis capcut sangat layak digunakan dalam pembelajaran kelas IV SD.Berdasarkan penjelasan hasil penelitian yang telah</w:t>
      </w:r>
      <w:r>
        <w:rPr>
          <w:sz w:val="24"/>
        </w:rPr>
        <w:t xml:space="preserve"> diuraikan sebelumnya dengan langkah-langkah dalam mengembangkan media pembelajaran audio visual mengikuti model pengembangan ADDIE (</w:t>
      </w:r>
      <w:r>
        <w:rPr>
          <w:i/>
          <w:sz w:val="24"/>
        </w:rPr>
        <w:t>Analysis, Design, Development, Implementation,and Evaluation</w:t>
      </w:r>
      <w:r>
        <w:rPr>
          <w:sz w:val="24"/>
        </w:rPr>
        <w:t>).PenilaianangketrespongurudilakukanolehgurukelasIVSDSwastaIsla</w:t>
      </w:r>
      <w:r>
        <w:rPr>
          <w:sz w:val="24"/>
        </w:rPr>
        <w:t>m NursyamsianiyaituibuSitiMaysarah,S.Pd.I.diperolehpersentase94%dengankategori sangat layak. Dan penilaian respon siswa yang dilakukan oleh siswa dan siswi kelas IV SD Swasta Islam Nursyamsiani diperoleh persentase 91,74%dengan kategori sangat layak.Kesimp</w:t>
      </w:r>
      <w:r>
        <w:rPr>
          <w:sz w:val="24"/>
        </w:rPr>
        <w:t>ulandarihasilpenelitianMenghasilkanprodukmediapembelajaranaudio visual berbasis capcut mata pelajaran IPAS materi bagian tubuh tumbuhan. Pengembangan media pembelajaran audio visual berbasis capcut dalam penelitian ini menggunakan model ADDIE yang teriri d</w:t>
      </w:r>
      <w:r>
        <w:rPr>
          <w:sz w:val="24"/>
        </w:rPr>
        <w:t>ari lima tahap yaitu analisis, desain, pengembangan,implementasi,danevaluasi.Produkmediayangdihasilkanberupavideo pembelajaran Kelayakan media pembelajaran audio visual berbasis capcut dapat dilihat berdasarkan penilaian yang diberikan oleh ahli media, ahl</w:t>
      </w:r>
      <w:r>
        <w:rPr>
          <w:sz w:val="24"/>
        </w:rPr>
        <w:t>i materi, respon guru, serta responsiswa.Hasilvalidasidariahlimediamenunjukanpersentase86%dengankategori “sangat layak”. Hasil validasi dari ahli materi menunjukan persentase 72% dengan kategori “layak”. Hasil penilaian dari respon guru menunjukan persenta</w:t>
      </w:r>
      <w:r>
        <w:rPr>
          <w:sz w:val="24"/>
        </w:rPr>
        <w:t>se 94% dengan kriteria“sangatlayak”.Sementarapenilaianresponsiswamenunjukanpersentase91,74% dengan kriteria “sangat layak”.</w:t>
      </w:r>
    </w:p>
    <w:p w:rsidR="00B84CF8" w:rsidRDefault="00B84CF8" w:rsidP="00B84CF8">
      <w:r>
        <w:rPr>
          <w:sz w:val="24"/>
        </w:rPr>
        <w:t>Katakunci:mediapembelajaran,Capcut,m</w:t>
      </w:r>
      <w:r>
        <w:t>300-399</w:t>
      </w:r>
    </w:p>
    <w:p w:rsidR="00994A20" w:rsidRDefault="00B84CF8">
      <w:pPr>
        <w:spacing w:before="276"/>
        <w:ind w:left="2"/>
        <w:jc w:val="both"/>
        <w:rPr>
          <w:sz w:val="24"/>
        </w:rPr>
      </w:pPr>
      <w:r>
        <w:rPr>
          <w:sz w:val="24"/>
        </w:rPr>
        <w:t>inat</w:t>
      </w:r>
      <w:r>
        <w:rPr>
          <w:spacing w:val="-2"/>
          <w:sz w:val="24"/>
        </w:rPr>
        <w:t>belajar</w:t>
      </w:r>
    </w:p>
    <w:p w:rsidR="00994A20" w:rsidRDefault="00994A20">
      <w:pPr>
        <w:jc w:val="both"/>
        <w:rPr>
          <w:sz w:val="24"/>
        </w:rPr>
        <w:sectPr w:rsidR="00994A20">
          <w:type w:val="continuous"/>
          <w:pgSz w:w="11910" w:h="16840"/>
          <w:pgMar w:top="1620" w:right="1559" w:bottom="280" w:left="1700" w:header="720" w:footer="720" w:gutter="0"/>
          <w:cols w:space="720"/>
        </w:sectPr>
      </w:pPr>
    </w:p>
    <w:p w:rsidR="00994A20" w:rsidRDefault="00B84CF8">
      <w:pPr>
        <w:spacing w:before="62"/>
        <w:ind w:left="155" w:right="293"/>
        <w:jc w:val="center"/>
        <w:rPr>
          <w:b/>
          <w:i/>
          <w:sz w:val="24"/>
        </w:rPr>
      </w:pPr>
      <w:r>
        <w:rPr>
          <w:b/>
          <w:i/>
          <w:sz w:val="24"/>
        </w:rPr>
        <w:lastRenderedPageBreak/>
        <w:t>DEVELOPMENTOFCAPCUT-BASEDAUDIOVISUALLEARNINGMEDIA TO IMPROVE LEARNIN</w:t>
      </w:r>
      <w:r>
        <w:rPr>
          <w:b/>
          <w:i/>
          <w:sz w:val="24"/>
        </w:rPr>
        <w:t>G INTEREST IN NATURALAND SOCIAL</w:t>
      </w:r>
    </w:p>
    <w:p w:rsidR="00994A20" w:rsidRDefault="00B84CF8">
      <w:pPr>
        <w:ind w:left="1651" w:right="1789"/>
        <w:jc w:val="center"/>
        <w:rPr>
          <w:b/>
          <w:i/>
          <w:sz w:val="24"/>
        </w:rPr>
      </w:pPr>
      <w:r>
        <w:rPr>
          <w:b/>
          <w:i/>
          <w:sz w:val="24"/>
        </w:rPr>
        <w:t>SCIENCESSUBJECTONPLANTBODYPARTS IN GRADE IV OF SD NURSYAMSIANI</w:t>
      </w:r>
    </w:p>
    <w:p w:rsidR="00994A20" w:rsidRDefault="00994A20">
      <w:pPr>
        <w:pStyle w:val="BodyText"/>
        <w:rPr>
          <w:b/>
        </w:rPr>
      </w:pPr>
    </w:p>
    <w:p w:rsidR="00994A20" w:rsidRDefault="00B84CF8">
      <w:pPr>
        <w:spacing w:before="1"/>
        <w:ind w:left="2983" w:right="3122"/>
        <w:jc w:val="center"/>
        <w:rPr>
          <w:b/>
          <w:sz w:val="24"/>
        </w:rPr>
      </w:pPr>
      <w:r>
        <w:rPr>
          <w:b/>
          <w:sz w:val="24"/>
          <w:u w:val="single"/>
        </w:rPr>
        <w:t>SRIWULANDARI</w:t>
      </w:r>
      <w:r>
        <w:rPr>
          <w:b/>
          <w:sz w:val="24"/>
        </w:rPr>
        <w:t xml:space="preserve"> NPM. 201434043</w:t>
      </w:r>
    </w:p>
    <w:p w:rsidR="00994A20" w:rsidRDefault="00B84CF8">
      <w:pPr>
        <w:spacing w:before="276"/>
        <w:ind w:left="158" w:right="293"/>
        <w:jc w:val="center"/>
        <w:rPr>
          <w:b/>
          <w:i/>
          <w:sz w:val="24"/>
        </w:rPr>
      </w:pPr>
      <w:r>
        <w:rPr>
          <w:b/>
          <w:i/>
          <w:spacing w:val="-2"/>
          <w:sz w:val="24"/>
        </w:rPr>
        <w:t>ABSTRACT</w:t>
      </w:r>
    </w:p>
    <w:p w:rsidR="00994A20" w:rsidRDefault="00B84CF8">
      <w:pPr>
        <w:pStyle w:val="BodyText"/>
        <w:spacing w:before="276"/>
        <w:ind w:left="2" w:right="134"/>
        <w:jc w:val="both"/>
      </w:pPr>
      <w:r>
        <w:rPr>
          <w:noProof/>
          <w:lang w:val="en-US"/>
        </w:rPr>
        <w:drawing>
          <wp:anchor distT="0" distB="0" distL="0" distR="0" simplePos="0" relativeHeight="487564800" behindDoc="1" locked="0" layoutInCell="1" allowOverlap="1">
            <wp:simplePos x="0" y="0"/>
            <wp:positionH relativeFrom="page">
              <wp:posOffset>1456182</wp:posOffset>
            </wp:positionH>
            <wp:positionV relativeFrom="paragraph">
              <wp:posOffset>383532</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4667249" cy="4591049"/>
                    </a:xfrm>
                    <a:prstGeom prst="rect">
                      <a:avLst/>
                    </a:prstGeom>
                  </pic:spPr>
                </pic:pic>
              </a:graphicData>
            </a:graphic>
          </wp:anchor>
        </w:drawing>
      </w:r>
      <w:r>
        <w:rPr>
          <w:noProof/>
          <w:lang w:val="en-US"/>
        </w:rPr>
        <w:drawing>
          <wp:anchor distT="0" distB="0" distL="0" distR="0" simplePos="0" relativeHeight="487565312" behindDoc="1" locked="0" layoutInCell="1" allowOverlap="1">
            <wp:simplePos x="0" y="0"/>
            <wp:positionH relativeFrom="page">
              <wp:posOffset>1080135</wp:posOffset>
            </wp:positionH>
            <wp:positionV relativeFrom="paragraph">
              <wp:posOffset>4821292</wp:posOffset>
            </wp:positionV>
            <wp:extent cx="1242060" cy="12420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242060" cy="1242059"/>
                    </a:xfrm>
                    <a:prstGeom prst="rect">
                      <a:avLst/>
                    </a:prstGeom>
                  </pic:spPr>
                </pic:pic>
              </a:graphicData>
            </a:graphic>
          </wp:anchor>
        </w:drawing>
      </w:r>
      <w:r>
        <w:t>Learninginterestisaperson'sinterestinalearningtopicandincludeshow enthusiastic apersonisinunderstandingandmasteringthesub</w:t>
      </w:r>
      <w:r>
        <w:t>jectmatter.Theprocedureusedinthis researchwastheADDIEmodelthrough5stages,namelyanalysis,design,development, implementation, and evaluation, namely instructional design centered on individual learning,hasdirectandlong-termphases,issystematic,andusesasystems</w:t>
      </w:r>
      <w:r>
        <w:t>approachto knowledge (Hidayat et al., 2021). The product validation assessment instrument was in the form of a questionnaire containing questions and choice scores. The validation assessment in this research was guided by a Likert scale ranging from 1 to 5</w:t>
      </w:r>
      <w:r>
        <w:t>. Based on theresultsoftheteacherresponsequestionnaire,apercentageof94%wasobtainedwith veryfeasiblecriteria, in other words, audio-visual learning media based on Capcut was very feasible to be used in learning for grade IV. Based on the results of the teac</w:t>
      </w:r>
      <w:r>
        <w:t>her responsequestionnaire,apercentageof91.74%wasobtainedwithveryfeasiblecriteria, inotherwords,audio-visuallearningmediabasedonCapcutwasveryfeasibletobeused in learning for grade IV of elementary school. Based on the explanation of the research resultsthat</w:t>
      </w:r>
      <w:r>
        <w:t>havebeendescribedpreviously,thestepsindevelopingaudio-visuallearning media followed the ADDIE development model (Analysis, Design, Development, Implementation, and Evolution). The assessment of the teacher response questionnaire was carried out by the four</w:t>
      </w:r>
      <w:r>
        <w:t>th grade teacher of SD Nursyamsiani, namely Mrs. Siti Maysarah,S.Pd.I.,apercentageof94%wasobtainedwithaveryfeasiblecategory.And the assessment of student responses carried out by students of grade IV of SD Nursyamsianiobtainedapercentageof91.74%withaveryfe</w:t>
      </w:r>
      <w:r>
        <w:t>asiblecategory.Conclusion of the research results Produce audio-visual learning media products based on Capcut for the subject of science on plant body parts. Thedevelopment of audio-visual learning media based on Capcut in this research uses the ADDIE mod</w:t>
      </w:r>
      <w:r>
        <w:t>el which consists of five stages, namely analysis, design, development, implementation, and evaluation. The resulting media product was a learning video. The feasibility of audio-visual learning media based on Capcut can be seen based on the assessment giv</w:t>
      </w:r>
      <w:r>
        <w:t>en by media experts, material experts, teacher responses, and student responses. The validation results from media experts show a percentage of 86% with the category “very feasible”. The validation results from material experts show a percentage of 72% wit</w:t>
      </w:r>
      <w:r>
        <w:t xml:space="preserve">h the category </w:t>
      </w:r>
      <w:r>
        <w:rPr>
          <w:spacing w:val="-2"/>
        </w:rPr>
        <w:t xml:space="preserve">“feasible”.Theassessmentresultsfromteacherresponsesshowapercentageof94%with </w:t>
      </w:r>
      <w:r>
        <w:t>the criteria “very feasible”. While the assessment of student responses shows a percentage of 91.74% with the criteria “very feasible”.</w:t>
      </w:r>
    </w:p>
    <w:p w:rsidR="00994A20" w:rsidRDefault="00B84CF8">
      <w:pPr>
        <w:pStyle w:val="BodyText"/>
        <w:spacing w:before="276"/>
        <w:ind w:left="2"/>
        <w:jc w:val="both"/>
      </w:pPr>
      <w:r>
        <w:t>Keywords:learningmedia,</w:t>
      </w:r>
      <w:r>
        <w:t>Capcut,learning</w:t>
      </w:r>
      <w:r>
        <w:rPr>
          <w:spacing w:val="-2"/>
        </w:rPr>
        <w:t>interest</w:t>
      </w:r>
    </w:p>
    <w:sectPr w:rsidR="00994A20" w:rsidSect="00994A20">
      <w:pgSz w:w="11910" w:h="16840"/>
      <w:pgMar w:top="1620" w:right="1559"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zKS2j9fSTyTK5d/nHRuGwBpLDS8=" w:salt="aOctpE9szA+tJdjTyrc2Ow=="/>
  <w:defaultTabStop w:val="720"/>
  <w:drawingGridHorizontalSpacing w:val="110"/>
  <w:displayHorizontalDrawingGridEvery w:val="2"/>
  <w:characterSpacingControl w:val="doNotCompress"/>
  <w:compat>
    <w:ulTrailSpace/>
    <w:shapeLayoutLikeWW8/>
  </w:compat>
  <w:rsids>
    <w:rsidRoot w:val="00994A20"/>
    <w:rsid w:val="00994A20"/>
    <w:rsid w:val="00B84C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94A20"/>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94A20"/>
    <w:rPr>
      <w:i/>
      <w:iCs/>
      <w:sz w:val="24"/>
      <w:szCs w:val="24"/>
    </w:rPr>
  </w:style>
  <w:style w:type="paragraph" w:styleId="ListParagraph">
    <w:name w:val="List Paragraph"/>
    <w:basedOn w:val="Normal"/>
    <w:uiPriority w:val="1"/>
    <w:qFormat/>
    <w:rsid w:val="00994A20"/>
  </w:style>
  <w:style w:type="paragraph" w:customStyle="1" w:styleId="TableParagraph">
    <w:name w:val="Table Paragraph"/>
    <w:basedOn w:val="Normal"/>
    <w:uiPriority w:val="1"/>
    <w:qFormat/>
    <w:rsid w:val="00994A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2026-06-02T02:05:00Z</dcterms:created>
  <dcterms:modified xsi:type="dcterms:W3CDTF">2026-06-02T02:05:00Z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Nitro PDF Pro 14 (14.42.0.34)</vt:lpwstr>
  </property>
  <property fmtid="{D5CDD505-2E9C-101B-9397-08002B2CF9AE}" pid="4" name="LastSaved">
    <vt:filetime>2026-05-22T00:00:00Z</vt:filetime>
  </property>
</Properties>
</file>