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AB" w:rsidRDefault="004C3DAB" w:rsidP="004C3DAB">
      <w:pPr>
        <w:pStyle w:val="Heading1"/>
      </w:pPr>
      <w:bookmarkStart w:id="0" w:name="_Toc201833246"/>
      <w:bookmarkStart w:id="1" w:name="_Toc211605860"/>
      <w:r w:rsidRPr="00D8415A">
        <w:t>BAB I</w:t>
      </w:r>
      <w:bookmarkStart w:id="2" w:name="_Toc201833247"/>
      <w:bookmarkEnd w:id="0"/>
      <w:bookmarkEnd w:id="1"/>
    </w:p>
    <w:p w:rsidR="004C3DAB" w:rsidRPr="00D8415A" w:rsidRDefault="004C3DAB" w:rsidP="004C3DAB">
      <w:pPr>
        <w:pStyle w:val="Heading1"/>
      </w:pPr>
      <w:r w:rsidRPr="00D8415A">
        <w:br w:type="textWrapping" w:clear="all"/>
      </w:r>
      <w:bookmarkStart w:id="3" w:name="_Toc211605861"/>
      <w:r w:rsidRPr="00D8415A">
        <w:t>PENDAHULUAN</w:t>
      </w:r>
      <w:bookmarkStart w:id="4" w:name="_GoBack"/>
      <w:bookmarkEnd w:id="2"/>
      <w:bookmarkEnd w:id="3"/>
      <w:bookmarkEnd w:id="4"/>
    </w:p>
    <w:p w:rsidR="004C3DAB" w:rsidRPr="000F2A75" w:rsidRDefault="004C3DAB" w:rsidP="004C3DAB"/>
    <w:p w:rsidR="004C3DAB" w:rsidRPr="003D08D1" w:rsidRDefault="004C3DAB" w:rsidP="004C3DAB">
      <w:pPr>
        <w:pStyle w:val="Heading2"/>
        <w:numPr>
          <w:ilvl w:val="1"/>
          <w:numId w:val="4"/>
        </w:numPr>
      </w:pPr>
      <w:bookmarkStart w:id="5" w:name="_Toc201833248"/>
      <w:bookmarkStart w:id="6" w:name="_Toc211605862"/>
      <w:r w:rsidRPr="003D08D1">
        <w:t>Latar Belakang Masalah</w:t>
      </w:r>
      <w:bookmarkEnd w:id="5"/>
      <w:bookmarkEnd w:id="6"/>
    </w:p>
    <w:p w:rsidR="004C3DAB" w:rsidRDefault="004C3DAB" w:rsidP="004C3DAB">
      <w:pPr>
        <w:pStyle w:val="BodyText"/>
        <w:spacing w:line="480" w:lineRule="auto"/>
        <w:ind w:firstLine="720"/>
        <w:jc w:val="both"/>
      </w:pPr>
      <w:r w:rsidRPr="00593F8A">
        <w:t>P</w:t>
      </w:r>
      <w:r>
        <w:t xml:space="preserve">endidikan Anak Usia Dini atau PAUD </w:t>
      </w:r>
      <w:r w:rsidRPr="00593F8A">
        <w:t xml:space="preserve">adalah upaya pembinaan yang ditujukan kepada anak sejak lahir sampai dengan usia enam tahun yang dilakukan melalui pemberian rangsangan pendidikan untuk membantu pertumbuhan dan perkembangan jasmani dan rohani agar anak memiliki kesiapan dan perkembangan jasmani dan rohani agar anak memiliki kesiapan dalam memasuki pendidikan lebih lanjut.Oleh </w:t>
      </w:r>
      <w:r>
        <w:t>karena itu, penyelenggaraan Pendidikan Anak Usia Dini</w:t>
      </w:r>
      <w:r w:rsidRPr="00593F8A">
        <w:t xml:space="preserve"> harus memperhatikan dan sesuai dengan tahap-tahap perkembangan anak. Dalam perk</w:t>
      </w:r>
      <w:r>
        <w:t>embangan diri anak usia dini</w:t>
      </w:r>
      <w:r w:rsidRPr="00593F8A">
        <w:t xml:space="preserve"> diperlukan dukungan berbagai fasilitas, sarana dan prasarana, seperti media, ruang kelas, ruang bermain, program-program yang memadaisertasuasanapendidikananakusiadini.Fasilitasdanmediatersebut harus sesuai dengan karakteristik anak agar pelayanan pendidikan bagi</w:t>
      </w:r>
      <w:r>
        <w:t>peserta anak usia dini</w:t>
      </w:r>
      <w:r w:rsidRPr="00593F8A">
        <w:t xml:space="preserve"> yang bersangkutan dapat berjalan dengan optimal.</w:t>
      </w:r>
    </w:p>
    <w:p w:rsidR="004C3DAB" w:rsidRDefault="004C3DAB" w:rsidP="004C3DAB">
      <w:pPr>
        <w:pStyle w:val="BodyText"/>
        <w:spacing w:line="480" w:lineRule="auto"/>
        <w:ind w:firstLine="720"/>
        <w:jc w:val="both"/>
        <w:sectPr w:rsidR="004C3DAB" w:rsidSect="004C3DAB">
          <w:headerReference w:type="even" r:id="rId7"/>
          <w:headerReference w:type="default" r:id="rId8"/>
          <w:headerReference w:type="first" r:id="rId9"/>
          <w:type w:val="continuous"/>
          <w:pgSz w:w="11910" w:h="16840" w:code="9"/>
          <w:pgMar w:top="2268" w:right="1701" w:bottom="1701" w:left="2268" w:header="720" w:footer="720" w:gutter="0"/>
          <w:pgNumType w:start="1"/>
          <w:cols w:space="720"/>
        </w:sectPr>
      </w:pPr>
      <w:r w:rsidRPr="00593F8A">
        <w:t>Keterampilan sosok guru atau pengasuh sangat diperlukan dalam proses pembelajaran di pendidikan anak usia dini agar bisa berjalan dengan efektif. Guru dapat menciptakan keadaan atau lingkungan belajar yang memadai agar siswa dapat menemukan pengalaman nyata dan terlibat langsung dengan alat dan media. Peranan guru sangat penting unt</w:t>
      </w:r>
      <w:r>
        <w:t>uk menciptakan situasi belajar, p</w:t>
      </w:r>
      <w:r w:rsidRPr="00593F8A">
        <w:t xml:space="preserve">ada </w:t>
      </w:r>
      <w:r>
        <w:t xml:space="preserve">anak </w:t>
      </w:r>
      <w:r w:rsidRPr="00593F8A">
        <w:t>usia dini diperlukannya stimulasi yang cukupagarperkembangananakbisaberkembang</w:t>
      </w:r>
      <w:r>
        <w:t xml:space="preserve"> dengan baik</w:t>
      </w:r>
      <w:r w:rsidRPr="00593F8A">
        <w:t>.Program</w:t>
      </w:r>
      <w:r>
        <w:t>pendidikan anak usia</w:t>
      </w:r>
      <w:r>
        <w:rPr>
          <w:spacing w:val="70"/>
        </w:rPr>
        <w:t xml:space="preserve">dini </w:t>
      </w:r>
      <w:r w:rsidRPr="00593F8A">
        <w:rPr>
          <w:spacing w:val="-2"/>
        </w:rPr>
        <w:t>tidak</w:t>
      </w:r>
      <w:r w:rsidRPr="00593F8A">
        <w:t xml:space="preserve">dimaksudkan untuk </w:t>
      </w:r>
      <w:r w:rsidRPr="00593F8A">
        <w:lastRenderedPageBreak/>
        <w:t xml:space="preserve">mencari start apa-apa yang seharusnya diperoleh pada jenjang </w:t>
      </w:r>
    </w:p>
    <w:p w:rsidR="004C3DAB" w:rsidRDefault="004C3DAB" w:rsidP="004C3DAB">
      <w:pPr>
        <w:pStyle w:val="BodyText"/>
        <w:spacing w:line="480" w:lineRule="auto"/>
        <w:jc w:val="both"/>
      </w:pPr>
      <w:r w:rsidRPr="00593F8A">
        <w:lastRenderedPageBreak/>
        <w:t>pendidikan dasar, tetapi untuk memberikan fasilitas pendidi</w:t>
      </w:r>
      <w:r>
        <w:t>kan yang sesuai bagi</w:t>
      </w:r>
    </w:p>
    <w:p w:rsidR="004C3DAB" w:rsidRDefault="004C3DAB" w:rsidP="004C3DAB">
      <w:pPr>
        <w:pStyle w:val="BodyText"/>
        <w:spacing w:line="480" w:lineRule="auto"/>
        <w:jc w:val="both"/>
      </w:pPr>
      <w:r w:rsidRPr="00593F8A">
        <w:t>anak, agar anak pada saatnya memiliki kesiapan baik secara fisik,mental,maupun sosial/emosional dalam rangka memasuki pendidikan lebih lanjut.</w:t>
      </w:r>
    </w:p>
    <w:p w:rsidR="004C3DAB" w:rsidRDefault="004C3DAB" w:rsidP="004C3DAB">
      <w:pPr>
        <w:pStyle w:val="BodyText"/>
        <w:spacing w:line="480" w:lineRule="auto"/>
        <w:ind w:firstLine="720"/>
        <w:jc w:val="both"/>
      </w:pPr>
      <w:r w:rsidRPr="00593F8A">
        <w:t>Jika ditinjau dari sisi usia kronologisnya, menurut kesepakatan UNESCO anak usia dini merupakan kelompok anak yang berada padarentangusia 0-8 tahun.Hal ini berbeda dengan pengertian anak usia dini pada Undang-Undang RI Nomor 20 Tahun 2003 tentang sistem pendidikan Nasional, pada Pasal 1 Ayat 14 dinyatakan bahwa anak usia dini diartikan sebagai anak yang berusia lahir (0 Tahun) sampai dengan 6 tahun. Perbedaan rentang usia antara UNESCO dan Undang-Undang tersebut terletak pada prinsip pertumbuhan dan perkembangan anak, di mana usia 6-8 tahun merupakan usia transisi dari masa anak-anak yang masih memerlukanbantuan (</w:t>
      </w:r>
      <w:r w:rsidRPr="00593F8A">
        <w:rPr>
          <w:i/>
        </w:rPr>
        <w:t>dependen</w:t>
      </w:r>
      <w:r w:rsidRPr="00593F8A">
        <w:t>) ke masa anak-anak yang mulai mampu mandiri (</w:t>
      </w:r>
      <w:r w:rsidRPr="00593F8A">
        <w:rPr>
          <w:i/>
        </w:rPr>
        <w:t>independen</w:t>
      </w:r>
      <w:r w:rsidRPr="00593F8A">
        <w:t>), baik darisegi fisik maupun psikis. Itulah sebabnya UNESCO menetapkan tentang usia 0-8 tah</w:t>
      </w:r>
      <w:r>
        <w:t>un masih berbeda pada jalur pendidikan anak usia dini</w:t>
      </w:r>
      <w:r w:rsidRPr="00593F8A">
        <w:t>. Departemen Pendidikan dan Kebudayaan melalui Pusat Kurikulum (PUSKUR) menga</w:t>
      </w:r>
      <w:r>
        <w:t>tasi masalah di atas dengan men</w:t>
      </w:r>
      <w:r w:rsidRPr="00593F8A">
        <w:t>geluarkan kebijakan tentang penggunaan pembelajaran tematik pad kelas 1, 2, dan 3 SD yangmana kemudian kelas tersebut sering diistilahkan dengan kelas bawah.</w:t>
      </w:r>
    </w:p>
    <w:p w:rsidR="004C3DAB" w:rsidRDefault="004C3DAB" w:rsidP="004C3DAB">
      <w:pPr>
        <w:pStyle w:val="BodyText"/>
        <w:spacing w:line="480" w:lineRule="auto"/>
        <w:ind w:firstLine="720"/>
        <w:jc w:val="both"/>
        <w:rPr>
          <w:spacing w:val="-2"/>
        </w:rPr>
      </w:pPr>
      <w:r w:rsidRPr="00593F8A">
        <w:t xml:space="preserve">Berbeda dengan pendapat UNESCO dalam kajian Neurosains, pendidikan Anak UsiaDini (PAUD)padahakikatnya adalah pendidikan yang diselenggarakan dengan tujuan untuk memfasilitasi pertumbuhan dan perkembangan anak secara menyeluruh atau menekankan padapengembangan seluruh aspek keperibadian </w:t>
      </w:r>
      <w:r w:rsidRPr="00593F8A">
        <w:lastRenderedPageBreak/>
        <w:t>anak</w:t>
      </w:r>
      <w:r>
        <w:t xml:space="preserve"> oleh karena itu, Pendidikan Anak Usia Dini </w:t>
      </w:r>
      <w:r w:rsidRPr="00593F8A">
        <w:t>memberi kesempatan bagi anak untuk mengembangkan kepribadian dan potensi secara maksim</w:t>
      </w:r>
      <w:r>
        <w:t>al. Atas dasar ini, lembaga pendidikan anak usia dini</w:t>
      </w:r>
      <w:r w:rsidRPr="00593F8A">
        <w:t xml:space="preserve"> perlu menyediakan berbagaikegiatan yangdapatmenyediakanberbagaikegiatansepertikognitif, bahasa, sosial, emosi, fisik, dan motorik. Secara institiusional, pendidikan Anak Usia Dini juga dapat diartikan sebagai salah satu bentuk penyelenggaraan pendidikan yang menitik beratkan pada peletakan dasar ke arah pertumbuhan dan perkembangan, baik koordinasi motorik (halus dan kasar), kecerdasan emosi, kecerdasan jamak, maupun kecerdasan spritual. Sesuai dengan keunikan dan pertumbuhan Anak Usia Dini disesuaikandengan tahap-tahap perkembangan yang dilalui oleh Anak Usia Dini itu </w:t>
      </w:r>
      <w:r w:rsidRPr="00593F8A">
        <w:rPr>
          <w:spacing w:val="-2"/>
        </w:rPr>
        <w:t>sendiri.</w:t>
      </w:r>
    </w:p>
    <w:p w:rsidR="004C3DAB" w:rsidRDefault="004C3DAB" w:rsidP="004C3DAB">
      <w:pPr>
        <w:pStyle w:val="BodyText"/>
        <w:spacing w:line="480" w:lineRule="auto"/>
        <w:ind w:firstLine="720"/>
        <w:jc w:val="both"/>
      </w:pPr>
      <w:r>
        <w:t>Pendi</w:t>
      </w:r>
      <w:r w:rsidRPr="00593F8A">
        <w:t>di</w:t>
      </w:r>
      <w:r>
        <w:t>kan anak usia dini</w:t>
      </w:r>
      <w:r w:rsidRPr="00593F8A">
        <w:t xml:space="preserve"> selengarakan sebelum </w:t>
      </w:r>
      <w:r>
        <w:t>pendidikan dasar dan</w:t>
      </w:r>
      <w:r w:rsidRPr="00593F8A">
        <w:t xml:space="preserve"> dapat di sel</w:t>
      </w:r>
      <w:r>
        <w:t>enggarakan melalui</w:t>
      </w:r>
      <w:r w:rsidRPr="00593F8A">
        <w:t xml:space="preserve"> jalur pendidikan for</w:t>
      </w:r>
      <w:r>
        <w:t>mal, nonformal,dan informal. PAUD</w:t>
      </w:r>
      <w:r w:rsidRPr="00593F8A">
        <w:t xml:space="preserve"> pada jalur pendidikan formal berbentuk taman kanak-kanak (TK), radatul atfal (RA), atau bentuk lain yang sederajat. PAUD pada jalur pendidikan nonformal berbentuk kelompok bermain (KB), taman penitipan anak(TPA),ataubentuklainyangsederajat.PAUDpadajalur</w:t>
      </w:r>
      <w:r w:rsidRPr="00593F8A">
        <w:rPr>
          <w:spacing w:val="-2"/>
        </w:rPr>
        <w:t>pendidikan</w:t>
      </w:r>
      <w:r w:rsidRPr="00593F8A">
        <w:t>informalberbentukpendidikankeluargaataupendidikan</w:t>
      </w:r>
      <w:r w:rsidRPr="00593F8A">
        <w:rPr>
          <w:spacing w:val="-4"/>
        </w:rPr>
        <w:t>yang</w:t>
      </w:r>
      <w:r w:rsidRPr="00593F8A">
        <w:t xml:space="preserve">diselenggarakan oleh lingkungan. </w:t>
      </w:r>
      <w:r>
        <w:t>Dalam perkembangan diri anak usia dini</w:t>
      </w:r>
      <w:r w:rsidRPr="00593F8A">
        <w:t xml:space="preserve"> diperlukan dukungan berbagai fasilitas, sarana dan prasarana, seperti media, ruang kelas, ruang bermain, program-program yang memadai serta suasana pendidikan anak usia dini. Fasilitas dan media tersebut harus sesuai dengan karakteristik anak agar pelayanan pendi</w:t>
      </w:r>
      <w:r>
        <w:t xml:space="preserve">dikan bagi peserta didik </w:t>
      </w:r>
      <w:r w:rsidRPr="00593F8A">
        <w:t xml:space="preserve"> yang bersangkutan dapat berjalan dengan optimal.</w:t>
      </w:r>
      <w:r>
        <w:t xml:space="preserve"> Dalam </w:t>
      </w:r>
      <w:r>
        <w:lastRenderedPageBreak/>
        <w:t xml:space="preserve">upaya pembinaan terhadap anak usia dini , diperlukan sebuah kerangka dasar </w:t>
      </w:r>
      <w:r w:rsidRPr="00593F8A">
        <w:t>kurikulum dan st</w:t>
      </w:r>
      <w:r>
        <w:t xml:space="preserve">andar kompentensi </w:t>
      </w:r>
      <w:r w:rsidRPr="00593F8A">
        <w:t xml:space="preserve"> yang be</w:t>
      </w:r>
      <w:r>
        <w:t>rlaku secara nasional</w:t>
      </w:r>
      <w:r w:rsidRPr="00593F8A">
        <w:t>. Kerangka dasar kurikulum dan standar kompentensi adalahrambu-rambu yang dijadikan acuan dalam penyusunan kurikulum dan silabus (rencana pembelajaran) pada tingkat satuan</w:t>
      </w:r>
      <w:r>
        <w:t>pendidikan.</w:t>
      </w:r>
    </w:p>
    <w:p w:rsidR="004C3DAB" w:rsidRDefault="004C3DAB" w:rsidP="004C3DAB">
      <w:pPr>
        <w:pStyle w:val="BodyText"/>
        <w:spacing w:line="480" w:lineRule="auto"/>
        <w:ind w:firstLine="720"/>
        <w:jc w:val="both"/>
      </w:pPr>
      <w:r w:rsidRPr="00593F8A">
        <w:t>Belajaradalahprosesperubahanperilakuberdasarkan</w:t>
      </w:r>
      <w:r>
        <w:t>pengalaman</w:t>
      </w:r>
      <w:r w:rsidRPr="00593F8A">
        <w:rPr>
          <w:spacing w:val="-5"/>
        </w:rPr>
        <w:t>dan</w:t>
      </w:r>
      <w:r w:rsidRPr="00593F8A">
        <w:t>latihan. Prinsip-prinsip belajar merupakan satu ketentuan yang harus dilakukananakketikabelajar.Anakmerupakanpembelajaryangaktif.</w:t>
      </w:r>
      <w:r w:rsidRPr="00593F8A">
        <w:rPr>
          <w:spacing w:val="-4"/>
        </w:rPr>
        <w:t>Saat</w:t>
      </w:r>
      <w:r w:rsidRPr="00593F8A">
        <w:t>bergerak,anakmencaristimulasi yangdapatmeningkatkankesempatanuntuk belaja</w:t>
      </w:r>
      <w:r>
        <w:t>r. Media pembelajaran adalah segala sesuatu yang digunakan untuk membantu menyampaikan informasi dan materi pembelajaran kepada peserta didik, sehingga proses belajar menjadi lebih efektif dan efisien. Agar dengan penggunaan media pembelajaran dapat</w:t>
      </w:r>
      <w:r w:rsidRPr="00593F8A">
        <w:t xml:space="preserve"> mencapai tujuan yang diharapkan.Dengan demikian, me</w:t>
      </w:r>
      <w:r>
        <w:t xml:space="preserve">dia </w:t>
      </w:r>
      <w:r w:rsidRPr="00593F8A">
        <w:t>pembelajaran menekan</w:t>
      </w:r>
      <w:r>
        <w:t>kan kepada</w:t>
      </w:r>
      <w:r>
        <w:rPr>
          <w:spacing w:val="-2"/>
        </w:rPr>
        <w:t xml:space="preserve"> pendidikan harus menyediakan media pembelajaran disekolahnya.</w:t>
      </w:r>
    </w:p>
    <w:p w:rsidR="004C3DAB" w:rsidRDefault="004C3DAB" w:rsidP="004C3DAB">
      <w:pPr>
        <w:pStyle w:val="BodyText"/>
        <w:spacing w:line="480" w:lineRule="auto"/>
        <w:ind w:firstLine="720"/>
        <w:jc w:val="both"/>
      </w:pPr>
      <w:r w:rsidRPr="00593F8A">
        <w:t>Anak menggunakan seluruh tubuhnya sebagai alat untuk belajar,dan secaraenergimencaricarauntukmenghasilkanpotensi</w:t>
      </w:r>
      <w:r>
        <w:t xml:space="preserve">maksimum, </w:t>
      </w:r>
      <w:r w:rsidRPr="00593F8A">
        <w:t>tugasguru adalah bagaimana menyediakan lingkungan yang memungkinkan anak memperoleh pengalaman fisik, sosial, dan mampu merefleksikanny</w:t>
      </w:r>
      <w:r>
        <w:t>a</w:t>
      </w:r>
      <w:r w:rsidRPr="00593F8A">
        <w:t>. Anak belajardengangaya yangberbeda.Adatipegayabelajar yaitutipevisual,tipe auditorial, dan tipe kinestetik. Anak belajar melalui bermain, dengan bermain anak dapat memahami, menciptakan, memanipulasi simbol-simbol, dan dan mentrasformasikan objek-objek tersebut.</w:t>
      </w:r>
    </w:p>
    <w:p w:rsidR="004C3DAB" w:rsidRDefault="004C3DAB" w:rsidP="004C3DAB">
      <w:pPr>
        <w:pStyle w:val="BodyText"/>
        <w:spacing w:line="480" w:lineRule="auto"/>
        <w:ind w:firstLine="720"/>
        <w:jc w:val="both"/>
      </w:pPr>
      <w:r>
        <w:lastRenderedPageBreak/>
        <w:t xml:space="preserve"> Kemampuan dalam mengenal media pembelajaran melatih anak usia dini mengacu pada peningkatan pemahaman materi serta membantu peserta didik dalam mencapai tujuan pembelajaran. Media pembelajaran juga dapat membantu guru menyampaikan materi dengan lebih efektif dan efisien.Pada TK Ade Irma Suryani mengenalkan kepada peserta didik dengan penggunaan media audio visual.</w:t>
      </w:r>
    </w:p>
    <w:p w:rsidR="004C3DAB" w:rsidRDefault="004C3DAB" w:rsidP="004C3DAB">
      <w:pPr>
        <w:pStyle w:val="BodyText"/>
        <w:spacing w:line="480" w:lineRule="auto"/>
        <w:ind w:firstLine="720"/>
        <w:jc w:val="both"/>
      </w:pPr>
      <w:r>
        <w:t xml:space="preserve"> Kemampuan dalam penggunaan media audio visual juga merupakan alat yang dapat meningkatkan dalam suatu ke fokusan dalam mendengarkan suara dan berkonsentrasi dalam mengingat nama-nama suatu objek dengan melalui bunyi suara  tersebut. Anak dikatakan dapat mengenal suara bunyi suatu objek dengan baik apabila anak tidak sekedar mengingat suaranya akan tetapi juga dapat mengenal bentuk dan karakternya. Teori teori perkembangan anak usia dini menekankan pentingnya mengenali suara dan gambar sebagai bagian integral dari proses belajar dan perkembangan bahasa. Anak-anak juga harus bisa membedakan suara yang berbeda (misalnya, suara hewan, suara alat musik atau suara manusia) dengan mengenali gambar terkait dengan suara yang mereka dengar misalnya, gambar kucing bisa dikaitkan dengan suara “meong”.</w:t>
      </w:r>
    </w:p>
    <w:p w:rsidR="004C3DAB" w:rsidRDefault="004C3DAB" w:rsidP="004C3DAB">
      <w:pPr>
        <w:pStyle w:val="BodyText"/>
        <w:spacing w:line="480" w:lineRule="auto"/>
        <w:ind w:firstLine="720"/>
        <w:jc w:val="both"/>
      </w:pPr>
      <w:r>
        <w:t xml:space="preserve">Berdasarkan uraian diatas, dapat disimpulkan bahwa media pembelajaran digunakan untuk mengenalkan suara gambar pada anak usia taman kanak-kanak sebaiknya dilakukan dengan tepat yaitu dengan pembelajaran yang sesuai dengan perkembangan berpikir anak. Tahap mengenal suara(audio)  gambar(visual) dimulai dari mengenalkan bunyi suara terlebih dahulu baru dilanjutkan dengan mengenalkan gambar. Mengenalkan suara gambar juga dilakukan melalui proses </w:t>
      </w:r>
      <w:r>
        <w:lastRenderedPageBreak/>
        <w:t>pengamatan yang melibatkan sensorimotor anak, ingatan berupa hafalan, dan yang terakhir tahap pemecahan masalah. Untuk itu dengan penggunaan media audio visual bertujuan dapat meningkatkan kemampuan mendengar dan mengingat pada anak usia dini.</w:t>
      </w:r>
    </w:p>
    <w:p w:rsidR="004C3DAB" w:rsidRDefault="004C3DAB" w:rsidP="004C3DAB">
      <w:pPr>
        <w:pStyle w:val="BodyText"/>
        <w:spacing w:line="480" w:lineRule="auto"/>
        <w:ind w:firstLine="720"/>
        <w:jc w:val="both"/>
      </w:pPr>
      <w:r w:rsidRPr="00593F8A">
        <w:t xml:space="preserve">Berdasarkan hasil observasi awal yang telah </w:t>
      </w:r>
      <w:r>
        <w:t>dilakukan peneliti di TK Ade Irma Suryani School, menunjukkan bahwa kemampuan mengenal media pembelajaran melalui penggunaan media audio visual pada anak masih rendah. Hal ini disebabkan karena kurangnya media pembelajaran dan belum dit</w:t>
      </w:r>
      <w:r w:rsidRPr="00593F8A">
        <w:t>erapkan</w:t>
      </w:r>
      <w:r>
        <w:t xml:space="preserve">nyamedia pembelajaran yakni media </w:t>
      </w:r>
      <w:r w:rsidRPr="00593F8A">
        <w:t>audiovisual</w:t>
      </w:r>
      <w:r>
        <w:t xml:space="preserve"> yang diharapkandapat</w:t>
      </w:r>
      <w:r w:rsidRPr="00593F8A">
        <w:t>melatihpendengarandandaya</w:t>
      </w:r>
      <w:r w:rsidRPr="00593F8A">
        <w:rPr>
          <w:spacing w:val="-2"/>
        </w:rPr>
        <w:t>ingat</w:t>
      </w:r>
      <w:r w:rsidRPr="00593F8A">
        <w:t>pada</w:t>
      </w:r>
      <w:r>
        <w:rPr>
          <w:spacing w:val="-2"/>
        </w:rPr>
        <w:t>anak  pra sekolah.</w:t>
      </w:r>
    </w:p>
    <w:p w:rsidR="004C3DAB" w:rsidRPr="00593F8A" w:rsidRDefault="004C3DAB" w:rsidP="004C3DAB">
      <w:pPr>
        <w:pStyle w:val="BodyText"/>
        <w:spacing w:line="480" w:lineRule="auto"/>
        <w:ind w:firstLine="720"/>
        <w:jc w:val="both"/>
      </w:pPr>
      <w:r>
        <w:t>Kita sebagai manusia harus bersyukur atas nikmat dan anugrah  yang telah diberikan Allah SWT  seperti tercantum dalam Al Qur’an surah An Nahl:78 yang berbunyi ;</w:t>
      </w:r>
    </w:p>
    <w:p w:rsidR="004C3DAB" w:rsidRDefault="004C3DAB" w:rsidP="004C3DAB">
      <w:pPr>
        <w:pStyle w:val="BodyText"/>
        <w:spacing w:line="480" w:lineRule="auto"/>
      </w:pPr>
      <w:r w:rsidRPr="00593F8A">
        <w:rPr>
          <w:noProof/>
          <w:lang w:val="en-US"/>
        </w:rPr>
        <w:drawing>
          <wp:anchor distT="0" distB="0" distL="0" distR="0" simplePos="0" relativeHeight="251659264" behindDoc="1" locked="0" layoutInCell="1" allowOverlap="1">
            <wp:simplePos x="0" y="0"/>
            <wp:positionH relativeFrom="page">
              <wp:posOffset>1685290</wp:posOffset>
            </wp:positionH>
            <wp:positionV relativeFrom="paragraph">
              <wp:posOffset>5715</wp:posOffset>
            </wp:positionV>
            <wp:extent cx="4675505" cy="751840"/>
            <wp:effectExtent l="0" t="0" r="0" b="0"/>
            <wp:wrapTopAndBottom/>
            <wp:docPr id="13" name="Image 13" descr="Hasil gambar untuk surat an nahl ayat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asil gambar untuk surat an nahl ayat 78"/>
                    <pic:cNvPicPr/>
                  </pic:nvPicPr>
                  <pic:blipFill>
                    <a:blip r:embed="rId10" cstate="print"/>
                    <a:stretch>
                      <a:fillRect/>
                    </a:stretch>
                  </pic:blipFill>
                  <pic:spPr>
                    <a:xfrm>
                      <a:off x="0" y="0"/>
                      <a:ext cx="4675505" cy="751840"/>
                    </a:xfrm>
                    <a:prstGeom prst="rect">
                      <a:avLst/>
                    </a:prstGeom>
                  </pic:spPr>
                </pic:pic>
              </a:graphicData>
            </a:graphic>
          </wp:anchor>
        </w:drawing>
      </w:r>
    </w:p>
    <w:p w:rsidR="004C3DAB" w:rsidRDefault="004C3DAB" w:rsidP="004C3DAB">
      <w:pPr>
        <w:pStyle w:val="BodyText"/>
        <w:spacing w:line="480" w:lineRule="auto"/>
        <w:ind w:firstLine="720"/>
        <w:jc w:val="both"/>
      </w:pPr>
      <w:r w:rsidRPr="00593F8A">
        <w:t>Ar</w:t>
      </w:r>
      <w:r>
        <w:t>t</w:t>
      </w:r>
      <w:r w:rsidRPr="00593F8A">
        <w:t>inya: “Dan Allah mengeluarkan kamu dari perut ibumu dalam keadaan tidak mengetahui sesuatupun, dan dia memberi kamu pendengaran, pengelihatan dan hati, agar kamu bersyukur.”(QS. An Nahl:78)</w:t>
      </w:r>
    </w:p>
    <w:p w:rsidR="004C3DAB" w:rsidRDefault="004C3DAB" w:rsidP="004C3DAB">
      <w:pPr>
        <w:pStyle w:val="BodyText"/>
        <w:spacing w:line="480" w:lineRule="auto"/>
        <w:ind w:firstLine="720"/>
        <w:jc w:val="both"/>
      </w:pPr>
      <w:r>
        <w:t xml:space="preserve">Sebagai manusia yang beriman hendaklah menggunakan dan memanfaatkan anugrah yang telah diberikan oleh Allah SWT dengan sebaik-baiknya. Dengan melatih indra pendengaran, indra penglihatan dan daya ingat anak dengan rasa syukur. Begitu juga dengan peran guru sangatlah penting dalam </w:t>
      </w:r>
      <w:r>
        <w:lastRenderedPageBreak/>
        <w:t>meningkatkan,  melatih pendengaran dan daya ingat anak didik.</w:t>
      </w:r>
    </w:p>
    <w:p w:rsidR="004C3DAB" w:rsidRDefault="004C3DAB" w:rsidP="004C3DAB">
      <w:pPr>
        <w:pStyle w:val="BodyText"/>
        <w:spacing w:line="480" w:lineRule="auto"/>
        <w:ind w:firstLine="720"/>
        <w:jc w:val="both"/>
        <w:rPr>
          <w:b/>
          <w:spacing w:val="-2"/>
        </w:rPr>
      </w:pPr>
      <w:r w:rsidRPr="00593F8A">
        <w:t>Kognitif maupun fisik adalah salah</w:t>
      </w:r>
      <w:r>
        <w:t xml:space="preserve"> satu</w:t>
      </w:r>
      <w:r w:rsidRPr="00593F8A">
        <w:t xml:space="preserve"> fondasi yang dibangun pembelajaranlangsungdanmenjelaskankembaliapayang</w:t>
      </w:r>
      <w:r w:rsidRPr="00593F8A">
        <w:rPr>
          <w:spacing w:val="-2"/>
        </w:rPr>
        <w:t>didengarkan.</w:t>
      </w:r>
      <w:r w:rsidRPr="00593F8A">
        <w:t>Proses pembelajaran ini dapat melatih imajinasi ana</w:t>
      </w:r>
      <w:r>
        <w:t>k dalam berfikir apa yang dil</w:t>
      </w:r>
      <w:r w:rsidRPr="00593F8A">
        <w:t xml:space="preserve">ihat dan dengarkan. Pembelajaran </w:t>
      </w:r>
      <w:r w:rsidRPr="00593F8A">
        <w:rPr>
          <w:i/>
          <w:iCs/>
        </w:rPr>
        <w:t>learning by doing</w:t>
      </w:r>
      <w:r>
        <w:t xml:space="preserve"> ini anak terjun langsung ke</w:t>
      </w:r>
      <w:r w:rsidRPr="00593F8A">
        <w:t>lapangan dan melihat langsungpembelajaran apa yang sedang dipelajari. Sehingga pembelajarannya tidak sebatas teori belakang. Melalui kegiatan</w:t>
      </w:r>
      <w:r>
        <w:t xml:space="preserve"> pembelajaran penggunaan media</w:t>
      </w:r>
      <w:r w:rsidRPr="00593F8A">
        <w:t xml:space="preserve"> audio visual diharapkan dapat menjadi sarana yang efektif untuk mengembangkan seluruh aspek perkembangan anak usia dini. Terutama dalam mengembangkan aspek perkembangan kognitif anak. Oleh karena itu, penulis tertarik untuk mengkajinya dalam penelitian kependidikan yang bersifat kualitatif yang berjudul </w:t>
      </w:r>
      <w:r>
        <w:rPr>
          <w:b/>
        </w:rPr>
        <w:t>“Penggunaan Media</w:t>
      </w:r>
      <w:r w:rsidRPr="00593F8A">
        <w:rPr>
          <w:b/>
        </w:rPr>
        <w:t xml:space="preserve"> Audio Visual melatih Pendengaran Da</w:t>
      </w:r>
      <w:r>
        <w:rPr>
          <w:b/>
        </w:rPr>
        <w:t>n Daya Ingat Anak Usia Dini Di TK Ade Irma Suryani School</w:t>
      </w:r>
      <w:r w:rsidRPr="00593F8A">
        <w:rPr>
          <w:b/>
          <w:spacing w:val="-2"/>
        </w:rPr>
        <w:t>’’.</w:t>
      </w:r>
    </w:p>
    <w:p w:rsidR="004C3DAB" w:rsidRPr="006F7B90" w:rsidRDefault="004C3DAB" w:rsidP="004C3DAB">
      <w:pPr>
        <w:pStyle w:val="BodyText"/>
        <w:spacing w:line="480" w:lineRule="auto"/>
        <w:ind w:firstLine="720"/>
        <w:jc w:val="both"/>
        <w:rPr>
          <w:b/>
          <w:spacing w:val="-2"/>
        </w:rPr>
      </w:pPr>
    </w:p>
    <w:p w:rsidR="004C3DAB" w:rsidRPr="00D8415A" w:rsidRDefault="004C3DAB" w:rsidP="004C3DAB">
      <w:pPr>
        <w:pStyle w:val="Heading2"/>
      </w:pPr>
      <w:bookmarkStart w:id="7" w:name="_Toc201833249"/>
      <w:bookmarkStart w:id="8" w:name="_Toc211605863"/>
      <w:r w:rsidRPr="00D8415A">
        <w:t>Identifikasi Masalah</w:t>
      </w:r>
      <w:bookmarkEnd w:id="7"/>
      <w:bookmarkEnd w:id="8"/>
    </w:p>
    <w:p w:rsidR="004C3DAB" w:rsidRPr="00593F8A" w:rsidRDefault="004C3DAB" w:rsidP="004C3DAB">
      <w:pPr>
        <w:pStyle w:val="BodyText"/>
        <w:spacing w:line="480" w:lineRule="auto"/>
        <w:ind w:firstLine="720"/>
        <w:jc w:val="both"/>
      </w:pPr>
      <w:r w:rsidRPr="00593F8A">
        <w:t xml:space="preserve">Berdasarkan uraian latar belakang tersebut, peneliti mengidentifikasi permasalahan yang timbul berkaitan dengan penelitian ini, yaitu sebagai </w:t>
      </w:r>
      <w:r w:rsidRPr="00593F8A">
        <w:rPr>
          <w:spacing w:val="-2"/>
        </w:rPr>
        <w:t>berikut:</w:t>
      </w:r>
    </w:p>
    <w:p w:rsidR="004C3DAB" w:rsidRPr="000E1EAA" w:rsidRDefault="004C3DAB" w:rsidP="004C3DAB">
      <w:pPr>
        <w:pStyle w:val="ListParagraph"/>
        <w:numPr>
          <w:ilvl w:val="0"/>
          <w:numId w:val="1"/>
        </w:numPr>
        <w:tabs>
          <w:tab w:val="left" w:pos="1420"/>
        </w:tabs>
        <w:spacing w:line="480" w:lineRule="auto"/>
        <w:jc w:val="both"/>
        <w:rPr>
          <w:sz w:val="24"/>
          <w:szCs w:val="24"/>
        </w:rPr>
      </w:pPr>
      <w:r>
        <w:rPr>
          <w:sz w:val="24"/>
          <w:szCs w:val="24"/>
        </w:rPr>
        <w:t>Minat dan motivasi belajar anak masih rendah</w:t>
      </w:r>
    </w:p>
    <w:p w:rsidR="004C3DAB" w:rsidRPr="000E1EAA" w:rsidRDefault="004C3DAB" w:rsidP="004C3DAB">
      <w:pPr>
        <w:pStyle w:val="ListParagraph"/>
        <w:numPr>
          <w:ilvl w:val="0"/>
          <w:numId w:val="1"/>
        </w:numPr>
        <w:tabs>
          <w:tab w:val="left" w:pos="1420"/>
        </w:tabs>
        <w:spacing w:line="480" w:lineRule="auto"/>
        <w:jc w:val="both"/>
        <w:rPr>
          <w:sz w:val="24"/>
          <w:szCs w:val="24"/>
        </w:rPr>
      </w:pPr>
      <w:r>
        <w:rPr>
          <w:spacing w:val="-4"/>
          <w:sz w:val="24"/>
          <w:szCs w:val="24"/>
        </w:rPr>
        <w:t xml:space="preserve">Kegiatan  pembelajaran yang dilaksanakan guru belum menggunakan media audio visual </w:t>
      </w:r>
    </w:p>
    <w:p w:rsidR="004C3DAB" w:rsidRPr="0076713A" w:rsidRDefault="004C3DAB" w:rsidP="004C3DAB">
      <w:pPr>
        <w:pStyle w:val="ListParagraph"/>
        <w:numPr>
          <w:ilvl w:val="0"/>
          <w:numId w:val="1"/>
        </w:numPr>
        <w:tabs>
          <w:tab w:val="left" w:pos="1420"/>
        </w:tabs>
        <w:spacing w:line="480" w:lineRule="auto"/>
        <w:jc w:val="both"/>
        <w:rPr>
          <w:sz w:val="24"/>
          <w:szCs w:val="24"/>
        </w:rPr>
      </w:pPr>
      <w:r>
        <w:rPr>
          <w:spacing w:val="-4"/>
          <w:sz w:val="24"/>
          <w:szCs w:val="24"/>
        </w:rPr>
        <w:t>Pembelajaran yang  kreatif  dan variatif  belum dilaksanakan oleh guru  sehingga menyebabkan anak merasa bosan dan jenuh.</w:t>
      </w:r>
    </w:p>
    <w:p w:rsidR="004C3DAB" w:rsidRPr="00B31EA6" w:rsidRDefault="004C3DAB" w:rsidP="004C3DAB">
      <w:pPr>
        <w:pStyle w:val="ListParagraph"/>
        <w:tabs>
          <w:tab w:val="left" w:pos="1420"/>
        </w:tabs>
        <w:spacing w:line="480" w:lineRule="auto"/>
        <w:ind w:left="720" w:firstLine="0"/>
        <w:jc w:val="both"/>
        <w:rPr>
          <w:sz w:val="24"/>
          <w:szCs w:val="24"/>
        </w:rPr>
      </w:pPr>
    </w:p>
    <w:p w:rsidR="004C3DAB" w:rsidRPr="00D8415A" w:rsidRDefault="004C3DAB" w:rsidP="004C3DAB">
      <w:pPr>
        <w:pStyle w:val="Heading2"/>
      </w:pPr>
      <w:bookmarkStart w:id="9" w:name="_TOC_250021"/>
      <w:bookmarkStart w:id="10" w:name="_Toc201833250"/>
      <w:bookmarkStart w:id="11" w:name="_Toc211605864"/>
      <w:r w:rsidRPr="00D8415A">
        <w:t xml:space="preserve">Batasan </w:t>
      </w:r>
      <w:bookmarkEnd w:id="9"/>
      <w:r w:rsidRPr="00D8415A">
        <w:t>Masalah</w:t>
      </w:r>
      <w:bookmarkEnd w:id="10"/>
      <w:bookmarkEnd w:id="11"/>
    </w:p>
    <w:p w:rsidR="004C3DAB" w:rsidRDefault="004C3DAB" w:rsidP="004C3DAB">
      <w:pPr>
        <w:pStyle w:val="BodyText"/>
        <w:spacing w:line="480" w:lineRule="auto"/>
        <w:ind w:firstLine="720"/>
        <w:jc w:val="both"/>
      </w:pPr>
      <w:r w:rsidRPr="00593F8A">
        <w:t>Berdasarkan</w:t>
      </w:r>
      <w:r>
        <w:rPr>
          <w:spacing w:val="34"/>
        </w:rPr>
        <w:t xml:space="preserve">permasalahan-permasalahan  yang telah diuraikan dalam </w:t>
      </w:r>
      <w:r w:rsidRPr="00593F8A">
        <w:t>identifikasimasalahdiatas,</w:t>
      </w:r>
      <w:r>
        <w:t>peneliti</w:t>
      </w:r>
      <w:r w:rsidRPr="00593F8A">
        <w:t>membatasi</w:t>
      </w:r>
      <w:r>
        <w:rPr>
          <w:spacing w:val="34"/>
        </w:rPr>
        <w:t>per</w:t>
      </w:r>
      <w:r>
        <w:t>masalahan  pada tehnik mengenalkan media pembelajaran yaitu melalui media audio visual untuk melatih pendengaran dan daya ingat  pada anak usia dini di TK Ade Irma Suryani School.</w:t>
      </w:r>
    </w:p>
    <w:p w:rsidR="004C3DAB" w:rsidRDefault="004C3DAB" w:rsidP="004C3DAB">
      <w:pPr>
        <w:pStyle w:val="BodyText"/>
        <w:spacing w:line="480" w:lineRule="auto"/>
        <w:ind w:firstLine="720"/>
        <w:jc w:val="both"/>
      </w:pPr>
    </w:p>
    <w:p w:rsidR="004C3DAB" w:rsidRPr="00D8415A" w:rsidRDefault="004C3DAB" w:rsidP="004C3DAB">
      <w:pPr>
        <w:pStyle w:val="Heading2"/>
      </w:pPr>
      <w:bookmarkStart w:id="12" w:name="_TOC_250020"/>
      <w:bookmarkStart w:id="13" w:name="_Toc201833251"/>
      <w:bookmarkStart w:id="14" w:name="_Toc211605865"/>
      <w:r w:rsidRPr="00D8415A">
        <w:t xml:space="preserve">Rumusan </w:t>
      </w:r>
      <w:bookmarkEnd w:id="12"/>
      <w:r w:rsidRPr="00D8415A">
        <w:t>Masalah</w:t>
      </w:r>
      <w:bookmarkEnd w:id="13"/>
      <w:bookmarkEnd w:id="14"/>
    </w:p>
    <w:p w:rsidR="004C3DAB" w:rsidRDefault="004C3DAB" w:rsidP="004C3DAB">
      <w:pPr>
        <w:pStyle w:val="BodyText"/>
        <w:spacing w:line="480" w:lineRule="auto"/>
        <w:ind w:firstLine="720"/>
        <w:jc w:val="both"/>
      </w:pPr>
      <w:r>
        <w:t>Berdasarkan latar belakang yang di uraikan diatas. Maka peneliti merumuskan sebagai berikut: apakah tehnik media pembelajaran dalam penggunaan media audio visual dapat  melatih pendengaran dan daya ingat anak usia dini dan meningkatkan kemampuan perkembangan kognitif ,bahasa, sosial dan emosional  anak usia dini di TK Ade Irma Suryani School.</w:t>
      </w:r>
    </w:p>
    <w:p w:rsidR="004C3DAB" w:rsidRPr="004D00F6" w:rsidRDefault="004C3DAB" w:rsidP="004C3DAB">
      <w:pPr>
        <w:pStyle w:val="BodyText"/>
        <w:spacing w:line="480" w:lineRule="auto"/>
        <w:ind w:firstLine="720"/>
        <w:jc w:val="both"/>
      </w:pPr>
    </w:p>
    <w:p w:rsidR="004C3DAB" w:rsidRPr="00D8415A" w:rsidRDefault="004C3DAB" w:rsidP="004C3DAB">
      <w:pPr>
        <w:pStyle w:val="Heading2"/>
      </w:pPr>
      <w:bookmarkStart w:id="15" w:name="_TOC_250019"/>
      <w:bookmarkStart w:id="16" w:name="_Toc201833252"/>
      <w:bookmarkStart w:id="17" w:name="_Toc211605866"/>
      <w:r w:rsidRPr="00D8415A">
        <w:t xml:space="preserve">Tujuan </w:t>
      </w:r>
      <w:bookmarkEnd w:id="15"/>
      <w:r w:rsidRPr="00D8415A">
        <w:t>Penelitian</w:t>
      </w:r>
      <w:bookmarkEnd w:id="16"/>
      <w:bookmarkEnd w:id="17"/>
    </w:p>
    <w:p w:rsidR="004C3DAB" w:rsidRPr="00593F8A" w:rsidRDefault="004C3DAB" w:rsidP="004C3DAB">
      <w:pPr>
        <w:pStyle w:val="BodyText"/>
        <w:spacing w:line="480" w:lineRule="auto"/>
        <w:ind w:firstLine="720"/>
        <w:jc w:val="both"/>
      </w:pPr>
      <w:r w:rsidRPr="00593F8A">
        <w:t>Dari pemaparan rumusan masalah di atas terdapat tujuan dari penelitian, yaitu:</w:t>
      </w:r>
    </w:p>
    <w:p w:rsidR="004C3DAB" w:rsidRDefault="004C3DAB" w:rsidP="004C3DAB">
      <w:pPr>
        <w:pStyle w:val="BodyText"/>
        <w:spacing w:line="480" w:lineRule="auto"/>
        <w:jc w:val="both"/>
      </w:pPr>
      <w:r>
        <w:t xml:space="preserve">Untuk </w:t>
      </w:r>
      <w:r w:rsidRPr="00593F8A">
        <w:t xml:space="preserve"> melatih</w:t>
      </w:r>
      <w:r>
        <w:t xml:space="preserve"> peningkatan kemampuan</w:t>
      </w:r>
      <w:r w:rsidRPr="00593F8A">
        <w:t xml:space="preserve"> pendengaran dan d</w:t>
      </w:r>
      <w:r>
        <w:t>aya ingat anak usia dini di TK Ade Irma Suryani School dengan tehnik mengenalkan media pembelajaran yaitu media audio(suara) visual(gambar).</w:t>
      </w:r>
    </w:p>
    <w:p w:rsidR="004C3DAB" w:rsidRDefault="004C3DAB" w:rsidP="004C3DAB">
      <w:pPr>
        <w:pStyle w:val="BodyText"/>
        <w:spacing w:line="480" w:lineRule="auto"/>
        <w:jc w:val="both"/>
      </w:pPr>
    </w:p>
    <w:p w:rsidR="004C3DAB" w:rsidRDefault="004C3DAB" w:rsidP="004C3DAB">
      <w:pPr>
        <w:pStyle w:val="BodyText"/>
        <w:spacing w:line="480" w:lineRule="auto"/>
        <w:jc w:val="both"/>
      </w:pPr>
    </w:p>
    <w:p w:rsidR="004C3DAB" w:rsidRPr="00B31EA6" w:rsidRDefault="004C3DAB" w:rsidP="004C3DAB">
      <w:pPr>
        <w:pStyle w:val="BodyText"/>
        <w:spacing w:line="480" w:lineRule="auto"/>
        <w:jc w:val="both"/>
      </w:pPr>
    </w:p>
    <w:p w:rsidR="004C3DAB" w:rsidRPr="00D8415A" w:rsidRDefault="004C3DAB" w:rsidP="004C3DAB">
      <w:pPr>
        <w:pStyle w:val="Heading2"/>
      </w:pPr>
      <w:bookmarkStart w:id="18" w:name="_Toc201833253"/>
      <w:bookmarkStart w:id="19" w:name="_Toc211605867"/>
      <w:r w:rsidRPr="00D8415A">
        <w:t>Manfaat Penelitian</w:t>
      </w:r>
      <w:bookmarkEnd w:id="18"/>
      <w:bookmarkEnd w:id="19"/>
    </w:p>
    <w:p w:rsidR="004C3DAB" w:rsidRPr="00DD47DD" w:rsidRDefault="004C3DAB" w:rsidP="004C3DAB">
      <w:pPr>
        <w:pStyle w:val="ListParagraph"/>
        <w:numPr>
          <w:ilvl w:val="0"/>
          <w:numId w:val="2"/>
        </w:numPr>
        <w:tabs>
          <w:tab w:val="left" w:pos="1288"/>
        </w:tabs>
        <w:spacing w:line="480" w:lineRule="auto"/>
        <w:ind w:left="723"/>
        <w:rPr>
          <w:sz w:val="24"/>
          <w:szCs w:val="24"/>
        </w:rPr>
      </w:pPr>
      <w:r w:rsidRPr="00DD47DD">
        <w:rPr>
          <w:sz w:val="24"/>
          <w:szCs w:val="24"/>
        </w:rPr>
        <w:t>Bagi</w:t>
      </w:r>
      <w:r w:rsidRPr="00DD47DD">
        <w:rPr>
          <w:spacing w:val="-2"/>
          <w:sz w:val="24"/>
          <w:szCs w:val="24"/>
        </w:rPr>
        <w:t>Sekolah</w:t>
      </w:r>
    </w:p>
    <w:p w:rsidR="004C3DAB" w:rsidRDefault="004C3DAB" w:rsidP="004C3DAB">
      <w:pPr>
        <w:pStyle w:val="BodyText"/>
        <w:spacing w:line="480" w:lineRule="auto"/>
        <w:ind w:left="360" w:firstLine="720"/>
        <w:jc w:val="both"/>
      </w:pPr>
      <w:r w:rsidRPr="00593F8A">
        <w:t>Sekolahdapatmenerepakan</w:t>
      </w:r>
      <w:r>
        <w:t>media</w:t>
      </w:r>
      <w:r w:rsidRPr="00593F8A">
        <w:t>audiovisualdisekolahagar pendengaran dan daya ingat anak dapat berkembang dengan baik.</w:t>
      </w:r>
    </w:p>
    <w:p w:rsidR="004C3DAB" w:rsidRPr="00DD47DD" w:rsidRDefault="004C3DAB" w:rsidP="004C3DAB">
      <w:pPr>
        <w:pStyle w:val="ListParagraph"/>
        <w:numPr>
          <w:ilvl w:val="0"/>
          <w:numId w:val="2"/>
        </w:numPr>
        <w:tabs>
          <w:tab w:val="left" w:pos="1288"/>
        </w:tabs>
        <w:spacing w:line="480" w:lineRule="auto"/>
        <w:ind w:left="723"/>
        <w:jc w:val="both"/>
        <w:rPr>
          <w:sz w:val="24"/>
          <w:szCs w:val="24"/>
        </w:rPr>
      </w:pPr>
      <w:r w:rsidRPr="00DD47DD">
        <w:rPr>
          <w:sz w:val="24"/>
          <w:szCs w:val="24"/>
        </w:rPr>
        <w:t>Bagi</w:t>
      </w:r>
      <w:r w:rsidRPr="00DD47DD">
        <w:rPr>
          <w:spacing w:val="-4"/>
          <w:sz w:val="24"/>
          <w:szCs w:val="24"/>
        </w:rPr>
        <w:t>Guru</w:t>
      </w:r>
    </w:p>
    <w:p w:rsidR="004C3DAB" w:rsidRPr="00593F8A" w:rsidRDefault="004C3DAB" w:rsidP="004C3DAB">
      <w:pPr>
        <w:pStyle w:val="BodyText"/>
        <w:spacing w:line="480" w:lineRule="auto"/>
        <w:ind w:left="360" w:firstLine="720"/>
        <w:jc w:val="both"/>
      </w:pPr>
      <w:r>
        <w:t>Guru mendapatkan media pembelajaran baru dalam meningkatkan minat belajar anak</w:t>
      </w:r>
      <w:r w:rsidRPr="00593F8A">
        <w:t xml:space="preserve"> dengan cara</w:t>
      </w:r>
      <w:r>
        <w:t xml:space="preserve"> penggunaan media</w:t>
      </w:r>
      <w:r w:rsidRPr="00593F8A">
        <w:t xml:space="preserve"> audiovisual.</w:t>
      </w:r>
    </w:p>
    <w:p w:rsidR="004C3DAB" w:rsidRPr="00D544E4" w:rsidRDefault="004C3DAB" w:rsidP="004C3DAB">
      <w:pPr>
        <w:pStyle w:val="ListParagraph"/>
        <w:numPr>
          <w:ilvl w:val="0"/>
          <w:numId w:val="2"/>
        </w:numPr>
        <w:tabs>
          <w:tab w:val="left" w:pos="1288"/>
        </w:tabs>
        <w:spacing w:line="480" w:lineRule="auto"/>
        <w:ind w:left="723"/>
        <w:jc w:val="both"/>
        <w:rPr>
          <w:sz w:val="24"/>
          <w:szCs w:val="24"/>
        </w:rPr>
      </w:pPr>
      <w:r w:rsidRPr="00593F8A">
        <w:rPr>
          <w:sz w:val="24"/>
          <w:szCs w:val="24"/>
        </w:rPr>
        <w:t>Bagi</w:t>
      </w:r>
      <w:r w:rsidRPr="00593F8A">
        <w:rPr>
          <w:spacing w:val="-4"/>
          <w:sz w:val="24"/>
          <w:szCs w:val="24"/>
        </w:rPr>
        <w:t>Anak</w:t>
      </w:r>
      <w:r>
        <w:rPr>
          <w:spacing w:val="-4"/>
          <w:sz w:val="24"/>
          <w:szCs w:val="24"/>
        </w:rPr>
        <w:t xml:space="preserve"> didik di TK Ade Irma Suryani School dapat meningkatkan kemampuan pendengaran  dan daya ingat anak dengan penggunaan media pembelajaran yaitu media audio visual.</w:t>
      </w:r>
    </w:p>
    <w:p w:rsidR="004C3DAB" w:rsidRPr="00593F8A" w:rsidRDefault="004C3DAB" w:rsidP="004C3DAB">
      <w:pPr>
        <w:pStyle w:val="ListParagraph"/>
        <w:numPr>
          <w:ilvl w:val="0"/>
          <w:numId w:val="2"/>
        </w:numPr>
        <w:tabs>
          <w:tab w:val="left" w:pos="1288"/>
        </w:tabs>
        <w:spacing w:line="480" w:lineRule="auto"/>
        <w:ind w:left="723"/>
        <w:jc w:val="both"/>
        <w:rPr>
          <w:sz w:val="24"/>
          <w:szCs w:val="24"/>
        </w:rPr>
      </w:pPr>
      <w:r w:rsidRPr="00593F8A">
        <w:rPr>
          <w:sz w:val="24"/>
          <w:szCs w:val="24"/>
        </w:rPr>
        <w:t>Bagi</w:t>
      </w:r>
      <w:r w:rsidRPr="00593F8A">
        <w:rPr>
          <w:spacing w:val="-2"/>
          <w:sz w:val="24"/>
          <w:szCs w:val="24"/>
        </w:rPr>
        <w:t>Peneliti</w:t>
      </w:r>
    </w:p>
    <w:p w:rsidR="004C3DAB" w:rsidRDefault="004C3DAB" w:rsidP="004C3DAB">
      <w:pPr>
        <w:pStyle w:val="BodyText"/>
        <w:spacing w:line="480" w:lineRule="auto"/>
        <w:ind w:firstLine="720"/>
        <w:jc w:val="both"/>
        <w:rPr>
          <w:spacing w:val="-2"/>
        </w:rPr>
      </w:pPr>
      <w:r w:rsidRPr="00593F8A">
        <w:t xml:space="preserve">Menjadibahanacuandan pedomanbagipeneliti </w:t>
      </w:r>
      <w:r w:rsidRPr="00593F8A">
        <w:rPr>
          <w:spacing w:val="-2"/>
        </w:rPr>
        <w:t>selanjutnya.</w:t>
      </w:r>
    </w:p>
    <w:p w:rsidR="004C3DAB" w:rsidRDefault="004C3DAB" w:rsidP="004C3DAB">
      <w:pPr>
        <w:pStyle w:val="BodyText"/>
        <w:spacing w:line="480" w:lineRule="auto"/>
        <w:ind w:firstLine="720"/>
        <w:jc w:val="both"/>
        <w:rPr>
          <w:spacing w:val="-2"/>
        </w:rPr>
      </w:pPr>
    </w:p>
    <w:p w:rsidR="004C3DAB" w:rsidRPr="00D8415A" w:rsidRDefault="004C3DAB" w:rsidP="004C3DAB">
      <w:pPr>
        <w:pStyle w:val="Heading2"/>
      </w:pPr>
      <w:bookmarkStart w:id="20" w:name="_Toc201833254"/>
      <w:bookmarkStart w:id="21" w:name="_Toc211605868"/>
      <w:r w:rsidRPr="00D8415A">
        <w:t>Anggapan Dasar</w:t>
      </w:r>
      <w:bookmarkEnd w:id="20"/>
      <w:bookmarkEnd w:id="21"/>
    </w:p>
    <w:p w:rsidR="004C3DAB" w:rsidRDefault="004C3DAB" w:rsidP="004C3DAB">
      <w:pPr>
        <w:pStyle w:val="BodyText"/>
        <w:spacing w:line="480" w:lineRule="auto"/>
        <w:ind w:firstLine="720"/>
        <w:jc w:val="both"/>
        <w:rPr>
          <w:spacing w:val="-2"/>
        </w:rPr>
      </w:pPr>
      <w:r>
        <w:rPr>
          <w:spacing w:val="-2"/>
        </w:rPr>
        <w:t>Suatu anggapan dasar sudah mengandung kebenaran berdasarkan ketentuan-ketentuan yang sudah ada atau berdasarkan studi explorasi yang di lakukan sebelum penelitian di mulai. Dalam penelitian ini yang penulis  jadikan anggapan dasar adalah  “Penggunaan media pembelajaran yaitu media audio visual dengan  melakukan kegiatan edukatif, interaktif dan menyenangkan sehingga indra pendengaran dan daya ingat pada anak usia dini menjadi lebih baik”.</w:t>
      </w:r>
    </w:p>
    <w:p w:rsidR="004C3DAB" w:rsidRDefault="004C3DAB" w:rsidP="004C3DAB">
      <w:pPr>
        <w:pStyle w:val="BodyText"/>
        <w:spacing w:line="480" w:lineRule="auto"/>
        <w:ind w:firstLine="720"/>
        <w:jc w:val="both"/>
        <w:rPr>
          <w:spacing w:val="-2"/>
        </w:rPr>
      </w:pPr>
    </w:p>
    <w:p w:rsidR="004C3DAB" w:rsidRDefault="004C3DAB" w:rsidP="004C3DAB">
      <w:pPr>
        <w:pStyle w:val="BodyText"/>
        <w:spacing w:line="480" w:lineRule="auto"/>
        <w:ind w:firstLine="720"/>
        <w:jc w:val="both"/>
        <w:rPr>
          <w:spacing w:val="-2"/>
        </w:rPr>
      </w:pPr>
    </w:p>
    <w:p w:rsidR="004C3DAB" w:rsidRDefault="004C3DAB" w:rsidP="004C3DAB">
      <w:pPr>
        <w:pStyle w:val="BodyText"/>
        <w:spacing w:line="480" w:lineRule="auto"/>
        <w:ind w:firstLine="720"/>
        <w:jc w:val="both"/>
        <w:rPr>
          <w:spacing w:val="-2"/>
        </w:rPr>
      </w:pPr>
    </w:p>
    <w:p w:rsidR="004C3DAB" w:rsidRPr="00D8415A" w:rsidRDefault="004C3DAB" w:rsidP="004C3DAB">
      <w:pPr>
        <w:pStyle w:val="Heading2"/>
      </w:pPr>
      <w:bookmarkStart w:id="22" w:name="_Toc201833255"/>
      <w:bookmarkStart w:id="23" w:name="_Toc211605869"/>
      <w:r w:rsidRPr="00D8415A">
        <w:t>Hipotesis Tindakan</w:t>
      </w:r>
      <w:bookmarkEnd w:id="22"/>
      <w:bookmarkEnd w:id="23"/>
    </w:p>
    <w:p w:rsidR="004C3DAB" w:rsidRDefault="004C3DAB" w:rsidP="004C3DAB">
      <w:pPr>
        <w:pStyle w:val="BodyText"/>
        <w:spacing w:line="480" w:lineRule="auto"/>
        <w:ind w:firstLine="720"/>
        <w:jc w:val="both"/>
      </w:pPr>
      <w:r>
        <w:t>Hipotesis merupakan jawaban sementara dari rumusan masalah penelitian. Hipotesis yang diajukan dalam penelitian ini adalah: “Tehnik mengenalkan media audio visual melatih pendengaran dan daya ingat anak usia dini di TK Ade Irma  Suriyani School.</w:t>
      </w:r>
    </w:p>
    <w:p w:rsidR="004C3DAB" w:rsidRPr="00593F8A" w:rsidRDefault="004C3DAB" w:rsidP="004C3DAB">
      <w:pPr>
        <w:pStyle w:val="BodyText"/>
        <w:spacing w:line="480" w:lineRule="auto"/>
        <w:ind w:firstLine="720"/>
        <w:jc w:val="both"/>
        <w:sectPr w:rsidR="004C3DAB" w:rsidRPr="00593F8A" w:rsidSect="004C3DAB">
          <w:headerReference w:type="even" r:id="rId11"/>
          <w:headerReference w:type="default" r:id="rId12"/>
          <w:footerReference w:type="default" r:id="rId13"/>
          <w:headerReference w:type="first" r:id="rId14"/>
          <w:type w:val="continuous"/>
          <w:pgSz w:w="11910" w:h="16840" w:code="9"/>
          <w:pgMar w:top="2268" w:right="1701" w:bottom="1701" w:left="2268" w:header="720" w:footer="720" w:gutter="0"/>
          <w:pgNumType w:start="2"/>
          <w:cols w:space="720"/>
        </w:sectPr>
      </w:pPr>
    </w:p>
    <w:p w:rsidR="00AA3B8C" w:rsidRDefault="00AA3B8C"/>
    <w:sectPr w:rsidR="00AA3B8C" w:rsidSect="004C3DAB">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520" w:rsidRDefault="006D3520" w:rsidP="003A4D34">
      <w:r>
        <w:separator/>
      </w:r>
    </w:p>
  </w:endnote>
  <w:endnote w:type="continuationSeparator" w:id="1">
    <w:p w:rsidR="006D3520" w:rsidRDefault="006D3520" w:rsidP="003A4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6D3520">
    <w:pPr>
      <w:pStyle w:val="Footer"/>
      <w:jc w:val="center"/>
    </w:pPr>
  </w:p>
  <w:p w:rsidR="0002162C" w:rsidRDefault="006D3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520" w:rsidRDefault="006D3520" w:rsidP="003A4D34">
      <w:r>
        <w:separator/>
      </w:r>
    </w:p>
  </w:footnote>
  <w:footnote w:type="continuationSeparator" w:id="1">
    <w:p w:rsidR="006D3520" w:rsidRDefault="006D3520" w:rsidP="003A4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3A4D34">
    <w:pPr>
      <w:pStyle w:val="Header"/>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1"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3A4D34">
    <w:pPr>
      <w:pStyle w:val="Header"/>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2" o:spid="_x0000_s1027"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3A4D34">
    <w:pPr>
      <w:pStyle w:val="Header"/>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0"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3A4D34">
    <w:pPr>
      <w:pStyle w:val="Header"/>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4"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614722"/>
      <w:docPartObj>
        <w:docPartGallery w:val="Page Numbers (Top of Page)"/>
        <w:docPartUnique/>
      </w:docPartObj>
    </w:sdtPr>
    <w:sdtEndPr>
      <w:rPr>
        <w:noProof/>
      </w:rPr>
    </w:sdtEndPr>
    <w:sdtContent>
      <w:p w:rsidR="0002162C" w:rsidRDefault="003A4D34">
        <w:pPr>
          <w:pStyle w:val="Header"/>
          <w:jc w:val="right"/>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5"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CB0EF9">
          <w:instrText xml:space="preserve"> PAGE   \* MERGEFORMAT </w:instrText>
        </w:r>
        <w:r>
          <w:fldChar w:fldCharType="separate"/>
        </w:r>
        <w:r w:rsidR="00C6419F">
          <w:rPr>
            <w:noProof/>
          </w:rPr>
          <w:t>10</w:t>
        </w:r>
        <w:r>
          <w:rPr>
            <w:noProof/>
          </w:rPr>
          <w:fldChar w:fldCharType="end"/>
        </w:r>
      </w:p>
    </w:sdtContent>
  </w:sdt>
  <w:p w:rsidR="0002162C" w:rsidRDefault="006D352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3A4D34">
    <w:pPr>
      <w:pStyle w:val="Header"/>
    </w:pPr>
    <w:r w:rsidRPr="003A4D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3"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0281"/>
    <w:multiLevelType w:val="multilevel"/>
    <w:tmpl w:val="07BAB5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FB2DAE"/>
    <w:multiLevelType w:val="multilevel"/>
    <w:tmpl w:val="FF7E48E2"/>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EF0146F"/>
    <w:multiLevelType w:val="hybridMultilevel"/>
    <w:tmpl w:val="BA1673A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9C2A90EC">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JwLpJPSNJZjDZqc4i9385dKoqGI=" w:salt="/MfGi7BiIicfqFNY7zv5hg=="/>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4C3DAB"/>
    <w:rsid w:val="001F672F"/>
    <w:rsid w:val="003A4D34"/>
    <w:rsid w:val="00465C9B"/>
    <w:rsid w:val="00490073"/>
    <w:rsid w:val="004A28B4"/>
    <w:rsid w:val="004C3DAB"/>
    <w:rsid w:val="00543E05"/>
    <w:rsid w:val="00553D79"/>
    <w:rsid w:val="00582288"/>
    <w:rsid w:val="006D3520"/>
    <w:rsid w:val="00794C9D"/>
    <w:rsid w:val="009227FC"/>
    <w:rsid w:val="00964916"/>
    <w:rsid w:val="00AA3B8C"/>
    <w:rsid w:val="00B44093"/>
    <w:rsid w:val="00B66670"/>
    <w:rsid w:val="00C6419F"/>
    <w:rsid w:val="00C64376"/>
    <w:rsid w:val="00CB0EF9"/>
    <w:rsid w:val="00F31ECF"/>
    <w:rsid w:val="00FB3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AB"/>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4C3DAB"/>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4C3DAB"/>
    <w:pPr>
      <w:keepNext w:val="0"/>
      <w:keepLines w:val="0"/>
      <w:numPr>
        <w:ilvl w:val="1"/>
        <w:numId w:val="3"/>
      </w:numPr>
      <w:tabs>
        <w:tab w:val="left" w:pos="994"/>
      </w:tabs>
      <w:spacing w:before="0" w:line="480" w:lineRule="auto"/>
      <w:outlineLvl w:val="1"/>
    </w:pPr>
    <w:rPr>
      <w:rFonts w:ascii="Times New Roman" w:eastAsia="Times New Roman" w:hAnsi="Times New Roman" w:cs="Times New Roman"/>
      <w:color w:val="auto"/>
      <w:sz w:val="24"/>
      <w:szCs w:val="24"/>
    </w:rPr>
  </w:style>
  <w:style w:type="paragraph" w:styleId="Heading3">
    <w:name w:val="heading 3"/>
    <w:basedOn w:val="Normal"/>
    <w:next w:val="Normal"/>
    <w:link w:val="Heading3Char"/>
    <w:uiPriority w:val="9"/>
    <w:semiHidden/>
    <w:unhideWhenUsed/>
    <w:qFormat/>
    <w:rsid w:val="004C3D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AB"/>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4C3DAB"/>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4C3DAB"/>
    <w:rPr>
      <w:sz w:val="24"/>
      <w:szCs w:val="24"/>
    </w:rPr>
  </w:style>
  <w:style w:type="character" w:customStyle="1" w:styleId="BodyTextChar">
    <w:name w:val="Body Text Char"/>
    <w:basedOn w:val="DefaultParagraphFont"/>
    <w:link w:val="BodyText"/>
    <w:uiPriority w:val="1"/>
    <w:rsid w:val="004C3DAB"/>
    <w:rPr>
      <w:rFonts w:ascii="Times New Roman" w:eastAsia="Times New Roman" w:hAnsi="Times New Roman" w:cs="Times New Roman"/>
      <w:sz w:val="24"/>
      <w:szCs w:val="24"/>
      <w:lang w:val="en-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4C3DAB"/>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4C3DAB"/>
    <w:rPr>
      <w:rFonts w:ascii="Times New Roman" w:eastAsia="Times New Roman" w:hAnsi="Times New Roman" w:cs="Times New Roman"/>
      <w:lang w:val="en-ID"/>
    </w:rPr>
  </w:style>
  <w:style w:type="paragraph" w:styleId="Footer">
    <w:name w:val="footer"/>
    <w:basedOn w:val="Normal"/>
    <w:link w:val="FooterChar"/>
    <w:uiPriority w:val="99"/>
    <w:unhideWhenUsed/>
    <w:rsid w:val="004C3DAB"/>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4C3DAB"/>
    <w:rPr>
      <w:rFonts w:eastAsiaTheme="minorEastAsia"/>
      <w:lang w:eastAsia="ko-KR"/>
    </w:rPr>
  </w:style>
  <w:style w:type="paragraph" w:styleId="Header">
    <w:name w:val="header"/>
    <w:basedOn w:val="Normal"/>
    <w:link w:val="HeaderChar"/>
    <w:uiPriority w:val="99"/>
    <w:unhideWhenUsed/>
    <w:rsid w:val="004C3DAB"/>
    <w:pPr>
      <w:tabs>
        <w:tab w:val="center" w:pos="4680"/>
        <w:tab w:val="right" w:pos="9360"/>
      </w:tabs>
    </w:pPr>
  </w:style>
  <w:style w:type="character" w:customStyle="1" w:styleId="HeaderChar">
    <w:name w:val="Header Char"/>
    <w:basedOn w:val="DefaultParagraphFont"/>
    <w:link w:val="Header"/>
    <w:uiPriority w:val="99"/>
    <w:rsid w:val="004C3DAB"/>
    <w:rPr>
      <w:rFonts w:ascii="Times New Roman" w:eastAsia="Times New Roman" w:hAnsi="Times New Roman" w:cs="Times New Roman"/>
      <w:lang w:val="en-ID"/>
    </w:rPr>
  </w:style>
  <w:style w:type="character" w:customStyle="1" w:styleId="Heading3Char">
    <w:name w:val="Heading 3 Char"/>
    <w:basedOn w:val="DefaultParagraphFont"/>
    <w:link w:val="Heading3"/>
    <w:uiPriority w:val="9"/>
    <w:semiHidden/>
    <w:rsid w:val="004C3DAB"/>
    <w:rPr>
      <w:rFonts w:asciiTheme="majorHAnsi" w:eastAsiaTheme="majorEastAsia" w:hAnsiTheme="majorHAnsi" w:cstheme="majorBidi"/>
      <w:b/>
      <w:bCs/>
      <w:color w:val="4F81BD" w:themeColor="accent1"/>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AB"/>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4C3DAB"/>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4C3DAB"/>
    <w:pPr>
      <w:keepNext w:val="0"/>
      <w:keepLines w:val="0"/>
      <w:numPr>
        <w:ilvl w:val="1"/>
        <w:numId w:val="3"/>
      </w:numPr>
      <w:tabs>
        <w:tab w:val="left" w:pos="994"/>
      </w:tabs>
      <w:spacing w:before="0" w:line="480" w:lineRule="auto"/>
      <w:outlineLvl w:val="1"/>
    </w:pPr>
    <w:rPr>
      <w:rFonts w:ascii="Times New Roman" w:eastAsia="Times New Roman" w:hAnsi="Times New Roman" w:cs="Times New Roman"/>
      <w:color w:val="auto"/>
      <w:sz w:val="24"/>
      <w:szCs w:val="24"/>
    </w:rPr>
  </w:style>
  <w:style w:type="paragraph" w:styleId="Heading3">
    <w:name w:val="heading 3"/>
    <w:basedOn w:val="Normal"/>
    <w:next w:val="Normal"/>
    <w:link w:val="Heading3Char"/>
    <w:uiPriority w:val="9"/>
    <w:semiHidden/>
    <w:unhideWhenUsed/>
    <w:qFormat/>
    <w:rsid w:val="004C3D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AB"/>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4C3DAB"/>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qFormat/>
    <w:rsid w:val="004C3DAB"/>
    <w:rPr>
      <w:sz w:val="24"/>
      <w:szCs w:val="24"/>
    </w:rPr>
  </w:style>
  <w:style w:type="character" w:customStyle="1" w:styleId="BodyTextChar">
    <w:name w:val="Body Text Char"/>
    <w:basedOn w:val="DefaultParagraphFont"/>
    <w:link w:val="BodyText"/>
    <w:uiPriority w:val="1"/>
    <w:rsid w:val="004C3DAB"/>
    <w:rPr>
      <w:rFonts w:ascii="Times New Roman" w:eastAsia="Times New Roman" w:hAnsi="Times New Roman" w:cs="Times New Roman"/>
      <w:sz w:val="24"/>
      <w:szCs w:val="24"/>
      <w:lang w:val="en-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4C3DAB"/>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4C3DAB"/>
    <w:rPr>
      <w:rFonts w:ascii="Times New Roman" w:eastAsia="Times New Roman" w:hAnsi="Times New Roman" w:cs="Times New Roman"/>
      <w:lang w:val="en-ID"/>
    </w:rPr>
  </w:style>
  <w:style w:type="paragraph" w:styleId="Footer">
    <w:name w:val="footer"/>
    <w:basedOn w:val="Normal"/>
    <w:link w:val="FooterChar"/>
    <w:uiPriority w:val="99"/>
    <w:unhideWhenUsed/>
    <w:rsid w:val="004C3DAB"/>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4C3DAB"/>
    <w:rPr>
      <w:rFonts w:eastAsiaTheme="minorEastAsia"/>
      <w:lang w:eastAsia="ko-KR"/>
    </w:rPr>
  </w:style>
  <w:style w:type="paragraph" w:styleId="Header">
    <w:name w:val="header"/>
    <w:basedOn w:val="Normal"/>
    <w:link w:val="HeaderChar"/>
    <w:uiPriority w:val="99"/>
    <w:unhideWhenUsed/>
    <w:rsid w:val="004C3DAB"/>
    <w:pPr>
      <w:tabs>
        <w:tab w:val="center" w:pos="4680"/>
        <w:tab w:val="right" w:pos="9360"/>
      </w:tabs>
    </w:pPr>
  </w:style>
  <w:style w:type="character" w:customStyle="1" w:styleId="HeaderChar">
    <w:name w:val="Header Char"/>
    <w:basedOn w:val="DefaultParagraphFont"/>
    <w:link w:val="Header"/>
    <w:uiPriority w:val="99"/>
    <w:rsid w:val="004C3DAB"/>
    <w:rPr>
      <w:rFonts w:ascii="Times New Roman" w:eastAsia="Times New Roman" w:hAnsi="Times New Roman" w:cs="Times New Roman"/>
      <w:lang w:val="en-ID"/>
    </w:rPr>
  </w:style>
  <w:style w:type="character" w:customStyle="1" w:styleId="Heading3Char">
    <w:name w:val="Heading 3 Char"/>
    <w:basedOn w:val="DefaultParagraphFont"/>
    <w:link w:val="Heading3"/>
    <w:uiPriority w:val="9"/>
    <w:semiHidden/>
    <w:rsid w:val="004C3DAB"/>
    <w:rPr>
      <w:rFonts w:asciiTheme="majorHAnsi" w:eastAsiaTheme="majorEastAsia" w:hAnsiTheme="majorHAnsi" w:cstheme="majorBidi"/>
      <w:b/>
      <w:bCs/>
      <w:color w:val="4F81BD" w:themeColor="accent1"/>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2026-06-02T04:33:00Z</dcterms:created>
  <dcterms:modified xsi:type="dcterms:W3CDTF">2026-06-02T04:33:00Z</dcterms:modified>
</cp:coreProperties>
</file>