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842" w:rsidRDefault="00D87FB8">
      <w:pPr>
        <w:pStyle w:val="Title"/>
        <w:spacing w:line="360" w:lineRule="auto"/>
      </w:pPr>
      <w:r>
        <w:t xml:space="preserve">BAB I </w:t>
      </w:r>
      <w:r>
        <w:rPr>
          <w:spacing w:val="-2"/>
        </w:rPr>
        <w:t>PENDAHULUAN</w:t>
      </w:r>
    </w:p>
    <w:p w:rsidR="005A7842" w:rsidRDefault="005A7842">
      <w:pPr>
        <w:pStyle w:val="BodyText"/>
        <w:spacing w:before="321"/>
        <w:ind w:left="0"/>
        <w:jc w:val="left"/>
        <w:rPr>
          <w:b/>
          <w:sz w:val="28"/>
        </w:rPr>
      </w:pPr>
    </w:p>
    <w:p w:rsidR="005A7842" w:rsidRDefault="00D87FB8">
      <w:pPr>
        <w:pStyle w:val="Heading1"/>
        <w:numPr>
          <w:ilvl w:val="1"/>
          <w:numId w:val="4"/>
        </w:numPr>
        <w:tabs>
          <w:tab w:val="left" w:pos="1275"/>
        </w:tabs>
      </w:pPr>
      <w:r>
        <w:t>LatarBelakang</w:t>
      </w:r>
      <w:r>
        <w:rPr>
          <w:spacing w:val="-2"/>
        </w:rPr>
        <w:t>Masalah</w:t>
      </w:r>
    </w:p>
    <w:p w:rsidR="005A7842" w:rsidRDefault="00D87FB8">
      <w:pPr>
        <w:pStyle w:val="BodyText"/>
        <w:spacing w:before="271" w:line="480" w:lineRule="auto"/>
        <w:ind w:right="138" w:firstLine="720"/>
      </w:pPr>
      <w:r>
        <w:rPr>
          <w:noProof/>
          <w:lang w:val="en-US"/>
        </w:rPr>
        <w:drawing>
          <wp:anchor distT="0" distB="0" distL="0" distR="0" simplePos="0" relativeHeight="487424512" behindDoc="1" locked="0" layoutInCell="1" allowOverlap="1">
            <wp:simplePos x="0" y="0"/>
            <wp:positionH relativeFrom="page">
              <wp:posOffset>1456182</wp:posOffset>
            </wp:positionH>
            <wp:positionV relativeFrom="paragraph">
              <wp:posOffset>765640</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Usaha Mikro, Kecil, dan Menengah (UMKM) merupakan sektor penting dalam pembangunan ekonomi di Indonesia. Menurut Kementerian Koperasi dan UKM Republik Indonesia (2021), UMKM menyumbang sekitar 60% terhadap Produk Domestik Bruto (PDB) dan menyerap lebih dar</w:t>
      </w:r>
      <w:r>
        <w:t>i 97% tenaga kerja nasional. UMKM berperan dalam mendorong pertumbuhan ekonomi lokal, mengurangi pengangguran, serta meningkatkan kesejahteraan masyarakat. Oleh karena itu, penguatan sektor UMKM menjadi prioritas dalam agenda pembangunan nasional.</w:t>
      </w:r>
    </w:p>
    <w:p w:rsidR="005A7842" w:rsidRDefault="00D87FB8">
      <w:pPr>
        <w:pStyle w:val="BodyText"/>
        <w:spacing w:line="480" w:lineRule="auto"/>
        <w:ind w:right="139" w:firstLine="720"/>
      </w:pPr>
      <w:r>
        <w:t>Usaha Mi</w:t>
      </w:r>
      <w:r>
        <w:t>kro, Kecil, dan Menengah (UMKM)yang ideal adalah UMKM yang memiliki struktur manajemen yang baik, strategi pemasaran yang efektif, mampu beradaptasi dengan teknologi, serta memiliki produk atau layanan yang kompetitif dan berdaya saing. Menurut Tambunan (2</w:t>
      </w:r>
      <w:r>
        <w:t>019), UMKM ideal juga ditandai dengan adanya inovasi, efisiensi operasional, dan kemampuan ekspansi usaha. UMKM seperti ini mampu berkelanjutan dan berkembang meskipunberada dalam tekanan ekonomi, sosial, maupun lingkungan.</w:t>
      </w:r>
    </w:p>
    <w:p w:rsidR="005A7842" w:rsidRDefault="00D87FB8">
      <w:pPr>
        <w:pStyle w:val="BodyText"/>
        <w:spacing w:line="480" w:lineRule="auto"/>
        <w:ind w:right="136" w:firstLine="720"/>
      </w:pPr>
      <w:r>
        <w:t>Salah satu indikator penting dar</w:t>
      </w:r>
      <w:r>
        <w:t>i Usaha Mikro, Kecil, dan Menengah (UMKM) yang ideal adalah kinerja usaha yang baik. Kinerja UMKM secara umum diukur dari berbagai aspek seperti pertumbuhan pendapatan</w:t>
      </w:r>
      <w:r>
        <w:rPr>
          <w:i/>
        </w:rPr>
        <w:t xml:space="preserve">, </w:t>
      </w:r>
      <w:r>
        <w:t>jumlah pelanggan, laba bersih, efisiensi operasional, serta kemampuan bertahan dan berk</w:t>
      </w:r>
      <w:r>
        <w:t>embang.MenurutSuryana(2016),kinerjaUMKMtidakhanya</w:t>
      </w:r>
      <w:r>
        <w:rPr>
          <w:spacing w:val="-2"/>
        </w:rPr>
        <w:t>dipengaruhi</w:t>
      </w:r>
    </w:p>
    <w:p w:rsidR="005A7842" w:rsidRDefault="005A7842">
      <w:pPr>
        <w:pStyle w:val="BodyText"/>
        <w:ind w:left="0"/>
        <w:jc w:val="left"/>
        <w:rPr>
          <w:sz w:val="22"/>
        </w:rPr>
      </w:pPr>
    </w:p>
    <w:p w:rsidR="005A7842" w:rsidRDefault="005A7842">
      <w:pPr>
        <w:pStyle w:val="BodyText"/>
        <w:spacing w:before="51"/>
        <w:ind w:left="0"/>
        <w:jc w:val="left"/>
        <w:rPr>
          <w:sz w:val="22"/>
        </w:rPr>
      </w:pPr>
    </w:p>
    <w:p w:rsidR="005A7842" w:rsidRDefault="00D87FB8">
      <w:pPr>
        <w:ind w:left="3104" w:right="2677"/>
        <w:jc w:val="center"/>
        <w:rPr>
          <w:rFonts w:ascii="Calibri"/>
        </w:rPr>
      </w:pPr>
      <w:r>
        <w:rPr>
          <w:rFonts w:ascii="Calibri"/>
          <w:spacing w:val="-10"/>
        </w:rPr>
        <w:t>1</w:t>
      </w:r>
    </w:p>
    <w:p w:rsidR="005A7842" w:rsidRDefault="005A7842">
      <w:pPr>
        <w:jc w:val="center"/>
        <w:rPr>
          <w:rFonts w:ascii="Calibri"/>
        </w:rPr>
        <w:sectPr w:rsidR="005A7842">
          <w:type w:val="continuous"/>
          <w:pgSz w:w="11910" w:h="16850"/>
          <w:pgMar w:top="1640" w:right="1559" w:bottom="280" w:left="1700" w:header="720" w:footer="720" w:gutter="0"/>
          <w:cols w:space="720"/>
        </w:sectPr>
      </w:pPr>
    </w:p>
    <w:p w:rsidR="005A7842" w:rsidRDefault="00D87FB8">
      <w:pPr>
        <w:pStyle w:val="BodyText"/>
        <w:spacing w:before="80" w:line="480" w:lineRule="auto"/>
        <w:ind w:right="141"/>
      </w:pPr>
      <w:r>
        <w:lastRenderedPageBreak/>
        <w:t>oleh produk dan modal semata, tetapi juga oleh sumber daya manusia,pengalaman usaha, dan lokasi operasional. Ketiga faktor ini seringkali menjadi pembeda utama antara UMKM yan</w:t>
      </w:r>
      <w:r>
        <w:t xml:space="preserve">g stagnan dan UMKM yang berhasil berkembang. Salah satu faktor yang mempengaruhi kinerja UMKM adalah tenaga </w:t>
      </w:r>
      <w:r>
        <w:rPr>
          <w:spacing w:val="-2"/>
        </w:rPr>
        <w:t>kerja.</w:t>
      </w:r>
    </w:p>
    <w:p w:rsidR="005A7842" w:rsidRDefault="00D87FB8">
      <w:pPr>
        <w:pStyle w:val="BodyText"/>
        <w:spacing w:line="480" w:lineRule="auto"/>
        <w:ind w:right="135" w:firstLine="720"/>
      </w:pPr>
      <w:r>
        <w:rPr>
          <w:noProof/>
          <w:lang w:val="en-US"/>
        </w:rPr>
        <w:drawing>
          <wp:anchor distT="0" distB="0" distL="0" distR="0" simplePos="0" relativeHeight="487425024" behindDoc="1" locked="0" layoutInCell="1" allowOverlap="1">
            <wp:simplePos x="0" y="0"/>
            <wp:positionH relativeFrom="page">
              <wp:posOffset>1456182</wp:posOffset>
            </wp:positionH>
            <wp:positionV relativeFrom="paragraph">
              <wp:posOffset>213678</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Tenaga kerja merupakan komponen penting dalam pengelolaan Usaha Mikro, Kecil, dan Menengah (UMKM). Kualitas tenaga kerja akan menentukan kua</w:t>
      </w:r>
      <w:r>
        <w:t>litas layanan, kecepatan produksi, serta kepuasan pelanggan. Tenaga kerja yang terlatih dan memiliki keahlian spesifik akan meningkatkan efisiensi operasional dan nilai tambah produk atau jasa yang ditawarkan. Menurut Wibowo (2018), tenaga kerja yang profe</w:t>
      </w:r>
      <w:r>
        <w:t>sional dan berkompeten berkontribusi besar terhadap pencapaian target usaha, terutama dalam sektor jasa seperti jasa kecantikan. Dalam penelitian yang dilakukan oleh Fitriani dan Putra (2020), ditemukan bahwa UMKM yang memiliki tenaga kerja dengan pelatiha</w:t>
      </w:r>
      <w:r>
        <w:t>n dan keterampilan memadai menunjukkan peningkatan omzet hingga 30% dalam setahun. Berikut hasil pra-survei terhadap 15 pelaku UMKM di Kecamatan Pantai Labu antara lain:</w:t>
      </w:r>
    </w:p>
    <w:p w:rsidR="005A7842" w:rsidRDefault="00D87FB8">
      <w:pPr>
        <w:pStyle w:val="Heading1"/>
        <w:spacing w:before="4"/>
        <w:ind w:left="1951" w:firstLine="0"/>
      </w:pPr>
      <w:r>
        <w:t>Tabel1.1HasilPraSurverVariabelTenaga</w:t>
      </w:r>
      <w:r>
        <w:rPr>
          <w:spacing w:val="-2"/>
        </w:rPr>
        <w:t>Kerja</w:t>
      </w:r>
    </w:p>
    <w:p w:rsidR="005A7842" w:rsidRDefault="005A7842">
      <w:pPr>
        <w:pStyle w:val="BodyText"/>
        <w:spacing w:before="49"/>
        <w:ind w:left="0"/>
        <w:jc w:val="left"/>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4234"/>
        <w:gridCol w:w="1694"/>
        <w:gridCol w:w="1434"/>
      </w:tblGrid>
      <w:tr w:rsidR="005A7842">
        <w:trPr>
          <w:trHeight w:val="830"/>
        </w:trPr>
        <w:tc>
          <w:tcPr>
            <w:tcW w:w="559" w:type="dxa"/>
          </w:tcPr>
          <w:p w:rsidR="005A7842" w:rsidRDefault="00D87FB8">
            <w:pPr>
              <w:pStyle w:val="TableParagraph"/>
              <w:spacing w:before="207"/>
              <w:ind w:right="1"/>
              <w:rPr>
                <w:b/>
                <w:sz w:val="24"/>
              </w:rPr>
            </w:pPr>
            <w:r>
              <w:rPr>
                <w:b/>
                <w:spacing w:val="-5"/>
                <w:sz w:val="24"/>
              </w:rPr>
              <w:t>No</w:t>
            </w:r>
          </w:p>
        </w:tc>
        <w:tc>
          <w:tcPr>
            <w:tcW w:w="4234" w:type="dxa"/>
          </w:tcPr>
          <w:p w:rsidR="005A7842" w:rsidRDefault="00D87FB8">
            <w:pPr>
              <w:pStyle w:val="TableParagraph"/>
              <w:spacing w:before="207"/>
              <w:ind w:left="1407"/>
              <w:jc w:val="left"/>
              <w:rPr>
                <w:b/>
                <w:sz w:val="24"/>
              </w:rPr>
            </w:pPr>
            <w:r>
              <w:rPr>
                <w:b/>
                <w:sz w:val="24"/>
              </w:rPr>
              <w:t>Tenaga</w:t>
            </w:r>
            <w:r>
              <w:rPr>
                <w:b/>
                <w:spacing w:val="-2"/>
                <w:sz w:val="24"/>
              </w:rPr>
              <w:t>Kerja</w:t>
            </w:r>
          </w:p>
        </w:tc>
        <w:tc>
          <w:tcPr>
            <w:tcW w:w="1694" w:type="dxa"/>
          </w:tcPr>
          <w:p w:rsidR="005A7842" w:rsidRDefault="00D87FB8">
            <w:pPr>
              <w:pStyle w:val="TableParagraph"/>
              <w:spacing w:before="1"/>
              <w:ind w:left="461"/>
              <w:jc w:val="left"/>
              <w:rPr>
                <w:b/>
                <w:sz w:val="24"/>
              </w:rPr>
            </w:pPr>
            <w:r>
              <w:rPr>
                <w:b/>
                <w:spacing w:val="-2"/>
                <w:sz w:val="24"/>
              </w:rPr>
              <w:t>Jumlah</w:t>
            </w:r>
          </w:p>
          <w:p w:rsidR="005A7842" w:rsidRDefault="00D87FB8">
            <w:pPr>
              <w:pStyle w:val="TableParagraph"/>
              <w:spacing w:before="137"/>
              <w:ind w:left="495"/>
              <w:jc w:val="left"/>
              <w:rPr>
                <w:b/>
                <w:sz w:val="24"/>
              </w:rPr>
            </w:pPr>
            <w:r>
              <w:rPr>
                <w:b/>
                <w:spacing w:val="-2"/>
                <w:sz w:val="24"/>
              </w:rPr>
              <w:t>Pelaku</w:t>
            </w:r>
          </w:p>
        </w:tc>
        <w:tc>
          <w:tcPr>
            <w:tcW w:w="1434" w:type="dxa"/>
          </w:tcPr>
          <w:p w:rsidR="005A7842" w:rsidRDefault="00D87FB8">
            <w:pPr>
              <w:pStyle w:val="TableParagraph"/>
              <w:spacing w:before="1"/>
              <w:ind w:left="15" w:right="5"/>
              <w:rPr>
                <w:b/>
                <w:sz w:val="24"/>
              </w:rPr>
            </w:pPr>
            <w:r>
              <w:rPr>
                <w:b/>
                <w:spacing w:val="-2"/>
                <w:sz w:val="24"/>
              </w:rPr>
              <w:t>Persentase</w:t>
            </w:r>
          </w:p>
          <w:p w:rsidR="005A7842" w:rsidRDefault="00D87FB8">
            <w:pPr>
              <w:pStyle w:val="TableParagraph"/>
              <w:spacing w:before="137"/>
              <w:ind w:left="15" w:right="3"/>
              <w:rPr>
                <w:b/>
                <w:sz w:val="24"/>
              </w:rPr>
            </w:pPr>
            <w:r>
              <w:rPr>
                <w:b/>
                <w:spacing w:val="-5"/>
                <w:sz w:val="24"/>
              </w:rPr>
              <w:t>(%)</w:t>
            </w:r>
          </w:p>
        </w:tc>
      </w:tr>
      <w:tr w:rsidR="005A7842">
        <w:trPr>
          <w:trHeight w:val="412"/>
        </w:trPr>
        <w:tc>
          <w:tcPr>
            <w:tcW w:w="559" w:type="dxa"/>
          </w:tcPr>
          <w:p w:rsidR="005A7842" w:rsidRDefault="00D87FB8">
            <w:pPr>
              <w:pStyle w:val="TableParagraph"/>
              <w:spacing w:line="271" w:lineRule="exact"/>
              <w:rPr>
                <w:sz w:val="24"/>
              </w:rPr>
            </w:pPr>
            <w:r>
              <w:rPr>
                <w:spacing w:val="-10"/>
                <w:sz w:val="24"/>
              </w:rPr>
              <w:t>1</w:t>
            </w:r>
          </w:p>
        </w:tc>
        <w:tc>
          <w:tcPr>
            <w:tcW w:w="4234" w:type="dxa"/>
          </w:tcPr>
          <w:p w:rsidR="005A7842" w:rsidRDefault="00D87FB8">
            <w:pPr>
              <w:pStyle w:val="TableParagraph"/>
              <w:spacing w:line="271" w:lineRule="exact"/>
              <w:ind w:left="108"/>
              <w:jc w:val="left"/>
              <w:rPr>
                <w:sz w:val="24"/>
              </w:rPr>
            </w:pPr>
            <w:r>
              <w:rPr>
                <w:sz w:val="24"/>
              </w:rPr>
              <w:t>UsahaMandiri(tanpa</w:t>
            </w:r>
            <w:r>
              <w:rPr>
                <w:spacing w:val="-2"/>
                <w:sz w:val="24"/>
              </w:rPr>
              <w:t>karyawan)</w:t>
            </w:r>
          </w:p>
        </w:tc>
        <w:tc>
          <w:tcPr>
            <w:tcW w:w="1694" w:type="dxa"/>
          </w:tcPr>
          <w:p w:rsidR="005A7842" w:rsidRDefault="00D87FB8">
            <w:pPr>
              <w:pStyle w:val="TableParagraph"/>
              <w:spacing w:line="271" w:lineRule="exact"/>
              <w:ind w:left="11"/>
              <w:rPr>
                <w:sz w:val="24"/>
              </w:rPr>
            </w:pPr>
            <w:r>
              <w:rPr>
                <w:spacing w:val="-10"/>
                <w:sz w:val="24"/>
              </w:rPr>
              <w:t>9</w:t>
            </w:r>
          </w:p>
        </w:tc>
        <w:tc>
          <w:tcPr>
            <w:tcW w:w="1434" w:type="dxa"/>
          </w:tcPr>
          <w:p w:rsidR="005A7842" w:rsidRDefault="00D87FB8">
            <w:pPr>
              <w:pStyle w:val="TableParagraph"/>
              <w:spacing w:line="271" w:lineRule="exact"/>
              <w:ind w:left="15"/>
              <w:rPr>
                <w:sz w:val="24"/>
              </w:rPr>
            </w:pPr>
            <w:r>
              <w:rPr>
                <w:spacing w:val="-2"/>
                <w:sz w:val="24"/>
              </w:rPr>
              <w:t>60,0%</w:t>
            </w:r>
          </w:p>
        </w:tc>
      </w:tr>
      <w:tr w:rsidR="005A7842">
        <w:trPr>
          <w:trHeight w:val="414"/>
        </w:trPr>
        <w:tc>
          <w:tcPr>
            <w:tcW w:w="559" w:type="dxa"/>
          </w:tcPr>
          <w:p w:rsidR="005A7842" w:rsidRDefault="00D87FB8">
            <w:pPr>
              <w:pStyle w:val="TableParagraph"/>
              <w:spacing w:line="270" w:lineRule="exact"/>
              <w:rPr>
                <w:sz w:val="24"/>
              </w:rPr>
            </w:pPr>
            <w:r>
              <w:rPr>
                <w:spacing w:val="-10"/>
                <w:sz w:val="24"/>
              </w:rPr>
              <w:t>2</w:t>
            </w:r>
          </w:p>
        </w:tc>
        <w:tc>
          <w:tcPr>
            <w:tcW w:w="4234" w:type="dxa"/>
          </w:tcPr>
          <w:p w:rsidR="005A7842" w:rsidRDefault="00D87FB8">
            <w:pPr>
              <w:pStyle w:val="TableParagraph"/>
              <w:spacing w:line="270" w:lineRule="exact"/>
              <w:ind w:left="108"/>
              <w:jc w:val="left"/>
              <w:rPr>
                <w:sz w:val="24"/>
              </w:rPr>
            </w:pPr>
            <w:r>
              <w:rPr>
                <w:sz w:val="24"/>
              </w:rPr>
              <w:t>Memiliki1–2 orang</w:t>
            </w:r>
            <w:r>
              <w:rPr>
                <w:spacing w:val="-2"/>
                <w:sz w:val="24"/>
              </w:rPr>
              <w:t>karyawan</w:t>
            </w:r>
          </w:p>
        </w:tc>
        <w:tc>
          <w:tcPr>
            <w:tcW w:w="1694" w:type="dxa"/>
          </w:tcPr>
          <w:p w:rsidR="005A7842" w:rsidRDefault="00D87FB8">
            <w:pPr>
              <w:pStyle w:val="TableParagraph"/>
              <w:spacing w:line="270" w:lineRule="exact"/>
              <w:ind w:left="11"/>
              <w:rPr>
                <w:sz w:val="24"/>
              </w:rPr>
            </w:pPr>
            <w:r>
              <w:rPr>
                <w:spacing w:val="-10"/>
                <w:sz w:val="24"/>
              </w:rPr>
              <w:t>5</w:t>
            </w:r>
          </w:p>
        </w:tc>
        <w:tc>
          <w:tcPr>
            <w:tcW w:w="1434" w:type="dxa"/>
          </w:tcPr>
          <w:p w:rsidR="005A7842" w:rsidRDefault="00D87FB8">
            <w:pPr>
              <w:pStyle w:val="TableParagraph"/>
              <w:spacing w:line="270" w:lineRule="exact"/>
              <w:ind w:left="15"/>
              <w:rPr>
                <w:sz w:val="24"/>
              </w:rPr>
            </w:pPr>
            <w:r>
              <w:rPr>
                <w:spacing w:val="-2"/>
                <w:sz w:val="24"/>
              </w:rPr>
              <w:t>33,3%</w:t>
            </w:r>
          </w:p>
        </w:tc>
      </w:tr>
      <w:tr w:rsidR="005A7842">
        <w:trPr>
          <w:trHeight w:val="412"/>
        </w:trPr>
        <w:tc>
          <w:tcPr>
            <w:tcW w:w="559" w:type="dxa"/>
          </w:tcPr>
          <w:p w:rsidR="005A7842" w:rsidRDefault="00D87FB8">
            <w:pPr>
              <w:pStyle w:val="TableParagraph"/>
              <w:spacing w:line="270" w:lineRule="exact"/>
              <w:rPr>
                <w:sz w:val="24"/>
              </w:rPr>
            </w:pPr>
            <w:r>
              <w:rPr>
                <w:spacing w:val="-10"/>
                <w:sz w:val="24"/>
              </w:rPr>
              <w:t>3</w:t>
            </w:r>
          </w:p>
        </w:tc>
        <w:tc>
          <w:tcPr>
            <w:tcW w:w="4234" w:type="dxa"/>
          </w:tcPr>
          <w:p w:rsidR="005A7842" w:rsidRDefault="00D87FB8">
            <w:pPr>
              <w:pStyle w:val="TableParagraph"/>
              <w:spacing w:line="270" w:lineRule="exact"/>
              <w:ind w:left="108"/>
              <w:jc w:val="left"/>
              <w:rPr>
                <w:sz w:val="24"/>
              </w:rPr>
            </w:pPr>
            <w:r>
              <w:rPr>
                <w:sz w:val="24"/>
              </w:rPr>
              <w:t>Memilikilebihdari 3orang</w:t>
            </w:r>
            <w:r>
              <w:rPr>
                <w:spacing w:val="-2"/>
                <w:sz w:val="24"/>
              </w:rPr>
              <w:t>karyawan</w:t>
            </w:r>
          </w:p>
        </w:tc>
        <w:tc>
          <w:tcPr>
            <w:tcW w:w="1694" w:type="dxa"/>
          </w:tcPr>
          <w:p w:rsidR="005A7842" w:rsidRDefault="00D87FB8">
            <w:pPr>
              <w:pStyle w:val="TableParagraph"/>
              <w:spacing w:line="270" w:lineRule="exact"/>
              <w:ind w:left="11"/>
              <w:rPr>
                <w:sz w:val="24"/>
              </w:rPr>
            </w:pPr>
            <w:r>
              <w:rPr>
                <w:spacing w:val="-10"/>
                <w:sz w:val="24"/>
              </w:rPr>
              <w:t>1</w:t>
            </w:r>
          </w:p>
        </w:tc>
        <w:tc>
          <w:tcPr>
            <w:tcW w:w="1434" w:type="dxa"/>
          </w:tcPr>
          <w:p w:rsidR="005A7842" w:rsidRDefault="00D87FB8">
            <w:pPr>
              <w:pStyle w:val="TableParagraph"/>
              <w:spacing w:line="270" w:lineRule="exact"/>
              <w:ind w:left="15"/>
              <w:rPr>
                <w:sz w:val="24"/>
              </w:rPr>
            </w:pPr>
            <w:r>
              <w:rPr>
                <w:spacing w:val="-4"/>
                <w:sz w:val="24"/>
              </w:rPr>
              <w:t>6,7%</w:t>
            </w:r>
          </w:p>
        </w:tc>
      </w:tr>
      <w:tr w:rsidR="005A7842">
        <w:trPr>
          <w:trHeight w:val="554"/>
        </w:trPr>
        <w:tc>
          <w:tcPr>
            <w:tcW w:w="4793" w:type="dxa"/>
            <w:gridSpan w:val="2"/>
          </w:tcPr>
          <w:p w:rsidR="005A7842" w:rsidRDefault="00D87FB8">
            <w:pPr>
              <w:pStyle w:val="TableParagraph"/>
              <w:spacing w:line="275" w:lineRule="exact"/>
              <w:rPr>
                <w:b/>
                <w:sz w:val="24"/>
              </w:rPr>
            </w:pPr>
            <w:r>
              <w:rPr>
                <w:b/>
                <w:spacing w:val="-2"/>
                <w:sz w:val="24"/>
              </w:rPr>
              <w:t>Total</w:t>
            </w:r>
          </w:p>
        </w:tc>
        <w:tc>
          <w:tcPr>
            <w:tcW w:w="1694" w:type="dxa"/>
          </w:tcPr>
          <w:p w:rsidR="005A7842" w:rsidRDefault="00D87FB8">
            <w:pPr>
              <w:pStyle w:val="TableParagraph"/>
              <w:spacing w:line="275" w:lineRule="exact"/>
              <w:ind w:left="11"/>
              <w:rPr>
                <w:b/>
                <w:sz w:val="24"/>
              </w:rPr>
            </w:pPr>
            <w:r>
              <w:rPr>
                <w:b/>
                <w:spacing w:val="-5"/>
                <w:sz w:val="24"/>
              </w:rPr>
              <w:t>15</w:t>
            </w:r>
          </w:p>
        </w:tc>
        <w:tc>
          <w:tcPr>
            <w:tcW w:w="1434" w:type="dxa"/>
          </w:tcPr>
          <w:p w:rsidR="005A7842" w:rsidRDefault="00D87FB8">
            <w:pPr>
              <w:pStyle w:val="TableParagraph"/>
              <w:spacing w:line="275" w:lineRule="exact"/>
              <w:ind w:left="15" w:right="1"/>
              <w:rPr>
                <w:b/>
                <w:sz w:val="24"/>
              </w:rPr>
            </w:pPr>
            <w:r>
              <w:rPr>
                <w:b/>
                <w:spacing w:val="-4"/>
                <w:sz w:val="24"/>
              </w:rPr>
              <w:t>100%</w:t>
            </w:r>
          </w:p>
        </w:tc>
      </w:tr>
    </w:tbl>
    <w:p w:rsidR="005A7842" w:rsidRDefault="005A7842">
      <w:pPr>
        <w:pStyle w:val="TableParagraph"/>
        <w:spacing w:line="275" w:lineRule="exact"/>
        <w:rPr>
          <w:b/>
          <w:sz w:val="24"/>
        </w:rPr>
        <w:sectPr w:rsidR="005A7842">
          <w:headerReference w:type="default" r:id="rId8"/>
          <w:pgSz w:w="11910" w:h="16850"/>
          <w:pgMar w:top="1600" w:right="1559" w:bottom="280" w:left="1700" w:header="890" w:footer="0" w:gutter="0"/>
          <w:pgNumType w:start="2"/>
          <w:cols w:space="720"/>
        </w:sectPr>
      </w:pPr>
    </w:p>
    <w:p w:rsidR="005A7842" w:rsidRDefault="00D87FB8">
      <w:pPr>
        <w:pStyle w:val="BodyText"/>
        <w:spacing w:before="80" w:line="480" w:lineRule="auto"/>
        <w:ind w:right="138" w:firstLine="720"/>
      </w:pPr>
      <w:r>
        <w:lastRenderedPageBreak/>
        <w:t>Berdasarkan tabel 1.1 tersebut, diperoleh informasi bahwa sebagian besar pelakuusahamasihmenjalankanusahanyasecaramandiri.Darijumlahtersebut,9 pelaku usaha (60%) tidak memiliki tenaga kerja tambahan dan mengelola seluruh aktivitasusahasendiri.Kemudian,5pel</w:t>
      </w:r>
      <w:r>
        <w:t>akuusaha(33,3%)dibantuoleh1</w:t>
      </w:r>
      <w:r>
        <w:rPr>
          <w:spacing w:val="-2"/>
        </w:rPr>
        <w:t>hingga</w:t>
      </w:r>
    </w:p>
    <w:p w:rsidR="005A7842" w:rsidRDefault="00D87FB8">
      <w:pPr>
        <w:pStyle w:val="BodyText"/>
        <w:spacing w:line="480" w:lineRule="auto"/>
        <w:ind w:right="140"/>
      </w:pPr>
      <w:r>
        <w:rPr>
          <w:noProof/>
          <w:lang w:val="en-US"/>
        </w:rPr>
        <w:drawing>
          <wp:anchor distT="0" distB="0" distL="0" distR="0" simplePos="0" relativeHeight="487425536" behindDoc="1" locked="0" layoutInCell="1" allowOverlap="1">
            <wp:simplePos x="0" y="0"/>
            <wp:positionH relativeFrom="page">
              <wp:posOffset>1456182</wp:posOffset>
            </wp:positionH>
            <wp:positionV relativeFrom="paragraph">
              <wp:posOffset>564168</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2 orang tenaga kerja, sedangkan hanya 1 pelaku usaha (6,7%) yang telah mempekerjakan lebih dari 3 orang karyawan. Kondisi ini mengindikasikan bahwa tenaga kerja masih menjadi salah satu faktor penting dalam keberlangsunga</w:t>
      </w:r>
      <w:r>
        <w:t>n dan pengembangan usaha, terutama untuk menghadapi lonjakan permintaan pada masa-masa tertentu seperti akhir pekan atau menjelang hari besar.</w:t>
      </w:r>
    </w:p>
    <w:p w:rsidR="005A7842" w:rsidRDefault="00D87FB8">
      <w:pPr>
        <w:pStyle w:val="BodyText"/>
        <w:spacing w:before="1" w:line="480" w:lineRule="auto"/>
        <w:ind w:right="139" w:firstLine="720"/>
      </w:pPr>
      <w:r>
        <w:t>Pengalaman usaha adalah pengetahuan dan keterampilan yang diperoleh pelaku Usaha Mikro, Kecil, dan Menengah (UMKM) melalui waktu dan keterlibatan langsung dalam kegiatan bisnis. Pengalaman ini menjadi modal penting dalam pengambilan keputusan, penyelesaian</w:t>
      </w:r>
      <w:r>
        <w:t xml:space="preserve"> masalah, dan adaptasi terhadap perubahan pasar. Menurut penelitian oleh Pranoto dan Sari (2017), pelaku UMKM dengan pengalaman usaha lebih dari lima tahun memiliki kemampuan lebih baik dalam manajemen keuangan, strategi pemasaran, dan pengembangan produk.</w:t>
      </w:r>
      <w:r>
        <w:t xml:space="preserve"> Hal ini berbanding lurus dengan peningkatan kinerjausaha secara keseluruhan. Sedangkan pelaku usaha pemula cenderung mengalami kendala dalam mengelola risiko, menghadapi pesaing, dan membangun relasi pelanggan. Berikut hasil pra-survei terhadap 15 pelaku </w:t>
      </w:r>
      <w:r>
        <w:t>UMKM di Kecamatan Pantai Labu antara lain:</w:t>
      </w:r>
    </w:p>
    <w:p w:rsidR="005A7842" w:rsidRDefault="005A7842">
      <w:pPr>
        <w:pStyle w:val="BodyText"/>
        <w:spacing w:line="480" w:lineRule="auto"/>
        <w:sectPr w:rsidR="005A7842">
          <w:pgSz w:w="11910" w:h="16850"/>
          <w:pgMar w:top="1600" w:right="1559" w:bottom="280" w:left="1700" w:header="890" w:footer="0" w:gutter="0"/>
          <w:cols w:space="720"/>
        </w:sectPr>
      </w:pPr>
    </w:p>
    <w:p w:rsidR="005A7842" w:rsidRDefault="00D87FB8">
      <w:pPr>
        <w:pStyle w:val="Heading1"/>
        <w:spacing w:before="84"/>
        <w:ind w:left="428" w:firstLine="0"/>
        <w:jc w:val="center"/>
      </w:pPr>
      <w:r>
        <w:lastRenderedPageBreak/>
        <w:t>Tabel1.2HasilPraSurverVariabelPengalaman</w:t>
      </w:r>
      <w:r>
        <w:rPr>
          <w:spacing w:val="-2"/>
        </w:rPr>
        <w:t>Usaha</w:t>
      </w:r>
    </w:p>
    <w:p w:rsidR="005A7842" w:rsidRDefault="005A7842">
      <w:pPr>
        <w:pStyle w:val="BodyText"/>
        <w:spacing w:before="49" w:after="1"/>
        <w:ind w:left="0"/>
        <w:jc w:val="left"/>
        <w:rPr>
          <w:b/>
          <w:sz w:val="20"/>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3152"/>
        <w:gridCol w:w="2629"/>
        <w:gridCol w:w="1771"/>
      </w:tblGrid>
      <w:tr w:rsidR="005A7842">
        <w:trPr>
          <w:trHeight w:val="412"/>
        </w:trPr>
        <w:tc>
          <w:tcPr>
            <w:tcW w:w="509" w:type="dxa"/>
          </w:tcPr>
          <w:p w:rsidR="005A7842" w:rsidRDefault="00D87FB8">
            <w:pPr>
              <w:pStyle w:val="TableParagraph"/>
              <w:spacing w:line="275" w:lineRule="exact"/>
              <w:ind w:left="9" w:right="1"/>
              <w:rPr>
                <w:b/>
                <w:sz w:val="24"/>
              </w:rPr>
            </w:pPr>
            <w:r>
              <w:rPr>
                <w:b/>
                <w:spacing w:val="-5"/>
                <w:sz w:val="24"/>
              </w:rPr>
              <w:t>No</w:t>
            </w:r>
          </w:p>
        </w:tc>
        <w:tc>
          <w:tcPr>
            <w:tcW w:w="3152" w:type="dxa"/>
          </w:tcPr>
          <w:p w:rsidR="005A7842" w:rsidRDefault="00D87FB8">
            <w:pPr>
              <w:pStyle w:val="TableParagraph"/>
              <w:spacing w:line="275" w:lineRule="exact"/>
              <w:ind w:left="107"/>
              <w:jc w:val="left"/>
              <w:rPr>
                <w:b/>
                <w:sz w:val="24"/>
              </w:rPr>
            </w:pPr>
            <w:r>
              <w:rPr>
                <w:b/>
                <w:sz w:val="24"/>
              </w:rPr>
              <w:t>KategoriPengalaman</w:t>
            </w:r>
            <w:r>
              <w:rPr>
                <w:b/>
                <w:spacing w:val="-2"/>
                <w:sz w:val="24"/>
              </w:rPr>
              <w:t>Usaha</w:t>
            </w:r>
          </w:p>
        </w:tc>
        <w:tc>
          <w:tcPr>
            <w:tcW w:w="2629" w:type="dxa"/>
          </w:tcPr>
          <w:p w:rsidR="005A7842" w:rsidRDefault="00D87FB8">
            <w:pPr>
              <w:pStyle w:val="TableParagraph"/>
              <w:spacing w:line="275" w:lineRule="exact"/>
              <w:ind w:left="11" w:right="3"/>
              <w:rPr>
                <w:b/>
                <w:sz w:val="24"/>
              </w:rPr>
            </w:pPr>
            <w:r>
              <w:rPr>
                <w:b/>
                <w:sz w:val="24"/>
              </w:rPr>
              <w:t>JumlahPelaku</w:t>
            </w:r>
            <w:r>
              <w:rPr>
                <w:b/>
                <w:spacing w:val="-4"/>
                <w:sz w:val="24"/>
              </w:rPr>
              <w:t>UMKM</w:t>
            </w:r>
          </w:p>
        </w:tc>
        <w:tc>
          <w:tcPr>
            <w:tcW w:w="1771" w:type="dxa"/>
          </w:tcPr>
          <w:p w:rsidR="005A7842" w:rsidRDefault="00D87FB8">
            <w:pPr>
              <w:pStyle w:val="TableParagraph"/>
              <w:spacing w:line="275" w:lineRule="exact"/>
              <w:ind w:left="10" w:right="4"/>
              <w:rPr>
                <w:b/>
                <w:sz w:val="24"/>
              </w:rPr>
            </w:pPr>
            <w:r>
              <w:rPr>
                <w:b/>
                <w:sz w:val="24"/>
              </w:rPr>
              <w:t>Persentase</w:t>
            </w:r>
            <w:r>
              <w:rPr>
                <w:b/>
                <w:spacing w:val="-5"/>
                <w:sz w:val="24"/>
              </w:rPr>
              <w:t>(%)</w:t>
            </w:r>
          </w:p>
        </w:tc>
      </w:tr>
      <w:tr w:rsidR="005A7842">
        <w:trPr>
          <w:trHeight w:val="414"/>
        </w:trPr>
        <w:tc>
          <w:tcPr>
            <w:tcW w:w="509" w:type="dxa"/>
          </w:tcPr>
          <w:p w:rsidR="005A7842" w:rsidRDefault="00D87FB8">
            <w:pPr>
              <w:pStyle w:val="TableParagraph"/>
              <w:spacing w:line="273" w:lineRule="exact"/>
              <w:ind w:left="9"/>
              <w:rPr>
                <w:sz w:val="24"/>
              </w:rPr>
            </w:pPr>
            <w:r>
              <w:rPr>
                <w:spacing w:val="-10"/>
                <w:sz w:val="24"/>
              </w:rPr>
              <w:t>1</w:t>
            </w:r>
          </w:p>
        </w:tc>
        <w:tc>
          <w:tcPr>
            <w:tcW w:w="3152" w:type="dxa"/>
          </w:tcPr>
          <w:p w:rsidR="005A7842" w:rsidRDefault="00D87FB8">
            <w:pPr>
              <w:pStyle w:val="TableParagraph"/>
              <w:spacing w:line="273" w:lineRule="exact"/>
              <w:ind w:left="107"/>
              <w:jc w:val="left"/>
              <w:rPr>
                <w:sz w:val="24"/>
              </w:rPr>
            </w:pPr>
            <w:r>
              <w:rPr>
                <w:sz w:val="24"/>
              </w:rPr>
              <w:t xml:space="preserve">Kurangdari 2 </w:t>
            </w:r>
            <w:r>
              <w:rPr>
                <w:spacing w:val="-4"/>
                <w:sz w:val="24"/>
              </w:rPr>
              <w:t>tahun</w:t>
            </w:r>
          </w:p>
        </w:tc>
        <w:tc>
          <w:tcPr>
            <w:tcW w:w="2629" w:type="dxa"/>
          </w:tcPr>
          <w:p w:rsidR="005A7842" w:rsidRDefault="00D87FB8">
            <w:pPr>
              <w:pStyle w:val="TableParagraph"/>
              <w:spacing w:line="273" w:lineRule="exact"/>
              <w:ind w:left="11"/>
              <w:rPr>
                <w:sz w:val="24"/>
              </w:rPr>
            </w:pPr>
            <w:r>
              <w:rPr>
                <w:spacing w:val="-10"/>
                <w:sz w:val="24"/>
              </w:rPr>
              <w:t>6</w:t>
            </w:r>
          </w:p>
        </w:tc>
        <w:tc>
          <w:tcPr>
            <w:tcW w:w="1771" w:type="dxa"/>
          </w:tcPr>
          <w:p w:rsidR="005A7842" w:rsidRDefault="00D87FB8">
            <w:pPr>
              <w:pStyle w:val="TableParagraph"/>
              <w:spacing w:line="273" w:lineRule="exact"/>
              <w:ind w:left="10" w:right="6"/>
              <w:rPr>
                <w:sz w:val="24"/>
              </w:rPr>
            </w:pPr>
            <w:r>
              <w:rPr>
                <w:spacing w:val="-2"/>
                <w:sz w:val="24"/>
              </w:rPr>
              <w:t>40,0%</w:t>
            </w:r>
          </w:p>
        </w:tc>
      </w:tr>
      <w:tr w:rsidR="005A7842">
        <w:trPr>
          <w:trHeight w:val="414"/>
        </w:trPr>
        <w:tc>
          <w:tcPr>
            <w:tcW w:w="509" w:type="dxa"/>
          </w:tcPr>
          <w:p w:rsidR="005A7842" w:rsidRDefault="00D87FB8">
            <w:pPr>
              <w:pStyle w:val="TableParagraph"/>
              <w:spacing w:line="270" w:lineRule="exact"/>
              <w:ind w:left="9"/>
              <w:rPr>
                <w:sz w:val="24"/>
              </w:rPr>
            </w:pPr>
            <w:r>
              <w:rPr>
                <w:spacing w:val="-10"/>
                <w:sz w:val="24"/>
              </w:rPr>
              <w:t>2</w:t>
            </w:r>
          </w:p>
        </w:tc>
        <w:tc>
          <w:tcPr>
            <w:tcW w:w="3152" w:type="dxa"/>
          </w:tcPr>
          <w:p w:rsidR="005A7842" w:rsidRDefault="00D87FB8">
            <w:pPr>
              <w:pStyle w:val="TableParagraph"/>
              <w:spacing w:line="270" w:lineRule="exact"/>
              <w:ind w:left="107"/>
              <w:jc w:val="left"/>
              <w:rPr>
                <w:sz w:val="24"/>
              </w:rPr>
            </w:pPr>
            <w:r>
              <w:rPr>
                <w:sz w:val="24"/>
              </w:rPr>
              <w:t xml:space="preserve">2hingga5 </w:t>
            </w:r>
            <w:r>
              <w:rPr>
                <w:spacing w:val="-2"/>
                <w:sz w:val="24"/>
              </w:rPr>
              <w:t>tahun</w:t>
            </w:r>
          </w:p>
        </w:tc>
        <w:tc>
          <w:tcPr>
            <w:tcW w:w="2629" w:type="dxa"/>
          </w:tcPr>
          <w:p w:rsidR="005A7842" w:rsidRDefault="00D87FB8">
            <w:pPr>
              <w:pStyle w:val="TableParagraph"/>
              <w:spacing w:line="270" w:lineRule="exact"/>
              <w:ind w:left="11"/>
              <w:rPr>
                <w:sz w:val="24"/>
              </w:rPr>
            </w:pPr>
            <w:r>
              <w:rPr>
                <w:spacing w:val="-10"/>
                <w:sz w:val="24"/>
              </w:rPr>
              <w:t>7</w:t>
            </w:r>
          </w:p>
        </w:tc>
        <w:tc>
          <w:tcPr>
            <w:tcW w:w="1771" w:type="dxa"/>
          </w:tcPr>
          <w:p w:rsidR="005A7842" w:rsidRDefault="00D87FB8">
            <w:pPr>
              <w:pStyle w:val="TableParagraph"/>
              <w:spacing w:line="270" w:lineRule="exact"/>
              <w:ind w:left="10" w:right="6"/>
              <w:rPr>
                <w:sz w:val="24"/>
              </w:rPr>
            </w:pPr>
            <w:r>
              <w:rPr>
                <w:spacing w:val="-2"/>
                <w:sz w:val="24"/>
              </w:rPr>
              <w:t>46,7%</w:t>
            </w:r>
          </w:p>
        </w:tc>
      </w:tr>
      <w:tr w:rsidR="005A7842">
        <w:trPr>
          <w:trHeight w:val="412"/>
        </w:trPr>
        <w:tc>
          <w:tcPr>
            <w:tcW w:w="509" w:type="dxa"/>
          </w:tcPr>
          <w:p w:rsidR="005A7842" w:rsidRDefault="00D87FB8">
            <w:pPr>
              <w:pStyle w:val="TableParagraph"/>
              <w:spacing w:line="270" w:lineRule="exact"/>
              <w:ind w:left="9"/>
              <w:rPr>
                <w:sz w:val="24"/>
              </w:rPr>
            </w:pPr>
            <w:r>
              <w:rPr>
                <w:spacing w:val="-10"/>
                <w:sz w:val="24"/>
              </w:rPr>
              <w:t>3</w:t>
            </w:r>
          </w:p>
        </w:tc>
        <w:tc>
          <w:tcPr>
            <w:tcW w:w="3152" w:type="dxa"/>
          </w:tcPr>
          <w:p w:rsidR="005A7842" w:rsidRDefault="00D87FB8">
            <w:pPr>
              <w:pStyle w:val="TableParagraph"/>
              <w:spacing w:line="270" w:lineRule="exact"/>
              <w:ind w:left="107"/>
              <w:jc w:val="left"/>
              <w:rPr>
                <w:sz w:val="24"/>
              </w:rPr>
            </w:pPr>
            <w:r>
              <w:rPr>
                <w:sz w:val="24"/>
              </w:rPr>
              <w:t>Lebihdari5</w:t>
            </w:r>
            <w:r>
              <w:rPr>
                <w:spacing w:val="-2"/>
                <w:sz w:val="24"/>
              </w:rPr>
              <w:t>tahun</w:t>
            </w:r>
          </w:p>
        </w:tc>
        <w:tc>
          <w:tcPr>
            <w:tcW w:w="2629" w:type="dxa"/>
          </w:tcPr>
          <w:p w:rsidR="005A7842" w:rsidRDefault="00D87FB8">
            <w:pPr>
              <w:pStyle w:val="TableParagraph"/>
              <w:spacing w:line="270" w:lineRule="exact"/>
              <w:ind w:left="11"/>
              <w:rPr>
                <w:sz w:val="24"/>
              </w:rPr>
            </w:pPr>
            <w:r>
              <w:rPr>
                <w:spacing w:val="-10"/>
                <w:sz w:val="24"/>
              </w:rPr>
              <w:t>2</w:t>
            </w:r>
          </w:p>
        </w:tc>
        <w:tc>
          <w:tcPr>
            <w:tcW w:w="1771" w:type="dxa"/>
          </w:tcPr>
          <w:p w:rsidR="005A7842" w:rsidRDefault="00D87FB8">
            <w:pPr>
              <w:pStyle w:val="TableParagraph"/>
              <w:spacing w:line="270" w:lineRule="exact"/>
              <w:ind w:left="10" w:right="6"/>
              <w:rPr>
                <w:sz w:val="24"/>
              </w:rPr>
            </w:pPr>
            <w:r>
              <w:rPr>
                <w:spacing w:val="-2"/>
                <w:sz w:val="24"/>
              </w:rPr>
              <w:t>13,3%</w:t>
            </w:r>
          </w:p>
        </w:tc>
      </w:tr>
      <w:tr w:rsidR="005A7842">
        <w:trPr>
          <w:trHeight w:val="414"/>
        </w:trPr>
        <w:tc>
          <w:tcPr>
            <w:tcW w:w="3661" w:type="dxa"/>
            <w:gridSpan w:val="2"/>
          </w:tcPr>
          <w:p w:rsidR="005A7842" w:rsidRDefault="00D87FB8">
            <w:pPr>
              <w:pStyle w:val="TableParagraph"/>
              <w:spacing w:before="1"/>
              <w:ind w:left="6"/>
              <w:rPr>
                <w:b/>
                <w:sz w:val="24"/>
              </w:rPr>
            </w:pPr>
            <w:r>
              <w:rPr>
                <w:b/>
                <w:spacing w:val="-2"/>
                <w:sz w:val="24"/>
              </w:rPr>
              <w:t>Total</w:t>
            </w:r>
          </w:p>
        </w:tc>
        <w:tc>
          <w:tcPr>
            <w:tcW w:w="2629" w:type="dxa"/>
          </w:tcPr>
          <w:p w:rsidR="005A7842" w:rsidRDefault="00D87FB8">
            <w:pPr>
              <w:pStyle w:val="TableParagraph"/>
              <w:spacing w:before="1"/>
              <w:ind w:left="11"/>
              <w:rPr>
                <w:b/>
                <w:sz w:val="24"/>
              </w:rPr>
            </w:pPr>
            <w:r>
              <w:rPr>
                <w:b/>
                <w:spacing w:val="-5"/>
                <w:sz w:val="24"/>
              </w:rPr>
              <w:t>15</w:t>
            </w:r>
          </w:p>
        </w:tc>
        <w:tc>
          <w:tcPr>
            <w:tcW w:w="1771" w:type="dxa"/>
          </w:tcPr>
          <w:p w:rsidR="005A7842" w:rsidRDefault="00D87FB8">
            <w:pPr>
              <w:pStyle w:val="TableParagraph"/>
              <w:spacing w:before="1"/>
              <w:ind w:left="10" w:right="6"/>
              <w:rPr>
                <w:b/>
                <w:sz w:val="24"/>
              </w:rPr>
            </w:pPr>
            <w:r>
              <w:rPr>
                <w:b/>
                <w:spacing w:val="-4"/>
                <w:sz w:val="24"/>
              </w:rPr>
              <w:t>100%</w:t>
            </w:r>
          </w:p>
        </w:tc>
      </w:tr>
    </w:tbl>
    <w:p w:rsidR="005A7842" w:rsidRDefault="005A7842">
      <w:pPr>
        <w:pStyle w:val="BodyText"/>
        <w:spacing w:before="270"/>
        <w:ind w:left="0"/>
        <w:jc w:val="left"/>
        <w:rPr>
          <w:b/>
        </w:rPr>
      </w:pPr>
    </w:p>
    <w:p w:rsidR="005A7842" w:rsidRDefault="00D87FB8">
      <w:pPr>
        <w:pStyle w:val="BodyText"/>
        <w:spacing w:line="480" w:lineRule="auto"/>
        <w:ind w:right="137" w:firstLine="720"/>
      </w:pPr>
      <w:r>
        <w:rPr>
          <w:noProof/>
          <w:lang w:val="en-US"/>
        </w:rPr>
        <w:drawing>
          <wp:anchor distT="0" distB="0" distL="0" distR="0" simplePos="0" relativeHeight="487426048" behindDoc="1" locked="0" layoutInCell="1" allowOverlap="1">
            <wp:simplePos x="0" y="0"/>
            <wp:positionH relativeFrom="page">
              <wp:posOffset>1456182</wp:posOffset>
            </wp:positionH>
            <wp:positionV relativeFrom="paragraph">
              <wp:posOffset>-86090</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Berdasarkan tabel 1.2 tersebut, ditemukan bahwa sebagian besar pelaku telah memiliki pengalaman usaha antara 2 hingga 5 tahun. Dari total responden, sebanyak 6 pelaku usaha (40%) tercatat baru menjalankan usahanya kurang dari 2 tahun, sedangkan 7 pelaku us</w:t>
      </w:r>
      <w:r>
        <w:t>aha (46,7%) telah memiliki pengalaman antara 2 hingga 5 tahun. Sementara itu, hanya 2 pelaku usaha (13,3%) yang memiliki pengalaman lebih dari 5 tahun. Pelaku usaha dengan pengalaman di atas 5 tahun umumnya menunjukkan konsistensi dalam strategi pemasaran,</w:t>
      </w:r>
      <w:r>
        <w:t xml:space="preserve"> retensi pelanggan yang tinggi, serta kinerja usaha yang lebih stabil dibandingkan pelaku yang baru </w:t>
      </w:r>
      <w:r>
        <w:rPr>
          <w:spacing w:val="-2"/>
        </w:rPr>
        <w:t>memulai.</w:t>
      </w:r>
    </w:p>
    <w:p w:rsidR="005A7842" w:rsidRDefault="00D87FB8">
      <w:pPr>
        <w:pStyle w:val="BodyText"/>
        <w:spacing w:before="2" w:line="480" w:lineRule="auto"/>
        <w:ind w:right="139" w:firstLine="720"/>
      </w:pPr>
      <w:r>
        <w:t>Lokasi usahamerupakan faktoreksternal yangberpengaruhbesarterhadap aksesibilitas pelanggan, visibilitas usaha, dan potensi pertumbuhan bisnis. Loka</w:t>
      </w:r>
      <w:r>
        <w:t>si yang strategis, seperti dekat pasar, pusat perbelanjaan, atau pemukiman padat penduduk, memberikan keuntungan kompetitif karena mudah dijangkau oleh konsumen dan memiliki potensi lalu lintas pelanggan yangtinggi. Menurut Kotler dan Keller (2016), lokasi</w:t>
      </w:r>
      <w:r>
        <w:t xml:space="preserve"> merupakan elemen kunci dalam bauran pemasaran fisik (place) yang sangat menentukan keberhasilan usaha jasa. Sementara itu, hasil penelitian oleh Yuliana dan Hamid (2020) menyatakan bahwa UMKM dengan lokasiyangstrategismenunjukkanperformakeuanganyanglebih</w:t>
      </w:r>
      <w:r>
        <w:rPr>
          <w:spacing w:val="-2"/>
        </w:rPr>
        <w:t>t</w:t>
      </w:r>
      <w:r>
        <w:rPr>
          <w:spacing w:val="-2"/>
        </w:rPr>
        <w:t>inggi</w:t>
      </w:r>
    </w:p>
    <w:p w:rsidR="005A7842" w:rsidRDefault="005A7842">
      <w:pPr>
        <w:pStyle w:val="BodyText"/>
        <w:spacing w:line="480" w:lineRule="auto"/>
        <w:sectPr w:rsidR="005A7842">
          <w:pgSz w:w="11910" w:h="16850"/>
          <w:pgMar w:top="1600" w:right="1559" w:bottom="280" w:left="1700" w:header="890" w:footer="0" w:gutter="0"/>
          <w:cols w:space="720"/>
        </w:sectPr>
      </w:pPr>
    </w:p>
    <w:p w:rsidR="005A7842" w:rsidRDefault="00D87FB8">
      <w:pPr>
        <w:pStyle w:val="BodyText"/>
        <w:spacing w:before="80" w:line="480" w:lineRule="auto"/>
        <w:ind w:right="137"/>
      </w:pPr>
      <w:r>
        <w:lastRenderedPageBreak/>
        <w:t xml:space="preserve">dibandingkan dengan usaha yang berada di daerah lokasi terpencil. Berikut hasil prasurvei terhadap 15 pelaku UMKM </w:t>
      </w:r>
      <w:r>
        <w:rPr>
          <w:i/>
        </w:rPr>
        <w:t xml:space="preserve">Nail Art </w:t>
      </w:r>
      <w:r>
        <w:t xml:space="preserve">di Kecamatan Pantai Labu antara </w:t>
      </w:r>
      <w:r>
        <w:rPr>
          <w:spacing w:val="-2"/>
        </w:rPr>
        <w:t>lain:</w:t>
      </w:r>
    </w:p>
    <w:p w:rsidR="005A7842" w:rsidRDefault="00D87FB8">
      <w:pPr>
        <w:pStyle w:val="Heading1"/>
        <w:spacing w:before="4"/>
        <w:ind w:left="1963" w:firstLine="0"/>
      </w:pPr>
      <w:r>
        <w:rPr>
          <w:noProof/>
          <w:lang w:val="en-US"/>
        </w:rPr>
        <w:drawing>
          <wp:anchor distT="0" distB="0" distL="0" distR="0" simplePos="0" relativeHeight="487426560" behindDoc="1" locked="0" layoutInCell="1" allowOverlap="1">
            <wp:simplePos x="0" y="0"/>
            <wp:positionH relativeFrom="page">
              <wp:posOffset>1456182</wp:posOffset>
            </wp:positionH>
            <wp:positionV relativeFrom="paragraph">
              <wp:posOffset>914659</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Tabel1.3HasilPraSurverVariabelLokasi</w:t>
      </w:r>
      <w:r>
        <w:rPr>
          <w:spacing w:val="-2"/>
        </w:rPr>
        <w:t>Usaha</w:t>
      </w:r>
    </w:p>
    <w:p w:rsidR="005A7842" w:rsidRDefault="005A7842">
      <w:pPr>
        <w:pStyle w:val="BodyText"/>
        <w:spacing w:before="50"/>
        <w:ind w:left="0"/>
        <w:jc w:val="left"/>
        <w:rPr>
          <w:b/>
          <w:sz w:val="20"/>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669"/>
        <w:gridCol w:w="2628"/>
        <w:gridCol w:w="1771"/>
      </w:tblGrid>
      <w:tr w:rsidR="005A7842">
        <w:trPr>
          <w:trHeight w:val="412"/>
        </w:trPr>
        <w:tc>
          <w:tcPr>
            <w:tcW w:w="511" w:type="dxa"/>
          </w:tcPr>
          <w:p w:rsidR="005A7842" w:rsidRDefault="00D87FB8">
            <w:pPr>
              <w:pStyle w:val="TableParagraph"/>
              <w:spacing w:line="275" w:lineRule="exact"/>
              <w:ind w:right="1"/>
              <w:rPr>
                <w:b/>
                <w:sz w:val="24"/>
              </w:rPr>
            </w:pPr>
            <w:r>
              <w:rPr>
                <w:b/>
                <w:spacing w:val="-5"/>
                <w:sz w:val="24"/>
              </w:rPr>
              <w:t>No</w:t>
            </w:r>
          </w:p>
        </w:tc>
        <w:tc>
          <w:tcPr>
            <w:tcW w:w="2669" w:type="dxa"/>
          </w:tcPr>
          <w:p w:rsidR="005A7842" w:rsidRDefault="00D87FB8">
            <w:pPr>
              <w:pStyle w:val="TableParagraph"/>
              <w:spacing w:line="275" w:lineRule="exact"/>
              <w:ind w:left="151"/>
              <w:jc w:val="left"/>
              <w:rPr>
                <w:b/>
                <w:sz w:val="24"/>
              </w:rPr>
            </w:pPr>
            <w:r>
              <w:rPr>
                <w:b/>
                <w:sz w:val="24"/>
              </w:rPr>
              <w:t>KategoriLokasi</w:t>
            </w:r>
            <w:r>
              <w:rPr>
                <w:b/>
                <w:spacing w:val="-4"/>
                <w:sz w:val="24"/>
              </w:rPr>
              <w:t>Usaha</w:t>
            </w:r>
          </w:p>
        </w:tc>
        <w:tc>
          <w:tcPr>
            <w:tcW w:w="2628" w:type="dxa"/>
          </w:tcPr>
          <w:p w:rsidR="005A7842" w:rsidRDefault="00D87FB8">
            <w:pPr>
              <w:pStyle w:val="TableParagraph"/>
              <w:spacing w:line="275" w:lineRule="exact"/>
              <w:ind w:left="14" w:right="4"/>
              <w:rPr>
                <w:b/>
                <w:sz w:val="24"/>
              </w:rPr>
            </w:pPr>
            <w:r>
              <w:rPr>
                <w:b/>
                <w:sz w:val="24"/>
              </w:rPr>
              <w:t>JumlahPelaku</w:t>
            </w:r>
            <w:r>
              <w:rPr>
                <w:b/>
                <w:spacing w:val="-4"/>
                <w:sz w:val="24"/>
              </w:rPr>
              <w:t>UMKM</w:t>
            </w:r>
          </w:p>
        </w:tc>
        <w:tc>
          <w:tcPr>
            <w:tcW w:w="1771" w:type="dxa"/>
          </w:tcPr>
          <w:p w:rsidR="005A7842" w:rsidRDefault="00D87FB8">
            <w:pPr>
              <w:pStyle w:val="TableParagraph"/>
              <w:spacing w:line="275" w:lineRule="exact"/>
              <w:ind w:left="10"/>
              <w:rPr>
                <w:b/>
                <w:sz w:val="24"/>
              </w:rPr>
            </w:pPr>
            <w:r>
              <w:rPr>
                <w:b/>
                <w:sz w:val="24"/>
              </w:rPr>
              <w:t>Persentase</w:t>
            </w:r>
            <w:r>
              <w:rPr>
                <w:b/>
                <w:spacing w:val="-5"/>
                <w:sz w:val="24"/>
              </w:rPr>
              <w:t>(%)</w:t>
            </w:r>
          </w:p>
        </w:tc>
      </w:tr>
      <w:tr w:rsidR="005A7842">
        <w:trPr>
          <w:trHeight w:val="827"/>
        </w:trPr>
        <w:tc>
          <w:tcPr>
            <w:tcW w:w="511" w:type="dxa"/>
          </w:tcPr>
          <w:p w:rsidR="005A7842" w:rsidRDefault="00D87FB8">
            <w:pPr>
              <w:pStyle w:val="TableParagraph"/>
              <w:spacing w:before="203"/>
              <w:rPr>
                <w:sz w:val="24"/>
              </w:rPr>
            </w:pPr>
            <w:r>
              <w:rPr>
                <w:spacing w:val="-10"/>
                <w:sz w:val="24"/>
              </w:rPr>
              <w:t>1</w:t>
            </w:r>
          </w:p>
        </w:tc>
        <w:tc>
          <w:tcPr>
            <w:tcW w:w="2669" w:type="dxa"/>
          </w:tcPr>
          <w:p w:rsidR="005A7842" w:rsidRDefault="00D87FB8">
            <w:pPr>
              <w:pStyle w:val="TableParagraph"/>
              <w:spacing w:line="270" w:lineRule="exact"/>
              <w:ind w:left="4" w:right="1"/>
              <w:rPr>
                <w:sz w:val="24"/>
              </w:rPr>
            </w:pPr>
            <w:r>
              <w:rPr>
                <w:sz w:val="24"/>
              </w:rPr>
              <w:t>Lokasi</w:t>
            </w:r>
            <w:r>
              <w:rPr>
                <w:spacing w:val="-2"/>
                <w:sz w:val="24"/>
              </w:rPr>
              <w:t>strategis</w:t>
            </w:r>
          </w:p>
          <w:p w:rsidR="005A7842" w:rsidRDefault="00D87FB8">
            <w:pPr>
              <w:pStyle w:val="TableParagraph"/>
              <w:spacing w:before="139"/>
              <w:ind w:left="4" w:right="2"/>
              <w:rPr>
                <w:sz w:val="24"/>
              </w:rPr>
            </w:pPr>
            <w:r>
              <w:rPr>
                <w:sz w:val="24"/>
              </w:rPr>
              <w:t>(jalanutama/pusat</w:t>
            </w:r>
            <w:r>
              <w:rPr>
                <w:spacing w:val="-2"/>
                <w:sz w:val="24"/>
              </w:rPr>
              <w:t xml:space="preserve"> ramai)</w:t>
            </w:r>
          </w:p>
        </w:tc>
        <w:tc>
          <w:tcPr>
            <w:tcW w:w="2628" w:type="dxa"/>
          </w:tcPr>
          <w:p w:rsidR="005A7842" w:rsidRDefault="00D87FB8">
            <w:pPr>
              <w:pStyle w:val="TableParagraph"/>
              <w:spacing w:before="203"/>
              <w:ind w:left="14"/>
              <w:rPr>
                <w:sz w:val="24"/>
              </w:rPr>
            </w:pPr>
            <w:r>
              <w:rPr>
                <w:spacing w:val="-10"/>
                <w:sz w:val="24"/>
              </w:rPr>
              <w:t>5</w:t>
            </w:r>
          </w:p>
        </w:tc>
        <w:tc>
          <w:tcPr>
            <w:tcW w:w="1771" w:type="dxa"/>
          </w:tcPr>
          <w:p w:rsidR="005A7842" w:rsidRDefault="00D87FB8">
            <w:pPr>
              <w:pStyle w:val="TableParagraph"/>
              <w:spacing w:before="203"/>
              <w:ind w:left="10" w:right="2"/>
              <w:rPr>
                <w:sz w:val="24"/>
              </w:rPr>
            </w:pPr>
            <w:r>
              <w:rPr>
                <w:spacing w:val="-2"/>
                <w:sz w:val="24"/>
              </w:rPr>
              <w:t>33,3%</w:t>
            </w:r>
          </w:p>
        </w:tc>
      </w:tr>
      <w:tr w:rsidR="005A7842">
        <w:trPr>
          <w:trHeight w:val="830"/>
        </w:trPr>
        <w:tc>
          <w:tcPr>
            <w:tcW w:w="511" w:type="dxa"/>
          </w:tcPr>
          <w:p w:rsidR="005A7842" w:rsidRDefault="00D87FB8">
            <w:pPr>
              <w:pStyle w:val="TableParagraph"/>
              <w:spacing w:before="203"/>
              <w:rPr>
                <w:sz w:val="24"/>
              </w:rPr>
            </w:pPr>
            <w:r>
              <w:rPr>
                <w:spacing w:val="-10"/>
                <w:sz w:val="24"/>
              </w:rPr>
              <w:t>2</w:t>
            </w:r>
          </w:p>
        </w:tc>
        <w:tc>
          <w:tcPr>
            <w:tcW w:w="2669" w:type="dxa"/>
          </w:tcPr>
          <w:p w:rsidR="005A7842" w:rsidRDefault="00D87FB8">
            <w:pPr>
              <w:pStyle w:val="TableParagraph"/>
              <w:spacing w:line="273" w:lineRule="exact"/>
              <w:ind w:left="4"/>
              <w:rPr>
                <w:sz w:val="24"/>
              </w:rPr>
            </w:pPr>
            <w:r>
              <w:rPr>
                <w:sz w:val="24"/>
              </w:rPr>
              <w:t>Lokasi</w:t>
            </w:r>
            <w:r>
              <w:rPr>
                <w:spacing w:val="-2"/>
                <w:sz w:val="24"/>
              </w:rPr>
              <w:t>tertutup</w:t>
            </w:r>
          </w:p>
          <w:p w:rsidR="005A7842" w:rsidRDefault="00D87FB8">
            <w:pPr>
              <w:pStyle w:val="TableParagraph"/>
              <w:spacing w:before="137"/>
              <w:ind w:left="4" w:right="1"/>
              <w:rPr>
                <w:sz w:val="24"/>
              </w:rPr>
            </w:pPr>
            <w:r>
              <w:rPr>
                <w:sz w:val="24"/>
              </w:rPr>
              <w:t>(rumah/dalam</w:t>
            </w:r>
            <w:r>
              <w:rPr>
                <w:spacing w:val="-4"/>
                <w:sz w:val="24"/>
              </w:rPr>
              <w:t>gang)</w:t>
            </w:r>
          </w:p>
        </w:tc>
        <w:tc>
          <w:tcPr>
            <w:tcW w:w="2628" w:type="dxa"/>
          </w:tcPr>
          <w:p w:rsidR="005A7842" w:rsidRDefault="00D87FB8">
            <w:pPr>
              <w:pStyle w:val="TableParagraph"/>
              <w:spacing w:before="203"/>
              <w:ind w:left="14"/>
              <w:rPr>
                <w:sz w:val="24"/>
              </w:rPr>
            </w:pPr>
            <w:r>
              <w:rPr>
                <w:spacing w:val="-5"/>
                <w:sz w:val="24"/>
              </w:rPr>
              <w:t>10</w:t>
            </w:r>
          </w:p>
        </w:tc>
        <w:tc>
          <w:tcPr>
            <w:tcW w:w="1771" w:type="dxa"/>
          </w:tcPr>
          <w:p w:rsidR="005A7842" w:rsidRDefault="00D87FB8">
            <w:pPr>
              <w:pStyle w:val="TableParagraph"/>
              <w:spacing w:before="203"/>
              <w:ind w:left="10" w:right="2"/>
              <w:rPr>
                <w:sz w:val="24"/>
              </w:rPr>
            </w:pPr>
            <w:r>
              <w:rPr>
                <w:spacing w:val="-2"/>
                <w:sz w:val="24"/>
              </w:rPr>
              <w:t>66,7%</w:t>
            </w:r>
          </w:p>
        </w:tc>
      </w:tr>
      <w:tr w:rsidR="005A7842">
        <w:trPr>
          <w:trHeight w:val="412"/>
        </w:trPr>
        <w:tc>
          <w:tcPr>
            <w:tcW w:w="3180" w:type="dxa"/>
            <w:gridSpan w:val="2"/>
          </w:tcPr>
          <w:p w:rsidR="005A7842" w:rsidRDefault="00D87FB8">
            <w:pPr>
              <w:pStyle w:val="TableParagraph"/>
              <w:spacing w:line="275" w:lineRule="exact"/>
              <w:rPr>
                <w:b/>
                <w:sz w:val="24"/>
              </w:rPr>
            </w:pPr>
            <w:r>
              <w:rPr>
                <w:b/>
                <w:spacing w:val="-2"/>
                <w:sz w:val="24"/>
              </w:rPr>
              <w:t>Total</w:t>
            </w:r>
          </w:p>
        </w:tc>
        <w:tc>
          <w:tcPr>
            <w:tcW w:w="2628" w:type="dxa"/>
          </w:tcPr>
          <w:p w:rsidR="005A7842" w:rsidRDefault="00D87FB8">
            <w:pPr>
              <w:pStyle w:val="TableParagraph"/>
              <w:spacing w:line="275" w:lineRule="exact"/>
              <w:ind w:left="14"/>
              <w:rPr>
                <w:b/>
                <w:sz w:val="24"/>
              </w:rPr>
            </w:pPr>
            <w:r>
              <w:rPr>
                <w:b/>
                <w:spacing w:val="-5"/>
                <w:sz w:val="24"/>
              </w:rPr>
              <w:t>15</w:t>
            </w:r>
          </w:p>
        </w:tc>
        <w:tc>
          <w:tcPr>
            <w:tcW w:w="1771" w:type="dxa"/>
          </w:tcPr>
          <w:p w:rsidR="005A7842" w:rsidRDefault="00D87FB8">
            <w:pPr>
              <w:pStyle w:val="TableParagraph"/>
              <w:spacing w:line="275" w:lineRule="exact"/>
              <w:ind w:left="10" w:right="2"/>
              <w:rPr>
                <w:b/>
                <w:sz w:val="24"/>
              </w:rPr>
            </w:pPr>
            <w:r>
              <w:rPr>
                <w:b/>
                <w:spacing w:val="-4"/>
                <w:sz w:val="24"/>
              </w:rPr>
              <w:t>100%</w:t>
            </w:r>
          </w:p>
        </w:tc>
      </w:tr>
    </w:tbl>
    <w:p w:rsidR="005A7842" w:rsidRDefault="005A7842">
      <w:pPr>
        <w:pStyle w:val="BodyText"/>
        <w:spacing w:before="269"/>
        <w:ind w:left="0"/>
        <w:jc w:val="left"/>
        <w:rPr>
          <w:b/>
        </w:rPr>
      </w:pPr>
    </w:p>
    <w:p w:rsidR="005A7842" w:rsidRDefault="00D87FB8">
      <w:pPr>
        <w:pStyle w:val="BodyText"/>
        <w:spacing w:line="480" w:lineRule="auto"/>
        <w:ind w:right="138" w:firstLine="720"/>
      </w:pPr>
      <w:r>
        <w:t>Berdasarkan tabel 1.3 di atas, diketahui bahwa hanya 5 pelaku usaha (33,3%) yang memiliki lokasi usaha di area strategis, seperti di tepi jalan utama, dekat pasar, sekolah, atau pusat perbelanjaan. Sementara itu, sebanyak 10 pelaku usaha (66,7%) menjalanka</w:t>
      </w:r>
      <w:r>
        <w:t>n usaha dari rumah atau tempat yang kurang terlihat oleh publik. Hasil pengamatan di lapangan menunjukkan bahwa pelaku yang menjalankan usaha di lokasi strategis umumnya memiliki frekuensi kunjungan pelanggan yang lebih tinggi, yakni 10-15 pelanggan per ha</w:t>
      </w:r>
      <w:r>
        <w:t>ri, karena lokasi yang mudah diakses dan terlihat. Sebaliknya, usaha yang dijalankan dari rumah cenderung hanya dikunjungi oleh 2-5 pelanggan per hari. Fakta ini menunjukkan bahwa lokasi usaha yang strategis berperan penting dalam meningkatkan visibilitas,</w:t>
      </w:r>
      <w:r>
        <w:t xml:space="preserve"> intensitas kunjungan, dan potensi pendapatan pelaku UMKM..</w:t>
      </w:r>
    </w:p>
    <w:p w:rsidR="005A7842" w:rsidRDefault="00D87FB8">
      <w:pPr>
        <w:pStyle w:val="BodyText"/>
        <w:spacing w:before="2" w:line="480" w:lineRule="auto"/>
        <w:ind w:right="136" w:firstLine="720"/>
      </w:pPr>
      <w:r>
        <w:t>Berdasarkan uraian di atas, jelas bahwa tenaga kerja, pengalaman usaha, dan lokasi usaha merupakan tiga faktor penting yang memengaruhi kinerja Usaha Mikro, Kecil, dan Menengah (UMKM), khususnya d</w:t>
      </w:r>
      <w:r>
        <w:t xml:space="preserve">i sektor jasa </w:t>
      </w:r>
      <w:r>
        <w:rPr>
          <w:i/>
        </w:rPr>
        <w:t>nail art</w:t>
      </w:r>
      <w:r>
        <w:t>.Namun, sejauhmanaketigafaktortersebutsecarasimultanatauparsial</w:t>
      </w:r>
      <w:r>
        <w:rPr>
          <w:spacing w:val="-2"/>
        </w:rPr>
        <w:t>memberikan</w:t>
      </w:r>
    </w:p>
    <w:p w:rsidR="005A7842" w:rsidRDefault="005A7842">
      <w:pPr>
        <w:pStyle w:val="BodyText"/>
        <w:spacing w:line="480" w:lineRule="auto"/>
        <w:sectPr w:rsidR="005A7842">
          <w:pgSz w:w="11910" w:h="16850"/>
          <w:pgMar w:top="1600" w:right="1559" w:bottom="280" w:left="1700" w:header="890" w:footer="0" w:gutter="0"/>
          <w:cols w:space="720"/>
        </w:sectPr>
      </w:pPr>
    </w:p>
    <w:p w:rsidR="005A7842" w:rsidRDefault="00D87FB8">
      <w:pPr>
        <w:pStyle w:val="BodyText"/>
        <w:spacing w:before="80" w:line="480" w:lineRule="auto"/>
        <w:ind w:right="136"/>
      </w:pPr>
      <w:r>
        <w:rPr>
          <w:noProof/>
          <w:lang w:val="en-US"/>
        </w:rPr>
        <w:lastRenderedPageBreak/>
        <w:drawing>
          <wp:anchor distT="0" distB="0" distL="0" distR="0" simplePos="0" relativeHeight="487427072" behindDoc="1" locked="0" layoutInCell="1" allowOverlap="1">
            <wp:simplePos x="0" y="0"/>
            <wp:positionH relativeFrom="page">
              <wp:posOffset>1456182</wp:posOffset>
            </wp:positionH>
            <wp:positionV relativeFrom="paragraph">
              <wp:posOffset>2016929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pengaruh terhadap kinerja UMKM di Kecamatan Pantai Labu belum banyakdikaji secara ilmiah. Maka dari itu, diperlukan penelitian yang sistemati</w:t>
      </w:r>
      <w:r>
        <w:t>s dan empiris untuk mengetahui hubungan antara variabel-variabel tersebut untuk memberikan masukan yang bermanfaat bagi pelaku usaha dan pembuat kebijakan dalam pengembangan UMKM secara berkelanjutan. Berdasarkan latar belakang permasalahan yang telah diur</w:t>
      </w:r>
      <w:r>
        <w:t>aikan, penulis bermaksud untuk melakukan penelitian yang berfokus pada pengaruh tenaga kerja, pengalaman usaha, dan lokasi usaha terhadap kinerja UMKM nail art yang berkembang di Kecamatan Pantai Labu, Kabupaten Deli Serdang.</w:t>
      </w:r>
    </w:p>
    <w:p w:rsidR="005A7842" w:rsidRDefault="005A7842">
      <w:pPr>
        <w:pStyle w:val="BodyText"/>
        <w:ind w:left="0"/>
        <w:jc w:val="left"/>
      </w:pPr>
    </w:p>
    <w:p w:rsidR="005A7842" w:rsidRDefault="005A7842">
      <w:pPr>
        <w:pStyle w:val="BodyText"/>
        <w:spacing w:before="5"/>
        <w:ind w:left="0"/>
        <w:jc w:val="left"/>
      </w:pPr>
    </w:p>
    <w:p w:rsidR="005A7842" w:rsidRDefault="00D87FB8">
      <w:pPr>
        <w:pStyle w:val="Heading1"/>
        <w:numPr>
          <w:ilvl w:val="1"/>
          <w:numId w:val="4"/>
        </w:numPr>
        <w:tabs>
          <w:tab w:val="left" w:pos="1275"/>
        </w:tabs>
      </w:pPr>
      <w:r>
        <w:t>Identifikasi</w:t>
      </w:r>
      <w:r>
        <w:rPr>
          <w:spacing w:val="-2"/>
        </w:rPr>
        <w:t xml:space="preserve"> Masalah</w:t>
      </w:r>
    </w:p>
    <w:p w:rsidR="005A7842" w:rsidRDefault="00D87FB8">
      <w:pPr>
        <w:pStyle w:val="BodyText"/>
        <w:spacing w:before="272" w:line="480" w:lineRule="auto"/>
        <w:ind w:right="140" w:firstLine="708"/>
      </w:pPr>
      <w:r>
        <w:t>Berdasarkan uraian latar belakang, dapat diidentifikasi beberapa permasalahan utama yang menjadi fokus dalam penelitian ini antara lain:</w:t>
      </w:r>
    </w:p>
    <w:p w:rsidR="005A7842" w:rsidRDefault="00D87FB8">
      <w:pPr>
        <w:pStyle w:val="ListParagraph"/>
        <w:numPr>
          <w:ilvl w:val="0"/>
          <w:numId w:val="1"/>
        </w:numPr>
        <w:tabs>
          <w:tab w:val="left" w:pos="1276"/>
        </w:tabs>
        <w:spacing w:line="480" w:lineRule="auto"/>
        <w:ind w:right="142"/>
        <w:jc w:val="both"/>
        <w:rPr>
          <w:sz w:val="24"/>
        </w:rPr>
      </w:pPr>
      <w:r>
        <w:rPr>
          <w:sz w:val="24"/>
        </w:rPr>
        <w:t xml:space="preserve">Belum optimalnya kinerja UMKM </w:t>
      </w:r>
      <w:r>
        <w:rPr>
          <w:i/>
          <w:sz w:val="24"/>
        </w:rPr>
        <w:t xml:space="preserve">nail art </w:t>
      </w:r>
      <w:r>
        <w:rPr>
          <w:sz w:val="24"/>
        </w:rPr>
        <w:t>di Kecamatan Pantai Labu</w:t>
      </w:r>
      <w:r>
        <w:rPr>
          <w:sz w:val="24"/>
        </w:rPr>
        <w:t xml:space="preserve">yang terlihat dari rendahnya pertumbuhan pendapatan, jumlah pelanggan yang fluktuatif, serta kurangnya kemampuan untuk bersaing secara </w:t>
      </w:r>
      <w:r>
        <w:rPr>
          <w:spacing w:val="-2"/>
          <w:sz w:val="24"/>
        </w:rPr>
        <w:t>berkelanjutan.</w:t>
      </w:r>
    </w:p>
    <w:p w:rsidR="005A7842" w:rsidRDefault="00D87FB8">
      <w:pPr>
        <w:pStyle w:val="ListParagraph"/>
        <w:numPr>
          <w:ilvl w:val="0"/>
          <w:numId w:val="1"/>
        </w:numPr>
        <w:tabs>
          <w:tab w:val="left" w:pos="1276"/>
        </w:tabs>
        <w:spacing w:line="480" w:lineRule="auto"/>
        <w:ind w:right="137"/>
        <w:jc w:val="both"/>
        <w:rPr>
          <w:sz w:val="24"/>
        </w:rPr>
      </w:pPr>
      <w:r>
        <w:rPr>
          <w:sz w:val="24"/>
        </w:rPr>
        <w:t xml:space="preserve">Tenaga kerja pada UMKM </w:t>
      </w:r>
      <w:r>
        <w:rPr>
          <w:i/>
          <w:sz w:val="24"/>
        </w:rPr>
        <w:t xml:space="preserve">nail art </w:t>
      </w:r>
      <w:r>
        <w:rPr>
          <w:sz w:val="24"/>
        </w:rPr>
        <w:t>sebagian besar belum memiliki keterampilan profesional sehingga berpotensi</w:t>
      </w:r>
      <w:r>
        <w:rPr>
          <w:sz w:val="24"/>
        </w:rPr>
        <w:t xml:space="preserve"> menurunkan kualitas pelayanan dan kepuasan pelanggan, yang berdampak pada kinerja usaha.</w:t>
      </w:r>
    </w:p>
    <w:p w:rsidR="005A7842" w:rsidRDefault="00D87FB8">
      <w:pPr>
        <w:pStyle w:val="ListParagraph"/>
        <w:numPr>
          <w:ilvl w:val="0"/>
          <w:numId w:val="1"/>
        </w:numPr>
        <w:tabs>
          <w:tab w:val="left" w:pos="1276"/>
        </w:tabs>
        <w:spacing w:line="480" w:lineRule="auto"/>
        <w:ind w:right="140"/>
        <w:jc w:val="both"/>
        <w:rPr>
          <w:sz w:val="24"/>
        </w:rPr>
      </w:pPr>
      <w:r>
        <w:rPr>
          <w:sz w:val="24"/>
        </w:rPr>
        <w:t>Tingkat pengalaman usaha pelaku UMKM yang bervariasi sehinggapelaku dengan pengalaman terbatas cenderung mengalami kesulitan dalam pengelolaan usaha dan pengambilan k</w:t>
      </w:r>
      <w:r>
        <w:rPr>
          <w:sz w:val="24"/>
        </w:rPr>
        <w:t>eputusan bisnis yang tepat.</w:t>
      </w:r>
    </w:p>
    <w:p w:rsidR="005A7842" w:rsidRDefault="005A7842">
      <w:pPr>
        <w:pStyle w:val="ListParagraph"/>
        <w:spacing w:line="480" w:lineRule="auto"/>
        <w:rPr>
          <w:sz w:val="24"/>
        </w:rPr>
        <w:sectPr w:rsidR="005A7842">
          <w:pgSz w:w="11910" w:h="16850"/>
          <w:pgMar w:top="1600" w:right="1559" w:bottom="280" w:left="1700" w:header="890" w:footer="0" w:gutter="0"/>
          <w:cols w:space="720"/>
        </w:sectPr>
      </w:pPr>
    </w:p>
    <w:p w:rsidR="005A7842" w:rsidRDefault="00D87FB8">
      <w:pPr>
        <w:pStyle w:val="ListParagraph"/>
        <w:numPr>
          <w:ilvl w:val="0"/>
          <w:numId w:val="1"/>
        </w:numPr>
        <w:tabs>
          <w:tab w:val="left" w:pos="1276"/>
        </w:tabs>
        <w:spacing w:before="80" w:line="480" w:lineRule="auto"/>
        <w:ind w:right="141"/>
        <w:jc w:val="both"/>
        <w:rPr>
          <w:sz w:val="24"/>
        </w:rPr>
      </w:pPr>
      <w:r>
        <w:rPr>
          <w:sz w:val="24"/>
        </w:rPr>
        <w:lastRenderedPageBreak/>
        <w:t>Lokasi usaha yang kurang strategis, seperti berada jauh dari pusat keramaian atau akses jalan utama yang menyebabkan keterbatasan jangkauan pelanggan dan rendahnya visibilitas usaha.</w:t>
      </w:r>
    </w:p>
    <w:p w:rsidR="005A7842" w:rsidRDefault="00D87FB8">
      <w:pPr>
        <w:pStyle w:val="ListParagraph"/>
        <w:numPr>
          <w:ilvl w:val="0"/>
          <w:numId w:val="1"/>
        </w:numPr>
        <w:tabs>
          <w:tab w:val="left" w:pos="1276"/>
        </w:tabs>
        <w:spacing w:line="480" w:lineRule="auto"/>
        <w:ind w:right="142"/>
        <w:jc w:val="both"/>
        <w:rPr>
          <w:sz w:val="24"/>
        </w:rPr>
      </w:pPr>
      <w:r>
        <w:rPr>
          <w:noProof/>
          <w:sz w:val="24"/>
          <w:lang w:val="en-US"/>
        </w:rPr>
        <w:drawing>
          <wp:anchor distT="0" distB="0" distL="0" distR="0" simplePos="0" relativeHeight="487427584" behindDoc="1" locked="0" layoutInCell="1" allowOverlap="1">
            <wp:simplePos x="0" y="0"/>
            <wp:positionH relativeFrom="page">
              <wp:posOffset>1456182</wp:posOffset>
            </wp:positionH>
            <wp:positionV relativeFrom="paragraph">
              <wp:posOffset>914659</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Belum adanya kajian empiri</w:t>
      </w:r>
      <w:r>
        <w:rPr>
          <w:sz w:val="24"/>
        </w:rPr>
        <w:t xml:space="preserve">s yang meneliti secara simultan pengaruh tenagakerja,pengalaman usaha,dan lokasiusahaterhadap kinerja UMKM </w:t>
      </w:r>
      <w:r>
        <w:rPr>
          <w:i/>
          <w:sz w:val="24"/>
        </w:rPr>
        <w:t xml:space="preserve">nail art </w:t>
      </w:r>
      <w:r>
        <w:rPr>
          <w:sz w:val="24"/>
        </w:rPr>
        <w:t>di Kecamatan Pantai Labu sehingga belum diketahui variabelmana yang paling dominan memengaruhi kinerja tersebut.</w:t>
      </w:r>
    </w:p>
    <w:p w:rsidR="005A7842" w:rsidRDefault="005A7842">
      <w:pPr>
        <w:pStyle w:val="BodyText"/>
        <w:ind w:left="0"/>
        <w:jc w:val="left"/>
      </w:pPr>
    </w:p>
    <w:p w:rsidR="005A7842" w:rsidRDefault="005A7842">
      <w:pPr>
        <w:pStyle w:val="BodyText"/>
        <w:spacing w:before="5"/>
        <w:ind w:left="0"/>
        <w:jc w:val="left"/>
      </w:pPr>
    </w:p>
    <w:p w:rsidR="005A7842" w:rsidRDefault="00D87FB8">
      <w:pPr>
        <w:pStyle w:val="Heading1"/>
        <w:numPr>
          <w:ilvl w:val="1"/>
          <w:numId w:val="4"/>
        </w:numPr>
        <w:tabs>
          <w:tab w:val="left" w:pos="1275"/>
        </w:tabs>
      </w:pPr>
      <w:r>
        <w:t>Batasan</w:t>
      </w:r>
      <w:r>
        <w:rPr>
          <w:spacing w:val="-2"/>
        </w:rPr>
        <w:t>Masalah</w:t>
      </w:r>
    </w:p>
    <w:p w:rsidR="005A7842" w:rsidRDefault="00D87FB8">
      <w:pPr>
        <w:pStyle w:val="BodyText"/>
        <w:spacing w:before="272" w:line="480" w:lineRule="auto"/>
        <w:ind w:right="136" w:firstLine="708"/>
      </w:pPr>
      <w:r>
        <w:t xml:space="preserve">Dalam penelitian ini, ruang lingkup permasalahan dibatasi agar fokus dan pembahasannya tidak melebar. Penelitian hanya difokuskan pada usaha mikro, kecil, dan menengah (UMKM) yang bergerak di bidang jasa </w:t>
      </w:r>
      <w:r>
        <w:rPr>
          <w:i/>
        </w:rPr>
        <w:t xml:space="preserve">nail art </w:t>
      </w:r>
      <w:r>
        <w:t>di wilayah Kecamatan Pantai Labu, Kabupaten</w:t>
      </w:r>
      <w:r>
        <w:t xml:space="preserve"> Deli Serdang. Variabel yang dikaji meliputi tenaga kerja, pengalaman usaha, dan lokasi usaha sebagai faktor-faktor yang diduga berpengaruh terhadap kinerja UMKM. Kinerja UMKM dalam penelitian ini dibatasi pada aspek yang dapat diamati secara langsung sepe</w:t>
      </w:r>
      <w:r>
        <w:t xml:space="preserve">rti pertumbuhan pendapatan, jumlah pelanggan, dan kemampuan usaha untuk bertahan atau </w:t>
      </w:r>
      <w:r>
        <w:rPr>
          <w:spacing w:val="-2"/>
        </w:rPr>
        <w:t>berkembang.</w:t>
      </w:r>
    </w:p>
    <w:p w:rsidR="005A7842" w:rsidRDefault="005A7842">
      <w:pPr>
        <w:pStyle w:val="BodyText"/>
        <w:ind w:left="0"/>
        <w:jc w:val="left"/>
      </w:pPr>
    </w:p>
    <w:p w:rsidR="005A7842" w:rsidRDefault="005A7842">
      <w:pPr>
        <w:pStyle w:val="BodyText"/>
        <w:spacing w:before="3"/>
        <w:ind w:left="0"/>
        <w:jc w:val="left"/>
      </w:pPr>
    </w:p>
    <w:p w:rsidR="005A7842" w:rsidRDefault="00D87FB8">
      <w:pPr>
        <w:pStyle w:val="Heading1"/>
        <w:numPr>
          <w:ilvl w:val="1"/>
          <w:numId w:val="4"/>
        </w:numPr>
        <w:tabs>
          <w:tab w:val="left" w:pos="1276"/>
        </w:tabs>
      </w:pPr>
      <w:r>
        <w:t>Rumusan</w:t>
      </w:r>
      <w:r>
        <w:rPr>
          <w:spacing w:val="-2"/>
        </w:rPr>
        <w:t xml:space="preserve"> Masalah</w:t>
      </w:r>
    </w:p>
    <w:p w:rsidR="005A7842" w:rsidRDefault="00D87FB8">
      <w:pPr>
        <w:pStyle w:val="BodyText"/>
        <w:spacing w:before="272" w:line="480" w:lineRule="auto"/>
        <w:ind w:firstLine="720"/>
        <w:jc w:val="left"/>
      </w:pPr>
      <w:r>
        <w:t>Berdasarkanbatasanmasalahyangtelahdipaparkansebelumnya,maka rumusan masalah dalam penelitian ini antara lain:</w:t>
      </w:r>
    </w:p>
    <w:p w:rsidR="005A7842" w:rsidRDefault="00D87FB8">
      <w:pPr>
        <w:pStyle w:val="ListParagraph"/>
        <w:numPr>
          <w:ilvl w:val="0"/>
          <w:numId w:val="3"/>
        </w:numPr>
        <w:tabs>
          <w:tab w:val="left" w:pos="995"/>
        </w:tabs>
        <w:spacing w:line="480" w:lineRule="auto"/>
        <w:ind w:right="136"/>
        <w:rPr>
          <w:sz w:val="24"/>
        </w:rPr>
      </w:pPr>
      <w:r>
        <w:rPr>
          <w:sz w:val="24"/>
        </w:rPr>
        <w:t>Apakahadapengaruhtenagakerjate</w:t>
      </w:r>
      <w:r>
        <w:rPr>
          <w:sz w:val="24"/>
        </w:rPr>
        <w:t>rhadapkinerjaUMKM</w:t>
      </w:r>
      <w:r>
        <w:rPr>
          <w:i/>
          <w:sz w:val="24"/>
        </w:rPr>
        <w:t>NailArt</w:t>
      </w:r>
      <w:r>
        <w:rPr>
          <w:sz w:val="24"/>
        </w:rPr>
        <w:t>diKecamatan Pantai Labu Kabupaten Deli Serdang?</w:t>
      </w:r>
    </w:p>
    <w:p w:rsidR="005A7842" w:rsidRDefault="005A7842">
      <w:pPr>
        <w:pStyle w:val="ListParagraph"/>
        <w:spacing w:line="480" w:lineRule="auto"/>
        <w:jc w:val="left"/>
        <w:rPr>
          <w:sz w:val="24"/>
        </w:rPr>
        <w:sectPr w:rsidR="005A7842">
          <w:pgSz w:w="11910" w:h="16850"/>
          <w:pgMar w:top="1600" w:right="1559" w:bottom="280" w:left="1700" w:header="890" w:footer="0" w:gutter="0"/>
          <w:cols w:space="720"/>
        </w:sectPr>
      </w:pPr>
    </w:p>
    <w:p w:rsidR="005A7842" w:rsidRDefault="00D87FB8">
      <w:pPr>
        <w:pStyle w:val="ListParagraph"/>
        <w:numPr>
          <w:ilvl w:val="0"/>
          <w:numId w:val="3"/>
        </w:numPr>
        <w:tabs>
          <w:tab w:val="left" w:pos="995"/>
        </w:tabs>
        <w:spacing w:before="80" w:line="480" w:lineRule="auto"/>
        <w:ind w:right="136"/>
        <w:jc w:val="both"/>
        <w:rPr>
          <w:sz w:val="24"/>
        </w:rPr>
      </w:pPr>
      <w:r>
        <w:rPr>
          <w:sz w:val="24"/>
        </w:rPr>
        <w:lastRenderedPageBreak/>
        <w:t xml:space="preserve">Apakah ada pengaruh pengalaman usaha terhadap kinerja UMKM </w:t>
      </w:r>
      <w:r>
        <w:rPr>
          <w:i/>
          <w:sz w:val="24"/>
        </w:rPr>
        <w:t xml:space="preserve">Nail Art </w:t>
      </w:r>
      <w:r>
        <w:rPr>
          <w:sz w:val="24"/>
        </w:rPr>
        <w:t>di Kecamatan Pantai Labu Kabupaten Deli Serdang?</w:t>
      </w:r>
    </w:p>
    <w:p w:rsidR="005A7842" w:rsidRDefault="00D87FB8">
      <w:pPr>
        <w:pStyle w:val="ListParagraph"/>
        <w:numPr>
          <w:ilvl w:val="0"/>
          <w:numId w:val="3"/>
        </w:numPr>
        <w:tabs>
          <w:tab w:val="left" w:pos="995"/>
        </w:tabs>
        <w:spacing w:line="480" w:lineRule="auto"/>
        <w:ind w:right="136"/>
        <w:jc w:val="both"/>
        <w:rPr>
          <w:sz w:val="24"/>
        </w:rPr>
      </w:pPr>
      <w:r>
        <w:rPr>
          <w:sz w:val="24"/>
        </w:rPr>
        <w:t>Apakah ada pengaruh lokasi usaha terhadap kinerja</w:t>
      </w:r>
      <w:r>
        <w:rPr>
          <w:sz w:val="24"/>
        </w:rPr>
        <w:t xml:space="preserve"> UMKM </w:t>
      </w:r>
      <w:r>
        <w:rPr>
          <w:i/>
          <w:sz w:val="24"/>
        </w:rPr>
        <w:t xml:space="preserve">Nail Art </w:t>
      </w:r>
      <w:r>
        <w:rPr>
          <w:sz w:val="24"/>
        </w:rPr>
        <w:t>di Kecamatan Pantai Labu Kabupaten Deli Serdang?</w:t>
      </w:r>
    </w:p>
    <w:p w:rsidR="005A7842" w:rsidRDefault="00D87FB8">
      <w:pPr>
        <w:pStyle w:val="ListParagraph"/>
        <w:numPr>
          <w:ilvl w:val="0"/>
          <w:numId w:val="3"/>
        </w:numPr>
        <w:tabs>
          <w:tab w:val="left" w:pos="995"/>
        </w:tabs>
        <w:spacing w:line="480" w:lineRule="auto"/>
        <w:ind w:right="140"/>
        <w:jc w:val="both"/>
        <w:rPr>
          <w:sz w:val="24"/>
        </w:rPr>
      </w:pPr>
      <w:r>
        <w:rPr>
          <w:noProof/>
          <w:sz w:val="24"/>
          <w:lang w:val="en-US"/>
        </w:rPr>
        <w:drawing>
          <wp:anchor distT="0" distB="0" distL="0" distR="0" simplePos="0" relativeHeight="487428096" behindDoc="1" locked="0" layoutInCell="1" allowOverlap="1">
            <wp:simplePos x="0" y="0"/>
            <wp:positionH relativeFrom="page">
              <wp:posOffset>1456182</wp:posOffset>
            </wp:positionH>
            <wp:positionV relativeFrom="paragraph">
              <wp:posOffset>564168</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Apakah ada pengaruh tenaga kerja, pengalaman usaha dan lokasi usaha terhadap kinerja UMKM </w:t>
      </w:r>
      <w:r>
        <w:rPr>
          <w:i/>
          <w:sz w:val="24"/>
        </w:rPr>
        <w:t xml:space="preserve">Nail Art </w:t>
      </w:r>
      <w:r>
        <w:rPr>
          <w:sz w:val="24"/>
        </w:rPr>
        <w:t xml:space="preserve">di Kecamatan Pantai Labu Kabupaten Deli </w:t>
      </w:r>
      <w:r>
        <w:rPr>
          <w:spacing w:val="-2"/>
          <w:sz w:val="24"/>
        </w:rPr>
        <w:t>Serdang?</w:t>
      </w:r>
    </w:p>
    <w:p w:rsidR="005A7842" w:rsidRDefault="005A7842">
      <w:pPr>
        <w:pStyle w:val="BodyText"/>
        <w:ind w:left="0"/>
        <w:jc w:val="left"/>
      </w:pPr>
    </w:p>
    <w:p w:rsidR="005A7842" w:rsidRDefault="005A7842">
      <w:pPr>
        <w:pStyle w:val="BodyText"/>
        <w:spacing w:before="5"/>
        <w:ind w:left="0"/>
        <w:jc w:val="left"/>
      </w:pPr>
    </w:p>
    <w:p w:rsidR="005A7842" w:rsidRDefault="00D87FB8">
      <w:pPr>
        <w:pStyle w:val="Heading1"/>
        <w:numPr>
          <w:ilvl w:val="1"/>
          <w:numId w:val="4"/>
        </w:numPr>
        <w:tabs>
          <w:tab w:val="left" w:pos="1275"/>
        </w:tabs>
      </w:pPr>
      <w:r>
        <w:t>Tujuan</w:t>
      </w:r>
      <w:r>
        <w:rPr>
          <w:spacing w:val="-2"/>
        </w:rPr>
        <w:t>Penelitian</w:t>
      </w:r>
    </w:p>
    <w:p w:rsidR="005A7842" w:rsidRDefault="00D87FB8">
      <w:pPr>
        <w:pStyle w:val="BodyText"/>
        <w:spacing w:before="272" w:line="480" w:lineRule="auto"/>
        <w:ind w:right="148" w:firstLine="720"/>
      </w:pPr>
      <w:r>
        <w:t>Berdasarkan rumusan masalah yang telah dibuat, maka tujuan dari penelitian ini yakni sebagai berikut:</w:t>
      </w:r>
    </w:p>
    <w:p w:rsidR="005A7842" w:rsidRDefault="00D87FB8">
      <w:pPr>
        <w:pStyle w:val="ListParagraph"/>
        <w:numPr>
          <w:ilvl w:val="0"/>
          <w:numId w:val="2"/>
        </w:numPr>
        <w:tabs>
          <w:tab w:val="left" w:pos="995"/>
        </w:tabs>
        <w:spacing w:line="480" w:lineRule="auto"/>
        <w:ind w:right="136"/>
        <w:jc w:val="both"/>
        <w:rPr>
          <w:sz w:val="24"/>
        </w:rPr>
      </w:pPr>
      <w:r>
        <w:rPr>
          <w:sz w:val="24"/>
        </w:rPr>
        <w:t xml:space="preserve">Untukmengetahui pengaruhtenagakerjaterhadap kinerjaUMKM </w:t>
      </w:r>
      <w:r>
        <w:rPr>
          <w:i/>
          <w:sz w:val="24"/>
        </w:rPr>
        <w:t>NailArt</w:t>
      </w:r>
      <w:r>
        <w:rPr>
          <w:sz w:val="24"/>
        </w:rPr>
        <w:t>di Kecamatan Pantai Labu Kabupaten Deli Serdang.</w:t>
      </w:r>
    </w:p>
    <w:p w:rsidR="005A7842" w:rsidRDefault="00D87FB8">
      <w:pPr>
        <w:pStyle w:val="ListParagraph"/>
        <w:numPr>
          <w:ilvl w:val="0"/>
          <w:numId w:val="2"/>
        </w:numPr>
        <w:tabs>
          <w:tab w:val="left" w:pos="995"/>
        </w:tabs>
        <w:spacing w:line="480" w:lineRule="auto"/>
        <w:ind w:right="137"/>
        <w:jc w:val="both"/>
        <w:rPr>
          <w:sz w:val="24"/>
        </w:rPr>
      </w:pPr>
      <w:r>
        <w:rPr>
          <w:sz w:val="24"/>
        </w:rPr>
        <w:t>Untukmengetahui pengaruhpengalamanusahater</w:t>
      </w:r>
      <w:r>
        <w:rPr>
          <w:sz w:val="24"/>
        </w:rPr>
        <w:t xml:space="preserve">hadapkinerjaUMKM </w:t>
      </w:r>
      <w:r>
        <w:rPr>
          <w:i/>
          <w:sz w:val="24"/>
        </w:rPr>
        <w:t xml:space="preserve">Nail Art </w:t>
      </w:r>
      <w:r>
        <w:rPr>
          <w:sz w:val="24"/>
        </w:rPr>
        <w:t>di Kecamatan Pantai Labu Kabupaten Deli Serdang.</w:t>
      </w:r>
    </w:p>
    <w:p w:rsidR="005A7842" w:rsidRDefault="00D87FB8">
      <w:pPr>
        <w:pStyle w:val="ListParagraph"/>
        <w:numPr>
          <w:ilvl w:val="0"/>
          <w:numId w:val="2"/>
        </w:numPr>
        <w:tabs>
          <w:tab w:val="left" w:pos="995"/>
        </w:tabs>
        <w:spacing w:line="480" w:lineRule="auto"/>
        <w:ind w:right="136"/>
        <w:jc w:val="both"/>
        <w:rPr>
          <w:sz w:val="24"/>
        </w:rPr>
      </w:pPr>
      <w:r>
        <w:rPr>
          <w:sz w:val="24"/>
        </w:rPr>
        <w:t>UntukmengetahuipengaruhlokasiusahaterhadapkinerjaUMKM</w:t>
      </w:r>
      <w:r>
        <w:rPr>
          <w:i/>
          <w:sz w:val="24"/>
        </w:rPr>
        <w:t>NailArt</w:t>
      </w:r>
      <w:r>
        <w:rPr>
          <w:sz w:val="24"/>
        </w:rPr>
        <w:t>di Kecamatan Pantai Labu Kabupaten Deli Serdang.</w:t>
      </w:r>
    </w:p>
    <w:p w:rsidR="005A7842" w:rsidRDefault="00D87FB8">
      <w:pPr>
        <w:pStyle w:val="ListParagraph"/>
        <w:numPr>
          <w:ilvl w:val="0"/>
          <w:numId w:val="2"/>
        </w:numPr>
        <w:tabs>
          <w:tab w:val="left" w:pos="995"/>
        </w:tabs>
        <w:spacing w:line="480" w:lineRule="auto"/>
        <w:ind w:right="140"/>
        <w:jc w:val="both"/>
        <w:rPr>
          <w:sz w:val="24"/>
        </w:rPr>
      </w:pPr>
      <w:r>
        <w:rPr>
          <w:sz w:val="24"/>
        </w:rPr>
        <w:t>Untukmengetahuipengaruhtenagakerja,pengalamanusahadanlokasiusaha terhada</w:t>
      </w:r>
      <w:r>
        <w:rPr>
          <w:sz w:val="24"/>
        </w:rPr>
        <w:t xml:space="preserve">p kinerja UMKM </w:t>
      </w:r>
      <w:r>
        <w:rPr>
          <w:i/>
          <w:sz w:val="24"/>
        </w:rPr>
        <w:t xml:space="preserve">Nail Art </w:t>
      </w:r>
      <w:r>
        <w:rPr>
          <w:sz w:val="24"/>
        </w:rPr>
        <w:t xml:space="preserve">di Kecamatan Pantai Labu Kabupaten Deli </w:t>
      </w:r>
      <w:r>
        <w:rPr>
          <w:spacing w:val="-2"/>
          <w:sz w:val="24"/>
        </w:rPr>
        <w:t>Serdang.</w:t>
      </w:r>
    </w:p>
    <w:p w:rsidR="005A7842" w:rsidRDefault="005A7842">
      <w:pPr>
        <w:pStyle w:val="ListParagraph"/>
        <w:spacing w:line="480" w:lineRule="auto"/>
        <w:rPr>
          <w:sz w:val="24"/>
        </w:rPr>
        <w:sectPr w:rsidR="005A7842">
          <w:pgSz w:w="11910" w:h="16850"/>
          <w:pgMar w:top="1600" w:right="1559" w:bottom="280" w:left="1700" w:header="890" w:footer="0" w:gutter="0"/>
          <w:cols w:space="720"/>
        </w:sectPr>
      </w:pPr>
    </w:p>
    <w:p w:rsidR="005A7842" w:rsidRDefault="00D87FB8">
      <w:pPr>
        <w:pStyle w:val="Heading1"/>
        <w:numPr>
          <w:ilvl w:val="1"/>
          <w:numId w:val="4"/>
        </w:numPr>
        <w:tabs>
          <w:tab w:val="left" w:pos="1275"/>
        </w:tabs>
        <w:spacing w:before="84"/>
      </w:pPr>
      <w:r>
        <w:lastRenderedPageBreak/>
        <w:t xml:space="preserve">Manfaat </w:t>
      </w:r>
      <w:r>
        <w:rPr>
          <w:spacing w:val="-2"/>
        </w:rPr>
        <w:t>Penelitian</w:t>
      </w:r>
    </w:p>
    <w:p w:rsidR="005A7842" w:rsidRDefault="00D87FB8">
      <w:pPr>
        <w:pStyle w:val="BodyText"/>
        <w:spacing w:before="272" w:line="480" w:lineRule="auto"/>
        <w:ind w:right="142" w:firstLine="720"/>
      </w:pPr>
      <w:r>
        <w:t>Berdasarkan perumusan masalah dan tujuan penelitian yang telahdiuraikan diatas, peneliti berharap penelitian ini dapat berguna bagi berbagai pihak</w:t>
      </w:r>
      <w:r>
        <w:t>. Beberapa manfaat yang diharapkan dalam hasil penelitian ini yakni:</w:t>
      </w:r>
    </w:p>
    <w:p w:rsidR="005A7842" w:rsidRDefault="00D87FB8">
      <w:pPr>
        <w:pStyle w:val="Heading1"/>
        <w:numPr>
          <w:ilvl w:val="2"/>
          <w:numId w:val="4"/>
        </w:numPr>
        <w:tabs>
          <w:tab w:val="left" w:pos="1287"/>
        </w:tabs>
        <w:spacing w:before="4"/>
        <w:ind w:left="1287" w:hanging="652"/>
      </w:pPr>
      <w:r>
        <w:t xml:space="preserve">Manfaat </w:t>
      </w:r>
      <w:r>
        <w:rPr>
          <w:spacing w:val="-2"/>
        </w:rPr>
        <w:t>Teoretis</w:t>
      </w:r>
    </w:p>
    <w:p w:rsidR="005A7842" w:rsidRDefault="00D87FB8">
      <w:pPr>
        <w:pStyle w:val="BodyText"/>
        <w:spacing w:before="272" w:line="480" w:lineRule="auto"/>
        <w:ind w:right="138" w:firstLine="708"/>
      </w:pPr>
      <w:r>
        <w:rPr>
          <w:noProof/>
          <w:lang w:val="en-US"/>
        </w:rPr>
        <w:drawing>
          <wp:anchor distT="0" distB="0" distL="0" distR="0" simplePos="0" relativeHeight="487428608" behindDoc="1" locked="0" layoutInCell="1" allowOverlap="1">
            <wp:simplePos x="0" y="0"/>
            <wp:positionH relativeFrom="page">
              <wp:posOffset>1456182</wp:posOffset>
            </wp:positionH>
            <wp:positionV relativeFrom="paragraph">
              <wp:posOffset>386368</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Penelitian ini diharapkan dapat memperkaya khasanah ilmu pengetahuan</w:t>
      </w:r>
      <w:r>
        <w:t>di bidang manajemen usaha kecil dan menengah, khususnya yang berkaitan dengan faktor-faktor yang memengaruhi kinerja UMKM. Hasil penelitian ini juga dapat menjadi referensi atau landasan bagi penelitian selanjutnya yang membahas tema serupa dengan ruang li</w:t>
      </w:r>
      <w:r>
        <w:t>ngkup atau variabel yang berbeda.</w:t>
      </w:r>
    </w:p>
    <w:p w:rsidR="005A7842" w:rsidRDefault="00D87FB8">
      <w:pPr>
        <w:pStyle w:val="Heading1"/>
        <w:numPr>
          <w:ilvl w:val="2"/>
          <w:numId w:val="4"/>
        </w:numPr>
        <w:tabs>
          <w:tab w:val="left" w:pos="1287"/>
        </w:tabs>
        <w:spacing w:before="5"/>
        <w:ind w:left="1287" w:hanging="652"/>
      </w:pPr>
      <w:r>
        <w:t xml:space="preserve">Manfaat </w:t>
      </w:r>
      <w:r>
        <w:rPr>
          <w:spacing w:val="-2"/>
        </w:rPr>
        <w:t>Praktis</w:t>
      </w:r>
    </w:p>
    <w:p w:rsidR="005A7842" w:rsidRDefault="00D87FB8">
      <w:pPr>
        <w:pStyle w:val="ListParagraph"/>
        <w:numPr>
          <w:ilvl w:val="3"/>
          <w:numId w:val="4"/>
        </w:numPr>
        <w:tabs>
          <w:tab w:val="left" w:pos="1288"/>
        </w:tabs>
        <w:spacing w:before="272"/>
        <w:rPr>
          <w:sz w:val="24"/>
        </w:rPr>
      </w:pPr>
      <w:r>
        <w:rPr>
          <w:sz w:val="24"/>
        </w:rPr>
        <w:t>Bagi</w:t>
      </w:r>
      <w:r>
        <w:rPr>
          <w:spacing w:val="-2"/>
          <w:sz w:val="24"/>
        </w:rPr>
        <w:t>Peneliti</w:t>
      </w:r>
    </w:p>
    <w:p w:rsidR="005A7842" w:rsidRDefault="00D87FB8">
      <w:pPr>
        <w:pStyle w:val="BodyText"/>
        <w:spacing w:before="276" w:line="480" w:lineRule="auto"/>
        <w:ind w:right="136" w:firstLine="708"/>
      </w:pPr>
      <w:r>
        <w:t>Penelitian ini memberikan kesempatan bagi peneliti untuk mengembangkankemampuanakademikdanprofesionaldalambidangmanajemen usaha kecil dan menengah, khususnya dalam menganalisis faktor-faktor ya</w:t>
      </w:r>
      <w:r>
        <w:t>ng memengaruhi kinerja UMKM. Selain itu, penelitian ini menjadi pengalaman berharga dalam mengaplikasikan metode penelitian secara sistematis dan memperoleh pemahaman lebih mendalam mengenai dinamika UMKM di tingkat lokal. Hasil penelitian ini juga dapat m</w:t>
      </w:r>
      <w:r>
        <w:t>enjadi bekal bagi peneliti dalam melanjutkan studi atau mengembangkan karier di bidang yang relevan.</w:t>
      </w:r>
    </w:p>
    <w:p w:rsidR="005A7842" w:rsidRDefault="00D87FB8">
      <w:pPr>
        <w:pStyle w:val="ListParagraph"/>
        <w:numPr>
          <w:ilvl w:val="3"/>
          <w:numId w:val="4"/>
        </w:numPr>
        <w:tabs>
          <w:tab w:val="left" w:pos="1288"/>
        </w:tabs>
        <w:spacing w:line="275" w:lineRule="exact"/>
        <w:rPr>
          <w:sz w:val="24"/>
        </w:rPr>
      </w:pPr>
      <w:r>
        <w:rPr>
          <w:sz w:val="24"/>
        </w:rPr>
        <w:t>BagiPelaku</w:t>
      </w:r>
      <w:r>
        <w:rPr>
          <w:spacing w:val="-4"/>
          <w:sz w:val="24"/>
        </w:rPr>
        <w:t>UMKM</w:t>
      </w:r>
    </w:p>
    <w:p w:rsidR="005A7842" w:rsidRDefault="00D87FB8">
      <w:pPr>
        <w:pStyle w:val="BodyText"/>
        <w:spacing w:before="276" w:line="480" w:lineRule="auto"/>
        <w:ind w:right="142" w:firstLine="708"/>
      </w:pPr>
      <w:r>
        <w:t>Penelitian ini memberikan informasi dan pemahaman mengenaipentingnyaperantenagakerja,pengalamanusaha,danlokasiusaha</w:t>
      </w:r>
      <w:r>
        <w:rPr>
          <w:spacing w:val="-2"/>
        </w:rPr>
        <w:t>dalam</w:t>
      </w:r>
    </w:p>
    <w:p w:rsidR="005A7842" w:rsidRDefault="005A7842">
      <w:pPr>
        <w:pStyle w:val="BodyText"/>
        <w:spacing w:line="480" w:lineRule="auto"/>
        <w:sectPr w:rsidR="005A7842">
          <w:pgSz w:w="11910" w:h="16850"/>
          <w:pgMar w:top="1600" w:right="1559" w:bottom="280" w:left="1700" w:header="890" w:footer="0" w:gutter="0"/>
          <w:cols w:space="720"/>
        </w:sectPr>
      </w:pPr>
    </w:p>
    <w:p w:rsidR="005A7842" w:rsidRDefault="00D87FB8">
      <w:pPr>
        <w:pStyle w:val="BodyText"/>
        <w:spacing w:before="80" w:line="480" w:lineRule="auto"/>
        <w:jc w:val="left"/>
      </w:pPr>
      <w:r>
        <w:lastRenderedPageBreak/>
        <w:t>m</w:t>
      </w:r>
      <w:r>
        <w:t>eningkatkankinerjaUMKM,sehinggadapatdijadikanbahanevaluasidanperbaikan dalam pengelolaan usaha.</w:t>
      </w:r>
    </w:p>
    <w:p w:rsidR="005A7842" w:rsidRDefault="00D87FB8">
      <w:pPr>
        <w:pStyle w:val="ListParagraph"/>
        <w:numPr>
          <w:ilvl w:val="3"/>
          <w:numId w:val="4"/>
        </w:numPr>
        <w:tabs>
          <w:tab w:val="left" w:pos="1288"/>
        </w:tabs>
        <w:jc w:val="both"/>
        <w:rPr>
          <w:sz w:val="24"/>
        </w:rPr>
      </w:pPr>
      <w:r>
        <w:rPr>
          <w:sz w:val="24"/>
        </w:rPr>
        <w:t>BagiPemerintahDaerah atauInstansi</w:t>
      </w:r>
      <w:r>
        <w:rPr>
          <w:spacing w:val="-2"/>
          <w:sz w:val="24"/>
        </w:rPr>
        <w:t xml:space="preserve"> Terkait</w:t>
      </w:r>
    </w:p>
    <w:p w:rsidR="005A7842" w:rsidRDefault="00D87FB8">
      <w:pPr>
        <w:pStyle w:val="BodyText"/>
        <w:spacing w:before="276" w:line="480" w:lineRule="auto"/>
        <w:ind w:right="140" w:firstLine="708"/>
      </w:pPr>
      <w:r>
        <w:rPr>
          <w:noProof/>
          <w:lang w:val="en-US"/>
        </w:rPr>
        <w:drawing>
          <wp:anchor distT="0" distB="0" distL="0" distR="0" simplePos="0" relativeHeight="487429120" behindDoc="1" locked="0" layoutInCell="1" allowOverlap="1">
            <wp:simplePos x="0" y="0"/>
            <wp:positionH relativeFrom="page">
              <wp:posOffset>1456182</wp:posOffset>
            </wp:positionH>
            <wp:positionV relativeFrom="paragraph">
              <wp:posOffset>1089904</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Hasil penelitian ini dapat menjadi masukan bagi pemerintah daerah dalam merancang program pemberdayaan UMKM, khususny</w:t>
      </w:r>
      <w:r>
        <w:t>a di Kecamatan Pantai Labu, agar lebih tepat sasaran berdasarkan faktor-faktor yang memengaruhi kinerja pelaku usaha secara nyata.</w:t>
      </w:r>
    </w:p>
    <w:p w:rsidR="005A7842" w:rsidRDefault="00D87FB8">
      <w:pPr>
        <w:pStyle w:val="ListParagraph"/>
        <w:numPr>
          <w:ilvl w:val="3"/>
          <w:numId w:val="4"/>
        </w:numPr>
        <w:tabs>
          <w:tab w:val="left" w:pos="1288"/>
        </w:tabs>
        <w:jc w:val="both"/>
        <w:rPr>
          <w:sz w:val="24"/>
        </w:rPr>
      </w:pPr>
      <w:r>
        <w:rPr>
          <w:sz w:val="24"/>
        </w:rPr>
        <w:t>BagiPeneliti</w:t>
      </w:r>
      <w:r>
        <w:rPr>
          <w:spacing w:val="-2"/>
          <w:sz w:val="24"/>
        </w:rPr>
        <w:t>Selanjutnya</w:t>
      </w:r>
    </w:p>
    <w:p w:rsidR="005A7842" w:rsidRDefault="005A7842">
      <w:pPr>
        <w:pStyle w:val="BodyText"/>
        <w:ind w:left="0"/>
        <w:jc w:val="left"/>
      </w:pPr>
    </w:p>
    <w:p w:rsidR="005A7842" w:rsidRDefault="00D87FB8">
      <w:pPr>
        <w:pStyle w:val="BodyText"/>
        <w:spacing w:line="480" w:lineRule="auto"/>
        <w:ind w:right="142" w:firstLine="720"/>
      </w:pPr>
      <w:r>
        <w:t>Penelitian ini dapat menjadi sumber informasi awal dan acuan</w:t>
      </w:r>
      <w:r>
        <w:t>metodologis bagi peneliti lain yang ingin mengembangkan kajian lebih lanjut mengenai pengaruh faktor internal dan eksternal terhadap perkembangan UMKM di berbagai sektor.</w:t>
      </w:r>
    </w:p>
    <w:sectPr w:rsidR="005A7842" w:rsidSect="005A7842">
      <w:pgSz w:w="11910" w:h="16850"/>
      <w:pgMar w:top="1600" w:right="1559" w:bottom="280" w:left="1700" w:header="89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FB8" w:rsidRDefault="00D87FB8" w:rsidP="005A7842">
      <w:r>
        <w:separator/>
      </w:r>
    </w:p>
  </w:endnote>
  <w:endnote w:type="continuationSeparator" w:id="1">
    <w:p w:rsidR="00D87FB8" w:rsidRDefault="00D87FB8" w:rsidP="005A7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FB8" w:rsidRDefault="00D87FB8" w:rsidP="005A7842">
      <w:r>
        <w:separator/>
      </w:r>
    </w:p>
  </w:footnote>
  <w:footnote w:type="continuationSeparator" w:id="1">
    <w:p w:rsidR="00D87FB8" w:rsidRDefault="00D87FB8" w:rsidP="005A7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42" w:rsidRDefault="005A7842">
    <w:pPr>
      <w:pStyle w:val="BodyText"/>
      <w:spacing w:line="14" w:lineRule="auto"/>
      <w:ind w:left="0"/>
      <w:jc w:val="left"/>
      <w:rPr>
        <w:sz w:val="20"/>
      </w:rPr>
    </w:pPr>
    <w:r w:rsidRPr="005A7842">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43.5pt;width:16.3pt;height:13.05pt;z-index:-251658752;mso-position-horizontal-relative:page;mso-position-vertical-relative:page" filled="f" stroked="f">
          <v:textbox inset="0,0,0,0">
            <w:txbxContent>
              <w:p w:rsidR="005A7842" w:rsidRDefault="005A7842">
                <w:pPr>
                  <w:spacing w:line="245" w:lineRule="exact"/>
                  <w:ind w:left="20"/>
                  <w:rPr>
                    <w:rFonts w:ascii="Calibri"/>
                  </w:rPr>
                </w:pPr>
                <w:r>
                  <w:rPr>
                    <w:rFonts w:ascii="Calibri"/>
                    <w:spacing w:val="-5"/>
                  </w:rPr>
                  <w:fldChar w:fldCharType="begin"/>
                </w:r>
                <w:r w:rsidR="00D87FB8">
                  <w:rPr>
                    <w:rFonts w:ascii="Calibri"/>
                    <w:spacing w:val="-5"/>
                  </w:rPr>
                  <w:instrText xml:space="preserve"> PAGE </w:instrText>
                </w:r>
                <w:r>
                  <w:rPr>
                    <w:rFonts w:ascii="Calibri"/>
                    <w:spacing w:val="-5"/>
                  </w:rPr>
                  <w:fldChar w:fldCharType="separate"/>
                </w:r>
                <w:r w:rsidR="0082046F">
                  <w:rPr>
                    <w:rFonts w:ascii="Calibri"/>
                    <w:noProof/>
                    <w:spacing w:val="-5"/>
                  </w:rPr>
                  <w:t>10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31898"/>
    <w:multiLevelType w:val="hybridMultilevel"/>
    <w:tmpl w:val="73E80E36"/>
    <w:lvl w:ilvl="0" w:tplc="7D885E0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77C73E4">
      <w:numFmt w:val="bullet"/>
      <w:lvlText w:val="•"/>
      <w:lvlJc w:val="left"/>
      <w:pPr>
        <w:ind w:left="1764" w:hanging="360"/>
      </w:pPr>
      <w:rPr>
        <w:rFonts w:hint="default"/>
        <w:lang w:eastAsia="en-US" w:bidi="ar-SA"/>
      </w:rPr>
    </w:lvl>
    <w:lvl w:ilvl="2" w:tplc="6AAA9B24">
      <w:numFmt w:val="bullet"/>
      <w:lvlText w:val="•"/>
      <w:lvlJc w:val="left"/>
      <w:pPr>
        <w:ind w:left="2529" w:hanging="360"/>
      </w:pPr>
      <w:rPr>
        <w:rFonts w:hint="default"/>
        <w:lang w:eastAsia="en-US" w:bidi="ar-SA"/>
      </w:rPr>
    </w:lvl>
    <w:lvl w:ilvl="3" w:tplc="3A26541E">
      <w:numFmt w:val="bullet"/>
      <w:lvlText w:val="•"/>
      <w:lvlJc w:val="left"/>
      <w:pPr>
        <w:ind w:left="3294" w:hanging="360"/>
      </w:pPr>
      <w:rPr>
        <w:rFonts w:hint="default"/>
        <w:lang w:eastAsia="en-US" w:bidi="ar-SA"/>
      </w:rPr>
    </w:lvl>
    <w:lvl w:ilvl="4" w:tplc="9C608CA8">
      <w:numFmt w:val="bullet"/>
      <w:lvlText w:val="•"/>
      <w:lvlJc w:val="left"/>
      <w:pPr>
        <w:ind w:left="4058" w:hanging="360"/>
      </w:pPr>
      <w:rPr>
        <w:rFonts w:hint="default"/>
        <w:lang w:eastAsia="en-US" w:bidi="ar-SA"/>
      </w:rPr>
    </w:lvl>
    <w:lvl w:ilvl="5" w:tplc="92BE0D82">
      <w:numFmt w:val="bullet"/>
      <w:lvlText w:val="•"/>
      <w:lvlJc w:val="left"/>
      <w:pPr>
        <w:ind w:left="4823" w:hanging="360"/>
      </w:pPr>
      <w:rPr>
        <w:rFonts w:hint="default"/>
        <w:lang w:eastAsia="en-US" w:bidi="ar-SA"/>
      </w:rPr>
    </w:lvl>
    <w:lvl w:ilvl="6" w:tplc="9954BE10">
      <w:numFmt w:val="bullet"/>
      <w:lvlText w:val="•"/>
      <w:lvlJc w:val="left"/>
      <w:pPr>
        <w:ind w:left="5588" w:hanging="360"/>
      </w:pPr>
      <w:rPr>
        <w:rFonts w:hint="default"/>
        <w:lang w:eastAsia="en-US" w:bidi="ar-SA"/>
      </w:rPr>
    </w:lvl>
    <w:lvl w:ilvl="7" w:tplc="FD9C03EA">
      <w:numFmt w:val="bullet"/>
      <w:lvlText w:val="•"/>
      <w:lvlJc w:val="left"/>
      <w:pPr>
        <w:ind w:left="6353" w:hanging="360"/>
      </w:pPr>
      <w:rPr>
        <w:rFonts w:hint="default"/>
        <w:lang w:eastAsia="en-US" w:bidi="ar-SA"/>
      </w:rPr>
    </w:lvl>
    <w:lvl w:ilvl="8" w:tplc="8EB05EBC">
      <w:numFmt w:val="bullet"/>
      <w:lvlText w:val="•"/>
      <w:lvlJc w:val="left"/>
      <w:pPr>
        <w:ind w:left="7117" w:hanging="360"/>
      </w:pPr>
      <w:rPr>
        <w:rFonts w:hint="default"/>
        <w:lang w:eastAsia="en-US" w:bidi="ar-SA"/>
      </w:rPr>
    </w:lvl>
  </w:abstractNum>
  <w:abstractNum w:abstractNumId="1">
    <w:nsid w:val="2BC97803"/>
    <w:multiLevelType w:val="hybridMultilevel"/>
    <w:tmpl w:val="A6C2F40E"/>
    <w:lvl w:ilvl="0" w:tplc="707A8F1C">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D32A95C">
      <w:numFmt w:val="bullet"/>
      <w:lvlText w:val="•"/>
      <w:lvlJc w:val="left"/>
      <w:pPr>
        <w:ind w:left="2016" w:hanging="360"/>
      </w:pPr>
      <w:rPr>
        <w:rFonts w:hint="default"/>
        <w:lang w:eastAsia="en-US" w:bidi="ar-SA"/>
      </w:rPr>
    </w:lvl>
    <w:lvl w:ilvl="2" w:tplc="CFFA3FE8">
      <w:numFmt w:val="bullet"/>
      <w:lvlText w:val="•"/>
      <w:lvlJc w:val="left"/>
      <w:pPr>
        <w:ind w:left="2753" w:hanging="360"/>
      </w:pPr>
      <w:rPr>
        <w:rFonts w:hint="default"/>
        <w:lang w:eastAsia="en-US" w:bidi="ar-SA"/>
      </w:rPr>
    </w:lvl>
    <w:lvl w:ilvl="3" w:tplc="29421834">
      <w:numFmt w:val="bullet"/>
      <w:lvlText w:val="•"/>
      <w:lvlJc w:val="left"/>
      <w:pPr>
        <w:ind w:left="3490" w:hanging="360"/>
      </w:pPr>
      <w:rPr>
        <w:rFonts w:hint="default"/>
        <w:lang w:eastAsia="en-US" w:bidi="ar-SA"/>
      </w:rPr>
    </w:lvl>
    <w:lvl w:ilvl="4" w:tplc="F6D4B2F0">
      <w:numFmt w:val="bullet"/>
      <w:lvlText w:val="•"/>
      <w:lvlJc w:val="left"/>
      <w:pPr>
        <w:ind w:left="4226" w:hanging="360"/>
      </w:pPr>
      <w:rPr>
        <w:rFonts w:hint="default"/>
        <w:lang w:eastAsia="en-US" w:bidi="ar-SA"/>
      </w:rPr>
    </w:lvl>
    <w:lvl w:ilvl="5" w:tplc="0E18ED6A">
      <w:numFmt w:val="bullet"/>
      <w:lvlText w:val="•"/>
      <w:lvlJc w:val="left"/>
      <w:pPr>
        <w:ind w:left="4963" w:hanging="360"/>
      </w:pPr>
      <w:rPr>
        <w:rFonts w:hint="default"/>
        <w:lang w:eastAsia="en-US" w:bidi="ar-SA"/>
      </w:rPr>
    </w:lvl>
    <w:lvl w:ilvl="6" w:tplc="A976929A">
      <w:numFmt w:val="bullet"/>
      <w:lvlText w:val="•"/>
      <w:lvlJc w:val="left"/>
      <w:pPr>
        <w:ind w:left="5700" w:hanging="360"/>
      </w:pPr>
      <w:rPr>
        <w:rFonts w:hint="default"/>
        <w:lang w:eastAsia="en-US" w:bidi="ar-SA"/>
      </w:rPr>
    </w:lvl>
    <w:lvl w:ilvl="7" w:tplc="B2CA7DF0">
      <w:numFmt w:val="bullet"/>
      <w:lvlText w:val="•"/>
      <w:lvlJc w:val="left"/>
      <w:pPr>
        <w:ind w:left="6437" w:hanging="360"/>
      </w:pPr>
      <w:rPr>
        <w:rFonts w:hint="default"/>
        <w:lang w:eastAsia="en-US" w:bidi="ar-SA"/>
      </w:rPr>
    </w:lvl>
    <w:lvl w:ilvl="8" w:tplc="FE10598A">
      <w:numFmt w:val="bullet"/>
      <w:lvlText w:val="•"/>
      <w:lvlJc w:val="left"/>
      <w:pPr>
        <w:ind w:left="7173" w:hanging="360"/>
      </w:pPr>
      <w:rPr>
        <w:rFonts w:hint="default"/>
        <w:lang w:eastAsia="en-US" w:bidi="ar-SA"/>
      </w:rPr>
    </w:lvl>
  </w:abstractNum>
  <w:abstractNum w:abstractNumId="2">
    <w:nsid w:val="48C4462D"/>
    <w:multiLevelType w:val="hybridMultilevel"/>
    <w:tmpl w:val="DF28A51C"/>
    <w:lvl w:ilvl="0" w:tplc="D11EFBC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D42D566">
      <w:numFmt w:val="bullet"/>
      <w:lvlText w:val="•"/>
      <w:lvlJc w:val="left"/>
      <w:pPr>
        <w:ind w:left="1764" w:hanging="360"/>
      </w:pPr>
      <w:rPr>
        <w:rFonts w:hint="default"/>
        <w:lang w:eastAsia="en-US" w:bidi="ar-SA"/>
      </w:rPr>
    </w:lvl>
    <w:lvl w:ilvl="2" w:tplc="505890EA">
      <w:numFmt w:val="bullet"/>
      <w:lvlText w:val="•"/>
      <w:lvlJc w:val="left"/>
      <w:pPr>
        <w:ind w:left="2529" w:hanging="360"/>
      </w:pPr>
      <w:rPr>
        <w:rFonts w:hint="default"/>
        <w:lang w:eastAsia="en-US" w:bidi="ar-SA"/>
      </w:rPr>
    </w:lvl>
    <w:lvl w:ilvl="3" w:tplc="E13A07F2">
      <w:numFmt w:val="bullet"/>
      <w:lvlText w:val="•"/>
      <w:lvlJc w:val="left"/>
      <w:pPr>
        <w:ind w:left="3294" w:hanging="360"/>
      </w:pPr>
      <w:rPr>
        <w:rFonts w:hint="default"/>
        <w:lang w:eastAsia="en-US" w:bidi="ar-SA"/>
      </w:rPr>
    </w:lvl>
    <w:lvl w:ilvl="4" w:tplc="4648C16A">
      <w:numFmt w:val="bullet"/>
      <w:lvlText w:val="•"/>
      <w:lvlJc w:val="left"/>
      <w:pPr>
        <w:ind w:left="4058" w:hanging="360"/>
      </w:pPr>
      <w:rPr>
        <w:rFonts w:hint="default"/>
        <w:lang w:eastAsia="en-US" w:bidi="ar-SA"/>
      </w:rPr>
    </w:lvl>
    <w:lvl w:ilvl="5" w:tplc="97982810">
      <w:numFmt w:val="bullet"/>
      <w:lvlText w:val="•"/>
      <w:lvlJc w:val="left"/>
      <w:pPr>
        <w:ind w:left="4823" w:hanging="360"/>
      </w:pPr>
      <w:rPr>
        <w:rFonts w:hint="default"/>
        <w:lang w:eastAsia="en-US" w:bidi="ar-SA"/>
      </w:rPr>
    </w:lvl>
    <w:lvl w:ilvl="6" w:tplc="54AE260A">
      <w:numFmt w:val="bullet"/>
      <w:lvlText w:val="•"/>
      <w:lvlJc w:val="left"/>
      <w:pPr>
        <w:ind w:left="5588" w:hanging="360"/>
      </w:pPr>
      <w:rPr>
        <w:rFonts w:hint="default"/>
        <w:lang w:eastAsia="en-US" w:bidi="ar-SA"/>
      </w:rPr>
    </w:lvl>
    <w:lvl w:ilvl="7" w:tplc="CCEC200A">
      <w:numFmt w:val="bullet"/>
      <w:lvlText w:val="•"/>
      <w:lvlJc w:val="left"/>
      <w:pPr>
        <w:ind w:left="6353" w:hanging="360"/>
      </w:pPr>
      <w:rPr>
        <w:rFonts w:hint="default"/>
        <w:lang w:eastAsia="en-US" w:bidi="ar-SA"/>
      </w:rPr>
    </w:lvl>
    <w:lvl w:ilvl="8" w:tplc="8C8EA728">
      <w:numFmt w:val="bullet"/>
      <w:lvlText w:val="•"/>
      <w:lvlJc w:val="left"/>
      <w:pPr>
        <w:ind w:left="7117" w:hanging="360"/>
      </w:pPr>
      <w:rPr>
        <w:rFonts w:hint="default"/>
        <w:lang w:eastAsia="en-US" w:bidi="ar-SA"/>
      </w:rPr>
    </w:lvl>
  </w:abstractNum>
  <w:abstractNum w:abstractNumId="3">
    <w:nsid w:val="60557478"/>
    <w:multiLevelType w:val="hybridMultilevel"/>
    <w:tmpl w:val="ACA49CEC"/>
    <w:lvl w:ilvl="0" w:tplc="941A1B32">
      <w:start w:val="1"/>
      <w:numFmt w:val="decimal"/>
      <w:lvlText w:val="%1"/>
      <w:lvlJc w:val="left"/>
      <w:pPr>
        <w:ind w:left="1276" w:hanging="641"/>
        <w:jc w:val="left"/>
      </w:pPr>
      <w:rPr>
        <w:rFonts w:hint="default"/>
        <w:lang w:eastAsia="en-US" w:bidi="ar-SA"/>
      </w:rPr>
    </w:lvl>
    <w:lvl w:ilvl="1" w:tplc="AE42D04C">
      <w:numFmt w:val="none"/>
      <w:lvlText w:val=""/>
      <w:lvlJc w:val="left"/>
      <w:pPr>
        <w:tabs>
          <w:tab w:val="num" w:pos="360"/>
        </w:tabs>
      </w:pPr>
    </w:lvl>
    <w:lvl w:ilvl="2" w:tplc="85DCDF46">
      <w:numFmt w:val="none"/>
      <w:lvlText w:val=""/>
      <w:lvlJc w:val="left"/>
      <w:pPr>
        <w:tabs>
          <w:tab w:val="num" w:pos="360"/>
        </w:tabs>
      </w:pPr>
    </w:lvl>
    <w:lvl w:ilvl="3" w:tplc="398C2B42">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CB5654E6">
      <w:numFmt w:val="bullet"/>
      <w:lvlText w:val="•"/>
      <w:lvlJc w:val="left"/>
      <w:pPr>
        <w:ind w:left="4226" w:hanging="360"/>
      </w:pPr>
      <w:rPr>
        <w:rFonts w:hint="default"/>
        <w:lang w:eastAsia="en-US" w:bidi="ar-SA"/>
      </w:rPr>
    </w:lvl>
    <w:lvl w:ilvl="5" w:tplc="6DDE376C">
      <w:numFmt w:val="bullet"/>
      <w:lvlText w:val="•"/>
      <w:lvlJc w:val="left"/>
      <w:pPr>
        <w:ind w:left="4963" w:hanging="360"/>
      </w:pPr>
      <w:rPr>
        <w:rFonts w:hint="default"/>
        <w:lang w:eastAsia="en-US" w:bidi="ar-SA"/>
      </w:rPr>
    </w:lvl>
    <w:lvl w:ilvl="6" w:tplc="A86601AE">
      <w:numFmt w:val="bullet"/>
      <w:lvlText w:val="•"/>
      <w:lvlJc w:val="left"/>
      <w:pPr>
        <w:ind w:left="5700" w:hanging="360"/>
      </w:pPr>
      <w:rPr>
        <w:rFonts w:hint="default"/>
        <w:lang w:eastAsia="en-US" w:bidi="ar-SA"/>
      </w:rPr>
    </w:lvl>
    <w:lvl w:ilvl="7" w:tplc="C50E4A92">
      <w:numFmt w:val="bullet"/>
      <w:lvlText w:val="•"/>
      <w:lvlJc w:val="left"/>
      <w:pPr>
        <w:ind w:left="6437" w:hanging="360"/>
      </w:pPr>
      <w:rPr>
        <w:rFonts w:hint="default"/>
        <w:lang w:eastAsia="en-US" w:bidi="ar-SA"/>
      </w:rPr>
    </w:lvl>
    <w:lvl w:ilvl="8" w:tplc="106662CE">
      <w:numFmt w:val="bullet"/>
      <w:lvlText w:val="•"/>
      <w:lvlJc w:val="left"/>
      <w:pPr>
        <w:ind w:left="7173" w:hanging="360"/>
      </w:pPr>
      <w:rPr>
        <w:rFonts w:hint="default"/>
        <w:lang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bNuCWdTj2zmDgrqI7yHChAZ64=" w:salt="GbxRvqmyhQdigPfeQKi6/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A7842"/>
    <w:rsid w:val="005A7842"/>
    <w:rsid w:val="0082046F"/>
    <w:rsid w:val="00D8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7842"/>
    <w:rPr>
      <w:rFonts w:ascii="Times New Roman" w:eastAsia="Times New Roman" w:hAnsi="Times New Roman" w:cs="Times New Roman"/>
      <w:lang/>
    </w:rPr>
  </w:style>
  <w:style w:type="paragraph" w:styleId="Heading1">
    <w:name w:val="heading 1"/>
    <w:basedOn w:val="Normal"/>
    <w:uiPriority w:val="1"/>
    <w:qFormat/>
    <w:rsid w:val="005A7842"/>
    <w:pPr>
      <w:ind w:left="1275" w:hanging="6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A7842"/>
    <w:pPr>
      <w:ind w:left="568"/>
      <w:jc w:val="both"/>
    </w:pPr>
    <w:rPr>
      <w:sz w:val="24"/>
      <w:szCs w:val="24"/>
    </w:rPr>
  </w:style>
  <w:style w:type="paragraph" w:styleId="Title">
    <w:name w:val="Title"/>
    <w:basedOn w:val="Normal"/>
    <w:uiPriority w:val="1"/>
    <w:qFormat/>
    <w:rsid w:val="005A7842"/>
    <w:pPr>
      <w:spacing w:before="59"/>
      <w:ind w:left="3104" w:right="2675"/>
      <w:jc w:val="center"/>
    </w:pPr>
    <w:rPr>
      <w:b/>
      <w:bCs/>
      <w:sz w:val="28"/>
      <w:szCs w:val="28"/>
    </w:rPr>
  </w:style>
  <w:style w:type="paragraph" w:styleId="ListParagraph">
    <w:name w:val="List Paragraph"/>
    <w:basedOn w:val="Normal"/>
    <w:uiPriority w:val="1"/>
    <w:qFormat/>
    <w:rsid w:val="005A7842"/>
    <w:pPr>
      <w:ind w:left="995" w:hanging="360"/>
      <w:jc w:val="both"/>
    </w:pPr>
  </w:style>
  <w:style w:type="paragraph" w:customStyle="1" w:styleId="TableParagraph">
    <w:name w:val="Table Paragraph"/>
    <w:basedOn w:val="Normal"/>
    <w:uiPriority w:val="1"/>
    <w:qFormat/>
    <w:rsid w:val="005A7842"/>
    <w:pPr>
      <w:ind w:left="7"/>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2026-06-02T04:56:00Z</dcterms:created>
  <dcterms:modified xsi:type="dcterms:W3CDTF">2026-06-02T04:56:00Z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