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EEC" w:rsidRPr="00924956" w:rsidRDefault="00BA5EEC" w:rsidP="00BA5EEC">
      <w:pPr>
        <w:pStyle w:val="font-claude-response-body"/>
        <w:spacing w:before="0" w:beforeAutospacing="0" w:after="0" w:afterAutospacing="0"/>
        <w:jc w:val="center"/>
        <w:rPr>
          <w:rFonts w:ascii="Times" w:hAnsi="Times"/>
        </w:rPr>
      </w:pPr>
      <w:r w:rsidRPr="00924956">
        <w:rPr>
          <w:rStyle w:val="Strong"/>
          <w:rFonts w:ascii="Times" w:eastAsiaTheme="majorEastAsia" w:hAnsi="Times"/>
        </w:rPr>
        <w:t>PENINGKATAN KARAKTER DISIPLIN DAN TANGGUNG JAWAB PADA ANAK USIA 5-6 TAHUN MELALUI KEGIATAN MORNING ROUTINE CHART PADA TK NEGERI 1 ATAP LAWELU</w:t>
      </w:r>
    </w:p>
    <w:p w:rsidR="00BA5EEC" w:rsidRDefault="00BA5EEC" w:rsidP="00BA5EEC">
      <w:pPr>
        <w:pStyle w:val="font-claude-response-body"/>
        <w:spacing w:before="0" w:beforeAutospacing="0" w:after="0" w:afterAutospacing="0"/>
        <w:jc w:val="center"/>
        <w:rPr>
          <w:rStyle w:val="Strong"/>
          <w:rFonts w:ascii="Times" w:eastAsiaTheme="majorEastAsia" w:hAnsi="Times"/>
        </w:rPr>
      </w:pPr>
    </w:p>
    <w:p w:rsidR="00BA5EEC" w:rsidRDefault="00BA5EEC" w:rsidP="00BA5EEC">
      <w:pPr>
        <w:pStyle w:val="font-claude-response-body"/>
        <w:spacing w:before="0" w:beforeAutospacing="0" w:after="0" w:afterAutospacing="0"/>
        <w:jc w:val="center"/>
        <w:rPr>
          <w:rStyle w:val="Strong"/>
          <w:rFonts w:ascii="Times" w:eastAsiaTheme="majorEastAsia" w:hAnsi="Times"/>
        </w:rPr>
      </w:pPr>
      <w:r w:rsidRPr="00924956">
        <w:rPr>
          <w:rStyle w:val="Strong"/>
          <w:rFonts w:ascii="Times" w:eastAsiaTheme="majorEastAsia" w:hAnsi="Times"/>
        </w:rPr>
        <w:t>EkaTatariastiWaruwu</w:t>
      </w:r>
    </w:p>
    <w:p w:rsidR="00BA5EEC" w:rsidRDefault="00BA5EEC" w:rsidP="00BA5EEC">
      <w:pPr>
        <w:pStyle w:val="font-claude-response-body"/>
        <w:spacing w:before="0" w:beforeAutospacing="0" w:after="0" w:afterAutospacing="0"/>
        <w:jc w:val="center"/>
        <w:rPr>
          <w:rStyle w:val="Strong"/>
          <w:rFonts w:ascii="Times" w:eastAsiaTheme="majorEastAsia" w:hAnsi="Times"/>
        </w:rPr>
      </w:pPr>
      <w:r w:rsidRPr="00924956">
        <w:rPr>
          <w:rStyle w:val="Strong"/>
          <w:rFonts w:ascii="Times" w:eastAsiaTheme="majorEastAsia" w:hAnsi="Times"/>
        </w:rPr>
        <w:t>NPM. 231424008</w:t>
      </w:r>
    </w:p>
    <w:p w:rsidR="00BA5EEC" w:rsidRDefault="00BA5EEC" w:rsidP="00BA5EEC">
      <w:pPr>
        <w:pStyle w:val="font-claude-response-body"/>
        <w:spacing w:before="0" w:beforeAutospacing="0" w:after="0" w:afterAutospacing="0"/>
        <w:jc w:val="center"/>
        <w:rPr>
          <w:rStyle w:val="Strong"/>
          <w:rFonts w:ascii="Times" w:eastAsiaTheme="majorEastAsia" w:hAnsi="Times"/>
        </w:rPr>
      </w:pPr>
    </w:p>
    <w:p w:rsidR="00BA5EEC" w:rsidRPr="00924956" w:rsidRDefault="00BA5EEC" w:rsidP="00BA5EEC">
      <w:pPr>
        <w:pStyle w:val="Heading1"/>
        <w:ind w:left="0"/>
        <w:jc w:val="center"/>
        <w:rPr>
          <w:rFonts w:ascii="Times" w:hAnsi="Times"/>
        </w:rPr>
      </w:pPr>
      <w:r w:rsidRPr="00924956">
        <w:rPr>
          <w:rFonts w:ascii="Times" w:hAnsi="Times"/>
        </w:rPr>
        <w:t>ABSTRAK</w:t>
      </w:r>
    </w:p>
    <w:p w:rsidR="00BA5EEC" w:rsidRPr="00924956" w:rsidRDefault="00BA5EEC" w:rsidP="00BA5EEC">
      <w:pPr>
        <w:pStyle w:val="font-claude-response-body"/>
        <w:spacing w:before="0" w:beforeAutospacing="0" w:after="0" w:afterAutospacing="0"/>
        <w:jc w:val="center"/>
        <w:rPr>
          <w:rFonts w:ascii="Times" w:hAnsi="Times"/>
        </w:rPr>
      </w:pPr>
    </w:p>
    <w:p w:rsidR="00BA5EEC" w:rsidRDefault="00BA5EEC" w:rsidP="00BA5EEC">
      <w:pPr>
        <w:pStyle w:val="font-claude-response-body"/>
        <w:spacing w:before="0" w:beforeAutospacing="0" w:after="0" w:afterAutospacing="0"/>
        <w:jc w:val="both"/>
        <w:rPr>
          <w:rFonts w:ascii="Times" w:hAnsi="Times"/>
        </w:rPr>
      </w:pPr>
      <w:r w:rsidRPr="00924956">
        <w:rPr>
          <w:rFonts w:ascii="Times" w:hAnsi="Times"/>
        </w:rPr>
        <w:t>Anakusia 5-6 tahun di TK Negeri 1 AtapLawelumenghadapipermasalahanrendahnyakarakterdisiplindantanggungjawabdalammenjalaniaktivitassehari-hari. Hasilobservasiawalmenunjukkanbahwasebagianbesaranakmasihmengalamikesulitandalammenjalankanrutinitaspagidenganmandiri.Anak-anakcenderungdatangterlambatkesekolah, tidakmenyelesaikantugashariandenganbaik, sertamembutuhkanpengawasan yang ketatda</w:t>
      </w:r>
      <w:bookmarkStart w:id="0" w:name="_GoBack"/>
      <w:bookmarkEnd w:id="0"/>
      <w:r w:rsidRPr="00924956">
        <w:rPr>
          <w:rFonts w:ascii="Times" w:hAnsi="Times"/>
        </w:rPr>
        <w:t xml:space="preserve">ri guru dalammenjalankanaktivitaspagi.PenelitianinimenggunakanmetodePenelitianTindakanKelas (PTK) dengan model Kemmisdan McTaggart yang dilaksanakandalamtigasiklus. Setiapsiklusterdiridariempattahapyaituperencanaan, pelaksanaantindakan, observasi, danrefleksi.Subjekpenelitianadalah 30 anakkelompok B TK Negeri 1 AtapLawelu yang terdiridari 16 anaklaki-lakidan 14 anakperempuan. Pengumpulan data dilakukanmelaluiobservasidandokumentasidenganinstrumenlembarobservasikarakterdisiplindantanggungjawab.Analisis data menggunakanteknikdeskriptifkuantitatifdenganperhitunganpersentase.Hasilpenelitianmenunjukkanpeningkatan yang signifikanpadakarakterdisiplindantanggungjawabanakmelaluikegiatan Morning Routine Chart.Padakondisiawal, rata-rata persentasekarakterdisiplindantanggungjawabanakberadapadakategorikurang.Setelahdilakukantindakanpadasiklus I dengandurasitigahari, belumterjadipeningkatan yang berartikarenawaktu yang terlalusingkatdan media yang belum optimal.Padasiklus II denganperbaikanberupapembesaranukuran chart, penambahandurasimenjadisepuluhhari, sosialisasidengan orang tua, pelaksanaan home visit, danpenerapansistem buddy, terjadipeningkatan yang sangatsignifikanhinggamencapaikategoribaik. Padasiklus III denganfokuspadapendampinganintensifterhadapanak yang belumtuntasdanpenguatan program, karakterdisiplindantanggungjawabanakmencapaikategorisangatbaikdanmelampauiindikatorkeberhasilan yang ditetapkan.Faktor-faktor yang mendukungkeberhasilanmeliputi media visual yang menarik, sistem reward yang memotivasi, dukunganaktif orang tua, konsistensipelaksanaan, sistem buddy yang efektif, sertaketerlibatanseluruhwargasekolah.Berdasarkanhasilpenelitiandapatdisimpulkanbahwakegiatan Morning Routine Chart </w:t>
      </w:r>
      <w:r w:rsidRPr="00924956">
        <w:rPr>
          <w:rFonts w:ascii="Times" w:hAnsi="Times"/>
        </w:rPr>
        <w:lastRenderedPageBreak/>
        <w:t xml:space="preserve">efektifdalammeningkatkankarakterdisiplindantanggungjawabpadaanakusia 5-6 tahun di TK Negeri 1 AtapLawelu. </w:t>
      </w:r>
    </w:p>
    <w:p w:rsidR="00BA5EEC" w:rsidRDefault="00BA5EEC" w:rsidP="00BA5EEC">
      <w:pPr>
        <w:pStyle w:val="font-claude-response-body"/>
        <w:spacing w:before="0" w:beforeAutospacing="0" w:after="0" w:afterAutospacing="0"/>
        <w:jc w:val="both"/>
        <w:rPr>
          <w:rFonts w:ascii="Times" w:hAnsi="Times"/>
        </w:rPr>
      </w:pPr>
    </w:p>
    <w:p w:rsidR="00BA5EEC" w:rsidRPr="00924956" w:rsidRDefault="00BA5EEC" w:rsidP="00BA5EEC">
      <w:pPr>
        <w:pStyle w:val="font-claude-response-body"/>
        <w:spacing w:before="0" w:beforeAutospacing="0" w:after="0" w:afterAutospacing="0"/>
        <w:jc w:val="both"/>
        <w:rPr>
          <w:rFonts w:ascii="Times" w:hAnsi="Times"/>
          <w:b/>
        </w:rPr>
      </w:pPr>
      <w:r w:rsidRPr="00924956">
        <w:rPr>
          <w:rStyle w:val="Strong"/>
          <w:rFonts w:ascii="Times" w:eastAsiaTheme="majorEastAsia" w:hAnsi="Times"/>
        </w:rPr>
        <w:t>Kata Kunci: KarakterDisiplin, TanggungJawab, Morning Routine Chart</w:t>
      </w:r>
    </w:p>
    <w:p w:rsidR="00BA5EEC" w:rsidRPr="00924956" w:rsidRDefault="00BA5EEC" w:rsidP="00BA5EEC">
      <w:pPr>
        <w:spacing w:after="0" w:line="240" w:lineRule="auto"/>
        <w:jc w:val="both"/>
        <w:rPr>
          <w:rFonts w:ascii="Times" w:hAnsi="Times"/>
          <w:sz w:val="24"/>
          <w:szCs w:val="24"/>
        </w:rPr>
      </w:pPr>
    </w:p>
    <w:p w:rsidR="00BA5EEC" w:rsidRDefault="00BA5EEC" w:rsidP="00BA5EEC">
      <w:pPr>
        <w:pStyle w:val="Heading1"/>
        <w:jc w:val="both"/>
        <w:rPr>
          <w:rFonts w:ascii="Times" w:hAnsi="Times"/>
        </w:rPr>
      </w:pPr>
    </w:p>
    <w:p w:rsidR="00BA5EEC" w:rsidRDefault="00BA5EEC" w:rsidP="00BA5EEC">
      <w:pPr>
        <w:pStyle w:val="Heading1"/>
        <w:jc w:val="both"/>
        <w:rPr>
          <w:rFonts w:ascii="Times" w:hAnsi="Times"/>
        </w:rPr>
      </w:pPr>
    </w:p>
    <w:p w:rsidR="00BA5EEC" w:rsidRDefault="00BA5EEC" w:rsidP="00BA5EEC">
      <w:pP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noProof/>
          <w:sz w:val="28"/>
          <w:szCs w:val="28"/>
        </w:rPr>
        <w:lastRenderedPageBreak/>
        <w:drawing>
          <wp:inline distT="0" distB="0" distL="0" distR="0">
            <wp:extent cx="5345723" cy="7556608"/>
            <wp:effectExtent l="0" t="0" r="762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430_13042727_0001.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45412" cy="7556169"/>
                    </a:xfrm>
                    <a:prstGeom prst="rect">
                      <a:avLst/>
                    </a:prstGeom>
                  </pic:spPr>
                </pic:pic>
              </a:graphicData>
            </a:graphic>
          </wp:inline>
        </w:drawing>
      </w:r>
    </w:p>
    <w:p w:rsidR="00BA5EEC" w:rsidRDefault="00BA5EEC" w:rsidP="00BA5EEC">
      <w:pPr>
        <w:pStyle w:val="NoSpacing"/>
        <w:jc w:val="center"/>
        <w:rPr>
          <w:rFonts w:ascii="Times New Roman" w:hAnsi="Times New Roman" w:cs="Times New Roman"/>
          <w:b/>
          <w:sz w:val="28"/>
          <w:szCs w:val="28"/>
        </w:rPr>
        <w:sectPr w:rsidR="00BA5EEC" w:rsidSect="00BA5EEC">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2268" w:right="1701" w:bottom="1701" w:left="2268" w:header="720" w:footer="720" w:gutter="0"/>
          <w:cols w:space="720"/>
          <w:docGrid w:linePitch="360"/>
        </w:sectPr>
      </w:pPr>
    </w:p>
    <w:p w:rsidR="00AA3B8C" w:rsidRDefault="00AA3B8C"/>
    <w:sectPr w:rsidR="00AA3B8C" w:rsidSect="00BA5EEC">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A7B" w:rsidRDefault="00E47A7B" w:rsidP="00BA5EEC">
      <w:pPr>
        <w:spacing w:after="0" w:line="240" w:lineRule="auto"/>
      </w:pPr>
      <w:r>
        <w:separator/>
      </w:r>
    </w:p>
  </w:endnote>
  <w:endnote w:type="continuationSeparator" w:id="1">
    <w:p w:rsidR="00E47A7B" w:rsidRDefault="00E47A7B" w:rsidP="00BA5E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EC" w:rsidRDefault="00BA5E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EC" w:rsidRDefault="00BA5E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EC" w:rsidRDefault="00BA5E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A7B" w:rsidRDefault="00E47A7B" w:rsidP="00BA5EEC">
      <w:pPr>
        <w:spacing w:after="0" w:line="240" w:lineRule="auto"/>
      </w:pPr>
      <w:r>
        <w:separator/>
      </w:r>
    </w:p>
  </w:footnote>
  <w:footnote w:type="continuationSeparator" w:id="1">
    <w:p w:rsidR="00E47A7B" w:rsidRDefault="00E47A7B" w:rsidP="00BA5E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EC" w:rsidRDefault="001A21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92172"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EC" w:rsidRDefault="001A21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92173"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EC" w:rsidRDefault="001A21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92171"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cumentProtection w:edit="forms" w:enforcement="1" w:cryptProviderType="rsaFull" w:cryptAlgorithmClass="hash" w:cryptAlgorithmType="typeAny" w:cryptAlgorithmSid="4" w:cryptSpinCount="50000" w:hash="qT4OFzlgZo4uSSmd4rZbHJP38PE=" w:salt="76wCp1JsubdyzC641SBcg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5545A"/>
    <w:rsid w:val="0005545A"/>
    <w:rsid w:val="001A2166"/>
    <w:rsid w:val="0040149C"/>
    <w:rsid w:val="00490073"/>
    <w:rsid w:val="00AA3B8C"/>
    <w:rsid w:val="00BA5EEC"/>
    <w:rsid w:val="00C12508"/>
    <w:rsid w:val="00E47A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EC"/>
    <w:pPr>
      <w:spacing w:after="160" w:line="259" w:lineRule="auto"/>
    </w:pPr>
  </w:style>
  <w:style w:type="paragraph" w:styleId="Heading1">
    <w:name w:val="heading 1"/>
    <w:basedOn w:val="Normal"/>
    <w:link w:val="Heading1Char"/>
    <w:uiPriority w:val="9"/>
    <w:qFormat/>
    <w:rsid w:val="00BA5EEC"/>
    <w:pPr>
      <w:widowControl w:val="0"/>
      <w:autoSpaceDE w:val="0"/>
      <w:autoSpaceDN w:val="0"/>
      <w:spacing w:after="0" w:line="240" w:lineRule="auto"/>
      <w:ind w:left="270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A5EEC"/>
    <w:rPr>
      <w:rFonts w:ascii="Times New Roman" w:eastAsia="Times New Roman" w:hAnsi="Times New Roman" w:cs="Times New Roman"/>
      <w:b/>
      <w:bCs/>
      <w:sz w:val="24"/>
      <w:szCs w:val="24"/>
    </w:rPr>
  </w:style>
  <w:style w:type="character" w:styleId="Strong">
    <w:name w:val="Strong"/>
    <w:basedOn w:val="DefaultParagraphFont"/>
    <w:uiPriority w:val="22"/>
    <w:qFormat/>
    <w:rsid w:val="00BA5EEC"/>
    <w:rPr>
      <w:b/>
      <w:bCs/>
    </w:rPr>
  </w:style>
  <w:style w:type="paragraph" w:styleId="NoSpacing">
    <w:name w:val="No Spacing"/>
    <w:uiPriority w:val="1"/>
    <w:qFormat/>
    <w:rsid w:val="00BA5EEC"/>
    <w:pPr>
      <w:spacing w:after="0" w:line="240" w:lineRule="auto"/>
    </w:pPr>
  </w:style>
  <w:style w:type="paragraph" w:customStyle="1" w:styleId="font-claude-response-body">
    <w:name w:val="font-claude-response-body"/>
    <w:basedOn w:val="Normal"/>
    <w:rsid w:val="00BA5E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EEC"/>
    <w:rPr>
      <w:rFonts w:ascii="Tahoma" w:hAnsi="Tahoma" w:cs="Tahoma"/>
      <w:sz w:val="16"/>
      <w:szCs w:val="16"/>
    </w:rPr>
  </w:style>
  <w:style w:type="paragraph" w:styleId="Header">
    <w:name w:val="header"/>
    <w:basedOn w:val="Normal"/>
    <w:link w:val="HeaderChar"/>
    <w:uiPriority w:val="99"/>
    <w:unhideWhenUsed/>
    <w:rsid w:val="00BA5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EEC"/>
  </w:style>
  <w:style w:type="paragraph" w:styleId="Footer">
    <w:name w:val="footer"/>
    <w:basedOn w:val="Normal"/>
    <w:link w:val="FooterChar"/>
    <w:uiPriority w:val="99"/>
    <w:unhideWhenUsed/>
    <w:rsid w:val="00BA5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EC"/>
    <w:pPr>
      <w:spacing w:after="160" w:line="259" w:lineRule="auto"/>
    </w:pPr>
  </w:style>
  <w:style w:type="paragraph" w:styleId="Heading1">
    <w:name w:val="heading 1"/>
    <w:basedOn w:val="Normal"/>
    <w:link w:val="Heading1Char"/>
    <w:uiPriority w:val="9"/>
    <w:qFormat/>
    <w:rsid w:val="00BA5EEC"/>
    <w:pPr>
      <w:widowControl w:val="0"/>
      <w:autoSpaceDE w:val="0"/>
      <w:autoSpaceDN w:val="0"/>
      <w:spacing w:after="0" w:line="240" w:lineRule="auto"/>
      <w:ind w:left="270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A5EEC"/>
    <w:rPr>
      <w:rFonts w:ascii="Times New Roman" w:eastAsia="Times New Roman" w:hAnsi="Times New Roman" w:cs="Times New Roman"/>
      <w:b/>
      <w:bCs/>
      <w:sz w:val="24"/>
      <w:szCs w:val="24"/>
    </w:rPr>
  </w:style>
  <w:style w:type="character" w:styleId="Strong">
    <w:name w:val="Strong"/>
    <w:basedOn w:val="DefaultParagraphFont"/>
    <w:uiPriority w:val="22"/>
    <w:qFormat/>
    <w:rsid w:val="00BA5EEC"/>
    <w:rPr>
      <w:b/>
      <w:bCs/>
    </w:rPr>
  </w:style>
  <w:style w:type="paragraph" w:styleId="NoSpacing">
    <w:name w:val="No Spacing"/>
    <w:uiPriority w:val="1"/>
    <w:qFormat/>
    <w:rsid w:val="00BA5EEC"/>
    <w:pPr>
      <w:spacing w:after="0" w:line="240" w:lineRule="auto"/>
    </w:pPr>
  </w:style>
  <w:style w:type="paragraph" w:customStyle="1" w:styleId="font-claude-response-body">
    <w:name w:val="font-claude-response-body"/>
    <w:basedOn w:val="Normal"/>
    <w:rsid w:val="00BA5E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EEC"/>
    <w:rPr>
      <w:rFonts w:ascii="Tahoma" w:hAnsi="Tahoma" w:cs="Tahoma"/>
      <w:sz w:val="16"/>
      <w:szCs w:val="16"/>
    </w:rPr>
  </w:style>
  <w:style w:type="paragraph" w:styleId="Header">
    <w:name w:val="header"/>
    <w:basedOn w:val="Normal"/>
    <w:link w:val="HeaderChar"/>
    <w:uiPriority w:val="99"/>
    <w:unhideWhenUsed/>
    <w:rsid w:val="00BA5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EEC"/>
  </w:style>
  <w:style w:type="paragraph" w:styleId="Footer">
    <w:name w:val="footer"/>
    <w:basedOn w:val="Normal"/>
    <w:link w:val="FooterChar"/>
    <w:uiPriority w:val="99"/>
    <w:unhideWhenUsed/>
    <w:rsid w:val="00BA5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EE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2026-06-03T06:43:00Z</dcterms:created>
  <dcterms:modified xsi:type="dcterms:W3CDTF">2026-06-03T06:43:00Z</dcterms:modified>
</cp:coreProperties>
</file>