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71" w:rsidRDefault="00276771">
      <w:pPr>
        <w:pStyle w:val="BodyText"/>
        <w:rPr>
          <w:i w:val="0"/>
          <w:sz w:val="22"/>
        </w:rPr>
      </w:pPr>
    </w:p>
    <w:p w:rsidR="00276771" w:rsidRDefault="00276771">
      <w:pPr>
        <w:pStyle w:val="BodyText"/>
        <w:spacing w:before="45"/>
        <w:rPr>
          <w:i w:val="0"/>
          <w:sz w:val="22"/>
        </w:rPr>
      </w:pPr>
    </w:p>
    <w:p w:rsidR="00276771" w:rsidRDefault="00250C06">
      <w:pPr>
        <w:spacing w:before="1" w:line="429" w:lineRule="auto"/>
        <w:ind w:left="1536" w:right="2003" w:firstLine="480"/>
        <w:rPr>
          <w:b/>
        </w:rPr>
      </w:pPr>
      <w:r>
        <w:rPr>
          <w:b/>
        </w:rPr>
        <w:t>EXPLORING STUDENTS READING ABILITY BASEDONTHEIRSTIFININTELLIGENCEMACHINE</w:t>
      </w:r>
    </w:p>
    <w:p w:rsidR="00276771" w:rsidRDefault="00276771">
      <w:pPr>
        <w:pStyle w:val="BodyText"/>
        <w:spacing w:before="216"/>
        <w:rPr>
          <w:b/>
          <w:i w:val="0"/>
          <w:sz w:val="22"/>
        </w:rPr>
      </w:pPr>
    </w:p>
    <w:p w:rsidR="00276771" w:rsidRDefault="00250C06">
      <w:pPr>
        <w:ind w:left="487" w:right="1200"/>
        <w:jc w:val="center"/>
        <w:rPr>
          <w:b/>
        </w:rPr>
      </w:pPr>
      <w:r>
        <w:rPr>
          <w:b/>
          <w:noProof/>
        </w:rPr>
        <w:drawing>
          <wp:anchor distT="0" distB="0" distL="0" distR="0" simplePos="0" relativeHeight="487553024" behindDoc="1" locked="0" layoutInCell="1" allowOverlap="1">
            <wp:simplePos x="0" y="0"/>
            <wp:positionH relativeFrom="page">
              <wp:posOffset>1562100</wp:posOffset>
            </wp:positionH>
            <wp:positionV relativeFrom="paragraph">
              <wp:posOffset>350621</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667249" cy="4591049"/>
                    </a:xfrm>
                    <a:prstGeom prst="rect">
                      <a:avLst/>
                    </a:prstGeom>
                  </pic:spPr>
                </pic:pic>
              </a:graphicData>
            </a:graphic>
          </wp:anchor>
        </w:drawing>
      </w:r>
      <w:r>
        <w:rPr>
          <w:b/>
          <w:spacing w:val="-4"/>
        </w:rPr>
        <w:t>ALVI</w:t>
      </w:r>
      <w:r>
        <w:rPr>
          <w:b/>
          <w:spacing w:val="-2"/>
        </w:rPr>
        <w:t>RAHMATIKA</w:t>
      </w:r>
    </w:p>
    <w:p w:rsidR="00276771" w:rsidRDefault="00276771">
      <w:pPr>
        <w:pStyle w:val="BodyText"/>
        <w:rPr>
          <w:b/>
          <w:i w:val="0"/>
          <w:sz w:val="22"/>
        </w:rPr>
      </w:pPr>
    </w:p>
    <w:p w:rsidR="00276771" w:rsidRDefault="00276771">
      <w:pPr>
        <w:pStyle w:val="BodyText"/>
        <w:rPr>
          <w:b/>
          <w:i w:val="0"/>
          <w:sz w:val="22"/>
        </w:rPr>
      </w:pPr>
    </w:p>
    <w:p w:rsidR="00276771" w:rsidRDefault="00276771">
      <w:pPr>
        <w:pStyle w:val="BodyText"/>
        <w:spacing w:before="2"/>
        <w:rPr>
          <w:b/>
          <w:i w:val="0"/>
          <w:sz w:val="22"/>
        </w:rPr>
      </w:pPr>
    </w:p>
    <w:p w:rsidR="00276771" w:rsidRDefault="00250C06">
      <w:pPr>
        <w:spacing w:line="360" w:lineRule="auto"/>
        <w:ind w:right="358"/>
        <w:jc w:val="both"/>
        <w:rPr>
          <w:sz w:val="24"/>
        </w:rPr>
      </w:pPr>
      <w:r>
        <w:rPr>
          <w:sz w:val="24"/>
        </w:rPr>
        <w:t>Everyone has different intelligent machines and different learning styles. Often students also experiencelearningdifficultiesincludingdifficultiesinlearning</w:t>
      </w:r>
      <w:r>
        <w:rPr>
          <w:sz w:val="24"/>
        </w:rPr>
        <w:t>Englishespeciallyinreading skills. They still needed tests intended to explore their reading abilities. In this regard, researchers use a stylus machine to explore a student's ability to read English learning. The objective of this research was to identify</w:t>
      </w:r>
      <w:r>
        <w:rPr>
          <w:sz w:val="24"/>
        </w:rPr>
        <w:t xml:space="preserve"> student difficulties in understanding text as well as reading abilities of student stifin intelligence machine. This research method employs a qualitative approach. The subject of this research is 37 English Department students of the UMN Al Washliyah Aca</w:t>
      </w:r>
      <w:r>
        <w:rPr>
          <w:sz w:val="24"/>
        </w:rPr>
        <w:t>demic Year 2023/2024. Data collection in this research used observation and interview techniques. Data obtained through multiple choice issues and essays. Research found were five types of students' reading skills, thinking (10 students), intuiting (4 stud</w:t>
      </w:r>
      <w:r>
        <w:rPr>
          <w:sz w:val="24"/>
        </w:rPr>
        <w:t>ents), feeling (8 students), and instinct (6 students). The most invented typeof reading is intuitive, because it has a higher score on reading problems. Intuitive types achieve best reading results, showing that students of this type are better able to un</w:t>
      </w:r>
      <w:r>
        <w:rPr>
          <w:sz w:val="24"/>
        </w:rPr>
        <w:t>derstand and analyze the text in depth.</w:t>
      </w:r>
    </w:p>
    <w:p w:rsidR="00276771" w:rsidRDefault="00276771">
      <w:pPr>
        <w:pStyle w:val="BodyText"/>
        <w:rPr>
          <w:i w:val="0"/>
        </w:rPr>
      </w:pPr>
    </w:p>
    <w:p w:rsidR="00276771" w:rsidRDefault="00276771">
      <w:pPr>
        <w:pStyle w:val="BodyText"/>
        <w:spacing w:before="172"/>
        <w:rPr>
          <w:i w:val="0"/>
        </w:rPr>
      </w:pPr>
    </w:p>
    <w:p w:rsidR="00276771" w:rsidRDefault="00250C06">
      <w:pPr>
        <w:pStyle w:val="Heading1"/>
      </w:pPr>
      <w:r>
        <w:t>Keywords:readingskills,students,stifinintelligence</w:t>
      </w:r>
      <w:r>
        <w:rPr>
          <w:spacing w:val="-2"/>
        </w:rPr>
        <w:t>machine</w:t>
      </w:r>
    </w:p>
    <w:p w:rsidR="00276771" w:rsidRDefault="00276771">
      <w:pPr>
        <w:pStyle w:val="Heading1"/>
        <w:sectPr w:rsidR="00276771">
          <w:headerReference w:type="default" r:id="rId7"/>
          <w:type w:val="continuous"/>
          <w:pgSz w:w="12240" w:h="15840"/>
          <w:pgMar w:top="1800" w:right="1080" w:bottom="280" w:left="1800" w:header="1450" w:footer="0" w:gutter="0"/>
          <w:pgNumType w:start="1"/>
          <w:cols w:space="720"/>
        </w:sectPr>
      </w:pPr>
    </w:p>
    <w:p w:rsidR="00276771" w:rsidRDefault="00250C06">
      <w:pPr>
        <w:spacing w:before="81"/>
        <w:ind w:left="481" w:right="1200"/>
        <w:jc w:val="center"/>
        <w:rPr>
          <w:b/>
          <w:i/>
        </w:rPr>
      </w:pPr>
      <w:r>
        <w:rPr>
          <w:b/>
          <w:i/>
        </w:rPr>
        <w:lastRenderedPageBreak/>
        <w:t>MENGEKSPLORASIKEMAMPUANMEMBACASISWA</w:t>
      </w:r>
      <w:r>
        <w:rPr>
          <w:b/>
          <w:i/>
        </w:rPr>
        <w:t>BERDASARKAN MESIN KECERDASAN STIFIN</w:t>
      </w:r>
    </w:p>
    <w:p w:rsidR="00276771" w:rsidRDefault="00276771">
      <w:pPr>
        <w:pStyle w:val="BodyText"/>
        <w:rPr>
          <w:b/>
          <w:sz w:val="22"/>
        </w:rPr>
      </w:pPr>
    </w:p>
    <w:p w:rsidR="00276771" w:rsidRDefault="00276771">
      <w:pPr>
        <w:pStyle w:val="BodyText"/>
        <w:spacing w:before="164"/>
        <w:rPr>
          <w:b/>
          <w:sz w:val="22"/>
        </w:rPr>
      </w:pPr>
    </w:p>
    <w:p w:rsidR="00276771" w:rsidRDefault="00250C06">
      <w:pPr>
        <w:ind w:left="487" w:right="1200"/>
        <w:jc w:val="center"/>
        <w:rPr>
          <w:b/>
        </w:rPr>
      </w:pPr>
      <w:r>
        <w:rPr>
          <w:b/>
          <w:spacing w:val="-4"/>
        </w:rPr>
        <w:t>ALVI</w:t>
      </w:r>
      <w:r>
        <w:rPr>
          <w:b/>
          <w:spacing w:val="-2"/>
        </w:rPr>
        <w:t>RAHMATIKA</w:t>
      </w:r>
    </w:p>
    <w:p w:rsidR="00276771" w:rsidRDefault="00276771">
      <w:pPr>
        <w:pStyle w:val="BodyText"/>
        <w:rPr>
          <w:b/>
          <w:i w:val="0"/>
          <w:sz w:val="22"/>
        </w:rPr>
      </w:pPr>
    </w:p>
    <w:p w:rsidR="00276771" w:rsidRDefault="00276771">
      <w:pPr>
        <w:pStyle w:val="BodyText"/>
        <w:rPr>
          <w:b/>
          <w:i w:val="0"/>
          <w:sz w:val="22"/>
        </w:rPr>
      </w:pPr>
    </w:p>
    <w:p w:rsidR="00276771" w:rsidRDefault="00276771">
      <w:pPr>
        <w:pStyle w:val="BodyText"/>
        <w:spacing w:before="2"/>
        <w:rPr>
          <w:b/>
          <w:i w:val="0"/>
          <w:sz w:val="22"/>
        </w:rPr>
      </w:pPr>
    </w:p>
    <w:p w:rsidR="00276771" w:rsidRDefault="00250C06">
      <w:pPr>
        <w:pStyle w:val="BodyText"/>
        <w:spacing w:line="360" w:lineRule="auto"/>
        <w:ind w:right="355"/>
        <w:jc w:val="both"/>
      </w:pPr>
      <w:r>
        <w:rPr>
          <w:noProof/>
        </w:rPr>
        <w:drawing>
          <wp:anchor distT="0" distB="0" distL="0" distR="0" simplePos="0" relativeHeight="487553536" behindDoc="1" locked="0" layoutInCell="1" allowOverlap="1">
            <wp:simplePos x="0" y="0"/>
            <wp:positionH relativeFrom="page">
              <wp:posOffset>1562100</wp:posOffset>
            </wp:positionH>
            <wp:positionV relativeFrom="paragraph">
              <wp:posOffset>132035</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4667249" cy="4591049"/>
                    </a:xfrm>
                    <a:prstGeom prst="rect">
                      <a:avLst/>
                    </a:prstGeom>
                  </pic:spPr>
                </pic:pic>
              </a:graphicData>
            </a:graphic>
          </wp:anchor>
        </w:drawing>
      </w:r>
      <w:r>
        <w:rPr>
          <w:noProof/>
        </w:rPr>
        <w:drawing>
          <wp:anchor distT="0" distB="0" distL="0" distR="0" simplePos="0" relativeHeight="487554048" behindDoc="1" locked="0" layoutInCell="1" allowOverlap="1">
            <wp:simplePos x="0" y="0"/>
            <wp:positionH relativeFrom="page">
              <wp:posOffset>1664335</wp:posOffset>
            </wp:positionH>
            <wp:positionV relativeFrom="paragraph">
              <wp:posOffset>2934290</wp:posOffset>
            </wp:positionV>
            <wp:extent cx="1242060" cy="124206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42060" cy="1242060"/>
                    </a:xfrm>
                    <a:prstGeom prst="rect">
                      <a:avLst/>
                    </a:prstGeom>
                  </pic:spPr>
                </pic:pic>
              </a:graphicData>
            </a:graphic>
          </wp:anchor>
        </w:drawing>
      </w:r>
      <w:r>
        <w:t>Setiap orang memiliki model kecerdasan dan cara belajar yang berbeda. Seringnya siswa juga mengalami kesulitan belajar termasuk dalam Bahasa Inggris khususnya kemampuan membaca. Mereka masih membutuh</w:t>
      </w:r>
      <w:r>
        <w:t>kan tes tambahan yang dimaksudkan untuk mengeksplorasi kemampuan membaca mereka. Dalam hal ini, peneliti menggunakan mesin STIFIN untuk mengeksplorasi kemampuan tersebut. Penelitian ini bertujuan untuk mengidentifikasi kesulitan yang dihadapi siswa dalam m</w:t>
      </w:r>
      <w:r>
        <w:t>emahami teks serta kemampuan membaca mereka berdasarkan hasil pemeriksaan mesin STIFIN mereja. Metode penelitian yang digunakan adalah pendekatan kualitatif. Subjek penelitian ini adalah 37 orang mahasiswa jurusan Pendidikan Bahasa Inggris UMN Al-Washliyah</w:t>
      </w:r>
      <w:r>
        <w:t xml:space="preserve"> tahun ajaran 2023/2024. Observasi dan wawancara digunakan sebagai instrument pengambilan data dalampenelitian ini. Data diperoleh melalui soal pilihan ganda dan essay. Hasil dari penelitian ini ditemukan adanya 5 tipe kemampuan membaca siswa yakni berpiki</w:t>
      </w:r>
      <w:r>
        <w:t>r (10 siswa), intuisi (4 siswa), perasaan (8 siswa), dan insting (6 siswa).Tipe membaca yang paling banyak muncul adalahtipeintuiskarenamemilikiskortertinggidalammembaca,menunjukkanbahwasiswa dengantipeinimemilikikemampuanyanglebihbaikdalammemahamidanmenga</w:t>
      </w:r>
      <w:r>
        <w:t>nalisateks secara mendalam.</w:t>
      </w:r>
    </w:p>
    <w:p w:rsidR="00276771" w:rsidRDefault="00250C06">
      <w:pPr>
        <w:spacing w:before="163"/>
        <w:jc w:val="both"/>
        <w:rPr>
          <w:b/>
          <w:i/>
          <w:sz w:val="24"/>
        </w:rPr>
      </w:pPr>
      <w:r>
        <w:rPr>
          <w:b/>
          <w:i/>
          <w:sz w:val="24"/>
        </w:rPr>
        <w:t>KataKunci:KemampuanMembaca,Siswa,MesinKecerdasan</w:t>
      </w:r>
      <w:r>
        <w:rPr>
          <w:b/>
          <w:i/>
          <w:spacing w:val="-2"/>
          <w:sz w:val="24"/>
        </w:rPr>
        <w:t xml:space="preserve"> STIFIN</w:t>
      </w:r>
    </w:p>
    <w:sectPr w:rsidR="00276771" w:rsidSect="00276771">
      <w:headerReference w:type="default" r:id="rId9"/>
      <w:pgSz w:w="12240" w:h="15840"/>
      <w:pgMar w:top="1800" w:right="1080" w:bottom="280" w:left="1800" w:header="145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C06" w:rsidRDefault="00250C06" w:rsidP="00276771">
      <w:r>
        <w:separator/>
      </w:r>
    </w:p>
  </w:endnote>
  <w:endnote w:type="continuationSeparator" w:id="1">
    <w:p w:rsidR="00250C06" w:rsidRDefault="00250C06" w:rsidP="002767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C06" w:rsidRDefault="00250C06" w:rsidP="00276771">
      <w:r>
        <w:separator/>
      </w:r>
    </w:p>
  </w:footnote>
  <w:footnote w:type="continuationSeparator" w:id="1">
    <w:p w:rsidR="00250C06" w:rsidRDefault="00250C06" w:rsidP="00276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71" w:rsidRDefault="00276771">
    <w:pPr>
      <w:pStyle w:val="BodyText"/>
      <w:spacing w:line="14" w:lineRule="auto"/>
      <w:rPr>
        <w:i w:val="0"/>
        <w:sz w:val="20"/>
      </w:rPr>
    </w:pPr>
    <w:r>
      <w:rPr>
        <w:i w:val="0"/>
        <w:sz w:val="20"/>
      </w:rPr>
      <w:pict>
        <v:shapetype id="_x0000_t202" coordsize="21600,21600" o:spt="202" path="m,l,21600r21600,l21600,xe">
          <v:stroke joinstyle="miter"/>
          <v:path gradientshapeok="t" o:connecttype="rect"/>
        </v:shapetype>
        <v:shape id="docshape1" o:spid="_x0000_s1026" type="#_x0000_t202" style="position:absolute;margin-left:275.05pt;margin-top:71.5pt;width:61.8pt;height:14.25pt;z-index:-15763456;mso-position-horizontal-relative:page;mso-position-vertical-relative:page" filled="f" stroked="f">
          <v:textbox inset="0,0,0,0">
            <w:txbxContent>
              <w:p w:rsidR="00276771" w:rsidRDefault="00250C06">
                <w:pPr>
                  <w:spacing w:before="11"/>
                  <w:ind w:left="20"/>
                  <w:rPr>
                    <w:b/>
                  </w:rPr>
                </w:pPr>
                <w:r>
                  <w:rPr>
                    <w:b/>
                    <w:spacing w:val="-2"/>
                  </w:rPr>
                  <w:t>ABSTRACT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71" w:rsidRDefault="00276771">
    <w:pPr>
      <w:pStyle w:val="BodyText"/>
      <w:spacing w:line="14" w:lineRule="auto"/>
      <w:rPr>
        <w:i w:val="0"/>
        <w:sz w:val="20"/>
      </w:rPr>
    </w:pPr>
    <w:r>
      <w:rPr>
        <w:i w:val="0"/>
        <w:sz w:val="20"/>
      </w:rPr>
      <w:pict>
        <v:shapetype id="_x0000_t202" coordsize="21600,21600" o:spt="202" path="m,l,21600r21600,l21600,xe">
          <v:stroke joinstyle="miter"/>
          <v:path gradientshapeok="t" o:connecttype="rect"/>
        </v:shapetype>
        <v:shape id="docshape2" o:spid="_x0000_s1025" type="#_x0000_t202" style="position:absolute;margin-left:278.4pt;margin-top:71.5pt;width:55.1pt;height:14.25pt;z-index:-15762944;mso-position-horizontal-relative:page;mso-position-vertical-relative:page" filled="f" stroked="f">
          <v:textbox inset="0,0,0,0">
            <w:txbxContent>
              <w:p w:rsidR="00276771" w:rsidRDefault="00250C06">
                <w:pPr>
                  <w:spacing w:before="11"/>
                  <w:ind w:left="20"/>
                  <w:rPr>
                    <w:b/>
                  </w:rPr>
                </w:pPr>
                <w:r>
                  <w:rPr>
                    <w:b/>
                    <w:spacing w:val="-2"/>
                  </w:rPr>
                  <w:t>ABSTRAK</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fiJ+7uETLSIkHU+p5L61BaANSLg=" w:salt="k8gJX9cyqrb+9xeW2rQFy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76771"/>
    <w:rsid w:val="00250C06"/>
    <w:rsid w:val="00276771"/>
    <w:rsid w:val="00726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6771"/>
    <w:rPr>
      <w:rFonts w:ascii="Times New Roman" w:eastAsia="Times New Roman" w:hAnsi="Times New Roman" w:cs="Times New Roman"/>
    </w:rPr>
  </w:style>
  <w:style w:type="paragraph" w:styleId="Heading1">
    <w:name w:val="heading 1"/>
    <w:basedOn w:val="Normal"/>
    <w:uiPriority w:val="1"/>
    <w:qFormat/>
    <w:rsid w:val="00276771"/>
    <w:pPr>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6771"/>
    <w:rPr>
      <w:i/>
      <w:iCs/>
      <w:sz w:val="24"/>
      <w:szCs w:val="24"/>
    </w:rPr>
  </w:style>
  <w:style w:type="paragraph" w:styleId="ListParagraph">
    <w:name w:val="List Paragraph"/>
    <w:basedOn w:val="Normal"/>
    <w:uiPriority w:val="1"/>
    <w:qFormat/>
    <w:rsid w:val="00276771"/>
  </w:style>
  <w:style w:type="paragraph" w:customStyle="1" w:styleId="TableParagraph">
    <w:name w:val="Table Paragraph"/>
    <w:basedOn w:val="Normal"/>
    <w:uiPriority w:val="1"/>
    <w:qFormat/>
    <w:rsid w:val="002767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2026-06-03T07:45:00Z</dcterms:created>
  <dcterms:modified xsi:type="dcterms:W3CDTF">2026-06-03T07:45:00Z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Nitro PDF Pro 14 (14.42.0.34)</vt:lpwstr>
  </property>
  <property fmtid="{D5CDD505-2E9C-101B-9397-08002B2CF9AE}" pid="5" name="LastSaved">
    <vt:filetime>2026-05-11T00:00:00Z</vt:filetime>
  </property>
</Properties>
</file>