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13" w:rsidRDefault="00F80313">
      <w:pPr>
        <w:pStyle w:val="BodyText"/>
        <w:spacing w:before="320"/>
        <w:rPr>
          <w:sz w:val="28"/>
        </w:rPr>
      </w:pPr>
    </w:p>
    <w:p w:rsidR="00F80313" w:rsidRDefault="009300B3">
      <w:pPr>
        <w:pStyle w:val="Heading1"/>
        <w:ind w:right="550"/>
      </w:pPr>
      <w:r>
        <w:t>ANALISISPERSEPSISISWATERHADAPNILAI-NILAI PANCASILA DALAM KEHIDUPAN SEHARI-SEHARI DI SMA SWASTA KESATRIAMEDAN</w:t>
      </w:r>
    </w:p>
    <w:p w:rsidR="00F80313" w:rsidRDefault="00F80313">
      <w:pPr>
        <w:pStyle w:val="BodyText"/>
        <w:rPr>
          <w:b/>
          <w:sz w:val="28"/>
        </w:rPr>
      </w:pPr>
    </w:p>
    <w:p w:rsidR="00F80313" w:rsidRDefault="00F80313">
      <w:pPr>
        <w:pStyle w:val="BodyText"/>
        <w:spacing w:before="1"/>
        <w:rPr>
          <w:b/>
          <w:sz w:val="28"/>
        </w:rPr>
      </w:pPr>
    </w:p>
    <w:p w:rsidR="00F80313" w:rsidRDefault="009300B3">
      <w:pPr>
        <w:spacing w:before="1"/>
        <w:ind w:left="976" w:right="552"/>
        <w:jc w:val="center"/>
        <w:rPr>
          <w:b/>
          <w:sz w:val="28"/>
        </w:rPr>
      </w:pPr>
      <w:r>
        <w:rPr>
          <w:b/>
          <w:noProof/>
          <w:sz w:val="28"/>
          <w:lang w:val="en-US"/>
        </w:rPr>
        <w:drawing>
          <wp:anchor distT="0" distB="0" distL="0" distR="0" simplePos="0" relativeHeight="487547392" behindDoc="1" locked="0" layoutInCell="1" allowOverlap="1">
            <wp:simplePos x="0" y="0"/>
            <wp:positionH relativeFrom="page">
              <wp:posOffset>1456182</wp:posOffset>
            </wp:positionH>
            <wp:positionV relativeFrom="paragraph">
              <wp:posOffset>-34528</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667249" cy="4591049"/>
                    </a:xfrm>
                    <a:prstGeom prst="rect">
                      <a:avLst/>
                    </a:prstGeom>
                  </pic:spPr>
                </pic:pic>
              </a:graphicData>
            </a:graphic>
          </wp:anchor>
        </w:drawing>
      </w:r>
      <w:r>
        <w:rPr>
          <w:b/>
          <w:spacing w:val="-8"/>
          <w:sz w:val="28"/>
        </w:rPr>
        <w:t>NURHAYANI</w:t>
      </w:r>
      <w:r>
        <w:rPr>
          <w:b/>
          <w:spacing w:val="-4"/>
          <w:sz w:val="28"/>
        </w:rPr>
        <w:t>ARAB</w:t>
      </w:r>
    </w:p>
    <w:p w:rsidR="00F80313" w:rsidRDefault="00F80313">
      <w:pPr>
        <w:pStyle w:val="BodyText"/>
        <w:rPr>
          <w:b/>
          <w:sz w:val="28"/>
        </w:rPr>
      </w:pPr>
    </w:p>
    <w:p w:rsidR="00F80313" w:rsidRDefault="00F80313">
      <w:pPr>
        <w:pStyle w:val="BodyText"/>
        <w:rPr>
          <w:b/>
          <w:sz w:val="28"/>
        </w:rPr>
      </w:pPr>
    </w:p>
    <w:p w:rsidR="00F80313" w:rsidRDefault="009300B3">
      <w:pPr>
        <w:pStyle w:val="BodyText"/>
        <w:ind w:left="568" w:right="136"/>
        <w:jc w:val="both"/>
      </w:pPr>
      <w:r>
        <w:t>Penelitian ini bertujuan untuk menganalisis persepsi siswa terhadap nilai-nilai Pancasila dalam kehidupan sehari-hari di SMA</w:t>
      </w:r>
      <w:r>
        <w:t>Swasta Kesatria Medan. Pancasila sebagai dasar negara memiliki nilai-nilai fundamental yang seharusnya tercermin dalam sikap dan perilaku siswa, baik di lingkungan sekolah maupun masyarakat. Penelitian ini menggunakan pendekatan kualitatif dengan metode de</w:t>
      </w:r>
      <w:r>
        <w:t>skriptif. Teknik pengumpulan data dilakukan melalui wawancara mendalam, observasi,dan dokumentasi terhadap siswa kelas XI yang dipilih secara purposive. Hasil penelitian menunjukkan bahwa sebagian besar siswa memahami pentingnya nilai- nilai Pancasila, sep</w:t>
      </w:r>
      <w:r>
        <w:t xml:space="preserve">erti gotong royong, toleransi, dan keadilan. Namun, implementasi nilai-nilai tersebut dalam kehidupan sehari-hari masih bersifat situasional dan belum sepenuhnya konsisten. Faktor-faktor seperti pengaruh lingkungan, media sosial, dan kurangnya keteladanan </w:t>
      </w:r>
      <w:r>
        <w:t>turut memengaruhi persepsi serta pengamalan nilai-nilai Pancasila. Penelitian ini merekomendasikan perlunya penguatan internalisasi nilai-nilai Pancasila melalui pembelajaran kontekstual dan keteladanan dari guru dan lingkungan sekolah.</w:t>
      </w:r>
    </w:p>
    <w:p w:rsidR="00F80313" w:rsidRDefault="00F80313">
      <w:pPr>
        <w:pStyle w:val="BodyText"/>
      </w:pPr>
    </w:p>
    <w:p w:rsidR="00F80313" w:rsidRDefault="009300B3">
      <w:pPr>
        <w:pStyle w:val="BodyText"/>
        <w:spacing w:before="1"/>
        <w:ind w:left="568" w:right="140"/>
        <w:jc w:val="both"/>
      </w:pPr>
      <w:r>
        <w:rPr>
          <w:b/>
        </w:rPr>
        <w:t>Kata Kunci</w:t>
      </w:r>
      <w:r>
        <w:t>: Persep</w:t>
      </w:r>
      <w:r>
        <w:t>si Siswa, Nilai-nilai Pancasila, Kehidupan Sehari-hari, Pendekatan Kualitatif.</w:t>
      </w:r>
    </w:p>
    <w:p w:rsidR="00F80313" w:rsidRDefault="00F80313">
      <w:pPr>
        <w:pStyle w:val="BodyText"/>
        <w:jc w:val="both"/>
        <w:sectPr w:rsidR="00F80313">
          <w:headerReference w:type="default" r:id="rId7"/>
          <w:footerReference w:type="default" r:id="rId8"/>
          <w:type w:val="continuous"/>
          <w:pgSz w:w="11910" w:h="16840"/>
          <w:pgMar w:top="2580" w:right="1559" w:bottom="960" w:left="1700" w:header="2280" w:footer="765" w:gutter="0"/>
          <w:pgNumType w:start="1"/>
          <w:cols w:space="720"/>
        </w:sectPr>
      </w:pPr>
    </w:p>
    <w:p w:rsidR="00F80313" w:rsidRDefault="00F80313">
      <w:pPr>
        <w:pStyle w:val="BodyText"/>
        <w:spacing w:before="320"/>
        <w:rPr>
          <w:sz w:val="28"/>
        </w:rPr>
      </w:pPr>
    </w:p>
    <w:p w:rsidR="00F80313" w:rsidRDefault="009300B3">
      <w:pPr>
        <w:spacing w:line="242" w:lineRule="auto"/>
        <w:ind w:left="440"/>
        <w:jc w:val="center"/>
        <w:rPr>
          <w:b/>
          <w:i/>
          <w:sz w:val="28"/>
        </w:rPr>
      </w:pPr>
      <w:r>
        <w:rPr>
          <w:b/>
          <w:i/>
          <w:sz w:val="28"/>
        </w:rPr>
        <w:t>ANALYSISOFSTUDENTS’PERCEPTIONSOFPANCASILA VALUES IN DAILYLIFE</w:t>
      </w:r>
      <w:r>
        <w:rPr>
          <w:b/>
          <w:i/>
          <w:sz w:val="28"/>
        </w:rPr>
        <w:t>AT SMASWASTA</w:t>
      </w:r>
    </w:p>
    <w:p w:rsidR="00F80313" w:rsidRDefault="009300B3">
      <w:pPr>
        <w:spacing w:line="317" w:lineRule="exact"/>
        <w:ind w:left="981" w:right="550"/>
        <w:jc w:val="center"/>
        <w:rPr>
          <w:b/>
          <w:i/>
          <w:sz w:val="28"/>
        </w:rPr>
      </w:pPr>
      <w:r>
        <w:rPr>
          <w:b/>
          <w:i/>
          <w:spacing w:val="-2"/>
          <w:sz w:val="28"/>
        </w:rPr>
        <w:t>KESATRIAMEDAN</w:t>
      </w:r>
    </w:p>
    <w:p w:rsidR="00F80313" w:rsidRDefault="00F80313">
      <w:pPr>
        <w:pStyle w:val="BodyText"/>
        <w:rPr>
          <w:b/>
          <w:i/>
          <w:sz w:val="28"/>
        </w:rPr>
      </w:pPr>
    </w:p>
    <w:p w:rsidR="00F80313" w:rsidRDefault="00F80313">
      <w:pPr>
        <w:pStyle w:val="BodyText"/>
        <w:spacing w:before="50"/>
        <w:rPr>
          <w:b/>
          <w:i/>
          <w:sz w:val="28"/>
        </w:rPr>
      </w:pPr>
    </w:p>
    <w:p w:rsidR="00F80313" w:rsidRDefault="009300B3">
      <w:pPr>
        <w:pStyle w:val="Heading1"/>
        <w:ind w:right="552"/>
      </w:pPr>
      <w:r>
        <w:rPr>
          <w:noProof/>
          <w:lang w:val="en-US"/>
        </w:rPr>
        <w:drawing>
          <wp:anchor distT="0" distB="0" distL="0" distR="0" simplePos="0" relativeHeight="487547904" behindDoc="1" locked="0" layoutInCell="1" allowOverlap="1">
            <wp:simplePos x="0" y="0"/>
            <wp:positionH relativeFrom="page">
              <wp:posOffset>1456182</wp:posOffset>
            </wp:positionH>
            <wp:positionV relativeFrom="paragraph">
              <wp:posOffset>-66693</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4667249" cy="4591049"/>
                    </a:xfrm>
                    <a:prstGeom prst="rect">
                      <a:avLst/>
                    </a:prstGeom>
                  </pic:spPr>
                </pic:pic>
              </a:graphicData>
            </a:graphic>
          </wp:anchor>
        </w:drawing>
      </w:r>
      <w:r>
        <w:rPr>
          <w:spacing w:val="-8"/>
        </w:rPr>
        <w:t>NURHAYANI</w:t>
      </w:r>
      <w:r>
        <w:rPr>
          <w:spacing w:val="-4"/>
        </w:rPr>
        <w:t>ARAB</w:t>
      </w:r>
    </w:p>
    <w:p w:rsidR="00F80313" w:rsidRDefault="00F80313">
      <w:pPr>
        <w:pStyle w:val="BodyText"/>
        <w:spacing w:before="1"/>
        <w:rPr>
          <w:b/>
          <w:sz w:val="28"/>
        </w:rPr>
      </w:pPr>
    </w:p>
    <w:p w:rsidR="00F80313" w:rsidRDefault="009300B3">
      <w:pPr>
        <w:ind w:left="568" w:right="139"/>
        <w:jc w:val="both"/>
        <w:rPr>
          <w:i/>
          <w:sz w:val="24"/>
        </w:rPr>
      </w:pPr>
      <w:r>
        <w:rPr>
          <w:i/>
          <w:noProof/>
          <w:sz w:val="24"/>
          <w:lang w:val="en-US"/>
        </w:rPr>
        <w:drawing>
          <wp:anchor distT="0" distB="0" distL="0" distR="0" simplePos="0" relativeHeight="487548416" behindDoc="1" locked="0" layoutInCell="1" allowOverlap="1">
            <wp:simplePos x="0" y="0"/>
            <wp:positionH relativeFrom="page">
              <wp:posOffset>1885950</wp:posOffset>
            </wp:positionH>
            <wp:positionV relativeFrom="paragraph">
              <wp:posOffset>1568973</wp:posOffset>
            </wp:positionV>
            <wp:extent cx="1257300" cy="1257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257300" cy="1257300"/>
                    </a:xfrm>
                    <a:prstGeom prst="rect">
                      <a:avLst/>
                    </a:prstGeom>
                  </pic:spPr>
                </pic:pic>
              </a:graphicData>
            </a:graphic>
          </wp:anchor>
        </w:drawing>
      </w:r>
      <w:r>
        <w:rPr>
          <w:i/>
          <w:sz w:val="24"/>
        </w:rPr>
        <w:t>Thisstudy aims to analyze students’</w:t>
      </w:r>
      <w:r>
        <w:rPr>
          <w:i/>
          <w:sz w:val="24"/>
        </w:rPr>
        <w:t>perceptions of Pancasila values in their daily lives at SMA Swasta Kesatria Medan. As the foundational ideology of Indonesia, Pancasila contains essential values that should be reflected in students’attitudes and behaviors, both at school and in society. T</w:t>
      </w:r>
      <w:r>
        <w:rPr>
          <w:i/>
          <w:sz w:val="24"/>
        </w:rPr>
        <w:t>his research uses a qualitative approach with a descriptive method. Data were collected through in-depth interviews, observations, and documentation involving eleventh-grade students selected purposively. The findings indicate that most students understand</w:t>
      </w:r>
      <w:r>
        <w:rPr>
          <w:i/>
          <w:sz w:val="24"/>
        </w:rPr>
        <w:t xml:space="preserve"> the importance of Pancasila values such as mutual cooperation, tolerance, and justice. However, the implementation of these values in daily life remains situational and inconsistent. Factors such as environmental influences, social media, and lack of role</w:t>
      </w:r>
      <w:r>
        <w:rPr>
          <w:i/>
          <w:sz w:val="24"/>
        </w:rPr>
        <w:t xml:space="preserve"> models contribute to the students' perception and application of Pancasila values. This study recommends strengthening the internalization of Pancasila values through contextual learning and exemplary behavior from teachers and the school environment.</w:t>
      </w:r>
    </w:p>
    <w:p w:rsidR="00F80313" w:rsidRDefault="00F80313">
      <w:pPr>
        <w:pStyle w:val="BodyText"/>
        <w:rPr>
          <w:i/>
        </w:rPr>
      </w:pPr>
    </w:p>
    <w:p w:rsidR="00F80313" w:rsidRDefault="009300B3">
      <w:pPr>
        <w:spacing w:before="1"/>
        <w:ind w:left="568" w:right="139"/>
        <w:jc w:val="both"/>
        <w:rPr>
          <w:b/>
          <w:sz w:val="24"/>
        </w:rPr>
      </w:pPr>
      <w:r>
        <w:rPr>
          <w:b/>
          <w:i/>
          <w:sz w:val="24"/>
        </w:rPr>
        <w:t>Ke</w:t>
      </w:r>
      <w:r>
        <w:rPr>
          <w:b/>
          <w:i/>
          <w:sz w:val="24"/>
        </w:rPr>
        <w:t>ywords</w:t>
      </w:r>
      <w:r>
        <w:rPr>
          <w:i/>
          <w:sz w:val="24"/>
        </w:rPr>
        <w:t xml:space="preserve">: Student Perception, Pancasila Values, Daily Life, Qualitative </w:t>
      </w:r>
      <w:r>
        <w:rPr>
          <w:i/>
          <w:spacing w:val="-2"/>
          <w:sz w:val="24"/>
        </w:rPr>
        <w:t>Approach</w:t>
      </w:r>
      <w:r>
        <w:rPr>
          <w:b/>
          <w:spacing w:val="-2"/>
          <w:sz w:val="24"/>
        </w:rPr>
        <w:t>.</w:t>
      </w:r>
    </w:p>
    <w:sectPr w:rsidR="00F80313" w:rsidSect="00F80313">
      <w:headerReference w:type="default" r:id="rId10"/>
      <w:footerReference w:type="default" r:id="rId11"/>
      <w:pgSz w:w="11910" w:h="16840"/>
      <w:pgMar w:top="2580" w:right="1559" w:bottom="960" w:left="1700" w:header="2280" w:footer="7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0B3" w:rsidRDefault="009300B3" w:rsidP="00F80313">
      <w:r>
        <w:separator/>
      </w:r>
    </w:p>
  </w:endnote>
  <w:endnote w:type="continuationSeparator" w:id="1">
    <w:p w:rsidR="009300B3" w:rsidRDefault="009300B3" w:rsidP="00F803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13" w:rsidRDefault="00F80313">
    <w:pPr>
      <w:pStyle w:val="BodyText"/>
      <w:spacing w:line="14" w:lineRule="auto"/>
      <w:rPr>
        <w:sz w:val="20"/>
      </w:rPr>
    </w:pPr>
    <w:r w:rsidRPr="00F80313">
      <w:rPr>
        <w:sz w:val="20"/>
      </w:rPr>
      <w:pict>
        <v:shapetype id="_x0000_t202" coordsize="21600,21600" o:spt="202" path="m,l,21600r21600,l21600,xe">
          <v:stroke joinstyle="miter"/>
          <v:path gradientshapeok="t" o:connecttype="rect"/>
        </v:shapetype>
        <v:shape id="docshape2" o:spid="_x0000_s1027" type="#_x0000_t202" style="position:absolute;margin-left:309.35pt;margin-top:792.7pt;width:5.1pt;height:14.25pt;z-index:-15768576;mso-position-horizontal-relative:page;mso-position-vertical-relative:page" filled="f" stroked="f">
          <v:textbox inset="0,0,0,0">
            <w:txbxContent>
              <w:p w:rsidR="00F80313" w:rsidRDefault="009300B3">
                <w:pPr>
                  <w:spacing w:before="11"/>
                  <w:ind w:left="20"/>
                </w:pPr>
                <w:r>
                  <w:rPr>
                    <w:spacing w:val="-1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13" w:rsidRDefault="00F80313">
    <w:pPr>
      <w:pStyle w:val="BodyText"/>
      <w:spacing w:line="14" w:lineRule="auto"/>
      <w:rPr>
        <w:sz w:val="20"/>
      </w:rPr>
    </w:pPr>
    <w:r w:rsidRPr="00F80313">
      <w:rPr>
        <w:sz w:val="20"/>
      </w:rPr>
      <w:pict>
        <v:shapetype id="_x0000_t202" coordsize="21600,21600" o:spt="202" path="m,l,21600r21600,l21600,xe">
          <v:stroke joinstyle="miter"/>
          <v:path gradientshapeok="t" o:connecttype="rect"/>
        </v:shapetype>
        <v:shape id="docshape4" o:spid="_x0000_s1025" type="#_x0000_t202" style="position:absolute;margin-left:307.8pt;margin-top:792.7pt;width:8.25pt;height:14.25pt;z-index:-15767552;mso-position-horizontal-relative:page;mso-position-vertical-relative:page" filled="f" stroked="f">
          <v:textbox inset="0,0,0,0">
            <w:txbxContent>
              <w:p w:rsidR="00F80313" w:rsidRDefault="009300B3">
                <w:pPr>
                  <w:spacing w:before="11"/>
                  <w:ind w:left="20"/>
                </w:pPr>
                <w:r>
                  <w:rPr>
                    <w:spacing w:val="-5"/>
                  </w:rPr>
                  <w:t>ii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0B3" w:rsidRDefault="009300B3" w:rsidP="00F80313">
      <w:r>
        <w:separator/>
      </w:r>
    </w:p>
  </w:footnote>
  <w:footnote w:type="continuationSeparator" w:id="1">
    <w:p w:rsidR="009300B3" w:rsidRDefault="009300B3" w:rsidP="00F80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13" w:rsidRDefault="00F80313">
    <w:pPr>
      <w:pStyle w:val="BodyText"/>
      <w:spacing w:line="14" w:lineRule="auto"/>
      <w:rPr>
        <w:sz w:val="20"/>
      </w:rPr>
    </w:pPr>
    <w:r w:rsidRPr="00F80313">
      <w:rPr>
        <w:sz w:val="20"/>
      </w:rPr>
      <w:pict>
        <v:shapetype id="_x0000_t202" coordsize="21600,21600" o:spt="202" path="m,l,21600r21600,l21600,xe">
          <v:stroke joinstyle="miter"/>
          <v:path gradientshapeok="t" o:connecttype="rect"/>
        </v:shapetype>
        <v:shape id="docshape1" o:spid="_x0000_s1028" type="#_x0000_t202" style="position:absolute;margin-left:276.95pt;margin-top:113pt;width:69.7pt;height:17.55pt;z-index:-15769088;mso-position-horizontal-relative:page;mso-position-vertical-relative:page" filled="f" stroked="f">
          <v:textbox inset="0,0,0,0">
            <w:txbxContent>
              <w:p w:rsidR="00F80313" w:rsidRDefault="009300B3">
                <w:pPr>
                  <w:spacing w:before="9"/>
                  <w:ind w:left="20"/>
                  <w:rPr>
                    <w:b/>
                    <w:sz w:val="28"/>
                  </w:rPr>
                </w:pPr>
                <w:r>
                  <w:rPr>
                    <w:b/>
                    <w:spacing w:val="-2"/>
                    <w:sz w:val="28"/>
                  </w:rPr>
                  <w:t>ABSTRAK</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13" w:rsidRDefault="00F80313">
    <w:pPr>
      <w:pStyle w:val="BodyText"/>
      <w:spacing w:line="14" w:lineRule="auto"/>
      <w:rPr>
        <w:sz w:val="20"/>
      </w:rPr>
    </w:pPr>
    <w:r w:rsidRPr="00F80313">
      <w:rPr>
        <w:sz w:val="20"/>
      </w:rPr>
      <w:pict>
        <v:shapetype id="_x0000_t202" coordsize="21600,21600" o:spt="202" path="m,l,21600r21600,l21600,xe">
          <v:stroke joinstyle="miter"/>
          <v:path gradientshapeok="t" o:connecttype="rect"/>
        </v:shapetype>
        <v:shape id="docshape3" o:spid="_x0000_s1026" type="#_x0000_t202" style="position:absolute;margin-left:272.75pt;margin-top:113pt;width:78.25pt;height:17.55pt;z-index:-15768064;mso-position-horizontal-relative:page;mso-position-vertical-relative:page" filled="f" stroked="f">
          <v:textbox inset="0,0,0,0">
            <w:txbxContent>
              <w:p w:rsidR="00F80313" w:rsidRDefault="009300B3">
                <w:pPr>
                  <w:spacing w:before="9"/>
                  <w:ind w:left="20"/>
                  <w:rPr>
                    <w:b/>
                    <w:sz w:val="28"/>
                  </w:rPr>
                </w:pPr>
                <w:r>
                  <w:rPr>
                    <w:b/>
                    <w:spacing w:val="-2"/>
                    <w:sz w:val="28"/>
                  </w:rPr>
                  <w:t>ABSTRACT</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80313"/>
    <w:rsid w:val="00554281"/>
    <w:rsid w:val="009300B3"/>
    <w:rsid w:val="00F80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0313"/>
    <w:rPr>
      <w:rFonts w:ascii="Times New Roman" w:eastAsia="Times New Roman" w:hAnsi="Times New Roman" w:cs="Times New Roman"/>
      <w:lang/>
    </w:rPr>
  </w:style>
  <w:style w:type="paragraph" w:styleId="Heading1">
    <w:name w:val="heading 1"/>
    <w:basedOn w:val="Normal"/>
    <w:uiPriority w:val="1"/>
    <w:qFormat/>
    <w:rsid w:val="00F80313"/>
    <w:pPr>
      <w:ind w:left="97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0313"/>
    <w:rPr>
      <w:sz w:val="24"/>
      <w:szCs w:val="24"/>
    </w:rPr>
  </w:style>
  <w:style w:type="paragraph" w:styleId="ListParagraph">
    <w:name w:val="List Paragraph"/>
    <w:basedOn w:val="Normal"/>
    <w:uiPriority w:val="1"/>
    <w:qFormat/>
    <w:rsid w:val="00F80313"/>
  </w:style>
  <w:style w:type="paragraph" w:customStyle="1" w:styleId="TableParagraph">
    <w:name w:val="Table Paragraph"/>
    <w:basedOn w:val="Normal"/>
    <w:uiPriority w:val="1"/>
    <w:qFormat/>
    <w:rsid w:val="00F803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2026-06-03T07:56:00Z</dcterms:created>
  <dcterms:modified xsi:type="dcterms:W3CDTF">2026-06-03T07:56:00Z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