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E17" w:rsidRPr="004A6FD7" w:rsidRDefault="00CC4B07" w:rsidP="00AE4E17">
      <w:pPr>
        <w:jc w:val="center"/>
        <w:rPr>
          <w:b/>
        </w:rPr>
      </w:pPr>
      <w:r w:rsidRPr="004A6FD7">
        <w:rPr>
          <w:b/>
        </w:rPr>
        <w:t>DAFTAR PUSTAKA</w:t>
      </w:r>
    </w:p>
    <w:p w:rsidR="00AE4E17" w:rsidRDefault="00AE4E17" w:rsidP="00AE4E17">
      <w:pPr>
        <w:ind w:left="720" w:hanging="720"/>
        <w:rPr>
          <w:b/>
        </w:rPr>
      </w:pPr>
    </w:p>
    <w:p w:rsidR="00AE4E17" w:rsidRPr="000E4C49" w:rsidRDefault="00AE4E17" w:rsidP="00BB5526">
      <w:pPr>
        <w:pStyle w:val="FootnoteText"/>
        <w:numPr>
          <w:ilvl w:val="0"/>
          <w:numId w:val="17"/>
        </w:numPr>
        <w:spacing w:after="100" w:afterAutospacing="1"/>
        <w:ind w:left="360"/>
        <w:jc w:val="both"/>
        <w:rPr>
          <w:b/>
          <w:sz w:val="24"/>
          <w:szCs w:val="24"/>
        </w:rPr>
      </w:pPr>
      <w:r w:rsidRPr="000E4C49">
        <w:rPr>
          <w:b/>
          <w:sz w:val="24"/>
          <w:szCs w:val="24"/>
        </w:rPr>
        <w:t>Buku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AdamiChazawi, </w:t>
      </w:r>
      <w:r w:rsidRPr="00E86E73">
        <w:rPr>
          <w:i/>
          <w:sz w:val="24"/>
          <w:szCs w:val="24"/>
        </w:rPr>
        <w:t>KejahatanTerhadapHarta Benda</w:t>
      </w:r>
      <w:r w:rsidRPr="00E86E73">
        <w:rPr>
          <w:sz w:val="24"/>
          <w:szCs w:val="24"/>
        </w:rPr>
        <w:t>, Bayu Media, Jakarta, (2024).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AdamiChazawi, </w:t>
      </w:r>
      <w:r w:rsidRPr="00E86E73">
        <w:rPr>
          <w:i/>
          <w:sz w:val="24"/>
          <w:szCs w:val="24"/>
        </w:rPr>
        <w:t>PelajaranHukumPidana 1</w:t>
      </w:r>
      <w:r w:rsidRPr="00E86E73">
        <w:rPr>
          <w:sz w:val="24"/>
          <w:szCs w:val="24"/>
        </w:rPr>
        <w:t>, PT. Raja Grafindo, Jakarta, (2021).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Andi Hamzah, </w:t>
      </w:r>
      <w:r w:rsidRPr="00E86E73">
        <w:rPr>
          <w:i/>
          <w:sz w:val="24"/>
          <w:szCs w:val="24"/>
        </w:rPr>
        <w:t>Asas-AsasHukumPidana</w:t>
      </w:r>
      <w:r w:rsidRPr="00E86E73">
        <w:rPr>
          <w:sz w:val="24"/>
          <w:szCs w:val="24"/>
        </w:rPr>
        <w:t>, RinekaCipta, Jakarta, (2022).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C.S.T. Kansil, dkk, </w:t>
      </w:r>
      <w:r w:rsidRPr="00E86E73">
        <w:rPr>
          <w:i/>
          <w:sz w:val="24"/>
          <w:szCs w:val="24"/>
        </w:rPr>
        <w:t>TindakPidanaDalamUndang-undang Nasional</w:t>
      </w:r>
      <w:r w:rsidRPr="00E86E73">
        <w:rPr>
          <w:sz w:val="24"/>
          <w:szCs w:val="24"/>
        </w:rPr>
        <w:t>, JalaPermataAksara, Jakarta, (2021).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DepartemenPendidikan Nasional, </w:t>
      </w:r>
      <w:r w:rsidRPr="00E86E73">
        <w:rPr>
          <w:i/>
          <w:sz w:val="24"/>
          <w:szCs w:val="24"/>
        </w:rPr>
        <w:t>KamusBesar Bahasa Indonesia</w:t>
      </w:r>
      <w:r w:rsidRPr="00E86E73">
        <w:rPr>
          <w:sz w:val="24"/>
          <w:szCs w:val="24"/>
        </w:rPr>
        <w:t>, PT. GramediaPustakaUtama, Jakarta, (2022).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DyahOchtorinaSusantidanA’an Efendi. </w:t>
      </w:r>
      <w:r w:rsidRPr="00E86E73">
        <w:rPr>
          <w:i/>
          <w:sz w:val="24"/>
          <w:szCs w:val="24"/>
        </w:rPr>
        <w:t>PenelitianHukum (Legal Research)</w:t>
      </w:r>
      <w:r w:rsidRPr="00E86E73">
        <w:rPr>
          <w:sz w:val="24"/>
          <w:szCs w:val="24"/>
        </w:rPr>
        <w:t>, SinarGrafika, Jakarta, (2021).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Erdianto Efendi, </w:t>
      </w:r>
      <w:r w:rsidRPr="00E86E73">
        <w:rPr>
          <w:i/>
          <w:sz w:val="24"/>
          <w:szCs w:val="24"/>
        </w:rPr>
        <w:t>HukumPidana Indonesia SuatuPengantar</w:t>
      </w:r>
      <w:r w:rsidRPr="00E86E73">
        <w:rPr>
          <w:sz w:val="24"/>
          <w:szCs w:val="24"/>
        </w:rPr>
        <w:t>, RefikaAditama, Bandung, (2021).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Hartono, </w:t>
      </w:r>
      <w:r w:rsidRPr="00E86E73">
        <w:rPr>
          <w:i/>
          <w:sz w:val="24"/>
          <w:szCs w:val="24"/>
        </w:rPr>
        <w:t>PenyidikandanPenegakanHukumPidanaMelaluiPendekatanHukumProgresif</w:t>
      </w:r>
      <w:r w:rsidRPr="00E86E73">
        <w:rPr>
          <w:sz w:val="24"/>
          <w:szCs w:val="24"/>
        </w:rPr>
        <w:t>, SinarGrafika, Jakarta, (2020).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IsmuGunadidanJonaedi Efendi, </w:t>
      </w:r>
      <w:r w:rsidRPr="00E86E73">
        <w:rPr>
          <w:i/>
          <w:sz w:val="24"/>
          <w:szCs w:val="24"/>
        </w:rPr>
        <w:t>Cepat&amp;MudahMemahamiHukumPidana</w:t>
      </w:r>
      <w:r w:rsidRPr="00E86E73">
        <w:rPr>
          <w:sz w:val="24"/>
          <w:szCs w:val="24"/>
        </w:rPr>
        <w:t>, Kencana, Jakarta, (2024).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Jan Remmelink, </w:t>
      </w:r>
      <w:r w:rsidRPr="00E86E73">
        <w:rPr>
          <w:i/>
          <w:sz w:val="24"/>
          <w:szCs w:val="24"/>
        </w:rPr>
        <w:t>HukumPidana</w:t>
      </w:r>
      <w:r w:rsidRPr="00E86E73">
        <w:rPr>
          <w:sz w:val="24"/>
          <w:szCs w:val="24"/>
        </w:rPr>
        <w:t>, PT. GramediaPustakaUtama, Jakarta, (2023).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LilikMulyadi, </w:t>
      </w:r>
      <w:r w:rsidRPr="00E86E73">
        <w:rPr>
          <w:i/>
          <w:sz w:val="24"/>
          <w:szCs w:val="24"/>
        </w:rPr>
        <w:t>KompilasiHukumPidanaDalamPerspektifTeoritik Dan PraktikPeradilan (Perlindungan Korban Kejahatan, SistemPeradilan Dan KebijakanPidana, FilsafatPemidanaan Serta UpayaHukumPeninjauanKembaliOleh Korban Kejahatan)</w:t>
      </w:r>
      <w:r w:rsidRPr="00E86E73">
        <w:rPr>
          <w:sz w:val="24"/>
          <w:szCs w:val="24"/>
        </w:rPr>
        <w:t>, MandarMaju, Bandung, (2023).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M. YahyaHarahap, </w:t>
      </w:r>
      <w:r w:rsidRPr="00E86E73">
        <w:rPr>
          <w:i/>
          <w:sz w:val="24"/>
          <w:szCs w:val="24"/>
        </w:rPr>
        <w:t>PembahasanPermasalahandanPenerapan KUHAP: PemeriksaanSidangPengadilan, Banding, Kasasi, danPeninjauanKembali</w:t>
      </w:r>
      <w:r w:rsidRPr="00E86E73">
        <w:rPr>
          <w:sz w:val="24"/>
          <w:szCs w:val="24"/>
        </w:rPr>
        <w:t>, SinarGrafika, Jakarta, (2020).</w:t>
      </w:r>
    </w:p>
    <w:p w:rsidR="00E86E73" w:rsidRPr="00E86E73" w:rsidRDefault="00E86E73" w:rsidP="00D438EA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Mudzakkirdkk, </w:t>
      </w:r>
      <w:r w:rsidRPr="00E86E73">
        <w:rPr>
          <w:i/>
          <w:sz w:val="24"/>
          <w:szCs w:val="24"/>
        </w:rPr>
        <w:t>Perencanaan Pembangunan Hukum Nasional BidangHukumPidana Dan SistemPemidanaan (PolitikHukum Dan Pemidanaan)</w:t>
      </w:r>
      <w:r w:rsidRPr="00E86E73">
        <w:rPr>
          <w:sz w:val="24"/>
          <w:szCs w:val="24"/>
        </w:rPr>
        <w:t xml:space="preserve">, </w:t>
      </w:r>
      <w:r w:rsidRPr="00E86E73">
        <w:rPr>
          <w:sz w:val="24"/>
          <w:szCs w:val="24"/>
        </w:rPr>
        <w:lastRenderedPageBreak/>
        <w:t>DepartemenHukumdanHakAsasiManusiaBadanPembinaanHukum Nasional, Jakarta, (2008).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Muhammad Eka Putra, </w:t>
      </w:r>
      <w:r w:rsidRPr="00E86E73">
        <w:rPr>
          <w:i/>
          <w:sz w:val="24"/>
          <w:szCs w:val="24"/>
        </w:rPr>
        <w:t>Dasar-DasarHukumPidana 2</w:t>
      </w:r>
      <w:r w:rsidRPr="00E86E73">
        <w:rPr>
          <w:sz w:val="24"/>
          <w:szCs w:val="24"/>
        </w:rPr>
        <w:t>, Usu Pres, Medan, (2024).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P.A.F Lamintang, </w:t>
      </w:r>
      <w:r w:rsidRPr="00E86E73">
        <w:rPr>
          <w:i/>
          <w:sz w:val="24"/>
          <w:szCs w:val="24"/>
        </w:rPr>
        <w:t>Dasar-DasarHukumPidana Indonesia</w:t>
      </w:r>
      <w:r w:rsidRPr="00E86E73">
        <w:rPr>
          <w:sz w:val="24"/>
          <w:szCs w:val="24"/>
        </w:rPr>
        <w:t>, PT. Citra Aditya Bakti, Bandung, (2007).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P.AF. Lamintangdan Theo Lamintang, </w:t>
      </w:r>
      <w:r w:rsidRPr="00E86E73">
        <w:rPr>
          <w:i/>
          <w:sz w:val="24"/>
          <w:szCs w:val="24"/>
        </w:rPr>
        <w:t>Delik-DelikKhususKejahatanHartaKekayaan</w:t>
      </w:r>
      <w:r w:rsidRPr="00E86E73">
        <w:rPr>
          <w:sz w:val="24"/>
          <w:szCs w:val="24"/>
        </w:rPr>
        <w:t>, SinaraGrafika, Jakarta, (2023).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Peter Mahmud Marzuki, </w:t>
      </w:r>
      <w:r w:rsidRPr="00E86E73">
        <w:rPr>
          <w:i/>
          <w:sz w:val="24"/>
          <w:szCs w:val="24"/>
        </w:rPr>
        <w:t>PenelitianHukum</w:t>
      </w:r>
      <w:r w:rsidRPr="00E86E73">
        <w:rPr>
          <w:sz w:val="24"/>
          <w:szCs w:val="24"/>
        </w:rPr>
        <w:t>, Prenda Media Group, Surabaya, (2019).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R. Soesilo, </w:t>
      </w:r>
      <w:r w:rsidRPr="00E86E73">
        <w:rPr>
          <w:i/>
          <w:sz w:val="24"/>
          <w:szCs w:val="24"/>
        </w:rPr>
        <w:t>KitabUndang-UndangHukumPidana (KUHP) Serta Komentar-KomentarnyaLengkapPasal Demi Pasal</w:t>
      </w:r>
      <w:r w:rsidRPr="00E86E73">
        <w:rPr>
          <w:sz w:val="24"/>
          <w:szCs w:val="24"/>
        </w:rPr>
        <w:t>, Politeia, Bogor, (2012).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Rodliyah, </w:t>
      </w:r>
      <w:r w:rsidRPr="00E86E73">
        <w:rPr>
          <w:i/>
          <w:sz w:val="24"/>
          <w:szCs w:val="24"/>
        </w:rPr>
        <w:t>HukumPidanaKhusus (UnsurdanSanksiPidananya)</w:t>
      </w:r>
      <w:r w:rsidRPr="00E86E73">
        <w:rPr>
          <w:sz w:val="24"/>
          <w:szCs w:val="24"/>
        </w:rPr>
        <w:t>, Apress, Depok, (2021).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RomliAtmasasmita, </w:t>
      </w:r>
      <w:r w:rsidRPr="00E86E73">
        <w:rPr>
          <w:i/>
          <w:sz w:val="24"/>
          <w:szCs w:val="24"/>
        </w:rPr>
        <w:t>PerbandinganHukumPidana</w:t>
      </w:r>
      <w:r w:rsidRPr="00E86E73">
        <w:rPr>
          <w:sz w:val="24"/>
          <w:szCs w:val="24"/>
        </w:rPr>
        <w:t>, MandarMaju, Bandung, (2019).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Sianturi, </w:t>
      </w:r>
      <w:r w:rsidRPr="00E86E73">
        <w:rPr>
          <w:i/>
          <w:sz w:val="24"/>
          <w:szCs w:val="24"/>
        </w:rPr>
        <w:t>TindakPidana di KUHP BerikutUraiannya</w:t>
      </w:r>
      <w:r w:rsidRPr="00E86E73">
        <w:rPr>
          <w:sz w:val="24"/>
          <w:szCs w:val="24"/>
        </w:rPr>
        <w:t>, Alumni, Jakarta, (2024).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SoerjonoSoekanto, </w:t>
      </w:r>
      <w:r w:rsidRPr="00E86E73">
        <w:rPr>
          <w:i/>
          <w:sz w:val="24"/>
          <w:szCs w:val="24"/>
        </w:rPr>
        <w:t>PengantarPenelitianHukum</w:t>
      </w:r>
      <w:r w:rsidRPr="00E86E73">
        <w:rPr>
          <w:sz w:val="24"/>
          <w:szCs w:val="24"/>
        </w:rPr>
        <w:t>, UI Press, Jakarta, (2024).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Sugandhi, </w:t>
      </w:r>
      <w:r w:rsidRPr="00E86E73">
        <w:rPr>
          <w:i/>
          <w:sz w:val="24"/>
          <w:szCs w:val="24"/>
        </w:rPr>
        <w:t>KUHP denganPenjelasannya</w:t>
      </w:r>
      <w:r w:rsidRPr="00E86E73">
        <w:rPr>
          <w:sz w:val="24"/>
          <w:szCs w:val="24"/>
        </w:rPr>
        <w:t>, Usaha Nasional, Surabaya, (2021).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TeguhPrasetyo, </w:t>
      </w:r>
      <w:r w:rsidRPr="00E86E73">
        <w:rPr>
          <w:i/>
          <w:sz w:val="24"/>
          <w:szCs w:val="24"/>
        </w:rPr>
        <w:t>HukumPidana</w:t>
      </w:r>
      <w:r w:rsidRPr="00E86E73">
        <w:rPr>
          <w:sz w:val="24"/>
          <w:szCs w:val="24"/>
        </w:rPr>
        <w:t>, Raja GrafindoPersada, Jakarta, (2020).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Tolib Effendi, </w:t>
      </w:r>
      <w:r w:rsidRPr="00E86E73">
        <w:rPr>
          <w:i/>
          <w:sz w:val="24"/>
          <w:szCs w:val="24"/>
        </w:rPr>
        <w:t>Dasar-DasarHukum Acara Pidana</w:t>
      </w:r>
      <w:r w:rsidRPr="00E86E73">
        <w:rPr>
          <w:sz w:val="24"/>
          <w:szCs w:val="24"/>
        </w:rPr>
        <w:t>, Setara Press, Malang, (2024).</w:t>
      </w:r>
    </w:p>
    <w:p w:rsidR="00E86E73" w:rsidRPr="00E86E73" w:rsidRDefault="00E86E73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E86E73">
        <w:rPr>
          <w:sz w:val="24"/>
          <w:szCs w:val="24"/>
        </w:rPr>
        <w:t xml:space="preserve">Tongat, </w:t>
      </w:r>
      <w:r w:rsidRPr="00E86E73">
        <w:rPr>
          <w:i/>
          <w:sz w:val="24"/>
          <w:szCs w:val="24"/>
        </w:rPr>
        <w:t>HukumPidanaMateriil</w:t>
      </w:r>
      <w:r w:rsidRPr="00E86E73">
        <w:rPr>
          <w:sz w:val="24"/>
          <w:szCs w:val="24"/>
        </w:rPr>
        <w:t>, UMM Press, Malang, (2024).</w:t>
      </w:r>
    </w:p>
    <w:p w:rsidR="00AE4E17" w:rsidRPr="000E4C49" w:rsidRDefault="00AE4E17" w:rsidP="00BB5526">
      <w:pPr>
        <w:pStyle w:val="FootnoteText"/>
        <w:numPr>
          <w:ilvl w:val="0"/>
          <w:numId w:val="17"/>
        </w:numPr>
        <w:spacing w:after="100" w:afterAutospacing="1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PeraturanPerundang-Undangan</w:t>
      </w:r>
    </w:p>
    <w:p w:rsidR="00642A5E" w:rsidRPr="000E4C49" w:rsidRDefault="00642A5E" w:rsidP="00642A5E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E4C49">
        <w:rPr>
          <w:sz w:val="24"/>
          <w:szCs w:val="24"/>
        </w:rPr>
        <w:t>KitabUndang-UndangHukum</w:t>
      </w:r>
      <w:r>
        <w:rPr>
          <w:sz w:val="24"/>
          <w:szCs w:val="24"/>
        </w:rPr>
        <w:t xml:space="preserve">Acara </w:t>
      </w:r>
      <w:r w:rsidRPr="000E4C49">
        <w:rPr>
          <w:sz w:val="24"/>
          <w:szCs w:val="24"/>
        </w:rPr>
        <w:t>Pidana</w:t>
      </w:r>
    </w:p>
    <w:p w:rsidR="00642A5E" w:rsidRDefault="00642A5E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E4C49">
        <w:rPr>
          <w:sz w:val="24"/>
          <w:szCs w:val="24"/>
        </w:rPr>
        <w:t>KitabUndang-UndangHukumPidana</w:t>
      </w:r>
    </w:p>
    <w:p w:rsidR="00642A5E" w:rsidRPr="000E4C49" w:rsidRDefault="00642A5E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0E4C49">
        <w:rPr>
          <w:sz w:val="24"/>
          <w:szCs w:val="24"/>
        </w:rPr>
        <w:t>PutusanPengadilanNegeri Medan Nomor 1207/Pid.B/2025/PN Mdn</w:t>
      </w:r>
    </w:p>
    <w:p w:rsidR="00AE4E17" w:rsidRPr="000E4C49" w:rsidRDefault="00AE4E17" w:rsidP="00BB5526">
      <w:pPr>
        <w:pStyle w:val="FootnoteText"/>
        <w:numPr>
          <w:ilvl w:val="0"/>
          <w:numId w:val="17"/>
        </w:numPr>
        <w:spacing w:after="100" w:afterAutospacing="1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Skripsi/Jurnal</w:t>
      </w:r>
    </w:p>
    <w:p w:rsidR="00642A5E" w:rsidRPr="00642A5E" w:rsidRDefault="00642A5E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42A5E">
        <w:rPr>
          <w:sz w:val="24"/>
          <w:szCs w:val="24"/>
        </w:rPr>
        <w:lastRenderedPageBreak/>
        <w:t xml:space="preserve">Ali BasrahdanBisma Putra Pratama, </w:t>
      </w:r>
      <w:r w:rsidRPr="00642A5E">
        <w:rPr>
          <w:i/>
          <w:sz w:val="24"/>
          <w:szCs w:val="24"/>
        </w:rPr>
        <w:t xml:space="preserve">PenerapanUnsurTindakPidanaPenggelapanOlehPenyidikPadaKasusPenerima Dana Salah Transfer, </w:t>
      </w:r>
      <w:r w:rsidRPr="00642A5E">
        <w:rPr>
          <w:sz w:val="24"/>
          <w:szCs w:val="24"/>
        </w:rPr>
        <w:t>JurnalEkasakti Legal Science Journal, Vol. 1, No. 4, (2024).</w:t>
      </w:r>
    </w:p>
    <w:p w:rsidR="00642A5E" w:rsidRPr="00642A5E" w:rsidRDefault="00642A5E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42A5E">
        <w:rPr>
          <w:sz w:val="24"/>
          <w:szCs w:val="24"/>
        </w:rPr>
        <w:t xml:space="preserve">DohmaPungu Nathanael Simanungkalit, </w:t>
      </w:r>
      <w:r w:rsidRPr="00642A5E">
        <w:rPr>
          <w:i/>
          <w:sz w:val="24"/>
          <w:szCs w:val="24"/>
        </w:rPr>
        <w:t>TinjauanYuridisterhadapTindakPidanaPenggelapanolehKaryawanmelaluiTransaksiFiktif Dana Operasional Perusahaan (StudiKasusPutusanNomor 21/Pid.B/2025/PnPtk),</w:t>
      </w:r>
      <w:r w:rsidRPr="00642A5E">
        <w:rPr>
          <w:sz w:val="24"/>
          <w:szCs w:val="24"/>
        </w:rPr>
        <w:t>JurnalHumaniora, Vol. 3, No. 3, (2025).</w:t>
      </w:r>
    </w:p>
    <w:p w:rsidR="00642A5E" w:rsidRPr="00642A5E" w:rsidRDefault="00642A5E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42A5E">
        <w:rPr>
          <w:sz w:val="24"/>
          <w:szCs w:val="24"/>
        </w:rPr>
        <w:t xml:space="preserve">I KetutSeregig, </w:t>
      </w:r>
      <w:r w:rsidRPr="00642A5E">
        <w:rPr>
          <w:i/>
          <w:sz w:val="24"/>
          <w:szCs w:val="24"/>
        </w:rPr>
        <w:t>dkk., TinjauanYuridisTerhadapTindakPidanaPenggelapanDalamJabatanpada PT. Everbright Lampung (StudiPutusanNomor: 528/Pid.B/2023/PN TJK)</w:t>
      </w:r>
      <w:r w:rsidRPr="00642A5E">
        <w:rPr>
          <w:sz w:val="24"/>
          <w:szCs w:val="24"/>
        </w:rPr>
        <w:t>, JurnalSakola, Vol. 1, No. 2, (2024).</w:t>
      </w:r>
    </w:p>
    <w:p w:rsidR="00642A5E" w:rsidRPr="00642A5E" w:rsidRDefault="00642A5E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42A5E">
        <w:rPr>
          <w:sz w:val="24"/>
          <w:szCs w:val="24"/>
        </w:rPr>
        <w:t xml:space="preserve">IkhsanAdiPratama, dkk, </w:t>
      </w:r>
      <w:r w:rsidRPr="00642A5E">
        <w:rPr>
          <w:i/>
          <w:sz w:val="24"/>
          <w:szCs w:val="24"/>
        </w:rPr>
        <w:t>PenerapanPasal 374 KUHP TerhadapPerkaraTindakPidanaPenggelapanPadaPengadilanNegeriSukoharjo (PutusanNomor: 187/PID.B/PN.SKH)</w:t>
      </w:r>
      <w:r w:rsidRPr="00642A5E">
        <w:rPr>
          <w:sz w:val="24"/>
          <w:szCs w:val="24"/>
        </w:rPr>
        <w:t>, JurnalBevinding, Vol. 2, No. 3, (2024).</w:t>
      </w:r>
    </w:p>
    <w:p w:rsidR="00642A5E" w:rsidRPr="00642A5E" w:rsidRDefault="00642A5E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42A5E">
        <w:rPr>
          <w:sz w:val="24"/>
          <w:szCs w:val="24"/>
        </w:rPr>
        <w:t xml:space="preserve">M. Ali Zaidan, </w:t>
      </w:r>
      <w:r w:rsidRPr="00642A5E">
        <w:rPr>
          <w:i/>
          <w:sz w:val="24"/>
          <w:szCs w:val="24"/>
        </w:rPr>
        <w:t>Norma, Sanksi Dan TeoriPidana Indonesia</w:t>
      </w:r>
      <w:r w:rsidRPr="00642A5E">
        <w:rPr>
          <w:sz w:val="24"/>
          <w:szCs w:val="24"/>
        </w:rPr>
        <w:t>, JurnalYuridis, Vol. 1, No. 1, (2014).</w:t>
      </w:r>
    </w:p>
    <w:p w:rsidR="00642A5E" w:rsidRPr="00642A5E" w:rsidRDefault="00642A5E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42A5E">
        <w:rPr>
          <w:sz w:val="24"/>
          <w:szCs w:val="24"/>
        </w:rPr>
        <w:t xml:space="preserve">Mohammad Arnaz, </w:t>
      </w:r>
      <w:r w:rsidRPr="00642A5E">
        <w:rPr>
          <w:i/>
          <w:sz w:val="24"/>
          <w:szCs w:val="24"/>
        </w:rPr>
        <w:t>AnalisisPenegakanHukumTerhadapTindakPidanaPenggelapanDalamPekerjaanMenurutPasal 374 KUIHP (StudiKasusPutusanNomor 183/Pid.B/2023/PN Skt)</w:t>
      </w:r>
      <w:r w:rsidRPr="00642A5E">
        <w:rPr>
          <w:sz w:val="24"/>
          <w:szCs w:val="24"/>
        </w:rPr>
        <w:t>, JurnalDinamikaHukum, Vol. 15, No. 2, (2024).</w:t>
      </w:r>
    </w:p>
    <w:p w:rsidR="00642A5E" w:rsidRPr="00642A5E" w:rsidRDefault="00642A5E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42A5E">
        <w:rPr>
          <w:sz w:val="24"/>
          <w:szCs w:val="24"/>
        </w:rPr>
        <w:t xml:space="preserve">NurRaihanWirantiAkmalasari, dkk. </w:t>
      </w:r>
      <w:r w:rsidRPr="00642A5E">
        <w:rPr>
          <w:i/>
          <w:sz w:val="24"/>
          <w:szCs w:val="24"/>
        </w:rPr>
        <w:t>AnalisisPutusan Hakim PadaTindakPidanaPenggelapanSertifikatHakMilik (StudiPutusan No. 169/Pid.B/2022/PN Idi)</w:t>
      </w:r>
      <w:r w:rsidRPr="00642A5E">
        <w:rPr>
          <w:sz w:val="24"/>
          <w:szCs w:val="24"/>
        </w:rPr>
        <w:t>, JurnalIlmiahMahasiswa, Vol. 4, No. 4, (2023).</w:t>
      </w:r>
    </w:p>
    <w:p w:rsidR="00642A5E" w:rsidRPr="00642A5E" w:rsidRDefault="00642A5E" w:rsidP="00AE4E17">
      <w:pPr>
        <w:pStyle w:val="FootnoteText"/>
        <w:spacing w:after="100" w:afterAutospacing="1"/>
        <w:ind w:left="720" w:hanging="720"/>
        <w:jc w:val="both"/>
        <w:rPr>
          <w:sz w:val="24"/>
          <w:szCs w:val="24"/>
        </w:rPr>
      </w:pPr>
      <w:r w:rsidRPr="00642A5E">
        <w:rPr>
          <w:sz w:val="24"/>
          <w:szCs w:val="24"/>
        </w:rPr>
        <w:t xml:space="preserve">RinaldyAnugrah Akbar, dkk, </w:t>
      </w:r>
      <w:r w:rsidRPr="00642A5E">
        <w:rPr>
          <w:i/>
          <w:sz w:val="24"/>
          <w:szCs w:val="24"/>
        </w:rPr>
        <w:t>PenegakanHukumKasusTindakPidanaPenggelapan Di Wilayah HukumKepolisianResorOganKomering Ulu (Polres Oku)</w:t>
      </w:r>
      <w:r w:rsidRPr="00642A5E">
        <w:rPr>
          <w:sz w:val="24"/>
          <w:szCs w:val="24"/>
        </w:rPr>
        <w:t>, Jurnal Lex Generalis, Vol. 5, No. 7, (2024).</w:t>
      </w:r>
    </w:p>
    <w:p w:rsidR="00CC4B07" w:rsidRDefault="00CC4B07" w:rsidP="00CC4B07">
      <w:pPr>
        <w:jc w:val="center"/>
        <w:rPr>
          <w:b/>
        </w:rPr>
      </w:pPr>
    </w:p>
    <w:p w:rsidR="00DD7C6E" w:rsidRDefault="00DD7C6E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DD7C6E" w:rsidRDefault="00DD7C6E">
      <w:pPr>
        <w:spacing w:after="200" w:line="276" w:lineRule="auto"/>
        <w:rPr>
          <w:b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58057</wp:posOffset>
            </wp:positionH>
            <wp:positionV relativeFrom="page">
              <wp:posOffset>72571</wp:posOffset>
            </wp:positionV>
            <wp:extent cx="7692572" cy="9913258"/>
            <wp:effectExtent l="0" t="0" r="381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572" cy="9913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DD7C6E" w:rsidRDefault="00DD7C6E">
      <w:pPr>
        <w:spacing w:after="200" w:line="276" w:lineRule="auto"/>
        <w:rPr>
          <w:b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58057</wp:posOffset>
            </wp:positionH>
            <wp:positionV relativeFrom="page">
              <wp:posOffset>58056</wp:posOffset>
            </wp:positionV>
            <wp:extent cx="7634514" cy="9913257"/>
            <wp:effectExtent l="0" t="0" r="5080" b="0"/>
            <wp:wrapNone/>
            <wp:docPr id="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15" cy="9913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DD7C6E" w:rsidRDefault="00DD7C6E">
      <w:pPr>
        <w:spacing w:after="200" w:line="276" w:lineRule="auto"/>
        <w:rPr>
          <w:b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43543</wp:posOffset>
            </wp:positionH>
            <wp:positionV relativeFrom="page">
              <wp:posOffset>29029</wp:posOffset>
            </wp:positionV>
            <wp:extent cx="7649028" cy="9985828"/>
            <wp:effectExtent l="0" t="0" r="9525" b="0"/>
            <wp:wrapNone/>
            <wp:docPr id="5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9027" cy="9985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DD7C6E" w:rsidRDefault="00DD7C6E">
      <w:pPr>
        <w:spacing w:after="200" w:line="276" w:lineRule="auto"/>
        <w:rPr>
          <w:b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-14514</wp:posOffset>
            </wp:positionH>
            <wp:positionV relativeFrom="page">
              <wp:posOffset>43543</wp:posOffset>
            </wp:positionV>
            <wp:extent cx="7707085" cy="9971314"/>
            <wp:effectExtent l="0" t="0" r="8255" b="0"/>
            <wp:wrapNone/>
            <wp:docPr id="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619" cy="997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br w:type="page"/>
      </w:r>
    </w:p>
    <w:p w:rsidR="00DD7C6E" w:rsidRDefault="00C630B3">
      <w:pPr>
        <w:spacing w:after="200" w:line="276" w:lineRule="auto"/>
        <w:rPr>
          <w:b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-1386568</wp:posOffset>
            </wp:positionH>
            <wp:positionV relativeFrom="paragraph">
              <wp:posOffset>-991779</wp:posOffset>
            </wp:positionV>
            <wp:extent cx="7634514" cy="9942285"/>
            <wp:effectExtent l="0" t="0" r="5080" b="1905"/>
            <wp:wrapNone/>
            <wp:docPr id="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7996" cy="995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C6E">
        <w:rPr>
          <w:b/>
        </w:rPr>
        <w:br w:type="page"/>
      </w:r>
    </w:p>
    <w:p w:rsidR="00DD7C6E" w:rsidRDefault="00C630B3">
      <w:pPr>
        <w:spacing w:after="200" w:line="276" w:lineRule="auto"/>
        <w:rPr>
          <w:b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-1</wp:posOffset>
            </wp:positionH>
            <wp:positionV relativeFrom="page">
              <wp:posOffset>72571</wp:posOffset>
            </wp:positionV>
            <wp:extent cx="7692571" cy="9927772"/>
            <wp:effectExtent l="0" t="0" r="3810" b="0"/>
            <wp:wrapNone/>
            <wp:docPr id="8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0518" cy="993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C6E">
        <w:rPr>
          <w:b/>
        </w:rPr>
        <w:br w:type="page"/>
      </w:r>
    </w:p>
    <w:p w:rsidR="00DD7C6E" w:rsidRDefault="00C630B3">
      <w:pPr>
        <w:spacing w:after="200" w:line="276" w:lineRule="auto"/>
        <w:rPr>
          <w:b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43542</wp:posOffset>
            </wp:positionH>
            <wp:positionV relativeFrom="page">
              <wp:posOffset>58057</wp:posOffset>
            </wp:positionV>
            <wp:extent cx="7692571" cy="9898743"/>
            <wp:effectExtent l="0" t="0" r="3810" b="7620"/>
            <wp:wrapNone/>
            <wp:docPr id="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570" cy="9898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C6E">
        <w:rPr>
          <w:b/>
        </w:rPr>
        <w:br w:type="page"/>
      </w:r>
    </w:p>
    <w:p w:rsidR="00DD7C6E" w:rsidRDefault="00C630B3">
      <w:pPr>
        <w:spacing w:after="200" w:line="276" w:lineRule="auto"/>
        <w:rPr>
          <w:b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58056</wp:posOffset>
            </wp:positionH>
            <wp:positionV relativeFrom="page">
              <wp:posOffset>43543</wp:posOffset>
            </wp:positionV>
            <wp:extent cx="7649029" cy="9956800"/>
            <wp:effectExtent l="0" t="0" r="9525" b="6350"/>
            <wp:wrapNone/>
            <wp:docPr id="10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1845" cy="9960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C6E">
        <w:rPr>
          <w:b/>
        </w:rPr>
        <w:br w:type="page"/>
      </w:r>
    </w:p>
    <w:p w:rsidR="00DD7C6E" w:rsidRDefault="00C630B3">
      <w:pPr>
        <w:spacing w:after="200" w:line="276" w:lineRule="auto"/>
        <w:rPr>
          <w:b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58056</wp:posOffset>
            </wp:positionH>
            <wp:positionV relativeFrom="page">
              <wp:posOffset>43543</wp:posOffset>
            </wp:positionV>
            <wp:extent cx="7663543" cy="9942286"/>
            <wp:effectExtent l="0" t="0" r="0" b="1905"/>
            <wp:wrapNone/>
            <wp:docPr id="1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6368" cy="9945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C6E">
        <w:rPr>
          <w:b/>
        </w:rPr>
        <w:br w:type="page"/>
      </w:r>
    </w:p>
    <w:p w:rsidR="00DD7C6E" w:rsidRDefault="00C630B3">
      <w:pPr>
        <w:spacing w:after="200" w:line="276" w:lineRule="auto"/>
        <w:rPr>
          <w:b/>
        </w:rPr>
      </w:pPr>
      <w:r>
        <w:rPr>
          <w:noProof/>
          <w:sz w:val="17"/>
        </w:rPr>
        <w:lastRenderedPageBreak/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72572</wp:posOffset>
            </wp:positionH>
            <wp:positionV relativeFrom="page">
              <wp:posOffset>57785</wp:posOffset>
            </wp:positionV>
            <wp:extent cx="7692571" cy="9956800"/>
            <wp:effectExtent l="0" t="0" r="3810" b="6350"/>
            <wp:wrapNone/>
            <wp:docPr id="1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571" cy="995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C6E">
        <w:rPr>
          <w:b/>
        </w:rPr>
        <w:br w:type="page"/>
      </w:r>
    </w:p>
    <w:p w:rsidR="009A1C98" w:rsidRDefault="00925708" w:rsidP="00C630B3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3997779</wp:posOffset>
            </wp:positionH>
            <wp:positionV relativeFrom="paragraph">
              <wp:posOffset>-76835</wp:posOffset>
            </wp:positionV>
            <wp:extent cx="851302" cy="1277257"/>
            <wp:effectExtent l="0" t="0" r="6350" b="0"/>
            <wp:wrapNone/>
            <wp:docPr id="12" name="Picture 12" descr="C:\Users\user\AppData\Local\Temp\Rar$DIa13396.38305\TEDI PERMADI 24511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13396.38305\TEDI PERMADI 2451140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302" cy="12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-994682</wp:posOffset>
            </wp:positionH>
            <wp:positionV relativeFrom="paragraph">
              <wp:posOffset>-1049836</wp:posOffset>
            </wp:positionV>
            <wp:extent cx="7010400" cy="9913257"/>
            <wp:effectExtent l="0" t="0" r="0" b="0"/>
            <wp:wrapNone/>
            <wp:docPr id="4" name="Picture 4" descr="C:\Users\user\Downloads\WhatsApp Image 2026-04-24 at 09.46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26-04-24 at 09.46.51 (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913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9A1C98" w:rsidSect="00B2077B">
      <w:headerReference w:type="even" r:id="rId19"/>
      <w:headerReference w:type="default" r:id="rId20"/>
      <w:headerReference w:type="first" r:id="rId21"/>
      <w:footerReference w:type="first" r:id="rId22"/>
      <w:pgSz w:w="12240" w:h="15840" w:code="1"/>
      <w:pgMar w:top="1699" w:right="1699" w:bottom="1699" w:left="2275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0D45" w:rsidRDefault="00A70D45" w:rsidP="00996743">
      <w:r>
        <w:separator/>
      </w:r>
    </w:p>
  </w:endnote>
  <w:endnote w:type="continuationSeparator" w:id="1">
    <w:p w:rsidR="00A70D45" w:rsidRDefault="00A70D45" w:rsidP="009967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badi MT Condensed Light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483C" w:rsidRDefault="00DD7C6E" w:rsidP="00DD7C6E">
    <w:pPr>
      <w:pStyle w:val="Footer"/>
      <w:tabs>
        <w:tab w:val="center" w:pos="4133"/>
        <w:tab w:val="left" w:pos="4800"/>
      </w:tabs>
    </w:pPr>
    <w:r>
      <w:tab/>
    </w:r>
    <w:r>
      <w:tab/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0D45" w:rsidRDefault="00A70D45" w:rsidP="00996743">
      <w:r>
        <w:separator/>
      </w:r>
    </w:p>
  </w:footnote>
  <w:footnote w:type="continuationSeparator" w:id="1">
    <w:p w:rsidR="00A70D45" w:rsidRDefault="00A70D45" w:rsidP="009967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8AC" w:rsidRDefault="00487C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588275" o:spid="_x0000_s2059" type="#_x0000_t75" style="position:absolute;margin-left:0;margin-top:0;width:413.05pt;height:407.3pt;z-index:-251648000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83484757"/>
      <w:docPartObj>
        <w:docPartGallery w:val="Page Numbers (Top of Page)"/>
        <w:docPartUnique/>
      </w:docPartObj>
    </w:sdtPr>
    <w:sdtContent>
      <w:p w:rsidR="000A483C" w:rsidRDefault="00487CC6">
        <w:pPr>
          <w:pStyle w:val="Header"/>
          <w:jc w:val="right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981588276" o:spid="_x0000_s2060" type="#_x0000_t75" style="position:absolute;left:0;text-align:left;margin-left:0;margin-top:0;width:413.05pt;height:407.3pt;z-index:-251646976;mso-position-horizontal:center;mso-position-horizontal-relative:margin;mso-position-vertical:center;mso-position-vertical-relative:margin" o:allowincell="f">
              <v:imagedata r:id="rId1" o:title="WhatsApp Image 2026-04-21 at 15" gain="19661f" blacklevel="22938f"/>
              <w10:wrap anchorx="margin" anchory="margin"/>
            </v:shape>
          </w:pict>
        </w:r>
      </w:p>
    </w:sdtContent>
  </w:sdt>
  <w:p w:rsidR="000A483C" w:rsidRDefault="000A483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8AC" w:rsidRDefault="00487CC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1588274" o:spid="_x0000_s2058" type="#_x0000_t75" style="position:absolute;margin-left:0;margin-top:0;width:413.05pt;height:407.3pt;z-index:-251649024;mso-position-horizontal:center;mso-position-horizontal-relative:margin;mso-position-vertical:center;mso-position-vertical-relative:margin" o:allowincell="f">
          <v:imagedata r:id="rId1" o:title="WhatsApp Image 2026-04-21 at 1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97043"/>
    <w:multiLevelType w:val="hybridMultilevel"/>
    <w:tmpl w:val="2410EE32"/>
    <w:lvl w:ilvl="0" w:tplc="354E60D6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C0F5E60"/>
    <w:multiLevelType w:val="hybridMultilevel"/>
    <w:tmpl w:val="7152BB1E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432520"/>
    <w:multiLevelType w:val="hybridMultilevel"/>
    <w:tmpl w:val="9CF4A29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2212243"/>
    <w:multiLevelType w:val="hybridMultilevel"/>
    <w:tmpl w:val="6C26682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8757E3E"/>
    <w:multiLevelType w:val="hybridMultilevel"/>
    <w:tmpl w:val="97E0D1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2E14B3D"/>
    <w:multiLevelType w:val="hybridMultilevel"/>
    <w:tmpl w:val="E33C0736"/>
    <w:lvl w:ilvl="0" w:tplc="7E0CF53E">
      <w:start w:val="1"/>
      <w:numFmt w:val="decimal"/>
      <w:lvlText w:val="(%1)"/>
      <w:lvlJc w:val="left"/>
      <w:pPr>
        <w:ind w:left="1785" w:hanging="1065"/>
      </w:pPr>
      <w:rPr>
        <w:rFonts w:hint="default"/>
      </w:rPr>
    </w:lvl>
    <w:lvl w:ilvl="1" w:tplc="F89894B8">
      <w:start w:val="1"/>
      <w:numFmt w:val="decimal"/>
      <w:lvlText w:val="%2."/>
      <w:lvlJc w:val="left"/>
      <w:pPr>
        <w:ind w:left="2475" w:hanging="103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203C20"/>
    <w:multiLevelType w:val="hybridMultilevel"/>
    <w:tmpl w:val="9F109AD2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1">
      <w:start w:val="1"/>
      <w:numFmt w:val="decimal"/>
      <w:lvlText w:val="%5)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4422B52"/>
    <w:multiLevelType w:val="hybridMultilevel"/>
    <w:tmpl w:val="974CB65C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6FD24270">
      <w:start w:val="1"/>
      <w:numFmt w:val="lowerLetter"/>
      <w:lvlText w:val="%6."/>
      <w:lvlJc w:val="left"/>
      <w:pPr>
        <w:ind w:left="5040" w:hanging="180"/>
      </w:pPr>
      <w:rPr>
        <w:i w:val="0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4CD7E63"/>
    <w:multiLevelType w:val="hybridMultilevel"/>
    <w:tmpl w:val="EF3EB90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354E60D6">
      <w:start w:val="1"/>
      <w:numFmt w:val="lowerLetter"/>
      <w:lvlText w:val="%7."/>
      <w:lvlJc w:val="left"/>
      <w:pPr>
        <w:ind w:left="5760" w:hanging="360"/>
      </w:pPr>
      <w:rPr>
        <w:rFonts w:hint="default"/>
      </w:rPr>
    </w:lvl>
    <w:lvl w:ilvl="7" w:tplc="04090011">
      <w:start w:val="1"/>
      <w:numFmt w:val="decimal"/>
      <w:lvlText w:val="%8)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51011BF"/>
    <w:multiLevelType w:val="hybridMultilevel"/>
    <w:tmpl w:val="0F50DCF8"/>
    <w:lvl w:ilvl="0" w:tplc="354E60D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5DA4545"/>
    <w:multiLevelType w:val="hybridMultilevel"/>
    <w:tmpl w:val="84BA571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299C1330"/>
    <w:multiLevelType w:val="hybridMultilevel"/>
    <w:tmpl w:val="896C892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9AC64F3"/>
    <w:multiLevelType w:val="hybridMultilevel"/>
    <w:tmpl w:val="93E2E12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B260893"/>
    <w:multiLevelType w:val="hybridMultilevel"/>
    <w:tmpl w:val="720A4AE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2D90233F"/>
    <w:multiLevelType w:val="hybridMultilevel"/>
    <w:tmpl w:val="C2C0F55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E983182"/>
    <w:multiLevelType w:val="hybridMultilevel"/>
    <w:tmpl w:val="388CC9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54E60D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C23C2A0E">
      <w:start w:val="1"/>
      <w:numFmt w:val="decimal"/>
      <w:lvlText w:val="(%3)"/>
      <w:lvlJc w:val="left"/>
      <w:pPr>
        <w:ind w:left="3075" w:hanging="1095"/>
      </w:pPr>
      <w:rPr>
        <w:rFonts w:hint="default"/>
      </w:rPr>
    </w:lvl>
    <w:lvl w:ilvl="3" w:tplc="544405E0">
      <w:start w:val="1"/>
      <w:numFmt w:val="decimal"/>
      <w:lvlText w:val="%4)"/>
      <w:lvlJc w:val="left"/>
      <w:pPr>
        <w:ind w:left="3525" w:hanging="1005"/>
      </w:pPr>
      <w:rPr>
        <w:rFonts w:hint="default"/>
      </w:rPr>
    </w:lvl>
    <w:lvl w:ilvl="4" w:tplc="C458E9C4">
      <w:start w:val="1"/>
      <w:numFmt w:val="decimal"/>
      <w:lvlText w:val="%5."/>
      <w:lvlJc w:val="left"/>
      <w:pPr>
        <w:ind w:left="4215" w:hanging="975"/>
      </w:pPr>
      <w:rPr>
        <w:rFonts w:hint="default"/>
      </w:rPr>
    </w:lvl>
    <w:lvl w:ilvl="5" w:tplc="04090011">
      <w:start w:val="1"/>
      <w:numFmt w:val="decimal"/>
      <w:lvlText w:val="%6)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70A2E"/>
    <w:multiLevelType w:val="hybridMultilevel"/>
    <w:tmpl w:val="0486F592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D13472D4">
      <w:start w:val="1"/>
      <w:numFmt w:val="decimal"/>
      <w:lvlText w:val="%5."/>
      <w:lvlJc w:val="left"/>
      <w:pPr>
        <w:ind w:left="3600" w:hanging="360"/>
      </w:pPr>
      <w:rPr>
        <w:rFonts w:ascii="Times New Roman" w:eastAsiaTheme="minorHAnsi" w:hAnsi="Times New Roman" w:cs="Times New Roman"/>
        <w:b w:val="0"/>
      </w:rPr>
    </w:lvl>
    <w:lvl w:ilvl="5" w:tplc="04090019">
      <w:start w:val="1"/>
      <w:numFmt w:val="lowerLetter"/>
      <w:lvlText w:val="%6."/>
      <w:lvlJc w:val="lef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72453E"/>
    <w:multiLevelType w:val="hybridMultilevel"/>
    <w:tmpl w:val="8698F266"/>
    <w:lvl w:ilvl="0" w:tplc="D13472D4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 w:val="0"/>
      </w:rPr>
    </w:lvl>
    <w:lvl w:ilvl="1" w:tplc="0409000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79066FC8">
      <w:start w:val="1"/>
      <w:numFmt w:val="lowerLetter"/>
      <w:lvlText w:val="%3."/>
      <w:lvlJc w:val="left"/>
      <w:pPr>
        <w:ind w:left="2700" w:hanging="360"/>
      </w:pPr>
      <w:rPr>
        <w:rFonts w:hint="default"/>
      </w:rPr>
    </w:lvl>
    <w:lvl w:ilvl="3" w:tplc="42FE6960">
      <w:start w:val="1"/>
      <w:numFmt w:val="decimal"/>
      <w:lvlText w:val="(%4)"/>
      <w:lvlJc w:val="left"/>
      <w:pPr>
        <w:ind w:left="4080" w:hanging="1200"/>
      </w:pPr>
      <w:rPr>
        <w:rFonts w:hint="default"/>
      </w:rPr>
    </w:lvl>
    <w:lvl w:ilvl="4" w:tplc="39E2ED4C">
      <w:start w:val="1"/>
      <w:numFmt w:val="decimal"/>
      <w:lvlText w:val="%5)"/>
      <w:lvlJc w:val="left"/>
      <w:pPr>
        <w:ind w:left="4665" w:hanging="1065"/>
      </w:pPr>
      <w:rPr>
        <w:rFonts w:hint="default"/>
      </w:rPr>
    </w:lvl>
    <w:lvl w:ilvl="5" w:tplc="D37A67D6">
      <w:start w:val="1"/>
      <w:numFmt w:val="lowerLetter"/>
      <w:lvlText w:val="%6)"/>
      <w:lvlJc w:val="left"/>
      <w:pPr>
        <w:ind w:left="486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785266D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B55271"/>
    <w:multiLevelType w:val="hybridMultilevel"/>
    <w:tmpl w:val="4F8C3B3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13BED7C4">
      <w:start w:val="1"/>
      <w:numFmt w:val="lowerLetter"/>
      <w:lvlText w:val="%3."/>
      <w:lvlJc w:val="left"/>
      <w:pPr>
        <w:ind w:left="3810" w:hanging="111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1076E37"/>
    <w:multiLevelType w:val="hybridMultilevel"/>
    <w:tmpl w:val="97E0D1A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94A6F6A"/>
    <w:multiLevelType w:val="hybridMultilevel"/>
    <w:tmpl w:val="626C21E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9">
      <w:start w:val="1"/>
      <w:numFmt w:val="lowerLetter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D2D6B39"/>
    <w:multiLevelType w:val="hybridMultilevel"/>
    <w:tmpl w:val="6CDCBD9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DE2E04F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3B65AC"/>
    <w:multiLevelType w:val="hybridMultilevel"/>
    <w:tmpl w:val="39525A38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9">
      <w:start w:val="1"/>
      <w:numFmt w:val="lowerLetter"/>
      <w:lvlText w:val="%6."/>
      <w:lvlJc w:val="lef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0405FFB"/>
    <w:multiLevelType w:val="hybridMultilevel"/>
    <w:tmpl w:val="E94A385E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1BA0976"/>
    <w:multiLevelType w:val="hybridMultilevel"/>
    <w:tmpl w:val="0C6034B0"/>
    <w:lvl w:ilvl="0" w:tplc="DB8ACD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F1F70F2"/>
    <w:multiLevelType w:val="hybridMultilevel"/>
    <w:tmpl w:val="A2B6BA48"/>
    <w:lvl w:ilvl="0" w:tplc="1902AE6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1CCFC88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090019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4090011">
      <w:start w:val="1"/>
      <w:numFmt w:val="decimal"/>
      <w:lvlText w:val="%6)"/>
      <w:lvlJc w:val="left"/>
      <w:pPr>
        <w:ind w:left="4500" w:hanging="360"/>
      </w:pPr>
      <w:rPr>
        <w:rFonts w:hint="default"/>
      </w:rPr>
    </w:lvl>
    <w:lvl w:ilvl="6" w:tplc="04090017">
      <w:start w:val="1"/>
      <w:numFmt w:val="lowerLetter"/>
      <w:lvlText w:val="%7)"/>
      <w:lvlJc w:val="left"/>
      <w:pPr>
        <w:ind w:left="5745" w:hanging="1065"/>
      </w:pPr>
      <w:rPr>
        <w:rFonts w:hint="default"/>
      </w:rPr>
    </w:lvl>
    <w:lvl w:ilvl="7" w:tplc="04090011">
      <w:start w:val="1"/>
      <w:numFmt w:val="decimal"/>
      <w:lvlText w:val="%8)"/>
      <w:lvlJc w:val="left"/>
      <w:pPr>
        <w:ind w:left="5760" w:hanging="360"/>
      </w:pPr>
    </w:lvl>
    <w:lvl w:ilvl="8" w:tplc="04090011">
      <w:start w:val="1"/>
      <w:numFmt w:val="decimal"/>
      <w:lvlText w:val="%9)"/>
      <w:lvlJc w:val="left"/>
      <w:pPr>
        <w:ind w:left="6480" w:hanging="180"/>
      </w:pPr>
      <w:rPr>
        <w:rFonts w:hint="default"/>
      </w:rPr>
    </w:lvl>
  </w:abstractNum>
  <w:abstractNum w:abstractNumId="27">
    <w:nsid w:val="60834909"/>
    <w:multiLevelType w:val="hybridMultilevel"/>
    <w:tmpl w:val="A548380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2880" w:hanging="180"/>
      </w:pPr>
    </w:lvl>
    <w:lvl w:ilvl="3" w:tplc="683064CC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23E2246"/>
    <w:multiLevelType w:val="hybridMultilevel"/>
    <w:tmpl w:val="27DA301A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9953D36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1E3CD9"/>
    <w:multiLevelType w:val="hybridMultilevel"/>
    <w:tmpl w:val="C9D239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6C7A40FD"/>
    <w:multiLevelType w:val="hybridMultilevel"/>
    <w:tmpl w:val="C54ED8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6B6710A">
      <w:start w:val="1"/>
      <w:numFmt w:val="decimal"/>
      <w:lvlText w:val="%2."/>
      <w:lvlJc w:val="left"/>
      <w:pPr>
        <w:ind w:left="2028" w:hanging="948"/>
      </w:pPr>
      <w:rPr>
        <w:rFonts w:ascii="Times New Roman" w:eastAsia="Times New Roman" w:hAnsi="Times New Roman" w:cs="Times New Roman"/>
        <w:b w:val="0"/>
      </w:rPr>
    </w:lvl>
    <w:lvl w:ilvl="2" w:tplc="00A049B8">
      <w:start w:val="1"/>
      <w:numFmt w:val="decimal"/>
      <w:lvlText w:val="(%3)"/>
      <w:lvlJc w:val="left"/>
      <w:pPr>
        <w:ind w:left="3150" w:hanging="117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B15815EC">
      <w:start w:val="1"/>
      <w:numFmt w:val="lowerLetter"/>
      <w:lvlText w:val="%5)"/>
      <w:lvlJc w:val="left"/>
      <w:pPr>
        <w:ind w:left="4275" w:hanging="1035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A000E4"/>
    <w:multiLevelType w:val="hybridMultilevel"/>
    <w:tmpl w:val="E68ACFE6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0F">
      <w:start w:val="1"/>
      <w:numFmt w:val="decimal"/>
      <w:lvlText w:val="%3."/>
      <w:lvlJc w:val="lef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DAF225D"/>
    <w:multiLevelType w:val="hybridMultilevel"/>
    <w:tmpl w:val="C54ED85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36B6710A">
      <w:start w:val="1"/>
      <w:numFmt w:val="decimal"/>
      <w:lvlText w:val="%2."/>
      <w:lvlJc w:val="left"/>
      <w:pPr>
        <w:ind w:left="2028" w:hanging="948"/>
      </w:pPr>
      <w:rPr>
        <w:rFonts w:ascii="Times New Roman" w:eastAsia="Times New Roman" w:hAnsi="Times New Roman" w:cs="Times New Roman"/>
        <w:b w:val="0"/>
      </w:rPr>
    </w:lvl>
    <w:lvl w:ilvl="2" w:tplc="00A049B8">
      <w:start w:val="1"/>
      <w:numFmt w:val="decimal"/>
      <w:lvlText w:val="(%3)"/>
      <w:lvlJc w:val="left"/>
      <w:pPr>
        <w:ind w:left="3150" w:hanging="117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B15815EC">
      <w:start w:val="1"/>
      <w:numFmt w:val="lowerLetter"/>
      <w:lvlText w:val="%5)"/>
      <w:lvlJc w:val="left"/>
      <w:pPr>
        <w:ind w:left="4275" w:hanging="1035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963FAC"/>
    <w:multiLevelType w:val="hybridMultilevel"/>
    <w:tmpl w:val="01822758"/>
    <w:lvl w:ilvl="0" w:tplc="AEB616A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72249"/>
    <w:multiLevelType w:val="hybridMultilevel"/>
    <w:tmpl w:val="7152BB1E"/>
    <w:lvl w:ilvl="0" w:tplc="66BCA9A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2010" w:hanging="93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ind w:left="2940" w:hanging="9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0F">
      <w:start w:val="1"/>
      <w:numFmt w:val="decimal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442F7D"/>
    <w:multiLevelType w:val="hybridMultilevel"/>
    <w:tmpl w:val="F788B8C2"/>
    <w:lvl w:ilvl="0" w:tplc="36B6710A">
      <w:start w:val="1"/>
      <w:numFmt w:val="decimal"/>
      <w:lvlText w:val="%1."/>
      <w:lvlJc w:val="left"/>
      <w:pPr>
        <w:ind w:left="2028" w:hanging="948"/>
      </w:pPr>
      <w:rPr>
        <w:rFonts w:ascii="Times New Roman" w:eastAsia="Times New Roman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6043C3B"/>
    <w:multiLevelType w:val="hybridMultilevel"/>
    <w:tmpl w:val="70669B2C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9034D2E"/>
    <w:multiLevelType w:val="hybridMultilevel"/>
    <w:tmpl w:val="6AA22AE2"/>
    <w:lvl w:ilvl="0" w:tplc="04090011">
      <w:start w:val="1"/>
      <w:numFmt w:val="decimal"/>
      <w:lvlText w:val="%1)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11">
      <w:start w:val="1"/>
      <w:numFmt w:val="decimal"/>
      <w:lvlText w:val="%4)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9">
    <w:nsid w:val="7D353EE8"/>
    <w:multiLevelType w:val="hybridMultilevel"/>
    <w:tmpl w:val="C30AEDF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69B0109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3"/>
  </w:num>
  <w:num w:numId="3">
    <w:abstractNumId w:val="18"/>
  </w:num>
  <w:num w:numId="4">
    <w:abstractNumId w:val="22"/>
  </w:num>
  <w:num w:numId="5">
    <w:abstractNumId w:val="17"/>
  </w:num>
  <w:num w:numId="6">
    <w:abstractNumId w:val="26"/>
  </w:num>
  <w:num w:numId="7">
    <w:abstractNumId w:val="1"/>
  </w:num>
  <w:num w:numId="8">
    <w:abstractNumId w:val="25"/>
  </w:num>
  <w:num w:numId="9">
    <w:abstractNumId w:val="9"/>
  </w:num>
  <w:num w:numId="10">
    <w:abstractNumId w:val="6"/>
  </w:num>
  <w:num w:numId="11">
    <w:abstractNumId w:val="38"/>
  </w:num>
  <w:num w:numId="12">
    <w:abstractNumId w:val="0"/>
  </w:num>
  <w:num w:numId="13">
    <w:abstractNumId w:val="7"/>
  </w:num>
  <w:num w:numId="14">
    <w:abstractNumId w:val="8"/>
  </w:num>
  <w:num w:numId="15">
    <w:abstractNumId w:val="23"/>
  </w:num>
  <w:num w:numId="16">
    <w:abstractNumId w:val="36"/>
  </w:num>
  <w:num w:numId="17">
    <w:abstractNumId w:val="34"/>
  </w:num>
  <w:num w:numId="18">
    <w:abstractNumId w:val="31"/>
  </w:num>
  <w:num w:numId="19">
    <w:abstractNumId w:val="29"/>
  </w:num>
  <w:num w:numId="20">
    <w:abstractNumId w:val="39"/>
  </w:num>
  <w:num w:numId="21">
    <w:abstractNumId w:val="16"/>
  </w:num>
  <w:num w:numId="22">
    <w:abstractNumId w:val="20"/>
  </w:num>
  <w:num w:numId="23">
    <w:abstractNumId w:val="4"/>
  </w:num>
  <w:num w:numId="24">
    <w:abstractNumId w:val="5"/>
  </w:num>
  <w:num w:numId="25">
    <w:abstractNumId w:val="19"/>
  </w:num>
  <w:num w:numId="26">
    <w:abstractNumId w:val="11"/>
  </w:num>
  <w:num w:numId="27">
    <w:abstractNumId w:val="13"/>
  </w:num>
  <w:num w:numId="28">
    <w:abstractNumId w:val="32"/>
  </w:num>
  <w:num w:numId="29">
    <w:abstractNumId w:val="14"/>
  </w:num>
  <w:num w:numId="30">
    <w:abstractNumId w:val="3"/>
  </w:num>
  <w:num w:numId="31">
    <w:abstractNumId w:val="10"/>
  </w:num>
  <w:num w:numId="32">
    <w:abstractNumId w:val="21"/>
  </w:num>
  <w:num w:numId="33">
    <w:abstractNumId w:val="27"/>
  </w:num>
  <w:num w:numId="34">
    <w:abstractNumId w:val="2"/>
  </w:num>
  <w:num w:numId="35">
    <w:abstractNumId w:val="37"/>
  </w:num>
  <w:num w:numId="36">
    <w:abstractNumId w:val="30"/>
  </w:num>
  <w:num w:numId="37">
    <w:abstractNumId w:val="28"/>
  </w:num>
  <w:num w:numId="38">
    <w:abstractNumId w:val="24"/>
  </w:num>
  <w:num w:numId="39">
    <w:abstractNumId w:val="12"/>
  </w:num>
  <w:num w:numId="40">
    <w:abstractNumId w:val="35"/>
  </w:num>
  <w:numIdMacAtCleanup w:val="4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hideSpellingErrors/>
  <w:documentProtection w:edit="forms" w:enforcement="1" w:cryptProviderType="rsaFull" w:cryptAlgorithmClass="hash" w:cryptAlgorithmType="typeAny" w:cryptAlgorithmSid="4" w:cryptSpinCount="50000" w:hash="+sAmQIh82zA9Vl5xSfmZFjhpCis=" w:salt="3WVgx2QRWHfw6sHD5qUl+A=="/>
  <w:defaultTabStop w:val="720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8655E"/>
    <w:rsid w:val="00005683"/>
    <w:rsid w:val="00007016"/>
    <w:rsid w:val="000103F7"/>
    <w:rsid w:val="0001065E"/>
    <w:rsid w:val="00010BBC"/>
    <w:rsid w:val="00010D9F"/>
    <w:rsid w:val="00014608"/>
    <w:rsid w:val="00017A33"/>
    <w:rsid w:val="00020303"/>
    <w:rsid w:val="000212F2"/>
    <w:rsid w:val="000215C7"/>
    <w:rsid w:val="000218D3"/>
    <w:rsid w:val="00026501"/>
    <w:rsid w:val="00026761"/>
    <w:rsid w:val="00030273"/>
    <w:rsid w:val="00034AC1"/>
    <w:rsid w:val="00040C04"/>
    <w:rsid w:val="0004173B"/>
    <w:rsid w:val="0004240C"/>
    <w:rsid w:val="00043AD3"/>
    <w:rsid w:val="000457BE"/>
    <w:rsid w:val="000500CA"/>
    <w:rsid w:val="00050997"/>
    <w:rsid w:val="00053C57"/>
    <w:rsid w:val="000541B2"/>
    <w:rsid w:val="00054453"/>
    <w:rsid w:val="00055AF8"/>
    <w:rsid w:val="00061870"/>
    <w:rsid w:val="00063EFE"/>
    <w:rsid w:val="00064271"/>
    <w:rsid w:val="000652BC"/>
    <w:rsid w:val="00067978"/>
    <w:rsid w:val="000702F3"/>
    <w:rsid w:val="0007192A"/>
    <w:rsid w:val="0007338D"/>
    <w:rsid w:val="00074632"/>
    <w:rsid w:val="000752D8"/>
    <w:rsid w:val="0007624A"/>
    <w:rsid w:val="00081077"/>
    <w:rsid w:val="00084C94"/>
    <w:rsid w:val="000A1AA9"/>
    <w:rsid w:val="000A31AE"/>
    <w:rsid w:val="000A483C"/>
    <w:rsid w:val="000A785A"/>
    <w:rsid w:val="000A7FEB"/>
    <w:rsid w:val="000B05D7"/>
    <w:rsid w:val="000B4507"/>
    <w:rsid w:val="000C1FAE"/>
    <w:rsid w:val="000D0E37"/>
    <w:rsid w:val="000D22DB"/>
    <w:rsid w:val="000D24D5"/>
    <w:rsid w:val="000D79A3"/>
    <w:rsid w:val="000E2F86"/>
    <w:rsid w:val="0010071D"/>
    <w:rsid w:val="0010121E"/>
    <w:rsid w:val="0010239B"/>
    <w:rsid w:val="001050D8"/>
    <w:rsid w:val="00110526"/>
    <w:rsid w:val="00111CA2"/>
    <w:rsid w:val="001153FC"/>
    <w:rsid w:val="001217A5"/>
    <w:rsid w:val="00127FEE"/>
    <w:rsid w:val="00132330"/>
    <w:rsid w:val="0013280A"/>
    <w:rsid w:val="00133DCD"/>
    <w:rsid w:val="0013771E"/>
    <w:rsid w:val="00140470"/>
    <w:rsid w:val="001404AA"/>
    <w:rsid w:val="001417A9"/>
    <w:rsid w:val="001475FD"/>
    <w:rsid w:val="00147A79"/>
    <w:rsid w:val="00147EF7"/>
    <w:rsid w:val="00153FFE"/>
    <w:rsid w:val="00160E29"/>
    <w:rsid w:val="00163C08"/>
    <w:rsid w:val="00171D0E"/>
    <w:rsid w:val="00175312"/>
    <w:rsid w:val="00182148"/>
    <w:rsid w:val="00184AAA"/>
    <w:rsid w:val="00187C9F"/>
    <w:rsid w:val="00190490"/>
    <w:rsid w:val="001942CC"/>
    <w:rsid w:val="0019597D"/>
    <w:rsid w:val="001A3E46"/>
    <w:rsid w:val="001A4A3A"/>
    <w:rsid w:val="001A6F7A"/>
    <w:rsid w:val="001A7145"/>
    <w:rsid w:val="001A75E6"/>
    <w:rsid w:val="001B0F2F"/>
    <w:rsid w:val="001C14C5"/>
    <w:rsid w:val="001C2E6A"/>
    <w:rsid w:val="001C3194"/>
    <w:rsid w:val="001C56A6"/>
    <w:rsid w:val="001D0139"/>
    <w:rsid w:val="001D7928"/>
    <w:rsid w:val="001D7D3A"/>
    <w:rsid w:val="001E0801"/>
    <w:rsid w:val="001E310F"/>
    <w:rsid w:val="001E3CFD"/>
    <w:rsid w:val="001F1767"/>
    <w:rsid w:val="001F2E97"/>
    <w:rsid w:val="002109FA"/>
    <w:rsid w:val="00210F54"/>
    <w:rsid w:val="00212EFE"/>
    <w:rsid w:val="00215466"/>
    <w:rsid w:val="00215901"/>
    <w:rsid w:val="00222286"/>
    <w:rsid w:val="00223AB3"/>
    <w:rsid w:val="002246F6"/>
    <w:rsid w:val="00224871"/>
    <w:rsid w:val="002265CB"/>
    <w:rsid w:val="002327DD"/>
    <w:rsid w:val="00236688"/>
    <w:rsid w:val="00237BF8"/>
    <w:rsid w:val="002420D3"/>
    <w:rsid w:val="0024259E"/>
    <w:rsid w:val="00243074"/>
    <w:rsid w:val="00243D72"/>
    <w:rsid w:val="0024464B"/>
    <w:rsid w:val="002449D4"/>
    <w:rsid w:val="0025642C"/>
    <w:rsid w:val="00256FB4"/>
    <w:rsid w:val="00257FD4"/>
    <w:rsid w:val="00265AD5"/>
    <w:rsid w:val="00270282"/>
    <w:rsid w:val="002729CA"/>
    <w:rsid w:val="0027565E"/>
    <w:rsid w:val="00280EC4"/>
    <w:rsid w:val="0028263A"/>
    <w:rsid w:val="00285D4A"/>
    <w:rsid w:val="00285DEC"/>
    <w:rsid w:val="00286AC3"/>
    <w:rsid w:val="00287598"/>
    <w:rsid w:val="00292165"/>
    <w:rsid w:val="00292FF2"/>
    <w:rsid w:val="002951AC"/>
    <w:rsid w:val="002A0C5C"/>
    <w:rsid w:val="002A3261"/>
    <w:rsid w:val="002A3D45"/>
    <w:rsid w:val="002A3D9D"/>
    <w:rsid w:val="002B16C0"/>
    <w:rsid w:val="002B25A2"/>
    <w:rsid w:val="002B5171"/>
    <w:rsid w:val="002B58F5"/>
    <w:rsid w:val="002C1DAE"/>
    <w:rsid w:val="002D1442"/>
    <w:rsid w:val="002D330B"/>
    <w:rsid w:val="002D45DF"/>
    <w:rsid w:val="002D6F4C"/>
    <w:rsid w:val="002E12AD"/>
    <w:rsid w:val="002E27B8"/>
    <w:rsid w:val="002E34B8"/>
    <w:rsid w:val="002E4506"/>
    <w:rsid w:val="002F461C"/>
    <w:rsid w:val="00312198"/>
    <w:rsid w:val="00320F72"/>
    <w:rsid w:val="003212C2"/>
    <w:rsid w:val="00323073"/>
    <w:rsid w:val="0032601D"/>
    <w:rsid w:val="003303BD"/>
    <w:rsid w:val="00334F60"/>
    <w:rsid w:val="003350D1"/>
    <w:rsid w:val="003356BC"/>
    <w:rsid w:val="00337DA7"/>
    <w:rsid w:val="00342DBF"/>
    <w:rsid w:val="00343C36"/>
    <w:rsid w:val="00353228"/>
    <w:rsid w:val="00356604"/>
    <w:rsid w:val="003572C9"/>
    <w:rsid w:val="003574C5"/>
    <w:rsid w:val="00371A44"/>
    <w:rsid w:val="00372E92"/>
    <w:rsid w:val="00373B36"/>
    <w:rsid w:val="00375291"/>
    <w:rsid w:val="00376BB0"/>
    <w:rsid w:val="0037713C"/>
    <w:rsid w:val="003803F0"/>
    <w:rsid w:val="00380BAC"/>
    <w:rsid w:val="00381ECE"/>
    <w:rsid w:val="00386D00"/>
    <w:rsid w:val="00396259"/>
    <w:rsid w:val="003963D4"/>
    <w:rsid w:val="00397360"/>
    <w:rsid w:val="003A20A5"/>
    <w:rsid w:val="003A4C79"/>
    <w:rsid w:val="003B217E"/>
    <w:rsid w:val="003B60FD"/>
    <w:rsid w:val="003B6B48"/>
    <w:rsid w:val="003C044F"/>
    <w:rsid w:val="003D035B"/>
    <w:rsid w:val="003D0B26"/>
    <w:rsid w:val="003D129E"/>
    <w:rsid w:val="003D51E2"/>
    <w:rsid w:val="003E0D23"/>
    <w:rsid w:val="003E42CD"/>
    <w:rsid w:val="003E6591"/>
    <w:rsid w:val="003E78EF"/>
    <w:rsid w:val="003F3B5A"/>
    <w:rsid w:val="003F43CE"/>
    <w:rsid w:val="004049DC"/>
    <w:rsid w:val="00405A1B"/>
    <w:rsid w:val="0041581D"/>
    <w:rsid w:val="004167CB"/>
    <w:rsid w:val="004213D8"/>
    <w:rsid w:val="0042240A"/>
    <w:rsid w:val="00424585"/>
    <w:rsid w:val="00425BA6"/>
    <w:rsid w:val="00426B80"/>
    <w:rsid w:val="00431FFE"/>
    <w:rsid w:val="004328CB"/>
    <w:rsid w:val="004330E9"/>
    <w:rsid w:val="00433656"/>
    <w:rsid w:val="00433FB5"/>
    <w:rsid w:val="0043513C"/>
    <w:rsid w:val="00440FA0"/>
    <w:rsid w:val="00441E94"/>
    <w:rsid w:val="00445EA4"/>
    <w:rsid w:val="00446C03"/>
    <w:rsid w:val="00450707"/>
    <w:rsid w:val="00460818"/>
    <w:rsid w:val="00471A10"/>
    <w:rsid w:val="004723D4"/>
    <w:rsid w:val="00473333"/>
    <w:rsid w:val="00475767"/>
    <w:rsid w:val="004760F7"/>
    <w:rsid w:val="00476247"/>
    <w:rsid w:val="0047655F"/>
    <w:rsid w:val="00482258"/>
    <w:rsid w:val="004840E7"/>
    <w:rsid w:val="00486BB6"/>
    <w:rsid w:val="00487CC6"/>
    <w:rsid w:val="004923B4"/>
    <w:rsid w:val="00495CA2"/>
    <w:rsid w:val="004A21E9"/>
    <w:rsid w:val="004A6F12"/>
    <w:rsid w:val="004B0F89"/>
    <w:rsid w:val="004B3861"/>
    <w:rsid w:val="004B7556"/>
    <w:rsid w:val="004C1D7D"/>
    <w:rsid w:val="004C3788"/>
    <w:rsid w:val="004C3A49"/>
    <w:rsid w:val="004C4A85"/>
    <w:rsid w:val="004C5A11"/>
    <w:rsid w:val="004C65F4"/>
    <w:rsid w:val="004C714C"/>
    <w:rsid w:val="004D4BD5"/>
    <w:rsid w:val="004D66BC"/>
    <w:rsid w:val="004D755F"/>
    <w:rsid w:val="004E1558"/>
    <w:rsid w:val="004E198E"/>
    <w:rsid w:val="004E582E"/>
    <w:rsid w:val="004E5834"/>
    <w:rsid w:val="004F51D8"/>
    <w:rsid w:val="004F54AE"/>
    <w:rsid w:val="004F5F79"/>
    <w:rsid w:val="00501662"/>
    <w:rsid w:val="00502046"/>
    <w:rsid w:val="00505BB8"/>
    <w:rsid w:val="0050699D"/>
    <w:rsid w:val="005075BA"/>
    <w:rsid w:val="00511431"/>
    <w:rsid w:val="005131C8"/>
    <w:rsid w:val="005159C3"/>
    <w:rsid w:val="005164E2"/>
    <w:rsid w:val="00516F08"/>
    <w:rsid w:val="00522B12"/>
    <w:rsid w:val="00523387"/>
    <w:rsid w:val="005241CD"/>
    <w:rsid w:val="00527DCC"/>
    <w:rsid w:val="00533EEF"/>
    <w:rsid w:val="0053595C"/>
    <w:rsid w:val="0054037C"/>
    <w:rsid w:val="005424E3"/>
    <w:rsid w:val="00543A95"/>
    <w:rsid w:val="00544310"/>
    <w:rsid w:val="0054614D"/>
    <w:rsid w:val="00551C18"/>
    <w:rsid w:val="005528A4"/>
    <w:rsid w:val="0056056B"/>
    <w:rsid w:val="00561E16"/>
    <w:rsid w:val="00566952"/>
    <w:rsid w:val="00567B76"/>
    <w:rsid w:val="00567D48"/>
    <w:rsid w:val="00570CCD"/>
    <w:rsid w:val="005712FE"/>
    <w:rsid w:val="00573EE1"/>
    <w:rsid w:val="005755CD"/>
    <w:rsid w:val="00577AE2"/>
    <w:rsid w:val="00582311"/>
    <w:rsid w:val="005840EF"/>
    <w:rsid w:val="00584802"/>
    <w:rsid w:val="0058655E"/>
    <w:rsid w:val="00590519"/>
    <w:rsid w:val="005909AA"/>
    <w:rsid w:val="0059640C"/>
    <w:rsid w:val="005A5EE2"/>
    <w:rsid w:val="005B6A23"/>
    <w:rsid w:val="005B7CE1"/>
    <w:rsid w:val="005C1222"/>
    <w:rsid w:val="005C59F3"/>
    <w:rsid w:val="005C75ED"/>
    <w:rsid w:val="005D2034"/>
    <w:rsid w:val="005D2DC0"/>
    <w:rsid w:val="005D3D16"/>
    <w:rsid w:val="005D565F"/>
    <w:rsid w:val="005D74AC"/>
    <w:rsid w:val="005E7753"/>
    <w:rsid w:val="005F123D"/>
    <w:rsid w:val="005F13D0"/>
    <w:rsid w:val="005F1C58"/>
    <w:rsid w:val="005F1F3E"/>
    <w:rsid w:val="0060748F"/>
    <w:rsid w:val="00607F06"/>
    <w:rsid w:val="00612A6A"/>
    <w:rsid w:val="006206C5"/>
    <w:rsid w:val="00623237"/>
    <w:rsid w:val="00625E1A"/>
    <w:rsid w:val="00631E40"/>
    <w:rsid w:val="00642A5E"/>
    <w:rsid w:val="00642A6D"/>
    <w:rsid w:val="006459C8"/>
    <w:rsid w:val="0064687B"/>
    <w:rsid w:val="00656DD3"/>
    <w:rsid w:val="0065710E"/>
    <w:rsid w:val="00657C23"/>
    <w:rsid w:val="00660B64"/>
    <w:rsid w:val="006622A3"/>
    <w:rsid w:val="006658AF"/>
    <w:rsid w:val="006663FD"/>
    <w:rsid w:val="00666704"/>
    <w:rsid w:val="00667876"/>
    <w:rsid w:val="00673CF7"/>
    <w:rsid w:val="00677704"/>
    <w:rsid w:val="00683114"/>
    <w:rsid w:val="00685C5B"/>
    <w:rsid w:val="00687383"/>
    <w:rsid w:val="006907A9"/>
    <w:rsid w:val="00696244"/>
    <w:rsid w:val="006B224D"/>
    <w:rsid w:val="006B3774"/>
    <w:rsid w:val="006B5052"/>
    <w:rsid w:val="006B6D28"/>
    <w:rsid w:val="006C0AFE"/>
    <w:rsid w:val="006C0B16"/>
    <w:rsid w:val="006C4300"/>
    <w:rsid w:val="006C6189"/>
    <w:rsid w:val="006D0B23"/>
    <w:rsid w:val="006D0B34"/>
    <w:rsid w:val="006D46F0"/>
    <w:rsid w:val="006D6F8E"/>
    <w:rsid w:val="006D7D1D"/>
    <w:rsid w:val="006E0DCD"/>
    <w:rsid w:val="006E0DE0"/>
    <w:rsid w:val="006E120C"/>
    <w:rsid w:val="006E204D"/>
    <w:rsid w:val="006E7601"/>
    <w:rsid w:val="006F0B3E"/>
    <w:rsid w:val="006F216E"/>
    <w:rsid w:val="006F34F0"/>
    <w:rsid w:val="006F60D3"/>
    <w:rsid w:val="006F637F"/>
    <w:rsid w:val="00700409"/>
    <w:rsid w:val="007009D7"/>
    <w:rsid w:val="00703517"/>
    <w:rsid w:val="00707E26"/>
    <w:rsid w:val="007163A4"/>
    <w:rsid w:val="00722BA0"/>
    <w:rsid w:val="00732C17"/>
    <w:rsid w:val="00735CB4"/>
    <w:rsid w:val="00740B7D"/>
    <w:rsid w:val="00741E6A"/>
    <w:rsid w:val="007434F7"/>
    <w:rsid w:val="00743C89"/>
    <w:rsid w:val="00747FA9"/>
    <w:rsid w:val="0075199B"/>
    <w:rsid w:val="007537B8"/>
    <w:rsid w:val="00753F76"/>
    <w:rsid w:val="00755ED6"/>
    <w:rsid w:val="00757292"/>
    <w:rsid w:val="007617CB"/>
    <w:rsid w:val="00761AA5"/>
    <w:rsid w:val="00762F3F"/>
    <w:rsid w:val="007641A9"/>
    <w:rsid w:val="007657AF"/>
    <w:rsid w:val="00765BA4"/>
    <w:rsid w:val="007669E1"/>
    <w:rsid w:val="00773056"/>
    <w:rsid w:val="00773836"/>
    <w:rsid w:val="007762DE"/>
    <w:rsid w:val="00782FE7"/>
    <w:rsid w:val="00786AFB"/>
    <w:rsid w:val="00786C68"/>
    <w:rsid w:val="0079797E"/>
    <w:rsid w:val="007A0078"/>
    <w:rsid w:val="007A1151"/>
    <w:rsid w:val="007A614B"/>
    <w:rsid w:val="007A702B"/>
    <w:rsid w:val="007B078A"/>
    <w:rsid w:val="007B0DC9"/>
    <w:rsid w:val="007B50E2"/>
    <w:rsid w:val="007C0337"/>
    <w:rsid w:val="007C380C"/>
    <w:rsid w:val="007C52E4"/>
    <w:rsid w:val="007D185F"/>
    <w:rsid w:val="007E2476"/>
    <w:rsid w:val="007E28F7"/>
    <w:rsid w:val="007E5965"/>
    <w:rsid w:val="007F4368"/>
    <w:rsid w:val="007F475A"/>
    <w:rsid w:val="008014AF"/>
    <w:rsid w:val="008034E8"/>
    <w:rsid w:val="00810BE1"/>
    <w:rsid w:val="00811E68"/>
    <w:rsid w:val="00815123"/>
    <w:rsid w:val="00820D77"/>
    <w:rsid w:val="008212AF"/>
    <w:rsid w:val="00822FFB"/>
    <w:rsid w:val="00831882"/>
    <w:rsid w:val="008319F9"/>
    <w:rsid w:val="00835542"/>
    <w:rsid w:val="0083675E"/>
    <w:rsid w:val="00836F00"/>
    <w:rsid w:val="0083755B"/>
    <w:rsid w:val="008376C1"/>
    <w:rsid w:val="0084030F"/>
    <w:rsid w:val="00841DB8"/>
    <w:rsid w:val="00842EEB"/>
    <w:rsid w:val="00844766"/>
    <w:rsid w:val="008500EB"/>
    <w:rsid w:val="0085638B"/>
    <w:rsid w:val="00856CB2"/>
    <w:rsid w:val="008677CE"/>
    <w:rsid w:val="00867F3E"/>
    <w:rsid w:val="00873AA1"/>
    <w:rsid w:val="00874550"/>
    <w:rsid w:val="008850E0"/>
    <w:rsid w:val="008875D0"/>
    <w:rsid w:val="00887DFF"/>
    <w:rsid w:val="00890AEA"/>
    <w:rsid w:val="00891483"/>
    <w:rsid w:val="0089200E"/>
    <w:rsid w:val="0089586A"/>
    <w:rsid w:val="00896473"/>
    <w:rsid w:val="008A3515"/>
    <w:rsid w:val="008A58BE"/>
    <w:rsid w:val="008A65C3"/>
    <w:rsid w:val="008A70C8"/>
    <w:rsid w:val="008B254E"/>
    <w:rsid w:val="008B55D3"/>
    <w:rsid w:val="008B7467"/>
    <w:rsid w:val="008C0653"/>
    <w:rsid w:val="008C0F22"/>
    <w:rsid w:val="008C1FEB"/>
    <w:rsid w:val="008D1822"/>
    <w:rsid w:val="008D2F68"/>
    <w:rsid w:val="008D3719"/>
    <w:rsid w:val="008D4B98"/>
    <w:rsid w:val="008D5053"/>
    <w:rsid w:val="008E01B8"/>
    <w:rsid w:val="008E01C8"/>
    <w:rsid w:val="008E12C8"/>
    <w:rsid w:val="008E4B1E"/>
    <w:rsid w:val="008E5384"/>
    <w:rsid w:val="008F1953"/>
    <w:rsid w:val="00903AAB"/>
    <w:rsid w:val="00905FEF"/>
    <w:rsid w:val="009062DF"/>
    <w:rsid w:val="00906B41"/>
    <w:rsid w:val="0090756C"/>
    <w:rsid w:val="00911FCE"/>
    <w:rsid w:val="009133DF"/>
    <w:rsid w:val="00915818"/>
    <w:rsid w:val="0091615E"/>
    <w:rsid w:val="00924822"/>
    <w:rsid w:val="00925708"/>
    <w:rsid w:val="00926419"/>
    <w:rsid w:val="00936770"/>
    <w:rsid w:val="0094324E"/>
    <w:rsid w:val="00943BEF"/>
    <w:rsid w:val="009509F5"/>
    <w:rsid w:val="00953406"/>
    <w:rsid w:val="009544D1"/>
    <w:rsid w:val="00955990"/>
    <w:rsid w:val="009569E1"/>
    <w:rsid w:val="00957B72"/>
    <w:rsid w:val="00961FD7"/>
    <w:rsid w:val="00963C05"/>
    <w:rsid w:val="0097011D"/>
    <w:rsid w:val="00973067"/>
    <w:rsid w:val="009733CF"/>
    <w:rsid w:val="009757B4"/>
    <w:rsid w:val="009764E1"/>
    <w:rsid w:val="00981A1D"/>
    <w:rsid w:val="009860C8"/>
    <w:rsid w:val="009919B4"/>
    <w:rsid w:val="00992294"/>
    <w:rsid w:val="00992BA4"/>
    <w:rsid w:val="00995469"/>
    <w:rsid w:val="00996129"/>
    <w:rsid w:val="00996743"/>
    <w:rsid w:val="009A1C98"/>
    <w:rsid w:val="009A25DA"/>
    <w:rsid w:val="009B00F5"/>
    <w:rsid w:val="009B20DD"/>
    <w:rsid w:val="009B2303"/>
    <w:rsid w:val="009B45DA"/>
    <w:rsid w:val="009C27FE"/>
    <w:rsid w:val="009D2BA7"/>
    <w:rsid w:val="009D6AB1"/>
    <w:rsid w:val="009D7298"/>
    <w:rsid w:val="009E0EB3"/>
    <w:rsid w:val="009E1F41"/>
    <w:rsid w:val="009F4696"/>
    <w:rsid w:val="009F5930"/>
    <w:rsid w:val="009F602E"/>
    <w:rsid w:val="009F6326"/>
    <w:rsid w:val="00A01A38"/>
    <w:rsid w:val="00A03EB7"/>
    <w:rsid w:val="00A04AB6"/>
    <w:rsid w:val="00A07E04"/>
    <w:rsid w:val="00A07EC3"/>
    <w:rsid w:val="00A15C24"/>
    <w:rsid w:val="00A15ECE"/>
    <w:rsid w:val="00A21E98"/>
    <w:rsid w:val="00A2753F"/>
    <w:rsid w:val="00A33AED"/>
    <w:rsid w:val="00A369DD"/>
    <w:rsid w:val="00A44296"/>
    <w:rsid w:val="00A45ED4"/>
    <w:rsid w:val="00A460DA"/>
    <w:rsid w:val="00A52679"/>
    <w:rsid w:val="00A62484"/>
    <w:rsid w:val="00A62F3D"/>
    <w:rsid w:val="00A66423"/>
    <w:rsid w:val="00A67804"/>
    <w:rsid w:val="00A67D82"/>
    <w:rsid w:val="00A70D45"/>
    <w:rsid w:val="00A741BF"/>
    <w:rsid w:val="00A80087"/>
    <w:rsid w:val="00A82E0E"/>
    <w:rsid w:val="00A87AE4"/>
    <w:rsid w:val="00A9302B"/>
    <w:rsid w:val="00A936A9"/>
    <w:rsid w:val="00A9548F"/>
    <w:rsid w:val="00A97AE3"/>
    <w:rsid w:val="00AA02A8"/>
    <w:rsid w:val="00AB0177"/>
    <w:rsid w:val="00AB1617"/>
    <w:rsid w:val="00AB20FB"/>
    <w:rsid w:val="00AB2447"/>
    <w:rsid w:val="00AB58D1"/>
    <w:rsid w:val="00AB5BAA"/>
    <w:rsid w:val="00AB7BC7"/>
    <w:rsid w:val="00AC1184"/>
    <w:rsid w:val="00AC32E9"/>
    <w:rsid w:val="00AC3A19"/>
    <w:rsid w:val="00AC5816"/>
    <w:rsid w:val="00AC6067"/>
    <w:rsid w:val="00AD1379"/>
    <w:rsid w:val="00AD403E"/>
    <w:rsid w:val="00AD53E1"/>
    <w:rsid w:val="00AD6D96"/>
    <w:rsid w:val="00AE0DB8"/>
    <w:rsid w:val="00AE4E17"/>
    <w:rsid w:val="00AE6361"/>
    <w:rsid w:val="00B006BA"/>
    <w:rsid w:val="00B02ECF"/>
    <w:rsid w:val="00B035AD"/>
    <w:rsid w:val="00B0445F"/>
    <w:rsid w:val="00B06D9F"/>
    <w:rsid w:val="00B15B65"/>
    <w:rsid w:val="00B2077B"/>
    <w:rsid w:val="00B235F2"/>
    <w:rsid w:val="00B336A6"/>
    <w:rsid w:val="00B37A33"/>
    <w:rsid w:val="00B405FD"/>
    <w:rsid w:val="00B51511"/>
    <w:rsid w:val="00B517ED"/>
    <w:rsid w:val="00B600C0"/>
    <w:rsid w:val="00B6021E"/>
    <w:rsid w:val="00B618ED"/>
    <w:rsid w:val="00B62966"/>
    <w:rsid w:val="00B63E35"/>
    <w:rsid w:val="00B669DC"/>
    <w:rsid w:val="00B72AC7"/>
    <w:rsid w:val="00B734A7"/>
    <w:rsid w:val="00B75BDD"/>
    <w:rsid w:val="00B76C84"/>
    <w:rsid w:val="00B81A8F"/>
    <w:rsid w:val="00B81D66"/>
    <w:rsid w:val="00B84E6F"/>
    <w:rsid w:val="00B857B8"/>
    <w:rsid w:val="00B87FB6"/>
    <w:rsid w:val="00B92C9B"/>
    <w:rsid w:val="00B9305A"/>
    <w:rsid w:val="00B93F71"/>
    <w:rsid w:val="00B94573"/>
    <w:rsid w:val="00B9584F"/>
    <w:rsid w:val="00B95A37"/>
    <w:rsid w:val="00B96BBA"/>
    <w:rsid w:val="00BA39B5"/>
    <w:rsid w:val="00BA6440"/>
    <w:rsid w:val="00BB2582"/>
    <w:rsid w:val="00BB5526"/>
    <w:rsid w:val="00BB642D"/>
    <w:rsid w:val="00BB73DA"/>
    <w:rsid w:val="00BC1CDB"/>
    <w:rsid w:val="00BD6885"/>
    <w:rsid w:val="00BE0009"/>
    <w:rsid w:val="00BE6031"/>
    <w:rsid w:val="00BF0FA6"/>
    <w:rsid w:val="00BF1E37"/>
    <w:rsid w:val="00BF2E58"/>
    <w:rsid w:val="00BF5A5D"/>
    <w:rsid w:val="00C0750E"/>
    <w:rsid w:val="00C07FAC"/>
    <w:rsid w:val="00C13B38"/>
    <w:rsid w:val="00C142AC"/>
    <w:rsid w:val="00C15E56"/>
    <w:rsid w:val="00C16652"/>
    <w:rsid w:val="00C25BA5"/>
    <w:rsid w:val="00C3170B"/>
    <w:rsid w:val="00C37768"/>
    <w:rsid w:val="00C42443"/>
    <w:rsid w:val="00C436CB"/>
    <w:rsid w:val="00C4480D"/>
    <w:rsid w:val="00C53298"/>
    <w:rsid w:val="00C54749"/>
    <w:rsid w:val="00C55590"/>
    <w:rsid w:val="00C565C9"/>
    <w:rsid w:val="00C6101F"/>
    <w:rsid w:val="00C61C08"/>
    <w:rsid w:val="00C630B3"/>
    <w:rsid w:val="00C642DE"/>
    <w:rsid w:val="00C65DEB"/>
    <w:rsid w:val="00C66FDC"/>
    <w:rsid w:val="00C725F0"/>
    <w:rsid w:val="00C74D33"/>
    <w:rsid w:val="00C910E4"/>
    <w:rsid w:val="00C953CE"/>
    <w:rsid w:val="00CA4735"/>
    <w:rsid w:val="00CB2C33"/>
    <w:rsid w:val="00CB4CF4"/>
    <w:rsid w:val="00CC4360"/>
    <w:rsid w:val="00CC43E8"/>
    <w:rsid w:val="00CC4B07"/>
    <w:rsid w:val="00CD2F10"/>
    <w:rsid w:val="00CE0EEC"/>
    <w:rsid w:val="00CE34C0"/>
    <w:rsid w:val="00CE4985"/>
    <w:rsid w:val="00CE6BD3"/>
    <w:rsid w:val="00CE6EDF"/>
    <w:rsid w:val="00CF29F3"/>
    <w:rsid w:val="00D112E8"/>
    <w:rsid w:val="00D1700D"/>
    <w:rsid w:val="00D17E17"/>
    <w:rsid w:val="00D20DAF"/>
    <w:rsid w:val="00D21393"/>
    <w:rsid w:val="00D260F0"/>
    <w:rsid w:val="00D34BBC"/>
    <w:rsid w:val="00D355BF"/>
    <w:rsid w:val="00D36691"/>
    <w:rsid w:val="00D36A74"/>
    <w:rsid w:val="00D40889"/>
    <w:rsid w:val="00D438EA"/>
    <w:rsid w:val="00D44BFC"/>
    <w:rsid w:val="00D4768F"/>
    <w:rsid w:val="00D50C5A"/>
    <w:rsid w:val="00D51333"/>
    <w:rsid w:val="00D52277"/>
    <w:rsid w:val="00D52743"/>
    <w:rsid w:val="00D5363D"/>
    <w:rsid w:val="00D60789"/>
    <w:rsid w:val="00D63568"/>
    <w:rsid w:val="00D679C0"/>
    <w:rsid w:val="00D75F6F"/>
    <w:rsid w:val="00D81EBD"/>
    <w:rsid w:val="00D8203E"/>
    <w:rsid w:val="00D84748"/>
    <w:rsid w:val="00D909BE"/>
    <w:rsid w:val="00D96749"/>
    <w:rsid w:val="00D97303"/>
    <w:rsid w:val="00D9789D"/>
    <w:rsid w:val="00D97FF9"/>
    <w:rsid w:val="00DA61F6"/>
    <w:rsid w:val="00DA6C88"/>
    <w:rsid w:val="00DB37CD"/>
    <w:rsid w:val="00DB4EAF"/>
    <w:rsid w:val="00DC1BC7"/>
    <w:rsid w:val="00DC2182"/>
    <w:rsid w:val="00DC33EC"/>
    <w:rsid w:val="00DC69AF"/>
    <w:rsid w:val="00DD0750"/>
    <w:rsid w:val="00DD5C4C"/>
    <w:rsid w:val="00DD77FD"/>
    <w:rsid w:val="00DD7973"/>
    <w:rsid w:val="00DD7C6E"/>
    <w:rsid w:val="00DE19AA"/>
    <w:rsid w:val="00DF0BD3"/>
    <w:rsid w:val="00DF32CD"/>
    <w:rsid w:val="00DF39AC"/>
    <w:rsid w:val="00DF7BBC"/>
    <w:rsid w:val="00E06BF7"/>
    <w:rsid w:val="00E078D8"/>
    <w:rsid w:val="00E11C55"/>
    <w:rsid w:val="00E13FF5"/>
    <w:rsid w:val="00E172DB"/>
    <w:rsid w:val="00E22595"/>
    <w:rsid w:val="00E22C05"/>
    <w:rsid w:val="00E33CB6"/>
    <w:rsid w:val="00E34B91"/>
    <w:rsid w:val="00E41248"/>
    <w:rsid w:val="00E41F5D"/>
    <w:rsid w:val="00E52ECF"/>
    <w:rsid w:val="00E53F29"/>
    <w:rsid w:val="00E615EC"/>
    <w:rsid w:val="00E636D4"/>
    <w:rsid w:val="00E63956"/>
    <w:rsid w:val="00E650B4"/>
    <w:rsid w:val="00E65E94"/>
    <w:rsid w:val="00E7235C"/>
    <w:rsid w:val="00E738D0"/>
    <w:rsid w:val="00E74864"/>
    <w:rsid w:val="00E768D7"/>
    <w:rsid w:val="00E77D47"/>
    <w:rsid w:val="00E82256"/>
    <w:rsid w:val="00E84A5E"/>
    <w:rsid w:val="00E86E73"/>
    <w:rsid w:val="00E86F67"/>
    <w:rsid w:val="00E90B80"/>
    <w:rsid w:val="00E92E8C"/>
    <w:rsid w:val="00E93175"/>
    <w:rsid w:val="00E93E20"/>
    <w:rsid w:val="00E97F93"/>
    <w:rsid w:val="00EA5B0F"/>
    <w:rsid w:val="00EA5E00"/>
    <w:rsid w:val="00EB1697"/>
    <w:rsid w:val="00EB404D"/>
    <w:rsid w:val="00EB4EBA"/>
    <w:rsid w:val="00EB51F6"/>
    <w:rsid w:val="00EB75DD"/>
    <w:rsid w:val="00EC01DD"/>
    <w:rsid w:val="00EC3104"/>
    <w:rsid w:val="00ED6AE1"/>
    <w:rsid w:val="00ED6DAE"/>
    <w:rsid w:val="00ED71BD"/>
    <w:rsid w:val="00EE0958"/>
    <w:rsid w:val="00EE2FF1"/>
    <w:rsid w:val="00EE48F5"/>
    <w:rsid w:val="00EE62F5"/>
    <w:rsid w:val="00EE6ACD"/>
    <w:rsid w:val="00EF54DF"/>
    <w:rsid w:val="00EF73A0"/>
    <w:rsid w:val="00F0132C"/>
    <w:rsid w:val="00F060B4"/>
    <w:rsid w:val="00F0649C"/>
    <w:rsid w:val="00F07ED9"/>
    <w:rsid w:val="00F10C69"/>
    <w:rsid w:val="00F13B24"/>
    <w:rsid w:val="00F14F51"/>
    <w:rsid w:val="00F15C91"/>
    <w:rsid w:val="00F20CE9"/>
    <w:rsid w:val="00F24348"/>
    <w:rsid w:val="00F3366E"/>
    <w:rsid w:val="00F358FB"/>
    <w:rsid w:val="00F42782"/>
    <w:rsid w:val="00F52626"/>
    <w:rsid w:val="00F54F79"/>
    <w:rsid w:val="00F61ADC"/>
    <w:rsid w:val="00F65F84"/>
    <w:rsid w:val="00F663B2"/>
    <w:rsid w:val="00F663E4"/>
    <w:rsid w:val="00F70054"/>
    <w:rsid w:val="00F736BD"/>
    <w:rsid w:val="00F75079"/>
    <w:rsid w:val="00F8358B"/>
    <w:rsid w:val="00F874E0"/>
    <w:rsid w:val="00F90138"/>
    <w:rsid w:val="00F928AC"/>
    <w:rsid w:val="00F948D7"/>
    <w:rsid w:val="00F966EC"/>
    <w:rsid w:val="00FA107D"/>
    <w:rsid w:val="00FA3D87"/>
    <w:rsid w:val="00FB4C58"/>
    <w:rsid w:val="00FB4ED2"/>
    <w:rsid w:val="00FC08F1"/>
    <w:rsid w:val="00FC16B2"/>
    <w:rsid w:val="00FC2BFB"/>
    <w:rsid w:val="00FC30F6"/>
    <w:rsid w:val="00FC3555"/>
    <w:rsid w:val="00FC3DD3"/>
    <w:rsid w:val="00FC3F9D"/>
    <w:rsid w:val="00FC65D4"/>
    <w:rsid w:val="00FD2045"/>
    <w:rsid w:val="00FD22CA"/>
    <w:rsid w:val="00FD2343"/>
    <w:rsid w:val="00FD2EC5"/>
    <w:rsid w:val="00FD6791"/>
    <w:rsid w:val="00FD6F43"/>
    <w:rsid w:val="00FE0F2F"/>
    <w:rsid w:val="00FE1863"/>
    <w:rsid w:val="00FE1EA9"/>
    <w:rsid w:val="00FE5F99"/>
    <w:rsid w:val="00FF06F8"/>
    <w:rsid w:val="00FF204E"/>
    <w:rsid w:val="00FF3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58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5312"/>
    <w:pPr>
      <w:keepNext/>
      <w:jc w:val="center"/>
      <w:outlineLvl w:val="2"/>
    </w:pPr>
    <w:rPr>
      <w:rFonts w:ascii="Abadi MT Condensed Light" w:hAnsi="Abadi MT Condensed Light"/>
      <w:b/>
      <w:sz w:val="26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8655E"/>
    <w:pPr>
      <w:spacing w:line="360" w:lineRule="auto"/>
      <w:jc w:val="center"/>
    </w:pPr>
    <w:rPr>
      <w:b/>
      <w:bCs/>
      <w:sz w:val="36"/>
    </w:rPr>
  </w:style>
  <w:style w:type="character" w:customStyle="1" w:styleId="BodyTextChar">
    <w:name w:val="Body Text Char"/>
    <w:basedOn w:val="DefaultParagraphFont"/>
    <w:link w:val="BodyText"/>
    <w:rsid w:val="0058655E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586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55E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75312"/>
    <w:rPr>
      <w:rFonts w:ascii="Abadi MT Condensed Light" w:eastAsia="Times New Roman" w:hAnsi="Abadi MT Condensed Light" w:cs="Times New Roman"/>
      <w:b/>
      <w:sz w:val="26"/>
      <w:szCs w:val="2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475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75F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75F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4324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33DC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3DC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158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DefaultParagraphFont"/>
    <w:rsid w:val="00A03EB7"/>
  </w:style>
  <w:style w:type="character" w:customStyle="1" w:styleId="Heading1Char">
    <w:name w:val="Heading 1 Char"/>
    <w:basedOn w:val="DefaultParagraphFont"/>
    <w:link w:val="Heading1"/>
    <w:uiPriority w:val="9"/>
    <w:rsid w:val="006C6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405A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13B24"/>
    <w:rPr>
      <w:color w:val="0000FF"/>
      <w:u w:val="single"/>
    </w:rPr>
  </w:style>
  <w:style w:type="character" w:customStyle="1" w:styleId="vkekvd">
    <w:name w:val="vkekvd"/>
    <w:basedOn w:val="DefaultParagraphFont"/>
    <w:rsid w:val="00573EE1"/>
  </w:style>
  <w:style w:type="character" w:customStyle="1" w:styleId="t286pc">
    <w:name w:val="t286pc"/>
    <w:basedOn w:val="DefaultParagraphFont"/>
    <w:rsid w:val="00A01A3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5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C61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581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175312"/>
    <w:pPr>
      <w:keepNext/>
      <w:jc w:val="center"/>
      <w:outlineLvl w:val="2"/>
    </w:pPr>
    <w:rPr>
      <w:rFonts w:ascii="Abadi MT Condensed Light" w:hAnsi="Abadi MT Condensed Light"/>
      <w:b/>
      <w:sz w:val="26"/>
      <w:szCs w:val="20"/>
      <w:u w:val="single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8655E"/>
    <w:pPr>
      <w:spacing w:line="360" w:lineRule="auto"/>
      <w:jc w:val="center"/>
    </w:pPr>
    <w:rPr>
      <w:b/>
      <w:bCs/>
      <w:sz w:val="36"/>
    </w:rPr>
  </w:style>
  <w:style w:type="character" w:customStyle="1" w:styleId="BodyTextChar">
    <w:name w:val="Body Text Char"/>
    <w:basedOn w:val="DefaultParagraphFont"/>
    <w:link w:val="BodyText"/>
    <w:rsid w:val="0058655E"/>
    <w:rPr>
      <w:rFonts w:ascii="Times New Roman" w:eastAsia="Times New Roman" w:hAnsi="Times New Roman" w:cs="Times New Roman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5865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65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55E"/>
    <w:rPr>
      <w:rFonts w:ascii="Tahoma" w:eastAsia="Times New Roman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75312"/>
    <w:rPr>
      <w:rFonts w:ascii="Abadi MT Condensed Light" w:eastAsia="Times New Roman" w:hAnsi="Abadi MT Condensed Light" w:cs="Times New Roman"/>
      <w:b/>
      <w:sz w:val="26"/>
      <w:szCs w:val="20"/>
      <w:u w:val="single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967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6743"/>
    <w:rPr>
      <w:rFonts w:ascii="Times New Roman" w:eastAsia="Times New Roman" w:hAnsi="Times New Roman" w:cs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1475F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475F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475F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94324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133DCD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133DC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9158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v3um">
    <w:name w:val="uv3um"/>
    <w:basedOn w:val="DefaultParagraphFont"/>
    <w:rsid w:val="00A03EB7"/>
  </w:style>
  <w:style w:type="character" w:customStyle="1" w:styleId="Heading1Char">
    <w:name w:val="Heading 1 Char"/>
    <w:basedOn w:val="DefaultParagraphFont"/>
    <w:link w:val="Heading1"/>
    <w:uiPriority w:val="9"/>
    <w:rsid w:val="006C61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405A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F13B24"/>
    <w:rPr>
      <w:color w:val="0000FF"/>
      <w:u w:val="single"/>
    </w:rPr>
  </w:style>
  <w:style w:type="character" w:customStyle="1" w:styleId="vkekvd">
    <w:name w:val="vkekvd"/>
    <w:basedOn w:val="DefaultParagraphFont"/>
    <w:rsid w:val="00573EE1"/>
  </w:style>
  <w:style w:type="character" w:customStyle="1" w:styleId="t286pc">
    <w:name w:val="t286pc"/>
    <w:basedOn w:val="DefaultParagraphFont"/>
    <w:rsid w:val="00A01A3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6689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9686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0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97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58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861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275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18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0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01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846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555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986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779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04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106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8230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687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4719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0007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459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3535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19027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7537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0449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02265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335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418724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281677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39958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335"/>
                                                                                                              <w:marBottom w:val="167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87147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759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6820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444334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33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15768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187315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018706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725264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8021363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235174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014015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98277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1494200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202377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8624750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623564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42691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793238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1727659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991409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8540043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139513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5241692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4614570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077284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7014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860359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548799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67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829385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1896867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10936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6973924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18265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4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2</cp:revision>
  <cp:lastPrinted>2026-04-13T13:02:00Z</cp:lastPrinted>
  <dcterms:created xsi:type="dcterms:W3CDTF">2026-06-15T04:01:00Z</dcterms:created>
  <dcterms:modified xsi:type="dcterms:W3CDTF">2026-06-15T04:01:00Z</dcterms:modified>
</cp:coreProperties>
</file>