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53"/>
        <w:ind w:left="0"/>
        <w:jc w:val="left"/>
      </w:pPr>
    </w:p>
    <w:p>
      <w:pPr>
        <w:pStyle w:val="Heading1"/>
        <w:spacing w:line="480" w:lineRule="auto" w:before="0"/>
        <w:ind w:left="3602" w:right="3177" w:firstLine="1"/>
        <w:jc w:val="center"/>
      </w:pPr>
      <w:r>
        <w:rPr/>
        <w:t>BAB I </w:t>
      </w:r>
      <w:r>
        <w:rPr>
          <w:spacing w:val="-2"/>
        </w:rPr>
        <w:t>PENDAHULUAN</w:t>
      </w:r>
    </w:p>
    <w:p>
      <w:pPr>
        <w:pStyle w:val="ListParagraph"/>
        <w:numPr>
          <w:ilvl w:val="1"/>
          <w:numId w:val="1"/>
        </w:numPr>
        <w:tabs>
          <w:tab w:pos="1134" w:val="left" w:leader="none"/>
        </w:tabs>
        <w:spacing w:line="240" w:lineRule="auto" w:before="0" w:after="0"/>
        <w:ind w:left="1134" w:right="0" w:hanging="566"/>
        <w:jc w:val="left"/>
        <w:rPr>
          <w:b/>
          <w:sz w:val="24"/>
        </w:rPr>
      </w:pPr>
      <w:r>
        <w:rPr>
          <w:b/>
          <w:sz w:val="24"/>
        </w:rPr>
        <w:t>Latar</w:t>
      </w:r>
      <w:r>
        <w:rPr>
          <w:b/>
          <w:spacing w:val="-5"/>
          <w:sz w:val="24"/>
        </w:rPr>
        <w:t> </w:t>
      </w:r>
      <w:r>
        <w:rPr>
          <w:b/>
          <w:spacing w:val="-2"/>
          <w:sz w:val="24"/>
        </w:rPr>
        <w:t>Belakang</w:t>
      </w:r>
    </w:p>
    <w:p>
      <w:pPr>
        <w:pStyle w:val="BodyText"/>
        <w:ind w:left="0"/>
        <w:jc w:val="left"/>
        <w:rPr>
          <w:b/>
        </w:rPr>
      </w:pPr>
    </w:p>
    <w:p>
      <w:pPr>
        <w:pStyle w:val="BodyText"/>
        <w:spacing w:line="480" w:lineRule="auto"/>
        <w:ind w:right="139" w:firstLine="566"/>
      </w:pPr>
      <w:r>
        <w:rPr/>
        <w:drawing>
          <wp:anchor distT="0" distB="0" distL="0" distR="0" allowOverlap="1" layoutInCell="1" locked="0" behindDoc="1" simplePos="0" relativeHeight="487249920">
            <wp:simplePos x="0" y="0"/>
            <wp:positionH relativeFrom="page">
              <wp:posOffset>1456182</wp:posOffset>
            </wp:positionH>
            <wp:positionV relativeFrom="paragraph">
              <wp:posOffset>549887</wp:posOffset>
            </wp:positionV>
            <wp:extent cx="4667249" cy="459104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4667249" cy="4591049"/>
                    </a:xfrm>
                    <a:prstGeom prst="rect">
                      <a:avLst/>
                    </a:prstGeom>
                  </pic:spPr>
                </pic:pic>
              </a:graphicData>
            </a:graphic>
          </wp:anchor>
        </w:drawing>
      </w:r>
      <w:r>
        <w:rPr/>
        <w:t>Usaha Mikro Kecil dan Menengah atau yang lebih dikenal dengan UMKM adalah</w:t>
      </w:r>
      <w:r>
        <w:rPr>
          <w:spacing w:val="-2"/>
        </w:rPr>
        <w:t> </w:t>
      </w:r>
      <w:r>
        <w:rPr/>
        <w:t>kegiatan</w:t>
      </w:r>
      <w:r>
        <w:rPr>
          <w:spacing w:val="-2"/>
        </w:rPr>
        <w:t> </w:t>
      </w:r>
      <w:r>
        <w:rPr/>
        <w:t>usaha</w:t>
      </w:r>
      <w:r>
        <w:rPr>
          <w:spacing w:val="-2"/>
        </w:rPr>
        <w:t> </w:t>
      </w:r>
      <w:r>
        <w:rPr/>
        <w:t>yang</w:t>
      </w:r>
      <w:r>
        <w:rPr>
          <w:spacing w:val="-1"/>
        </w:rPr>
        <w:t> </w:t>
      </w:r>
      <w:r>
        <w:rPr/>
        <w:t>dapat</w:t>
      </w:r>
      <w:r>
        <w:rPr>
          <w:spacing w:val="-1"/>
        </w:rPr>
        <w:t> </w:t>
      </w:r>
      <w:r>
        <w:rPr/>
        <w:t>dilakukan</w:t>
      </w:r>
      <w:r>
        <w:rPr>
          <w:spacing w:val="-1"/>
        </w:rPr>
        <w:t> </w:t>
      </w:r>
      <w:r>
        <w:rPr/>
        <w:t>oleh seseorang</w:t>
      </w:r>
      <w:r>
        <w:rPr>
          <w:spacing w:val="-1"/>
        </w:rPr>
        <w:t> </w:t>
      </w:r>
      <w:r>
        <w:rPr/>
        <w:t>tanpa batasan usia</w:t>
      </w:r>
      <w:r>
        <w:rPr>
          <w:spacing w:val="-2"/>
        </w:rPr>
        <w:t> </w:t>
      </w:r>
      <w:r>
        <w:rPr/>
        <w:t>dan modal besar. UMKM memiliki peran penting dalam upaya mewujudkan stabilitas ekonomi nasional, hal ini dikarenakan UMKM dapat membuka kesempatan kerja bagi pengangguran sehingga dapat menurunkan tingkat kemiskinan. Di era ekonomi baru mengacu pada gagasan meningkatkan kreativitas informasi melalui menggunaan konsep dalam UMKM (Dewi et. all. 2024).</w:t>
      </w:r>
    </w:p>
    <w:p>
      <w:pPr>
        <w:pStyle w:val="BodyText"/>
        <w:spacing w:line="480" w:lineRule="auto" w:before="1"/>
        <w:ind w:right="142" w:firstLine="566"/>
      </w:pPr>
      <w:r>
        <w:rPr/>
        <w:t>Usaha Mikro Kecil dan Menengah (UMKM) merupakan salah satu bagian dalam</w:t>
      </w:r>
      <w:r>
        <w:rPr>
          <w:spacing w:val="-2"/>
        </w:rPr>
        <w:t> </w:t>
      </w:r>
      <w:r>
        <w:rPr/>
        <w:t>membangun</w:t>
      </w:r>
      <w:r>
        <w:rPr>
          <w:spacing w:val="-2"/>
        </w:rPr>
        <w:t> </w:t>
      </w:r>
      <w:r>
        <w:rPr/>
        <w:t>perekonomian</w:t>
      </w:r>
      <w:r>
        <w:rPr>
          <w:spacing w:val="-2"/>
        </w:rPr>
        <w:t> </w:t>
      </w:r>
      <w:r>
        <w:rPr/>
        <w:t>suatu</w:t>
      </w:r>
      <w:r>
        <w:rPr>
          <w:spacing w:val="-2"/>
        </w:rPr>
        <w:t> </w:t>
      </w:r>
      <w:r>
        <w:rPr/>
        <w:t>negara</w:t>
      </w:r>
      <w:r>
        <w:rPr>
          <w:spacing w:val="-4"/>
        </w:rPr>
        <w:t> </w:t>
      </w:r>
      <w:r>
        <w:rPr/>
        <w:t>maupun</w:t>
      </w:r>
      <w:r>
        <w:rPr>
          <w:spacing w:val="-2"/>
        </w:rPr>
        <w:t> </w:t>
      </w:r>
      <w:r>
        <w:rPr/>
        <w:t>daerah,</w:t>
      </w:r>
      <w:r>
        <w:rPr>
          <w:spacing w:val="-2"/>
        </w:rPr>
        <w:t> </w:t>
      </w:r>
      <w:r>
        <w:rPr/>
        <w:t>tidak</w:t>
      </w:r>
      <w:r>
        <w:rPr>
          <w:spacing w:val="-2"/>
        </w:rPr>
        <w:t> </w:t>
      </w:r>
      <w:r>
        <w:rPr/>
        <w:t>terkecuali</w:t>
      </w:r>
      <w:r>
        <w:rPr>
          <w:spacing w:val="-2"/>
        </w:rPr>
        <w:t> </w:t>
      </w:r>
      <w:r>
        <w:rPr/>
        <w:t>di Indonesia. Hal ini dapat dilihat dari kontribusi UMKM terhadap lapangan kerja, pemerataan pendapatan, serta pembangunan ekonomi daerah. Usaha Mikro, Kecil dan Menengah (UMKM) merupakan usaha yang dimiliki oleh perorangan dan memiliki</w:t>
      </w:r>
      <w:r>
        <w:rPr>
          <w:spacing w:val="-11"/>
        </w:rPr>
        <w:t> </w:t>
      </w:r>
      <w:r>
        <w:rPr/>
        <w:t>peran</w:t>
      </w:r>
      <w:r>
        <w:rPr>
          <w:spacing w:val="-11"/>
        </w:rPr>
        <w:t> </w:t>
      </w:r>
      <w:r>
        <w:rPr/>
        <w:t>penting</w:t>
      </w:r>
      <w:r>
        <w:rPr>
          <w:spacing w:val="-11"/>
        </w:rPr>
        <w:t> </w:t>
      </w:r>
      <w:r>
        <w:rPr/>
        <w:t>dalam</w:t>
      </w:r>
      <w:r>
        <w:rPr>
          <w:spacing w:val="-11"/>
        </w:rPr>
        <w:t> </w:t>
      </w:r>
      <w:r>
        <w:rPr/>
        <w:t>kegiatan</w:t>
      </w:r>
      <w:r>
        <w:rPr>
          <w:spacing w:val="-11"/>
        </w:rPr>
        <w:t> </w:t>
      </w:r>
      <w:r>
        <w:rPr/>
        <w:t>perekonomian</w:t>
      </w:r>
      <w:r>
        <w:rPr>
          <w:spacing w:val="-11"/>
        </w:rPr>
        <w:t> </w:t>
      </w:r>
      <w:r>
        <w:rPr/>
        <w:t>nasional</w:t>
      </w:r>
      <w:r>
        <w:rPr>
          <w:spacing w:val="-11"/>
        </w:rPr>
        <w:t> </w:t>
      </w:r>
      <w:r>
        <w:rPr/>
        <w:t>untuk</w:t>
      </w:r>
      <w:r>
        <w:rPr>
          <w:spacing w:val="-12"/>
        </w:rPr>
        <w:t> </w:t>
      </w:r>
      <w:r>
        <w:rPr/>
        <w:t>memecahkan segala masalah–masalah ekonomi yang ada di Indonesia (Wahyunti, 2020).</w:t>
      </w:r>
    </w:p>
    <w:p>
      <w:pPr>
        <w:pStyle w:val="BodyText"/>
        <w:spacing w:line="480" w:lineRule="auto" w:before="1"/>
        <w:ind w:right="141" w:firstLine="566"/>
      </w:pPr>
      <w:r>
        <w:rPr/>
        <w:t>Usaha</w:t>
      </w:r>
      <w:r>
        <w:rPr>
          <w:spacing w:val="-15"/>
        </w:rPr>
        <w:t> </w:t>
      </w:r>
      <w:r>
        <w:rPr/>
        <w:t>Mikro,</w:t>
      </w:r>
      <w:r>
        <w:rPr>
          <w:spacing w:val="-14"/>
        </w:rPr>
        <w:t> </w:t>
      </w:r>
      <w:r>
        <w:rPr/>
        <w:t>Kecil,</w:t>
      </w:r>
      <w:r>
        <w:rPr>
          <w:spacing w:val="-14"/>
        </w:rPr>
        <w:t> </w:t>
      </w:r>
      <w:r>
        <w:rPr/>
        <w:t>dan</w:t>
      </w:r>
      <w:r>
        <w:rPr>
          <w:spacing w:val="-12"/>
        </w:rPr>
        <w:t> </w:t>
      </w:r>
      <w:r>
        <w:rPr/>
        <w:t>Menengah</w:t>
      </w:r>
      <w:r>
        <w:rPr>
          <w:spacing w:val="-14"/>
        </w:rPr>
        <w:t> </w:t>
      </w:r>
      <w:r>
        <w:rPr/>
        <w:t>(UMKM)</w:t>
      </w:r>
      <w:r>
        <w:rPr>
          <w:spacing w:val="-15"/>
        </w:rPr>
        <w:t> </w:t>
      </w:r>
      <w:r>
        <w:rPr/>
        <w:t>memiliki</w:t>
      </w:r>
      <w:r>
        <w:rPr>
          <w:spacing w:val="-14"/>
        </w:rPr>
        <w:t> </w:t>
      </w:r>
      <w:r>
        <w:rPr/>
        <w:t>peran</w:t>
      </w:r>
      <w:r>
        <w:rPr>
          <w:spacing w:val="-14"/>
        </w:rPr>
        <w:t> </w:t>
      </w:r>
      <w:r>
        <w:rPr/>
        <w:t>strategis</w:t>
      </w:r>
      <w:r>
        <w:rPr>
          <w:spacing w:val="-14"/>
        </w:rPr>
        <w:t> </w:t>
      </w:r>
      <w:r>
        <w:rPr/>
        <w:t>dalam pertumbuhan ekonomi nasional, terutama dalam menyerap tenaga kerja, meningkatkan pendapatan masyarakat, serta memperkuat struktur ekonomi domestik. Di tengah dinamika global dan tantangan era digital, UMKM dituntut untuk terus berinovasi dan beradaptasi, termasuk dalam sektor industri kreatif seperti fashion. Kabupaten Deli Serdang, khususnya Kecamatan Beringin</w:t>
      </w:r>
    </w:p>
    <w:p>
      <w:pPr>
        <w:pStyle w:val="BodyText"/>
        <w:ind w:left="0"/>
        <w:jc w:val="left"/>
        <w:rPr>
          <w:sz w:val="22"/>
        </w:rPr>
      </w:pPr>
    </w:p>
    <w:p>
      <w:pPr>
        <w:pStyle w:val="BodyText"/>
        <w:spacing w:before="112"/>
        <w:ind w:left="0"/>
        <w:jc w:val="left"/>
        <w:rPr>
          <w:sz w:val="22"/>
        </w:rPr>
      </w:pPr>
    </w:p>
    <w:p>
      <w:pPr>
        <w:spacing w:before="0"/>
        <w:ind w:left="426" w:right="0" w:firstLine="0"/>
        <w:jc w:val="center"/>
        <w:rPr>
          <w:rFonts w:ascii="Calibri"/>
          <w:sz w:val="22"/>
        </w:rPr>
      </w:pPr>
      <w:r>
        <w:rPr>
          <w:rFonts w:ascii="Calibri"/>
          <w:spacing w:val="-10"/>
          <w:sz w:val="22"/>
        </w:rPr>
        <w:t>1</w:t>
      </w:r>
    </w:p>
    <w:p>
      <w:pPr>
        <w:spacing w:after="0"/>
        <w:jc w:val="center"/>
        <w:rPr>
          <w:rFonts w:ascii="Calibri"/>
          <w:sz w:val="22"/>
        </w:rPr>
        <w:sectPr>
          <w:type w:val="continuous"/>
          <w:pgSz w:w="11910" w:h="16840"/>
          <w:pgMar w:top="1920" w:bottom="280" w:left="1700" w:right="1559"/>
        </w:sectPr>
      </w:pPr>
    </w:p>
    <w:p>
      <w:pPr>
        <w:pStyle w:val="BodyText"/>
        <w:spacing w:before="36"/>
        <w:ind w:left="0"/>
        <w:jc w:val="left"/>
        <w:rPr>
          <w:rFonts w:ascii="Calibri"/>
        </w:rPr>
      </w:pPr>
    </w:p>
    <w:p>
      <w:pPr>
        <w:pStyle w:val="BodyText"/>
        <w:spacing w:line="480" w:lineRule="auto"/>
        <w:ind w:right="140"/>
      </w:pPr>
      <w:r>
        <w:rPr/>
        <w:drawing>
          <wp:anchor distT="0" distB="0" distL="0" distR="0" allowOverlap="1" layoutInCell="1" locked="0" behindDoc="1" simplePos="0" relativeHeight="487250432">
            <wp:simplePos x="0" y="0"/>
            <wp:positionH relativeFrom="page">
              <wp:posOffset>1456182</wp:posOffset>
            </wp:positionH>
            <wp:positionV relativeFrom="paragraph">
              <wp:posOffset>1601362</wp:posOffset>
            </wp:positionV>
            <wp:extent cx="4667249" cy="4591049"/>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5" cstate="print"/>
                    <a:stretch>
                      <a:fillRect/>
                    </a:stretch>
                  </pic:blipFill>
                  <pic:spPr>
                    <a:xfrm>
                      <a:off x="0" y="0"/>
                      <a:ext cx="4667249" cy="4591049"/>
                    </a:xfrm>
                    <a:prstGeom prst="rect">
                      <a:avLst/>
                    </a:prstGeom>
                  </pic:spPr>
                </pic:pic>
              </a:graphicData>
            </a:graphic>
          </wp:anchor>
        </w:drawing>
      </w:r>
      <w:r>
        <w:rPr/>
        <w:t>merupakan wilayah yang memiliki potensi besar dalam pengembangan UMKM, termasuk di sektor fashion. UMKM fashion di Kecamatan Beringin masih menghadapi tantangan dalam hal pendataan, pemasaran, dan pengembangan kapasitas, meskipun terdapat potensi usaha di sektor kerajinan dan produk lokal yang dapat dikembangkan.</w:t>
      </w:r>
      <w:r>
        <w:rPr>
          <w:spacing w:val="-7"/>
        </w:rPr>
        <w:t> </w:t>
      </w:r>
      <w:r>
        <w:rPr/>
        <w:t>Adapun daftar usaha yang ada di Kecamatan Beringin di Lubuk Pakam yaitu sebagai berikut :</w:t>
      </w:r>
    </w:p>
    <w:p>
      <w:pPr>
        <w:pStyle w:val="Heading1"/>
        <w:ind w:left="1312" w:firstLine="0"/>
      </w:pPr>
      <w:r>
        <w:rPr/>
        <w:t>Tabel</w:t>
      </w:r>
      <w:r>
        <w:rPr>
          <w:spacing w:val="-7"/>
        </w:rPr>
        <w:t> </w:t>
      </w:r>
      <w:r>
        <w:rPr/>
        <w:t>1.1</w:t>
      </w:r>
      <w:r>
        <w:rPr>
          <w:spacing w:val="-4"/>
        </w:rPr>
        <w:t> </w:t>
      </w:r>
      <w:r>
        <w:rPr/>
        <w:t>Jenis</w:t>
      </w:r>
      <w:r>
        <w:rPr>
          <w:spacing w:val="-6"/>
        </w:rPr>
        <w:t> </w:t>
      </w:r>
      <w:r>
        <w:rPr/>
        <w:t>Usaha</w:t>
      </w:r>
      <w:r>
        <w:rPr>
          <w:spacing w:val="-7"/>
        </w:rPr>
        <w:t> </w:t>
      </w:r>
      <w:r>
        <w:rPr/>
        <w:t>di</w:t>
      </w:r>
      <w:r>
        <w:rPr>
          <w:spacing w:val="-5"/>
        </w:rPr>
        <w:t> </w:t>
      </w:r>
      <w:r>
        <w:rPr/>
        <w:t>Kecamatan</w:t>
      </w:r>
      <w:r>
        <w:rPr>
          <w:spacing w:val="-5"/>
        </w:rPr>
        <w:t> </w:t>
      </w:r>
      <w:r>
        <w:rPr/>
        <w:t>Beringin</w:t>
      </w:r>
      <w:r>
        <w:rPr>
          <w:spacing w:val="-4"/>
        </w:rPr>
        <w:t> </w:t>
      </w:r>
      <w:r>
        <w:rPr/>
        <w:t>di</w:t>
      </w:r>
      <w:r>
        <w:rPr>
          <w:spacing w:val="-4"/>
        </w:rPr>
        <w:t> </w:t>
      </w:r>
      <w:r>
        <w:rPr/>
        <w:t>Lubuk</w:t>
      </w:r>
      <w:r>
        <w:rPr>
          <w:spacing w:val="-4"/>
        </w:rPr>
        <w:t> </w:t>
      </w:r>
      <w:r>
        <w:rPr>
          <w:spacing w:val="-2"/>
        </w:rPr>
        <w:t>Pakam</w:t>
      </w:r>
    </w:p>
    <w:p>
      <w:pPr>
        <w:pStyle w:val="BodyText"/>
        <w:spacing w:before="46" w:after="1"/>
        <w:ind w:left="0"/>
        <w:jc w:val="left"/>
        <w:rPr>
          <w:b/>
          <w:sz w:val="20"/>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3"/>
        <w:gridCol w:w="3966"/>
      </w:tblGrid>
      <w:tr>
        <w:trPr>
          <w:trHeight w:val="316" w:hRule="atLeast"/>
        </w:trPr>
        <w:tc>
          <w:tcPr>
            <w:tcW w:w="3963" w:type="dxa"/>
          </w:tcPr>
          <w:p>
            <w:pPr>
              <w:pStyle w:val="TableParagraph"/>
              <w:ind w:left="1324"/>
              <w:rPr>
                <w:b/>
                <w:sz w:val="24"/>
              </w:rPr>
            </w:pPr>
            <w:r>
              <w:rPr>
                <w:b/>
                <w:sz w:val="24"/>
              </w:rPr>
              <w:t>Nama</w:t>
            </w:r>
            <w:r>
              <w:rPr>
                <w:b/>
                <w:spacing w:val="-2"/>
                <w:sz w:val="24"/>
              </w:rPr>
              <w:t> Usaha</w:t>
            </w:r>
          </w:p>
        </w:tc>
        <w:tc>
          <w:tcPr>
            <w:tcW w:w="3966" w:type="dxa"/>
          </w:tcPr>
          <w:p>
            <w:pPr>
              <w:pStyle w:val="TableParagraph"/>
              <w:ind w:left="1245"/>
              <w:rPr>
                <w:b/>
                <w:sz w:val="24"/>
              </w:rPr>
            </w:pPr>
            <w:r>
              <w:rPr>
                <w:b/>
                <w:sz w:val="24"/>
              </w:rPr>
              <w:t>Jumlah</w:t>
            </w:r>
            <w:r>
              <w:rPr>
                <w:b/>
                <w:spacing w:val="-3"/>
                <w:sz w:val="24"/>
              </w:rPr>
              <w:t> </w:t>
            </w:r>
            <w:r>
              <w:rPr>
                <w:b/>
                <w:spacing w:val="-2"/>
                <w:sz w:val="24"/>
              </w:rPr>
              <w:t>Usaha</w:t>
            </w:r>
          </w:p>
        </w:tc>
      </w:tr>
      <w:tr>
        <w:trPr>
          <w:trHeight w:val="318" w:hRule="atLeast"/>
        </w:trPr>
        <w:tc>
          <w:tcPr>
            <w:tcW w:w="3963" w:type="dxa"/>
          </w:tcPr>
          <w:p>
            <w:pPr>
              <w:pStyle w:val="TableParagraph"/>
              <w:rPr>
                <w:sz w:val="24"/>
              </w:rPr>
            </w:pPr>
            <w:r>
              <w:rPr>
                <w:spacing w:val="-2"/>
                <w:sz w:val="24"/>
              </w:rPr>
              <w:t>Kuliner</w:t>
            </w:r>
          </w:p>
        </w:tc>
        <w:tc>
          <w:tcPr>
            <w:tcW w:w="3966" w:type="dxa"/>
          </w:tcPr>
          <w:p>
            <w:pPr>
              <w:pStyle w:val="TableParagraph"/>
              <w:rPr>
                <w:sz w:val="24"/>
              </w:rPr>
            </w:pPr>
            <w:r>
              <w:rPr>
                <w:spacing w:val="-5"/>
                <w:sz w:val="24"/>
              </w:rPr>
              <w:t>63</w:t>
            </w:r>
          </w:p>
        </w:tc>
      </w:tr>
      <w:tr>
        <w:trPr>
          <w:trHeight w:val="316" w:hRule="atLeast"/>
        </w:trPr>
        <w:tc>
          <w:tcPr>
            <w:tcW w:w="3963" w:type="dxa"/>
          </w:tcPr>
          <w:p>
            <w:pPr>
              <w:pStyle w:val="TableParagraph"/>
              <w:rPr>
                <w:sz w:val="24"/>
              </w:rPr>
            </w:pPr>
            <w:r>
              <w:rPr>
                <w:spacing w:val="-2"/>
                <w:sz w:val="24"/>
              </w:rPr>
              <w:t>Perdagangan</w:t>
            </w:r>
          </w:p>
        </w:tc>
        <w:tc>
          <w:tcPr>
            <w:tcW w:w="3966" w:type="dxa"/>
          </w:tcPr>
          <w:p>
            <w:pPr>
              <w:pStyle w:val="TableParagraph"/>
              <w:rPr>
                <w:sz w:val="24"/>
              </w:rPr>
            </w:pPr>
            <w:r>
              <w:rPr>
                <w:spacing w:val="-5"/>
                <w:sz w:val="24"/>
              </w:rPr>
              <w:t>98</w:t>
            </w:r>
          </w:p>
        </w:tc>
      </w:tr>
      <w:tr>
        <w:trPr>
          <w:trHeight w:val="316" w:hRule="atLeast"/>
        </w:trPr>
        <w:tc>
          <w:tcPr>
            <w:tcW w:w="3963" w:type="dxa"/>
          </w:tcPr>
          <w:p>
            <w:pPr>
              <w:pStyle w:val="TableParagraph"/>
              <w:rPr>
                <w:sz w:val="24"/>
              </w:rPr>
            </w:pPr>
            <w:r>
              <w:rPr>
                <w:sz w:val="24"/>
              </w:rPr>
              <w:t>Kerajinan</w:t>
            </w:r>
            <w:r>
              <w:rPr>
                <w:spacing w:val="-8"/>
                <w:sz w:val="24"/>
              </w:rPr>
              <w:t> </w:t>
            </w:r>
            <w:r>
              <w:rPr>
                <w:spacing w:val="-2"/>
                <w:sz w:val="24"/>
              </w:rPr>
              <w:t>Tangan</w:t>
            </w:r>
          </w:p>
        </w:tc>
        <w:tc>
          <w:tcPr>
            <w:tcW w:w="3966" w:type="dxa"/>
          </w:tcPr>
          <w:p>
            <w:pPr>
              <w:pStyle w:val="TableParagraph"/>
              <w:rPr>
                <w:sz w:val="24"/>
              </w:rPr>
            </w:pPr>
            <w:r>
              <w:rPr>
                <w:spacing w:val="-10"/>
                <w:sz w:val="24"/>
              </w:rPr>
              <w:t>6</w:t>
            </w:r>
          </w:p>
        </w:tc>
      </w:tr>
      <w:tr>
        <w:trPr>
          <w:trHeight w:val="318" w:hRule="atLeast"/>
        </w:trPr>
        <w:tc>
          <w:tcPr>
            <w:tcW w:w="3963" w:type="dxa"/>
          </w:tcPr>
          <w:p>
            <w:pPr>
              <w:pStyle w:val="TableParagraph"/>
              <w:spacing w:line="240" w:lineRule="auto" w:before="1"/>
              <w:rPr>
                <w:sz w:val="24"/>
              </w:rPr>
            </w:pPr>
            <w:r>
              <w:rPr>
                <w:spacing w:val="-4"/>
                <w:sz w:val="24"/>
              </w:rPr>
              <w:t>Jasa</w:t>
            </w:r>
          </w:p>
        </w:tc>
        <w:tc>
          <w:tcPr>
            <w:tcW w:w="3966" w:type="dxa"/>
          </w:tcPr>
          <w:p>
            <w:pPr>
              <w:pStyle w:val="TableParagraph"/>
              <w:spacing w:line="240" w:lineRule="auto" w:before="1"/>
              <w:rPr>
                <w:sz w:val="24"/>
              </w:rPr>
            </w:pPr>
            <w:r>
              <w:rPr>
                <w:spacing w:val="-5"/>
                <w:sz w:val="24"/>
              </w:rPr>
              <w:t>59</w:t>
            </w:r>
          </w:p>
        </w:tc>
      </w:tr>
      <w:tr>
        <w:trPr>
          <w:trHeight w:val="316" w:hRule="atLeast"/>
        </w:trPr>
        <w:tc>
          <w:tcPr>
            <w:tcW w:w="3963" w:type="dxa"/>
          </w:tcPr>
          <w:p>
            <w:pPr>
              <w:pStyle w:val="TableParagraph"/>
              <w:rPr>
                <w:sz w:val="24"/>
              </w:rPr>
            </w:pPr>
            <w:r>
              <w:rPr>
                <w:spacing w:val="-2"/>
                <w:sz w:val="24"/>
              </w:rPr>
              <w:t>Took</w:t>
            </w:r>
            <w:r>
              <w:rPr>
                <w:spacing w:val="-11"/>
                <w:sz w:val="24"/>
              </w:rPr>
              <w:t> </w:t>
            </w:r>
            <w:r>
              <w:rPr>
                <w:spacing w:val="-4"/>
                <w:sz w:val="24"/>
              </w:rPr>
              <w:t>Baju</w:t>
            </w:r>
          </w:p>
        </w:tc>
        <w:tc>
          <w:tcPr>
            <w:tcW w:w="3966" w:type="dxa"/>
          </w:tcPr>
          <w:p>
            <w:pPr>
              <w:pStyle w:val="TableParagraph"/>
              <w:rPr>
                <w:sz w:val="24"/>
              </w:rPr>
            </w:pPr>
            <w:r>
              <w:rPr>
                <w:spacing w:val="-5"/>
                <w:sz w:val="24"/>
              </w:rPr>
              <w:t>62</w:t>
            </w:r>
          </w:p>
        </w:tc>
      </w:tr>
      <w:tr>
        <w:trPr>
          <w:trHeight w:val="318" w:hRule="atLeast"/>
        </w:trPr>
        <w:tc>
          <w:tcPr>
            <w:tcW w:w="3963" w:type="dxa"/>
          </w:tcPr>
          <w:p>
            <w:pPr>
              <w:pStyle w:val="TableParagraph"/>
              <w:rPr>
                <w:b/>
                <w:sz w:val="24"/>
              </w:rPr>
            </w:pPr>
            <w:r>
              <w:rPr>
                <w:b/>
                <w:spacing w:val="-2"/>
                <w:sz w:val="24"/>
              </w:rPr>
              <w:t>Total</w:t>
            </w:r>
          </w:p>
        </w:tc>
        <w:tc>
          <w:tcPr>
            <w:tcW w:w="3966" w:type="dxa"/>
          </w:tcPr>
          <w:p>
            <w:pPr>
              <w:pStyle w:val="TableParagraph"/>
              <w:rPr>
                <w:b/>
                <w:sz w:val="24"/>
              </w:rPr>
            </w:pPr>
            <w:r>
              <w:rPr>
                <w:b/>
                <w:spacing w:val="-5"/>
                <w:sz w:val="24"/>
              </w:rPr>
              <w:t>288</w:t>
            </w:r>
          </w:p>
        </w:tc>
      </w:tr>
    </w:tbl>
    <w:p>
      <w:pPr>
        <w:pStyle w:val="BodyText"/>
        <w:spacing w:line="480" w:lineRule="auto" w:before="3"/>
        <w:ind w:right="3003"/>
        <w:jc w:val="left"/>
      </w:pPr>
      <w:r>
        <w:rPr/>
        <w:t>Sumber : Dinas Koperasi Deli Serdang, 2025 Adapun</w:t>
      </w:r>
      <w:r>
        <w:rPr>
          <w:spacing w:val="-8"/>
        </w:rPr>
        <w:t> </w:t>
      </w:r>
      <w:r>
        <w:rPr/>
        <w:t>jenis-jenis</w:t>
      </w:r>
      <w:r>
        <w:rPr>
          <w:spacing w:val="-8"/>
        </w:rPr>
        <w:t> </w:t>
      </w:r>
      <w:r>
        <w:rPr/>
        <w:t>usaha</w:t>
      </w:r>
      <w:r>
        <w:rPr>
          <w:spacing w:val="-8"/>
        </w:rPr>
        <w:t> </w:t>
      </w:r>
      <w:r>
        <w:rPr/>
        <w:t>tersebut</w:t>
      </w:r>
      <w:r>
        <w:rPr>
          <w:spacing w:val="-7"/>
        </w:rPr>
        <w:t> </w:t>
      </w:r>
      <w:r>
        <w:rPr/>
        <w:t>mencakup</w:t>
      </w:r>
      <w:r>
        <w:rPr>
          <w:spacing w:val="-8"/>
        </w:rPr>
        <w:t> </w:t>
      </w:r>
      <w:r>
        <w:rPr/>
        <w:t>:</w:t>
      </w:r>
    </w:p>
    <w:p>
      <w:pPr>
        <w:pStyle w:val="ListParagraph"/>
        <w:numPr>
          <w:ilvl w:val="0"/>
          <w:numId w:val="2"/>
        </w:numPr>
        <w:tabs>
          <w:tab w:pos="1134" w:val="left" w:leader="none"/>
        </w:tabs>
        <w:spacing w:line="240" w:lineRule="auto" w:before="0" w:after="0"/>
        <w:ind w:left="1134" w:right="0" w:hanging="566"/>
        <w:jc w:val="both"/>
        <w:rPr>
          <w:sz w:val="24"/>
        </w:rPr>
      </w:pPr>
      <w:r>
        <w:rPr>
          <w:sz w:val="24"/>
        </w:rPr>
        <w:t>Kuliner</w:t>
      </w:r>
      <w:r>
        <w:rPr>
          <w:spacing w:val="-3"/>
          <w:sz w:val="24"/>
        </w:rPr>
        <w:t> </w:t>
      </w:r>
      <w:r>
        <w:rPr>
          <w:sz w:val="24"/>
        </w:rPr>
        <w:t>(63 unit </w:t>
      </w:r>
      <w:r>
        <w:rPr>
          <w:spacing w:val="-2"/>
          <w:sz w:val="24"/>
        </w:rPr>
        <w:t>usaha)</w:t>
      </w:r>
    </w:p>
    <w:p>
      <w:pPr>
        <w:pStyle w:val="BodyText"/>
        <w:ind w:left="0"/>
        <w:jc w:val="left"/>
      </w:pPr>
    </w:p>
    <w:p>
      <w:pPr>
        <w:pStyle w:val="BodyText"/>
        <w:spacing w:line="480" w:lineRule="auto"/>
        <w:ind w:left="1134" w:right="143"/>
      </w:pPr>
      <w:r>
        <w:rPr/>
        <w:t>Jenis usaha ini mencakup rumah makan, warung kopi, kue tradisional, catering, dan usaha makanan ringan. Sektor kuliner tergolong besar karena makanan adalah kebutuhan pokok, sehingga peluang pasarnya luas.</w:t>
      </w:r>
    </w:p>
    <w:p>
      <w:pPr>
        <w:pStyle w:val="ListParagraph"/>
        <w:numPr>
          <w:ilvl w:val="0"/>
          <w:numId w:val="2"/>
        </w:numPr>
        <w:tabs>
          <w:tab w:pos="1134" w:val="left" w:leader="none"/>
        </w:tabs>
        <w:spacing w:line="240" w:lineRule="auto" w:before="1" w:after="0"/>
        <w:ind w:left="1134" w:right="0" w:hanging="566"/>
        <w:jc w:val="both"/>
        <w:rPr>
          <w:sz w:val="24"/>
        </w:rPr>
      </w:pPr>
      <w:r>
        <w:rPr>
          <w:sz w:val="24"/>
        </w:rPr>
        <w:t>Perdagangan</w:t>
      </w:r>
      <w:r>
        <w:rPr>
          <w:spacing w:val="-1"/>
          <w:sz w:val="24"/>
        </w:rPr>
        <w:t> </w:t>
      </w:r>
      <w:r>
        <w:rPr>
          <w:sz w:val="24"/>
        </w:rPr>
        <w:t>(98</w:t>
      </w:r>
      <w:r>
        <w:rPr>
          <w:spacing w:val="-2"/>
          <w:sz w:val="24"/>
        </w:rPr>
        <w:t> </w:t>
      </w:r>
      <w:r>
        <w:rPr>
          <w:sz w:val="24"/>
        </w:rPr>
        <w:t>unit</w:t>
      </w:r>
      <w:r>
        <w:rPr>
          <w:spacing w:val="-1"/>
          <w:sz w:val="24"/>
        </w:rPr>
        <w:t> </w:t>
      </w:r>
      <w:r>
        <w:rPr>
          <w:spacing w:val="-2"/>
          <w:sz w:val="24"/>
        </w:rPr>
        <w:t>usaha)</w:t>
      </w:r>
    </w:p>
    <w:p>
      <w:pPr>
        <w:pStyle w:val="BodyText"/>
        <w:ind w:left="0"/>
        <w:jc w:val="left"/>
      </w:pPr>
    </w:p>
    <w:p>
      <w:pPr>
        <w:pStyle w:val="BodyText"/>
        <w:spacing w:line="480" w:lineRule="auto"/>
        <w:ind w:left="1134" w:right="138"/>
      </w:pPr>
      <w:r>
        <w:rPr/>
        <w:t>Menjadi sektor terbesar di Kecamatan Beringin. Termasuk toko kelontong, grosir, pedagang pasar, hingga distribusi barang kebutuhan sehari-hari. Banyaknya usaha perdagangan menunjukkan perputaran ekonomi daerah cukup tinggi.</w:t>
      </w:r>
    </w:p>
    <w:p>
      <w:pPr>
        <w:pStyle w:val="ListParagraph"/>
        <w:numPr>
          <w:ilvl w:val="0"/>
          <w:numId w:val="2"/>
        </w:numPr>
        <w:tabs>
          <w:tab w:pos="1134" w:val="left" w:leader="none"/>
        </w:tabs>
        <w:spacing w:line="240" w:lineRule="auto" w:before="0" w:after="0"/>
        <w:ind w:left="1134" w:right="0" w:hanging="566"/>
        <w:jc w:val="both"/>
        <w:rPr>
          <w:sz w:val="24"/>
        </w:rPr>
      </w:pPr>
      <w:r>
        <w:rPr>
          <w:sz w:val="24"/>
        </w:rPr>
        <w:t>Kerajinan</w:t>
      </w:r>
      <w:r>
        <w:rPr>
          <w:spacing w:val="-9"/>
          <w:sz w:val="24"/>
        </w:rPr>
        <w:t> </w:t>
      </w:r>
      <w:r>
        <w:rPr>
          <w:sz w:val="24"/>
        </w:rPr>
        <w:t>Tangan</w:t>
      </w:r>
      <w:r>
        <w:rPr>
          <w:spacing w:val="-5"/>
          <w:sz w:val="24"/>
        </w:rPr>
        <w:t> </w:t>
      </w:r>
      <w:r>
        <w:rPr>
          <w:sz w:val="24"/>
        </w:rPr>
        <w:t>(6</w:t>
      </w:r>
      <w:r>
        <w:rPr>
          <w:spacing w:val="-6"/>
          <w:sz w:val="24"/>
        </w:rPr>
        <w:t> </w:t>
      </w:r>
      <w:r>
        <w:rPr>
          <w:sz w:val="24"/>
        </w:rPr>
        <w:t>unit</w:t>
      </w:r>
      <w:r>
        <w:rPr>
          <w:spacing w:val="-6"/>
          <w:sz w:val="24"/>
        </w:rPr>
        <w:t> </w:t>
      </w:r>
      <w:r>
        <w:rPr>
          <w:spacing w:val="-2"/>
          <w:sz w:val="24"/>
        </w:rPr>
        <w:t>usaha)</w:t>
      </w:r>
    </w:p>
    <w:p>
      <w:pPr>
        <w:pStyle w:val="ListParagraph"/>
        <w:spacing w:after="0" w:line="240" w:lineRule="auto"/>
        <w:jc w:val="both"/>
        <w:rPr>
          <w:sz w:val="24"/>
        </w:rPr>
        <w:sectPr>
          <w:headerReference w:type="default" r:id="rId6"/>
          <w:pgSz w:w="11910" w:h="16840"/>
          <w:pgMar w:header="763" w:footer="0" w:top="1920" w:bottom="280" w:left="1700" w:right="1559"/>
          <w:pgNumType w:start="2"/>
        </w:sectPr>
      </w:pPr>
    </w:p>
    <w:p>
      <w:pPr>
        <w:pStyle w:val="BodyText"/>
        <w:spacing w:before="53"/>
        <w:ind w:left="0"/>
        <w:jc w:val="left"/>
      </w:pPr>
    </w:p>
    <w:p>
      <w:pPr>
        <w:pStyle w:val="BodyText"/>
        <w:spacing w:line="480" w:lineRule="auto"/>
        <w:ind w:left="1134" w:right="141"/>
      </w:pPr>
      <w:r>
        <w:rPr/>
        <w:t>Jumlahnya masih kecil dibanding sektor lain. Biasanya berupa produk anyaman, souvenir lokal, atau kerajinan khas daerah. Meski jumlahnya sedikit, sektor ini punya potensi untuk dikembangkan menjadi produk bernilai ekspor dengan inovasi dan branding yang tepat.</w:t>
      </w:r>
    </w:p>
    <w:p>
      <w:pPr>
        <w:pStyle w:val="ListParagraph"/>
        <w:numPr>
          <w:ilvl w:val="0"/>
          <w:numId w:val="2"/>
        </w:numPr>
        <w:tabs>
          <w:tab w:pos="1134" w:val="left" w:leader="none"/>
        </w:tabs>
        <w:spacing w:line="240" w:lineRule="auto" w:before="0" w:after="0"/>
        <w:ind w:left="1134" w:right="0" w:hanging="566"/>
        <w:jc w:val="both"/>
        <w:rPr>
          <w:sz w:val="24"/>
        </w:rPr>
      </w:pPr>
      <w:r>
        <w:rPr>
          <w:sz w:val="24"/>
        </w:rPr>
        <w:drawing>
          <wp:anchor distT="0" distB="0" distL="0" distR="0" allowOverlap="1" layoutInCell="1" locked="0" behindDoc="1" simplePos="0" relativeHeight="487250944">
            <wp:simplePos x="0" y="0"/>
            <wp:positionH relativeFrom="page">
              <wp:posOffset>1456182</wp:posOffset>
            </wp:positionH>
            <wp:positionV relativeFrom="paragraph">
              <wp:posOffset>199397</wp:posOffset>
            </wp:positionV>
            <wp:extent cx="4667249" cy="4591049"/>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5" cstate="print"/>
                    <a:stretch>
                      <a:fillRect/>
                    </a:stretch>
                  </pic:blipFill>
                  <pic:spPr>
                    <a:xfrm>
                      <a:off x="0" y="0"/>
                      <a:ext cx="4667249" cy="4591049"/>
                    </a:xfrm>
                    <a:prstGeom prst="rect">
                      <a:avLst/>
                    </a:prstGeom>
                  </pic:spPr>
                </pic:pic>
              </a:graphicData>
            </a:graphic>
          </wp:anchor>
        </w:drawing>
      </w:r>
      <w:r>
        <w:rPr>
          <w:sz w:val="24"/>
        </w:rPr>
        <w:t>Jasa</w:t>
      </w:r>
      <w:r>
        <w:rPr>
          <w:spacing w:val="-2"/>
          <w:sz w:val="24"/>
        </w:rPr>
        <w:t> </w:t>
      </w:r>
      <w:r>
        <w:rPr>
          <w:sz w:val="24"/>
        </w:rPr>
        <w:t>(59</w:t>
      </w:r>
      <w:r>
        <w:rPr>
          <w:spacing w:val="-1"/>
          <w:sz w:val="24"/>
        </w:rPr>
        <w:t> </w:t>
      </w:r>
      <w:r>
        <w:rPr>
          <w:sz w:val="24"/>
        </w:rPr>
        <w:t>unit </w:t>
      </w:r>
      <w:r>
        <w:rPr>
          <w:spacing w:val="-2"/>
          <w:sz w:val="24"/>
        </w:rPr>
        <w:t>usaha)</w:t>
      </w:r>
    </w:p>
    <w:p>
      <w:pPr>
        <w:pStyle w:val="BodyText"/>
        <w:spacing w:before="1"/>
        <w:ind w:left="0"/>
        <w:jc w:val="left"/>
      </w:pPr>
    </w:p>
    <w:p>
      <w:pPr>
        <w:pStyle w:val="BodyText"/>
        <w:spacing w:line="480" w:lineRule="auto"/>
        <w:ind w:left="1134" w:right="142"/>
      </w:pPr>
      <w:r>
        <w:rPr/>
        <w:t>Meliputi layanan seperti salon, bengkel, laundry, jasa transportasi, serta jasa lainnya. Jumlahnya cukup besar karena jasa dibutuhkan oleh masyarakat sehari-hari, dan sektor ini mendukung aktivitas ekonomi sektor lain.</w:t>
      </w:r>
    </w:p>
    <w:p>
      <w:pPr>
        <w:pStyle w:val="ListParagraph"/>
        <w:numPr>
          <w:ilvl w:val="0"/>
          <w:numId w:val="2"/>
        </w:numPr>
        <w:tabs>
          <w:tab w:pos="1134" w:val="left" w:leader="none"/>
        </w:tabs>
        <w:spacing w:line="240" w:lineRule="auto" w:before="0" w:after="0"/>
        <w:ind w:left="1134" w:right="0" w:hanging="566"/>
        <w:jc w:val="both"/>
        <w:rPr>
          <w:sz w:val="24"/>
        </w:rPr>
      </w:pPr>
      <w:r>
        <w:rPr>
          <w:sz w:val="24"/>
        </w:rPr>
        <w:t>Toko</w:t>
      </w:r>
      <w:r>
        <w:rPr>
          <w:spacing w:val="-5"/>
          <w:sz w:val="24"/>
        </w:rPr>
        <w:t> </w:t>
      </w:r>
      <w:r>
        <w:rPr>
          <w:sz w:val="24"/>
        </w:rPr>
        <w:t>Baju</w:t>
      </w:r>
      <w:r>
        <w:rPr>
          <w:spacing w:val="-4"/>
          <w:sz w:val="24"/>
        </w:rPr>
        <w:t> </w:t>
      </w:r>
      <w:r>
        <w:rPr>
          <w:sz w:val="24"/>
        </w:rPr>
        <w:t>(62</w:t>
      </w:r>
      <w:r>
        <w:rPr>
          <w:spacing w:val="-5"/>
          <w:sz w:val="24"/>
        </w:rPr>
        <w:t> </w:t>
      </w:r>
      <w:r>
        <w:rPr>
          <w:sz w:val="24"/>
        </w:rPr>
        <w:t>unit</w:t>
      </w:r>
      <w:r>
        <w:rPr>
          <w:spacing w:val="-4"/>
          <w:sz w:val="24"/>
        </w:rPr>
        <w:t> </w:t>
      </w:r>
      <w:r>
        <w:rPr>
          <w:spacing w:val="-2"/>
          <w:sz w:val="24"/>
        </w:rPr>
        <w:t>usaha)</w:t>
      </w:r>
    </w:p>
    <w:p>
      <w:pPr>
        <w:pStyle w:val="BodyText"/>
        <w:ind w:left="0"/>
        <w:jc w:val="left"/>
      </w:pPr>
    </w:p>
    <w:p>
      <w:pPr>
        <w:pStyle w:val="BodyText"/>
        <w:spacing w:line="480" w:lineRule="auto"/>
        <w:ind w:left="1134" w:right="141"/>
      </w:pPr>
      <w:r>
        <w:rPr/>
        <w:t>Hampir setara dengan sektor kuliner. Toko baju termasuk dalam kategori UMKM fashion yang menjadi fokus penelitian Anda. Banyaknya usaha di bidang ini menunjukkan tingginya permintaan akan produk fashion di masyarakat, terutama di era digital yang memudahkan promosi lewat media </w:t>
      </w:r>
      <w:r>
        <w:rPr>
          <w:spacing w:val="-2"/>
        </w:rPr>
        <w:t>sosial.</w:t>
      </w:r>
    </w:p>
    <w:p>
      <w:pPr>
        <w:pStyle w:val="ListParagraph"/>
        <w:numPr>
          <w:ilvl w:val="0"/>
          <w:numId w:val="2"/>
        </w:numPr>
        <w:tabs>
          <w:tab w:pos="1134" w:val="left" w:leader="none"/>
        </w:tabs>
        <w:spacing w:line="240" w:lineRule="auto" w:before="1" w:after="0"/>
        <w:ind w:left="1134" w:right="0" w:hanging="566"/>
        <w:jc w:val="both"/>
        <w:rPr>
          <w:sz w:val="24"/>
        </w:rPr>
      </w:pPr>
      <w:r>
        <w:rPr>
          <w:sz w:val="24"/>
        </w:rPr>
        <w:t>Total</w:t>
      </w:r>
      <w:r>
        <w:rPr>
          <w:spacing w:val="-9"/>
          <w:sz w:val="24"/>
        </w:rPr>
        <w:t> </w:t>
      </w:r>
      <w:r>
        <w:rPr>
          <w:sz w:val="24"/>
        </w:rPr>
        <w:t>288</w:t>
      </w:r>
      <w:r>
        <w:rPr>
          <w:spacing w:val="-8"/>
          <w:sz w:val="24"/>
        </w:rPr>
        <w:t> </w:t>
      </w:r>
      <w:r>
        <w:rPr>
          <w:spacing w:val="-2"/>
          <w:sz w:val="24"/>
        </w:rPr>
        <w:t>usaha</w:t>
      </w:r>
    </w:p>
    <w:p>
      <w:pPr>
        <w:pStyle w:val="BodyText"/>
        <w:spacing w:line="480" w:lineRule="auto" w:before="276"/>
        <w:ind w:left="1134" w:right="138"/>
      </w:pPr>
      <w:r>
        <w:rPr/>
        <w:t>Angka</w:t>
      </w:r>
      <w:r>
        <w:rPr>
          <w:spacing w:val="-15"/>
        </w:rPr>
        <w:t> </w:t>
      </w:r>
      <w:r>
        <w:rPr/>
        <w:t>ini</w:t>
      </w:r>
      <w:r>
        <w:rPr>
          <w:spacing w:val="-13"/>
        </w:rPr>
        <w:t> </w:t>
      </w:r>
      <w:r>
        <w:rPr/>
        <w:t>menunjukkan</w:t>
      </w:r>
      <w:r>
        <w:rPr>
          <w:spacing w:val="-14"/>
        </w:rPr>
        <w:t> </w:t>
      </w:r>
      <w:r>
        <w:rPr/>
        <w:t>jumlah</w:t>
      </w:r>
      <w:r>
        <w:rPr>
          <w:spacing w:val="-14"/>
        </w:rPr>
        <w:t> </w:t>
      </w:r>
      <w:r>
        <w:rPr/>
        <w:t>keseluruhan</w:t>
      </w:r>
      <w:r>
        <w:rPr>
          <w:spacing w:val="-12"/>
        </w:rPr>
        <w:t> </w:t>
      </w:r>
      <w:r>
        <w:rPr/>
        <w:t>UMKM</w:t>
      </w:r>
      <w:r>
        <w:rPr>
          <w:spacing w:val="-14"/>
        </w:rPr>
        <w:t> </w:t>
      </w:r>
      <w:r>
        <w:rPr/>
        <w:t>di</w:t>
      </w:r>
      <w:r>
        <w:rPr>
          <w:spacing w:val="-14"/>
        </w:rPr>
        <w:t> </w:t>
      </w:r>
      <w:r>
        <w:rPr/>
        <w:t>Kecamatan</w:t>
      </w:r>
      <w:r>
        <w:rPr>
          <w:spacing w:val="-14"/>
        </w:rPr>
        <w:t> </w:t>
      </w:r>
      <w:r>
        <w:rPr/>
        <w:t>Beringin. Jumlah yang cukup signifikan untuk ukuran kecamatan, dengan sektor perdagangan dan fashion (toko baju) sebagai tulang punggung utama.</w:t>
      </w:r>
    </w:p>
    <w:p>
      <w:pPr>
        <w:pStyle w:val="BodyText"/>
        <w:spacing w:line="480" w:lineRule="auto"/>
        <w:ind w:right="142" w:firstLine="566"/>
      </w:pPr>
      <w:r>
        <w:rPr/>
        <w:t>Fenomena penting yang muncul di kecamatan tersebut adalah bagaimana pelaku UMKM </w:t>
      </w:r>
      <w:r>
        <w:rPr>
          <w:i/>
        </w:rPr>
        <w:t>fashion </w:t>
      </w:r>
      <w:r>
        <w:rPr/>
        <w:t>berusaha untuk tetap bertahan dan tumbuh melalui pemanfaatan</w:t>
      </w:r>
      <w:r>
        <w:rPr>
          <w:spacing w:val="-3"/>
        </w:rPr>
        <w:t> </w:t>
      </w:r>
      <w:r>
        <w:rPr/>
        <w:t>media</w:t>
      </w:r>
      <w:r>
        <w:rPr>
          <w:spacing w:val="-3"/>
        </w:rPr>
        <w:t> </w:t>
      </w:r>
      <w:r>
        <w:rPr/>
        <w:t>sosial</w:t>
      </w:r>
      <w:r>
        <w:rPr>
          <w:spacing w:val="-2"/>
        </w:rPr>
        <w:t> </w:t>
      </w:r>
      <w:r>
        <w:rPr/>
        <w:t>sebagai</w:t>
      </w:r>
      <w:r>
        <w:rPr>
          <w:spacing w:val="-2"/>
        </w:rPr>
        <w:t> </w:t>
      </w:r>
      <w:r>
        <w:rPr/>
        <w:t>sarana</w:t>
      </w:r>
      <w:r>
        <w:rPr>
          <w:spacing w:val="-3"/>
        </w:rPr>
        <w:t> </w:t>
      </w:r>
      <w:r>
        <w:rPr/>
        <w:t>promosi, kemampuan untuk</w:t>
      </w:r>
      <w:r>
        <w:rPr>
          <w:spacing w:val="-2"/>
        </w:rPr>
        <w:t> </w:t>
      </w:r>
      <w:r>
        <w:rPr/>
        <w:t>menghadapi tekanan</w:t>
      </w:r>
      <w:r>
        <w:rPr>
          <w:spacing w:val="1"/>
        </w:rPr>
        <w:t> </w:t>
      </w:r>
      <w:r>
        <w:rPr/>
        <w:t>dan</w:t>
      </w:r>
      <w:r>
        <w:rPr>
          <w:spacing w:val="3"/>
        </w:rPr>
        <w:t> </w:t>
      </w:r>
      <w:r>
        <w:rPr/>
        <w:t>tantangan</w:t>
      </w:r>
      <w:r>
        <w:rPr>
          <w:spacing w:val="3"/>
        </w:rPr>
        <w:t> </w:t>
      </w:r>
      <w:r>
        <w:rPr/>
        <w:t>(</w:t>
      </w:r>
      <w:r>
        <w:rPr>
          <w:i/>
        </w:rPr>
        <w:t>adversity</w:t>
      </w:r>
      <w:r>
        <w:rPr/>
        <w:t>),</w:t>
      </w:r>
      <w:r>
        <w:rPr>
          <w:spacing w:val="2"/>
        </w:rPr>
        <w:t> </w:t>
      </w:r>
      <w:r>
        <w:rPr/>
        <w:t>serta</w:t>
      </w:r>
      <w:r>
        <w:rPr>
          <w:spacing w:val="3"/>
        </w:rPr>
        <w:t> </w:t>
      </w:r>
      <w:r>
        <w:rPr/>
        <w:t>inovasi</w:t>
      </w:r>
      <w:r>
        <w:rPr>
          <w:spacing w:val="3"/>
        </w:rPr>
        <w:t> </w:t>
      </w:r>
      <w:r>
        <w:rPr/>
        <w:t>produk</w:t>
      </w:r>
      <w:r>
        <w:rPr>
          <w:spacing w:val="3"/>
        </w:rPr>
        <w:t> </w:t>
      </w:r>
      <w:r>
        <w:rPr/>
        <w:t>dan</w:t>
      </w:r>
      <w:r>
        <w:rPr>
          <w:spacing w:val="3"/>
        </w:rPr>
        <w:t> </w:t>
      </w:r>
      <w:r>
        <w:rPr/>
        <w:t>layanan.</w:t>
      </w:r>
      <w:r>
        <w:rPr>
          <w:spacing w:val="3"/>
        </w:rPr>
        <w:t> </w:t>
      </w:r>
      <w:r>
        <w:rPr/>
        <w:t>Ketiga</w:t>
      </w:r>
      <w:r>
        <w:rPr>
          <w:spacing w:val="3"/>
        </w:rPr>
        <w:t> </w:t>
      </w:r>
      <w:r>
        <w:rPr>
          <w:spacing w:val="-2"/>
        </w:rPr>
        <w:t>aspek</w:t>
      </w:r>
    </w:p>
    <w:p>
      <w:pPr>
        <w:pStyle w:val="BodyText"/>
        <w:spacing w:after="0" w:line="480" w:lineRule="auto"/>
        <w:sectPr>
          <w:pgSz w:w="11910" w:h="16840"/>
          <w:pgMar w:header="763" w:footer="0" w:top="1920" w:bottom="280" w:left="1700" w:right="1559"/>
        </w:sectPr>
      </w:pPr>
    </w:p>
    <w:p>
      <w:pPr>
        <w:pStyle w:val="BodyText"/>
        <w:spacing w:before="53"/>
        <w:ind w:left="0"/>
        <w:jc w:val="left"/>
      </w:pPr>
    </w:p>
    <w:p>
      <w:pPr>
        <w:pStyle w:val="BodyText"/>
        <w:spacing w:line="480" w:lineRule="auto"/>
        <w:ind w:right="143"/>
      </w:pPr>
      <w:r>
        <w:rPr/>
        <w:t>ini menjadi kunci utama dalam menentukan tingkat keberhasilan UMKM di era kompetitif dan digital saat ini.</w:t>
      </w:r>
    </w:p>
    <w:p>
      <w:pPr>
        <w:pStyle w:val="BodyText"/>
        <w:spacing w:line="480" w:lineRule="auto"/>
        <w:ind w:right="142" w:firstLine="566"/>
      </w:pPr>
      <w:r>
        <w:rPr/>
        <w:drawing>
          <wp:anchor distT="0" distB="0" distL="0" distR="0" allowOverlap="1" layoutInCell="1" locked="0" behindDoc="1" simplePos="0" relativeHeight="487251456">
            <wp:simplePos x="0" y="0"/>
            <wp:positionH relativeFrom="page">
              <wp:posOffset>1456182</wp:posOffset>
            </wp:positionH>
            <wp:positionV relativeFrom="paragraph">
              <wp:posOffset>900377</wp:posOffset>
            </wp:positionV>
            <wp:extent cx="4667249" cy="4591049"/>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5" cstate="print"/>
                    <a:stretch>
                      <a:fillRect/>
                    </a:stretch>
                  </pic:blipFill>
                  <pic:spPr>
                    <a:xfrm>
                      <a:off x="0" y="0"/>
                      <a:ext cx="4667249" cy="4591049"/>
                    </a:xfrm>
                    <a:prstGeom prst="rect">
                      <a:avLst/>
                    </a:prstGeom>
                  </pic:spPr>
                </pic:pic>
              </a:graphicData>
            </a:graphic>
          </wp:anchor>
        </w:drawing>
      </w:r>
      <w:r>
        <w:rPr/>
        <w:t>Lebih lanjut, Pemerintah Kabupaten Deli Serdang secara aktif mendorong pelaku UMKM untuk terus berinovasi dan menghasilkan produk lokal yang memiliki daya saing global. Mantan Bupati Deli Serdang, Ashari Tambunan, menyatakan bahwa</w:t>
      </w:r>
      <w:r>
        <w:rPr>
          <w:spacing w:val="-1"/>
        </w:rPr>
        <w:t> </w:t>
      </w:r>
      <w:r>
        <w:rPr/>
        <w:t>kebangkitan UMKM hanya</w:t>
      </w:r>
      <w:r>
        <w:rPr>
          <w:spacing w:val="-1"/>
        </w:rPr>
        <w:t> </w:t>
      </w:r>
      <w:r>
        <w:rPr/>
        <w:t>dapat dicapai melalui peningkatan kualitas dan kreativitas pelaku usaha lokal (Juraidi, 2023).</w:t>
      </w:r>
    </w:p>
    <w:p>
      <w:pPr>
        <w:pStyle w:val="BodyText"/>
        <w:spacing w:line="480" w:lineRule="auto" w:before="1"/>
        <w:ind w:right="136" w:firstLine="566"/>
      </w:pPr>
      <w:r>
        <w:rPr>
          <w:spacing w:val="-2"/>
        </w:rPr>
        <w:t>Tujuan</w:t>
      </w:r>
      <w:r>
        <w:rPr>
          <w:spacing w:val="-6"/>
        </w:rPr>
        <w:t> </w:t>
      </w:r>
      <w:r>
        <w:rPr>
          <w:spacing w:val="-2"/>
        </w:rPr>
        <w:t>utama</w:t>
      </w:r>
      <w:r>
        <w:rPr>
          <w:spacing w:val="-7"/>
        </w:rPr>
        <w:t> </w:t>
      </w:r>
      <w:r>
        <w:rPr>
          <w:spacing w:val="-2"/>
        </w:rPr>
        <w:t>yang</w:t>
      </w:r>
      <w:r>
        <w:rPr>
          <w:spacing w:val="-6"/>
        </w:rPr>
        <w:t> </w:t>
      </w:r>
      <w:r>
        <w:rPr>
          <w:spacing w:val="-2"/>
        </w:rPr>
        <w:t>ingin</w:t>
      </w:r>
      <w:r>
        <w:rPr>
          <w:spacing w:val="-6"/>
        </w:rPr>
        <w:t> </w:t>
      </w:r>
      <w:r>
        <w:rPr>
          <w:spacing w:val="-2"/>
        </w:rPr>
        <w:t>dicapai</w:t>
      </w:r>
      <w:r>
        <w:rPr>
          <w:spacing w:val="-4"/>
        </w:rPr>
        <w:t> </w:t>
      </w:r>
      <w:r>
        <w:rPr>
          <w:spacing w:val="-2"/>
        </w:rPr>
        <w:t>dalam</w:t>
      </w:r>
      <w:r>
        <w:rPr>
          <w:spacing w:val="-6"/>
        </w:rPr>
        <w:t> </w:t>
      </w:r>
      <w:r>
        <w:rPr>
          <w:spacing w:val="-2"/>
        </w:rPr>
        <w:t>bisnis</w:t>
      </w:r>
      <w:r>
        <w:rPr>
          <w:spacing w:val="-6"/>
        </w:rPr>
        <w:t> </w:t>
      </w:r>
      <w:r>
        <w:rPr>
          <w:spacing w:val="-2"/>
        </w:rPr>
        <w:t>adalah</w:t>
      </w:r>
      <w:r>
        <w:rPr>
          <w:spacing w:val="-6"/>
        </w:rPr>
        <w:t> </w:t>
      </w:r>
      <w:r>
        <w:rPr>
          <w:spacing w:val="-2"/>
        </w:rPr>
        <w:t>usahanya</w:t>
      </w:r>
      <w:r>
        <w:rPr>
          <w:spacing w:val="-7"/>
        </w:rPr>
        <w:t> </w:t>
      </w:r>
      <w:r>
        <w:rPr>
          <w:spacing w:val="-2"/>
        </w:rPr>
        <w:t>dapat</w:t>
      </w:r>
      <w:r>
        <w:rPr>
          <w:spacing w:val="-4"/>
        </w:rPr>
        <w:t> </w:t>
      </w:r>
      <w:r>
        <w:rPr>
          <w:spacing w:val="-2"/>
        </w:rPr>
        <w:t>berhasil. </w:t>
      </w:r>
      <w:r>
        <w:rPr/>
        <w:t>Keberhasilan usaha adalah keberhasilan suatu perusahaan dalam mencapai tujuan yang ditetapkan. Keberhasilan Usaha Mikro Kecil dan Menengah, tidak lepas dari kerja keras pemilik yang mengelolanya. Keberhasilan dalam usaha yaitu keberhasilan</w:t>
      </w:r>
      <w:r>
        <w:rPr>
          <w:spacing w:val="-1"/>
        </w:rPr>
        <w:t> </w:t>
      </w:r>
      <w:r>
        <w:rPr/>
        <w:t>dari</w:t>
      </w:r>
      <w:r>
        <w:rPr>
          <w:spacing w:val="-2"/>
        </w:rPr>
        <w:t> </w:t>
      </w:r>
      <w:r>
        <w:rPr/>
        <w:t>usaha</w:t>
      </w:r>
      <w:r>
        <w:rPr>
          <w:spacing w:val="-2"/>
        </w:rPr>
        <w:t> </w:t>
      </w:r>
      <w:r>
        <w:rPr/>
        <w:t>untuk</w:t>
      </w:r>
      <w:r>
        <w:rPr>
          <w:spacing w:val="-1"/>
        </w:rPr>
        <w:t> </w:t>
      </w:r>
      <w:r>
        <w:rPr/>
        <w:t>mewujudkan</w:t>
      </w:r>
      <w:r>
        <w:rPr>
          <w:spacing w:val="-2"/>
        </w:rPr>
        <w:t> </w:t>
      </w:r>
      <w:r>
        <w:rPr/>
        <w:t>tujuannya,</w:t>
      </w:r>
      <w:r>
        <w:rPr>
          <w:spacing w:val="-1"/>
        </w:rPr>
        <w:t> </w:t>
      </w:r>
      <w:r>
        <w:rPr/>
        <w:t>suatu</w:t>
      </w:r>
      <w:r>
        <w:rPr>
          <w:spacing w:val="-1"/>
        </w:rPr>
        <w:t> </w:t>
      </w:r>
      <w:r>
        <w:rPr/>
        <w:t>usaha</w:t>
      </w:r>
      <w:r>
        <w:rPr>
          <w:spacing w:val="-2"/>
        </w:rPr>
        <w:t> </w:t>
      </w:r>
      <w:r>
        <w:rPr/>
        <w:t>yang</w:t>
      </w:r>
      <w:r>
        <w:rPr>
          <w:spacing w:val="-1"/>
        </w:rPr>
        <w:t> </w:t>
      </w:r>
      <w:r>
        <w:rPr/>
        <w:t>dikatakan berhasil</w:t>
      </w:r>
      <w:r>
        <w:rPr>
          <w:spacing w:val="-15"/>
        </w:rPr>
        <w:t> </w:t>
      </w:r>
      <w:r>
        <w:rPr/>
        <w:t>jika</w:t>
      </w:r>
      <w:r>
        <w:rPr>
          <w:spacing w:val="-15"/>
        </w:rPr>
        <w:t> </w:t>
      </w:r>
      <w:r>
        <w:rPr/>
        <w:t>memperoleh</w:t>
      </w:r>
      <w:r>
        <w:rPr>
          <w:spacing w:val="-15"/>
        </w:rPr>
        <w:t> </w:t>
      </w:r>
      <w:r>
        <w:rPr/>
        <w:t>keuntungan</w:t>
      </w:r>
      <w:r>
        <w:rPr>
          <w:spacing w:val="-15"/>
        </w:rPr>
        <w:t> </w:t>
      </w:r>
      <w:r>
        <w:rPr/>
        <w:t>atau</w:t>
      </w:r>
      <w:r>
        <w:rPr>
          <w:spacing w:val="-15"/>
        </w:rPr>
        <w:t> </w:t>
      </w:r>
      <w:r>
        <w:rPr/>
        <w:t>profit,</w:t>
      </w:r>
      <w:r>
        <w:rPr>
          <w:spacing w:val="-15"/>
        </w:rPr>
        <w:t> </w:t>
      </w:r>
      <w:r>
        <w:rPr/>
        <w:t>hal</w:t>
      </w:r>
      <w:r>
        <w:rPr>
          <w:spacing w:val="-15"/>
        </w:rPr>
        <w:t> </w:t>
      </w:r>
      <w:r>
        <w:rPr/>
        <w:t>ini</w:t>
      </w:r>
      <w:r>
        <w:rPr>
          <w:spacing w:val="-15"/>
        </w:rPr>
        <w:t> </w:t>
      </w:r>
      <w:r>
        <w:rPr/>
        <w:t>karena</w:t>
      </w:r>
      <w:r>
        <w:rPr>
          <w:spacing w:val="-15"/>
        </w:rPr>
        <w:t> </w:t>
      </w:r>
      <w:r>
        <w:rPr/>
        <w:t>profit</w:t>
      </w:r>
      <w:r>
        <w:rPr>
          <w:spacing w:val="-15"/>
        </w:rPr>
        <w:t> </w:t>
      </w:r>
      <w:r>
        <w:rPr/>
        <w:t>menjadi</w:t>
      </w:r>
      <w:r>
        <w:rPr>
          <w:spacing w:val="-15"/>
        </w:rPr>
        <w:t> </w:t>
      </w:r>
      <w:r>
        <w:rPr/>
        <w:t>salah satu tujuan utama seseorang melakukan usaha. Di era digital saat ini, kreativitas seseorang dalam penggunaan teknologi informasi banyak digunakan untuk mengembangkan bisnis. Media sosial seperti </w:t>
      </w:r>
      <w:r>
        <w:rPr>
          <w:i/>
        </w:rPr>
        <w:t>Facebook, Instagram, Twitter, dan WhatsApp </w:t>
      </w:r>
      <w:r>
        <w:rPr/>
        <w:t>juga berperan penting sebagai pendukung kegiatan usaha. Mulai dari kegiatan</w:t>
      </w:r>
      <w:r>
        <w:rPr>
          <w:spacing w:val="-13"/>
        </w:rPr>
        <w:t> </w:t>
      </w:r>
      <w:r>
        <w:rPr/>
        <w:t>pemasaran</w:t>
      </w:r>
      <w:r>
        <w:rPr>
          <w:spacing w:val="-13"/>
        </w:rPr>
        <w:t> </w:t>
      </w:r>
      <w:r>
        <w:rPr/>
        <w:t>hingga</w:t>
      </w:r>
      <w:r>
        <w:rPr>
          <w:spacing w:val="-14"/>
        </w:rPr>
        <w:t> </w:t>
      </w:r>
      <w:r>
        <w:rPr/>
        <w:t>proses</w:t>
      </w:r>
      <w:r>
        <w:rPr>
          <w:spacing w:val="-13"/>
        </w:rPr>
        <w:t> </w:t>
      </w:r>
      <w:r>
        <w:rPr/>
        <w:t>jual</w:t>
      </w:r>
      <w:r>
        <w:rPr>
          <w:spacing w:val="-13"/>
        </w:rPr>
        <w:t> </w:t>
      </w:r>
      <w:r>
        <w:rPr/>
        <w:t>beli</w:t>
      </w:r>
      <w:r>
        <w:rPr>
          <w:spacing w:val="-12"/>
        </w:rPr>
        <w:t> </w:t>
      </w:r>
      <w:r>
        <w:rPr/>
        <w:t>semua</w:t>
      </w:r>
      <w:r>
        <w:rPr>
          <w:spacing w:val="-14"/>
        </w:rPr>
        <w:t> </w:t>
      </w:r>
      <w:r>
        <w:rPr/>
        <w:t>bisa</w:t>
      </w:r>
      <w:r>
        <w:rPr>
          <w:spacing w:val="-13"/>
        </w:rPr>
        <w:t> </w:t>
      </w:r>
      <w:r>
        <w:rPr/>
        <w:t>dilakukan</w:t>
      </w:r>
      <w:r>
        <w:rPr>
          <w:spacing w:val="-13"/>
        </w:rPr>
        <w:t> </w:t>
      </w:r>
      <w:r>
        <w:rPr/>
        <w:t>secara</w:t>
      </w:r>
      <w:r>
        <w:rPr>
          <w:spacing w:val="-14"/>
        </w:rPr>
        <w:t> </w:t>
      </w:r>
      <w:r>
        <w:rPr/>
        <w:t>digital.</w:t>
      </w:r>
      <w:r>
        <w:rPr>
          <w:spacing w:val="-13"/>
        </w:rPr>
        <w:t> </w:t>
      </w:r>
      <w:r>
        <w:rPr/>
        <w:t>Hal ini tentunya memberikan kemudahan bagi pelaku usaha dan konsumen. Dengan berkembangnya kreativitas berbasis teknologi yang dilakukan secara berkesinambungan, diharapkan dapat meningkatkan keberlanjutan UMKM (Chai &amp; Handoyo, 2024)</w:t>
      </w:r>
    </w:p>
    <w:p>
      <w:pPr>
        <w:pStyle w:val="BodyText"/>
        <w:spacing w:after="0" w:line="480" w:lineRule="auto"/>
        <w:sectPr>
          <w:pgSz w:w="11910" w:h="16840"/>
          <w:pgMar w:header="763" w:footer="0" w:top="1920" w:bottom="280" w:left="1700" w:right="1559"/>
        </w:sectPr>
      </w:pPr>
    </w:p>
    <w:p>
      <w:pPr>
        <w:pStyle w:val="BodyText"/>
        <w:spacing w:before="53"/>
        <w:ind w:left="0"/>
        <w:jc w:val="left"/>
      </w:pPr>
    </w:p>
    <w:p>
      <w:pPr>
        <w:pStyle w:val="BodyText"/>
        <w:spacing w:line="480" w:lineRule="auto"/>
        <w:ind w:right="138" w:firstLine="566"/>
      </w:pPr>
      <w:r>
        <w:rPr/>
        <w:drawing>
          <wp:anchor distT="0" distB="0" distL="0" distR="0" allowOverlap="1" layoutInCell="1" locked="0" behindDoc="1" simplePos="0" relativeHeight="487251968">
            <wp:simplePos x="0" y="0"/>
            <wp:positionH relativeFrom="page">
              <wp:posOffset>1456182</wp:posOffset>
            </wp:positionH>
            <wp:positionV relativeFrom="paragraph">
              <wp:posOffset>1601357</wp:posOffset>
            </wp:positionV>
            <wp:extent cx="4667249" cy="4591049"/>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5" cstate="print"/>
                    <a:stretch>
                      <a:fillRect/>
                    </a:stretch>
                  </pic:blipFill>
                  <pic:spPr>
                    <a:xfrm>
                      <a:off x="0" y="0"/>
                      <a:ext cx="4667249" cy="4591049"/>
                    </a:xfrm>
                    <a:prstGeom prst="rect">
                      <a:avLst/>
                    </a:prstGeom>
                  </pic:spPr>
                </pic:pic>
              </a:graphicData>
            </a:graphic>
          </wp:anchor>
        </w:drawing>
      </w:r>
      <w:r>
        <w:rPr/>
        <w:t>Tingginya ketidakpastian dalam lingkungan bisnis, terutama bagi UMKM, menuntut adanya daya lenting (</w:t>
      </w:r>
      <w:r>
        <w:rPr>
          <w:i/>
        </w:rPr>
        <w:t>resilience</w:t>
      </w:r>
      <w:r>
        <w:rPr/>
        <w:t>) dan kemampuan untuk berpikir solutif. Pelaku usaha dengan </w:t>
      </w:r>
      <w:r>
        <w:rPr>
          <w:i/>
        </w:rPr>
        <w:t>Adversity Intelligence </w:t>
      </w:r>
      <w:r>
        <w:rPr/>
        <w:t>tinggi cenderung lebih cepat bangkit dari kegagalan, mampu belajar dari pengalaman, dan mengambil keputusan yang lebih</w:t>
      </w:r>
      <w:r>
        <w:rPr>
          <w:spacing w:val="-1"/>
        </w:rPr>
        <w:t> </w:t>
      </w:r>
      <w:r>
        <w:rPr/>
        <w:t>tepat</w:t>
      </w:r>
      <w:r>
        <w:rPr>
          <w:spacing w:val="-1"/>
        </w:rPr>
        <w:t> </w:t>
      </w:r>
      <w:r>
        <w:rPr/>
        <w:t>dalam</w:t>
      </w:r>
      <w:r>
        <w:rPr>
          <w:spacing w:val="-1"/>
        </w:rPr>
        <w:t> </w:t>
      </w:r>
      <w:r>
        <w:rPr/>
        <w:t>kondisi</w:t>
      </w:r>
      <w:r>
        <w:rPr>
          <w:spacing w:val="-3"/>
        </w:rPr>
        <w:t> </w:t>
      </w:r>
      <w:r>
        <w:rPr/>
        <w:t>tertekan.</w:t>
      </w:r>
      <w:r>
        <w:rPr>
          <w:spacing w:val="-1"/>
        </w:rPr>
        <w:t> </w:t>
      </w:r>
      <w:r>
        <w:rPr/>
        <w:t>Hal</w:t>
      </w:r>
      <w:r>
        <w:rPr>
          <w:spacing w:val="-1"/>
        </w:rPr>
        <w:t> </w:t>
      </w:r>
      <w:r>
        <w:rPr/>
        <w:t>ini</w:t>
      </w:r>
      <w:r>
        <w:rPr>
          <w:spacing w:val="-1"/>
        </w:rPr>
        <w:t> </w:t>
      </w:r>
      <w:r>
        <w:rPr/>
        <w:t>secara</w:t>
      </w:r>
      <w:r>
        <w:rPr>
          <w:spacing w:val="-2"/>
        </w:rPr>
        <w:t> </w:t>
      </w:r>
      <w:r>
        <w:rPr/>
        <w:t>langsung</w:t>
      </w:r>
      <w:r>
        <w:rPr>
          <w:spacing w:val="-2"/>
        </w:rPr>
        <w:t> </w:t>
      </w:r>
      <w:r>
        <w:rPr/>
        <w:t>maupun</w:t>
      </w:r>
      <w:r>
        <w:rPr>
          <w:spacing w:val="-2"/>
        </w:rPr>
        <w:t> </w:t>
      </w:r>
      <w:r>
        <w:rPr/>
        <w:t>tidak</w:t>
      </w:r>
      <w:r>
        <w:rPr>
          <w:spacing w:val="-1"/>
        </w:rPr>
        <w:t> </w:t>
      </w:r>
      <w:r>
        <w:rPr/>
        <w:t>langsung mempengaruhi</w:t>
      </w:r>
      <w:r>
        <w:rPr>
          <w:spacing w:val="-15"/>
        </w:rPr>
        <w:t> </w:t>
      </w:r>
      <w:r>
        <w:rPr/>
        <w:t>keberlangsungan</w:t>
      </w:r>
      <w:r>
        <w:rPr>
          <w:spacing w:val="-15"/>
        </w:rPr>
        <w:t> </w:t>
      </w:r>
      <w:r>
        <w:rPr/>
        <w:t>dan</w:t>
      </w:r>
      <w:r>
        <w:rPr>
          <w:spacing w:val="-15"/>
        </w:rPr>
        <w:t> </w:t>
      </w:r>
      <w:r>
        <w:rPr/>
        <w:t>keberhasilan</w:t>
      </w:r>
      <w:r>
        <w:rPr>
          <w:spacing w:val="-15"/>
        </w:rPr>
        <w:t> </w:t>
      </w:r>
      <w:r>
        <w:rPr/>
        <w:t>usaha</w:t>
      </w:r>
      <w:r>
        <w:rPr>
          <w:spacing w:val="-15"/>
        </w:rPr>
        <w:t> </w:t>
      </w:r>
      <w:r>
        <w:rPr/>
        <w:t>yang</w:t>
      </w:r>
      <w:r>
        <w:rPr>
          <w:spacing w:val="-15"/>
        </w:rPr>
        <w:t> </w:t>
      </w:r>
      <w:r>
        <w:rPr/>
        <w:t>dijalankan.</w:t>
      </w:r>
      <w:r>
        <w:rPr>
          <w:spacing w:val="-15"/>
        </w:rPr>
        <w:t> </w:t>
      </w:r>
      <w:r>
        <w:rPr>
          <w:i/>
        </w:rPr>
        <w:t>Adversity intelligence </w:t>
      </w:r>
      <w:r>
        <w:rPr/>
        <w:t>menjadi salah satu kecakapan atau kemampuan seseorang yang berkenaan dengan responnya terhadap kesulitan. Wirausahawan yang memiliki tingkat adversity intelligence yang baik maka akan meningkatkan intensi/minat dalam berwirausahanya (Putra &amp; Sakti, 2023).</w:t>
      </w:r>
    </w:p>
    <w:p>
      <w:pPr>
        <w:pStyle w:val="BodyText"/>
        <w:spacing w:line="480" w:lineRule="auto" w:before="1"/>
        <w:ind w:right="136" w:firstLine="566"/>
      </w:pPr>
      <w:r>
        <w:rPr/>
        <w:t>Keberhasilan usaha merupakan kemampuan bertahan hidup dan semakin berkembangnya suatu perusahaan. Keberhasilan usaha adalah keberhasilan dari bisnis dalam mencapai tujuannya yang meliputi meningkatnya modal, meningkatnya</w:t>
      </w:r>
      <w:r>
        <w:rPr>
          <w:spacing w:val="-4"/>
        </w:rPr>
        <w:t> </w:t>
      </w:r>
      <w:r>
        <w:rPr/>
        <w:t>pendapatan,</w:t>
      </w:r>
      <w:r>
        <w:rPr>
          <w:spacing w:val="-3"/>
        </w:rPr>
        <w:t> </w:t>
      </w:r>
      <w:r>
        <w:rPr/>
        <w:t>meningkatnya</w:t>
      </w:r>
      <w:r>
        <w:rPr>
          <w:spacing w:val="-4"/>
        </w:rPr>
        <w:t> </w:t>
      </w:r>
      <w:r>
        <w:rPr/>
        <w:t>volume penjualan,</w:t>
      </w:r>
      <w:r>
        <w:rPr>
          <w:spacing w:val="-3"/>
        </w:rPr>
        <w:t> </w:t>
      </w:r>
      <w:r>
        <w:rPr/>
        <w:t>meningkatnya</w:t>
      </w:r>
      <w:r>
        <w:rPr>
          <w:spacing w:val="-2"/>
        </w:rPr>
        <w:t> </w:t>
      </w:r>
      <w:r>
        <w:rPr/>
        <w:t>output produksi (Herawaty dan Yustien, 2019). Dalam hal ini peneliti melakukan penyebaran kuesioner kepada 30 UMKM yang berada di Kecamatan Beringin di Lubuk Pakam mengenai keberhasilan UMKM. Adapun hasil dari penyebaran kuesioner tersebut yaitu sebagai berikut :</w:t>
      </w:r>
    </w:p>
    <w:p>
      <w:pPr>
        <w:pStyle w:val="Heading1"/>
        <w:ind w:left="2647" w:firstLine="0"/>
      </w:pPr>
      <w:r>
        <w:rPr/>
        <w:t>Tabel</w:t>
      </w:r>
      <w:r>
        <w:rPr>
          <w:spacing w:val="-8"/>
        </w:rPr>
        <w:t> </w:t>
      </w:r>
      <w:r>
        <w:rPr/>
        <w:t>1.2</w:t>
      </w:r>
      <w:r>
        <w:rPr>
          <w:spacing w:val="-8"/>
        </w:rPr>
        <w:t> </w:t>
      </w:r>
      <w:r>
        <w:rPr/>
        <w:t>Prasurvey</w:t>
      </w:r>
      <w:r>
        <w:rPr>
          <w:spacing w:val="-8"/>
        </w:rPr>
        <w:t> </w:t>
      </w:r>
      <w:r>
        <w:rPr/>
        <w:t>Keberhasilan</w:t>
      </w:r>
      <w:r>
        <w:rPr>
          <w:spacing w:val="-7"/>
        </w:rPr>
        <w:t> </w:t>
      </w:r>
      <w:r>
        <w:rPr>
          <w:spacing w:val="-4"/>
        </w:rPr>
        <w:t>UMKM</w:t>
      </w:r>
    </w:p>
    <w:p>
      <w:pPr>
        <w:pStyle w:val="BodyText"/>
        <w:spacing w:before="47"/>
        <w:ind w:left="0"/>
        <w:jc w:val="left"/>
        <w:rPr>
          <w:b/>
          <w:sz w:val="20"/>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1"/>
        <w:gridCol w:w="3252"/>
        <w:gridCol w:w="1135"/>
        <w:gridCol w:w="1384"/>
        <w:gridCol w:w="1584"/>
      </w:tblGrid>
      <w:tr>
        <w:trPr>
          <w:trHeight w:val="551" w:hRule="atLeast"/>
        </w:trPr>
        <w:tc>
          <w:tcPr>
            <w:tcW w:w="571" w:type="dxa"/>
          </w:tcPr>
          <w:p>
            <w:pPr>
              <w:pStyle w:val="TableParagraph"/>
              <w:rPr>
                <w:b/>
                <w:sz w:val="24"/>
              </w:rPr>
            </w:pPr>
            <w:r>
              <w:rPr>
                <w:b/>
                <w:spacing w:val="-5"/>
                <w:sz w:val="24"/>
              </w:rPr>
              <w:t>No.</w:t>
            </w:r>
          </w:p>
        </w:tc>
        <w:tc>
          <w:tcPr>
            <w:tcW w:w="3252" w:type="dxa"/>
          </w:tcPr>
          <w:p>
            <w:pPr>
              <w:pStyle w:val="TableParagraph"/>
              <w:ind w:left="1032"/>
              <w:rPr>
                <w:b/>
                <w:sz w:val="24"/>
              </w:rPr>
            </w:pPr>
            <w:r>
              <w:rPr>
                <w:b/>
                <w:spacing w:val="-2"/>
                <w:sz w:val="24"/>
              </w:rPr>
              <w:t>Pernyataan</w:t>
            </w:r>
          </w:p>
        </w:tc>
        <w:tc>
          <w:tcPr>
            <w:tcW w:w="1135" w:type="dxa"/>
          </w:tcPr>
          <w:p>
            <w:pPr>
              <w:pStyle w:val="TableParagraph"/>
              <w:spacing w:line="276" w:lineRule="exact"/>
              <w:ind w:left="365" w:right="218" w:hanging="133"/>
              <w:rPr>
                <w:b/>
                <w:sz w:val="24"/>
              </w:rPr>
            </w:pPr>
            <w:r>
              <w:rPr>
                <w:b/>
                <w:spacing w:val="-2"/>
                <w:sz w:val="24"/>
              </w:rPr>
              <w:t>Setuju </w:t>
            </w:r>
            <w:r>
              <w:rPr>
                <w:b/>
                <w:spacing w:val="-4"/>
                <w:sz w:val="24"/>
              </w:rPr>
              <w:t>(%)</w:t>
            </w:r>
          </w:p>
        </w:tc>
        <w:tc>
          <w:tcPr>
            <w:tcW w:w="1384" w:type="dxa"/>
          </w:tcPr>
          <w:p>
            <w:pPr>
              <w:pStyle w:val="TableParagraph"/>
              <w:spacing w:line="276" w:lineRule="exact"/>
              <w:ind w:left="128" w:right="114" w:firstLine="256"/>
              <w:rPr>
                <w:b/>
                <w:sz w:val="24"/>
              </w:rPr>
            </w:pPr>
            <w:r>
              <w:rPr>
                <w:b/>
                <w:spacing w:val="-2"/>
                <w:sz w:val="24"/>
              </w:rPr>
              <w:t>Tidak </w:t>
            </w:r>
            <w:r>
              <w:rPr>
                <w:b/>
                <w:sz w:val="24"/>
              </w:rPr>
              <w:t>Setuju</w:t>
            </w:r>
            <w:r>
              <w:rPr>
                <w:b/>
                <w:spacing w:val="-15"/>
                <w:sz w:val="24"/>
              </w:rPr>
              <w:t> </w:t>
            </w:r>
            <w:r>
              <w:rPr>
                <w:b/>
                <w:sz w:val="24"/>
              </w:rPr>
              <w:t>(%)</w:t>
            </w:r>
          </w:p>
        </w:tc>
        <w:tc>
          <w:tcPr>
            <w:tcW w:w="1584" w:type="dxa"/>
          </w:tcPr>
          <w:p>
            <w:pPr>
              <w:pStyle w:val="TableParagraph"/>
              <w:spacing w:line="276" w:lineRule="exact"/>
              <w:ind w:left="227" w:firstLine="303"/>
              <w:rPr>
                <w:b/>
                <w:sz w:val="24"/>
              </w:rPr>
            </w:pPr>
            <w:r>
              <w:rPr>
                <w:b/>
                <w:spacing w:val="-4"/>
                <w:sz w:val="24"/>
              </w:rPr>
              <w:t>Total </w:t>
            </w:r>
            <w:r>
              <w:rPr>
                <w:b/>
                <w:spacing w:val="-2"/>
                <w:sz w:val="24"/>
              </w:rPr>
              <w:t>Responden</w:t>
            </w:r>
          </w:p>
        </w:tc>
      </w:tr>
      <w:tr>
        <w:trPr>
          <w:trHeight w:val="551" w:hRule="atLeast"/>
        </w:trPr>
        <w:tc>
          <w:tcPr>
            <w:tcW w:w="571" w:type="dxa"/>
          </w:tcPr>
          <w:p>
            <w:pPr>
              <w:pStyle w:val="TableParagraph"/>
              <w:rPr>
                <w:sz w:val="24"/>
              </w:rPr>
            </w:pPr>
            <w:r>
              <w:rPr>
                <w:spacing w:val="-5"/>
                <w:sz w:val="24"/>
              </w:rPr>
              <w:t>1.</w:t>
            </w:r>
          </w:p>
        </w:tc>
        <w:tc>
          <w:tcPr>
            <w:tcW w:w="3252" w:type="dxa"/>
          </w:tcPr>
          <w:p>
            <w:pPr>
              <w:pStyle w:val="TableParagraph"/>
              <w:spacing w:line="276" w:lineRule="exact"/>
              <w:ind w:left="108"/>
              <w:rPr>
                <w:sz w:val="24"/>
              </w:rPr>
            </w:pPr>
            <w:r>
              <w:rPr>
                <w:sz w:val="24"/>
              </w:rPr>
              <w:t>Pendapatan</w:t>
            </w:r>
            <w:r>
              <w:rPr>
                <w:spacing w:val="80"/>
                <w:sz w:val="24"/>
              </w:rPr>
              <w:t> </w:t>
            </w:r>
            <w:r>
              <w:rPr>
                <w:sz w:val="24"/>
              </w:rPr>
              <w:t>usaha</w:t>
            </w:r>
            <w:r>
              <w:rPr>
                <w:spacing w:val="80"/>
                <w:sz w:val="24"/>
              </w:rPr>
              <w:t> </w:t>
            </w:r>
            <w:r>
              <w:rPr>
                <w:sz w:val="24"/>
              </w:rPr>
              <w:t>saya</w:t>
            </w:r>
            <w:r>
              <w:rPr>
                <w:spacing w:val="80"/>
                <w:sz w:val="24"/>
              </w:rPr>
              <w:t> </w:t>
            </w:r>
            <w:r>
              <w:rPr>
                <w:sz w:val="24"/>
              </w:rPr>
              <w:t>terus meningkat</w:t>
            </w:r>
            <w:r>
              <w:rPr>
                <w:spacing w:val="-1"/>
                <w:sz w:val="24"/>
              </w:rPr>
              <w:t> </w:t>
            </w:r>
            <w:r>
              <w:rPr>
                <w:sz w:val="24"/>
              </w:rPr>
              <w:t>dari</w:t>
            </w:r>
            <w:r>
              <w:rPr>
                <w:spacing w:val="-1"/>
                <w:sz w:val="24"/>
              </w:rPr>
              <w:t> </w:t>
            </w:r>
            <w:r>
              <w:rPr>
                <w:sz w:val="24"/>
              </w:rPr>
              <w:t>waktu</w:t>
            </w:r>
            <w:r>
              <w:rPr>
                <w:spacing w:val="-1"/>
                <w:sz w:val="24"/>
              </w:rPr>
              <w:t> </w:t>
            </w:r>
            <w:r>
              <w:rPr>
                <w:sz w:val="24"/>
              </w:rPr>
              <w:t>ke </w:t>
            </w:r>
            <w:r>
              <w:rPr>
                <w:spacing w:val="-2"/>
                <w:sz w:val="24"/>
              </w:rPr>
              <w:t>waktu</w:t>
            </w:r>
          </w:p>
        </w:tc>
        <w:tc>
          <w:tcPr>
            <w:tcW w:w="1135" w:type="dxa"/>
          </w:tcPr>
          <w:p>
            <w:pPr>
              <w:pStyle w:val="TableParagraph"/>
              <w:ind w:left="9" w:right="5"/>
              <w:jc w:val="center"/>
              <w:rPr>
                <w:sz w:val="24"/>
              </w:rPr>
            </w:pPr>
            <w:r>
              <w:rPr>
                <w:sz w:val="24"/>
              </w:rPr>
              <w:t>14</w:t>
            </w:r>
            <w:r>
              <w:rPr>
                <w:spacing w:val="-2"/>
                <w:sz w:val="24"/>
              </w:rPr>
              <w:t> (47%)</w:t>
            </w:r>
          </w:p>
        </w:tc>
        <w:tc>
          <w:tcPr>
            <w:tcW w:w="1384" w:type="dxa"/>
          </w:tcPr>
          <w:p>
            <w:pPr>
              <w:pStyle w:val="TableParagraph"/>
              <w:ind w:left="181"/>
              <w:rPr>
                <w:sz w:val="24"/>
              </w:rPr>
            </w:pPr>
            <w:r>
              <w:rPr>
                <w:sz w:val="24"/>
              </w:rPr>
              <w:t>16</w:t>
            </w:r>
            <w:r>
              <w:rPr>
                <w:spacing w:val="58"/>
                <w:sz w:val="24"/>
              </w:rPr>
              <w:t> </w:t>
            </w:r>
            <w:r>
              <w:rPr>
                <w:sz w:val="24"/>
              </w:rPr>
              <w:t>(</w:t>
            </w:r>
            <w:r>
              <w:rPr>
                <w:spacing w:val="-1"/>
                <w:sz w:val="24"/>
              </w:rPr>
              <w:t> </w:t>
            </w:r>
            <w:r>
              <w:rPr>
                <w:spacing w:val="-4"/>
                <w:sz w:val="24"/>
              </w:rPr>
              <w:t>53%)</w:t>
            </w:r>
          </w:p>
        </w:tc>
        <w:tc>
          <w:tcPr>
            <w:tcW w:w="1584" w:type="dxa"/>
          </w:tcPr>
          <w:p>
            <w:pPr>
              <w:pStyle w:val="TableParagraph"/>
              <w:ind w:left="130" w:right="115"/>
              <w:jc w:val="center"/>
              <w:rPr>
                <w:sz w:val="24"/>
              </w:rPr>
            </w:pPr>
            <w:r>
              <w:rPr>
                <w:spacing w:val="-5"/>
                <w:sz w:val="24"/>
              </w:rPr>
              <w:t>30</w:t>
            </w:r>
          </w:p>
        </w:tc>
      </w:tr>
      <w:tr>
        <w:trPr>
          <w:trHeight w:val="550" w:hRule="atLeast"/>
        </w:trPr>
        <w:tc>
          <w:tcPr>
            <w:tcW w:w="571" w:type="dxa"/>
          </w:tcPr>
          <w:p>
            <w:pPr>
              <w:pStyle w:val="TableParagraph"/>
              <w:spacing w:line="274" w:lineRule="exact"/>
              <w:rPr>
                <w:sz w:val="24"/>
              </w:rPr>
            </w:pPr>
            <w:r>
              <w:rPr>
                <w:spacing w:val="-5"/>
                <w:sz w:val="24"/>
              </w:rPr>
              <w:t>2.</w:t>
            </w:r>
          </w:p>
        </w:tc>
        <w:tc>
          <w:tcPr>
            <w:tcW w:w="3252" w:type="dxa"/>
          </w:tcPr>
          <w:p>
            <w:pPr>
              <w:pStyle w:val="TableParagraph"/>
              <w:spacing w:line="276" w:lineRule="exact"/>
              <w:ind w:left="108"/>
              <w:rPr>
                <w:sz w:val="24"/>
              </w:rPr>
            </w:pPr>
            <w:r>
              <w:rPr>
                <w:sz w:val="24"/>
              </w:rPr>
              <w:t>Saya</w:t>
            </w:r>
            <w:r>
              <w:rPr>
                <w:spacing w:val="22"/>
                <w:sz w:val="24"/>
              </w:rPr>
              <w:t> </w:t>
            </w:r>
            <w:r>
              <w:rPr>
                <w:sz w:val="24"/>
              </w:rPr>
              <w:t>menggunakan</w:t>
            </w:r>
            <w:r>
              <w:rPr>
                <w:spacing w:val="23"/>
                <w:sz w:val="24"/>
              </w:rPr>
              <w:t> </w:t>
            </w:r>
            <w:r>
              <w:rPr>
                <w:sz w:val="24"/>
              </w:rPr>
              <w:t>waktu</w:t>
            </w:r>
            <w:r>
              <w:rPr>
                <w:spacing w:val="24"/>
                <w:sz w:val="24"/>
              </w:rPr>
              <w:t> </w:t>
            </w:r>
            <w:r>
              <w:rPr>
                <w:sz w:val="24"/>
              </w:rPr>
              <w:t>dan sumber daya secara efisien</w:t>
            </w:r>
          </w:p>
        </w:tc>
        <w:tc>
          <w:tcPr>
            <w:tcW w:w="1135" w:type="dxa"/>
          </w:tcPr>
          <w:p>
            <w:pPr>
              <w:pStyle w:val="TableParagraph"/>
              <w:spacing w:line="274" w:lineRule="exact"/>
              <w:ind w:left="9"/>
              <w:jc w:val="center"/>
              <w:rPr>
                <w:sz w:val="24"/>
              </w:rPr>
            </w:pPr>
            <w:r>
              <w:rPr>
                <w:spacing w:val="-5"/>
                <w:sz w:val="24"/>
              </w:rPr>
              <w:t>12</w:t>
            </w:r>
          </w:p>
          <w:p>
            <w:pPr>
              <w:pStyle w:val="TableParagraph"/>
              <w:spacing w:line="257" w:lineRule="exact"/>
              <w:ind w:left="9" w:right="2"/>
              <w:jc w:val="center"/>
              <w:rPr>
                <w:sz w:val="24"/>
              </w:rPr>
            </w:pPr>
            <w:r>
              <w:rPr>
                <w:spacing w:val="-2"/>
                <w:sz w:val="24"/>
              </w:rPr>
              <w:t>(40%)</w:t>
            </w:r>
          </w:p>
        </w:tc>
        <w:tc>
          <w:tcPr>
            <w:tcW w:w="1384" w:type="dxa"/>
          </w:tcPr>
          <w:p>
            <w:pPr>
              <w:pStyle w:val="TableParagraph"/>
              <w:spacing w:line="274" w:lineRule="exact"/>
              <w:ind w:left="210"/>
              <w:rPr>
                <w:sz w:val="24"/>
              </w:rPr>
            </w:pPr>
            <w:r>
              <w:rPr>
                <w:sz w:val="24"/>
              </w:rPr>
              <w:t>18</w:t>
            </w:r>
            <w:r>
              <w:rPr>
                <w:spacing w:val="60"/>
                <w:sz w:val="24"/>
              </w:rPr>
              <w:t> </w:t>
            </w:r>
            <w:r>
              <w:rPr>
                <w:spacing w:val="-2"/>
                <w:sz w:val="24"/>
              </w:rPr>
              <w:t>(60%)</w:t>
            </w:r>
          </w:p>
        </w:tc>
        <w:tc>
          <w:tcPr>
            <w:tcW w:w="1584" w:type="dxa"/>
          </w:tcPr>
          <w:p>
            <w:pPr>
              <w:pStyle w:val="TableParagraph"/>
              <w:spacing w:line="274" w:lineRule="exact"/>
              <w:ind w:left="130" w:right="115"/>
              <w:jc w:val="center"/>
              <w:rPr>
                <w:sz w:val="24"/>
              </w:rPr>
            </w:pPr>
            <w:r>
              <w:rPr>
                <w:spacing w:val="-5"/>
                <w:sz w:val="24"/>
              </w:rPr>
              <w:t>30</w:t>
            </w:r>
          </w:p>
        </w:tc>
      </w:tr>
      <w:tr>
        <w:trPr>
          <w:trHeight w:val="550" w:hRule="atLeast"/>
        </w:trPr>
        <w:tc>
          <w:tcPr>
            <w:tcW w:w="571" w:type="dxa"/>
          </w:tcPr>
          <w:p>
            <w:pPr>
              <w:pStyle w:val="TableParagraph"/>
              <w:spacing w:line="274" w:lineRule="exact"/>
              <w:rPr>
                <w:sz w:val="24"/>
              </w:rPr>
            </w:pPr>
            <w:r>
              <w:rPr>
                <w:spacing w:val="-5"/>
                <w:sz w:val="24"/>
              </w:rPr>
              <w:t>3.</w:t>
            </w:r>
          </w:p>
        </w:tc>
        <w:tc>
          <w:tcPr>
            <w:tcW w:w="3252" w:type="dxa"/>
          </w:tcPr>
          <w:p>
            <w:pPr>
              <w:pStyle w:val="TableParagraph"/>
              <w:spacing w:line="276" w:lineRule="exact"/>
              <w:ind w:left="108"/>
              <w:rPr>
                <w:sz w:val="24"/>
              </w:rPr>
            </w:pPr>
            <w:r>
              <w:rPr>
                <w:sz w:val="24"/>
              </w:rPr>
              <w:t>Harga</w:t>
            </w:r>
            <w:r>
              <w:rPr>
                <w:spacing w:val="-8"/>
                <w:sz w:val="24"/>
              </w:rPr>
              <w:t> </w:t>
            </w:r>
            <w:r>
              <w:rPr>
                <w:sz w:val="24"/>
              </w:rPr>
              <w:t>dan</w:t>
            </w:r>
            <w:r>
              <w:rPr>
                <w:spacing w:val="-7"/>
                <w:sz w:val="24"/>
              </w:rPr>
              <w:t> </w:t>
            </w:r>
            <w:r>
              <w:rPr>
                <w:sz w:val="24"/>
              </w:rPr>
              <w:t>kualitas</w:t>
            </w:r>
            <w:r>
              <w:rPr>
                <w:spacing w:val="-7"/>
                <w:sz w:val="24"/>
              </w:rPr>
              <w:t> </w:t>
            </w:r>
            <w:r>
              <w:rPr>
                <w:sz w:val="24"/>
              </w:rPr>
              <w:t>produk</w:t>
            </w:r>
            <w:r>
              <w:rPr>
                <w:spacing w:val="-7"/>
                <w:sz w:val="24"/>
              </w:rPr>
              <w:t> </w:t>
            </w:r>
            <w:r>
              <w:rPr>
                <w:sz w:val="24"/>
              </w:rPr>
              <w:t>saya kompetitif</w:t>
            </w:r>
            <w:r>
              <w:rPr>
                <w:spacing w:val="-5"/>
                <w:sz w:val="24"/>
              </w:rPr>
              <w:t> </w:t>
            </w:r>
            <w:r>
              <w:rPr>
                <w:sz w:val="24"/>
              </w:rPr>
              <w:t>dibanding</w:t>
            </w:r>
            <w:r>
              <w:rPr>
                <w:spacing w:val="-4"/>
                <w:sz w:val="24"/>
              </w:rPr>
              <w:t> </w:t>
            </w:r>
            <w:r>
              <w:rPr>
                <w:sz w:val="24"/>
              </w:rPr>
              <w:t>usaha</w:t>
            </w:r>
            <w:r>
              <w:rPr>
                <w:spacing w:val="-5"/>
                <w:sz w:val="24"/>
              </w:rPr>
              <w:t> </w:t>
            </w:r>
            <w:r>
              <w:rPr>
                <w:spacing w:val="-4"/>
                <w:sz w:val="24"/>
              </w:rPr>
              <w:t>lain</w:t>
            </w:r>
          </w:p>
        </w:tc>
        <w:tc>
          <w:tcPr>
            <w:tcW w:w="1135" w:type="dxa"/>
          </w:tcPr>
          <w:p>
            <w:pPr>
              <w:pStyle w:val="TableParagraph"/>
              <w:spacing w:line="274" w:lineRule="exact"/>
              <w:ind w:left="9" w:right="5"/>
              <w:jc w:val="center"/>
              <w:rPr>
                <w:sz w:val="24"/>
              </w:rPr>
            </w:pPr>
            <w:r>
              <w:rPr>
                <w:sz w:val="24"/>
              </w:rPr>
              <w:t>8 </w:t>
            </w:r>
            <w:r>
              <w:rPr>
                <w:spacing w:val="-2"/>
                <w:sz w:val="24"/>
              </w:rPr>
              <w:t>(27%)</w:t>
            </w:r>
          </w:p>
        </w:tc>
        <w:tc>
          <w:tcPr>
            <w:tcW w:w="1384" w:type="dxa"/>
          </w:tcPr>
          <w:p>
            <w:pPr>
              <w:pStyle w:val="TableParagraph"/>
              <w:spacing w:line="274" w:lineRule="exact"/>
              <w:ind w:left="6"/>
              <w:jc w:val="center"/>
              <w:rPr>
                <w:sz w:val="24"/>
              </w:rPr>
            </w:pPr>
            <w:r>
              <w:rPr>
                <w:sz w:val="24"/>
              </w:rPr>
              <w:t>22</w:t>
            </w:r>
            <w:r>
              <w:rPr>
                <w:spacing w:val="-2"/>
                <w:sz w:val="24"/>
              </w:rPr>
              <w:t> (73%)</w:t>
            </w:r>
          </w:p>
        </w:tc>
        <w:tc>
          <w:tcPr>
            <w:tcW w:w="1584" w:type="dxa"/>
          </w:tcPr>
          <w:p>
            <w:pPr>
              <w:pStyle w:val="TableParagraph"/>
              <w:spacing w:line="274" w:lineRule="exact"/>
              <w:ind w:left="130" w:right="115"/>
              <w:jc w:val="center"/>
              <w:rPr>
                <w:sz w:val="24"/>
              </w:rPr>
            </w:pPr>
            <w:r>
              <w:rPr>
                <w:spacing w:val="-5"/>
                <w:sz w:val="24"/>
              </w:rPr>
              <w:t>30</w:t>
            </w:r>
          </w:p>
        </w:tc>
      </w:tr>
    </w:tbl>
    <w:p>
      <w:pPr>
        <w:pStyle w:val="TableParagraph"/>
        <w:spacing w:after="0" w:line="274" w:lineRule="exact"/>
        <w:jc w:val="center"/>
        <w:rPr>
          <w:sz w:val="24"/>
        </w:rPr>
        <w:sectPr>
          <w:pgSz w:w="11910" w:h="16840"/>
          <w:pgMar w:header="763" w:footer="0" w:top="1920" w:bottom="280" w:left="1700" w:right="1559"/>
        </w:sectPr>
      </w:pPr>
    </w:p>
    <w:p>
      <w:pPr>
        <w:pStyle w:val="BodyText"/>
        <w:spacing w:before="100"/>
        <w:ind w:left="0"/>
        <w:jc w:val="left"/>
        <w:rPr>
          <w:b/>
          <w:sz w:val="20"/>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1"/>
        <w:gridCol w:w="3252"/>
        <w:gridCol w:w="1135"/>
        <w:gridCol w:w="1384"/>
        <w:gridCol w:w="1584"/>
      </w:tblGrid>
      <w:tr>
        <w:trPr>
          <w:trHeight w:val="1103" w:hRule="atLeast"/>
        </w:trPr>
        <w:tc>
          <w:tcPr>
            <w:tcW w:w="571" w:type="dxa"/>
          </w:tcPr>
          <w:p>
            <w:pPr>
              <w:pStyle w:val="TableParagraph"/>
              <w:rPr>
                <w:sz w:val="24"/>
              </w:rPr>
            </w:pPr>
            <w:r>
              <w:rPr>
                <w:spacing w:val="-10"/>
                <w:sz w:val="24"/>
              </w:rPr>
              <w:t>4</w:t>
            </w:r>
          </w:p>
        </w:tc>
        <w:tc>
          <w:tcPr>
            <w:tcW w:w="3252" w:type="dxa"/>
          </w:tcPr>
          <w:p>
            <w:pPr>
              <w:pStyle w:val="TableParagraph"/>
              <w:spacing w:line="276" w:lineRule="exact"/>
              <w:ind w:left="108" w:right="95"/>
              <w:jc w:val="both"/>
              <w:rPr>
                <w:sz w:val="24"/>
              </w:rPr>
            </w:pPr>
            <w:r>
              <w:rPr>
                <w:sz w:val="24"/>
              </w:rPr>
              <w:t>Saya menjalankan </w:t>
            </w:r>
            <w:r>
              <w:rPr>
                <w:sz w:val="24"/>
              </w:rPr>
              <w:t>usaha dengan</w:t>
            </w:r>
            <w:r>
              <w:rPr>
                <w:spacing w:val="-15"/>
                <w:sz w:val="24"/>
              </w:rPr>
              <w:t> </w:t>
            </w:r>
            <w:r>
              <w:rPr>
                <w:sz w:val="24"/>
              </w:rPr>
              <w:t>segala</w:t>
            </w:r>
            <w:r>
              <w:rPr>
                <w:spacing w:val="-15"/>
                <w:sz w:val="24"/>
              </w:rPr>
              <w:t> </w:t>
            </w:r>
            <w:r>
              <w:rPr>
                <w:sz w:val="24"/>
              </w:rPr>
              <w:t>kemampuan</w:t>
            </w:r>
            <w:r>
              <w:rPr>
                <w:spacing w:val="-15"/>
                <w:sz w:val="24"/>
              </w:rPr>
              <w:t> </w:t>
            </w:r>
            <w:r>
              <w:rPr>
                <w:sz w:val="24"/>
              </w:rPr>
              <w:t>saya dengan jujur dan bertanggung </w:t>
            </w:r>
            <w:r>
              <w:rPr>
                <w:spacing w:val="-2"/>
                <w:sz w:val="24"/>
              </w:rPr>
              <w:t>jawab</w:t>
            </w:r>
          </w:p>
        </w:tc>
        <w:tc>
          <w:tcPr>
            <w:tcW w:w="1135" w:type="dxa"/>
          </w:tcPr>
          <w:p>
            <w:pPr>
              <w:pStyle w:val="TableParagraph"/>
              <w:ind w:left="9" w:right="5"/>
              <w:jc w:val="center"/>
              <w:rPr>
                <w:sz w:val="24"/>
              </w:rPr>
            </w:pPr>
            <w:r>
              <w:rPr>
                <w:sz w:val="24"/>
              </w:rPr>
              <w:t>6 </w:t>
            </w:r>
            <w:r>
              <w:rPr>
                <w:spacing w:val="-2"/>
                <w:sz w:val="24"/>
              </w:rPr>
              <w:t>(20%)</w:t>
            </w:r>
          </w:p>
        </w:tc>
        <w:tc>
          <w:tcPr>
            <w:tcW w:w="1384" w:type="dxa"/>
          </w:tcPr>
          <w:p>
            <w:pPr>
              <w:pStyle w:val="TableParagraph"/>
              <w:ind w:left="6"/>
              <w:jc w:val="center"/>
              <w:rPr>
                <w:sz w:val="24"/>
              </w:rPr>
            </w:pPr>
            <w:r>
              <w:rPr>
                <w:sz w:val="24"/>
              </w:rPr>
              <w:t>24 </w:t>
            </w:r>
            <w:r>
              <w:rPr>
                <w:spacing w:val="-2"/>
                <w:sz w:val="24"/>
              </w:rPr>
              <w:t>(80%)</w:t>
            </w:r>
          </w:p>
        </w:tc>
        <w:tc>
          <w:tcPr>
            <w:tcW w:w="1584" w:type="dxa"/>
          </w:tcPr>
          <w:p>
            <w:pPr>
              <w:pStyle w:val="TableParagraph"/>
              <w:ind w:left="130" w:right="115"/>
              <w:jc w:val="center"/>
              <w:rPr>
                <w:sz w:val="24"/>
              </w:rPr>
            </w:pPr>
            <w:r>
              <w:rPr>
                <w:spacing w:val="-5"/>
                <w:sz w:val="24"/>
              </w:rPr>
              <w:t>30</w:t>
            </w:r>
          </w:p>
        </w:tc>
      </w:tr>
      <w:tr>
        <w:trPr>
          <w:trHeight w:val="827" w:hRule="atLeast"/>
        </w:trPr>
        <w:tc>
          <w:tcPr>
            <w:tcW w:w="571" w:type="dxa"/>
          </w:tcPr>
          <w:p>
            <w:pPr>
              <w:pStyle w:val="TableParagraph"/>
              <w:rPr>
                <w:sz w:val="24"/>
              </w:rPr>
            </w:pPr>
            <w:r>
              <w:rPr>
                <w:spacing w:val="-10"/>
                <w:sz w:val="24"/>
              </w:rPr>
              <w:t>5</w:t>
            </w:r>
          </w:p>
        </w:tc>
        <w:tc>
          <w:tcPr>
            <w:tcW w:w="3252" w:type="dxa"/>
          </w:tcPr>
          <w:p>
            <w:pPr>
              <w:pStyle w:val="TableParagraph"/>
              <w:spacing w:line="276" w:lineRule="exact"/>
              <w:ind w:left="108" w:right="94"/>
              <w:jc w:val="both"/>
              <w:rPr>
                <w:sz w:val="24"/>
              </w:rPr>
            </w:pPr>
            <w:r>
              <w:rPr>
                <w:sz w:val="24"/>
              </w:rPr>
              <w:t>Usaha saya </w:t>
            </w:r>
            <w:r>
              <w:rPr>
                <w:sz w:val="24"/>
              </w:rPr>
              <w:t>mendapat rekomendasi dari pelanggan di media social</w:t>
            </w:r>
          </w:p>
        </w:tc>
        <w:tc>
          <w:tcPr>
            <w:tcW w:w="1135" w:type="dxa"/>
          </w:tcPr>
          <w:p>
            <w:pPr>
              <w:pStyle w:val="TableParagraph"/>
              <w:ind w:left="9" w:right="5"/>
              <w:jc w:val="center"/>
              <w:rPr>
                <w:sz w:val="24"/>
              </w:rPr>
            </w:pPr>
            <w:r>
              <w:rPr>
                <w:sz w:val="24"/>
              </w:rPr>
              <w:t>9 </w:t>
            </w:r>
            <w:r>
              <w:rPr>
                <w:spacing w:val="-2"/>
                <w:sz w:val="24"/>
              </w:rPr>
              <w:t>(30%)</w:t>
            </w:r>
          </w:p>
        </w:tc>
        <w:tc>
          <w:tcPr>
            <w:tcW w:w="1384" w:type="dxa"/>
          </w:tcPr>
          <w:p>
            <w:pPr>
              <w:pStyle w:val="TableParagraph"/>
              <w:ind w:left="6"/>
              <w:jc w:val="center"/>
              <w:rPr>
                <w:sz w:val="24"/>
              </w:rPr>
            </w:pPr>
            <w:r>
              <w:rPr>
                <w:sz w:val="24"/>
              </w:rPr>
              <w:t>21</w:t>
            </w:r>
            <w:r>
              <w:rPr>
                <w:spacing w:val="-2"/>
                <w:sz w:val="24"/>
              </w:rPr>
              <w:t> (70%)</w:t>
            </w:r>
          </w:p>
        </w:tc>
        <w:tc>
          <w:tcPr>
            <w:tcW w:w="1584" w:type="dxa"/>
          </w:tcPr>
          <w:p>
            <w:pPr>
              <w:pStyle w:val="TableParagraph"/>
              <w:ind w:left="130" w:right="115"/>
              <w:jc w:val="center"/>
              <w:rPr>
                <w:sz w:val="24"/>
              </w:rPr>
            </w:pPr>
            <w:r>
              <w:rPr>
                <w:spacing w:val="-5"/>
                <w:sz w:val="24"/>
              </w:rPr>
              <w:t>30</w:t>
            </w:r>
          </w:p>
        </w:tc>
      </w:tr>
    </w:tbl>
    <w:p>
      <w:pPr>
        <w:pStyle w:val="BodyText"/>
      </w:pPr>
      <w:r>
        <w:rPr/>
        <w:t>Sumber</w:t>
      </w:r>
      <w:r>
        <w:rPr>
          <w:spacing w:val="-3"/>
        </w:rPr>
        <w:t> </w:t>
      </w:r>
      <w:r>
        <w:rPr/>
        <w:t>: Peneliti, </w:t>
      </w:r>
      <w:r>
        <w:rPr>
          <w:spacing w:val="-4"/>
        </w:rPr>
        <w:t>2025</w:t>
      </w:r>
    </w:p>
    <w:p>
      <w:pPr>
        <w:pStyle w:val="BodyText"/>
        <w:spacing w:line="480" w:lineRule="auto" w:before="46"/>
        <w:ind w:right="136" w:firstLine="566"/>
      </w:pPr>
      <w:r>
        <w:rPr/>
        <w:drawing>
          <wp:anchor distT="0" distB="0" distL="0" distR="0" allowOverlap="1" layoutInCell="1" locked="0" behindDoc="1" simplePos="0" relativeHeight="487252480">
            <wp:simplePos x="0" y="0"/>
            <wp:positionH relativeFrom="page">
              <wp:posOffset>1456182</wp:posOffset>
            </wp:positionH>
            <wp:positionV relativeFrom="paragraph">
              <wp:posOffset>180862</wp:posOffset>
            </wp:positionV>
            <wp:extent cx="4667249" cy="4591049"/>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5" cstate="print"/>
                    <a:stretch>
                      <a:fillRect/>
                    </a:stretch>
                  </pic:blipFill>
                  <pic:spPr>
                    <a:xfrm>
                      <a:off x="0" y="0"/>
                      <a:ext cx="4667249" cy="4591049"/>
                    </a:xfrm>
                    <a:prstGeom prst="rect">
                      <a:avLst/>
                    </a:prstGeom>
                  </pic:spPr>
                </pic:pic>
              </a:graphicData>
            </a:graphic>
          </wp:anchor>
        </w:drawing>
      </w:r>
      <w:r>
        <w:rPr/>
        <w:t>Berdasarkan Tabel 1.2 bahwa pada point pertama, terdapat</w:t>
      </w:r>
      <w:r>
        <w:rPr>
          <w:spacing w:val="40"/>
        </w:rPr>
        <w:t> </w:t>
      </w:r>
      <w:r>
        <w:rPr/>
        <w:t>16 responden yang menyatakan tidak setuju dengan pernyataan tersebut dikarenakan meskipun menggunakan media sosial, sebagian UMKM belum mengoptimalkan strategi pemasaran digital secara efektif untuk memperluas pasar. Mereka memakai media social tetapi hanya sekedar saja untuk mempromosikan harga. Pada point kedua, terdapat</w:t>
      </w:r>
      <w:r>
        <w:rPr>
          <w:spacing w:val="40"/>
        </w:rPr>
        <w:t> </w:t>
      </w:r>
      <w:r>
        <w:rPr/>
        <w:t>18 responden yang menyatakan tidak setuju dengan pernyataan tersebut dikarenakan pelaku UMKM sering mengerjakan berbagai tugas sekaligus (produksi, pemasaran, administrasi) tanpa pembagian kerja yang jelas dan modal dan tenaga kerja yang terbatas menyebabkan pelaku UMKM harus menjalankan banyak pekerjaan sendiri tanpa bantuan. Pada point ketiga, terdapat</w:t>
      </w:r>
      <w:r>
        <w:rPr>
          <w:spacing w:val="40"/>
        </w:rPr>
        <w:t> </w:t>
      </w:r>
      <w:r>
        <w:rPr/>
        <w:t>22 responden yang menyatakan tidak setuju dengan pernyataan tersebut dikarenakan modal terbatas membuat pelaku UMKM sulit membeli bahan baku dengan kualitas terbaik, sehingga kualitas produk menjadi kurang optimal dan tidak semua pelaku UMKM memahami standar kualitas produk atau memiliki sistem kontrol mutu yang</w:t>
      </w:r>
      <w:r>
        <w:rPr>
          <w:spacing w:val="-12"/>
        </w:rPr>
        <w:t> </w:t>
      </w:r>
      <w:r>
        <w:rPr/>
        <w:t>konsisten.</w:t>
      </w:r>
      <w:r>
        <w:rPr>
          <w:spacing w:val="-12"/>
        </w:rPr>
        <w:t> </w:t>
      </w:r>
      <w:r>
        <w:rPr/>
        <w:t>Pada</w:t>
      </w:r>
      <w:r>
        <w:rPr>
          <w:spacing w:val="-11"/>
        </w:rPr>
        <w:t> </w:t>
      </w:r>
      <w:r>
        <w:rPr/>
        <w:t>point</w:t>
      </w:r>
      <w:r>
        <w:rPr>
          <w:spacing w:val="-12"/>
        </w:rPr>
        <w:t> </w:t>
      </w:r>
      <w:r>
        <w:rPr/>
        <w:t>keempat,</w:t>
      </w:r>
      <w:r>
        <w:rPr>
          <w:spacing w:val="-12"/>
        </w:rPr>
        <w:t> </w:t>
      </w:r>
      <w:r>
        <w:rPr/>
        <w:t>terdapat</w:t>
      </w:r>
      <w:r>
        <w:rPr>
          <w:spacing w:val="39"/>
        </w:rPr>
        <w:t> </w:t>
      </w:r>
      <w:r>
        <w:rPr/>
        <w:t>24</w:t>
      </w:r>
      <w:r>
        <w:rPr>
          <w:spacing w:val="-10"/>
        </w:rPr>
        <w:t> </w:t>
      </w:r>
      <w:r>
        <w:rPr/>
        <w:t>responden</w:t>
      </w:r>
      <w:r>
        <w:rPr>
          <w:spacing w:val="-12"/>
        </w:rPr>
        <w:t> </w:t>
      </w:r>
      <w:r>
        <w:rPr/>
        <w:t>yang</w:t>
      </w:r>
      <w:r>
        <w:rPr>
          <w:spacing w:val="-12"/>
        </w:rPr>
        <w:t> </w:t>
      </w:r>
      <w:r>
        <w:rPr/>
        <w:t>menyatakan</w:t>
      </w:r>
      <w:r>
        <w:rPr>
          <w:spacing w:val="-12"/>
        </w:rPr>
        <w:t> </w:t>
      </w:r>
      <w:r>
        <w:rPr/>
        <w:t>tidak setuju dengan pernyataan tersebut dikarenakan persaingan yang ketat memaksa pelaku UMKM untuk mengambil jalan pintas, misalnya menurunkan kualitas produk demi menekan biaya dan modal terbatas kadang membuat pelaku UMKM harus</w:t>
      </w:r>
      <w:r>
        <w:rPr>
          <w:spacing w:val="-2"/>
        </w:rPr>
        <w:t> </w:t>
      </w:r>
      <w:r>
        <w:rPr/>
        <w:t>melakukan</w:t>
      </w:r>
      <w:r>
        <w:rPr>
          <w:spacing w:val="1"/>
        </w:rPr>
        <w:t> </w:t>
      </w:r>
      <w:r>
        <w:rPr/>
        <w:t>kompromi,</w:t>
      </w:r>
      <w:r>
        <w:rPr>
          <w:spacing w:val="1"/>
        </w:rPr>
        <w:t> </w:t>
      </w:r>
      <w:r>
        <w:rPr/>
        <w:t>misalnya menggunakan</w:t>
      </w:r>
      <w:r>
        <w:rPr>
          <w:spacing w:val="1"/>
        </w:rPr>
        <w:t> </w:t>
      </w:r>
      <w:r>
        <w:rPr/>
        <w:t>bahan</w:t>
      </w:r>
      <w:r>
        <w:rPr>
          <w:spacing w:val="1"/>
        </w:rPr>
        <w:t> </w:t>
      </w:r>
      <w:r>
        <w:rPr/>
        <w:t>yang</w:t>
      </w:r>
      <w:r>
        <w:rPr>
          <w:spacing w:val="1"/>
        </w:rPr>
        <w:t> </w:t>
      </w:r>
      <w:r>
        <w:rPr/>
        <w:t>lebih</w:t>
      </w:r>
      <w:r>
        <w:rPr>
          <w:spacing w:val="1"/>
        </w:rPr>
        <w:t> </w:t>
      </w:r>
      <w:r>
        <w:rPr/>
        <w:t>murah</w:t>
      </w:r>
      <w:r>
        <w:rPr>
          <w:spacing w:val="1"/>
        </w:rPr>
        <w:t> </w:t>
      </w:r>
      <w:r>
        <w:rPr>
          <w:spacing w:val="-4"/>
        </w:rPr>
        <w:t>atau</w:t>
      </w:r>
    </w:p>
    <w:p>
      <w:pPr>
        <w:pStyle w:val="BodyText"/>
        <w:spacing w:after="0" w:line="480" w:lineRule="auto"/>
        <w:sectPr>
          <w:pgSz w:w="11910" w:h="16840"/>
          <w:pgMar w:header="763" w:footer="0" w:top="1920" w:bottom="280" w:left="1700" w:right="1559"/>
        </w:sectPr>
      </w:pPr>
    </w:p>
    <w:p>
      <w:pPr>
        <w:pStyle w:val="BodyText"/>
        <w:spacing w:before="53"/>
        <w:ind w:left="0"/>
        <w:jc w:val="left"/>
      </w:pPr>
    </w:p>
    <w:p>
      <w:pPr>
        <w:pStyle w:val="BodyText"/>
        <w:spacing w:line="480" w:lineRule="auto"/>
        <w:ind w:right="136"/>
      </w:pPr>
      <w:r>
        <w:rPr/>
        <w:drawing>
          <wp:anchor distT="0" distB="0" distL="0" distR="0" allowOverlap="1" layoutInCell="1" locked="0" behindDoc="1" simplePos="0" relativeHeight="487252992">
            <wp:simplePos x="0" y="0"/>
            <wp:positionH relativeFrom="page">
              <wp:posOffset>1456182</wp:posOffset>
            </wp:positionH>
            <wp:positionV relativeFrom="paragraph">
              <wp:posOffset>1601357</wp:posOffset>
            </wp:positionV>
            <wp:extent cx="4667249" cy="4591049"/>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5" cstate="print"/>
                    <a:stretch>
                      <a:fillRect/>
                    </a:stretch>
                  </pic:blipFill>
                  <pic:spPr>
                    <a:xfrm>
                      <a:off x="0" y="0"/>
                      <a:ext cx="4667249" cy="4591049"/>
                    </a:xfrm>
                    <a:prstGeom prst="rect">
                      <a:avLst/>
                    </a:prstGeom>
                  </pic:spPr>
                </pic:pic>
              </a:graphicData>
            </a:graphic>
          </wp:anchor>
        </w:drawing>
      </w:r>
      <w:r>
        <w:rPr/>
        <w:t>mempercepat</w:t>
      </w:r>
      <w:r>
        <w:rPr>
          <w:spacing w:val="-5"/>
        </w:rPr>
        <w:t> </w:t>
      </w:r>
      <w:r>
        <w:rPr/>
        <w:t>produksi</w:t>
      </w:r>
      <w:r>
        <w:rPr>
          <w:spacing w:val="-5"/>
        </w:rPr>
        <w:t> </w:t>
      </w:r>
      <w:r>
        <w:rPr/>
        <w:t>tanpa</w:t>
      </w:r>
      <w:r>
        <w:rPr>
          <w:spacing w:val="-7"/>
        </w:rPr>
        <w:t> </w:t>
      </w:r>
      <w:r>
        <w:rPr/>
        <w:t>kontrol</w:t>
      </w:r>
      <w:r>
        <w:rPr>
          <w:spacing w:val="-6"/>
        </w:rPr>
        <w:t> </w:t>
      </w:r>
      <w:r>
        <w:rPr/>
        <w:t>kualitas</w:t>
      </w:r>
      <w:r>
        <w:rPr>
          <w:spacing w:val="-6"/>
        </w:rPr>
        <w:t> </w:t>
      </w:r>
      <w:r>
        <w:rPr/>
        <w:t>ketat.</w:t>
      </w:r>
      <w:r>
        <w:rPr>
          <w:spacing w:val="-4"/>
        </w:rPr>
        <w:t> </w:t>
      </w:r>
      <w:r>
        <w:rPr/>
        <w:t>Pada</w:t>
      </w:r>
      <w:r>
        <w:rPr>
          <w:spacing w:val="-7"/>
        </w:rPr>
        <w:t> </w:t>
      </w:r>
      <w:r>
        <w:rPr/>
        <w:t>point</w:t>
      </w:r>
      <w:r>
        <w:rPr>
          <w:spacing w:val="-5"/>
        </w:rPr>
        <w:t> </w:t>
      </w:r>
      <w:r>
        <w:rPr/>
        <w:t>kelima,</w:t>
      </w:r>
      <w:r>
        <w:rPr>
          <w:spacing w:val="-6"/>
        </w:rPr>
        <w:t> </w:t>
      </w:r>
      <w:r>
        <w:rPr/>
        <w:t>terdapat</w:t>
      </w:r>
      <w:r>
        <w:rPr>
          <w:spacing w:val="40"/>
        </w:rPr>
        <w:t> </w:t>
      </w:r>
      <w:r>
        <w:rPr/>
        <w:t>21 responden yang menyatakan tidak setuju dengan pernyataan tersebut dikarenakan pelaku UMKM belum aktif melakukan strategi pemasaran yang memotivasi pelanggan untuk memberikan rekomendasi, seperti program referral atau testimonial. Keberhasilan usaha merupakan suatu keadaan dimana usaha mengalami peningkatan ( Hasibuan &amp; Anjuari, 2022).</w:t>
      </w:r>
    </w:p>
    <w:p>
      <w:pPr>
        <w:pStyle w:val="BodyText"/>
        <w:spacing w:line="480" w:lineRule="auto" w:before="1"/>
        <w:ind w:right="136" w:firstLine="566"/>
      </w:pPr>
      <w:r>
        <w:rPr/>
        <w:t>Kemampuan berinovasi memungkinkan pelaku UMKM untuk membedakan produknya</w:t>
      </w:r>
      <w:r>
        <w:rPr>
          <w:spacing w:val="-3"/>
        </w:rPr>
        <w:t> </w:t>
      </w:r>
      <w:r>
        <w:rPr/>
        <w:t>dari</w:t>
      </w:r>
      <w:r>
        <w:rPr>
          <w:spacing w:val="-3"/>
        </w:rPr>
        <w:t> </w:t>
      </w:r>
      <w:r>
        <w:rPr/>
        <w:t>kompetitor,</w:t>
      </w:r>
      <w:r>
        <w:rPr>
          <w:spacing w:val="-2"/>
        </w:rPr>
        <w:t> </w:t>
      </w:r>
      <w:r>
        <w:rPr/>
        <w:t>merespons</w:t>
      </w:r>
      <w:r>
        <w:rPr>
          <w:spacing w:val="-2"/>
        </w:rPr>
        <w:t> </w:t>
      </w:r>
      <w:r>
        <w:rPr/>
        <w:t>tren</w:t>
      </w:r>
      <w:r>
        <w:rPr>
          <w:spacing w:val="-2"/>
        </w:rPr>
        <w:t> </w:t>
      </w:r>
      <w:r>
        <w:rPr/>
        <w:t>pasar</w:t>
      </w:r>
      <w:r>
        <w:rPr>
          <w:spacing w:val="-1"/>
        </w:rPr>
        <w:t> </w:t>
      </w:r>
      <w:r>
        <w:rPr/>
        <w:t>yang</w:t>
      </w:r>
      <w:r>
        <w:rPr>
          <w:spacing w:val="-2"/>
        </w:rPr>
        <w:t> </w:t>
      </w:r>
      <w:r>
        <w:rPr/>
        <w:t>dinamis,</w:t>
      </w:r>
      <w:r>
        <w:rPr>
          <w:spacing w:val="-2"/>
        </w:rPr>
        <w:t> </w:t>
      </w:r>
      <w:r>
        <w:rPr/>
        <w:t>serta</w:t>
      </w:r>
      <w:r>
        <w:rPr>
          <w:spacing w:val="-3"/>
        </w:rPr>
        <w:t> </w:t>
      </w:r>
      <w:r>
        <w:rPr/>
        <w:t>menciptakan nilai</w:t>
      </w:r>
      <w:r>
        <w:rPr>
          <w:spacing w:val="-3"/>
        </w:rPr>
        <w:t> </w:t>
      </w:r>
      <w:r>
        <w:rPr/>
        <w:t>tambah</w:t>
      </w:r>
      <w:r>
        <w:rPr>
          <w:spacing w:val="-3"/>
        </w:rPr>
        <w:t> </w:t>
      </w:r>
      <w:r>
        <w:rPr/>
        <w:t>yang</w:t>
      </w:r>
      <w:r>
        <w:rPr>
          <w:spacing w:val="-3"/>
        </w:rPr>
        <w:t> </w:t>
      </w:r>
      <w:r>
        <w:rPr/>
        <w:t>berkelanjutan.</w:t>
      </w:r>
      <w:r>
        <w:rPr>
          <w:spacing w:val="-2"/>
        </w:rPr>
        <w:t> </w:t>
      </w:r>
      <w:r>
        <w:rPr/>
        <w:t>Inovatif</w:t>
      </w:r>
      <w:r>
        <w:rPr>
          <w:spacing w:val="-2"/>
        </w:rPr>
        <w:t> </w:t>
      </w:r>
      <w:r>
        <w:rPr/>
        <w:t>merupakan</w:t>
      </w:r>
      <w:r>
        <w:rPr>
          <w:spacing w:val="-3"/>
        </w:rPr>
        <w:t> </w:t>
      </w:r>
      <w:r>
        <w:rPr/>
        <w:t>cara</w:t>
      </w:r>
      <w:r>
        <w:rPr>
          <w:spacing w:val="-5"/>
        </w:rPr>
        <w:t> </w:t>
      </w:r>
      <w:r>
        <w:rPr/>
        <w:t>untuk</w:t>
      </w:r>
      <w:r>
        <w:rPr>
          <w:spacing w:val="-1"/>
        </w:rPr>
        <w:t> </w:t>
      </w:r>
      <w:r>
        <w:rPr/>
        <w:t>terus</w:t>
      </w:r>
      <w:r>
        <w:rPr>
          <w:spacing w:val="-4"/>
        </w:rPr>
        <w:t> </w:t>
      </w:r>
      <w:r>
        <w:rPr/>
        <w:t>membangun dan mengembangkan organisasi yang dapat dicapai melalui introduksi teknologi baru, aplikasi baru dalam produk dan pelayanan, pengembangan pasar baru dan memperkenalkan bentuk-bentuk baru organisasi (Chai &amp; Handoyo, 2024).</w:t>
      </w:r>
    </w:p>
    <w:p>
      <w:pPr>
        <w:pStyle w:val="BodyText"/>
        <w:spacing w:line="480" w:lineRule="auto"/>
        <w:ind w:right="139" w:firstLine="566"/>
      </w:pPr>
      <w:r>
        <w:rPr/>
        <w:t>Dalam hal ini peneliti melakukan penyebaran kuesioner kepada 30 UMKM yang berada di Kecamatan Beringin mengenai inovasi UMKM.</w:t>
      </w:r>
      <w:r>
        <w:rPr>
          <w:spacing w:val="-10"/>
        </w:rPr>
        <w:t> </w:t>
      </w:r>
      <w:r>
        <w:rPr/>
        <w:t>Adapun hasil dari penyebaran kuesioner tersebut yaitu sebagai berikut :</w:t>
      </w:r>
    </w:p>
    <w:p>
      <w:pPr>
        <w:pStyle w:val="Heading1"/>
        <w:ind w:left="3396" w:firstLine="0"/>
      </w:pPr>
      <w:r>
        <w:rPr/>
        <w:t>Tabel</w:t>
      </w:r>
      <w:r>
        <w:rPr>
          <w:spacing w:val="-10"/>
        </w:rPr>
        <w:t> </w:t>
      </w:r>
      <w:r>
        <w:rPr/>
        <w:t>1.3</w:t>
      </w:r>
      <w:r>
        <w:rPr>
          <w:spacing w:val="-10"/>
        </w:rPr>
        <w:t> </w:t>
      </w:r>
      <w:r>
        <w:rPr/>
        <w:t>Prasurvey</w:t>
      </w:r>
      <w:r>
        <w:rPr>
          <w:spacing w:val="-9"/>
        </w:rPr>
        <w:t> </w:t>
      </w:r>
      <w:r>
        <w:rPr>
          <w:spacing w:val="-2"/>
        </w:rPr>
        <w:t>Inovasi</w:t>
      </w:r>
    </w:p>
    <w:p>
      <w:pPr>
        <w:pStyle w:val="BodyText"/>
        <w:spacing w:before="46"/>
        <w:ind w:left="0"/>
        <w:jc w:val="left"/>
        <w:rPr>
          <w:b/>
          <w:sz w:val="20"/>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1"/>
        <w:gridCol w:w="2604"/>
        <w:gridCol w:w="1584"/>
        <w:gridCol w:w="1584"/>
        <w:gridCol w:w="1585"/>
      </w:tblGrid>
      <w:tr>
        <w:trPr>
          <w:trHeight w:val="561" w:hRule="atLeast"/>
        </w:trPr>
        <w:tc>
          <w:tcPr>
            <w:tcW w:w="571" w:type="dxa"/>
          </w:tcPr>
          <w:p>
            <w:pPr>
              <w:pStyle w:val="TableParagraph"/>
              <w:spacing w:line="276" w:lineRule="exact"/>
              <w:rPr>
                <w:b/>
                <w:sz w:val="24"/>
              </w:rPr>
            </w:pPr>
            <w:r>
              <w:rPr>
                <w:b/>
                <w:spacing w:val="-5"/>
                <w:sz w:val="24"/>
              </w:rPr>
              <w:t>No.</w:t>
            </w:r>
          </w:p>
        </w:tc>
        <w:tc>
          <w:tcPr>
            <w:tcW w:w="2604" w:type="dxa"/>
          </w:tcPr>
          <w:p>
            <w:pPr>
              <w:pStyle w:val="TableParagraph"/>
              <w:spacing w:line="276" w:lineRule="exact"/>
              <w:ind w:left="708"/>
              <w:rPr>
                <w:b/>
                <w:sz w:val="24"/>
              </w:rPr>
            </w:pPr>
            <w:r>
              <w:rPr>
                <w:b/>
                <w:spacing w:val="-2"/>
                <w:sz w:val="24"/>
              </w:rPr>
              <w:t>Pernyataan</w:t>
            </w:r>
          </w:p>
        </w:tc>
        <w:tc>
          <w:tcPr>
            <w:tcW w:w="1584" w:type="dxa"/>
          </w:tcPr>
          <w:p>
            <w:pPr>
              <w:pStyle w:val="TableParagraph"/>
              <w:spacing w:line="276" w:lineRule="exact"/>
              <w:ind w:left="130" w:right="121"/>
              <w:jc w:val="center"/>
              <w:rPr>
                <w:b/>
                <w:sz w:val="24"/>
              </w:rPr>
            </w:pPr>
            <w:r>
              <w:rPr>
                <w:b/>
                <w:sz w:val="24"/>
              </w:rPr>
              <w:t>Setuju</w:t>
            </w:r>
            <w:r>
              <w:rPr>
                <w:b/>
                <w:spacing w:val="-5"/>
                <w:sz w:val="24"/>
              </w:rPr>
              <w:t> (%)</w:t>
            </w:r>
          </w:p>
        </w:tc>
        <w:tc>
          <w:tcPr>
            <w:tcW w:w="1584" w:type="dxa"/>
          </w:tcPr>
          <w:p>
            <w:pPr>
              <w:pStyle w:val="TableParagraph"/>
              <w:spacing w:line="276" w:lineRule="exact"/>
              <w:ind w:left="591" w:right="105" w:hanging="468"/>
              <w:rPr>
                <w:b/>
                <w:sz w:val="24"/>
              </w:rPr>
            </w:pPr>
            <w:r>
              <w:rPr>
                <w:b/>
                <w:sz w:val="24"/>
              </w:rPr>
              <w:t>Tidak</w:t>
            </w:r>
            <w:r>
              <w:rPr>
                <w:b/>
                <w:spacing w:val="-15"/>
                <w:sz w:val="24"/>
              </w:rPr>
              <w:t> </w:t>
            </w:r>
            <w:r>
              <w:rPr>
                <w:b/>
                <w:sz w:val="24"/>
              </w:rPr>
              <w:t>Setuju </w:t>
            </w:r>
            <w:r>
              <w:rPr>
                <w:b/>
                <w:spacing w:val="-4"/>
                <w:sz w:val="24"/>
              </w:rPr>
              <w:t>(%)</w:t>
            </w:r>
          </w:p>
        </w:tc>
        <w:tc>
          <w:tcPr>
            <w:tcW w:w="1585" w:type="dxa"/>
          </w:tcPr>
          <w:p>
            <w:pPr>
              <w:pStyle w:val="TableParagraph"/>
              <w:spacing w:line="276" w:lineRule="exact"/>
              <w:ind w:left="226" w:firstLine="303"/>
              <w:rPr>
                <w:b/>
                <w:sz w:val="24"/>
              </w:rPr>
            </w:pPr>
            <w:r>
              <w:rPr>
                <w:b/>
                <w:spacing w:val="-4"/>
                <w:sz w:val="24"/>
              </w:rPr>
              <w:t>Total </w:t>
            </w:r>
            <w:r>
              <w:rPr>
                <w:b/>
                <w:spacing w:val="-2"/>
                <w:sz w:val="24"/>
              </w:rPr>
              <w:t>Responden</w:t>
            </w:r>
          </w:p>
        </w:tc>
      </w:tr>
      <w:tr>
        <w:trPr>
          <w:trHeight w:val="827" w:hRule="atLeast"/>
        </w:trPr>
        <w:tc>
          <w:tcPr>
            <w:tcW w:w="571" w:type="dxa"/>
          </w:tcPr>
          <w:p>
            <w:pPr>
              <w:pStyle w:val="TableParagraph"/>
              <w:rPr>
                <w:sz w:val="24"/>
              </w:rPr>
            </w:pPr>
            <w:r>
              <w:rPr>
                <w:spacing w:val="-5"/>
                <w:sz w:val="24"/>
              </w:rPr>
              <w:t>1.</w:t>
            </w:r>
          </w:p>
        </w:tc>
        <w:tc>
          <w:tcPr>
            <w:tcW w:w="2604" w:type="dxa"/>
          </w:tcPr>
          <w:p>
            <w:pPr>
              <w:pStyle w:val="TableParagraph"/>
              <w:spacing w:line="276" w:lineRule="exact"/>
              <w:ind w:left="108" w:right="96"/>
              <w:jc w:val="both"/>
              <w:rPr>
                <w:sz w:val="24"/>
              </w:rPr>
            </w:pPr>
            <w:r>
              <w:rPr>
                <w:sz w:val="24"/>
              </w:rPr>
              <w:t>Pelanggan </w:t>
            </w:r>
            <w:r>
              <w:rPr>
                <w:sz w:val="24"/>
              </w:rPr>
              <w:t>menganggap produk saya lebih menarik karena inovasi</w:t>
            </w:r>
          </w:p>
        </w:tc>
        <w:tc>
          <w:tcPr>
            <w:tcW w:w="1584" w:type="dxa"/>
          </w:tcPr>
          <w:p>
            <w:pPr>
              <w:pStyle w:val="TableParagraph"/>
              <w:ind w:left="130" w:right="123"/>
              <w:jc w:val="center"/>
              <w:rPr>
                <w:sz w:val="24"/>
              </w:rPr>
            </w:pPr>
            <w:r>
              <w:rPr>
                <w:sz w:val="24"/>
              </w:rPr>
              <w:t>13</w:t>
            </w:r>
            <w:r>
              <w:rPr>
                <w:spacing w:val="-2"/>
                <w:sz w:val="24"/>
              </w:rPr>
              <w:t> (43%)</w:t>
            </w:r>
          </w:p>
        </w:tc>
        <w:tc>
          <w:tcPr>
            <w:tcW w:w="1584" w:type="dxa"/>
          </w:tcPr>
          <w:p>
            <w:pPr>
              <w:pStyle w:val="TableParagraph"/>
              <w:ind w:left="0" w:right="300"/>
              <w:jc w:val="right"/>
              <w:rPr>
                <w:sz w:val="24"/>
              </w:rPr>
            </w:pPr>
            <w:r>
              <w:rPr>
                <w:sz w:val="24"/>
              </w:rPr>
              <w:t>17 ( </w:t>
            </w:r>
            <w:r>
              <w:rPr>
                <w:spacing w:val="-4"/>
                <w:sz w:val="24"/>
              </w:rPr>
              <w:t>57%)</w:t>
            </w:r>
          </w:p>
        </w:tc>
        <w:tc>
          <w:tcPr>
            <w:tcW w:w="1585" w:type="dxa"/>
          </w:tcPr>
          <w:p>
            <w:pPr>
              <w:pStyle w:val="TableParagraph"/>
              <w:ind w:left="12"/>
              <w:jc w:val="center"/>
              <w:rPr>
                <w:sz w:val="24"/>
              </w:rPr>
            </w:pPr>
            <w:r>
              <w:rPr>
                <w:spacing w:val="-5"/>
                <w:sz w:val="24"/>
              </w:rPr>
              <w:t>30</w:t>
            </w:r>
          </w:p>
        </w:tc>
      </w:tr>
      <w:tr>
        <w:trPr>
          <w:trHeight w:val="827" w:hRule="atLeast"/>
        </w:trPr>
        <w:tc>
          <w:tcPr>
            <w:tcW w:w="571" w:type="dxa"/>
          </w:tcPr>
          <w:p>
            <w:pPr>
              <w:pStyle w:val="TableParagraph"/>
              <w:rPr>
                <w:sz w:val="24"/>
              </w:rPr>
            </w:pPr>
            <w:r>
              <w:rPr>
                <w:spacing w:val="-5"/>
                <w:sz w:val="24"/>
              </w:rPr>
              <w:t>2.</w:t>
            </w:r>
          </w:p>
        </w:tc>
        <w:tc>
          <w:tcPr>
            <w:tcW w:w="2604" w:type="dxa"/>
          </w:tcPr>
          <w:p>
            <w:pPr>
              <w:pStyle w:val="TableParagraph"/>
              <w:spacing w:line="276" w:lineRule="exact"/>
              <w:ind w:left="108" w:right="97"/>
              <w:jc w:val="both"/>
              <w:rPr>
                <w:sz w:val="24"/>
              </w:rPr>
            </w:pPr>
            <w:r>
              <w:rPr>
                <w:sz w:val="24"/>
              </w:rPr>
              <w:t>Inovasi yang </w:t>
            </w:r>
            <w:r>
              <w:rPr>
                <w:sz w:val="24"/>
              </w:rPr>
              <w:t>saya lakukan sesuai dengan tujuan usaha saya</w:t>
            </w:r>
          </w:p>
        </w:tc>
        <w:tc>
          <w:tcPr>
            <w:tcW w:w="1584" w:type="dxa"/>
          </w:tcPr>
          <w:p>
            <w:pPr>
              <w:pStyle w:val="TableParagraph"/>
              <w:ind w:left="130" w:right="123"/>
              <w:jc w:val="center"/>
              <w:rPr>
                <w:sz w:val="24"/>
              </w:rPr>
            </w:pPr>
            <w:r>
              <w:rPr>
                <w:sz w:val="24"/>
              </w:rPr>
              <w:t>14</w:t>
            </w:r>
            <w:r>
              <w:rPr>
                <w:spacing w:val="-2"/>
                <w:sz w:val="24"/>
              </w:rPr>
              <w:t> (47%)</w:t>
            </w:r>
          </w:p>
        </w:tc>
        <w:tc>
          <w:tcPr>
            <w:tcW w:w="1584" w:type="dxa"/>
          </w:tcPr>
          <w:p>
            <w:pPr>
              <w:pStyle w:val="TableParagraph"/>
              <w:ind w:left="109"/>
              <w:rPr>
                <w:sz w:val="24"/>
              </w:rPr>
            </w:pPr>
            <w:r>
              <w:rPr>
                <w:sz w:val="24"/>
              </w:rPr>
              <w:t>16</w:t>
            </w:r>
            <w:r>
              <w:rPr>
                <w:spacing w:val="60"/>
                <w:sz w:val="24"/>
              </w:rPr>
              <w:t> </w:t>
            </w:r>
            <w:r>
              <w:rPr>
                <w:spacing w:val="-2"/>
                <w:sz w:val="24"/>
              </w:rPr>
              <w:t>(53%)</w:t>
            </w:r>
          </w:p>
        </w:tc>
        <w:tc>
          <w:tcPr>
            <w:tcW w:w="1585" w:type="dxa"/>
          </w:tcPr>
          <w:p>
            <w:pPr>
              <w:pStyle w:val="TableParagraph"/>
              <w:ind w:left="12"/>
              <w:jc w:val="center"/>
              <w:rPr>
                <w:sz w:val="24"/>
              </w:rPr>
            </w:pPr>
            <w:r>
              <w:rPr>
                <w:spacing w:val="-5"/>
                <w:sz w:val="24"/>
              </w:rPr>
              <w:t>30</w:t>
            </w:r>
          </w:p>
        </w:tc>
      </w:tr>
      <w:tr>
        <w:trPr>
          <w:trHeight w:val="826" w:hRule="atLeast"/>
        </w:trPr>
        <w:tc>
          <w:tcPr>
            <w:tcW w:w="571" w:type="dxa"/>
          </w:tcPr>
          <w:p>
            <w:pPr>
              <w:pStyle w:val="TableParagraph"/>
              <w:spacing w:line="274" w:lineRule="exact"/>
              <w:rPr>
                <w:sz w:val="24"/>
              </w:rPr>
            </w:pPr>
            <w:r>
              <w:rPr>
                <w:spacing w:val="-5"/>
                <w:sz w:val="24"/>
              </w:rPr>
              <w:t>3.</w:t>
            </w:r>
          </w:p>
        </w:tc>
        <w:tc>
          <w:tcPr>
            <w:tcW w:w="2604" w:type="dxa"/>
          </w:tcPr>
          <w:p>
            <w:pPr>
              <w:pStyle w:val="TableParagraph"/>
              <w:spacing w:line="276" w:lineRule="exact"/>
              <w:ind w:left="108" w:right="96"/>
              <w:jc w:val="both"/>
              <w:rPr>
                <w:sz w:val="24"/>
              </w:rPr>
            </w:pPr>
            <w:r>
              <w:rPr>
                <w:sz w:val="24"/>
              </w:rPr>
              <w:t>Saya memahami </w:t>
            </w:r>
            <w:r>
              <w:rPr>
                <w:sz w:val="24"/>
              </w:rPr>
              <w:t>proses inovasi yang dilakukan dalam usaha saya</w:t>
            </w:r>
          </w:p>
        </w:tc>
        <w:tc>
          <w:tcPr>
            <w:tcW w:w="1584" w:type="dxa"/>
          </w:tcPr>
          <w:p>
            <w:pPr>
              <w:pStyle w:val="TableParagraph"/>
              <w:spacing w:line="274" w:lineRule="exact"/>
              <w:ind w:left="130" w:right="123"/>
              <w:jc w:val="center"/>
              <w:rPr>
                <w:sz w:val="24"/>
              </w:rPr>
            </w:pPr>
            <w:r>
              <w:rPr>
                <w:sz w:val="24"/>
              </w:rPr>
              <w:t>9 </w:t>
            </w:r>
            <w:r>
              <w:rPr>
                <w:spacing w:val="-2"/>
                <w:sz w:val="24"/>
              </w:rPr>
              <w:t>(30%)</w:t>
            </w:r>
          </w:p>
        </w:tc>
        <w:tc>
          <w:tcPr>
            <w:tcW w:w="1584" w:type="dxa"/>
          </w:tcPr>
          <w:p>
            <w:pPr>
              <w:pStyle w:val="TableParagraph"/>
              <w:spacing w:line="274" w:lineRule="exact"/>
              <w:ind w:left="0" w:right="331"/>
              <w:jc w:val="right"/>
              <w:rPr>
                <w:sz w:val="24"/>
              </w:rPr>
            </w:pPr>
            <w:r>
              <w:rPr>
                <w:sz w:val="24"/>
              </w:rPr>
              <w:t>21</w:t>
            </w:r>
            <w:r>
              <w:rPr>
                <w:spacing w:val="-2"/>
                <w:sz w:val="24"/>
              </w:rPr>
              <w:t> (70%)</w:t>
            </w:r>
          </w:p>
        </w:tc>
        <w:tc>
          <w:tcPr>
            <w:tcW w:w="1585" w:type="dxa"/>
          </w:tcPr>
          <w:p>
            <w:pPr>
              <w:pStyle w:val="TableParagraph"/>
              <w:spacing w:line="274" w:lineRule="exact"/>
              <w:ind w:left="12"/>
              <w:jc w:val="center"/>
              <w:rPr>
                <w:sz w:val="24"/>
              </w:rPr>
            </w:pPr>
            <w:r>
              <w:rPr>
                <w:spacing w:val="-5"/>
                <w:sz w:val="24"/>
              </w:rPr>
              <w:t>30</w:t>
            </w:r>
          </w:p>
        </w:tc>
      </w:tr>
      <w:tr>
        <w:trPr>
          <w:trHeight w:val="550" w:hRule="atLeast"/>
        </w:trPr>
        <w:tc>
          <w:tcPr>
            <w:tcW w:w="571" w:type="dxa"/>
          </w:tcPr>
          <w:p>
            <w:pPr>
              <w:pStyle w:val="TableParagraph"/>
              <w:spacing w:line="274" w:lineRule="exact"/>
              <w:rPr>
                <w:sz w:val="24"/>
              </w:rPr>
            </w:pPr>
            <w:r>
              <w:rPr>
                <w:spacing w:val="-10"/>
                <w:sz w:val="24"/>
              </w:rPr>
              <w:t>4</w:t>
            </w:r>
          </w:p>
        </w:tc>
        <w:tc>
          <w:tcPr>
            <w:tcW w:w="2604" w:type="dxa"/>
          </w:tcPr>
          <w:p>
            <w:pPr>
              <w:pStyle w:val="TableParagraph"/>
              <w:tabs>
                <w:tab w:pos="1977" w:val="left" w:leader="none"/>
              </w:tabs>
              <w:spacing w:line="274" w:lineRule="exact"/>
              <w:ind w:left="108"/>
              <w:rPr>
                <w:sz w:val="24"/>
              </w:rPr>
            </w:pPr>
            <w:r>
              <w:rPr>
                <w:spacing w:val="-4"/>
                <w:sz w:val="24"/>
              </w:rPr>
              <w:t>Saya</w:t>
            </w:r>
            <w:r>
              <w:rPr>
                <w:sz w:val="24"/>
              </w:rPr>
              <w:tab/>
            </w:r>
            <w:r>
              <w:rPr>
                <w:spacing w:val="-4"/>
                <w:sz w:val="24"/>
              </w:rPr>
              <w:t>dapat</w:t>
            </w:r>
          </w:p>
          <w:p>
            <w:pPr>
              <w:pStyle w:val="TableParagraph"/>
              <w:spacing w:line="257" w:lineRule="exact"/>
              <w:ind w:left="108"/>
              <w:rPr>
                <w:sz w:val="24"/>
              </w:rPr>
            </w:pPr>
            <w:r>
              <w:rPr>
                <w:sz w:val="24"/>
              </w:rPr>
              <w:t>mengevaluasi</w:t>
            </w:r>
            <w:r>
              <w:rPr>
                <w:spacing w:val="58"/>
                <w:sz w:val="24"/>
              </w:rPr>
              <w:t> </w:t>
            </w:r>
            <w:r>
              <w:rPr>
                <w:sz w:val="24"/>
              </w:rPr>
              <w:t>hasil</w:t>
            </w:r>
            <w:r>
              <w:rPr>
                <w:spacing w:val="61"/>
                <w:sz w:val="24"/>
              </w:rPr>
              <w:t> </w:t>
            </w:r>
            <w:r>
              <w:rPr>
                <w:spacing w:val="-4"/>
                <w:sz w:val="24"/>
              </w:rPr>
              <w:t>dari</w:t>
            </w:r>
          </w:p>
        </w:tc>
        <w:tc>
          <w:tcPr>
            <w:tcW w:w="1584" w:type="dxa"/>
          </w:tcPr>
          <w:p>
            <w:pPr>
              <w:pStyle w:val="TableParagraph"/>
              <w:spacing w:line="274" w:lineRule="exact"/>
              <w:ind w:left="130" w:right="123"/>
              <w:jc w:val="center"/>
              <w:rPr>
                <w:sz w:val="24"/>
              </w:rPr>
            </w:pPr>
            <w:r>
              <w:rPr>
                <w:sz w:val="24"/>
              </w:rPr>
              <w:t>11</w:t>
            </w:r>
            <w:r>
              <w:rPr>
                <w:spacing w:val="-10"/>
                <w:sz w:val="24"/>
              </w:rPr>
              <w:t> </w:t>
            </w:r>
            <w:r>
              <w:rPr>
                <w:spacing w:val="-2"/>
                <w:sz w:val="24"/>
              </w:rPr>
              <w:t>(37%)</w:t>
            </w:r>
          </w:p>
        </w:tc>
        <w:tc>
          <w:tcPr>
            <w:tcW w:w="1584" w:type="dxa"/>
          </w:tcPr>
          <w:p>
            <w:pPr>
              <w:pStyle w:val="TableParagraph"/>
              <w:spacing w:line="274" w:lineRule="exact"/>
              <w:ind w:left="0" w:right="331"/>
              <w:jc w:val="right"/>
              <w:rPr>
                <w:sz w:val="24"/>
              </w:rPr>
            </w:pPr>
            <w:r>
              <w:rPr>
                <w:sz w:val="24"/>
              </w:rPr>
              <w:t>19</w:t>
            </w:r>
            <w:r>
              <w:rPr>
                <w:spacing w:val="-2"/>
                <w:sz w:val="24"/>
              </w:rPr>
              <w:t> (63%)</w:t>
            </w:r>
          </w:p>
        </w:tc>
        <w:tc>
          <w:tcPr>
            <w:tcW w:w="1585" w:type="dxa"/>
          </w:tcPr>
          <w:p>
            <w:pPr>
              <w:pStyle w:val="TableParagraph"/>
              <w:spacing w:line="274" w:lineRule="exact"/>
              <w:ind w:left="12"/>
              <w:jc w:val="center"/>
              <w:rPr>
                <w:sz w:val="24"/>
              </w:rPr>
            </w:pPr>
            <w:r>
              <w:rPr>
                <w:spacing w:val="-5"/>
                <w:sz w:val="24"/>
              </w:rPr>
              <w:t>30</w:t>
            </w:r>
          </w:p>
        </w:tc>
      </w:tr>
    </w:tbl>
    <w:p>
      <w:pPr>
        <w:pStyle w:val="TableParagraph"/>
        <w:spacing w:after="0" w:line="274" w:lineRule="exact"/>
        <w:jc w:val="center"/>
        <w:rPr>
          <w:sz w:val="24"/>
        </w:rPr>
        <w:sectPr>
          <w:pgSz w:w="11910" w:h="16840"/>
          <w:pgMar w:header="763" w:footer="0" w:top="1920" w:bottom="280" w:left="1700" w:right="1559"/>
        </w:sectPr>
      </w:pPr>
    </w:p>
    <w:p>
      <w:pPr>
        <w:pStyle w:val="BodyText"/>
        <w:spacing w:before="100"/>
        <w:ind w:left="0"/>
        <w:jc w:val="left"/>
        <w:rPr>
          <w:b/>
          <w:sz w:val="20"/>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1"/>
        <w:gridCol w:w="2604"/>
        <w:gridCol w:w="1584"/>
        <w:gridCol w:w="1584"/>
        <w:gridCol w:w="1585"/>
      </w:tblGrid>
      <w:tr>
        <w:trPr>
          <w:trHeight w:val="551" w:hRule="atLeast"/>
        </w:trPr>
        <w:tc>
          <w:tcPr>
            <w:tcW w:w="571" w:type="dxa"/>
          </w:tcPr>
          <w:p>
            <w:pPr>
              <w:pStyle w:val="TableParagraph"/>
              <w:spacing w:line="240" w:lineRule="auto"/>
              <w:ind w:left="0"/>
              <w:rPr>
                <w:sz w:val="24"/>
              </w:rPr>
            </w:pPr>
          </w:p>
        </w:tc>
        <w:tc>
          <w:tcPr>
            <w:tcW w:w="2604" w:type="dxa"/>
          </w:tcPr>
          <w:p>
            <w:pPr>
              <w:pStyle w:val="TableParagraph"/>
              <w:tabs>
                <w:tab w:pos="1183" w:val="left" w:leader="none"/>
                <w:tab w:pos="2030" w:val="left" w:leader="none"/>
              </w:tabs>
              <w:spacing w:line="276" w:lineRule="exact"/>
              <w:ind w:left="108" w:right="96"/>
              <w:rPr>
                <w:sz w:val="24"/>
              </w:rPr>
            </w:pPr>
            <w:r>
              <w:rPr>
                <w:spacing w:val="-2"/>
                <w:sz w:val="24"/>
              </w:rPr>
              <w:t>inovasi</w:t>
            </w:r>
            <w:r>
              <w:rPr>
                <w:sz w:val="24"/>
              </w:rPr>
              <w:tab/>
            </w:r>
            <w:r>
              <w:rPr>
                <w:spacing w:val="-4"/>
                <w:sz w:val="24"/>
              </w:rPr>
              <w:t>yang</w:t>
            </w:r>
            <w:r>
              <w:rPr>
                <w:sz w:val="24"/>
              </w:rPr>
              <w:tab/>
            </w:r>
            <w:r>
              <w:rPr>
                <w:spacing w:val="-4"/>
                <w:sz w:val="24"/>
              </w:rPr>
              <w:t>telah </w:t>
            </w:r>
            <w:r>
              <w:rPr>
                <w:spacing w:val="-2"/>
                <w:sz w:val="24"/>
              </w:rPr>
              <w:t>dicoba</w:t>
            </w:r>
          </w:p>
        </w:tc>
        <w:tc>
          <w:tcPr>
            <w:tcW w:w="1584" w:type="dxa"/>
          </w:tcPr>
          <w:p>
            <w:pPr>
              <w:pStyle w:val="TableParagraph"/>
              <w:spacing w:line="240" w:lineRule="auto"/>
              <w:ind w:left="0"/>
              <w:rPr>
                <w:sz w:val="24"/>
              </w:rPr>
            </w:pPr>
          </w:p>
        </w:tc>
        <w:tc>
          <w:tcPr>
            <w:tcW w:w="1584" w:type="dxa"/>
          </w:tcPr>
          <w:p>
            <w:pPr>
              <w:pStyle w:val="TableParagraph"/>
              <w:spacing w:line="240" w:lineRule="auto"/>
              <w:ind w:left="0"/>
              <w:rPr>
                <w:sz w:val="24"/>
              </w:rPr>
            </w:pPr>
          </w:p>
        </w:tc>
        <w:tc>
          <w:tcPr>
            <w:tcW w:w="1585" w:type="dxa"/>
          </w:tcPr>
          <w:p>
            <w:pPr>
              <w:pStyle w:val="TableParagraph"/>
              <w:spacing w:line="240" w:lineRule="auto"/>
              <w:ind w:left="0"/>
              <w:rPr>
                <w:sz w:val="24"/>
              </w:rPr>
            </w:pPr>
          </w:p>
        </w:tc>
      </w:tr>
      <w:tr>
        <w:trPr>
          <w:trHeight w:val="1103" w:hRule="atLeast"/>
        </w:trPr>
        <w:tc>
          <w:tcPr>
            <w:tcW w:w="571" w:type="dxa"/>
          </w:tcPr>
          <w:p>
            <w:pPr>
              <w:pStyle w:val="TableParagraph"/>
              <w:rPr>
                <w:sz w:val="24"/>
              </w:rPr>
            </w:pPr>
            <w:r>
              <w:rPr>
                <w:spacing w:val="-10"/>
                <w:sz w:val="24"/>
              </w:rPr>
              <w:t>5</w:t>
            </w:r>
          </w:p>
        </w:tc>
        <w:tc>
          <w:tcPr>
            <w:tcW w:w="2604" w:type="dxa"/>
          </w:tcPr>
          <w:p>
            <w:pPr>
              <w:pStyle w:val="TableParagraph"/>
              <w:tabs>
                <w:tab w:pos="1670" w:val="left" w:leader="none"/>
              </w:tabs>
              <w:spacing w:line="276" w:lineRule="exact"/>
              <w:ind w:left="108" w:right="98"/>
              <w:jc w:val="both"/>
              <w:rPr>
                <w:sz w:val="24"/>
              </w:rPr>
            </w:pPr>
            <w:r>
              <w:rPr>
                <w:sz w:val="24"/>
              </w:rPr>
              <w:t>Pelanggan </w:t>
            </w:r>
            <w:r>
              <w:rPr>
                <w:sz w:val="24"/>
              </w:rPr>
              <w:t>memberikan </w:t>
            </w:r>
            <w:r>
              <w:rPr>
                <w:spacing w:val="-2"/>
                <w:sz w:val="24"/>
              </w:rPr>
              <w:t>respon</w:t>
            </w:r>
            <w:r>
              <w:rPr>
                <w:sz w:val="24"/>
              </w:rPr>
              <w:tab/>
            </w:r>
            <w:r>
              <w:rPr>
                <w:spacing w:val="-2"/>
                <w:sz w:val="24"/>
              </w:rPr>
              <w:t>terhadap </w:t>
            </w:r>
            <w:r>
              <w:rPr>
                <w:sz w:val="24"/>
              </w:rPr>
              <w:t>perubahan/inovasi yang saya lakukan</w:t>
            </w:r>
          </w:p>
        </w:tc>
        <w:tc>
          <w:tcPr>
            <w:tcW w:w="1584" w:type="dxa"/>
          </w:tcPr>
          <w:p>
            <w:pPr>
              <w:pStyle w:val="TableParagraph"/>
              <w:ind w:left="401"/>
              <w:rPr>
                <w:sz w:val="24"/>
              </w:rPr>
            </w:pPr>
            <w:r>
              <w:rPr>
                <w:sz w:val="24"/>
              </w:rPr>
              <w:t>5 </w:t>
            </w:r>
            <w:r>
              <w:rPr>
                <w:spacing w:val="-2"/>
                <w:sz w:val="24"/>
              </w:rPr>
              <w:t>(17%)</w:t>
            </w:r>
          </w:p>
        </w:tc>
        <w:tc>
          <w:tcPr>
            <w:tcW w:w="1584" w:type="dxa"/>
          </w:tcPr>
          <w:p>
            <w:pPr>
              <w:pStyle w:val="TableParagraph"/>
              <w:ind w:left="341"/>
              <w:rPr>
                <w:sz w:val="24"/>
              </w:rPr>
            </w:pPr>
            <w:r>
              <w:rPr>
                <w:sz w:val="24"/>
              </w:rPr>
              <w:t>25 </w:t>
            </w:r>
            <w:r>
              <w:rPr>
                <w:spacing w:val="-2"/>
                <w:sz w:val="24"/>
              </w:rPr>
              <w:t>(83%)</w:t>
            </w:r>
          </w:p>
        </w:tc>
        <w:tc>
          <w:tcPr>
            <w:tcW w:w="1585" w:type="dxa"/>
          </w:tcPr>
          <w:p>
            <w:pPr>
              <w:pStyle w:val="TableParagraph"/>
              <w:ind w:left="12"/>
              <w:jc w:val="center"/>
              <w:rPr>
                <w:sz w:val="24"/>
              </w:rPr>
            </w:pPr>
            <w:r>
              <w:rPr>
                <w:spacing w:val="-5"/>
                <w:sz w:val="24"/>
              </w:rPr>
              <w:t>30</w:t>
            </w:r>
          </w:p>
        </w:tc>
      </w:tr>
    </w:tbl>
    <w:p>
      <w:pPr>
        <w:pStyle w:val="BodyText"/>
        <w:jc w:val="left"/>
      </w:pPr>
      <w:r>
        <w:rPr/>
        <w:t>Sumber</w:t>
      </w:r>
      <w:r>
        <w:rPr>
          <w:spacing w:val="-3"/>
        </w:rPr>
        <w:t> </w:t>
      </w:r>
      <w:r>
        <w:rPr/>
        <w:t>: Peneliti </w:t>
      </w:r>
      <w:r>
        <w:rPr>
          <w:spacing w:val="-4"/>
        </w:rPr>
        <w:t>2025</w:t>
      </w:r>
    </w:p>
    <w:p>
      <w:pPr>
        <w:pStyle w:val="BodyText"/>
        <w:spacing w:before="89"/>
        <w:ind w:left="0"/>
        <w:jc w:val="left"/>
      </w:pPr>
    </w:p>
    <w:p>
      <w:pPr>
        <w:pStyle w:val="BodyText"/>
        <w:spacing w:line="480" w:lineRule="auto"/>
        <w:ind w:right="136" w:firstLine="566"/>
      </w:pPr>
      <w:r>
        <w:rPr/>
        <w:drawing>
          <wp:anchor distT="0" distB="0" distL="0" distR="0" allowOverlap="1" layoutInCell="1" locked="0" behindDoc="1" simplePos="0" relativeHeight="487253504">
            <wp:simplePos x="0" y="0"/>
            <wp:positionH relativeFrom="page">
              <wp:posOffset>1456182</wp:posOffset>
            </wp:positionH>
            <wp:positionV relativeFrom="paragraph">
              <wp:posOffset>124362</wp:posOffset>
            </wp:positionV>
            <wp:extent cx="4667249" cy="4591049"/>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5" cstate="print"/>
                    <a:stretch>
                      <a:fillRect/>
                    </a:stretch>
                  </pic:blipFill>
                  <pic:spPr>
                    <a:xfrm>
                      <a:off x="0" y="0"/>
                      <a:ext cx="4667249" cy="4591049"/>
                    </a:xfrm>
                    <a:prstGeom prst="rect">
                      <a:avLst/>
                    </a:prstGeom>
                  </pic:spPr>
                </pic:pic>
              </a:graphicData>
            </a:graphic>
          </wp:anchor>
        </w:drawing>
      </w:r>
      <w:r>
        <w:rPr/>
        <w:t>Berdasarkan Tabel 1.3 bahwa pada point pertama, terdapat</w:t>
      </w:r>
      <w:r>
        <w:rPr>
          <w:spacing w:val="40"/>
        </w:rPr>
        <w:t> </w:t>
      </w:r>
      <w:r>
        <w:rPr/>
        <w:t>17 responden yang menyatakan tidak setuju dengan pernyataan tersebut dikarenakan banyak pelaku</w:t>
      </w:r>
      <w:r>
        <w:rPr>
          <w:spacing w:val="-15"/>
        </w:rPr>
        <w:t> </w:t>
      </w:r>
      <w:r>
        <w:rPr/>
        <w:t>UMKM</w:t>
      </w:r>
      <w:r>
        <w:rPr>
          <w:spacing w:val="-15"/>
        </w:rPr>
        <w:t> </w:t>
      </w:r>
      <w:r>
        <w:rPr/>
        <w:t>fashion</w:t>
      </w:r>
      <w:r>
        <w:rPr>
          <w:spacing w:val="-15"/>
        </w:rPr>
        <w:t> </w:t>
      </w:r>
      <w:r>
        <w:rPr/>
        <w:t>di</w:t>
      </w:r>
      <w:r>
        <w:rPr>
          <w:spacing w:val="-15"/>
        </w:rPr>
        <w:t> </w:t>
      </w:r>
      <w:r>
        <w:rPr/>
        <w:t>Kecamatan</w:t>
      </w:r>
      <w:r>
        <w:rPr>
          <w:spacing w:val="-15"/>
        </w:rPr>
        <w:t> </w:t>
      </w:r>
      <w:r>
        <w:rPr/>
        <w:t>Beringin</w:t>
      </w:r>
      <w:r>
        <w:rPr>
          <w:spacing w:val="-15"/>
        </w:rPr>
        <w:t> </w:t>
      </w:r>
      <w:r>
        <w:rPr/>
        <w:t>masih</w:t>
      </w:r>
      <w:r>
        <w:rPr>
          <w:spacing w:val="-15"/>
        </w:rPr>
        <w:t> </w:t>
      </w:r>
      <w:r>
        <w:rPr/>
        <w:t>membuat</w:t>
      </w:r>
      <w:r>
        <w:rPr>
          <w:spacing w:val="-15"/>
        </w:rPr>
        <w:t> </w:t>
      </w:r>
      <w:r>
        <w:rPr/>
        <w:t>produk</w:t>
      </w:r>
      <w:r>
        <w:rPr>
          <w:spacing w:val="-15"/>
        </w:rPr>
        <w:t> </w:t>
      </w:r>
      <w:r>
        <w:rPr/>
        <w:t>yang</w:t>
      </w:r>
      <w:r>
        <w:rPr>
          <w:spacing w:val="-15"/>
        </w:rPr>
        <w:t> </w:t>
      </w:r>
      <w:r>
        <w:rPr/>
        <w:t>serupa dengan tren pasar umum dan belum melakukan inovasi dalam desain, bahan, atau fungsi dan sebagian besar pelaku UMKM lebih fokus pada bagaimana menjual barang bukan pada kegiatan/aktivitas penjualan yang yang lebih inovatif. Inovasi menjadi minim karena tidak ada pariasi penjualan terhadap desain, bahan baku/kebutuhan</w:t>
      </w:r>
      <w:r>
        <w:rPr>
          <w:spacing w:val="-2"/>
        </w:rPr>
        <w:t> </w:t>
      </w:r>
      <w:r>
        <w:rPr/>
        <w:t>pasar.</w:t>
      </w:r>
      <w:r>
        <w:rPr>
          <w:spacing w:val="-2"/>
        </w:rPr>
        <w:t> </w:t>
      </w:r>
      <w:r>
        <w:rPr/>
        <w:t>Pada</w:t>
      </w:r>
      <w:r>
        <w:rPr>
          <w:spacing w:val="-3"/>
        </w:rPr>
        <w:t> </w:t>
      </w:r>
      <w:r>
        <w:rPr/>
        <w:t>point</w:t>
      </w:r>
      <w:r>
        <w:rPr>
          <w:spacing w:val="-2"/>
        </w:rPr>
        <w:t> </w:t>
      </w:r>
      <w:r>
        <w:rPr/>
        <w:t>kedua,</w:t>
      </w:r>
      <w:r>
        <w:rPr>
          <w:spacing w:val="-2"/>
        </w:rPr>
        <w:t> </w:t>
      </w:r>
      <w:r>
        <w:rPr/>
        <w:t>terdapat</w:t>
      </w:r>
      <w:r>
        <w:rPr>
          <w:spacing w:val="40"/>
        </w:rPr>
        <w:t> </w:t>
      </w:r>
      <w:r>
        <w:rPr/>
        <w:t>16</w:t>
      </w:r>
      <w:r>
        <w:rPr>
          <w:spacing w:val="-2"/>
        </w:rPr>
        <w:t> </w:t>
      </w:r>
      <w:r>
        <w:rPr/>
        <w:t>responden yang menyatakan tidak setuju dengan pernyataan tersebut dikarenakan banyak pelaku UMKM memulai usaha secara spontan atau berdasarkan kebutuhan ekonomi, bukan berdasarkan perencanaan strategis dan sebagian UMKM fashion hanya mencoba menyesuaikan diri dengan tren pasar (misalnya model kekinian), tanpa mempertimbangkan apakah hal tersebut sesuai dengan identitas atau keunikan brand mereka. Pada point ketiga, terdapat</w:t>
      </w:r>
      <w:r>
        <w:rPr>
          <w:spacing w:val="40"/>
        </w:rPr>
        <w:t> </w:t>
      </w:r>
      <w:r>
        <w:rPr/>
        <w:t>21 responden yang menyatakan tidak setuju dengan pernyataan tersebut dikarenakan banyak pelaku UMKM tidak mendapatkan</w:t>
      </w:r>
      <w:r>
        <w:rPr>
          <w:spacing w:val="-12"/>
        </w:rPr>
        <w:t> </w:t>
      </w:r>
      <w:r>
        <w:rPr/>
        <w:t>edukasi</w:t>
      </w:r>
      <w:r>
        <w:rPr>
          <w:spacing w:val="-11"/>
        </w:rPr>
        <w:t> </w:t>
      </w:r>
      <w:r>
        <w:rPr/>
        <w:t>atau</w:t>
      </w:r>
      <w:r>
        <w:rPr>
          <w:spacing w:val="-12"/>
        </w:rPr>
        <w:t> </w:t>
      </w:r>
      <w:r>
        <w:rPr/>
        <w:t>pelatihan</w:t>
      </w:r>
      <w:r>
        <w:rPr>
          <w:spacing w:val="-12"/>
        </w:rPr>
        <w:t> </w:t>
      </w:r>
      <w:r>
        <w:rPr/>
        <w:t>mengenai</w:t>
      </w:r>
      <w:r>
        <w:rPr>
          <w:spacing w:val="-11"/>
        </w:rPr>
        <w:t> </w:t>
      </w:r>
      <w:r>
        <w:rPr/>
        <w:t>tahapan</w:t>
      </w:r>
      <w:r>
        <w:rPr>
          <w:spacing w:val="-12"/>
        </w:rPr>
        <w:t> </w:t>
      </w:r>
      <w:r>
        <w:rPr/>
        <w:t>dan</w:t>
      </w:r>
      <w:r>
        <w:rPr>
          <w:spacing w:val="-12"/>
        </w:rPr>
        <w:t> </w:t>
      </w:r>
      <w:r>
        <w:rPr/>
        <w:t>cara</w:t>
      </w:r>
      <w:r>
        <w:rPr>
          <w:spacing w:val="-12"/>
        </w:rPr>
        <w:t> </w:t>
      </w:r>
      <w:r>
        <w:rPr/>
        <w:t>melakukan</w:t>
      </w:r>
      <w:r>
        <w:rPr>
          <w:spacing w:val="-10"/>
        </w:rPr>
        <w:t> </w:t>
      </w:r>
      <w:r>
        <w:rPr/>
        <w:t>inovasi secara sistematis dan pelaku usaha seringkali melakukan perubahan atau penyesuaian produk secara reaktif dan dadakan, tanpa melalui proses yang terstruktur.</w:t>
      </w:r>
      <w:r>
        <w:rPr>
          <w:spacing w:val="31"/>
        </w:rPr>
        <w:t> </w:t>
      </w:r>
      <w:r>
        <w:rPr/>
        <w:t>Pada</w:t>
      </w:r>
      <w:r>
        <w:rPr>
          <w:spacing w:val="31"/>
        </w:rPr>
        <w:t> </w:t>
      </w:r>
      <w:r>
        <w:rPr/>
        <w:t>point</w:t>
      </w:r>
      <w:r>
        <w:rPr>
          <w:spacing w:val="33"/>
        </w:rPr>
        <w:t> </w:t>
      </w:r>
      <w:r>
        <w:rPr/>
        <w:t>keempat,</w:t>
      </w:r>
      <w:r>
        <w:rPr>
          <w:spacing w:val="33"/>
        </w:rPr>
        <w:t> </w:t>
      </w:r>
      <w:r>
        <w:rPr/>
        <w:t>terdapat</w:t>
      </w:r>
      <w:r>
        <w:rPr>
          <w:spacing w:val="33"/>
        </w:rPr>
        <w:t>  </w:t>
      </w:r>
      <w:r>
        <w:rPr/>
        <w:t>19</w:t>
      </w:r>
      <w:r>
        <w:rPr>
          <w:spacing w:val="34"/>
        </w:rPr>
        <w:t> </w:t>
      </w:r>
      <w:r>
        <w:rPr/>
        <w:t>responden</w:t>
      </w:r>
      <w:r>
        <w:rPr>
          <w:spacing w:val="32"/>
        </w:rPr>
        <w:t> </w:t>
      </w:r>
      <w:r>
        <w:rPr/>
        <w:t>yang</w:t>
      </w:r>
      <w:r>
        <w:rPr>
          <w:spacing w:val="32"/>
        </w:rPr>
        <w:t> </w:t>
      </w:r>
      <w:r>
        <w:rPr/>
        <w:t>menyatakan</w:t>
      </w:r>
      <w:r>
        <w:rPr>
          <w:spacing w:val="33"/>
        </w:rPr>
        <w:t> </w:t>
      </w:r>
      <w:r>
        <w:rPr>
          <w:spacing w:val="-2"/>
        </w:rPr>
        <w:t>tidak</w:t>
      </w:r>
    </w:p>
    <w:p>
      <w:pPr>
        <w:pStyle w:val="BodyText"/>
        <w:spacing w:after="0" w:line="480" w:lineRule="auto"/>
        <w:sectPr>
          <w:pgSz w:w="11910" w:h="16840"/>
          <w:pgMar w:header="763" w:footer="0" w:top="1920" w:bottom="280" w:left="1700" w:right="1559"/>
        </w:sectPr>
      </w:pPr>
    </w:p>
    <w:p>
      <w:pPr>
        <w:pStyle w:val="BodyText"/>
        <w:spacing w:before="53"/>
        <w:ind w:left="0"/>
        <w:jc w:val="left"/>
      </w:pPr>
    </w:p>
    <w:p>
      <w:pPr>
        <w:pStyle w:val="BodyText"/>
        <w:spacing w:line="480" w:lineRule="auto"/>
        <w:ind w:right="138"/>
      </w:pPr>
      <w:r>
        <w:rPr/>
        <w:drawing>
          <wp:anchor distT="0" distB="0" distL="0" distR="0" allowOverlap="1" layoutInCell="1" locked="0" behindDoc="1" simplePos="0" relativeHeight="487254016">
            <wp:simplePos x="0" y="0"/>
            <wp:positionH relativeFrom="page">
              <wp:posOffset>1456182</wp:posOffset>
            </wp:positionH>
            <wp:positionV relativeFrom="paragraph">
              <wp:posOffset>1601357</wp:posOffset>
            </wp:positionV>
            <wp:extent cx="4667249" cy="4591049"/>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5" cstate="print"/>
                    <a:stretch>
                      <a:fillRect/>
                    </a:stretch>
                  </pic:blipFill>
                  <pic:spPr>
                    <a:xfrm>
                      <a:off x="0" y="0"/>
                      <a:ext cx="4667249" cy="4591049"/>
                    </a:xfrm>
                    <a:prstGeom prst="rect">
                      <a:avLst/>
                    </a:prstGeom>
                  </pic:spPr>
                </pic:pic>
              </a:graphicData>
            </a:graphic>
          </wp:anchor>
        </w:drawing>
      </w:r>
      <w:r>
        <w:rPr/>
        <w:t>setuju dengan pernyataan tersebut dikarenakan Pelaku UMKM mungkin tidak mengetahui cara-cara yang tepat untuk mengukur keberhasilan inovasi, seperti penggunaan indikator kinerja, feedback pelanggan, atau analisis penjualan dan keterbatasan akses terhadap pelatihan atau pendampingan yang mengajarkan cara evaluasi inovasi membuat pelaku UMKM kesulitan memahami dan melakukan evaluasi</w:t>
      </w:r>
      <w:r>
        <w:rPr>
          <w:spacing w:val="-11"/>
        </w:rPr>
        <w:t> </w:t>
      </w:r>
      <w:r>
        <w:rPr/>
        <w:t>dengan</w:t>
      </w:r>
      <w:r>
        <w:rPr>
          <w:spacing w:val="-12"/>
        </w:rPr>
        <w:t> </w:t>
      </w:r>
      <w:r>
        <w:rPr/>
        <w:t>benar.</w:t>
      </w:r>
      <w:r>
        <w:rPr>
          <w:spacing w:val="-11"/>
        </w:rPr>
        <w:t> </w:t>
      </w:r>
      <w:r>
        <w:rPr/>
        <w:t>Pada</w:t>
      </w:r>
      <w:r>
        <w:rPr>
          <w:spacing w:val="-13"/>
        </w:rPr>
        <w:t> </w:t>
      </w:r>
      <w:r>
        <w:rPr/>
        <w:t>point</w:t>
      </w:r>
      <w:r>
        <w:rPr>
          <w:spacing w:val="-11"/>
        </w:rPr>
        <w:t> </w:t>
      </w:r>
      <w:r>
        <w:rPr/>
        <w:t>kelima,</w:t>
      </w:r>
      <w:r>
        <w:rPr>
          <w:spacing w:val="-12"/>
        </w:rPr>
        <w:t> </w:t>
      </w:r>
      <w:r>
        <w:rPr/>
        <w:t>terdapat</w:t>
      </w:r>
      <w:r>
        <w:rPr>
          <w:spacing w:val="39"/>
        </w:rPr>
        <w:t> </w:t>
      </w:r>
      <w:r>
        <w:rPr/>
        <w:t>25</w:t>
      </w:r>
      <w:r>
        <w:rPr>
          <w:spacing w:val="-12"/>
        </w:rPr>
        <w:t> </w:t>
      </w:r>
      <w:r>
        <w:rPr/>
        <w:t>responden</w:t>
      </w:r>
      <w:r>
        <w:rPr>
          <w:spacing w:val="-12"/>
        </w:rPr>
        <w:t> </w:t>
      </w:r>
      <w:r>
        <w:rPr/>
        <w:t>yang</w:t>
      </w:r>
      <w:r>
        <w:rPr>
          <w:spacing w:val="-12"/>
        </w:rPr>
        <w:t> </w:t>
      </w:r>
      <w:r>
        <w:rPr/>
        <w:t>menyatakan tidak</w:t>
      </w:r>
      <w:r>
        <w:rPr>
          <w:spacing w:val="-13"/>
        </w:rPr>
        <w:t> </w:t>
      </w:r>
      <w:r>
        <w:rPr/>
        <w:t>setuju</w:t>
      </w:r>
      <w:r>
        <w:rPr>
          <w:spacing w:val="-13"/>
        </w:rPr>
        <w:t> </w:t>
      </w:r>
      <w:r>
        <w:rPr/>
        <w:t>dengan</w:t>
      </w:r>
      <w:r>
        <w:rPr>
          <w:spacing w:val="-13"/>
        </w:rPr>
        <w:t> </w:t>
      </w:r>
      <w:r>
        <w:rPr/>
        <w:t>pernyataan</w:t>
      </w:r>
      <w:r>
        <w:rPr>
          <w:spacing w:val="-13"/>
        </w:rPr>
        <w:t> </w:t>
      </w:r>
      <w:r>
        <w:rPr/>
        <w:t>tersebut</w:t>
      </w:r>
      <w:r>
        <w:rPr>
          <w:spacing w:val="-13"/>
        </w:rPr>
        <w:t> </w:t>
      </w:r>
      <w:r>
        <w:rPr/>
        <w:t>dikarenakan</w:t>
      </w:r>
      <w:r>
        <w:rPr>
          <w:spacing w:val="-13"/>
        </w:rPr>
        <w:t> </w:t>
      </w:r>
      <w:r>
        <w:rPr/>
        <w:t>pelaku</w:t>
      </w:r>
      <w:r>
        <w:rPr>
          <w:spacing w:val="-14"/>
        </w:rPr>
        <w:t> </w:t>
      </w:r>
      <w:r>
        <w:rPr/>
        <w:t>UMKM</w:t>
      </w:r>
      <w:r>
        <w:rPr>
          <w:spacing w:val="-11"/>
        </w:rPr>
        <w:t> </w:t>
      </w:r>
      <w:r>
        <w:rPr/>
        <w:t>mungkin</w:t>
      </w:r>
      <w:r>
        <w:rPr>
          <w:spacing w:val="-13"/>
        </w:rPr>
        <w:t> </w:t>
      </w:r>
      <w:r>
        <w:rPr/>
        <w:t>tidak secara aktif menginformasikan atau mempromosikan perubahan/inovasi kepada pelanggan,</w:t>
      </w:r>
      <w:r>
        <w:rPr>
          <w:spacing w:val="-15"/>
        </w:rPr>
        <w:t> </w:t>
      </w:r>
      <w:r>
        <w:rPr/>
        <w:t>sehingga</w:t>
      </w:r>
      <w:r>
        <w:rPr>
          <w:spacing w:val="-15"/>
        </w:rPr>
        <w:t> </w:t>
      </w:r>
      <w:r>
        <w:rPr/>
        <w:t>pelanggan</w:t>
      </w:r>
      <w:r>
        <w:rPr>
          <w:spacing w:val="-15"/>
        </w:rPr>
        <w:t> </w:t>
      </w:r>
      <w:r>
        <w:rPr/>
        <w:t>tidak</w:t>
      </w:r>
      <w:r>
        <w:rPr>
          <w:spacing w:val="-15"/>
        </w:rPr>
        <w:t> </w:t>
      </w:r>
      <w:r>
        <w:rPr/>
        <w:t>menyadari</w:t>
      </w:r>
      <w:r>
        <w:rPr>
          <w:spacing w:val="-15"/>
        </w:rPr>
        <w:t> </w:t>
      </w:r>
      <w:r>
        <w:rPr/>
        <w:t>adanya</w:t>
      </w:r>
      <w:r>
        <w:rPr>
          <w:spacing w:val="-15"/>
        </w:rPr>
        <w:t> </w:t>
      </w:r>
      <w:r>
        <w:rPr/>
        <w:t>inovasi</w:t>
      </w:r>
      <w:r>
        <w:rPr>
          <w:spacing w:val="-15"/>
        </w:rPr>
        <w:t> </w:t>
      </w:r>
      <w:r>
        <w:rPr/>
        <w:t>tersebut</w:t>
      </w:r>
      <w:r>
        <w:rPr>
          <w:spacing w:val="-15"/>
        </w:rPr>
        <w:t> </w:t>
      </w:r>
      <w:r>
        <w:rPr/>
        <w:t>dan</w:t>
      </w:r>
      <w:r>
        <w:rPr>
          <w:spacing w:val="-13"/>
        </w:rPr>
        <w:t> </w:t>
      </w:r>
      <w:r>
        <w:rPr/>
        <w:t>pelaku UMKM mungkin tidak menyediakan atau memanfaatkan saluran yang memudahkan pelanggan memberikan feedback, seperti media sosial, survei, atau kontak langsung.</w:t>
      </w:r>
    </w:p>
    <w:p>
      <w:pPr>
        <w:pStyle w:val="BodyText"/>
        <w:spacing w:line="480" w:lineRule="auto" w:before="1"/>
        <w:ind w:right="137" w:firstLine="566"/>
      </w:pPr>
      <w:r>
        <w:rPr/>
        <w:t>Penelitian ini sejalan dengan penelitian yang dilakukan oleh (Mulia et al., 2023); (Yasin Andriani Nurfatwa et al., 2025) bahwa inovasi memiliki pengaruh yang positif dan signifikan terhadap keberhasilan UMKM. Dalam menjalankan usaha,</w:t>
      </w:r>
      <w:r>
        <w:rPr>
          <w:spacing w:val="-11"/>
        </w:rPr>
        <w:t> </w:t>
      </w:r>
      <w:r>
        <w:rPr/>
        <w:t>pelaku</w:t>
      </w:r>
      <w:r>
        <w:rPr>
          <w:spacing w:val="-9"/>
        </w:rPr>
        <w:t> </w:t>
      </w:r>
      <w:r>
        <w:rPr/>
        <w:t>UMKM</w:t>
      </w:r>
      <w:r>
        <w:rPr>
          <w:spacing w:val="-10"/>
        </w:rPr>
        <w:t> </w:t>
      </w:r>
      <w:r>
        <w:rPr/>
        <w:t>tidak</w:t>
      </w:r>
      <w:r>
        <w:rPr>
          <w:spacing w:val="-11"/>
        </w:rPr>
        <w:t> </w:t>
      </w:r>
      <w:r>
        <w:rPr/>
        <w:t>hanya</w:t>
      </w:r>
      <w:r>
        <w:rPr>
          <w:spacing w:val="-9"/>
        </w:rPr>
        <w:t> </w:t>
      </w:r>
      <w:r>
        <w:rPr/>
        <w:t>dituntut</w:t>
      </w:r>
      <w:r>
        <w:rPr>
          <w:spacing w:val="-10"/>
        </w:rPr>
        <w:t> </w:t>
      </w:r>
      <w:r>
        <w:rPr/>
        <w:t>untuk</w:t>
      </w:r>
      <w:r>
        <w:rPr>
          <w:spacing w:val="-10"/>
        </w:rPr>
        <w:t> </w:t>
      </w:r>
      <w:r>
        <w:rPr/>
        <w:t>memiliki</w:t>
      </w:r>
      <w:r>
        <w:rPr>
          <w:spacing w:val="-10"/>
        </w:rPr>
        <w:t> </w:t>
      </w:r>
      <w:r>
        <w:rPr/>
        <w:t>keterampilan</w:t>
      </w:r>
      <w:r>
        <w:rPr>
          <w:spacing w:val="-11"/>
        </w:rPr>
        <w:t> </w:t>
      </w:r>
      <w:r>
        <w:rPr/>
        <w:t>teknis</w:t>
      </w:r>
      <w:r>
        <w:rPr>
          <w:spacing w:val="-10"/>
        </w:rPr>
        <w:t> </w:t>
      </w:r>
      <w:r>
        <w:rPr/>
        <w:t>dan strategi bisnis, tetapi juga kemampuan untuk bertahan menghadapi berbagai tekanan dan keterbatasan. Konsep </w:t>
      </w:r>
      <w:r>
        <w:rPr>
          <w:i/>
        </w:rPr>
        <w:t>adversity </w:t>
      </w:r>
      <w:r>
        <w:rPr/>
        <w:t>menjadi penting dalam hal ini, karena mencerminkan sejauh mana individu atau pelaku usaha mampu tetap tangguh, adaptif, dan produktif dalam situasi sulit, termasuk saat menghadapi keterbatasan modal, persaingan pasar, hingga keterbatasan dalam melakukan promosi secara </w:t>
      </w:r>
      <w:r>
        <w:rPr>
          <w:spacing w:val="-2"/>
        </w:rPr>
        <w:t>kreatif.</w:t>
      </w:r>
    </w:p>
    <w:p>
      <w:pPr>
        <w:pStyle w:val="BodyText"/>
        <w:spacing w:after="0" w:line="480" w:lineRule="auto"/>
        <w:sectPr>
          <w:pgSz w:w="11910" w:h="16840"/>
          <w:pgMar w:header="763" w:footer="0" w:top="1920" w:bottom="280" w:left="1700" w:right="1559"/>
        </w:sectPr>
      </w:pPr>
    </w:p>
    <w:p>
      <w:pPr>
        <w:pStyle w:val="BodyText"/>
        <w:spacing w:before="53"/>
        <w:ind w:left="0"/>
        <w:jc w:val="left"/>
      </w:pPr>
    </w:p>
    <w:p>
      <w:pPr>
        <w:pStyle w:val="BodyText"/>
        <w:spacing w:line="480" w:lineRule="auto"/>
        <w:ind w:right="139" w:firstLine="566"/>
      </w:pPr>
      <w:r>
        <w:rPr/>
        <w:drawing>
          <wp:anchor distT="0" distB="0" distL="0" distR="0" allowOverlap="1" layoutInCell="1" locked="0" behindDoc="1" simplePos="0" relativeHeight="487254528">
            <wp:simplePos x="0" y="0"/>
            <wp:positionH relativeFrom="page">
              <wp:posOffset>1456182</wp:posOffset>
            </wp:positionH>
            <wp:positionV relativeFrom="paragraph">
              <wp:posOffset>1601357</wp:posOffset>
            </wp:positionV>
            <wp:extent cx="4667249" cy="4591049"/>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5" cstate="print"/>
                    <a:stretch>
                      <a:fillRect/>
                    </a:stretch>
                  </pic:blipFill>
                  <pic:spPr>
                    <a:xfrm>
                      <a:off x="0" y="0"/>
                      <a:ext cx="4667249" cy="4591049"/>
                    </a:xfrm>
                    <a:prstGeom prst="rect">
                      <a:avLst/>
                    </a:prstGeom>
                  </pic:spPr>
                </pic:pic>
              </a:graphicData>
            </a:graphic>
          </wp:anchor>
        </w:drawing>
      </w:r>
      <w:r>
        <w:rPr/>
        <w:t>Dalam konteks UMKM fashion di Kecamatan Beringin, </w:t>
      </w:r>
      <w:r>
        <w:rPr>
          <w:i/>
        </w:rPr>
        <w:t>Adversity Intelligence </w:t>
      </w:r>
      <w:r>
        <w:rPr/>
        <w:t>menjadi faktor penting karena pelaku usaha tidak hanya bersaing secara</w:t>
      </w:r>
      <w:r>
        <w:rPr>
          <w:spacing w:val="-15"/>
        </w:rPr>
        <w:t> </w:t>
      </w:r>
      <w:r>
        <w:rPr/>
        <w:t>lokal</w:t>
      </w:r>
      <w:r>
        <w:rPr>
          <w:spacing w:val="-15"/>
        </w:rPr>
        <w:t> </w:t>
      </w:r>
      <w:r>
        <w:rPr/>
        <w:t>tetapi</w:t>
      </w:r>
      <w:r>
        <w:rPr>
          <w:spacing w:val="-15"/>
        </w:rPr>
        <w:t> </w:t>
      </w:r>
      <w:r>
        <w:rPr/>
        <w:t>juga</w:t>
      </w:r>
      <w:r>
        <w:rPr>
          <w:spacing w:val="-15"/>
        </w:rPr>
        <w:t> </w:t>
      </w:r>
      <w:r>
        <w:rPr/>
        <w:t>harus</w:t>
      </w:r>
      <w:r>
        <w:rPr>
          <w:spacing w:val="-15"/>
        </w:rPr>
        <w:t> </w:t>
      </w:r>
      <w:r>
        <w:rPr/>
        <w:t>mampu</w:t>
      </w:r>
      <w:r>
        <w:rPr>
          <w:spacing w:val="-15"/>
        </w:rPr>
        <w:t> </w:t>
      </w:r>
      <w:r>
        <w:rPr/>
        <w:t>beradaptasi</w:t>
      </w:r>
      <w:r>
        <w:rPr>
          <w:spacing w:val="-15"/>
        </w:rPr>
        <w:t> </w:t>
      </w:r>
      <w:r>
        <w:rPr/>
        <w:t>dengan</w:t>
      </w:r>
      <w:r>
        <w:rPr>
          <w:spacing w:val="-15"/>
        </w:rPr>
        <w:t> </w:t>
      </w:r>
      <w:r>
        <w:rPr/>
        <w:t>dinamika</w:t>
      </w:r>
      <w:r>
        <w:rPr>
          <w:spacing w:val="-15"/>
        </w:rPr>
        <w:t> </w:t>
      </w:r>
      <w:r>
        <w:rPr/>
        <w:t>pasar</w:t>
      </w:r>
      <w:r>
        <w:rPr>
          <w:spacing w:val="-15"/>
        </w:rPr>
        <w:t> </w:t>
      </w:r>
      <w:r>
        <w:rPr/>
        <w:t>yang</w:t>
      </w:r>
      <w:r>
        <w:rPr>
          <w:spacing w:val="-15"/>
        </w:rPr>
        <w:t> </w:t>
      </w:r>
      <w:r>
        <w:rPr/>
        <w:t>cepat berubah.</w:t>
      </w:r>
      <w:r>
        <w:rPr>
          <w:spacing w:val="-4"/>
        </w:rPr>
        <w:t> </w:t>
      </w:r>
      <w:r>
        <w:rPr/>
        <w:t>Kemampuan</w:t>
      </w:r>
      <w:r>
        <w:rPr>
          <w:spacing w:val="-4"/>
        </w:rPr>
        <w:t> </w:t>
      </w:r>
      <w:r>
        <w:rPr/>
        <w:t>untuk</w:t>
      </w:r>
      <w:r>
        <w:rPr>
          <w:spacing w:val="-5"/>
        </w:rPr>
        <w:t> </w:t>
      </w:r>
      <w:r>
        <w:rPr/>
        <w:t>tetap</w:t>
      </w:r>
      <w:r>
        <w:rPr>
          <w:spacing w:val="-6"/>
        </w:rPr>
        <w:t> </w:t>
      </w:r>
      <w:r>
        <w:rPr/>
        <w:t>fokus,</w:t>
      </w:r>
      <w:r>
        <w:rPr>
          <w:spacing w:val="-4"/>
        </w:rPr>
        <w:t> </w:t>
      </w:r>
      <w:r>
        <w:rPr/>
        <w:t>resilient,</w:t>
      </w:r>
      <w:r>
        <w:rPr>
          <w:spacing w:val="-3"/>
        </w:rPr>
        <w:t> </w:t>
      </w:r>
      <w:r>
        <w:rPr/>
        <w:t>dan</w:t>
      </w:r>
      <w:r>
        <w:rPr>
          <w:spacing w:val="-6"/>
        </w:rPr>
        <w:t> </w:t>
      </w:r>
      <w:r>
        <w:rPr/>
        <w:t>inovatif</w:t>
      </w:r>
      <w:r>
        <w:rPr>
          <w:spacing w:val="-6"/>
        </w:rPr>
        <w:t> </w:t>
      </w:r>
      <w:r>
        <w:rPr/>
        <w:t>di</w:t>
      </w:r>
      <w:r>
        <w:rPr>
          <w:spacing w:val="-5"/>
        </w:rPr>
        <w:t> </w:t>
      </w:r>
      <w:r>
        <w:rPr/>
        <w:t>tengah</w:t>
      </w:r>
      <w:r>
        <w:rPr>
          <w:spacing w:val="-6"/>
        </w:rPr>
        <w:t> </w:t>
      </w:r>
      <w:r>
        <w:rPr/>
        <w:t>tantangan menjadi</w:t>
      </w:r>
      <w:r>
        <w:rPr>
          <w:spacing w:val="-4"/>
        </w:rPr>
        <w:t> </w:t>
      </w:r>
      <w:r>
        <w:rPr/>
        <w:t>penentu</w:t>
      </w:r>
      <w:r>
        <w:rPr>
          <w:spacing w:val="-4"/>
        </w:rPr>
        <w:t> </w:t>
      </w:r>
      <w:r>
        <w:rPr/>
        <w:t>keberhasilan</w:t>
      </w:r>
      <w:r>
        <w:rPr>
          <w:spacing w:val="-4"/>
        </w:rPr>
        <w:t> </w:t>
      </w:r>
      <w:r>
        <w:rPr/>
        <w:t>usaha</w:t>
      </w:r>
      <w:r>
        <w:rPr>
          <w:spacing w:val="-5"/>
        </w:rPr>
        <w:t> </w:t>
      </w:r>
      <w:r>
        <w:rPr/>
        <w:t>dalam</w:t>
      </w:r>
      <w:r>
        <w:rPr>
          <w:spacing w:val="-4"/>
        </w:rPr>
        <w:t> </w:t>
      </w:r>
      <w:r>
        <w:rPr/>
        <w:t>jangka</w:t>
      </w:r>
      <w:r>
        <w:rPr>
          <w:spacing w:val="-4"/>
        </w:rPr>
        <w:t> </w:t>
      </w:r>
      <w:r>
        <w:rPr/>
        <w:t>panjang.</w:t>
      </w:r>
      <w:r>
        <w:rPr>
          <w:spacing w:val="-4"/>
        </w:rPr>
        <w:t> </w:t>
      </w:r>
      <w:r>
        <w:rPr/>
        <w:t>Namun,</w:t>
      </w:r>
      <w:r>
        <w:rPr>
          <w:spacing w:val="-4"/>
        </w:rPr>
        <w:t> </w:t>
      </w:r>
      <w:r>
        <w:rPr/>
        <w:t>belum</w:t>
      </w:r>
      <w:r>
        <w:rPr>
          <w:spacing w:val="-2"/>
        </w:rPr>
        <w:t> </w:t>
      </w:r>
      <w:r>
        <w:rPr/>
        <w:t>banyak penelitian yang secara khusus mengkaji sejauh mana </w:t>
      </w:r>
      <w:r>
        <w:rPr>
          <w:i/>
        </w:rPr>
        <w:t>Adversity Intelligence </w:t>
      </w:r>
      <w:r>
        <w:rPr/>
        <w:t>memberikan kontribusi nyata terhadap keberhasilan UMKM di daerah ini. Dalam hal</w:t>
      </w:r>
      <w:r>
        <w:rPr>
          <w:spacing w:val="-10"/>
        </w:rPr>
        <w:t> </w:t>
      </w:r>
      <w:r>
        <w:rPr/>
        <w:t>ini</w:t>
      </w:r>
      <w:r>
        <w:rPr>
          <w:spacing w:val="-10"/>
        </w:rPr>
        <w:t> </w:t>
      </w:r>
      <w:r>
        <w:rPr/>
        <w:t>peneliti</w:t>
      </w:r>
      <w:r>
        <w:rPr>
          <w:spacing w:val="-10"/>
        </w:rPr>
        <w:t> </w:t>
      </w:r>
      <w:r>
        <w:rPr/>
        <w:t>melakukan</w:t>
      </w:r>
      <w:r>
        <w:rPr>
          <w:spacing w:val="-11"/>
        </w:rPr>
        <w:t> </w:t>
      </w:r>
      <w:r>
        <w:rPr/>
        <w:t>penyebaran</w:t>
      </w:r>
      <w:r>
        <w:rPr>
          <w:spacing w:val="-9"/>
        </w:rPr>
        <w:t> </w:t>
      </w:r>
      <w:r>
        <w:rPr/>
        <w:t>kuesioner</w:t>
      </w:r>
      <w:r>
        <w:rPr>
          <w:spacing w:val="-11"/>
        </w:rPr>
        <w:t> </w:t>
      </w:r>
      <w:r>
        <w:rPr/>
        <w:t>kepada</w:t>
      </w:r>
      <w:r>
        <w:rPr>
          <w:spacing w:val="-9"/>
        </w:rPr>
        <w:t> </w:t>
      </w:r>
      <w:r>
        <w:rPr/>
        <w:t>30</w:t>
      </w:r>
      <w:r>
        <w:rPr>
          <w:spacing w:val="-11"/>
        </w:rPr>
        <w:t> </w:t>
      </w:r>
      <w:r>
        <w:rPr/>
        <w:t>UMKM</w:t>
      </w:r>
      <w:r>
        <w:rPr>
          <w:spacing w:val="-8"/>
        </w:rPr>
        <w:t> </w:t>
      </w:r>
      <w:r>
        <w:rPr/>
        <w:t>yang</w:t>
      </w:r>
      <w:r>
        <w:rPr>
          <w:spacing w:val="-9"/>
        </w:rPr>
        <w:t> </w:t>
      </w:r>
      <w:r>
        <w:rPr/>
        <w:t>berada</w:t>
      </w:r>
      <w:r>
        <w:rPr>
          <w:spacing w:val="-9"/>
        </w:rPr>
        <w:t> </w:t>
      </w:r>
      <w:r>
        <w:rPr/>
        <w:t>di Kecamatan</w:t>
      </w:r>
      <w:r>
        <w:rPr>
          <w:spacing w:val="-15"/>
        </w:rPr>
        <w:t> </w:t>
      </w:r>
      <w:r>
        <w:rPr/>
        <w:t>Beringin</w:t>
      </w:r>
      <w:r>
        <w:rPr>
          <w:spacing w:val="-15"/>
        </w:rPr>
        <w:t> </w:t>
      </w:r>
      <w:r>
        <w:rPr/>
        <w:t>mengenai</w:t>
      </w:r>
      <w:r>
        <w:rPr>
          <w:spacing w:val="-15"/>
        </w:rPr>
        <w:t> </w:t>
      </w:r>
      <w:r>
        <w:rPr>
          <w:i/>
        </w:rPr>
        <w:t>adversity</w:t>
      </w:r>
      <w:r>
        <w:rPr>
          <w:i/>
          <w:spacing w:val="-15"/>
        </w:rPr>
        <w:t> </w:t>
      </w:r>
      <w:r>
        <w:rPr>
          <w:i/>
        </w:rPr>
        <w:t>intelligence</w:t>
      </w:r>
      <w:r>
        <w:rPr>
          <w:i/>
          <w:spacing w:val="-15"/>
        </w:rPr>
        <w:t> </w:t>
      </w:r>
      <w:r>
        <w:rPr/>
        <w:t>Adapun</w:t>
      </w:r>
      <w:r>
        <w:rPr>
          <w:spacing w:val="-15"/>
        </w:rPr>
        <w:t> </w:t>
      </w:r>
      <w:r>
        <w:rPr/>
        <w:t>hasil</w:t>
      </w:r>
      <w:r>
        <w:rPr>
          <w:spacing w:val="-15"/>
        </w:rPr>
        <w:t> </w:t>
      </w:r>
      <w:r>
        <w:rPr/>
        <w:t>dari</w:t>
      </w:r>
      <w:r>
        <w:rPr>
          <w:spacing w:val="-15"/>
        </w:rPr>
        <w:t> </w:t>
      </w:r>
      <w:r>
        <w:rPr/>
        <w:t>penyebaran kuesioner tersebut yaitu sebagai berikut :</w:t>
      </w:r>
    </w:p>
    <w:p>
      <w:pPr>
        <w:spacing w:before="1"/>
        <w:ind w:left="2695" w:right="0" w:firstLine="0"/>
        <w:jc w:val="both"/>
        <w:rPr>
          <w:b/>
          <w:i/>
          <w:sz w:val="24"/>
        </w:rPr>
      </w:pPr>
      <w:r>
        <w:rPr>
          <w:b/>
          <w:sz w:val="24"/>
        </w:rPr>
        <w:t>Tabel</w:t>
      </w:r>
      <w:r>
        <w:rPr>
          <w:b/>
          <w:spacing w:val="-8"/>
          <w:sz w:val="24"/>
        </w:rPr>
        <w:t> </w:t>
      </w:r>
      <w:r>
        <w:rPr>
          <w:b/>
          <w:sz w:val="24"/>
        </w:rPr>
        <w:t>1.4</w:t>
      </w:r>
      <w:r>
        <w:rPr>
          <w:b/>
          <w:spacing w:val="-8"/>
          <w:sz w:val="24"/>
        </w:rPr>
        <w:t> </w:t>
      </w:r>
      <w:r>
        <w:rPr>
          <w:b/>
          <w:sz w:val="24"/>
        </w:rPr>
        <w:t>Prasurvey</w:t>
      </w:r>
      <w:r>
        <w:rPr>
          <w:b/>
          <w:spacing w:val="-8"/>
          <w:sz w:val="24"/>
        </w:rPr>
        <w:t> </w:t>
      </w:r>
      <w:r>
        <w:rPr>
          <w:b/>
          <w:i/>
          <w:sz w:val="24"/>
        </w:rPr>
        <w:t>Adversity</w:t>
      </w:r>
      <w:r>
        <w:rPr>
          <w:b/>
          <w:i/>
          <w:spacing w:val="-8"/>
          <w:sz w:val="24"/>
        </w:rPr>
        <w:t> </w:t>
      </w:r>
      <w:r>
        <w:rPr>
          <w:b/>
          <w:i/>
          <w:spacing w:val="-2"/>
          <w:sz w:val="24"/>
        </w:rPr>
        <w:t>Intelligence</w:t>
      </w:r>
    </w:p>
    <w:p>
      <w:pPr>
        <w:pStyle w:val="BodyText"/>
        <w:spacing w:before="47"/>
        <w:ind w:left="0"/>
        <w:jc w:val="left"/>
        <w:rPr>
          <w:b/>
          <w:i/>
          <w:sz w:val="20"/>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1"/>
        <w:gridCol w:w="2604"/>
        <w:gridCol w:w="1584"/>
        <w:gridCol w:w="1584"/>
        <w:gridCol w:w="1585"/>
      </w:tblGrid>
      <w:tr>
        <w:trPr>
          <w:trHeight w:val="551" w:hRule="atLeast"/>
        </w:trPr>
        <w:tc>
          <w:tcPr>
            <w:tcW w:w="571" w:type="dxa"/>
          </w:tcPr>
          <w:p>
            <w:pPr>
              <w:pStyle w:val="TableParagraph"/>
              <w:rPr>
                <w:b/>
                <w:sz w:val="24"/>
              </w:rPr>
            </w:pPr>
            <w:r>
              <w:rPr>
                <w:b/>
                <w:spacing w:val="-5"/>
                <w:sz w:val="24"/>
              </w:rPr>
              <w:t>No.</w:t>
            </w:r>
          </w:p>
        </w:tc>
        <w:tc>
          <w:tcPr>
            <w:tcW w:w="2604" w:type="dxa"/>
          </w:tcPr>
          <w:p>
            <w:pPr>
              <w:pStyle w:val="TableParagraph"/>
              <w:ind w:left="708"/>
              <w:rPr>
                <w:b/>
                <w:sz w:val="24"/>
              </w:rPr>
            </w:pPr>
            <w:r>
              <w:rPr>
                <w:b/>
                <w:spacing w:val="-2"/>
                <w:sz w:val="24"/>
              </w:rPr>
              <w:t>Pernyataan</w:t>
            </w:r>
          </w:p>
        </w:tc>
        <w:tc>
          <w:tcPr>
            <w:tcW w:w="1584" w:type="dxa"/>
          </w:tcPr>
          <w:p>
            <w:pPr>
              <w:pStyle w:val="TableParagraph"/>
              <w:ind w:left="130" w:right="121"/>
              <w:jc w:val="center"/>
              <w:rPr>
                <w:b/>
                <w:sz w:val="24"/>
              </w:rPr>
            </w:pPr>
            <w:r>
              <w:rPr>
                <w:b/>
                <w:sz w:val="24"/>
              </w:rPr>
              <w:t>Setuju</w:t>
            </w:r>
            <w:r>
              <w:rPr>
                <w:b/>
                <w:spacing w:val="-5"/>
                <w:sz w:val="24"/>
              </w:rPr>
              <w:t> (%)</w:t>
            </w:r>
          </w:p>
        </w:tc>
        <w:tc>
          <w:tcPr>
            <w:tcW w:w="1584" w:type="dxa"/>
          </w:tcPr>
          <w:p>
            <w:pPr>
              <w:pStyle w:val="TableParagraph"/>
              <w:spacing w:line="276" w:lineRule="exact"/>
              <w:ind w:left="591" w:right="105" w:hanging="468"/>
              <w:rPr>
                <w:b/>
                <w:sz w:val="24"/>
              </w:rPr>
            </w:pPr>
            <w:r>
              <w:rPr>
                <w:b/>
                <w:sz w:val="24"/>
              </w:rPr>
              <w:t>Tidak</w:t>
            </w:r>
            <w:r>
              <w:rPr>
                <w:b/>
                <w:spacing w:val="-15"/>
                <w:sz w:val="24"/>
              </w:rPr>
              <w:t> </w:t>
            </w:r>
            <w:r>
              <w:rPr>
                <w:b/>
                <w:sz w:val="24"/>
              </w:rPr>
              <w:t>Setuju </w:t>
            </w:r>
            <w:r>
              <w:rPr>
                <w:b/>
                <w:spacing w:val="-4"/>
                <w:sz w:val="24"/>
              </w:rPr>
              <w:t>(%)</w:t>
            </w:r>
          </w:p>
        </w:tc>
        <w:tc>
          <w:tcPr>
            <w:tcW w:w="1585" w:type="dxa"/>
          </w:tcPr>
          <w:p>
            <w:pPr>
              <w:pStyle w:val="TableParagraph"/>
              <w:spacing w:line="276" w:lineRule="exact"/>
              <w:ind w:left="226" w:firstLine="303"/>
              <w:rPr>
                <w:b/>
                <w:sz w:val="24"/>
              </w:rPr>
            </w:pPr>
            <w:r>
              <w:rPr>
                <w:b/>
                <w:spacing w:val="-4"/>
                <w:sz w:val="24"/>
              </w:rPr>
              <w:t>Total </w:t>
            </w:r>
            <w:r>
              <w:rPr>
                <w:b/>
                <w:spacing w:val="-2"/>
                <w:sz w:val="24"/>
              </w:rPr>
              <w:t>Responden</w:t>
            </w:r>
          </w:p>
        </w:tc>
      </w:tr>
      <w:tr>
        <w:trPr>
          <w:trHeight w:val="827" w:hRule="atLeast"/>
        </w:trPr>
        <w:tc>
          <w:tcPr>
            <w:tcW w:w="571" w:type="dxa"/>
          </w:tcPr>
          <w:p>
            <w:pPr>
              <w:pStyle w:val="TableParagraph"/>
              <w:rPr>
                <w:sz w:val="24"/>
              </w:rPr>
            </w:pPr>
            <w:r>
              <w:rPr>
                <w:spacing w:val="-5"/>
                <w:sz w:val="24"/>
              </w:rPr>
              <w:t>1.</w:t>
            </w:r>
          </w:p>
        </w:tc>
        <w:tc>
          <w:tcPr>
            <w:tcW w:w="2604" w:type="dxa"/>
          </w:tcPr>
          <w:p>
            <w:pPr>
              <w:pStyle w:val="TableParagraph"/>
              <w:spacing w:line="276" w:lineRule="exact"/>
              <w:ind w:left="108" w:right="95"/>
              <w:jc w:val="both"/>
              <w:rPr>
                <w:sz w:val="24"/>
              </w:rPr>
            </w:pPr>
            <w:r>
              <w:rPr>
                <w:sz w:val="24"/>
              </w:rPr>
              <w:t>Saya tidak mudah </w:t>
            </w:r>
            <w:r>
              <w:rPr>
                <w:sz w:val="24"/>
              </w:rPr>
              <w:t>panik ketika menghadapi masalah dalam usaha</w:t>
            </w:r>
          </w:p>
        </w:tc>
        <w:tc>
          <w:tcPr>
            <w:tcW w:w="1584" w:type="dxa"/>
          </w:tcPr>
          <w:p>
            <w:pPr>
              <w:pStyle w:val="TableParagraph"/>
              <w:ind w:left="130" w:right="123"/>
              <w:jc w:val="center"/>
              <w:rPr>
                <w:sz w:val="24"/>
              </w:rPr>
            </w:pPr>
            <w:r>
              <w:rPr>
                <w:sz w:val="24"/>
              </w:rPr>
              <w:t>8 </w:t>
            </w:r>
            <w:r>
              <w:rPr>
                <w:spacing w:val="-2"/>
                <w:sz w:val="24"/>
              </w:rPr>
              <w:t>(27%)</w:t>
            </w:r>
          </w:p>
        </w:tc>
        <w:tc>
          <w:tcPr>
            <w:tcW w:w="1584" w:type="dxa"/>
          </w:tcPr>
          <w:p>
            <w:pPr>
              <w:pStyle w:val="TableParagraph"/>
              <w:ind w:left="130"/>
              <w:jc w:val="center"/>
              <w:rPr>
                <w:sz w:val="24"/>
              </w:rPr>
            </w:pPr>
            <w:r>
              <w:rPr>
                <w:sz w:val="24"/>
              </w:rPr>
              <w:t>22 ( </w:t>
            </w:r>
            <w:r>
              <w:rPr>
                <w:spacing w:val="-4"/>
                <w:sz w:val="24"/>
              </w:rPr>
              <w:t>73%)</w:t>
            </w:r>
          </w:p>
        </w:tc>
        <w:tc>
          <w:tcPr>
            <w:tcW w:w="1585" w:type="dxa"/>
          </w:tcPr>
          <w:p>
            <w:pPr>
              <w:pStyle w:val="TableParagraph"/>
              <w:ind w:left="12"/>
              <w:jc w:val="center"/>
              <w:rPr>
                <w:sz w:val="24"/>
              </w:rPr>
            </w:pPr>
            <w:r>
              <w:rPr>
                <w:spacing w:val="-5"/>
                <w:sz w:val="24"/>
              </w:rPr>
              <w:t>30</w:t>
            </w:r>
          </w:p>
        </w:tc>
      </w:tr>
      <w:tr>
        <w:trPr>
          <w:trHeight w:val="826" w:hRule="atLeast"/>
        </w:trPr>
        <w:tc>
          <w:tcPr>
            <w:tcW w:w="571" w:type="dxa"/>
          </w:tcPr>
          <w:p>
            <w:pPr>
              <w:pStyle w:val="TableParagraph"/>
              <w:spacing w:line="274" w:lineRule="exact"/>
              <w:rPr>
                <w:sz w:val="24"/>
              </w:rPr>
            </w:pPr>
            <w:r>
              <w:rPr>
                <w:spacing w:val="-5"/>
                <w:sz w:val="24"/>
              </w:rPr>
              <w:t>2.</w:t>
            </w:r>
          </w:p>
        </w:tc>
        <w:tc>
          <w:tcPr>
            <w:tcW w:w="2604" w:type="dxa"/>
          </w:tcPr>
          <w:p>
            <w:pPr>
              <w:pStyle w:val="TableParagraph"/>
              <w:spacing w:line="276" w:lineRule="exact"/>
              <w:ind w:left="108" w:right="97"/>
              <w:jc w:val="both"/>
              <w:rPr>
                <w:sz w:val="24"/>
              </w:rPr>
            </w:pPr>
            <w:r>
              <w:rPr>
                <w:sz w:val="24"/>
              </w:rPr>
              <w:t>Saya tidak </w:t>
            </w:r>
            <w:r>
              <w:rPr>
                <w:sz w:val="24"/>
              </w:rPr>
              <w:t>mudah menyerah ketika usaha mengalami penurunan</w:t>
            </w:r>
          </w:p>
        </w:tc>
        <w:tc>
          <w:tcPr>
            <w:tcW w:w="1584" w:type="dxa"/>
          </w:tcPr>
          <w:p>
            <w:pPr>
              <w:pStyle w:val="TableParagraph"/>
              <w:spacing w:line="274" w:lineRule="exact"/>
              <w:ind w:left="130" w:right="61"/>
              <w:jc w:val="center"/>
              <w:rPr>
                <w:sz w:val="24"/>
              </w:rPr>
            </w:pPr>
            <w:r>
              <w:rPr>
                <w:sz w:val="24"/>
              </w:rPr>
              <w:t>11</w:t>
            </w:r>
            <w:r>
              <w:rPr>
                <w:spacing w:val="-10"/>
                <w:sz w:val="24"/>
              </w:rPr>
              <w:t> </w:t>
            </w:r>
            <w:r>
              <w:rPr>
                <w:spacing w:val="-2"/>
                <w:sz w:val="24"/>
              </w:rPr>
              <w:t>(37%)</w:t>
            </w:r>
          </w:p>
        </w:tc>
        <w:tc>
          <w:tcPr>
            <w:tcW w:w="1584" w:type="dxa"/>
          </w:tcPr>
          <w:p>
            <w:pPr>
              <w:pStyle w:val="TableParagraph"/>
              <w:spacing w:line="274" w:lineRule="exact"/>
              <w:ind w:left="130" w:right="60"/>
              <w:jc w:val="center"/>
              <w:rPr>
                <w:sz w:val="24"/>
              </w:rPr>
            </w:pPr>
            <w:r>
              <w:rPr>
                <w:sz w:val="24"/>
              </w:rPr>
              <w:t>19</w:t>
            </w:r>
            <w:r>
              <w:rPr>
                <w:spacing w:val="-2"/>
                <w:sz w:val="24"/>
              </w:rPr>
              <w:t> (63%)</w:t>
            </w:r>
          </w:p>
        </w:tc>
        <w:tc>
          <w:tcPr>
            <w:tcW w:w="1585" w:type="dxa"/>
          </w:tcPr>
          <w:p>
            <w:pPr>
              <w:pStyle w:val="TableParagraph"/>
              <w:spacing w:line="274" w:lineRule="exact"/>
              <w:ind w:left="12"/>
              <w:jc w:val="center"/>
              <w:rPr>
                <w:sz w:val="24"/>
              </w:rPr>
            </w:pPr>
            <w:r>
              <w:rPr>
                <w:spacing w:val="-5"/>
                <w:sz w:val="24"/>
              </w:rPr>
              <w:t>30</w:t>
            </w:r>
          </w:p>
        </w:tc>
      </w:tr>
      <w:tr>
        <w:trPr>
          <w:trHeight w:val="1103" w:hRule="atLeast"/>
        </w:trPr>
        <w:tc>
          <w:tcPr>
            <w:tcW w:w="571" w:type="dxa"/>
          </w:tcPr>
          <w:p>
            <w:pPr>
              <w:pStyle w:val="TableParagraph"/>
              <w:spacing w:line="274" w:lineRule="exact"/>
              <w:rPr>
                <w:sz w:val="24"/>
              </w:rPr>
            </w:pPr>
            <w:r>
              <w:rPr>
                <w:spacing w:val="-5"/>
                <w:sz w:val="24"/>
              </w:rPr>
              <w:t>3.</w:t>
            </w:r>
          </w:p>
        </w:tc>
        <w:tc>
          <w:tcPr>
            <w:tcW w:w="2604" w:type="dxa"/>
          </w:tcPr>
          <w:p>
            <w:pPr>
              <w:pStyle w:val="TableParagraph"/>
              <w:tabs>
                <w:tab w:pos="1711" w:val="left" w:leader="none"/>
              </w:tabs>
              <w:spacing w:line="240" w:lineRule="auto"/>
              <w:ind w:left="108" w:right="95"/>
              <w:rPr>
                <w:sz w:val="24"/>
              </w:rPr>
            </w:pPr>
            <w:r>
              <w:rPr>
                <w:sz w:val="24"/>
              </w:rPr>
              <w:t>Saya</w:t>
            </w:r>
            <w:r>
              <w:rPr>
                <w:spacing w:val="40"/>
                <w:sz w:val="24"/>
              </w:rPr>
              <w:t> </w:t>
            </w:r>
            <w:r>
              <w:rPr>
                <w:sz w:val="24"/>
              </w:rPr>
              <w:t>tidak</w:t>
            </w:r>
            <w:r>
              <w:rPr>
                <w:spacing w:val="40"/>
                <w:sz w:val="24"/>
              </w:rPr>
              <w:t> </w:t>
            </w:r>
            <w:r>
              <w:rPr>
                <w:sz w:val="24"/>
              </w:rPr>
              <w:t>membiarkan </w:t>
            </w:r>
            <w:r>
              <w:rPr>
                <w:spacing w:val="-4"/>
                <w:sz w:val="24"/>
              </w:rPr>
              <w:t>satu</w:t>
            </w:r>
            <w:r>
              <w:rPr>
                <w:sz w:val="24"/>
              </w:rPr>
              <w:tab/>
            </w:r>
            <w:r>
              <w:rPr>
                <w:spacing w:val="-2"/>
                <w:sz w:val="24"/>
              </w:rPr>
              <w:t>masalah</w:t>
            </w:r>
          </w:p>
          <w:p>
            <w:pPr>
              <w:pStyle w:val="TableParagraph"/>
              <w:tabs>
                <w:tab w:pos="1787" w:val="left" w:leader="none"/>
              </w:tabs>
              <w:spacing w:line="270" w:lineRule="atLeast"/>
              <w:ind w:left="108" w:right="98"/>
              <w:rPr>
                <w:sz w:val="24"/>
              </w:rPr>
            </w:pPr>
            <w:r>
              <w:rPr>
                <w:spacing w:val="-2"/>
                <w:sz w:val="24"/>
              </w:rPr>
              <w:t>memengaruhi</w:t>
            </w:r>
            <w:r>
              <w:rPr>
                <w:sz w:val="24"/>
              </w:rPr>
              <w:tab/>
            </w:r>
            <w:r>
              <w:rPr>
                <w:spacing w:val="-2"/>
                <w:sz w:val="24"/>
              </w:rPr>
              <w:t>seluruh </w:t>
            </w:r>
            <w:r>
              <w:rPr>
                <w:sz w:val="24"/>
              </w:rPr>
              <w:t>aspek usaha</w:t>
            </w:r>
          </w:p>
        </w:tc>
        <w:tc>
          <w:tcPr>
            <w:tcW w:w="1584" w:type="dxa"/>
          </w:tcPr>
          <w:p>
            <w:pPr>
              <w:pStyle w:val="TableParagraph"/>
              <w:spacing w:line="274" w:lineRule="exact"/>
              <w:ind w:left="130" w:right="119"/>
              <w:jc w:val="center"/>
              <w:rPr>
                <w:sz w:val="24"/>
              </w:rPr>
            </w:pPr>
            <w:r>
              <w:rPr>
                <w:sz w:val="24"/>
              </w:rPr>
              <w:t>13</w:t>
            </w:r>
            <w:r>
              <w:rPr>
                <w:spacing w:val="-2"/>
                <w:sz w:val="24"/>
              </w:rPr>
              <w:t> (43%)</w:t>
            </w:r>
          </w:p>
        </w:tc>
        <w:tc>
          <w:tcPr>
            <w:tcW w:w="1584" w:type="dxa"/>
          </w:tcPr>
          <w:p>
            <w:pPr>
              <w:pStyle w:val="TableParagraph"/>
              <w:spacing w:line="274" w:lineRule="exact"/>
              <w:ind w:left="130" w:right="123"/>
              <w:jc w:val="center"/>
              <w:rPr>
                <w:sz w:val="24"/>
              </w:rPr>
            </w:pPr>
            <w:r>
              <w:rPr>
                <w:sz w:val="24"/>
              </w:rPr>
              <w:t>17</w:t>
            </w:r>
            <w:r>
              <w:rPr>
                <w:spacing w:val="-2"/>
                <w:sz w:val="24"/>
              </w:rPr>
              <w:t> (57%)</w:t>
            </w:r>
          </w:p>
        </w:tc>
        <w:tc>
          <w:tcPr>
            <w:tcW w:w="1585" w:type="dxa"/>
          </w:tcPr>
          <w:p>
            <w:pPr>
              <w:pStyle w:val="TableParagraph"/>
              <w:spacing w:line="274" w:lineRule="exact"/>
              <w:ind w:left="12"/>
              <w:jc w:val="center"/>
              <w:rPr>
                <w:sz w:val="24"/>
              </w:rPr>
            </w:pPr>
            <w:r>
              <w:rPr>
                <w:spacing w:val="-5"/>
                <w:sz w:val="24"/>
              </w:rPr>
              <w:t>30</w:t>
            </w:r>
          </w:p>
        </w:tc>
      </w:tr>
      <w:tr>
        <w:trPr>
          <w:trHeight w:val="828" w:hRule="atLeast"/>
        </w:trPr>
        <w:tc>
          <w:tcPr>
            <w:tcW w:w="571" w:type="dxa"/>
          </w:tcPr>
          <w:p>
            <w:pPr>
              <w:pStyle w:val="TableParagraph"/>
              <w:spacing w:line="274" w:lineRule="exact"/>
              <w:rPr>
                <w:sz w:val="24"/>
              </w:rPr>
            </w:pPr>
            <w:r>
              <w:rPr>
                <w:spacing w:val="-10"/>
                <w:sz w:val="24"/>
              </w:rPr>
              <w:t>4</w:t>
            </w:r>
          </w:p>
        </w:tc>
        <w:tc>
          <w:tcPr>
            <w:tcW w:w="2604" w:type="dxa"/>
          </w:tcPr>
          <w:p>
            <w:pPr>
              <w:pStyle w:val="TableParagraph"/>
              <w:spacing w:line="276" w:lineRule="exact"/>
              <w:ind w:left="108" w:right="96"/>
              <w:jc w:val="both"/>
              <w:rPr>
                <w:sz w:val="24"/>
              </w:rPr>
            </w:pPr>
            <w:r>
              <w:rPr>
                <w:sz w:val="24"/>
              </w:rPr>
              <w:t>Saya </w:t>
            </w:r>
            <w:r>
              <w:rPr>
                <w:sz w:val="24"/>
              </w:rPr>
              <w:t>mengevaluasi kesalahan yang terjadi dan mencari solusinya</w:t>
            </w:r>
          </w:p>
        </w:tc>
        <w:tc>
          <w:tcPr>
            <w:tcW w:w="1584" w:type="dxa"/>
          </w:tcPr>
          <w:p>
            <w:pPr>
              <w:pStyle w:val="TableParagraph"/>
              <w:spacing w:line="274" w:lineRule="exact"/>
              <w:ind w:left="130" w:right="123"/>
              <w:jc w:val="center"/>
              <w:rPr>
                <w:sz w:val="24"/>
              </w:rPr>
            </w:pPr>
            <w:r>
              <w:rPr>
                <w:sz w:val="24"/>
              </w:rPr>
              <w:t>14</w:t>
            </w:r>
            <w:r>
              <w:rPr>
                <w:spacing w:val="-2"/>
                <w:sz w:val="24"/>
              </w:rPr>
              <w:t> (47%)</w:t>
            </w:r>
          </w:p>
        </w:tc>
        <w:tc>
          <w:tcPr>
            <w:tcW w:w="1584" w:type="dxa"/>
          </w:tcPr>
          <w:p>
            <w:pPr>
              <w:pStyle w:val="TableParagraph"/>
              <w:spacing w:line="274" w:lineRule="exact"/>
              <w:ind w:left="130" w:right="123"/>
              <w:jc w:val="center"/>
              <w:rPr>
                <w:sz w:val="24"/>
              </w:rPr>
            </w:pPr>
            <w:r>
              <w:rPr>
                <w:sz w:val="24"/>
              </w:rPr>
              <w:t>16</w:t>
            </w:r>
            <w:r>
              <w:rPr>
                <w:spacing w:val="-2"/>
                <w:sz w:val="24"/>
              </w:rPr>
              <w:t> (53%)</w:t>
            </w:r>
          </w:p>
        </w:tc>
        <w:tc>
          <w:tcPr>
            <w:tcW w:w="1585" w:type="dxa"/>
          </w:tcPr>
          <w:p>
            <w:pPr>
              <w:pStyle w:val="TableParagraph"/>
              <w:spacing w:line="274" w:lineRule="exact"/>
              <w:ind w:left="12"/>
              <w:jc w:val="center"/>
              <w:rPr>
                <w:sz w:val="24"/>
              </w:rPr>
            </w:pPr>
            <w:r>
              <w:rPr>
                <w:spacing w:val="-5"/>
                <w:sz w:val="24"/>
              </w:rPr>
              <w:t>30</w:t>
            </w:r>
          </w:p>
        </w:tc>
      </w:tr>
    </w:tbl>
    <w:p>
      <w:pPr>
        <w:pStyle w:val="BodyText"/>
        <w:spacing w:before="1"/>
        <w:jc w:val="left"/>
      </w:pPr>
      <w:r>
        <w:rPr/>
        <w:t>Sumber</w:t>
      </w:r>
      <w:r>
        <w:rPr>
          <w:spacing w:val="-3"/>
        </w:rPr>
        <w:t> </w:t>
      </w:r>
      <w:r>
        <w:rPr/>
        <w:t>: Peneliti </w:t>
      </w:r>
      <w:r>
        <w:rPr>
          <w:spacing w:val="-4"/>
        </w:rPr>
        <w:t>2025</w:t>
      </w:r>
    </w:p>
    <w:p>
      <w:pPr>
        <w:pStyle w:val="BodyText"/>
        <w:spacing w:before="87"/>
        <w:ind w:left="0"/>
        <w:jc w:val="left"/>
      </w:pPr>
    </w:p>
    <w:p>
      <w:pPr>
        <w:pStyle w:val="BodyText"/>
        <w:spacing w:line="480" w:lineRule="auto"/>
        <w:ind w:right="136" w:firstLine="566"/>
      </w:pPr>
      <w:r>
        <w:rPr/>
        <w:t>Berdasarkan Tabel 1.4 bahwa pada point pertama, terdapat</w:t>
      </w:r>
      <w:r>
        <w:rPr>
          <w:spacing w:val="40"/>
        </w:rPr>
        <w:t> </w:t>
      </w:r>
      <w:r>
        <w:rPr/>
        <w:t>22 responden yang menyatakan tidak setuju dengan pernyataan tersebut dikarenakan banyak pelaku UMKM di daerah seperti Kecamatan Beringin di Lubuk Pakam memulai usaha</w:t>
      </w:r>
      <w:r>
        <w:rPr>
          <w:spacing w:val="9"/>
        </w:rPr>
        <w:t> </w:t>
      </w:r>
      <w:r>
        <w:rPr/>
        <w:t>secara</w:t>
      </w:r>
      <w:r>
        <w:rPr>
          <w:spacing w:val="9"/>
        </w:rPr>
        <w:t> </w:t>
      </w:r>
      <w:r>
        <w:rPr/>
        <w:t>otodidak</w:t>
      </w:r>
      <w:r>
        <w:rPr>
          <w:spacing w:val="10"/>
        </w:rPr>
        <w:t> </w:t>
      </w:r>
      <w:r>
        <w:rPr/>
        <w:t>dan</w:t>
      </w:r>
      <w:r>
        <w:rPr>
          <w:spacing w:val="10"/>
        </w:rPr>
        <w:t> </w:t>
      </w:r>
      <w:r>
        <w:rPr/>
        <w:t>tidak</w:t>
      </w:r>
      <w:r>
        <w:rPr>
          <w:spacing w:val="10"/>
        </w:rPr>
        <w:t> </w:t>
      </w:r>
      <w:r>
        <w:rPr/>
        <w:t>memiliki</w:t>
      </w:r>
      <w:r>
        <w:rPr>
          <w:spacing w:val="10"/>
        </w:rPr>
        <w:t> </w:t>
      </w:r>
      <w:r>
        <w:rPr/>
        <w:t>latar</w:t>
      </w:r>
      <w:r>
        <w:rPr>
          <w:spacing w:val="10"/>
        </w:rPr>
        <w:t> </w:t>
      </w:r>
      <w:r>
        <w:rPr/>
        <w:t>belakang</w:t>
      </w:r>
      <w:r>
        <w:rPr>
          <w:spacing w:val="10"/>
        </w:rPr>
        <w:t> </w:t>
      </w:r>
      <w:r>
        <w:rPr/>
        <w:t>bisnis</w:t>
      </w:r>
      <w:r>
        <w:rPr>
          <w:spacing w:val="10"/>
        </w:rPr>
        <w:t> </w:t>
      </w:r>
      <w:r>
        <w:rPr/>
        <w:t>formal.</w:t>
      </w:r>
      <w:r>
        <w:rPr>
          <w:spacing w:val="9"/>
        </w:rPr>
        <w:t> </w:t>
      </w:r>
      <w:r>
        <w:rPr>
          <w:spacing w:val="-2"/>
        </w:rPr>
        <w:t>Akibatnya</w:t>
      </w:r>
    </w:p>
    <w:p>
      <w:pPr>
        <w:pStyle w:val="BodyText"/>
        <w:spacing w:after="0" w:line="480" w:lineRule="auto"/>
        <w:sectPr>
          <w:pgSz w:w="11910" w:h="16840"/>
          <w:pgMar w:header="763" w:footer="0" w:top="1920" w:bottom="280" w:left="1700" w:right="1559"/>
        </w:sectPr>
      </w:pPr>
    </w:p>
    <w:p>
      <w:pPr>
        <w:pStyle w:val="BodyText"/>
        <w:spacing w:before="53"/>
        <w:ind w:left="0"/>
        <w:jc w:val="left"/>
      </w:pPr>
    </w:p>
    <w:p>
      <w:pPr>
        <w:pStyle w:val="BodyText"/>
        <w:spacing w:line="480" w:lineRule="auto"/>
        <w:ind w:right="137"/>
      </w:pPr>
      <w:r>
        <w:rPr/>
        <w:drawing>
          <wp:anchor distT="0" distB="0" distL="0" distR="0" allowOverlap="1" layoutInCell="1" locked="0" behindDoc="1" simplePos="0" relativeHeight="487255040">
            <wp:simplePos x="0" y="0"/>
            <wp:positionH relativeFrom="page">
              <wp:posOffset>1456182</wp:posOffset>
            </wp:positionH>
            <wp:positionV relativeFrom="paragraph">
              <wp:posOffset>1601357</wp:posOffset>
            </wp:positionV>
            <wp:extent cx="4667249" cy="4591049"/>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5" cstate="print"/>
                    <a:stretch>
                      <a:fillRect/>
                    </a:stretch>
                  </pic:blipFill>
                  <pic:spPr>
                    <a:xfrm>
                      <a:off x="0" y="0"/>
                      <a:ext cx="4667249" cy="4591049"/>
                    </a:xfrm>
                    <a:prstGeom prst="rect">
                      <a:avLst/>
                    </a:prstGeom>
                  </pic:spPr>
                </pic:pic>
              </a:graphicData>
            </a:graphic>
          </wp:anchor>
        </w:drawing>
      </w:r>
      <w:r>
        <w:rPr/>
        <w:t>saat terjadi masalah seperti penurunan penjualan, kenaikan harga bahan, atau keluhan pelanggan mereka cepat panik karena tidak tahu langkah yang harus diambil</w:t>
      </w:r>
      <w:r>
        <w:rPr>
          <w:spacing w:val="-7"/>
        </w:rPr>
        <w:t> </w:t>
      </w:r>
      <w:r>
        <w:rPr/>
        <w:t>dan</w:t>
      </w:r>
      <w:r>
        <w:rPr>
          <w:spacing w:val="-8"/>
        </w:rPr>
        <w:t> </w:t>
      </w:r>
      <w:r>
        <w:rPr/>
        <w:t>sebagian</w:t>
      </w:r>
      <w:r>
        <w:rPr>
          <w:spacing w:val="-9"/>
        </w:rPr>
        <w:t> </w:t>
      </w:r>
      <w:r>
        <w:rPr/>
        <w:t>besar</w:t>
      </w:r>
      <w:r>
        <w:rPr>
          <w:spacing w:val="-9"/>
        </w:rPr>
        <w:t> </w:t>
      </w:r>
      <w:r>
        <w:rPr/>
        <w:t>UMKM</w:t>
      </w:r>
      <w:r>
        <w:rPr>
          <w:spacing w:val="-8"/>
        </w:rPr>
        <w:t> </w:t>
      </w:r>
      <w:r>
        <w:rPr/>
        <w:t>tidak</w:t>
      </w:r>
      <w:r>
        <w:rPr>
          <w:spacing w:val="-8"/>
        </w:rPr>
        <w:t> </w:t>
      </w:r>
      <w:r>
        <w:rPr/>
        <w:t>memiliki</w:t>
      </w:r>
      <w:r>
        <w:rPr>
          <w:spacing w:val="-8"/>
        </w:rPr>
        <w:t> </w:t>
      </w:r>
      <w:r>
        <w:rPr/>
        <w:t>rencana</w:t>
      </w:r>
      <w:r>
        <w:rPr>
          <w:spacing w:val="-9"/>
        </w:rPr>
        <w:t> </w:t>
      </w:r>
      <w:r>
        <w:rPr/>
        <w:t>cadangan</w:t>
      </w:r>
      <w:r>
        <w:rPr>
          <w:spacing w:val="-8"/>
        </w:rPr>
        <w:t> </w:t>
      </w:r>
      <w:r>
        <w:rPr/>
        <w:t>(</w:t>
      </w:r>
      <w:r>
        <w:rPr>
          <w:i/>
        </w:rPr>
        <w:t>contingency plan</w:t>
      </w:r>
      <w:r>
        <w:rPr/>
        <w:t>)</w:t>
      </w:r>
      <w:r>
        <w:rPr>
          <w:spacing w:val="-15"/>
        </w:rPr>
        <w:t> </w:t>
      </w:r>
      <w:r>
        <w:rPr/>
        <w:t>atau</w:t>
      </w:r>
      <w:r>
        <w:rPr>
          <w:spacing w:val="-15"/>
        </w:rPr>
        <w:t> </w:t>
      </w:r>
      <w:r>
        <w:rPr/>
        <w:t>strategi</w:t>
      </w:r>
      <w:r>
        <w:rPr>
          <w:spacing w:val="-15"/>
        </w:rPr>
        <w:t> </w:t>
      </w:r>
      <w:r>
        <w:rPr/>
        <w:t>manajemen</w:t>
      </w:r>
      <w:r>
        <w:rPr>
          <w:spacing w:val="-15"/>
        </w:rPr>
        <w:t> </w:t>
      </w:r>
      <w:r>
        <w:rPr/>
        <w:t>risiko.</w:t>
      </w:r>
      <w:r>
        <w:rPr>
          <w:spacing w:val="-15"/>
        </w:rPr>
        <w:t> </w:t>
      </w:r>
      <w:r>
        <w:rPr/>
        <w:t>Akibatnya</w:t>
      </w:r>
      <w:r>
        <w:rPr>
          <w:spacing w:val="-15"/>
        </w:rPr>
        <w:t> </w:t>
      </w:r>
      <w:r>
        <w:rPr/>
        <w:t>saat</w:t>
      </w:r>
      <w:r>
        <w:rPr>
          <w:spacing w:val="-15"/>
        </w:rPr>
        <w:t> </w:t>
      </w:r>
      <w:r>
        <w:rPr/>
        <w:t>masalah</w:t>
      </w:r>
      <w:r>
        <w:rPr>
          <w:spacing w:val="-13"/>
        </w:rPr>
        <w:t> </w:t>
      </w:r>
      <w:r>
        <w:rPr/>
        <w:t>muncul,</w:t>
      </w:r>
      <w:r>
        <w:rPr>
          <w:spacing w:val="-13"/>
        </w:rPr>
        <w:t> </w:t>
      </w:r>
      <w:r>
        <w:rPr/>
        <w:t>mereka</w:t>
      </w:r>
      <w:r>
        <w:rPr>
          <w:spacing w:val="-14"/>
        </w:rPr>
        <w:t> </w:t>
      </w:r>
      <w:r>
        <w:rPr/>
        <w:t>tidak siap secara mental maupun strategi, yang menyebabkan respon emosional negatif (panik, bingung, frustasi). Pada point kedua, terdapat</w:t>
      </w:r>
      <w:r>
        <w:rPr>
          <w:spacing w:val="40"/>
        </w:rPr>
        <w:t> </w:t>
      </w:r>
      <w:r>
        <w:rPr/>
        <w:t>19 responden yang menyatakan tidak setuju dengan pernyataan tersebut dikarenakan Sebagian besar pelaku</w:t>
      </w:r>
      <w:r>
        <w:rPr>
          <w:spacing w:val="-2"/>
        </w:rPr>
        <w:t> </w:t>
      </w:r>
      <w:r>
        <w:rPr/>
        <w:t>UMKM fashion</w:t>
      </w:r>
      <w:r>
        <w:rPr>
          <w:spacing w:val="-1"/>
        </w:rPr>
        <w:t> </w:t>
      </w:r>
      <w:r>
        <w:rPr/>
        <w:t>di</w:t>
      </w:r>
      <w:r>
        <w:rPr>
          <w:spacing w:val="-1"/>
        </w:rPr>
        <w:t> </w:t>
      </w:r>
      <w:r>
        <w:rPr/>
        <w:t>Beringin</w:t>
      </w:r>
      <w:r>
        <w:rPr>
          <w:spacing w:val="-1"/>
        </w:rPr>
        <w:t> </w:t>
      </w:r>
      <w:r>
        <w:rPr/>
        <w:t>menjalankan usaha</w:t>
      </w:r>
      <w:r>
        <w:rPr>
          <w:spacing w:val="-2"/>
        </w:rPr>
        <w:t> </w:t>
      </w:r>
      <w:r>
        <w:rPr/>
        <w:t>dengan</w:t>
      </w:r>
      <w:r>
        <w:rPr>
          <w:spacing w:val="-1"/>
        </w:rPr>
        <w:t> </w:t>
      </w:r>
      <w:r>
        <w:rPr/>
        <w:t>modal terbatas</w:t>
      </w:r>
      <w:r>
        <w:rPr>
          <w:spacing w:val="-1"/>
        </w:rPr>
        <w:t> </w:t>
      </w:r>
      <w:r>
        <w:rPr/>
        <w:t>dan tanpa cadangan keuangan. Pada point ketiga, terdapat</w:t>
      </w:r>
      <w:r>
        <w:rPr>
          <w:spacing w:val="40"/>
        </w:rPr>
        <w:t> </w:t>
      </w:r>
      <w:r>
        <w:rPr/>
        <w:t>17 responden yang menyatakan tidak setuju dengan pernyataan tersebut dikarenakan Sebagian besar UMKM fashion di Beringin adalah usaha mikro rumahan, tanpa pembagian peran kerja yang jelas akibatnya jika pemilik mengalami tekanan dari satu aspek (misalnya keuangan), maka aspek lain seperti promosi, pelayanan, atau produksi ikut terbengkalai, karena semua ditangani oleh satu orang. Pada point keempat, terdapat</w:t>
      </w:r>
      <w:r>
        <w:rPr>
          <w:spacing w:val="40"/>
        </w:rPr>
        <w:t> </w:t>
      </w:r>
      <w:r>
        <w:rPr/>
        <w:t>16 responden yang menyatakan tidak setuju dengan pernyataan tersebut dikarenakan kurangnya pemahaman pentingnya evaluasi usaha, banyak pelaku UMKM memulai usaha tanpa latar belakang bisnis formal dan UMKM fashion di Beringin kebanyakan dikelola oleh 1–2 orang saja, yang juga harus mengurus produksi, pemasaran, dan penjualan akibatnya tidak ada waktu khusus untuk melakukan refleksi atau analisis. Fokus mereka lebih kepada menyelesaikan masalah secara instan daripada mengevaluasi akar masalah.</w:t>
      </w:r>
    </w:p>
    <w:p>
      <w:pPr>
        <w:pStyle w:val="BodyText"/>
        <w:spacing w:line="480" w:lineRule="auto" w:before="2"/>
        <w:ind w:right="141" w:firstLine="566"/>
      </w:pPr>
      <w:r>
        <w:rPr/>
        <w:t>Perasaan-perasaan ini bisa melumpuhkan fokus dan motivasi pelaku usaha sehingga</w:t>
      </w:r>
      <w:r>
        <w:rPr>
          <w:spacing w:val="55"/>
        </w:rPr>
        <w:t> </w:t>
      </w:r>
      <w:r>
        <w:rPr/>
        <w:t>mereka</w:t>
      </w:r>
      <w:r>
        <w:rPr>
          <w:spacing w:val="57"/>
        </w:rPr>
        <w:t> </w:t>
      </w:r>
      <w:r>
        <w:rPr/>
        <w:t>sulit</w:t>
      </w:r>
      <w:r>
        <w:rPr>
          <w:spacing w:val="59"/>
        </w:rPr>
        <w:t> </w:t>
      </w:r>
      <w:r>
        <w:rPr/>
        <w:t>untuk</w:t>
      </w:r>
      <w:r>
        <w:rPr>
          <w:spacing w:val="59"/>
        </w:rPr>
        <w:t> </w:t>
      </w:r>
      <w:r>
        <w:rPr/>
        <w:t>tetap</w:t>
      </w:r>
      <w:r>
        <w:rPr>
          <w:spacing w:val="57"/>
        </w:rPr>
        <w:t> </w:t>
      </w:r>
      <w:r>
        <w:rPr/>
        <w:t>produktif</w:t>
      </w:r>
      <w:r>
        <w:rPr>
          <w:spacing w:val="58"/>
        </w:rPr>
        <w:t> </w:t>
      </w:r>
      <w:r>
        <w:rPr/>
        <w:t>atau</w:t>
      </w:r>
      <w:r>
        <w:rPr>
          <w:spacing w:val="58"/>
        </w:rPr>
        <w:t> </w:t>
      </w:r>
      <w:r>
        <w:rPr/>
        <w:t>menjalankan</w:t>
      </w:r>
      <w:r>
        <w:rPr>
          <w:spacing w:val="58"/>
        </w:rPr>
        <w:t> </w:t>
      </w:r>
      <w:r>
        <w:rPr/>
        <w:t>aktivitas</w:t>
      </w:r>
      <w:r>
        <w:rPr>
          <w:spacing w:val="58"/>
        </w:rPr>
        <w:t> </w:t>
      </w:r>
      <w:r>
        <w:rPr>
          <w:spacing w:val="-2"/>
        </w:rPr>
        <w:t>usaha</w:t>
      </w:r>
    </w:p>
    <w:p>
      <w:pPr>
        <w:pStyle w:val="BodyText"/>
        <w:spacing w:after="0" w:line="480" w:lineRule="auto"/>
        <w:sectPr>
          <w:pgSz w:w="11910" w:h="16840"/>
          <w:pgMar w:header="763" w:footer="0" w:top="1920" w:bottom="280" w:left="1700" w:right="1559"/>
        </w:sectPr>
      </w:pPr>
    </w:p>
    <w:p>
      <w:pPr>
        <w:pStyle w:val="BodyText"/>
        <w:spacing w:before="53"/>
        <w:ind w:left="0"/>
        <w:jc w:val="left"/>
      </w:pPr>
    </w:p>
    <w:p>
      <w:pPr>
        <w:pStyle w:val="BodyText"/>
        <w:spacing w:line="480" w:lineRule="auto"/>
        <w:ind w:right="138"/>
      </w:pPr>
      <w:r>
        <w:rPr/>
        <w:t>lainnya secara normal serta beberapa pelaku usaha mungkin merasa ragu untuk melanjutkan aktivitas lainnya karena takut kegagalan akan terulang. Hal ini membuat mereka menunda atau menghentikan kegiatan lainnya sambil mencari jalan keluar atas kegagalan utama yang sedang dihadapi.</w:t>
      </w:r>
    </w:p>
    <w:p>
      <w:pPr>
        <w:pStyle w:val="BodyText"/>
        <w:spacing w:line="480" w:lineRule="auto"/>
        <w:ind w:right="137" w:firstLine="566"/>
      </w:pPr>
      <w:r>
        <w:rPr/>
        <w:drawing>
          <wp:anchor distT="0" distB="0" distL="0" distR="0" allowOverlap="1" layoutInCell="1" locked="0" behindDoc="1" simplePos="0" relativeHeight="487255552">
            <wp:simplePos x="0" y="0"/>
            <wp:positionH relativeFrom="page">
              <wp:posOffset>1456182</wp:posOffset>
            </wp:positionH>
            <wp:positionV relativeFrom="paragraph">
              <wp:posOffset>199397</wp:posOffset>
            </wp:positionV>
            <wp:extent cx="4667249" cy="4591049"/>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5" cstate="print"/>
                    <a:stretch>
                      <a:fillRect/>
                    </a:stretch>
                  </pic:blipFill>
                  <pic:spPr>
                    <a:xfrm>
                      <a:off x="0" y="0"/>
                      <a:ext cx="4667249" cy="4591049"/>
                    </a:xfrm>
                    <a:prstGeom prst="rect">
                      <a:avLst/>
                    </a:prstGeom>
                  </pic:spPr>
                </pic:pic>
              </a:graphicData>
            </a:graphic>
          </wp:anchor>
        </w:drawing>
      </w:r>
      <w:r>
        <w:rPr/>
        <w:t>Penelitian ini sejalan dengan penelitian yang dilakukan oleh (Putra &amp; Sakti, 2023) bahwa </w:t>
      </w:r>
      <w:r>
        <w:rPr>
          <w:i/>
        </w:rPr>
        <w:t>adversity intelligence </w:t>
      </w:r>
      <w:r>
        <w:rPr/>
        <w:t>memiliki pengaruh terhadap keberhasilan usaha. Di samping pentingnya </w:t>
      </w:r>
      <w:r>
        <w:rPr>
          <w:i/>
        </w:rPr>
        <w:t>adversity intelligence </w:t>
      </w:r>
      <w:r>
        <w:rPr/>
        <w:t>sebagai kemampuan internal pelaku</w:t>
      </w:r>
      <w:r>
        <w:rPr>
          <w:spacing w:val="-15"/>
        </w:rPr>
        <w:t> </w:t>
      </w:r>
      <w:r>
        <w:rPr/>
        <w:t>UMKM</w:t>
      </w:r>
      <w:r>
        <w:rPr>
          <w:spacing w:val="-15"/>
        </w:rPr>
        <w:t> </w:t>
      </w:r>
      <w:r>
        <w:rPr/>
        <w:t>dalam</w:t>
      </w:r>
      <w:r>
        <w:rPr>
          <w:spacing w:val="-15"/>
        </w:rPr>
        <w:t> </w:t>
      </w:r>
      <w:r>
        <w:rPr/>
        <w:t>menghadapi</w:t>
      </w:r>
      <w:r>
        <w:rPr>
          <w:spacing w:val="-15"/>
        </w:rPr>
        <w:t> </w:t>
      </w:r>
      <w:r>
        <w:rPr/>
        <w:t>tantangan</w:t>
      </w:r>
      <w:r>
        <w:rPr>
          <w:spacing w:val="-15"/>
        </w:rPr>
        <w:t> </w:t>
      </w:r>
      <w:r>
        <w:rPr/>
        <w:t>usaha,</w:t>
      </w:r>
      <w:r>
        <w:rPr>
          <w:spacing w:val="-15"/>
        </w:rPr>
        <w:t> </w:t>
      </w:r>
      <w:r>
        <w:rPr/>
        <w:t>keberhasilan</w:t>
      </w:r>
      <w:r>
        <w:rPr>
          <w:spacing w:val="-15"/>
        </w:rPr>
        <w:t> </w:t>
      </w:r>
      <w:r>
        <w:rPr/>
        <w:t>bisnis</w:t>
      </w:r>
      <w:r>
        <w:rPr>
          <w:spacing w:val="-15"/>
        </w:rPr>
        <w:t> </w:t>
      </w:r>
      <w:r>
        <w:rPr/>
        <w:t>juga</w:t>
      </w:r>
      <w:r>
        <w:rPr>
          <w:spacing w:val="-15"/>
        </w:rPr>
        <w:t> </w:t>
      </w:r>
      <w:r>
        <w:rPr/>
        <w:t>sangat dipengaruhi</w:t>
      </w:r>
      <w:r>
        <w:rPr>
          <w:spacing w:val="-4"/>
        </w:rPr>
        <w:t> </w:t>
      </w:r>
      <w:r>
        <w:rPr/>
        <w:t>oleh</w:t>
      </w:r>
      <w:r>
        <w:rPr>
          <w:spacing w:val="-4"/>
        </w:rPr>
        <w:t> </w:t>
      </w:r>
      <w:r>
        <w:rPr/>
        <w:t>kemampuan</w:t>
      </w:r>
      <w:r>
        <w:rPr>
          <w:spacing w:val="-3"/>
        </w:rPr>
        <w:t> </w:t>
      </w:r>
      <w:r>
        <w:rPr/>
        <w:t>eksternal</w:t>
      </w:r>
      <w:r>
        <w:rPr>
          <w:spacing w:val="-3"/>
        </w:rPr>
        <w:t> </w:t>
      </w:r>
      <w:r>
        <w:rPr/>
        <w:t>dalam</w:t>
      </w:r>
      <w:r>
        <w:rPr>
          <w:spacing w:val="-3"/>
        </w:rPr>
        <w:t> </w:t>
      </w:r>
      <w:r>
        <w:rPr/>
        <w:t>menjangkau</w:t>
      </w:r>
      <w:r>
        <w:rPr>
          <w:spacing w:val="-3"/>
        </w:rPr>
        <w:t> </w:t>
      </w:r>
      <w:r>
        <w:rPr/>
        <w:t>pasar.</w:t>
      </w:r>
      <w:r>
        <w:rPr>
          <w:spacing w:val="-3"/>
        </w:rPr>
        <w:t> </w:t>
      </w:r>
      <w:r>
        <w:rPr/>
        <w:t>Salah</w:t>
      </w:r>
      <w:r>
        <w:rPr>
          <w:spacing w:val="-4"/>
        </w:rPr>
        <w:t> </w:t>
      </w:r>
      <w:r>
        <w:rPr/>
        <w:t>satu</w:t>
      </w:r>
      <w:r>
        <w:rPr>
          <w:spacing w:val="-3"/>
        </w:rPr>
        <w:t> </w:t>
      </w:r>
      <w:r>
        <w:rPr/>
        <w:t>aspek penting yang tidak dapat diabaikan adalah pemanfaatan media sosial, yang kini menjadi alat strategis dalam pemasaran, komunikasi pelanggan, hingga membangun merek. Dengan kata lain, selain ketangguhan individu dalam mengelola</w:t>
      </w:r>
      <w:r>
        <w:rPr>
          <w:spacing w:val="-9"/>
        </w:rPr>
        <w:t> </w:t>
      </w:r>
      <w:r>
        <w:rPr/>
        <w:t>kesulitan,</w:t>
      </w:r>
      <w:r>
        <w:rPr>
          <w:spacing w:val="-9"/>
        </w:rPr>
        <w:t> </w:t>
      </w:r>
      <w:r>
        <w:rPr/>
        <w:t>pelaku</w:t>
      </w:r>
      <w:r>
        <w:rPr>
          <w:spacing w:val="-8"/>
        </w:rPr>
        <w:t> </w:t>
      </w:r>
      <w:r>
        <w:rPr/>
        <w:t>UMKM</w:t>
      </w:r>
      <w:r>
        <w:rPr>
          <w:spacing w:val="-8"/>
        </w:rPr>
        <w:t> </w:t>
      </w:r>
      <w:r>
        <w:rPr/>
        <w:t>juga</w:t>
      </w:r>
      <w:r>
        <w:rPr>
          <w:spacing w:val="-9"/>
        </w:rPr>
        <w:t> </w:t>
      </w:r>
      <w:r>
        <w:rPr/>
        <w:t>dituntut</w:t>
      </w:r>
      <w:r>
        <w:rPr>
          <w:spacing w:val="-10"/>
        </w:rPr>
        <w:t> </w:t>
      </w:r>
      <w:r>
        <w:rPr/>
        <w:t>untuk</w:t>
      </w:r>
      <w:r>
        <w:rPr>
          <w:spacing w:val="-8"/>
        </w:rPr>
        <w:t> </w:t>
      </w:r>
      <w:r>
        <w:rPr/>
        <w:t>adaptif</w:t>
      </w:r>
      <w:r>
        <w:rPr>
          <w:spacing w:val="-9"/>
        </w:rPr>
        <w:t> </w:t>
      </w:r>
      <w:r>
        <w:rPr/>
        <w:t>dan</w:t>
      </w:r>
      <w:r>
        <w:rPr>
          <w:spacing w:val="-8"/>
        </w:rPr>
        <w:t> </w:t>
      </w:r>
      <w:r>
        <w:rPr/>
        <w:t>inovatif</w:t>
      </w:r>
      <w:r>
        <w:rPr>
          <w:spacing w:val="-9"/>
        </w:rPr>
        <w:t> </w:t>
      </w:r>
      <w:r>
        <w:rPr/>
        <w:t>dalam menggunakan teknologi digital guna mempertahankan dan meningkatkan kinerja </w:t>
      </w:r>
      <w:r>
        <w:rPr>
          <w:spacing w:val="-2"/>
        </w:rPr>
        <w:t>usahanya.</w:t>
      </w:r>
    </w:p>
    <w:p>
      <w:pPr>
        <w:pStyle w:val="BodyText"/>
        <w:spacing w:line="480" w:lineRule="auto" w:before="2"/>
        <w:ind w:right="138" w:firstLine="566"/>
      </w:pPr>
      <w:r>
        <w:rPr/>
        <w:t>Media sosial memberikan kemudahan bagi para pelaku UMKM guna dapat berinteraksi</w:t>
      </w:r>
      <w:r>
        <w:rPr>
          <w:spacing w:val="-11"/>
        </w:rPr>
        <w:t> </w:t>
      </w:r>
      <w:r>
        <w:rPr/>
        <w:t>dengan</w:t>
      </w:r>
      <w:r>
        <w:rPr>
          <w:spacing w:val="-12"/>
        </w:rPr>
        <w:t> </w:t>
      </w:r>
      <w:r>
        <w:rPr/>
        <w:t>konsumen,</w:t>
      </w:r>
      <w:r>
        <w:rPr>
          <w:spacing w:val="-12"/>
        </w:rPr>
        <w:t> </w:t>
      </w:r>
      <w:r>
        <w:rPr/>
        <w:t>sehingga</w:t>
      </w:r>
      <w:r>
        <w:rPr>
          <w:spacing w:val="-12"/>
        </w:rPr>
        <w:t> </w:t>
      </w:r>
      <w:r>
        <w:rPr/>
        <w:t>menimbulkan</w:t>
      </w:r>
      <w:r>
        <w:rPr>
          <w:spacing w:val="-12"/>
        </w:rPr>
        <w:t> </w:t>
      </w:r>
      <w:r>
        <w:rPr/>
        <w:t>hubungan</w:t>
      </w:r>
      <w:r>
        <w:rPr>
          <w:spacing w:val="-12"/>
        </w:rPr>
        <w:t> </w:t>
      </w:r>
      <w:r>
        <w:rPr/>
        <w:t>antara</w:t>
      </w:r>
      <w:r>
        <w:rPr>
          <w:spacing w:val="-13"/>
        </w:rPr>
        <w:t> </w:t>
      </w:r>
      <w:r>
        <w:rPr/>
        <w:t>konsumen dengan pelaku UMKM tetap terjaga. Perbedaan lokasi antara konsumen dengan pelaku</w:t>
      </w:r>
      <w:r>
        <w:rPr>
          <w:spacing w:val="-3"/>
        </w:rPr>
        <w:t> </w:t>
      </w:r>
      <w:r>
        <w:rPr/>
        <w:t>UMKM</w:t>
      </w:r>
      <w:r>
        <w:rPr>
          <w:spacing w:val="-3"/>
        </w:rPr>
        <w:t> </w:t>
      </w:r>
      <w:r>
        <w:rPr/>
        <w:t>tidak</w:t>
      </w:r>
      <w:r>
        <w:rPr>
          <w:spacing w:val="-2"/>
        </w:rPr>
        <w:t> </w:t>
      </w:r>
      <w:r>
        <w:rPr/>
        <w:t>menjadi</w:t>
      </w:r>
      <w:r>
        <w:rPr>
          <w:spacing w:val="-2"/>
        </w:rPr>
        <w:t> </w:t>
      </w:r>
      <w:r>
        <w:rPr/>
        <w:t>penghalang</w:t>
      </w:r>
      <w:r>
        <w:rPr>
          <w:spacing w:val="-3"/>
        </w:rPr>
        <w:t> </w:t>
      </w:r>
      <w:r>
        <w:rPr/>
        <w:t>untuk</w:t>
      </w:r>
      <w:r>
        <w:rPr>
          <w:spacing w:val="-2"/>
        </w:rPr>
        <w:t> </w:t>
      </w:r>
      <w:r>
        <w:rPr/>
        <w:t>saling</w:t>
      </w:r>
      <w:r>
        <w:rPr>
          <w:spacing w:val="-2"/>
        </w:rPr>
        <w:t> </w:t>
      </w:r>
      <w:r>
        <w:rPr/>
        <w:t>berinteraksi</w:t>
      </w:r>
      <w:r>
        <w:rPr>
          <w:spacing w:val="-2"/>
        </w:rPr>
        <w:t> </w:t>
      </w:r>
      <w:r>
        <w:rPr/>
        <w:t>satu</w:t>
      </w:r>
      <w:r>
        <w:rPr>
          <w:spacing w:val="-2"/>
        </w:rPr>
        <w:t> </w:t>
      </w:r>
      <w:r>
        <w:rPr/>
        <w:t>sama</w:t>
      </w:r>
      <w:r>
        <w:rPr>
          <w:spacing w:val="-3"/>
        </w:rPr>
        <w:t> </w:t>
      </w:r>
      <w:r>
        <w:rPr/>
        <w:t>lain, dengan memanfaatkan media sosial pelaku UMKM dapat mudah dan cepat merespon apa yang diinginkan konsumen melalui fitur-fitur yang sudah ada di dalam media sosial dan kenyamanan konsumen juga sudah sangat terjamin (Chai &amp; Handoyo, 2024)</w:t>
      </w:r>
    </w:p>
    <w:p>
      <w:pPr>
        <w:pStyle w:val="BodyText"/>
        <w:spacing w:after="0" w:line="480" w:lineRule="auto"/>
        <w:sectPr>
          <w:pgSz w:w="11910" w:h="16840"/>
          <w:pgMar w:header="763" w:footer="0" w:top="1920" w:bottom="280" w:left="1700" w:right="1559"/>
        </w:sectPr>
      </w:pPr>
    </w:p>
    <w:p>
      <w:pPr>
        <w:pStyle w:val="BodyText"/>
        <w:spacing w:before="53"/>
        <w:ind w:left="0"/>
        <w:jc w:val="left"/>
      </w:pPr>
    </w:p>
    <w:p>
      <w:pPr>
        <w:pStyle w:val="BodyText"/>
        <w:spacing w:line="480" w:lineRule="auto"/>
        <w:ind w:right="138" w:firstLine="566"/>
      </w:pPr>
      <w:r>
        <w:rPr/>
        <w:drawing>
          <wp:anchor distT="0" distB="0" distL="0" distR="0" allowOverlap="1" layoutInCell="1" locked="0" behindDoc="1" simplePos="0" relativeHeight="487256064">
            <wp:simplePos x="0" y="0"/>
            <wp:positionH relativeFrom="page">
              <wp:posOffset>1456182</wp:posOffset>
            </wp:positionH>
            <wp:positionV relativeFrom="paragraph">
              <wp:posOffset>1601357</wp:posOffset>
            </wp:positionV>
            <wp:extent cx="4667249" cy="4591049"/>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5" cstate="print"/>
                    <a:stretch>
                      <a:fillRect/>
                    </a:stretch>
                  </pic:blipFill>
                  <pic:spPr>
                    <a:xfrm>
                      <a:off x="0" y="0"/>
                      <a:ext cx="4667249" cy="4591049"/>
                    </a:xfrm>
                    <a:prstGeom prst="rect">
                      <a:avLst/>
                    </a:prstGeom>
                  </pic:spPr>
                </pic:pic>
              </a:graphicData>
            </a:graphic>
          </wp:anchor>
        </w:drawing>
      </w:r>
      <w:r>
        <w:rPr/>
        <w:t>Studi sebelumnya menunjukkan bahwa inovasi memiliki hubungan positif dengan keberhasilan bisnis. UMKM yang mampu mengimplementasikan ide-ide baru dan menyesuaikan dengan dinamika pasar cenderung lebih mampu untuk tumbuh dan berkembang (Chai &amp; Handoyo, 2024). Dalam konteks ini, inovasi dapat dianggap sebagai langkah awal dalam merespons kebutuhan dan keinginan konsumen, serta inovasi menjadi cara untuk merealisasikan ide tersebut dalam bentuk yang dapat dipasarkan dan diterima oleh pasar. Namun, masih terdapat berbagai tantangan yang dihadapi oleh UMKM dalam mengimplementasikan inovasi, termasuk keterbatasan sumber daya finansial, akses teknologi, serta pengetahuan dan keterampilan dalam pengembangan produk atau layanan. Oleh karena itu, penting untuk mengeksplorasi lebih dalam bagaimana kreativitas dan inovasi dapat diterapkan secara efektif pada UMKM dan bagaimana pengaruhnya terhadap keberhasilan bisnis mereka.</w:t>
      </w:r>
    </w:p>
    <w:p>
      <w:pPr>
        <w:pStyle w:val="BodyText"/>
        <w:spacing w:line="480" w:lineRule="auto" w:before="1"/>
        <w:ind w:right="138" w:firstLine="566"/>
      </w:pPr>
      <w:r>
        <w:rPr/>
        <w:t>Saat</w:t>
      </w:r>
      <w:r>
        <w:rPr>
          <w:spacing w:val="-6"/>
        </w:rPr>
        <w:t> </w:t>
      </w:r>
      <w:r>
        <w:rPr/>
        <w:t>ini,</w:t>
      </w:r>
      <w:r>
        <w:rPr>
          <w:spacing w:val="-7"/>
        </w:rPr>
        <w:t> </w:t>
      </w:r>
      <w:r>
        <w:rPr/>
        <w:t>media</w:t>
      </w:r>
      <w:r>
        <w:rPr>
          <w:spacing w:val="-8"/>
        </w:rPr>
        <w:t> </w:t>
      </w:r>
      <w:r>
        <w:rPr/>
        <w:t>sosial</w:t>
      </w:r>
      <w:r>
        <w:rPr>
          <w:spacing w:val="-6"/>
        </w:rPr>
        <w:t> </w:t>
      </w:r>
      <w:r>
        <w:rPr/>
        <w:t>bukan</w:t>
      </w:r>
      <w:r>
        <w:rPr>
          <w:spacing w:val="-7"/>
        </w:rPr>
        <w:t> </w:t>
      </w:r>
      <w:r>
        <w:rPr/>
        <w:t>lagi</w:t>
      </w:r>
      <w:r>
        <w:rPr>
          <w:spacing w:val="-7"/>
        </w:rPr>
        <w:t> </w:t>
      </w:r>
      <w:r>
        <w:rPr/>
        <w:t>sekadar</w:t>
      </w:r>
      <w:r>
        <w:rPr>
          <w:spacing w:val="-8"/>
        </w:rPr>
        <w:t> </w:t>
      </w:r>
      <w:r>
        <w:rPr/>
        <w:t>alat</w:t>
      </w:r>
      <w:r>
        <w:rPr>
          <w:spacing w:val="-7"/>
        </w:rPr>
        <w:t> </w:t>
      </w:r>
      <w:r>
        <w:rPr/>
        <w:t>komunikasi</w:t>
      </w:r>
      <w:r>
        <w:rPr>
          <w:spacing w:val="-7"/>
        </w:rPr>
        <w:t> </w:t>
      </w:r>
      <w:r>
        <w:rPr/>
        <w:t>pribadi,</w:t>
      </w:r>
      <w:r>
        <w:rPr>
          <w:spacing w:val="-6"/>
        </w:rPr>
        <w:t> </w:t>
      </w:r>
      <w:r>
        <w:rPr/>
        <w:t>tetapi</w:t>
      </w:r>
      <w:r>
        <w:rPr>
          <w:spacing w:val="-6"/>
        </w:rPr>
        <w:t> </w:t>
      </w:r>
      <w:r>
        <w:rPr/>
        <w:t>telah menjadi</w:t>
      </w:r>
      <w:r>
        <w:rPr>
          <w:spacing w:val="-8"/>
        </w:rPr>
        <w:t> </w:t>
      </w:r>
      <w:r>
        <w:rPr/>
        <w:t>sarana</w:t>
      </w:r>
      <w:r>
        <w:rPr>
          <w:spacing w:val="-9"/>
        </w:rPr>
        <w:t> </w:t>
      </w:r>
      <w:r>
        <w:rPr/>
        <w:t>penting</w:t>
      </w:r>
      <w:r>
        <w:rPr>
          <w:spacing w:val="-8"/>
        </w:rPr>
        <w:t> </w:t>
      </w:r>
      <w:r>
        <w:rPr/>
        <w:t>dalam</w:t>
      </w:r>
      <w:r>
        <w:rPr>
          <w:spacing w:val="-8"/>
        </w:rPr>
        <w:t> </w:t>
      </w:r>
      <w:r>
        <w:rPr/>
        <w:t>menjalankan</w:t>
      </w:r>
      <w:r>
        <w:rPr>
          <w:spacing w:val="-8"/>
        </w:rPr>
        <w:t> </w:t>
      </w:r>
      <w:r>
        <w:rPr/>
        <w:t>usaha,</w:t>
      </w:r>
      <w:r>
        <w:rPr>
          <w:spacing w:val="-6"/>
        </w:rPr>
        <w:t> </w:t>
      </w:r>
      <w:r>
        <w:rPr/>
        <w:t>terutama</w:t>
      </w:r>
      <w:r>
        <w:rPr>
          <w:spacing w:val="-9"/>
        </w:rPr>
        <w:t> </w:t>
      </w:r>
      <w:r>
        <w:rPr/>
        <w:t>bagi</w:t>
      </w:r>
      <w:r>
        <w:rPr>
          <w:spacing w:val="-8"/>
        </w:rPr>
        <w:t> </w:t>
      </w:r>
      <w:r>
        <w:rPr/>
        <w:t>pelaku</w:t>
      </w:r>
      <w:r>
        <w:rPr>
          <w:spacing w:val="-8"/>
        </w:rPr>
        <w:t> </w:t>
      </w:r>
      <w:r>
        <w:rPr/>
        <w:t>UMKM</w:t>
      </w:r>
      <w:r>
        <w:rPr>
          <w:spacing w:val="-8"/>
        </w:rPr>
        <w:t> </w:t>
      </w:r>
      <w:r>
        <w:rPr/>
        <w:t>di bidang fashion. Platform seperti Instagram, Facebook, dan TikTok memberi peluang besar bagi pelaku usaha untuk mempromosikan produk, membangun merek, dan menjangkau konsumen dengan cara yang lebih cepat dan luas. Karena itulah, kemampuan memanfaatkan media sosial secara tepat menjadi salah satu kunci untuk meningkatkan daya saing dan keberhasilan usaha. Media sosial memfasilitasi pelaku UMKM dalam membangun dan mempertahankan interaksi dengan konsumen, sehingga hubungan antara keduanya dapat terjaga dengan baik meskipun</w:t>
      </w:r>
      <w:r>
        <w:rPr>
          <w:spacing w:val="27"/>
        </w:rPr>
        <w:t> </w:t>
      </w:r>
      <w:r>
        <w:rPr/>
        <w:t>terpisah</w:t>
      </w:r>
      <w:r>
        <w:rPr>
          <w:spacing w:val="31"/>
        </w:rPr>
        <w:t> </w:t>
      </w:r>
      <w:r>
        <w:rPr/>
        <w:t>secara</w:t>
      </w:r>
      <w:r>
        <w:rPr>
          <w:spacing w:val="29"/>
        </w:rPr>
        <w:t> </w:t>
      </w:r>
      <w:r>
        <w:rPr/>
        <w:t>geografis.</w:t>
      </w:r>
      <w:r>
        <w:rPr>
          <w:spacing w:val="29"/>
        </w:rPr>
        <w:t> </w:t>
      </w:r>
      <w:r>
        <w:rPr/>
        <w:t>Melalui</w:t>
      </w:r>
      <w:r>
        <w:rPr>
          <w:spacing w:val="29"/>
        </w:rPr>
        <w:t> </w:t>
      </w:r>
      <w:r>
        <w:rPr/>
        <w:t>fitur-fitur</w:t>
      </w:r>
      <w:r>
        <w:rPr>
          <w:spacing w:val="29"/>
        </w:rPr>
        <w:t> </w:t>
      </w:r>
      <w:r>
        <w:rPr/>
        <w:t>yang</w:t>
      </w:r>
      <w:r>
        <w:rPr>
          <w:spacing w:val="29"/>
        </w:rPr>
        <w:t> </w:t>
      </w:r>
      <w:r>
        <w:rPr/>
        <w:t>tersedia</w:t>
      </w:r>
      <w:r>
        <w:rPr>
          <w:spacing w:val="29"/>
        </w:rPr>
        <w:t> </w:t>
      </w:r>
      <w:r>
        <w:rPr/>
        <w:t>di</w:t>
      </w:r>
      <w:r>
        <w:rPr>
          <w:spacing w:val="30"/>
        </w:rPr>
        <w:t> </w:t>
      </w:r>
      <w:r>
        <w:rPr>
          <w:spacing w:val="-2"/>
        </w:rPr>
        <w:t>berbagai</w:t>
      </w:r>
    </w:p>
    <w:p>
      <w:pPr>
        <w:pStyle w:val="BodyText"/>
        <w:spacing w:after="0" w:line="480" w:lineRule="auto"/>
        <w:sectPr>
          <w:pgSz w:w="11910" w:h="16840"/>
          <w:pgMar w:header="763" w:footer="0" w:top="1920" w:bottom="280" w:left="1700" w:right="1559"/>
        </w:sectPr>
      </w:pPr>
    </w:p>
    <w:p>
      <w:pPr>
        <w:pStyle w:val="BodyText"/>
        <w:spacing w:before="53"/>
        <w:ind w:left="0"/>
        <w:jc w:val="left"/>
      </w:pPr>
    </w:p>
    <w:p>
      <w:pPr>
        <w:pStyle w:val="BodyText"/>
        <w:spacing w:line="480" w:lineRule="auto"/>
        <w:ind w:right="134"/>
        <w:jc w:val="left"/>
      </w:pPr>
      <w:r>
        <w:rPr/>
        <w:drawing>
          <wp:anchor distT="0" distB="0" distL="0" distR="0" allowOverlap="1" layoutInCell="1" locked="0" behindDoc="1" simplePos="0" relativeHeight="487256576">
            <wp:simplePos x="0" y="0"/>
            <wp:positionH relativeFrom="page">
              <wp:posOffset>1456182</wp:posOffset>
            </wp:positionH>
            <wp:positionV relativeFrom="paragraph">
              <wp:posOffset>1601357</wp:posOffset>
            </wp:positionV>
            <wp:extent cx="4667249" cy="4591049"/>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5" cstate="print"/>
                    <a:stretch>
                      <a:fillRect/>
                    </a:stretch>
                  </pic:blipFill>
                  <pic:spPr>
                    <a:xfrm>
                      <a:off x="0" y="0"/>
                      <a:ext cx="4667249" cy="4591049"/>
                    </a:xfrm>
                    <a:prstGeom prst="rect">
                      <a:avLst/>
                    </a:prstGeom>
                  </pic:spPr>
                </pic:pic>
              </a:graphicData>
            </a:graphic>
          </wp:anchor>
        </w:drawing>
      </w:r>
      <w:r>
        <w:rPr/>
        <w:t>platform</w:t>
      </w:r>
      <w:r>
        <w:rPr>
          <w:spacing w:val="-15"/>
        </w:rPr>
        <w:t> </w:t>
      </w:r>
      <w:r>
        <w:rPr/>
        <w:t>digital,</w:t>
      </w:r>
      <w:r>
        <w:rPr>
          <w:spacing w:val="-15"/>
        </w:rPr>
        <w:t> </w:t>
      </w:r>
      <w:r>
        <w:rPr/>
        <w:t>pelaku</w:t>
      </w:r>
      <w:r>
        <w:rPr>
          <w:spacing w:val="-15"/>
        </w:rPr>
        <w:t> </w:t>
      </w:r>
      <w:r>
        <w:rPr/>
        <w:t>usaha</w:t>
      </w:r>
      <w:r>
        <w:rPr>
          <w:spacing w:val="-16"/>
        </w:rPr>
        <w:t> </w:t>
      </w:r>
      <w:r>
        <w:rPr/>
        <w:t>dapat</w:t>
      </w:r>
      <w:r>
        <w:rPr>
          <w:spacing w:val="-15"/>
        </w:rPr>
        <w:t> </w:t>
      </w:r>
      <w:r>
        <w:rPr/>
        <w:t>merespons</w:t>
      </w:r>
      <w:r>
        <w:rPr>
          <w:spacing w:val="-15"/>
        </w:rPr>
        <w:t> </w:t>
      </w:r>
      <w:r>
        <w:rPr/>
        <w:t>kebutuhan</w:t>
      </w:r>
      <w:r>
        <w:rPr>
          <w:spacing w:val="-15"/>
        </w:rPr>
        <w:t> </w:t>
      </w:r>
      <w:r>
        <w:rPr/>
        <w:t>dan</w:t>
      </w:r>
      <w:r>
        <w:rPr>
          <w:spacing w:val="-15"/>
        </w:rPr>
        <w:t> </w:t>
      </w:r>
      <w:r>
        <w:rPr/>
        <w:t>preferensi</w:t>
      </w:r>
      <w:r>
        <w:rPr>
          <w:spacing w:val="-15"/>
        </w:rPr>
        <w:t> </w:t>
      </w:r>
      <w:r>
        <w:rPr/>
        <w:t>konsumen dengan</w:t>
      </w:r>
      <w:r>
        <w:rPr>
          <w:spacing w:val="80"/>
        </w:rPr>
        <w:t> </w:t>
      </w:r>
      <w:r>
        <w:rPr/>
        <w:t>lebih</w:t>
      </w:r>
      <w:r>
        <w:rPr>
          <w:spacing w:val="80"/>
        </w:rPr>
        <w:t> </w:t>
      </w:r>
      <w:r>
        <w:rPr/>
        <w:t>cepat</w:t>
      </w:r>
      <w:r>
        <w:rPr>
          <w:spacing w:val="80"/>
        </w:rPr>
        <w:t> </w:t>
      </w:r>
      <w:r>
        <w:rPr/>
        <w:t>dan</w:t>
      </w:r>
      <w:r>
        <w:rPr>
          <w:spacing w:val="80"/>
        </w:rPr>
        <w:t> </w:t>
      </w:r>
      <w:r>
        <w:rPr/>
        <w:t>efisien.</w:t>
      </w:r>
      <w:r>
        <w:rPr>
          <w:spacing w:val="80"/>
        </w:rPr>
        <w:t> </w:t>
      </w:r>
      <w:r>
        <w:rPr/>
        <w:t>Kemudahan</w:t>
      </w:r>
      <w:r>
        <w:rPr>
          <w:spacing w:val="80"/>
        </w:rPr>
        <w:t> </w:t>
      </w:r>
      <w:r>
        <w:rPr/>
        <w:t>ini</w:t>
      </w:r>
      <w:r>
        <w:rPr>
          <w:spacing w:val="80"/>
        </w:rPr>
        <w:t> </w:t>
      </w:r>
      <w:r>
        <w:rPr/>
        <w:t>secara</w:t>
      </w:r>
      <w:r>
        <w:rPr>
          <w:spacing w:val="79"/>
        </w:rPr>
        <w:t> </w:t>
      </w:r>
      <w:r>
        <w:rPr/>
        <w:t>tidak</w:t>
      </w:r>
      <w:r>
        <w:rPr>
          <w:spacing w:val="80"/>
        </w:rPr>
        <w:t> </w:t>
      </w:r>
      <w:r>
        <w:rPr/>
        <w:t>langsung</w:t>
      </w:r>
      <w:r>
        <w:rPr>
          <w:spacing w:val="80"/>
        </w:rPr>
        <w:t> </w:t>
      </w:r>
      <w:r>
        <w:rPr/>
        <w:t>juga meningkatkan kenyamanan konsumen dalam berinteraksi dan bertransaksi (Bado et</w:t>
      </w:r>
      <w:r>
        <w:rPr>
          <w:spacing w:val="40"/>
        </w:rPr>
        <w:t> </w:t>
      </w:r>
      <w:r>
        <w:rPr/>
        <w:t>al.,</w:t>
      </w:r>
      <w:r>
        <w:rPr>
          <w:spacing w:val="40"/>
        </w:rPr>
        <w:t> </w:t>
      </w:r>
      <w:r>
        <w:rPr/>
        <w:t>2023).</w:t>
      </w:r>
      <w:r>
        <w:rPr>
          <w:spacing w:val="40"/>
        </w:rPr>
        <w:t> </w:t>
      </w:r>
      <w:r>
        <w:rPr/>
        <w:t>Selain</w:t>
      </w:r>
      <w:r>
        <w:rPr>
          <w:spacing w:val="40"/>
        </w:rPr>
        <w:t> </w:t>
      </w:r>
      <w:r>
        <w:rPr/>
        <w:t>berperan</w:t>
      </w:r>
      <w:r>
        <w:rPr>
          <w:spacing w:val="40"/>
        </w:rPr>
        <w:t> </w:t>
      </w:r>
      <w:r>
        <w:rPr/>
        <w:t>sebagai</w:t>
      </w:r>
      <w:r>
        <w:rPr>
          <w:spacing w:val="40"/>
        </w:rPr>
        <w:t> </w:t>
      </w:r>
      <w:r>
        <w:rPr/>
        <w:t>saluran</w:t>
      </w:r>
      <w:r>
        <w:rPr>
          <w:spacing w:val="40"/>
        </w:rPr>
        <w:t> </w:t>
      </w:r>
      <w:r>
        <w:rPr/>
        <w:t>komunikasi,</w:t>
      </w:r>
      <w:r>
        <w:rPr>
          <w:spacing w:val="40"/>
        </w:rPr>
        <w:t> </w:t>
      </w:r>
      <w:r>
        <w:rPr/>
        <w:t>media</w:t>
      </w:r>
      <w:r>
        <w:rPr>
          <w:spacing w:val="40"/>
        </w:rPr>
        <w:t> </w:t>
      </w:r>
      <w:r>
        <w:rPr/>
        <w:t>sosial</w:t>
      </w:r>
      <w:r>
        <w:rPr>
          <w:spacing w:val="40"/>
        </w:rPr>
        <w:t> </w:t>
      </w:r>
      <w:r>
        <w:rPr/>
        <w:t>juga mendukung</w:t>
      </w:r>
      <w:r>
        <w:rPr>
          <w:spacing w:val="39"/>
        </w:rPr>
        <w:t> </w:t>
      </w:r>
      <w:r>
        <w:rPr/>
        <w:t>pencapaian</w:t>
      </w:r>
      <w:r>
        <w:rPr>
          <w:spacing w:val="40"/>
        </w:rPr>
        <w:t> </w:t>
      </w:r>
      <w:r>
        <w:rPr/>
        <w:t>tujuan</w:t>
      </w:r>
      <w:r>
        <w:rPr>
          <w:spacing w:val="40"/>
        </w:rPr>
        <w:t> </w:t>
      </w:r>
      <w:r>
        <w:rPr/>
        <w:t>strategis</w:t>
      </w:r>
      <w:r>
        <w:rPr>
          <w:spacing w:val="40"/>
        </w:rPr>
        <w:t> </w:t>
      </w:r>
      <w:r>
        <w:rPr/>
        <w:t>organisasi</w:t>
      </w:r>
      <w:r>
        <w:rPr>
          <w:spacing w:val="40"/>
        </w:rPr>
        <w:t> </w:t>
      </w:r>
      <w:r>
        <w:rPr/>
        <w:t>dan</w:t>
      </w:r>
      <w:r>
        <w:rPr>
          <w:spacing w:val="40"/>
        </w:rPr>
        <w:t> </w:t>
      </w:r>
      <w:r>
        <w:rPr/>
        <w:t>mendorong</w:t>
      </w:r>
      <w:r>
        <w:rPr>
          <w:spacing w:val="40"/>
        </w:rPr>
        <w:t> </w:t>
      </w:r>
      <w:r>
        <w:rPr/>
        <w:t>peningkatan kinerja</w:t>
      </w:r>
      <w:r>
        <w:rPr>
          <w:spacing w:val="80"/>
        </w:rPr>
        <w:t> </w:t>
      </w:r>
      <w:r>
        <w:rPr/>
        <w:t>usaha</w:t>
      </w:r>
      <w:r>
        <w:rPr>
          <w:spacing w:val="80"/>
        </w:rPr>
        <w:t> </w:t>
      </w:r>
      <w:r>
        <w:rPr/>
        <w:t>secara</w:t>
      </w:r>
      <w:r>
        <w:rPr>
          <w:spacing w:val="80"/>
        </w:rPr>
        <w:t> </w:t>
      </w:r>
      <w:r>
        <w:rPr/>
        <w:t>berkelanjutan.</w:t>
      </w:r>
      <w:r>
        <w:rPr>
          <w:spacing w:val="80"/>
        </w:rPr>
        <w:t> </w:t>
      </w:r>
      <w:r>
        <w:rPr/>
        <w:t>Penggunaan</w:t>
      </w:r>
      <w:r>
        <w:rPr>
          <w:spacing w:val="80"/>
        </w:rPr>
        <w:t> </w:t>
      </w:r>
      <w:r>
        <w:rPr/>
        <w:t>media</w:t>
      </w:r>
      <w:r>
        <w:rPr>
          <w:spacing w:val="80"/>
        </w:rPr>
        <w:t> </w:t>
      </w:r>
      <w:r>
        <w:rPr/>
        <w:t>sosial</w:t>
      </w:r>
      <w:r>
        <w:rPr>
          <w:spacing w:val="80"/>
        </w:rPr>
        <w:t> </w:t>
      </w:r>
      <w:r>
        <w:rPr/>
        <w:t>yang</w:t>
      </w:r>
      <w:r>
        <w:rPr>
          <w:spacing w:val="80"/>
        </w:rPr>
        <w:t> </w:t>
      </w:r>
      <w:r>
        <w:rPr/>
        <w:t>efektif</w:t>
      </w:r>
      <w:r>
        <w:rPr>
          <w:spacing w:val="40"/>
        </w:rPr>
        <w:t> </w:t>
      </w:r>
      <w:r>
        <w:rPr/>
        <w:t>memungkinkan terjadinya umpan balik yang konstruktif melalui komunikasi dua arah</w:t>
      </w:r>
      <w:r>
        <w:rPr>
          <w:spacing w:val="-13"/>
        </w:rPr>
        <w:t> </w:t>
      </w:r>
      <w:r>
        <w:rPr/>
        <w:t>antara</w:t>
      </w:r>
      <w:r>
        <w:rPr>
          <w:spacing w:val="-13"/>
        </w:rPr>
        <w:t> </w:t>
      </w:r>
      <w:r>
        <w:rPr/>
        <w:t>pelaku</w:t>
      </w:r>
      <w:r>
        <w:rPr>
          <w:spacing w:val="-12"/>
        </w:rPr>
        <w:t> </w:t>
      </w:r>
      <w:r>
        <w:rPr/>
        <w:t>usaha</w:t>
      </w:r>
      <w:r>
        <w:rPr>
          <w:spacing w:val="-11"/>
        </w:rPr>
        <w:t> </w:t>
      </w:r>
      <w:r>
        <w:rPr/>
        <w:t>dan</w:t>
      </w:r>
      <w:r>
        <w:rPr>
          <w:spacing w:val="-12"/>
        </w:rPr>
        <w:t> </w:t>
      </w:r>
      <w:r>
        <w:rPr/>
        <w:t>konsumen.</w:t>
      </w:r>
      <w:r>
        <w:rPr>
          <w:spacing w:val="-15"/>
        </w:rPr>
        <w:t> </w:t>
      </w:r>
      <w:r>
        <w:rPr/>
        <w:t>Tak</w:t>
      </w:r>
      <w:r>
        <w:rPr>
          <w:spacing w:val="-12"/>
        </w:rPr>
        <w:t> </w:t>
      </w:r>
      <w:r>
        <w:rPr/>
        <w:t>hanya</w:t>
      </w:r>
      <w:r>
        <w:rPr>
          <w:spacing w:val="-13"/>
        </w:rPr>
        <w:t> </w:t>
      </w:r>
      <w:r>
        <w:rPr/>
        <w:t>itu,</w:t>
      </w:r>
      <w:r>
        <w:rPr>
          <w:spacing w:val="-12"/>
        </w:rPr>
        <w:t> </w:t>
      </w:r>
      <w:r>
        <w:rPr/>
        <w:t>media</w:t>
      </w:r>
      <w:r>
        <w:rPr>
          <w:spacing w:val="-13"/>
        </w:rPr>
        <w:t> </w:t>
      </w:r>
      <w:r>
        <w:rPr/>
        <w:t>sosial</w:t>
      </w:r>
      <w:r>
        <w:rPr>
          <w:spacing w:val="-11"/>
        </w:rPr>
        <w:t> </w:t>
      </w:r>
      <w:r>
        <w:rPr/>
        <w:t>juga</w:t>
      </w:r>
      <w:r>
        <w:rPr>
          <w:spacing w:val="-12"/>
        </w:rPr>
        <w:t> </w:t>
      </w:r>
      <w:r>
        <w:rPr/>
        <w:t>membuka peluang untuk membangun kolaborasi bisnis dan berbagi pengetahuan yang dapat mendorong</w:t>
      </w:r>
      <w:r>
        <w:rPr>
          <w:spacing w:val="40"/>
        </w:rPr>
        <w:t> </w:t>
      </w:r>
      <w:r>
        <w:rPr/>
        <w:t>peningkatan</w:t>
      </w:r>
      <w:r>
        <w:rPr>
          <w:spacing w:val="40"/>
        </w:rPr>
        <w:t> </w:t>
      </w:r>
      <w:r>
        <w:rPr/>
        <w:t>kinerja</w:t>
      </w:r>
      <w:r>
        <w:rPr>
          <w:spacing w:val="40"/>
        </w:rPr>
        <w:t> </w:t>
      </w:r>
      <w:r>
        <w:rPr/>
        <w:t>perusahaan.</w:t>
      </w:r>
      <w:r>
        <w:rPr>
          <w:spacing w:val="40"/>
        </w:rPr>
        <w:t> </w:t>
      </w:r>
      <w:r>
        <w:rPr/>
        <w:t>Namun</w:t>
      </w:r>
      <w:r>
        <w:rPr>
          <w:spacing w:val="40"/>
        </w:rPr>
        <w:t> </w:t>
      </w:r>
      <w:r>
        <w:rPr/>
        <w:t>demikian,</w:t>
      </w:r>
      <w:r>
        <w:rPr>
          <w:spacing w:val="40"/>
        </w:rPr>
        <w:t> </w:t>
      </w:r>
      <w:r>
        <w:rPr/>
        <w:t>masih</w:t>
      </w:r>
      <w:r>
        <w:rPr>
          <w:spacing w:val="40"/>
        </w:rPr>
        <w:t> </w:t>
      </w:r>
      <w:r>
        <w:rPr/>
        <w:t>terdapat tantangan,</w:t>
      </w:r>
      <w:r>
        <w:rPr>
          <w:spacing w:val="40"/>
        </w:rPr>
        <w:t> </w:t>
      </w:r>
      <w:r>
        <w:rPr/>
        <w:t>terutama</w:t>
      </w:r>
      <w:r>
        <w:rPr>
          <w:spacing w:val="40"/>
        </w:rPr>
        <w:t> </w:t>
      </w:r>
      <w:r>
        <w:rPr/>
        <w:t>bagi</w:t>
      </w:r>
      <w:r>
        <w:rPr>
          <w:spacing w:val="40"/>
        </w:rPr>
        <w:t> </w:t>
      </w:r>
      <w:r>
        <w:rPr/>
        <w:t>pelaku</w:t>
      </w:r>
      <w:r>
        <w:rPr>
          <w:spacing w:val="40"/>
        </w:rPr>
        <w:t> </w:t>
      </w:r>
      <w:r>
        <w:rPr/>
        <w:t>UMKM</w:t>
      </w:r>
      <w:r>
        <w:rPr>
          <w:spacing w:val="40"/>
        </w:rPr>
        <w:t> </w:t>
      </w:r>
      <w:r>
        <w:rPr/>
        <w:t>yang</w:t>
      </w:r>
      <w:r>
        <w:rPr>
          <w:spacing w:val="40"/>
        </w:rPr>
        <w:t> </w:t>
      </w:r>
      <w:r>
        <w:rPr/>
        <w:t>belum</w:t>
      </w:r>
      <w:r>
        <w:rPr>
          <w:spacing w:val="40"/>
        </w:rPr>
        <w:t> </w:t>
      </w:r>
      <w:r>
        <w:rPr/>
        <w:t>sepenuhnya</w:t>
      </w:r>
      <w:r>
        <w:rPr>
          <w:spacing w:val="40"/>
        </w:rPr>
        <w:t> </w:t>
      </w:r>
      <w:r>
        <w:rPr/>
        <w:t>memahami teknologi</w:t>
      </w:r>
      <w:r>
        <w:rPr>
          <w:spacing w:val="40"/>
        </w:rPr>
        <w:t> </w:t>
      </w:r>
      <w:r>
        <w:rPr/>
        <w:t>digital,</w:t>
      </w:r>
      <w:r>
        <w:rPr>
          <w:spacing w:val="40"/>
        </w:rPr>
        <w:t> </w:t>
      </w:r>
      <w:r>
        <w:rPr/>
        <w:t>sehingga</w:t>
      </w:r>
      <w:r>
        <w:rPr>
          <w:spacing w:val="40"/>
        </w:rPr>
        <w:t> </w:t>
      </w:r>
      <w:r>
        <w:rPr/>
        <w:t>belum</w:t>
      </w:r>
      <w:r>
        <w:rPr>
          <w:spacing w:val="40"/>
        </w:rPr>
        <w:t> </w:t>
      </w:r>
      <w:r>
        <w:rPr/>
        <w:t>mampu</w:t>
      </w:r>
      <w:r>
        <w:rPr>
          <w:spacing w:val="40"/>
        </w:rPr>
        <w:t> </w:t>
      </w:r>
      <w:r>
        <w:rPr/>
        <w:t>mengoptimalkan</w:t>
      </w:r>
      <w:r>
        <w:rPr>
          <w:spacing w:val="40"/>
        </w:rPr>
        <w:t> </w:t>
      </w:r>
      <w:r>
        <w:rPr/>
        <w:t>media</w:t>
      </w:r>
      <w:r>
        <w:rPr>
          <w:spacing w:val="40"/>
        </w:rPr>
        <w:t> </w:t>
      </w:r>
      <w:r>
        <w:rPr/>
        <w:t>sosial</w:t>
      </w:r>
      <w:r>
        <w:rPr>
          <w:spacing w:val="40"/>
        </w:rPr>
        <w:t> </w:t>
      </w:r>
      <w:r>
        <w:rPr/>
        <w:t>dalam kegiatan usahanya.</w:t>
      </w:r>
    </w:p>
    <w:p>
      <w:pPr>
        <w:pStyle w:val="BodyText"/>
        <w:spacing w:line="480" w:lineRule="auto" w:before="1"/>
        <w:ind w:right="138" w:firstLine="566"/>
      </w:pPr>
      <w:r>
        <w:rPr/>
        <w:t>Dalam hal ini peneliti melakukan penyebaran kuesioner kepada 30 UMKM yang berada di Kecamatan Beringin mengenai pemanfaatan media sosial.</w:t>
      </w:r>
      <w:r>
        <w:rPr>
          <w:spacing w:val="-6"/>
        </w:rPr>
        <w:t> </w:t>
      </w:r>
      <w:r>
        <w:rPr/>
        <w:t>Adapun hasil dari penyebaran kuesioner tersebut yaitu sebagai berikut:</w:t>
      </w:r>
    </w:p>
    <w:p>
      <w:pPr>
        <w:pStyle w:val="Heading1"/>
        <w:ind w:left="2402" w:firstLine="0"/>
      </w:pPr>
      <w:r>
        <w:rPr/>
        <w:t>Tabel</w:t>
      </w:r>
      <w:r>
        <w:rPr>
          <w:spacing w:val="-7"/>
        </w:rPr>
        <w:t> </w:t>
      </w:r>
      <w:r>
        <w:rPr/>
        <w:t>1.5</w:t>
      </w:r>
      <w:r>
        <w:rPr>
          <w:spacing w:val="-7"/>
        </w:rPr>
        <w:t> </w:t>
      </w:r>
      <w:r>
        <w:rPr/>
        <w:t>Prasurvey</w:t>
      </w:r>
      <w:r>
        <w:rPr>
          <w:spacing w:val="-7"/>
        </w:rPr>
        <w:t> </w:t>
      </w:r>
      <w:r>
        <w:rPr/>
        <w:t>Pemanfaatan</w:t>
      </w:r>
      <w:r>
        <w:rPr>
          <w:spacing w:val="-7"/>
        </w:rPr>
        <w:t> </w:t>
      </w:r>
      <w:r>
        <w:rPr/>
        <w:t>Media</w:t>
      </w:r>
      <w:r>
        <w:rPr>
          <w:spacing w:val="-7"/>
        </w:rPr>
        <w:t> </w:t>
      </w:r>
      <w:r>
        <w:rPr>
          <w:spacing w:val="-2"/>
        </w:rPr>
        <w:t>Sosial</w:t>
      </w:r>
    </w:p>
    <w:p>
      <w:pPr>
        <w:pStyle w:val="BodyText"/>
        <w:spacing w:before="47"/>
        <w:ind w:left="0"/>
        <w:jc w:val="left"/>
        <w:rPr>
          <w:b/>
          <w:sz w:val="20"/>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1"/>
        <w:gridCol w:w="2604"/>
        <w:gridCol w:w="1584"/>
        <w:gridCol w:w="1584"/>
        <w:gridCol w:w="1585"/>
      </w:tblGrid>
      <w:tr>
        <w:trPr>
          <w:trHeight w:val="551" w:hRule="atLeast"/>
        </w:trPr>
        <w:tc>
          <w:tcPr>
            <w:tcW w:w="571" w:type="dxa"/>
          </w:tcPr>
          <w:p>
            <w:pPr>
              <w:pStyle w:val="TableParagraph"/>
              <w:rPr>
                <w:b/>
                <w:sz w:val="24"/>
              </w:rPr>
            </w:pPr>
            <w:r>
              <w:rPr>
                <w:b/>
                <w:spacing w:val="-5"/>
                <w:sz w:val="24"/>
              </w:rPr>
              <w:t>No.</w:t>
            </w:r>
          </w:p>
        </w:tc>
        <w:tc>
          <w:tcPr>
            <w:tcW w:w="2604" w:type="dxa"/>
          </w:tcPr>
          <w:p>
            <w:pPr>
              <w:pStyle w:val="TableParagraph"/>
              <w:ind w:left="708"/>
              <w:rPr>
                <w:b/>
                <w:sz w:val="24"/>
              </w:rPr>
            </w:pPr>
            <w:r>
              <w:rPr>
                <w:b/>
                <w:spacing w:val="-2"/>
                <w:sz w:val="24"/>
              </w:rPr>
              <w:t>Pernyataan</w:t>
            </w:r>
          </w:p>
        </w:tc>
        <w:tc>
          <w:tcPr>
            <w:tcW w:w="1584" w:type="dxa"/>
          </w:tcPr>
          <w:p>
            <w:pPr>
              <w:pStyle w:val="TableParagraph"/>
              <w:ind w:left="130" w:right="121"/>
              <w:jc w:val="center"/>
              <w:rPr>
                <w:b/>
                <w:sz w:val="24"/>
              </w:rPr>
            </w:pPr>
            <w:r>
              <w:rPr>
                <w:b/>
                <w:sz w:val="24"/>
              </w:rPr>
              <w:t>Setuju</w:t>
            </w:r>
            <w:r>
              <w:rPr>
                <w:b/>
                <w:spacing w:val="-5"/>
                <w:sz w:val="24"/>
              </w:rPr>
              <w:t> (%)</w:t>
            </w:r>
          </w:p>
        </w:tc>
        <w:tc>
          <w:tcPr>
            <w:tcW w:w="1584" w:type="dxa"/>
          </w:tcPr>
          <w:p>
            <w:pPr>
              <w:pStyle w:val="TableParagraph"/>
              <w:spacing w:line="276" w:lineRule="exact"/>
              <w:ind w:left="591" w:right="105" w:hanging="468"/>
              <w:rPr>
                <w:b/>
                <w:sz w:val="24"/>
              </w:rPr>
            </w:pPr>
            <w:r>
              <w:rPr>
                <w:b/>
                <w:sz w:val="24"/>
              </w:rPr>
              <w:t>Tidak</w:t>
            </w:r>
            <w:r>
              <w:rPr>
                <w:b/>
                <w:spacing w:val="-15"/>
                <w:sz w:val="24"/>
              </w:rPr>
              <w:t> </w:t>
            </w:r>
            <w:r>
              <w:rPr>
                <w:b/>
                <w:sz w:val="24"/>
              </w:rPr>
              <w:t>Setuju </w:t>
            </w:r>
            <w:r>
              <w:rPr>
                <w:b/>
                <w:spacing w:val="-4"/>
                <w:sz w:val="24"/>
              </w:rPr>
              <w:t>(%)</w:t>
            </w:r>
          </w:p>
        </w:tc>
        <w:tc>
          <w:tcPr>
            <w:tcW w:w="1585" w:type="dxa"/>
          </w:tcPr>
          <w:p>
            <w:pPr>
              <w:pStyle w:val="TableParagraph"/>
              <w:spacing w:line="276" w:lineRule="exact"/>
              <w:ind w:left="226" w:firstLine="303"/>
              <w:rPr>
                <w:b/>
                <w:sz w:val="24"/>
              </w:rPr>
            </w:pPr>
            <w:r>
              <w:rPr>
                <w:b/>
                <w:spacing w:val="-4"/>
                <w:sz w:val="24"/>
              </w:rPr>
              <w:t>Total </w:t>
            </w:r>
            <w:r>
              <w:rPr>
                <w:b/>
                <w:spacing w:val="-2"/>
                <w:sz w:val="24"/>
              </w:rPr>
              <w:t>Responden</w:t>
            </w:r>
          </w:p>
        </w:tc>
      </w:tr>
      <w:tr>
        <w:trPr>
          <w:trHeight w:val="1103" w:hRule="atLeast"/>
        </w:trPr>
        <w:tc>
          <w:tcPr>
            <w:tcW w:w="571" w:type="dxa"/>
          </w:tcPr>
          <w:p>
            <w:pPr>
              <w:pStyle w:val="TableParagraph"/>
              <w:rPr>
                <w:sz w:val="24"/>
              </w:rPr>
            </w:pPr>
            <w:r>
              <w:rPr>
                <w:spacing w:val="-5"/>
                <w:sz w:val="24"/>
              </w:rPr>
              <w:t>1.</w:t>
            </w:r>
          </w:p>
        </w:tc>
        <w:tc>
          <w:tcPr>
            <w:tcW w:w="2604" w:type="dxa"/>
          </w:tcPr>
          <w:p>
            <w:pPr>
              <w:pStyle w:val="TableParagraph"/>
              <w:spacing w:line="276" w:lineRule="exact"/>
              <w:ind w:left="108" w:right="94"/>
              <w:jc w:val="both"/>
              <w:rPr>
                <w:sz w:val="24"/>
              </w:rPr>
            </w:pPr>
            <w:r>
              <w:rPr>
                <w:sz w:val="24"/>
              </w:rPr>
              <w:t>Saya </w:t>
            </w:r>
            <w:r>
              <w:rPr>
                <w:sz w:val="24"/>
              </w:rPr>
              <w:t>menggunakan media sosial untuk menampilkan identitas dan ciri khas usaha saya</w:t>
            </w:r>
          </w:p>
        </w:tc>
        <w:tc>
          <w:tcPr>
            <w:tcW w:w="1584" w:type="dxa"/>
          </w:tcPr>
          <w:p>
            <w:pPr>
              <w:pStyle w:val="TableParagraph"/>
              <w:ind w:left="130" w:right="124"/>
              <w:jc w:val="center"/>
              <w:rPr>
                <w:sz w:val="24"/>
              </w:rPr>
            </w:pPr>
            <w:r>
              <w:rPr>
                <w:sz w:val="24"/>
              </w:rPr>
              <w:t>11</w:t>
            </w:r>
            <w:r>
              <w:rPr>
                <w:spacing w:val="-10"/>
                <w:sz w:val="24"/>
              </w:rPr>
              <w:t> </w:t>
            </w:r>
            <w:r>
              <w:rPr>
                <w:spacing w:val="-2"/>
                <w:sz w:val="24"/>
              </w:rPr>
              <w:t>(37%)</w:t>
            </w:r>
          </w:p>
        </w:tc>
        <w:tc>
          <w:tcPr>
            <w:tcW w:w="1584" w:type="dxa"/>
          </w:tcPr>
          <w:p>
            <w:pPr>
              <w:pStyle w:val="TableParagraph"/>
              <w:ind w:left="130" w:right="121"/>
              <w:jc w:val="center"/>
              <w:rPr>
                <w:sz w:val="24"/>
              </w:rPr>
            </w:pPr>
            <w:r>
              <w:rPr>
                <w:sz w:val="24"/>
              </w:rPr>
              <w:t>19</w:t>
            </w:r>
            <w:r>
              <w:rPr>
                <w:spacing w:val="60"/>
                <w:sz w:val="24"/>
              </w:rPr>
              <w:t> </w:t>
            </w:r>
            <w:r>
              <w:rPr>
                <w:spacing w:val="-4"/>
                <w:sz w:val="24"/>
              </w:rPr>
              <w:t>(63%)</w:t>
            </w:r>
          </w:p>
        </w:tc>
        <w:tc>
          <w:tcPr>
            <w:tcW w:w="1585" w:type="dxa"/>
          </w:tcPr>
          <w:p>
            <w:pPr>
              <w:pStyle w:val="TableParagraph"/>
              <w:ind w:left="12"/>
              <w:jc w:val="center"/>
              <w:rPr>
                <w:sz w:val="24"/>
              </w:rPr>
            </w:pPr>
            <w:r>
              <w:rPr>
                <w:spacing w:val="-5"/>
                <w:sz w:val="24"/>
              </w:rPr>
              <w:t>30</w:t>
            </w:r>
          </w:p>
        </w:tc>
      </w:tr>
      <w:tr>
        <w:trPr>
          <w:trHeight w:val="1103" w:hRule="atLeast"/>
        </w:trPr>
        <w:tc>
          <w:tcPr>
            <w:tcW w:w="571" w:type="dxa"/>
          </w:tcPr>
          <w:p>
            <w:pPr>
              <w:pStyle w:val="TableParagraph"/>
              <w:spacing w:line="274" w:lineRule="exact"/>
              <w:rPr>
                <w:sz w:val="24"/>
              </w:rPr>
            </w:pPr>
            <w:r>
              <w:rPr>
                <w:spacing w:val="-5"/>
                <w:sz w:val="24"/>
              </w:rPr>
              <w:t>2.</w:t>
            </w:r>
          </w:p>
        </w:tc>
        <w:tc>
          <w:tcPr>
            <w:tcW w:w="2604" w:type="dxa"/>
          </w:tcPr>
          <w:p>
            <w:pPr>
              <w:pStyle w:val="TableParagraph"/>
              <w:tabs>
                <w:tab w:pos="1295" w:val="left" w:leader="none"/>
              </w:tabs>
              <w:spacing w:line="276" w:lineRule="exact"/>
              <w:ind w:left="108" w:right="96"/>
              <w:jc w:val="both"/>
              <w:rPr>
                <w:sz w:val="24"/>
              </w:rPr>
            </w:pPr>
            <w:r>
              <w:rPr>
                <w:sz w:val="24"/>
              </w:rPr>
              <w:t>Media sosial </w:t>
            </w:r>
            <w:r>
              <w:rPr>
                <w:sz w:val="24"/>
              </w:rPr>
              <w:t>membantu </w:t>
            </w:r>
            <w:r>
              <w:rPr>
                <w:spacing w:val="-4"/>
                <w:sz w:val="24"/>
              </w:rPr>
              <w:t>saya</w:t>
            </w:r>
            <w:r>
              <w:rPr>
                <w:sz w:val="24"/>
              </w:rPr>
              <w:tab/>
            </w:r>
            <w:r>
              <w:rPr>
                <w:spacing w:val="-2"/>
                <w:sz w:val="24"/>
              </w:rPr>
              <w:t>menjelaskan </w:t>
            </w:r>
            <w:r>
              <w:rPr>
                <w:sz w:val="24"/>
              </w:rPr>
              <w:t>informasi</w:t>
            </w:r>
            <w:r>
              <w:rPr>
                <w:spacing w:val="-15"/>
                <w:sz w:val="24"/>
              </w:rPr>
              <w:t> </w:t>
            </w:r>
            <w:r>
              <w:rPr>
                <w:sz w:val="24"/>
              </w:rPr>
              <w:t>produk</w:t>
            </w:r>
            <w:r>
              <w:rPr>
                <w:spacing w:val="-15"/>
                <w:sz w:val="24"/>
              </w:rPr>
              <w:t> </w:t>
            </w:r>
            <w:r>
              <w:rPr>
                <w:sz w:val="24"/>
              </w:rPr>
              <w:t>kepada </w:t>
            </w:r>
            <w:r>
              <w:rPr>
                <w:spacing w:val="-2"/>
                <w:sz w:val="24"/>
              </w:rPr>
              <w:t>konsumen</w:t>
            </w:r>
          </w:p>
        </w:tc>
        <w:tc>
          <w:tcPr>
            <w:tcW w:w="1584" w:type="dxa"/>
          </w:tcPr>
          <w:p>
            <w:pPr>
              <w:pStyle w:val="TableParagraph"/>
              <w:spacing w:line="274" w:lineRule="exact"/>
              <w:ind w:left="130" w:right="124"/>
              <w:jc w:val="center"/>
              <w:rPr>
                <w:sz w:val="24"/>
              </w:rPr>
            </w:pPr>
            <w:r>
              <w:rPr>
                <w:sz w:val="24"/>
              </w:rPr>
              <w:t>8 </w:t>
            </w:r>
            <w:r>
              <w:rPr>
                <w:spacing w:val="-2"/>
                <w:sz w:val="24"/>
              </w:rPr>
              <w:t>(27%)</w:t>
            </w:r>
          </w:p>
        </w:tc>
        <w:tc>
          <w:tcPr>
            <w:tcW w:w="1584" w:type="dxa"/>
          </w:tcPr>
          <w:p>
            <w:pPr>
              <w:pStyle w:val="TableParagraph"/>
              <w:spacing w:line="274" w:lineRule="exact"/>
              <w:ind w:left="130" w:right="123"/>
              <w:jc w:val="center"/>
              <w:rPr>
                <w:sz w:val="24"/>
              </w:rPr>
            </w:pPr>
            <w:r>
              <w:rPr>
                <w:sz w:val="24"/>
              </w:rPr>
              <w:t>22 </w:t>
            </w:r>
            <w:r>
              <w:rPr>
                <w:spacing w:val="-2"/>
                <w:sz w:val="24"/>
              </w:rPr>
              <w:t>(73%)</w:t>
            </w:r>
          </w:p>
        </w:tc>
        <w:tc>
          <w:tcPr>
            <w:tcW w:w="1585" w:type="dxa"/>
          </w:tcPr>
          <w:p>
            <w:pPr>
              <w:pStyle w:val="TableParagraph"/>
              <w:spacing w:line="274" w:lineRule="exact"/>
              <w:ind w:left="12"/>
              <w:jc w:val="center"/>
              <w:rPr>
                <w:sz w:val="24"/>
              </w:rPr>
            </w:pPr>
            <w:r>
              <w:rPr>
                <w:spacing w:val="-5"/>
                <w:sz w:val="24"/>
              </w:rPr>
              <w:t>30</w:t>
            </w:r>
          </w:p>
        </w:tc>
      </w:tr>
      <w:tr>
        <w:trPr>
          <w:trHeight w:val="550" w:hRule="atLeast"/>
        </w:trPr>
        <w:tc>
          <w:tcPr>
            <w:tcW w:w="571" w:type="dxa"/>
          </w:tcPr>
          <w:p>
            <w:pPr>
              <w:pStyle w:val="TableParagraph"/>
              <w:spacing w:line="274" w:lineRule="exact"/>
              <w:rPr>
                <w:sz w:val="24"/>
              </w:rPr>
            </w:pPr>
            <w:r>
              <w:rPr>
                <w:spacing w:val="-5"/>
                <w:sz w:val="24"/>
              </w:rPr>
              <w:t>3.</w:t>
            </w:r>
          </w:p>
        </w:tc>
        <w:tc>
          <w:tcPr>
            <w:tcW w:w="2604" w:type="dxa"/>
          </w:tcPr>
          <w:p>
            <w:pPr>
              <w:pStyle w:val="TableParagraph"/>
              <w:tabs>
                <w:tab w:pos="901" w:val="left" w:leader="none"/>
                <w:tab w:pos="1802" w:val="left" w:leader="none"/>
                <w:tab w:pos="1948" w:val="left" w:leader="none"/>
              </w:tabs>
              <w:spacing w:line="276" w:lineRule="exact"/>
              <w:ind w:left="108" w:right="97"/>
              <w:rPr>
                <w:sz w:val="24"/>
              </w:rPr>
            </w:pPr>
            <w:r>
              <w:rPr>
                <w:spacing w:val="-4"/>
                <w:sz w:val="24"/>
              </w:rPr>
              <w:t>Saya</w:t>
            </w:r>
            <w:r>
              <w:rPr>
                <w:sz w:val="24"/>
              </w:rPr>
              <w:tab/>
            </w:r>
            <w:r>
              <w:rPr>
                <w:spacing w:val="-2"/>
                <w:sz w:val="24"/>
              </w:rPr>
              <w:t>terbuka</w:t>
            </w:r>
            <w:r>
              <w:rPr>
                <w:sz w:val="24"/>
              </w:rPr>
              <w:tab/>
              <w:tab/>
            </w:r>
            <w:r>
              <w:rPr>
                <w:spacing w:val="-2"/>
                <w:sz w:val="24"/>
              </w:rPr>
              <w:t>untuk kolaborasi</w:t>
            </w:r>
            <w:r>
              <w:rPr>
                <w:sz w:val="24"/>
              </w:rPr>
              <w:tab/>
            </w:r>
            <w:r>
              <w:rPr>
                <w:spacing w:val="-2"/>
                <w:sz w:val="24"/>
              </w:rPr>
              <w:t>dengan</w:t>
            </w:r>
          </w:p>
        </w:tc>
        <w:tc>
          <w:tcPr>
            <w:tcW w:w="1584" w:type="dxa"/>
          </w:tcPr>
          <w:p>
            <w:pPr>
              <w:pStyle w:val="TableParagraph"/>
              <w:spacing w:line="274" w:lineRule="exact"/>
              <w:ind w:left="130" w:right="123"/>
              <w:jc w:val="center"/>
              <w:rPr>
                <w:sz w:val="24"/>
              </w:rPr>
            </w:pPr>
            <w:r>
              <w:rPr>
                <w:sz w:val="24"/>
              </w:rPr>
              <w:t>10</w:t>
            </w:r>
            <w:r>
              <w:rPr>
                <w:spacing w:val="-2"/>
                <w:sz w:val="24"/>
              </w:rPr>
              <w:t> (33%)</w:t>
            </w:r>
          </w:p>
        </w:tc>
        <w:tc>
          <w:tcPr>
            <w:tcW w:w="1584" w:type="dxa"/>
          </w:tcPr>
          <w:p>
            <w:pPr>
              <w:pStyle w:val="TableParagraph"/>
              <w:spacing w:line="274" w:lineRule="exact"/>
              <w:ind w:left="130" w:right="123"/>
              <w:jc w:val="center"/>
              <w:rPr>
                <w:sz w:val="24"/>
              </w:rPr>
            </w:pPr>
            <w:r>
              <w:rPr>
                <w:sz w:val="24"/>
              </w:rPr>
              <w:t>20</w:t>
            </w:r>
            <w:r>
              <w:rPr>
                <w:spacing w:val="-2"/>
                <w:sz w:val="24"/>
              </w:rPr>
              <w:t> (67%)</w:t>
            </w:r>
          </w:p>
        </w:tc>
        <w:tc>
          <w:tcPr>
            <w:tcW w:w="1585" w:type="dxa"/>
          </w:tcPr>
          <w:p>
            <w:pPr>
              <w:pStyle w:val="TableParagraph"/>
              <w:spacing w:line="274" w:lineRule="exact"/>
              <w:ind w:left="12"/>
              <w:jc w:val="center"/>
              <w:rPr>
                <w:sz w:val="24"/>
              </w:rPr>
            </w:pPr>
            <w:r>
              <w:rPr>
                <w:spacing w:val="-5"/>
                <w:sz w:val="24"/>
              </w:rPr>
              <w:t>30</w:t>
            </w:r>
          </w:p>
        </w:tc>
      </w:tr>
    </w:tbl>
    <w:p>
      <w:pPr>
        <w:pStyle w:val="TableParagraph"/>
        <w:spacing w:after="0" w:line="274" w:lineRule="exact"/>
        <w:jc w:val="center"/>
        <w:rPr>
          <w:sz w:val="24"/>
        </w:rPr>
        <w:sectPr>
          <w:pgSz w:w="11910" w:h="16840"/>
          <w:pgMar w:header="763" w:footer="0" w:top="1920" w:bottom="280" w:left="1700" w:right="1559"/>
        </w:sectPr>
      </w:pPr>
    </w:p>
    <w:p>
      <w:pPr>
        <w:pStyle w:val="BodyText"/>
        <w:spacing w:before="100"/>
        <w:ind w:left="0"/>
        <w:jc w:val="left"/>
        <w:rPr>
          <w:b/>
          <w:sz w:val="20"/>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1"/>
        <w:gridCol w:w="2604"/>
        <w:gridCol w:w="1584"/>
        <w:gridCol w:w="1584"/>
        <w:gridCol w:w="1585"/>
      </w:tblGrid>
      <w:tr>
        <w:trPr>
          <w:trHeight w:val="551" w:hRule="atLeast"/>
        </w:trPr>
        <w:tc>
          <w:tcPr>
            <w:tcW w:w="571" w:type="dxa"/>
          </w:tcPr>
          <w:p>
            <w:pPr>
              <w:pStyle w:val="TableParagraph"/>
              <w:spacing w:line="240" w:lineRule="auto"/>
              <w:ind w:left="0"/>
              <w:rPr>
                <w:sz w:val="24"/>
              </w:rPr>
            </w:pPr>
          </w:p>
        </w:tc>
        <w:tc>
          <w:tcPr>
            <w:tcW w:w="2604" w:type="dxa"/>
          </w:tcPr>
          <w:p>
            <w:pPr>
              <w:pStyle w:val="TableParagraph"/>
              <w:spacing w:line="276" w:lineRule="exact"/>
              <w:ind w:left="108"/>
              <w:rPr>
                <w:sz w:val="24"/>
              </w:rPr>
            </w:pPr>
            <w:r>
              <w:rPr>
                <w:sz w:val="24"/>
              </w:rPr>
              <w:t>pelaku</w:t>
            </w:r>
            <w:r>
              <w:rPr>
                <w:spacing w:val="40"/>
                <w:sz w:val="24"/>
              </w:rPr>
              <w:t> </w:t>
            </w:r>
            <w:r>
              <w:rPr>
                <w:sz w:val="24"/>
              </w:rPr>
              <w:t>UMKM</w:t>
            </w:r>
            <w:r>
              <w:rPr>
                <w:spacing w:val="40"/>
                <w:sz w:val="24"/>
              </w:rPr>
              <w:t> </w:t>
            </w:r>
            <w:r>
              <w:rPr>
                <w:sz w:val="24"/>
              </w:rPr>
              <w:t>lain</w:t>
            </w:r>
            <w:r>
              <w:rPr>
                <w:spacing w:val="40"/>
                <w:sz w:val="24"/>
              </w:rPr>
              <w:t> </w:t>
            </w:r>
            <w:r>
              <w:rPr>
                <w:sz w:val="24"/>
              </w:rPr>
              <w:t>di media social</w:t>
            </w:r>
          </w:p>
        </w:tc>
        <w:tc>
          <w:tcPr>
            <w:tcW w:w="1584" w:type="dxa"/>
          </w:tcPr>
          <w:p>
            <w:pPr>
              <w:pStyle w:val="TableParagraph"/>
              <w:spacing w:line="240" w:lineRule="auto"/>
              <w:ind w:left="0"/>
              <w:rPr>
                <w:sz w:val="24"/>
              </w:rPr>
            </w:pPr>
          </w:p>
        </w:tc>
        <w:tc>
          <w:tcPr>
            <w:tcW w:w="1584" w:type="dxa"/>
          </w:tcPr>
          <w:p>
            <w:pPr>
              <w:pStyle w:val="TableParagraph"/>
              <w:spacing w:line="240" w:lineRule="auto"/>
              <w:ind w:left="0"/>
              <w:rPr>
                <w:sz w:val="24"/>
              </w:rPr>
            </w:pPr>
          </w:p>
        </w:tc>
        <w:tc>
          <w:tcPr>
            <w:tcW w:w="1585" w:type="dxa"/>
          </w:tcPr>
          <w:p>
            <w:pPr>
              <w:pStyle w:val="TableParagraph"/>
              <w:spacing w:line="240" w:lineRule="auto"/>
              <w:ind w:left="0"/>
              <w:rPr>
                <w:sz w:val="24"/>
              </w:rPr>
            </w:pPr>
          </w:p>
        </w:tc>
      </w:tr>
      <w:tr>
        <w:trPr>
          <w:trHeight w:val="1103" w:hRule="atLeast"/>
        </w:trPr>
        <w:tc>
          <w:tcPr>
            <w:tcW w:w="571" w:type="dxa"/>
          </w:tcPr>
          <w:p>
            <w:pPr>
              <w:pStyle w:val="TableParagraph"/>
              <w:rPr>
                <w:sz w:val="24"/>
              </w:rPr>
            </w:pPr>
            <w:r>
              <w:rPr>
                <w:spacing w:val="-10"/>
                <w:sz w:val="24"/>
              </w:rPr>
              <w:t>4</w:t>
            </w:r>
          </w:p>
        </w:tc>
        <w:tc>
          <w:tcPr>
            <w:tcW w:w="2604" w:type="dxa"/>
          </w:tcPr>
          <w:p>
            <w:pPr>
              <w:pStyle w:val="TableParagraph"/>
              <w:tabs>
                <w:tab w:pos="1910" w:val="left" w:leader="none"/>
              </w:tabs>
              <w:ind w:left="108"/>
              <w:jc w:val="both"/>
              <w:rPr>
                <w:sz w:val="24"/>
              </w:rPr>
            </w:pPr>
            <w:r>
              <w:rPr>
                <w:spacing w:val="-4"/>
                <w:sz w:val="24"/>
              </w:rPr>
              <w:t>Saya</w:t>
            </w:r>
            <w:r>
              <w:rPr>
                <w:sz w:val="24"/>
              </w:rPr>
              <w:tab/>
            </w:r>
            <w:r>
              <w:rPr>
                <w:spacing w:val="-2"/>
                <w:sz w:val="24"/>
              </w:rPr>
              <w:t>sering</w:t>
            </w:r>
          </w:p>
          <w:p>
            <w:pPr>
              <w:pStyle w:val="TableParagraph"/>
              <w:spacing w:line="270" w:lineRule="atLeast"/>
              <w:ind w:left="108" w:right="95"/>
              <w:jc w:val="both"/>
              <w:rPr>
                <w:sz w:val="24"/>
              </w:rPr>
            </w:pPr>
            <w:r>
              <w:rPr>
                <w:sz w:val="24"/>
              </w:rPr>
              <w:t>mendapatkan </w:t>
            </w:r>
            <w:r>
              <w:rPr>
                <w:sz w:val="24"/>
              </w:rPr>
              <w:t>pelanggan baru melalui media </w:t>
            </w:r>
            <w:r>
              <w:rPr>
                <w:spacing w:val="-2"/>
                <w:sz w:val="24"/>
              </w:rPr>
              <w:t>social</w:t>
            </w:r>
          </w:p>
        </w:tc>
        <w:tc>
          <w:tcPr>
            <w:tcW w:w="1584" w:type="dxa"/>
          </w:tcPr>
          <w:p>
            <w:pPr>
              <w:pStyle w:val="TableParagraph"/>
              <w:ind w:left="341"/>
              <w:rPr>
                <w:sz w:val="24"/>
              </w:rPr>
            </w:pPr>
            <w:r>
              <w:rPr>
                <w:sz w:val="24"/>
              </w:rPr>
              <w:t>12</w:t>
            </w:r>
            <w:r>
              <w:rPr>
                <w:spacing w:val="-2"/>
                <w:sz w:val="24"/>
              </w:rPr>
              <w:t> (40%)</w:t>
            </w:r>
          </w:p>
        </w:tc>
        <w:tc>
          <w:tcPr>
            <w:tcW w:w="1584" w:type="dxa"/>
          </w:tcPr>
          <w:p>
            <w:pPr>
              <w:pStyle w:val="TableParagraph"/>
              <w:ind w:left="341"/>
              <w:rPr>
                <w:sz w:val="24"/>
              </w:rPr>
            </w:pPr>
            <w:r>
              <w:rPr>
                <w:sz w:val="24"/>
              </w:rPr>
              <w:t>18</w:t>
            </w:r>
            <w:r>
              <w:rPr>
                <w:spacing w:val="-2"/>
                <w:sz w:val="24"/>
              </w:rPr>
              <w:t> (60%)</w:t>
            </w:r>
          </w:p>
        </w:tc>
        <w:tc>
          <w:tcPr>
            <w:tcW w:w="1585" w:type="dxa"/>
          </w:tcPr>
          <w:p>
            <w:pPr>
              <w:pStyle w:val="TableParagraph"/>
              <w:ind w:left="12"/>
              <w:jc w:val="center"/>
              <w:rPr>
                <w:sz w:val="24"/>
              </w:rPr>
            </w:pPr>
            <w:r>
              <w:rPr>
                <w:spacing w:val="-5"/>
                <w:sz w:val="24"/>
              </w:rPr>
              <w:t>30</w:t>
            </w:r>
          </w:p>
        </w:tc>
      </w:tr>
    </w:tbl>
    <w:p>
      <w:pPr>
        <w:pStyle w:val="BodyText"/>
        <w:jc w:val="left"/>
      </w:pPr>
      <w:r>
        <w:rPr/>
        <w:t>Sumber</w:t>
      </w:r>
      <w:r>
        <w:rPr>
          <w:spacing w:val="-3"/>
        </w:rPr>
        <w:t> </w:t>
      </w:r>
      <w:r>
        <w:rPr/>
        <w:t>: Peneliti </w:t>
      </w:r>
      <w:r>
        <w:rPr>
          <w:spacing w:val="-4"/>
        </w:rPr>
        <w:t>2025</w:t>
      </w:r>
    </w:p>
    <w:p>
      <w:pPr>
        <w:pStyle w:val="BodyText"/>
        <w:spacing w:before="89"/>
        <w:ind w:left="0"/>
        <w:jc w:val="left"/>
      </w:pPr>
    </w:p>
    <w:p>
      <w:pPr>
        <w:pStyle w:val="BodyText"/>
        <w:spacing w:line="480" w:lineRule="auto"/>
        <w:ind w:right="136" w:firstLine="566"/>
      </w:pPr>
      <w:r>
        <w:rPr/>
        <w:drawing>
          <wp:anchor distT="0" distB="0" distL="0" distR="0" allowOverlap="1" layoutInCell="1" locked="0" behindDoc="1" simplePos="0" relativeHeight="487257088">
            <wp:simplePos x="0" y="0"/>
            <wp:positionH relativeFrom="page">
              <wp:posOffset>1456182</wp:posOffset>
            </wp:positionH>
            <wp:positionV relativeFrom="paragraph">
              <wp:posOffset>124362</wp:posOffset>
            </wp:positionV>
            <wp:extent cx="4667249" cy="4591049"/>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5" cstate="print"/>
                    <a:stretch>
                      <a:fillRect/>
                    </a:stretch>
                  </pic:blipFill>
                  <pic:spPr>
                    <a:xfrm>
                      <a:off x="0" y="0"/>
                      <a:ext cx="4667249" cy="4591049"/>
                    </a:xfrm>
                    <a:prstGeom prst="rect">
                      <a:avLst/>
                    </a:prstGeom>
                  </pic:spPr>
                </pic:pic>
              </a:graphicData>
            </a:graphic>
          </wp:anchor>
        </w:drawing>
      </w:r>
      <w:r>
        <w:rPr/>
        <w:t>Berdasarkan Tabel 1.5 bahwa pada point pertama, terdapat</w:t>
      </w:r>
      <w:r>
        <w:rPr>
          <w:spacing w:val="40"/>
        </w:rPr>
        <w:t> </w:t>
      </w:r>
      <w:r>
        <w:rPr/>
        <w:t>19 responden yang menyatakan tidak setuju dengan pernyataan tersebut dikarenakan UMKM cenderung menggunakan media sosial hanya sebagai alat promosi produk dan bukan</w:t>
      </w:r>
      <w:r>
        <w:rPr>
          <w:spacing w:val="-6"/>
        </w:rPr>
        <w:t> </w:t>
      </w:r>
      <w:r>
        <w:rPr/>
        <w:t>untuk</w:t>
      </w:r>
      <w:r>
        <w:rPr>
          <w:spacing w:val="-5"/>
        </w:rPr>
        <w:t> </w:t>
      </w:r>
      <w:r>
        <w:rPr/>
        <w:t>membangun</w:t>
      </w:r>
      <w:r>
        <w:rPr>
          <w:spacing w:val="-4"/>
        </w:rPr>
        <w:t> </w:t>
      </w:r>
      <w:r>
        <w:rPr/>
        <w:t>identitas</w:t>
      </w:r>
      <w:r>
        <w:rPr>
          <w:spacing w:val="-6"/>
        </w:rPr>
        <w:t> </w:t>
      </w:r>
      <w:r>
        <w:rPr/>
        <w:t>usaha</w:t>
      </w:r>
      <w:r>
        <w:rPr>
          <w:spacing w:val="-5"/>
        </w:rPr>
        <w:t> </w:t>
      </w:r>
      <w:r>
        <w:rPr/>
        <w:t>jangka</w:t>
      </w:r>
      <w:r>
        <w:rPr>
          <w:spacing w:val="-4"/>
        </w:rPr>
        <w:t> </w:t>
      </w:r>
      <w:r>
        <w:rPr/>
        <w:t>Panjang.</w:t>
      </w:r>
      <w:r>
        <w:rPr>
          <w:spacing w:val="-6"/>
        </w:rPr>
        <w:t> </w:t>
      </w:r>
      <w:r>
        <w:rPr/>
        <w:t>Mereka</w:t>
      </w:r>
      <w:r>
        <w:rPr>
          <w:spacing w:val="-5"/>
        </w:rPr>
        <w:t> </w:t>
      </w:r>
      <w:r>
        <w:rPr/>
        <w:t>lebih</w:t>
      </w:r>
      <w:r>
        <w:rPr>
          <w:spacing w:val="-6"/>
        </w:rPr>
        <w:t> </w:t>
      </w:r>
      <w:r>
        <w:rPr/>
        <w:t>fokus</w:t>
      </w:r>
      <w:r>
        <w:rPr>
          <w:spacing w:val="-6"/>
        </w:rPr>
        <w:t> </w:t>
      </w:r>
      <w:r>
        <w:rPr/>
        <w:t>pada posting harga, promo, dan katalog, tanpa strategi khusus menonjolkan nilai-nilai atau ciri khas merek mereka. Pada point kedua terdapat 22 responden yang menyatakan tidak setuju dengan pernyataan tersebut dikarenakan media sosial sering</w:t>
      </w:r>
      <w:r>
        <w:rPr>
          <w:spacing w:val="-3"/>
        </w:rPr>
        <w:t> </w:t>
      </w:r>
      <w:r>
        <w:rPr/>
        <w:t>digunakan</w:t>
      </w:r>
      <w:r>
        <w:rPr>
          <w:spacing w:val="-2"/>
        </w:rPr>
        <w:t> </w:t>
      </w:r>
      <w:r>
        <w:rPr/>
        <w:t>untuk</w:t>
      </w:r>
      <w:r>
        <w:rPr>
          <w:spacing w:val="-2"/>
        </w:rPr>
        <w:t> </w:t>
      </w:r>
      <w:r>
        <w:rPr/>
        <w:t>promosi</w:t>
      </w:r>
      <w:r>
        <w:rPr>
          <w:spacing w:val="-2"/>
        </w:rPr>
        <w:t> </w:t>
      </w:r>
      <w:r>
        <w:rPr/>
        <w:t>umum,</w:t>
      </w:r>
      <w:r>
        <w:rPr>
          <w:spacing w:val="-2"/>
        </w:rPr>
        <w:t> </w:t>
      </w:r>
      <w:r>
        <w:rPr/>
        <w:t>tetapi</w:t>
      </w:r>
      <w:r>
        <w:rPr>
          <w:spacing w:val="-2"/>
        </w:rPr>
        <w:t> </w:t>
      </w:r>
      <w:r>
        <w:rPr/>
        <w:t>kurang</w:t>
      </w:r>
      <w:r>
        <w:rPr>
          <w:spacing w:val="-2"/>
        </w:rPr>
        <w:t> </w:t>
      </w:r>
      <w:r>
        <w:rPr/>
        <w:t>detail</w:t>
      </w:r>
      <w:r>
        <w:rPr>
          <w:spacing w:val="-2"/>
        </w:rPr>
        <w:t> </w:t>
      </w:r>
      <w:r>
        <w:rPr/>
        <w:t>dalam</w:t>
      </w:r>
      <w:r>
        <w:rPr>
          <w:spacing w:val="-2"/>
        </w:rPr>
        <w:t> </w:t>
      </w:r>
      <w:r>
        <w:rPr/>
        <w:t>menyampaikan informasi produk seperti ukuran, bahan, atau cara pemesanan, mereka lebih focus mempromosikan</w:t>
      </w:r>
      <w:r>
        <w:rPr>
          <w:spacing w:val="-15"/>
        </w:rPr>
        <w:t> </w:t>
      </w:r>
      <w:r>
        <w:rPr/>
        <w:t>penjualan</w:t>
      </w:r>
      <w:r>
        <w:rPr>
          <w:spacing w:val="-15"/>
        </w:rPr>
        <w:t> </w:t>
      </w:r>
      <w:r>
        <w:rPr/>
        <w:t>secara</w:t>
      </w:r>
      <w:r>
        <w:rPr>
          <w:spacing w:val="-15"/>
        </w:rPr>
        <w:t> </w:t>
      </w:r>
      <w:r>
        <w:rPr/>
        <w:t>langsung</w:t>
      </w:r>
      <w:r>
        <w:rPr>
          <w:spacing w:val="-15"/>
        </w:rPr>
        <w:t> </w:t>
      </w:r>
      <w:r>
        <w:rPr/>
        <w:t>ke</w:t>
      </w:r>
      <w:r>
        <w:rPr>
          <w:spacing w:val="-15"/>
        </w:rPr>
        <w:t> </w:t>
      </w:r>
      <w:r>
        <w:rPr/>
        <w:t>konsumen</w:t>
      </w:r>
      <w:r>
        <w:rPr>
          <w:spacing w:val="-15"/>
        </w:rPr>
        <w:t> </w:t>
      </w:r>
      <w:r>
        <w:rPr/>
        <w:t>dari</w:t>
      </w:r>
      <w:r>
        <w:rPr>
          <w:spacing w:val="-15"/>
        </w:rPr>
        <w:t> </w:t>
      </w:r>
      <w:r>
        <w:rPr/>
        <w:t>mulut</w:t>
      </w:r>
      <w:r>
        <w:rPr>
          <w:spacing w:val="-15"/>
        </w:rPr>
        <w:t> </w:t>
      </w:r>
      <w:r>
        <w:rPr/>
        <w:t>ke</w:t>
      </w:r>
      <w:r>
        <w:rPr>
          <w:spacing w:val="-15"/>
        </w:rPr>
        <w:t> </w:t>
      </w:r>
      <w:r>
        <w:rPr/>
        <w:t>mulut</w:t>
      </w:r>
      <w:r>
        <w:rPr>
          <w:spacing w:val="-15"/>
        </w:rPr>
        <w:t> </w:t>
      </w:r>
      <w:r>
        <w:rPr/>
        <w:t>tanpa menggunakan</w:t>
      </w:r>
      <w:r>
        <w:rPr>
          <w:spacing w:val="-1"/>
        </w:rPr>
        <w:t> </w:t>
      </w:r>
      <w:r>
        <w:rPr/>
        <w:t>katalog</w:t>
      </w:r>
      <w:r>
        <w:rPr>
          <w:spacing w:val="-1"/>
        </w:rPr>
        <w:t> </w:t>
      </w:r>
      <w:r>
        <w:rPr/>
        <w:t>dan</w:t>
      </w:r>
      <w:r>
        <w:rPr>
          <w:spacing w:val="-1"/>
        </w:rPr>
        <w:t> </w:t>
      </w:r>
      <w:r>
        <w:rPr/>
        <w:t>postingan</w:t>
      </w:r>
      <w:r>
        <w:rPr>
          <w:spacing w:val="-2"/>
        </w:rPr>
        <w:t> </w:t>
      </w:r>
      <w:r>
        <w:rPr/>
        <w:t>harga</w:t>
      </w:r>
      <w:r>
        <w:rPr>
          <w:spacing w:val="-2"/>
        </w:rPr>
        <w:t> </w:t>
      </w:r>
      <w:r>
        <w:rPr/>
        <w:t>serta strategi</w:t>
      </w:r>
      <w:r>
        <w:rPr>
          <w:spacing w:val="-1"/>
        </w:rPr>
        <w:t> </w:t>
      </w:r>
      <w:r>
        <w:rPr/>
        <w:t>khusus</w:t>
      </w:r>
      <w:r>
        <w:rPr>
          <w:spacing w:val="-1"/>
        </w:rPr>
        <w:t> </w:t>
      </w:r>
      <w:r>
        <w:rPr/>
        <w:t>menonjolkan</w:t>
      </w:r>
      <w:r>
        <w:rPr>
          <w:spacing w:val="-1"/>
        </w:rPr>
        <w:t> </w:t>
      </w:r>
      <w:r>
        <w:rPr/>
        <w:t>nilai atau ciri khas mereka. Pada point ketiga terdapat 20 responden yang menyatakan tidak setuju dengan pernyataan tersebut dikarenakan banyak pelaku belum memahami bagaimana memilih dan membangun kolaborasi yang efektif. Pada point keempat terdapat 18 responden yang menyatakan tidak setuju dengan pernyataan tersebut dikarenakan banyak UMKM fashion di Beringin fokus pada konsumen</w:t>
      </w:r>
      <w:r>
        <w:rPr>
          <w:spacing w:val="-12"/>
        </w:rPr>
        <w:t> </w:t>
      </w:r>
      <w:r>
        <w:rPr/>
        <w:t>local</w:t>
      </w:r>
      <w:r>
        <w:rPr>
          <w:spacing w:val="-11"/>
        </w:rPr>
        <w:t> </w:t>
      </w:r>
      <w:r>
        <w:rPr/>
        <w:t>seperti</w:t>
      </w:r>
      <w:r>
        <w:rPr>
          <w:spacing w:val="-11"/>
        </w:rPr>
        <w:t> </w:t>
      </w:r>
      <w:r>
        <w:rPr/>
        <w:t>teman,</w:t>
      </w:r>
      <w:r>
        <w:rPr>
          <w:spacing w:val="-12"/>
        </w:rPr>
        <w:t> </w:t>
      </w:r>
      <w:r>
        <w:rPr/>
        <w:t>keluarga,</w:t>
      </w:r>
      <w:r>
        <w:rPr>
          <w:spacing w:val="-12"/>
        </w:rPr>
        <w:t> </w:t>
      </w:r>
      <w:r>
        <w:rPr/>
        <w:t>atau</w:t>
      </w:r>
      <w:r>
        <w:rPr>
          <w:spacing w:val="-12"/>
        </w:rPr>
        <w:t> </w:t>
      </w:r>
      <w:r>
        <w:rPr/>
        <w:t>tetangga</w:t>
      </w:r>
      <w:r>
        <w:rPr>
          <w:spacing w:val="-12"/>
        </w:rPr>
        <w:t> </w:t>
      </w:r>
      <w:r>
        <w:rPr/>
        <w:t>yang</w:t>
      </w:r>
      <w:r>
        <w:rPr>
          <w:spacing w:val="-12"/>
        </w:rPr>
        <w:t> </w:t>
      </w:r>
      <w:r>
        <w:rPr/>
        <w:t>belum</w:t>
      </w:r>
      <w:r>
        <w:rPr>
          <w:spacing w:val="-11"/>
        </w:rPr>
        <w:t> </w:t>
      </w:r>
      <w:r>
        <w:rPr/>
        <w:t>terbiasa</w:t>
      </w:r>
      <w:r>
        <w:rPr>
          <w:spacing w:val="-13"/>
        </w:rPr>
        <w:t> </w:t>
      </w:r>
      <w:r>
        <w:rPr/>
        <w:t>mencari produk fashion lewat media sosial. Mereka masih mengandalkan </w:t>
      </w:r>
      <w:r>
        <w:rPr>
          <w:i/>
        </w:rPr>
        <w:t>word of mouth </w:t>
      </w:r>
      <w:r>
        <w:rPr/>
        <w:t>dan</w:t>
      </w:r>
      <w:r>
        <w:rPr>
          <w:spacing w:val="77"/>
          <w:w w:val="150"/>
        </w:rPr>
        <w:t> </w:t>
      </w:r>
      <w:r>
        <w:rPr/>
        <w:t>pertemuan</w:t>
      </w:r>
      <w:r>
        <w:rPr>
          <w:spacing w:val="79"/>
          <w:w w:val="150"/>
        </w:rPr>
        <w:t> </w:t>
      </w:r>
      <w:r>
        <w:rPr/>
        <w:t>langsung,</w:t>
      </w:r>
      <w:r>
        <w:rPr>
          <w:spacing w:val="79"/>
          <w:w w:val="150"/>
        </w:rPr>
        <w:t> </w:t>
      </w:r>
      <w:r>
        <w:rPr/>
        <w:t>bukan</w:t>
      </w:r>
      <w:r>
        <w:rPr>
          <w:spacing w:val="25"/>
        </w:rPr>
        <w:t>  </w:t>
      </w:r>
      <w:r>
        <w:rPr/>
        <w:t>online.</w:t>
      </w:r>
      <w:r>
        <w:rPr>
          <w:spacing w:val="63"/>
          <w:w w:val="150"/>
        </w:rPr>
        <w:t> </w:t>
      </w:r>
      <w:r>
        <w:rPr/>
        <w:t>Alasannya</w:t>
      </w:r>
      <w:r>
        <w:rPr>
          <w:spacing w:val="78"/>
          <w:w w:val="150"/>
        </w:rPr>
        <w:t> </w:t>
      </w:r>
      <w:r>
        <w:rPr/>
        <w:t>platform</w:t>
      </w:r>
      <w:r>
        <w:rPr>
          <w:spacing w:val="25"/>
        </w:rPr>
        <w:t>  </w:t>
      </w:r>
      <w:r>
        <w:rPr/>
        <w:t>digital</w:t>
      </w:r>
      <w:r>
        <w:rPr>
          <w:spacing w:val="26"/>
        </w:rPr>
        <w:t>  </w:t>
      </w:r>
      <w:r>
        <w:rPr>
          <w:spacing w:val="-2"/>
        </w:rPr>
        <w:t>belum</w:t>
      </w:r>
    </w:p>
    <w:p>
      <w:pPr>
        <w:pStyle w:val="BodyText"/>
        <w:spacing w:after="0" w:line="480" w:lineRule="auto"/>
        <w:sectPr>
          <w:pgSz w:w="11910" w:h="16840"/>
          <w:pgMar w:header="763" w:footer="0" w:top="1920" w:bottom="280" w:left="1700" w:right="1559"/>
        </w:sectPr>
      </w:pPr>
    </w:p>
    <w:p>
      <w:pPr>
        <w:pStyle w:val="BodyText"/>
        <w:spacing w:before="53"/>
        <w:ind w:left="0"/>
        <w:jc w:val="left"/>
      </w:pPr>
    </w:p>
    <w:p>
      <w:pPr>
        <w:pStyle w:val="BodyText"/>
        <w:spacing w:line="480" w:lineRule="auto"/>
        <w:ind w:right="139"/>
        <w:rPr>
          <w:i/>
        </w:rPr>
      </w:pPr>
      <w:r>
        <w:rPr/>
        <w:t>sepenuhnya</w:t>
      </w:r>
      <w:r>
        <w:rPr>
          <w:spacing w:val="-10"/>
        </w:rPr>
        <w:t> </w:t>
      </w:r>
      <w:r>
        <w:rPr/>
        <w:t>menjadi</w:t>
      </w:r>
      <w:r>
        <w:rPr>
          <w:spacing w:val="-9"/>
        </w:rPr>
        <w:t> </w:t>
      </w:r>
      <w:r>
        <w:rPr/>
        <w:t>tempat</w:t>
      </w:r>
      <w:r>
        <w:rPr>
          <w:spacing w:val="-9"/>
        </w:rPr>
        <w:t> </w:t>
      </w:r>
      <w:r>
        <w:rPr/>
        <w:t>utama</w:t>
      </w:r>
      <w:r>
        <w:rPr>
          <w:spacing w:val="-10"/>
        </w:rPr>
        <w:t> </w:t>
      </w:r>
      <w:r>
        <w:rPr/>
        <w:t>konsumen</w:t>
      </w:r>
      <w:r>
        <w:rPr>
          <w:spacing w:val="-9"/>
        </w:rPr>
        <w:t> </w:t>
      </w:r>
      <w:r>
        <w:rPr/>
        <w:t>di</w:t>
      </w:r>
      <w:r>
        <w:rPr>
          <w:spacing w:val="-9"/>
        </w:rPr>
        <w:t> </w:t>
      </w:r>
      <w:r>
        <w:rPr/>
        <w:t>daerah</w:t>
      </w:r>
      <w:r>
        <w:rPr>
          <w:spacing w:val="-7"/>
        </w:rPr>
        <w:t> </w:t>
      </w:r>
      <w:r>
        <w:rPr/>
        <w:t>tersebut</w:t>
      </w:r>
      <w:r>
        <w:rPr>
          <w:spacing w:val="-8"/>
        </w:rPr>
        <w:t> </w:t>
      </w:r>
      <w:r>
        <w:rPr/>
        <w:t>dan</w:t>
      </w:r>
      <w:r>
        <w:rPr>
          <w:spacing w:val="-9"/>
        </w:rPr>
        <w:t> </w:t>
      </w:r>
      <w:r>
        <w:rPr/>
        <w:t>pemilik</w:t>
      </w:r>
      <w:r>
        <w:rPr>
          <w:spacing w:val="-9"/>
        </w:rPr>
        <w:t> </w:t>
      </w:r>
      <w:r>
        <w:rPr/>
        <w:t>sering kesulitan memanfaatkan fitur-fitur </w:t>
      </w:r>
      <w:r>
        <w:rPr>
          <w:i/>
        </w:rPr>
        <w:t>platform </w:t>
      </w:r>
      <w:r>
        <w:rPr/>
        <w:t>secara optimal baik dari segi konten maupun strategi </w:t>
      </w:r>
      <w:r>
        <w:rPr>
          <w:i/>
        </w:rPr>
        <w:t>engagement.</w:t>
      </w:r>
    </w:p>
    <w:p>
      <w:pPr>
        <w:pStyle w:val="BodyText"/>
        <w:spacing w:line="480" w:lineRule="auto"/>
        <w:ind w:right="137" w:firstLine="566"/>
      </w:pPr>
      <w:r>
        <w:rPr/>
        <w:drawing>
          <wp:anchor distT="0" distB="0" distL="0" distR="0" allowOverlap="1" layoutInCell="1" locked="0" behindDoc="1" simplePos="0" relativeHeight="487257600">
            <wp:simplePos x="0" y="0"/>
            <wp:positionH relativeFrom="page">
              <wp:posOffset>1456182</wp:posOffset>
            </wp:positionH>
            <wp:positionV relativeFrom="paragraph">
              <wp:posOffset>549887</wp:posOffset>
            </wp:positionV>
            <wp:extent cx="4667249" cy="4591049"/>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5" cstate="print"/>
                    <a:stretch>
                      <a:fillRect/>
                    </a:stretch>
                  </pic:blipFill>
                  <pic:spPr>
                    <a:xfrm>
                      <a:off x="0" y="0"/>
                      <a:ext cx="4667249" cy="4591049"/>
                    </a:xfrm>
                    <a:prstGeom prst="rect">
                      <a:avLst/>
                    </a:prstGeom>
                  </pic:spPr>
                </pic:pic>
              </a:graphicData>
            </a:graphic>
          </wp:anchor>
        </w:drawing>
      </w:r>
      <w:r>
        <w:rPr/>
        <w:t>Adapun fenomena lainnya yaitu saya tertarik mengambil UMKM Fashion disbanding UMKM lainnya, karena sektor ini memiliki pertumbuhan yang pesat dan sangat relevan dengan media social serta menuntut inovasii yang tinggi. Fashion bukan ganya kebutuhan pokok tetapi juga gaya hidup, sehingga selalu memiliki pasar. Selain itu banyak UMKM fashion di daerah Kecamatan Beringin yang</w:t>
      </w:r>
      <w:r>
        <w:rPr>
          <w:spacing w:val="-15"/>
        </w:rPr>
        <w:t> </w:t>
      </w:r>
      <w:r>
        <w:rPr/>
        <w:t>aktif</w:t>
      </w:r>
      <w:r>
        <w:rPr>
          <w:spacing w:val="-15"/>
        </w:rPr>
        <w:t> </w:t>
      </w:r>
      <w:r>
        <w:rPr/>
        <w:t>jualan</w:t>
      </w:r>
      <w:r>
        <w:rPr>
          <w:spacing w:val="-14"/>
        </w:rPr>
        <w:t> </w:t>
      </w:r>
      <w:r>
        <w:rPr/>
        <w:t>online,</w:t>
      </w:r>
      <w:r>
        <w:rPr>
          <w:spacing w:val="-13"/>
        </w:rPr>
        <w:t> </w:t>
      </w:r>
      <w:r>
        <w:rPr/>
        <w:t>namun</w:t>
      </w:r>
      <w:r>
        <w:rPr>
          <w:spacing w:val="-15"/>
        </w:rPr>
        <w:t> </w:t>
      </w:r>
      <w:r>
        <w:rPr/>
        <w:t>masih</w:t>
      </w:r>
      <w:r>
        <w:rPr>
          <w:spacing w:val="-15"/>
        </w:rPr>
        <w:t> </w:t>
      </w:r>
      <w:r>
        <w:rPr/>
        <w:t>menghadapi</w:t>
      </w:r>
      <w:r>
        <w:rPr>
          <w:spacing w:val="-15"/>
        </w:rPr>
        <w:t> </w:t>
      </w:r>
      <w:r>
        <w:rPr/>
        <w:t>tantangan</w:t>
      </w:r>
      <w:r>
        <w:rPr>
          <w:spacing w:val="-15"/>
        </w:rPr>
        <w:t> </w:t>
      </w:r>
      <w:r>
        <w:rPr/>
        <w:t>dalam</w:t>
      </w:r>
      <w:r>
        <w:rPr>
          <w:spacing w:val="-15"/>
        </w:rPr>
        <w:t> </w:t>
      </w:r>
      <w:r>
        <w:rPr/>
        <w:t>hal</w:t>
      </w:r>
      <w:r>
        <w:rPr>
          <w:spacing w:val="-15"/>
        </w:rPr>
        <w:t> </w:t>
      </w:r>
      <w:r>
        <w:rPr/>
        <w:t>inovasi</w:t>
      </w:r>
      <w:r>
        <w:rPr>
          <w:spacing w:val="-15"/>
        </w:rPr>
        <w:t> </w:t>
      </w:r>
      <w:r>
        <w:rPr/>
        <w:t>dan ketahanan usaha.</w:t>
      </w:r>
    </w:p>
    <w:p>
      <w:pPr>
        <w:spacing w:line="480" w:lineRule="auto" w:before="1"/>
        <w:ind w:left="568" w:right="139" w:firstLine="566"/>
        <w:jc w:val="both"/>
        <w:rPr>
          <w:b/>
          <w:sz w:val="24"/>
        </w:rPr>
      </w:pPr>
      <w:r>
        <w:rPr>
          <w:sz w:val="24"/>
        </w:rPr>
        <w:t>Berdasarkan</w:t>
      </w:r>
      <w:r>
        <w:rPr>
          <w:spacing w:val="-2"/>
          <w:sz w:val="24"/>
        </w:rPr>
        <w:t> </w:t>
      </w:r>
      <w:r>
        <w:rPr>
          <w:sz w:val="24"/>
        </w:rPr>
        <w:t>uraian</w:t>
      </w:r>
      <w:r>
        <w:rPr>
          <w:spacing w:val="-2"/>
          <w:sz w:val="24"/>
        </w:rPr>
        <w:t> </w:t>
      </w:r>
      <w:r>
        <w:rPr>
          <w:sz w:val="24"/>
        </w:rPr>
        <w:t>di</w:t>
      </w:r>
      <w:r>
        <w:rPr>
          <w:spacing w:val="-2"/>
          <w:sz w:val="24"/>
        </w:rPr>
        <w:t> </w:t>
      </w:r>
      <w:r>
        <w:rPr>
          <w:sz w:val="24"/>
        </w:rPr>
        <w:t>atas</w:t>
      </w:r>
      <w:r>
        <w:rPr>
          <w:spacing w:val="-2"/>
          <w:sz w:val="24"/>
        </w:rPr>
        <w:t> </w:t>
      </w:r>
      <w:r>
        <w:rPr>
          <w:sz w:val="24"/>
        </w:rPr>
        <w:t>maka</w:t>
      </w:r>
      <w:r>
        <w:rPr>
          <w:spacing w:val="-4"/>
          <w:sz w:val="24"/>
        </w:rPr>
        <w:t> </w:t>
      </w:r>
      <w:r>
        <w:rPr>
          <w:sz w:val="24"/>
        </w:rPr>
        <w:t>penulis</w:t>
      </w:r>
      <w:r>
        <w:rPr>
          <w:spacing w:val="-2"/>
          <w:sz w:val="24"/>
        </w:rPr>
        <w:t> </w:t>
      </w:r>
      <w:r>
        <w:rPr>
          <w:sz w:val="24"/>
        </w:rPr>
        <w:t>tertarik</w:t>
      </w:r>
      <w:r>
        <w:rPr>
          <w:spacing w:val="-2"/>
          <w:sz w:val="24"/>
        </w:rPr>
        <w:t> </w:t>
      </w:r>
      <w:r>
        <w:rPr>
          <w:sz w:val="24"/>
        </w:rPr>
        <w:t>untuk</w:t>
      </w:r>
      <w:r>
        <w:rPr>
          <w:spacing w:val="-2"/>
          <w:sz w:val="24"/>
        </w:rPr>
        <w:t> </w:t>
      </w:r>
      <w:r>
        <w:rPr>
          <w:sz w:val="24"/>
        </w:rPr>
        <w:t>melakukan</w:t>
      </w:r>
      <w:r>
        <w:rPr>
          <w:spacing w:val="-2"/>
          <w:sz w:val="24"/>
        </w:rPr>
        <w:t> </w:t>
      </w:r>
      <w:r>
        <w:rPr>
          <w:sz w:val="24"/>
        </w:rPr>
        <w:t>penelitian dengan</w:t>
      </w:r>
      <w:r>
        <w:rPr>
          <w:spacing w:val="-10"/>
          <w:sz w:val="24"/>
        </w:rPr>
        <w:t> </w:t>
      </w:r>
      <w:r>
        <w:rPr>
          <w:sz w:val="24"/>
        </w:rPr>
        <w:t>judul</w:t>
      </w:r>
      <w:r>
        <w:rPr>
          <w:spacing w:val="-10"/>
          <w:sz w:val="24"/>
        </w:rPr>
        <w:t> </w:t>
      </w:r>
      <w:r>
        <w:rPr>
          <w:b/>
          <w:sz w:val="24"/>
        </w:rPr>
        <w:t>“Pengaruh</w:t>
      </w:r>
      <w:r>
        <w:rPr>
          <w:b/>
          <w:spacing w:val="-10"/>
          <w:sz w:val="24"/>
        </w:rPr>
        <w:t> </w:t>
      </w:r>
      <w:r>
        <w:rPr>
          <w:b/>
          <w:sz w:val="24"/>
        </w:rPr>
        <w:t>Pemanfaatan</w:t>
      </w:r>
      <w:r>
        <w:rPr>
          <w:b/>
          <w:spacing w:val="-10"/>
          <w:sz w:val="24"/>
        </w:rPr>
        <w:t> </w:t>
      </w:r>
      <w:r>
        <w:rPr>
          <w:b/>
          <w:sz w:val="24"/>
        </w:rPr>
        <w:t>Media</w:t>
      </w:r>
      <w:r>
        <w:rPr>
          <w:b/>
          <w:spacing w:val="-10"/>
          <w:sz w:val="24"/>
        </w:rPr>
        <w:t> </w:t>
      </w:r>
      <w:r>
        <w:rPr>
          <w:b/>
          <w:sz w:val="24"/>
        </w:rPr>
        <w:t>Sosial,</w:t>
      </w:r>
      <w:r>
        <w:rPr>
          <w:b/>
          <w:spacing w:val="-7"/>
          <w:sz w:val="24"/>
        </w:rPr>
        <w:t> </w:t>
      </w:r>
      <w:r>
        <w:rPr>
          <w:b/>
          <w:i/>
          <w:sz w:val="24"/>
        </w:rPr>
        <w:t>Adversity</w:t>
      </w:r>
      <w:r>
        <w:rPr>
          <w:b/>
          <w:i/>
          <w:spacing w:val="-11"/>
          <w:sz w:val="24"/>
        </w:rPr>
        <w:t> </w:t>
      </w:r>
      <w:r>
        <w:rPr>
          <w:b/>
          <w:i/>
          <w:sz w:val="24"/>
        </w:rPr>
        <w:t>Intelligence</w:t>
      </w:r>
      <w:r>
        <w:rPr>
          <w:b/>
          <w:i/>
          <w:spacing w:val="-10"/>
          <w:sz w:val="24"/>
        </w:rPr>
        <w:t> </w:t>
      </w:r>
      <w:r>
        <w:rPr>
          <w:b/>
          <w:sz w:val="24"/>
        </w:rPr>
        <w:t>Dan Inovasi Terhadap Keberhasilan UMKM Fashion Di Kecamatan Beringin, Lubuk Pakam”.</w:t>
      </w:r>
    </w:p>
    <w:p>
      <w:pPr>
        <w:pStyle w:val="Heading1"/>
        <w:numPr>
          <w:ilvl w:val="1"/>
          <w:numId w:val="1"/>
        </w:numPr>
        <w:tabs>
          <w:tab w:pos="1134" w:val="left" w:leader="none"/>
        </w:tabs>
        <w:spacing w:line="240" w:lineRule="auto" w:before="1" w:after="0"/>
        <w:ind w:left="1134" w:right="0" w:hanging="566"/>
        <w:jc w:val="both"/>
      </w:pPr>
      <w:r>
        <w:rPr/>
        <w:t>Identifikasi</w:t>
      </w:r>
      <w:r>
        <w:rPr>
          <w:spacing w:val="-5"/>
        </w:rPr>
        <w:t> </w:t>
      </w:r>
      <w:r>
        <w:rPr>
          <w:spacing w:val="-2"/>
        </w:rPr>
        <w:t>Masalah</w:t>
      </w:r>
    </w:p>
    <w:p>
      <w:pPr>
        <w:pStyle w:val="BodyText"/>
        <w:spacing w:line="480" w:lineRule="auto" w:before="276"/>
        <w:ind w:right="141" w:firstLine="566"/>
      </w:pPr>
      <w:r>
        <w:rPr/>
        <w:t>Adapun identifikasi masalah sesuai dengan latar belakang yang telah diuraikan diatas maka permasalahan dalam penelitian ini dapat diidentifikasi sebagai berikut :</w:t>
      </w:r>
    </w:p>
    <w:p>
      <w:pPr>
        <w:pStyle w:val="ListParagraph"/>
        <w:numPr>
          <w:ilvl w:val="0"/>
          <w:numId w:val="3"/>
        </w:numPr>
        <w:tabs>
          <w:tab w:pos="1134" w:val="left" w:leader="none"/>
        </w:tabs>
        <w:spacing w:line="480" w:lineRule="auto" w:before="0" w:after="0"/>
        <w:ind w:left="1134" w:right="140" w:hanging="567"/>
        <w:jc w:val="both"/>
        <w:rPr>
          <w:sz w:val="24"/>
        </w:rPr>
      </w:pPr>
      <w:r>
        <w:rPr>
          <w:sz w:val="24"/>
        </w:rPr>
        <w:t>Ternyata masih banyak yang belum memaksimalkan kemampuan dalam pengembangan dan memajukan UMKM yang mereka miliki</w:t>
      </w:r>
    </w:p>
    <w:p>
      <w:pPr>
        <w:pStyle w:val="ListParagraph"/>
        <w:numPr>
          <w:ilvl w:val="0"/>
          <w:numId w:val="3"/>
        </w:numPr>
        <w:tabs>
          <w:tab w:pos="1134" w:val="left" w:leader="none"/>
        </w:tabs>
        <w:spacing w:line="480" w:lineRule="auto" w:before="0" w:after="0"/>
        <w:ind w:left="1134" w:right="139" w:hanging="567"/>
        <w:jc w:val="both"/>
        <w:rPr>
          <w:sz w:val="24"/>
        </w:rPr>
      </w:pPr>
      <w:r>
        <w:rPr>
          <w:sz w:val="24"/>
        </w:rPr>
        <w:t>Banyak pelaku UMKM di daerah seperti Kecamatan Beringin di Lubuk Pakam memulai usaha secara otodidak dan tidak memiliki latar belakang bisnis formal</w:t>
      </w:r>
    </w:p>
    <w:p>
      <w:pPr>
        <w:pStyle w:val="ListParagraph"/>
        <w:spacing w:after="0" w:line="480" w:lineRule="auto"/>
        <w:jc w:val="both"/>
        <w:rPr>
          <w:sz w:val="24"/>
        </w:rPr>
        <w:sectPr>
          <w:pgSz w:w="11910" w:h="16840"/>
          <w:pgMar w:header="763" w:footer="0" w:top="1920" w:bottom="280" w:left="1700" w:right="1559"/>
        </w:sectPr>
      </w:pPr>
    </w:p>
    <w:p>
      <w:pPr>
        <w:pStyle w:val="BodyText"/>
        <w:spacing w:before="53"/>
        <w:ind w:left="0"/>
        <w:jc w:val="left"/>
      </w:pPr>
    </w:p>
    <w:p>
      <w:pPr>
        <w:pStyle w:val="ListParagraph"/>
        <w:numPr>
          <w:ilvl w:val="0"/>
          <w:numId w:val="3"/>
        </w:numPr>
        <w:tabs>
          <w:tab w:pos="1134" w:val="left" w:leader="none"/>
        </w:tabs>
        <w:spacing w:line="480" w:lineRule="auto" w:before="0" w:after="0"/>
        <w:ind w:left="1134" w:right="141" w:hanging="567"/>
        <w:jc w:val="left"/>
        <w:rPr>
          <w:sz w:val="24"/>
        </w:rPr>
      </w:pPr>
      <w:r>
        <w:rPr>
          <w:sz w:val="24"/>
        </w:rPr>
        <w:t>Minimnya</w:t>
      </w:r>
      <w:r>
        <w:rPr>
          <w:spacing w:val="80"/>
          <w:w w:val="150"/>
          <w:sz w:val="24"/>
        </w:rPr>
        <w:t> </w:t>
      </w:r>
      <w:r>
        <w:rPr>
          <w:sz w:val="24"/>
        </w:rPr>
        <w:t>Inovasi</w:t>
      </w:r>
      <w:r>
        <w:rPr>
          <w:spacing w:val="80"/>
          <w:w w:val="150"/>
          <w:sz w:val="24"/>
        </w:rPr>
        <w:t> </w:t>
      </w:r>
      <w:r>
        <w:rPr>
          <w:sz w:val="24"/>
        </w:rPr>
        <w:t>Produk</w:t>
      </w:r>
      <w:r>
        <w:rPr>
          <w:spacing w:val="80"/>
          <w:w w:val="150"/>
          <w:sz w:val="24"/>
        </w:rPr>
        <w:t> </w:t>
      </w:r>
      <w:r>
        <w:rPr>
          <w:sz w:val="24"/>
        </w:rPr>
        <w:t>dan</w:t>
      </w:r>
      <w:r>
        <w:rPr>
          <w:spacing w:val="80"/>
          <w:w w:val="150"/>
          <w:sz w:val="24"/>
        </w:rPr>
        <w:t> </w:t>
      </w:r>
      <w:r>
        <w:rPr>
          <w:sz w:val="24"/>
        </w:rPr>
        <w:t>Promosi</w:t>
      </w:r>
      <w:r>
        <w:rPr>
          <w:spacing w:val="80"/>
          <w:w w:val="150"/>
          <w:sz w:val="24"/>
        </w:rPr>
        <w:t> </w:t>
      </w:r>
      <w:r>
        <w:rPr>
          <w:sz w:val="24"/>
        </w:rPr>
        <w:t>yang</w:t>
      </w:r>
      <w:r>
        <w:rPr>
          <w:spacing w:val="80"/>
          <w:w w:val="150"/>
          <w:sz w:val="24"/>
        </w:rPr>
        <w:t> </w:t>
      </w:r>
      <w:r>
        <w:rPr>
          <w:sz w:val="24"/>
        </w:rPr>
        <w:t>merea</w:t>
      </w:r>
      <w:r>
        <w:rPr>
          <w:spacing w:val="80"/>
          <w:w w:val="150"/>
          <w:sz w:val="24"/>
        </w:rPr>
        <w:t> </w:t>
      </w:r>
      <w:r>
        <w:rPr>
          <w:sz w:val="24"/>
        </w:rPr>
        <w:t>lakukan</w:t>
      </w:r>
      <w:r>
        <w:rPr>
          <w:spacing w:val="80"/>
          <w:w w:val="150"/>
          <w:sz w:val="24"/>
        </w:rPr>
        <w:t> </w:t>
      </w:r>
      <w:r>
        <w:rPr>
          <w:sz w:val="24"/>
        </w:rPr>
        <w:t>untuk meningkatkan usaha mereka</w:t>
      </w:r>
    </w:p>
    <w:p>
      <w:pPr>
        <w:pStyle w:val="ListParagraph"/>
        <w:numPr>
          <w:ilvl w:val="0"/>
          <w:numId w:val="3"/>
        </w:numPr>
        <w:tabs>
          <w:tab w:pos="1134" w:val="left" w:leader="none"/>
        </w:tabs>
        <w:spacing w:line="480" w:lineRule="auto" w:before="0" w:after="0"/>
        <w:ind w:left="1134" w:right="140" w:hanging="567"/>
        <w:jc w:val="left"/>
        <w:rPr>
          <w:sz w:val="24"/>
        </w:rPr>
      </w:pPr>
      <w:r>
        <w:rPr>
          <w:sz w:val="24"/>
        </w:rPr>
        <w:t>Kurangnya</w:t>
      </w:r>
      <w:r>
        <w:rPr>
          <w:spacing w:val="80"/>
          <w:sz w:val="24"/>
        </w:rPr>
        <w:t> </w:t>
      </w:r>
      <w:r>
        <w:rPr>
          <w:sz w:val="24"/>
        </w:rPr>
        <w:t>keberhasilan</w:t>
      </w:r>
      <w:r>
        <w:rPr>
          <w:spacing w:val="80"/>
          <w:sz w:val="24"/>
        </w:rPr>
        <w:t> </w:t>
      </w:r>
      <w:r>
        <w:rPr>
          <w:sz w:val="24"/>
        </w:rPr>
        <w:t>UMKM</w:t>
      </w:r>
      <w:r>
        <w:rPr>
          <w:spacing w:val="80"/>
          <w:sz w:val="24"/>
        </w:rPr>
        <w:t> </w:t>
      </w:r>
      <w:r>
        <w:rPr>
          <w:sz w:val="24"/>
        </w:rPr>
        <w:t>dalam</w:t>
      </w:r>
      <w:r>
        <w:rPr>
          <w:spacing w:val="80"/>
          <w:sz w:val="24"/>
        </w:rPr>
        <w:t> </w:t>
      </w:r>
      <w:r>
        <w:rPr>
          <w:sz w:val="24"/>
        </w:rPr>
        <w:t>bidang</w:t>
      </w:r>
      <w:r>
        <w:rPr>
          <w:spacing w:val="80"/>
          <w:sz w:val="24"/>
        </w:rPr>
        <w:t> </w:t>
      </w:r>
      <w:r>
        <w:rPr>
          <w:i/>
          <w:sz w:val="24"/>
        </w:rPr>
        <w:t>fashion</w:t>
      </w:r>
      <w:r>
        <w:rPr>
          <w:i/>
          <w:spacing w:val="80"/>
          <w:sz w:val="24"/>
        </w:rPr>
        <w:t> </w:t>
      </w:r>
      <w:r>
        <w:rPr>
          <w:sz w:val="24"/>
        </w:rPr>
        <w:t>yang</w:t>
      </w:r>
      <w:r>
        <w:rPr>
          <w:spacing w:val="80"/>
          <w:sz w:val="24"/>
        </w:rPr>
        <w:t> </w:t>
      </w:r>
      <w:r>
        <w:rPr>
          <w:sz w:val="24"/>
        </w:rPr>
        <w:t>ada</w:t>
      </w:r>
      <w:r>
        <w:rPr>
          <w:spacing w:val="80"/>
          <w:sz w:val="24"/>
        </w:rPr>
        <w:t> </w:t>
      </w:r>
      <w:r>
        <w:rPr>
          <w:sz w:val="24"/>
        </w:rPr>
        <w:t>di</w:t>
      </w:r>
      <w:r>
        <w:rPr>
          <w:spacing w:val="40"/>
          <w:sz w:val="24"/>
        </w:rPr>
        <w:t> </w:t>
      </w:r>
      <w:r>
        <w:rPr>
          <w:sz w:val="24"/>
        </w:rPr>
        <w:t>Kabupaten Beringin di Lubuk Pakam</w:t>
      </w:r>
    </w:p>
    <w:p>
      <w:pPr>
        <w:pStyle w:val="Heading1"/>
        <w:numPr>
          <w:ilvl w:val="1"/>
          <w:numId w:val="1"/>
        </w:numPr>
        <w:tabs>
          <w:tab w:pos="1134" w:val="left" w:leader="none"/>
        </w:tabs>
        <w:spacing w:line="240" w:lineRule="auto" w:before="0" w:after="0"/>
        <w:ind w:left="1134" w:right="0" w:hanging="566"/>
        <w:jc w:val="left"/>
      </w:pPr>
      <w:r>
        <w:rPr/>
        <w:drawing>
          <wp:anchor distT="0" distB="0" distL="0" distR="0" allowOverlap="1" layoutInCell="1" locked="0" behindDoc="1" simplePos="0" relativeHeight="487258112">
            <wp:simplePos x="0" y="0"/>
            <wp:positionH relativeFrom="page">
              <wp:posOffset>1456182</wp:posOffset>
            </wp:positionH>
            <wp:positionV relativeFrom="paragraph">
              <wp:posOffset>199397</wp:posOffset>
            </wp:positionV>
            <wp:extent cx="4667249" cy="4591049"/>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5" cstate="print"/>
                    <a:stretch>
                      <a:fillRect/>
                    </a:stretch>
                  </pic:blipFill>
                  <pic:spPr>
                    <a:xfrm>
                      <a:off x="0" y="0"/>
                      <a:ext cx="4667249" cy="4591049"/>
                    </a:xfrm>
                    <a:prstGeom prst="rect">
                      <a:avLst/>
                    </a:prstGeom>
                  </pic:spPr>
                </pic:pic>
              </a:graphicData>
            </a:graphic>
          </wp:anchor>
        </w:drawing>
      </w:r>
      <w:r>
        <w:rPr/>
        <w:t>Batasan</w:t>
      </w:r>
      <w:r>
        <w:rPr>
          <w:spacing w:val="-6"/>
        </w:rPr>
        <w:t> </w:t>
      </w:r>
      <w:r>
        <w:rPr>
          <w:spacing w:val="-2"/>
        </w:rPr>
        <w:t>Masalah</w:t>
      </w:r>
    </w:p>
    <w:p>
      <w:pPr>
        <w:pStyle w:val="BodyText"/>
        <w:spacing w:before="1"/>
        <w:ind w:left="0"/>
        <w:jc w:val="left"/>
        <w:rPr>
          <w:b/>
        </w:rPr>
      </w:pPr>
    </w:p>
    <w:p>
      <w:pPr>
        <w:pStyle w:val="BodyText"/>
        <w:spacing w:line="480" w:lineRule="auto"/>
        <w:ind w:right="139" w:firstLine="566"/>
      </w:pPr>
      <w:r>
        <w:rPr/>
        <w:t>Untuk mengetahui keberhasilan UMKM Fashion di Kecamatan Beringin di Lubuk Pakam diperlukan beberapa faktor. Peneliti menganggap bahwa faktor pemanfaatan media sosial, </w:t>
      </w:r>
      <w:r>
        <w:rPr>
          <w:i/>
        </w:rPr>
        <w:t>adversity intelligence </w:t>
      </w:r>
      <w:r>
        <w:rPr/>
        <w:t>dan inovasi dapat mempengaruhi keberhasilan UMKM Fashion di Kecamatan Beringin di Lubuk Pakam.</w:t>
      </w:r>
    </w:p>
    <w:p>
      <w:pPr>
        <w:pStyle w:val="ListParagraph"/>
        <w:numPr>
          <w:ilvl w:val="2"/>
          <w:numId w:val="1"/>
        </w:numPr>
        <w:tabs>
          <w:tab w:pos="1288" w:val="left" w:leader="none"/>
        </w:tabs>
        <w:spacing w:line="480" w:lineRule="auto" w:before="0" w:after="0"/>
        <w:ind w:left="1288" w:right="136" w:hanging="360"/>
        <w:jc w:val="both"/>
        <w:rPr>
          <w:sz w:val="24"/>
        </w:rPr>
      </w:pPr>
      <w:r>
        <w:rPr>
          <w:sz w:val="24"/>
        </w:rPr>
        <w:t>Penelitian ini berkaitan dengan Pengaruh Pemanfaatan Media Sosial Terhadap Keberhasilan UMKM </w:t>
      </w:r>
      <w:r>
        <w:rPr>
          <w:i/>
          <w:sz w:val="24"/>
        </w:rPr>
        <w:t>Fashion </w:t>
      </w:r>
      <w:r>
        <w:rPr>
          <w:sz w:val="24"/>
        </w:rPr>
        <w:t>di Kecamatan Beringin di Lubuk </w:t>
      </w:r>
      <w:r>
        <w:rPr>
          <w:spacing w:val="-2"/>
          <w:sz w:val="24"/>
        </w:rPr>
        <w:t>Pakam.</w:t>
      </w:r>
    </w:p>
    <w:p>
      <w:pPr>
        <w:pStyle w:val="ListParagraph"/>
        <w:numPr>
          <w:ilvl w:val="2"/>
          <w:numId w:val="1"/>
        </w:numPr>
        <w:tabs>
          <w:tab w:pos="1288" w:val="left" w:leader="none"/>
        </w:tabs>
        <w:spacing w:line="480" w:lineRule="auto" w:before="0" w:after="0"/>
        <w:ind w:left="1288" w:right="138" w:hanging="360"/>
        <w:jc w:val="both"/>
        <w:rPr>
          <w:sz w:val="24"/>
        </w:rPr>
      </w:pPr>
      <w:r>
        <w:rPr>
          <w:sz w:val="24"/>
        </w:rPr>
        <w:t>Penelitian ini berkaitan dengan Pengaruh </w:t>
      </w:r>
      <w:r>
        <w:rPr>
          <w:i/>
          <w:sz w:val="24"/>
        </w:rPr>
        <w:t>Adversity Intelligence </w:t>
      </w:r>
      <w:r>
        <w:rPr>
          <w:sz w:val="24"/>
        </w:rPr>
        <w:t>Terhadap Keberhasilan UMKM </w:t>
      </w:r>
      <w:r>
        <w:rPr>
          <w:i/>
          <w:sz w:val="24"/>
        </w:rPr>
        <w:t>Fashion </w:t>
      </w:r>
      <w:r>
        <w:rPr>
          <w:sz w:val="24"/>
        </w:rPr>
        <w:t>di Kecamatan Beringin di Lubuk Pakam</w:t>
      </w:r>
    </w:p>
    <w:p>
      <w:pPr>
        <w:pStyle w:val="ListParagraph"/>
        <w:numPr>
          <w:ilvl w:val="2"/>
          <w:numId w:val="1"/>
        </w:numPr>
        <w:tabs>
          <w:tab w:pos="1288" w:val="left" w:leader="none"/>
        </w:tabs>
        <w:spacing w:line="480" w:lineRule="auto" w:before="1" w:after="0"/>
        <w:ind w:left="1288" w:right="141" w:hanging="360"/>
        <w:jc w:val="both"/>
        <w:rPr>
          <w:sz w:val="24"/>
        </w:rPr>
      </w:pPr>
      <w:r>
        <w:rPr>
          <w:sz w:val="24"/>
        </w:rPr>
        <w:t>Penelitian ini berkaitan dengan Pengaruh Inovasi Terhadap Keberhasilan UMKM </w:t>
      </w:r>
      <w:r>
        <w:rPr>
          <w:i/>
          <w:sz w:val="24"/>
        </w:rPr>
        <w:t>Fashion </w:t>
      </w:r>
      <w:r>
        <w:rPr>
          <w:sz w:val="24"/>
        </w:rPr>
        <w:t>di Kecamatan Beringin di Lubuk Pakam.</w:t>
      </w:r>
    </w:p>
    <w:p>
      <w:pPr>
        <w:pStyle w:val="ListParagraph"/>
        <w:numPr>
          <w:ilvl w:val="2"/>
          <w:numId w:val="1"/>
        </w:numPr>
        <w:tabs>
          <w:tab w:pos="1288" w:val="left" w:leader="none"/>
        </w:tabs>
        <w:spacing w:line="480" w:lineRule="auto" w:before="0" w:after="0"/>
        <w:ind w:left="1288" w:right="140" w:hanging="360"/>
        <w:jc w:val="both"/>
        <w:rPr>
          <w:sz w:val="24"/>
        </w:rPr>
      </w:pPr>
      <w:r>
        <w:rPr>
          <w:sz w:val="24"/>
        </w:rPr>
        <w:t>Responden</w:t>
      </w:r>
      <w:r>
        <w:rPr>
          <w:spacing w:val="-11"/>
          <w:sz w:val="24"/>
        </w:rPr>
        <w:t> </w:t>
      </w:r>
      <w:r>
        <w:rPr>
          <w:sz w:val="24"/>
        </w:rPr>
        <w:t>penelitian</w:t>
      </w:r>
      <w:r>
        <w:rPr>
          <w:spacing w:val="-11"/>
          <w:sz w:val="24"/>
        </w:rPr>
        <w:t> </w:t>
      </w:r>
      <w:r>
        <w:rPr>
          <w:sz w:val="24"/>
        </w:rPr>
        <w:t>ini</w:t>
      </w:r>
      <w:r>
        <w:rPr>
          <w:spacing w:val="-8"/>
          <w:sz w:val="24"/>
        </w:rPr>
        <w:t> </w:t>
      </w:r>
      <w:r>
        <w:rPr>
          <w:sz w:val="24"/>
        </w:rPr>
        <w:t>yaitu</w:t>
      </w:r>
      <w:r>
        <w:rPr>
          <w:spacing w:val="-11"/>
          <w:sz w:val="24"/>
        </w:rPr>
        <w:t> </w:t>
      </w:r>
      <w:r>
        <w:rPr>
          <w:sz w:val="24"/>
        </w:rPr>
        <w:t>pemilik</w:t>
      </w:r>
      <w:r>
        <w:rPr>
          <w:spacing w:val="-11"/>
          <w:sz w:val="24"/>
        </w:rPr>
        <w:t> </w:t>
      </w:r>
      <w:r>
        <w:rPr>
          <w:sz w:val="24"/>
        </w:rPr>
        <w:t>UMKM</w:t>
      </w:r>
      <w:r>
        <w:rPr>
          <w:spacing w:val="-10"/>
          <w:sz w:val="24"/>
        </w:rPr>
        <w:t> </w:t>
      </w:r>
      <w:r>
        <w:rPr>
          <w:sz w:val="24"/>
        </w:rPr>
        <w:t>di</w:t>
      </w:r>
      <w:r>
        <w:rPr>
          <w:spacing w:val="-8"/>
          <w:sz w:val="24"/>
        </w:rPr>
        <w:t> </w:t>
      </w:r>
      <w:r>
        <w:rPr>
          <w:sz w:val="24"/>
        </w:rPr>
        <w:t>bidang</w:t>
      </w:r>
      <w:r>
        <w:rPr>
          <w:spacing w:val="-9"/>
          <w:sz w:val="24"/>
        </w:rPr>
        <w:t> </w:t>
      </w:r>
      <w:r>
        <w:rPr>
          <w:i/>
          <w:sz w:val="24"/>
        </w:rPr>
        <w:t>Fashion</w:t>
      </w:r>
      <w:r>
        <w:rPr>
          <w:i/>
          <w:spacing w:val="-10"/>
          <w:sz w:val="24"/>
        </w:rPr>
        <w:t> </w:t>
      </w:r>
      <w:r>
        <w:rPr>
          <w:sz w:val="24"/>
        </w:rPr>
        <w:t>yang</w:t>
      </w:r>
      <w:r>
        <w:rPr>
          <w:spacing w:val="-9"/>
          <w:sz w:val="24"/>
        </w:rPr>
        <w:t> </w:t>
      </w:r>
      <w:r>
        <w:rPr>
          <w:sz w:val="24"/>
        </w:rPr>
        <w:t>ada di Kecamatan Beringin di Lubuk Pakam.</w:t>
      </w:r>
    </w:p>
    <w:p>
      <w:pPr>
        <w:pStyle w:val="Heading1"/>
        <w:numPr>
          <w:ilvl w:val="1"/>
          <w:numId w:val="1"/>
        </w:numPr>
        <w:tabs>
          <w:tab w:pos="1134" w:val="left" w:leader="none"/>
        </w:tabs>
        <w:spacing w:line="240" w:lineRule="auto" w:before="0" w:after="0"/>
        <w:ind w:left="1134" w:right="0" w:hanging="566"/>
        <w:jc w:val="both"/>
      </w:pPr>
      <w:r>
        <w:rPr/>
        <w:t>Rumusan</w:t>
      </w:r>
      <w:r>
        <w:rPr>
          <w:spacing w:val="-5"/>
        </w:rPr>
        <w:t> </w:t>
      </w:r>
      <w:r>
        <w:rPr>
          <w:spacing w:val="-2"/>
        </w:rPr>
        <w:t>Masalah</w:t>
      </w:r>
    </w:p>
    <w:p>
      <w:pPr>
        <w:pStyle w:val="BodyText"/>
        <w:ind w:left="0"/>
        <w:jc w:val="left"/>
        <w:rPr>
          <w:b/>
        </w:rPr>
      </w:pPr>
    </w:p>
    <w:p>
      <w:pPr>
        <w:pStyle w:val="BodyText"/>
        <w:spacing w:line="480" w:lineRule="auto"/>
        <w:ind w:right="141" w:firstLine="566"/>
      </w:pPr>
      <w:r>
        <w:rPr/>
        <w:t>Berdasarkan</w:t>
      </w:r>
      <w:r>
        <w:rPr>
          <w:spacing w:val="-15"/>
        </w:rPr>
        <w:t> </w:t>
      </w:r>
      <w:r>
        <w:rPr/>
        <w:t>latar</w:t>
      </w:r>
      <w:r>
        <w:rPr>
          <w:spacing w:val="-15"/>
        </w:rPr>
        <w:t> </w:t>
      </w:r>
      <w:r>
        <w:rPr/>
        <w:t>belakang</w:t>
      </w:r>
      <w:r>
        <w:rPr>
          <w:spacing w:val="-15"/>
        </w:rPr>
        <w:t> </w:t>
      </w:r>
      <w:r>
        <w:rPr/>
        <w:t>tersebut,</w:t>
      </w:r>
      <w:r>
        <w:rPr>
          <w:spacing w:val="-15"/>
        </w:rPr>
        <w:t> </w:t>
      </w:r>
      <w:r>
        <w:rPr/>
        <w:t>maka</w:t>
      </w:r>
      <w:r>
        <w:rPr>
          <w:spacing w:val="-15"/>
        </w:rPr>
        <w:t> </w:t>
      </w:r>
      <w:r>
        <w:rPr/>
        <w:t>rumusan</w:t>
      </w:r>
      <w:r>
        <w:rPr>
          <w:spacing w:val="-15"/>
        </w:rPr>
        <w:t> </w:t>
      </w:r>
      <w:r>
        <w:rPr/>
        <w:t>masalah</w:t>
      </w:r>
      <w:r>
        <w:rPr>
          <w:spacing w:val="-15"/>
        </w:rPr>
        <w:t> </w:t>
      </w:r>
      <w:r>
        <w:rPr/>
        <w:t>dalam</w:t>
      </w:r>
      <w:r>
        <w:rPr>
          <w:spacing w:val="-15"/>
        </w:rPr>
        <w:t> </w:t>
      </w:r>
      <w:r>
        <w:rPr/>
        <w:t>penelitian ini dirumuskan sebagai berikut:</w:t>
      </w:r>
    </w:p>
    <w:p>
      <w:pPr>
        <w:pStyle w:val="ListParagraph"/>
        <w:numPr>
          <w:ilvl w:val="0"/>
          <w:numId w:val="4"/>
        </w:numPr>
        <w:tabs>
          <w:tab w:pos="1134" w:val="left" w:leader="none"/>
        </w:tabs>
        <w:spacing w:line="480" w:lineRule="auto" w:before="0" w:after="0"/>
        <w:ind w:left="1134" w:right="145" w:hanging="567"/>
        <w:jc w:val="left"/>
        <w:rPr>
          <w:sz w:val="24"/>
        </w:rPr>
      </w:pPr>
      <w:r>
        <w:rPr>
          <w:sz w:val="24"/>
        </w:rPr>
        <w:t>Apakah</w:t>
      </w:r>
      <w:r>
        <w:rPr>
          <w:spacing w:val="80"/>
          <w:sz w:val="24"/>
        </w:rPr>
        <w:t> </w:t>
      </w:r>
      <w:r>
        <w:rPr>
          <w:sz w:val="24"/>
        </w:rPr>
        <w:t>pemanfaatan</w:t>
      </w:r>
      <w:r>
        <w:rPr>
          <w:spacing w:val="80"/>
          <w:sz w:val="24"/>
        </w:rPr>
        <w:t> </w:t>
      </w:r>
      <w:r>
        <w:rPr>
          <w:sz w:val="24"/>
        </w:rPr>
        <w:t>media</w:t>
      </w:r>
      <w:r>
        <w:rPr>
          <w:spacing w:val="80"/>
          <w:sz w:val="24"/>
        </w:rPr>
        <w:t> </w:t>
      </w:r>
      <w:r>
        <w:rPr>
          <w:sz w:val="24"/>
        </w:rPr>
        <w:t>sosial</w:t>
      </w:r>
      <w:r>
        <w:rPr>
          <w:spacing w:val="80"/>
          <w:sz w:val="24"/>
        </w:rPr>
        <w:t> </w:t>
      </w:r>
      <w:r>
        <w:rPr>
          <w:sz w:val="24"/>
        </w:rPr>
        <w:t>berpengaruh</w:t>
      </w:r>
      <w:r>
        <w:rPr>
          <w:spacing w:val="80"/>
          <w:sz w:val="24"/>
        </w:rPr>
        <w:t> </w:t>
      </w:r>
      <w:r>
        <w:rPr>
          <w:sz w:val="24"/>
        </w:rPr>
        <w:t>terhadap</w:t>
      </w:r>
      <w:r>
        <w:rPr>
          <w:spacing w:val="80"/>
          <w:sz w:val="24"/>
        </w:rPr>
        <w:t> </w:t>
      </w:r>
      <w:r>
        <w:rPr>
          <w:sz w:val="24"/>
        </w:rPr>
        <w:t>keberhasilan UMKM </w:t>
      </w:r>
      <w:r>
        <w:rPr>
          <w:i/>
          <w:sz w:val="24"/>
        </w:rPr>
        <w:t>fashion </w:t>
      </w:r>
      <w:r>
        <w:rPr>
          <w:sz w:val="24"/>
        </w:rPr>
        <w:t>di Kecamatan Beringin di Lubuk Pakam?</w:t>
      </w:r>
    </w:p>
    <w:p>
      <w:pPr>
        <w:pStyle w:val="ListParagraph"/>
        <w:spacing w:after="0" w:line="480" w:lineRule="auto"/>
        <w:jc w:val="left"/>
        <w:rPr>
          <w:sz w:val="24"/>
        </w:rPr>
        <w:sectPr>
          <w:pgSz w:w="11910" w:h="16840"/>
          <w:pgMar w:header="763" w:footer="0" w:top="1920" w:bottom="280" w:left="1700" w:right="1559"/>
        </w:sectPr>
      </w:pPr>
    </w:p>
    <w:p>
      <w:pPr>
        <w:pStyle w:val="BodyText"/>
        <w:spacing w:before="53"/>
        <w:ind w:left="0"/>
        <w:jc w:val="left"/>
      </w:pPr>
    </w:p>
    <w:p>
      <w:pPr>
        <w:pStyle w:val="ListParagraph"/>
        <w:numPr>
          <w:ilvl w:val="0"/>
          <w:numId w:val="4"/>
        </w:numPr>
        <w:tabs>
          <w:tab w:pos="1134" w:val="left" w:leader="none"/>
        </w:tabs>
        <w:spacing w:line="480" w:lineRule="auto" w:before="0" w:after="0"/>
        <w:ind w:left="1134" w:right="141" w:hanging="567"/>
        <w:jc w:val="both"/>
        <w:rPr>
          <w:sz w:val="24"/>
        </w:rPr>
      </w:pPr>
      <w:r>
        <w:rPr>
          <w:sz w:val="24"/>
        </w:rPr>
        <w:t>Apakah </w:t>
      </w:r>
      <w:r>
        <w:rPr>
          <w:i/>
          <w:sz w:val="24"/>
        </w:rPr>
        <w:t>adversity intelligence </w:t>
      </w:r>
      <w:r>
        <w:rPr>
          <w:sz w:val="24"/>
        </w:rPr>
        <w:t>berpengaruh terhadap keberhasilan UMKM fashion di Kecamatan Beringin di Lubuk Pakam?</w:t>
      </w:r>
    </w:p>
    <w:p>
      <w:pPr>
        <w:pStyle w:val="ListParagraph"/>
        <w:numPr>
          <w:ilvl w:val="0"/>
          <w:numId w:val="4"/>
        </w:numPr>
        <w:tabs>
          <w:tab w:pos="1134" w:val="left" w:leader="none"/>
        </w:tabs>
        <w:spacing w:line="480" w:lineRule="auto" w:before="0" w:after="0"/>
        <w:ind w:left="1134" w:right="139" w:hanging="567"/>
        <w:jc w:val="both"/>
        <w:rPr>
          <w:sz w:val="24"/>
        </w:rPr>
      </w:pPr>
      <w:r>
        <w:rPr>
          <w:sz w:val="24"/>
        </w:rPr>
        <w:t>Apakah inovasi berpengaruh terhadap keberhasilan UMKM </w:t>
      </w:r>
      <w:r>
        <w:rPr>
          <w:i/>
          <w:sz w:val="24"/>
        </w:rPr>
        <w:t>fashion </w:t>
      </w:r>
      <w:r>
        <w:rPr>
          <w:sz w:val="24"/>
        </w:rPr>
        <w:t>di Kecamatan Beringin di Lubuk Pakam?</w:t>
      </w:r>
    </w:p>
    <w:p>
      <w:pPr>
        <w:pStyle w:val="ListParagraph"/>
        <w:numPr>
          <w:ilvl w:val="0"/>
          <w:numId w:val="4"/>
        </w:numPr>
        <w:tabs>
          <w:tab w:pos="1134" w:val="left" w:leader="none"/>
        </w:tabs>
        <w:spacing w:line="480" w:lineRule="auto" w:before="0" w:after="0"/>
        <w:ind w:left="1134" w:right="139" w:hanging="567"/>
        <w:jc w:val="both"/>
        <w:rPr>
          <w:sz w:val="24"/>
        </w:rPr>
      </w:pPr>
      <w:r>
        <w:rPr>
          <w:sz w:val="24"/>
        </w:rPr>
        <w:drawing>
          <wp:anchor distT="0" distB="0" distL="0" distR="0" allowOverlap="1" layoutInCell="1" locked="0" behindDoc="1" simplePos="0" relativeHeight="487258624">
            <wp:simplePos x="0" y="0"/>
            <wp:positionH relativeFrom="page">
              <wp:posOffset>1456182</wp:posOffset>
            </wp:positionH>
            <wp:positionV relativeFrom="paragraph">
              <wp:posOffset>199397</wp:posOffset>
            </wp:positionV>
            <wp:extent cx="4667249" cy="4591049"/>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5" cstate="print"/>
                    <a:stretch>
                      <a:fillRect/>
                    </a:stretch>
                  </pic:blipFill>
                  <pic:spPr>
                    <a:xfrm>
                      <a:off x="0" y="0"/>
                      <a:ext cx="4667249" cy="4591049"/>
                    </a:xfrm>
                    <a:prstGeom prst="rect">
                      <a:avLst/>
                    </a:prstGeom>
                  </pic:spPr>
                </pic:pic>
              </a:graphicData>
            </a:graphic>
          </wp:anchor>
        </w:drawing>
      </w:r>
      <w:r>
        <w:rPr>
          <w:sz w:val="24"/>
        </w:rPr>
        <w:t>Apakah</w:t>
      </w:r>
      <w:r>
        <w:rPr>
          <w:spacing w:val="-2"/>
          <w:sz w:val="24"/>
        </w:rPr>
        <w:t> </w:t>
      </w:r>
      <w:r>
        <w:rPr>
          <w:sz w:val="24"/>
        </w:rPr>
        <w:t>pemanfaatan</w:t>
      </w:r>
      <w:r>
        <w:rPr>
          <w:spacing w:val="-1"/>
          <w:sz w:val="24"/>
        </w:rPr>
        <w:t> </w:t>
      </w:r>
      <w:r>
        <w:rPr>
          <w:sz w:val="24"/>
        </w:rPr>
        <w:t>media</w:t>
      </w:r>
      <w:r>
        <w:rPr>
          <w:spacing w:val="-3"/>
          <w:sz w:val="24"/>
        </w:rPr>
        <w:t> </w:t>
      </w:r>
      <w:r>
        <w:rPr>
          <w:sz w:val="24"/>
        </w:rPr>
        <w:t>sosial, </w:t>
      </w:r>
      <w:r>
        <w:rPr>
          <w:i/>
          <w:sz w:val="24"/>
        </w:rPr>
        <w:t>adversity intelligence</w:t>
      </w:r>
      <w:r>
        <w:rPr>
          <w:sz w:val="24"/>
        </w:rPr>
        <w:t>,</w:t>
      </w:r>
      <w:r>
        <w:rPr>
          <w:spacing w:val="-2"/>
          <w:sz w:val="24"/>
        </w:rPr>
        <w:t> </w:t>
      </w:r>
      <w:r>
        <w:rPr>
          <w:sz w:val="24"/>
        </w:rPr>
        <w:t>dan</w:t>
      </w:r>
      <w:r>
        <w:rPr>
          <w:spacing w:val="-2"/>
          <w:sz w:val="24"/>
        </w:rPr>
        <w:t> </w:t>
      </w:r>
      <w:r>
        <w:rPr>
          <w:sz w:val="24"/>
        </w:rPr>
        <w:t>inovasi</w:t>
      </w:r>
      <w:r>
        <w:rPr>
          <w:spacing w:val="-2"/>
          <w:sz w:val="24"/>
        </w:rPr>
        <w:t> </w:t>
      </w:r>
      <w:r>
        <w:rPr>
          <w:sz w:val="24"/>
        </w:rPr>
        <w:t>secara simultan berpengaruh terhadap keberhasilan UMKM </w:t>
      </w:r>
      <w:r>
        <w:rPr>
          <w:i/>
          <w:sz w:val="24"/>
        </w:rPr>
        <w:t>fashion </w:t>
      </w:r>
      <w:r>
        <w:rPr>
          <w:sz w:val="24"/>
        </w:rPr>
        <w:t>di Kecamatan Beringin di Lubuk Pakam?</w:t>
      </w:r>
    </w:p>
    <w:p>
      <w:pPr>
        <w:pStyle w:val="Heading1"/>
        <w:numPr>
          <w:ilvl w:val="1"/>
          <w:numId w:val="1"/>
        </w:numPr>
        <w:tabs>
          <w:tab w:pos="1134" w:val="left" w:leader="none"/>
        </w:tabs>
        <w:spacing w:line="240" w:lineRule="auto" w:before="1" w:after="0"/>
        <w:ind w:left="1134" w:right="0" w:hanging="566"/>
        <w:jc w:val="both"/>
      </w:pPr>
      <w:r>
        <w:rPr>
          <w:spacing w:val="-2"/>
        </w:rPr>
        <w:t>Tujuan</w:t>
      </w:r>
      <w:r>
        <w:rPr>
          <w:spacing w:val="-12"/>
        </w:rPr>
        <w:t> </w:t>
      </w:r>
      <w:r>
        <w:rPr>
          <w:spacing w:val="-2"/>
        </w:rPr>
        <w:t>Penelitian</w:t>
      </w:r>
    </w:p>
    <w:p>
      <w:pPr>
        <w:pStyle w:val="BodyText"/>
        <w:ind w:left="0"/>
        <w:jc w:val="left"/>
        <w:rPr>
          <w:b/>
        </w:rPr>
      </w:pPr>
    </w:p>
    <w:p>
      <w:pPr>
        <w:pStyle w:val="BodyText"/>
        <w:spacing w:line="480" w:lineRule="auto"/>
        <w:ind w:right="144" w:firstLine="566"/>
      </w:pPr>
      <w:r>
        <w:rPr/>
        <w:t>Berdasarkan rumusan masalah yang telah dikemukakan, maka tujuan dari penelitian ini adalah sebagai berikut:</w:t>
      </w:r>
    </w:p>
    <w:p>
      <w:pPr>
        <w:pStyle w:val="ListParagraph"/>
        <w:numPr>
          <w:ilvl w:val="0"/>
          <w:numId w:val="5"/>
        </w:numPr>
        <w:tabs>
          <w:tab w:pos="1134" w:val="left" w:leader="none"/>
        </w:tabs>
        <w:spacing w:line="480" w:lineRule="auto" w:before="0" w:after="0"/>
        <w:ind w:left="1134" w:right="141" w:hanging="567"/>
        <w:jc w:val="both"/>
        <w:rPr>
          <w:sz w:val="24"/>
        </w:rPr>
      </w:pPr>
      <w:r>
        <w:rPr>
          <w:sz w:val="24"/>
        </w:rPr>
        <w:t>Untuk</w:t>
      </w:r>
      <w:r>
        <w:rPr>
          <w:spacing w:val="-14"/>
          <w:sz w:val="24"/>
        </w:rPr>
        <w:t> </w:t>
      </w:r>
      <w:r>
        <w:rPr>
          <w:sz w:val="24"/>
        </w:rPr>
        <w:t>mengetahui</w:t>
      </w:r>
      <w:r>
        <w:rPr>
          <w:spacing w:val="-14"/>
          <w:sz w:val="24"/>
        </w:rPr>
        <w:t> </w:t>
      </w:r>
      <w:r>
        <w:rPr>
          <w:sz w:val="24"/>
        </w:rPr>
        <w:t>pengaruh</w:t>
      </w:r>
      <w:r>
        <w:rPr>
          <w:spacing w:val="-15"/>
          <w:sz w:val="24"/>
        </w:rPr>
        <w:t> </w:t>
      </w:r>
      <w:r>
        <w:rPr>
          <w:sz w:val="24"/>
        </w:rPr>
        <w:t>pemanfaatan</w:t>
      </w:r>
      <w:r>
        <w:rPr>
          <w:spacing w:val="-14"/>
          <w:sz w:val="24"/>
        </w:rPr>
        <w:t> </w:t>
      </w:r>
      <w:r>
        <w:rPr>
          <w:sz w:val="24"/>
        </w:rPr>
        <w:t>media</w:t>
      </w:r>
      <w:r>
        <w:rPr>
          <w:spacing w:val="-13"/>
          <w:sz w:val="24"/>
        </w:rPr>
        <w:t> </w:t>
      </w:r>
      <w:r>
        <w:rPr>
          <w:sz w:val="24"/>
        </w:rPr>
        <w:t>sosial</w:t>
      </w:r>
      <w:r>
        <w:rPr>
          <w:spacing w:val="-14"/>
          <w:sz w:val="24"/>
        </w:rPr>
        <w:t> </w:t>
      </w:r>
      <w:r>
        <w:rPr>
          <w:sz w:val="24"/>
        </w:rPr>
        <w:t>terhadap</w:t>
      </w:r>
      <w:r>
        <w:rPr>
          <w:spacing w:val="-14"/>
          <w:sz w:val="24"/>
        </w:rPr>
        <w:t> </w:t>
      </w:r>
      <w:r>
        <w:rPr>
          <w:sz w:val="24"/>
        </w:rPr>
        <w:t>keberhasilan UMKM </w:t>
      </w:r>
      <w:r>
        <w:rPr>
          <w:i/>
          <w:sz w:val="24"/>
        </w:rPr>
        <w:t>fashion </w:t>
      </w:r>
      <w:r>
        <w:rPr>
          <w:sz w:val="24"/>
        </w:rPr>
        <w:t>di Kecamatan Beringin di Lubuk Pakam.</w:t>
      </w:r>
    </w:p>
    <w:p>
      <w:pPr>
        <w:pStyle w:val="ListParagraph"/>
        <w:numPr>
          <w:ilvl w:val="0"/>
          <w:numId w:val="5"/>
        </w:numPr>
        <w:tabs>
          <w:tab w:pos="1134" w:val="left" w:leader="none"/>
        </w:tabs>
        <w:spacing w:line="480" w:lineRule="auto" w:before="0" w:after="0"/>
        <w:ind w:left="1134" w:right="140" w:hanging="567"/>
        <w:jc w:val="both"/>
        <w:rPr>
          <w:sz w:val="24"/>
        </w:rPr>
      </w:pPr>
      <w:r>
        <w:rPr>
          <w:sz w:val="24"/>
        </w:rPr>
        <w:t>Untuk mengetahui pengaruh </w:t>
      </w:r>
      <w:r>
        <w:rPr>
          <w:i/>
          <w:sz w:val="24"/>
        </w:rPr>
        <w:t>adversity intelligence </w:t>
      </w:r>
      <w:r>
        <w:rPr>
          <w:sz w:val="24"/>
        </w:rPr>
        <w:t>terhadap keberhasilan UMKM </w:t>
      </w:r>
      <w:r>
        <w:rPr>
          <w:i/>
          <w:sz w:val="24"/>
        </w:rPr>
        <w:t>fashion </w:t>
      </w:r>
      <w:r>
        <w:rPr>
          <w:sz w:val="24"/>
        </w:rPr>
        <w:t>di Kecamatan Beringin di Lubuk Pakam.</w:t>
      </w:r>
    </w:p>
    <w:p>
      <w:pPr>
        <w:pStyle w:val="ListParagraph"/>
        <w:numPr>
          <w:ilvl w:val="0"/>
          <w:numId w:val="5"/>
        </w:numPr>
        <w:tabs>
          <w:tab w:pos="1134" w:val="left" w:leader="none"/>
        </w:tabs>
        <w:spacing w:line="480" w:lineRule="auto" w:before="1" w:after="0"/>
        <w:ind w:left="1134" w:right="138" w:hanging="567"/>
        <w:jc w:val="both"/>
        <w:rPr>
          <w:sz w:val="24"/>
        </w:rPr>
      </w:pPr>
      <w:r>
        <w:rPr>
          <w:sz w:val="24"/>
        </w:rPr>
        <w:t>Untuk mengetahui pengaruh inovasi terhadap keberhasilan UMKM </w:t>
      </w:r>
      <w:r>
        <w:rPr>
          <w:i/>
          <w:sz w:val="24"/>
        </w:rPr>
        <w:t>fashion </w:t>
      </w:r>
      <w:r>
        <w:rPr>
          <w:sz w:val="24"/>
        </w:rPr>
        <w:t>di Kecamatan Beringin di Lubuk Pakam.</w:t>
      </w:r>
    </w:p>
    <w:p>
      <w:pPr>
        <w:pStyle w:val="ListParagraph"/>
        <w:numPr>
          <w:ilvl w:val="0"/>
          <w:numId w:val="5"/>
        </w:numPr>
        <w:tabs>
          <w:tab w:pos="1134" w:val="left" w:leader="none"/>
        </w:tabs>
        <w:spacing w:line="480" w:lineRule="auto" w:before="0" w:after="0"/>
        <w:ind w:left="1134" w:right="138" w:hanging="567"/>
        <w:jc w:val="both"/>
        <w:rPr>
          <w:sz w:val="24"/>
        </w:rPr>
      </w:pPr>
      <w:r>
        <w:rPr>
          <w:sz w:val="24"/>
        </w:rPr>
        <w:t>Untuk mengetahui pengaruh pemanfaatan media sosial, </w:t>
      </w:r>
      <w:r>
        <w:rPr>
          <w:i/>
          <w:sz w:val="24"/>
        </w:rPr>
        <w:t>adversity intelligence</w:t>
      </w:r>
      <w:r>
        <w:rPr>
          <w:sz w:val="24"/>
        </w:rPr>
        <w:t>, dan inovasi secara simultan terhadap keberhasilan UMKM </w:t>
      </w:r>
      <w:r>
        <w:rPr>
          <w:i/>
          <w:sz w:val="24"/>
        </w:rPr>
        <w:t>fashion </w:t>
      </w:r>
      <w:r>
        <w:rPr>
          <w:sz w:val="24"/>
        </w:rPr>
        <w:t>di Kecamatan Beringin di Lubuk Pakam.</w:t>
      </w:r>
    </w:p>
    <w:p>
      <w:pPr>
        <w:pStyle w:val="ListParagraph"/>
        <w:spacing w:after="0" w:line="480" w:lineRule="auto"/>
        <w:jc w:val="both"/>
        <w:rPr>
          <w:sz w:val="24"/>
        </w:rPr>
        <w:sectPr>
          <w:pgSz w:w="11910" w:h="16840"/>
          <w:pgMar w:header="763" w:footer="0" w:top="1920" w:bottom="280" w:left="1700" w:right="1559"/>
        </w:sectPr>
      </w:pPr>
    </w:p>
    <w:p>
      <w:pPr>
        <w:pStyle w:val="BodyText"/>
        <w:spacing w:before="53"/>
        <w:ind w:left="0"/>
        <w:jc w:val="left"/>
      </w:pPr>
    </w:p>
    <w:p>
      <w:pPr>
        <w:pStyle w:val="Heading1"/>
        <w:numPr>
          <w:ilvl w:val="1"/>
          <w:numId w:val="1"/>
        </w:numPr>
        <w:tabs>
          <w:tab w:pos="1134" w:val="left" w:leader="none"/>
        </w:tabs>
        <w:spacing w:line="240" w:lineRule="auto" w:before="0" w:after="0"/>
        <w:ind w:left="1134" w:right="0" w:hanging="566"/>
        <w:jc w:val="left"/>
      </w:pPr>
      <w:r>
        <w:rPr/>
        <w:t>Manfaat</w:t>
      </w:r>
      <w:r>
        <w:rPr>
          <w:spacing w:val="-4"/>
        </w:rPr>
        <w:t> </w:t>
      </w:r>
      <w:r>
        <w:rPr>
          <w:spacing w:val="-2"/>
        </w:rPr>
        <w:t>Penelitian</w:t>
      </w:r>
    </w:p>
    <w:p>
      <w:pPr>
        <w:pStyle w:val="BodyText"/>
        <w:ind w:left="0"/>
        <w:jc w:val="left"/>
        <w:rPr>
          <w:b/>
        </w:rPr>
      </w:pPr>
    </w:p>
    <w:p>
      <w:pPr>
        <w:pStyle w:val="BodyText"/>
        <w:spacing w:line="480" w:lineRule="auto"/>
        <w:ind w:right="138" w:firstLine="566"/>
      </w:pPr>
      <w:r>
        <w:rPr/>
        <w:drawing>
          <wp:anchor distT="0" distB="0" distL="0" distR="0" allowOverlap="1" layoutInCell="1" locked="0" behindDoc="1" simplePos="0" relativeHeight="487259136">
            <wp:simplePos x="0" y="0"/>
            <wp:positionH relativeFrom="page">
              <wp:posOffset>1456182</wp:posOffset>
            </wp:positionH>
            <wp:positionV relativeFrom="paragraph">
              <wp:posOffset>1250867</wp:posOffset>
            </wp:positionV>
            <wp:extent cx="4667249" cy="4591049"/>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5" cstate="print"/>
                    <a:stretch>
                      <a:fillRect/>
                    </a:stretch>
                  </pic:blipFill>
                  <pic:spPr>
                    <a:xfrm>
                      <a:off x="0" y="0"/>
                      <a:ext cx="4667249" cy="4591049"/>
                    </a:xfrm>
                    <a:prstGeom prst="rect">
                      <a:avLst/>
                    </a:prstGeom>
                  </pic:spPr>
                </pic:pic>
              </a:graphicData>
            </a:graphic>
          </wp:anchor>
        </w:drawing>
      </w:r>
      <w:r>
        <w:rPr/>
        <w:t>Manfaat</w:t>
      </w:r>
      <w:r>
        <w:rPr>
          <w:spacing w:val="-5"/>
        </w:rPr>
        <w:t> </w:t>
      </w:r>
      <w:r>
        <w:rPr/>
        <w:t>penelitian</w:t>
      </w:r>
      <w:r>
        <w:rPr>
          <w:spacing w:val="-5"/>
        </w:rPr>
        <w:t> </w:t>
      </w:r>
      <w:r>
        <w:rPr/>
        <w:t>merupakan</w:t>
      </w:r>
      <w:r>
        <w:rPr>
          <w:spacing w:val="-5"/>
        </w:rPr>
        <w:t> </w:t>
      </w:r>
      <w:r>
        <w:rPr/>
        <w:t>kegunaan</w:t>
      </w:r>
      <w:r>
        <w:rPr>
          <w:spacing w:val="-4"/>
        </w:rPr>
        <w:t> </w:t>
      </w:r>
      <w:r>
        <w:rPr/>
        <w:t>yang</w:t>
      </w:r>
      <w:r>
        <w:rPr>
          <w:spacing w:val="-5"/>
        </w:rPr>
        <w:t> </w:t>
      </w:r>
      <w:r>
        <w:rPr/>
        <w:t>ditunjukkan</w:t>
      </w:r>
      <w:r>
        <w:rPr>
          <w:spacing w:val="-5"/>
        </w:rPr>
        <w:t> </w:t>
      </w:r>
      <w:r>
        <w:rPr/>
        <w:t>oleh</w:t>
      </w:r>
      <w:r>
        <w:rPr>
          <w:spacing w:val="-5"/>
        </w:rPr>
        <w:t> </w:t>
      </w:r>
      <w:r>
        <w:rPr/>
        <w:t>peneliti</w:t>
      </w:r>
      <w:r>
        <w:rPr>
          <w:spacing w:val="-5"/>
        </w:rPr>
        <w:t> </w:t>
      </w:r>
      <w:r>
        <w:rPr/>
        <w:t>bagi peneliti selanjutnya, universitas dan instansi yang dijakdikan masukkan. Hal yang diharapkan dari penelitian ini antara lain dapat memberikan manfaat baik secara teoritis maupun praktis antara lain :</w:t>
      </w:r>
    </w:p>
    <w:p>
      <w:pPr>
        <w:pStyle w:val="ListParagraph"/>
        <w:numPr>
          <w:ilvl w:val="0"/>
          <w:numId w:val="6"/>
        </w:numPr>
        <w:tabs>
          <w:tab w:pos="1134" w:val="left" w:leader="none"/>
        </w:tabs>
        <w:spacing w:line="480" w:lineRule="auto" w:before="1" w:after="0"/>
        <w:ind w:left="1134" w:right="141" w:hanging="567"/>
        <w:jc w:val="both"/>
        <w:rPr>
          <w:sz w:val="24"/>
        </w:rPr>
      </w:pPr>
      <w:r>
        <w:rPr>
          <w:sz w:val="24"/>
        </w:rPr>
        <w:t>Bagi Penulis. Dapat menambah wawasan dan memperluas pengetahuan dalam</w:t>
      </w:r>
      <w:r>
        <w:rPr>
          <w:spacing w:val="-9"/>
          <w:sz w:val="24"/>
        </w:rPr>
        <w:t> </w:t>
      </w:r>
      <w:r>
        <w:rPr>
          <w:sz w:val="24"/>
        </w:rPr>
        <w:t>mendalami</w:t>
      </w:r>
      <w:r>
        <w:rPr>
          <w:spacing w:val="-9"/>
          <w:sz w:val="24"/>
        </w:rPr>
        <w:t> </w:t>
      </w:r>
      <w:r>
        <w:rPr>
          <w:sz w:val="24"/>
        </w:rPr>
        <w:t>masalah</w:t>
      </w:r>
      <w:r>
        <w:rPr>
          <w:spacing w:val="-9"/>
          <w:sz w:val="24"/>
        </w:rPr>
        <w:t> </w:t>
      </w:r>
      <w:r>
        <w:rPr>
          <w:sz w:val="24"/>
        </w:rPr>
        <w:t>yang</w:t>
      </w:r>
      <w:r>
        <w:rPr>
          <w:spacing w:val="-9"/>
          <w:sz w:val="24"/>
        </w:rPr>
        <w:t> </w:t>
      </w:r>
      <w:r>
        <w:rPr>
          <w:sz w:val="24"/>
        </w:rPr>
        <w:t>berkaitan</w:t>
      </w:r>
      <w:r>
        <w:rPr>
          <w:spacing w:val="-9"/>
          <w:sz w:val="24"/>
        </w:rPr>
        <w:t> </w:t>
      </w:r>
      <w:r>
        <w:rPr>
          <w:sz w:val="24"/>
        </w:rPr>
        <w:t>dengan</w:t>
      </w:r>
      <w:r>
        <w:rPr>
          <w:spacing w:val="-7"/>
          <w:sz w:val="24"/>
        </w:rPr>
        <w:t> </w:t>
      </w:r>
      <w:r>
        <w:rPr>
          <w:sz w:val="24"/>
        </w:rPr>
        <w:t>pemanfaatan</w:t>
      </w:r>
      <w:r>
        <w:rPr>
          <w:spacing w:val="-10"/>
          <w:sz w:val="24"/>
        </w:rPr>
        <w:t> </w:t>
      </w:r>
      <w:r>
        <w:rPr>
          <w:sz w:val="24"/>
        </w:rPr>
        <w:t>media</w:t>
      </w:r>
      <w:r>
        <w:rPr>
          <w:spacing w:val="-8"/>
          <w:sz w:val="24"/>
        </w:rPr>
        <w:t> </w:t>
      </w:r>
      <w:r>
        <w:rPr>
          <w:sz w:val="24"/>
        </w:rPr>
        <w:t>social. </w:t>
      </w:r>
      <w:r>
        <w:rPr>
          <w:i/>
          <w:sz w:val="24"/>
        </w:rPr>
        <w:t>Adversity intelligence </w:t>
      </w:r>
      <w:r>
        <w:rPr>
          <w:sz w:val="24"/>
        </w:rPr>
        <w:t>dan inovasi terhadap keberhasilan UMKM Fashion Kecamatan Beringin di Lubuk Pakam.</w:t>
      </w:r>
    </w:p>
    <w:p>
      <w:pPr>
        <w:pStyle w:val="ListParagraph"/>
        <w:numPr>
          <w:ilvl w:val="0"/>
          <w:numId w:val="6"/>
        </w:numPr>
        <w:tabs>
          <w:tab w:pos="1134" w:val="left" w:leader="none"/>
        </w:tabs>
        <w:spacing w:line="480" w:lineRule="auto" w:before="0" w:after="0"/>
        <w:ind w:left="1134" w:right="141" w:hanging="567"/>
        <w:jc w:val="both"/>
        <w:rPr>
          <w:sz w:val="24"/>
        </w:rPr>
      </w:pPr>
      <w:r>
        <w:rPr>
          <w:sz w:val="24"/>
        </w:rPr>
        <w:t>Universitas Muslim Nusantara Al-Washliyah Medan. Penelitian ini diharapkan</w:t>
      </w:r>
      <w:r>
        <w:rPr>
          <w:spacing w:val="-10"/>
          <w:sz w:val="24"/>
        </w:rPr>
        <w:t> </w:t>
      </w:r>
      <w:r>
        <w:rPr>
          <w:sz w:val="24"/>
        </w:rPr>
        <w:t>dapat</w:t>
      </w:r>
      <w:r>
        <w:rPr>
          <w:spacing w:val="-10"/>
          <w:sz w:val="24"/>
        </w:rPr>
        <w:t> </w:t>
      </w:r>
      <w:r>
        <w:rPr>
          <w:sz w:val="24"/>
        </w:rPr>
        <w:t>menambah</w:t>
      </w:r>
      <w:r>
        <w:rPr>
          <w:spacing w:val="-10"/>
          <w:sz w:val="24"/>
        </w:rPr>
        <w:t> </w:t>
      </w:r>
      <w:r>
        <w:rPr>
          <w:sz w:val="24"/>
        </w:rPr>
        <w:t>kepuasan</w:t>
      </w:r>
      <w:r>
        <w:rPr>
          <w:spacing w:val="-10"/>
          <w:sz w:val="24"/>
        </w:rPr>
        <w:t> </w:t>
      </w:r>
      <w:r>
        <w:rPr>
          <w:sz w:val="24"/>
        </w:rPr>
        <w:t>dan</w:t>
      </w:r>
      <w:r>
        <w:rPr>
          <w:spacing w:val="-10"/>
          <w:sz w:val="24"/>
        </w:rPr>
        <w:t> </w:t>
      </w:r>
      <w:r>
        <w:rPr>
          <w:sz w:val="24"/>
        </w:rPr>
        <w:t>sebagai</w:t>
      </w:r>
      <w:r>
        <w:rPr>
          <w:spacing w:val="-10"/>
          <w:sz w:val="24"/>
        </w:rPr>
        <w:t> </w:t>
      </w:r>
      <w:r>
        <w:rPr>
          <w:sz w:val="24"/>
        </w:rPr>
        <w:t>referensi</w:t>
      </w:r>
      <w:r>
        <w:rPr>
          <w:spacing w:val="-10"/>
          <w:sz w:val="24"/>
        </w:rPr>
        <w:t> </w:t>
      </w:r>
      <w:r>
        <w:rPr>
          <w:sz w:val="24"/>
        </w:rPr>
        <w:t>untuk</w:t>
      </w:r>
      <w:r>
        <w:rPr>
          <w:spacing w:val="-10"/>
          <w:sz w:val="24"/>
        </w:rPr>
        <w:t> </w:t>
      </w:r>
      <w:r>
        <w:rPr>
          <w:sz w:val="24"/>
        </w:rPr>
        <w:t>penelitian </w:t>
      </w:r>
      <w:r>
        <w:rPr>
          <w:spacing w:val="-2"/>
          <w:sz w:val="24"/>
        </w:rPr>
        <w:t>selanjutnya.</w:t>
      </w:r>
    </w:p>
    <w:p>
      <w:pPr>
        <w:pStyle w:val="ListParagraph"/>
        <w:numPr>
          <w:ilvl w:val="0"/>
          <w:numId w:val="6"/>
        </w:numPr>
        <w:tabs>
          <w:tab w:pos="1134" w:val="left" w:leader="none"/>
        </w:tabs>
        <w:spacing w:line="480" w:lineRule="auto" w:before="0" w:after="0"/>
        <w:ind w:left="1134" w:right="139" w:hanging="567"/>
        <w:jc w:val="both"/>
        <w:rPr>
          <w:sz w:val="24"/>
        </w:rPr>
      </w:pPr>
      <w:r>
        <w:rPr>
          <w:sz w:val="24"/>
        </w:rPr>
        <w:t>UMKM Fashion Kecamatan Beringin di Lubuk Pakam. Penelitian ini diharapkan</w:t>
      </w:r>
      <w:r>
        <w:rPr>
          <w:spacing w:val="-6"/>
          <w:sz w:val="24"/>
        </w:rPr>
        <w:t> </w:t>
      </w:r>
      <w:r>
        <w:rPr>
          <w:sz w:val="24"/>
        </w:rPr>
        <w:t>dapat</w:t>
      </w:r>
      <w:r>
        <w:rPr>
          <w:spacing w:val="-6"/>
          <w:sz w:val="24"/>
        </w:rPr>
        <w:t> </w:t>
      </w:r>
      <w:r>
        <w:rPr>
          <w:sz w:val="24"/>
        </w:rPr>
        <w:t>menghasilkan</w:t>
      </w:r>
      <w:r>
        <w:rPr>
          <w:spacing w:val="-6"/>
          <w:sz w:val="24"/>
        </w:rPr>
        <w:t> </w:t>
      </w:r>
      <w:r>
        <w:rPr>
          <w:sz w:val="24"/>
        </w:rPr>
        <w:t>informasi</w:t>
      </w:r>
      <w:r>
        <w:rPr>
          <w:spacing w:val="-6"/>
          <w:sz w:val="24"/>
        </w:rPr>
        <w:t> </w:t>
      </w:r>
      <w:r>
        <w:rPr>
          <w:sz w:val="24"/>
        </w:rPr>
        <w:t>yang</w:t>
      </w:r>
      <w:r>
        <w:rPr>
          <w:spacing w:val="-6"/>
          <w:sz w:val="24"/>
        </w:rPr>
        <w:t> </w:t>
      </w:r>
      <w:r>
        <w:rPr>
          <w:sz w:val="24"/>
        </w:rPr>
        <w:t>bermanfaat</w:t>
      </w:r>
      <w:r>
        <w:rPr>
          <w:spacing w:val="-6"/>
          <w:sz w:val="24"/>
        </w:rPr>
        <w:t> </w:t>
      </w:r>
      <w:r>
        <w:rPr>
          <w:sz w:val="24"/>
        </w:rPr>
        <w:t>sebagai</w:t>
      </w:r>
      <w:r>
        <w:rPr>
          <w:spacing w:val="-6"/>
          <w:sz w:val="24"/>
        </w:rPr>
        <w:t> </w:t>
      </w:r>
      <w:r>
        <w:rPr>
          <w:sz w:val="24"/>
        </w:rPr>
        <w:t>masukan ataupun</w:t>
      </w:r>
      <w:r>
        <w:rPr>
          <w:spacing w:val="-11"/>
          <w:sz w:val="24"/>
        </w:rPr>
        <w:t> </w:t>
      </w:r>
      <w:r>
        <w:rPr>
          <w:sz w:val="24"/>
        </w:rPr>
        <w:t>pertimbangan</w:t>
      </w:r>
      <w:r>
        <w:rPr>
          <w:spacing w:val="-10"/>
          <w:sz w:val="24"/>
        </w:rPr>
        <w:t> </w:t>
      </w:r>
      <w:r>
        <w:rPr>
          <w:sz w:val="24"/>
        </w:rPr>
        <w:t>bagi</w:t>
      </w:r>
      <w:r>
        <w:rPr>
          <w:spacing w:val="-10"/>
          <w:sz w:val="24"/>
        </w:rPr>
        <w:t> </w:t>
      </w:r>
      <w:r>
        <w:rPr>
          <w:sz w:val="24"/>
        </w:rPr>
        <w:t>UMKM</w:t>
      </w:r>
      <w:r>
        <w:rPr>
          <w:spacing w:val="-10"/>
          <w:sz w:val="24"/>
        </w:rPr>
        <w:t> </w:t>
      </w:r>
      <w:r>
        <w:rPr>
          <w:sz w:val="24"/>
        </w:rPr>
        <w:t>Fashion</w:t>
      </w:r>
      <w:r>
        <w:rPr>
          <w:spacing w:val="-10"/>
          <w:sz w:val="24"/>
        </w:rPr>
        <w:t> </w:t>
      </w:r>
      <w:r>
        <w:rPr>
          <w:sz w:val="24"/>
        </w:rPr>
        <w:t>Kecamatan</w:t>
      </w:r>
      <w:r>
        <w:rPr>
          <w:spacing w:val="-10"/>
          <w:sz w:val="24"/>
        </w:rPr>
        <w:t> </w:t>
      </w:r>
      <w:r>
        <w:rPr>
          <w:sz w:val="24"/>
        </w:rPr>
        <w:t>Beringin</w:t>
      </w:r>
      <w:r>
        <w:rPr>
          <w:spacing w:val="-10"/>
          <w:sz w:val="24"/>
        </w:rPr>
        <w:t> </w:t>
      </w:r>
      <w:r>
        <w:rPr>
          <w:sz w:val="24"/>
        </w:rPr>
        <w:t>Kabupaten Deli Serdang dalam mengetahui pentingnya pengaruh pemanfaatan media social. </w:t>
      </w:r>
      <w:r>
        <w:rPr>
          <w:i/>
          <w:sz w:val="24"/>
        </w:rPr>
        <w:t>Adversity intelligence </w:t>
      </w:r>
      <w:r>
        <w:rPr>
          <w:sz w:val="24"/>
        </w:rPr>
        <w:t>dan inovasi terhadap keberhasilan UMKM Fashion Kecamatan Beringin.</w:t>
      </w:r>
    </w:p>
    <w:p>
      <w:pPr>
        <w:pStyle w:val="ListParagraph"/>
        <w:numPr>
          <w:ilvl w:val="0"/>
          <w:numId w:val="6"/>
        </w:numPr>
        <w:tabs>
          <w:tab w:pos="1134" w:val="left" w:leader="none"/>
        </w:tabs>
        <w:spacing w:line="480" w:lineRule="auto" w:before="1" w:after="0"/>
        <w:ind w:left="1134" w:right="142" w:hanging="567"/>
        <w:jc w:val="both"/>
        <w:rPr>
          <w:sz w:val="24"/>
        </w:rPr>
      </w:pPr>
      <w:r>
        <w:rPr>
          <w:sz w:val="24"/>
        </w:rPr>
        <w:t>Penelitian Lain. Peneliti selanjutnya dapat menjadikan sebagai bahan pertimbangan atau contoh untuk dapat menindak lanjuti pembahasan yang telah dibahas dengan teliti agar mendapatkan hasil lebih maksimal.</w:t>
      </w:r>
    </w:p>
    <w:sectPr>
      <w:pgSz w:w="11910" w:h="16840"/>
      <w:pgMar w:header="763" w:footer="0" w:top="1920" w:bottom="28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249920">
              <wp:simplePos x="0" y="0"/>
              <wp:positionH relativeFrom="page">
                <wp:posOffset>6326885</wp:posOffset>
              </wp:positionH>
              <wp:positionV relativeFrom="page">
                <wp:posOffset>471931</wp:posOffset>
              </wp:positionV>
              <wp:extent cx="207010"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0701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w:t>
                          </w:r>
                          <w:r>
                            <w:rPr>
                              <w:rFonts w:ascii="Calibri"/>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98.179993pt;margin-top:37.159985pt;width:16.3pt;height:13.05pt;mso-position-horizontal-relative:page;mso-position-vertical-relative:page;z-index:-16066560" type="#_x0000_t202" id="docshape1" filled="false" stroked="false">
              <v:textbox inset="0,0,0,0">
                <w:txbxContent>
                  <w:p>
                    <w:pPr>
                      <w:spacing w:line="245" w:lineRule="exact" w:before="0"/>
                      <w:ind w:left="2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w:t>
                    </w:r>
                    <w:r>
                      <w:rPr>
                        <w:rFonts w:ascii="Calibri"/>
                        <w:spacing w:val="-5"/>
                        <w:sz w:val="22"/>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decimal"/>
      <w:lvlText w:val="%1."/>
      <w:lvlJc w:val="left"/>
      <w:pPr>
        <w:ind w:left="1134" w:hanging="567"/>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1890" w:hanging="567"/>
      </w:pPr>
      <w:rPr>
        <w:rFonts w:hint="default"/>
        <w:lang w:val="id" w:eastAsia="en-US" w:bidi="ar-SA"/>
      </w:rPr>
    </w:lvl>
    <w:lvl w:ilvl="2">
      <w:start w:val="0"/>
      <w:numFmt w:val="bullet"/>
      <w:lvlText w:val="•"/>
      <w:lvlJc w:val="left"/>
      <w:pPr>
        <w:ind w:left="2641" w:hanging="567"/>
      </w:pPr>
      <w:rPr>
        <w:rFonts w:hint="default"/>
        <w:lang w:val="id" w:eastAsia="en-US" w:bidi="ar-SA"/>
      </w:rPr>
    </w:lvl>
    <w:lvl w:ilvl="3">
      <w:start w:val="0"/>
      <w:numFmt w:val="bullet"/>
      <w:lvlText w:val="•"/>
      <w:lvlJc w:val="left"/>
      <w:pPr>
        <w:ind w:left="3392" w:hanging="567"/>
      </w:pPr>
      <w:rPr>
        <w:rFonts w:hint="default"/>
        <w:lang w:val="id" w:eastAsia="en-US" w:bidi="ar-SA"/>
      </w:rPr>
    </w:lvl>
    <w:lvl w:ilvl="4">
      <w:start w:val="0"/>
      <w:numFmt w:val="bullet"/>
      <w:lvlText w:val="•"/>
      <w:lvlJc w:val="left"/>
      <w:pPr>
        <w:ind w:left="4142" w:hanging="567"/>
      </w:pPr>
      <w:rPr>
        <w:rFonts w:hint="default"/>
        <w:lang w:val="id" w:eastAsia="en-US" w:bidi="ar-SA"/>
      </w:rPr>
    </w:lvl>
    <w:lvl w:ilvl="5">
      <w:start w:val="0"/>
      <w:numFmt w:val="bullet"/>
      <w:lvlText w:val="•"/>
      <w:lvlJc w:val="left"/>
      <w:pPr>
        <w:ind w:left="4893" w:hanging="567"/>
      </w:pPr>
      <w:rPr>
        <w:rFonts w:hint="default"/>
        <w:lang w:val="id" w:eastAsia="en-US" w:bidi="ar-SA"/>
      </w:rPr>
    </w:lvl>
    <w:lvl w:ilvl="6">
      <w:start w:val="0"/>
      <w:numFmt w:val="bullet"/>
      <w:lvlText w:val="•"/>
      <w:lvlJc w:val="left"/>
      <w:pPr>
        <w:ind w:left="5644" w:hanging="567"/>
      </w:pPr>
      <w:rPr>
        <w:rFonts w:hint="default"/>
        <w:lang w:val="id" w:eastAsia="en-US" w:bidi="ar-SA"/>
      </w:rPr>
    </w:lvl>
    <w:lvl w:ilvl="7">
      <w:start w:val="0"/>
      <w:numFmt w:val="bullet"/>
      <w:lvlText w:val="•"/>
      <w:lvlJc w:val="left"/>
      <w:pPr>
        <w:ind w:left="6395" w:hanging="567"/>
      </w:pPr>
      <w:rPr>
        <w:rFonts w:hint="default"/>
        <w:lang w:val="id" w:eastAsia="en-US" w:bidi="ar-SA"/>
      </w:rPr>
    </w:lvl>
    <w:lvl w:ilvl="8">
      <w:start w:val="0"/>
      <w:numFmt w:val="bullet"/>
      <w:lvlText w:val="•"/>
      <w:lvlJc w:val="left"/>
      <w:pPr>
        <w:ind w:left="7145" w:hanging="567"/>
      </w:pPr>
      <w:rPr>
        <w:rFonts w:hint="default"/>
        <w:lang w:val="id" w:eastAsia="en-US" w:bidi="ar-SA"/>
      </w:rPr>
    </w:lvl>
  </w:abstractNum>
  <w:abstractNum w:abstractNumId="4">
    <w:multiLevelType w:val="hybridMultilevel"/>
    <w:lvl w:ilvl="0">
      <w:start w:val="1"/>
      <w:numFmt w:val="decimal"/>
      <w:lvlText w:val="%1."/>
      <w:lvlJc w:val="left"/>
      <w:pPr>
        <w:ind w:left="1134" w:hanging="567"/>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1890" w:hanging="567"/>
      </w:pPr>
      <w:rPr>
        <w:rFonts w:hint="default"/>
        <w:lang w:val="id" w:eastAsia="en-US" w:bidi="ar-SA"/>
      </w:rPr>
    </w:lvl>
    <w:lvl w:ilvl="2">
      <w:start w:val="0"/>
      <w:numFmt w:val="bullet"/>
      <w:lvlText w:val="•"/>
      <w:lvlJc w:val="left"/>
      <w:pPr>
        <w:ind w:left="2641" w:hanging="567"/>
      </w:pPr>
      <w:rPr>
        <w:rFonts w:hint="default"/>
        <w:lang w:val="id" w:eastAsia="en-US" w:bidi="ar-SA"/>
      </w:rPr>
    </w:lvl>
    <w:lvl w:ilvl="3">
      <w:start w:val="0"/>
      <w:numFmt w:val="bullet"/>
      <w:lvlText w:val="•"/>
      <w:lvlJc w:val="left"/>
      <w:pPr>
        <w:ind w:left="3392" w:hanging="567"/>
      </w:pPr>
      <w:rPr>
        <w:rFonts w:hint="default"/>
        <w:lang w:val="id" w:eastAsia="en-US" w:bidi="ar-SA"/>
      </w:rPr>
    </w:lvl>
    <w:lvl w:ilvl="4">
      <w:start w:val="0"/>
      <w:numFmt w:val="bullet"/>
      <w:lvlText w:val="•"/>
      <w:lvlJc w:val="left"/>
      <w:pPr>
        <w:ind w:left="4142" w:hanging="567"/>
      </w:pPr>
      <w:rPr>
        <w:rFonts w:hint="default"/>
        <w:lang w:val="id" w:eastAsia="en-US" w:bidi="ar-SA"/>
      </w:rPr>
    </w:lvl>
    <w:lvl w:ilvl="5">
      <w:start w:val="0"/>
      <w:numFmt w:val="bullet"/>
      <w:lvlText w:val="•"/>
      <w:lvlJc w:val="left"/>
      <w:pPr>
        <w:ind w:left="4893" w:hanging="567"/>
      </w:pPr>
      <w:rPr>
        <w:rFonts w:hint="default"/>
        <w:lang w:val="id" w:eastAsia="en-US" w:bidi="ar-SA"/>
      </w:rPr>
    </w:lvl>
    <w:lvl w:ilvl="6">
      <w:start w:val="0"/>
      <w:numFmt w:val="bullet"/>
      <w:lvlText w:val="•"/>
      <w:lvlJc w:val="left"/>
      <w:pPr>
        <w:ind w:left="5644" w:hanging="567"/>
      </w:pPr>
      <w:rPr>
        <w:rFonts w:hint="default"/>
        <w:lang w:val="id" w:eastAsia="en-US" w:bidi="ar-SA"/>
      </w:rPr>
    </w:lvl>
    <w:lvl w:ilvl="7">
      <w:start w:val="0"/>
      <w:numFmt w:val="bullet"/>
      <w:lvlText w:val="•"/>
      <w:lvlJc w:val="left"/>
      <w:pPr>
        <w:ind w:left="6395" w:hanging="567"/>
      </w:pPr>
      <w:rPr>
        <w:rFonts w:hint="default"/>
        <w:lang w:val="id" w:eastAsia="en-US" w:bidi="ar-SA"/>
      </w:rPr>
    </w:lvl>
    <w:lvl w:ilvl="8">
      <w:start w:val="0"/>
      <w:numFmt w:val="bullet"/>
      <w:lvlText w:val="•"/>
      <w:lvlJc w:val="left"/>
      <w:pPr>
        <w:ind w:left="7145" w:hanging="567"/>
      </w:pPr>
      <w:rPr>
        <w:rFonts w:hint="default"/>
        <w:lang w:val="id" w:eastAsia="en-US" w:bidi="ar-SA"/>
      </w:rPr>
    </w:lvl>
  </w:abstractNum>
  <w:abstractNum w:abstractNumId="3">
    <w:multiLevelType w:val="hybridMultilevel"/>
    <w:lvl w:ilvl="0">
      <w:start w:val="1"/>
      <w:numFmt w:val="decimal"/>
      <w:lvlText w:val="%1."/>
      <w:lvlJc w:val="left"/>
      <w:pPr>
        <w:ind w:left="1134" w:hanging="567"/>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1890" w:hanging="567"/>
      </w:pPr>
      <w:rPr>
        <w:rFonts w:hint="default"/>
        <w:lang w:val="id" w:eastAsia="en-US" w:bidi="ar-SA"/>
      </w:rPr>
    </w:lvl>
    <w:lvl w:ilvl="2">
      <w:start w:val="0"/>
      <w:numFmt w:val="bullet"/>
      <w:lvlText w:val="•"/>
      <w:lvlJc w:val="left"/>
      <w:pPr>
        <w:ind w:left="2641" w:hanging="567"/>
      </w:pPr>
      <w:rPr>
        <w:rFonts w:hint="default"/>
        <w:lang w:val="id" w:eastAsia="en-US" w:bidi="ar-SA"/>
      </w:rPr>
    </w:lvl>
    <w:lvl w:ilvl="3">
      <w:start w:val="0"/>
      <w:numFmt w:val="bullet"/>
      <w:lvlText w:val="•"/>
      <w:lvlJc w:val="left"/>
      <w:pPr>
        <w:ind w:left="3392" w:hanging="567"/>
      </w:pPr>
      <w:rPr>
        <w:rFonts w:hint="default"/>
        <w:lang w:val="id" w:eastAsia="en-US" w:bidi="ar-SA"/>
      </w:rPr>
    </w:lvl>
    <w:lvl w:ilvl="4">
      <w:start w:val="0"/>
      <w:numFmt w:val="bullet"/>
      <w:lvlText w:val="•"/>
      <w:lvlJc w:val="left"/>
      <w:pPr>
        <w:ind w:left="4142" w:hanging="567"/>
      </w:pPr>
      <w:rPr>
        <w:rFonts w:hint="default"/>
        <w:lang w:val="id" w:eastAsia="en-US" w:bidi="ar-SA"/>
      </w:rPr>
    </w:lvl>
    <w:lvl w:ilvl="5">
      <w:start w:val="0"/>
      <w:numFmt w:val="bullet"/>
      <w:lvlText w:val="•"/>
      <w:lvlJc w:val="left"/>
      <w:pPr>
        <w:ind w:left="4893" w:hanging="567"/>
      </w:pPr>
      <w:rPr>
        <w:rFonts w:hint="default"/>
        <w:lang w:val="id" w:eastAsia="en-US" w:bidi="ar-SA"/>
      </w:rPr>
    </w:lvl>
    <w:lvl w:ilvl="6">
      <w:start w:val="0"/>
      <w:numFmt w:val="bullet"/>
      <w:lvlText w:val="•"/>
      <w:lvlJc w:val="left"/>
      <w:pPr>
        <w:ind w:left="5644" w:hanging="567"/>
      </w:pPr>
      <w:rPr>
        <w:rFonts w:hint="default"/>
        <w:lang w:val="id" w:eastAsia="en-US" w:bidi="ar-SA"/>
      </w:rPr>
    </w:lvl>
    <w:lvl w:ilvl="7">
      <w:start w:val="0"/>
      <w:numFmt w:val="bullet"/>
      <w:lvlText w:val="•"/>
      <w:lvlJc w:val="left"/>
      <w:pPr>
        <w:ind w:left="6395" w:hanging="567"/>
      </w:pPr>
      <w:rPr>
        <w:rFonts w:hint="default"/>
        <w:lang w:val="id" w:eastAsia="en-US" w:bidi="ar-SA"/>
      </w:rPr>
    </w:lvl>
    <w:lvl w:ilvl="8">
      <w:start w:val="0"/>
      <w:numFmt w:val="bullet"/>
      <w:lvlText w:val="•"/>
      <w:lvlJc w:val="left"/>
      <w:pPr>
        <w:ind w:left="7145" w:hanging="567"/>
      </w:pPr>
      <w:rPr>
        <w:rFonts w:hint="default"/>
        <w:lang w:val="id" w:eastAsia="en-US" w:bidi="ar-SA"/>
      </w:rPr>
    </w:lvl>
  </w:abstractNum>
  <w:abstractNum w:abstractNumId="2">
    <w:multiLevelType w:val="hybridMultilevel"/>
    <w:lvl w:ilvl="0">
      <w:start w:val="1"/>
      <w:numFmt w:val="decimal"/>
      <w:lvlText w:val="%1."/>
      <w:lvlJc w:val="left"/>
      <w:pPr>
        <w:ind w:left="1134" w:hanging="567"/>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1890" w:hanging="567"/>
      </w:pPr>
      <w:rPr>
        <w:rFonts w:hint="default"/>
        <w:lang w:val="id" w:eastAsia="en-US" w:bidi="ar-SA"/>
      </w:rPr>
    </w:lvl>
    <w:lvl w:ilvl="2">
      <w:start w:val="0"/>
      <w:numFmt w:val="bullet"/>
      <w:lvlText w:val="•"/>
      <w:lvlJc w:val="left"/>
      <w:pPr>
        <w:ind w:left="2641" w:hanging="567"/>
      </w:pPr>
      <w:rPr>
        <w:rFonts w:hint="default"/>
        <w:lang w:val="id" w:eastAsia="en-US" w:bidi="ar-SA"/>
      </w:rPr>
    </w:lvl>
    <w:lvl w:ilvl="3">
      <w:start w:val="0"/>
      <w:numFmt w:val="bullet"/>
      <w:lvlText w:val="•"/>
      <w:lvlJc w:val="left"/>
      <w:pPr>
        <w:ind w:left="3392" w:hanging="567"/>
      </w:pPr>
      <w:rPr>
        <w:rFonts w:hint="default"/>
        <w:lang w:val="id" w:eastAsia="en-US" w:bidi="ar-SA"/>
      </w:rPr>
    </w:lvl>
    <w:lvl w:ilvl="4">
      <w:start w:val="0"/>
      <w:numFmt w:val="bullet"/>
      <w:lvlText w:val="•"/>
      <w:lvlJc w:val="left"/>
      <w:pPr>
        <w:ind w:left="4142" w:hanging="567"/>
      </w:pPr>
      <w:rPr>
        <w:rFonts w:hint="default"/>
        <w:lang w:val="id" w:eastAsia="en-US" w:bidi="ar-SA"/>
      </w:rPr>
    </w:lvl>
    <w:lvl w:ilvl="5">
      <w:start w:val="0"/>
      <w:numFmt w:val="bullet"/>
      <w:lvlText w:val="•"/>
      <w:lvlJc w:val="left"/>
      <w:pPr>
        <w:ind w:left="4893" w:hanging="567"/>
      </w:pPr>
      <w:rPr>
        <w:rFonts w:hint="default"/>
        <w:lang w:val="id" w:eastAsia="en-US" w:bidi="ar-SA"/>
      </w:rPr>
    </w:lvl>
    <w:lvl w:ilvl="6">
      <w:start w:val="0"/>
      <w:numFmt w:val="bullet"/>
      <w:lvlText w:val="•"/>
      <w:lvlJc w:val="left"/>
      <w:pPr>
        <w:ind w:left="5644" w:hanging="567"/>
      </w:pPr>
      <w:rPr>
        <w:rFonts w:hint="default"/>
        <w:lang w:val="id" w:eastAsia="en-US" w:bidi="ar-SA"/>
      </w:rPr>
    </w:lvl>
    <w:lvl w:ilvl="7">
      <w:start w:val="0"/>
      <w:numFmt w:val="bullet"/>
      <w:lvlText w:val="•"/>
      <w:lvlJc w:val="left"/>
      <w:pPr>
        <w:ind w:left="6395" w:hanging="567"/>
      </w:pPr>
      <w:rPr>
        <w:rFonts w:hint="default"/>
        <w:lang w:val="id" w:eastAsia="en-US" w:bidi="ar-SA"/>
      </w:rPr>
    </w:lvl>
    <w:lvl w:ilvl="8">
      <w:start w:val="0"/>
      <w:numFmt w:val="bullet"/>
      <w:lvlText w:val="•"/>
      <w:lvlJc w:val="left"/>
      <w:pPr>
        <w:ind w:left="7145" w:hanging="567"/>
      </w:pPr>
      <w:rPr>
        <w:rFonts w:hint="default"/>
        <w:lang w:val="id" w:eastAsia="en-US" w:bidi="ar-SA"/>
      </w:rPr>
    </w:lvl>
  </w:abstractNum>
  <w:abstractNum w:abstractNumId="1">
    <w:multiLevelType w:val="hybridMultilevel"/>
    <w:lvl w:ilvl="0">
      <w:start w:val="1"/>
      <w:numFmt w:val="decimal"/>
      <w:lvlText w:val="%1."/>
      <w:lvlJc w:val="left"/>
      <w:pPr>
        <w:ind w:left="1134" w:hanging="567"/>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1890" w:hanging="567"/>
      </w:pPr>
      <w:rPr>
        <w:rFonts w:hint="default"/>
        <w:lang w:val="id" w:eastAsia="en-US" w:bidi="ar-SA"/>
      </w:rPr>
    </w:lvl>
    <w:lvl w:ilvl="2">
      <w:start w:val="0"/>
      <w:numFmt w:val="bullet"/>
      <w:lvlText w:val="•"/>
      <w:lvlJc w:val="left"/>
      <w:pPr>
        <w:ind w:left="2641" w:hanging="567"/>
      </w:pPr>
      <w:rPr>
        <w:rFonts w:hint="default"/>
        <w:lang w:val="id" w:eastAsia="en-US" w:bidi="ar-SA"/>
      </w:rPr>
    </w:lvl>
    <w:lvl w:ilvl="3">
      <w:start w:val="0"/>
      <w:numFmt w:val="bullet"/>
      <w:lvlText w:val="•"/>
      <w:lvlJc w:val="left"/>
      <w:pPr>
        <w:ind w:left="3392" w:hanging="567"/>
      </w:pPr>
      <w:rPr>
        <w:rFonts w:hint="default"/>
        <w:lang w:val="id" w:eastAsia="en-US" w:bidi="ar-SA"/>
      </w:rPr>
    </w:lvl>
    <w:lvl w:ilvl="4">
      <w:start w:val="0"/>
      <w:numFmt w:val="bullet"/>
      <w:lvlText w:val="•"/>
      <w:lvlJc w:val="left"/>
      <w:pPr>
        <w:ind w:left="4142" w:hanging="567"/>
      </w:pPr>
      <w:rPr>
        <w:rFonts w:hint="default"/>
        <w:lang w:val="id" w:eastAsia="en-US" w:bidi="ar-SA"/>
      </w:rPr>
    </w:lvl>
    <w:lvl w:ilvl="5">
      <w:start w:val="0"/>
      <w:numFmt w:val="bullet"/>
      <w:lvlText w:val="•"/>
      <w:lvlJc w:val="left"/>
      <w:pPr>
        <w:ind w:left="4893" w:hanging="567"/>
      </w:pPr>
      <w:rPr>
        <w:rFonts w:hint="default"/>
        <w:lang w:val="id" w:eastAsia="en-US" w:bidi="ar-SA"/>
      </w:rPr>
    </w:lvl>
    <w:lvl w:ilvl="6">
      <w:start w:val="0"/>
      <w:numFmt w:val="bullet"/>
      <w:lvlText w:val="•"/>
      <w:lvlJc w:val="left"/>
      <w:pPr>
        <w:ind w:left="5644" w:hanging="567"/>
      </w:pPr>
      <w:rPr>
        <w:rFonts w:hint="default"/>
        <w:lang w:val="id" w:eastAsia="en-US" w:bidi="ar-SA"/>
      </w:rPr>
    </w:lvl>
    <w:lvl w:ilvl="7">
      <w:start w:val="0"/>
      <w:numFmt w:val="bullet"/>
      <w:lvlText w:val="•"/>
      <w:lvlJc w:val="left"/>
      <w:pPr>
        <w:ind w:left="6395" w:hanging="567"/>
      </w:pPr>
      <w:rPr>
        <w:rFonts w:hint="default"/>
        <w:lang w:val="id" w:eastAsia="en-US" w:bidi="ar-SA"/>
      </w:rPr>
    </w:lvl>
    <w:lvl w:ilvl="8">
      <w:start w:val="0"/>
      <w:numFmt w:val="bullet"/>
      <w:lvlText w:val="•"/>
      <w:lvlJc w:val="left"/>
      <w:pPr>
        <w:ind w:left="7145" w:hanging="567"/>
      </w:pPr>
      <w:rPr>
        <w:rFonts w:hint="default"/>
        <w:lang w:val="id" w:eastAsia="en-US" w:bidi="ar-SA"/>
      </w:rPr>
    </w:lvl>
  </w:abstractNum>
  <w:abstractNum w:abstractNumId="0">
    <w:multiLevelType w:val="hybridMultilevel"/>
    <w:lvl w:ilvl="0">
      <w:start w:val="1"/>
      <w:numFmt w:val="decimal"/>
      <w:lvlText w:val="%1"/>
      <w:lvlJc w:val="left"/>
      <w:pPr>
        <w:ind w:left="1134" w:hanging="567"/>
        <w:jc w:val="left"/>
      </w:pPr>
      <w:rPr>
        <w:rFonts w:hint="default"/>
        <w:lang w:val="id" w:eastAsia="en-US" w:bidi="ar-SA"/>
      </w:rPr>
    </w:lvl>
    <w:lvl w:ilvl="1">
      <w:start w:val="1"/>
      <w:numFmt w:val="decimal"/>
      <w:lvlText w:val="%1.%2"/>
      <w:lvlJc w:val="left"/>
      <w:pPr>
        <w:ind w:left="1134" w:hanging="567"/>
        <w:jc w:val="left"/>
      </w:pPr>
      <w:rPr>
        <w:rFonts w:hint="default" w:ascii="Times New Roman" w:hAnsi="Times New Roman" w:eastAsia="Times New Roman" w:cs="Times New Roman"/>
        <w:b/>
        <w:bCs/>
        <w:i w:val="0"/>
        <w:iCs w:val="0"/>
        <w:spacing w:val="0"/>
        <w:w w:val="100"/>
        <w:sz w:val="24"/>
        <w:szCs w:val="24"/>
        <w:lang w:val="id" w:eastAsia="en-US" w:bidi="ar-SA"/>
      </w:rPr>
    </w:lvl>
    <w:lvl w:ilvl="2">
      <w:start w:val="1"/>
      <w:numFmt w:val="decimal"/>
      <w:lvlText w:val="%3."/>
      <w:lvlJc w:val="left"/>
      <w:pPr>
        <w:ind w:left="128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start w:val="0"/>
      <w:numFmt w:val="bullet"/>
      <w:lvlText w:val="•"/>
      <w:lvlJc w:val="left"/>
      <w:pPr>
        <w:ind w:left="2917" w:hanging="360"/>
      </w:pPr>
      <w:rPr>
        <w:rFonts w:hint="default"/>
        <w:lang w:val="id" w:eastAsia="en-US" w:bidi="ar-SA"/>
      </w:rPr>
    </w:lvl>
    <w:lvl w:ilvl="4">
      <w:start w:val="0"/>
      <w:numFmt w:val="bullet"/>
      <w:lvlText w:val="•"/>
      <w:lvlJc w:val="left"/>
      <w:pPr>
        <w:ind w:left="3735" w:hanging="360"/>
      </w:pPr>
      <w:rPr>
        <w:rFonts w:hint="default"/>
        <w:lang w:val="id" w:eastAsia="en-US" w:bidi="ar-SA"/>
      </w:rPr>
    </w:lvl>
    <w:lvl w:ilvl="5">
      <w:start w:val="0"/>
      <w:numFmt w:val="bullet"/>
      <w:lvlText w:val="•"/>
      <w:lvlJc w:val="left"/>
      <w:pPr>
        <w:ind w:left="4554" w:hanging="360"/>
      </w:pPr>
      <w:rPr>
        <w:rFonts w:hint="default"/>
        <w:lang w:val="id" w:eastAsia="en-US" w:bidi="ar-SA"/>
      </w:rPr>
    </w:lvl>
    <w:lvl w:ilvl="6">
      <w:start w:val="0"/>
      <w:numFmt w:val="bullet"/>
      <w:lvlText w:val="•"/>
      <w:lvlJc w:val="left"/>
      <w:pPr>
        <w:ind w:left="5373" w:hanging="360"/>
      </w:pPr>
      <w:rPr>
        <w:rFonts w:hint="default"/>
        <w:lang w:val="id" w:eastAsia="en-US" w:bidi="ar-SA"/>
      </w:rPr>
    </w:lvl>
    <w:lvl w:ilvl="7">
      <w:start w:val="0"/>
      <w:numFmt w:val="bullet"/>
      <w:lvlText w:val="•"/>
      <w:lvlJc w:val="left"/>
      <w:pPr>
        <w:ind w:left="6191" w:hanging="360"/>
      </w:pPr>
      <w:rPr>
        <w:rFonts w:hint="default"/>
        <w:lang w:val="id" w:eastAsia="en-US" w:bidi="ar-SA"/>
      </w:rPr>
    </w:lvl>
    <w:lvl w:ilvl="8">
      <w:start w:val="0"/>
      <w:numFmt w:val="bullet"/>
      <w:lvlText w:val="•"/>
      <w:lvlJc w:val="left"/>
      <w:pPr>
        <w:ind w:left="7010" w:hanging="360"/>
      </w:pPr>
      <w:rPr>
        <w:rFonts w:hint="default"/>
        <w:lang w:val="id"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ind w:left="568"/>
      <w:jc w:val="both"/>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spacing w:before="1"/>
      <w:ind w:left="1134" w:hanging="566"/>
      <w:jc w:val="both"/>
      <w:outlineLvl w:val="1"/>
    </w:pPr>
    <w:rPr>
      <w:rFonts w:ascii="Times New Roman" w:hAnsi="Times New Roman" w:eastAsia="Times New Roman" w:cs="Times New Roman"/>
      <w:b/>
      <w:bCs/>
      <w:sz w:val="24"/>
      <w:szCs w:val="24"/>
      <w:lang w:val="id" w:eastAsia="en-US" w:bidi="ar-SA"/>
    </w:rPr>
  </w:style>
  <w:style w:styleId="ListParagraph" w:type="paragraph">
    <w:name w:val="List Paragraph"/>
    <w:basedOn w:val="Normal"/>
    <w:uiPriority w:val="1"/>
    <w:qFormat/>
    <w:pPr>
      <w:ind w:left="1134" w:hanging="567"/>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spacing w:line="275" w:lineRule="exact"/>
      <w:ind w:left="107"/>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2026-08-11T05:55:30Z</dcterms:created>
  <dcterms:modified xsi:type="dcterms:W3CDTF">2026-08-11T05:55:30Z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2026-08-11T00:00:00Z</vt:filetime>
  </property>
  <property fmtid="{D5CDD505-2E9C-101B-9397-08002B2CF9AE}" pid="4" name="Creator">
    <vt:lpwstr>Nitro PDF Pro 14 (14.42.0.34)</vt:lpwstr>
  </property>
  <property fmtid="{D5CDD505-2E9C-101B-9397-08002B2CF9AE}" pid="5" name="LastSaved">
    <vt:filetime>2026-08-11T00:00:00Z</vt:filetime>
  </property>
</Properties>
</file>