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293" w:rsidRDefault="00174293">
      <w:pPr>
        <w:pStyle w:val="BodyText"/>
        <w:spacing w:before="52"/>
        <w:ind w:left="0"/>
        <w:jc w:val="left"/>
      </w:pPr>
      <w:bookmarkStart w:id="0" w:name="_GoBack"/>
      <w:bookmarkEnd w:id="0"/>
    </w:p>
    <w:p w:rsidR="00174293" w:rsidRDefault="008A7C98">
      <w:pPr>
        <w:pStyle w:val="Heading1"/>
        <w:spacing w:line="480" w:lineRule="auto"/>
        <w:ind w:left="3310" w:right="2888"/>
      </w:pPr>
      <w:r>
        <w:rPr>
          <w:color w:val="171717"/>
        </w:rPr>
        <w:t xml:space="preserve">BAB I </w:t>
      </w:r>
      <w:r>
        <w:rPr>
          <w:color w:val="171717"/>
          <w:spacing w:val="-2"/>
        </w:rPr>
        <w:t>PENDAHULUAN</w:t>
      </w:r>
    </w:p>
    <w:p w:rsidR="00174293" w:rsidRDefault="00174293">
      <w:pPr>
        <w:pStyle w:val="BodyText"/>
        <w:ind w:left="0"/>
        <w:jc w:val="left"/>
        <w:rPr>
          <w:b/>
        </w:rPr>
      </w:pPr>
    </w:p>
    <w:p w:rsidR="00174293" w:rsidRDefault="00174293">
      <w:pPr>
        <w:pStyle w:val="BodyText"/>
        <w:ind w:left="0"/>
        <w:jc w:val="left"/>
        <w:rPr>
          <w:b/>
        </w:rPr>
      </w:pPr>
    </w:p>
    <w:p w:rsidR="00174293" w:rsidRDefault="008A7C98">
      <w:pPr>
        <w:pStyle w:val="ListParagraph"/>
        <w:numPr>
          <w:ilvl w:val="1"/>
          <w:numId w:val="7"/>
        </w:numPr>
        <w:tabs>
          <w:tab w:val="left" w:pos="1265"/>
        </w:tabs>
        <w:spacing w:before="1"/>
        <w:rPr>
          <w:b/>
          <w:sz w:val="24"/>
        </w:rPr>
      </w:pPr>
      <w:r>
        <w:rPr>
          <w:b/>
          <w:color w:val="171717"/>
          <w:sz w:val="24"/>
        </w:rPr>
        <w:t>Latar</w:t>
      </w:r>
      <w:r>
        <w:rPr>
          <w:b/>
          <w:color w:val="171717"/>
          <w:spacing w:val="-3"/>
          <w:sz w:val="24"/>
        </w:rPr>
        <w:t xml:space="preserve"> </w:t>
      </w:r>
      <w:r>
        <w:rPr>
          <w:b/>
          <w:color w:val="171717"/>
          <w:sz w:val="24"/>
        </w:rPr>
        <w:t>Belakang</w:t>
      </w:r>
      <w:r>
        <w:rPr>
          <w:b/>
          <w:color w:val="171717"/>
          <w:spacing w:val="-1"/>
          <w:sz w:val="24"/>
        </w:rPr>
        <w:t xml:space="preserve"> </w:t>
      </w:r>
      <w:r>
        <w:rPr>
          <w:b/>
          <w:color w:val="171717"/>
          <w:spacing w:val="-2"/>
          <w:sz w:val="24"/>
        </w:rPr>
        <w:t>Masalah</w:t>
      </w:r>
    </w:p>
    <w:p w:rsidR="00174293" w:rsidRDefault="008A7C98">
      <w:pPr>
        <w:pStyle w:val="BodyText"/>
        <w:spacing w:before="276" w:line="480" w:lineRule="auto"/>
        <w:ind w:right="145" w:firstLine="709"/>
      </w:pPr>
      <w:r>
        <w:rPr>
          <w:noProof/>
          <w:lang w:val="en-US"/>
        </w:rPr>
        <w:drawing>
          <wp:anchor distT="0" distB="0" distL="0" distR="0" simplePos="0" relativeHeight="487105536"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Usaha</w:t>
      </w:r>
      <w:r>
        <w:rPr>
          <w:spacing w:val="-6"/>
        </w:rPr>
        <w:t xml:space="preserve"> </w:t>
      </w:r>
      <w:r>
        <w:t>Mikro,</w:t>
      </w:r>
      <w:r>
        <w:rPr>
          <w:spacing w:val="-6"/>
        </w:rPr>
        <w:t xml:space="preserve"> </w:t>
      </w:r>
      <w:r>
        <w:t>Kecil,</w:t>
      </w:r>
      <w:r>
        <w:rPr>
          <w:spacing w:val="-6"/>
        </w:rPr>
        <w:t xml:space="preserve"> </w:t>
      </w:r>
      <w:r>
        <w:t>dan</w:t>
      </w:r>
      <w:r>
        <w:rPr>
          <w:spacing w:val="-6"/>
        </w:rPr>
        <w:t xml:space="preserve"> </w:t>
      </w:r>
      <w:r>
        <w:t>Menengah</w:t>
      </w:r>
      <w:r>
        <w:rPr>
          <w:spacing w:val="-6"/>
        </w:rPr>
        <w:t xml:space="preserve"> </w:t>
      </w:r>
      <w:r>
        <w:t>(UMKM)</w:t>
      </w:r>
      <w:r>
        <w:rPr>
          <w:spacing w:val="-6"/>
        </w:rPr>
        <w:t xml:space="preserve"> </w:t>
      </w:r>
      <w:r>
        <w:t>merupakan</w:t>
      </w:r>
      <w:r>
        <w:rPr>
          <w:spacing w:val="-6"/>
        </w:rPr>
        <w:t xml:space="preserve"> </w:t>
      </w:r>
      <w:r>
        <w:t>tulang</w:t>
      </w:r>
      <w:r>
        <w:rPr>
          <w:spacing w:val="-6"/>
        </w:rPr>
        <w:t xml:space="preserve"> </w:t>
      </w:r>
      <w:r>
        <w:t>punggung perekonomian Indonesia yang memiliki peran strategis dalam pembangunan ekonomi nasional. Berdasarkan data Kementerian Koperasi dan UKM, UMKM menyumbang sekitar 60% terhadap Produk Domestik Bruto (PDB) dan menyerap lebih dari 97% tenaga kerja nasio</w:t>
      </w:r>
      <w:r>
        <w:t>nal. Keberadaan UMKM tidak hanya berkontribusi dalam menciptakan lapangan kerja, tetapi juga berperan penting dalam mengurangi tingkat kemiskinan dan meningkatkan kesejahteraan masyarakat, khususnya di daerah-daerah dengan potensi ekonomi yang belum optima</w:t>
      </w:r>
      <w:r>
        <w:t>l, (Arifa et al., 2025).</w:t>
      </w:r>
    </w:p>
    <w:p w:rsidR="00174293" w:rsidRDefault="008A7C98">
      <w:pPr>
        <w:pStyle w:val="BodyText"/>
        <w:spacing w:line="480" w:lineRule="auto"/>
        <w:ind w:right="145" w:firstLine="709"/>
        <w:jc w:val="right"/>
      </w:pPr>
      <w:r>
        <w:t>Kabupaten</w:t>
      </w:r>
      <w:r>
        <w:rPr>
          <w:spacing w:val="80"/>
        </w:rPr>
        <w:t xml:space="preserve"> </w:t>
      </w:r>
      <w:r>
        <w:t>Deli</w:t>
      </w:r>
      <w:r>
        <w:rPr>
          <w:spacing w:val="80"/>
        </w:rPr>
        <w:t xml:space="preserve"> </w:t>
      </w:r>
      <w:r>
        <w:t>Serdang</w:t>
      </w:r>
      <w:r>
        <w:rPr>
          <w:spacing w:val="80"/>
        </w:rPr>
        <w:t xml:space="preserve"> </w:t>
      </w:r>
      <w:r>
        <w:t>sebagai</w:t>
      </w:r>
      <w:r>
        <w:rPr>
          <w:spacing w:val="80"/>
        </w:rPr>
        <w:t xml:space="preserve"> </w:t>
      </w:r>
      <w:r>
        <w:t>salah</w:t>
      </w:r>
      <w:r>
        <w:rPr>
          <w:spacing w:val="80"/>
        </w:rPr>
        <w:t xml:space="preserve"> </w:t>
      </w:r>
      <w:r>
        <w:t>satu</w:t>
      </w:r>
      <w:r>
        <w:rPr>
          <w:spacing w:val="80"/>
        </w:rPr>
        <w:t xml:space="preserve"> </w:t>
      </w:r>
      <w:r>
        <w:t>wilayah</w:t>
      </w:r>
      <w:r>
        <w:rPr>
          <w:spacing w:val="80"/>
        </w:rPr>
        <w:t xml:space="preserve"> </w:t>
      </w:r>
      <w:r>
        <w:t>dengan</w:t>
      </w:r>
      <w:r>
        <w:rPr>
          <w:spacing w:val="80"/>
        </w:rPr>
        <w:t xml:space="preserve"> </w:t>
      </w:r>
      <w:r>
        <w:t>potensi ekonomi yang besar di Sumatera Utara, memiliki beragam sektor UMKM yang</w:t>
      </w:r>
      <w:r>
        <w:rPr>
          <w:spacing w:val="80"/>
        </w:rPr>
        <w:t xml:space="preserve"> </w:t>
      </w:r>
      <w:r>
        <w:t>berkembang</w:t>
      </w:r>
      <w:r>
        <w:rPr>
          <w:spacing w:val="-15"/>
        </w:rPr>
        <w:t xml:space="preserve"> </w:t>
      </w:r>
      <w:r>
        <w:t>pesat.</w:t>
      </w:r>
      <w:r>
        <w:rPr>
          <w:spacing w:val="-15"/>
        </w:rPr>
        <w:t xml:space="preserve"> </w:t>
      </w:r>
      <w:r>
        <w:t>Kecamatan</w:t>
      </w:r>
      <w:r>
        <w:rPr>
          <w:spacing w:val="-15"/>
        </w:rPr>
        <w:t xml:space="preserve"> </w:t>
      </w:r>
      <w:r>
        <w:t>Pantai</w:t>
      </w:r>
      <w:r>
        <w:rPr>
          <w:spacing w:val="-15"/>
        </w:rPr>
        <w:t xml:space="preserve"> </w:t>
      </w:r>
      <w:r>
        <w:t>Labu</w:t>
      </w:r>
      <w:r>
        <w:rPr>
          <w:spacing w:val="-15"/>
        </w:rPr>
        <w:t xml:space="preserve"> </w:t>
      </w:r>
      <w:r>
        <w:t>yang</w:t>
      </w:r>
      <w:r>
        <w:rPr>
          <w:spacing w:val="-15"/>
        </w:rPr>
        <w:t xml:space="preserve"> </w:t>
      </w:r>
      <w:r>
        <w:t>merupakan</w:t>
      </w:r>
      <w:r>
        <w:rPr>
          <w:spacing w:val="-15"/>
        </w:rPr>
        <w:t xml:space="preserve"> </w:t>
      </w:r>
      <w:r>
        <w:t>bagian</w:t>
      </w:r>
      <w:r>
        <w:rPr>
          <w:spacing w:val="-15"/>
        </w:rPr>
        <w:t xml:space="preserve"> </w:t>
      </w:r>
      <w:r>
        <w:t>dari</w:t>
      </w:r>
      <w:r>
        <w:rPr>
          <w:spacing w:val="-15"/>
        </w:rPr>
        <w:t xml:space="preserve"> </w:t>
      </w:r>
      <w:r>
        <w:t>Kabupaten Deli Serdang telah menjadi sentra pengembangan UMKM dengan berbagai jenis usaha</w:t>
      </w:r>
      <w:r>
        <w:rPr>
          <w:spacing w:val="-13"/>
        </w:rPr>
        <w:t xml:space="preserve"> </w:t>
      </w:r>
      <w:r>
        <w:t>yang</w:t>
      </w:r>
      <w:r>
        <w:rPr>
          <w:spacing w:val="-13"/>
        </w:rPr>
        <w:t xml:space="preserve"> </w:t>
      </w:r>
      <w:r>
        <w:t>dikelola</w:t>
      </w:r>
      <w:r>
        <w:rPr>
          <w:spacing w:val="-13"/>
        </w:rPr>
        <w:t xml:space="preserve"> </w:t>
      </w:r>
      <w:r>
        <w:t>oleh</w:t>
      </w:r>
      <w:r>
        <w:rPr>
          <w:spacing w:val="-13"/>
        </w:rPr>
        <w:t xml:space="preserve"> </w:t>
      </w:r>
      <w:r>
        <w:t>masyarakat</w:t>
      </w:r>
      <w:r>
        <w:rPr>
          <w:spacing w:val="-13"/>
        </w:rPr>
        <w:t xml:space="preserve"> </w:t>
      </w:r>
      <w:r>
        <w:t>lokal.</w:t>
      </w:r>
      <w:r>
        <w:rPr>
          <w:spacing w:val="-13"/>
        </w:rPr>
        <w:t xml:space="preserve"> </w:t>
      </w:r>
      <w:r>
        <w:t>Salah</w:t>
      </w:r>
      <w:r>
        <w:rPr>
          <w:spacing w:val="-13"/>
        </w:rPr>
        <w:t xml:space="preserve"> </w:t>
      </w:r>
      <w:r>
        <w:t>satu</w:t>
      </w:r>
      <w:r>
        <w:rPr>
          <w:spacing w:val="-13"/>
        </w:rPr>
        <w:t xml:space="preserve"> </w:t>
      </w:r>
      <w:r>
        <w:t>inovasi</w:t>
      </w:r>
      <w:r>
        <w:rPr>
          <w:spacing w:val="-13"/>
        </w:rPr>
        <w:t xml:space="preserve"> </w:t>
      </w:r>
      <w:r>
        <w:t>terbaru</w:t>
      </w:r>
      <w:r>
        <w:rPr>
          <w:spacing w:val="-13"/>
        </w:rPr>
        <w:t xml:space="preserve"> </w:t>
      </w:r>
      <w:r>
        <w:t>yang</w:t>
      </w:r>
      <w:r>
        <w:rPr>
          <w:spacing w:val="-13"/>
        </w:rPr>
        <w:t xml:space="preserve"> </w:t>
      </w:r>
      <w:r>
        <w:t>menarik perhatian adalah program "Pekan Sarapan Karya Anak Muda" atau yang dikenal dengan</w:t>
      </w:r>
      <w:r>
        <w:rPr>
          <w:spacing w:val="-12"/>
        </w:rPr>
        <w:t xml:space="preserve"> </w:t>
      </w:r>
      <w:r>
        <w:t>sebutan</w:t>
      </w:r>
      <w:r>
        <w:rPr>
          <w:spacing w:val="-12"/>
        </w:rPr>
        <w:t xml:space="preserve"> </w:t>
      </w:r>
      <w:r>
        <w:t>"Pasar</w:t>
      </w:r>
      <w:r>
        <w:rPr>
          <w:spacing w:val="-12"/>
        </w:rPr>
        <w:t xml:space="preserve"> </w:t>
      </w:r>
      <w:r>
        <w:t>Kamu"</w:t>
      </w:r>
      <w:r>
        <w:rPr>
          <w:spacing w:val="-12"/>
        </w:rPr>
        <w:t xml:space="preserve"> </w:t>
      </w:r>
      <w:r>
        <w:t>yang</w:t>
      </w:r>
      <w:r>
        <w:rPr>
          <w:spacing w:val="-12"/>
        </w:rPr>
        <w:t xml:space="preserve"> </w:t>
      </w:r>
      <w:r>
        <w:t>menjadi</w:t>
      </w:r>
      <w:r>
        <w:rPr>
          <w:spacing w:val="-12"/>
        </w:rPr>
        <w:t xml:space="preserve"> </w:t>
      </w:r>
      <w:r>
        <w:t>wadah</w:t>
      </w:r>
      <w:r>
        <w:rPr>
          <w:spacing w:val="-12"/>
        </w:rPr>
        <w:t xml:space="preserve"> </w:t>
      </w:r>
      <w:r>
        <w:t>bagi</w:t>
      </w:r>
      <w:r>
        <w:rPr>
          <w:spacing w:val="-12"/>
        </w:rPr>
        <w:t xml:space="preserve"> </w:t>
      </w:r>
      <w:r>
        <w:t>para</w:t>
      </w:r>
      <w:r>
        <w:rPr>
          <w:spacing w:val="-12"/>
        </w:rPr>
        <w:t xml:space="preserve"> </w:t>
      </w:r>
      <w:r>
        <w:t>pelaku</w:t>
      </w:r>
      <w:r>
        <w:rPr>
          <w:spacing w:val="-12"/>
        </w:rPr>
        <w:t xml:space="preserve"> </w:t>
      </w:r>
      <w:r>
        <w:t>UMKM</w:t>
      </w:r>
      <w:r>
        <w:rPr>
          <w:spacing w:val="-12"/>
        </w:rPr>
        <w:t xml:space="preserve"> </w:t>
      </w:r>
      <w:r>
        <w:t>muda untuk</w:t>
      </w:r>
      <w:r>
        <w:rPr>
          <w:spacing w:val="-8"/>
        </w:rPr>
        <w:t xml:space="preserve"> </w:t>
      </w:r>
      <w:r>
        <w:t>mengembangkan</w:t>
      </w:r>
      <w:r>
        <w:rPr>
          <w:spacing w:val="-8"/>
        </w:rPr>
        <w:t xml:space="preserve"> </w:t>
      </w:r>
      <w:r>
        <w:t>usaha</w:t>
      </w:r>
      <w:r>
        <w:rPr>
          <w:spacing w:val="-8"/>
        </w:rPr>
        <w:t xml:space="preserve"> </w:t>
      </w:r>
      <w:r>
        <w:t>mereka</w:t>
      </w:r>
      <w:r>
        <w:rPr>
          <w:spacing w:val="-8"/>
        </w:rPr>
        <w:t xml:space="preserve"> </w:t>
      </w:r>
      <w:r>
        <w:t>di</w:t>
      </w:r>
      <w:r>
        <w:rPr>
          <w:spacing w:val="-8"/>
        </w:rPr>
        <w:t xml:space="preserve"> </w:t>
      </w:r>
      <w:r>
        <w:t>bidang</w:t>
      </w:r>
      <w:r>
        <w:rPr>
          <w:spacing w:val="-8"/>
        </w:rPr>
        <w:t xml:space="preserve"> </w:t>
      </w:r>
      <w:r>
        <w:t>kuliner</w:t>
      </w:r>
      <w:r>
        <w:rPr>
          <w:spacing w:val="-8"/>
        </w:rPr>
        <w:t xml:space="preserve"> </w:t>
      </w:r>
      <w:r>
        <w:t>dan</w:t>
      </w:r>
      <w:r>
        <w:rPr>
          <w:spacing w:val="-8"/>
        </w:rPr>
        <w:t xml:space="preserve"> </w:t>
      </w:r>
      <w:r>
        <w:t>produk</w:t>
      </w:r>
      <w:r>
        <w:rPr>
          <w:spacing w:val="-8"/>
        </w:rPr>
        <w:t xml:space="preserve"> </w:t>
      </w:r>
      <w:r>
        <w:t>kreatif</w:t>
      </w:r>
      <w:r>
        <w:rPr>
          <w:spacing w:val="-8"/>
        </w:rPr>
        <w:t xml:space="preserve"> </w:t>
      </w:r>
      <w:r>
        <w:t>lainnya. Pasar Kamu sebagai platform UMKM yang diinisiasi oleh generasi muda</w:t>
      </w:r>
      <w:r>
        <w:rPr>
          <w:spacing w:val="40"/>
        </w:rPr>
        <w:t xml:space="preserve"> </w:t>
      </w:r>
      <w:r>
        <w:t>memiliki</w:t>
      </w:r>
      <w:r>
        <w:rPr>
          <w:spacing w:val="-6"/>
        </w:rPr>
        <w:t xml:space="preserve"> </w:t>
      </w:r>
      <w:r>
        <w:t>karakteristik</w:t>
      </w:r>
      <w:r>
        <w:rPr>
          <w:spacing w:val="-4"/>
        </w:rPr>
        <w:t xml:space="preserve"> </w:t>
      </w:r>
      <w:r>
        <w:t>unik</w:t>
      </w:r>
      <w:r>
        <w:rPr>
          <w:spacing w:val="-3"/>
        </w:rPr>
        <w:t xml:space="preserve"> </w:t>
      </w:r>
      <w:r>
        <w:t>yang</w:t>
      </w:r>
      <w:r>
        <w:rPr>
          <w:spacing w:val="-4"/>
        </w:rPr>
        <w:t xml:space="preserve"> </w:t>
      </w:r>
      <w:r>
        <w:t>berbeda</w:t>
      </w:r>
      <w:r>
        <w:rPr>
          <w:spacing w:val="-3"/>
        </w:rPr>
        <w:t xml:space="preserve"> </w:t>
      </w:r>
      <w:r>
        <w:t>dengan</w:t>
      </w:r>
      <w:r>
        <w:rPr>
          <w:spacing w:val="-4"/>
        </w:rPr>
        <w:t xml:space="preserve"> </w:t>
      </w:r>
      <w:r>
        <w:t>p</w:t>
      </w:r>
      <w:r>
        <w:t>asar</w:t>
      </w:r>
      <w:r>
        <w:rPr>
          <w:spacing w:val="-3"/>
        </w:rPr>
        <w:t xml:space="preserve"> </w:t>
      </w:r>
      <w:r>
        <w:t>tradisional</w:t>
      </w:r>
      <w:r>
        <w:rPr>
          <w:spacing w:val="-4"/>
        </w:rPr>
        <w:t xml:space="preserve"> </w:t>
      </w:r>
      <w:r>
        <w:t>pada</w:t>
      </w:r>
      <w:r>
        <w:rPr>
          <w:spacing w:val="-3"/>
        </w:rPr>
        <w:t xml:space="preserve"> </w:t>
      </w:r>
      <w:r>
        <w:rPr>
          <w:spacing w:val="-2"/>
        </w:rPr>
        <w:t>umumnya.</w:t>
      </w:r>
    </w:p>
    <w:p w:rsidR="00174293" w:rsidRDefault="00174293">
      <w:pPr>
        <w:pStyle w:val="BodyText"/>
        <w:ind w:left="0"/>
        <w:jc w:val="left"/>
      </w:pPr>
    </w:p>
    <w:p w:rsidR="00174293" w:rsidRDefault="00174293">
      <w:pPr>
        <w:pStyle w:val="BodyText"/>
        <w:spacing w:before="20"/>
        <w:ind w:left="0"/>
        <w:jc w:val="left"/>
      </w:pPr>
    </w:p>
    <w:p w:rsidR="00174293" w:rsidRDefault="008A7C98">
      <w:pPr>
        <w:pStyle w:val="BodyText"/>
        <w:ind w:left="3318" w:right="2888"/>
        <w:jc w:val="center"/>
      </w:pPr>
      <w:r>
        <w:rPr>
          <w:spacing w:val="-10"/>
        </w:rPr>
        <w:t>1</w:t>
      </w:r>
    </w:p>
    <w:p w:rsidR="00174293" w:rsidRDefault="00174293">
      <w:pPr>
        <w:pStyle w:val="BodyText"/>
        <w:jc w:val="center"/>
        <w:sectPr w:rsidR="00174293">
          <w:type w:val="continuous"/>
          <w:pgSz w:w="11910" w:h="16840"/>
          <w:pgMar w:top="1920" w:right="1559" w:bottom="280" w:left="1700" w:header="720" w:footer="720" w:gutter="0"/>
          <w:cols w:space="720"/>
        </w:sectPr>
      </w:pPr>
    </w:p>
    <w:p w:rsidR="00174293" w:rsidRDefault="00174293">
      <w:pPr>
        <w:pStyle w:val="BodyText"/>
        <w:spacing w:before="52"/>
        <w:ind w:left="0"/>
        <w:jc w:val="left"/>
      </w:pPr>
    </w:p>
    <w:p w:rsidR="00174293" w:rsidRDefault="008A7C98">
      <w:pPr>
        <w:pStyle w:val="BodyText"/>
        <w:spacing w:line="480" w:lineRule="auto"/>
        <w:ind w:right="145"/>
      </w:pPr>
      <w:r>
        <w:rPr>
          <w:noProof/>
          <w:lang w:val="en-US"/>
        </w:rPr>
        <w:drawing>
          <wp:anchor distT="0" distB="0" distL="0" distR="0" simplePos="0" relativeHeight="487106048"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Program ini tidak hanya berfokus pada aktivitas jual beli, tetapi juga menekankan pada aspek pemberdayaan ekonomi kreatif, inovasi produk, dan pengembangan keterampilan kewirausahaan di kalangan anak muda. Kehadiran Pasar Kamu di Kecamatan Pantai Labu menj</w:t>
      </w:r>
      <w:r>
        <w:t>adi fenomena menarik karena berhasil menarik partisipasi aktif dari generasi milenial dan Gen Z yang memiliki pemahaman teknologi</w:t>
      </w:r>
      <w:r>
        <w:rPr>
          <w:spacing w:val="-6"/>
        </w:rPr>
        <w:t xml:space="preserve"> </w:t>
      </w:r>
      <w:r>
        <w:t>yang</w:t>
      </w:r>
      <w:r>
        <w:rPr>
          <w:spacing w:val="-6"/>
        </w:rPr>
        <w:t xml:space="preserve"> </w:t>
      </w:r>
      <w:r>
        <w:t>baik</w:t>
      </w:r>
      <w:r>
        <w:rPr>
          <w:spacing w:val="-6"/>
        </w:rPr>
        <w:t xml:space="preserve"> </w:t>
      </w:r>
      <w:r>
        <w:t>serta</w:t>
      </w:r>
      <w:r>
        <w:rPr>
          <w:spacing w:val="-6"/>
        </w:rPr>
        <w:t xml:space="preserve"> </w:t>
      </w:r>
      <w:r>
        <w:t>kreativitas</w:t>
      </w:r>
      <w:r>
        <w:rPr>
          <w:spacing w:val="-6"/>
        </w:rPr>
        <w:t xml:space="preserve"> </w:t>
      </w:r>
      <w:r>
        <w:t>tinggi</w:t>
      </w:r>
      <w:r>
        <w:rPr>
          <w:spacing w:val="-6"/>
        </w:rPr>
        <w:t xml:space="preserve"> </w:t>
      </w:r>
      <w:r>
        <w:t>dalam</w:t>
      </w:r>
      <w:r>
        <w:rPr>
          <w:spacing w:val="-6"/>
        </w:rPr>
        <w:t xml:space="preserve"> </w:t>
      </w:r>
      <w:r>
        <w:t>mengembangkan</w:t>
      </w:r>
      <w:r>
        <w:rPr>
          <w:spacing w:val="-6"/>
        </w:rPr>
        <w:t xml:space="preserve"> </w:t>
      </w:r>
      <w:r>
        <w:t xml:space="preserve">produk-produk </w:t>
      </w:r>
      <w:r>
        <w:rPr>
          <w:spacing w:val="-2"/>
        </w:rPr>
        <w:t>inovatif.</w:t>
      </w:r>
    </w:p>
    <w:p w:rsidR="00174293" w:rsidRDefault="008A7C98">
      <w:pPr>
        <w:pStyle w:val="BodyText"/>
        <w:spacing w:before="1" w:line="480" w:lineRule="auto"/>
        <w:ind w:right="145" w:firstLine="709"/>
      </w:pPr>
      <w:r>
        <w:t>Penelitian</w:t>
      </w:r>
      <w:r>
        <w:rPr>
          <w:spacing w:val="-8"/>
        </w:rPr>
        <w:t xml:space="preserve"> </w:t>
      </w:r>
      <w:r>
        <w:t>ini</w:t>
      </w:r>
      <w:r>
        <w:rPr>
          <w:spacing w:val="-8"/>
        </w:rPr>
        <w:t xml:space="preserve"> </w:t>
      </w:r>
      <w:r>
        <w:t>berlandaskan</w:t>
      </w:r>
      <w:r>
        <w:rPr>
          <w:spacing w:val="-8"/>
        </w:rPr>
        <w:t xml:space="preserve"> </w:t>
      </w:r>
      <w:r>
        <w:t>pada</w:t>
      </w:r>
      <w:r>
        <w:rPr>
          <w:spacing w:val="-8"/>
        </w:rPr>
        <w:t xml:space="preserve"> </w:t>
      </w:r>
      <w:r>
        <w:rPr>
          <w:i/>
        </w:rPr>
        <w:t>Resource-Based</w:t>
      </w:r>
      <w:r>
        <w:rPr>
          <w:i/>
          <w:spacing w:val="-8"/>
        </w:rPr>
        <w:t xml:space="preserve"> </w:t>
      </w:r>
      <w:r>
        <w:rPr>
          <w:i/>
        </w:rPr>
        <w:t>View</w:t>
      </w:r>
      <w:r>
        <w:rPr>
          <w:i/>
          <w:spacing w:val="-8"/>
        </w:rPr>
        <w:t xml:space="preserve"> </w:t>
      </w:r>
      <w:r>
        <w:t>(RBV)</w:t>
      </w:r>
      <w:r>
        <w:rPr>
          <w:spacing w:val="-8"/>
        </w:rPr>
        <w:t xml:space="preserve"> </w:t>
      </w:r>
      <w:r>
        <w:rPr>
          <w:i/>
        </w:rPr>
        <w:t>Theory</w:t>
      </w:r>
      <w:r>
        <w:rPr>
          <w:i/>
          <w:spacing w:val="-8"/>
        </w:rPr>
        <w:t xml:space="preserve"> </w:t>
      </w:r>
      <w:r>
        <w:t>yang dikembangkan oleh Barney (1991), yang menyatakan bahwa kinerja perusahaan ditentukan oleh sumber daya dan kapabilitas unik yang dimiliki organisasi. Dalam konteks UMKM, teori ini sangat relevan karena menjelaskan bagaimana sumber da</w:t>
      </w:r>
      <w:r>
        <w:t>ya internal seperti pengetahuan, keterampilan, dan jaringan dapat menjadi keunggulan</w:t>
      </w:r>
      <w:r>
        <w:rPr>
          <w:spacing w:val="-3"/>
        </w:rPr>
        <w:t xml:space="preserve"> </w:t>
      </w:r>
      <w:r>
        <w:t>kompetitif</w:t>
      </w:r>
      <w:r>
        <w:rPr>
          <w:spacing w:val="-3"/>
        </w:rPr>
        <w:t xml:space="preserve"> </w:t>
      </w:r>
      <w:r>
        <w:t>yang</w:t>
      </w:r>
      <w:r>
        <w:rPr>
          <w:spacing w:val="-3"/>
        </w:rPr>
        <w:t xml:space="preserve"> </w:t>
      </w:r>
      <w:r>
        <w:t>berkelanjutan.</w:t>
      </w:r>
      <w:r>
        <w:rPr>
          <w:spacing w:val="-3"/>
        </w:rPr>
        <w:t xml:space="preserve"> </w:t>
      </w:r>
      <w:r>
        <w:t>Literasi</w:t>
      </w:r>
      <w:r>
        <w:rPr>
          <w:spacing w:val="-3"/>
        </w:rPr>
        <w:t xml:space="preserve"> </w:t>
      </w:r>
      <w:r>
        <w:t>informasi</w:t>
      </w:r>
      <w:r>
        <w:rPr>
          <w:spacing w:val="-3"/>
        </w:rPr>
        <w:t xml:space="preserve"> </w:t>
      </w:r>
      <w:r>
        <w:t>sebagai</w:t>
      </w:r>
      <w:r>
        <w:rPr>
          <w:spacing w:val="-3"/>
        </w:rPr>
        <w:t xml:space="preserve"> </w:t>
      </w:r>
      <w:r>
        <w:t>kemampuan untuk mengakses, mengevaluasi, dan memanfaatkan informasi secara efektif merupakan sumber daya intelekt</w:t>
      </w:r>
      <w:r>
        <w:t>ual yang berharga dalam era digital ini. Perilaku kewirausahaan yang mencakup orientasi inovasi, proaktivitas, dan pengambilan risiko merupakan kapabilitas dinamis yang memungkinkan UMKM beradaptasi dengan</w:t>
      </w:r>
      <w:r>
        <w:rPr>
          <w:spacing w:val="-2"/>
        </w:rPr>
        <w:t xml:space="preserve"> </w:t>
      </w:r>
      <w:r>
        <w:t>perubahan</w:t>
      </w:r>
      <w:r>
        <w:rPr>
          <w:spacing w:val="-2"/>
        </w:rPr>
        <w:t xml:space="preserve"> </w:t>
      </w:r>
      <w:r>
        <w:t>lingkungan</w:t>
      </w:r>
      <w:r>
        <w:rPr>
          <w:spacing w:val="-2"/>
        </w:rPr>
        <w:t xml:space="preserve"> </w:t>
      </w:r>
      <w:r>
        <w:t>bisnis.</w:t>
      </w:r>
      <w:r>
        <w:rPr>
          <w:spacing w:val="-2"/>
        </w:rPr>
        <w:t xml:space="preserve"> </w:t>
      </w:r>
      <w:r>
        <w:t>Sementara</w:t>
      </w:r>
      <w:r>
        <w:rPr>
          <w:spacing w:val="-2"/>
        </w:rPr>
        <w:t xml:space="preserve"> </w:t>
      </w:r>
      <w:r>
        <w:t>itu,</w:t>
      </w:r>
      <w:r>
        <w:rPr>
          <w:spacing w:val="-2"/>
        </w:rPr>
        <w:t xml:space="preserve"> </w:t>
      </w:r>
      <w:r>
        <w:t>jaring</w:t>
      </w:r>
      <w:r>
        <w:t>an</w:t>
      </w:r>
      <w:r>
        <w:rPr>
          <w:spacing w:val="-2"/>
        </w:rPr>
        <w:t xml:space="preserve"> </w:t>
      </w:r>
      <w:r>
        <w:t>usaha</w:t>
      </w:r>
      <w:r>
        <w:rPr>
          <w:spacing w:val="-2"/>
        </w:rPr>
        <w:t xml:space="preserve"> </w:t>
      </w:r>
      <w:r>
        <w:t>sebagai</w:t>
      </w:r>
      <w:r>
        <w:rPr>
          <w:spacing w:val="-2"/>
        </w:rPr>
        <w:t xml:space="preserve"> </w:t>
      </w:r>
      <w:r>
        <w:t>modal sosial</w:t>
      </w:r>
      <w:r>
        <w:rPr>
          <w:spacing w:val="-13"/>
        </w:rPr>
        <w:t xml:space="preserve"> </w:t>
      </w:r>
      <w:r>
        <w:t>memberikan</w:t>
      </w:r>
      <w:r>
        <w:rPr>
          <w:spacing w:val="-13"/>
        </w:rPr>
        <w:t xml:space="preserve"> </w:t>
      </w:r>
      <w:r>
        <w:t>akses</w:t>
      </w:r>
      <w:r>
        <w:rPr>
          <w:spacing w:val="-13"/>
        </w:rPr>
        <w:t xml:space="preserve"> </w:t>
      </w:r>
      <w:r>
        <w:t>terhadap</w:t>
      </w:r>
      <w:r>
        <w:rPr>
          <w:spacing w:val="-13"/>
        </w:rPr>
        <w:t xml:space="preserve"> </w:t>
      </w:r>
      <w:r>
        <w:t>sumber</w:t>
      </w:r>
      <w:r>
        <w:rPr>
          <w:spacing w:val="-13"/>
        </w:rPr>
        <w:t xml:space="preserve"> </w:t>
      </w:r>
      <w:r>
        <w:t>daya</w:t>
      </w:r>
      <w:r>
        <w:rPr>
          <w:spacing w:val="-13"/>
        </w:rPr>
        <w:t xml:space="preserve"> </w:t>
      </w:r>
      <w:r>
        <w:t>eksternal</w:t>
      </w:r>
      <w:r>
        <w:rPr>
          <w:spacing w:val="-13"/>
        </w:rPr>
        <w:t xml:space="preserve"> </w:t>
      </w:r>
      <w:r>
        <w:t>yang</w:t>
      </w:r>
      <w:r>
        <w:rPr>
          <w:spacing w:val="-13"/>
        </w:rPr>
        <w:t xml:space="preserve"> </w:t>
      </w:r>
      <w:r>
        <w:t>tidak</w:t>
      </w:r>
      <w:r>
        <w:rPr>
          <w:spacing w:val="-13"/>
        </w:rPr>
        <w:t xml:space="preserve"> </w:t>
      </w:r>
      <w:r>
        <w:t>dimiliki</w:t>
      </w:r>
      <w:r>
        <w:rPr>
          <w:spacing w:val="-13"/>
        </w:rPr>
        <w:t xml:space="preserve"> </w:t>
      </w:r>
      <w:r>
        <w:t>secara internal, (Puspitasari &amp; Hidayat, 2024).</w:t>
      </w:r>
    </w:p>
    <w:p w:rsidR="00174293" w:rsidRDefault="008A7C98">
      <w:pPr>
        <w:pStyle w:val="BodyText"/>
        <w:spacing w:line="480" w:lineRule="auto"/>
        <w:ind w:right="145" w:firstLine="709"/>
      </w:pPr>
      <w:r>
        <w:rPr>
          <w:i/>
        </w:rPr>
        <w:t xml:space="preserve">Social Network Theory </w:t>
      </w:r>
      <w:r>
        <w:t>yang dikembangkan oleh Granovetter (1973) juga menjadi landasan teoretis yang kuat dalam penelitian ini, khususnya dalam memahami</w:t>
      </w:r>
      <w:r>
        <w:rPr>
          <w:spacing w:val="13"/>
        </w:rPr>
        <w:t xml:space="preserve"> </w:t>
      </w:r>
      <w:r>
        <w:t>peran</w:t>
      </w:r>
      <w:r>
        <w:rPr>
          <w:spacing w:val="15"/>
        </w:rPr>
        <w:t xml:space="preserve"> </w:t>
      </w:r>
      <w:r>
        <w:t>jaringan</w:t>
      </w:r>
      <w:r>
        <w:rPr>
          <w:spacing w:val="16"/>
        </w:rPr>
        <w:t xml:space="preserve"> </w:t>
      </w:r>
      <w:r>
        <w:t>usaha</w:t>
      </w:r>
      <w:r>
        <w:rPr>
          <w:spacing w:val="15"/>
        </w:rPr>
        <w:t xml:space="preserve"> </w:t>
      </w:r>
      <w:r>
        <w:t>terhadap</w:t>
      </w:r>
      <w:r>
        <w:rPr>
          <w:spacing w:val="16"/>
        </w:rPr>
        <w:t xml:space="preserve"> </w:t>
      </w:r>
      <w:r>
        <w:t>kinerja</w:t>
      </w:r>
      <w:r>
        <w:rPr>
          <w:spacing w:val="15"/>
        </w:rPr>
        <w:t xml:space="preserve"> </w:t>
      </w:r>
      <w:r>
        <w:t>UMKM.</w:t>
      </w:r>
      <w:r>
        <w:rPr>
          <w:spacing w:val="16"/>
        </w:rPr>
        <w:t xml:space="preserve"> </w:t>
      </w:r>
      <w:r>
        <w:t>Teori</w:t>
      </w:r>
      <w:r>
        <w:rPr>
          <w:spacing w:val="15"/>
        </w:rPr>
        <w:t xml:space="preserve"> </w:t>
      </w:r>
      <w:r>
        <w:t>ini</w:t>
      </w:r>
      <w:r>
        <w:rPr>
          <w:spacing w:val="16"/>
        </w:rPr>
        <w:t xml:space="preserve"> </w:t>
      </w:r>
      <w:r>
        <w:rPr>
          <w:spacing w:val="-2"/>
        </w:rPr>
        <w:t>menjelaskan</w:t>
      </w:r>
    </w:p>
    <w:p w:rsidR="00174293" w:rsidRDefault="00174293">
      <w:pPr>
        <w:pStyle w:val="BodyText"/>
        <w:spacing w:line="480" w:lineRule="auto"/>
        <w:sectPr w:rsidR="00174293">
          <w:headerReference w:type="default" r:id="rId8"/>
          <w:pgSz w:w="11910" w:h="16840"/>
          <w:pgMar w:top="1920" w:right="1559" w:bottom="280" w:left="1700" w:header="861" w:footer="0" w:gutter="0"/>
          <w:pgNumType w:start="2"/>
          <w:cols w:space="720"/>
        </w:sectPr>
      </w:pPr>
    </w:p>
    <w:p w:rsidR="00174293" w:rsidRDefault="00174293">
      <w:pPr>
        <w:pStyle w:val="BodyText"/>
        <w:spacing w:before="52"/>
        <w:ind w:left="0"/>
        <w:jc w:val="left"/>
      </w:pPr>
    </w:p>
    <w:p w:rsidR="00174293" w:rsidRDefault="008A7C98">
      <w:pPr>
        <w:pStyle w:val="BodyText"/>
        <w:spacing w:line="480" w:lineRule="auto"/>
        <w:ind w:right="145"/>
      </w:pPr>
      <w:r>
        <w:rPr>
          <w:noProof/>
          <w:lang w:val="en-US"/>
        </w:rPr>
        <w:drawing>
          <wp:anchor distT="0" distB="0" distL="0" distR="0" simplePos="0" relativeHeight="487106560"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bahwa hubungan sosial dan profesional dapat menjadi sumber informasi, peluang bisnis,</w:t>
      </w:r>
      <w:r>
        <w:rPr>
          <w:spacing w:val="-10"/>
        </w:rPr>
        <w:t xml:space="preserve"> </w:t>
      </w:r>
      <w:r>
        <w:t>dan</w:t>
      </w:r>
      <w:r>
        <w:rPr>
          <w:spacing w:val="-10"/>
        </w:rPr>
        <w:t xml:space="preserve"> </w:t>
      </w:r>
      <w:r>
        <w:t>dukungan</w:t>
      </w:r>
      <w:r>
        <w:rPr>
          <w:spacing w:val="-10"/>
        </w:rPr>
        <w:t xml:space="preserve"> </w:t>
      </w:r>
      <w:r>
        <w:t>yang</w:t>
      </w:r>
      <w:r>
        <w:rPr>
          <w:spacing w:val="-10"/>
        </w:rPr>
        <w:t xml:space="preserve"> </w:t>
      </w:r>
      <w:r>
        <w:t>krusial</w:t>
      </w:r>
      <w:r>
        <w:rPr>
          <w:spacing w:val="-10"/>
        </w:rPr>
        <w:t xml:space="preserve"> </w:t>
      </w:r>
      <w:r>
        <w:t>bagi</w:t>
      </w:r>
      <w:r>
        <w:rPr>
          <w:spacing w:val="-10"/>
        </w:rPr>
        <w:t xml:space="preserve"> </w:t>
      </w:r>
      <w:r>
        <w:t>keberhasilan</w:t>
      </w:r>
      <w:r>
        <w:rPr>
          <w:spacing w:val="-10"/>
        </w:rPr>
        <w:t xml:space="preserve"> </w:t>
      </w:r>
      <w:r>
        <w:t>usaha,</w:t>
      </w:r>
      <w:r>
        <w:rPr>
          <w:spacing w:val="-10"/>
        </w:rPr>
        <w:t xml:space="preserve"> </w:t>
      </w:r>
      <w:r>
        <w:t>(Nasila</w:t>
      </w:r>
      <w:r>
        <w:rPr>
          <w:spacing w:val="-10"/>
        </w:rPr>
        <w:t xml:space="preserve"> </w:t>
      </w:r>
      <w:r>
        <w:t>&amp;</w:t>
      </w:r>
      <w:r>
        <w:rPr>
          <w:spacing w:val="-10"/>
        </w:rPr>
        <w:t xml:space="preserve"> </w:t>
      </w:r>
      <w:r>
        <w:t>Napu,</w:t>
      </w:r>
      <w:r>
        <w:rPr>
          <w:spacing w:val="-10"/>
        </w:rPr>
        <w:t xml:space="preserve"> </w:t>
      </w:r>
      <w:r>
        <w:t>2024). Dalam konteks Pekan Sarapan Karya Anak Muda</w:t>
      </w:r>
      <w:r>
        <w:t xml:space="preserve"> (Pasar Kamu), jaringan usaha tidak hanya terbatas pada hubungan dengan pemasok dan pelanggan, tetapi juga mencakup kolaborasi antar sesama pelaku UMKM, dukungan pemerintah daerah, dan keterlibatan komunitas lokal.</w:t>
      </w:r>
    </w:p>
    <w:p w:rsidR="00174293" w:rsidRDefault="008A7C98">
      <w:pPr>
        <w:pStyle w:val="BodyText"/>
        <w:spacing w:before="1" w:line="480" w:lineRule="auto"/>
        <w:ind w:right="145" w:firstLine="709"/>
      </w:pPr>
      <w:r>
        <w:t>Integrasi kedua teori ini memberikan kera</w:t>
      </w:r>
      <w:r>
        <w:t>ngka pemahaman yang komprehensif tentang bagaimana sumber daya internal (literasi informasi dan perilaku kewirausahaan) dan eksternal (jaringan usaha) berinteraksi untuk menciptakan</w:t>
      </w:r>
      <w:r>
        <w:rPr>
          <w:spacing w:val="-10"/>
        </w:rPr>
        <w:t xml:space="preserve"> </w:t>
      </w:r>
      <w:r>
        <w:t>value</w:t>
      </w:r>
      <w:r>
        <w:rPr>
          <w:spacing w:val="-10"/>
        </w:rPr>
        <w:t xml:space="preserve"> </w:t>
      </w:r>
      <w:r>
        <w:t>bagi</w:t>
      </w:r>
      <w:r>
        <w:rPr>
          <w:spacing w:val="-10"/>
        </w:rPr>
        <w:t xml:space="preserve"> </w:t>
      </w:r>
      <w:r>
        <w:t>UMKM.</w:t>
      </w:r>
      <w:r>
        <w:rPr>
          <w:spacing w:val="-10"/>
        </w:rPr>
        <w:t xml:space="preserve"> </w:t>
      </w:r>
      <w:r>
        <w:t>Pendekatan</w:t>
      </w:r>
      <w:r>
        <w:rPr>
          <w:spacing w:val="-10"/>
        </w:rPr>
        <w:t xml:space="preserve"> </w:t>
      </w:r>
      <w:r>
        <w:t>teoretis</w:t>
      </w:r>
      <w:r>
        <w:rPr>
          <w:spacing w:val="-10"/>
        </w:rPr>
        <w:t xml:space="preserve"> </w:t>
      </w:r>
      <w:r>
        <w:t>ini</w:t>
      </w:r>
      <w:r>
        <w:rPr>
          <w:spacing w:val="-10"/>
        </w:rPr>
        <w:t xml:space="preserve"> </w:t>
      </w:r>
      <w:r>
        <w:t>memungkinkan</w:t>
      </w:r>
      <w:r>
        <w:rPr>
          <w:spacing w:val="-10"/>
        </w:rPr>
        <w:t xml:space="preserve"> </w:t>
      </w:r>
      <w:r>
        <w:t>penelitian untuk</w:t>
      </w:r>
      <w:r>
        <w:rPr>
          <w:spacing w:val="-11"/>
        </w:rPr>
        <w:t xml:space="preserve"> </w:t>
      </w:r>
      <w:r>
        <w:t>menganalisis</w:t>
      </w:r>
      <w:r>
        <w:rPr>
          <w:spacing w:val="-11"/>
        </w:rPr>
        <w:t xml:space="preserve"> </w:t>
      </w:r>
      <w:r>
        <w:t>secara</w:t>
      </w:r>
      <w:r>
        <w:rPr>
          <w:spacing w:val="-11"/>
        </w:rPr>
        <w:t xml:space="preserve"> </w:t>
      </w:r>
      <w:r>
        <w:t>mendalam</w:t>
      </w:r>
      <w:r>
        <w:rPr>
          <w:spacing w:val="-11"/>
        </w:rPr>
        <w:t xml:space="preserve"> </w:t>
      </w:r>
      <w:r>
        <w:t>bagaimana</w:t>
      </w:r>
      <w:r>
        <w:rPr>
          <w:spacing w:val="-11"/>
        </w:rPr>
        <w:t xml:space="preserve"> </w:t>
      </w:r>
      <w:r>
        <w:t>transformasi</w:t>
      </w:r>
      <w:r>
        <w:rPr>
          <w:spacing w:val="-11"/>
        </w:rPr>
        <w:t xml:space="preserve"> </w:t>
      </w:r>
      <w:r>
        <w:t>digital</w:t>
      </w:r>
      <w:r>
        <w:rPr>
          <w:spacing w:val="-11"/>
        </w:rPr>
        <w:t xml:space="preserve"> </w:t>
      </w:r>
      <w:r>
        <w:t>dan</w:t>
      </w:r>
      <w:r>
        <w:rPr>
          <w:spacing w:val="-11"/>
        </w:rPr>
        <w:t xml:space="preserve"> </w:t>
      </w:r>
      <w:r>
        <w:t>semangat entrepreneurial generasi muda dapat dioptimalkan melalui pemanfaatan jaringan sosial</w:t>
      </w:r>
      <w:r>
        <w:rPr>
          <w:spacing w:val="-6"/>
        </w:rPr>
        <w:t xml:space="preserve"> </w:t>
      </w:r>
      <w:r>
        <w:t>dan</w:t>
      </w:r>
      <w:r>
        <w:rPr>
          <w:spacing w:val="-6"/>
        </w:rPr>
        <w:t xml:space="preserve"> </w:t>
      </w:r>
      <w:r>
        <w:t>bisnis</w:t>
      </w:r>
      <w:r>
        <w:rPr>
          <w:spacing w:val="-6"/>
        </w:rPr>
        <w:t xml:space="preserve"> </w:t>
      </w:r>
      <w:r>
        <w:t>yang</w:t>
      </w:r>
      <w:r>
        <w:rPr>
          <w:spacing w:val="-6"/>
        </w:rPr>
        <w:t xml:space="preserve"> </w:t>
      </w:r>
      <w:r>
        <w:t>tepat,</w:t>
      </w:r>
      <w:r>
        <w:rPr>
          <w:spacing w:val="-6"/>
        </w:rPr>
        <w:t xml:space="preserve"> </w:t>
      </w:r>
      <w:r>
        <w:t>sehingga</w:t>
      </w:r>
      <w:r>
        <w:rPr>
          <w:spacing w:val="-6"/>
        </w:rPr>
        <w:t xml:space="preserve"> </w:t>
      </w:r>
      <w:r>
        <w:t>mampu</w:t>
      </w:r>
      <w:r>
        <w:rPr>
          <w:spacing w:val="-6"/>
        </w:rPr>
        <w:t xml:space="preserve"> </w:t>
      </w:r>
      <w:r>
        <w:t>meningkatkan</w:t>
      </w:r>
      <w:r>
        <w:rPr>
          <w:spacing w:val="-6"/>
        </w:rPr>
        <w:t xml:space="preserve"> </w:t>
      </w:r>
      <w:r>
        <w:t>kinerja</w:t>
      </w:r>
      <w:r>
        <w:rPr>
          <w:spacing w:val="-6"/>
        </w:rPr>
        <w:t xml:space="preserve"> </w:t>
      </w:r>
      <w:r>
        <w:t>UMKM</w:t>
      </w:r>
      <w:r>
        <w:rPr>
          <w:spacing w:val="-6"/>
        </w:rPr>
        <w:t xml:space="preserve"> </w:t>
      </w:r>
      <w:r>
        <w:t>di</w:t>
      </w:r>
      <w:r>
        <w:rPr>
          <w:spacing w:val="-6"/>
        </w:rPr>
        <w:t xml:space="preserve"> </w:t>
      </w:r>
      <w:r>
        <w:t>era ekonomi digital yang semaki</w:t>
      </w:r>
      <w:r>
        <w:t>n kompetitif, (Estede et al., 2025).</w:t>
      </w:r>
    </w:p>
    <w:p w:rsidR="00174293" w:rsidRDefault="008A7C98">
      <w:pPr>
        <w:pStyle w:val="BodyText"/>
        <w:spacing w:line="480" w:lineRule="auto"/>
        <w:ind w:right="145" w:firstLine="709"/>
      </w:pPr>
      <w:r>
        <w:t xml:space="preserve">Kinerja UMKM sebagai variabel </w:t>
      </w:r>
      <w:r>
        <w:rPr>
          <w:i/>
        </w:rPr>
        <w:t xml:space="preserve">outcome </w:t>
      </w:r>
      <w:r>
        <w:t xml:space="preserve">dalam penelitian ini mencakup berbagai aspek seperti pertumbuhan penjualan, peningkatan keuntungan, ekspansi pasar, keberlanjutan usaha, dan kemampuan bersaing, (Nurpratama et al., </w:t>
      </w:r>
      <w:r>
        <w:t>2024). Kinerja yang optimal menjadi indikator keberhasilan UMKM dalam berkontribusi terhadap</w:t>
      </w:r>
      <w:r>
        <w:rPr>
          <w:spacing w:val="-8"/>
        </w:rPr>
        <w:t xml:space="preserve"> </w:t>
      </w:r>
      <w:r>
        <w:t>perekonomian</w:t>
      </w:r>
      <w:r>
        <w:rPr>
          <w:spacing w:val="-8"/>
        </w:rPr>
        <w:t xml:space="preserve"> </w:t>
      </w:r>
      <w:r>
        <w:t>daerah</w:t>
      </w:r>
      <w:r>
        <w:rPr>
          <w:spacing w:val="-8"/>
        </w:rPr>
        <w:t xml:space="preserve"> </w:t>
      </w:r>
      <w:r>
        <w:t>dan</w:t>
      </w:r>
      <w:r>
        <w:rPr>
          <w:spacing w:val="-8"/>
        </w:rPr>
        <w:t xml:space="preserve"> </w:t>
      </w:r>
      <w:r>
        <w:t>nasional.</w:t>
      </w:r>
      <w:r>
        <w:rPr>
          <w:spacing w:val="-8"/>
        </w:rPr>
        <w:t xml:space="preserve"> </w:t>
      </w:r>
      <w:r>
        <w:t>Namun,</w:t>
      </w:r>
      <w:r>
        <w:rPr>
          <w:spacing w:val="-8"/>
        </w:rPr>
        <w:t xml:space="preserve"> </w:t>
      </w:r>
      <w:r>
        <w:t>observasi</w:t>
      </w:r>
      <w:r>
        <w:rPr>
          <w:spacing w:val="-8"/>
        </w:rPr>
        <w:t xml:space="preserve"> </w:t>
      </w:r>
      <w:r>
        <w:t>awal</w:t>
      </w:r>
      <w:r>
        <w:rPr>
          <w:spacing w:val="-8"/>
        </w:rPr>
        <w:t xml:space="preserve"> </w:t>
      </w:r>
      <w:r>
        <w:t>menunjukkan bahwa kinerja UMKM di Pasar Kamu masih bervariasi dan sebagian besar belum mencapai potensi yan</w:t>
      </w:r>
      <w:r>
        <w:t>g diharapkan, (Sari, 2024). Hal ini diduga kuat berkaitan dengan</w:t>
      </w:r>
      <w:r>
        <w:rPr>
          <w:spacing w:val="-11"/>
        </w:rPr>
        <w:t xml:space="preserve"> </w:t>
      </w:r>
      <w:r>
        <w:t>faktor-faktor</w:t>
      </w:r>
      <w:r>
        <w:rPr>
          <w:spacing w:val="-11"/>
        </w:rPr>
        <w:t xml:space="preserve"> </w:t>
      </w:r>
      <w:r>
        <w:t>literasi</w:t>
      </w:r>
      <w:r>
        <w:rPr>
          <w:spacing w:val="-11"/>
        </w:rPr>
        <w:t xml:space="preserve"> </w:t>
      </w:r>
      <w:r>
        <w:t>informasi,</w:t>
      </w:r>
      <w:r>
        <w:rPr>
          <w:spacing w:val="-11"/>
        </w:rPr>
        <w:t xml:space="preserve"> </w:t>
      </w:r>
      <w:r>
        <w:t>perilaku</w:t>
      </w:r>
      <w:r>
        <w:rPr>
          <w:spacing w:val="-11"/>
        </w:rPr>
        <w:t xml:space="preserve"> </w:t>
      </w:r>
      <w:r>
        <w:t>kewirausahaan,</w:t>
      </w:r>
      <w:r>
        <w:rPr>
          <w:spacing w:val="-11"/>
        </w:rPr>
        <w:t xml:space="preserve"> </w:t>
      </w:r>
      <w:r>
        <w:t>dan</w:t>
      </w:r>
      <w:r>
        <w:rPr>
          <w:spacing w:val="-11"/>
        </w:rPr>
        <w:t xml:space="preserve"> </w:t>
      </w:r>
      <w:r>
        <w:t>jaringan</w:t>
      </w:r>
      <w:r>
        <w:rPr>
          <w:spacing w:val="-11"/>
        </w:rPr>
        <w:t xml:space="preserve"> </w:t>
      </w:r>
      <w:r>
        <w:t>usaha yang</w:t>
      </w:r>
      <w:r>
        <w:rPr>
          <w:spacing w:val="11"/>
        </w:rPr>
        <w:t xml:space="preserve"> </w:t>
      </w:r>
      <w:r>
        <w:t>belum</w:t>
      </w:r>
      <w:r>
        <w:rPr>
          <w:spacing w:val="14"/>
        </w:rPr>
        <w:t xml:space="preserve"> </w:t>
      </w:r>
      <w:r>
        <w:t>optimal.</w:t>
      </w:r>
      <w:r>
        <w:rPr>
          <w:spacing w:val="13"/>
        </w:rPr>
        <w:t xml:space="preserve"> </w:t>
      </w:r>
      <w:r>
        <w:t>Berikut</w:t>
      </w:r>
      <w:r>
        <w:rPr>
          <w:spacing w:val="14"/>
        </w:rPr>
        <w:t xml:space="preserve"> </w:t>
      </w:r>
      <w:r>
        <w:t>ini</w:t>
      </w:r>
      <w:r>
        <w:rPr>
          <w:spacing w:val="13"/>
        </w:rPr>
        <w:t xml:space="preserve"> </w:t>
      </w:r>
      <w:r>
        <w:t>adalah</w:t>
      </w:r>
      <w:r>
        <w:rPr>
          <w:spacing w:val="14"/>
        </w:rPr>
        <w:t xml:space="preserve"> </w:t>
      </w:r>
      <w:r>
        <w:t>hasil</w:t>
      </w:r>
      <w:r>
        <w:rPr>
          <w:spacing w:val="13"/>
        </w:rPr>
        <w:t xml:space="preserve"> </w:t>
      </w:r>
      <w:r>
        <w:t>kuesioner</w:t>
      </w:r>
      <w:r>
        <w:rPr>
          <w:spacing w:val="14"/>
        </w:rPr>
        <w:t xml:space="preserve"> </w:t>
      </w:r>
      <w:r>
        <w:t>prasurvei</w:t>
      </w:r>
      <w:r>
        <w:rPr>
          <w:spacing w:val="13"/>
        </w:rPr>
        <w:t xml:space="preserve"> </w:t>
      </w:r>
      <w:r>
        <w:t>variabel</w:t>
      </w:r>
      <w:r>
        <w:rPr>
          <w:spacing w:val="14"/>
        </w:rPr>
        <w:t xml:space="preserve"> </w:t>
      </w:r>
      <w:r>
        <w:rPr>
          <w:spacing w:val="-2"/>
        </w:rPr>
        <w:t>kinerja</w:t>
      </w:r>
    </w:p>
    <w:p w:rsidR="00174293" w:rsidRDefault="00174293">
      <w:pPr>
        <w:pStyle w:val="BodyText"/>
        <w:spacing w:line="480" w:lineRule="auto"/>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ind w:right="145"/>
      </w:pPr>
      <w:r>
        <w:t>UMKM yang dilakukan dengan menyebar kuesioner kepada 30 orang responden yaitu Pelaku UMKM Pekan Sarapan Karya Anak Muda (Pasar Kamu) di Kecamatan Pantai Labu Kabupaten Deli Serdang pada Tabel 1.1 berikut ini.</w:t>
      </w:r>
    </w:p>
    <w:p w:rsidR="00174293" w:rsidRDefault="008A7C98">
      <w:pPr>
        <w:pStyle w:val="Heading1"/>
        <w:spacing w:line="271" w:lineRule="exact"/>
        <w:ind w:left="3311" w:right="2888"/>
      </w:pPr>
      <w:r>
        <w:t>Tabel</w:t>
      </w:r>
      <w:r>
        <w:rPr>
          <w:spacing w:val="-5"/>
        </w:rPr>
        <w:t xml:space="preserve"> 1.1</w:t>
      </w:r>
    </w:p>
    <w:p w:rsidR="00174293" w:rsidRDefault="008A7C98">
      <w:pPr>
        <w:spacing w:before="3"/>
        <w:ind w:left="423"/>
        <w:jc w:val="center"/>
        <w:rPr>
          <w:b/>
          <w:sz w:val="24"/>
        </w:rPr>
      </w:pPr>
      <w:r>
        <w:rPr>
          <w:b/>
          <w:noProof/>
          <w:sz w:val="24"/>
          <w:lang w:val="en-US"/>
        </w:rPr>
        <w:drawing>
          <wp:anchor distT="0" distB="0" distL="0" distR="0" simplePos="0" relativeHeight="487107072" behindDoc="1" locked="0" layoutInCell="1" allowOverlap="1">
            <wp:simplePos x="0" y="0"/>
            <wp:positionH relativeFrom="page">
              <wp:posOffset>1455420</wp:posOffset>
            </wp:positionH>
            <wp:positionV relativeFrom="paragraph">
              <wp:posOffset>378235</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Kuesioner</w:t>
      </w:r>
      <w:r>
        <w:rPr>
          <w:b/>
          <w:spacing w:val="-6"/>
          <w:sz w:val="24"/>
        </w:rPr>
        <w:t xml:space="preserve"> </w:t>
      </w:r>
      <w:r>
        <w:rPr>
          <w:b/>
          <w:sz w:val="24"/>
        </w:rPr>
        <w:t>Pra</w:t>
      </w:r>
      <w:r>
        <w:rPr>
          <w:b/>
          <w:spacing w:val="-2"/>
          <w:sz w:val="24"/>
        </w:rPr>
        <w:t xml:space="preserve"> </w:t>
      </w:r>
      <w:r>
        <w:rPr>
          <w:b/>
          <w:sz w:val="24"/>
        </w:rPr>
        <w:t>Survei</w:t>
      </w:r>
      <w:r>
        <w:rPr>
          <w:b/>
          <w:spacing w:val="-2"/>
          <w:sz w:val="24"/>
        </w:rPr>
        <w:t xml:space="preserve"> </w:t>
      </w:r>
      <w:r>
        <w:rPr>
          <w:b/>
          <w:sz w:val="24"/>
        </w:rPr>
        <w:t>Variabel</w:t>
      </w:r>
      <w:r>
        <w:rPr>
          <w:b/>
          <w:spacing w:val="-2"/>
          <w:sz w:val="24"/>
        </w:rPr>
        <w:t xml:space="preserve"> </w:t>
      </w:r>
      <w:r>
        <w:rPr>
          <w:b/>
          <w:sz w:val="24"/>
        </w:rPr>
        <w:t>Kinerj</w:t>
      </w:r>
      <w:r>
        <w:rPr>
          <w:b/>
          <w:sz w:val="24"/>
        </w:rPr>
        <w:t>a</w:t>
      </w:r>
      <w:r>
        <w:rPr>
          <w:b/>
          <w:spacing w:val="-2"/>
          <w:sz w:val="24"/>
        </w:rPr>
        <w:t xml:space="preserve"> </w:t>
      </w:r>
      <w:r>
        <w:rPr>
          <w:b/>
          <w:spacing w:val="-4"/>
          <w:sz w:val="24"/>
        </w:rPr>
        <w:t>UMKM</w:t>
      </w:r>
    </w:p>
    <w:tbl>
      <w:tblPr>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
        <w:gridCol w:w="3369"/>
        <w:gridCol w:w="911"/>
        <w:gridCol w:w="777"/>
        <w:gridCol w:w="911"/>
        <w:gridCol w:w="777"/>
      </w:tblGrid>
      <w:tr w:rsidR="00174293">
        <w:trPr>
          <w:trHeight w:val="690"/>
        </w:trPr>
        <w:tc>
          <w:tcPr>
            <w:tcW w:w="614" w:type="dxa"/>
          </w:tcPr>
          <w:p w:rsidR="00174293" w:rsidRDefault="008A7C98">
            <w:pPr>
              <w:pStyle w:val="TableParagraph"/>
              <w:ind w:right="1"/>
              <w:rPr>
                <w:b/>
                <w:sz w:val="20"/>
              </w:rPr>
            </w:pPr>
            <w:r>
              <w:rPr>
                <w:b/>
                <w:spacing w:val="-5"/>
                <w:sz w:val="20"/>
              </w:rPr>
              <w:t>No</w:t>
            </w:r>
          </w:p>
        </w:tc>
        <w:tc>
          <w:tcPr>
            <w:tcW w:w="3369" w:type="dxa"/>
          </w:tcPr>
          <w:p w:rsidR="00174293" w:rsidRDefault="008A7C98">
            <w:pPr>
              <w:pStyle w:val="TableParagraph"/>
              <w:ind w:left="7"/>
              <w:rPr>
                <w:b/>
                <w:sz w:val="20"/>
              </w:rPr>
            </w:pPr>
            <w:r>
              <w:rPr>
                <w:b/>
                <w:spacing w:val="-2"/>
                <w:sz w:val="20"/>
              </w:rPr>
              <w:t>Pernyataan</w:t>
            </w:r>
          </w:p>
        </w:tc>
        <w:tc>
          <w:tcPr>
            <w:tcW w:w="911" w:type="dxa"/>
          </w:tcPr>
          <w:p w:rsidR="00174293" w:rsidRDefault="008A7C98">
            <w:pPr>
              <w:pStyle w:val="TableParagraph"/>
              <w:ind w:left="110" w:right="96" w:firstLine="66"/>
              <w:jc w:val="left"/>
              <w:rPr>
                <w:b/>
                <w:sz w:val="20"/>
              </w:rPr>
            </w:pPr>
            <w:r>
              <w:rPr>
                <w:b/>
                <w:spacing w:val="-2"/>
                <w:sz w:val="20"/>
              </w:rPr>
              <w:t>Setuju (Orang)</w:t>
            </w:r>
          </w:p>
        </w:tc>
        <w:tc>
          <w:tcPr>
            <w:tcW w:w="777" w:type="dxa"/>
          </w:tcPr>
          <w:p w:rsidR="00174293" w:rsidRDefault="008A7C98">
            <w:pPr>
              <w:pStyle w:val="TableParagraph"/>
              <w:ind w:left="226" w:right="92" w:hanging="112"/>
              <w:jc w:val="left"/>
              <w:rPr>
                <w:b/>
                <w:sz w:val="20"/>
              </w:rPr>
            </w:pPr>
            <w:r>
              <w:rPr>
                <w:b/>
                <w:spacing w:val="-2"/>
                <w:sz w:val="20"/>
              </w:rPr>
              <w:t xml:space="preserve">Setuju </w:t>
            </w:r>
            <w:r>
              <w:rPr>
                <w:b/>
                <w:spacing w:val="-4"/>
                <w:sz w:val="20"/>
              </w:rPr>
              <w:t>(%)</w:t>
            </w:r>
          </w:p>
        </w:tc>
        <w:tc>
          <w:tcPr>
            <w:tcW w:w="911" w:type="dxa"/>
          </w:tcPr>
          <w:p w:rsidR="00174293" w:rsidRDefault="008A7C98">
            <w:pPr>
              <w:pStyle w:val="TableParagraph"/>
              <w:spacing w:line="230" w:lineRule="atLeast"/>
              <w:ind w:left="116" w:right="92" w:firstLine="88"/>
              <w:jc w:val="both"/>
              <w:rPr>
                <w:b/>
                <w:sz w:val="20"/>
              </w:rPr>
            </w:pPr>
            <w:r>
              <w:rPr>
                <w:b/>
                <w:spacing w:val="-2"/>
                <w:sz w:val="20"/>
              </w:rPr>
              <w:t>Tidak Setuju (Orang)</w:t>
            </w:r>
          </w:p>
        </w:tc>
        <w:tc>
          <w:tcPr>
            <w:tcW w:w="777" w:type="dxa"/>
          </w:tcPr>
          <w:p w:rsidR="00174293" w:rsidRDefault="008A7C98">
            <w:pPr>
              <w:pStyle w:val="TableParagraph"/>
              <w:spacing w:line="230" w:lineRule="atLeast"/>
              <w:ind w:left="116" w:right="91" w:firstLine="22"/>
              <w:jc w:val="both"/>
              <w:rPr>
                <w:b/>
                <w:sz w:val="20"/>
              </w:rPr>
            </w:pPr>
            <w:r>
              <w:rPr>
                <w:b/>
                <w:spacing w:val="-2"/>
                <w:sz w:val="20"/>
              </w:rPr>
              <w:t xml:space="preserve">Tidak Setuju </w:t>
            </w:r>
            <w:r>
              <w:rPr>
                <w:b/>
                <w:spacing w:val="-4"/>
                <w:sz w:val="20"/>
              </w:rPr>
              <w:t>(%)</w:t>
            </w:r>
          </w:p>
        </w:tc>
      </w:tr>
      <w:tr w:rsidR="00174293">
        <w:trPr>
          <w:trHeight w:val="690"/>
        </w:trPr>
        <w:tc>
          <w:tcPr>
            <w:tcW w:w="614" w:type="dxa"/>
          </w:tcPr>
          <w:p w:rsidR="00174293" w:rsidRDefault="008A7C98">
            <w:pPr>
              <w:pStyle w:val="TableParagraph"/>
              <w:rPr>
                <w:sz w:val="20"/>
              </w:rPr>
            </w:pPr>
            <w:r>
              <w:rPr>
                <w:spacing w:val="-10"/>
                <w:sz w:val="20"/>
              </w:rPr>
              <w:t>1</w:t>
            </w:r>
          </w:p>
        </w:tc>
        <w:tc>
          <w:tcPr>
            <w:tcW w:w="3369" w:type="dxa"/>
          </w:tcPr>
          <w:p w:rsidR="00174293" w:rsidRDefault="008A7C98">
            <w:pPr>
              <w:pStyle w:val="TableParagraph"/>
              <w:spacing w:line="230" w:lineRule="atLeast"/>
              <w:ind w:left="105" w:right="118"/>
              <w:jc w:val="left"/>
              <w:rPr>
                <w:sz w:val="20"/>
              </w:rPr>
            </w:pPr>
            <w:r>
              <w:rPr>
                <w:sz w:val="20"/>
              </w:rPr>
              <w:t>Usaha</w:t>
            </w:r>
            <w:r>
              <w:rPr>
                <w:spacing w:val="-12"/>
                <w:sz w:val="20"/>
              </w:rPr>
              <w:t xml:space="preserve"> </w:t>
            </w:r>
            <w:r>
              <w:rPr>
                <w:sz w:val="20"/>
              </w:rPr>
              <w:t>saya</w:t>
            </w:r>
            <w:r>
              <w:rPr>
                <w:spacing w:val="-12"/>
                <w:sz w:val="20"/>
              </w:rPr>
              <w:t xml:space="preserve"> </w:t>
            </w:r>
            <w:r>
              <w:rPr>
                <w:sz w:val="20"/>
              </w:rPr>
              <w:t>mengalami</w:t>
            </w:r>
            <w:r>
              <w:rPr>
                <w:spacing w:val="-12"/>
                <w:sz w:val="20"/>
              </w:rPr>
              <w:t xml:space="preserve"> </w:t>
            </w:r>
            <w:r>
              <w:rPr>
                <w:sz w:val="20"/>
              </w:rPr>
              <w:t xml:space="preserve">peningkatan penjualan secara konsisten setiap </w:t>
            </w:r>
            <w:r>
              <w:rPr>
                <w:spacing w:val="-2"/>
                <w:sz w:val="20"/>
              </w:rPr>
              <w:t>periode.</w:t>
            </w:r>
          </w:p>
        </w:tc>
        <w:tc>
          <w:tcPr>
            <w:tcW w:w="911" w:type="dxa"/>
          </w:tcPr>
          <w:p w:rsidR="00174293" w:rsidRDefault="008A7C98">
            <w:pPr>
              <w:pStyle w:val="TableParagraph"/>
              <w:ind w:left="21" w:right="13"/>
              <w:rPr>
                <w:sz w:val="20"/>
              </w:rPr>
            </w:pPr>
            <w:r>
              <w:rPr>
                <w:spacing w:val="-5"/>
                <w:sz w:val="20"/>
              </w:rPr>
              <w:t>10</w:t>
            </w:r>
          </w:p>
        </w:tc>
        <w:tc>
          <w:tcPr>
            <w:tcW w:w="777" w:type="dxa"/>
          </w:tcPr>
          <w:p w:rsidR="00174293" w:rsidRDefault="008A7C98">
            <w:pPr>
              <w:pStyle w:val="TableParagraph"/>
              <w:ind w:left="23" w:right="4"/>
              <w:rPr>
                <w:sz w:val="20"/>
              </w:rPr>
            </w:pPr>
            <w:r>
              <w:rPr>
                <w:spacing w:val="-2"/>
                <w:sz w:val="20"/>
              </w:rPr>
              <w:t>33,3%</w:t>
            </w:r>
          </w:p>
        </w:tc>
        <w:tc>
          <w:tcPr>
            <w:tcW w:w="911" w:type="dxa"/>
          </w:tcPr>
          <w:p w:rsidR="00174293" w:rsidRDefault="008A7C98">
            <w:pPr>
              <w:pStyle w:val="TableParagraph"/>
              <w:ind w:left="21"/>
              <w:rPr>
                <w:sz w:val="20"/>
              </w:rPr>
            </w:pPr>
            <w:r>
              <w:rPr>
                <w:spacing w:val="-5"/>
                <w:sz w:val="20"/>
              </w:rPr>
              <w:t>20</w:t>
            </w:r>
          </w:p>
        </w:tc>
        <w:tc>
          <w:tcPr>
            <w:tcW w:w="777" w:type="dxa"/>
          </w:tcPr>
          <w:p w:rsidR="00174293" w:rsidRDefault="008A7C98">
            <w:pPr>
              <w:pStyle w:val="TableParagraph"/>
              <w:ind w:left="23"/>
              <w:rPr>
                <w:sz w:val="20"/>
              </w:rPr>
            </w:pPr>
            <w:r>
              <w:rPr>
                <w:spacing w:val="-2"/>
                <w:sz w:val="20"/>
              </w:rPr>
              <w:t>66,7%</w:t>
            </w:r>
          </w:p>
        </w:tc>
      </w:tr>
      <w:tr w:rsidR="00174293">
        <w:trPr>
          <w:trHeight w:val="690"/>
        </w:trPr>
        <w:tc>
          <w:tcPr>
            <w:tcW w:w="614" w:type="dxa"/>
          </w:tcPr>
          <w:p w:rsidR="00174293" w:rsidRDefault="008A7C98">
            <w:pPr>
              <w:pStyle w:val="TableParagraph"/>
              <w:rPr>
                <w:sz w:val="20"/>
              </w:rPr>
            </w:pPr>
            <w:r>
              <w:rPr>
                <w:spacing w:val="-10"/>
                <w:sz w:val="20"/>
              </w:rPr>
              <w:t>2</w:t>
            </w:r>
          </w:p>
        </w:tc>
        <w:tc>
          <w:tcPr>
            <w:tcW w:w="3369" w:type="dxa"/>
          </w:tcPr>
          <w:p w:rsidR="00174293" w:rsidRDefault="008A7C98">
            <w:pPr>
              <w:pStyle w:val="TableParagraph"/>
              <w:spacing w:line="230" w:lineRule="atLeast"/>
              <w:ind w:left="105" w:right="118"/>
              <w:jc w:val="left"/>
              <w:rPr>
                <w:sz w:val="20"/>
              </w:rPr>
            </w:pPr>
            <w:r>
              <w:rPr>
                <w:sz w:val="20"/>
              </w:rPr>
              <w:t>Penjualan produk saya terus mengalami</w:t>
            </w:r>
            <w:r>
              <w:rPr>
                <w:spacing w:val="-10"/>
                <w:sz w:val="20"/>
              </w:rPr>
              <w:t xml:space="preserve"> </w:t>
            </w:r>
            <w:r>
              <w:rPr>
                <w:sz w:val="20"/>
              </w:rPr>
              <w:t>pertumbuhan</w:t>
            </w:r>
            <w:r>
              <w:rPr>
                <w:spacing w:val="-10"/>
                <w:sz w:val="20"/>
              </w:rPr>
              <w:t xml:space="preserve"> </w:t>
            </w:r>
            <w:r>
              <w:rPr>
                <w:sz w:val="20"/>
              </w:rPr>
              <w:t>dari</w:t>
            </w:r>
            <w:r>
              <w:rPr>
                <w:spacing w:val="-10"/>
                <w:sz w:val="20"/>
              </w:rPr>
              <w:t xml:space="preserve"> </w:t>
            </w:r>
            <w:r>
              <w:rPr>
                <w:sz w:val="20"/>
              </w:rPr>
              <w:t>waktu</w:t>
            </w:r>
            <w:r>
              <w:rPr>
                <w:spacing w:val="-10"/>
                <w:sz w:val="20"/>
              </w:rPr>
              <w:t xml:space="preserve"> </w:t>
            </w:r>
            <w:r>
              <w:rPr>
                <w:sz w:val="20"/>
              </w:rPr>
              <w:t xml:space="preserve">ke </w:t>
            </w:r>
            <w:r>
              <w:rPr>
                <w:spacing w:val="-2"/>
                <w:sz w:val="20"/>
              </w:rPr>
              <w:t>waktu.</w:t>
            </w:r>
          </w:p>
        </w:tc>
        <w:tc>
          <w:tcPr>
            <w:tcW w:w="911" w:type="dxa"/>
          </w:tcPr>
          <w:p w:rsidR="00174293" w:rsidRDefault="008A7C98">
            <w:pPr>
              <w:pStyle w:val="TableParagraph"/>
              <w:ind w:left="21" w:right="13"/>
              <w:rPr>
                <w:sz w:val="20"/>
              </w:rPr>
            </w:pPr>
            <w:r>
              <w:rPr>
                <w:spacing w:val="-5"/>
                <w:sz w:val="20"/>
              </w:rPr>
              <w:t>12</w:t>
            </w:r>
          </w:p>
        </w:tc>
        <w:tc>
          <w:tcPr>
            <w:tcW w:w="777" w:type="dxa"/>
          </w:tcPr>
          <w:p w:rsidR="00174293" w:rsidRDefault="008A7C98">
            <w:pPr>
              <w:pStyle w:val="TableParagraph"/>
              <w:ind w:left="23" w:right="4"/>
              <w:rPr>
                <w:sz w:val="20"/>
              </w:rPr>
            </w:pPr>
            <w:r>
              <w:rPr>
                <w:spacing w:val="-2"/>
                <w:sz w:val="20"/>
              </w:rPr>
              <w:t>40,0%</w:t>
            </w:r>
          </w:p>
        </w:tc>
        <w:tc>
          <w:tcPr>
            <w:tcW w:w="911" w:type="dxa"/>
          </w:tcPr>
          <w:p w:rsidR="00174293" w:rsidRDefault="008A7C98">
            <w:pPr>
              <w:pStyle w:val="TableParagraph"/>
              <w:ind w:left="21"/>
              <w:rPr>
                <w:sz w:val="20"/>
              </w:rPr>
            </w:pPr>
            <w:r>
              <w:rPr>
                <w:spacing w:val="-5"/>
                <w:sz w:val="20"/>
              </w:rPr>
              <w:t>18</w:t>
            </w:r>
          </w:p>
        </w:tc>
        <w:tc>
          <w:tcPr>
            <w:tcW w:w="777" w:type="dxa"/>
          </w:tcPr>
          <w:p w:rsidR="00174293" w:rsidRDefault="008A7C98">
            <w:pPr>
              <w:pStyle w:val="TableParagraph"/>
              <w:ind w:left="23"/>
              <w:rPr>
                <w:sz w:val="20"/>
              </w:rPr>
            </w:pPr>
            <w:r>
              <w:rPr>
                <w:spacing w:val="-2"/>
                <w:sz w:val="20"/>
              </w:rPr>
              <w:t>60,0%</w:t>
            </w:r>
          </w:p>
        </w:tc>
      </w:tr>
      <w:tr w:rsidR="00174293">
        <w:trPr>
          <w:trHeight w:val="690"/>
        </w:trPr>
        <w:tc>
          <w:tcPr>
            <w:tcW w:w="614" w:type="dxa"/>
          </w:tcPr>
          <w:p w:rsidR="00174293" w:rsidRDefault="008A7C98">
            <w:pPr>
              <w:pStyle w:val="TableParagraph"/>
              <w:rPr>
                <w:sz w:val="20"/>
              </w:rPr>
            </w:pPr>
            <w:r>
              <w:rPr>
                <w:spacing w:val="-10"/>
                <w:sz w:val="20"/>
              </w:rPr>
              <w:t>3</w:t>
            </w:r>
          </w:p>
        </w:tc>
        <w:tc>
          <w:tcPr>
            <w:tcW w:w="3369" w:type="dxa"/>
          </w:tcPr>
          <w:p w:rsidR="00174293" w:rsidRDefault="008A7C98">
            <w:pPr>
              <w:pStyle w:val="TableParagraph"/>
              <w:spacing w:line="230" w:lineRule="atLeast"/>
              <w:ind w:left="105" w:right="118"/>
              <w:jc w:val="left"/>
              <w:rPr>
                <w:sz w:val="20"/>
              </w:rPr>
            </w:pPr>
            <w:r>
              <w:rPr>
                <w:sz w:val="20"/>
              </w:rPr>
              <w:t>Jumlah tenaga kerja di usaha saya bertambah</w:t>
            </w:r>
            <w:r>
              <w:rPr>
                <w:spacing w:val="-13"/>
                <w:sz w:val="20"/>
              </w:rPr>
              <w:t xml:space="preserve"> </w:t>
            </w:r>
            <w:r>
              <w:rPr>
                <w:sz w:val="20"/>
              </w:rPr>
              <w:t>sesuai</w:t>
            </w:r>
            <w:r>
              <w:rPr>
                <w:spacing w:val="-12"/>
                <w:sz w:val="20"/>
              </w:rPr>
              <w:t xml:space="preserve"> </w:t>
            </w:r>
            <w:r>
              <w:rPr>
                <w:sz w:val="20"/>
              </w:rPr>
              <w:t>dengan</w:t>
            </w:r>
            <w:r>
              <w:rPr>
                <w:spacing w:val="-13"/>
                <w:sz w:val="20"/>
              </w:rPr>
              <w:t xml:space="preserve"> </w:t>
            </w:r>
            <w:r>
              <w:rPr>
                <w:sz w:val="20"/>
              </w:rPr>
              <w:t xml:space="preserve">kebutuhan </w:t>
            </w:r>
            <w:r>
              <w:rPr>
                <w:spacing w:val="-2"/>
                <w:sz w:val="20"/>
              </w:rPr>
              <w:t>operasional.</w:t>
            </w:r>
          </w:p>
        </w:tc>
        <w:tc>
          <w:tcPr>
            <w:tcW w:w="911" w:type="dxa"/>
          </w:tcPr>
          <w:p w:rsidR="00174293" w:rsidRDefault="008A7C98">
            <w:pPr>
              <w:pStyle w:val="TableParagraph"/>
              <w:ind w:left="21" w:right="13"/>
              <w:rPr>
                <w:sz w:val="20"/>
              </w:rPr>
            </w:pPr>
            <w:r>
              <w:rPr>
                <w:spacing w:val="-5"/>
                <w:sz w:val="20"/>
              </w:rPr>
              <w:t>11</w:t>
            </w:r>
          </w:p>
        </w:tc>
        <w:tc>
          <w:tcPr>
            <w:tcW w:w="777" w:type="dxa"/>
          </w:tcPr>
          <w:p w:rsidR="00174293" w:rsidRDefault="008A7C98">
            <w:pPr>
              <w:pStyle w:val="TableParagraph"/>
              <w:ind w:left="23" w:right="4"/>
              <w:rPr>
                <w:sz w:val="20"/>
              </w:rPr>
            </w:pPr>
            <w:r>
              <w:rPr>
                <w:spacing w:val="-2"/>
                <w:sz w:val="20"/>
              </w:rPr>
              <w:t>36,7%</w:t>
            </w:r>
          </w:p>
        </w:tc>
        <w:tc>
          <w:tcPr>
            <w:tcW w:w="911" w:type="dxa"/>
          </w:tcPr>
          <w:p w:rsidR="00174293" w:rsidRDefault="008A7C98">
            <w:pPr>
              <w:pStyle w:val="TableParagraph"/>
              <w:ind w:left="21"/>
              <w:rPr>
                <w:sz w:val="20"/>
              </w:rPr>
            </w:pPr>
            <w:r>
              <w:rPr>
                <w:spacing w:val="-5"/>
                <w:sz w:val="20"/>
              </w:rPr>
              <w:t>19</w:t>
            </w:r>
          </w:p>
        </w:tc>
        <w:tc>
          <w:tcPr>
            <w:tcW w:w="777" w:type="dxa"/>
          </w:tcPr>
          <w:p w:rsidR="00174293" w:rsidRDefault="008A7C98">
            <w:pPr>
              <w:pStyle w:val="TableParagraph"/>
              <w:ind w:left="23"/>
              <w:rPr>
                <w:sz w:val="20"/>
              </w:rPr>
            </w:pPr>
            <w:r>
              <w:rPr>
                <w:spacing w:val="-2"/>
                <w:sz w:val="20"/>
              </w:rPr>
              <w:t>63,3%</w:t>
            </w:r>
          </w:p>
        </w:tc>
      </w:tr>
      <w:tr w:rsidR="00174293">
        <w:trPr>
          <w:trHeight w:val="460"/>
        </w:trPr>
        <w:tc>
          <w:tcPr>
            <w:tcW w:w="614" w:type="dxa"/>
          </w:tcPr>
          <w:p w:rsidR="00174293" w:rsidRDefault="008A7C98">
            <w:pPr>
              <w:pStyle w:val="TableParagraph"/>
              <w:rPr>
                <w:sz w:val="20"/>
              </w:rPr>
            </w:pPr>
            <w:r>
              <w:rPr>
                <w:spacing w:val="-10"/>
                <w:sz w:val="20"/>
              </w:rPr>
              <w:t>4</w:t>
            </w:r>
          </w:p>
        </w:tc>
        <w:tc>
          <w:tcPr>
            <w:tcW w:w="3369" w:type="dxa"/>
          </w:tcPr>
          <w:p w:rsidR="00174293" w:rsidRDefault="008A7C98">
            <w:pPr>
              <w:pStyle w:val="TableParagraph"/>
              <w:spacing w:line="230" w:lineRule="atLeast"/>
              <w:ind w:left="105"/>
              <w:jc w:val="left"/>
              <w:rPr>
                <w:sz w:val="20"/>
              </w:rPr>
            </w:pPr>
            <w:r>
              <w:rPr>
                <w:sz w:val="20"/>
              </w:rPr>
              <w:t>Pertumbuhan</w:t>
            </w:r>
            <w:r>
              <w:rPr>
                <w:spacing w:val="-13"/>
                <w:sz w:val="20"/>
              </w:rPr>
              <w:t xml:space="preserve"> </w:t>
            </w:r>
            <w:r>
              <w:rPr>
                <w:sz w:val="20"/>
              </w:rPr>
              <w:t>usaha</w:t>
            </w:r>
            <w:r>
              <w:rPr>
                <w:spacing w:val="-12"/>
                <w:sz w:val="20"/>
              </w:rPr>
              <w:t xml:space="preserve"> </w:t>
            </w:r>
            <w:r>
              <w:rPr>
                <w:sz w:val="20"/>
              </w:rPr>
              <w:t>saya</w:t>
            </w:r>
            <w:r>
              <w:rPr>
                <w:spacing w:val="-13"/>
                <w:sz w:val="20"/>
              </w:rPr>
              <w:t xml:space="preserve"> </w:t>
            </w:r>
            <w:r>
              <w:rPr>
                <w:sz w:val="20"/>
              </w:rPr>
              <w:t>menyebabkan peningkatan jumlah tenaga kerja.</w:t>
            </w:r>
          </w:p>
        </w:tc>
        <w:tc>
          <w:tcPr>
            <w:tcW w:w="911" w:type="dxa"/>
          </w:tcPr>
          <w:p w:rsidR="00174293" w:rsidRDefault="008A7C98">
            <w:pPr>
              <w:pStyle w:val="TableParagraph"/>
              <w:ind w:left="21" w:right="12"/>
              <w:rPr>
                <w:sz w:val="20"/>
              </w:rPr>
            </w:pPr>
            <w:r>
              <w:rPr>
                <w:spacing w:val="-10"/>
                <w:sz w:val="20"/>
              </w:rPr>
              <w:t>9</w:t>
            </w:r>
          </w:p>
        </w:tc>
        <w:tc>
          <w:tcPr>
            <w:tcW w:w="777" w:type="dxa"/>
          </w:tcPr>
          <w:p w:rsidR="00174293" w:rsidRDefault="008A7C98">
            <w:pPr>
              <w:pStyle w:val="TableParagraph"/>
              <w:ind w:left="23" w:right="4"/>
              <w:rPr>
                <w:sz w:val="20"/>
              </w:rPr>
            </w:pPr>
            <w:r>
              <w:rPr>
                <w:spacing w:val="-2"/>
                <w:sz w:val="20"/>
              </w:rPr>
              <w:t>30,0%</w:t>
            </w:r>
          </w:p>
        </w:tc>
        <w:tc>
          <w:tcPr>
            <w:tcW w:w="911" w:type="dxa"/>
          </w:tcPr>
          <w:p w:rsidR="00174293" w:rsidRDefault="008A7C98">
            <w:pPr>
              <w:pStyle w:val="TableParagraph"/>
              <w:ind w:left="21"/>
              <w:rPr>
                <w:sz w:val="20"/>
              </w:rPr>
            </w:pPr>
            <w:r>
              <w:rPr>
                <w:spacing w:val="-5"/>
                <w:sz w:val="20"/>
              </w:rPr>
              <w:t>21</w:t>
            </w:r>
          </w:p>
        </w:tc>
        <w:tc>
          <w:tcPr>
            <w:tcW w:w="777" w:type="dxa"/>
          </w:tcPr>
          <w:p w:rsidR="00174293" w:rsidRDefault="008A7C98">
            <w:pPr>
              <w:pStyle w:val="TableParagraph"/>
              <w:ind w:left="23"/>
              <w:rPr>
                <w:sz w:val="20"/>
              </w:rPr>
            </w:pPr>
            <w:r>
              <w:rPr>
                <w:spacing w:val="-2"/>
                <w:sz w:val="20"/>
              </w:rPr>
              <w:t>70,0%</w:t>
            </w:r>
          </w:p>
        </w:tc>
      </w:tr>
      <w:tr w:rsidR="00174293">
        <w:trPr>
          <w:trHeight w:val="460"/>
        </w:trPr>
        <w:tc>
          <w:tcPr>
            <w:tcW w:w="614" w:type="dxa"/>
          </w:tcPr>
          <w:p w:rsidR="00174293" w:rsidRDefault="008A7C98">
            <w:pPr>
              <w:pStyle w:val="TableParagraph"/>
              <w:rPr>
                <w:sz w:val="20"/>
              </w:rPr>
            </w:pPr>
            <w:r>
              <w:rPr>
                <w:spacing w:val="-10"/>
                <w:sz w:val="20"/>
              </w:rPr>
              <w:t>5</w:t>
            </w:r>
          </w:p>
        </w:tc>
        <w:tc>
          <w:tcPr>
            <w:tcW w:w="3369" w:type="dxa"/>
          </w:tcPr>
          <w:p w:rsidR="00174293" w:rsidRDefault="008A7C98">
            <w:pPr>
              <w:pStyle w:val="TableParagraph"/>
              <w:spacing w:line="230" w:lineRule="atLeast"/>
              <w:ind w:left="105" w:right="118"/>
              <w:jc w:val="left"/>
              <w:rPr>
                <w:sz w:val="20"/>
              </w:rPr>
            </w:pPr>
            <w:r>
              <w:rPr>
                <w:sz w:val="20"/>
              </w:rPr>
              <w:t>Jangkauan pemasaran produk saya semakin</w:t>
            </w:r>
            <w:r>
              <w:rPr>
                <w:spacing w:val="-10"/>
                <w:sz w:val="20"/>
              </w:rPr>
              <w:t xml:space="preserve"> </w:t>
            </w:r>
            <w:r>
              <w:rPr>
                <w:sz w:val="20"/>
              </w:rPr>
              <w:t>meluas</w:t>
            </w:r>
            <w:r>
              <w:rPr>
                <w:spacing w:val="-10"/>
                <w:sz w:val="20"/>
              </w:rPr>
              <w:t xml:space="preserve"> </w:t>
            </w:r>
            <w:r>
              <w:rPr>
                <w:sz w:val="20"/>
              </w:rPr>
              <w:t>ke</w:t>
            </w:r>
            <w:r>
              <w:rPr>
                <w:spacing w:val="-11"/>
                <w:sz w:val="20"/>
              </w:rPr>
              <w:t xml:space="preserve"> </w:t>
            </w:r>
            <w:r>
              <w:rPr>
                <w:sz w:val="20"/>
              </w:rPr>
              <w:t>berbagai</w:t>
            </w:r>
            <w:r>
              <w:rPr>
                <w:spacing w:val="-10"/>
                <w:sz w:val="20"/>
              </w:rPr>
              <w:t xml:space="preserve"> </w:t>
            </w:r>
            <w:r>
              <w:rPr>
                <w:sz w:val="20"/>
              </w:rPr>
              <w:t>wilayah.</w:t>
            </w:r>
          </w:p>
        </w:tc>
        <w:tc>
          <w:tcPr>
            <w:tcW w:w="911" w:type="dxa"/>
          </w:tcPr>
          <w:p w:rsidR="00174293" w:rsidRDefault="008A7C98">
            <w:pPr>
              <w:pStyle w:val="TableParagraph"/>
              <w:ind w:left="21" w:right="12"/>
              <w:rPr>
                <w:sz w:val="20"/>
              </w:rPr>
            </w:pPr>
            <w:r>
              <w:rPr>
                <w:spacing w:val="-10"/>
                <w:sz w:val="20"/>
              </w:rPr>
              <w:t>8</w:t>
            </w:r>
          </w:p>
        </w:tc>
        <w:tc>
          <w:tcPr>
            <w:tcW w:w="777" w:type="dxa"/>
          </w:tcPr>
          <w:p w:rsidR="00174293" w:rsidRDefault="008A7C98">
            <w:pPr>
              <w:pStyle w:val="TableParagraph"/>
              <w:ind w:left="23" w:right="4"/>
              <w:rPr>
                <w:sz w:val="20"/>
              </w:rPr>
            </w:pPr>
            <w:r>
              <w:rPr>
                <w:spacing w:val="-2"/>
                <w:sz w:val="20"/>
              </w:rPr>
              <w:t>26,7%</w:t>
            </w:r>
          </w:p>
        </w:tc>
        <w:tc>
          <w:tcPr>
            <w:tcW w:w="911" w:type="dxa"/>
          </w:tcPr>
          <w:p w:rsidR="00174293" w:rsidRDefault="008A7C98">
            <w:pPr>
              <w:pStyle w:val="TableParagraph"/>
              <w:ind w:left="21"/>
              <w:rPr>
                <w:sz w:val="20"/>
              </w:rPr>
            </w:pPr>
            <w:r>
              <w:rPr>
                <w:spacing w:val="-5"/>
                <w:sz w:val="20"/>
              </w:rPr>
              <w:t>22</w:t>
            </w:r>
          </w:p>
        </w:tc>
        <w:tc>
          <w:tcPr>
            <w:tcW w:w="777" w:type="dxa"/>
          </w:tcPr>
          <w:p w:rsidR="00174293" w:rsidRDefault="008A7C98">
            <w:pPr>
              <w:pStyle w:val="TableParagraph"/>
              <w:ind w:left="23"/>
              <w:rPr>
                <w:sz w:val="20"/>
              </w:rPr>
            </w:pPr>
            <w:r>
              <w:rPr>
                <w:spacing w:val="-2"/>
                <w:sz w:val="20"/>
              </w:rPr>
              <w:t>73,3%</w:t>
            </w:r>
          </w:p>
        </w:tc>
      </w:tr>
      <w:tr w:rsidR="00174293">
        <w:trPr>
          <w:trHeight w:val="455"/>
        </w:trPr>
        <w:tc>
          <w:tcPr>
            <w:tcW w:w="614" w:type="dxa"/>
          </w:tcPr>
          <w:p w:rsidR="00174293" w:rsidRDefault="008A7C98">
            <w:pPr>
              <w:pStyle w:val="TableParagraph"/>
              <w:rPr>
                <w:sz w:val="20"/>
              </w:rPr>
            </w:pPr>
            <w:r>
              <w:rPr>
                <w:spacing w:val="-10"/>
                <w:sz w:val="20"/>
              </w:rPr>
              <w:t>6</w:t>
            </w:r>
          </w:p>
        </w:tc>
        <w:tc>
          <w:tcPr>
            <w:tcW w:w="3369" w:type="dxa"/>
          </w:tcPr>
          <w:p w:rsidR="00174293" w:rsidRDefault="008A7C98">
            <w:pPr>
              <w:pStyle w:val="TableParagraph"/>
              <w:spacing w:line="226" w:lineRule="exact"/>
              <w:ind w:left="105" w:right="118"/>
              <w:jc w:val="left"/>
              <w:rPr>
                <w:sz w:val="20"/>
              </w:rPr>
            </w:pPr>
            <w:r>
              <w:rPr>
                <w:sz w:val="20"/>
              </w:rPr>
              <w:t>Produk saya sudah dikenal oleh konsumen</w:t>
            </w:r>
            <w:r>
              <w:rPr>
                <w:spacing w:val="-10"/>
                <w:sz w:val="20"/>
              </w:rPr>
              <w:t xml:space="preserve"> </w:t>
            </w:r>
            <w:r>
              <w:rPr>
                <w:sz w:val="20"/>
              </w:rPr>
              <w:t>dari</w:t>
            </w:r>
            <w:r>
              <w:rPr>
                <w:spacing w:val="-10"/>
                <w:sz w:val="20"/>
              </w:rPr>
              <w:t xml:space="preserve"> </w:t>
            </w:r>
            <w:r>
              <w:rPr>
                <w:sz w:val="20"/>
              </w:rPr>
              <w:t>berbagai</w:t>
            </w:r>
            <w:r>
              <w:rPr>
                <w:spacing w:val="-10"/>
                <w:sz w:val="20"/>
              </w:rPr>
              <w:t xml:space="preserve"> </w:t>
            </w:r>
            <w:r>
              <w:rPr>
                <w:sz w:val="20"/>
              </w:rPr>
              <w:t>segmen</w:t>
            </w:r>
            <w:r>
              <w:rPr>
                <w:spacing w:val="-10"/>
                <w:sz w:val="20"/>
              </w:rPr>
              <w:t xml:space="preserve"> </w:t>
            </w:r>
            <w:r>
              <w:rPr>
                <w:sz w:val="20"/>
              </w:rPr>
              <w:t>pasar.</w:t>
            </w:r>
          </w:p>
        </w:tc>
        <w:tc>
          <w:tcPr>
            <w:tcW w:w="911" w:type="dxa"/>
          </w:tcPr>
          <w:p w:rsidR="00174293" w:rsidRDefault="008A7C98">
            <w:pPr>
              <w:pStyle w:val="TableParagraph"/>
              <w:ind w:left="21" w:right="13"/>
              <w:rPr>
                <w:sz w:val="20"/>
              </w:rPr>
            </w:pPr>
            <w:r>
              <w:rPr>
                <w:spacing w:val="-5"/>
                <w:sz w:val="20"/>
              </w:rPr>
              <w:t>10</w:t>
            </w:r>
          </w:p>
        </w:tc>
        <w:tc>
          <w:tcPr>
            <w:tcW w:w="777" w:type="dxa"/>
          </w:tcPr>
          <w:p w:rsidR="00174293" w:rsidRDefault="008A7C98">
            <w:pPr>
              <w:pStyle w:val="TableParagraph"/>
              <w:ind w:left="23" w:right="4"/>
              <w:rPr>
                <w:sz w:val="20"/>
              </w:rPr>
            </w:pPr>
            <w:r>
              <w:rPr>
                <w:spacing w:val="-2"/>
                <w:sz w:val="20"/>
              </w:rPr>
              <w:t>33,3%</w:t>
            </w:r>
          </w:p>
        </w:tc>
        <w:tc>
          <w:tcPr>
            <w:tcW w:w="911" w:type="dxa"/>
          </w:tcPr>
          <w:p w:rsidR="00174293" w:rsidRDefault="008A7C98">
            <w:pPr>
              <w:pStyle w:val="TableParagraph"/>
              <w:ind w:left="21"/>
              <w:rPr>
                <w:sz w:val="20"/>
              </w:rPr>
            </w:pPr>
            <w:r>
              <w:rPr>
                <w:spacing w:val="-5"/>
                <w:sz w:val="20"/>
              </w:rPr>
              <w:t>20</w:t>
            </w:r>
          </w:p>
        </w:tc>
        <w:tc>
          <w:tcPr>
            <w:tcW w:w="777" w:type="dxa"/>
          </w:tcPr>
          <w:p w:rsidR="00174293" w:rsidRDefault="008A7C98">
            <w:pPr>
              <w:pStyle w:val="TableParagraph"/>
              <w:ind w:left="23"/>
              <w:rPr>
                <w:sz w:val="20"/>
              </w:rPr>
            </w:pPr>
            <w:r>
              <w:rPr>
                <w:spacing w:val="-2"/>
                <w:sz w:val="20"/>
              </w:rPr>
              <w:t>66,7%</w:t>
            </w:r>
          </w:p>
        </w:tc>
      </w:tr>
      <w:tr w:rsidR="00174293">
        <w:trPr>
          <w:trHeight w:val="460"/>
        </w:trPr>
        <w:tc>
          <w:tcPr>
            <w:tcW w:w="614" w:type="dxa"/>
          </w:tcPr>
          <w:p w:rsidR="00174293" w:rsidRDefault="008A7C98">
            <w:pPr>
              <w:pStyle w:val="TableParagraph"/>
              <w:rPr>
                <w:sz w:val="20"/>
              </w:rPr>
            </w:pPr>
            <w:r>
              <w:rPr>
                <w:spacing w:val="-10"/>
                <w:sz w:val="20"/>
              </w:rPr>
              <w:t>7</w:t>
            </w:r>
          </w:p>
        </w:tc>
        <w:tc>
          <w:tcPr>
            <w:tcW w:w="3369" w:type="dxa"/>
          </w:tcPr>
          <w:p w:rsidR="00174293" w:rsidRDefault="008A7C98">
            <w:pPr>
              <w:pStyle w:val="TableParagraph"/>
              <w:spacing w:line="230" w:lineRule="atLeast"/>
              <w:ind w:left="105" w:right="118"/>
              <w:jc w:val="left"/>
              <w:rPr>
                <w:sz w:val="20"/>
              </w:rPr>
            </w:pPr>
            <w:r>
              <w:rPr>
                <w:sz w:val="20"/>
              </w:rPr>
              <w:t>Keuntungan</w:t>
            </w:r>
            <w:r>
              <w:rPr>
                <w:spacing w:val="-12"/>
                <w:sz w:val="20"/>
              </w:rPr>
              <w:t xml:space="preserve"> </w:t>
            </w:r>
            <w:r>
              <w:rPr>
                <w:sz w:val="20"/>
              </w:rPr>
              <w:t>usaha</w:t>
            </w:r>
            <w:r>
              <w:rPr>
                <w:spacing w:val="-12"/>
                <w:sz w:val="20"/>
              </w:rPr>
              <w:t xml:space="preserve"> </w:t>
            </w:r>
            <w:r>
              <w:rPr>
                <w:sz w:val="20"/>
              </w:rPr>
              <w:t>saya</w:t>
            </w:r>
            <w:r>
              <w:rPr>
                <w:spacing w:val="-12"/>
                <w:sz w:val="20"/>
              </w:rPr>
              <w:t xml:space="preserve"> </w:t>
            </w:r>
            <w:r>
              <w:rPr>
                <w:sz w:val="20"/>
              </w:rPr>
              <w:t>cenderung meningkat setiap periode.</w:t>
            </w:r>
          </w:p>
        </w:tc>
        <w:tc>
          <w:tcPr>
            <w:tcW w:w="911" w:type="dxa"/>
          </w:tcPr>
          <w:p w:rsidR="00174293" w:rsidRDefault="008A7C98">
            <w:pPr>
              <w:pStyle w:val="TableParagraph"/>
              <w:ind w:left="21" w:right="13"/>
              <w:rPr>
                <w:sz w:val="20"/>
              </w:rPr>
            </w:pPr>
            <w:r>
              <w:rPr>
                <w:spacing w:val="-5"/>
                <w:sz w:val="20"/>
              </w:rPr>
              <w:t>11</w:t>
            </w:r>
          </w:p>
        </w:tc>
        <w:tc>
          <w:tcPr>
            <w:tcW w:w="777" w:type="dxa"/>
          </w:tcPr>
          <w:p w:rsidR="00174293" w:rsidRDefault="008A7C98">
            <w:pPr>
              <w:pStyle w:val="TableParagraph"/>
              <w:ind w:left="23" w:right="4"/>
              <w:rPr>
                <w:sz w:val="20"/>
              </w:rPr>
            </w:pPr>
            <w:r>
              <w:rPr>
                <w:spacing w:val="-2"/>
                <w:sz w:val="20"/>
              </w:rPr>
              <w:t>36,7%</w:t>
            </w:r>
          </w:p>
        </w:tc>
        <w:tc>
          <w:tcPr>
            <w:tcW w:w="911" w:type="dxa"/>
          </w:tcPr>
          <w:p w:rsidR="00174293" w:rsidRDefault="008A7C98">
            <w:pPr>
              <w:pStyle w:val="TableParagraph"/>
              <w:ind w:left="21"/>
              <w:rPr>
                <w:sz w:val="20"/>
              </w:rPr>
            </w:pPr>
            <w:r>
              <w:rPr>
                <w:spacing w:val="-5"/>
                <w:sz w:val="20"/>
              </w:rPr>
              <w:t>19</w:t>
            </w:r>
          </w:p>
        </w:tc>
        <w:tc>
          <w:tcPr>
            <w:tcW w:w="777" w:type="dxa"/>
          </w:tcPr>
          <w:p w:rsidR="00174293" w:rsidRDefault="008A7C98">
            <w:pPr>
              <w:pStyle w:val="TableParagraph"/>
              <w:ind w:left="23"/>
              <w:rPr>
                <w:sz w:val="20"/>
              </w:rPr>
            </w:pPr>
            <w:r>
              <w:rPr>
                <w:spacing w:val="-2"/>
                <w:sz w:val="20"/>
              </w:rPr>
              <w:t>63,3%</w:t>
            </w:r>
          </w:p>
        </w:tc>
      </w:tr>
      <w:tr w:rsidR="00174293">
        <w:trPr>
          <w:trHeight w:val="690"/>
        </w:trPr>
        <w:tc>
          <w:tcPr>
            <w:tcW w:w="614" w:type="dxa"/>
          </w:tcPr>
          <w:p w:rsidR="00174293" w:rsidRDefault="008A7C98">
            <w:pPr>
              <w:pStyle w:val="TableParagraph"/>
              <w:rPr>
                <w:sz w:val="20"/>
              </w:rPr>
            </w:pPr>
            <w:r>
              <w:rPr>
                <w:spacing w:val="-10"/>
                <w:sz w:val="20"/>
              </w:rPr>
              <w:t>8</w:t>
            </w:r>
          </w:p>
        </w:tc>
        <w:tc>
          <w:tcPr>
            <w:tcW w:w="3369" w:type="dxa"/>
          </w:tcPr>
          <w:p w:rsidR="00174293" w:rsidRDefault="008A7C98">
            <w:pPr>
              <w:pStyle w:val="TableParagraph"/>
              <w:spacing w:line="230" w:lineRule="atLeast"/>
              <w:ind w:left="105" w:right="135"/>
              <w:jc w:val="left"/>
              <w:rPr>
                <w:sz w:val="20"/>
              </w:rPr>
            </w:pPr>
            <w:r>
              <w:rPr>
                <w:sz w:val="20"/>
              </w:rPr>
              <w:t>Saya</w:t>
            </w:r>
            <w:r>
              <w:rPr>
                <w:spacing w:val="-13"/>
                <w:sz w:val="20"/>
              </w:rPr>
              <w:t xml:space="preserve"> </w:t>
            </w:r>
            <w:r>
              <w:rPr>
                <w:sz w:val="20"/>
              </w:rPr>
              <w:t>mampu</w:t>
            </w:r>
            <w:r>
              <w:rPr>
                <w:spacing w:val="-12"/>
                <w:sz w:val="20"/>
              </w:rPr>
              <w:t xml:space="preserve"> </w:t>
            </w:r>
            <w:r>
              <w:rPr>
                <w:sz w:val="20"/>
              </w:rPr>
              <w:t>menjaga</w:t>
            </w:r>
            <w:r>
              <w:rPr>
                <w:spacing w:val="-13"/>
                <w:sz w:val="20"/>
              </w:rPr>
              <w:t xml:space="preserve"> </w:t>
            </w:r>
            <w:r>
              <w:rPr>
                <w:sz w:val="20"/>
              </w:rPr>
              <w:t xml:space="preserve">stabilitas keuntungan usaha secara terus </w:t>
            </w:r>
            <w:r>
              <w:rPr>
                <w:spacing w:val="-2"/>
                <w:sz w:val="20"/>
              </w:rPr>
              <w:t>menerus.</w:t>
            </w:r>
          </w:p>
        </w:tc>
        <w:tc>
          <w:tcPr>
            <w:tcW w:w="911" w:type="dxa"/>
          </w:tcPr>
          <w:p w:rsidR="00174293" w:rsidRDefault="008A7C98">
            <w:pPr>
              <w:pStyle w:val="TableParagraph"/>
              <w:ind w:left="21" w:right="12"/>
              <w:rPr>
                <w:sz w:val="20"/>
              </w:rPr>
            </w:pPr>
            <w:r>
              <w:rPr>
                <w:spacing w:val="-10"/>
                <w:sz w:val="20"/>
              </w:rPr>
              <w:t>9</w:t>
            </w:r>
          </w:p>
        </w:tc>
        <w:tc>
          <w:tcPr>
            <w:tcW w:w="777" w:type="dxa"/>
          </w:tcPr>
          <w:p w:rsidR="00174293" w:rsidRDefault="008A7C98">
            <w:pPr>
              <w:pStyle w:val="TableParagraph"/>
              <w:ind w:left="23" w:right="4"/>
              <w:rPr>
                <w:sz w:val="20"/>
              </w:rPr>
            </w:pPr>
            <w:r>
              <w:rPr>
                <w:spacing w:val="-2"/>
                <w:sz w:val="20"/>
              </w:rPr>
              <w:t>30,0%</w:t>
            </w:r>
          </w:p>
        </w:tc>
        <w:tc>
          <w:tcPr>
            <w:tcW w:w="911" w:type="dxa"/>
          </w:tcPr>
          <w:p w:rsidR="00174293" w:rsidRDefault="008A7C98">
            <w:pPr>
              <w:pStyle w:val="TableParagraph"/>
              <w:ind w:left="21"/>
              <w:rPr>
                <w:sz w:val="20"/>
              </w:rPr>
            </w:pPr>
            <w:r>
              <w:rPr>
                <w:spacing w:val="-5"/>
                <w:sz w:val="20"/>
              </w:rPr>
              <w:t>21</w:t>
            </w:r>
          </w:p>
        </w:tc>
        <w:tc>
          <w:tcPr>
            <w:tcW w:w="777" w:type="dxa"/>
          </w:tcPr>
          <w:p w:rsidR="00174293" w:rsidRDefault="008A7C98">
            <w:pPr>
              <w:pStyle w:val="TableParagraph"/>
              <w:ind w:left="23"/>
              <w:rPr>
                <w:sz w:val="20"/>
              </w:rPr>
            </w:pPr>
            <w:r>
              <w:rPr>
                <w:spacing w:val="-2"/>
                <w:sz w:val="20"/>
              </w:rPr>
              <w:t>70,0%</w:t>
            </w:r>
          </w:p>
        </w:tc>
      </w:tr>
    </w:tbl>
    <w:p w:rsidR="00174293" w:rsidRDefault="008A7C98">
      <w:pPr>
        <w:pStyle w:val="BodyText"/>
        <w:spacing w:before="2" w:line="247" w:lineRule="auto"/>
        <w:ind w:left="1558" w:right="146" w:hanging="993"/>
      </w:pPr>
      <w:r>
        <w:t>Sumber</w:t>
      </w:r>
      <w:r>
        <w:rPr>
          <w:spacing w:val="-2"/>
        </w:rPr>
        <w:t xml:space="preserve"> </w:t>
      </w:r>
      <w:r>
        <w:t>: Pelaku UMKM Pekan Sarapan Karya Anak Muda (Pasar Kamu) di Kecamatan Pantai Labu Kabupaten Deli Serdang, 2026</w:t>
      </w:r>
    </w:p>
    <w:p w:rsidR="00174293" w:rsidRDefault="008A7C98">
      <w:pPr>
        <w:pStyle w:val="BodyText"/>
        <w:spacing w:before="228" w:line="480" w:lineRule="auto"/>
        <w:ind w:right="145" w:firstLine="709"/>
      </w:pPr>
      <w:r>
        <w:t>Berdasarkan hasil pra-survei terhadap variabel kinerja UMKM yang melibatkan</w:t>
      </w:r>
      <w:r>
        <w:rPr>
          <w:spacing w:val="-5"/>
        </w:rPr>
        <w:t xml:space="preserve"> </w:t>
      </w:r>
      <w:r>
        <w:t>30</w:t>
      </w:r>
      <w:r>
        <w:rPr>
          <w:spacing w:val="-5"/>
        </w:rPr>
        <w:t xml:space="preserve"> </w:t>
      </w:r>
      <w:r>
        <w:t>responden</w:t>
      </w:r>
      <w:r>
        <w:rPr>
          <w:spacing w:val="-5"/>
        </w:rPr>
        <w:t xml:space="preserve"> </w:t>
      </w:r>
      <w:r>
        <w:t>pelaku</w:t>
      </w:r>
      <w:r>
        <w:rPr>
          <w:spacing w:val="-5"/>
        </w:rPr>
        <w:t xml:space="preserve"> </w:t>
      </w:r>
      <w:r>
        <w:t>usaha</w:t>
      </w:r>
      <w:r>
        <w:rPr>
          <w:spacing w:val="-5"/>
        </w:rPr>
        <w:t xml:space="preserve"> </w:t>
      </w:r>
      <w:r>
        <w:t>di</w:t>
      </w:r>
      <w:r>
        <w:rPr>
          <w:spacing w:val="-5"/>
        </w:rPr>
        <w:t xml:space="preserve"> </w:t>
      </w:r>
      <w:r>
        <w:t>Pekan</w:t>
      </w:r>
      <w:r>
        <w:rPr>
          <w:spacing w:val="-5"/>
        </w:rPr>
        <w:t xml:space="preserve"> </w:t>
      </w:r>
      <w:r>
        <w:t>Sarapan</w:t>
      </w:r>
      <w:r>
        <w:rPr>
          <w:spacing w:val="-5"/>
        </w:rPr>
        <w:t xml:space="preserve"> </w:t>
      </w:r>
      <w:r>
        <w:t>Karya</w:t>
      </w:r>
      <w:r>
        <w:rPr>
          <w:spacing w:val="-5"/>
        </w:rPr>
        <w:t xml:space="preserve"> </w:t>
      </w:r>
      <w:r>
        <w:t>Anak</w:t>
      </w:r>
      <w:r>
        <w:rPr>
          <w:spacing w:val="-5"/>
        </w:rPr>
        <w:t xml:space="preserve"> </w:t>
      </w:r>
      <w:r>
        <w:t>Muda</w:t>
      </w:r>
      <w:r>
        <w:rPr>
          <w:spacing w:val="-5"/>
        </w:rPr>
        <w:t xml:space="preserve"> </w:t>
      </w:r>
      <w:r>
        <w:t>(Pasar Kamu) Kecamatan Pantai Labu, diketahui bahwa sebagian besar responden memberikan jawaban tidak setuju terhadap hampir seluruh pernyataan yang mencerminkan</w:t>
      </w:r>
      <w:r>
        <w:rPr>
          <w:spacing w:val="-13"/>
        </w:rPr>
        <w:t xml:space="preserve"> </w:t>
      </w:r>
      <w:r>
        <w:t>peningkatan</w:t>
      </w:r>
      <w:r>
        <w:rPr>
          <w:spacing w:val="-13"/>
        </w:rPr>
        <w:t xml:space="preserve"> </w:t>
      </w:r>
      <w:r>
        <w:t>kinerja</w:t>
      </w:r>
      <w:r>
        <w:rPr>
          <w:spacing w:val="-13"/>
        </w:rPr>
        <w:t xml:space="preserve"> </w:t>
      </w:r>
      <w:r>
        <w:t>usaha.</w:t>
      </w:r>
      <w:r>
        <w:rPr>
          <w:spacing w:val="-13"/>
        </w:rPr>
        <w:t xml:space="preserve"> </w:t>
      </w:r>
      <w:r>
        <w:t>Sebanyak</w:t>
      </w:r>
      <w:r>
        <w:rPr>
          <w:spacing w:val="-13"/>
        </w:rPr>
        <w:t xml:space="preserve"> </w:t>
      </w:r>
      <w:r>
        <w:t>66,7%</w:t>
      </w:r>
      <w:r>
        <w:rPr>
          <w:spacing w:val="-13"/>
        </w:rPr>
        <w:t xml:space="preserve"> </w:t>
      </w:r>
      <w:r>
        <w:t>responden</w:t>
      </w:r>
      <w:r>
        <w:rPr>
          <w:spacing w:val="-13"/>
        </w:rPr>
        <w:t xml:space="preserve"> </w:t>
      </w:r>
      <w:r>
        <w:t>menyatakan tidak setuju bahwa usaha mereka</w:t>
      </w:r>
      <w:r>
        <w:t xml:space="preserve"> mengalami peningkatan penjualan secara konsisten setiap periode, dan 60% responden juga tidak setuju bahwa penjualan produk</w:t>
      </w:r>
      <w:r>
        <w:rPr>
          <w:spacing w:val="69"/>
        </w:rPr>
        <w:t xml:space="preserve"> </w:t>
      </w:r>
      <w:r>
        <w:t>mereka</w:t>
      </w:r>
      <w:r>
        <w:rPr>
          <w:spacing w:val="70"/>
        </w:rPr>
        <w:t xml:space="preserve"> </w:t>
      </w:r>
      <w:r>
        <w:t>terus</w:t>
      </w:r>
      <w:r>
        <w:rPr>
          <w:spacing w:val="69"/>
        </w:rPr>
        <w:t xml:space="preserve"> </w:t>
      </w:r>
      <w:r>
        <w:t>mengalami</w:t>
      </w:r>
      <w:r>
        <w:rPr>
          <w:spacing w:val="70"/>
        </w:rPr>
        <w:t xml:space="preserve"> </w:t>
      </w:r>
      <w:r>
        <w:t>pertumbuhan</w:t>
      </w:r>
      <w:r>
        <w:rPr>
          <w:spacing w:val="70"/>
        </w:rPr>
        <w:t xml:space="preserve"> </w:t>
      </w:r>
      <w:r>
        <w:t>dari</w:t>
      </w:r>
      <w:r>
        <w:rPr>
          <w:spacing w:val="69"/>
        </w:rPr>
        <w:t xml:space="preserve"> </w:t>
      </w:r>
      <w:r>
        <w:t>waktu</w:t>
      </w:r>
      <w:r>
        <w:rPr>
          <w:spacing w:val="70"/>
        </w:rPr>
        <w:t xml:space="preserve"> </w:t>
      </w:r>
      <w:r>
        <w:t>ke</w:t>
      </w:r>
      <w:r>
        <w:rPr>
          <w:spacing w:val="69"/>
        </w:rPr>
        <w:t xml:space="preserve"> </w:t>
      </w:r>
      <w:r>
        <w:t>waktu.</w:t>
      </w:r>
      <w:r>
        <w:rPr>
          <w:spacing w:val="70"/>
        </w:rPr>
        <w:t xml:space="preserve"> </w:t>
      </w:r>
      <w:r>
        <w:t>Hal</w:t>
      </w:r>
      <w:r>
        <w:rPr>
          <w:spacing w:val="70"/>
        </w:rPr>
        <w:t xml:space="preserve"> </w:t>
      </w:r>
      <w:r>
        <w:rPr>
          <w:spacing w:val="-5"/>
        </w:rPr>
        <w:t>ini</w:t>
      </w:r>
    </w:p>
    <w:p w:rsidR="00174293" w:rsidRDefault="00174293">
      <w:pPr>
        <w:pStyle w:val="BodyText"/>
        <w:spacing w:line="480" w:lineRule="auto"/>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ind w:right="145"/>
      </w:pPr>
      <w:r>
        <w:t xml:space="preserve">menunjukkan bahwa sebagian besar pelaku UMKM di </w:t>
      </w:r>
      <w:r>
        <w:t>Pasar Kamu masih menghadapi kendala dalam menjaga kestabilan penjualan dan meningkatkan volume transaksi secara berkelanjutan.</w:t>
      </w:r>
    </w:p>
    <w:p w:rsidR="00174293" w:rsidRDefault="008A7C98">
      <w:pPr>
        <w:pStyle w:val="BodyText"/>
        <w:spacing w:before="1" w:line="480" w:lineRule="auto"/>
        <w:ind w:right="145" w:firstLine="709"/>
      </w:pPr>
      <w:r>
        <w:rPr>
          <w:noProof/>
          <w:lang w:val="en-US"/>
        </w:rPr>
        <w:drawing>
          <wp:anchor distT="0" distB="0" distL="0" distR="0" simplePos="0" relativeHeight="487107584"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Selain itu, 63,3% responden menyatakan jumlah tenaga kerja belum bertambah sesuai kebutuhan operasional, dan 70% mengaku pertumbuhan usaha tidak menyebabkan peningkatan tenaga kerja. Kondisi ini menunjukkan bahwa sebagian</w:t>
      </w:r>
      <w:r>
        <w:rPr>
          <w:spacing w:val="-2"/>
        </w:rPr>
        <w:t xml:space="preserve"> </w:t>
      </w:r>
      <w:r>
        <w:t>besar</w:t>
      </w:r>
      <w:r>
        <w:rPr>
          <w:spacing w:val="-2"/>
        </w:rPr>
        <w:t xml:space="preserve"> </w:t>
      </w:r>
      <w:r>
        <w:t>pelaku</w:t>
      </w:r>
      <w:r>
        <w:rPr>
          <w:spacing w:val="-2"/>
        </w:rPr>
        <w:t xml:space="preserve"> </w:t>
      </w:r>
      <w:r>
        <w:t>usaha</w:t>
      </w:r>
      <w:r>
        <w:rPr>
          <w:spacing w:val="-2"/>
        </w:rPr>
        <w:t xml:space="preserve"> </w:t>
      </w:r>
      <w:r>
        <w:t>masih</w:t>
      </w:r>
      <w:r>
        <w:rPr>
          <w:spacing w:val="-2"/>
        </w:rPr>
        <w:t xml:space="preserve"> </w:t>
      </w:r>
      <w:r>
        <w:t>beroperas</w:t>
      </w:r>
      <w:r>
        <w:t>i</w:t>
      </w:r>
      <w:r>
        <w:rPr>
          <w:spacing w:val="-2"/>
        </w:rPr>
        <w:t xml:space="preserve"> </w:t>
      </w:r>
      <w:r>
        <w:t>secara</w:t>
      </w:r>
      <w:r>
        <w:rPr>
          <w:spacing w:val="-2"/>
        </w:rPr>
        <w:t xml:space="preserve"> </w:t>
      </w:r>
      <w:r>
        <w:t>sederhana</w:t>
      </w:r>
      <w:r>
        <w:rPr>
          <w:spacing w:val="-2"/>
        </w:rPr>
        <w:t xml:space="preserve"> </w:t>
      </w:r>
      <w:r>
        <w:t>dengan</w:t>
      </w:r>
      <w:r>
        <w:rPr>
          <w:spacing w:val="-2"/>
        </w:rPr>
        <w:t xml:space="preserve"> </w:t>
      </w:r>
      <w:r>
        <w:t>skala</w:t>
      </w:r>
      <w:r>
        <w:rPr>
          <w:spacing w:val="-2"/>
        </w:rPr>
        <w:t xml:space="preserve"> </w:t>
      </w:r>
      <w:r>
        <w:t>kecil tanpa ekspansi signifikan terhadap kapasitas produksi maupun sumber daya manusia.</w:t>
      </w:r>
      <w:r>
        <w:rPr>
          <w:spacing w:val="-12"/>
        </w:rPr>
        <w:t xml:space="preserve"> </w:t>
      </w:r>
      <w:r>
        <w:t>Dalam</w:t>
      </w:r>
      <w:r>
        <w:rPr>
          <w:spacing w:val="-12"/>
        </w:rPr>
        <w:t xml:space="preserve"> </w:t>
      </w:r>
      <w:r>
        <w:t>aspek</w:t>
      </w:r>
      <w:r>
        <w:rPr>
          <w:spacing w:val="-12"/>
        </w:rPr>
        <w:t xml:space="preserve"> </w:t>
      </w:r>
      <w:r>
        <w:t>pemasaran,</w:t>
      </w:r>
      <w:r>
        <w:rPr>
          <w:spacing w:val="-12"/>
        </w:rPr>
        <w:t xml:space="preserve"> </w:t>
      </w:r>
      <w:r>
        <w:t>73,3%</w:t>
      </w:r>
      <w:r>
        <w:rPr>
          <w:spacing w:val="-12"/>
        </w:rPr>
        <w:t xml:space="preserve"> </w:t>
      </w:r>
      <w:r>
        <w:t>responden</w:t>
      </w:r>
      <w:r>
        <w:rPr>
          <w:spacing w:val="-12"/>
        </w:rPr>
        <w:t xml:space="preserve"> </w:t>
      </w:r>
      <w:r>
        <w:t>menyatakan</w:t>
      </w:r>
      <w:r>
        <w:rPr>
          <w:spacing w:val="-12"/>
        </w:rPr>
        <w:t xml:space="preserve"> </w:t>
      </w:r>
      <w:r>
        <w:t>bahwa</w:t>
      </w:r>
      <w:r>
        <w:rPr>
          <w:spacing w:val="-12"/>
        </w:rPr>
        <w:t xml:space="preserve"> </w:t>
      </w:r>
      <w:r>
        <w:t>jangkauan pasar produk mereka belum meluas ke wilayah lain, sementara 66,7% meng</w:t>
      </w:r>
      <w:r>
        <w:t>aku produk</w:t>
      </w:r>
      <w:r>
        <w:rPr>
          <w:spacing w:val="-1"/>
        </w:rPr>
        <w:t xml:space="preserve"> </w:t>
      </w:r>
      <w:r>
        <w:t>mereka</w:t>
      </w:r>
      <w:r>
        <w:rPr>
          <w:spacing w:val="-1"/>
        </w:rPr>
        <w:t xml:space="preserve"> </w:t>
      </w:r>
      <w:r>
        <w:t>belum</w:t>
      </w:r>
      <w:r>
        <w:rPr>
          <w:spacing w:val="-1"/>
        </w:rPr>
        <w:t xml:space="preserve"> </w:t>
      </w:r>
      <w:r>
        <w:t>dikenal</w:t>
      </w:r>
      <w:r>
        <w:rPr>
          <w:spacing w:val="-1"/>
        </w:rPr>
        <w:t xml:space="preserve"> </w:t>
      </w:r>
      <w:r>
        <w:t>secara</w:t>
      </w:r>
      <w:r>
        <w:rPr>
          <w:spacing w:val="-1"/>
        </w:rPr>
        <w:t xml:space="preserve"> </w:t>
      </w:r>
      <w:r>
        <w:t>luas</w:t>
      </w:r>
      <w:r>
        <w:rPr>
          <w:spacing w:val="-1"/>
        </w:rPr>
        <w:t xml:space="preserve"> </w:t>
      </w:r>
      <w:r>
        <w:t>di</w:t>
      </w:r>
      <w:r>
        <w:rPr>
          <w:spacing w:val="-1"/>
        </w:rPr>
        <w:t xml:space="preserve"> </w:t>
      </w:r>
      <w:r>
        <w:t>berbagai</w:t>
      </w:r>
      <w:r>
        <w:rPr>
          <w:spacing w:val="-1"/>
        </w:rPr>
        <w:t xml:space="preserve"> </w:t>
      </w:r>
      <w:r>
        <w:t>segmen</w:t>
      </w:r>
      <w:r>
        <w:rPr>
          <w:spacing w:val="-1"/>
        </w:rPr>
        <w:t xml:space="preserve"> </w:t>
      </w:r>
      <w:r>
        <w:t>pasar.</w:t>
      </w:r>
      <w:r>
        <w:rPr>
          <w:spacing w:val="-1"/>
        </w:rPr>
        <w:t xml:space="preserve"> </w:t>
      </w:r>
      <w:r>
        <w:t>Fenomena</w:t>
      </w:r>
      <w:r>
        <w:rPr>
          <w:spacing w:val="-1"/>
        </w:rPr>
        <w:t xml:space="preserve"> </w:t>
      </w:r>
      <w:r>
        <w:t>ini menandakan lemahnya kemampuan pelaku UMKM dalam memperluas jaringan pemasaran dan membangun brand awareness di luar wilayah sekitar Pantai Labu.</w:t>
      </w:r>
    </w:p>
    <w:p w:rsidR="00174293" w:rsidRDefault="008A7C98">
      <w:pPr>
        <w:pStyle w:val="BodyText"/>
        <w:spacing w:line="480" w:lineRule="auto"/>
        <w:ind w:right="145" w:firstLine="709"/>
      </w:pPr>
      <w:r>
        <w:t>Pada aspek keuntungan, 63,3% responden menyatakan keuntungan usaha belum mengalami peningkatan yang signifikan, dan 70% mengaku belum mampu menjaga stabilitas keuntungan secara terus menerus. Kondisi ini mengindikasikan bahwa pelaku UMKM Pasar Kamu masih m</w:t>
      </w:r>
      <w:r>
        <w:t>enghadapi ketidakpastian pendapatan akibat</w:t>
      </w:r>
      <w:r>
        <w:rPr>
          <w:spacing w:val="-8"/>
        </w:rPr>
        <w:t xml:space="preserve"> </w:t>
      </w:r>
      <w:r>
        <w:t>fluktuasi</w:t>
      </w:r>
      <w:r>
        <w:rPr>
          <w:spacing w:val="-8"/>
        </w:rPr>
        <w:t xml:space="preserve"> </w:t>
      </w:r>
      <w:r>
        <w:t>penjualan</w:t>
      </w:r>
      <w:r>
        <w:rPr>
          <w:spacing w:val="-8"/>
        </w:rPr>
        <w:t xml:space="preserve"> </w:t>
      </w:r>
      <w:r>
        <w:t>dan</w:t>
      </w:r>
      <w:r>
        <w:rPr>
          <w:spacing w:val="-8"/>
        </w:rPr>
        <w:t xml:space="preserve"> </w:t>
      </w:r>
      <w:r>
        <w:t>belum</w:t>
      </w:r>
      <w:r>
        <w:rPr>
          <w:spacing w:val="-8"/>
        </w:rPr>
        <w:t xml:space="preserve"> </w:t>
      </w:r>
      <w:r>
        <w:t>memiliki</w:t>
      </w:r>
      <w:r>
        <w:rPr>
          <w:spacing w:val="-8"/>
        </w:rPr>
        <w:t xml:space="preserve"> </w:t>
      </w:r>
      <w:r>
        <w:t>strategi</w:t>
      </w:r>
      <w:r>
        <w:rPr>
          <w:spacing w:val="-8"/>
        </w:rPr>
        <w:t xml:space="preserve"> </w:t>
      </w:r>
      <w:r>
        <w:t>pengelolaan</w:t>
      </w:r>
      <w:r>
        <w:rPr>
          <w:spacing w:val="-8"/>
        </w:rPr>
        <w:t xml:space="preserve"> </w:t>
      </w:r>
      <w:r>
        <w:t>keuangan</w:t>
      </w:r>
      <w:r>
        <w:rPr>
          <w:spacing w:val="-8"/>
        </w:rPr>
        <w:t xml:space="preserve"> </w:t>
      </w:r>
      <w:r>
        <w:t xml:space="preserve">yang matang. Secara keseluruhan, tingginya persentase ketidaksetujuan dari responden menunjukkan bahwa kinerja UMKM di Pasar Kamu masih relatif </w:t>
      </w:r>
      <w:r>
        <w:t>rendah.</w:t>
      </w:r>
    </w:p>
    <w:p w:rsidR="00174293" w:rsidRDefault="008A7C98">
      <w:pPr>
        <w:pStyle w:val="BodyText"/>
        <w:spacing w:line="480" w:lineRule="auto"/>
        <w:ind w:right="146" w:firstLine="709"/>
      </w:pPr>
      <w:r>
        <w:t>Permasalahan ini menggambarkan bahwa pelaku UMKM di kawasan tersebut belum mampu mengelola usaha secara efektif, baik dari sisi manajemen, pemasaran,</w:t>
      </w:r>
      <w:r>
        <w:rPr>
          <w:spacing w:val="57"/>
        </w:rPr>
        <w:t xml:space="preserve">  </w:t>
      </w:r>
      <w:r>
        <w:t>maupun</w:t>
      </w:r>
      <w:r>
        <w:rPr>
          <w:spacing w:val="60"/>
        </w:rPr>
        <w:t xml:space="preserve">  </w:t>
      </w:r>
      <w:r>
        <w:t>strategi</w:t>
      </w:r>
      <w:r>
        <w:rPr>
          <w:spacing w:val="60"/>
        </w:rPr>
        <w:t xml:space="preserve">  </w:t>
      </w:r>
      <w:r>
        <w:t>pengembangan</w:t>
      </w:r>
      <w:r>
        <w:rPr>
          <w:spacing w:val="59"/>
        </w:rPr>
        <w:t xml:space="preserve">  </w:t>
      </w:r>
      <w:r>
        <w:t>bisnis.</w:t>
      </w:r>
      <w:r>
        <w:rPr>
          <w:spacing w:val="60"/>
        </w:rPr>
        <w:t xml:space="preserve">  </w:t>
      </w:r>
      <w:r>
        <w:t>Keterbatasan</w:t>
      </w:r>
      <w:r>
        <w:rPr>
          <w:spacing w:val="60"/>
        </w:rPr>
        <w:t xml:space="preserve">  </w:t>
      </w:r>
      <w:r>
        <w:rPr>
          <w:spacing w:val="-2"/>
        </w:rPr>
        <w:t>dalam</w:t>
      </w:r>
    </w:p>
    <w:p w:rsidR="00174293" w:rsidRDefault="00174293">
      <w:pPr>
        <w:pStyle w:val="BodyText"/>
        <w:spacing w:line="480" w:lineRule="auto"/>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ind w:right="145"/>
      </w:pPr>
      <w:r>
        <w:rPr>
          <w:noProof/>
          <w:lang w:val="en-US"/>
        </w:rPr>
        <w:drawing>
          <wp:anchor distT="0" distB="0" distL="0" distR="0" simplePos="0" relativeHeight="487108096"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t>memanfaatkan tek</w:t>
      </w:r>
      <w:r>
        <w:t>nologi digital, kurangnya inovasi produk, serta minimnya kerja sama antar pelaku usaha menjadi faktor penghambat utama yang menyebabkan kinerja UMKM belum optimal. Oleh karena itu, diperlukan upaya pembinaan dan pelatihan berkelanjutan bagi pelaku UMKM Pas</w:t>
      </w:r>
      <w:r>
        <w:t>ar Kamu agar mereka mampu meningkatkan kapasitas usaha, memperluas jangkauan pasar, serta meningkatkan profitabilitas secara berkelanjutan.</w:t>
      </w:r>
    </w:p>
    <w:p w:rsidR="00174293" w:rsidRDefault="008A7C98">
      <w:pPr>
        <w:pStyle w:val="BodyText"/>
        <w:spacing w:before="1" w:line="480" w:lineRule="auto"/>
        <w:ind w:right="145" w:firstLine="709"/>
      </w:pPr>
      <w:r>
        <w:t>Namun demikian, perkembangan UMKM dalam program Pasar Kamu menghadapi berbagai tantangan yang mempengaruhi kinerja d</w:t>
      </w:r>
      <w:r>
        <w:t>an keberlanjutan usaha mereka. Salah satu tantangan utama adalah rendahnya tingkat literasi informasi di kalangan pelaku UMKM muda. Literasi informasi yang mencakup kemampuan untuk mengakses, mengevaluasi, dan menggunakan informasi secara efektif</w:t>
      </w:r>
      <w:r>
        <w:rPr>
          <w:spacing w:val="-14"/>
        </w:rPr>
        <w:t xml:space="preserve"> </w:t>
      </w:r>
      <w:r>
        <w:t>menjadi</w:t>
      </w:r>
      <w:r>
        <w:rPr>
          <w:spacing w:val="-14"/>
        </w:rPr>
        <w:t xml:space="preserve"> </w:t>
      </w:r>
      <w:r>
        <w:t>k</w:t>
      </w:r>
      <w:r>
        <w:t>unci</w:t>
      </w:r>
      <w:r>
        <w:rPr>
          <w:spacing w:val="-14"/>
        </w:rPr>
        <w:t xml:space="preserve"> </w:t>
      </w:r>
      <w:r>
        <w:t>penting</w:t>
      </w:r>
      <w:r>
        <w:rPr>
          <w:spacing w:val="-14"/>
        </w:rPr>
        <w:t xml:space="preserve"> </w:t>
      </w:r>
      <w:r>
        <w:t>dalam</w:t>
      </w:r>
      <w:r>
        <w:rPr>
          <w:spacing w:val="-14"/>
        </w:rPr>
        <w:t xml:space="preserve"> </w:t>
      </w:r>
      <w:r>
        <w:t>era</w:t>
      </w:r>
      <w:r>
        <w:rPr>
          <w:spacing w:val="-14"/>
        </w:rPr>
        <w:t xml:space="preserve"> </w:t>
      </w:r>
      <w:r>
        <w:t>digital</w:t>
      </w:r>
      <w:r>
        <w:rPr>
          <w:spacing w:val="-14"/>
        </w:rPr>
        <w:t xml:space="preserve"> </w:t>
      </w:r>
      <w:r>
        <w:t>saat</w:t>
      </w:r>
      <w:r>
        <w:rPr>
          <w:spacing w:val="-14"/>
        </w:rPr>
        <w:t xml:space="preserve"> </w:t>
      </w:r>
      <w:r>
        <w:t>ini,</w:t>
      </w:r>
      <w:r>
        <w:rPr>
          <w:spacing w:val="-14"/>
        </w:rPr>
        <w:t xml:space="preserve"> </w:t>
      </w:r>
      <w:r>
        <w:t>(Lubis,</w:t>
      </w:r>
      <w:r>
        <w:rPr>
          <w:spacing w:val="-14"/>
        </w:rPr>
        <w:t xml:space="preserve"> </w:t>
      </w:r>
      <w:r>
        <w:t>2024).</w:t>
      </w:r>
      <w:r>
        <w:rPr>
          <w:spacing w:val="-14"/>
        </w:rPr>
        <w:t xml:space="preserve"> </w:t>
      </w:r>
      <w:r>
        <w:t>Keterbatasan kemampuan</w:t>
      </w:r>
      <w:r>
        <w:rPr>
          <w:spacing w:val="-15"/>
        </w:rPr>
        <w:t xml:space="preserve"> </w:t>
      </w:r>
      <w:r>
        <w:t>literasi</w:t>
      </w:r>
      <w:r>
        <w:rPr>
          <w:spacing w:val="-15"/>
        </w:rPr>
        <w:t xml:space="preserve"> </w:t>
      </w:r>
      <w:r>
        <w:t>informasi</w:t>
      </w:r>
      <w:r>
        <w:rPr>
          <w:spacing w:val="-15"/>
        </w:rPr>
        <w:t xml:space="preserve"> </w:t>
      </w:r>
      <w:r>
        <w:t>dapat</w:t>
      </w:r>
      <w:r>
        <w:rPr>
          <w:spacing w:val="-15"/>
        </w:rPr>
        <w:t xml:space="preserve"> </w:t>
      </w:r>
      <w:r>
        <w:t>menghambat</w:t>
      </w:r>
      <w:r>
        <w:rPr>
          <w:spacing w:val="-15"/>
        </w:rPr>
        <w:t xml:space="preserve"> </w:t>
      </w:r>
      <w:r>
        <w:t>pelaku</w:t>
      </w:r>
      <w:r>
        <w:rPr>
          <w:spacing w:val="-15"/>
        </w:rPr>
        <w:t xml:space="preserve"> </w:t>
      </w:r>
      <w:r>
        <w:t>UMKM</w:t>
      </w:r>
      <w:r>
        <w:rPr>
          <w:spacing w:val="-15"/>
        </w:rPr>
        <w:t xml:space="preserve"> </w:t>
      </w:r>
      <w:r>
        <w:t>dalam</w:t>
      </w:r>
      <w:r>
        <w:rPr>
          <w:spacing w:val="-15"/>
        </w:rPr>
        <w:t xml:space="preserve"> </w:t>
      </w:r>
      <w:r>
        <w:t>mengakses informasi</w:t>
      </w:r>
      <w:r>
        <w:rPr>
          <w:spacing w:val="-4"/>
        </w:rPr>
        <w:t xml:space="preserve"> </w:t>
      </w:r>
      <w:r>
        <w:t>pasar,</w:t>
      </w:r>
      <w:r>
        <w:rPr>
          <w:spacing w:val="-4"/>
        </w:rPr>
        <w:t xml:space="preserve"> </w:t>
      </w:r>
      <w:r>
        <w:t>memahami</w:t>
      </w:r>
      <w:r>
        <w:rPr>
          <w:spacing w:val="-4"/>
        </w:rPr>
        <w:t xml:space="preserve"> </w:t>
      </w:r>
      <w:r>
        <w:t>tren</w:t>
      </w:r>
      <w:r>
        <w:rPr>
          <w:spacing w:val="-4"/>
        </w:rPr>
        <w:t xml:space="preserve"> </w:t>
      </w:r>
      <w:r>
        <w:t>konsumen,</w:t>
      </w:r>
      <w:r>
        <w:rPr>
          <w:spacing w:val="-4"/>
        </w:rPr>
        <w:t xml:space="preserve"> </w:t>
      </w:r>
      <w:r>
        <w:t>memanfaatkan</w:t>
      </w:r>
      <w:r>
        <w:rPr>
          <w:spacing w:val="-4"/>
        </w:rPr>
        <w:t xml:space="preserve"> </w:t>
      </w:r>
      <w:r>
        <w:t>teknologi</w:t>
      </w:r>
      <w:r>
        <w:rPr>
          <w:spacing w:val="-4"/>
        </w:rPr>
        <w:t xml:space="preserve"> </w:t>
      </w:r>
      <w:r>
        <w:t>digital</w:t>
      </w:r>
      <w:r>
        <w:rPr>
          <w:spacing w:val="-4"/>
        </w:rPr>
        <w:t xml:space="preserve"> </w:t>
      </w:r>
      <w:r>
        <w:t>untuk pemasaran, serta mengambil keputusan bisnis yang tepat berdasarkan data dan informasi yang akurat, (Ausat et al., 2025). Berikut ini adalah hasil kuesioner prasurvei variabel literasi informasi pada Tabel 1.2 berikut ini.</w:t>
      </w:r>
    </w:p>
    <w:p w:rsidR="00174293" w:rsidRDefault="008A7C98">
      <w:pPr>
        <w:pStyle w:val="Heading1"/>
        <w:spacing w:line="272" w:lineRule="exact"/>
        <w:ind w:left="3311" w:right="2888"/>
      </w:pPr>
      <w:r>
        <w:t>Tabel</w:t>
      </w:r>
      <w:r>
        <w:rPr>
          <w:spacing w:val="-5"/>
        </w:rPr>
        <w:t xml:space="preserve"> 1.2</w:t>
      </w:r>
    </w:p>
    <w:p w:rsidR="00174293" w:rsidRDefault="008A7C98">
      <w:pPr>
        <w:spacing w:before="2"/>
        <w:ind w:left="423"/>
        <w:jc w:val="center"/>
        <w:rPr>
          <w:b/>
          <w:sz w:val="24"/>
        </w:rPr>
      </w:pPr>
      <w:r>
        <w:rPr>
          <w:b/>
          <w:sz w:val="24"/>
        </w:rPr>
        <w:t>Kuesioner</w:t>
      </w:r>
      <w:r>
        <w:rPr>
          <w:b/>
          <w:spacing w:val="-6"/>
          <w:sz w:val="24"/>
        </w:rPr>
        <w:t xml:space="preserve"> </w:t>
      </w:r>
      <w:r>
        <w:rPr>
          <w:b/>
          <w:sz w:val="24"/>
        </w:rPr>
        <w:t>Pra</w:t>
      </w:r>
      <w:r>
        <w:rPr>
          <w:b/>
          <w:spacing w:val="-2"/>
          <w:sz w:val="24"/>
        </w:rPr>
        <w:t xml:space="preserve"> </w:t>
      </w:r>
      <w:r>
        <w:rPr>
          <w:b/>
          <w:sz w:val="24"/>
        </w:rPr>
        <w:t>Surv</w:t>
      </w:r>
      <w:r>
        <w:rPr>
          <w:b/>
          <w:sz w:val="24"/>
        </w:rPr>
        <w:t>ei</w:t>
      </w:r>
      <w:r>
        <w:rPr>
          <w:b/>
          <w:spacing w:val="-3"/>
          <w:sz w:val="24"/>
        </w:rPr>
        <w:t xml:space="preserve"> </w:t>
      </w:r>
      <w:r>
        <w:rPr>
          <w:b/>
          <w:sz w:val="24"/>
        </w:rPr>
        <w:t>Variabel</w:t>
      </w:r>
      <w:r>
        <w:rPr>
          <w:b/>
          <w:spacing w:val="-2"/>
          <w:sz w:val="24"/>
        </w:rPr>
        <w:t xml:space="preserve"> </w:t>
      </w:r>
      <w:r>
        <w:rPr>
          <w:b/>
          <w:sz w:val="24"/>
        </w:rPr>
        <w:t>Literasi</w:t>
      </w:r>
      <w:r>
        <w:rPr>
          <w:b/>
          <w:spacing w:val="-2"/>
          <w:sz w:val="24"/>
        </w:rPr>
        <w:t xml:space="preserve"> Informasi</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3096"/>
        <w:gridCol w:w="1157"/>
        <w:gridCol w:w="931"/>
        <w:gridCol w:w="1128"/>
        <w:gridCol w:w="1032"/>
      </w:tblGrid>
      <w:tr w:rsidR="00174293">
        <w:trPr>
          <w:trHeight w:val="690"/>
        </w:trPr>
        <w:tc>
          <w:tcPr>
            <w:tcW w:w="586" w:type="dxa"/>
          </w:tcPr>
          <w:p w:rsidR="00174293" w:rsidRDefault="008A7C98">
            <w:pPr>
              <w:pStyle w:val="TableParagraph"/>
              <w:ind w:right="1"/>
              <w:rPr>
                <w:b/>
                <w:sz w:val="20"/>
              </w:rPr>
            </w:pPr>
            <w:r>
              <w:rPr>
                <w:b/>
                <w:spacing w:val="-5"/>
                <w:sz w:val="20"/>
              </w:rPr>
              <w:t>No</w:t>
            </w:r>
          </w:p>
        </w:tc>
        <w:tc>
          <w:tcPr>
            <w:tcW w:w="3096" w:type="dxa"/>
          </w:tcPr>
          <w:p w:rsidR="00174293" w:rsidRDefault="008A7C98">
            <w:pPr>
              <w:pStyle w:val="TableParagraph"/>
              <w:rPr>
                <w:b/>
                <w:sz w:val="20"/>
              </w:rPr>
            </w:pPr>
            <w:r>
              <w:rPr>
                <w:b/>
                <w:spacing w:val="-2"/>
                <w:sz w:val="20"/>
              </w:rPr>
              <w:t>Pernyataan</w:t>
            </w:r>
          </w:p>
        </w:tc>
        <w:tc>
          <w:tcPr>
            <w:tcW w:w="1157" w:type="dxa"/>
          </w:tcPr>
          <w:p w:rsidR="00174293" w:rsidRDefault="008A7C98">
            <w:pPr>
              <w:pStyle w:val="TableParagraph"/>
              <w:ind w:left="234" w:right="218" w:firstLine="66"/>
              <w:jc w:val="left"/>
              <w:rPr>
                <w:b/>
                <w:sz w:val="20"/>
              </w:rPr>
            </w:pPr>
            <w:r>
              <w:rPr>
                <w:b/>
                <w:spacing w:val="-2"/>
                <w:sz w:val="20"/>
              </w:rPr>
              <w:t>Setuju (Orang)</w:t>
            </w:r>
          </w:p>
        </w:tc>
        <w:tc>
          <w:tcPr>
            <w:tcW w:w="931" w:type="dxa"/>
          </w:tcPr>
          <w:p w:rsidR="00174293" w:rsidRDefault="008A7C98">
            <w:pPr>
              <w:pStyle w:val="TableParagraph"/>
              <w:ind w:left="302" w:right="167" w:hanging="112"/>
              <w:jc w:val="left"/>
              <w:rPr>
                <w:b/>
                <w:sz w:val="20"/>
              </w:rPr>
            </w:pPr>
            <w:r>
              <w:rPr>
                <w:b/>
                <w:spacing w:val="-2"/>
                <w:sz w:val="20"/>
              </w:rPr>
              <w:t xml:space="preserve">Setuju </w:t>
            </w:r>
            <w:r>
              <w:rPr>
                <w:b/>
                <w:spacing w:val="-4"/>
                <w:sz w:val="20"/>
              </w:rPr>
              <w:t>(%)</w:t>
            </w:r>
          </w:p>
        </w:tc>
        <w:tc>
          <w:tcPr>
            <w:tcW w:w="1128" w:type="dxa"/>
          </w:tcPr>
          <w:p w:rsidR="00174293" w:rsidRDefault="008A7C98">
            <w:pPr>
              <w:pStyle w:val="TableParagraph"/>
              <w:spacing w:line="230" w:lineRule="atLeast"/>
              <w:ind w:left="220" w:right="206" w:firstLine="88"/>
              <w:jc w:val="both"/>
              <w:rPr>
                <w:b/>
                <w:sz w:val="20"/>
              </w:rPr>
            </w:pPr>
            <w:r>
              <w:rPr>
                <w:b/>
                <w:spacing w:val="-2"/>
                <w:sz w:val="20"/>
              </w:rPr>
              <w:t>Tidak Setuju (Orang)</w:t>
            </w:r>
          </w:p>
        </w:tc>
        <w:tc>
          <w:tcPr>
            <w:tcW w:w="1032" w:type="dxa"/>
          </w:tcPr>
          <w:p w:rsidR="00174293" w:rsidRDefault="008A7C98">
            <w:pPr>
              <w:pStyle w:val="TableParagraph"/>
              <w:spacing w:line="230" w:lineRule="atLeast"/>
              <w:ind w:left="238" w:right="224" w:firstLine="22"/>
              <w:jc w:val="both"/>
              <w:rPr>
                <w:b/>
                <w:sz w:val="20"/>
              </w:rPr>
            </w:pPr>
            <w:r>
              <w:rPr>
                <w:b/>
                <w:spacing w:val="-2"/>
                <w:sz w:val="20"/>
              </w:rPr>
              <w:t xml:space="preserve">Tidak Setuju </w:t>
            </w:r>
            <w:r>
              <w:rPr>
                <w:b/>
                <w:spacing w:val="-4"/>
                <w:sz w:val="20"/>
              </w:rPr>
              <w:t>(%)</w:t>
            </w:r>
          </w:p>
        </w:tc>
      </w:tr>
      <w:tr w:rsidR="00174293">
        <w:trPr>
          <w:trHeight w:val="690"/>
        </w:trPr>
        <w:tc>
          <w:tcPr>
            <w:tcW w:w="586" w:type="dxa"/>
          </w:tcPr>
          <w:p w:rsidR="00174293" w:rsidRDefault="008A7C98">
            <w:pPr>
              <w:pStyle w:val="TableParagraph"/>
              <w:rPr>
                <w:sz w:val="20"/>
              </w:rPr>
            </w:pPr>
            <w:r>
              <w:rPr>
                <w:spacing w:val="-10"/>
                <w:sz w:val="20"/>
              </w:rPr>
              <w:t>1</w:t>
            </w:r>
          </w:p>
        </w:tc>
        <w:tc>
          <w:tcPr>
            <w:tcW w:w="3096" w:type="dxa"/>
          </w:tcPr>
          <w:p w:rsidR="00174293" w:rsidRDefault="008A7C98">
            <w:pPr>
              <w:pStyle w:val="TableParagraph"/>
              <w:spacing w:line="230" w:lineRule="atLeast"/>
              <w:ind w:left="109" w:right="75"/>
              <w:jc w:val="left"/>
              <w:rPr>
                <w:sz w:val="20"/>
              </w:rPr>
            </w:pPr>
            <w:r>
              <w:rPr>
                <w:sz w:val="20"/>
              </w:rPr>
              <w:t>Saya mampu mengenali jenis informasi</w:t>
            </w:r>
            <w:r>
              <w:rPr>
                <w:spacing w:val="-13"/>
                <w:sz w:val="20"/>
              </w:rPr>
              <w:t xml:space="preserve"> </w:t>
            </w:r>
            <w:r>
              <w:rPr>
                <w:sz w:val="20"/>
              </w:rPr>
              <w:t>yang</w:t>
            </w:r>
            <w:r>
              <w:rPr>
                <w:spacing w:val="-12"/>
                <w:sz w:val="20"/>
              </w:rPr>
              <w:t xml:space="preserve"> </w:t>
            </w:r>
            <w:r>
              <w:rPr>
                <w:sz w:val="20"/>
              </w:rPr>
              <w:t>dibutuhkan</w:t>
            </w:r>
            <w:r>
              <w:rPr>
                <w:spacing w:val="-13"/>
                <w:sz w:val="20"/>
              </w:rPr>
              <w:t xml:space="preserve"> </w:t>
            </w:r>
            <w:r>
              <w:rPr>
                <w:sz w:val="20"/>
              </w:rPr>
              <w:t>untuk mendukung usaha saya.</w:t>
            </w:r>
          </w:p>
        </w:tc>
        <w:tc>
          <w:tcPr>
            <w:tcW w:w="1157" w:type="dxa"/>
          </w:tcPr>
          <w:p w:rsidR="00174293" w:rsidRDefault="008A7C98">
            <w:pPr>
              <w:pStyle w:val="TableParagraph"/>
              <w:ind w:left="12" w:right="1"/>
              <w:rPr>
                <w:sz w:val="20"/>
              </w:rPr>
            </w:pPr>
            <w:r>
              <w:rPr>
                <w:spacing w:val="-5"/>
                <w:sz w:val="20"/>
              </w:rPr>
              <w:t>13</w:t>
            </w:r>
          </w:p>
        </w:tc>
        <w:tc>
          <w:tcPr>
            <w:tcW w:w="931" w:type="dxa"/>
          </w:tcPr>
          <w:p w:rsidR="00174293" w:rsidRDefault="008A7C98">
            <w:pPr>
              <w:pStyle w:val="TableParagraph"/>
              <w:ind w:left="17"/>
              <w:rPr>
                <w:sz w:val="20"/>
              </w:rPr>
            </w:pPr>
            <w:r>
              <w:rPr>
                <w:spacing w:val="-2"/>
                <w:sz w:val="20"/>
              </w:rPr>
              <w:t>43,3%</w:t>
            </w:r>
          </w:p>
        </w:tc>
        <w:tc>
          <w:tcPr>
            <w:tcW w:w="1128" w:type="dxa"/>
          </w:tcPr>
          <w:p w:rsidR="00174293" w:rsidRDefault="008A7C98">
            <w:pPr>
              <w:pStyle w:val="TableParagraph"/>
              <w:ind w:left="11"/>
              <w:rPr>
                <w:sz w:val="20"/>
              </w:rPr>
            </w:pPr>
            <w:r>
              <w:rPr>
                <w:spacing w:val="-5"/>
                <w:sz w:val="20"/>
              </w:rPr>
              <w:t>17</w:t>
            </w:r>
          </w:p>
        </w:tc>
        <w:tc>
          <w:tcPr>
            <w:tcW w:w="1032" w:type="dxa"/>
          </w:tcPr>
          <w:p w:rsidR="00174293" w:rsidRDefault="008A7C98">
            <w:pPr>
              <w:pStyle w:val="TableParagraph"/>
              <w:ind w:left="12"/>
              <w:rPr>
                <w:sz w:val="20"/>
              </w:rPr>
            </w:pPr>
            <w:r>
              <w:rPr>
                <w:spacing w:val="-2"/>
                <w:sz w:val="20"/>
              </w:rPr>
              <w:t>56,7%</w:t>
            </w:r>
          </w:p>
        </w:tc>
      </w:tr>
      <w:tr w:rsidR="00174293">
        <w:trPr>
          <w:trHeight w:val="690"/>
        </w:trPr>
        <w:tc>
          <w:tcPr>
            <w:tcW w:w="586" w:type="dxa"/>
          </w:tcPr>
          <w:p w:rsidR="00174293" w:rsidRDefault="008A7C98">
            <w:pPr>
              <w:pStyle w:val="TableParagraph"/>
              <w:rPr>
                <w:sz w:val="20"/>
              </w:rPr>
            </w:pPr>
            <w:r>
              <w:rPr>
                <w:spacing w:val="-10"/>
                <w:sz w:val="20"/>
              </w:rPr>
              <w:t>2</w:t>
            </w:r>
          </w:p>
        </w:tc>
        <w:tc>
          <w:tcPr>
            <w:tcW w:w="3096" w:type="dxa"/>
          </w:tcPr>
          <w:p w:rsidR="00174293" w:rsidRDefault="008A7C98">
            <w:pPr>
              <w:pStyle w:val="TableParagraph"/>
              <w:spacing w:line="230" w:lineRule="atLeast"/>
              <w:ind w:left="109" w:right="75"/>
              <w:jc w:val="left"/>
              <w:rPr>
                <w:sz w:val="20"/>
              </w:rPr>
            </w:pPr>
            <w:r>
              <w:rPr>
                <w:sz w:val="20"/>
              </w:rPr>
              <w:t>Saya</w:t>
            </w:r>
            <w:r>
              <w:rPr>
                <w:spacing w:val="-13"/>
                <w:sz w:val="20"/>
              </w:rPr>
              <w:t xml:space="preserve"> </w:t>
            </w:r>
            <w:r>
              <w:rPr>
                <w:sz w:val="20"/>
              </w:rPr>
              <w:t>mengetahui</w:t>
            </w:r>
            <w:r>
              <w:rPr>
                <w:spacing w:val="-12"/>
                <w:sz w:val="20"/>
              </w:rPr>
              <w:t xml:space="preserve"> </w:t>
            </w:r>
            <w:r>
              <w:rPr>
                <w:sz w:val="20"/>
              </w:rPr>
              <w:t>sumber</w:t>
            </w:r>
            <w:r>
              <w:rPr>
                <w:spacing w:val="-13"/>
                <w:sz w:val="20"/>
              </w:rPr>
              <w:t xml:space="preserve"> </w:t>
            </w:r>
            <w:r>
              <w:rPr>
                <w:sz w:val="20"/>
              </w:rPr>
              <w:t>informasi yang relevan untuk membantu pengembangan usaha.</w:t>
            </w:r>
          </w:p>
        </w:tc>
        <w:tc>
          <w:tcPr>
            <w:tcW w:w="1157" w:type="dxa"/>
          </w:tcPr>
          <w:p w:rsidR="00174293" w:rsidRDefault="008A7C98">
            <w:pPr>
              <w:pStyle w:val="TableParagraph"/>
              <w:ind w:left="12" w:right="1"/>
              <w:rPr>
                <w:sz w:val="20"/>
              </w:rPr>
            </w:pPr>
            <w:r>
              <w:rPr>
                <w:spacing w:val="-5"/>
                <w:sz w:val="20"/>
              </w:rPr>
              <w:t>12</w:t>
            </w:r>
          </w:p>
        </w:tc>
        <w:tc>
          <w:tcPr>
            <w:tcW w:w="931" w:type="dxa"/>
          </w:tcPr>
          <w:p w:rsidR="00174293" w:rsidRDefault="008A7C98">
            <w:pPr>
              <w:pStyle w:val="TableParagraph"/>
              <w:ind w:left="17"/>
              <w:rPr>
                <w:sz w:val="20"/>
              </w:rPr>
            </w:pPr>
            <w:r>
              <w:rPr>
                <w:spacing w:val="-2"/>
                <w:sz w:val="20"/>
              </w:rPr>
              <w:t>40,0%</w:t>
            </w:r>
          </w:p>
        </w:tc>
        <w:tc>
          <w:tcPr>
            <w:tcW w:w="1128" w:type="dxa"/>
          </w:tcPr>
          <w:p w:rsidR="00174293" w:rsidRDefault="008A7C98">
            <w:pPr>
              <w:pStyle w:val="TableParagraph"/>
              <w:ind w:left="11"/>
              <w:rPr>
                <w:sz w:val="20"/>
              </w:rPr>
            </w:pPr>
            <w:r>
              <w:rPr>
                <w:spacing w:val="-5"/>
                <w:sz w:val="20"/>
              </w:rPr>
              <w:t>18</w:t>
            </w:r>
          </w:p>
        </w:tc>
        <w:tc>
          <w:tcPr>
            <w:tcW w:w="1032" w:type="dxa"/>
          </w:tcPr>
          <w:p w:rsidR="00174293" w:rsidRDefault="008A7C98">
            <w:pPr>
              <w:pStyle w:val="TableParagraph"/>
              <w:ind w:left="12"/>
              <w:rPr>
                <w:sz w:val="20"/>
              </w:rPr>
            </w:pPr>
            <w:r>
              <w:rPr>
                <w:spacing w:val="-2"/>
                <w:sz w:val="20"/>
              </w:rPr>
              <w:t>60,0%</w:t>
            </w:r>
          </w:p>
        </w:tc>
      </w:tr>
      <w:tr w:rsidR="00174293">
        <w:trPr>
          <w:trHeight w:val="690"/>
        </w:trPr>
        <w:tc>
          <w:tcPr>
            <w:tcW w:w="586" w:type="dxa"/>
          </w:tcPr>
          <w:p w:rsidR="00174293" w:rsidRDefault="008A7C98">
            <w:pPr>
              <w:pStyle w:val="TableParagraph"/>
              <w:rPr>
                <w:sz w:val="20"/>
              </w:rPr>
            </w:pPr>
            <w:r>
              <w:rPr>
                <w:spacing w:val="-10"/>
                <w:sz w:val="20"/>
              </w:rPr>
              <w:t>3</w:t>
            </w:r>
          </w:p>
        </w:tc>
        <w:tc>
          <w:tcPr>
            <w:tcW w:w="3096" w:type="dxa"/>
          </w:tcPr>
          <w:p w:rsidR="00174293" w:rsidRDefault="008A7C98">
            <w:pPr>
              <w:pStyle w:val="TableParagraph"/>
              <w:spacing w:line="230" w:lineRule="atLeast"/>
              <w:ind w:left="109" w:right="75"/>
              <w:jc w:val="left"/>
              <w:rPr>
                <w:sz w:val="20"/>
              </w:rPr>
            </w:pPr>
            <w:r>
              <w:rPr>
                <w:sz w:val="20"/>
              </w:rPr>
              <w:t>Saya</w:t>
            </w:r>
            <w:r>
              <w:rPr>
                <w:spacing w:val="-13"/>
                <w:sz w:val="20"/>
              </w:rPr>
              <w:t xml:space="preserve"> </w:t>
            </w:r>
            <w:r>
              <w:rPr>
                <w:sz w:val="20"/>
              </w:rPr>
              <w:t>mudah</w:t>
            </w:r>
            <w:r>
              <w:rPr>
                <w:spacing w:val="-12"/>
                <w:sz w:val="20"/>
              </w:rPr>
              <w:t xml:space="preserve"> </w:t>
            </w:r>
            <w:r>
              <w:rPr>
                <w:sz w:val="20"/>
              </w:rPr>
              <w:t>memperoleh</w:t>
            </w:r>
            <w:r>
              <w:rPr>
                <w:spacing w:val="-13"/>
                <w:sz w:val="20"/>
              </w:rPr>
              <w:t xml:space="preserve"> </w:t>
            </w:r>
            <w:r>
              <w:rPr>
                <w:sz w:val="20"/>
              </w:rPr>
              <w:t xml:space="preserve">informasi yang diperlukan melalui berbagai </w:t>
            </w:r>
            <w:r>
              <w:rPr>
                <w:spacing w:val="-2"/>
                <w:sz w:val="20"/>
              </w:rPr>
              <w:t>sumber.</w:t>
            </w:r>
          </w:p>
        </w:tc>
        <w:tc>
          <w:tcPr>
            <w:tcW w:w="1157" w:type="dxa"/>
          </w:tcPr>
          <w:p w:rsidR="00174293" w:rsidRDefault="008A7C98">
            <w:pPr>
              <w:pStyle w:val="TableParagraph"/>
              <w:ind w:left="12" w:right="1"/>
              <w:rPr>
                <w:sz w:val="20"/>
              </w:rPr>
            </w:pPr>
            <w:r>
              <w:rPr>
                <w:spacing w:val="-5"/>
                <w:sz w:val="20"/>
              </w:rPr>
              <w:t>11</w:t>
            </w:r>
          </w:p>
        </w:tc>
        <w:tc>
          <w:tcPr>
            <w:tcW w:w="931" w:type="dxa"/>
          </w:tcPr>
          <w:p w:rsidR="00174293" w:rsidRDefault="008A7C98">
            <w:pPr>
              <w:pStyle w:val="TableParagraph"/>
              <w:ind w:left="17"/>
              <w:rPr>
                <w:sz w:val="20"/>
              </w:rPr>
            </w:pPr>
            <w:r>
              <w:rPr>
                <w:spacing w:val="-2"/>
                <w:sz w:val="20"/>
              </w:rPr>
              <w:t>36,7%</w:t>
            </w:r>
          </w:p>
        </w:tc>
        <w:tc>
          <w:tcPr>
            <w:tcW w:w="1128" w:type="dxa"/>
          </w:tcPr>
          <w:p w:rsidR="00174293" w:rsidRDefault="008A7C98">
            <w:pPr>
              <w:pStyle w:val="TableParagraph"/>
              <w:ind w:left="11"/>
              <w:rPr>
                <w:sz w:val="20"/>
              </w:rPr>
            </w:pPr>
            <w:r>
              <w:rPr>
                <w:spacing w:val="-5"/>
                <w:sz w:val="20"/>
              </w:rPr>
              <w:t>19</w:t>
            </w:r>
          </w:p>
        </w:tc>
        <w:tc>
          <w:tcPr>
            <w:tcW w:w="1032" w:type="dxa"/>
          </w:tcPr>
          <w:p w:rsidR="00174293" w:rsidRDefault="008A7C98">
            <w:pPr>
              <w:pStyle w:val="TableParagraph"/>
              <w:ind w:left="12"/>
              <w:rPr>
                <w:sz w:val="20"/>
              </w:rPr>
            </w:pPr>
            <w:r>
              <w:rPr>
                <w:spacing w:val="-2"/>
                <w:sz w:val="20"/>
              </w:rPr>
              <w:t>63,3%</w:t>
            </w:r>
          </w:p>
        </w:tc>
      </w:tr>
    </w:tbl>
    <w:p w:rsidR="00174293" w:rsidRDefault="00174293">
      <w:pPr>
        <w:pStyle w:val="TableParagraph"/>
        <w:rPr>
          <w:sz w:val="20"/>
        </w:rPr>
        <w:sectPr w:rsidR="00174293">
          <w:pgSz w:w="11910" w:h="16840"/>
          <w:pgMar w:top="1920" w:right="1559" w:bottom="280" w:left="1700" w:header="861" w:footer="0" w:gutter="0"/>
          <w:cols w:space="720"/>
        </w:sectPr>
      </w:pPr>
    </w:p>
    <w:p w:rsidR="00174293" w:rsidRDefault="00174293">
      <w:pPr>
        <w:pStyle w:val="BodyText"/>
        <w:spacing w:before="97"/>
        <w:ind w:left="0"/>
        <w:jc w:val="left"/>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3096"/>
        <w:gridCol w:w="1157"/>
        <w:gridCol w:w="931"/>
        <w:gridCol w:w="1128"/>
        <w:gridCol w:w="1032"/>
      </w:tblGrid>
      <w:tr w:rsidR="00174293">
        <w:trPr>
          <w:trHeight w:val="690"/>
        </w:trPr>
        <w:tc>
          <w:tcPr>
            <w:tcW w:w="586" w:type="dxa"/>
          </w:tcPr>
          <w:p w:rsidR="00174293" w:rsidRDefault="008A7C98">
            <w:pPr>
              <w:pStyle w:val="TableParagraph"/>
              <w:ind w:right="1"/>
              <w:rPr>
                <w:b/>
                <w:sz w:val="20"/>
              </w:rPr>
            </w:pPr>
            <w:r>
              <w:rPr>
                <w:b/>
                <w:spacing w:val="-5"/>
                <w:sz w:val="20"/>
              </w:rPr>
              <w:t>No</w:t>
            </w:r>
          </w:p>
        </w:tc>
        <w:tc>
          <w:tcPr>
            <w:tcW w:w="3096" w:type="dxa"/>
          </w:tcPr>
          <w:p w:rsidR="00174293" w:rsidRDefault="008A7C98">
            <w:pPr>
              <w:pStyle w:val="TableParagraph"/>
              <w:rPr>
                <w:b/>
                <w:sz w:val="20"/>
              </w:rPr>
            </w:pPr>
            <w:r>
              <w:rPr>
                <w:b/>
                <w:spacing w:val="-2"/>
                <w:sz w:val="20"/>
              </w:rPr>
              <w:t>Pernyataan</w:t>
            </w:r>
          </w:p>
        </w:tc>
        <w:tc>
          <w:tcPr>
            <w:tcW w:w="1157" w:type="dxa"/>
          </w:tcPr>
          <w:p w:rsidR="00174293" w:rsidRDefault="008A7C98">
            <w:pPr>
              <w:pStyle w:val="TableParagraph"/>
              <w:ind w:left="234" w:right="218" w:firstLine="66"/>
              <w:jc w:val="left"/>
              <w:rPr>
                <w:b/>
                <w:sz w:val="20"/>
              </w:rPr>
            </w:pPr>
            <w:r>
              <w:rPr>
                <w:b/>
                <w:spacing w:val="-2"/>
                <w:sz w:val="20"/>
              </w:rPr>
              <w:t>Setuju (Orang)</w:t>
            </w:r>
          </w:p>
        </w:tc>
        <w:tc>
          <w:tcPr>
            <w:tcW w:w="931" w:type="dxa"/>
          </w:tcPr>
          <w:p w:rsidR="00174293" w:rsidRDefault="008A7C98">
            <w:pPr>
              <w:pStyle w:val="TableParagraph"/>
              <w:ind w:left="302" w:right="167" w:hanging="112"/>
              <w:jc w:val="left"/>
              <w:rPr>
                <w:b/>
                <w:sz w:val="20"/>
              </w:rPr>
            </w:pPr>
            <w:r>
              <w:rPr>
                <w:b/>
                <w:spacing w:val="-2"/>
                <w:sz w:val="20"/>
              </w:rPr>
              <w:t xml:space="preserve">Setuju </w:t>
            </w:r>
            <w:r>
              <w:rPr>
                <w:b/>
                <w:spacing w:val="-4"/>
                <w:sz w:val="20"/>
              </w:rPr>
              <w:t>(%)</w:t>
            </w:r>
          </w:p>
        </w:tc>
        <w:tc>
          <w:tcPr>
            <w:tcW w:w="1128" w:type="dxa"/>
          </w:tcPr>
          <w:p w:rsidR="00174293" w:rsidRDefault="008A7C98">
            <w:pPr>
              <w:pStyle w:val="TableParagraph"/>
              <w:spacing w:line="230" w:lineRule="atLeast"/>
              <w:ind w:left="220" w:right="206" w:firstLine="88"/>
              <w:jc w:val="both"/>
              <w:rPr>
                <w:b/>
                <w:sz w:val="20"/>
              </w:rPr>
            </w:pPr>
            <w:r>
              <w:rPr>
                <w:b/>
                <w:spacing w:val="-2"/>
                <w:sz w:val="20"/>
              </w:rPr>
              <w:t>Tidak Setuju (Orang)</w:t>
            </w:r>
          </w:p>
        </w:tc>
        <w:tc>
          <w:tcPr>
            <w:tcW w:w="1032" w:type="dxa"/>
          </w:tcPr>
          <w:p w:rsidR="00174293" w:rsidRDefault="008A7C98">
            <w:pPr>
              <w:pStyle w:val="TableParagraph"/>
              <w:spacing w:line="230" w:lineRule="atLeast"/>
              <w:ind w:left="238" w:right="224" w:firstLine="22"/>
              <w:jc w:val="both"/>
              <w:rPr>
                <w:b/>
                <w:sz w:val="20"/>
              </w:rPr>
            </w:pPr>
            <w:r>
              <w:rPr>
                <w:b/>
                <w:spacing w:val="-2"/>
                <w:sz w:val="20"/>
              </w:rPr>
              <w:t xml:space="preserve">Tidak Setuju </w:t>
            </w:r>
            <w:r>
              <w:rPr>
                <w:b/>
                <w:spacing w:val="-4"/>
                <w:sz w:val="20"/>
              </w:rPr>
              <w:t>(%)</w:t>
            </w:r>
          </w:p>
        </w:tc>
      </w:tr>
      <w:tr w:rsidR="00174293">
        <w:trPr>
          <w:trHeight w:val="460"/>
        </w:trPr>
        <w:tc>
          <w:tcPr>
            <w:tcW w:w="586" w:type="dxa"/>
          </w:tcPr>
          <w:p w:rsidR="00174293" w:rsidRDefault="008A7C98">
            <w:pPr>
              <w:pStyle w:val="TableParagraph"/>
              <w:rPr>
                <w:sz w:val="20"/>
              </w:rPr>
            </w:pPr>
            <w:r>
              <w:rPr>
                <w:spacing w:val="-10"/>
                <w:sz w:val="20"/>
              </w:rPr>
              <w:t>4</w:t>
            </w:r>
          </w:p>
        </w:tc>
        <w:tc>
          <w:tcPr>
            <w:tcW w:w="3096" w:type="dxa"/>
          </w:tcPr>
          <w:p w:rsidR="00174293" w:rsidRDefault="008A7C98">
            <w:pPr>
              <w:pStyle w:val="TableParagraph"/>
              <w:spacing w:line="230" w:lineRule="atLeast"/>
              <w:ind w:left="109" w:right="75"/>
              <w:jc w:val="left"/>
              <w:rPr>
                <w:sz w:val="20"/>
              </w:rPr>
            </w:pPr>
            <w:r>
              <w:rPr>
                <w:sz w:val="20"/>
              </w:rPr>
              <w:t>Saya</w:t>
            </w:r>
            <w:r>
              <w:rPr>
                <w:spacing w:val="-7"/>
                <w:sz w:val="20"/>
              </w:rPr>
              <w:t xml:space="preserve"> </w:t>
            </w:r>
            <w:r>
              <w:rPr>
                <w:sz w:val="20"/>
              </w:rPr>
              <w:t>aktif</w:t>
            </w:r>
            <w:r>
              <w:rPr>
                <w:spacing w:val="-7"/>
                <w:sz w:val="20"/>
              </w:rPr>
              <w:t xml:space="preserve"> </w:t>
            </w:r>
            <w:r>
              <w:rPr>
                <w:sz w:val="20"/>
              </w:rPr>
              <w:t>mencari</w:t>
            </w:r>
            <w:r>
              <w:rPr>
                <w:spacing w:val="-7"/>
                <w:sz w:val="20"/>
              </w:rPr>
              <w:t xml:space="preserve"> </w:t>
            </w:r>
            <w:r>
              <w:rPr>
                <w:sz w:val="20"/>
              </w:rPr>
              <w:t>informasi</w:t>
            </w:r>
            <w:r>
              <w:rPr>
                <w:spacing w:val="-7"/>
                <w:sz w:val="20"/>
              </w:rPr>
              <w:t xml:space="preserve"> </w:t>
            </w:r>
            <w:r>
              <w:rPr>
                <w:sz w:val="20"/>
              </w:rPr>
              <w:t>baru untuk</w:t>
            </w:r>
            <w:r>
              <w:rPr>
                <w:spacing w:val="-8"/>
                <w:sz w:val="20"/>
              </w:rPr>
              <w:t xml:space="preserve"> </w:t>
            </w:r>
            <w:r>
              <w:rPr>
                <w:sz w:val="20"/>
              </w:rPr>
              <w:t>mendukung</w:t>
            </w:r>
            <w:r>
              <w:rPr>
                <w:spacing w:val="-8"/>
                <w:sz w:val="20"/>
              </w:rPr>
              <w:t xml:space="preserve"> </w:t>
            </w:r>
            <w:r>
              <w:rPr>
                <w:sz w:val="20"/>
              </w:rPr>
              <w:t>kegiatan</w:t>
            </w:r>
            <w:r>
              <w:rPr>
                <w:spacing w:val="-7"/>
                <w:sz w:val="20"/>
              </w:rPr>
              <w:t xml:space="preserve"> </w:t>
            </w:r>
            <w:r>
              <w:rPr>
                <w:spacing w:val="-2"/>
                <w:sz w:val="20"/>
              </w:rPr>
              <w:t>usaha.</w:t>
            </w:r>
          </w:p>
        </w:tc>
        <w:tc>
          <w:tcPr>
            <w:tcW w:w="1157" w:type="dxa"/>
          </w:tcPr>
          <w:p w:rsidR="00174293" w:rsidRDefault="008A7C98">
            <w:pPr>
              <w:pStyle w:val="TableParagraph"/>
              <w:ind w:left="12" w:right="1"/>
              <w:rPr>
                <w:sz w:val="20"/>
              </w:rPr>
            </w:pPr>
            <w:r>
              <w:rPr>
                <w:spacing w:val="-5"/>
                <w:sz w:val="20"/>
              </w:rPr>
              <w:t>10</w:t>
            </w:r>
          </w:p>
        </w:tc>
        <w:tc>
          <w:tcPr>
            <w:tcW w:w="931" w:type="dxa"/>
          </w:tcPr>
          <w:p w:rsidR="00174293" w:rsidRDefault="008A7C98">
            <w:pPr>
              <w:pStyle w:val="TableParagraph"/>
              <w:ind w:left="17"/>
              <w:rPr>
                <w:sz w:val="20"/>
              </w:rPr>
            </w:pPr>
            <w:r>
              <w:rPr>
                <w:spacing w:val="-2"/>
                <w:sz w:val="20"/>
              </w:rPr>
              <w:t>33,3%</w:t>
            </w:r>
          </w:p>
        </w:tc>
        <w:tc>
          <w:tcPr>
            <w:tcW w:w="1128" w:type="dxa"/>
          </w:tcPr>
          <w:p w:rsidR="00174293" w:rsidRDefault="008A7C98">
            <w:pPr>
              <w:pStyle w:val="TableParagraph"/>
              <w:ind w:left="11"/>
              <w:rPr>
                <w:sz w:val="20"/>
              </w:rPr>
            </w:pPr>
            <w:r>
              <w:rPr>
                <w:spacing w:val="-5"/>
                <w:sz w:val="20"/>
              </w:rPr>
              <w:t>20</w:t>
            </w:r>
          </w:p>
        </w:tc>
        <w:tc>
          <w:tcPr>
            <w:tcW w:w="1032" w:type="dxa"/>
          </w:tcPr>
          <w:p w:rsidR="00174293" w:rsidRDefault="008A7C98">
            <w:pPr>
              <w:pStyle w:val="TableParagraph"/>
              <w:ind w:left="12"/>
              <w:rPr>
                <w:sz w:val="20"/>
              </w:rPr>
            </w:pPr>
            <w:r>
              <w:rPr>
                <w:spacing w:val="-2"/>
                <w:sz w:val="20"/>
              </w:rPr>
              <w:t>66,7%</w:t>
            </w:r>
          </w:p>
        </w:tc>
      </w:tr>
      <w:tr w:rsidR="00174293">
        <w:trPr>
          <w:trHeight w:val="690"/>
        </w:trPr>
        <w:tc>
          <w:tcPr>
            <w:tcW w:w="586" w:type="dxa"/>
          </w:tcPr>
          <w:p w:rsidR="00174293" w:rsidRDefault="008A7C98">
            <w:pPr>
              <w:pStyle w:val="TableParagraph"/>
              <w:rPr>
                <w:sz w:val="20"/>
              </w:rPr>
            </w:pPr>
            <w:r>
              <w:rPr>
                <w:spacing w:val="-10"/>
                <w:sz w:val="20"/>
              </w:rPr>
              <w:t>5</w:t>
            </w:r>
          </w:p>
        </w:tc>
        <w:tc>
          <w:tcPr>
            <w:tcW w:w="3096" w:type="dxa"/>
          </w:tcPr>
          <w:p w:rsidR="00174293" w:rsidRDefault="008A7C98">
            <w:pPr>
              <w:pStyle w:val="TableParagraph"/>
              <w:spacing w:line="230" w:lineRule="atLeast"/>
              <w:ind w:left="109" w:right="75"/>
              <w:jc w:val="left"/>
              <w:rPr>
                <w:sz w:val="20"/>
              </w:rPr>
            </w:pPr>
            <w:r>
              <w:rPr>
                <w:sz w:val="20"/>
              </w:rPr>
              <w:t>Saya</w:t>
            </w:r>
            <w:r>
              <w:rPr>
                <w:spacing w:val="-13"/>
                <w:sz w:val="20"/>
              </w:rPr>
              <w:t xml:space="preserve"> </w:t>
            </w:r>
            <w:r>
              <w:rPr>
                <w:sz w:val="20"/>
              </w:rPr>
              <w:t>dapat</w:t>
            </w:r>
            <w:r>
              <w:rPr>
                <w:spacing w:val="-12"/>
                <w:sz w:val="20"/>
              </w:rPr>
              <w:t xml:space="preserve"> </w:t>
            </w:r>
            <w:r>
              <w:rPr>
                <w:sz w:val="20"/>
              </w:rPr>
              <w:t>menilai</w:t>
            </w:r>
            <w:r>
              <w:rPr>
                <w:spacing w:val="-13"/>
                <w:sz w:val="20"/>
              </w:rPr>
              <w:t xml:space="preserve"> </w:t>
            </w:r>
            <w:r>
              <w:rPr>
                <w:sz w:val="20"/>
              </w:rPr>
              <w:t>keakuratan informasi yang saya peroleh sebelum digunakan.</w:t>
            </w:r>
          </w:p>
        </w:tc>
        <w:tc>
          <w:tcPr>
            <w:tcW w:w="1157" w:type="dxa"/>
          </w:tcPr>
          <w:p w:rsidR="00174293" w:rsidRDefault="008A7C98">
            <w:pPr>
              <w:pStyle w:val="TableParagraph"/>
              <w:ind w:left="12"/>
              <w:rPr>
                <w:sz w:val="20"/>
              </w:rPr>
            </w:pPr>
            <w:r>
              <w:rPr>
                <w:spacing w:val="-10"/>
                <w:sz w:val="20"/>
              </w:rPr>
              <w:t>9</w:t>
            </w:r>
          </w:p>
        </w:tc>
        <w:tc>
          <w:tcPr>
            <w:tcW w:w="931" w:type="dxa"/>
          </w:tcPr>
          <w:p w:rsidR="00174293" w:rsidRDefault="008A7C98">
            <w:pPr>
              <w:pStyle w:val="TableParagraph"/>
              <w:ind w:left="17"/>
              <w:rPr>
                <w:sz w:val="20"/>
              </w:rPr>
            </w:pPr>
            <w:r>
              <w:rPr>
                <w:spacing w:val="-2"/>
                <w:sz w:val="20"/>
              </w:rPr>
              <w:t>30,0%</w:t>
            </w:r>
          </w:p>
        </w:tc>
        <w:tc>
          <w:tcPr>
            <w:tcW w:w="1128" w:type="dxa"/>
          </w:tcPr>
          <w:p w:rsidR="00174293" w:rsidRDefault="008A7C98">
            <w:pPr>
              <w:pStyle w:val="TableParagraph"/>
              <w:ind w:left="11"/>
              <w:rPr>
                <w:sz w:val="20"/>
              </w:rPr>
            </w:pPr>
            <w:r>
              <w:rPr>
                <w:spacing w:val="-5"/>
                <w:sz w:val="20"/>
              </w:rPr>
              <w:t>21</w:t>
            </w:r>
          </w:p>
        </w:tc>
        <w:tc>
          <w:tcPr>
            <w:tcW w:w="1032" w:type="dxa"/>
          </w:tcPr>
          <w:p w:rsidR="00174293" w:rsidRDefault="008A7C98">
            <w:pPr>
              <w:pStyle w:val="TableParagraph"/>
              <w:ind w:left="12"/>
              <w:rPr>
                <w:sz w:val="20"/>
              </w:rPr>
            </w:pPr>
            <w:r>
              <w:rPr>
                <w:spacing w:val="-2"/>
                <w:sz w:val="20"/>
              </w:rPr>
              <w:t>70,0%</w:t>
            </w:r>
          </w:p>
        </w:tc>
      </w:tr>
      <w:tr w:rsidR="00174293">
        <w:trPr>
          <w:trHeight w:val="690"/>
        </w:trPr>
        <w:tc>
          <w:tcPr>
            <w:tcW w:w="586" w:type="dxa"/>
          </w:tcPr>
          <w:p w:rsidR="00174293" w:rsidRDefault="008A7C98">
            <w:pPr>
              <w:pStyle w:val="TableParagraph"/>
              <w:rPr>
                <w:sz w:val="20"/>
              </w:rPr>
            </w:pPr>
            <w:r>
              <w:rPr>
                <w:spacing w:val="-10"/>
                <w:sz w:val="20"/>
              </w:rPr>
              <w:t>6</w:t>
            </w:r>
          </w:p>
        </w:tc>
        <w:tc>
          <w:tcPr>
            <w:tcW w:w="3096" w:type="dxa"/>
          </w:tcPr>
          <w:p w:rsidR="00174293" w:rsidRDefault="008A7C98">
            <w:pPr>
              <w:pStyle w:val="TableParagraph"/>
              <w:spacing w:line="230" w:lineRule="atLeast"/>
              <w:ind w:left="109" w:right="75"/>
              <w:jc w:val="left"/>
              <w:rPr>
                <w:sz w:val="20"/>
              </w:rPr>
            </w:pPr>
            <w:r>
              <w:rPr>
                <w:sz w:val="20"/>
              </w:rPr>
              <w:t>Saya mampu membedakan informasi</w:t>
            </w:r>
            <w:r>
              <w:rPr>
                <w:spacing w:val="-10"/>
                <w:sz w:val="20"/>
              </w:rPr>
              <w:t xml:space="preserve"> </w:t>
            </w:r>
            <w:r>
              <w:rPr>
                <w:sz w:val="20"/>
              </w:rPr>
              <w:t>yang</w:t>
            </w:r>
            <w:r>
              <w:rPr>
                <w:spacing w:val="-10"/>
                <w:sz w:val="20"/>
              </w:rPr>
              <w:t xml:space="preserve"> </w:t>
            </w:r>
            <w:r>
              <w:rPr>
                <w:sz w:val="20"/>
              </w:rPr>
              <w:t>valid</w:t>
            </w:r>
            <w:r>
              <w:rPr>
                <w:spacing w:val="-10"/>
                <w:sz w:val="20"/>
              </w:rPr>
              <w:t xml:space="preserve"> </w:t>
            </w:r>
            <w:r>
              <w:rPr>
                <w:sz w:val="20"/>
              </w:rPr>
              <w:t>dan</w:t>
            </w:r>
            <w:r>
              <w:rPr>
                <w:spacing w:val="-10"/>
                <w:sz w:val="20"/>
              </w:rPr>
              <w:t xml:space="preserve"> </w:t>
            </w:r>
            <w:r>
              <w:rPr>
                <w:sz w:val="20"/>
              </w:rPr>
              <w:t>tidak relevan bagi usaha saya.</w:t>
            </w:r>
          </w:p>
        </w:tc>
        <w:tc>
          <w:tcPr>
            <w:tcW w:w="1157" w:type="dxa"/>
          </w:tcPr>
          <w:p w:rsidR="00174293" w:rsidRDefault="008A7C98">
            <w:pPr>
              <w:pStyle w:val="TableParagraph"/>
              <w:ind w:left="12"/>
              <w:rPr>
                <w:sz w:val="20"/>
              </w:rPr>
            </w:pPr>
            <w:r>
              <w:rPr>
                <w:spacing w:val="-10"/>
                <w:sz w:val="20"/>
              </w:rPr>
              <w:t>8</w:t>
            </w:r>
          </w:p>
        </w:tc>
        <w:tc>
          <w:tcPr>
            <w:tcW w:w="931" w:type="dxa"/>
          </w:tcPr>
          <w:p w:rsidR="00174293" w:rsidRDefault="008A7C98">
            <w:pPr>
              <w:pStyle w:val="TableParagraph"/>
              <w:ind w:left="17"/>
              <w:rPr>
                <w:sz w:val="20"/>
              </w:rPr>
            </w:pPr>
            <w:r>
              <w:rPr>
                <w:spacing w:val="-2"/>
                <w:sz w:val="20"/>
              </w:rPr>
              <w:t>26,7%</w:t>
            </w:r>
          </w:p>
        </w:tc>
        <w:tc>
          <w:tcPr>
            <w:tcW w:w="1128" w:type="dxa"/>
          </w:tcPr>
          <w:p w:rsidR="00174293" w:rsidRDefault="008A7C98">
            <w:pPr>
              <w:pStyle w:val="TableParagraph"/>
              <w:ind w:left="11"/>
              <w:rPr>
                <w:sz w:val="20"/>
              </w:rPr>
            </w:pPr>
            <w:r>
              <w:rPr>
                <w:spacing w:val="-5"/>
                <w:sz w:val="20"/>
              </w:rPr>
              <w:t>22</w:t>
            </w:r>
          </w:p>
        </w:tc>
        <w:tc>
          <w:tcPr>
            <w:tcW w:w="1032" w:type="dxa"/>
          </w:tcPr>
          <w:p w:rsidR="00174293" w:rsidRDefault="008A7C98">
            <w:pPr>
              <w:pStyle w:val="TableParagraph"/>
              <w:ind w:left="12"/>
              <w:rPr>
                <w:sz w:val="20"/>
              </w:rPr>
            </w:pPr>
            <w:r>
              <w:rPr>
                <w:spacing w:val="-2"/>
                <w:sz w:val="20"/>
              </w:rPr>
              <w:t>73,3%</w:t>
            </w:r>
          </w:p>
        </w:tc>
      </w:tr>
      <w:tr w:rsidR="00174293">
        <w:trPr>
          <w:trHeight w:val="690"/>
        </w:trPr>
        <w:tc>
          <w:tcPr>
            <w:tcW w:w="586" w:type="dxa"/>
          </w:tcPr>
          <w:p w:rsidR="00174293" w:rsidRDefault="008A7C98">
            <w:pPr>
              <w:pStyle w:val="TableParagraph"/>
              <w:rPr>
                <w:sz w:val="20"/>
              </w:rPr>
            </w:pPr>
            <w:r>
              <w:rPr>
                <w:spacing w:val="-10"/>
                <w:sz w:val="20"/>
              </w:rPr>
              <w:t>7</w:t>
            </w:r>
          </w:p>
        </w:tc>
        <w:tc>
          <w:tcPr>
            <w:tcW w:w="3096" w:type="dxa"/>
          </w:tcPr>
          <w:p w:rsidR="00174293" w:rsidRDefault="008A7C98">
            <w:pPr>
              <w:pStyle w:val="TableParagraph"/>
              <w:spacing w:line="230" w:lineRule="atLeast"/>
              <w:ind w:left="109" w:right="114"/>
              <w:jc w:val="left"/>
              <w:rPr>
                <w:sz w:val="20"/>
              </w:rPr>
            </w:pPr>
            <w:r>
              <w:rPr>
                <w:sz w:val="20"/>
              </w:rPr>
              <w:t>Saya</w:t>
            </w:r>
            <w:r>
              <w:rPr>
                <w:spacing w:val="-13"/>
                <w:sz w:val="20"/>
              </w:rPr>
              <w:t xml:space="preserve"> </w:t>
            </w:r>
            <w:r>
              <w:rPr>
                <w:sz w:val="20"/>
              </w:rPr>
              <w:t>dapat</w:t>
            </w:r>
            <w:r>
              <w:rPr>
                <w:spacing w:val="-12"/>
                <w:sz w:val="20"/>
              </w:rPr>
              <w:t xml:space="preserve"> </w:t>
            </w:r>
            <w:r>
              <w:rPr>
                <w:sz w:val="20"/>
              </w:rPr>
              <w:t>menggunakan</w:t>
            </w:r>
            <w:r>
              <w:rPr>
                <w:spacing w:val="-13"/>
                <w:sz w:val="20"/>
              </w:rPr>
              <w:t xml:space="preserve"> </w:t>
            </w:r>
            <w:r>
              <w:rPr>
                <w:sz w:val="20"/>
              </w:rPr>
              <w:t>informasi yang saya peroleh untuk</w:t>
            </w:r>
            <w:r>
              <w:rPr>
                <w:spacing w:val="40"/>
                <w:sz w:val="20"/>
              </w:rPr>
              <w:t xml:space="preserve"> </w:t>
            </w:r>
            <w:r>
              <w:rPr>
                <w:sz w:val="20"/>
              </w:rPr>
              <w:t>mengambil keputusan bisnis.</w:t>
            </w:r>
          </w:p>
        </w:tc>
        <w:tc>
          <w:tcPr>
            <w:tcW w:w="1157" w:type="dxa"/>
          </w:tcPr>
          <w:p w:rsidR="00174293" w:rsidRDefault="008A7C98">
            <w:pPr>
              <w:pStyle w:val="TableParagraph"/>
              <w:ind w:left="12" w:right="1"/>
              <w:rPr>
                <w:sz w:val="20"/>
              </w:rPr>
            </w:pPr>
            <w:r>
              <w:rPr>
                <w:spacing w:val="-5"/>
                <w:sz w:val="20"/>
              </w:rPr>
              <w:t>11</w:t>
            </w:r>
          </w:p>
        </w:tc>
        <w:tc>
          <w:tcPr>
            <w:tcW w:w="931" w:type="dxa"/>
          </w:tcPr>
          <w:p w:rsidR="00174293" w:rsidRDefault="008A7C98">
            <w:pPr>
              <w:pStyle w:val="TableParagraph"/>
              <w:ind w:left="17"/>
              <w:rPr>
                <w:sz w:val="20"/>
              </w:rPr>
            </w:pPr>
            <w:r>
              <w:rPr>
                <w:spacing w:val="-2"/>
                <w:sz w:val="20"/>
              </w:rPr>
              <w:t>36,7%</w:t>
            </w:r>
          </w:p>
        </w:tc>
        <w:tc>
          <w:tcPr>
            <w:tcW w:w="1128" w:type="dxa"/>
          </w:tcPr>
          <w:p w:rsidR="00174293" w:rsidRDefault="008A7C98">
            <w:pPr>
              <w:pStyle w:val="TableParagraph"/>
              <w:ind w:left="11"/>
              <w:rPr>
                <w:sz w:val="20"/>
              </w:rPr>
            </w:pPr>
            <w:r>
              <w:rPr>
                <w:spacing w:val="-5"/>
                <w:sz w:val="20"/>
              </w:rPr>
              <w:t>19</w:t>
            </w:r>
          </w:p>
        </w:tc>
        <w:tc>
          <w:tcPr>
            <w:tcW w:w="1032" w:type="dxa"/>
          </w:tcPr>
          <w:p w:rsidR="00174293" w:rsidRDefault="008A7C98">
            <w:pPr>
              <w:pStyle w:val="TableParagraph"/>
              <w:ind w:left="12"/>
              <w:rPr>
                <w:sz w:val="20"/>
              </w:rPr>
            </w:pPr>
            <w:r>
              <w:rPr>
                <w:spacing w:val="-2"/>
                <w:sz w:val="20"/>
              </w:rPr>
              <w:t>63,3%</w:t>
            </w:r>
          </w:p>
        </w:tc>
      </w:tr>
      <w:tr w:rsidR="00174293">
        <w:trPr>
          <w:trHeight w:val="690"/>
        </w:trPr>
        <w:tc>
          <w:tcPr>
            <w:tcW w:w="586" w:type="dxa"/>
          </w:tcPr>
          <w:p w:rsidR="00174293" w:rsidRDefault="008A7C98">
            <w:pPr>
              <w:pStyle w:val="TableParagraph"/>
              <w:rPr>
                <w:sz w:val="20"/>
              </w:rPr>
            </w:pPr>
            <w:r>
              <w:rPr>
                <w:spacing w:val="-10"/>
                <w:sz w:val="20"/>
              </w:rPr>
              <w:t>8</w:t>
            </w:r>
          </w:p>
        </w:tc>
        <w:tc>
          <w:tcPr>
            <w:tcW w:w="3096" w:type="dxa"/>
          </w:tcPr>
          <w:p w:rsidR="00174293" w:rsidRDefault="008A7C98">
            <w:pPr>
              <w:pStyle w:val="TableParagraph"/>
              <w:spacing w:line="230" w:lineRule="atLeast"/>
              <w:ind w:left="109" w:right="75"/>
              <w:jc w:val="left"/>
              <w:rPr>
                <w:sz w:val="20"/>
              </w:rPr>
            </w:pPr>
            <w:r>
              <w:rPr>
                <w:sz w:val="20"/>
              </w:rPr>
              <w:t>Informasi</w:t>
            </w:r>
            <w:r>
              <w:rPr>
                <w:spacing w:val="-5"/>
                <w:sz w:val="20"/>
              </w:rPr>
              <w:t xml:space="preserve"> </w:t>
            </w:r>
            <w:r>
              <w:rPr>
                <w:sz w:val="20"/>
              </w:rPr>
              <w:t>yang</w:t>
            </w:r>
            <w:r>
              <w:rPr>
                <w:spacing w:val="-5"/>
                <w:sz w:val="20"/>
              </w:rPr>
              <w:t xml:space="preserve"> </w:t>
            </w:r>
            <w:r>
              <w:rPr>
                <w:sz w:val="20"/>
              </w:rPr>
              <w:t>saya</w:t>
            </w:r>
            <w:r>
              <w:rPr>
                <w:spacing w:val="-5"/>
                <w:sz w:val="20"/>
              </w:rPr>
              <w:t xml:space="preserve"> </w:t>
            </w:r>
            <w:r>
              <w:rPr>
                <w:sz w:val="20"/>
              </w:rPr>
              <w:t>peroleh membantu saya dalam meningkatkan</w:t>
            </w:r>
            <w:r>
              <w:rPr>
                <w:spacing w:val="-13"/>
                <w:sz w:val="20"/>
              </w:rPr>
              <w:t xml:space="preserve"> </w:t>
            </w:r>
            <w:r>
              <w:rPr>
                <w:sz w:val="20"/>
              </w:rPr>
              <w:t>kinerja</w:t>
            </w:r>
            <w:r>
              <w:rPr>
                <w:spacing w:val="-12"/>
                <w:sz w:val="20"/>
              </w:rPr>
              <w:t xml:space="preserve"> </w:t>
            </w:r>
            <w:r>
              <w:rPr>
                <w:sz w:val="20"/>
              </w:rPr>
              <w:t>usaha.</w:t>
            </w:r>
          </w:p>
        </w:tc>
        <w:tc>
          <w:tcPr>
            <w:tcW w:w="1157" w:type="dxa"/>
          </w:tcPr>
          <w:p w:rsidR="00174293" w:rsidRDefault="008A7C98">
            <w:pPr>
              <w:pStyle w:val="TableParagraph"/>
              <w:ind w:left="12" w:right="1"/>
              <w:rPr>
                <w:sz w:val="20"/>
              </w:rPr>
            </w:pPr>
            <w:r>
              <w:rPr>
                <w:spacing w:val="-5"/>
                <w:sz w:val="20"/>
              </w:rPr>
              <w:t>12</w:t>
            </w:r>
          </w:p>
        </w:tc>
        <w:tc>
          <w:tcPr>
            <w:tcW w:w="931" w:type="dxa"/>
          </w:tcPr>
          <w:p w:rsidR="00174293" w:rsidRDefault="008A7C98">
            <w:pPr>
              <w:pStyle w:val="TableParagraph"/>
              <w:ind w:left="17"/>
              <w:rPr>
                <w:sz w:val="20"/>
              </w:rPr>
            </w:pPr>
            <w:r>
              <w:rPr>
                <w:spacing w:val="-2"/>
                <w:sz w:val="20"/>
              </w:rPr>
              <w:t>40,0%</w:t>
            </w:r>
          </w:p>
        </w:tc>
        <w:tc>
          <w:tcPr>
            <w:tcW w:w="1128" w:type="dxa"/>
          </w:tcPr>
          <w:p w:rsidR="00174293" w:rsidRDefault="008A7C98">
            <w:pPr>
              <w:pStyle w:val="TableParagraph"/>
              <w:ind w:left="11"/>
              <w:rPr>
                <w:sz w:val="20"/>
              </w:rPr>
            </w:pPr>
            <w:r>
              <w:rPr>
                <w:spacing w:val="-5"/>
                <w:sz w:val="20"/>
              </w:rPr>
              <w:t>18</w:t>
            </w:r>
          </w:p>
        </w:tc>
        <w:tc>
          <w:tcPr>
            <w:tcW w:w="1032" w:type="dxa"/>
          </w:tcPr>
          <w:p w:rsidR="00174293" w:rsidRDefault="008A7C98">
            <w:pPr>
              <w:pStyle w:val="TableParagraph"/>
              <w:ind w:left="12"/>
              <w:rPr>
                <w:sz w:val="20"/>
              </w:rPr>
            </w:pPr>
            <w:r>
              <w:rPr>
                <w:spacing w:val="-2"/>
                <w:sz w:val="20"/>
              </w:rPr>
              <w:t>60,0%</w:t>
            </w:r>
          </w:p>
        </w:tc>
      </w:tr>
    </w:tbl>
    <w:p w:rsidR="00174293" w:rsidRDefault="008A7C98">
      <w:pPr>
        <w:pStyle w:val="BodyText"/>
        <w:spacing w:line="242" w:lineRule="auto"/>
        <w:ind w:left="1699" w:right="146" w:hanging="1134"/>
      </w:pPr>
      <w:r>
        <w:rPr>
          <w:noProof/>
          <w:lang w:val="en-US"/>
        </w:rPr>
        <w:drawing>
          <wp:anchor distT="0" distB="0" distL="0" distR="0" simplePos="0" relativeHeight="487108608" behindDoc="1" locked="0" layoutInCell="1" allowOverlap="1">
            <wp:simplePos x="0" y="0"/>
            <wp:positionH relativeFrom="page">
              <wp:posOffset>1455420</wp:posOffset>
            </wp:positionH>
            <wp:positionV relativeFrom="paragraph">
              <wp:posOffset>-924813</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2"/>
        </w:rPr>
        <w:t xml:space="preserve"> </w:t>
      </w:r>
      <w:r>
        <w:t>:</w:t>
      </w:r>
      <w:r>
        <w:rPr>
          <w:spacing w:val="80"/>
        </w:rPr>
        <w:t xml:space="preserve"> </w:t>
      </w:r>
      <w:r>
        <w:t>Pelaku UMKM Pekan Sarapan Karya Anak Muda (Pasar Kamu) di Kecamatan Pantai Labu Kabupaten Deli Serdang, 2026</w:t>
      </w:r>
    </w:p>
    <w:p w:rsidR="00174293" w:rsidRDefault="008A7C98">
      <w:pPr>
        <w:pStyle w:val="BodyText"/>
        <w:spacing w:before="240" w:line="480" w:lineRule="auto"/>
        <w:ind w:right="139" w:firstLine="720"/>
      </w:pPr>
      <w:r>
        <w:t>Berdasarkan hasil pra-survei terhadap variabel literasi informasi yang melibatkan 30 pelaku UMKM di Pekan Sarapan Karya Anak Muda (Pasar K</w:t>
      </w:r>
      <w:r>
        <w:t>amu) Kecamatan Pantai Labu, terlihat bahwa sebagian besar responden masih memiliki kemampuan literasi informasi yang rendah. Sebanyak 56,7% responden menyatakan tidak setuju bahwa mereka mampu mengenali jenis informasi yang dibutuhkan</w:t>
      </w:r>
      <w:r>
        <w:rPr>
          <w:spacing w:val="-11"/>
        </w:rPr>
        <w:t xml:space="preserve"> </w:t>
      </w:r>
      <w:r>
        <w:t>untuk</w:t>
      </w:r>
      <w:r>
        <w:rPr>
          <w:spacing w:val="-11"/>
        </w:rPr>
        <w:t xml:space="preserve"> </w:t>
      </w:r>
      <w:r>
        <w:t>mendukung</w:t>
      </w:r>
      <w:r>
        <w:rPr>
          <w:spacing w:val="-11"/>
        </w:rPr>
        <w:t xml:space="preserve"> </w:t>
      </w:r>
      <w:r>
        <w:t>usaha</w:t>
      </w:r>
      <w:r>
        <w:t>,</w:t>
      </w:r>
      <w:r>
        <w:rPr>
          <w:spacing w:val="-11"/>
        </w:rPr>
        <w:t xml:space="preserve"> </w:t>
      </w:r>
      <w:r>
        <w:t>dan</w:t>
      </w:r>
      <w:r>
        <w:rPr>
          <w:spacing w:val="-11"/>
        </w:rPr>
        <w:t xml:space="preserve"> </w:t>
      </w:r>
      <w:r>
        <w:t>60%</w:t>
      </w:r>
      <w:r>
        <w:rPr>
          <w:spacing w:val="-11"/>
        </w:rPr>
        <w:t xml:space="preserve"> </w:t>
      </w:r>
      <w:r>
        <w:t>mengaku</w:t>
      </w:r>
      <w:r>
        <w:rPr>
          <w:spacing w:val="-11"/>
        </w:rPr>
        <w:t xml:space="preserve"> </w:t>
      </w:r>
      <w:r>
        <w:t>belum</w:t>
      </w:r>
      <w:r>
        <w:rPr>
          <w:spacing w:val="-11"/>
        </w:rPr>
        <w:t xml:space="preserve"> </w:t>
      </w:r>
      <w:r>
        <w:t>mengetahui</w:t>
      </w:r>
      <w:r>
        <w:rPr>
          <w:spacing w:val="-11"/>
        </w:rPr>
        <w:t xml:space="preserve"> </w:t>
      </w:r>
      <w:r>
        <w:t>sumber informasi yang relevan untuk membantu pengembangan usaha. Selain itu, 63,3% responden menyatakan sulit memperoleh informasi dari berbagai sumber, sedangkan 66,7% mengaku tidak aktif mencari informasi baru untuk men</w:t>
      </w:r>
      <w:r>
        <w:t>dukung kegiatan</w:t>
      </w:r>
      <w:r>
        <w:rPr>
          <w:spacing w:val="-15"/>
        </w:rPr>
        <w:t xml:space="preserve"> </w:t>
      </w:r>
      <w:r>
        <w:t>usaha.</w:t>
      </w:r>
      <w:r>
        <w:rPr>
          <w:spacing w:val="-15"/>
        </w:rPr>
        <w:t xml:space="preserve"> </w:t>
      </w:r>
      <w:r>
        <w:t>Kondisi</w:t>
      </w:r>
      <w:r>
        <w:rPr>
          <w:spacing w:val="-15"/>
        </w:rPr>
        <w:t xml:space="preserve"> </w:t>
      </w:r>
      <w:r>
        <w:t>ini</w:t>
      </w:r>
      <w:r>
        <w:rPr>
          <w:spacing w:val="-15"/>
        </w:rPr>
        <w:t xml:space="preserve"> </w:t>
      </w:r>
      <w:r>
        <w:t>menunjukkan</w:t>
      </w:r>
      <w:r>
        <w:rPr>
          <w:spacing w:val="-15"/>
        </w:rPr>
        <w:t xml:space="preserve"> </w:t>
      </w:r>
      <w:r>
        <w:t>bahwa</w:t>
      </w:r>
      <w:r>
        <w:rPr>
          <w:spacing w:val="-15"/>
        </w:rPr>
        <w:t xml:space="preserve"> </w:t>
      </w:r>
      <w:r>
        <w:t>pelaku</w:t>
      </w:r>
      <w:r>
        <w:rPr>
          <w:spacing w:val="-15"/>
        </w:rPr>
        <w:t xml:space="preserve"> </w:t>
      </w:r>
      <w:r>
        <w:t>UMKM</w:t>
      </w:r>
      <w:r>
        <w:rPr>
          <w:spacing w:val="-15"/>
        </w:rPr>
        <w:t xml:space="preserve"> </w:t>
      </w:r>
      <w:r>
        <w:t>Pasar</w:t>
      </w:r>
      <w:r>
        <w:rPr>
          <w:spacing w:val="-15"/>
        </w:rPr>
        <w:t xml:space="preserve"> </w:t>
      </w:r>
      <w:r>
        <w:t>Kamu</w:t>
      </w:r>
      <w:r>
        <w:rPr>
          <w:spacing w:val="-15"/>
        </w:rPr>
        <w:t xml:space="preserve"> </w:t>
      </w:r>
      <w:r>
        <w:t>masih pasif dalam mencari pengetahuan baru dan lebih banyak mengandalkan pengalaman pribadi atau informasi dari lingkungan sekitar tanpa melakukan pencarian yang lebih luas. Akibat</w:t>
      </w:r>
      <w:r>
        <w:t>nya, kemampuan mereka dalam beradaptasi terhadap perubahan pasar dan teknologi menjadi terbatas.</w:t>
      </w:r>
    </w:p>
    <w:p w:rsidR="00174293" w:rsidRDefault="00174293">
      <w:pPr>
        <w:pStyle w:val="BodyText"/>
        <w:spacing w:line="480" w:lineRule="auto"/>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ind w:right="139" w:firstLine="720"/>
      </w:pPr>
      <w:r>
        <w:rPr>
          <w:noProof/>
          <w:lang w:val="en-US"/>
        </w:rPr>
        <w:drawing>
          <wp:anchor distT="0" distB="0" distL="0" distR="0" simplePos="0" relativeHeight="487109120"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 xml:space="preserve">Selanjutnya, dari sisi kemampuan mengevaluasi dan menggunakan informasi, sebanyak 70% responden mengaku tidak menilai keakuratan informasi </w:t>
      </w:r>
      <w:r>
        <w:t>sebelum</w:t>
      </w:r>
      <w:r>
        <w:rPr>
          <w:spacing w:val="-12"/>
        </w:rPr>
        <w:t xml:space="preserve"> </w:t>
      </w:r>
      <w:r>
        <w:t>digunakan,</w:t>
      </w:r>
      <w:r>
        <w:rPr>
          <w:spacing w:val="-12"/>
        </w:rPr>
        <w:t xml:space="preserve"> </w:t>
      </w:r>
      <w:r>
        <w:t>dan</w:t>
      </w:r>
      <w:r>
        <w:rPr>
          <w:spacing w:val="-12"/>
        </w:rPr>
        <w:t xml:space="preserve"> </w:t>
      </w:r>
      <w:r>
        <w:t>73,3%</w:t>
      </w:r>
      <w:r>
        <w:rPr>
          <w:spacing w:val="-12"/>
        </w:rPr>
        <w:t xml:space="preserve"> </w:t>
      </w:r>
      <w:r>
        <w:t>menyatakan</w:t>
      </w:r>
      <w:r>
        <w:rPr>
          <w:spacing w:val="-12"/>
        </w:rPr>
        <w:t xml:space="preserve"> </w:t>
      </w:r>
      <w:r>
        <w:t>kesulitan</w:t>
      </w:r>
      <w:r>
        <w:rPr>
          <w:spacing w:val="-12"/>
        </w:rPr>
        <w:t xml:space="preserve"> </w:t>
      </w:r>
      <w:r>
        <w:t>membedakan</w:t>
      </w:r>
      <w:r>
        <w:rPr>
          <w:spacing w:val="-12"/>
        </w:rPr>
        <w:t xml:space="preserve"> </w:t>
      </w:r>
      <w:r>
        <w:t>informasi</w:t>
      </w:r>
      <w:r>
        <w:rPr>
          <w:spacing w:val="-12"/>
        </w:rPr>
        <w:t xml:space="preserve"> </w:t>
      </w:r>
      <w:r>
        <w:t>yang valid dan tidak relevan bagi usaha mereka. Selain itu, 63,3% responden menyebut belum mampu menggunakan informasi untuk pengambilan keputusan bisnis, dan 60%</w:t>
      </w:r>
      <w:r>
        <w:rPr>
          <w:spacing w:val="-14"/>
        </w:rPr>
        <w:t xml:space="preserve"> </w:t>
      </w:r>
      <w:r>
        <w:t>merasa</w:t>
      </w:r>
      <w:r>
        <w:rPr>
          <w:spacing w:val="-14"/>
        </w:rPr>
        <w:t xml:space="preserve"> </w:t>
      </w:r>
      <w:r>
        <w:t>bahwa</w:t>
      </w:r>
      <w:r>
        <w:rPr>
          <w:spacing w:val="-14"/>
        </w:rPr>
        <w:t xml:space="preserve"> </w:t>
      </w:r>
      <w:r>
        <w:t>informasi</w:t>
      </w:r>
      <w:r>
        <w:rPr>
          <w:spacing w:val="-14"/>
        </w:rPr>
        <w:t xml:space="preserve"> </w:t>
      </w:r>
      <w:r>
        <w:t>yang</w:t>
      </w:r>
      <w:r>
        <w:rPr>
          <w:spacing w:val="-14"/>
        </w:rPr>
        <w:t xml:space="preserve"> </w:t>
      </w:r>
      <w:r>
        <w:t>diperoleh</w:t>
      </w:r>
      <w:r>
        <w:rPr>
          <w:spacing w:val="-14"/>
        </w:rPr>
        <w:t xml:space="preserve"> </w:t>
      </w:r>
      <w:r>
        <w:t>belum</w:t>
      </w:r>
      <w:r>
        <w:rPr>
          <w:spacing w:val="-14"/>
        </w:rPr>
        <w:t xml:space="preserve"> </w:t>
      </w:r>
      <w:r>
        <w:t>berdampak</w:t>
      </w:r>
      <w:r>
        <w:rPr>
          <w:spacing w:val="-14"/>
        </w:rPr>
        <w:t xml:space="preserve"> </w:t>
      </w:r>
      <w:r>
        <w:t>signifikan</w:t>
      </w:r>
      <w:r>
        <w:rPr>
          <w:spacing w:val="-14"/>
        </w:rPr>
        <w:t xml:space="preserve"> </w:t>
      </w:r>
      <w:r>
        <w:t>terhadap peningkatan kinerja usaha. Kondisi ini memperlihatkan bahwa rendahnya literasi informasi</w:t>
      </w:r>
      <w:r>
        <w:rPr>
          <w:spacing w:val="-12"/>
        </w:rPr>
        <w:t xml:space="preserve"> </w:t>
      </w:r>
      <w:r>
        <w:t>menjadi</w:t>
      </w:r>
      <w:r>
        <w:rPr>
          <w:spacing w:val="-12"/>
        </w:rPr>
        <w:t xml:space="preserve"> </w:t>
      </w:r>
      <w:r>
        <w:t>salah</w:t>
      </w:r>
      <w:r>
        <w:rPr>
          <w:spacing w:val="-12"/>
        </w:rPr>
        <w:t xml:space="preserve"> </w:t>
      </w:r>
      <w:r>
        <w:t>satu</w:t>
      </w:r>
      <w:r>
        <w:rPr>
          <w:spacing w:val="-12"/>
        </w:rPr>
        <w:t xml:space="preserve"> </w:t>
      </w:r>
      <w:r>
        <w:t>kendala</w:t>
      </w:r>
      <w:r>
        <w:rPr>
          <w:spacing w:val="-12"/>
        </w:rPr>
        <w:t xml:space="preserve"> </w:t>
      </w:r>
      <w:r>
        <w:t>utama</w:t>
      </w:r>
      <w:r>
        <w:rPr>
          <w:spacing w:val="-12"/>
        </w:rPr>
        <w:t xml:space="preserve"> </w:t>
      </w:r>
      <w:r>
        <w:t>dalam</w:t>
      </w:r>
      <w:r>
        <w:rPr>
          <w:spacing w:val="-12"/>
        </w:rPr>
        <w:t xml:space="preserve"> </w:t>
      </w:r>
      <w:r>
        <w:t>pengembangan</w:t>
      </w:r>
      <w:r>
        <w:rPr>
          <w:spacing w:val="-12"/>
        </w:rPr>
        <w:t xml:space="preserve"> </w:t>
      </w:r>
      <w:r>
        <w:t>UMKM</w:t>
      </w:r>
      <w:r>
        <w:rPr>
          <w:spacing w:val="-12"/>
        </w:rPr>
        <w:t xml:space="preserve"> </w:t>
      </w:r>
      <w:r>
        <w:t>di</w:t>
      </w:r>
      <w:r>
        <w:rPr>
          <w:spacing w:val="-12"/>
        </w:rPr>
        <w:t xml:space="preserve"> </w:t>
      </w:r>
      <w:r>
        <w:t>Pasar Kamu. Pelaku usaha masih kesulitan memanfaatkan i</w:t>
      </w:r>
      <w:r>
        <w:t>nformasi untuk strategi pemasaran, inovasi produk, maupun efisiensi operasional. Oleh karena itu, peningkatan</w:t>
      </w:r>
      <w:r>
        <w:rPr>
          <w:spacing w:val="-8"/>
        </w:rPr>
        <w:t xml:space="preserve"> </w:t>
      </w:r>
      <w:r>
        <w:t>literasi</w:t>
      </w:r>
      <w:r>
        <w:rPr>
          <w:spacing w:val="-9"/>
        </w:rPr>
        <w:t xml:space="preserve"> </w:t>
      </w:r>
      <w:r>
        <w:t>informasi</w:t>
      </w:r>
      <w:r>
        <w:rPr>
          <w:spacing w:val="-8"/>
        </w:rPr>
        <w:t xml:space="preserve"> </w:t>
      </w:r>
      <w:r>
        <w:t>melalui</w:t>
      </w:r>
      <w:r>
        <w:rPr>
          <w:spacing w:val="-9"/>
        </w:rPr>
        <w:t xml:space="preserve"> </w:t>
      </w:r>
      <w:r>
        <w:t>pelatihan</w:t>
      </w:r>
      <w:r>
        <w:rPr>
          <w:spacing w:val="-8"/>
        </w:rPr>
        <w:t xml:space="preserve"> </w:t>
      </w:r>
      <w:r>
        <w:t>digital,</w:t>
      </w:r>
      <w:r>
        <w:rPr>
          <w:spacing w:val="-9"/>
        </w:rPr>
        <w:t xml:space="preserve"> </w:t>
      </w:r>
      <w:r>
        <w:t>pendampingan</w:t>
      </w:r>
      <w:r>
        <w:rPr>
          <w:spacing w:val="-8"/>
        </w:rPr>
        <w:t xml:space="preserve"> </w:t>
      </w:r>
      <w:r>
        <w:t>usaha,</w:t>
      </w:r>
      <w:r>
        <w:rPr>
          <w:spacing w:val="-9"/>
        </w:rPr>
        <w:t xml:space="preserve"> </w:t>
      </w:r>
      <w:r>
        <w:t xml:space="preserve">serta penyediaan akses terhadap sumber informasi yang relevan sangat diperlukan </w:t>
      </w:r>
      <w:r>
        <w:t>agar pelaku UMKM dapat mengambil keputusan yang lebih tepat dan meningkatkan daya saing usaha mereka.</w:t>
      </w:r>
    </w:p>
    <w:p w:rsidR="00174293" w:rsidRDefault="008A7C98">
      <w:pPr>
        <w:pStyle w:val="BodyText"/>
        <w:spacing w:before="1" w:line="480" w:lineRule="auto"/>
        <w:ind w:right="139" w:firstLine="720"/>
      </w:pPr>
      <w:r>
        <w:t>Faktor kedua yang mempengaruhi kinerja UMKM adalah perilaku kewirausahaan</w:t>
      </w:r>
      <w:r>
        <w:rPr>
          <w:spacing w:val="-15"/>
        </w:rPr>
        <w:t xml:space="preserve"> </w:t>
      </w:r>
      <w:r>
        <w:t>para</w:t>
      </w:r>
      <w:r>
        <w:rPr>
          <w:spacing w:val="-15"/>
        </w:rPr>
        <w:t xml:space="preserve"> </w:t>
      </w:r>
      <w:r>
        <w:t>pelaku</w:t>
      </w:r>
      <w:r>
        <w:rPr>
          <w:spacing w:val="-15"/>
        </w:rPr>
        <w:t xml:space="preserve"> </w:t>
      </w:r>
      <w:r>
        <w:t>usaha.</w:t>
      </w:r>
      <w:r>
        <w:rPr>
          <w:spacing w:val="-15"/>
        </w:rPr>
        <w:t xml:space="preserve"> </w:t>
      </w:r>
      <w:r>
        <w:t>Perilaku</w:t>
      </w:r>
      <w:r>
        <w:rPr>
          <w:spacing w:val="-15"/>
        </w:rPr>
        <w:t xml:space="preserve"> </w:t>
      </w:r>
      <w:r>
        <w:t>kewirausahaan</w:t>
      </w:r>
      <w:r>
        <w:rPr>
          <w:spacing w:val="-15"/>
        </w:rPr>
        <w:t xml:space="preserve"> </w:t>
      </w:r>
      <w:r>
        <w:t>mencakup</w:t>
      </w:r>
      <w:r>
        <w:rPr>
          <w:spacing w:val="-15"/>
        </w:rPr>
        <w:t xml:space="preserve"> </w:t>
      </w:r>
      <w:r>
        <w:t>orientasi</w:t>
      </w:r>
      <w:r>
        <w:rPr>
          <w:spacing w:val="-15"/>
        </w:rPr>
        <w:t xml:space="preserve"> </w:t>
      </w:r>
      <w:r>
        <w:t>pada peluang, inova</w:t>
      </w:r>
      <w:r>
        <w:t>si, pengambilan risiko, proaktivitas, dan daya saing yang menjadi karakteristik penting seorang wirausaha sukses. Pengamatan awal menunjukkan bahwa sebagian pelaku UMKM di Pasar Kamu masih menunjukkan perilaku kewirausahaan yang belum optimal, seperti kura</w:t>
      </w:r>
      <w:r>
        <w:t>ngnya inovasi produk, rendahnya orientasi</w:t>
      </w:r>
      <w:r>
        <w:rPr>
          <w:spacing w:val="-11"/>
        </w:rPr>
        <w:t xml:space="preserve"> </w:t>
      </w:r>
      <w:r>
        <w:t>pada</w:t>
      </w:r>
      <w:r>
        <w:rPr>
          <w:spacing w:val="-11"/>
        </w:rPr>
        <w:t xml:space="preserve"> </w:t>
      </w:r>
      <w:r>
        <w:t>peluang</w:t>
      </w:r>
      <w:r>
        <w:rPr>
          <w:spacing w:val="-11"/>
        </w:rPr>
        <w:t xml:space="preserve"> </w:t>
      </w:r>
      <w:r>
        <w:t>pasar,</w:t>
      </w:r>
      <w:r>
        <w:rPr>
          <w:spacing w:val="-11"/>
        </w:rPr>
        <w:t xml:space="preserve"> </w:t>
      </w:r>
      <w:r>
        <w:t>dan</w:t>
      </w:r>
      <w:r>
        <w:rPr>
          <w:spacing w:val="-11"/>
        </w:rPr>
        <w:t xml:space="preserve"> </w:t>
      </w:r>
      <w:r>
        <w:t>masih</w:t>
      </w:r>
      <w:r>
        <w:rPr>
          <w:spacing w:val="-11"/>
        </w:rPr>
        <w:t xml:space="preserve"> </w:t>
      </w:r>
      <w:r>
        <w:t>terbatasnya</w:t>
      </w:r>
      <w:r>
        <w:rPr>
          <w:spacing w:val="-11"/>
        </w:rPr>
        <w:t xml:space="preserve"> </w:t>
      </w:r>
      <w:r>
        <w:t>kemampuan</w:t>
      </w:r>
      <w:r>
        <w:rPr>
          <w:spacing w:val="-11"/>
        </w:rPr>
        <w:t xml:space="preserve"> </w:t>
      </w:r>
      <w:r>
        <w:t>dalam</w:t>
      </w:r>
      <w:r>
        <w:rPr>
          <w:spacing w:val="-11"/>
        </w:rPr>
        <w:t xml:space="preserve"> </w:t>
      </w:r>
      <w:r>
        <w:t>mengambil risiko bisnis yang terukur, (Apriadini et al., 2025). Kondisi ini tentunya berimplikasi</w:t>
      </w:r>
      <w:r>
        <w:rPr>
          <w:spacing w:val="24"/>
        </w:rPr>
        <w:t xml:space="preserve">  </w:t>
      </w:r>
      <w:r>
        <w:t>pada</w:t>
      </w:r>
      <w:r>
        <w:rPr>
          <w:spacing w:val="26"/>
        </w:rPr>
        <w:t xml:space="preserve">  </w:t>
      </w:r>
      <w:r>
        <w:t>kinerja</w:t>
      </w:r>
      <w:r>
        <w:rPr>
          <w:spacing w:val="26"/>
        </w:rPr>
        <w:t xml:space="preserve">  </w:t>
      </w:r>
      <w:r>
        <w:t>usaha</w:t>
      </w:r>
      <w:r>
        <w:rPr>
          <w:spacing w:val="26"/>
        </w:rPr>
        <w:t xml:space="preserve">  </w:t>
      </w:r>
      <w:r>
        <w:t>yang</w:t>
      </w:r>
      <w:r>
        <w:rPr>
          <w:spacing w:val="26"/>
        </w:rPr>
        <w:t xml:space="preserve">  </w:t>
      </w:r>
      <w:r>
        <w:t>belum</w:t>
      </w:r>
      <w:r>
        <w:rPr>
          <w:spacing w:val="26"/>
        </w:rPr>
        <w:t xml:space="preserve">  </w:t>
      </w:r>
      <w:r>
        <w:t>mencapai</w:t>
      </w:r>
      <w:r>
        <w:rPr>
          <w:spacing w:val="26"/>
        </w:rPr>
        <w:t xml:space="preserve">  </w:t>
      </w:r>
      <w:r>
        <w:t>potensi</w:t>
      </w:r>
      <w:r>
        <w:rPr>
          <w:spacing w:val="27"/>
        </w:rPr>
        <w:t xml:space="preserve">  </w:t>
      </w:r>
      <w:r>
        <w:rPr>
          <w:spacing w:val="-2"/>
        </w:rPr>
        <w:t>maksimal,</w:t>
      </w:r>
    </w:p>
    <w:p w:rsidR="00174293" w:rsidRDefault="00174293">
      <w:pPr>
        <w:pStyle w:val="BodyText"/>
        <w:spacing w:line="480" w:lineRule="auto"/>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jc w:val="left"/>
      </w:pPr>
      <w:r>
        <w:t>(Ramadhan, 2024). Berikut ini adalah hasil kuesioner prasurvei variabel perilaku kewirausahaan pada Tabel 1.3 berikut ini.</w:t>
      </w:r>
    </w:p>
    <w:p w:rsidR="00174293" w:rsidRDefault="008A7C98">
      <w:pPr>
        <w:pStyle w:val="Heading1"/>
        <w:spacing w:line="271" w:lineRule="exact"/>
        <w:ind w:left="3311" w:right="2888"/>
      </w:pPr>
      <w:r>
        <w:t>Tabel</w:t>
      </w:r>
      <w:r>
        <w:rPr>
          <w:spacing w:val="-5"/>
        </w:rPr>
        <w:t xml:space="preserve"> 1.3</w:t>
      </w:r>
    </w:p>
    <w:p w:rsidR="00174293" w:rsidRDefault="008A7C98">
      <w:pPr>
        <w:spacing w:before="3"/>
        <w:ind w:left="423" w:right="1"/>
        <w:jc w:val="center"/>
        <w:rPr>
          <w:b/>
          <w:sz w:val="24"/>
        </w:rPr>
      </w:pPr>
      <w:r>
        <w:rPr>
          <w:b/>
          <w:noProof/>
          <w:sz w:val="24"/>
          <w:lang w:val="en-US"/>
        </w:rPr>
        <w:drawing>
          <wp:anchor distT="0" distB="0" distL="0" distR="0" simplePos="0" relativeHeight="487109632" behindDoc="1" locked="0" layoutInCell="1" allowOverlap="1">
            <wp:simplePos x="0" y="0"/>
            <wp:positionH relativeFrom="page">
              <wp:posOffset>1455420</wp:posOffset>
            </wp:positionH>
            <wp:positionV relativeFrom="paragraph">
              <wp:posOffset>728756</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Kuesioner</w:t>
      </w:r>
      <w:r>
        <w:rPr>
          <w:b/>
          <w:spacing w:val="-6"/>
          <w:sz w:val="24"/>
        </w:rPr>
        <w:t xml:space="preserve"> </w:t>
      </w:r>
      <w:r>
        <w:rPr>
          <w:b/>
          <w:sz w:val="24"/>
        </w:rPr>
        <w:t>Pra</w:t>
      </w:r>
      <w:r>
        <w:rPr>
          <w:b/>
          <w:spacing w:val="-2"/>
          <w:sz w:val="24"/>
        </w:rPr>
        <w:t xml:space="preserve"> </w:t>
      </w:r>
      <w:r>
        <w:rPr>
          <w:b/>
          <w:sz w:val="24"/>
        </w:rPr>
        <w:t>Survei</w:t>
      </w:r>
      <w:r>
        <w:rPr>
          <w:b/>
          <w:spacing w:val="-3"/>
          <w:sz w:val="24"/>
        </w:rPr>
        <w:t xml:space="preserve"> </w:t>
      </w:r>
      <w:r>
        <w:rPr>
          <w:b/>
          <w:sz w:val="24"/>
        </w:rPr>
        <w:t>Variabel</w:t>
      </w:r>
      <w:r>
        <w:rPr>
          <w:b/>
          <w:spacing w:val="-2"/>
          <w:sz w:val="24"/>
        </w:rPr>
        <w:t xml:space="preserve"> </w:t>
      </w:r>
      <w:r>
        <w:rPr>
          <w:b/>
          <w:sz w:val="24"/>
        </w:rPr>
        <w:t>Perilaku</w:t>
      </w:r>
      <w:r>
        <w:rPr>
          <w:b/>
          <w:spacing w:val="-2"/>
          <w:sz w:val="24"/>
        </w:rPr>
        <w:t xml:space="preserve"> Kewirausahaan</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605"/>
        <w:gridCol w:w="917"/>
        <w:gridCol w:w="888"/>
        <w:gridCol w:w="1003"/>
        <w:gridCol w:w="941"/>
      </w:tblGrid>
      <w:tr w:rsidR="00174293">
        <w:trPr>
          <w:trHeight w:val="690"/>
        </w:trPr>
        <w:tc>
          <w:tcPr>
            <w:tcW w:w="576" w:type="dxa"/>
          </w:tcPr>
          <w:p w:rsidR="00174293" w:rsidRDefault="008A7C98">
            <w:pPr>
              <w:pStyle w:val="TableParagraph"/>
              <w:ind w:left="17" w:right="1"/>
              <w:rPr>
                <w:b/>
                <w:sz w:val="20"/>
              </w:rPr>
            </w:pPr>
            <w:r>
              <w:rPr>
                <w:b/>
                <w:spacing w:val="-5"/>
                <w:sz w:val="20"/>
              </w:rPr>
              <w:t>No</w:t>
            </w:r>
          </w:p>
        </w:tc>
        <w:tc>
          <w:tcPr>
            <w:tcW w:w="3605" w:type="dxa"/>
          </w:tcPr>
          <w:p w:rsidR="00174293" w:rsidRDefault="008A7C98">
            <w:pPr>
              <w:pStyle w:val="TableParagraph"/>
              <w:ind w:left="13"/>
              <w:rPr>
                <w:b/>
                <w:sz w:val="20"/>
              </w:rPr>
            </w:pPr>
            <w:r>
              <w:rPr>
                <w:b/>
                <w:spacing w:val="-2"/>
                <w:sz w:val="20"/>
              </w:rPr>
              <w:t>Pernyataan</w:t>
            </w:r>
          </w:p>
        </w:tc>
        <w:tc>
          <w:tcPr>
            <w:tcW w:w="917" w:type="dxa"/>
          </w:tcPr>
          <w:p w:rsidR="00174293" w:rsidRDefault="008A7C98">
            <w:pPr>
              <w:pStyle w:val="TableParagraph"/>
              <w:ind w:left="116" w:right="96" w:firstLine="66"/>
              <w:jc w:val="left"/>
              <w:rPr>
                <w:b/>
                <w:sz w:val="20"/>
              </w:rPr>
            </w:pPr>
            <w:r>
              <w:rPr>
                <w:b/>
                <w:spacing w:val="-2"/>
                <w:sz w:val="20"/>
              </w:rPr>
              <w:t>Setuju (Orang)</w:t>
            </w:r>
          </w:p>
        </w:tc>
        <w:tc>
          <w:tcPr>
            <w:tcW w:w="888" w:type="dxa"/>
          </w:tcPr>
          <w:p w:rsidR="00174293" w:rsidRDefault="008A7C98">
            <w:pPr>
              <w:pStyle w:val="TableParagraph"/>
              <w:ind w:left="279" w:right="147" w:hanging="112"/>
              <w:jc w:val="left"/>
              <w:rPr>
                <w:b/>
                <w:sz w:val="20"/>
              </w:rPr>
            </w:pPr>
            <w:r>
              <w:rPr>
                <w:b/>
                <w:spacing w:val="-2"/>
                <w:sz w:val="20"/>
              </w:rPr>
              <w:t xml:space="preserve">Setuju </w:t>
            </w:r>
            <w:r>
              <w:rPr>
                <w:b/>
                <w:spacing w:val="-4"/>
                <w:sz w:val="20"/>
              </w:rPr>
              <w:t>(%)</w:t>
            </w:r>
          </w:p>
        </w:tc>
        <w:tc>
          <w:tcPr>
            <w:tcW w:w="1003" w:type="dxa"/>
          </w:tcPr>
          <w:p w:rsidR="00174293" w:rsidRDefault="008A7C98">
            <w:pPr>
              <w:pStyle w:val="TableParagraph"/>
              <w:spacing w:line="230" w:lineRule="atLeast"/>
              <w:ind w:left="158" w:right="143" w:firstLine="88"/>
              <w:jc w:val="both"/>
              <w:rPr>
                <w:b/>
                <w:sz w:val="20"/>
              </w:rPr>
            </w:pPr>
            <w:r>
              <w:rPr>
                <w:b/>
                <w:spacing w:val="-2"/>
                <w:sz w:val="20"/>
              </w:rPr>
              <w:t>Tidak Setuju (Orang)</w:t>
            </w:r>
          </w:p>
        </w:tc>
        <w:tc>
          <w:tcPr>
            <w:tcW w:w="941" w:type="dxa"/>
          </w:tcPr>
          <w:p w:rsidR="00174293" w:rsidRDefault="008A7C98">
            <w:pPr>
              <w:pStyle w:val="TableParagraph"/>
              <w:spacing w:line="230" w:lineRule="atLeast"/>
              <w:ind w:left="193" w:right="178" w:firstLine="22"/>
              <w:jc w:val="both"/>
              <w:rPr>
                <w:b/>
                <w:sz w:val="20"/>
              </w:rPr>
            </w:pPr>
            <w:r>
              <w:rPr>
                <w:b/>
                <w:spacing w:val="-2"/>
                <w:sz w:val="20"/>
              </w:rPr>
              <w:t xml:space="preserve">Tidak Setuju </w:t>
            </w:r>
            <w:r>
              <w:rPr>
                <w:b/>
                <w:spacing w:val="-4"/>
                <w:sz w:val="20"/>
              </w:rPr>
              <w:t>(%)</w:t>
            </w:r>
          </w:p>
        </w:tc>
      </w:tr>
      <w:tr w:rsidR="00174293">
        <w:trPr>
          <w:trHeight w:val="460"/>
        </w:trPr>
        <w:tc>
          <w:tcPr>
            <w:tcW w:w="576" w:type="dxa"/>
          </w:tcPr>
          <w:p w:rsidR="00174293" w:rsidRDefault="008A7C98">
            <w:pPr>
              <w:pStyle w:val="TableParagraph"/>
              <w:ind w:left="17"/>
              <w:rPr>
                <w:sz w:val="20"/>
              </w:rPr>
            </w:pPr>
            <w:r>
              <w:rPr>
                <w:spacing w:val="-10"/>
                <w:sz w:val="20"/>
              </w:rPr>
              <w:t>1</w:t>
            </w:r>
          </w:p>
        </w:tc>
        <w:tc>
          <w:tcPr>
            <w:tcW w:w="3605" w:type="dxa"/>
          </w:tcPr>
          <w:p w:rsidR="00174293" w:rsidRDefault="008A7C98">
            <w:pPr>
              <w:pStyle w:val="TableParagraph"/>
              <w:spacing w:line="230" w:lineRule="atLeast"/>
              <w:ind w:left="110" w:right="27"/>
              <w:jc w:val="left"/>
              <w:rPr>
                <w:sz w:val="20"/>
              </w:rPr>
            </w:pPr>
            <w:r>
              <w:rPr>
                <w:sz w:val="20"/>
              </w:rPr>
              <w:t>Saya</w:t>
            </w:r>
            <w:r>
              <w:rPr>
                <w:spacing w:val="-10"/>
                <w:sz w:val="20"/>
              </w:rPr>
              <w:t xml:space="preserve"> </w:t>
            </w:r>
            <w:r>
              <w:rPr>
                <w:sz w:val="20"/>
              </w:rPr>
              <w:t>berusaha</w:t>
            </w:r>
            <w:r>
              <w:rPr>
                <w:spacing w:val="-10"/>
                <w:sz w:val="20"/>
              </w:rPr>
              <w:t xml:space="preserve"> </w:t>
            </w:r>
            <w:r>
              <w:rPr>
                <w:sz w:val="20"/>
              </w:rPr>
              <w:t>menciptakan</w:t>
            </w:r>
            <w:r>
              <w:rPr>
                <w:spacing w:val="-10"/>
                <w:sz w:val="20"/>
              </w:rPr>
              <w:t xml:space="preserve"> </w:t>
            </w:r>
            <w:r>
              <w:rPr>
                <w:sz w:val="20"/>
              </w:rPr>
              <w:t>ide-ide</w:t>
            </w:r>
            <w:r>
              <w:rPr>
                <w:spacing w:val="-10"/>
                <w:sz w:val="20"/>
              </w:rPr>
              <w:t xml:space="preserve"> </w:t>
            </w:r>
            <w:r>
              <w:rPr>
                <w:sz w:val="20"/>
              </w:rPr>
              <w:t>baru dalam mengembangkan produk usaha.</w:t>
            </w:r>
          </w:p>
        </w:tc>
        <w:tc>
          <w:tcPr>
            <w:tcW w:w="917" w:type="dxa"/>
          </w:tcPr>
          <w:p w:rsidR="00174293" w:rsidRDefault="008A7C98">
            <w:pPr>
              <w:pStyle w:val="TableParagraph"/>
              <w:ind w:left="13"/>
              <w:rPr>
                <w:sz w:val="20"/>
              </w:rPr>
            </w:pPr>
            <w:r>
              <w:rPr>
                <w:spacing w:val="-5"/>
                <w:sz w:val="20"/>
              </w:rPr>
              <w:t>13</w:t>
            </w:r>
          </w:p>
        </w:tc>
        <w:tc>
          <w:tcPr>
            <w:tcW w:w="888" w:type="dxa"/>
          </w:tcPr>
          <w:p w:rsidR="00174293" w:rsidRDefault="008A7C98">
            <w:pPr>
              <w:pStyle w:val="TableParagraph"/>
              <w:rPr>
                <w:sz w:val="20"/>
              </w:rPr>
            </w:pPr>
            <w:r>
              <w:rPr>
                <w:spacing w:val="-2"/>
                <w:sz w:val="20"/>
              </w:rPr>
              <w:t>43,3%</w:t>
            </w:r>
          </w:p>
        </w:tc>
        <w:tc>
          <w:tcPr>
            <w:tcW w:w="1003" w:type="dxa"/>
          </w:tcPr>
          <w:p w:rsidR="00174293" w:rsidRDefault="008A7C98">
            <w:pPr>
              <w:pStyle w:val="TableParagraph"/>
              <w:ind w:left="12"/>
              <w:rPr>
                <w:sz w:val="20"/>
              </w:rPr>
            </w:pPr>
            <w:r>
              <w:rPr>
                <w:spacing w:val="-5"/>
                <w:sz w:val="20"/>
              </w:rPr>
              <w:t>17</w:t>
            </w:r>
          </w:p>
        </w:tc>
        <w:tc>
          <w:tcPr>
            <w:tcW w:w="941" w:type="dxa"/>
          </w:tcPr>
          <w:p w:rsidR="00174293" w:rsidRDefault="008A7C98">
            <w:pPr>
              <w:pStyle w:val="TableParagraph"/>
              <w:ind w:left="12"/>
              <w:rPr>
                <w:sz w:val="20"/>
              </w:rPr>
            </w:pPr>
            <w:r>
              <w:rPr>
                <w:spacing w:val="-2"/>
                <w:sz w:val="20"/>
              </w:rPr>
              <w:t>56,7%</w:t>
            </w:r>
          </w:p>
        </w:tc>
      </w:tr>
      <w:tr w:rsidR="00174293">
        <w:trPr>
          <w:trHeight w:val="460"/>
        </w:trPr>
        <w:tc>
          <w:tcPr>
            <w:tcW w:w="576" w:type="dxa"/>
          </w:tcPr>
          <w:p w:rsidR="00174293" w:rsidRDefault="008A7C98">
            <w:pPr>
              <w:pStyle w:val="TableParagraph"/>
              <w:ind w:left="17"/>
              <w:rPr>
                <w:sz w:val="20"/>
              </w:rPr>
            </w:pPr>
            <w:r>
              <w:rPr>
                <w:spacing w:val="-10"/>
                <w:sz w:val="20"/>
              </w:rPr>
              <w:t>2</w:t>
            </w:r>
          </w:p>
        </w:tc>
        <w:tc>
          <w:tcPr>
            <w:tcW w:w="3605" w:type="dxa"/>
          </w:tcPr>
          <w:p w:rsidR="00174293" w:rsidRDefault="008A7C98">
            <w:pPr>
              <w:pStyle w:val="TableParagraph"/>
              <w:spacing w:line="230" w:lineRule="atLeast"/>
              <w:ind w:left="110" w:right="27"/>
              <w:jc w:val="left"/>
              <w:rPr>
                <w:sz w:val="20"/>
              </w:rPr>
            </w:pPr>
            <w:r>
              <w:rPr>
                <w:sz w:val="20"/>
              </w:rPr>
              <w:t>Saya</w:t>
            </w:r>
            <w:r>
              <w:rPr>
                <w:spacing w:val="-8"/>
                <w:sz w:val="20"/>
              </w:rPr>
              <w:t xml:space="preserve"> </w:t>
            </w:r>
            <w:r>
              <w:rPr>
                <w:sz w:val="20"/>
              </w:rPr>
              <w:t>melakukan</w:t>
            </w:r>
            <w:r>
              <w:rPr>
                <w:spacing w:val="-8"/>
                <w:sz w:val="20"/>
              </w:rPr>
              <w:t xml:space="preserve"> </w:t>
            </w:r>
            <w:r>
              <w:rPr>
                <w:sz w:val="20"/>
              </w:rPr>
              <w:t>inovasi</w:t>
            </w:r>
            <w:r>
              <w:rPr>
                <w:spacing w:val="-8"/>
                <w:sz w:val="20"/>
              </w:rPr>
              <w:t xml:space="preserve"> </w:t>
            </w:r>
            <w:r>
              <w:rPr>
                <w:sz w:val="20"/>
              </w:rPr>
              <w:t>agar</w:t>
            </w:r>
            <w:r>
              <w:rPr>
                <w:spacing w:val="-8"/>
                <w:sz w:val="20"/>
              </w:rPr>
              <w:t xml:space="preserve"> </w:t>
            </w:r>
            <w:r>
              <w:rPr>
                <w:sz w:val="20"/>
              </w:rPr>
              <w:t>produk</w:t>
            </w:r>
            <w:r>
              <w:rPr>
                <w:spacing w:val="-8"/>
                <w:sz w:val="20"/>
              </w:rPr>
              <w:t xml:space="preserve"> </w:t>
            </w:r>
            <w:r>
              <w:rPr>
                <w:sz w:val="20"/>
              </w:rPr>
              <w:t>saya berbeda dari pesaing.</w:t>
            </w:r>
          </w:p>
        </w:tc>
        <w:tc>
          <w:tcPr>
            <w:tcW w:w="917" w:type="dxa"/>
          </w:tcPr>
          <w:p w:rsidR="00174293" w:rsidRDefault="008A7C98">
            <w:pPr>
              <w:pStyle w:val="TableParagraph"/>
              <w:ind w:left="13"/>
              <w:rPr>
                <w:sz w:val="20"/>
              </w:rPr>
            </w:pPr>
            <w:r>
              <w:rPr>
                <w:spacing w:val="-5"/>
                <w:sz w:val="20"/>
              </w:rPr>
              <w:t>14</w:t>
            </w:r>
          </w:p>
        </w:tc>
        <w:tc>
          <w:tcPr>
            <w:tcW w:w="888" w:type="dxa"/>
          </w:tcPr>
          <w:p w:rsidR="00174293" w:rsidRDefault="008A7C98">
            <w:pPr>
              <w:pStyle w:val="TableParagraph"/>
              <w:rPr>
                <w:sz w:val="20"/>
              </w:rPr>
            </w:pPr>
            <w:r>
              <w:rPr>
                <w:spacing w:val="-2"/>
                <w:sz w:val="20"/>
              </w:rPr>
              <w:t>46,7%</w:t>
            </w:r>
          </w:p>
        </w:tc>
        <w:tc>
          <w:tcPr>
            <w:tcW w:w="1003" w:type="dxa"/>
          </w:tcPr>
          <w:p w:rsidR="00174293" w:rsidRDefault="008A7C98">
            <w:pPr>
              <w:pStyle w:val="TableParagraph"/>
              <w:ind w:left="12"/>
              <w:rPr>
                <w:sz w:val="20"/>
              </w:rPr>
            </w:pPr>
            <w:r>
              <w:rPr>
                <w:spacing w:val="-5"/>
                <w:sz w:val="20"/>
              </w:rPr>
              <w:t>16</w:t>
            </w:r>
          </w:p>
        </w:tc>
        <w:tc>
          <w:tcPr>
            <w:tcW w:w="941" w:type="dxa"/>
          </w:tcPr>
          <w:p w:rsidR="00174293" w:rsidRDefault="008A7C98">
            <w:pPr>
              <w:pStyle w:val="TableParagraph"/>
              <w:ind w:left="12"/>
              <w:rPr>
                <w:sz w:val="20"/>
              </w:rPr>
            </w:pPr>
            <w:r>
              <w:rPr>
                <w:spacing w:val="-2"/>
                <w:sz w:val="20"/>
              </w:rPr>
              <w:t>53,3%</w:t>
            </w:r>
          </w:p>
        </w:tc>
      </w:tr>
      <w:tr w:rsidR="00174293">
        <w:trPr>
          <w:trHeight w:val="460"/>
        </w:trPr>
        <w:tc>
          <w:tcPr>
            <w:tcW w:w="576" w:type="dxa"/>
          </w:tcPr>
          <w:p w:rsidR="00174293" w:rsidRDefault="008A7C98">
            <w:pPr>
              <w:pStyle w:val="TableParagraph"/>
              <w:ind w:left="17"/>
              <w:rPr>
                <w:sz w:val="20"/>
              </w:rPr>
            </w:pPr>
            <w:r>
              <w:rPr>
                <w:spacing w:val="-10"/>
                <w:sz w:val="20"/>
              </w:rPr>
              <w:t>3</w:t>
            </w:r>
          </w:p>
        </w:tc>
        <w:tc>
          <w:tcPr>
            <w:tcW w:w="3605" w:type="dxa"/>
          </w:tcPr>
          <w:p w:rsidR="00174293" w:rsidRDefault="008A7C98">
            <w:pPr>
              <w:pStyle w:val="TableParagraph"/>
              <w:spacing w:line="230" w:lineRule="atLeast"/>
              <w:ind w:left="110" w:right="27"/>
              <w:jc w:val="left"/>
              <w:rPr>
                <w:sz w:val="20"/>
              </w:rPr>
            </w:pPr>
            <w:r>
              <w:rPr>
                <w:sz w:val="20"/>
              </w:rPr>
              <w:t>Saya</w:t>
            </w:r>
            <w:r>
              <w:rPr>
                <w:spacing w:val="-8"/>
                <w:sz w:val="20"/>
              </w:rPr>
              <w:t xml:space="preserve"> </w:t>
            </w:r>
            <w:r>
              <w:rPr>
                <w:sz w:val="20"/>
              </w:rPr>
              <w:t>selalu</w:t>
            </w:r>
            <w:r>
              <w:rPr>
                <w:spacing w:val="-8"/>
                <w:sz w:val="20"/>
              </w:rPr>
              <w:t xml:space="preserve"> </w:t>
            </w:r>
            <w:r>
              <w:rPr>
                <w:sz w:val="20"/>
              </w:rPr>
              <w:t>mencari</w:t>
            </w:r>
            <w:r>
              <w:rPr>
                <w:spacing w:val="-8"/>
                <w:sz w:val="20"/>
              </w:rPr>
              <w:t xml:space="preserve"> </w:t>
            </w:r>
            <w:r>
              <w:rPr>
                <w:sz w:val="20"/>
              </w:rPr>
              <w:t>peluang</w:t>
            </w:r>
            <w:r>
              <w:rPr>
                <w:spacing w:val="-8"/>
                <w:sz w:val="20"/>
              </w:rPr>
              <w:t xml:space="preserve"> </w:t>
            </w:r>
            <w:r>
              <w:rPr>
                <w:sz w:val="20"/>
              </w:rPr>
              <w:t>baru</w:t>
            </w:r>
            <w:r>
              <w:rPr>
                <w:spacing w:val="-9"/>
                <w:sz w:val="20"/>
              </w:rPr>
              <w:t xml:space="preserve"> </w:t>
            </w:r>
            <w:r>
              <w:rPr>
                <w:sz w:val="20"/>
              </w:rPr>
              <w:t>untuk meningkatkan penjualan.</w:t>
            </w:r>
          </w:p>
        </w:tc>
        <w:tc>
          <w:tcPr>
            <w:tcW w:w="917" w:type="dxa"/>
          </w:tcPr>
          <w:p w:rsidR="00174293" w:rsidRDefault="008A7C98">
            <w:pPr>
              <w:pStyle w:val="TableParagraph"/>
              <w:ind w:left="13"/>
              <w:rPr>
                <w:sz w:val="20"/>
              </w:rPr>
            </w:pPr>
            <w:r>
              <w:rPr>
                <w:spacing w:val="-5"/>
                <w:sz w:val="20"/>
              </w:rPr>
              <w:t>12</w:t>
            </w:r>
          </w:p>
        </w:tc>
        <w:tc>
          <w:tcPr>
            <w:tcW w:w="888" w:type="dxa"/>
          </w:tcPr>
          <w:p w:rsidR="00174293" w:rsidRDefault="008A7C98">
            <w:pPr>
              <w:pStyle w:val="TableParagraph"/>
              <w:rPr>
                <w:sz w:val="20"/>
              </w:rPr>
            </w:pPr>
            <w:r>
              <w:rPr>
                <w:spacing w:val="-2"/>
                <w:sz w:val="20"/>
              </w:rPr>
              <w:t>40,0%</w:t>
            </w:r>
          </w:p>
        </w:tc>
        <w:tc>
          <w:tcPr>
            <w:tcW w:w="1003" w:type="dxa"/>
          </w:tcPr>
          <w:p w:rsidR="00174293" w:rsidRDefault="008A7C98">
            <w:pPr>
              <w:pStyle w:val="TableParagraph"/>
              <w:ind w:left="12"/>
              <w:rPr>
                <w:sz w:val="20"/>
              </w:rPr>
            </w:pPr>
            <w:r>
              <w:rPr>
                <w:spacing w:val="-5"/>
                <w:sz w:val="20"/>
              </w:rPr>
              <w:t>18</w:t>
            </w:r>
          </w:p>
        </w:tc>
        <w:tc>
          <w:tcPr>
            <w:tcW w:w="941" w:type="dxa"/>
          </w:tcPr>
          <w:p w:rsidR="00174293" w:rsidRDefault="008A7C98">
            <w:pPr>
              <w:pStyle w:val="TableParagraph"/>
              <w:ind w:left="12"/>
              <w:rPr>
                <w:sz w:val="20"/>
              </w:rPr>
            </w:pPr>
            <w:r>
              <w:rPr>
                <w:spacing w:val="-2"/>
                <w:sz w:val="20"/>
              </w:rPr>
              <w:t>60,0%</w:t>
            </w:r>
          </w:p>
        </w:tc>
      </w:tr>
      <w:tr w:rsidR="00174293">
        <w:trPr>
          <w:trHeight w:val="690"/>
        </w:trPr>
        <w:tc>
          <w:tcPr>
            <w:tcW w:w="576" w:type="dxa"/>
          </w:tcPr>
          <w:p w:rsidR="00174293" w:rsidRDefault="008A7C98">
            <w:pPr>
              <w:pStyle w:val="TableParagraph"/>
              <w:ind w:left="17"/>
              <w:rPr>
                <w:sz w:val="20"/>
              </w:rPr>
            </w:pPr>
            <w:r>
              <w:rPr>
                <w:spacing w:val="-10"/>
                <w:sz w:val="20"/>
              </w:rPr>
              <w:t>4</w:t>
            </w:r>
          </w:p>
        </w:tc>
        <w:tc>
          <w:tcPr>
            <w:tcW w:w="3605" w:type="dxa"/>
          </w:tcPr>
          <w:p w:rsidR="00174293" w:rsidRDefault="008A7C98">
            <w:pPr>
              <w:pStyle w:val="TableParagraph"/>
              <w:spacing w:line="230" w:lineRule="atLeast"/>
              <w:ind w:left="110" w:right="27"/>
              <w:jc w:val="left"/>
              <w:rPr>
                <w:sz w:val="20"/>
              </w:rPr>
            </w:pPr>
            <w:r>
              <w:rPr>
                <w:sz w:val="20"/>
              </w:rPr>
              <w:t>Saya mengambil inisiatif untuk memperluas</w:t>
            </w:r>
            <w:r>
              <w:rPr>
                <w:spacing w:val="-13"/>
                <w:sz w:val="20"/>
              </w:rPr>
              <w:t xml:space="preserve"> </w:t>
            </w:r>
            <w:r>
              <w:rPr>
                <w:sz w:val="20"/>
              </w:rPr>
              <w:t>jaringan</w:t>
            </w:r>
            <w:r>
              <w:rPr>
                <w:spacing w:val="-12"/>
                <w:sz w:val="20"/>
              </w:rPr>
              <w:t xml:space="preserve"> </w:t>
            </w:r>
            <w:r>
              <w:rPr>
                <w:sz w:val="20"/>
              </w:rPr>
              <w:t>usaha</w:t>
            </w:r>
            <w:r>
              <w:rPr>
                <w:spacing w:val="-13"/>
                <w:sz w:val="20"/>
              </w:rPr>
              <w:t xml:space="preserve"> </w:t>
            </w:r>
            <w:r>
              <w:rPr>
                <w:sz w:val="20"/>
              </w:rPr>
              <w:t>tanpa menunggu kesempatan datang.</w:t>
            </w:r>
          </w:p>
        </w:tc>
        <w:tc>
          <w:tcPr>
            <w:tcW w:w="917" w:type="dxa"/>
          </w:tcPr>
          <w:p w:rsidR="00174293" w:rsidRDefault="008A7C98">
            <w:pPr>
              <w:pStyle w:val="TableParagraph"/>
              <w:ind w:left="13"/>
              <w:rPr>
                <w:sz w:val="20"/>
              </w:rPr>
            </w:pPr>
            <w:r>
              <w:rPr>
                <w:spacing w:val="-5"/>
                <w:sz w:val="20"/>
              </w:rPr>
              <w:t>10</w:t>
            </w:r>
          </w:p>
        </w:tc>
        <w:tc>
          <w:tcPr>
            <w:tcW w:w="888" w:type="dxa"/>
          </w:tcPr>
          <w:p w:rsidR="00174293" w:rsidRDefault="008A7C98">
            <w:pPr>
              <w:pStyle w:val="TableParagraph"/>
              <w:rPr>
                <w:sz w:val="20"/>
              </w:rPr>
            </w:pPr>
            <w:r>
              <w:rPr>
                <w:spacing w:val="-2"/>
                <w:sz w:val="20"/>
              </w:rPr>
              <w:t>33,3%</w:t>
            </w:r>
          </w:p>
        </w:tc>
        <w:tc>
          <w:tcPr>
            <w:tcW w:w="1003" w:type="dxa"/>
          </w:tcPr>
          <w:p w:rsidR="00174293" w:rsidRDefault="008A7C98">
            <w:pPr>
              <w:pStyle w:val="TableParagraph"/>
              <w:ind w:left="12"/>
              <w:rPr>
                <w:sz w:val="20"/>
              </w:rPr>
            </w:pPr>
            <w:r>
              <w:rPr>
                <w:spacing w:val="-5"/>
                <w:sz w:val="20"/>
              </w:rPr>
              <w:t>20</w:t>
            </w:r>
          </w:p>
        </w:tc>
        <w:tc>
          <w:tcPr>
            <w:tcW w:w="941" w:type="dxa"/>
          </w:tcPr>
          <w:p w:rsidR="00174293" w:rsidRDefault="008A7C98">
            <w:pPr>
              <w:pStyle w:val="TableParagraph"/>
              <w:ind w:left="12"/>
              <w:rPr>
                <w:sz w:val="20"/>
              </w:rPr>
            </w:pPr>
            <w:r>
              <w:rPr>
                <w:spacing w:val="-2"/>
                <w:sz w:val="20"/>
              </w:rPr>
              <w:t>66,7%</w:t>
            </w:r>
          </w:p>
        </w:tc>
      </w:tr>
      <w:tr w:rsidR="00174293">
        <w:trPr>
          <w:trHeight w:val="460"/>
        </w:trPr>
        <w:tc>
          <w:tcPr>
            <w:tcW w:w="576" w:type="dxa"/>
          </w:tcPr>
          <w:p w:rsidR="00174293" w:rsidRDefault="008A7C98">
            <w:pPr>
              <w:pStyle w:val="TableParagraph"/>
              <w:ind w:left="17"/>
              <w:rPr>
                <w:sz w:val="20"/>
              </w:rPr>
            </w:pPr>
            <w:r>
              <w:rPr>
                <w:spacing w:val="-10"/>
                <w:sz w:val="20"/>
              </w:rPr>
              <w:t>5</w:t>
            </w:r>
          </w:p>
        </w:tc>
        <w:tc>
          <w:tcPr>
            <w:tcW w:w="3605" w:type="dxa"/>
          </w:tcPr>
          <w:p w:rsidR="00174293" w:rsidRDefault="008A7C98">
            <w:pPr>
              <w:pStyle w:val="TableParagraph"/>
              <w:spacing w:line="230" w:lineRule="atLeast"/>
              <w:ind w:left="110" w:right="27"/>
              <w:jc w:val="left"/>
              <w:rPr>
                <w:sz w:val="20"/>
              </w:rPr>
            </w:pPr>
            <w:r>
              <w:rPr>
                <w:sz w:val="20"/>
              </w:rPr>
              <w:t>Saya</w:t>
            </w:r>
            <w:r>
              <w:rPr>
                <w:spacing w:val="-13"/>
                <w:sz w:val="20"/>
              </w:rPr>
              <w:t xml:space="preserve"> </w:t>
            </w:r>
            <w:r>
              <w:rPr>
                <w:sz w:val="20"/>
              </w:rPr>
              <w:t>berani</w:t>
            </w:r>
            <w:r>
              <w:rPr>
                <w:spacing w:val="-12"/>
                <w:sz w:val="20"/>
              </w:rPr>
              <w:t xml:space="preserve"> </w:t>
            </w:r>
            <w:r>
              <w:rPr>
                <w:sz w:val="20"/>
              </w:rPr>
              <w:t>mengambil</w:t>
            </w:r>
            <w:r>
              <w:rPr>
                <w:spacing w:val="-13"/>
                <w:sz w:val="20"/>
              </w:rPr>
              <w:t xml:space="preserve"> </w:t>
            </w:r>
            <w:r>
              <w:rPr>
                <w:sz w:val="20"/>
              </w:rPr>
              <w:t>keputusan meskipun terdapat risiko usaha.</w:t>
            </w:r>
          </w:p>
        </w:tc>
        <w:tc>
          <w:tcPr>
            <w:tcW w:w="917" w:type="dxa"/>
          </w:tcPr>
          <w:p w:rsidR="00174293" w:rsidRDefault="008A7C98">
            <w:pPr>
              <w:pStyle w:val="TableParagraph"/>
              <w:ind w:left="13"/>
              <w:rPr>
                <w:sz w:val="20"/>
              </w:rPr>
            </w:pPr>
            <w:r>
              <w:rPr>
                <w:spacing w:val="-5"/>
                <w:sz w:val="20"/>
              </w:rPr>
              <w:t>11</w:t>
            </w:r>
          </w:p>
        </w:tc>
        <w:tc>
          <w:tcPr>
            <w:tcW w:w="888" w:type="dxa"/>
          </w:tcPr>
          <w:p w:rsidR="00174293" w:rsidRDefault="008A7C98">
            <w:pPr>
              <w:pStyle w:val="TableParagraph"/>
              <w:rPr>
                <w:sz w:val="20"/>
              </w:rPr>
            </w:pPr>
            <w:r>
              <w:rPr>
                <w:spacing w:val="-2"/>
                <w:sz w:val="20"/>
              </w:rPr>
              <w:t>36,7%</w:t>
            </w:r>
          </w:p>
        </w:tc>
        <w:tc>
          <w:tcPr>
            <w:tcW w:w="1003" w:type="dxa"/>
          </w:tcPr>
          <w:p w:rsidR="00174293" w:rsidRDefault="008A7C98">
            <w:pPr>
              <w:pStyle w:val="TableParagraph"/>
              <w:ind w:left="12"/>
              <w:rPr>
                <w:sz w:val="20"/>
              </w:rPr>
            </w:pPr>
            <w:r>
              <w:rPr>
                <w:spacing w:val="-5"/>
                <w:sz w:val="20"/>
              </w:rPr>
              <w:t>19</w:t>
            </w:r>
          </w:p>
        </w:tc>
        <w:tc>
          <w:tcPr>
            <w:tcW w:w="941" w:type="dxa"/>
          </w:tcPr>
          <w:p w:rsidR="00174293" w:rsidRDefault="008A7C98">
            <w:pPr>
              <w:pStyle w:val="TableParagraph"/>
              <w:ind w:left="12"/>
              <w:rPr>
                <w:sz w:val="20"/>
              </w:rPr>
            </w:pPr>
            <w:r>
              <w:rPr>
                <w:spacing w:val="-2"/>
                <w:sz w:val="20"/>
              </w:rPr>
              <w:t>63,3%</w:t>
            </w:r>
          </w:p>
        </w:tc>
      </w:tr>
      <w:tr w:rsidR="00174293">
        <w:trPr>
          <w:trHeight w:val="460"/>
        </w:trPr>
        <w:tc>
          <w:tcPr>
            <w:tcW w:w="576" w:type="dxa"/>
          </w:tcPr>
          <w:p w:rsidR="00174293" w:rsidRDefault="008A7C98">
            <w:pPr>
              <w:pStyle w:val="TableParagraph"/>
              <w:ind w:left="17"/>
              <w:rPr>
                <w:sz w:val="20"/>
              </w:rPr>
            </w:pPr>
            <w:r>
              <w:rPr>
                <w:spacing w:val="-10"/>
                <w:sz w:val="20"/>
              </w:rPr>
              <w:t>6</w:t>
            </w:r>
          </w:p>
        </w:tc>
        <w:tc>
          <w:tcPr>
            <w:tcW w:w="3605" w:type="dxa"/>
          </w:tcPr>
          <w:p w:rsidR="00174293" w:rsidRDefault="008A7C98">
            <w:pPr>
              <w:pStyle w:val="TableParagraph"/>
              <w:spacing w:line="230" w:lineRule="atLeast"/>
              <w:ind w:left="110" w:right="27"/>
              <w:jc w:val="left"/>
              <w:rPr>
                <w:sz w:val="20"/>
              </w:rPr>
            </w:pPr>
            <w:r>
              <w:rPr>
                <w:sz w:val="20"/>
              </w:rPr>
              <w:t>Saya</w:t>
            </w:r>
            <w:r>
              <w:rPr>
                <w:spacing w:val="-10"/>
                <w:sz w:val="20"/>
              </w:rPr>
              <w:t xml:space="preserve"> </w:t>
            </w:r>
            <w:r>
              <w:rPr>
                <w:sz w:val="20"/>
              </w:rPr>
              <w:t>siap</w:t>
            </w:r>
            <w:r>
              <w:rPr>
                <w:spacing w:val="-10"/>
                <w:sz w:val="20"/>
              </w:rPr>
              <w:t xml:space="preserve"> </w:t>
            </w:r>
            <w:r>
              <w:rPr>
                <w:sz w:val="20"/>
              </w:rPr>
              <w:t>menghadapi</w:t>
            </w:r>
            <w:r>
              <w:rPr>
                <w:spacing w:val="-10"/>
                <w:sz w:val="20"/>
              </w:rPr>
              <w:t xml:space="preserve"> </w:t>
            </w:r>
            <w:r>
              <w:rPr>
                <w:sz w:val="20"/>
              </w:rPr>
              <w:t>konsekuensi</w:t>
            </w:r>
            <w:r>
              <w:rPr>
                <w:spacing w:val="-10"/>
                <w:sz w:val="20"/>
              </w:rPr>
              <w:t xml:space="preserve"> </w:t>
            </w:r>
            <w:r>
              <w:rPr>
                <w:sz w:val="20"/>
              </w:rPr>
              <w:t>dari risiko usaha yang saya ambil.</w:t>
            </w:r>
          </w:p>
        </w:tc>
        <w:tc>
          <w:tcPr>
            <w:tcW w:w="917" w:type="dxa"/>
          </w:tcPr>
          <w:p w:rsidR="00174293" w:rsidRDefault="008A7C98">
            <w:pPr>
              <w:pStyle w:val="TableParagraph"/>
              <w:ind w:left="13"/>
              <w:rPr>
                <w:sz w:val="20"/>
              </w:rPr>
            </w:pPr>
            <w:r>
              <w:rPr>
                <w:spacing w:val="-5"/>
                <w:sz w:val="20"/>
              </w:rPr>
              <w:t>12</w:t>
            </w:r>
          </w:p>
        </w:tc>
        <w:tc>
          <w:tcPr>
            <w:tcW w:w="888" w:type="dxa"/>
          </w:tcPr>
          <w:p w:rsidR="00174293" w:rsidRDefault="008A7C98">
            <w:pPr>
              <w:pStyle w:val="TableParagraph"/>
              <w:rPr>
                <w:sz w:val="20"/>
              </w:rPr>
            </w:pPr>
            <w:r>
              <w:rPr>
                <w:spacing w:val="-2"/>
                <w:sz w:val="20"/>
              </w:rPr>
              <w:t>40,0%</w:t>
            </w:r>
          </w:p>
        </w:tc>
        <w:tc>
          <w:tcPr>
            <w:tcW w:w="1003" w:type="dxa"/>
          </w:tcPr>
          <w:p w:rsidR="00174293" w:rsidRDefault="008A7C98">
            <w:pPr>
              <w:pStyle w:val="TableParagraph"/>
              <w:ind w:left="12"/>
              <w:rPr>
                <w:sz w:val="20"/>
              </w:rPr>
            </w:pPr>
            <w:r>
              <w:rPr>
                <w:spacing w:val="-5"/>
                <w:sz w:val="20"/>
              </w:rPr>
              <w:t>18</w:t>
            </w:r>
          </w:p>
        </w:tc>
        <w:tc>
          <w:tcPr>
            <w:tcW w:w="941" w:type="dxa"/>
          </w:tcPr>
          <w:p w:rsidR="00174293" w:rsidRDefault="008A7C98">
            <w:pPr>
              <w:pStyle w:val="TableParagraph"/>
              <w:ind w:left="12"/>
              <w:rPr>
                <w:sz w:val="20"/>
              </w:rPr>
            </w:pPr>
            <w:r>
              <w:rPr>
                <w:spacing w:val="-2"/>
                <w:sz w:val="20"/>
              </w:rPr>
              <w:t>60,0%</w:t>
            </w:r>
          </w:p>
        </w:tc>
      </w:tr>
      <w:tr w:rsidR="00174293">
        <w:trPr>
          <w:trHeight w:val="686"/>
        </w:trPr>
        <w:tc>
          <w:tcPr>
            <w:tcW w:w="576" w:type="dxa"/>
          </w:tcPr>
          <w:p w:rsidR="00174293" w:rsidRDefault="008A7C98">
            <w:pPr>
              <w:pStyle w:val="TableParagraph"/>
              <w:ind w:left="17"/>
              <w:rPr>
                <w:sz w:val="20"/>
              </w:rPr>
            </w:pPr>
            <w:r>
              <w:rPr>
                <w:spacing w:val="-10"/>
                <w:sz w:val="20"/>
              </w:rPr>
              <w:t>7</w:t>
            </w:r>
          </w:p>
        </w:tc>
        <w:tc>
          <w:tcPr>
            <w:tcW w:w="3605" w:type="dxa"/>
          </w:tcPr>
          <w:p w:rsidR="00174293" w:rsidRDefault="008A7C98">
            <w:pPr>
              <w:pStyle w:val="TableParagraph"/>
              <w:ind w:left="110"/>
              <w:jc w:val="left"/>
              <w:rPr>
                <w:sz w:val="20"/>
              </w:rPr>
            </w:pPr>
            <w:r>
              <w:rPr>
                <w:sz w:val="20"/>
              </w:rPr>
              <w:t>Saya</w:t>
            </w:r>
            <w:r>
              <w:rPr>
                <w:spacing w:val="-7"/>
                <w:sz w:val="20"/>
              </w:rPr>
              <w:t xml:space="preserve"> </w:t>
            </w:r>
            <w:r>
              <w:rPr>
                <w:sz w:val="20"/>
              </w:rPr>
              <w:t>mampu</w:t>
            </w:r>
            <w:r>
              <w:rPr>
                <w:spacing w:val="-6"/>
                <w:sz w:val="20"/>
              </w:rPr>
              <w:t xml:space="preserve"> </w:t>
            </w:r>
            <w:r>
              <w:rPr>
                <w:sz w:val="20"/>
              </w:rPr>
              <w:t>mengelola</w:t>
            </w:r>
            <w:r>
              <w:rPr>
                <w:spacing w:val="-7"/>
                <w:sz w:val="20"/>
              </w:rPr>
              <w:t xml:space="preserve"> </w:t>
            </w:r>
            <w:r>
              <w:rPr>
                <w:sz w:val="20"/>
              </w:rPr>
              <w:t>usaha</w:t>
            </w:r>
            <w:r>
              <w:rPr>
                <w:spacing w:val="-6"/>
                <w:sz w:val="20"/>
              </w:rPr>
              <w:t xml:space="preserve"> </w:t>
            </w:r>
            <w:r>
              <w:rPr>
                <w:spacing w:val="-2"/>
                <w:sz w:val="20"/>
              </w:rPr>
              <w:t>secara</w:t>
            </w:r>
          </w:p>
          <w:p w:rsidR="00174293" w:rsidRDefault="008A7C98">
            <w:pPr>
              <w:pStyle w:val="TableParagraph"/>
              <w:spacing w:line="226" w:lineRule="exact"/>
              <w:ind w:left="110" w:right="217"/>
              <w:jc w:val="left"/>
              <w:rPr>
                <w:sz w:val="20"/>
              </w:rPr>
            </w:pPr>
            <w:r>
              <w:rPr>
                <w:sz w:val="20"/>
              </w:rPr>
              <w:t>mandiri</w:t>
            </w:r>
            <w:r>
              <w:rPr>
                <w:spacing w:val="-10"/>
                <w:sz w:val="20"/>
              </w:rPr>
              <w:t xml:space="preserve"> </w:t>
            </w:r>
            <w:r>
              <w:rPr>
                <w:sz w:val="20"/>
              </w:rPr>
              <w:t>tanpa</w:t>
            </w:r>
            <w:r>
              <w:rPr>
                <w:spacing w:val="-10"/>
                <w:sz w:val="20"/>
              </w:rPr>
              <w:t xml:space="preserve"> </w:t>
            </w:r>
            <w:r>
              <w:rPr>
                <w:sz w:val="20"/>
              </w:rPr>
              <w:t>bergantung</w:t>
            </w:r>
            <w:r>
              <w:rPr>
                <w:spacing w:val="-10"/>
                <w:sz w:val="20"/>
              </w:rPr>
              <w:t xml:space="preserve"> </w:t>
            </w:r>
            <w:r>
              <w:rPr>
                <w:sz w:val="20"/>
              </w:rPr>
              <w:t>pada</w:t>
            </w:r>
            <w:r>
              <w:rPr>
                <w:spacing w:val="-10"/>
                <w:sz w:val="20"/>
              </w:rPr>
              <w:t xml:space="preserve"> </w:t>
            </w:r>
            <w:r>
              <w:rPr>
                <w:sz w:val="20"/>
              </w:rPr>
              <w:t xml:space="preserve">orang </w:t>
            </w:r>
            <w:r>
              <w:rPr>
                <w:spacing w:val="-2"/>
                <w:sz w:val="20"/>
              </w:rPr>
              <w:t>lain.</w:t>
            </w:r>
          </w:p>
        </w:tc>
        <w:tc>
          <w:tcPr>
            <w:tcW w:w="917" w:type="dxa"/>
          </w:tcPr>
          <w:p w:rsidR="00174293" w:rsidRDefault="008A7C98">
            <w:pPr>
              <w:pStyle w:val="TableParagraph"/>
              <w:ind w:left="13"/>
              <w:rPr>
                <w:sz w:val="20"/>
              </w:rPr>
            </w:pPr>
            <w:r>
              <w:rPr>
                <w:spacing w:val="-5"/>
                <w:sz w:val="20"/>
              </w:rPr>
              <w:t>13</w:t>
            </w:r>
          </w:p>
        </w:tc>
        <w:tc>
          <w:tcPr>
            <w:tcW w:w="888" w:type="dxa"/>
          </w:tcPr>
          <w:p w:rsidR="00174293" w:rsidRDefault="008A7C98">
            <w:pPr>
              <w:pStyle w:val="TableParagraph"/>
              <w:rPr>
                <w:sz w:val="20"/>
              </w:rPr>
            </w:pPr>
            <w:r>
              <w:rPr>
                <w:spacing w:val="-2"/>
                <w:sz w:val="20"/>
              </w:rPr>
              <w:t>43,3%</w:t>
            </w:r>
          </w:p>
        </w:tc>
        <w:tc>
          <w:tcPr>
            <w:tcW w:w="1003" w:type="dxa"/>
          </w:tcPr>
          <w:p w:rsidR="00174293" w:rsidRDefault="008A7C98">
            <w:pPr>
              <w:pStyle w:val="TableParagraph"/>
              <w:ind w:left="12"/>
              <w:rPr>
                <w:sz w:val="20"/>
              </w:rPr>
            </w:pPr>
            <w:r>
              <w:rPr>
                <w:spacing w:val="-5"/>
                <w:sz w:val="20"/>
              </w:rPr>
              <w:t>17</w:t>
            </w:r>
          </w:p>
        </w:tc>
        <w:tc>
          <w:tcPr>
            <w:tcW w:w="941" w:type="dxa"/>
          </w:tcPr>
          <w:p w:rsidR="00174293" w:rsidRDefault="008A7C98">
            <w:pPr>
              <w:pStyle w:val="TableParagraph"/>
              <w:ind w:left="12"/>
              <w:rPr>
                <w:sz w:val="20"/>
              </w:rPr>
            </w:pPr>
            <w:r>
              <w:rPr>
                <w:spacing w:val="-2"/>
                <w:sz w:val="20"/>
              </w:rPr>
              <w:t>56,7%</w:t>
            </w:r>
          </w:p>
        </w:tc>
      </w:tr>
      <w:tr w:rsidR="00174293">
        <w:trPr>
          <w:trHeight w:val="460"/>
        </w:trPr>
        <w:tc>
          <w:tcPr>
            <w:tcW w:w="576" w:type="dxa"/>
          </w:tcPr>
          <w:p w:rsidR="00174293" w:rsidRDefault="008A7C98">
            <w:pPr>
              <w:pStyle w:val="TableParagraph"/>
              <w:ind w:left="17"/>
              <w:rPr>
                <w:sz w:val="20"/>
              </w:rPr>
            </w:pPr>
            <w:r>
              <w:rPr>
                <w:spacing w:val="-10"/>
                <w:sz w:val="20"/>
              </w:rPr>
              <w:t>8</w:t>
            </w:r>
          </w:p>
        </w:tc>
        <w:tc>
          <w:tcPr>
            <w:tcW w:w="3605" w:type="dxa"/>
          </w:tcPr>
          <w:p w:rsidR="00174293" w:rsidRDefault="008A7C98">
            <w:pPr>
              <w:pStyle w:val="TableParagraph"/>
              <w:spacing w:line="230" w:lineRule="atLeast"/>
              <w:ind w:left="110" w:right="27"/>
              <w:jc w:val="left"/>
              <w:rPr>
                <w:sz w:val="20"/>
              </w:rPr>
            </w:pPr>
            <w:r>
              <w:rPr>
                <w:sz w:val="20"/>
              </w:rPr>
              <w:t>Saya</w:t>
            </w:r>
            <w:r>
              <w:rPr>
                <w:spacing w:val="-5"/>
                <w:sz w:val="20"/>
              </w:rPr>
              <w:t xml:space="preserve"> </w:t>
            </w:r>
            <w:r>
              <w:rPr>
                <w:sz w:val="20"/>
              </w:rPr>
              <w:t>mengambil</w:t>
            </w:r>
            <w:r>
              <w:rPr>
                <w:spacing w:val="-5"/>
                <w:sz w:val="20"/>
              </w:rPr>
              <w:t xml:space="preserve"> </w:t>
            </w:r>
            <w:r>
              <w:rPr>
                <w:sz w:val="20"/>
              </w:rPr>
              <w:t>tanggung</w:t>
            </w:r>
            <w:r>
              <w:rPr>
                <w:spacing w:val="-5"/>
                <w:sz w:val="20"/>
              </w:rPr>
              <w:t xml:space="preserve"> </w:t>
            </w:r>
            <w:r>
              <w:rPr>
                <w:sz w:val="20"/>
              </w:rPr>
              <w:t>jawab</w:t>
            </w:r>
            <w:r>
              <w:rPr>
                <w:spacing w:val="-5"/>
                <w:sz w:val="20"/>
              </w:rPr>
              <w:t xml:space="preserve"> </w:t>
            </w:r>
            <w:r>
              <w:rPr>
                <w:sz w:val="20"/>
              </w:rPr>
              <w:t>penuh atas</w:t>
            </w:r>
            <w:r>
              <w:rPr>
                <w:spacing w:val="-6"/>
                <w:sz w:val="20"/>
              </w:rPr>
              <w:t xml:space="preserve"> </w:t>
            </w:r>
            <w:r>
              <w:rPr>
                <w:sz w:val="20"/>
              </w:rPr>
              <w:t>segala</w:t>
            </w:r>
            <w:r>
              <w:rPr>
                <w:spacing w:val="-6"/>
                <w:sz w:val="20"/>
              </w:rPr>
              <w:t xml:space="preserve"> </w:t>
            </w:r>
            <w:r>
              <w:rPr>
                <w:sz w:val="20"/>
              </w:rPr>
              <w:t>keputusan</w:t>
            </w:r>
            <w:r>
              <w:rPr>
                <w:spacing w:val="-6"/>
                <w:sz w:val="20"/>
              </w:rPr>
              <w:t xml:space="preserve"> </w:t>
            </w:r>
            <w:r>
              <w:rPr>
                <w:sz w:val="20"/>
              </w:rPr>
              <w:t>dalam</w:t>
            </w:r>
            <w:r>
              <w:rPr>
                <w:spacing w:val="-7"/>
                <w:sz w:val="20"/>
              </w:rPr>
              <w:t xml:space="preserve"> </w:t>
            </w:r>
            <w:r>
              <w:rPr>
                <w:sz w:val="20"/>
              </w:rPr>
              <w:t>usaha</w:t>
            </w:r>
            <w:r>
              <w:rPr>
                <w:spacing w:val="-5"/>
                <w:sz w:val="20"/>
              </w:rPr>
              <w:t xml:space="preserve"> </w:t>
            </w:r>
            <w:r>
              <w:rPr>
                <w:spacing w:val="-2"/>
                <w:sz w:val="20"/>
              </w:rPr>
              <w:t>saya.</w:t>
            </w:r>
          </w:p>
        </w:tc>
        <w:tc>
          <w:tcPr>
            <w:tcW w:w="917" w:type="dxa"/>
          </w:tcPr>
          <w:p w:rsidR="00174293" w:rsidRDefault="008A7C98">
            <w:pPr>
              <w:pStyle w:val="TableParagraph"/>
              <w:ind w:left="13"/>
              <w:rPr>
                <w:sz w:val="20"/>
              </w:rPr>
            </w:pPr>
            <w:r>
              <w:rPr>
                <w:spacing w:val="-5"/>
                <w:sz w:val="20"/>
              </w:rPr>
              <w:t>12</w:t>
            </w:r>
          </w:p>
        </w:tc>
        <w:tc>
          <w:tcPr>
            <w:tcW w:w="888" w:type="dxa"/>
          </w:tcPr>
          <w:p w:rsidR="00174293" w:rsidRDefault="008A7C98">
            <w:pPr>
              <w:pStyle w:val="TableParagraph"/>
              <w:rPr>
                <w:sz w:val="20"/>
              </w:rPr>
            </w:pPr>
            <w:r>
              <w:rPr>
                <w:spacing w:val="-2"/>
                <w:sz w:val="20"/>
              </w:rPr>
              <w:t>40,0%</w:t>
            </w:r>
          </w:p>
        </w:tc>
        <w:tc>
          <w:tcPr>
            <w:tcW w:w="1003" w:type="dxa"/>
          </w:tcPr>
          <w:p w:rsidR="00174293" w:rsidRDefault="008A7C98">
            <w:pPr>
              <w:pStyle w:val="TableParagraph"/>
              <w:ind w:left="12"/>
              <w:rPr>
                <w:sz w:val="20"/>
              </w:rPr>
            </w:pPr>
            <w:r>
              <w:rPr>
                <w:spacing w:val="-5"/>
                <w:sz w:val="20"/>
              </w:rPr>
              <w:t>18</w:t>
            </w:r>
          </w:p>
        </w:tc>
        <w:tc>
          <w:tcPr>
            <w:tcW w:w="941" w:type="dxa"/>
          </w:tcPr>
          <w:p w:rsidR="00174293" w:rsidRDefault="008A7C98">
            <w:pPr>
              <w:pStyle w:val="TableParagraph"/>
              <w:ind w:left="12"/>
              <w:rPr>
                <w:sz w:val="20"/>
              </w:rPr>
            </w:pPr>
            <w:r>
              <w:rPr>
                <w:spacing w:val="-2"/>
                <w:sz w:val="20"/>
              </w:rPr>
              <w:t>60,0%</w:t>
            </w:r>
          </w:p>
        </w:tc>
      </w:tr>
      <w:tr w:rsidR="00174293">
        <w:trPr>
          <w:trHeight w:val="460"/>
        </w:trPr>
        <w:tc>
          <w:tcPr>
            <w:tcW w:w="576" w:type="dxa"/>
          </w:tcPr>
          <w:p w:rsidR="00174293" w:rsidRDefault="008A7C98">
            <w:pPr>
              <w:pStyle w:val="TableParagraph"/>
              <w:ind w:left="17"/>
              <w:rPr>
                <w:sz w:val="20"/>
              </w:rPr>
            </w:pPr>
            <w:r>
              <w:rPr>
                <w:spacing w:val="-10"/>
                <w:sz w:val="20"/>
              </w:rPr>
              <w:t>9</w:t>
            </w:r>
          </w:p>
        </w:tc>
        <w:tc>
          <w:tcPr>
            <w:tcW w:w="3605" w:type="dxa"/>
          </w:tcPr>
          <w:p w:rsidR="00174293" w:rsidRDefault="008A7C98">
            <w:pPr>
              <w:pStyle w:val="TableParagraph"/>
              <w:spacing w:line="230" w:lineRule="atLeast"/>
              <w:ind w:left="110" w:right="27"/>
              <w:jc w:val="left"/>
              <w:rPr>
                <w:sz w:val="20"/>
              </w:rPr>
            </w:pPr>
            <w:r>
              <w:rPr>
                <w:sz w:val="20"/>
              </w:rPr>
              <w:t>Saya</w:t>
            </w:r>
            <w:r>
              <w:rPr>
                <w:spacing w:val="-10"/>
                <w:sz w:val="20"/>
              </w:rPr>
              <w:t xml:space="preserve"> </w:t>
            </w:r>
            <w:r>
              <w:rPr>
                <w:sz w:val="20"/>
              </w:rPr>
              <w:t>berupaya</w:t>
            </w:r>
            <w:r>
              <w:rPr>
                <w:spacing w:val="-10"/>
                <w:sz w:val="20"/>
              </w:rPr>
              <w:t xml:space="preserve"> </w:t>
            </w:r>
            <w:r>
              <w:rPr>
                <w:sz w:val="20"/>
              </w:rPr>
              <w:t>bersaing</w:t>
            </w:r>
            <w:r>
              <w:rPr>
                <w:spacing w:val="-10"/>
                <w:sz w:val="20"/>
              </w:rPr>
              <w:t xml:space="preserve"> </w:t>
            </w:r>
            <w:r>
              <w:rPr>
                <w:sz w:val="20"/>
              </w:rPr>
              <w:t>dengan</w:t>
            </w:r>
            <w:r>
              <w:rPr>
                <w:spacing w:val="-10"/>
                <w:sz w:val="20"/>
              </w:rPr>
              <w:t xml:space="preserve"> </w:t>
            </w:r>
            <w:r>
              <w:rPr>
                <w:sz w:val="20"/>
              </w:rPr>
              <w:t>pelaku usaha lain secara sehat dan aktif.</w:t>
            </w:r>
          </w:p>
        </w:tc>
        <w:tc>
          <w:tcPr>
            <w:tcW w:w="917" w:type="dxa"/>
          </w:tcPr>
          <w:p w:rsidR="00174293" w:rsidRDefault="008A7C98">
            <w:pPr>
              <w:pStyle w:val="TableParagraph"/>
              <w:ind w:left="13"/>
              <w:rPr>
                <w:sz w:val="20"/>
              </w:rPr>
            </w:pPr>
            <w:r>
              <w:rPr>
                <w:spacing w:val="-5"/>
                <w:sz w:val="20"/>
              </w:rPr>
              <w:t>14</w:t>
            </w:r>
          </w:p>
        </w:tc>
        <w:tc>
          <w:tcPr>
            <w:tcW w:w="888" w:type="dxa"/>
          </w:tcPr>
          <w:p w:rsidR="00174293" w:rsidRDefault="008A7C98">
            <w:pPr>
              <w:pStyle w:val="TableParagraph"/>
              <w:rPr>
                <w:sz w:val="20"/>
              </w:rPr>
            </w:pPr>
            <w:r>
              <w:rPr>
                <w:spacing w:val="-2"/>
                <w:sz w:val="20"/>
              </w:rPr>
              <w:t>46,7%</w:t>
            </w:r>
          </w:p>
        </w:tc>
        <w:tc>
          <w:tcPr>
            <w:tcW w:w="1003" w:type="dxa"/>
          </w:tcPr>
          <w:p w:rsidR="00174293" w:rsidRDefault="008A7C98">
            <w:pPr>
              <w:pStyle w:val="TableParagraph"/>
              <w:ind w:left="12"/>
              <w:rPr>
                <w:sz w:val="20"/>
              </w:rPr>
            </w:pPr>
            <w:r>
              <w:rPr>
                <w:spacing w:val="-5"/>
                <w:sz w:val="20"/>
              </w:rPr>
              <w:t>16</w:t>
            </w:r>
          </w:p>
        </w:tc>
        <w:tc>
          <w:tcPr>
            <w:tcW w:w="941" w:type="dxa"/>
          </w:tcPr>
          <w:p w:rsidR="00174293" w:rsidRDefault="008A7C98">
            <w:pPr>
              <w:pStyle w:val="TableParagraph"/>
              <w:ind w:left="12"/>
              <w:rPr>
                <w:sz w:val="20"/>
              </w:rPr>
            </w:pPr>
            <w:r>
              <w:rPr>
                <w:spacing w:val="-2"/>
                <w:sz w:val="20"/>
              </w:rPr>
              <w:t>53,3%</w:t>
            </w:r>
          </w:p>
        </w:tc>
      </w:tr>
      <w:tr w:rsidR="00174293">
        <w:trPr>
          <w:trHeight w:val="460"/>
        </w:trPr>
        <w:tc>
          <w:tcPr>
            <w:tcW w:w="576" w:type="dxa"/>
          </w:tcPr>
          <w:p w:rsidR="00174293" w:rsidRDefault="008A7C98">
            <w:pPr>
              <w:pStyle w:val="TableParagraph"/>
              <w:ind w:left="17" w:right="1"/>
              <w:rPr>
                <w:sz w:val="20"/>
              </w:rPr>
            </w:pPr>
            <w:r>
              <w:rPr>
                <w:spacing w:val="-5"/>
                <w:sz w:val="20"/>
              </w:rPr>
              <w:t>10</w:t>
            </w:r>
          </w:p>
        </w:tc>
        <w:tc>
          <w:tcPr>
            <w:tcW w:w="3605" w:type="dxa"/>
          </w:tcPr>
          <w:p w:rsidR="00174293" w:rsidRDefault="008A7C98">
            <w:pPr>
              <w:pStyle w:val="TableParagraph"/>
              <w:spacing w:line="230" w:lineRule="atLeast"/>
              <w:ind w:left="110" w:right="27"/>
              <w:jc w:val="left"/>
              <w:rPr>
                <w:sz w:val="20"/>
              </w:rPr>
            </w:pPr>
            <w:r>
              <w:rPr>
                <w:sz w:val="20"/>
              </w:rPr>
              <w:t>Saya memiliki semangat tinggi untuk menjadi</w:t>
            </w:r>
            <w:r>
              <w:rPr>
                <w:spacing w:val="-8"/>
                <w:sz w:val="20"/>
              </w:rPr>
              <w:t xml:space="preserve"> </w:t>
            </w:r>
            <w:r>
              <w:rPr>
                <w:sz w:val="20"/>
              </w:rPr>
              <w:t>yang</w:t>
            </w:r>
            <w:r>
              <w:rPr>
                <w:spacing w:val="-8"/>
                <w:sz w:val="20"/>
              </w:rPr>
              <w:t xml:space="preserve"> </w:t>
            </w:r>
            <w:r>
              <w:rPr>
                <w:sz w:val="20"/>
              </w:rPr>
              <w:t>terbaik</w:t>
            </w:r>
            <w:r>
              <w:rPr>
                <w:spacing w:val="-8"/>
                <w:sz w:val="20"/>
              </w:rPr>
              <w:t xml:space="preserve"> </w:t>
            </w:r>
            <w:r>
              <w:rPr>
                <w:sz w:val="20"/>
              </w:rPr>
              <w:t>di</w:t>
            </w:r>
            <w:r>
              <w:rPr>
                <w:spacing w:val="-8"/>
                <w:sz w:val="20"/>
              </w:rPr>
              <w:t xml:space="preserve"> </w:t>
            </w:r>
            <w:r>
              <w:rPr>
                <w:sz w:val="20"/>
              </w:rPr>
              <w:t>antara</w:t>
            </w:r>
            <w:r>
              <w:rPr>
                <w:spacing w:val="-8"/>
                <w:sz w:val="20"/>
              </w:rPr>
              <w:t xml:space="preserve"> </w:t>
            </w:r>
            <w:r>
              <w:rPr>
                <w:sz w:val="20"/>
              </w:rPr>
              <w:t>pesaing.</w:t>
            </w:r>
          </w:p>
        </w:tc>
        <w:tc>
          <w:tcPr>
            <w:tcW w:w="917" w:type="dxa"/>
          </w:tcPr>
          <w:p w:rsidR="00174293" w:rsidRDefault="008A7C98">
            <w:pPr>
              <w:pStyle w:val="TableParagraph"/>
              <w:ind w:left="13"/>
              <w:rPr>
                <w:sz w:val="20"/>
              </w:rPr>
            </w:pPr>
            <w:r>
              <w:rPr>
                <w:spacing w:val="-5"/>
                <w:sz w:val="20"/>
              </w:rPr>
              <w:t>13</w:t>
            </w:r>
          </w:p>
        </w:tc>
        <w:tc>
          <w:tcPr>
            <w:tcW w:w="888" w:type="dxa"/>
          </w:tcPr>
          <w:p w:rsidR="00174293" w:rsidRDefault="008A7C98">
            <w:pPr>
              <w:pStyle w:val="TableParagraph"/>
              <w:rPr>
                <w:sz w:val="20"/>
              </w:rPr>
            </w:pPr>
            <w:r>
              <w:rPr>
                <w:spacing w:val="-2"/>
                <w:sz w:val="20"/>
              </w:rPr>
              <w:t>43,3%</w:t>
            </w:r>
          </w:p>
        </w:tc>
        <w:tc>
          <w:tcPr>
            <w:tcW w:w="1003" w:type="dxa"/>
          </w:tcPr>
          <w:p w:rsidR="00174293" w:rsidRDefault="008A7C98">
            <w:pPr>
              <w:pStyle w:val="TableParagraph"/>
              <w:ind w:left="12"/>
              <w:rPr>
                <w:sz w:val="20"/>
              </w:rPr>
            </w:pPr>
            <w:r>
              <w:rPr>
                <w:spacing w:val="-5"/>
                <w:sz w:val="20"/>
              </w:rPr>
              <w:t>17</w:t>
            </w:r>
          </w:p>
        </w:tc>
        <w:tc>
          <w:tcPr>
            <w:tcW w:w="941" w:type="dxa"/>
          </w:tcPr>
          <w:p w:rsidR="00174293" w:rsidRDefault="008A7C98">
            <w:pPr>
              <w:pStyle w:val="TableParagraph"/>
              <w:ind w:left="12"/>
              <w:rPr>
                <w:sz w:val="20"/>
              </w:rPr>
            </w:pPr>
            <w:r>
              <w:rPr>
                <w:spacing w:val="-2"/>
                <w:sz w:val="20"/>
              </w:rPr>
              <w:t>56,7%</w:t>
            </w:r>
          </w:p>
        </w:tc>
      </w:tr>
    </w:tbl>
    <w:p w:rsidR="00174293" w:rsidRDefault="008A7C98">
      <w:pPr>
        <w:pStyle w:val="BodyText"/>
        <w:spacing w:before="1" w:line="247" w:lineRule="auto"/>
        <w:ind w:left="1558" w:right="146" w:hanging="993"/>
      </w:pPr>
      <w:r>
        <w:t>Sumber : Pelaku UMKM Pekan Sarapan Karya Anak Muda (Pasar Kamu) di Kecamatan Pantai Labu Kabupaten Deli Serdang, 2026</w:t>
      </w:r>
    </w:p>
    <w:p w:rsidR="00174293" w:rsidRDefault="008A7C98">
      <w:pPr>
        <w:pStyle w:val="BodyText"/>
        <w:spacing w:before="228" w:line="480" w:lineRule="auto"/>
        <w:ind w:right="139" w:firstLine="720"/>
      </w:pPr>
      <w:r>
        <w:t>Berdasarkan hasil pra survei pada variabel perilaku kewirausahaan yang melibatkan pelaku UMKM Pekan Sarapan Karya Anak Muda (Pasar Kamu) d</w:t>
      </w:r>
      <w:r>
        <w:t>i Kecamatan Pantai Labu Kabupaten Deli Serdang, terlihat bahwa sebagian besar responden belum menunjukkan perilaku kewirausahaan yang kuat. Hal ini dapat dilihat dari tingginya persentase responden yang menjawab “Tidak Setuju” pada sebagian besar indikator</w:t>
      </w:r>
      <w:r>
        <w:t>. Misalnya, pada pernyataan mengenai kemampuan menciptakan ide baru dalam mengembangkan produk, hanya 43,3% responden yang</w:t>
      </w:r>
      <w:r>
        <w:rPr>
          <w:spacing w:val="67"/>
        </w:rPr>
        <w:t xml:space="preserve"> </w:t>
      </w:r>
      <w:r>
        <w:t>setuju,</w:t>
      </w:r>
      <w:r>
        <w:rPr>
          <w:spacing w:val="70"/>
        </w:rPr>
        <w:t xml:space="preserve"> </w:t>
      </w:r>
      <w:r>
        <w:t>sedangkan</w:t>
      </w:r>
      <w:r>
        <w:rPr>
          <w:spacing w:val="70"/>
        </w:rPr>
        <w:t xml:space="preserve"> </w:t>
      </w:r>
      <w:r>
        <w:t>56,7%</w:t>
      </w:r>
      <w:r>
        <w:rPr>
          <w:spacing w:val="69"/>
        </w:rPr>
        <w:t xml:space="preserve"> </w:t>
      </w:r>
      <w:r>
        <w:t>menyatakan</w:t>
      </w:r>
      <w:r>
        <w:rPr>
          <w:spacing w:val="70"/>
        </w:rPr>
        <w:t xml:space="preserve"> </w:t>
      </w:r>
      <w:r>
        <w:t>tidak</w:t>
      </w:r>
      <w:r>
        <w:rPr>
          <w:spacing w:val="70"/>
        </w:rPr>
        <w:t xml:space="preserve"> </w:t>
      </w:r>
      <w:r>
        <w:t>setuju.</w:t>
      </w:r>
      <w:r>
        <w:rPr>
          <w:spacing w:val="69"/>
        </w:rPr>
        <w:t xml:space="preserve"> </w:t>
      </w:r>
      <w:r>
        <w:t>Begitu</w:t>
      </w:r>
      <w:r>
        <w:rPr>
          <w:spacing w:val="70"/>
        </w:rPr>
        <w:t xml:space="preserve"> </w:t>
      </w:r>
      <w:r>
        <w:t>juga</w:t>
      </w:r>
      <w:r>
        <w:rPr>
          <w:spacing w:val="70"/>
        </w:rPr>
        <w:t xml:space="preserve"> </w:t>
      </w:r>
      <w:r>
        <w:rPr>
          <w:spacing w:val="-2"/>
        </w:rPr>
        <w:t>dengan</w:t>
      </w:r>
    </w:p>
    <w:p w:rsidR="00174293" w:rsidRDefault="00174293">
      <w:pPr>
        <w:pStyle w:val="BodyText"/>
        <w:spacing w:line="480" w:lineRule="auto"/>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ind w:right="139"/>
      </w:pPr>
      <w:r>
        <w:rPr>
          <w:noProof/>
          <w:lang w:val="en-US"/>
        </w:rPr>
        <w:drawing>
          <wp:anchor distT="0" distB="0" distL="0" distR="0" simplePos="0" relativeHeight="487110144"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pernyataan</w:t>
      </w:r>
      <w:r>
        <w:rPr>
          <w:spacing w:val="-15"/>
        </w:rPr>
        <w:t xml:space="preserve"> </w:t>
      </w:r>
      <w:r>
        <w:t>tentang</w:t>
      </w:r>
      <w:r>
        <w:rPr>
          <w:spacing w:val="-15"/>
        </w:rPr>
        <w:t xml:space="preserve"> </w:t>
      </w:r>
      <w:r>
        <w:t>inovasi</w:t>
      </w:r>
      <w:r>
        <w:rPr>
          <w:spacing w:val="-15"/>
        </w:rPr>
        <w:t xml:space="preserve"> </w:t>
      </w:r>
      <w:r>
        <w:t>produk</w:t>
      </w:r>
      <w:r>
        <w:rPr>
          <w:spacing w:val="-15"/>
        </w:rPr>
        <w:t xml:space="preserve"> </w:t>
      </w:r>
      <w:r>
        <w:t>yang</w:t>
      </w:r>
      <w:r>
        <w:rPr>
          <w:spacing w:val="-15"/>
        </w:rPr>
        <w:t xml:space="preserve"> </w:t>
      </w:r>
      <w:r>
        <w:t>berbeda</w:t>
      </w:r>
      <w:r>
        <w:rPr>
          <w:spacing w:val="-15"/>
        </w:rPr>
        <w:t xml:space="preserve"> </w:t>
      </w:r>
      <w:r>
        <w:t>dari</w:t>
      </w:r>
      <w:r>
        <w:rPr>
          <w:spacing w:val="-15"/>
        </w:rPr>
        <w:t xml:space="preserve"> </w:t>
      </w:r>
      <w:r>
        <w:t>pesaing,</w:t>
      </w:r>
      <w:r>
        <w:rPr>
          <w:spacing w:val="-15"/>
        </w:rPr>
        <w:t xml:space="preserve"> </w:t>
      </w:r>
      <w:r>
        <w:t>di</w:t>
      </w:r>
      <w:r>
        <w:rPr>
          <w:spacing w:val="-15"/>
        </w:rPr>
        <w:t xml:space="preserve"> </w:t>
      </w:r>
      <w:r>
        <w:t>mana</w:t>
      </w:r>
      <w:r>
        <w:rPr>
          <w:spacing w:val="-15"/>
        </w:rPr>
        <w:t xml:space="preserve"> </w:t>
      </w:r>
      <w:r>
        <w:t>hanya</w:t>
      </w:r>
      <w:r>
        <w:rPr>
          <w:spacing w:val="-15"/>
        </w:rPr>
        <w:t xml:space="preserve"> </w:t>
      </w:r>
      <w:r>
        <w:t>46,7% yang setuju, menunjukkan bahwa sebagian besar pelaku UMKM masih cenderung kurang inovatif dalam mengembangkan produk unggulan mereka. Kondisi ini memperlihatkan adanya permasalahan dalam kemampuan adaptasi dan krea</w:t>
      </w:r>
      <w:r>
        <w:t>tivitas pelaku usaha di tengah persaingan pasar yang semakin ketat.</w:t>
      </w:r>
    </w:p>
    <w:p w:rsidR="00174293" w:rsidRDefault="008A7C98">
      <w:pPr>
        <w:pStyle w:val="BodyText"/>
        <w:spacing w:before="1" w:line="480" w:lineRule="auto"/>
        <w:ind w:right="139" w:firstLine="720"/>
      </w:pPr>
      <w:r>
        <w:t>Selain itu, aspek keberanian mengambil risiko dan kemandirian usaha juga masih menjadi tantangan bagi pelaku UMKM di Pasar Kamu. Sebanyak 63,3% responden</w:t>
      </w:r>
      <w:r>
        <w:rPr>
          <w:spacing w:val="-14"/>
        </w:rPr>
        <w:t xml:space="preserve"> </w:t>
      </w:r>
      <w:r>
        <w:t>menyatakan</w:t>
      </w:r>
      <w:r>
        <w:rPr>
          <w:spacing w:val="-14"/>
        </w:rPr>
        <w:t xml:space="preserve"> </w:t>
      </w:r>
      <w:r>
        <w:t>tidak</w:t>
      </w:r>
      <w:r>
        <w:rPr>
          <w:spacing w:val="-14"/>
        </w:rPr>
        <w:t xml:space="preserve"> </w:t>
      </w:r>
      <w:r>
        <w:t>berani</w:t>
      </w:r>
      <w:r>
        <w:rPr>
          <w:spacing w:val="-14"/>
        </w:rPr>
        <w:t xml:space="preserve"> </w:t>
      </w:r>
      <w:r>
        <w:t>mengambil</w:t>
      </w:r>
      <w:r>
        <w:rPr>
          <w:spacing w:val="-14"/>
        </w:rPr>
        <w:t xml:space="preserve"> </w:t>
      </w:r>
      <w:r>
        <w:t>keputusan</w:t>
      </w:r>
      <w:r>
        <w:rPr>
          <w:spacing w:val="-14"/>
        </w:rPr>
        <w:t xml:space="preserve"> </w:t>
      </w:r>
      <w:r>
        <w:t>yang</w:t>
      </w:r>
      <w:r>
        <w:rPr>
          <w:spacing w:val="-14"/>
        </w:rPr>
        <w:t xml:space="preserve"> </w:t>
      </w:r>
      <w:r>
        <w:t>mengandung</w:t>
      </w:r>
      <w:r>
        <w:rPr>
          <w:spacing w:val="-14"/>
        </w:rPr>
        <w:t xml:space="preserve"> </w:t>
      </w:r>
      <w:r>
        <w:t>risiko usaha,</w:t>
      </w:r>
      <w:r>
        <w:rPr>
          <w:spacing w:val="-13"/>
        </w:rPr>
        <w:t xml:space="preserve"> </w:t>
      </w:r>
      <w:r>
        <w:t>dan</w:t>
      </w:r>
      <w:r>
        <w:rPr>
          <w:spacing w:val="-13"/>
        </w:rPr>
        <w:t xml:space="preserve"> </w:t>
      </w:r>
      <w:r>
        <w:t>56,7%</w:t>
      </w:r>
      <w:r>
        <w:rPr>
          <w:spacing w:val="-13"/>
        </w:rPr>
        <w:t xml:space="preserve"> </w:t>
      </w:r>
      <w:r>
        <w:t>lainnya</w:t>
      </w:r>
      <w:r>
        <w:rPr>
          <w:spacing w:val="-13"/>
        </w:rPr>
        <w:t xml:space="preserve"> </w:t>
      </w:r>
      <w:r>
        <w:t>mengaku</w:t>
      </w:r>
      <w:r>
        <w:rPr>
          <w:spacing w:val="-13"/>
        </w:rPr>
        <w:t xml:space="preserve"> </w:t>
      </w:r>
      <w:r>
        <w:t>belum</w:t>
      </w:r>
      <w:r>
        <w:rPr>
          <w:spacing w:val="-13"/>
        </w:rPr>
        <w:t xml:space="preserve"> </w:t>
      </w:r>
      <w:r>
        <w:t>mampu</w:t>
      </w:r>
      <w:r>
        <w:rPr>
          <w:spacing w:val="-13"/>
        </w:rPr>
        <w:t xml:space="preserve"> </w:t>
      </w:r>
      <w:r>
        <w:t>mengelola</w:t>
      </w:r>
      <w:r>
        <w:rPr>
          <w:spacing w:val="-13"/>
        </w:rPr>
        <w:t xml:space="preserve"> </w:t>
      </w:r>
      <w:r>
        <w:t>usaha</w:t>
      </w:r>
      <w:r>
        <w:rPr>
          <w:spacing w:val="-13"/>
        </w:rPr>
        <w:t xml:space="preserve"> </w:t>
      </w:r>
      <w:r>
        <w:t>secara</w:t>
      </w:r>
      <w:r>
        <w:rPr>
          <w:spacing w:val="-13"/>
        </w:rPr>
        <w:t xml:space="preserve"> </w:t>
      </w:r>
      <w:r>
        <w:t>mandiri. Hal ini menunjukkan bahwa banyak pelaku UMKM yang masih bergantung pada pihak lain dalam menjalankan usahanya dan kurang memiliki kepercayaan diri</w:t>
      </w:r>
      <w:r>
        <w:t xml:space="preserve"> dalam mengambil keputusan bisnis. Rendahnya inisiatif memperluas jaringan usaha (66,7% tidak setuju) juga menandakan bahwa mereka belum proaktif dalam mencari peluang bisnis baru. Secara keseluruhan, hasil pra survei ini mengindikasikan</w:t>
      </w:r>
      <w:r>
        <w:rPr>
          <w:spacing w:val="-2"/>
        </w:rPr>
        <w:t xml:space="preserve"> </w:t>
      </w:r>
      <w:r>
        <w:t>bahwa</w:t>
      </w:r>
      <w:r>
        <w:rPr>
          <w:spacing w:val="-2"/>
        </w:rPr>
        <w:t xml:space="preserve"> </w:t>
      </w:r>
      <w:r>
        <w:t>perilaku</w:t>
      </w:r>
      <w:r>
        <w:rPr>
          <w:spacing w:val="-2"/>
        </w:rPr>
        <w:t xml:space="preserve"> </w:t>
      </w:r>
      <w:r>
        <w:t>kew</w:t>
      </w:r>
      <w:r>
        <w:t>irausahaan</w:t>
      </w:r>
      <w:r>
        <w:rPr>
          <w:spacing w:val="-2"/>
        </w:rPr>
        <w:t xml:space="preserve"> </w:t>
      </w:r>
      <w:r>
        <w:t>pelaku</w:t>
      </w:r>
      <w:r>
        <w:rPr>
          <w:spacing w:val="-2"/>
        </w:rPr>
        <w:t xml:space="preserve"> </w:t>
      </w:r>
      <w:r>
        <w:t>UMKM</w:t>
      </w:r>
      <w:r>
        <w:rPr>
          <w:spacing w:val="-2"/>
        </w:rPr>
        <w:t xml:space="preserve"> </w:t>
      </w:r>
      <w:r>
        <w:t>di</w:t>
      </w:r>
      <w:r>
        <w:rPr>
          <w:spacing w:val="-2"/>
        </w:rPr>
        <w:t xml:space="preserve"> </w:t>
      </w:r>
      <w:r>
        <w:t>Pekan</w:t>
      </w:r>
      <w:r>
        <w:rPr>
          <w:spacing w:val="-2"/>
        </w:rPr>
        <w:t xml:space="preserve"> </w:t>
      </w:r>
      <w:r>
        <w:t>Sarapan Karya</w:t>
      </w:r>
      <w:r>
        <w:rPr>
          <w:spacing w:val="-15"/>
        </w:rPr>
        <w:t xml:space="preserve"> </w:t>
      </w:r>
      <w:r>
        <w:t>Anak</w:t>
      </w:r>
      <w:r>
        <w:rPr>
          <w:spacing w:val="-15"/>
        </w:rPr>
        <w:t xml:space="preserve"> </w:t>
      </w:r>
      <w:r>
        <w:t>Muda</w:t>
      </w:r>
      <w:r>
        <w:rPr>
          <w:spacing w:val="-15"/>
        </w:rPr>
        <w:t xml:space="preserve"> </w:t>
      </w:r>
      <w:r>
        <w:t>masih</w:t>
      </w:r>
      <w:r>
        <w:rPr>
          <w:spacing w:val="-15"/>
        </w:rPr>
        <w:t xml:space="preserve"> </w:t>
      </w:r>
      <w:r>
        <w:t>perlu</w:t>
      </w:r>
      <w:r>
        <w:rPr>
          <w:spacing w:val="-15"/>
        </w:rPr>
        <w:t xml:space="preserve"> </w:t>
      </w:r>
      <w:r>
        <w:t>ditingkatkan</w:t>
      </w:r>
      <w:r>
        <w:rPr>
          <w:spacing w:val="-15"/>
        </w:rPr>
        <w:t xml:space="preserve"> </w:t>
      </w:r>
      <w:r>
        <w:t>terutama</w:t>
      </w:r>
      <w:r>
        <w:rPr>
          <w:spacing w:val="-15"/>
        </w:rPr>
        <w:t xml:space="preserve"> </w:t>
      </w:r>
      <w:r>
        <w:t>dalam</w:t>
      </w:r>
      <w:r>
        <w:rPr>
          <w:spacing w:val="-15"/>
        </w:rPr>
        <w:t xml:space="preserve"> </w:t>
      </w:r>
      <w:r>
        <w:t>hal</w:t>
      </w:r>
      <w:r>
        <w:rPr>
          <w:spacing w:val="-15"/>
        </w:rPr>
        <w:t xml:space="preserve"> </w:t>
      </w:r>
      <w:r>
        <w:t>inovasi,</w:t>
      </w:r>
      <w:r>
        <w:rPr>
          <w:spacing w:val="-15"/>
        </w:rPr>
        <w:t xml:space="preserve"> </w:t>
      </w:r>
      <w:r>
        <w:t>keberanian mengambil risiko, serta tanggung jawab dan kemandirian dalam mengelola usaha agar mampu bersaing secara sehat dan berkelanjutan di pasar lokal.</w:t>
      </w:r>
    </w:p>
    <w:p w:rsidR="00174293" w:rsidRDefault="008A7C98">
      <w:pPr>
        <w:pStyle w:val="BodyText"/>
        <w:spacing w:line="480" w:lineRule="auto"/>
        <w:ind w:right="145" w:firstLine="709"/>
      </w:pPr>
      <w:r>
        <w:t>Aspek ketiga yang tidak kalah penting adalah jaringan usaha atau networking yang dimiliki oleh pelaku</w:t>
      </w:r>
      <w:r>
        <w:t xml:space="preserve"> UMKM. Jaringan usaha merupakan hubungan</w:t>
      </w:r>
      <w:r>
        <w:rPr>
          <w:spacing w:val="-12"/>
        </w:rPr>
        <w:t xml:space="preserve"> </w:t>
      </w:r>
      <w:r>
        <w:t>sosial</w:t>
      </w:r>
      <w:r>
        <w:rPr>
          <w:spacing w:val="-12"/>
        </w:rPr>
        <w:t xml:space="preserve"> </w:t>
      </w:r>
      <w:r>
        <w:t>dan</w:t>
      </w:r>
      <w:r>
        <w:rPr>
          <w:spacing w:val="-12"/>
        </w:rPr>
        <w:t xml:space="preserve"> </w:t>
      </w:r>
      <w:r>
        <w:t>bisnis</w:t>
      </w:r>
      <w:r>
        <w:rPr>
          <w:spacing w:val="-12"/>
        </w:rPr>
        <w:t xml:space="preserve"> </w:t>
      </w:r>
      <w:r>
        <w:t>yang</w:t>
      </w:r>
      <w:r>
        <w:rPr>
          <w:spacing w:val="-12"/>
        </w:rPr>
        <w:t xml:space="preserve"> </w:t>
      </w:r>
      <w:r>
        <w:t>terjalin</w:t>
      </w:r>
      <w:r>
        <w:rPr>
          <w:spacing w:val="-12"/>
        </w:rPr>
        <w:t xml:space="preserve"> </w:t>
      </w:r>
      <w:r>
        <w:t>antara</w:t>
      </w:r>
      <w:r>
        <w:rPr>
          <w:spacing w:val="-12"/>
        </w:rPr>
        <w:t xml:space="preserve"> </w:t>
      </w:r>
      <w:r>
        <w:t>pelaku</w:t>
      </w:r>
      <w:r>
        <w:rPr>
          <w:spacing w:val="-12"/>
        </w:rPr>
        <w:t xml:space="preserve"> </w:t>
      </w:r>
      <w:r>
        <w:t>usaha</w:t>
      </w:r>
      <w:r>
        <w:rPr>
          <w:spacing w:val="-12"/>
        </w:rPr>
        <w:t xml:space="preserve"> </w:t>
      </w:r>
      <w:r>
        <w:t>dengan</w:t>
      </w:r>
      <w:r>
        <w:rPr>
          <w:spacing w:val="-12"/>
        </w:rPr>
        <w:t xml:space="preserve"> </w:t>
      </w:r>
      <w:r>
        <w:t>berbagai</w:t>
      </w:r>
      <w:r>
        <w:rPr>
          <w:spacing w:val="-12"/>
        </w:rPr>
        <w:t xml:space="preserve"> </w:t>
      </w:r>
      <w:r>
        <w:t>pihak seperti supplier, distributor, konsumen, lembaga keuangan, dan pelaku usaha lainnya,</w:t>
      </w:r>
      <w:r>
        <w:rPr>
          <w:spacing w:val="57"/>
        </w:rPr>
        <w:t xml:space="preserve"> </w:t>
      </w:r>
      <w:r>
        <w:t>(Jannah</w:t>
      </w:r>
      <w:r>
        <w:rPr>
          <w:spacing w:val="59"/>
        </w:rPr>
        <w:t xml:space="preserve"> </w:t>
      </w:r>
      <w:r>
        <w:t>et</w:t>
      </w:r>
      <w:r>
        <w:rPr>
          <w:spacing w:val="59"/>
        </w:rPr>
        <w:t xml:space="preserve"> </w:t>
      </w:r>
      <w:r>
        <w:t>al.,</w:t>
      </w:r>
      <w:r>
        <w:rPr>
          <w:spacing w:val="59"/>
        </w:rPr>
        <w:t xml:space="preserve"> </w:t>
      </w:r>
      <w:r>
        <w:t>2023).</w:t>
      </w:r>
      <w:r>
        <w:rPr>
          <w:spacing w:val="60"/>
        </w:rPr>
        <w:t xml:space="preserve"> </w:t>
      </w:r>
      <w:r>
        <w:t>Kekuatan</w:t>
      </w:r>
      <w:r>
        <w:rPr>
          <w:spacing w:val="59"/>
        </w:rPr>
        <w:t xml:space="preserve"> </w:t>
      </w:r>
      <w:r>
        <w:t>jaringan</w:t>
      </w:r>
      <w:r>
        <w:rPr>
          <w:spacing w:val="59"/>
        </w:rPr>
        <w:t xml:space="preserve"> </w:t>
      </w:r>
      <w:r>
        <w:t>usaha</w:t>
      </w:r>
      <w:r>
        <w:rPr>
          <w:spacing w:val="59"/>
        </w:rPr>
        <w:t xml:space="preserve"> </w:t>
      </w:r>
      <w:r>
        <w:t>dapat</w:t>
      </w:r>
      <w:r>
        <w:rPr>
          <w:spacing w:val="59"/>
        </w:rPr>
        <w:t xml:space="preserve"> </w:t>
      </w:r>
      <w:r>
        <w:t>men</w:t>
      </w:r>
      <w:r>
        <w:t>jadi</w:t>
      </w:r>
      <w:r>
        <w:rPr>
          <w:spacing w:val="60"/>
        </w:rPr>
        <w:t xml:space="preserve"> </w:t>
      </w:r>
      <w:r>
        <w:rPr>
          <w:spacing w:val="-2"/>
        </w:rPr>
        <w:t>faktor</w:t>
      </w:r>
    </w:p>
    <w:p w:rsidR="00174293" w:rsidRDefault="00174293">
      <w:pPr>
        <w:pStyle w:val="BodyText"/>
        <w:spacing w:line="480" w:lineRule="auto"/>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ind w:right="145"/>
      </w:pPr>
      <w:r>
        <w:rPr>
          <w:noProof/>
          <w:lang w:val="en-US"/>
        </w:rPr>
        <w:drawing>
          <wp:anchor distT="0" distB="0" distL="0" distR="0" simplePos="0" relativeHeight="487110656"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determinan dalam mengakses sumber daya, informasi pasar, peluang bisnis, dan dukungan dalam menghadapi tantangan usaha. Namun, realitas di lapangan menunjukkan</w:t>
      </w:r>
      <w:r>
        <w:rPr>
          <w:spacing w:val="-13"/>
        </w:rPr>
        <w:t xml:space="preserve"> </w:t>
      </w:r>
      <w:r>
        <w:t>bahwa</w:t>
      </w:r>
      <w:r>
        <w:rPr>
          <w:spacing w:val="-13"/>
        </w:rPr>
        <w:t xml:space="preserve"> </w:t>
      </w:r>
      <w:r>
        <w:t>sebagian</w:t>
      </w:r>
      <w:r>
        <w:rPr>
          <w:spacing w:val="-13"/>
        </w:rPr>
        <w:t xml:space="preserve"> </w:t>
      </w:r>
      <w:r>
        <w:t>besar</w:t>
      </w:r>
      <w:r>
        <w:rPr>
          <w:spacing w:val="-13"/>
        </w:rPr>
        <w:t xml:space="preserve"> </w:t>
      </w:r>
      <w:r>
        <w:t>pelaku</w:t>
      </w:r>
      <w:r>
        <w:rPr>
          <w:spacing w:val="-13"/>
        </w:rPr>
        <w:t xml:space="preserve"> </w:t>
      </w:r>
      <w:r>
        <w:t>UMKM</w:t>
      </w:r>
      <w:r>
        <w:rPr>
          <w:spacing w:val="-13"/>
        </w:rPr>
        <w:t xml:space="preserve"> </w:t>
      </w:r>
      <w:r>
        <w:t>di</w:t>
      </w:r>
      <w:r>
        <w:rPr>
          <w:spacing w:val="-13"/>
        </w:rPr>
        <w:t xml:space="preserve"> </w:t>
      </w:r>
      <w:r>
        <w:t>Pasar</w:t>
      </w:r>
      <w:r>
        <w:rPr>
          <w:spacing w:val="-13"/>
        </w:rPr>
        <w:t xml:space="preserve"> </w:t>
      </w:r>
      <w:r>
        <w:t>Kamu</w:t>
      </w:r>
      <w:r>
        <w:rPr>
          <w:spacing w:val="-13"/>
        </w:rPr>
        <w:t xml:space="preserve"> </w:t>
      </w:r>
      <w:r>
        <w:t>masih</w:t>
      </w:r>
      <w:r>
        <w:rPr>
          <w:spacing w:val="-13"/>
        </w:rPr>
        <w:t xml:space="preserve"> </w:t>
      </w:r>
      <w:r>
        <w:t>memiliki jaringan usaha yang terbatas dan belum dimanfaatkan secara optimal untuk mengembangkan</w:t>
      </w:r>
      <w:r>
        <w:rPr>
          <w:spacing w:val="-15"/>
        </w:rPr>
        <w:t xml:space="preserve"> </w:t>
      </w:r>
      <w:r>
        <w:t>usaha</w:t>
      </w:r>
      <w:r>
        <w:rPr>
          <w:spacing w:val="-15"/>
        </w:rPr>
        <w:t xml:space="preserve"> </w:t>
      </w:r>
      <w:r>
        <w:t>mereka,</w:t>
      </w:r>
      <w:r>
        <w:rPr>
          <w:spacing w:val="-15"/>
        </w:rPr>
        <w:t xml:space="preserve"> </w:t>
      </w:r>
      <w:r>
        <w:t>(Khoiriyah</w:t>
      </w:r>
      <w:r>
        <w:rPr>
          <w:spacing w:val="-15"/>
        </w:rPr>
        <w:t xml:space="preserve"> </w:t>
      </w:r>
      <w:r>
        <w:t>&amp;</w:t>
      </w:r>
      <w:r>
        <w:rPr>
          <w:spacing w:val="-15"/>
        </w:rPr>
        <w:t xml:space="preserve"> </w:t>
      </w:r>
      <w:r>
        <w:t>Pratama,</w:t>
      </w:r>
      <w:r>
        <w:rPr>
          <w:spacing w:val="-15"/>
        </w:rPr>
        <w:t xml:space="preserve"> </w:t>
      </w:r>
      <w:r>
        <w:t>2025).</w:t>
      </w:r>
      <w:r>
        <w:rPr>
          <w:spacing w:val="-15"/>
        </w:rPr>
        <w:t xml:space="preserve"> </w:t>
      </w:r>
      <w:r>
        <w:t>Berikut</w:t>
      </w:r>
      <w:r>
        <w:rPr>
          <w:spacing w:val="-15"/>
        </w:rPr>
        <w:t xml:space="preserve"> </w:t>
      </w:r>
      <w:r>
        <w:t>ini</w:t>
      </w:r>
      <w:r>
        <w:rPr>
          <w:spacing w:val="-15"/>
        </w:rPr>
        <w:t xml:space="preserve"> </w:t>
      </w:r>
      <w:r>
        <w:t>disajikan hasil kuesioner prasurvei yang berkaitan dengan variabel jaringan usaha sebagaimana tercantum p</w:t>
      </w:r>
      <w:r>
        <w:t>ada Tabel 1.4 di bawah ini. Data tersebut diperoleh dari responden yang telah mengisi kuesioner secara lengkap, sehingga dapat memberikan gambaran awal mengenai kondisi jaringan usaha yang dimiliki oleh para pelaku UMKM.</w:t>
      </w:r>
    </w:p>
    <w:p w:rsidR="00174293" w:rsidRDefault="008A7C98">
      <w:pPr>
        <w:pStyle w:val="Heading1"/>
        <w:spacing w:line="272" w:lineRule="exact"/>
        <w:ind w:left="3311" w:right="2888"/>
      </w:pPr>
      <w:r>
        <w:t>Tabel</w:t>
      </w:r>
      <w:r>
        <w:rPr>
          <w:spacing w:val="-5"/>
        </w:rPr>
        <w:t xml:space="preserve"> 1.4</w:t>
      </w:r>
    </w:p>
    <w:p w:rsidR="00174293" w:rsidRDefault="008A7C98">
      <w:pPr>
        <w:spacing w:before="3"/>
        <w:ind w:left="423"/>
        <w:jc w:val="center"/>
        <w:rPr>
          <w:b/>
          <w:sz w:val="24"/>
        </w:rPr>
      </w:pPr>
      <w:r>
        <w:rPr>
          <w:b/>
          <w:sz w:val="24"/>
        </w:rPr>
        <w:t>Kuesioner</w:t>
      </w:r>
      <w:r>
        <w:rPr>
          <w:b/>
          <w:spacing w:val="-6"/>
          <w:sz w:val="24"/>
        </w:rPr>
        <w:t xml:space="preserve"> </w:t>
      </w:r>
      <w:r>
        <w:rPr>
          <w:b/>
          <w:sz w:val="24"/>
        </w:rPr>
        <w:t>Pra</w:t>
      </w:r>
      <w:r>
        <w:rPr>
          <w:b/>
          <w:spacing w:val="-2"/>
          <w:sz w:val="24"/>
        </w:rPr>
        <w:t xml:space="preserve"> </w:t>
      </w:r>
      <w:r>
        <w:rPr>
          <w:b/>
          <w:sz w:val="24"/>
        </w:rPr>
        <w:t>Survei</w:t>
      </w:r>
      <w:r>
        <w:rPr>
          <w:b/>
          <w:spacing w:val="-3"/>
          <w:sz w:val="24"/>
        </w:rPr>
        <w:t xml:space="preserve"> </w:t>
      </w:r>
      <w:r>
        <w:rPr>
          <w:b/>
          <w:sz w:val="24"/>
        </w:rPr>
        <w:t>Vari</w:t>
      </w:r>
      <w:r>
        <w:rPr>
          <w:b/>
          <w:sz w:val="24"/>
        </w:rPr>
        <w:t>abel</w:t>
      </w:r>
      <w:r>
        <w:rPr>
          <w:b/>
          <w:spacing w:val="-2"/>
          <w:sz w:val="24"/>
        </w:rPr>
        <w:t xml:space="preserve"> </w:t>
      </w:r>
      <w:r>
        <w:rPr>
          <w:b/>
          <w:sz w:val="24"/>
        </w:rPr>
        <w:t>Jaringan</w:t>
      </w:r>
      <w:r>
        <w:rPr>
          <w:b/>
          <w:spacing w:val="-2"/>
          <w:sz w:val="24"/>
        </w:rPr>
        <w:t xml:space="preserve"> </w:t>
      </w:r>
      <w:r>
        <w:rPr>
          <w:b/>
          <w:spacing w:val="-4"/>
          <w:sz w:val="24"/>
        </w:rPr>
        <w:t>Usaha</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
        <w:gridCol w:w="3711"/>
        <w:gridCol w:w="1066"/>
        <w:gridCol w:w="807"/>
        <w:gridCol w:w="965"/>
        <w:gridCol w:w="778"/>
      </w:tblGrid>
      <w:tr w:rsidR="00174293">
        <w:trPr>
          <w:trHeight w:val="690"/>
        </w:trPr>
        <w:tc>
          <w:tcPr>
            <w:tcW w:w="605" w:type="dxa"/>
          </w:tcPr>
          <w:p w:rsidR="00174293" w:rsidRDefault="008A7C98">
            <w:pPr>
              <w:pStyle w:val="TableParagraph"/>
              <w:ind w:right="1"/>
              <w:rPr>
                <w:b/>
                <w:sz w:val="20"/>
              </w:rPr>
            </w:pPr>
            <w:r>
              <w:rPr>
                <w:b/>
                <w:spacing w:val="-5"/>
                <w:sz w:val="20"/>
              </w:rPr>
              <w:t>No</w:t>
            </w:r>
          </w:p>
        </w:tc>
        <w:tc>
          <w:tcPr>
            <w:tcW w:w="3711" w:type="dxa"/>
          </w:tcPr>
          <w:p w:rsidR="00174293" w:rsidRDefault="008A7C98">
            <w:pPr>
              <w:pStyle w:val="TableParagraph"/>
              <w:rPr>
                <w:b/>
                <w:sz w:val="20"/>
              </w:rPr>
            </w:pPr>
            <w:r>
              <w:rPr>
                <w:b/>
                <w:spacing w:val="-2"/>
                <w:sz w:val="20"/>
              </w:rPr>
              <w:t>Pernyataan</w:t>
            </w:r>
          </w:p>
        </w:tc>
        <w:tc>
          <w:tcPr>
            <w:tcW w:w="1066" w:type="dxa"/>
          </w:tcPr>
          <w:p w:rsidR="00174293" w:rsidRDefault="008A7C98">
            <w:pPr>
              <w:pStyle w:val="TableParagraph"/>
              <w:ind w:left="190" w:right="171" w:firstLine="66"/>
              <w:jc w:val="left"/>
              <w:rPr>
                <w:b/>
                <w:sz w:val="20"/>
              </w:rPr>
            </w:pPr>
            <w:r>
              <w:rPr>
                <w:b/>
                <w:spacing w:val="-2"/>
                <w:sz w:val="20"/>
              </w:rPr>
              <w:t>Setuju (Orang)</w:t>
            </w:r>
          </w:p>
        </w:tc>
        <w:tc>
          <w:tcPr>
            <w:tcW w:w="807" w:type="dxa"/>
          </w:tcPr>
          <w:p w:rsidR="00174293" w:rsidRDefault="008A7C98">
            <w:pPr>
              <w:pStyle w:val="TableParagraph"/>
              <w:ind w:left="237" w:right="108" w:hanging="112"/>
              <w:jc w:val="left"/>
              <w:rPr>
                <w:b/>
                <w:sz w:val="20"/>
              </w:rPr>
            </w:pPr>
            <w:r>
              <w:rPr>
                <w:b/>
                <w:spacing w:val="-2"/>
                <w:sz w:val="20"/>
              </w:rPr>
              <w:t xml:space="preserve">Setuju </w:t>
            </w:r>
            <w:r>
              <w:rPr>
                <w:b/>
                <w:spacing w:val="-4"/>
                <w:sz w:val="20"/>
              </w:rPr>
              <w:t>(%)</w:t>
            </w:r>
          </w:p>
        </w:tc>
        <w:tc>
          <w:tcPr>
            <w:tcW w:w="965" w:type="dxa"/>
          </w:tcPr>
          <w:p w:rsidR="00174293" w:rsidRDefault="008A7C98">
            <w:pPr>
              <w:pStyle w:val="TableParagraph"/>
              <w:spacing w:line="230" w:lineRule="atLeast"/>
              <w:ind w:left="137" w:right="126" w:firstLine="88"/>
              <w:jc w:val="both"/>
              <w:rPr>
                <w:b/>
                <w:sz w:val="20"/>
              </w:rPr>
            </w:pPr>
            <w:r>
              <w:rPr>
                <w:b/>
                <w:spacing w:val="-2"/>
                <w:sz w:val="20"/>
              </w:rPr>
              <w:t>Tidak Setuju (Orang)</w:t>
            </w:r>
          </w:p>
        </w:tc>
        <w:tc>
          <w:tcPr>
            <w:tcW w:w="778" w:type="dxa"/>
          </w:tcPr>
          <w:p w:rsidR="00174293" w:rsidRDefault="008A7C98">
            <w:pPr>
              <w:pStyle w:val="TableParagraph"/>
              <w:spacing w:line="230" w:lineRule="atLeast"/>
              <w:ind w:left="110" w:right="98" w:firstLine="22"/>
              <w:jc w:val="both"/>
              <w:rPr>
                <w:b/>
                <w:sz w:val="20"/>
              </w:rPr>
            </w:pPr>
            <w:r>
              <w:rPr>
                <w:b/>
                <w:spacing w:val="-2"/>
                <w:sz w:val="20"/>
              </w:rPr>
              <w:t xml:space="preserve">Tidak Setuju </w:t>
            </w:r>
            <w:r>
              <w:rPr>
                <w:b/>
                <w:spacing w:val="-4"/>
                <w:sz w:val="20"/>
              </w:rPr>
              <w:t>(%)</w:t>
            </w:r>
          </w:p>
        </w:tc>
      </w:tr>
      <w:tr w:rsidR="00174293">
        <w:trPr>
          <w:trHeight w:val="460"/>
        </w:trPr>
        <w:tc>
          <w:tcPr>
            <w:tcW w:w="605" w:type="dxa"/>
          </w:tcPr>
          <w:p w:rsidR="00174293" w:rsidRDefault="008A7C98">
            <w:pPr>
              <w:pStyle w:val="TableParagraph"/>
              <w:rPr>
                <w:sz w:val="20"/>
              </w:rPr>
            </w:pPr>
            <w:r>
              <w:rPr>
                <w:spacing w:val="-10"/>
                <w:sz w:val="20"/>
              </w:rPr>
              <w:t>1</w:t>
            </w:r>
          </w:p>
        </w:tc>
        <w:tc>
          <w:tcPr>
            <w:tcW w:w="3711" w:type="dxa"/>
          </w:tcPr>
          <w:p w:rsidR="00174293" w:rsidRDefault="008A7C98">
            <w:pPr>
              <w:pStyle w:val="TableParagraph"/>
              <w:spacing w:line="230" w:lineRule="atLeast"/>
              <w:ind w:left="110" w:right="113"/>
              <w:jc w:val="left"/>
              <w:rPr>
                <w:sz w:val="20"/>
              </w:rPr>
            </w:pPr>
            <w:r>
              <w:rPr>
                <w:sz w:val="20"/>
              </w:rPr>
              <w:t>Saya</w:t>
            </w:r>
            <w:r>
              <w:rPr>
                <w:spacing w:val="-8"/>
                <w:sz w:val="20"/>
              </w:rPr>
              <w:t xml:space="preserve"> </w:t>
            </w:r>
            <w:r>
              <w:rPr>
                <w:sz w:val="20"/>
              </w:rPr>
              <w:t>memiliki</w:t>
            </w:r>
            <w:r>
              <w:rPr>
                <w:spacing w:val="-8"/>
                <w:sz w:val="20"/>
              </w:rPr>
              <w:t xml:space="preserve"> </w:t>
            </w:r>
            <w:r>
              <w:rPr>
                <w:sz w:val="20"/>
              </w:rPr>
              <w:t>hubungan</w:t>
            </w:r>
            <w:r>
              <w:rPr>
                <w:spacing w:val="-8"/>
                <w:sz w:val="20"/>
              </w:rPr>
              <w:t xml:space="preserve"> </w:t>
            </w:r>
            <w:r>
              <w:rPr>
                <w:sz w:val="20"/>
              </w:rPr>
              <w:t>kerja</w:t>
            </w:r>
            <w:r>
              <w:rPr>
                <w:spacing w:val="-8"/>
                <w:sz w:val="20"/>
              </w:rPr>
              <w:t xml:space="preserve"> </w:t>
            </w:r>
            <w:r>
              <w:rPr>
                <w:sz w:val="20"/>
              </w:rPr>
              <w:t>yang</w:t>
            </w:r>
            <w:r>
              <w:rPr>
                <w:spacing w:val="-8"/>
                <w:sz w:val="20"/>
              </w:rPr>
              <w:t xml:space="preserve"> </w:t>
            </w:r>
            <w:r>
              <w:rPr>
                <w:sz w:val="20"/>
              </w:rPr>
              <w:t>baik dengan karyawan dan mitra usaha.</w:t>
            </w:r>
          </w:p>
        </w:tc>
        <w:tc>
          <w:tcPr>
            <w:tcW w:w="1066" w:type="dxa"/>
          </w:tcPr>
          <w:p w:rsidR="00174293" w:rsidRDefault="008A7C98">
            <w:pPr>
              <w:pStyle w:val="TableParagraph"/>
              <w:ind w:right="1"/>
              <w:rPr>
                <w:sz w:val="20"/>
              </w:rPr>
            </w:pPr>
            <w:r>
              <w:rPr>
                <w:spacing w:val="-5"/>
                <w:sz w:val="20"/>
              </w:rPr>
              <w:t>12</w:t>
            </w:r>
          </w:p>
        </w:tc>
        <w:tc>
          <w:tcPr>
            <w:tcW w:w="807" w:type="dxa"/>
          </w:tcPr>
          <w:p w:rsidR="00174293" w:rsidRDefault="008A7C98">
            <w:pPr>
              <w:pStyle w:val="TableParagraph"/>
              <w:ind w:left="11"/>
              <w:rPr>
                <w:sz w:val="20"/>
              </w:rPr>
            </w:pPr>
            <w:r>
              <w:rPr>
                <w:spacing w:val="-2"/>
                <w:sz w:val="20"/>
              </w:rPr>
              <w:t>40,0%</w:t>
            </w:r>
          </w:p>
        </w:tc>
        <w:tc>
          <w:tcPr>
            <w:tcW w:w="965" w:type="dxa"/>
          </w:tcPr>
          <w:p w:rsidR="00174293" w:rsidRDefault="008A7C98">
            <w:pPr>
              <w:pStyle w:val="TableParagraph"/>
              <w:ind w:left="7"/>
              <w:rPr>
                <w:sz w:val="20"/>
              </w:rPr>
            </w:pPr>
            <w:r>
              <w:rPr>
                <w:spacing w:val="-5"/>
                <w:sz w:val="20"/>
              </w:rPr>
              <w:t>18</w:t>
            </w:r>
          </w:p>
        </w:tc>
        <w:tc>
          <w:tcPr>
            <w:tcW w:w="778" w:type="dxa"/>
          </w:tcPr>
          <w:p w:rsidR="00174293" w:rsidRDefault="008A7C98">
            <w:pPr>
              <w:pStyle w:val="TableParagraph"/>
              <w:ind w:left="9"/>
              <w:rPr>
                <w:sz w:val="20"/>
              </w:rPr>
            </w:pPr>
            <w:r>
              <w:rPr>
                <w:spacing w:val="-2"/>
                <w:sz w:val="20"/>
              </w:rPr>
              <w:t>60,0%</w:t>
            </w:r>
          </w:p>
        </w:tc>
      </w:tr>
      <w:tr w:rsidR="00174293">
        <w:trPr>
          <w:trHeight w:val="460"/>
        </w:trPr>
        <w:tc>
          <w:tcPr>
            <w:tcW w:w="605" w:type="dxa"/>
          </w:tcPr>
          <w:p w:rsidR="00174293" w:rsidRDefault="008A7C98">
            <w:pPr>
              <w:pStyle w:val="TableParagraph"/>
              <w:rPr>
                <w:sz w:val="20"/>
              </w:rPr>
            </w:pPr>
            <w:r>
              <w:rPr>
                <w:spacing w:val="-10"/>
                <w:sz w:val="20"/>
              </w:rPr>
              <w:t>2</w:t>
            </w:r>
          </w:p>
        </w:tc>
        <w:tc>
          <w:tcPr>
            <w:tcW w:w="3711" w:type="dxa"/>
          </w:tcPr>
          <w:p w:rsidR="00174293" w:rsidRDefault="008A7C98">
            <w:pPr>
              <w:pStyle w:val="TableParagraph"/>
              <w:spacing w:line="230" w:lineRule="atLeast"/>
              <w:ind w:left="110" w:right="113"/>
              <w:jc w:val="left"/>
              <w:rPr>
                <w:sz w:val="20"/>
              </w:rPr>
            </w:pPr>
            <w:r>
              <w:rPr>
                <w:sz w:val="20"/>
              </w:rPr>
              <w:t>Saya</w:t>
            </w:r>
            <w:r>
              <w:rPr>
                <w:spacing w:val="-8"/>
                <w:sz w:val="20"/>
              </w:rPr>
              <w:t xml:space="preserve"> </w:t>
            </w:r>
            <w:r>
              <w:rPr>
                <w:sz w:val="20"/>
              </w:rPr>
              <w:t>dan</w:t>
            </w:r>
            <w:r>
              <w:rPr>
                <w:spacing w:val="-8"/>
                <w:sz w:val="20"/>
              </w:rPr>
              <w:t xml:space="preserve"> </w:t>
            </w:r>
            <w:r>
              <w:rPr>
                <w:sz w:val="20"/>
              </w:rPr>
              <w:t>tim</w:t>
            </w:r>
            <w:r>
              <w:rPr>
                <w:spacing w:val="-9"/>
                <w:sz w:val="20"/>
              </w:rPr>
              <w:t xml:space="preserve"> </w:t>
            </w:r>
            <w:r>
              <w:rPr>
                <w:sz w:val="20"/>
              </w:rPr>
              <w:t>usaha</w:t>
            </w:r>
            <w:r>
              <w:rPr>
                <w:spacing w:val="-8"/>
                <w:sz w:val="20"/>
              </w:rPr>
              <w:t xml:space="preserve"> </w:t>
            </w:r>
            <w:r>
              <w:rPr>
                <w:sz w:val="20"/>
              </w:rPr>
              <w:t>saling</w:t>
            </w:r>
            <w:r>
              <w:rPr>
                <w:spacing w:val="-8"/>
                <w:sz w:val="20"/>
              </w:rPr>
              <w:t xml:space="preserve"> </w:t>
            </w:r>
            <w:r>
              <w:rPr>
                <w:sz w:val="20"/>
              </w:rPr>
              <w:t>mendukung dalam mencapai tujuan usaha.</w:t>
            </w:r>
          </w:p>
        </w:tc>
        <w:tc>
          <w:tcPr>
            <w:tcW w:w="1066" w:type="dxa"/>
          </w:tcPr>
          <w:p w:rsidR="00174293" w:rsidRDefault="008A7C98">
            <w:pPr>
              <w:pStyle w:val="TableParagraph"/>
              <w:ind w:right="1"/>
              <w:rPr>
                <w:sz w:val="20"/>
              </w:rPr>
            </w:pPr>
            <w:r>
              <w:rPr>
                <w:spacing w:val="-5"/>
                <w:sz w:val="20"/>
              </w:rPr>
              <w:t>13</w:t>
            </w:r>
          </w:p>
        </w:tc>
        <w:tc>
          <w:tcPr>
            <w:tcW w:w="807" w:type="dxa"/>
          </w:tcPr>
          <w:p w:rsidR="00174293" w:rsidRDefault="008A7C98">
            <w:pPr>
              <w:pStyle w:val="TableParagraph"/>
              <w:ind w:left="11"/>
              <w:rPr>
                <w:sz w:val="20"/>
              </w:rPr>
            </w:pPr>
            <w:r>
              <w:rPr>
                <w:spacing w:val="-2"/>
                <w:sz w:val="20"/>
              </w:rPr>
              <w:t>43,3%</w:t>
            </w:r>
          </w:p>
        </w:tc>
        <w:tc>
          <w:tcPr>
            <w:tcW w:w="965" w:type="dxa"/>
          </w:tcPr>
          <w:p w:rsidR="00174293" w:rsidRDefault="008A7C98">
            <w:pPr>
              <w:pStyle w:val="TableParagraph"/>
              <w:ind w:left="7"/>
              <w:rPr>
                <w:sz w:val="20"/>
              </w:rPr>
            </w:pPr>
            <w:r>
              <w:rPr>
                <w:spacing w:val="-5"/>
                <w:sz w:val="20"/>
              </w:rPr>
              <w:t>17</w:t>
            </w:r>
          </w:p>
        </w:tc>
        <w:tc>
          <w:tcPr>
            <w:tcW w:w="778" w:type="dxa"/>
          </w:tcPr>
          <w:p w:rsidR="00174293" w:rsidRDefault="008A7C98">
            <w:pPr>
              <w:pStyle w:val="TableParagraph"/>
              <w:ind w:left="9"/>
              <w:rPr>
                <w:sz w:val="20"/>
              </w:rPr>
            </w:pPr>
            <w:r>
              <w:rPr>
                <w:spacing w:val="-2"/>
                <w:sz w:val="20"/>
              </w:rPr>
              <w:t>56,7%</w:t>
            </w:r>
          </w:p>
        </w:tc>
      </w:tr>
      <w:tr w:rsidR="00174293">
        <w:trPr>
          <w:trHeight w:val="460"/>
        </w:trPr>
        <w:tc>
          <w:tcPr>
            <w:tcW w:w="605" w:type="dxa"/>
          </w:tcPr>
          <w:p w:rsidR="00174293" w:rsidRDefault="008A7C98">
            <w:pPr>
              <w:pStyle w:val="TableParagraph"/>
              <w:rPr>
                <w:sz w:val="20"/>
              </w:rPr>
            </w:pPr>
            <w:r>
              <w:rPr>
                <w:spacing w:val="-10"/>
                <w:sz w:val="20"/>
              </w:rPr>
              <w:t>3</w:t>
            </w:r>
          </w:p>
        </w:tc>
        <w:tc>
          <w:tcPr>
            <w:tcW w:w="3711" w:type="dxa"/>
          </w:tcPr>
          <w:p w:rsidR="00174293" w:rsidRDefault="008A7C98">
            <w:pPr>
              <w:pStyle w:val="TableParagraph"/>
              <w:spacing w:line="230" w:lineRule="atLeast"/>
              <w:ind w:left="110" w:right="113"/>
              <w:jc w:val="left"/>
              <w:rPr>
                <w:sz w:val="20"/>
              </w:rPr>
            </w:pPr>
            <w:r>
              <w:rPr>
                <w:sz w:val="20"/>
              </w:rPr>
              <w:t>Saya</w:t>
            </w:r>
            <w:r>
              <w:rPr>
                <w:spacing w:val="-10"/>
                <w:sz w:val="20"/>
              </w:rPr>
              <w:t xml:space="preserve"> </w:t>
            </w:r>
            <w:r>
              <w:rPr>
                <w:sz w:val="20"/>
              </w:rPr>
              <w:t>menjaga</w:t>
            </w:r>
            <w:r>
              <w:rPr>
                <w:spacing w:val="-10"/>
                <w:sz w:val="20"/>
              </w:rPr>
              <w:t xml:space="preserve"> </w:t>
            </w:r>
            <w:r>
              <w:rPr>
                <w:sz w:val="20"/>
              </w:rPr>
              <w:t>hubungan</w:t>
            </w:r>
            <w:r>
              <w:rPr>
                <w:spacing w:val="-10"/>
                <w:sz w:val="20"/>
              </w:rPr>
              <w:t xml:space="preserve"> </w:t>
            </w:r>
            <w:r>
              <w:rPr>
                <w:sz w:val="20"/>
              </w:rPr>
              <w:t>baik</w:t>
            </w:r>
            <w:r>
              <w:rPr>
                <w:spacing w:val="-10"/>
                <w:sz w:val="20"/>
              </w:rPr>
              <w:t xml:space="preserve"> </w:t>
            </w:r>
            <w:r>
              <w:rPr>
                <w:sz w:val="20"/>
              </w:rPr>
              <w:t>dengan pelanggan dan pemasok.</w:t>
            </w:r>
          </w:p>
        </w:tc>
        <w:tc>
          <w:tcPr>
            <w:tcW w:w="1066" w:type="dxa"/>
          </w:tcPr>
          <w:p w:rsidR="00174293" w:rsidRDefault="008A7C98">
            <w:pPr>
              <w:pStyle w:val="TableParagraph"/>
              <w:ind w:right="1"/>
              <w:rPr>
                <w:sz w:val="20"/>
              </w:rPr>
            </w:pPr>
            <w:r>
              <w:rPr>
                <w:spacing w:val="-5"/>
                <w:sz w:val="20"/>
              </w:rPr>
              <w:t>12</w:t>
            </w:r>
          </w:p>
        </w:tc>
        <w:tc>
          <w:tcPr>
            <w:tcW w:w="807" w:type="dxa"/>
          </w:tcPr>
          <w:p w:rsidR="00174293" w:rsidRDefault="008A7C98">
            <w:pPr>
              <w:pStyle w:val="TableParagraph"/>
              <w:ind w:left="11"/>
              <w:rPr>
                <w:sz w:val="20"/>
              </w:rPr>
            </w:pPr>
            <w:r>
              <w:rPr>
                <w:spacing w:val="-2"/>
                <w:sz w:val="20"/>
              </w:rPr>
              <w:t>40,0%</w:t>
            </w:r>
          </w:p>
        </w:tc>
        <w:tc>
          <w:tcPr>
            <w:tcW w:w="965" w:type="dxa"/>
          </w:tcPr>
          <w:p w:rsidR="00174293" w:rsidRDefault="008A7C98">
            <w:pPr>
              <w:pStyle w:val="TableParagraph"/>
              <w:ind w:left="7"/>
              <w:rPr>
                <w:sz w:val="20"/>
              </w:rPr>
            </w:pPr>
            <w:r>
              <w:rPr>
                <w:spacing w:val="-5"/>
                <w:sz w:val="20"/>
              </w:rPr>
              <w:t>18</w:t>
            </w:r>
          </w:p>
        </w:tc>
        <w:tc>
          <w:tcPr>
            <w:tcW w:w="778" w:type="dxa"/>
          </w:tcPr>
          <w:p w:rsidR="00174293" w:rsidRDefault="008A7C98">
            <w:pPr>
              <w:pStyle w:val="TableParagraph"/>
              <w:ind w:left="9"/>
              <w:rPr>
                <w:sz w:val="20"/>
              </w:rPr>
            </w:pPr>
            <w:r>
              <w:rPr>
                <w:spacing w:val="-2"/>
                <w:sz w:val="20"/>
              </w:rPr>
              <w:t>60,0%</w:t>
            </w:r>
          </w:p>
        </w:tc>
      </w:tr>
      <w:tr w:rsidR="00174293">
        <w:trPr>
          <w:trHeight w:val="460"/>
        </w:trPr>
        <w:tc>
          <w:tcPr>
            <w:tcW w:w="605" w:type="dxa"/>
          </w:tcPr>
          <w:p w:rsidR="00174293" w:rsidRDefault="008A7C98">
            <w:pPr>
              <w:pStyle w:val="TableParagraph"/>
              <w:rPr>
                <w:sz w:val="20"/>
              </w:rPr>
            </w:pPr>
            <w:r>
              <w:rPr>
                <w:spacing w:val="-10"/>
                <w:sz w:val="20"/>
              </w:rPr>
              <w:t>4</w:t>
            </w:r>
          </w:p>
        </w:tc>
        <w:tc>
          <w:tcPr>
            <w:tcW w:w="3711" w:type="dxa"/>
          </w:tcPr>
          <w:p w:rsidR="00174293" w:rsidRDefault="008A7C98">
            <w:pPr>
              <w:pStyle w:val="TableParagraph"/>
              <w:spacing w:line="230" w:lineRule="atLeast"/>
              <w:ind w:left="110" w:right="113"/>
              <w:jc w:val="left"/>
              <w:rPr>
                <w:sz w:val="20"/>
              </w:rPr>
            </w:pPr>
            <w:r>
              <w:rPr>
                <w:sz w:val="20"/>
              </w:rPr>
              <w:t>Saya</w:t>
            </w:r>
            <w:r>
              <w:rPr>
                <w:spacing w:val="-8"/>
                <w:sz w:val="20"/>
              </w:rPr>
              <w:t xml:space="preserve"> </w:t>
            </w:r>
            <w:r>
              <w:rPr>
                <w:sz w:val="20"/>
              </w:rPr>
              <w:t>aktif</w:t>
            </w:r>
            <w:r>
              <w:rPr>
                <w:spacing w:val="-8"/>
                <w:sz w:val="20"/>
              </w:rPr>
              <w:t xml:space="preserve"> </w:t>
            </w:r>
            <w:r>
              <w:rPr>
                <w:sz w:val="20"/>
              </w:rPr>
              <w:t>menjalin</w:t>
            </w:r>
            <w:r>
              <w:rPr>
                <w:spacing w:val="-8"/>
                <w:sz w:val="20"/>
              </w:rPr>
              <w:t xml:space="preserve"> </w:t>
            </w:r>
            <w:r>
              <w:rPr>
                <w:sz w:val="20"/>
              </w:rPr>
              <w:t>kerja</w:t>
            </w:r>
            <w:r>
              <w:rPr>
                <w:spacing w:val="-8"/>
                <w:sz w:val="20"/>
              </w:rPr>
              <w:t xml:space="preserve"> </w:t>
            </w:r>
            <w:r>
              <w:rPr>
                <w:sz w:val="20"/>
              </w:rPr>
              <w:t>sama</w:t>
            </w:r>
            <w:r>
              <w:rPr>
                <w:spacing w:val="-8"/>
                <w:sz w:val="20"/>
              </w:rPr>
              <w:t xml:space="preserve"> </w:t>
            </w:r>
            <w:r>
              <w:rPr>
                <w:sz w:val="20"/>
              </w:rPr>
              <w:t>dengan pihak luar untuk memperluas usaha.</w:t>
            </w:r>
          </w:p>
        </w:tc>
        <w:tc>
          <w:tcPr>
            <w:tcW w:w="1066" w:type="dxa"/>
          </w:tcPr>
          <w:p w:rsidR="00174293" w:rsidRDefault="008A7C98">
            <w:pPr>
              <w:pStyle w:val="TableParagraph"/>
              <w:ind w:right="1"/>
              <w:rPr>
                <w:sz w:val="20"/>
              </w:rPr>
            </w:pPr>
            <w:r>
              <w:rPr>
                <w:spacing w:val="-5"/>
                <w:sz w:val="20"/>
              </w:rPr>
              <w:t>10</w:t>
            </w:r>
          </w:p>
        </w:tc>
        <w:tc>
          <w:tcPr>
            <w:tcW w:w="807" w:type="dxa"/>
          </w:tcPr>
          <w:p w:rsidR="00174293" w:rsidRDefault="008A7C98">
            <w:pPr>
              <w:pStyle w:val="TableParagraph"/>
              <w:ind w:left="11"/>
              <w:rPr>
                <w:sz w:val="20"/>
              </w:rPr>
            </w:pPr>
            <w:r>
              <w:rPr>
                <w:spacing w:val="-2"/>
                <w:sz w:val="20"/>
              </w:rPr>
              <w:t>33,3%</w:t>
            </w:r>
          </w:p>
        </w:tc>
        <w:tc>
          <w:tcPr>
            <w:tcW w:w="965" w:type="dxa"/>
          </w:tcPr>
          <w:p w:rsidR="00174293" w:rsidRDefault="008A7C98">
            <w:pPr>
              <w:pStyle w:val="TableParagraph"/>
              <w:ind w:left="7"/>
              <w:rPr>
                <w:sz w:val="20"/>
              </w:rPr>
            </w:pPr>
            <w:r>
              <w:rPr>
                <w:spacing w:val="-5"/>
                <w:sz w:val="20"/>
              </w:rPr>
              <w:t>20</w:t>
            </w:r>
          </w:p>
        </w:tc>
        <w:tc>
          <w:tcPr>
            <w:tcW w:w="778" w:type="dxa"/>
          </w:tcPr>
          <w:p w:rsidR="00174293" w:rsidRDefault="008A7C98">
            <w:pPr>
              <w:pStyle w:val="TableParagraph"/>
              <w:ind w:left="9"/>
              <w:rPr>
                <w:sz w:val="20"/>
              </w:rPr>
            </w:pPr>
            <w:r>
              <w:rPr>
                <w:spacing w:val="-2"/>
                <w:sz w:val="20"/>
              </w:rPr>
              <w:t>66,7%</w:t>
            </w:r>
          </w:p>
        </w:tc>
      </w:tr>
      <w:tr w:rsidR="00174293">
        <w:trPr>
          <w:trHeight w:val="460"/>
        </w:trPr>
        <w:tc>
          <w:tcPr>
            <w:tcW w:w="605" w:type="dxa"/>
          </w:tcPr>
          <w:p w:rsidR="00174293" w:rsidRDefault="008A7C98">
            <w:pPr>
              <w:pStyle w:val="TableParagraph"/>
              <w:rPr>
                <w:sz w:val="20"/>
              </w:rPr>
            </w:pPr>
            <w:r>
              <w:rPr>
                <w:spacing w:val="-10"/>
                <w:sz w:val="20"/>
              </w:rPr>
              <w:t>5</w:t>
            </w:r>
          </w:p>
        </w:tc>
        <w:tc>
          <w:tcPr>
            <w:tcW w:w="3711" w:type="dxa"/>
          </w:tcPr>
          <w:p w:rsidR="00174293" w:rsidRDefault="008A7C98">
            <w:pPr>
              <w:pStyle w:val="TableParagraph"/>
              <w:spacing w:line="230" w:lineRule="atLeast"/>
              <w:ind w:left="110" w:right="344"/>
              <w:jc w:val="left"/>
              <w:rPr>
                <w:sz w:val="20"/>
              </w:rPr>
            </w:pPr>
            <w:r>
              <w:rPr>
                <w:sz w:val="20"/>
              </w:rPr>
              <w:t>Saya</w:t>
            </w:r>
            <w:r>
              <w:rPr>
                <w:spacing w:val="-10"/>
                <w:sz w:val="20"/>
              </w:rPr>
              <w:t xml:space="preserve"> </w:t>
            </w:r>
            <w:r>
              <w:rPr>
                <w:sz w:val="20"/>
              </w:rPr>
              <w:t>rutin</w:t>
            </w:r>
            <w:r>
              <w:rPr>
                <w:spacing w:val="-10"/>
                <w:sz w:val="20"/>
              </w:rPr>
              <w:t xml:space="preserve"> </w:t>
            </w:r>
            <w:r>
              <w:rPr>
                <w:sz w:val="20"/>
              </w:rPr>
              <w:t>berkomunikasi</w:t>
            </w:r>
            <w:r>
              <w:rPr>
                <w:spacing w:val="-10"/>
                <w:sz w:val="20"/>
              </w:rPr>
              <w:t xml:space="preserve"> </w:t>
            </w:r>
            <w:r>
              <w:rPr>
                <w:sz w:val="20"/>
              </w:rPr>
              <w:t>dengan</w:t>
            </w:r>
            <w:r>
              <w:rPr>
                <w:spacing w:val="-10"/>
                <w:sz w:val="20"/>
              </w:rPr>
              <w:t xml:space="preserve"> </w:t>
            </w:r>
            <w:r>
              <w:rPr>
                <w:sz w:val="20"/>
              </w:rPr>
              <w:t>pihak-pihak yang terlibat dalam usaha saya.</w:t>
            </w:r>
          </w:p>
        </w:tc>
        <w:tc>
          <w:tcPr>
            <w:tcW w:w="1066" w:type="dxa"/>
          </w:tcPr>
          <w:p w:rsidR="00174293" w:rsidRDefault="008A7C98">
            <w:pPr>
              <w:pStyle w:val="TableParagraph"/>
              <w:ind w:right="1"/>
              <w:rPr>
                <w:sz w:val="20"/>
              </w:rPr>
            </w:pPr>
            <w:r>
              <w:rPr>
                <w:spacing w:val="-5"/>
                <w:sz w:val="20"/>
              </w:rPr>
              <w:t>11</w:t>
            </w:r>
          </w:p>
        </w:tc>
        <w:tc>
          <w:tcPr>
            <w:tcW w:w="807" w:type="dxa"/>
          </w:tcPr>
          <w:p w:rsidR="00174293" w:rsidRDefault="008A7C98">
            <w:pPr>
              <w:pStyle w:val="TableParagraph"/>
              <w:ind w:left="11"/>
              <w:rPr>
                <w:sz w:val="20"/>
              </w:rPr>
            </w:pPr>
            <w:r>
              <w:rPr>
                <w:spacing w:val="-2"/>
                <w:sz w:val="20"/>
              </w:rPr>
              <w:t>36,7%</w:t>
            </w:r>
          </w:p>
        </w:tc>
        <w:tc>
          <w:tcPr>
            <w:tcW w:w="965" w:type="dxa"/>
          </w:tcPr>
          <w:p w:rsidR="00174293" w:rsidRDefault="008A7C98">
            <w:pPr>
              <w:pStyle w:val="TableParagraph"/>
              <w:ind w:left="7"/>
              <w:rPr>
                <w:sz w:val="20"/>
              </w:rPr>
            </w:pPr>
            <w:r>
              <w:rPr>
                <w:spacing w:val="-5"/>
                <w:sz w:val="20"/>
              </w:rPr>
              <w:t>19</w:t>
            </w:r>
          </w:p>
        </w:tc>
        <w:tc>
          <w:tcPr>
            <w:tcW w:w="778" w:type="dxa"/>
          </w:tcPr>
          <w:p w:rsidR="00174293" w:rsidRDefault="008A7C98">
            <w:pPr>
              <w:pStyle w:val="TableParagraph"/>
              <w:ind w:left="9"/>
              <w:rPr>
                <w:sz w:val="20"/>
              </w:rPr>
            </w:pPr>
            <w:r>
              <w:rPr>
                <w:spacing w:val="-2"/>
                <w:sz w:val="20"/>
              </w:rPr>
              <w:t>63,3%</w:t>
            </w:r>
          </w:p>
        </w:tc>
      </w:tr>
      <w:tr w:rsidR="00174293">
        <w:trPr>
          <w:trHeight w:val="460"/>
        </w:trPr>
        <w:tc>
          <w:tcPr>
            <w:tcW w:w="605" w:type="dxa"/>
          </w:tcPr>
          <w:p w:rsidR="00174293" w:rsidRDefault="008A7C98">
            <w:pPr>
              <w:pStyle w:val="TableParagraph"/>
              <w:rPr>
                <w:sz w:val="20"/>
              </w:rPr>
            </w:pPr>
            <w:r>
              <w:rPr>
                <w:spacing w:val="-10"/>
                <w:sz w:val="20"/>
              </w:rPr>
              <w:t>6</w:t>
            </w:r>
          </w:p>
        </w:tc>
        <w:tc>
          <w:tcPr>
            <w:tcW w:w="3711" w:type="dxa"/>
          </w:tcPr>
          <w:p w:rsidR="00174293" w:rsidRDefault="008A7C98">
            <w:pPr>
              <w:pStyle w:val="TableParagraph"/>
              <w:spacing w:line="230" w:lineRule="atLeast"/>
              <w:ind w:left="110" w:right="113"/>
              <w:jc w:val="left"/>
              <w:rPr>
                <w:sz w:val="20"/>
              </w:rPr>
            </w:pPr>
            <w:r>
              <w:rPr>
                <w:sz w:val="20"/>
              </w:rPr>
              <w:t>Saya</w:t>
            </w:r>
            <w:r>
              <w:rPr>
                <w:spacing w:val="-10"/>
                <w:sz w:val="20"/>
              </w:rPr>
              <w:t xml:space="preserve"> </w:t>
            </w:r>
            <w:r>
              <w:rPr>
                <w:sz w:val="20"/>
              </w:rPr>
              <w:t>sering</w:t>
            </w:r>
            <w:r>
              <w:rPr>
                <w:spacing w:val="-10"/>
                <w:sz w:val="20"/>
              </w:rPr>
              <w:t xml:space="preserve"> </w:t>
            </w:r>
            <w:r>
              <w:rPr>
                <w:sz w:val="20"/>
              </w:rPr>
              <w:t>mengikuti</w:t>
            </w:r>
            <w:r>
              <w:rPr>
                <w:spacing w:val="-10"/>
                <w:sz w:val="20"/>
              </w:rPr>
              <w:t xml:space="preserve"> </w:t>
            </w:r>
            <w:r>
              <w:rPr>
                <w:sz w:val="20"/>
              </w:rPr>
              <w:t>kegiatan</w:t>
            </w:r>
            <w:r>
              <w:rPr>
                <w:spacing w:val="-10"/>
                <w:sz w:val="20"/>
              </w:rPr>
              <w:t xml:space="preserve"> </w:t>
            </w:r>
            <w:r>
              <w:rPr>
                <w:sz w:val="20"/>
              </w:rPr>
              <w:t>yang melibatkan sesama pelaku usaha.</w:t>
            </w:r>
          </w:p>
        </w:tc>
        <w:tc>
          <w:tcPr>
            <w:tcW w:w="1066" w:type="dxa"/>
          </w:tcPr>
          <w:p w:rsidR="00174293" w:rsidRDefault="008A7C98">
            <w:pPr>
              <w:pStyle w:val="TableParagraph"/>
              <w:rPr>
                <w:sz w:val="20"/>
              </w:rPr>
            </w:pPr>
            <w:r>
              <w:rPr>
                <w:spacing w:val="-10"/>
                <w:sz w:val="20"/>
              </w:rPr>
              <w:t>9</w:t>
            </w:r>
          </w:p>
        </w:tc>
        <w:tc>
          <w:tcPr>
            <w:tcW w:w="807" w:type="dxa"/>
          </w:tcPr>
          <w:p w:rsidR="00174293" w:rsidRDefault="008A7C98">
            <w:pPr>
              <w:pStyle w:val="TableParagraph"/>
              <w:ind w:left="11"/>
              <w:rPr>
                <w:sz w:val="20"/>
              </w:rPr>
            </w:pPr>
            <w:r>
              <w:rPr>
                <w:spacing w:val="-2"/>
                <w:sz w:val="20"/>
              </w:rPr>
              <w:t>30,0%</w:t>
            </w:r>
          </w:p>
        </w:tc>
        <w:tc>
          <w:tcPr>
            <w:tcW w:w="965" w:type="dxa"/>
          </w:tcPr>
          <w:p w:rsidR="00174293" w:rsidRDefault="008A7C98">
            <w:pPr>
              <w:pStyle w:val="TableParagraph"/>
              <w:ind w:left="7"/>
              <w:rPr>
                <w:sz w:val="20"/>
              </w:rPr>
            </w:pPr>
            <w:r>
              <w:rPr>
                <w:spacing w:val="-5"/>
                <w:sz w:val="20"/>
              </w:rPr>
              <w:t>21</w:t>
            </w:r>
          </w:p>
        </w:tc>
        <w:tc>
          <w:tcPr>
            <w:tcW w:w="778" w:type="dxa"/>
          </w:tcPr>
          <w:p w:rsidR="00174293" w:rsidRDefault="008A7C98">
            <w:pPr>
              <w:pStyle w:val="TableParagraph"/>
              <w:ind w:left="9"/>
              <w:rPr>
                <w:sz w:val="20"/>
              </w:rPr>
            </w:pPr>
            <w:r>
              <w:rPr>
                <w:spacing w:val="-2"/>
                <w:sz w:val="20"/>
              </w:rPr>
              <w:t>70,0%</w:t>
            </w:r>
          </w:p>
        </w:tc>
      </w:tr>
      <w:tr w:rsidR="00174293">
        <w:trPr>
          <w:trHeight w:val="460"/>
        </w:trPr>
        <w:tc>
          <w:tcPr>
            <w:tcW w:w="605" w:type="dxa"/>
          </w:tcPr>
          <w:p w:rsidR="00174293" w:rsidRDefault="008A7C98">
            <w:pPr>
              <w:pStyle w:val="TableParagraph"/>
              <w:rPr>
                <w:sz w:val="20"/>
              </w:rPr>
            </w:pPr>
            <w:r>
              <w:rPr>
                <w:spacing w:val="-10"/>
                <w:sz w:val="20"/>
              </w:rPr>
              <w:t>7</w:t>
            </w:r>
          </w:p>
        </w:tc>
        <w:tc>
          <w:tcPr>
            <w:tcW w:w="3711" w:type="dxa"/>
          </w:tcPr>
          <w:p w:rsidR="00174293" w:rsidRDefault="008A7C98">
            <w:pPr>
              <w:pStyle w:val="TableParagraph"/>
              <w:spacing w:line="230" w:lineRule="atLeast"/>
              <w:ind w:left="110" w:right="113"/>
              <w:jc w:val="left"/>
              <w:rPr>
                <w:sz w:val="20"/>
              </w:rPr>
            </w:pPr>
            <w:r>
              <w:rPr>
                <w:sz w:val="20"/>
              </w:rPr>
              <w:t>Saya</w:t>
            </w:r>
            <w:r>
              <w:rPr>
                <w:spacing w:val="-8"/>
                <w:sz w:val="20"/>
              </w:rPr>
              <w:t xml:space="preserve"> </w:t>
            </w:r>
            <w:r>
              <w:rPr>
                <w:sz w:val="20"/>
              </w:rPr>
              <w:t>merasa</w:t>
            </w:r>
            <w:r>
              <w:rPr>
                <w:spacing w:val="-8"/>
                <w:sz w:val="20"/>
              </w:rPr>
              <w:t xml:space="preserve"> </w:t>
            </w:r>
            <w:r>
              <w:rPr>
                <w:sz w:val="20"/>
              </w:rPr>
              <w:t>hubungan</w:t>
            </w:r>
            <w:r>
              <w:rPr>
                <w:spacing w:val="-8"/>
                <w:sz w:val="20"/>
              </w:rPr>
              <w:t xml:space="preserve"> </w:t>
            </w:r>
            <w:r>
              <w:rPr>
                <w:sz w:val="20"/>
              </w:rPr>
              <w:t>saya</w:t>
            </w:r>
            <w:r>
              <w:rPr>
                <w:spacing w:val="-8"/>
                <w:sz w:val="20"/>
              </w:rPr>
              <w:t xml:space="preserve"> </w:t>
            </w:r>
            <w:r>
              <w:rPr>
                <w:sz w:val="20"/>
              </w:rPr>
              <w:t>dengan</w:t>
            </w:r>
            <w:r>
              <w:rPr>
                <w:spacing w:val="-8"/>
                <w:sz w:val="20"/>
              </w:rPr>
              <w:t xml:space="preserve"> </w:t>
            </w:r>
            <w:r>
              <w:rPr>
                <w:sz w:val="20"/>
              </w:rPr>
              <w:t>pihak lain memberikan manfaat bagi usaha.</w:t>
            </w:r>
          </w:p>
        </w:tc>
        <w:tc>
          <w:tcPr>
            <w:tcW w:w="1066" w:type="dxa"/>
          </w:tcPr>
          <w:p w:rsidR="00174293" w:rsidRDefault="008A7C98">
            <w:pPr>
              <w:pStyle w:val="TableParagraph"/>
              <w:ind w:right="1"/>
              <w:rPr>
                <w:sz w:val="20"/>
              </w:rPr>
            </w:pPr>
            <w:r>
              <w:rPr>
                <w:spacing w:val="-5"/>
                <w:sz w:val="20"/>
              </w:rPr>
              <w:t>11</w:t>
            </w:r>
          </w:p>
        </w:tc>
        <w:tc>
          <w:tcPr>
            <w:tcW w:w="807" w:type="dxa"/>
          </w:tcPr>
          <w:p w:rsidR="00174293" w:rsidRDefault="008A7C98">
            <w:pPr>
              <w:pStyle w:val="TableParagraph"/>
              <w:ind w:left="11"/>
              <w:rPr>
                <w:sz w:val="20"/>
              </w:rPr>
            </w:pPr>
            <w:r>
              <w:rPr>
                <w:spacing w:val="-2"/>
                <w:sz w:val="20"/>
              </w:rPr>
              <w:t>36,7%</w:t>
            </w:r>
          </w:p>
        </w:tc>
        <w:tc>
          <w:tcPr>
            <w:tcW w:w="965" w:type="dxa"/>
          </w:tcPr>
          <w:p w:rsidR="00174293" w:rsidRDefault="008A7C98">
            <w:pPr>
              <w:pStyle w:val="TableParagraph"/>
              <w:ind w:left="7"/>
              <w:rPr>
                <w:sz w:val="20"/>
              </w:rPr>
            </w:pPr>
            <w:r>
              <w:rPr>
                <w:spacing w:val="-5"/>
                <w:sz w:val="20"/>
              </w:rPr>
              <w:t>19</w:t>
            </w:r>
          </w:p>
        </w:tc>
        <w:tc>
          <w:tcPr>
            <w:tcW w:w="778" w:type="dxa"/>
          </w:tcPr>
          <w:p w:rsidR="00174293" w:rsidRDefault="008A7C98">
            <w:pPr>
              <w:pStyle w:val="TableParagraph"/>
              <w:ind w:left="9"/>
              <w:rPr>
                <w:sz w:val="20"/>
              </w:rPr>
            </w:pPr>
            <w:r>
              <w:rPr>
                <w:spacing w:val="-2"/>
                <w:sz w:val="20"/>
              </w:rPr>
              <w:t>63,3%</w:t>
            </w:r>
          </w:p>
        </w:tc>
      </w:tr>
      <w:tr w:rsidR="00174293">
        <w:trPr>
          <w:trHeight w:val="686"/>
        </w:trPr>
        <w:tc>
          <w:tcPr>
            <w:tcW w:w="605" w:type="dxa"/>
          </w:tcPr>
          <w:p w:rsidR="00174293" w:rsidRDefault="008A7C98">
            <w:pPr>
              <w:pStyle w:val="TableParagraph"/>
              <w:rPr>
                <w:sz w:val="20"/>
              </w:rPr>
            </w:pPr>
            <w:r>
              <w:rPr>
                <w:spacing w:val="-10"/>
                <w:sz w:val="20"/>
              </w:rPr>
              <w:t>8</w:t>
            </w:r>
          </w:p>
        </w:tc>
        <w:tc>
          <w:tcPr>
            <w:tcW w:w="3711" w:type="dxa"/>
          </w:tcPr>
          <w:p w:rsidR="00174293" w:rsidRDefault="008A7C98">
            <w:pPr>
              <w:pStyle w:val="TableParagraph"/>
              <w:spacing w:before="4" w:line="235" w:lineRule="auto"/>
              <w:ind w:left="110" w:right="113"/>
              <w:jc w:val="left"/>
              <w:rPr>
                <w:sz w:val="20"/>
              </w:rPr>
            </w:pPr>
            <w:r>
              <w:rPr>
                <w:sz w:val="20"/>
              </w:rPr>
              <w:t>Hubungan saya dengan rekan bisnis didasari</w:t>
            </w:r>
            <w:r>
              <w:rPr>
                <w:spacing w:val="-8"/>
                <w:sz w:val="20"/>
              </w:rPr>
              <w:t xml:space="preserve"> </w:t>
            </w:r>
            <w:r>
              <w:rPr>
                <w:sz w:val="20"/>
              </w:rPr>
              <w:t>oleh</w:t>
            </w:r>
            <w:r>
              <w:rPr>
                <w:spacing w:val="-8"/>
                <w:sz w:val="20"/>
              </w:rPr>
              <w:t xml:space="preserve"> </w:t>
            </w:r>
            <w:r>
              <w:rPr>
                <w:sz w:val="20"/>
              </w:rPr>
              <w:t>kepercayaan</w:t>
            </w:r>
            <w:r>
              <w:rPr>
                <w:spacing w:val="-8"/>
                <w:sz w:val="20"/>
              </w:rPr>
              <w:t xml:space="preserve"> </w:t>
            </w:r>
            <w:r>
              <w:rPr>
                <w:sz w:val="20"/>
              </w:rPr>
              <w:t>dan</w:t>
            </w:r>
            <w:r>
              <w:rPr>
                <w:spacing w:val="-8"/>
                <w:sz w:val="20"/>
              </w:rPr>
              <w:t xml:space="preserve"> </w:t>
            </w:r>
            <w:r>
              <w:rPr>
                <w:sz w:val="20"/>
              </w:rPr>
              <w:t>kerja</w:t>
            </w:r>
            <w:r>
              <w:rPr>
                <w:spacing w:val="-8"/>
                <w:sz w:val="20"/>
              </w:rPr>
              <w:t xml:space="preserve"> </w:t>
            </w:r>
            <w:r>
              <w:rPr>
                <w:sz w:val="20"/>
              </w:rPr>
              <w:t>sama</w:t>
            </w:r>
          </w:p>
          <w:p w:rsidR="00174293" w:rsidRDefault="008A7C98">
            <w:pPr>
              <w:pStyle w:val="TableParagraph"/>
              <w:spacing w:before="1" w:line="210" w:lineRule="exact"/>
              <w:ind w:left="110"/>
              <w:jc w:val="left"/>
              <w:rPr>
                <w:sz w:val="20"/>
              </w:rPr>
            </w:pPr>
            <w:r>
              <w:rPr>
                <w:sz w:val="20"/>
              </w:rPr>
              <w:t>yang</w:t>
            </w:r>
            <w:r>
              <w:rPr>
                <w:spacing w:val="-4"/>
                <w:sz w:val="20"/>
              </w:rPr>
              <w:t xml:space="preserve"> </w:t>
            </w:r>
            <w:r>
              <w:rPr>
                <w:spacing w:val="-2"/>
                <w:sz w:val="20"/>
              </w:rPr>
              <w:t>baik.</w:t>
            </w:r>
          </w:p>
        </w:tc>
        <w:tc>
          <w:tcPr>
            <w:tcW w:w="1066" w:type="dxa"/>
          </w:tcPr>
          <w:p w:rsidR="00174293" w:rsidRDefault="008A7C98">
            <w:pPr>
              <w:pStyle w:val="TableParagraph"/>
              <w:ind w:right="1"/>
              <w:rPr>
                <w:sz w:val="20"/>
              </w:rPr>
            </w:pPr>
            <w:r>
              <w:rPr>
                <w:spacing w:val="-5"/>
                <w:sz w:val="20"/>
              </w:rPr>
              <w:t>12</w:t>
            </w:r>
          </w:p>
        </w:tc>
        <w:tc>
          <w:tcPr>
            <w:tcW w:w="807" w:type="dxa"/>
          </w:tcPr>
          <w:p w:rsidR="00174293" w:rsidRDefault="008A7C98">
            <w:pPr>
              <w:pStyle w:val="TableParagraph"/>
              <w:ind w:left="11"/>
              <w:rPr>
                <w:sz w:val="20"/>
              </w:rPr>
            </w:pPr>
            <w:r>
              <w:rPr>
                <w:spacing w:val="-2"/>
                <w:sz w:val="20"/>
              </w:rPr>
              <w:t>40,0%</w:t>
            </w:r>
          </w:p>
        </w:tc>
        <w:tc>
          <w:tcPr>
            <w:tcW w:w="965" w:type="dxa"/>
          </w:tcPr>
          <w:p w:rsidR="00174293" w:rsidRDefault="008A7C98">
            <w:pPr>
              <w:pStyle w:val="TableParagraph"/>
              <w:ind w:left="7"/>
              <w:rPr>
                <w:sz w:val="20"/>
              </w:rPr>
            </w:pPr>
            <w:r>
              <w:rPr>
                <w:spacing w:val="-5"/>
                <w:sz w:val="20"/>
              </w:rPr>
              <w:t>18</w:t>
            </w:r>
          </w:p>
        </w:tc>
        <w:tc>
          <w:tcPr>
            <w:tcW w:w="778" w:type="dxa"/>
          </w:tcPr>
          <w:p w:rsidR="00174293" w:rsidRDefault="008A7C98">
            <w:pPr>
              <w:pStyle w:val="TableParagraph"/>
              <w:ind w:left="9"/>
              <w:rPr>
                <w:sz w:val="20"/>
              </w:rPr>
            </w:pPr>
            <w:r>
              <w:rPr>
                <w:spacing w:val="-2"/>
                <w:sz w:val="20"/>
              </w:rPr>
              <w:t>60,0%</w:t>
            </w:r>
          </w:p>
        </w:tc>
      </w:tr>
    </w:tbl>
    <w:p w:rsidR="00174293" w:rsidRDefault="008A7C98">
      <w:pPr>
        <w:pStyle w:val="BodyText"/>
        <w:spacing w:line="247" w:lineRule="auto"/>
        <w:ind w:left="1558" w:hanging="993"/>
        <w:jc w:val="left"/>
      </w:pPr>
      <w:r>
        <w:t>Sumber</w:t>
      </w:r>
      <w:r>
        <w:rPr>
          <w:spacing w:val="40"/>
        </w:rPr>
        <w:t xml:space="preserve"> </w:t>
      </w:r>
      <w:r>
        <w:t>:</w:t>
      </w:r>
      <w:r>
        <w:rPr>
          <w:spacing w:val="40"/>
        </w:rPr>
        <w:t xml:space="preserve"> </w:t>
      </w:r>
      <w:r>
        <w:t>Pelaku</w:t>
      </w:r>
      <w:r>
        <w:rPr>
          <w:spacing w:val="40"/>
        </w:rPr>
        <w:t xml:space="preserve"> </w:t>
      </w:r>
      <w:r>
        <w:t>UMKM</w:t>
      </w:r>
      <w:r>
        <w:rPr>
          <w:spacing w:val="40"/>
        </w:rPr>
        <w:t xml:space="preserve"> </w:t>
      </w:r>
      <w:r>
        <w:t>Pekan</w:t>
      </w:r>
      <w:r>
        <w:rPr>
          <w:spacing w:val="40"/>
        </w:rPr>
        <w:t xml:space="preserve"> </w:t>
      </w:r>
      <w:r>
        <w:t>Sarapan</w:t>
      </w:r>
      <w:r>
        <w:rPr>
          <w:spacing w:val="40"/>
        </w:rPr>
        <w:t xml:space="preserve"> </w:t>
      </w:r>
      <w:r>
        <w:t>Karya</w:t>
      </w:r>
      <w:r>
        <w:rPr>
          <w:spacing w:val="40"/>
        </w:rPr>
        <w:t xml:space="preserve"> </w:t>
      </w:r>
      <w:r>
        <w:t>Anak</w:t>
      </w:r>
      <w:r>
        <w:rPr>
          <w:spacing w:val="40"/>
        </w:rPr>
        <w:t xml:space="preserve"> </w:t>
      </w:r>
      <w:r>
        <w:t>Muda</w:t>
      </w:r>
      <w:r>
        <w:rPr>
          <w:spacing w:val="40"/>
        </w:rPr>
        <w:t xml:space="preserve"> </w:t>
      </w:r>
      <w:r>
        <w:t>(Pasar</w:t>
      </w:r>
      <w:r>
        <w:rPr>
          <w:spacing w:val="40"/>
        </w:rPr>
        <w:t xml:space="preserve"> </w:t>
      </w:r>
      <w:r>
        <w:t>Kamu)</w:t>
      </w:r>
      <w:r>
        <w:rPr>
          <w:spacing w:val="40"/>
        </w:rPr>
        <w:t xml:space="preserve"> </w:t>
      </w:r>
      <w:r>
        <w:t>di Kecamatan Pantai Labu Kabupaten Deli Serdang, 2026</w:t>
      </w:r>
    </w:p>
    <w:p w:rsidR="00174293" w:rsidRDefault="008A7C98">
      <w:pPr>
        <w:pStyle w:val="BodyText"/>
        <w:spacing w:before="228" w:line="480" w:lineRule="auto"/>
        <w:ind w:firstLine="720"/>
        <w:jc w:val="left"/>
      </w:pPr>
      <w:r>
        <w:t xml:space="preserve">Berdasarkan hasil pra survei pada variabel jaringan usaha terhadap pelaku </w:t>
      </w:r>
      <w:r>
        <w:rPr>
          <w:spacing w:val="-2"/>
        </w:rPr>
        <w:t>UMKM</w:t>
      </w:r>
      <w:r>
        <w:rPr>
          <w:spacing w:val="-6"/>
        </w:rPr>
        <w:t xml:space="preserve"> </w:t>
      </w:r>
      <w:r>
        <w:rPr>
          <w:spacing w:val="-2"/>
        </w:rPr>
        <w:t>Pekan</w:t>
      </w:r>
      <w:r>
        <w:rPr>
          <w:spacing w:val="-5"/>
        </w:rPr>
        <w:t xml:space="preserve"> </w:t>
      </w:r>
      <w:r>
        <w:rPr>
          <w:spacing w:val="-2"/>
        </w:rPr>
        <w:t>Sarapan</w:t>
      </w:r>
      <w:r>
        <w:rPr>
          <w:spacing w:val="-5"/>
        </w:rPr>
        <w:t xml:space="preserve"> </w:t>
      </w:r>
      <w:r>
        <w:rPr>
          <w:spacing w:val="-2"/>
        </w:rPr>
        <w:t>Karya</w:t>
      </w:r>
      <w:r>
        <w:rPr>
          <w:spacing w:val="-6"/>
        </w:rPr>
        <w:t xml:space="preserve"> </w:t>
      </w:r>
      <w:r>
        <w:rPr>
          <w:spacing w:val="-2"/>
        </w:rPr>
        <w:t>Anak</w:t>
      </w:r>
      <w:r>
        <w:rPr>
          <w:spacing w:val="-5"/>
        </w:rPr>
        <w:t xml:space="preserve"> </w:t>
      </w:r>
      <w:r>
        <w:rPr>
          <w:spacing w:val="-2"/>
        </w:rPr>
        <w:t>Muda</w:t>
      </w:r>
      <w:r>
        <w:rPr>
          <w:spacing w:val="-5"/>
        </w:rPr>
        <w:t xml:space="preserve"> </w:t>
      </w:r>
      <w:r>
        <w:rPr>
          <w:spacing w:val="-2"/>
        </w:rPr>
        <w:t>(Pasar</w:t>
      </w:r>
      <w:r>
        <w:rPr>
          <w:spacing w:val="-5"/>
        </w:rPr>
        <w:t xml:space="preserve"> </w:t>
      </w:r>
      <w:r>
        <w:rPr>
          <w:spacing w:val="-2"/>
        </w:rPr>
        <w:t>Kamu)</w:t>
      </w:r>
      <w:r>
        <w:rPr>
          <w:spacing w:val="-6"/>
        </w:rPr>
        <w:t xml:space="preserve"> </w:t>
      </w:r>
      <w:r>
        <w:rPr>
          <w:spacing w:val="-2"/>
        </w:rPr>
        <w:t>di</w:t>
      </w:r>
      <w:r>
        <w:rPr>
          <w:spacing w:val="-5"/>
        </w:rPr>
        <w:t xml:space="preserve"> </w:t>
      </w:r>
      <w:r>
        <w:rPr>
          <w:spacing w:val="-2"/>
        </w:rPr>
        <w:t>Kecamatan</w:t>
      </w:r>
      <w:r>
        <w:rPr>
          <w:spacing w:val="-5"/>
        </w:rPr>
        <w:t xml:space="preserve"> </w:t>
      </w:r>
      <w:r>
        <w:rPr>
          <w:spacing w:val="-2"/>
        </w:rPr>
        <w:t>Pantai</w:t>
      </w:r>
      <w:r>
        <w:rPr>
          <w:spacing w:val="-5"/>
        </w:rPr>
        <w:t xml:space="preserve"> </w:t>
      </w:r>
      <w:r>
        <w:rPr>
          <w:spacing w:val="-4"/>
        </w:rPr>
        <w:t>Labu</w:t>
      </w:r>
    </w:p>
    <w:p w:rsidR="00174293" w:rsidRDefault="00174293">
      <w:pPr>
        <w:pStyle w:val="BodyText"/>
        <w:spacing w:line="480" w:lineRule="auto"/>
        <w:jc w:val="left"/>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ind w:right="139"/>
      </w:pPr>
      <w:r>
        <w:rPr>
          <w:noProof/>
          <w:lang w:val="en-US"/>
        </w:rPr>
        <w:drawing>
          <wp:anchor distT="0" distB="0" distL="0" distR="0" simplePos="0" relativeHeight="487111168"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t>Kabupaten</w:t>
      </w:r>
      <w:r>
        <w:rPr>
          <w:spacing w:val="-5"/>
        </w:rPr>
        <w:t xml:space="preserve"> </w:t>
      </w:r>
      <w:r>
        <w:t>Deli</w:t>
      </w:r>
      <w:r>
        <w:rPr>
          <w:spacing w:val="-5"/>
        </w:rPr>
        <w:t xml:space="preserve"> </w:t>
      </w:r>
      <w:r>
        <w:t>Serdang,</w:t>
      </w:r>
      <w:r>
        <w:rPr>
          <w:spacing w:val="-5"/>
        </w:rPr>
        <w:t xml:space="preserve"> </w:t>
      </w:r>
      <w:r>
        <w:t>terlihat</w:t>
      </w:r>
      <w:r>
        <w:rPr>
          <w:spacing w:val="-5"/>
        </w:rPr>
        <w:t xml:space="preserve"> </w:t>
      </w:r>
      <w:r>
        <w:t>bahwa</w:t>
      </w:r>
      <w:r>
        <w:rPr>
          <w:spacing w:val="-5"/>
        </w:rPr>
        <w:t xml:space="preserve"> </w:t>
      </w:r>
      <w:r>
        <w:t>sebagian</w:t>
      </w:r>
      <w:r>
        <w:rPr>
          <w:spacing w:val="-5"/>
        </w:rPr>
        <w:t xml:space="preserve"> </w:t>
      </w:r>
      <w:r>
        <w:t>besar</w:t>
      </w:r>
      <w:r>
        <w:rPr>
          <w:spacing w:val="-5"/>
        </w:rPr>
        <w:t xml:space="preserve"> </w:t>
      </w:r>
      <w:r>
        <w:t>responden</w:t>
      </w:r>
      <w:r>
        <w:rPr>
          <w:spacing w:val="-5"/>
        </w:rPr>
        <w:t xml:space="preserve"> </w:t>
      </w:r>
      <w:r>
        <w:t>belum</w:t>
      </w:r>
      <w:r>
        <w:rPr>
          <w:spacing w:val="-5"/>
        </w:rPr>
        <w:t xml:space="preserve"> </w:t>
      </w:r>
      <w:r>
        <w:t>memiliki jaringan u</w:t>
      </w:r>
      <w:r>
        <w:t>saha yang kuat dan efektif. Hal ini ditunjukkan dengan dominannya jawaban</w:t>
      </w:r>
      <w:r>
        <w:rPr>
          <w:spacing w:val="-4"/>
        </w:rPr>
        <w:t xml:space="preserve"> </w:t>
      </w:r>
      <w:r>
        <w:t>“Tidak</w:t>
      </w:r>
      <w:r>
        <w:rPr>
          <w:spacing w:val="-4"/>
        </w:rPr>
        <w:t xml:space="preserve"> </w:t>
      </w:r>
      <w:r>
        <w:t>Setuju”</w:t>
      </w:r>
      <w:r>
        <w:rPr>
          <w:spacing w:val="-4"/>
        </w:rPr>
        <w:t xml:space="preserve"> </w:t>
      </w:r>
      <w:r>
        <w:t>pada</w:t>
      </w:r>
      <w:r>
        <w:rPr>
          <w:spacing w:val="-4"/>
        </w:rPr>
        <w:t xml:space="preserve"> </w:t>
      </w:r>
      <w:r>
        <w:t>hampir</w:t>
      </w:r>
      <w:r>
        <w:rPr>
          <w:spacing w:val="-4"/>
        </w:rPr>
        <w:t xml:space="preserve"> </w:t>
      </w:r>
      <w:r>
        <w:t>semua</w:t>
      </w:r>
      <w:r>
        <w:rPr>
          <w:spacing w:val="-4"/>
        </w:rPr>
        <w:t xml:space="preserve"> </w:t>
      </w:r>
      <w:r>
        <w:t>indikator.</w:t>
      </w:r>
      <w:r>
        <w:rPr>
          <w:spacing w:val="-4"/>
        </w:rPr>
        <w:t xml:space="preserve"> </w:t>
      </w:r>
      <w:r>
        <w:t>Sebanyak</w:t>
      </w:r>
      <w:r>
        <w:rPr>
          <w:spacing w:val="-4"/>
        </w:rPr>
        <w:t xml:space="preserve"> </w:t>
      </w:r>
      <w:r>
        <w:t>60,0%</w:t>
      </w:r>
      <w:r>
        <w:rPr>
          <w:spacing w:val="-4"/>
        </w:rPr>
        <w:t xml:space="preserve"> </w:t>
      </w:r>
      <w:r>
        <w:t>responden menyatakan tidak memiliki hubungan kerja yang baik dengan karyawan dan mitra usaha, serta 66,7% responden mengaku</w:t>
      </w:r>
      <w:r>
        <w:t xml:space="preserve"> belum aktif menjalin kerja sama dengan pihak</w:t>
      </w:r>
      <w:r>
        <w:rPr>
          <w:spacing w:val="-15"/>
        </w:rPr>
        <w:t xml:space="preserve"> </w:t>
      </w:r>
      <w:r>
        <w:t>luar</w:t>
      </w:r>
      <w:r>
        <w:rPr>
          <w:spacing w:val="-15"/>
        </w:rPr>
        <w:t xml:space="preserve"> </w:t>
      </w:r>
      <w:r>
        <w:t>untuk</w:t>
      </w:r>
      <w:r>
        <w:rPr>
          <w:spacing w:val="-15"/>
        </w:rPr>
        <w:t xml:space="preserve"> </w:t>
      </w:r>
      <w:r>
        <w:t>memperluas</w:t>
      </w:r>
      <w:r>
        <w:rPr>
          <w:spacing w:val="-15"/>
        </w:rPr>
        <w:t xml:space="preserve"> </w:t>
      </w:r>
      <w:r>
        <w:t>usaha.</w:t>
      </w:r>
      <w:r>
        <w:rPr>
          <w:spacing w:val="-15"/>
        </w:rPr>
        <w:t xml:space="preserve"> </w:t>
      </w:r>
      <w:r>
        <w:t>Kondisi</w:t>
      </w:r>
      <w:r>
        <w:rPr>
          <w:spacing w:val="-15"/>
        </w:rPr>
        <w:t xml:space="preserve"> </w:t>
      </w:r>
      <w:r>
        <w:t>ini</w:t>
      </w:r>
      <w:r>
        <w:rPr>
          <w:spacing w:val="-15"/>
        </w:rPr>
        <w:t xml:space="preserve"> </w:t>
      </w:r>
      <w:r>
        <w:t>mengindikasikan</w:t>
      </w:r>
      <w:r>
        <w:rPr>
          <w:spacing w:val="-15"/>
        </w:rPr>
        <w:t xml:space="preserve"> </w:t>
      </w:r>
      <w:r>
        <w:t>bahwa</w:t>
      </w:r>
      <w:r>
        <w:rPr>
          <w:spacing w:val="-15"/>
        </w:rPr>
        <w:t xml:space="preserve"> </w:t>
      </w:r>
      <w:r>
        <w:t>kolaborasi antar pelaku usaha masih sangat terbatas, padahal jaringan kerja sama yang luas dapat menjadi faktor penting dalam meningkatkan daya saing dan keberlanjutan usaha.</w:t>
      </w:r>
      <w:r>
        <w:rPr>
          <w:spacing w:val="-1"/>
        </w:rPr>
        <w:t xml:space="preserve"> </w:t>
      </w:r>
      <w:r>
        <w:t>Rendahnya</w:t>
      </w:r>
      <w:r>
        <w:rPr>
          <w:spacing w:val="-1"/>
        </w:rPr>
        <w:t xml:space="preserve"> </w:t>
      </w:r>
      <w:r>
        <w:t>kemampuan</w:t>
      </w:r>
      <w:r>
        <w:rPr>
          <w:spacing w:val="-1"/>
        </w:rPr>
        <w:t xml:space="preserve"> </w:t>
      </w:r>
      <w:r>
        <w:t>dalam</w:t>
      </w:r>
      <w:r>
        <w:rPr>
          <w:spacing w:val="-1"/>
        </w:rPr>
        <w:t xml:space="preserve"> </w:t>
      </w:r>
      <w:r>
        <w:t>membangun</w:t>
      </w:r>
      <w:r>
        <w:rPr>
          <w:spacing w:val="-1"/>
        </w:rPr>
        <w:t xml:space="preserve"> </w:t>
      </w:r>
      <w:r>
        <w:t>relasi</w:t>
      </w:r>
      <w:r>
        <w:rPr>
          <w:spacing w:val="-1"/>
        </w:rPr>
        <w:t xml:space="preserve"> </w:t>
      </w:r>
      <w:r>
        <w:t>bisnis</w:t>
      </w:r>
      <w:r>
        <w:rPr>
          <w:spacing w:val="-1"/>
        </w:rPr>
        <w:t xml:space="preserve"> </w:t>
      </w:r>
      <w:r>
        <w:t>juga</w:t>
      </w:r>
      <w:r>
        <w:rPr>
          <w:spacing w:val="-1"/>
        </w:rPr>
        <w:t xml:space="preserve"> </w:t>
      </w:r>
      <w:r>
        <w:t>menunjukkan bahwa banyak p</w:t>
      </w:r>
      <w:r>
        <w:t>elaku UMKM belum memahami pentingnya networking dalam pengembangan usaha modern yang menuntut kolaborasi lintas sektor.</w:t>
      </w:r>
    </w:p>
    <w:p w:rsidR="00174293" w:rsidRDefault="008A7C98">
      <w:pPr>
        <w:pStyle w:val="BodyText"/>
        <w:spacing w:before="1" w:line="480" w:lineRule="auto"/>
        <w:ind w:right="139" w:firstLine="720"/>
      </w:pPr>
      <w:r>
        <w:t>Selain itu, hasil pra survei juga memperlihatkan lemahnya komunikasi dan interaksi</w:t>
      </w:r>
      <w:r>
        <w:rPr>
          <w:spacing w:val="-6"/>
        </w:rPr>
        <w:t xml:space="preserve"> </w:t>
      </w:r>
      <w:r>
        <w:t>yang</w:t>
      </w:r>
      <w:r>
        <w:rPr>
          <w:spacing w:val="-6"/>
        </w:rPr>
        <w:t xml:space="preserve"> </w:t>
      </w:r>
      <w:r>
        <w:t>rutin</w:t>
      </w:r>
      <w:r>
        <w:rPr>
          <w:spacing w:val="-6"/>
        </w:rPr>
        <w:t xml:space="preserve"> </w:t>
      </w:r>
      <w:r>
        <w:t>antara</w:t>
      </w:r>
      <w:r>
        <w:rPr>
          <w:spacing w:val="-6"/>
        </w:rPr>
        <w:t xml:space="preserve"> </w:t>
      </w:r>
      <w:r>
        <w:t>pelaku</w:t>
      </w:r>
      <w:r>
        <w:rPr>
          <w:spacing w:val="-6"/>
        </w:rPr>
        <w:t xml:space="preserve"> </w:t>
      </w:r>
      <w:r>
        <w:t>UMKM</w:t>
      </w:r>
      <w:r>
        <w:rPr>
          <w:spacing w:val="-6"/>
        </w:rPr>
        <w:t xml:space="preserve"> </w:t>
      </w:r>
      <w:r>
        <w:t>dengan</w:t>
      </w:r>
      <w:r>
        <w:rPr>
          <w:spacing w:val="-6"/>
        </w:rPr>
        <w:t xml:space="preserve"> </w:t>
      </w:r>
      <w:r>
        <w:t>pihak-pihak</w:t>
      </w:r>
      <w:r>
        <w:rPr>
          <w:spacing w:val="-6"/>
        </w:rPr>
        <w:t xml:space="preserve"> </w:t>
      </w:r>
      <w:r>
        <w:t>yang</w:t>
      </w:r>
      <w:r>
        <w:rPr>
          <w:spacing w:val="-6"/>
        </w:rPr>
        <w:t xml:space="preserve"> </w:t>
      </w:r>
      <w:r>
        <w:t>terkait</w:t>
      </w:r>
      <w:r>
        <w:rPr>
          <w:spacing w:val="-6"/>
        </w:rPr>
        <w:t xml:space="preserve"> </w:t>
      </w:r>
      <w:r>
        <w:t>dengan kegiatan usaha mereka. Sebanyak 63,3% responden menyatakan tidak rutin berkomunikasi dengan pihak lain yang terlibat dalam usaha, dan 70,0% responden jarang</w:t>
      </w:r>
      <w:r>
        <w:rPr>
          <w:spacing w:val="-9"/>
        </w:rPr>
        <w:t xml:space="preserve"> </w:t>
      </w:r>
      <w:r>
        <w:t>mengikuti</w:t>
      </w:r>
      <w:r>
        <w:rPr>
          <w:spacing w:val="-9"/>
        </w:rPr>
        <w:t xml:space="preserve"> </w:t>
      </w:r>
      <w:r>
        <w:t>kegiatan</w:t>
      </w:r>
      <w:r>
        <w:rPr>
          <w:spacing w:val="-9"/>
        </w:rPr>
        <w:t xml:space="preserve"> </w:t>
      </w:r>
      <w:r>
        <w:t>yang</w:t>
      </w:r>
      <w:r>
        <w:rPr>
          <w:spacing w:val="-9"/>
        </w:rPr>
        <w:t xml:space="preserve"> </w:t>
      </w:r>
      <w:r>
        <w:t>melibatkan</w:t>
      </w:r>
      <w:r>
        <w:rPr>
          <w:spacing w:val="-9"/>
        </w:rPr>
        <w:t xml:space="preserve"> </w:t>
      </w:r>
      <w:r>
        <w:t>sesama</w:t>
      </w:r>
      <w:r>
        <w:rPr>
          <w:spacing w:val="-9"/>
        </w:rPr>
        <w:t xml:space="preserve"> </w:t>
      </w:r>
      <w:r>
        <w:t>pelaku</w:t>
      </w:r>
      <w:r>
        <w:rPr>
          <w:spacing w:val="-9"/>
        </w:rPr>
        <w:t xml:space="preserve"> </w:t>
      </w:r>
      <w:r>
        <w:t>usaha.</w:t>
      </w:r>
      <w:r>
        <w:rPr>
          <w:spacing w:val="-9"/>
        </w:rPr>
        <w:t xml:space="preserve"> </w:t>
      </w:r>
      <w:r>
        <w:t>Kondisi</w:t>
      </w:r>
      <w:r>
        <w:rPr>
          <w:spacing w:val="-9"/>
        </w:rPr>
        <w:t xml:space="preserve"> </w:t>
      </w:r>
      <w:r>
        <w:t>ini</w:t>
      </w:r>
      <w:r>
        <w:rPr>
          <w:spacing w:val="-9"/>
        </w:rPr>
        <w:t xml:space="preserve"> </w:t>
      </w:r>
      <w:r>
        <w:t>dapat memperlam</w:t>
      </w:r>
      <w:r>
        <w:t>bat proses pertukaran informasi, ide, serta peluang kerja sama yang bermanfaat bagi pengembangan bisnis. Permasalahan ini menjadi hambatan nyata bagi</w:t>
      </w:r>
      <w:r>
        <w:rPr>
          <w:spacing w:val="-6"/>
        </w:rPr>
        <w:t xml:space="preserve"> </w:t>
      </w:r>
      <w:r>
        <w:t>pelaku</w:t>
      </w:r>
      <w:r>
        <w:rPr>
          <w:spacing w:val="-6"/>
        </w:rPr>
        <w:t xml:space="preserve"> </w:t>
      </w:r>
      <w:r>
        <w:t>UMKM</w:t>
      </w:r>
      <w:r>
        <w:rPr>
          <w:spacing w:val="-6"/>
        </w:rPr>
        <w:t xml:space="preserve"> </w:t>
      </w:r>
      <w:r>
        <w:t>di</w:t>
      </w:r>
      <w:r>
        <w:rPr>
          <w:spacing w:val="-6"/>
        </w:rPr>
        <w:t xml:space="preserve"> </w:t>
      </w:r>
      <w:r>
        <w:t>Pasar</w:t>
      </w:r>
      <w:r>
        <w:rPr>
          <w:spacing w:val="-6"/>
        </w:rPr>
        <w:t xml:space="preserve"> </w:t>
      </w:r>
      <w:r>
        <w:t>Kamu,</w:t>
      </w:r>
      <w:r>
        <w:rPr>
          <w:spacing w:val="-6"/>
        </w:rPr>
        <w:t xml:space="preserve"> </w:t>
      </w:r>
      <w:r>
        <w:t>karena</w:t>
      </w:r>
      <w:r>
        <w:rPr>
          <w:spacing w:val="-6"/>
        </w:rPr>
        <w:t xml:space="preserve"> </w:t>
      </w:r>
      <w:r>
        <w:t>tanpa</w:t>
      </w:r>
      <w:r>
        <w:rPr>
          <w:spacing w:val="-6"/>
        </w:rPr>
        <w:t xml:space="preserve"> </w:t>
      </w:r>
      <w:r>
        <w:t>jaringan</w:t>
      </w:r>
      <w:r>
        <w:rPr>
          <w:spacing w:val="-6"/>
        </w:rPr>
        <w:t xml:space="preserve"> </w:t>
      </w:r>
      <w:r>
        <w:t>usaha</w:t>
      </w:r>
      <w:r>
        <w:rPr>
          <w:spacing w:val="-6"/>
        </w:rPr>
        <w:t xml:space="preserve"> </w:t>
      </w:r>
      <w:r>
        <w:t>yang</w:t>
      </w:r>
      <w:r>
        <w:rPr>
          <w:spacing w:val="-6"/>
        </w:rPr>
        <w:t xml:space="preserve"> </w:t>
      </w:r>
      <w:r>
        <w:t>kuat,</w:t>
      </w:r>
      <w:r>
        <w:rPr>
          <w:spacing w:val="-6"/>
        </w:rPr>
        <w:t xml:space="preserve"> </w:t>
      </w:r>
      <w:r>
        <w:t>pelaku bisnis akan kesulitan memperluas pasar, mengakses sumber daya, dan meningkatkan daya saing. Dengan demikian, perlu adanya upaya peningkatan kemampuan</w:t>
      </w:r>
      <w:r>
        <w:rPr>
          <w:spacing w:val="13"/>
        </w:rPr>
        <w:t xml:space="preserve"> </w:t>
      </w:r>
      <w:r>
        <w:t>membangun</w:t>
      </w:r>
      <w:r>
        <w:rPr>
          <w:spacing w:val="14"/>
        </w:rPr>
        <w:t xml:space="preserve"> </w:t>
      </w:r>
      <w:r>
        <w:t>jaringan</w:t>
      </w:r>
      <w:r>
        <w:rPr>
          <w:spacing w:val="14"/>
        </w:rPr>
        <w:t xml:space="preserve"> </w:t>
      </w:r>
      <w:r>
        <w:t>kerja</w:t>
      </w:r>
      <w:r>
        <w:rPr>
          <w:spacing w:val="13"/>
        </w:rPr>
        <w:t xml:space="preserve"> </w:t>
      </w:r>
      <w:r>
        <w:t>melalui</w:t>
      </w:r>
      <w:r>
        <w:rPr>
          <w:spacing w:val="14"/>
        </w:rPr>
        <w:t xml:space="preserve"> </w:t>
      </w:r>
      <w:r>
        <w:t>pelatihan</w:t>
      </w:r>
      <w:r>
        <w:rPr>
          <w:spacing w:val="14"/>
        </w:rPr>
        <w:t xml:space="preserve"> </w:t>
      </w:r>
      <w:r>
        <w:t>kolaborasi,</w:t>
      </w:r>
      <w:r>
        <w:rPr>
          <w:spacing w:val="14"/>
        </w:rPr>
        <w:t xml:space="preserve"> </w:t>
      </w:r>
      <w:r>
        <w:rPr>
          <w:spacing w:val="-2"/>
        </w:rPr>
        <w:t>komunikasi</w:t>
      </w:r>
    </w:p>
    <w:p w:rsidR="00174293" w:rsidRDefault="00174293">
      <w:pPr>
        <w:pStyle w:val="BodyText"/>
        <w:spacing w:line="480" w:lineRule="auto"/>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ind w:right="139"/>
      </w:pPr>
      <w:r>
        <w:t>bisnis, serta kegiatan komunitas antar pelaku UMKM agar hubungan kemitraan yang terjalin dapat memberikan manfaat nyata bagi perkembangan usaha mereka.</w:t>
      </w:r>
    </w:p>
    <w:p w:rsidR="00174293" w:rsidRDefault="008A7C98">
      <w:pPr>
        <w:pStyle w:val="BodyText"/>
        <w:spacing w:before="1" w:line="480" w:lineRule="auto"/>
        <w:ind w:right="145" w:firstLine="709"/>
      </w:pPr>
      <w:r>
        <w:rPr>
          <w:noProof/>
          <w:lang w:val="en-US"/>
        </w:rPr>
        <w:drawing>
          <wp:anchor distT="0" distB="0" distL="0" distR="0" simplePos="0" relativeHeight="487111680"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t>Berdasarkan latar belakang masalah yang telah diuraikan, maka penelitian ini</w:t>
      </w:r>
      <w:r>
        <w:rPr>
          <w:spacing w:val="-14"/>
        </w:rPr>
        <w:t xml:space="preserve"> </w:t>
      </w:r>
      <w:r>
        <w:t>menjadi</w:t>
      </w:r>
      <w:r>
        <w:rPr>
          <w:spacing w:val="-14"/>
        </w:rPr>
        <w:t xml:space="preserve"> </w:t>
      </w:r>
      <w:r>
        <w:t>penting</w:t>
      </w:r>
      <w:r>
        <w:rPr>
          <w:spacing w:val="-14"/>
        </w:rPr>
        <w:t xml:space="preserve"> </w:t>
      </w:r>
      <w:r>
        <w:t>untuk</w:t>
      </w:r>
      <w:r>
        <w:rPr>
          <w:spacing w:val="-14"/>
        </w:rPr>
        <w:t xml:space="preserve"> </w:t>
      </w:r>
      <w:r>
        <w:t>dila</w:t>
      </w:r>
      <w:r>
        <w:t>kukan</w:t>
      </w:r>
      <w:r>
        <w:rPr>
          <w:spacing w:val="-14"/>
        </w:rPr>
        <w:t xml:space="preserve"> </w:t>
      </w:r>
      <w:r>
        <w:t>guna</w:t>
      </w:r>
      <w:r>
        <w:rPr>
          <w:spacing w:val="-14"/>
        </w:rPr>
        <w:t xml:space="preserve"> </w:t>
      </w:r>
      <w:r>
        <w:t>menganalisis</w:t>
      </w:r>
      <w:r>
        <w:rPr>
          <w:spacing w:val="-14"/>
        </w:rPr>
        <w:t xml:space="preserve"> </w:t>
      </w:r>
      <w:r>
        <w:t>pengaruh</w:t>
      </w:r>
      <w:r>
        <w:rPr>
          <w:spacing w:val="-14"/>
        </w:rPr>
        <w:t xml:space="preserve"> </w:t>
      </w:r>
      <w:r>
        <w:t>literasi</w:t>
      </w:r>
      <w:r>
        <w:rPr>
          <w:spacing w:val="-14"/>
        </w:rPr>
        <w:t xml:space="preserve"> </w:t>
      </w:r>
      <w:r>
        <w:t>informasi, perilaku kewirausahaan, dan jaringan usaha terhadap kinerja UMKM Pekan Sarapan Karya Anak Muda (Pasar Kamu) di Kecamatan Pantai Labu Kabupaten Deli Serdang.</w:t>
      </w:r>
    </w:p>
    <w:p w:rsidR="00174293" w:rsidRDefault="008A7C98">
      <w:pPr>
        <w:pStyle w:val="Heading1"/>
        <w:numPr>
          <w:ilvl w:val="1"/>
          <w:numId w:val="7"/>
        </w:numPr>
        <w:tabs>
          <w:tab w:val="left" w:pos="1285"/>
        </w:tabs>
        <w:ind w:left="1285" w:hanging="720"/>
        <w:jc w:val="both"/>
      </w:pPr>
      <w:r>
        <w:rPr>
          <w:color w:val="171717"/>
        </w:rPr>
        <w:t>Identifikasi</w:t>
      </w:r>
      <w:r>
        <w:rPr>
          <w:color w:val="171717"/>
          <w:spacing w:val="-2"/>
        </w:rPr>
        <w:t xml:space="preserve"> Masalah</w:t>
      </w:r>
    </w:p>
    <w:p w:rsidR="00174293" w:rsidRDefault="00174293">
      <w:pPr>
        <w:pStyle w:val="BodyText"/>
        <w:ind w:left="0"/>
        <w:jc w:val="left"/>
        <w:rPr>
          <w:b/>
        </w:rPr>
      </w:pPr>
    </w:p>
    <w:p w:rsidR="00174293" w:rsidRDefault="008A7C98">
      <w:pPr>
        <w:pStyle w:val="BodyText"/>
        <w:spacing w:line="480" w:lineRule="auto"/>
        <w:ind w:right="140" w:firstLine="720"/>
      </w:pPr>
      <w:r>
        <w:t>Menurut</w:t>
      </w:r>
      <w:r>
        <w:rPr>
          <w:spacing w:val="-1"/>
        </w:rPr>
        <w:t xml:space="preserve"> </w:t>
      </w:r>
      <w:r>
        <w:t>Sugiyono</w:t>
      </w:r>
      <w:r>
        <w:rPr>
          <w:spacing w:val="-1"/>
        </w:rPr>
        <w:t xml:space="preserve"> </w:t>
      </w:r>
      <w:r>
        <w:t>(2022)</w:t>
      </w:r>
      <w:r>
        <w:rPr>
          <w:spacing w:val="-1"/>
        </w:rPr>
        <w:t xml:space="preserve"> </w:t>
      </w:r>
      <w:r>
        <w:t>“identifikasi</w:t>
      </w:r>
      <w:r>
        <w:rPr>
          <w:spacing w:val="-1"/>
        </w:rPr>
        <w:t xml:space="preserve"> </w:t>
      </w:r>
      <w:r>
        <w:t>masalah</w:t>
      </w:r>
      <w:r>
        <w:rPr>
          <w:spacing w:val="-1"/>
        </w:rPr>
        <w:t xml:space="preserve"> </w:t>
      </w:r>
      <w:r>
        <w:t>adalah</w:t>
      </w:r>
      <w:r>
        <w:rPr>
          <w:spacing w:val="-1"/>
        </w:rPr>
        <w:t xml:space="preserve"> </w:t>
      </w:r>
      <w:r>
        <w:t>mengenali</w:t>
      </w:r>
      <w:r>
        <w:rPr>
          <w:spacing w:val="-1"/>
        </w:rPr>
        <w:t xml:space="preserve"> </w:t>
      </w:r>
      <w:r>
        <w:t>masalah dengan</w:t>
      </w:r>
      <w:r>
        <w:rPr>
          <w:spacing w:val="-15"/>
        </w:rPr>
        <w:t xml:space="preserve"> </w:t>
      </w:r>
      <w:r>
        <w:t>cara</w:t>
      </w:r>
      <w:r>
        <w:rPr>
          <w:spacing w:val="-15"/>
        </w:rPr>
        <w:t xml:space="preserve"> </w:t>
      </w:r>
      <w:r>
        <w:t>mendaftar faktor-faktor yang berupa permasalahan,</w:t>
      </w:r>
      <w:r>
        <w:rPr>
          <w:spacing w:val="-15"/>
        </w:rPr>
        <w:t xml:space="preserve"> </w:t>
      </w:r>
      <w:r>
        <w:t>mengidentifikasi masalah-masalah</w:t>
      </w:r>
      <w:r>
        <w:rPr>
          <w:spacing w:val="40"/>
        </w:rPr>
        <w:t xml:space="preserve"> </w:t>
      </w:r>
      <w:r>
        <w:t>penelitian</w:t>
      </w:r>
      <w:r>
        <w:rPr>
          <w:spacing w:val="40"/>
        </w:rPr>
        <w:t xml:space="preserve"> </w:t>
      </w:r>
      <w:r>
        <w:t>bukan</w:t>
      </w:r>
      <w:r>
        <w:rPr>
          <w:spacing w:val="40"/>
        </w:rPr>
        <w:t xml:space="preserve"> </w:t>
      </w:r>
      <w:r>
        <w:t>sekedar</w:t>
      </w:r>
      <w:r>
        <w:rPr>
          <w:spacing w:val="40"/>
        </w:rPr>
        <w:t xml:space="preserve"> </w:t>
      </w:r>
      <w:r>
        <w:t>mendaftar</w:t>
      </w:r>
      <w:r>
        <w:rPr>
          <w:spacing w:val="40"/>
        </w:rPr>
        <w:t xml:space="preserve"> </w:t>
      </w:r>
      <w:r>
        <w:t>jumlah masalah, tetapi juga kegiatan ini lebih dari pada itu, karena masalah ya</w:t>
      </w:r>
      <w:r>
        <w:t>ng dipilih hendaknya memilih</w:t>
      </w:r>
      <w:r>
        <w:rPr>
          <w:spacing w:val="-3"/>
        </w:rPr>
        <w:t xml:space="preserve"> </w:t>
      </w:r>
      <w:r>
        <w:t>nilai</w:t>
      </w:r>
      <w:r>
        <w:rPr>
          <w:spacing w:val="-3"/>
        </w:rPr>
        <w:t xml:space="preserve"> </w:t>
      </w:r>
      <w:r>
        <w:t>yang</w:t>
      </w:r>
      <w:r>
        <w:rPr>
          <w:spacing w:val="-3"/>
        </w:rPr>
        <w:t xml:space="preserve"> </w:t>
      </w:r>
      <w:r>
        <w:t>sangat</w:t>
      </w:r>
      <w:r>
        <w:rPr>
          <w:spacing w:val="-3"/>
        </w:rPr>
        <w:t xml:space="preserve"> </w:t>
      </w:r>
      <w:r>
        <w:t>penting</w:t>
      </w:r>
      <w:r>
        <w:rPr>
          <w:spacing w:val="-3"/>
        </w:rPr>
        <w:t xml:space="preserve"> </w:t>
      </w:r>
      <w:r>
        <w:t>atau</w:t>
      </w:r>
      <w:r>
        <w:rPr>
          <w:spacing w:val="-3"/>
        </w:rPr>
        <w:t xml:space="preserve"> </w:t>
      </w:r>
      <w:r>
        <w:t>signifikan</w:t>
      </w:r>
      <w:r>
        <w:rPr>
          <w:spacing w:val="-3"/>
        </w:rPr>
        <w:t xml:space="preserve"> </w:t>
      </w:r>
      <w:r>
        <w:t>untuk</w:t>
      </w:r>
      <w:r>
        <w:rPr>
          <w:spacing w:val="-3"/>
        </w:rPr>
        <w:t xml:space="preserve"> </w:t>
      </w:r>
      <w:r>
        <w:t>dipecahkan.”</w:t>
      </w:r>
      <w:r>
        <w:rPr>
          <w:spacing w:val="-3"/>
        </w:rPr>
        <w:t xml:space="preserve"> </w:t>
      </w:r>
      <w:r>
        <w:t>Berdasarkan latar</w:t>
      </w:r>
      <w:r>
        <w:rPr>
          <w:spacing w:val="-6"/>
        </w:rPr>
        <w:t xml:space="preserve"> </w:t>
      </w:r>
      <w:r>
        <w:t>belakang</w:t>
      </w:r>
      <w:r>
        <w:rPr>
          <w:spacing w:val="-6"/>
        </w:rPr>
        <w:t xml:space="preserve"> </w:t>
      </w:r>
      <w:r>
        <w:t>masalah</w:t>
      </w:r>
      <w:r>
        <w:rPr>
          <w:spacing w:val="-6"/>
        </w:rPr>
        <w:t xml:space="preserve"> </w:t>
      </w:r>
      <w:r>
        <w:t>yang</w:t>
      </w:r>
      <w:r>
        <w:rPr>
          <w:spacing w:val="-6"/>
        </w:rPr>
        <w:t xml:space="preserve"> </w:t>
      </w:r>
      <w:r>
        <w:t>telah</w:t>
      </w:r>
      <w:r>
        <w:rPr>
          <w:spacing w:val="-6"/>
        </w:rPr>
        <w:t xml:space="preserve"> </w:t>
      </w:r>
      <w:r>
        <w:t>diuraikan,</w:t>
      </w:r>
      <w:r>
        <w:rPr>
          <w:spacing w:val="-6"/>
        </w:rPr>
        <w:t xml:space="preserve"> </w:t>
      </w:r>
      <w:r>
        <w:t>dapat</w:t>
      </w:r>
      <w:r>
        <w:rPr>
          <w:spacing w:val="-6"/>
        </w:rPr>
        <w:t xml:space="preserve"> </w:t>
      </w:r>
      <w:r>
        <w:t>diidentifikasi</w:t>
      </w:r>
      <w:r>
        <w:rPr>
          <w:spacing w:val="-6"/>
        </w:rPr>
        <w:t xml:space="preserve"> </w:t>
      </w:r>
      <w:r>
        <w:t>beberapa</w:t>
      </w:r>
      <w:r>
        <w:rPr>
          <w:spacing w:val="-6"/>
        </w:rPr>
        <w:t xml:space="preserve"> </w:t>
      </w:r>
      <w:r>
        <w:t>masalah yang berkaitan dengan kinerja UMKM di Pasar Kamu Kecamatan Pantai Labu Kabupaten Deli Serdang, antara lain:</w:t>
      </w:r>
    </w:p>
    <w:p w:rsidR="00174293" w:rsidRDefault="008A7C98">
      <w:pPr>
        <w:pStyle w:val="ListParagraph"/>
        <w:numPr>
          <w:ilvl w:val="0"/>
          <w:numId w:val="6"/>
        </w:numPr>
        <w:tabs>
          <w:tab w:val="left" w:pos="849"/>
        </w:tabs>
        <w:spacing w:line="480" w:lineRule="auto"/>
        <w:ind w:right="139"/>
        <w:jc w:val="both"/>
        <w:rPr>
          <w:sz w:val="24"/>
        </w:rPr>
      </w:pPr>
      <w:r>
        <w:rPr>
          <w:sz w:val="24"/>
        </w:rPr>
        <w:t>Kinerja UMKM di Pasar Kamu masih rendah, ditandai dengan penjualan yang fluktuatif dan jangkauan pasar yang sempit. Minimnya pertumbuhan usa</w:t>
      </w:r>
      <w:r>
        <w:rPr>
          <w:sz w:val="24"/>
        </w:rPr>
        <w:t>ha menunjukkan lemahnya kemampuan manajerial dan inovatif. Hal ini berkaitan erat dengan rendahnya literasi informasi, perilaku kewirausahaan, dan jaringan usaha pelaku UMKM.</w:t>
      </w:r>
    </w:p>
    <w:p w:rsidR="00174293" w:rsidRDefault="008A7C98">
      <w:pPr>
        <w:pStyle w:val="ListParagraph"/>
        <w:numPr>
          <w:ilvl w:val="0"/>
          <w:numId w:val="6"/>
        </w:numPr>
        <w:tabs>
          <w:tab w:val="left" w:pos="849"/>
        </w:tabs>
        <w:spacing w:line="480" w:lineRule="auto"/>
        <w:ind w:right="139"/>
        <w:jc w:val="both"/>
        <w:rPr>
          <w:sz w:val="24"/>
        </w:rPr>
      </w:pPr>
      <w:r>
        <w:rPr>
          <w:sz w:val="24"/>
        </w:rPr>
        <w:t>Pelaku UMKM di Pasar Kamu masih memiliki kemampuan literasi informasi yang rendah</w:t>
      </w:r>
      <w:r>
        <w:rPr>
          <w:sz w:val="24"/>
        </w:rPr>
        <w:t>. Mereka kesulitan menemukan, mengevaluasi, dan memanfaatkan</w:t>
      </w:r>
    </w:p>
    <w:p w:rsidR="00174293" w:rsidRDefault="00174293">
      <w:pPr>
        <w:pStyle w:val="ListParagraph"/>
        <w:spacing w:line="480" w:lineRule="auto"/>
        <w:rPr>
          <w:sz w:val="24"/>
        </w:rPr>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ind w:left="849" w:right="139"/>
      </w:pPr>
      <w:r>
        <w:t>informasi yang relevan untuk pengembangan usaha. Akibatnya, pengambilan keputusan bisnis belum berbasis data dan inovasi sulit berkembang, terutama dalam menghadapi perubahan p</w:t>
      </w:r>
      <w:r>
        <w:t>asar dan teknologi digital.</w:t>
      </w:r>
    </w:p>
    <w:p w:rsidR="00174293" w:rsidRDefault="008A7C98">
      <w:pPr>
        <w:pStyle w:val="ListParagraph"/>
        <w:numPr>
          <w:ilvl w:val="0"/>
          <w:numId w:val="6"/>
        </w:numPr>
        <w:tabs>
          <w:tab w:val="left" w:pos="849"/>
        </w:tabs>
        <w:spacing w:before="1" w:line="480" w:lineRule="auto"/>
        <w:ind w:right="139"/>
        <w:jc w:val="both"/>
        <w:rPr>
          <w:sz w:val="24"/>
        </w:rPr>
      </w:pPr>
      <w:r>
        <w:rPr>
          <w:noProof/>
          <w:sz w:val="24"/>
          <w:lang w:val="en-US"/>
        </w:rPr>
        <w:drawing>
          <wp:anchor distT="0" distB="0" distL="0" distR="0" simplePos="0" relativeHeight="487112192"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Perilaku kewirausahaan pelaku UMKM masih lemah, terlihat dari rendahnya inovasi, keberanian mengambil risiko, dan proaktivitas. Banyak pelaku usaha belum mampu menciptakan ide baru dan cenderung pasif dalam mencari peluang. Hal</w:t>
      </w:r>
      <w:r>
        <w:rPr>
          <w:sz w:val="24"/>
        </w:rPr>
        <w:t xml:space="preserve"> ini menunjukkan bahwa semangat dan pola pikir kewirausahaan belum terbentuk secara optimal.</w:t>
      </w:r>
    </w:p>
    <w:p w:rsidR="00174293" w:rsidRDefault="008A7C98">
      <w:pPr>
        <w:pStyle w:val="ListParagraph"/>
        <w:numPr>
          <w:ilvl w:val="0"/>
          <w:numId w:val="6"/>
        </w:numPr>
        <w:tabs>
          <w:tab w:val="left" w:pos="849"/>
        </w:tabs>
        <w:spacing w:line="480" w:lineRule="auto"/>
        <w:ind w:right="139"/>
        <w:jc w:val="both"/>
        <w:rPr>
          <w:sz w:val="24"/>
        </w:rPr>
      </w:pPr>
      <w:r>
        <w:rPr>
          <w:sz w:val="24"/>
        </w:rPr>
        <w:t>Jaringan</w:t>
      </w:r>
      <w:r>
        <w:rPr>
          <w:spacing w:val="-4"/>
          <w:sz w:val="24"/>
        </w:rPr>
        <w:t xml:space="preserve"> </w:t>
      </w:r>
      <w:r>
        <w:rPr>
          <w:sz w:val="24"/>
        </w:rPr>
        <w:t>usaha</w:t>
      </w:r>
      <w:r>
        <w:rPr>
          <w:spacing w:val="-4"/>
          <w:sz w:val="24"/>
        </w:rPr>
        <w:t xml:space="preserve"> </w:t>
      </w:r>
      <w:r>
        <w:rPr>
          <w:sz w:val="24"/>
        </w:rPr>
        <w:t>pelaku</w:t>
      </w:r>
      <w:r>
        <w:rPr>
          <w:spacing w:val="-4"/>
          <w:sz w:val="24"/>
        </w:rPr>
        <w:t xml:space="preserve"> </w:t>
      </w:r>
      <w:r>
        <w:rPr>
          <w:sz w:val="24"/>
        </w:rPr>
        <w:t>UMKM</w:t>
      </w:r>
      <w:r>
        <w:rPr>
          <w:spacing w:val="-4"/>
          <w:sz w:val="24"/>
        </w:rPr>
        <w:t xml:space="preserve"> </w:t>
      </w:r>
      <w:r>
        <w:rPr>
          <w:sz w:val="24"/>
        </w:rPr>
        <w:t>di</w:t>
      </w:r>
      <w:r>
        <w:rPr>
          <w:spacing w:val="-4"/>
          <w:sz w:val="24"/>
        </w:rPr>
        <w:t xml:space="preserve"> </w:t>
      </w:r>
      <w:r>
        <w:rPr>
          <w:sz w:val="24"/>
        </w:rPr>
        <w:t>Pasar</w:t>
      </w:r>
      <w:r>
        <w:rPr>
          <w:spacing w:val="-4"/>
          <w:sz w:val="24"/>
        </w:rPr>
        <w:t xml:space="preserve"> </w:t>
      </w:r>
      <w:r>
        <w:rPr>
          <w:sz w:val="24"/>
        </w:rPr>
        <w:t>Kamu</w:t>
      </w:r>
      <w:r>
        <w:rPr>
          <w:spacing w:val="-4"/>
          <w:sz w:val="24"/>
        </w:rPr>
        <w:t xml:space="preserve"> </w:t>
      </w:r>
      <w:r>
        <w:rPr>
          <w:sz w:val="24"/>
        </w:rPr>
        <w:t>belum</w:t>
      </w:r>
      <w:r>
        <w:rPr>
          <w:spacing w:val="-4"/>
          <w:sz w:val="24"/>
        </w:rPr>
        <w:t xml:space="preserve"> </w:t>
      </w:r>
      <w:r>
        <w:rPr>
          <w:sz w:val="24"/>
        </w:rPr>
        <w:t>berkembang</w:t>
      </w:r>
      <w:r>
        <w:rPr>
          <w:spacing w:val="-4"/>
          <w:sz w:val="24"/>
        </w:rPr>
        <w:t xml:space="preserve"> </w:t>
      </w:r>
      <w:r>
        <w:rPr>
          <w:sz w:val="24"/>
        </w:rPr>
        <w:t>baik.</w:t>
      </w:r>
      <w:r>
        <w:rPr>
          <w:spacing w:val="-4"/>
          <w:sz w:val="24"/>
        </w:rPr>
        <w:t xml:space="preserve"> </w:t>
      </w:r>
      <w:r>
        <w:rPr>
          <w:sz w:val="24"/>
        </w:rPr>
        <w:t xml:space="preserve">Mereka jarang menjalin kerja sama dengan pihak luar atau sesama pelaku usaha. Kurangnya komunikasi </w:t>
      </w:r>
      <w:r>
        <w:rPr>
          <w:sz w:val="24"/>
        </w:rPr>
        <w:t xml:space="preserve">dan kolaborasi membuat peluang promosi dan pengembangan pasar menjadi terbatas, sehingga daya saing usaha sulit </w:t>
      </w:r>
      <w:r>
        <w:rPr>
          <w:spacing w:val="-2"/>
          <w:sz w:val="24"/>
        </w:rPr>
        <w:t>meningkat.</w:t>
      </w:r>
    </w:p>
    <w:p w:rsidR="00174293" w:rsidRDefault="008A7C98">
      <w:pPr>
        <w:pStyle w:val="Heading1"/>
        <w:numPr>
          <w:ilvl w:val="1"/>
          <w:numId w:val="7"/>
        </w:numPr>
        <w:tabs>
          <w:tab w:val="left" w:pos="1285"/>
        </w:tabs>
        <w:ind w:left="1285" w:hanging="720"/>
        <w:jc w:val="both"/>
      </w:pPr>
      <w:r>
        <w:rPr>
          <w:color w:val="171717"/>
        </w:rPr>
        <w:t>Batasan</w:t>
      </w:r>
      <w:r>
        <w:rPr>
          <w:color w:val="171717"/>
          <w:spacing w:val="-5"/>
        </w:rPr>
        <w:t xml:space="preserve"> </w:t>
      </w:r>
      <w:r>
        <w:rPr>
          <w:color w:val="171717"/>
          <w:spacing w:val="-2"/>
        </w:rPr>
        <w:t>Masalah</w:t>
      </w:r>
    </w:p>
    <w:p w:rsidR="00174293" w:rsidRDefault="00174293">
      <w:pPr>
        <w:pStyle w:val="BodyText"/>
        <w:ind w:left="0"/>
        <w:jc w:val="left"/>
        <w:rPr>
          <w:b/>
        </w:rPr>
      </w:pPr>
    </w:p>
    <w:p w:rsidR="00174293" w:rsidRDefault="008A7C98">
      <w:pPr>
        <w:pStyle w:val="BodyText"/>
        <w:spacing w:line="480" w:lineRule="auto"/>
        <w:ind w:right="140" w:firstLine="720"/>
      </w:pPr>
      <w:r>
        <w:t>Menurut Sugiyono (2022) “batasan masalah yaitu berkaitan dengan pemilahan masalah dari berbagai masalah yang telah diidentifikasi.” Mengingat luasnya cakupan masalah yang teridentifikasi, maka penelitian ini dibatasi pada:</w:t>
      </w:r>
    </w:p>
    <w:p w:rsidR="00174293" w:rsidRDefault="008A7C98">
      <w:pPr>
        <w:pStyle w:val="ListParagraph"/>
        <w:numPr>
          <w:ilvl w:val="0"/>
          <w:numId w:val="5"/>
        </w:numPr>
        <w:tabs>
          <w:tab w:val="left" w:pos="849"/>
        </w:tabs>
        <w:spacing w:line="480" w:lineRule="auto"/>
        <w:ind w:right="140"/>
        <w:jc w:val="both"/>
        <w:rPr>
          <w:sz w:val="24"/>
        </w:rPr>
      </w:pPr>
      <w:r>
        <w:rPr>
          <w:sz w:val="24"/>
        </w:rPr>
        <w:t>Lokasi Penelitian: Penelitian ini hanya dilakukan di Kecamatan Pantai Labu Kabupaten</w:t>
      </w:r>
      <w:r>
        <w:rPr>
          <w:spacing w:val="-13"/>
          <w:sz w:val="24"/>
        </w:rPr>
        <w:t xml:space="preserve"> </w:t>
      </w:r>
      <w:r>
        <w:rPr>
          <w:sz w:val="24"/>
        </w:rPr>
        <w:t>Deli</w:t>
      </w:r>
      <w:r>
        <w:rPr>
          <w:spacing w:val="-13"/>
          <w:sz w:val="24"/>
        </w:rPr>
        <w:t xml:space="preserve"> </w:t>
      </w:r>
      <w:r>
        <w:rPr>
          <w:sz w:val="24"/>
        </w:rPr>
        <w:t>Serdang,</w:t>
      </w:r>
      <w:r>
        <w:rPr>
          <w:spacing w:val="-13"/>
          <w:sz w:val="24"/>
        </w:rPr>
        <w:t xml:space="preserve"> </w:t>
      </w:r>
      <w:r>
        <w:rPr>
          <w:sz w:val="24"/>
        </w:rPr>
        <w:t>khususnya</w:t>
      </w:r>
      <w:r>
        <w:rPr>
          <w:spacing w:val="-13"/>
          <w:sz w:val="24"/>
        </w:rPr>
        <w:t xml:space="preserve"> </w:t>
      </w:r>
      <w:r>
        <w:rPr>
          <w:sz w:val="24"/>
        </w:rPr>
        <w:t>pada</w:t>
      </w:r>
      <w:r>
        <w:rPr>
          <w:spacing w:val="-13"/>
          <w:sz w:val="24"/>
        </w:rPr>
        <w:t xml:space="preserve"> </w:t>
      </w:r>
      <w:r>
        <w:rPr>
          <w:sz w:val="24"/>
        </w:rPr>
        <w:t>pelaku</w:t>
      </w:r>
      <w:r>
        <w:rPr>
          <w:spacing w:val="-13"/>
          <w:sz w:val="24"/>
        </w:rPr>
        <w:t xml:space="preserve"> </w:t>
      </w:r>
      <w:r>
        <w:rPr>
          <w:sz w:val="24"/>
        </w:rPr>
        <w:t>UMKM</w:t>
      </w:r>
      <w:r>
        <w:rPr>
          <w:spacing w:val="-13"/>
          <w:sz w:val="24"/>
        </w:rPr>
        <w:t xml:space="preserve"> </w:t>
      </w:r>
      <w:r>
        <w:rPr>
          <w:sz w:val="24"/>
        </w:rPr>
        <w:t>yang</w:t>
      </w:r>
      <w:r>
        <w:rPr>
          <w:spacing w:val="-13"/>
          <w:sz w:val="24"/>
        </w:rPr>
        <w:t xml:space="preserve"> </w:t>
      </w:r>
      <w:r>
        <w:rPr>
          <w:sz w:val="24"/>
        </w:rPr>
        <w:t>tergabung</w:t>
      </w:r>
      <w:r>
        <w:rPr>
          <w:spacing w:val="-13"/>
          <w:sz w:val="24"/>
        </w:rPr>
        <w:t xml:space="preserve"> </w:t>
      </w:r>
      <w:r>
        <w:rPr>
          <w:sz w:val="24"/>
        </w:rPr>
        <w:t>dalam program Pekan Sarapan Karya Anak Muda (Pasar Kamu).</w:t>
      </w:r>
    </w:p>
    <w:p w:rsidR="00174293" w:rsidRDefault="008A7C98">
      <w:pPr>
        <w:pStyle w:val="ListParagraph"/>
        <w:numPr>
          <w:ilvl w:val="0"/>
          <w:numId w:val="5"/>
        </w:numPr>
        <w:tabs>
          <w:tab w:val="left" w:pos="849"/>
        </w:tabs>
        <w:spacing w:line="480" w:lineRule="auto"/>
        <w:ind w:right="140"/>
        <w:jc w:val="both"/>
        <w:rPr>
          <w:sz w:val="24"/>
        </w:rPr>
      </w:pPr>
      <w:r>
        <w:rPr>
          <w:sz w:val="24"/>
        </w:rPr>
        <w:t>Subjek Penelitian: Penelitian ini hanya fokus pada pelaku</w:t>
      </w:r>
      <w:r>
        <w:rPr>
          <w:sz w:val="24"/>
        </w:rPr>
        <w:t xml:space="preserve"> UMKM generasi muda (usia 18-35 tahun) yang aktif berpartisipasi dalam program Pasar Kamu.</w:t>
      </w:r>
    </w:p>
    <w:p w:rsidR="00174293" w:rsidRDefault="008A7C98">
      <w:pPr>
        <w:pStyle w:val="ListParagraph"/>
        <w:numPr>
          <w:ilvl w:val="0"/>
          <w:numId w:val="5"/>
        </w:numPr>
        <w:tabs>
          <w:tab w:val="left" w:pos="849"/>
        </w:tabs>
        <w:jc w:val="both"/>
        <w:rPr>
          <w:sz w:val="24"/>
        </w:rPr>
      </w:pPr>
      <w:r>
        <w:rPr>
          <w:sz w:val="24"/>
        </w:rPr>
        <w:t>Variabel</w:t>
      </w:r>
      <w:r>
        <w:rPr>
          <w:spacing w:val="-5"/>
          <w:sz w:val="24"/>
        </w:rPr>
        <w:t xml:space="preserve"> </w:t>
      </w:r>
      <w:r>
        <w:rPr>
          <w:sz w:val="24"/>
        </w:rPr>
        <w:t>Penelitian:</w:t>
      </w:r>
      <w:r>
        <w:rPr>
          <w:spacing w:val="-2"/>
          <w:sz w:val="24"/>
        </w:rPr>
        <w:t xml:space="preserve"> </w:t>
      </w:r>
      <w:r>
        <w:rPr>
          <w:sz w:val="24"/>
        </w:rPr>
        <w:t>Penelitian</w:t>
      </w:r>
      <w:r>
        <w:rPr>
          <w:spacing w:val="-3"/>
          <w:sz w:val="24"/>
        </w:rPr>
        <w:t xml:space="preserve"> </w:t>
      </w:r>
      <w:r>
        <w:rPr>
          <w:sz w:val="24"/>
        </w:rPr>
        <w:t>ini</w:t>
      </w:r>
      <w:r>
        <w:rPr>
          <w:spacing w:val="-2"/>
          <w:sz w:val="24"/>
        </w:rPr>
        <w:t xml:space="preserve"> </w:t>
      </w:r>
      <w:r>
        <w:rPr>
          <w:sz w:val="24"/>
        </w:rPr>
        <w:t>membatasi</w:t>
      </w:r>
      <w:r>
        <w:rPr>
          <w:spacing w:val="-2"/>
          <w:sz w:val="24"/>
        </w:rPr>
        <w:t xml:space="preserve"> </w:t>
      </w:r>
      <w:r>
        <w:rPr>
          <w:sz w:val="24"/>
        </w:rPr>
        <w:t>pada</w:t>
      </w:r>
      <w:r>
        <w:rPr>
          <w:spacing w:val="-3"/>
          <w:sz w:val="24"/>
        </w:rPr>
        <w:t xml:space="preserve"> </w:t>
      </w:r>
      <w:r>
        <w:rPr>
          <w:sz w:val="24"/>
        </w:rPr>
        <w:t>empat</w:t>
      </w:r>
      <w:r>
        <w:rPr>
          <w:spacing w:val="-3"/>
          <w:sz w:val="24"/>
        </w:rPr>
        <w:t xml:space="preserve"> </w:t>
      </w:r>
      <w:r>
        <w:rPr>
          <w:sz w:val="24"/>
        </w:rPr>
        <w:t>variabel</w:t>
      </w:r>
      <w:r>
        <w:rPr>
          <w:spacing w:val="-2"/>
          <w:sz w:val="24"/>
        </w:rPr>
        <w:t xml:space="preserve"> </w:t>
      </w:r>
      <w:r>
        <w:rPr>
          <w:sz w:val="24"/>
        </w:rPr>
        <w:t>utama,</w:t>
      </w:r>
      <w:r>
        <w:rPr>
          <w:spacing w:val="-2"/>
          <w:sz w:val="24"/>
        </w:rPr>
        <w:t xml:space="preserve"> yaitu:</w:t>
      </w:r>
    </w:p>
    <w:p w:rsidR="00174293" w:rsidRDefault="00174293">
      <w:pPr>
        <w:pStyle w:val="ListParagraph"/>
        <w:rPr>
          <w:sz w:val="24"/>
        </w:rPr>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ListParagraph"/>
        <w:numPr>
          <w:ilvl w:val="1"/>
          <w:numId w:val="5"/>
        </w:numPr>
        <w:tabs>
          <w:tab w:val="left" w:pos="1130"/>
        </w:tabs>
        <w:ind w:left="1130" w:hanging="281"/>
        <w:rPr>
          <w:sz w:val="24"/>
        </w:rPr>
      </w:pPr>
      <w:r>
        <w:rPr>
          <w:sz w:val="24"/>
        </w:rPr>
        <w:t>Literasi</w:t>
      </w:r>
      <w:r>
        <w:rPr>
          <w:spacing w:val="-2"/>
          <w:sz w:val="24"/>
        </w:rPr>
        <w:t xml:space="preserve"> </w:t>
      </w:r>
      <w:r>
        <w:rPr>
          <w:sz w:val="24"/>
        </w:rPr>
        <w:t>Informasi</w:t>
      </w:r>
      <w:r>
        <w:rPr>
          <w:spacing w:val="-2"/>
          <w:sz w:val="24"/>
        </w:rPr>
        <w:t xml:space="preserve"> </w:t>
      </w:r>
      <w:r>
        <w:rPr>
          <w:sz w:val="24"/>
        </w:rPr>
        <w:t>(variabel</w:t>
      </w:r>
      <w:r>
        <w:rPr>
          <w:spacing w:val="-2"/>
          <w:sz w:val="24"/>
        </w:rPr>
        <w:t xml:space="preserve"> independen)</w:t>
      </w:r>
    </w:p>
    <w:p w:rsidR="00174293" w:rsidRDefault="00174293">
      <w:pPr>
        <w:pStyle w:val="BodyText"/>
        <w:ind w:left="0"/>
        <w:jc w:val="left"/>
      </w:pPr>
    </w:p>
    <w:p w:rsidR="00174293" w:rsidRDefault="008A7C98">
      <w:pPr>
        <w:pStyle w:val="ListParagraph"/>
        <w:numPr>
          <w:ilvl w:val="1"/>
          <w:numId w:val="5"/>
        </w:numPr>
        <w:tabs>
          <w:tab w:val="left" w:pos="1132"/>
        </w:tabs>
        <w:spacing w:before="1"/>
        <w:rPr>
          <w:sz w:val="24"/>
        </w:rPr>
      </w:pPr>
      <w:r>
        <w:rPr>
          <w:sz w:val="24"/>
        </w:rPr>
        <w:t>Perilaku</w:t>
      </w:r>
      <w:r>
        <w:rPr>
          <w:spacing w:val="-4"/>
          <w:sz w:val="24"/>
        </w:rPr>
        <w:t xml:space="preserve"> </w:t>
      </w:r>
      <w:r>
        <w:rPr>
          <w:sz w:val="24"/>
        </w:rPr>
        <w:t>Kewirausahaan</w:t>
      </w:r>
      <w:r>
        <w:rPr>
          <w:spacing w:val="-4"/>
          <w:sz w:val="24"/>
        </w:rPr>
        <w:t xml:space="preserve"> </w:t>
      </w:r>
      <w:r>
        <w:rPr>
          <w:sz w:val="24"/>
        </w:rPr>
        <w:t>(</w:t>
      </w:r>
      <w:r>
        <w:rPr>
          <w:sz w:val="24"/>
        </w:rPr>
        <w:t>variabel</w:t>
      </w:r>
      <w:r>
        <w:rPr>
          <w:spacing w:val="-3"/>
          <w:sz w:val="24"/>
        </w:rPr>
        <w:t xml:space="preserve"> </w:t>
      </w:r>
      <w:r>
        <w:rPr>
          <w:spacing w:val="-2"/>
          <w:sz w:val="24"/>
        </w:rPr>
        <w:t>independen)</w:t>
      </w:r>
    </w:p>
    <w:p w:rsidR="00174293" w:rsidRDefault="008A7C98">
      <w:pPr>
        <w:pStyle w:val="ListParagraph"/>
        <w:numPr>
          <w:ilvl w:val="1"/>
          <w:numId w:val="5"/>
        </w:numPr>
        <w:tabs>
          <w:tab w:val="left" w:pos="1130"/>
        </w:tabs>
        <w:spacing w:before="276"/>
        <w:ind w:left="1130" w:hanging="281"/>
        <w:rPr>
          <w:sz w:val="24"/>
        </w:rPr>
      </w:pPr>
      <w:r>
        <w:rPr>
          <w:sz w:val="24"/>
        </w:rPr>
        <w:t>Jaringan</w:t>
      </w:r>
      <w:r>
        <w:rPr>
          <w:spacing w:val="-3"/>
          <w:sz w:val="24"/>
        </w:rPr>
        <w:t xml:space="preserve"> </w:t>
      </w:r>
      <w:r>
        <w:rPr>
          <w:sz w:val="24"/>
        </w:rPr>
        <w:t>Usaha</w:t>
      </w:r>
      <w:r>
        <w:rPr>
          <w:spacing w:val="-2"/>
          <w:sz w:val="24"/>
        </w:rPr>
        <w:t xml:space="preserve"> </w:t>
      </w:r>
      <w:r>
        <w:rPr>
          <w:sz w:val="24"/>
        </w:rPr>
        <w:t>(variabel</w:t>
      </w:r>
      <w:r>
        <w:rPr>
          <w:spacing w:val="-2"/>
          <w:sz w:val="24"/>
        </w:rPr>
        <w:t xml:space="preserve"> independen)</w:t>
      </w:r>
    </w:p>
    <w:p w:rsidR="00174293" w:rsidRDefault="008A7C98">
      <w:pPr>
        <w:pStyle w:val="ListParagraph"/>
        <w:numPr>
          <w:ilvl w:val="1"/>
          <w:numId w:val="5"/>
        </w:numPr>
        <w:tabs>
          <w:tab w:val="left" w:pos="1132"/>
        </w:tabs>
        <w:spacing w:before="276"/>
        <w:rPr>
          <w:sz w:val="24"/>
        </w:rPr>
      </w:pPr>
      <w:r>
        <w:rPr>
          <w:sz w:val="24"/>
        </w:rPr>
        <w:t>Kinerja</w:t>
      </w:r>
      <w:r>
        <w:rPr>
          <w:spacing w:val="-3"/>
          <w:sz w:val="24"/>
        </w:rPr>
        <w:t xml:space="preserve"> </w:t>
      </w:r>
      <w:r>
        <w:rPr>
          <w:sz w:val="24"/>
        </w:rPr>
        <w:t>UMKM</w:t>
      </w:r>
      <w:r>
        <w:rPr>
          <w:spacing w:val="-1"/>
          <w:sz w:val="24"/>
        </w:rPr>
        <w:t xml:space="preserve"> </w:t>
      </w:r>
      <w:r>
        <w:rPr>
          <w:sz w:val="24"/>
        </w:rPr>
        <w:t>(variabel</w:t>
      </w:r>
      <w:r>
        <w:rPr>
          <w:spacing w:val="-1"/>
          <w:sz w:val="24"/>
        </w:rPr>
        <w:t xml:space="preserve"> </w:t>
      </w:r>
      <w:r>
        <w:rPr>
          <w:spacing w:val="-2"/>
          <w:sz w:val="24"/>
        </w:rPr>
        <w:t>dependen)</w:t>
      </w:r>
    </w:p>
    <w:p w:rsidR="00174293" w:rsidRDefault="008A7C98">
      <w:pPr>
        <w:pStyle w:val="ListParagraph"/>
        <w:numPr>
          <w:ilvl w:val="0"/>
          <w:numId w:val="5"/>
        </w:numPr>
        <w:tabs>
          <w:tab w:val="left" w:pos="849"/>
        </w:tabs>
        <w:spacing w:before="276" w:line="480" w:lineRule="auto"/>
        <w:ind w:right="140"/>
        <w:rPr>
          <w:sz w:val="24"/>
        </w:rPr>
      </w:pPr>
      <w:r>
        <w:rPr>
          <w:noProof/>
          <w:sz w:val="24"/>
          <w:lang w:val="en-US"/>
        </w:rPr>
        <w:drawing>
          <wp:anchor distT="0" distB="0" distL="0" distR="0" simplePos="0" relativeHeight="487112704" behindDoc="1" locked="0" layoutInCell="1" allowOverlap="1">
            <wp:simplePos x="0" y="0"/>
            <wp:positionH relativeFrom="page">
              <wp:posOffset>1455420</wp:posOffset>
            </wp:positionH>
            <wp:positionV relativeFrom="paragraph">
              <wp:posOffset>374612</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Jenis Usaha: Penelitian ini difokuskan pada UMKM yang bergerak di bidang</w:t>
      </w:r>
      <w:r>
        <w:rPr>
          <w:spacing w:val="40"/>
          <w:sz w:val="24"/>
        </w:rPr>
        <w:t xml:space="preserve"> </w:t>
      </w:r>
      <w:r>
        <w:rPr>
          <w:sz w:val="24"/>
        </w:rPr>
        <w:t>kuliner dan produk kreatif yang menjadi karakteristik utama Pasar Kamu.</w:t>
      </w:r>
    </w:p>
    <w:p w:rsidR="00174293" w:rsidRDefault="008A7C98">
      <w:pPr>
        <w:pStyle w:val="ListParagraph"/>
        <w:numPr>
          <w:ilvl w:val="0"/>
          <w:numId w:val="5"/>
        </w:numPr>
        <w:tabs>
          <w:tab w:val="left" w:pos="849"/>
        </w:tabs>
        <w:spacing w:line="480" w:lineRule="auto"/>
        <w:ind w:right="139"/>
        <w:rPr>
          <w:sz w:val="24"/>
        </w:rPr>
      </w:pPr>
      <w:r>
        <w:rPr>
          <w:sz w:val="24"/>
        </w:rPr>
        <w:t>Periode</w:t>
      </w:r>
      <w:r>
        <w:rPr>
          <w:spacing w:val="30"/>
          <w:sz w:val="24"/>
        </w:rPr>
        <w:t xml:space="preserve"> </w:t>
      </w:r>
      <w:r>
        <w:rPr>
          <w:sz w:val="24"/>
        </w:rPr>
        <w:t>Penelitian:</w:t>
      </w:r>
      <w:r>
        <w:rPr>
          <w:spacing w:val="30"/>
          <w:sz w:val="24"/>
        </w:rPr>
        <w:t xml:space="preserve"> </w:t>
      </w:r>
      <w:r>
        <w:rPr>
          <w:sz w:val="24"/>
        </w:rPr>
        <w:t>Penelitian</w:t>
      </w:r>
      <w:r>
        <w:rPr>
          <w:spacing w:val="30"/>
          <w:sz w:val="24"/>
        </w:rPr>
        <w:t xml:space="preserve"> </w:t>
      </w:r>
      <w:r>
        <w:rPr>
          <w:sz w:val="24"/>
        </w:rPr>
        <w:t>ini</w:t>
      </w:r>
      <w:r>
        <w:rPr>
          <w:spacing w:val="30"/>
          <w:sz w:val="24"/>
        </w:rPr>
        <w:t xml:space="preserve"> </w:t>
      </w:r>
      <w:r>
        <w:rPr>
          <w:sz w:val="24"/>
        </w:rPr>
        <w:t>mengkaji</w:t>
      </w:r>
      <w:r>
        <w:rPr>
          <w:spacing w:val="30"/>
          <w:sz w:val="24"/>
        </w:rPr>
        <w:t xml:space="preserve"> </w:t>
      </w:r>
      <w:r>
        <w:rPr>
          <w:sz w:val="24"/>
        </w:rPr>
        <w:t>kondisi</w:t>
      </w:r>
      <w:r>
        <w:rPr>
          <w:spacing w:val="30"/>
          <w:sz w:val="24"/>
        </w:rPr>
        <w:t xml:space="preserve"> </w:t>
      </w:r>
      <w:r>
        <w:rPr>
          <w:sz w:val="24"/>
        </w:rPr>
        <w:t>dan</w:t>
      </w:r>
      <w:r>
        <w:rPr>
          <w:spacing w:val="30"/>
          <w:sz w:val="24"/>
        </w:rPr>
        <w:t xml:space="preserve"> </w:t>
      </w:r>
      <w:r>
        <w:rPr>
          <w:sz w:val="24"/>
        </w:rPr>
        <w:t>kinerja</w:t>
      </w:r>
      <w:r>
        <w:rPr>
          <w:spacing w:val="30"/>
          <w:sz w:val="24"/>
        </w:rPr>
        <w:t xml:space="preserve"> </w:t>
      </w:r>
      <w:r>
        <w:rPr>
          <w:sz w:val="24"/>
        </w:rPr>
        <w:t>UMKM</w:t>
      </w:r>
      <w:r>
        <w:rPr>
          <w:spacing w:val="30"/>
          <w:sz w:val="24"/>
        </w:rPr>
        <w:t xml:space="preserve"> </w:t>
      </w:r>
      <w:r>
        <w:rPr>
          <w:sz w:val="24"/>
        </w:rPr>
        <w:t>pada periode tahun 2024-2025.</w:t>
      </w:r>
    </w:p>
    <w:p w:rsidR="00174293" w:rsidRDefault="008A7C98">
      <w:pPr>
        <w:pStyle w:val="Heading1"/>
        <w:numPr>
          <w:ilvl w:val="1"/>
          <w:numId w:val="7"/>
        </w:numPr>
        <w:tabs>
          <w:tab w:val="left" w:pos="1285"/>
        </w:tabs>
        <w:ind w:left="1285" w:hanging="720"/>
      </w:pPr>
      <w:r>
        <w:rPr>
          <w:color w:val="171717"/>
        </w:rPr>
        <w:t>Rumusan</w:t>
      </w:r>
      <w:r>
        <w:rPr>
          <w:color w:val="171717"/>
          <w:spacing w:val="-2"/>
        </w:rPr>
        <w:t xml:space="preserve"> Masalah</w:t>
      </w:r>
    </w:p>
    <w:p w:rsidR="00174293" w:rsidRDefault="00174293">
      <w:pPr>
        <w:pStyle w:val="BodyText"/>
        <w:ind w:left="0"/>
        <w:jc w:val="left"/>
        <w:rPr>
          <w:b/>
        </w:rPr>
      </w:pPr>
    </w:p>
    <w:p w:rsidR="00174293" w:rsidRDefault="008A7C98">
      <w:pPr>
        <w:pStyle w:val="BodyText"/>
        <w:spacing w:line="480" w:lineRule="auto"/>
        <w:ind w:right="139" w:firstLine="720"/>
      </w:pPr>
      <w:r>
        <w:t>Menurut</w:t>
      </w:r>
      <w:r>
        <w:rPr>
          <w:spacing w:val="-4"/>
        </w:rPr>
        <w:t xml:space="preserve"> </w:t>
      </w:r>
      <w:r>
        <w:t>Sugiyono</w:t>
      </w:r>
      <w:r>
        <w:rPr>
          <w:spacing w:val="-4"/>
        </w:rPr>
        <w:t xml:space="preserve"> </w:t>
      </w:r>
      <w:r>
        <w:t>(2022),</w:t>
      </w:r>
      <w:r>
        <w:rPr>
          <w:spacing w:val="-4"/>
        </w:rPr>
        <w:t xml:space="preserve"> </w:t>
      </w:r>
      <w:r>
        <w:t>“rumusan</w:t>
      </w:r>
      <w:r>
        <w:rPr>
          <w:spacing w:val="-4"/>
        </w:rPr>
        <w:t xml:space="preserve"> </w:t>
      </w:r>
      <w:r>
        <w:t>masalah</w:t>
      </w:r>
      <w:r>
        <w:rPr>
          <w:spacing w:val="-4"/>
        </w:rPr>
        <w:t xml:space="preserve"> </w:t>
      </w:r>
      <w:r>
        <w:t>merupakan</w:t>
      </w:r>
      <w:r>
        <w:rPr>
          <w:spacing w:val="-4"/>
        </w:rPr>
        <w:t xml:space="preserve"> </w:t>
      </w:r>
      <w:r>
        <w:t>suatu</w:t>
      </w:r>
      <w:r>
        <w:rPr>
          <w:spacing w:val="-4"/>
        </w:rPr>
        <w:t xml:space="preserve"> </w:t>
      </w:r>
      <w:r>
        <w:t>pertanyaan yang akan dicarikan jawabannya melalui pengumpulan data.” Rumusan masalah menjadi</w:t>
      </w:r>
      <w:r>
        <w:rPr>
          <w:spacing w:val="-4"/>
        </w:rPr>
        <w:t xml:space="preserve"> </w:t>
      </w:r>
      <w:r>
        <w:t>elemen</w:t>
      </w:r>
      <w:r>
        <w:rPr>
          <w:spacing w:val="-4"/>
        </w:rPr>
        <w:t xml:space="preserve"> </w:t>
      </w:r>
      <w:r>
        <w:t>p</w:t>
      </w:r>
      <w:r>
        <w:t>enting</w:t>
      </w:r>
      <w:r>
        <w:rPr>
          <w:spacing w:val="-4"/>
        </w:rPr>
        <w:t xml:space="preserve"> </w:t>
      </w:r>
      <w:r>
        <w:t>dalam</w:t>
      </w:r>
      <w:r>
        <w:rPr>
          <w:spacing w:val="-4"/>
        </w:rPr>
        <w:t xml:space="preserve"> </w:t>
      </w:r>
      <w:r>
        <w:t>suatu</w:t>
      </w:r>
      <w:r>
        <w:rPr>
          <w:spacing w:val="-4"/>
        </w:rPr>
        <w:t xml:space="preserve"> </w:t>
      </w:r>
      <w:r>
        <w:t>penelitian</w:t>
      </w:r>
      <w:r>
        <w:rPr>
          <w:spacing w:val="-4"/>
        </w:rPr>
        <w:t xml:space="preserve"> </w:t>
      </w:r>
      <w:r>
        <w:t>karena</w:t>
      </w:r>
      <w:r>
        <w:rPr>
          <w:spacing w:val="-4"/>
        </w:rPr>
        <w:t xml:space="preserve"> </w:t>
      </w:r>
      <w:r>
        <w:t>berfungsi</w:t>
      </w:r>
      <w:r>
        <w:rPr>
          <w:spacing w:val="-4"/>
        </w:rPr>
        <w:t xml:space="preserve"> </w:t>
      </w:r>
      <w:r>
        <w:t>sebagai</w:t>
      </w:r>
      <w:r>
        <w:rPr>
          <w:spacing w:val="-4"/>
        </w:rPr>
        <w:t xml:space="preserve"> </w:t>
      </w:r>
      <w:r>
        <w:t>dasar</w:t>
      </w:r>
      <w:r>
        <w:rPr>
          <w:spacing w:val="-4"/>
        </w:rPr>
        <w:t xml:space="preserve"> </w:t>
      </w:r>
      <w:r>
        <w:t>dan arah</w:t>
      </w:r>
      <w:r>
        <w:rPr>
          <w:spacing w:val="-15"/>
        </w:rPr>
        <w:t xml:space="preserve"> </w:t>
      </w:r>
      <w:r>
        <w:t>dalam</w:t>
      </w:r>
      <w:r>
        <w:rPr>
          <w:spacing w:val="-15"/>
        </w:rPr>
        <w:t xml:space="preserve"> </w:t>
      </w:r>
      <w:r>
        <w:t>proses</w:t>
      </w:r>
      <w:r>
        <w:rPr>
          <w:spacing w:val="-15"/>
        </w:rPr>
        <w:t xml:space="preserve"> </w:t>
      </w:r>
      <w:r>
        <w:t>pengumpulan</w:t>
      </w:r>
      <w:r>
        <w:rPr>
          <w:spacing w:val="-15"/>
        </w:rPr>
        <w:t xml:space="preserve"> </w:t>
      </w:r>
      <w:r>
        <w:t>dan</w:t>
      </w:r>
      <w:r>
        <w:rPr>
          <w:spacing w:val="-15"/>
        </w:rPr>
        <w:t xml:space="preserve"> </w:t>
      </w:r>
      <w:r>
        <w:t>analisis</w:t>
      </w:r>
      <w:r>
        <w:rPr>
          <w:spacing w:val="-15"/>
        </w:rPr>
        <w:t xml:space="preserve"> </w:t>
      </w:r>
      <w:r>
        <w:t>data</w:t>
      </w:r>
      <w:r>
        <w:rPr>
          <w:spacing w:val="-15"/>
        </w:rPr>
        <w:t xml:space="preserve"> </w:t>
      </w:r>
      <w:r>
        <w:t>untuk</w:t>
      </w:r>
      <w:r>
        <w:rPr>
          <w:spacing w:val="-15"/>
        </w:rPr>
        <w:t xml:space="preserve"> </w:t>
      </w:r>
      <w:r>
        <w:t>menjawab</w:t>
      </w:r>
      <w:r>
        <w:rPr>
          <w:spacing w:val="-15"/>
        </w:rPr>
        <w:t xml:space="preserve"> </w:t>
      </w:r>
      <w:r>
        <w:t>tujuan</w:t>
      </w:r>
      <w:r>
        <w:rPr>
          <w:spacing w:val="-15"/>
        </w:rPr>
        <w:t xml:space="preserve"> </w:t>
      </w:r>
      <w:r>
        <w:t>penelitian secara sistematis. Berdasarkan latar belakang, identifikasi masalah, dan batasan masalah yang telah diuraikan,</w:t>
      </w:r>
      <w:r>
        <w:t xml:space="preserve"> maka rumusan masalah dalam penelitian ini adalah:</w:t>
      </w:r>
    </w:p>
    <w:p w:rsidR="00174293" w:rsidRDefault="008A7C98">
      <w:pPr>
        <w:pStyle w:val="ListParagraph"/>
        <w:numPr>
          <w:ilvl w:val="0"/>
          <w:numId w:val="4"/>
        </w:numPr>
        <w:tabs>
          <w:tab w:val="left" w:pos="849"/>
        </w:tabs>
        <w:spacing w:line="480" w:lineRule="auto"/>
        <w:ind w:right="140"/>
        <w:jc w:val="both"/>
        <w:rPr>
          <w:sz w:val="24"/>
        </w:rPr>
      </w:pPr>
      <w:r>
        <w:rPr>
          <w:sz w:val="24"/>
        </w:rPr>
        <w:t>Apakah</w:t>
      </w:r>
      <w:r>
        <w:rPr>
          <w:spacing w:val="-1"/>
          <w:sz w:val="24"/>
        </w:rPr>
        <w:t xml:space="preserve"> </w:t>
      </w:r>
      <w:r>
        <w:rPr>
          <w:sz w:val="24"/>
        </w:rPr>
        <w:t>literasi</w:t>
      </w:r>
      <w:r>
        <w:rPr>
          <w:spacing w:val="-1"/>
          <w:sz w:val="24"/>
        </w:rPr>
        <w:t xml:space="preserve"> </w:t>
      </w:r>
      <w:r>
        <w:rPr>
          <w:sz w:val="24"/>
        </w:rPr>
        <w:t>informasi</w:t>
      </w:r>
      <w:r>
        <w:rPr>
          <w:spacing w:val="-1"/>
          <w:sz w:val="24"/>
        </w:rPr>
        <w:t xml:space="preserve"> </w:t>
      </w:r>
      <w:r>
        <w:rPr>
          <w:sz w:val="24"/>
        </w:rPr>
        <w:t>berpengaruh</w:t>
      </w:r>
      <w:r>
        <w:rPr>
          <w:spacing w:val="-1"/>
          <w:sz w:val="24"/>
        </w:rPr>
        <w:t xml:space="preserve"> </w:t>
      </w:r>
      <w:r>
        <w:rPr>
          <w:sz w:val="24"/>
        </w:rPr>
        <w:t>terhadap</w:t>
      </w:r>
      <w:r>
        <w:rPr>
          <w:spacing w:val="-1"/>
          <w:sz w:val="24"/>
        </w:rPr>
        <w:t xml:space="preserve"> </w:t>
      </w:r>
      <w:r>
        <w:rPr>
          <w:sz w:val="24"/>
        </w:rPr>
        <w:t>kinerja</w:t>
      </w:r>
      <w:r>
        <w:rPr>
          <w:spacing w:val="-1"/>
          <w:sz w:val="24"/>
        </w:rPr>
        <w:t xml:space="preserve"> </w:t>
      </w:r>
      <w:r>
        <w:rPr>
          <w:sz w:val="24"/>
        </w:rPr>
        <w:t>UMKM</w:t>
      </w:r>
      <w:r>
        <w:rPr>
          <w:spacing w:val="-1"/>
          <w:sz w:val="24"/>
        </w:rPr>
        <w:t xml:space="preserve"> </w:t>
      </w:r>
      <w:r>
        <w:rPr>
          <w:sz w:val="24"/>
        </w:rPr>
        <w:t>Pekan</w:t>
      </w:r>
      <w:r>
        <w:rPr>
          <w:spacing w:val="-1"/>
          <w:sz w:val="24"/>
        </w:rPr>
        <w:t xml:space="preserve"> </w:t>
      </w:r>
      <w:r>
        <w:rPr>
          <w:sz w:val="24"/>
        </w:rPr>
        <w:t xml:space="preserve">Sarapan Karya Anak Muda (Pasar Kamu) di Kecamatan Pantai Labu Kabupaten Deli </w:t>
      </w:r>
      <w:r>
        <w:rPr>
          <w:spacing w:val="-2"/>
          <w:sz w:val="24"/>
        </w:rPr>
        <w:t>Serdang?</w:t>
      </w:r>
    </w:p>
    <w:p w:rsidR="00174293" w:rsidRDefault="008A7C98">
      <w:pPr>
        <w:pStyle w:val="ListParagraph"/>
        <w:numPr>
          <w:ilvl w:val="0"/>
          <w:numId w:val="4"/>
        </w:numPr>
        <w:tabs>
          <w:tab w:val="left" w:pos="849"/>
        </w:tabs>
        <w:spacing w:line="480" w:lineRule="auto"/>
        <w:ind w:right="140"/>
        <w:jc w:val="both"/>
        <w:rPr>
          <w:sz w:val="24"/>
        </w:rPr>
      </w:pPr>
      <w:r>
        <w:rPr>
          <w:sz w:val="24"/>
        </w:rPr>
        <w:t>Apakah perilaku kewirausahaan berpengaruh terhadap kinerja UMKM Pekan Sarapan</w:t>
      </w:r>
      <w:r>
        <w:rPr>
          <w:spacing w:val="-9"/>
          <w:sz w:val="24"/>
        </w:rPr>
        <w:t xml:space="preserve"> </w:t>
      </w:r>
      <w:r>
        <w:rPr>
          <w:sz w:val="24"/>
        </w:rPr>
        <w:t>Karya</w:t>
      </w:r>
      <w:r>
        <w:rPr>
          <w:spacing w:val="-9"/>
          <w:sz w:val="24"/>
        </w:rPr>
        <w:t xml:space="preserve"> </w:t>
      </w:r>
      <w:r>
        <w:rPr>
          <w:sz w:val="24"/>
        </w:rPr>
        <w:t>Anak</w:t>
      </w:r>
      <w:r>
        <w:rPr>
          <w:spacing w:val="-9"/>
          <w:sz w:val="24"/>
        </w:rPr>
        <w:t xml:space="preserve"> </w:t>
      </w:r>
      <w:r>
        <w:rPr>
          <w:sz w:val="24"/>
        </w:rPr>
        <w:t>Muda</w:t>
      </w:r>
      <w:r>
        <w:rPr>
          <w:spacing w:val="-9"/>
          <w:sz w:val="24"/>
        </w:rPr>
        <w:t xml:space="preserve"> </w:t>
      </w:r>
      <w:r>
        <w:rPr>
          <w:sz w:val="24"/>
        </w:rPr>
        <w:t>(Pasar</w:t>
      </w:r>
      <w:r>
        <w:rPr>
          <w:spacing w:val="-9"/>
          <w:sz w:val="24"/>
        </w:rPr>
        <w:t xml:space="preserve"> </w:t>
      </w:r>
      <w:r>
        <w:rPr>
          <w:sz w:val="24"/>
        </w:rPr>
        <w:t>Kamu)</w:t>
      </w:r>
      <w:r>
        <w:rPr>
          <w:spacing w:val="-9"/>
          <w:sz w:val="24"/>
        </w:rPr>
        <w:t xml:space="preserve"> </w:t>
      </w:r>
      <w:r>
        <w:rPr>
          <w:sz w:val="24"/>
        </w:rPr>
        <w:t>di</w:t>
      </w:r>
      <w:r>
        <w:rPr>
          <w:spacing w:val="-9"/>
          <w:sz w:val="24"/>
        </w:rPr>
        <w:t xml:space="preserve"> </w:t>
      </w:r>
      <w:r>
        <w:rPr>
          <w:sz w:val="24"/>
        </w:rPr>
        <w:t>Kecamatan</w:t>
      </w:r>
      <w:r>
        <w:rPr>
          <w:spacing w:val="-9"/>
          <w:sz w:val="24"/>
        </w:rPr>
        <w:t xml:space="preserve"> </w:t>
      </w:r>
      <w:r>
        <w:rPr>
          <w:sz w:val="24"/>
        </w:rPr>
        <w:t>Pantai</w:t>
      </w:r>
      <w:r>
        <w:rPr>
          <w:spacing w:val="-9"/>
          <w:sz w:val="24"/>
        </w:rPr>
        <w:t xml:space="preserve"> </w:t>
      </w:r>
      <w:r>
        <w:rPr>
          <w:sz w:val="24"/>
        </w:rPr>
        <w:t>Labu</w:t>
      </w:r>
      <w:r>
        <w:rPr>
          <w:spacing w:val="-9"/>
          <w:sz w:val="24"/>
        </w:rPr>
        <w:t xml:space="preserve"> </w:t>
      </w:r>
      <w:r>
        <w:rPr>
          <w:sz w:val="24"/>
        </w:rPr>
        <w:t>Kabupaten Deli Serdang?</w:t>
      </w:r>
    </w:p>
    <w:p w:rsidR="00174293" w:rsidRDefault="00174293">
      <w:pPr>
        <w:pStyle w:val="ListParagraph"/>
        <w:spacing w:line="480" w:lineRule="auto"/>
        <w:rPr>
          <w:sz w:val="24"/>
        </w:rPr>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ListParagraph"/>
        <w:numPr>
          <w:ilvl w:val="0"/>
          <w:numId w:val="4"/>
        </w:numPr>
        <w:tabs>
          <w:tab w:val="left" w:pos="849"/>
        </w:tabs>
        <w:spacing w:line="480" w:lineRule="auto"/>
        <w:ind w:right="140"/>
        <w:jc w:val="both"/>
        <w:rPr>
          <w:sz w:val="24"/>
        </w:rPr>
      </w:pPr>
      <w:r>
        <w:rPr>
          <w:sz w:val="24"/>
        </w:rPr>
        <w:t xml:space="preserve">Apakah jaringan usaha berpengaruh terhadap kinerja UMKM Pekan Sarapan Karya Anak </w:t>
      </w:r>
      <w:r>
        <w:rPr>
          <w:sz w:val="24"/>
        </w:rPr>
        <w:t xml:space="preserve">Muda (Pasar Kamu) di Kecamatan Pantai Labu Kabupaten Deli </w:t>
      </w:r>
      <w:r>
        <w:rPr>
          <w:spacing w:val="-2"/>
          <w:sz w:val="24"/>
        </w:rPr>
        <w:t>Serdang?</w:t>
      </w:r>
    </w:p>
    <w:p w:rsidR="00174293" w:rsidRDefault="008A7C98">
      <w:pPr>
        <w:pStyle w:val="ListParagraph"/>
        <w:numPr>
          <w:ilvl w:val="0"/>
          <w:numId w:val="4"/>
        </w:numPr>
        <w:tabs>
          <w:tab w:val="left" w:pos="849"/>
        </w:tabs>
        <w:spacing w:before="1" w:line="480" w:lineRule="auto"/>
        <w:ind w:right="140"/>
        <w:jc w:val="both"/>
        <w:rPr>
          <w:sz w:val="24"/>
        </w:rPr>
      </w:pPr>
      <w:r>
        <w:rPr>
          <w:noProof/>
          <w:sz w:val="24"/>
          <w:lang w:val="en-US"/>
        </w:rPr>
        <w:drawing>
          <wp:anchor distT="0" distB="0" distL="0" distR="0" simplePos="0" relativeHeight="487113216"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Apakah literasi informasi, perilaku kewirausahaan, dan jaringan usaha berpengaruh secara simultan terhadap kinerja UMKM Pekan Sarapan Karya Anak</w:t>
      </w:r>
      <w:r>
        <w:rPr>
          <w:spacing w:val="-3"/>
          <w:sz w:val="24"/>
        </w:rPr>
        <w:t xml:space="preserve"> </w:t>
      </w:r>
      <w:r>
        <w:rPr>
          <w:sz w:val="24"/>
        </w:rPr>
        <w:t>Muda</w:t>
      </w:r>
      <w:r>
        <w:rPr>
          <w:spacing w:val="-4"/>
          <w:sz w:val="24"/>
        </w:rPr>
        <w:t xml:space="preserve"> </w:t>
      </w:r>
      <w:r>
        <w:rPr>
          <w:sz w:val="24"/>
        </w:rPr>
        <w:t>(Pasar</w:t>
      </w:r>
      <w:r>
        <w:rPr>
          <w:spacing w:val="-3"/>
          <w:sz w:val="24"/>
        </w:rPr>
        <w:t xml:space="preserve"> </w:t>
      </w:r>
      <w:r>
        <w:rPr>
          <w:sz w:val="24"/>
        </w:rPr>
        <w:t>Kamu)</w:t>
      </w:r>
      <w:r>
        <w:rPr>
          <w:spacing w:val="-3"/>
          <w:sz w:val="24"/>
        </w:rPr>
        <w:t xml:space="preserve"> </w:t>
      </w:r>
      <w:r>
        <w:rPr>
          <w:sz w:val="24"/>
        </w:rPr>
        <w:t>di</w:t>
      </w:r>
      <w:r>
        <w:rPr>
          <w:spacing w:val="-3"/>
          <w:sz w:val="24"/>
        </w:rPr>
        <w:t xml:space="preserve"> </w:t>
      </w:r>
      <w:r>
        <w:rPr>
          <w:sz w:val="24"/>
        </w:rPr>
        <w:t>Kecamatan</w:t>
      </w:r>
      <w:r>
        <w:rPr>
          <w:spacing w:val="-3"/>
          <w:sz w:val="24"/>
        </w:rPr>
        <w:t xml:space="preserve"> </w:t>
      </w:r>
      <w:r>
        <w:rPr>
          <w:sz w:val="24"/>
        </w:rPr>
        <w:t>Pantai</w:t>
      </w:r>
      <w:r>
        <w:rPr>
          <w:spacing w:val="-3"/>
          <w:sz w:val="24"/>
        </w:rPr>
        <w:t xml:space="preserve"> </w:t>
      </w:r>
      <w:r>
        <w:rPr>
          <w:sz w:val="24"/>
        </w:rPr>
        <w:t>Labu</w:t>
      </w:r>
      <w:r>
        <w:rPr>
          <w:spacing w:val="-3"/>
          <w:sz w:val="24"/>
        </w:rPr>
        <w:t xml:space="preserve"> </w:t>
      </w:r>
      <w:r>
        <w:rPr>
          <w:sz w:val="24"/>
        </w:rPr>
        <w:t>Kabupaten</w:t>
      </w:r>
      <w:r>
        <w:rPr>
          <w:spacing w:val="-3"/>
          <w:sz w:val="24"/>
        </w:rPr>
        <w:t xml:space="preserve"> </w:t>
      </w:r>
      <w:r>
        <w:rPr>
          <w:sz w:val="24"/>
        </w:rPr>
        <w:t>Deli</w:t>
      </w:r>
      <w:r>
        <w:rPr>
          <w:spacing w:val="-3"/>
          <w:sz w:val="24"/>
        </w:rPr>
        <w:t xml:space="preserve"> </w:t>
      </w:r>
      <w:r>
        <w:rPr>
          <w:sz w:val="24"/>
        </w:rPr>
        <w:t>Serdang?</w:t>
      </w:r>
    </w:p>
    <w:p w:rsidR="00174293" w:rsidRDefault="008A7C98">
      <w:pPr>
        <w:pStyle w:val="Heading1"/>
        <w:numPr>
          <w:ilvl w:val="1"/>
          <w:numId w:val="7"/>
        </w:numPr>
        <w:tabs>
          <w:tab w:val="left" w:pos="1345"/>
        </w:tabs>
        <w:ind w:left="1345" w:hanging="780"/>
        <w:jc w:val="both"/>
      </w:pPr>
      <w:r>
        <w:rPr>
          <w:color w:val="171717"/>
        </w:rPr>
        <w:t>Tujuan</w:t>
      </w:r>
      <w:r>
        <w:rPr>
          <w:color w:val="171717"/>
          <w:spacing w:val="-5"/>
        </w:rPr>
        <w:t xml:space="preserve"> </w:t>
      </w:r>
      <w:r>
        <w:rPr>
          <w:color w:val="171717"/>
          <w:spacing w:val="-2"/>
        </w:rPr>
        <w:t>Penelitian</w:t>
      </w:r>
    </w:p>
    <w:p w:rsidR="00174293" w:rsidRDefault="00174293">
      <w:pPr>
        <w:pStyle w:val="BodyText"/>
        <w:ind w:left="0"/>
        <w:jc w:val="left"/>
        <w:rPr>
          <w:b/>
        </w:rPr>
      </w:pPr>
    </w:p>
    <w:p w:rsidR="00174293" w:rsidRDefault="008A7C98">
      <w:pPr>
        <w:pStyle w:val="BodyText"/>
        <w:spacing w:line="480" w:lineRule="auto"/>
        <w:ind w:right="139" w:firstLine="720"/>
      </w:pPr>
      <w:r>
        <w:rPr>
          <w:color w:val="171717"/>
        </w:rPr>
        <w:t xml:space="preserve">Menurut Sugiyono (2022) “tujuan penelitian adalah untuk menemukan, membuktikan dan mengembangkan sesuatu persoalan atau pengetahuan dengan menggunakan prosedur-prosedur ilmiah.” </w:t>
      </w:r>
      <w:r>
        <w:t>Berdasarkan rumusan masalah yang telah ditetapkan, maka tujuan penelitian ini adalah:</w:t>
      </w:r>
    </w:p>
    <w:p w:rsidR="00174293" w:rsidRDefault="008A7C98">
      <w:pPr>
        <w:pStyle w:val="ListParagraph"/>
        <w:numPr>
          <w:ilvl w:val="0"/>
          <w:numId w:val="3"/>
        </w:numPr>
        <w:tabs>
          <w:tab w:val="left" w:pos="849"/>
        </w:tabs>
        <w:spacing w:line="480" w:lineRule="auto"/>
        <w:ind w:right="140"/>
        <w:jc w:val="both"/>
        <w:rPr>
          <w:sz w:val="24"/>
        </w:rPr>
      </w:pPr>
      <w:r>
        <w:rPr>
          <w:sz w:val="24"/>
        </w:rPr>
        <w:t>Untuk</w:t>
      </w:r>
      <w:r>
        <w:rPr>
          <w:spacing w:val="-15"/>
          <w:sz w:val="24"/>
        </w:rPr>
        <w:t xml:space="preserve"> </w:t>
      </w:r>
      <w:r>
        <w:rPr>
          <w:sz w:val="24"/>
        </w:rPr>
        <w:t>menganalisis</w:t>
      </w:r>
      <w:r>
        <w:rPr>
          <w:spacing w:val="-15"/>
          <w:sz w:val="24"/>
        </w:rPr>
        <w:t xml:space="preserve"> </w:t>
      </w:r>
      <w:r>
        <w:rPr>
          <w:sz w:val="24"/>
        </w:rPr>
        <w:t>dan</w:t>
      </w:r>
      <w:r>
        <w:rPr>
          <w:spacing w:val="-15"/>
          <w:sz w:val="24"/>
        </w:rPr>
        <w:t xml:space="preserve"> </w:t>
      </w:r>
      <w:r>
        <w:rPr>
          <w:sz w:val="24"/>
        </w:rPr>
        <w:t>mengetahui</w:t>
      </w:r>
      <w:r>
        <w:rPr>
          <w:spacing w:val="-15"/>
          <w:sz w:val="24"/>
        </w:rPr>
        <w:t xml:space="preserve"> </w:t>
      </w:r>
      <w:r>
        <w:rPr>
          <w:sz w:val="24"/>
        </w:rPr>
        <w:t>pengaruh</w:t>
      </w:r>
      <w:r>
        <w:rPr>
          <w:spacing w:val="-15"/>
          <w:sz w:val="24"/>
        </w:rPr>
        <w:t xml:space="preserve"> </w:t>
      </w:r>
      <w:r>
        <w:rPr>
          <w:sz w:val="24"/>
        </w:rPr>
        <w:t>literasi</w:t>
      </w:r>
      <w:r>
        <w:rPr>
          <w:spacing w:val="-15"/>
          <w:sz w:val="24"/>
        </w:rPr>
        <w:t xml:space="preserve"> </w:t>
      </w:r>
      <w:r>
        <w:rPr>
          <w:sz w:val="24"/>
        </w:rPr>
        <w:t>informasi</w:t>
      </w:r>
      <w:r>
        <w:rPr>
          <w:spacing w:val="-15"/>
          <w:sz w:val="24"/>
        </w:rPr>
        <w:t xml:space="preserve"> </w:t>
      </w:r>
      <w:r>
        <w:rPr>
          <w:sz w:val="24"/>
        </w:rPr>
        <w:t>terhadap</w:t>
      </w:r>
      <w:r>
        <w:rPr>
          <w:spacing w:val="-15"/>
          <w:sz w:val="24"/>
        </w:rPr>
        <w:t xml:space="preserve"> </w:t>
      </w:r>
      <w:r>
        <w:rPr>
          <w:sz w:val="24"/>
        </w:rPr>
        <w:t>kinerja UMKM Pekan Sarapan Karya Anak Muda (Pasar Kamu) di Kecamatan Pantai Labu Kabupaten Deli Serdang.</w:t>
      </w:r>
    </w:p>
    <w:p w:rsidR="00174293" w:rsidRDefault="008A7C98">
      <w:pPr>
        <w:pStyle w:val="ListParagraph"/>
        <w:numPr>
          <w:ilvl w:val="0"/>
          <w:numId w:val="3"/>
        </w:numPr>
        <w:tabs>
          <w:tab w:val="left" w:pos="849"/>
        </w:tabs>
        <w:spacing w:line="480" w:lineRule="auto"/>
        <w:ind w:right="139"/>
        <w:jc w:val="both"/>
        <w:rPr>
          <w:sz w:val="24"/>
        </w:rPr>
      </w:pPr>
      <w:r>
        <w:rPr>
          <w:sz w:val="24"/>
        </w:rPr>
        <w:t>Untuk</w:t>
      </w:r>
      <w:r>
        <w:rPr>
          <w:spacing w:val="-7"/>
          <w:sz w:val="24"/>
        </w:rPr>
        <w:t xml:space="preserve"> </w:t>
      </w:r>
      <w:r>
        <w:rPr>
          <w:sz w:val="24"/>
        </w:rPr>
        <w:t>menganalisis</w:t>
      </w:r>
      <w:r>
        <w:rPr>
          <w:spacing w:val="-7"/>
          <w:sz w:val="24"/>
        </w:rPr>
        <w:t xml:space="preserve"> </w:t>
      </w:r>
      <w:r>
        <w:rPr>
          <w:sz w:val="24"/>
        </w:rPr>
        <w:t>dan</w:t>
      </w:r>
      <w:r>
        <w:rPr>
          <w:spacing w:val="-7"/>
          <w:sz w:val="24"/>
        </w:rPr>
        <w:t xml:space="preserve"> </w:t>
      </w:r>
      <w:r>
        <w:rPr>
          <w:sz w:val="24"/>
        </w:rPr>
        <w:t>mengetahui</w:t>
      </w:r>
      <w:r>
        <w:rPr>
          <w:spacing w:val="-7"/>
          <w:sz w:val="24"/>
        </w:rPr>
        <w:t xml:space="preserve"> </w:t>
      </w:r>
      <w:r>
        <w:rPr>
          <w:sz w:val="24"/>
        </w:rPr>
        <w:t>pengaruh</w:t>
      </w:r>
      <w:r>
        <w:rPr>
          <w:spacing w:val="-7"/>
          <w:sz w:val="24"/>
        </w:rPr>
        <w:t xml:space="preserve"> </w:t>
      </w:r>
      <w:r>
        <w:rPr>
          <w:sz w:val="24"/>
        </w:rPr>
        <w:t>perilaku</w:t>
      </w:r>
      <w:r>
        <w:rPr>
          <w:spacing w:val="-7"/>
          <w:sz w:val="24"/>
        </w:rPr>
        <w:t xml:space="preserve"> </w:t>
      </w:r>
      <w:r>
        <w:rPr>
          <w:sz w:val="24"/>
        </w:rPr>
        <w:t>kewirausahaan</w:t>
      </w:r>
      <w:r>
        <w:rPr>
          <w:spacing w:val="-7"/>
          <w:sz w:val="24"/>
        </w:rPr>
        <w:t xml:space="preserve"> </w:t>
      </w:r>
      <w:r>
        <w:rPr>
          <w:sz w:val="24"/>
        </w:rPr>
        <w:t xml:space="preserve">terhadap kinerja UMKM Pekan Sarapan Karya Anak Muda (Pasar Kamu) di Kecamatan Pantai </w:t>
      </w:r>
      <w:r>
        <w:rPr>
          <w:sz w:val="24"/>
        </w:rPr>
        <w:t>Labu Kabupaten Deli Serdang.</w:t>
      </w:r>
    </w:p>
    <w:p w:rsidR="00174293" w:rsidRDefault="008A7C98">
      <w:pPr>
        <w:pStyle w:val="ListParagraph"/>
        <w:numPr>
          <w:ilvl w:val="0"/>
          <w:numId w:val="3"/>
        </w:numPr>
        <w:tabs>
          <w:tab w:val="left" w:pos="849"/>
        </w:tabs>
        <w:spacing w:line="480" w:lineRule="auto"/>
        <w:ind w:right="139"/>
        <w:jc w:val="both"/>
        <w:rPr>
          <w:sz w:val="24"/>
        </w:rPr>
      </w:pPr>
      <w:r>
        <w:rPr>
          <w:sz w:val="24"/>
        </w:rPr>
        <w:t>Untuk menganalisis dan mengetahui pengaruh jaringan usaha terhadap kinerja UMKM Pekan Sarapan Karya Anak Muda (Pasar Kamu) di Kecamatan Pantai Labu Kabupaten Deli Serdang.</w:t>
      </w:r>
    </w:p>
    <w:p w:rsidR="00174293" w:rsidRDefault="008A7C98">
      <w:pPr>
        <w:pStyle w:val="ListParagraph"/>
        <w:numPr>
          <w:ilvl w:val="0"/>
          <w:numId w:val="3"/>
        </w:numPr>
        <w:tabs>
          <w:tab w:val="left" w:pos="849"/>
        </w:tabs>
        <w:spacing w:line="480" w:lineRule="auto"/>
        <w:ind w:right="139"/>
        <w:jc w:val="both"/>
        <w:rPr>
          <w:sz w:val="24"/>
        </w:rPr>
      </w:pPr>
      <w:r>
        <w:rPr>
          <w:sz w:val="24"/>
        </w:rPr>
        <w:t>Untuk menganalisis dan mengetahui pengaruh literasi inf</w:t>
      </w:r>
      <w:r>
        <w:rPr>
          <w:sz w:val="24"/>
        </w:rPr>
        <w:t>ormasi, perilaku kewirausahaan,</w:t>
      </w:r>
      <w:r>
        <w:rPr>
          <w:spacing w:val="35"/>
          <w:sz w:val="24"/>
        </w:rPr>
        <w:t xml:space="preserve"> </w:t>
      </w:r>
      <w:r>
        <w:rPr>
          <w:sz w:val="24"/>
        </w:rPr>
        <w:t>dan</w:t>
      </w:r>
      <w:r>
        <w:rPr>
          <w:spacing w:val="35"/>
          <w:sz w:val="24"/>
        </w:rPr>
        <w:t xml:space="preserve"> </w:t>
      </w:r>
      <w:r>
        <w:rPr>
          <w:sz w:val="24"/>
        </w:rPr>
        <w:t>jaringan</w:t>
      </w:r>
      <w:r>
        <w:rPr>
          <w:spacing w:val="35"/>
          <w:sz w:val="24"/>
        </w:rPr>
        <w:t xml:space="preserve"> </w:t>
      </w:r>
      <w:r>
        <w:rPr>
          <w:sz w:val="24"/>
        </w:rPr>
        <w:t>usaha</w:t>
      </w:r>
      <w:r>
        <w:rPr>
          <w:spacing w:val="35"/>
          <w:sz w:val="24"/>
        </w:rPr>
        <w:t xml:space="preserve"> </w:t>
      </w:r>
      <w:r>
        <w:rPr>
          <w:sz w:val="24"/>
        </w:rPr>
        <w:t>secara</w:t>
      </w:r>
      <w:r>
        <w:rPr>
          <w:spacing w:val="35"/>
          <w:sz w:val="24"/>
        </w:rPr>
        <w:t xml:space="preserve"> </w:t>
      </w:r>
      <w:r>
        <w:rPr>
          <w:sz w:val="24"/>
        </w:rPr>
        <w:t>simultan</w:t>
      </w:r>
      <w:r>
        <w:rPr>
          <w:spacing w:val="35"/>
          <w:sz w:val="24"/>
        </w:rPr>
        <w:t xml:space="preserve"> </w:t>
      </w:r>
      <w:r>
        <w:rPr>
          <w:sz w:val="24"/>
        </w:rPr>
        <w:t>terhadap</w:t>
      </w:r>
      <w:r>
        <w:rPr>
          <w:spacing w:val="35"/>
          <w:sz w:val="24"/>
        </w:rPr>
        <w:t xml:space="preserve"> </w:t>
      </w:r>
      <w:r>
        <w:rPr>
          <w:sz w:val="24"/>
        </w:rPr>
        <w:t>kinerja</w:t>
      </w:r>
      <w:r>
        <w:rPr>
          <w:spacing w:val="35"/>
          <w:sz w:val="24"/>
        </w:rPr>
        <w:t xml:space="preserve"> </w:t>
      </w:r>
      <w:r>
        <w:rPr>
          <w:sz w:val="24"/>
        </w:rPr>
        <w:t>UMKM</w:t>
      </w:r>
    </w:p>
    <w:p w:rsidR="00174293" w:rsidRDefault="00174293">
      <w:pPr>
        <w:pStyle w:val="ListParagraph"/>
        <w:spacing w:line="480" w:lineRule="auto"/>
        <w:rPr>
          <w:sz w:val="24"/>
        </w:rPr>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BodyText"/>
        <w:spacing w:line="480" w:lineRule="auto"/>
        <w:ind w:left="849"/>
        <w:jc w:val="left"/>
      </w:pPr>
      <w:r>
        <w:t>Pekan</w:t>
      </w:r>
      <w:r>
        <w:rPr>
          <w:spacing w:val="37"/>
        </w:rPr>
        <w:t xml:space="preserve"> </w:t>
      </w:r>
      <w:r>
        <w:t>Sarapan</w:t>
      </w:r>
      <w:r>
        <w:rPr>
          <w:spacing w:val="37"/>
        </w:rPr>
        <w:t xml:space="preserve"> </w:t>
      </w:r>
      <w:r>
        <w:t>Karya</w:t>
      </w:r>
      <w:r>
        <w:rPr>
          <w:spacing w:val="37"/>
        </w:rPr>
        <w:t xml:space="preserve"> </w:t>
      </w:r>
      <w:r>
        <w:t>Anak</w:t>
      </w:r>
      <w:r>
        <w:rPr>
          <w:spacing w:val="37"/>
        </w:rPr>
        <w:t xml:space="preserve"> </w:t>
      </w:r>
      <w:r>
        <w:t>Muda</w:t>
      </w:r>
      <w:r>
        <w:rPr>
          <w:spacing w:val="37"/>
        </w:rPr>
        <w:t xml:space="preserve"> </w:t>
      </w:r>
      <w:r>
        <w:t>(Pasar</w:t>
      </w:r>
      <w:r>
        <w:rPr>
          <w:spacing w:val="37"/>
        </w:rPr>
        <w:t xml:space="preserve"> </w:t>
      </w:r>
      <w:r>
        <w:t>Kamu)</w:t>
      </w:r>
      <w:r>
        <w:rPr>
          <w:spacing w:val="37"/>
        </w:rPr>
        <w:t xml:space="preserve"> </w:t>
      </w:r>
      <w:r>
        <w:t>di</w:t>
      </w:r>
      <w:r>
        <w:rPr>
          <w:spacing w:val="37"/>
        </w:rPr>
        <w:t xml:space="preserve"> </w:t>
      </w:r>
      <w:r>
        <w:t>Kecamatan</w:t>
      </w:r>
      <w:r>
        <w:rPr>
          <w:spacing w:val="37"/>
        </w:rPr>
        <w:t xml:space="preserve"> </w:t>
      </w:r>
      <w:r>
        <w:t>Pantai</w:t>
      </w:r>
      <w:r>
        <w:rPr>
          <w:spacing w:val="37"/>
        </w:rPr>
        <w:t xml:space="preserve"> </w:t>
      </w:r>
      <w:r>
        <w:t>Labu Kabupaten Deli Serdang.</w:t>
      </w:r>
    </w:p>
    <w:p w:rsidR="00174293" w:rsidRDefault="008A7C98">
      <w:pPr>
        <w:pStyle w:val="Heading1"/>
        <w:numPr>
          <w:ilvl w:val="1"/>
          <w:numId w:val="7"/>
        </w:numPr>
        <w:tabs>
          <w:tab w:val="left" w:pos="1285"/>
        </w:tabs>
        <w:spacing w:before="1"/>
        <w:ind w:left="1285" w:hanging="720"/>
        <w:jc w:val="both"/>
      </w:pPr>
      <w:r>
        <w:rPr>
          <w:color w:val="171717"/>
        </w:rPr>
        <w:t>Manfaat</w:t>
      </w:r>
      <w:r>
        <w:rPr>
          <w:color w:val="171717"/>
          <w:spacing w:val="-2"/>
        </w:rPr>
        <w:t xml:space="preserve"> Penelitian</w:t>
      </w:r>
    </w:p>
    <w:p w:rsidR="00174293" w:rsidRDefault="008A7C98">
      <w:pPr>
        <w:pStyle w:val="BodyText"/>
        <w:spacing w:before="276" w:line="480" w:lineRule="auto"/>
        <w:ind w:right="140" w:firstLine="720"/>
      </w:pPr>
      <w:r>
        <w:rPr>
          <w:noProof/>
          <w:lang w:val="en-US"/>
        </w:rPr>
        <w:drawing>
          <wp:anchor distT="0" distB="0" distL="0" distR="0" simplePos="0" relativeHeight="487113728"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r>
        <w:t>Menurut Sugiyono (2022), “manfaat penelitian adalah untuk menyelidiki dan</w:t>
      </w:r>
      <w:r>
        <w:rPr>
          <w:spacing w:val="-4"/>
        </w:rPr>
        <w:t xml:space="preserve"> </w:t>
      </w:r>
      <w:r>
        <w:t>memahami</w:t>
      </w:r>
      <w:r>
        <w:rPr>
          <w:spacing w:val="-4"/>
        </w:rPr>
        <w:t xml:space="preserve"> </w:t>
      </w:r>
      <w:r>
        <w:t>secara</w:t>
      </w:r>
      <w:r>
        <w:rPr>
          <w:spacing w:val="-4"/>
        </w:rPr>
        <w:t xml:space="preserve"> </w:t>
      </w:r>
      <w:r>
        <w:t>mendalam</w:t>
      </w:r>
      <w:r>
        <w:rPr>
          <w:spacing w:val="-4"/>
        </w:rPr>
        <w:t xml:space="preserve"> </w:t>
      </w:r>
      <w:r>
        <w:t>mengenai</w:t>
      </w:r>
      <w:r>
        <w:rPr>
          <w:spacing w:val="-4"/>
        </w:rPr>
        <w:t xml:space="preserve"> </w:t>
      </w:r>
      <w:r>
        <w:t>suatu</w:t>
      </w:r>
      <w:r>
        <w:rPr>
          <w:spacing w:val="-4"/>
        </w:rPr>
        <w:t xml:space="preserve"> </w:t>
      </w:r>
      <w:r>
        <w:t>keadaan,</w:t>
      </w:r>
      <w:r>
        <w:rPr>
          <w:spacing w:val="-4"/>
        </w:rPr>
        <w:t xml:space="preserve"> </w:t>
      </w:r>
      <w:r>
        <w:t>termasuk</w:t>
      </w:r>
      <w:r>
        <w:rPr>
          <w:spacing w:val="-4"/>
        </w:rPr>
        <w:t xml:space="preserve"> </w:t>
      </w:r>
      <w:r>
        <w:t xml:space="preserve">alasan-alasan yang mendasari serta konsekuensi-konsekuensi yang ditimbulkan dari keadaan </w:t>
      </w:r>
      <w:r>
        <w:rPr>
          <w:spacing w:val="-2"/>
        </w:rPr>
        <w:t>tersebut”.</w:t>
      </w:r>
    </w:p>
    <w:p w:rsidR="00174293" w:rsidRDefault="008A7C98">
      <w:pPr>
        <w:pStyle w:val="Heading1"/>
        <w:numPr>
          <w:ilvl w:val="2"/>
          <w:numId w:val="7"/>
        </w:numPr>
        <w:tabs>
          <w:tab w:val="left" w:pos="1285"/>
        </w:tabs>
        <w:jc w:val="both"/>
      </w:pPr>
      <w:r>
        <w:t>Manfaat</w:t>
      </w:r>
      <w:r>
        <w:rPr>
          <w:spacing w:val="-2"/>
        </w:rPr>
        <w:t xml:space="preserve"> Teoretis</w:t>
      </w:r>
    </w:p>
    <w:p w:rsidR="00174293" w:rsidRDefault="00174293">
      <w:pPr>
        <w:pStyle w:val="BodyText"/>
        <w:ind w:left="0"/>
        <w:jc w:val="left"/>
        <w:rPr>
          <w:b/>
        </w:rPr>
      </w:pPr>
    </w:p>
    <w:p w:rsidR="00174293" w:rsidRDefault="008A7C98">
      <w:pPr>
        <w:pStyle w:val="ListParagraph"/>
        <w:numPr>
          <w:ilvl w:val="0"/>
          <w:numId w:val="2"/>
        </w:numPr>
        <w:tabs>
          <w:tab w:val="left" w:pos="849"/>
        </w:tabs>
        <w:spacing w:line="480" w:lineRule="auto"/>
        <w:ind w:right="140"/>
        <w:jc w:val="both"/>
        <w:rPr>
          <w:sz w:val="24"/>
        </w:rPr>
      </w:pPr>
      <w:r>
        <w:rPr>
          <w:sz w:val="24"/>
        </w:rPr>
        <w:t>Pengem</w:t>
      </w:r>
      <w:r>
        <w:rPr>
          <w:sz w:val="24"/>
        </w:rPr>
        <w:t>bangan</w:t>
      </w:r>
      <w:r>
        <w:rPr>
          <w:spacing w:val="-2"/>
          <w:sz w:val="24"/>
        </w:rPr>
        <w:t xml:space="preserve"> </w:t>
      </w:r>
      <w:r>
        <w:rPr>
          <w:sz w:val="24"/>
        </w:rPr>
        <w:t>Ilmu</w:t>
      </w:r>
      <w:r>
        <w:rPr>
          <w:spacing w:val="-2"/>
          <w:sz w:val="24"/>
        </w:rPr>
        <w:t xml:space="preserve"> </w:t>
      </w:r>
      <w:r>
        <w:rPr>
          <w:sz w:val="24"/>
        </w:rPr>
        <w:t>Pengetahuan:</w:t>
      </w:r>
      <w:r>
        <w:rPr>
          <w:spacing w:val="-2"/>
          <w:sz w:val="24"/>
        </w:rPr>
        <w:t xml:space="preserve"> </w:t>
      </w:r>
      <w:r>
        <w:rPr>
          <w:sz w:val="24"/>
        </w:rPr>
        <w:t>Penelitian</w:t>
      </w:r>
      <w:r>
        <w:rPr>
          <w:spacing w:val="-2"/>
          <w:sz w:val="24"/>
        </w:rPr>
        <w:t xml:space="preserve"> </w:t>
      </w:r>
      <w:r>
        <w:rPr>
          <w:sz w:val="24"/>
        </w:rPr>
        <w:t>ini</w:t>
      </w:r>
      <w:r>
        <w:rPr>
          <w:spacing w:val="-2"/>
          <w:sz w:val="24"/>
        </w:rPr>
        <w:t xml:space="preserve"> </w:t>
      </w:r>
      <w:r>
        <w:rPr>
          <w:sz w:val="24"/>
        </w:rPr>
        <w:t>diharapkan</w:t>
      </w:r>
      <w:r>
        <w:rPr>
          <w:spacing w:val="-2"/>
          <w:sz w:val="24"/>
        </w:rPr>
        <w:t xml:space="preserve"> </w:t>
      </w:r>
      <w:r>
        <w:rPr>
          <w:sz w:val="24"/>
        </w:rPr>
        <w:t>dapat</w:t>
      </w:r>
      <w:r>
        <w:rPr>
          <w:spacing w:val="-2"/>
          <w:sz w:val="24"/>
        </w:rPr>
        <w:t xml:space="preserve"> </w:t>
      </w:r>
      <w:r>
        <w:rPr>
          <w:sz w:val="24"/>
        </w:rPr>
        <w:t>memberikan kontribusi terhadap pengembangan ilmu manajemen, khususnya dalam bidang kewirausahaan dan manajemen UMKM.</w:t>
      </w:r>
    </w:p>
    <w:p w:rsidR="00174293" w:rsidRDefault="008A7C98">
      <w:pPr>
        <w:pStyle w:val="ListParagraph"/>
        <w:numPr>
          <w:ilvl w:val="0"/>
          <w:numId w:val="2"/>
        </w:numPr>
        <w:tabs>
          <w:tab w:val="left" w:pos="849"/>
        </w:tabs>
        <w:spacing w:line="480" w:lineRule="auto"/>
        <w:ind w:right="140"/>
        <w:jc w:val="both"/>
        <w:rPr>
          <w:sz w:val="24"/>
        </w:rPr>
      </w:pPr>
      <w:r>
        <w:rPr>
          <w:sz w:val="24"/>
        </w:rPr>
        <w:t>Pengayaan Literatur</w:t>
      </w:r>
      <w:r>
        <w:rPr>
          <w:b/>
          <w:sz w:val="24"/>
        </w:rPr>
        <w:t xml:space="preserve">: </w:t>
      </w:r>
      <w:r>
        <w:rPr>
          <w:sz w:val="24"/>
        </w:rPr>
        <w:t>Hasil penelitian ini dapat menjadi referensi dan memperkaya literatur akademik tentang faktor-faktor yang mempengaruhi kinerja UMKM generasi muda.</w:t>
      </w:r>
    </w:p>
    <w:p w:rsidR="00174293" w:rsidRDefault="008A7C98">
      <w:pPr>
        <w:pStyle w:val="ListParagraph"/>
        <w:numPr>
          <w:ilvl w:val="0"/>
          <w:numId w:val="2"/>
        </w:numPr>
        <w:tabs>
          <w:tab w:val="left" w:pos="849"/>
        </w:tabs>
        <w:spacing w:line="480" w:lineRule="auto"/>
        <w:ind w:right="139"/>
        <w:jc w:val="both"/>
        <w:rPr>
          <w:sz w:val="24"/>
        </w:rPr>
      </w:pPr>
      <w:r>
        <w:rPr>
          <w:sz w:val="24"/>
        </w:rPr>
        <w:t>Dasar</w:t>
      </w:r>
      <w:r>
        <w:rPr>
          <w:spacing w:val="-15"/>
          <w:sz w:val="24"/>
        </w:rPr>
        <w:t xml:space="preserve"> </w:t>
      </w:r>
      <w:r>
        <w:rPr>
          <w:sz w:val="24"/>
        </w:rPr>
        <w:t>Penelitian</w:t>
      </w:r>
      <w:r>
        <w:rPr>
          <w:spacing w:val="-15"/>
          <w:sz w:val="24"/>
        </w:rPr>
        <w:t xml:space="preserve"> </w:t>
      </w:r>
      <w:r>
        <w:rPr>
          <w:sz w:val="24"/>
        </w:rPr>
        <w:t>Selanjutnya</w:t>
      </w:r>
      <w:r>
        <w:rPr>
          <w:b/>
          <w:sz w:val="24"/>
        </w:rPr>
        <w:t>:</w:t>
      </w:r>
      <w:r>
        <w:rPr>
          <w:b/>
          <w:spacing w:val="-15"/>
          <w:sz w:val="24"/>
        </w:rPr>
        <w:t xml:space="preserve"> </w:t>
      </w:r>
      <w:r>
        <w:rPr>
          <w:sz w:val="24"/>
        </w:rPr>
        <w:t>Penelitian</w:t>
      </w:r>
      <w:r>
        <w:rPr>
          <w:spacing w:val="-15"/>
          <w:sz w:val="24"/>
        </w:rPr>
        <w:t xml:space="preserve"> </w:t>
      </w:r>
      <w:r>
        <w:rPr>
          <w:sz w:val="24"/>
        </w:rPr>
        <w:t>ini</w:t>
      </w:r>
      <w:r>
        <w:rPr>
          <w:spacing w:val="-15"/>
          <w:sz w:val="24"/>
        </w:rPr>
        <w:t xml:space="preserve"> </w:t>
      </w:r>
      <w:r>
        <w:rPr>
          <w:sz w:val="24"/>
        </w:rPr>
        <w:t>dapat</w:t>
      </w:r>
      <w:r>
        <w:rPr>
          <w:spacing w:val="-15"/>
          <w:sz w:val="24"/>
        </w:rPr>
        <w:t xml:space="preserve"> </w:t>
      </w:r>
      <w:r>
        <w:rPr>
          <w:sz w:val="24"/>
        </w:rPr>
        <w:t>menjadi</w:t>
      </w:r>
      <w:r>
        <w:rPr>
          <w:spacing w:val="-15"/>
          <w:sz w:val="24"/>
        </w:rPr>
        <w:t xml:space="preserve"> </w:t>
      </w:r>
      <w:r>
        <w:rPr>
          <w:sz w:val="24"/>
        </w:rPr>
        <w:t>dasar</w:t>
      </w:r>
      <w:r>
        <w:rPr>
          <w:spacing w:val="-15"/>
          <w:sz w:val="24"/>
        </w:rPr>
        <w:t xml:space="preserve"> </w:t>
      </w:r>
      <w:r>
        <w:rPr>
          <w:sz w:val="24"/>
        </w:rPr>
        <w:t>dan</w:t>
      </w:r>
      <w:r>
        <w:rPr>
          <w:spacing w:val="-15"/>
          <w:sz w:val="24"/>
        </w:rPr>
        <w:t xml:space="preserve"> </w:t>
      </w:r>
      <w:r>
        <w:rPr>
          <w:sz w:val="24"/>
        </w:rPr>
        <w:t>acuan</w:t>
      </w:r>
      <w:r>
        <w:rPr>
          <w:spacing w:val="-15"/>
          <w:sz w:val="24"/>
        </w:rPr>
        <w:t xml:space="preserve"> </w:t>
      </w:r>
      <w:r>
        <w:rPr>
          <w:sz w:val="24"/>
        </w:rPr>
        <w:t xml:space="preserve">untuk penelitian selanjutnya yang </w:t>
      </w:r>
      <w:r>
        <w:rPr>
          <w:sz w:val="24"/>
        </w:rPr>
        <w:t>berkaitan dengan literasi informasi, perilaku kewirausahaan, jaringan usaha, dan kinerja UMKM.</w:t>
      </w:r>
    </w:p>
    <w:p w:rsidR="00174293" w:rsidRDefault="008A7C98">
      <w:pPr>
        <w:pStyle w:val="Heading1"/>
        <w:numPr>
          <w:ilvl w:val="2"/>
          <w:numId w:val="7"/>
        </w:numPr>
        <w:tabs>
          <w:tab w:val="left" w:pos="1285"/>
        </w:tabs>
        <w:jc w:val="both"/>
      </w:pPr>
      <w:r>
        <w:t>Manfaat</w:t>
      </w:r>
      <w:r>
        <w:rPr>
          <w:spacing w:val="-2"/>
        </w:rPr>
        <w:t xml:space="preserve"> Praktis</w:t>
      </w:r>
    </w:p>
    <w:p w:rsidR="00174293" w:rsidRDefault="00174293">
      <w:pPr>
        <w:pStyle w:val="BodyText"/>
        <w:ind w:left="0"/>
        <w:jc w:val="left"/>
        <w:rPr>
          <w:b/>
        </w:rPr>
      </w:pPr>
    </w:p>
    <w:p w:rsidR="00174293" w:rsidRDefault="008A7C98">
      <w:pPr>
        <w:pStyle w:val="ListParagraph"/>
        <w:numPr>
          <w:ilvl w:val="0"/>
          <w:numId w:val="1"/>
        </w:numPr>
        <w:tabs>
          <w:tab w:val="left" w:pos="849"/>
        </w:tabs>
        <w:spacing w:line="480" w:lineRule="auto"/>
        <w:ind w:right="140"/>
        <w:jc w:val="both"/>
        <w:rPr>
          <w:sz w:val="24"/>
        </w:rPr>
      </w:pPr>
      <w:r>
        <w:rPr>
          <w:sz w:val="24"/>
        </w:rPr>
        <w:t>Bagi Pelaku UMKM</w:t>
      </w:r>
      <w:r>
        <w:rPr>
          <w:b/>
          <w:sz w:val="24"/>
        </w:rPr>
        <w:t xml:space="preserve">: </w:t>
      </w:r>
      <w:r>
        <w:rPr>
          <w:sz w:val="24"/>
        </w:rPr>
        <w:t>Hasil penelitian ini dapat memberikan wawasan dan pemahaman kepada pelaku UMKM tentang pentingnya literasi informasi, perilaku</w:t>
      </w:r>
      <w:r>
        <w:rPr>
          <w:sz w:val="24"/>
        </w:rPr>
        <w:t xml:space="preserve"> kewirausahaan, dan jaringan usaha dalam meningkatkan kinerja usaha </w:t>
      </w:r>
      <w:r>
        <w:rPr>
          <w:spacing w:val="-2"/>
          <w:sz w:val="24"/>
        </w:rPr>
        <w:t>mereka.</w:t>
      </w:r>
    </w:p>
    <w:p w:rsidR="00174293" w:rsidRDefault="00174293">
      <w:pPr>
        <w:pStyle w:val="ListParagraph"/>
        <w:spacing w:line="480" w:lineRule="auto"/>
        <w:rPr>
          <w:sz w:val="24"/>
        </w:rPr>
        <w:sectPr w:rsidR="00174293">
          <w:pgSz w:w="11910" w:h="16840"/>
          <w:pgMar w:top="1920" w:right="1559" w:bottom="280" w:left="1700" w:header="861" w:footer="0" w:gutter="0"/>
          <w:cols w:space="720"/>
        </w:sectPr>
      </w:pPr>
    </w:p>
    <w:p w:rsidR="00174293" w:rsidRDefault="00174293">
      <w:pPr>
        <w:pStyle w:val="BodyText"/>
        <w:spacing w:before="52"/>
        <w:ind w:left="0"/>
        <w:jc w:val="left"/>
      </w:pPr>
    </w:p>
    <w:p w:rsidR="00174293" w:rsidRDefault="008A7C98">
      <w:pPr>
        <w:pStyle w:val="ListParagraph"/>
        <w:numPr>
          <w:ilvl w:val="0"/>
          <w:numId w:val="1"/>
        </w:numPr>
        <w:tabs>
          <w:tab w:val="left" w:pos="849"/>
        </w:tabs>
        <w:spacing w:line="480" w:lineRule="auto"/>
        <w:ind w:right="141"/>
        <w:jc w:val="both"/>
        <w:rPr>
          <w:sz w:val="24"/>
        </w:rPr>
      </w:pPr>
      <w:r>
        <w:rPr>
          <w:sz w:val="24"/>
        </w:rPr>
        <w:t>Bagi</w:t>
      </w:r>
      <w:r>
        <w:rPr>
          <w:spacing w:val="-6"/>
          <w:sz w:val="24"/>
        </w:rPr>
        <w:t xml:space="preserve"> </w:t>
      </w:r>
      <w:r>
        <w:rPr>
          <w:sz w:val="24"/>
        </w:rPr>
        <w:t>Pemerintah</w:t>
      </w:r>
      <w:r>
        <w:rPr>
          <w:spacing w:val="-6"/>
          <w:sz w:val="24"/>
        </w:rPr>
        <w:t xml:space="preserve"> </w:t>
      </w:r>
      <w:r>
        <w:rPr>
          <w:sz w:val="24"/>
        </w:rPr>
        <w:t>Daerah</w:t>
      </w:r>
      <w:r>
        <w:rPr>
          <w:b/>
          <w:sz w:val="24"/>
        </w:rPr>
        <w:t>:</w:t>
      </w:r>
      <w:r>
        <w:rPr>
          <w:b/>
          <w:spacing w:val="-6"/>
          <w:sz w:val="24"/>
        </w:rPr>
        <w:t xml:space="preserve"> </w:t>
      </w:r>
      <w:r>
        <w:rPr>
          <w:sz w:val="24"/>
        </w:rPr>
        <w:t>Penelitian</w:t>
      </w:r>
      <w:r>
        <w:rPr>
          <w:spacing w:val="-6"/>
          <w:sz w:val="24"/>
        </w:rPr>
        <w:t xml:space="preserve"> </w:t>
      </w:r>
      <w:r>
        <w:rPr>
          <w:sz w:val="24"/>
        </w:rPr>
        <w:t>ini</w:t>
      </w:r>
      <w:r>
        <w:rPr>
          <w:spacing w:val="-6"/>
          <w:sz w:val="24"/>
        </w:rPr>
        <w:t xml:space="preserve"> </w:t>
      </w:r>
      <w:r>
        <w:rPr>
          <w:sz w:val="24"/>
        </w:rPr>
        <w:t>dapat</w:t>
      </w:r>
      <w:r>
        <w:rPr>
          <w:spacing w:val="-6"/>
          <w:sz w:val="24"/>
        </w:rPr>
        <w:t xml:space="preserve"> </w:t>
      </w:r>
      <w:r>
        <w:rPr>
          <w:sz w:val="24"/>
        </w:rPr>
        <w:t>menjadi</w:t>
      </w:r>
      <w:r>
        <w:rPr>
          <w:spacing w:val="-6"/>
          <w:sz w:val="24"/>
        </w:rPr>
        <w:t xml:space="preserve"> </w:t>
      </w:r>
      <w:r>
        <w:rPr>
          <w:sz w:val="24"/>
        </w:rPr>
        <w:t>bahan</w:t>
      </w:r>
      <w:r>
        <w:rPr>
          <w:spacing w:val="-6"/>
          <w:sz w:val="24"/>
        </w:rPr>
        <w:t xml:space="preserve"> </w:t>
      </w:r>
      <w:r>
        <w:rPr>
          <w:sz w:val="24"/>
        </w:rPr>
        <w:t>pertimbangan</w:t>
      </w:r>
      <w:r>
        <w:rPr>
          <w:spacing w:val="-6"/>
          <w:sz w:val="24"/>
        </w:rPr>
        <w:t xml:space="preserve"> </w:t>
      </w:r>
      <w:r>
        <w:rPr>
          <w:sz w:val="24"/>
        </w:rPr>
        <w:t>bagi pemerintah daerah Kabupaten Deli Serdang dalam merumuskan kebijakan dan program pemberdayaan UMKM yang lebih efektif.</w:t>
      </w:r>
    </w:p>
    <w:p w:rsidR="00174293" w:rsidRDefault="008A7C98">
      <w:pPr>
        <w:pStyle w:val="ListParagraph"/>
        <w:numPr>
          <w:ilvl w:val="0"/>
          <w:numId w:val="1"/>
        </w:numPr>
        <w:tabs>
          <w:tab w:val="left" w:pos="849"/>
        </w:tabs>
        <w:spacing w:before="1" w:line="480" w:lineRule="auto"/>
        <w:ind w:right="139"/>
        <w:jc w:val="both"/>
        <w:rPr>
          <w:sz w:val="24"/>
        </w:rPr>
      </w:pPr>
      <w:r>
        <w:rPr>
          <w:noProof/>
          <w:sz w:val="24"/>
          <w:lang w:val="en-US"/>
        </w:rPr>
        <w:drawing>
          <wp:anchor distT="0" distB="0" distL="0" distR="0" simplePos="0" relativeHeight="487114240"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Bagi Pengelola Program Pasar Kamu</w:t>
      </w:r>
      <w:r>
        <w:rPr>
          <w:b/>
          <w:sz w:val="24"/>
        </w:rPr>
        <w:t xml:space="preserve">: </w:t>
      </w:r>
      <w:r>
        <w:rPr>
          <w:sz w:val="24"/>
        </w:rPr>
        <w:t>Hasil penelitian ini dapat digunakan sebagai evaluasi dan bahan perbaikan dalam mengelola program</w:t>
      </w:r>
      <w:r>
        <w:rPr>
          <w:sz w:val="24"/>
        </w:rPr>
        <w:t xml:space="preserve"> Pasar Kamu agar lebih berdampak positif terhadap kinerja UMKM.</w:t>
      </w:r>
    </w:p>
    <w:p w:rsidR="00174293" w:rsidRDefault="008A7C98">
      <w:pPr>
        <w:pStyle w:val="ListParagraph"/>
        <w:numPr>
          <w:ilvl w:val="0"/>
          <w:numId w:val="1"/>
        </w:numPr>
        <w:tabs>
          <w:tab w:val="left" w:pos="849"/>
        </w:tabs>
        <w:spacing w:line="480" w:lineRule="auto"/>
        <w:ind w:right="140"/>
        <w:jc w:val="both"/>
        <w:rPr>
          <w:sz w:val="24"/>
        </w:rPr>
      </w:pPr>
      <w:r>
        <w:rPr>
          <w:sz w:val="24"/>
        </w:rPr>
        <w:t>Bagi</w:t>
      </w:r>
      <w:r>
        <w:rPr>
          <w:spacing w:val="-11"/>
          <w:sz w:val="24"/>
        </w:rPr>
        <w:t xml:space="preserve"> </w:t>
      </w:r>
      <w:r>
        <w:rPr>
          <w:sz w:val="24"/>
        </w:rPr>
        <w:t>Lembaga</w:t>
      </w:r>
      <w:r>
        <w:rPr>
          <w:spacing w:val="-11"/>
          <w:sz w:val="24"/>
        </w:rPr>
        <w:t xml:space="preserve"> </w:t>
      </w:r>
      <w:r>
        <w:rPr>
          <w:sz w:val="24"/>
        </w:rPr>
        <w:t>Pendidikan</w:t>
      </w:r>
      <w:r>
        <w:rPr>
          <w:b/>
          <w:sz w:val="24"/>
        </w:rPr>
        <w:t>:</w:t>
      </w:r>
      <w:r>
        <w:rPr>
          <w:b/>
          <w:spacing w:val="-11"/>
          <w:sz w:val="24"/>
        </w:rPr>
        <w:t xml:space="preserve"> </w:t>
      </w:r>
      <w:r>
        <w:rPr>
          <w:sz w:val="24"/>
        </w:rPr>
        <w:t>Penelitian</w:t>
      </w:r>
      <w:r>
        <w:rPr>
          <w:spacing w:val="-11"/>
          <w:sz w:val="24"/>
        </w:rPr>
        <w:t xml:space="preserve"> </w:t>
      </w:r>
      <w:r>
        <w:rPr>
          <w:sz w:val="24"/>
        </w:rPr>
        <w:t>ini</w:t>
      </w:r>
      <w:r>
        <w:rPr>
          <w:spacing w:val="-11"/>
          <w:sz w:val="24"/>
        </w:rPr>
        <w:t xml:space="preserve"> </w:t>
      </w:r>
      <w:r>
        <w:rPr>
          <w:sz w:val="24"/>
        </w:rPr>
        <w:t>dapat</w:t>
      </w:r>
      <w:r>
        <w:rPr>
          <w:spacing w:val="-11"/>
          <w:sz w:val="24"/>
        </w:rPr>
        <w:t xml:space="preserve"> </w:t>
      </w:r>
      <w:r>
        <w:rPr>
          <w:sz w:val="24"/>
        </w:rPr>
        <w:t>menjadi</w:t>
      </w:r>
      <w:r>
        <w:rPr>
          <w:spacing w:val="-11"/>
          <w:sz w:val="24"/>
        </w:rPr>
        <w:t xml:space="preserve"> </w:t>
      </w:r>
      <w:r>
        <w:rPr>
          <w:sz w:val="24"/>
        </w:rPr>
        <w:t>bahan</w:t>
      </w:r>
      <w:r>
        <w:rPr>
          <w:spacing w:val="-11"/>
          <w:sz w:val="24"/>
        </w:rPr>
        <w:t xml:space="preserve"> </w:t>
      </w:r>
      <w:r>
        <w:rPr>
          <w:sz w:val="24"/>
        </w:rPr>
        <w:t>ajar</w:t>
      </w:r>
      <w:r>
        <w:rPr>
          <w:spacing w:val="-11"/>
          <w:sz w:val="24"/>
        </w:rPr>
        <w:t xml:space="preserve"> </w:t>
      </w:r>
      <w:r>
        <w:rPr>
          <w:sz w:val="24"/>
        </w:rPr>
        <w:t>dan</w:t>
      </w:r>
      <w:r>
        <w:rPr>
          <w:spacing w:val="-11"/>
          <w:sz w:val="24"/>
        </w:rPr>
        <w:t xml:space="preserve"> </w:t>
      </w:r>
      <w:r>
        <w:rPr>
          <w:sz w:val="24"/>
        </w:rPr>
        <w:t>referensi dalam mata kuliah kewirausahaan dan manajemen UMKM.</w:t>
      </w:r>
    </w:p>
    <w:p w:rsidR="00174293" w:rsidRDefault="008A7C98">
      <w:pPr>
        <w:pStyle w:val="ListParagraph"/>
        <w:numPr>
          <w:ilvl w:val="0"/>
          <w:numId w:val="1"/>
        </w:numPr>
        <w:tabs>
          <w:tab w:val="left" w:pos="849"/>
        </w:tabs>
        <w:spacing w:line="480" w:lineRule="auto"/>
        <w:ind w:right="141"/>
        <w:jc w:val="both"/>
        <w:rPr>
          <w:sz w:val="24"/>
        </w:rPr>
      </w:pPr>
      <w:r>
        <w:rPr>
          <w:sz w:val="24"/>
        </w:rPr>
        <w:t>Bagi Universitas Muslim Nusantara Al-Washliyah</w:t>
      </w:r>
      <w:r>
        <w:rPr>
          <w:b/>
          <w:sz w:val="24"/>
        </w:rPr>
        <w:t xml:space="preserve">: </w:t>
      </w:r>
      <w:r>
        <w:rPr>
          <w:sz w:val="24"/>
        </w:rPr>
        <w:t>Hasil penelit</w:t>
      </w:r>
      <w:r>
        <w:rPr>
          <w:sz w:val="24"/>
        </w:rPr>
        <w:t xml:space="preserve">ian ini dapat menjadi aset akademik yang memperkaya repository penelitian universitas, meningkatkan reputasi institusi dalam bidang penelitian kewirausahaan dan manajemen UMKM, serta dapat digunakan sebagai dasar pengembangan program pengabdian masyarakat </w:t>
      </w:r>
      <w:r>
        <w:rPr>
          <w:sz w:val="24"/>
        </w:rPr>
        <w:t>dan kemitraan dengan pelaku UMKM lokal.</w:t>
      </w:r>
    </w:p>
    <w:p w:rsidR="00174293" w:rsidRDefault="008A7C98">
      <w:pPr>
        <w:pStyle w:val="ListParagraph"/>
        <w:numPr>
          <w:ilvl w:val="0"/>
          <w:numId w:val="1"/>
        </w:numPr>
        <w:tabs>
          <w:tab w:val="left" w:pos="849"/>
        </w:tabs>
        <w:spacing w:line="480" w:lineRule="auto"/>
        <w:ind w:right="139"/>
        <w:jc w:val="both"/>
        <w:rPr>
          <w:sz w:val="24"/>
        </w:rPr>
      </w:pPr>
      <w:r>
        <w:rPr>
          <w:sz w:val="24"/>
        </w:rPr>
        <w:t>Bagi</w:t>
      </w:r>
      <w:r>
        <w:rPr>
          <w:spacing w:val="-12"/>
          <w:sz w:val="24"/>
        </w:rPr>
        <w:t xml:space="preserve"> </w:t>
      </w:r>
      <w:r>
        <w:rPr>
          <w:sz w:val="24"/>
        </w:rPr>
        <w:t>Stakeholder</w:t>
      </w:r>
      <w:r>
        <w:rPr>
          <w:spacing w:val="-12"/>
          <w:sz w:val="24"/>
        </w:rPr>
        <w:t xml:space="preserve"> </w:t>
      </w:r>
      <w:r>
        <w:rPr>
          <w:sz w:val="24"/>
        </w:rPr>
        <w:t>Terkait</w:t>
      </w:r>
      <w:r>
        <w:rPr>
          <w:b/>
          <w:sz w:val="24"/>
        </w:rPr>
        <w:t>:</w:t>
      </w:r>
      <w:r>
        <w:rPr>
          <w:b/>
          <w:spacing w:val="-12"/>
          <w:sz w:val="24"/>
        </w:rPr>
        <w:t xml:space="preserve"> </w:t>
      </w:r>
      <w:r>
        <w:rPr>
          <w:sz w:val="24"/>
        </w:rPr>
        <w:t>Hasil</w:t>
      </w:r>
      <w:r>
        <w:rPr>
          <w:spacing w:val="-12"/>
          <w:sz w:val="24"/>
        </w:rPr>
        <w:t xml:space="preserve"> </w:t>
      </w:r>
      <w:r>
        <w:rPr>
          <w:sz w:val="24"/>
        </w:rPr>
        <w:t>penelitian</w:t>
      </w:r>
      <w:r>
        <w:rPr>
          <w:spacing w:val="-12"/>
          <w:sz w:val="24"/>
        </w:rPr>
        <w:t xml:space="preserve"> </w:t>
      </w:r>
      <w:r>
        <w:rPr>
          <w:sz w:val="24"/>
        </w:rPr>
        <w:t>ini</w:t>
      </w:r>
      <w:r>
        <w:rPr>
          <w:spacing w:val="-12"/>
          <w:sz w:val="24"/>
        </w:rPr>
        <w:t xml:space="preserve"> </w:t>
      </w:r>
      <w:r>
        <w:rPr>
          <w:sz w:val="24"/>
        </w:rPr>
        <w:t>dapat</w:t>
      </w:r>
      <w:r>
        <w:rPr>
          <w:spacing w:val="-12"/>
          <w:sz w:val="24"/>
        </w:rPr>
        <w:t xml:space="preserve"> </w:t>
      </w:r>
      <w:r>
        <w:rPr>
          <w:sz w:val="24"/>
        </w:rPr>
        <w:t>memberikan</w:t>
      </w:r>
      <w:r>
        <w:rPr>
          <w:spacing w:val="-12"/>
          <w:sz w:val="24"/>
        </w:rPr>
        <w:t xml:space="preserve"> </w:t>
      </w:r>
      <w:r>
        <w:rPr>
          <w:sz w:val="24"/>
        </w:rPr>
        <w:t>informasi</w:t>
      </w:r>
      <w:r>
        <w:rPr>
          <w:spacing w:val="-12"/>
          <w:sz w:val="24"/>
        </w:rPr>
        <w:t xml:space="preserve"> </w:t>
      </w:r>
      <w:r>
        <w:rPr>
          <w:sz w:val="24"/>
        </w:rPr>
        <w:t>yang berguna bagi berbagai pihak seperti perbankan, lembaga keuangan mikro, dan organisasi pendamping UMKM dalam merancang program yang sesuai dengan kebutuhan pelaku usaha muda.</w:t>
      </w:r>
    </w:p>
    <w:sectPr w:rsidR="00174293">
      <w:pgSz w:w="11910" w:h="16840"/>
      <w:pgMar w:top="1920" w:right="1559" w:bottom="280" w:left="1700" w:header="86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C98" w:rsidRDefault="008A7C98">
      <w:r>
        <w:separator/>
      </w:r>
    </w:p>
  </w:endnote>
  <w:endnote w:type="continuationSeparator" w:id="0">
    <w:p w:rsidR="008A7C98" w:rsidRDefault="008A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C98" w:rsidRDefault="008A7C98">
      <w:r>
        <w:separator/>
      </w:r>
    </w:p>
  </w:footnote>
  <w:footnote w:type="continuationSeparator" w:id="0">
    <w:p w:rsidR="008A7C98" w:rsidRDefault="008A7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293" w:rsidRDefault="008A7C98">
    <w:pPr>
      <w:pStyle w:val="BodyText"/>
      <w:spacing w:line="14" w:lineRule="auto"/>
      <w:ind w:left="0"/>
      <w:jc w:val="left"/>
      <w:rPr>
        <w:sz w:val="20"/>
      </w:rPr>
    </w:pPr>
    <w:r>
      <w:rPr>
        <w:noProof/>
        <w:sz w:val="20"/>
        <w:lang w:val="en-US"/>
      </w:rPr>
      <mc:AlternateContent>
        <mc:Choice Requires="wps">
          <w:drawing>
            <wp:anchor distT="0" distB="0" distL="0" distR="0" simplePos="0" relativeHeight="487105536" behindDoc="1" locked="0" layoutInCell="1" allowOverlap="1">
              <wp:simplePos x="0" y="0"/>
              <wp:positionH relativeFrom="page">
                <wp:posOffset>6313551</wp:posOffset>
              </wp:positionH>
              <wp:positionV relativeFrom="page">
                <wp:posOffset>534246</wp:posOffset>
              </wp:positionV>
              <wp:extent cx="2159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174293" w:rsidRDefault="008A7C98">
                          <w:pPr>
                            <w:pStyle w:val="BodyText"/>
                            <w:spacing w:before="10"/>
                            <w:ind w:left="20"/>
                            <w:jc w:val="left"/>
                          </w:pPr>
                          <w:r>
                            <w:rPr>
                              <w:spacing w:val="-5"/>
                            </w:rPr>
                            <w:fldChar w:fldCharType="begin"/>
                          </w:r>
                          <w:r>
                            <w:rPr>
                              <w:spacing w:val="-5"/>
                            </w:rPr>
                            <w:instrText xml:space="preserve"> PAGE </w:instrText>
                          </w:r>
                          <w:r>
                            <w:rPr>
                              <w:spacing w:val="-5"/>
                            </w:rPr>
                            <w:fldChar w:fldCharType="separate"/>
                          </w:r>
                          <w:r w:rsidR="005D4723">
                            <w:rPr>
                              <w:noProof/>
                              <w:spacing w:val="-5"/>
                            </w:rPr>
                            <w:t>18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97.15pt;margin-top:42.05pt;width:17pt;height:15.3pt;z-index:-162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" filled="f" stroked="f">
              <v:path arrowok="t"/>
              <v:textbox inset="0,0,0,0">
                <w:txbxContent>
                  <w:p w:rsidR="00174293" w:rsidRDefault="008A7C98">
                    <w:pPr>
                      <w:pStyle w:val="BodyText"/>
                      <w:spacing w:before="10"/>
                      <w:ind w:left="20"/>
                      <w:jc w:val="left"/>
                    </w:pPr>
                    <w:r>
                      <w:rPr>
                        <w:spacing w:val="-5"/>
                      </w:rPr>
                      <w:fldChar w:fldCharType="begin"/>
                    </w:r>
                    <w:r>
                      <w:rPr>
                        <w:spacing w:val="-5"/>
                      </w:rPr>
                      <w:instrText xml:space="preserve"> PAGE </w:instrText>
                    </w:r>
                    <w:r>
                      <w:rPr>
                        <w:spacing w:val="-5"/>
                      </w:rPr>
                      <w:fldChar w:fldCharType="separate"/>
                    </w:r>
                    <w:r w:rsidR="005D4723">
                      <w:rPr>
                        <w:noProof/>
                        <w:spacing w:val="-5"/>
                      </w:rPr>
                      <w:t>18</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5459BE"/>
    <w:multiLevelType w:val="hybridMultilevel"/>
    <w:tmpl w:val="402C45D8"/>
    <w:lvl w:ilvl="0" w:tplc="BBEE1700">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41EE870">
      <w:numFmt w:val="bullet"/>
      <w:lvlText w:val="•"/>
      <w:lvlJc w:val="left"/>
      <w:pPr>
        <w:ind w:left="1620" w:hanging="284"/>
      </w:pPr>
      <w:rPr>
        <w:rFonts w:hint="default"/>
        <w:lang w:val="id" w:eastAsia="en-US" w:bidi="ar-SA"/>
      </w:rPr>
    </w:lvl>
    <w:lvl w:ilvl="2" w:tplc="C67C3E00">
      <w:numFmt w:val="bullet"/>
      <w:lvlText w:val="•"/>
      <w:lvlJc w:val="left"/>
      <w:pPr>
        <w:ind w:left="2401" w:hanging="284"/>
      </w:pPr>
      <w:rPr>
        <w:rFonts w:hint="default"/>
        <w:lang w:val="id" w:eastAsia="en-US" w:bidi="ar-SA"/>
      </w:rPr>
    </w:lvl>
    <w:lvl w:ilvl="3" w:tplc="E1028B2E">
      <w:numFmt w:val="bullet"/>
      <w:lvlText w:val="•"/>
      <w:lvlJc w:val="left"/>
      <w:pPr>
        <w:ind w:left="3181" w:hanging="284"/>
      </w:pPr>
      <w:rPr>
        <w:rFonts w:hint="default"/>
        <w:lang w:val="id" w:eastAsia="en-US" w:bidi="ar-SA"/>
      </w:rPr>
    </w:lvl>
    <w:lvl w:ilvl="4" w:tplc="CECE6D0E">
      <w:numFmt w:val="bullet"/>
      <w:lvlText w:val="•"/>
      <w:lvlJc w:val="left"/>
      <w:pPr>
        <w:ind w:left="3962" w:hanging="284"/>
      </w:pPr>
      <w:rPr>
        <w:rFonts w:hint="default"/>
        <w:lang w:val="id" w:eastAsia="en-US" w:bidi="ar-SA"/>
      </w:rPr>
    </w:lvl>
    <w:lvl w:ilvl="5" w:tplc="48D0B8A0">
      <w:numFmt w:val="bullet"/>
      <w:lvlText w:val="•"/>
      <w:lvlJc w:val="left"/>
      <w:pPr>
        <w:ind w:left="4742" w:hanging="284"/>
      </w:pPr>
      <w:rPr>
        <w:rFonts w:hint="default"/>
        <w:lang w:val="id" w:eastAsia="en-US" w:bidi="ar-SA"/>
      </w:rPr>
    </w:lvl>
    <w:lvl w:ilvl="6" w:tplc="6400D42A">
      <w:numFmt w:val="bullet"/>
      <w:lvlText w:val="•"/>
      <w:lvlJc w:val="left"/>
      <w:pPr>
        <w:ind w:left="5523" w:hanging="284"/>
      </w:pPr>
      <w:rPr>
        <w:rFonts w:hint="default"/>
        <w:lang w:val="id" w:eastAsia="en-US" w:bidi="ar-SA"/>
      </w:rPr>
    </w:lvl>
    <w:lvl w:ilvl="7" w:tplc="DFDC922C">
      <w:numFmt w:val="bullet"/>
      <w:lvlText w:val="•"/>
      <w:lvlJc w:val="left"/>
      <w:pPr>
        <w:ind w:left="6303" w:hanging="284"/>
      </w:pPr>
      <w:rPr>
        <w:rFonts w:hint="default"/>
        <w:lang w:val="id" w:eastAsia="en-US" w:bidi="ar-SA"/>
      </w:rPr>
    </w:lvl>
    <w:lvl w:ilvl="8" w:tplc="11729AB4">
      <w:numFmt w:val="bullet"/>
      <w:lvlText w:val="•"/>
      <w:lvlJc w:val="left"/>
      <w:pPr>
        <w:ind w:left="7084" w:hanging="284"/>
      </w:pPr>
      <w:rPr>
        <w:rFonts w:hint="default"/>
        <w:lang w:val="id" w:eastAsia="en-US" w:bidi="ar-SA"/>
      </w:rPr>
    </w:lvl>
  </w:abstractNum>
  <w:abstractNum w:abstractNumId="1">
    <w:nsid w:val="303467FA"/>
    <w:multiLevelType w:val="multilevel"/>
    <w:tmpl w:val="EAF686C2"/>
    <w:lvl w:ilvl="0">
      <w:start w:val="1"/>
      <w:numFmt w:val="decimal"/>
      <w:lvlText w:val="%1"/>
      <w:lvlJc w:val="left"/>
      <w:pPr>
        <w:ind w:left="1265" w:hanging="700"/>
        <w:jc w:val="left"/>
      </w:pPr>
      <w:rPr>
        <w:rFonts w:hint="default"/>
        <w:lang w:val="id" w:eastAsia="en-US" w:bidi="ar-SA"/>
      </w:rPr>
    </w:lvl>
    <w:lvl w:ilvl="1">
      <w:start w:val="1"/>
      <w:numFmt w:val="decimal"/>
      <w:lvlText w:val="%1.%2"/>
      <w:lvlJc w:val="left"/>
      <w:pPr>
        <w:ind w:left="1265" w:hanging="700"/>
        <w:jc w:val="left"/>
      </w:pPr>
      <w:rPr>
        <w:rFonts w:ascii="Times New Roman" w:eastAsia="Times New Roman" w:hAnsi="Times New Roman" w:cs="Times New Roman" w:hint="default"/>
        <w:b/>
        <w:bCs/>
        <w:i w:val="0"/>
        <w:iCs w:val="0"/>
        <w:color w:val="171717"/>
        <w:spacing w:val="0"/>
        <w:w w:val="100"/>
        <w:sz w:val="24"/>
        <w:szCs w:val="24"/>
        <w:lang w:val="id" w:eastAsia="en-US" w:bidi="ar-SA"/>
      </w:rPr>
    </w:lvl>
    <w:lvl w:ilvl="2">
      <w:start w:val="1"/>
      <w:numFmt w:val="decimal"/>
      <w:lvlText w:val="%1.%2.%3"/>
      <w:lvlJc w:val="left"/>
      <w:pPr>
        <w:ind w:left="1285"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916" w:hanging="720"/>
      </w:pPr>
      <w:rPr>
        <w:rFonts w:hint="default"/>
        <w:lang w:val="id" w:eastAsia="en-US" w:bidi="ar-SA"/>
      </w:rPr>
    </w:lvl>
    <w:lvl w:ilvl="4">
      <w:numFmt w:val="bullet"/>
      <w:lvlText w:val="•"/>
      <w:lvlJc w:val="left"/>
      <w:pPr>
        <w:ind w:left="3735" w:hanging="720"/>
      </w:pPr>
      <w:rPr>
        <w:rFonts w:hint="default"/>
        <w:lang w:val="id" w:eastAsia="en-US" w:bidi="ar-SA"/>
      </w:rPr>
    </w:lvl>
    <w:lvl w:ilvl="5">
      <w:numFmt w:val="bullet"/>
      <w:lvlText w:val="•"/>
      <w:lvlJc w:val="left"/>
      <w:pPr>
        <w:ind w:left="4553" w:hanging="720"/>
      </w:pPr>
      <w:rPr>
        <w:rFonts w:hint="default"/>
        <w:lang w:val="id" w:eastAsia="en-US" w:bidi="ar-SA"/>
      </w:rPr>
    </w:lvl>
    <w:lvl w:ilvl="6">
      <w:numFmt w:val="bullet"/>
      <w:lvlText w:val="•"/>
      <w:lvlJc w:val="left"/>
      <w:pPr>
        <w:ind w:left="5371" w:hanging="720"/>
      </w:pPr>
      <w:rPr>
        <w:rFonts w:hint="default"/>
        <w:lang w:val="id" w:eastAsia="en-US" w:bidi="ar-SA"/>
      </w:rPr>
    </w:lvl>
    <w:lvl w:ilvl="7">
      <w:numFmt w:val="bullet"/>
      <w:lvlText w:val="•"/>
      <w:lvlJc w:val="left"/>
      <w:pPr>
        <w:ind w:left="6190" w:hanging="720"/>
      </w:pPr>
      <w:rPr>
        <w:rFonts w:hint="default"/>
        <w:lang w:val="id" w:eastAsia="en-US" w:bidi="ar-SA"/>
      </w:rPr>
    </w:lvl>
    <w:lvl w:ilvl="8">
      <w:numFmt w:val="bullet"/>
      <w:lvlText w:val="•"/>
      <w:lvlJc w:val="left"/>
      <w:pPr>
        <w:ind w:left="7008" w:hanging="720"/>
      </w:pPr>
      <w:rPr>
        <w:rFonts w:hint="default"/>
        <w:lang w:val="id" w:eastAsia="en-US" w:bidi="ar-SA"/>
      </w:rPr>
    </w:lvl>
  </w:abstractNum>
  <w:abstractNum w:abstractNumId="2">
    <w:nsid w:val="31E600D4"/>
    <w:multiLevelType w:val="hybridMultilevel"/>
    <w:tmpl w:val="F522DBDE"/>
    <w:lvl w:ilvl="0" w:tplc="50DC63FA">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D7428D8">
      <w:numFmt w:val="bullet"/>
      <w:lvlText w:val="•"/>
      <w:lvlJc w:val="left"/>
      <w:pPr>
        <w:ind w:left="1620" w:hanging="284"/>
      </w:pPr>
      <w:rPr>
        <w:rFonts w:hint="default"/>
        <w:lang w:val="id" w:eastAsia="en-US" w:bidi="ar-SA"/>
      </w:rPr>
    </w:lvl>
    <w:lvl w:ilvl="2" w:tplc="616E1A90">
      <w:numFmt w:val="bullet"/>
      <w:lvlText w:val="•"/>
      <w:lvlJc w:val="left"/>
      <w:pPr>
        <w:ind w:left="2401" w:hanging="284"/>
      </w:pPr>
      <w:rPr>
        <w:rFonts w:hint="default"/>
        <w:lang w:val="id" w:eastAsia="en-US" w:bidi="ar-SA"/>
      </w:rPr>
    </w:lvl>
    <w:lvl w:ilvl="3" w:tplc="5FD2728C">
      <w:numFmt w:val="bullet"/>
      <w:lvlText w:val="•"/>
      <w:lvlJc w:val="left"/>
      <w:pPr>
        <w:ind w:left="3181" w:hanging="284"/>
      </w:pPr>
      <w:rPr>
        <w:rFonts w:hint="default"/>
        <w:lang w:val="id" w:eastAsia="en-US" w:bidi="ar-SA"/>
      </w:rPr>
    </w:lvl>
    <w:lvl w:ilvl="4" w:tplc="0926500E">
      <w:numFmt w:val="bullet"/>
      <w:lvlText w:val="•"/>
      <w:lvlJc w:val="left"/>
      <w:pPr>
        <w:ind w:left="3962" w:hanging="284"/>
      </w:pPr>
      <w:rPr>
        <w:rFonts w:hint="default"/>
        <w:lang w:val="id" w:eastAsia="en-US" w:bidi="ar-SA"/>
      </w:rPr>
    </w:lvl>
    <w:lvl w:ilvl="5" w:tplc="8FD69256">
      <w:numFmt w:val="bullet"/>
      <w:lvlText w:val="•"/>
      <w:lvlJc w:val="left"/>
      <w:pPr>
        <w:ind w:left="4742" w:hanging="284"/>
      </w:pPr>
      <w:rPr>
        <w:rFonts w:hint="default"/>
        <w:lang w:val="id" w:eastAsia="en-US" w:bidi="ar-SA"/>
      </w:rPr>
    </w:lvl>
    <w:lvl w:ilvl="6" w:tplc="66380D16">
      <w:numFmt w:val="bullet"/>
      <w:lvlText w:val="•"/>
      <w:lvlJc w:val="left"/>
      <w:pPr>
        <w:ind w:left="5523" w:hanging="284"/>
      </w:pPr>
      <w:rPr>
        <w:rFonts w:hint="default"/>
        <w:lang w:val="id" w:eastAsia="en-US" w:bidi="ar-SA"/>
      </w:rPr>
    </w:lvl>
    <w:lvl w:ilvl="7" w:tplc="67825356">
      <w:numFmt w:val="bullet"/>
      <w:lvlText w:val="•"/>
      <w:lvlJc w:val="left"/>
      <w:pPr>
        <w:ind w:left="6303" w:hanging="284"/>
      </w:pPr>
      <w:rPr>
        <w:rFonts w:hint="default"/>
        <w:lang w:val="id" w:eastAsia="en-US" w:bidi="ar-SA"/>
      </w:rPr>
    </w:lvl>
    <w:lvl w:ilvl="8" w:tplc="6DC22D00">
      <w:numFmt w:val="bullet"/>
      <w:lvlText w:val="•"/>
      <w:lvlJc w:val="left"/>
      <w:pPr>
        <w:ind w:left="7084" w:hanging="284"/>
      </w:pPr>
      <w:rPr>
        <w:rFonts w:hint="default"/>
        <w:lang w:val="id" w:eastAsia="en-US" w:bidi="ar-SA"/>
      </w:rPr>
    </w:lvl>
  </w:abstractNum>
  <w:abstractNum w:abstractNumId="3">
    <w:nsid w:val="3A0043BB"/>
    <w:multiLevelType w:val="hybridMultilevel"/>
    <w:tmpl w:val="35E0280A"/>
    <w:lvl w:ilvl="0" w:tplc="7CC40E88">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33E588E">
      <w:numFmt w:val="bullet"/>
      <w:lvlText w:val="•"/>
      <w:lvlJc w:val="left"/>
      <w:pPr>
        <w:ind w:left="1620" w:hanging="284"/>
      </w:pPr>
      <w:rPr>
        <w:rFonts w:hint="default"/>
        <w:lang w:val="id" w:eastAsia="en-US" w:bidi="ar-SA"/>
      </w:rPr>
    </w:lvl>
    <w:lvl w:ilvl="2" w:tplc="A87043FA">
      <w:numFmt w:val="bullet"/>
      <w:lvlText w:val="•"/>
      <w:lvlJc w:val="left"/>
      <w:pPr>
        <w:ind w:left="2401" w:hanging="284"/>
      </w:pPr>
      <w:rPr>
        <w:rFonts w:hint="default"/>
        <w:lang w:val="id" w:eastAsia="en-US" w:bidi="ar-SA"/>
      </w:rPr>
    </w:lvl>
    <w:lvl w:ilvl="3" w:tplc="24344FC8">
      <w:numFmt w:val="bullet"/>
      <w:lvlText w:val="•"/>
      <w:lvlJc w:val="left"/>
      <w:pPr>
        <w:ind w:left="3181" w:hanging="284"/>
      </w:pPr>
      <w:rPr>
        <w:rFonts w:hint="default"/>
        <w:lang w:val="id" w:eastAsia="en-US" w:bidi="ar-SA"/>
      </w:rPr>
    </w:lvl>
    <w:lvl w:ilvl="4" w:tplc="066810CC">
      <w:numFmt w:val="bullet"/>
      <w:lvlText w:val="•"/>
      <w:lvlJc w:val="left"/>
      <w:pPr>
        <w:ind w:left="3962" w:hanging="284"/>
      </w:pPr>
      <w:rPr>
        <w:rFonts w:hint="default"/>
        <w:lang w:val="id" w:eastAsia="en-US" w:bidi="ar-SA"/>
      </w:rPr>
    </w:lvl>
    <w:lvl w:ilvl="5" w:tplc="A7CE231C">
      <w:numFmt w:val="bullet"/>
      <w:lvlText w:val="•"/>
      <w:lvlJc w:val="left"/>
      <w:pPr>
        <w:ind w:left="4742" w:hanging="284"/>
      </w:pPr>
      <w:rPr>
        <w:rFonts w:hint="default"/>
        <w:lang w:val="id" w:eastAsia="en-US" w:bidi="ar-SA"/>
      </w:rPr>
    </w:lvl>
    <w:lvl w:ilvl="6" w:tplc="632CFA1E">
      <w:numFmt w:val="bullet"/>
      <w:lvlText w:val="•"/>
      <w:lvlJc w:val="left"/>
      <w:pPr>
        <w:ind w:left="5523" w:hanging="284"/>
      </w:pPr>
      <w:rPr>
        <w:rFonts w:hint="default"/>
        <w:lang w:val="id" w:eastAsia="en-US" w:bidi="ar-SA"/>
      </w:rPr>
    </w:lvl>
    <w:lvl w:ilvl="7" w:tplc="0714F42E">
      <w:numFmt w:val="bullet"/>
      <w:lvlText w:val="•"/>
      <w:lvlJc w:val="left"/>
      <w:pPr>
        <w:ind w:left="6303" w:hanging="284"/>
      </w:pPr>
      <w:rPr>
        <w:rFonts w:hint="default"/>
        <w:lang w:val="id" w:eastAsia="en-US" w:bidi="ar-SA"/>
      </w:rPr>
    </w:lvl>
    <w:lvl w:ilvl="8" w:tplc="13A282EE">
      <w:numFmt w:val="bullet"/>
      <w:lvlText w:val="•"/>
      <w:lvlJc w:val="left"/>
      <w:pPr>
        <w:ind w:left="7084" w:hanging="284"/>
      </w:pPr>
      <w:rPr>
        <w:rFonts w:hint="default"/>
        <w:lang w:val="id" w:eastAsia="en-US" w:bidi="ar-SA"/>
      </w:rPr>
    </w:lvl>
  </w:abstractNum>
  <w:abstractNum w:abstractNumId="4">
    <w:nsid w:val="4D952373"/>
    <w:multiLevelType w:val="hybridMultilevel"/>
    <w:tmpl w:val="6BD65942"/>
    <w:lvl w:ilvl="0" w:tplc="C29A119E">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7008E40">
      <w:numFmt w:val="bullet"/>
      <w:lvlText w:val="•"/>
      <w:lvlJc w:val="left"/>
      <w:pPr>
        <w:ind w:left="1620" w:hanging="284"/>
      </w:pPr>
      <w:rPr>
        <w:rFonts w:hint="default"/>
        <w:lang w:val="id" w:eastAsia="en-US" w:bidi="ar-SA"/>
      </w:rPr>
    </w:lvl>
    <w:lvl w:ilvl="2" w:tplc="A1AE0330">
      <w:numFmt w:val="bullet"/>
      <w:lvlText w:val="•"/>
      <w:lvlJc w:val="left"/>
      <w:pPr>
        <w:ind w:left="2401" w:hanging="284"/>
      </w:pPr>
      <w:rPr>
        <w:rFonts w:hint="default"/>
        <w:lang w:val="id" w:eastAsia="en-US" w:bidi="ar-SA"/>
      </w:rPr>
    </w:lvl>
    <w:lvl w:ilvl="3" w:tplc="CB7607D8">
      <w:numFmt w:val="bullet"/>
      <w:lvlText w:val="•"/>
      <w:lvlJc w:val="left"/>
      <w:pPr>
        <w:ind w:left="3181" w:hanging="284"/>
      </w:pPr>
      <w:rPr>
        <w:rFonts w:hint="default"/>
        <w:lang w:val="id" w:eastAsia="en-US" w:bidi="ar-SA"/>
      </w:rPr>
    </w:lvl>
    <w:lvl w:ilvl="4" w:tplc="56845C76">
      <w:numFmt w:val="bullet"/>
      <w:lvlText w:val="•"/>
      <w:lvlJc w:val="left"/>
      <w:pPr>
        <w:ind w:left="3962" w:hanging="284"/>
      </w:pPr>
      <w:rPr>
        <w:rFonts w:hint="default"/>
        <w:lang w:val="id" w:eastAsia="en-US" w:bidi="ar-SA"/>
      </w:rPr>
    </w:lvl>
    <w:lvl w:ilvl="5" w:tplc="A41A278A">
      <w:numFmt w:val="bullet"/>
      <w:lvlText w:val="•"/>
      <w:lvlJc w:val="left"/>
      <w:pPr>
        <w:ind w:left="4742" w:hanging="284"/>
      </w:pPr>
      <w:rPr>
        <w:rFonts w:hint="default"/>
        <w:lang w:val="id" w:eastAsia="en-US" w:bidi="ar-SA"/>
      </w:rPr>
    </w:lvl>
    <w:lvl w:ilvl="6" w:tplc="337A177C">
      <w:numFmt w:val="bullet"/>
      <w:lvlText w:val="•"/>
      <w:lvlJc w:val="left"/>
      <w:pPr>
        <w:ind w:left="5523" w:hanging="284"/>
      </w:pPr>
      <w:rPr>
        <w:rFonts w:hint="default"/>
        <w:lang w:val="id" w:eastAsia="en-US" w:bidi="ar-SA"/>
      </w:rPr>
    </w:lvl>
    <w:lvl w:ilvl="7" w:tplc="6E320976">
      <w:numFmt w:val="bullet"/>
      <w:lvlText w:val="•"/>
      <w:lvlJc w:val="left"/>
      <w:pPr>
        <w:ind w:left="6303" w:hanging="284"/>
      </w:pPr>
      <w:rPr>
        <w:rFonts w:hint="default"/>
        <w:lang w:val="id" w:eastAsia="en-US" w:bidi="ar-SA"/>
      </w:rPr>
    </w:lvl>
    <w:lvl w:ilvl="8" w:tplc="61043C3E">
      <w:numFmt w:val="bullet"/>
      <w:lvlText w:val="•"/>
      <w:lvlJc w:val="left"/>
      <w:pPr>
        <w:ind w:left="7084" w:hanging="284"/>
      </w:pPr>
      <w:rPr>
        <w:rFonts w:hint="default"/>
        <w:lang w:val="id" w:eastAsia="en-US" w:bidi="ar-SA"/>
      </w:rPr>
    </w:lvl>
  </w:abstractNum>
  <w:abstractNum w:abstractNumId="5">
    <w:nsid w:val="6C327EA7"/>
    <w:multiLevelType w:val="hybridMultilevel"/>
    <w:tmpl w:val="2A741A1E"/>
    <w:lvl w:ilvl="0" w:tplc="66BC9242">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1F0913A">
      <w:start w:val="1"/>
      <w:numFmt w:val="lowerLetter"/>
      <w:lvlText w:val="%2."/>
      <w:lvlJc w:val="left"/>
      <w:pPr>
        <w:ind w:left="1132" w:hanging="283"/>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C868ECDE">
      <w:numFmt w:val="bullet"/>
      <w:lvlText w:val="•"/>
      <w:lvlJc w:val="left"/>
      <w:pPr>
        <w:ind w:left="1973" w:hanging="283"/>
      </w:pPr>
      <w:rPr>
        <w:rFonts w:hint="default"/>
        <w:lang w:val="id" w:eastAsia="en-US" w:bidi="ar-SA"/>
      </w:rPr>
    </w:lvl>
    <w:lvl w:ilvl="3" w:tplc="8458C1EC">
      <w:numFmt w:val="bullet"/>
      <w:lvlText w:val="•"/>
      <w:lvlJc w:val="left"/>
      <w:pPr>
        <w:ind w:left="2807" w:hanging="283"/>
      </w:pPr>
      <w:rPr>
        <w:rFonts w:hint="default"/>
        <w:lang w:val="id" w:eastAsia="en-US" w:bidi="ar-SA"/>
      </w:rPr>
    </w:lvl>
    <w:lvl w:ilvl="4" w:tplc="28FC9528">
      <w:numFmt w:val="bullet"/>
      <w:lvlText w:val="•"/>
      <w:lvlJc w:val="left"/>
      <w:pPr>
        <w:ind w:left="3641" w:hanging="283"/>
      </w:pPr>
      <w:rPr>
        <w:rFonts w:hint="default"/>
        <w:lang w:val="id" w:eastAsia="en-US" w:bidi="ar-SA"/>
      </w:rPr>
    </w:lvl>
    <w:lvl w:ilvl="5" w:tplc="8CA2BDD8">
      <w:numFmt w:val="bullet"/>
      <w:lvlText w:val="•"/>
      <w:lvlJc w:val="left"/>
      <w:pPr>
        <w:ind w:left="4475" w:hanging="283"/>
      </w:pPr>
      <w:rPr>
        <w:rFonts w:hint="default"/>
        <w:lang w:val="id" w:eastAsia="en-US" w:bidi="ar-SA"/>
      </w:rPr>
    </w:lvl>
    <w:lvl w:ilvl="6" w:tplc="C0D686EA">
      <w:numFmt w:val="bullet"/>
      <w:lvlText w:val="•"/>
      <w:lvlJc w:val="left"/>
      <w:pPr>
        <w:ind w:left="5309" w:hanging="283"/>
      </w:pPr>
      <w:rPr>
        <w:rFonts w:hint="default"/>
        <w:lang w:val="id" w:eastAsia="en-US" w:bidi="ar-SA"/>
      </w:rPr>
    </w:lvl>
    <w:lvl w:ilvl="7" w:tplc="2B466BE4">
      <w:numFmt w:val="bullet"/>
      <w:lvlText w:val="•"/>
      <w:lvlJc w:val="left"/>
      <w:pPr>
        <w:ind w:left="6143" w:hanging="283"/>
      </w:pPr>
      <w:rPr>
        <w:rFonts w:hint="default"/>
        <w:lang w:val="id" w:eastAsia="en-US" w:bidi="ar-SA"/>
      </w:rPr>
    </w:lvl>
    <w:lvl w:ilvl="8" w:tplc="6D54B328">
      <w:numFmt w:val="bullet"/>
      <w:lvlText w:val="•"/>
      <w:lvlJc w:val="left"/>
      <w:pPr>
        <w:ind w:left="6977" w:hanging="283"/>
      </w:pPr>
      <w:rPr>
        <w:rFonts w:hint="default"/>
        <w:lang w:val="id" w:eastAsia="en-US" w:bidi="ar-SA"/>
      </w:rPr>
    </w:lvl>
  </w:abstractNum>
  <w:abstractNum w:abstractNumId="6">
    <w:nsid w:val="76D10BAB"/>
    <w:multiLevelType w:val="hybridMultilevel"/>
    <w:tmpl w:val="B6E85DFC"/>
    <w:lvl w:ilvl="0" w:tplc="1480F5A2">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DF27ABA">
      <w:numFmt w:val="bullet"/>
      <w:lvlText w:val="•"/>
      <w:lvlJc w:val="left"/>
      <w:pPr>
        <w:ind w:left="1620" w:hanging="284"/>
      </w:pPr>
      <w:rPr>
        <w:rFonts w:hint="default"/>
        <w:lang w:val="id" w:eastAsia="en-US" w:bidi="ar-SA"/>
      </w:rPr>
    </w:lvl>
    <w:lvl w:ilvl="2" w:tplc="C236211A">
      <w:numFmt w:val="bullet"/>
      <w:lvlText w:val="•"/>
      <w:lvlJc w:val="left"/>
      <w:pPr>
        <w:ind w:left="2401" w:hanging="284"/>
      </w:pPr>
      <w:rPr>
        <w:rFonts w:hint="default"/>
        <w:lang w:val="id" w:eastAsia="en-US" w:bidi="ar-SA"/>
      </w:rPr>
    </w:lvl>
    <w:lvl w:ilvl="3" w:tplc="2564C6D4">
      <w:numFmt w:val="bullet"/>
      <w:lvlText w:val="•"/>
      <w:lvlJc w:val="left"/>
      <w:pPr>
        <w:ind w:left="3181" w:hanging="284"/>
      </w:pPr>
      <w:rPr>
        <w:rFonts w:hint="default"/>
        <w:lang w:val="id" w:eastAsia="en-US" w:bidi="ar-SA"/>
      </w:rPr>
    </w:lvl>
    <w:lvl w:ilvl="4" w:tplc="41BC566E">
      <w:numFmt w:val="bullet"/>
      <w:lvlText w:val="•"/>
      <w:lvlJc w:val="left"/>
      <w:pPr>
        <w:ind w:left="3962" w:hanging="284"/>
      </w:pPr>
      <w:rPr>
        <w:rFonts w:hint="default"/>
        <w:lang w:val="id" w:eastAsia="en-US" w:bidi="ar-SA"/>
      </w:rPr>
    </w:lvl>
    <w:lvl w:ilvl="5" w:tplc="54F47184">
      <w:numFmt w:val="bullet"/>
      <w:lvlText w:val="•"/>
      <w:lvlJc w:val="left"/>
      <w:pPr>
        <w:ind w:left="4742" w:hanging="284"/>
      </w:pPr>
      <w:rPr>
        <w:rFonts w:hint="default"/>
        <w:lang w:val="id" w:eastAsia="en-US" w:bidi="ar-SA"/>
      </w:rPr>
    </w:lvl>
    <w:lvl w:ilvl="6" w:tplc="3A02DD14">
      <w:numFmt w:val="bullet"/>
      <w:lvlText w:val="•"/>
      <w:lvlJc w:val="left"/>
      <w:pPr>
        <w:ind w:left="5523" w:hanging="284"/>
      </w:pPr>
      <w:rPr>
        <w:rFonts w:hint="default"/>
        <w:lang w:val="id" w:eastAsia="en-US" w:bidi="ar-SA"/>
      </w:rPr>
    </w:lvl>
    <w:lvl w:ilvl="7" w:tplc="C1EC1784">
      <w:numFmt w:val="bullet"/>
      <w:lvlText w:val="•"/>
      <w:lvlJc w:val="left"/>
      <w:pPr>
        <w:ind w:left="6303" w:hanging="284"/>
      </w:pPr>
      <w:rPr>
        <w:rFonts w:hint="default"/>
        <w:lang w:val="id" w:eastAsia="en-US" w:bidi="ar-SA"/>
      </w:rPr>
    </w:lvl>
    <w:lvl w:ilvl="8" w:tplc="7F240ADE">
      <w:numFmt w:val="bullet"/>
      <w:lvlText w:val="•"/>
      <w:lvlJc w:val="left"/>
      <w:pPr>
        <w:ind w:left="7084" w:hanging="284"/>
      </w:pPr>
      <w:rPr>
        <w:rFonts w:hint="default"/>
        <w:lang w:val="id" w:eastAsia="en-US" w:bidi="ar-SA"/>
      </w:rPr>
    </w:lvl>
  </w:abstractNum>
  <w:num w:numId="1">
    <w:abstractNumId w:val="6"/>
  </w:num>
  <w:num w:numId="2">
    <w:abstractNumId w:val="0"/>
  </w:num>
  <w:num w:numId="3">
    <w:abstractNumId w:val="4"/>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f7+eQTqNlATmpxXTMnusoyW/8yxub6/5wkOBdk6LJtv3WWFj50mLTq60snAaeCiSfQnr4tT6n4JezUq4ah+jJw==" w:salt="mMQAFOc0wAFMbvqivfOKVw=="/>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293"/>
    <w:rsid w:val="00174293"/>
    <w:rsid w:val="005D4723"/>
    <w:rsid w:val="008A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93B928-D5F5-4F77-9044-940D50A8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285"/>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5"/>
      <w:jc w:val="both"/>
    </w:pPr>
    <w:rPr>
      <w:sz w:val="24"/>
      <w:szCs w:val="24"/>
    </w:rPr>
  </w:style>
  <w:style w:type="paragraph" w:styleId="ListParagraph">
    <w:name w:val="List Paragraph"/>
    <w:basedOn w:val="Normal"/>
    <w:uiPriority w:val="1"/>
    <w:qFormat/>
    <w:pPr>
      <w:ind w:left="849" w:hanging="284"/>
      <w:jc w:val="both"/>
    </w:pPr>
  </w:style>
  <w:style w:type="paragraph" w:customStyle="1" w:styleId="TableParagraph">
    <w:name w:val="Table Paragraph"/>
    <w:basedOn w:val="Normal"/>
    <w:uiPriority w:val="1"/>
    <w:qFormat/>
    <w:pPr>
      <w:ind w:left="14"/>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4193</Words>
  <Characters>23904</Characters>
  <Application>Microsoft Office Word</Application>
  <DocSecurity>0</DocSecurity>
  <Lines>199</Lines>
  <Paragraphs>56</Paragraphs>
  <ScaleCrop>false</ScaleCrop>
  <Company/>
  <LinksUpToDate>false</LinksUpToDate>
  <CharactersWithSpaces>28041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2026-08-14T04:53:00Z</dcterms:created>
  <dcterms:modified xsi:type="dcterms:W3CDTF">2026-08-14T04:53:00Z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Nitro PDF Pro 14 (14.42.0.34)</vt:lpwstr>
  </property>
  <property fmtid="{D5CDD505-2E9C-101B-9397-08002B2CF9AE}" pid="5" name="LastSaved">
    <vt:filetime>2026-07-17T00:00:00Z</vt:filetime>
  </property>
</Properties>
</file>