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B9C" w:rsidRDefault="009C6B9C">
      <w:pPr>
        <w:pStyle w:val="BodyText"/>
        <w:spacing w:before="52"/>
        <w:ind w:left="0"/>
        <w:jc w:val="left"/>
      </w:pPr>
      <w:bookmarkStart w:id="0" w:name="_GoBack"/>
      <w:bookmarkEnd w:id="0"/>
    </w:p>
    <w:p w:rsidR="009C6B9C" w:rsidRDefault="00E919C8">
      <w:pPr>
        <w:ind w:left="424" w:right="1"/>
        <w:jc w:val="center"/>
        <w:rPr>
          <w:b/>
          <w:sz w:val="24"/>
        </w:rPr>
      </w:pPr>
      <w:r>
        <w:rPr>
          <w:b/>
          <w:sz w:val="24"/>
        </w:rPr>
        <w:t>BAB</w:t>
      </w:r>
      <w:r>
        <w:rPr>
          <w:b/>
          <w:spacing w:val="-1"/>
          <w:sz w:val="24"/>
        </w:rPr>
        <w:t xml:space="preserve"> </w:t>
      </w:r>
      <w:r>
        <w:rPr>
          <w:b/>
          <w:spacing w:val="-5"/>
          <w:sz w:val="24"/>
        </w:rPr>
        <w:t>IV</w:t>
      </w:r>
    </w:p>
    <w:p w:rsidR="009C6B9C" w:rsidRDefault="009C6B9C">
      <w:pPr>
        <w:pStyle w:val="BodyText"/>
        <w:ind w:left="0"/>
        <w:jc w:val="left"/>
        <w:rPr>
          <w:b/>
        </w:rPr>
      </w:pPr>
    </w:p>
    <w:p w:rsidR="009C6B9C" w:rsidRDefault="00E919C8">
      <w:pPr>
        <w:spacing w:before="1"/>
        <w:ind w:left="424" w:right="1"/>
        <w:jc w:val="center"/>
        <w:rPr>
          <w:b/>
          <w:sz w:val="24"/>
        </w:rPr>
      </w:pPr>
      <w:r>
        <w:rPr>
          <w:b/>
          <w:sz w:val="24"/>
        </w:rPr>
        <w:t xml:space="preserve">HASIL DAN </w:t>
      </w:r>
      <w:r>
        <w:rPr>
          <w:b/>
          <w:spacing w:val="-2"/>
          <w:sz w:val="24"/>
        </w:rPr>
        <w:t>PEMBAHASAN</w:t>
      </w:r>
    </w:p>
    <w:p w:rsidR="009C6B9C" w:rsidRDefault="009C6B9C">
      <w:pPr>
        <w:pStyle w:val="BodyText"/>
        <w:spacing w:before="239"/>
        <w:ind w:left="0"/>
        <w:jc w:val="left"/>
        <w:rPr>
          <w:b/>
        </w:rPr>
      </w:pPr>
    </w:p>
    <w:p w:rsidR="009C6B9C" w:rsidRDefault="00E919C8">
      <w:pPr>
        <w:pStyle w:val="ListParagraph"/>
        <w:numPr>
          <w:ilvl w:val="1"/>
          <w:numId w:val="6"/>
        </w:numPr>
        <w:tabs>
          <w:tab w:val="left" w:pos="1274"/>
        </w:tabs>
        <w:spacing w:before="1"/>
        <w:rPr>
          <w:b/>
          <w:sz w:val="24"/>
        </w:rPr>
      </w:pPr>
      <w:r>
        <w:rPr>
          <w:b/>
          <w:sz w:val="24"/>
        </w:rPr>
        <w:t>Profil</w:t>
      </w:r>
      <w:r>
        <w:rPr>
          <w:b/>
          <w:spacing w:val="-2"/>
          <w:sz w:val="24"/>
        </w:rPr>
        <w:t xml:space="preserve"> </w:t>
      </w:r>
      <w:r>
        <w:rPr>
          <w:b/>
          <w:sz w:val="24"/>
        </w:rPr>
        <w:t>UMKM</w:t>
      </w:r>
      <w:r>
        <w:rPr>
          <w:b/>
          <w:spacing w:val="-2"/>
          <w:sz w:val="24"/>
        </w:rPr>
        <w:t xml:space="preserve"> </w:t>
      </w:r>
      <w:r>
        <w:rPr>
          <w:b/>
          <w:sz w:val="24"/>
        </w:rPr>
        <w:t>Pasar</w:t>
      </w:r>
      <w:r>
        <w:rPr>
          <w:b/>
          <w:spacing w:val="-1"/>
          <w:sz w:val="24"/>
        </w:rPr>
        <w:t xml:space="preserve"> </w:t>
      </w:r>
      <w:r>
        <w:rPr>
          <w:b/>
          <w:spacing w:val="-4"/>
          <w:sz w:val="24"/>
        </w:rPr>
        <w:t>KAMU</w:t>
      </w:r>
    </w:p>
    <w:p w:rsidR="009C6B9C" w:rsidRDefault="00E919C8">
      <w:pPr>
        <w:pStyle w:val="ListParagraph"/>
        <w:numPr>
          <w:ilvl w:val="2"/>
          <w:numId w:val="6"/>
        </w:numPr>
        <w:tabs>
          <w:tab w:val="left" w:pos="1274"/>
        </w:tabs>
        <w:spacing w:before="276"/>
        <w:ind w:left="1274" w:hanging="709"/>
        <w:rPr>
          <w:b/>
          <w:sz w:val="24"/>
        </w:rPr>
      </w:pPr>
      <w:r>
        <w:rPr>
          <w:b/>
          <w:sz w:val="24"/>
        </w:rPr>
        <w:t>Gambaran</w:t>
      </w:r>
      <w:r>
        <w:rPr>
          <w:b/>
          <w:spacing w:val="-4"/>
          <w:sz w:val="24"/>
        </w:rPr>
        <w:t xml:space="preserve"> </w:t>
      </w:r>
      <w:r>
        <w:rPr>
          <w:b/>
          <w:sz w:val="24"/>
        </w:rPr>
        <w:t>Umum</w:t>
      </w:r>
      <w:r>
        <w:rPr>
          <w:b/>
          <w:spacing w:val="-2"/>
          <w:sz w:val="24"/>
        </w:rPr>
        <w:t xml:space="preserve"> </w:t>
      </w:r>
      <w:r>
        <w:rPr>
          <w:b/>
          <w:sz w:val="24"/>
        </w:rPr>
        <w:t>UMKM</w:t>
      </w:r>
      <w:r>
        <w:rPr>
          <w:b/>
          <w:spacing w:val="-2"/>
          <w:sz w:val="24"/>
        </w:rPr>
        <w:t xml:space="preserve"> </w:t>
      </w:r>
      <w:r>
        <w:rPr>
          <w:b/>
          <w:sz w:val="24"/>
        </w:rPr>
        <w:t>Pasar</w:t>
      </w:r>
      <w:r>
        <w:rPr>
          <w:b/>
          <w:spacing w:val="-2"/>
          <w:sz w:val="24"/>
        </w:rPr>
        <w:t xml:space="preserve"> </w:t>
      </w:r>
      <w:r>
        <w:rPr>
          <w:b/>
          <w:spacing w:val="-4"/>
          <w:sz w:val="24"/>
        </w:rPr>
        <w:t>KAMU</w:t>
      </w:r>
    </w:p>
    <w:p w:rsidR="009C6B9C" w:rsidRDefault="00E919C8">
      <w:pPr>
        <w:pStyle w:val="BodyText"/>
        <w:spacing w:before="276" w:line="480" w:lineRule="auto"/>
        <w:ind w:right="139" w:firstLine="709"/>
      </w:pPr>
      <w:r>
        <w:rPr>
          <w:noProof/>
          <w:lang w:val="en-US"/>
        </w:rPr>
        <w:drawing>
          <wp:anchor distT="0" distB="0" distL="0" distR="0" simplePos="0" relativeHeight="485675520" behindDoc="1" locked="0" layoutInCell="1" allowOverlap="1">
            <wp:simplePos x="0" y="0"/>
            <wp:positionH relativeFrom="page">
              <wp:posOffset>1455420</wp:posOffset>
            </wp:positionH>
            <wp:positionV relativeFrom="paragraph">
              <wp:posOffset>222227</wp:posOffset>
            </wp:positionV>
            <wp:extent cx="4667249" cy="459104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4667249" cy="4591049"/>
                    </a:xfrm>
                    <a:prstGeom prst="rect">
                      <a:avLst/>
                    </a:prstGeom>
                  </pic:spPr>
                </pic:pic>
              </a:graphicData>
            </a:graphic>
          </wp:anchor>
        </w:drawing>
      </w:r>
      <w:r>
        <w:t>Pekan Sarapan Karya Anak Muda yang dikenal dengan sebutan Pasar KAMU merupakan salah satu kegiatan ekonomi kreatif berbasis komunitas yang hadir</w:t>
      </w:r>
      <w:r>
        <w:rPr>
          <w:spacing w:val="-6"/>
        </w:rPr>
        <w:t xml:space="preserve"> </w:t>
      </w:r>
      <w:r>
        <w:t>di</w:t>
      </w:r>
      <w:r>
        <w:rPr>
          <w:spacing w:val="-6"/>
        </w:rPr>
        <w:t xml:space="preserve"> </w:t>
      </w:r>
      <w:r>
        <w:t>Kecamatan</w:t>
      </w:r>
      <w:r>
        <w:rPr>
          <w:spacing w:val="-6"/>
        </w:rPr>
        <w:t xml:space="preserve"> </w:t>
      </w:r>
      <w:r>
        <w:t>Pantai</w:t>
      </w:r>
      <w:r>
        <w:rPr>
          <w:spacing w:val="-6"/>
        </w:rPr>
        <w:t xml:space="preserve"> </w:t>
      </w:r>
      <w:r>
        <w:t>Labu,</w:t>
      </w:r>
      <w:r>
        <w:rPr>
          <w:spacing w:val="-6"/>
        </w:rPr>
        <w:t xml:space="preserve"> </w:t>
      </w:r>
      <w:r>
        <w:t>Kabupaten</w:t>
      </w:r>
      <w:r>
        <w:rPr>
          <w:spacing w:val="-6"/>
        </w:rPr>
        <w:t xml:space="preserve"> </w:t>
      </w:r>
      <w:r>
        <w:t>Deli</w:t>
      </w:r>
      <w:r>
        <w:rPr>
          <w:spacing w:val="-6"/>
        </w:rPr>
        <w:t xml:space="preserve"> </w:t>
      </w:r>
      <w:r>
        <w:t>Serdang.</w:t>
      </w:r>
      <w:r>
        <w:rPr>
          <w:spacing w:val="-6"/>
        </w:rPr>
        <w:t xml:space="preserve"> </w:t>
      </w:r>
      <w:r>
        <w:t>Pasar</w:t>
      </w:r>
      <w:r>
        <w:rPr>
          <w:spacing w:val="-6"/>
        </w:rPr>
        <w:t xml:space="preserve"> </w:t>
      </w:r>
      <w:r>
        <w:t>ini</w:t>
      </w:r>
      <w:r>
        <w:rPr>
          <w:spacing w:val="-6"/>
        </w:rPr>
        <w:t xml:space="preserve"> </w:t>
      </w:r>
      <w:r>
        <w:t>menjadi</w:t>
      </w:r>
      <w:r>
        <w:rPr>
          <w:spacing w:val="-6"/>
        </w:rPr>
        <w:t xml:space="preserve"> </w:t>
      </w:r>
      <w:r>
        <w:t>ruang berkumpulnya</w:t>
      </w:r>
      <w:r>
        <w:rPr>
          <w:spacing w:val="-2"/>
        </w:rPr>
        <w:t xml:space="preserve"> </w:t>
      </w:r>
      <w:r>
        <w:t>para</w:t>
      </w:r>
      <w:r>
        <w:rPr>
          <w:spacing w:val="-2"/>
        </w:rPr>
        <w:t xml:space="preserve"> </w:t>
      </w:r>
      <w:r>
        <w:t>pelaku</w:t>
      </w:r>
      <w:r>
        <w:rPr>
          <w:spacing w:val="-2"/>
        </w:rPr>
        <w:t xml:space="preserve"> </w:t>
      </w:r>
      <w:r>
        <w:t>UMKM,</w:t>
      </w:r>
      <w:r>
        <w:rPr>
          <w:spacing w:val="-2"/>
        </w:rPr>
        <w:t xml:space="preserve"> </w:t>
      </w:r>
      <w:r>
        <w:t>khususnya</w:t>
      </w:r>
      <w:r>
        <w:rPr>
          <w:spacing w:val="-2"/>
        </w:rPr>
        <w:t xml:space="preserve"> </w:t>
      </w:r>
      <w:r>
        <w:t>generasi</w:t>
      </w:r>
      <w:r>
        <w:rPr>
          <w:spacing w:val="-2"/>
        </w:rPr>
        <w:t xml:space="preserve"> </w:t>
      </w:r>
      <w:r>
        <w:t>muda,</w:t>
      </w:r>
      <w:r>
        <w:rPr>
          <w:spacing w:val="-2"/>
        </w:rPr>
        <w:t xml:space="preserve"> </w:t>
      </w:r>
      <w:r>
        <w:t>untuk</w:t>
      </w:r>
      <w:r>
        <w:rPr>
          <w:spacing w:val="-2"/>
        </w:rPr>
        <w:t xml:space="preserve"> </w:t>
      </w:r>
      <w:r>
        <w:t>memasarkan berbagai produk usaha secara langsung kepada masyarakat. Keberadaan Pasar KAMU</w:t>
      </w:r>
      <w:r>
        <w:rPr>
          <w:spacing w:val="-11"/>
        </w:rPr>
        <w:t xml:space="preserve"> </w:t>
      </w:r>
      <w:r>
        <w:t>tidak</w:t>
      </w:r>
      <w:r>
        <w:rPr>
          <w:spacing w:val="-11"/>
        </w:rPr>
        <w:t xml:space="preserve"> </w:t>
      </w:r>
      <w:r>
        <w:t>hanya</w:t>
      </w:r>
      <w:r>
        <w:rPr>
          <w:spacing w:val="-11"/>
        </w:rPr>
        <w:t xml:space="preserve"> </w:t>
      </w:r>
      <w:r>
        <w:t>berfungsi</w:t>
      </w:r>
      <w:r>
        <w:rPr>
          <w:spacing w:val="-11"/>
        </w:rPr>
        <w:t xml:space="preserve"> </w:t>
      </w:r>
      <w:r>
        <w:t>sebagai</w:t>
      </w:r>
      <w:r>
        <w:rPr>
          <w:spacing w:val="-11"/>
        </w:rPr>
        <w:t xml:space="preserve"> </w:t>
      </w:r>
      <w:r>
        <w:t>tempat</w:t>
      </w:r>
      <w:r>
        <w:rPr>
          <w:spacing w:val="-11"/>
        </w:rPr>
        <w:t xml:space="preserve"> </w:t>
      </w:r>
      <w:r>
        <w:t>transaksi</w:t>
      </w:r>
      <w:r>
        <w:rPr>
          <w:spacing w:val="-11"/>
        </w:rPr>
        <w:t xml:space="preserve"> </w:t>
      </w:r>
      <w:r>
        <w:t>jual</w:t>
      </w:r>
      <w:r>
        <w:rPr>
          <w:spacing w:val="-11"/>
        </w:rPr>
        <w:t xml:space="preserve"> </w:t>
      </w:r>
      <w:r>
        <w:t>beli,</w:t>
      </w:r>
      <w:r>
        <w:rPr>
          <w:spacing w:val="-11"/>
        </w:rPr>
        <w:t xml:space="preserve"> </w:t>
      </w:r>
      <w:r>
        <w:t>tetapi</w:t>
      </w:r>
      <w:r>
        <w:rPr>
          <w:spacing w:val="-11"/>
        </w:rPr>
        <w:t xml:space="preserve"> </w:t>
      </w:r>
      <w:r>
        <w:t>juga</w:t>
      </w:r>
      <w:r>
        <w:rPr>
          <w:spacing w:val="-11"/>
        </w:rPr>
        <w:t xml:space="preserve"> </w:t>
      </w:r>
      <w:r>
        <w:t>sebagai sarana pemberdayaan ekonomi lokal dan penguatan identitas kewirausahaan anak muda di daerah tersebut.</w:t>
      </w:r>
    </w:p>
    <w:p w:rsidR="009C6B9C" w:rsidRDefault="00E919C8">
      <w:pPr>
        <w:pStyle w:val="BodyText"/>
        <w:spacing w:line="480" w:lineRule="auto"/>
        <w:ind w:right="139" w:firstLine="709"/>
      </w:pPr>
      <w:r>
        <w:t xml:space="preserve">Pasar KAMU diselenggarakan secara berkala, biasanya pada akhir pekan, dengan konsep pasar terbuka yang mengusung suasana santai </w:t>
      </w:r>
      <w:r>
        <w:t>dan kekeluargaan. Lokasi penyelenggaraan dipilih di area yang mudah diakses oleh masyarakat sekitar, sehingga mampu menarik pengunjung dari berbagai kalangan. Konsep pekan</w:t>
      </w:r>
      <w:r>
        <w:rPr>
          <w:spacing w:val="-15"/>
        </w:rPr>
        <w:t xml:space="preserve"> </w:t>
      </w:r>
      <w:r>
        <w:t>sarapan</w:t>
      </w:r>
      <w:r>
        <w:rPr>
          <w:spacing w:val="-15"/>
        </w:rPr>
        <w:t xml:space="preserve"> </w:t>
      </w:r>
      <w:r>
        <w:t>yang</w:t>
      </w:r>
      <w:r>
        <w:rPr>
          <w:spacing w:val="-15"/>
        </w:rPr>
        <w:t xml:space="preserve"> </w:t>
      </w:r>
      <w:r>
        <w:t>diusung</w:t>
      </w:r>
      <w:r>
        <w:rPr>
          <w:spacing w:val="-15"/>
        </w:rPr>
        <w:t xml:space="preserve"> </w:t>
      </w:r>
      <w:r>
        <w:t>menjadikan</w:t>
      </w:r>
      <w:r>
        <w:rPr>
          <w:spacing w:val="-15"/>
        </w:rPr>
        <w:t xml:space="preserve"> </w:t>
      </w:r>
      <w:r>
        <w:t>pasar</w:t>
      </w:r>
      <w:r>
        <w:rPr>
          <w:spacing w:val="-15"/>
        </w:rPr>
        <w:t xml:space="preserve"> </w:t>
      </w:r>
      <w:r>
        <w:t>ini</w:t>
      </w:r>
      <w:r>
        <w:rPr>
          <w:spacing w:val="-15"/>
        </w:rPr>
        <w:t xml:space="preserve"> </w:t>
      </w:r>
      <w:r>
        <w:t>identik</w:t>
      </w:r>
      <w:r>
        <w:rPr>
          <w:spacing w:val="-15"/>
        </w:rPr>
        <w:t xml:space="preserve"> </w:t>
      </w:r>
      <w:r>
        <w:t>dengan</w:t>
      </w:r>
      <w:r>
        <w:rPr>
          <w:spacing w:val="-15"/>
        </w:rPr>
        <w:t xml:space="preserve"> </w:t>
      </w:r>
      <w:r>
        <w:t>aktivitas</w:t>
      </w:r>
      <w:r>
        <w:rPr>
          <w:spacing w:val="-15"/>
        </w:rPr>
        <w:t xml:space="preserve"> </w:t>
      </w:r>
      <w:r>
        <w:t>pagi</w:t>
      </w:r>
      <w:r>
        <w:rPr>
          <w:spacing w:val="-15"/>
        </w:rPr>
        <w:t xml:space="preserve"> </w:t>
      </w:r>
      <w:r>
        <w:t>hari, di man</w:t>
      </w:r>
      <w:r>
        <w:t>a pengunjung dapat menikmati berbagai pilihan makanan dan minuman sambil bersosialisasi.</w:t>
      </w:r>
    </w:p>
    <w:p w:rsidR="009C6B9C" w:rsidRDefault="00E919C8">
      <w:pPr>
        <w:pStyle w:val="BodyText"/>
        <w:spacing w:line="480" w:lineRule="auto"/>
        <w:ind w:right="139" w:firstLine="709"/>
      </w:pPr>
      <w:r>
        <w:t>UMKM yang tergabung dalam Pasar KAMU berasal dari berbagai latar belakang</w:t>
      </w:r>
      <w:r>
        <w:rPr>
          <w:spacing w:val="-5"/>
        </w:rPr>
        <w:t xml:space="preserve"> </w:t>
      </w:r>
      <w:r>
        <w:t>usaha,</w:t>
      </w:r>
      <w:r>
        <w:rPr>
          <w:spacing w:val="-5"/>
        </w:rPr>
        <w:t xml:space="preserve"> </w:t>
      </w:r>
      <w:r>
        <w:t>dengan</w:t>
      </w:r>
      <w:r>
        <w:rPr>
          <w:spacing w:val="-5"/>
        </w:rPr>
        <w:t xml:space="preserve"> </w:t>
      </w:r>
      <w:r>
        <w:t>dominasi</w:t>
      </w:r>
      <w:r>
        <w:rPr>
          <w:spacing w:val="-5"/>
        </w:rPr>
        <w:t xml:space="preserve"> </w:t>
      </w:r>
      <w:r>
        <w:t>pada</w:t>
      </w:r>
      <w:r>
        <w:rPr>
          <w:spacing w:val="-5"/>
        </w:rPr>
        <w:t xml:space="preserve"> </w:t>
      </w:r>
      <w:r>
        <w:t>sektor</w:t>
      </w:r>
      <w:r>
        <w:rPr>
          <w:spacing w:val="-5"/>
        </w:rPr>
        <w:t xml:space="preserve"> </w:t>
      </w:r>
      <w:r>
        <w:t>kuliner,</w:t>
      </w:r>
      <w:r>
        <w:rPr>
          <w:spacing w:val="-5"/>
        </w:rPr>
        <w:t xml:space="preserve"> </w:t>
      </w:r>
      <w:r>
        <w:t>seperti</w:t>
      </w:r>
      <w:r>
        <w:rPr>
          <w:spacing w:val="-5"/>
        </w:rPr>
        <w:t xml:space="preserve"> </w:t>
      </w:r>
      <w:r>
        <w:t>makanan</w:t>
      </w:r>
      <w:r>
        <w:rPr>
          <w:spacing w:val="-5"/>
        </w:rPr>
        <w:t xml:space="preserve"> </w:t>
      </w:r>
      <w:r>
        <w:t>tradisional, jajanan kekinian, da</w:t>
      </w:r>
      <w:r>
        <w:t>n minuman olahan. Selain kuliner, terdapat pula UMKM yang bergerak di bidang produk kreatif, seperti kerajinan tangan, fesyen sederhana, dan</w:t>
      </w:r>
    </w:p>
    <w:p w:rsidR="009C6B9C" w:rsidRDefault="009C6B9C">
      <w:pPr>
        <w:pStyle w:val="BodyText"/>
        <w:ind w:left="0"/>
        <w:jc w:val="left"/>
      </w:pPr>
    </w:p>
    <w:p w:rsidR="009C6B9C" w:rsidRDefault="009C6B9C">
      <w:pPr>
        <w:pStyle w:val="BodyText"/>
        <w:spacing w:before="58"/>
        <w:ind w:left="0"/>
        <w:jc w:val="left"/>
      </w:pPr>
    </w:p>
    <w:p w:rsidR="009C6B9C" w:rsidRDefault="00E919C8">
      <w:pPr>
        <w:pStyle w:val="BodyText"/>
        <w:ind w:left="424" w:right="1"/>
        <w:jc w:val="center"/>
      </w:pPr>
      <w:r>
        <w:rPr>
          <w:spacing w:val="-5"/>
        </w:rPr>
        <w:t>59</w:t>
      </w:r>
    </w:p>
    <w:p w:rsidR="009C6B9C" w:rsidRDefault="009C6B9C">
      <w:pPr>
        <w:pStyle w:val="BodyText"/>
        <w:jc w:val="center"/>
        <w:sectPr w:rsidR="009C6B9C">
          <w:type w:val="continuous"/>
          <w:pgSz w:w="11910" w:h="16840"/>
          <w:pgMar w:top="1920" w:right="1559" w:bottom="280" w:left="1700" w:header="720" w:footer="720" w:gutter="0"/>
          <w:cols w:space="720"/>
        </w:sectPr>
      </w:pPr>
    </w:p>
    <w:p w:rsidR="009C6B9C" w:rsidRDefault="009C6B9C">
      <w:pPr>
        <w:pStyle w:val="BodyText"/>
        <w:spacing w:before="52"/>
        <w:ind w:left="0"/>
        <w:jc w:val="left"/>
      </w:pPr>
    </w:p>
    <w:p w:rsidR="009C6B9C" w:rsidRDefault="00E919C8">
      <w:pPr>
        <w:pStyle w:val="BodyText"/>
        <w:spacing w:line="480" w:lineRule="auto"/>
        <w:ind w:right="139"/>
      </w:pPr>
      <w:r>
        <w:t>produk olahan rumahan. Keberagaman jenis usaha ini memberikan daya tarik tersendiri bagi pengunjung serta mencerminkan potensi ekonomi lokal yang dimiliki Kecamatan Pantai Labu.</w:t>
      </w:r>
    </w:p>
    <w:p w:rsidR="009C6B9C" w:rsidRDefault="00E919C8">
      <w:pPr>
        <w:pStyle w:val="BodyText"/>
        <w:spacing w:before="1" w:line="480" w:lineRule="auto"/>
        <w:ind w:right="139" w:firstLine="709"/>
      </w:pPr>
      <w:r>
        <w:rPr>
          <w:noProof/>
          <w:lang w:val="en-US"/>
        </w:rPr>
        <w:drawing>
          <wp:anchor distT="0" distB="0" distL="0" distR="0" simplePos="0" relativeHeight="485676032" behindDoc="1" locked="0" layoutInCell="1" allowOverlap="1">
            <wp:simplePos x="0" y="0"/>
            <wp:positionH relativeFrom="page">
              <wp:posOffset>1455420</wp:posOffset>
            </wp:positionH>
            <wp:positionV relativeFrom="paragraph">
              <wp:posOffset>550522</wp:posOffset>
            </wp:positionV>
            <wp:extent cx="4667249" cy="4591049"/>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4667249" cy="4591049"/>
                    </a:xfrm>
                    <a:prstGeom prst="rect">
                      <a:avLst/>
                    </a:prstGeom>
                  </pic:spPr>
                </pic:pic>
              </a:graphicData>
            </a:graphic>
          </wp:anchor>
        </w:drawing>
      </w:r>
      <w:r>
        <w:t>Sebagian besar pelaku UMKM Pasar KAMU merupakan usaha berskala mikro dan keci</w:t>
      </w:r>
      <w:r>
        <w:t>l yang dikelola secara mandiri oleh pemilik usaha, baik secara perorangan maupun keluarga. Banyak di antara pelaku usaha tersebut yang masih berada pada tahap awal merintis usaha, sehingga Pasar KAMU menjadi media penting bagi mereka untuk memperkenalkan p</w:t>
      </w:r>
      <w:r>
        <w:t>roduk kepada masyarakat. Melalui kegiatan</w:t>
      </w:r>
      <w:r>
        <w:rPr>
          <w:spacing w:val="-8"/>
        </w:rPr>
        <w:t xml:space="preserve"> </w:t>
      </w:r>
      <w:r>
        <w:t>ini,</w:t>
      </w:r>
      <w:r>
        <w:rPr>
          <w:spacing w:val="-8"/>
        </w:rPr>
        <w:t xml:space="preserve"> </w:t>
      </w:r>
      <w:r>
        <w:t>pelaku</w:t>
      </w:r>
      <w:r>
        <w:rPr>
          <w:spacing w:val="-8"/>
        </w:rPr>
        <w:t xml:space="preserve"> </w:t>
      </w:r>
      <w:r>
        <w:t>UMKM</w:t>
      </w:r>
      <w:r>
        <w:rPr>
          <w:spacing w:val="-8"/>
        </w:rPr>
        <w:t xml:space="preserve"> </w:t>
      </w:r>
      <w:r>
        <w:t>memperoleh</w:t>
      </w:r>
      <w:r>
        <w:rPr>
          <w:spacing w:val="-8"/>
        </w:rPr>
        <w:t xml:space="preserve"> </w:t>
      </w:r>
      <w:r>
        <w:t>pengalaman</w:t>
      </w:r>
      <w:r>
        <w:rPr>
          <w:spacing w:val="-8"/>
        </w:rPr>
        <w:t xml:space="preserve"> </w:t>
      </w:r>
      <w:r>
        <w:t>langsung</w:t>
      </w:r>
      <w:r>
        <w:rPr>
          <w:spacing w:val="-8"/>
        </w:rPr>
        <w:t xml:space="preserve"> </w:t>
      </w:r>
      <w:r>
        <w:t>dalam</w:t>
      </w:r>
      <w:r>
        <w:rPr>
          <w:spacing w:val="-8"/>
        </w:rPr>
        <w:t xml:space="preserve"> </w:t>
      </w:r>
      <w:r>
        <w:t>berinteraksi dengan konsumen dan memahami dinamika pasar.</w:t>
      </w:r>
    </w:p>
    <w:p w:rsidR="009C6B9C" w:rsidRDefault="00E919C8">
      <w:pPr>
        <w:pStyle w:val="BodyText"/>
        <w:spacing w:line="480" w:lineRule="auto"/>
        <w:ind w:right="139" w:firstLine="709"/>
      </w:pPr>
      <w:r>
        <w:t>Dari segi pengelolaan, Pasar KAMU dikoordinasikan oleh komunitas atau panitia</w:t>
      </w:r>
      <w:r>
        <w:rPr>
          <w:spacing w:val="-3"/>
        </w:rPr>
        <w:t xml:space="preserve"> </w:t>
      </w:r>
      <w:r>
        <w:t>lokal</w:t>
      </w:r>
      <w:r>
        <w:rPr>
          <w:spacing w:val="-3"/>
        </w:rPr>
        <w:t xml:space="preserve"> </w:t>
      </w:r>
      <w:r>
        <w:t>yang</w:t>
      </w:r>
      <w:r>
        <w:rPr>
          <w:spacing w:val="-3"/>
        </w:rPr>
        <w:t xml:space="preserve"> </w:t>
      </w:r>
      <w:r>
        <w:t>berperan</w:t>
      </w:r>
      <w:r>
        <w:rPr>
          <w:spacing w:val="-3"/>
        </w:rPr>
        <w:t xml:space="preserve"> </w:t>
      </w:r>
      <w:r>
        <w:t>dalam</w:t>
      </w:r>
      <w:r>
        <w:rPr>
          <w:spacing w:val="-3"/>
        </w:rPr>
        <w:t xml:space="preserve"> </w:t>
      </w:r>
      <w:r>
        <w:t>pengaturan</w:t>
      </w:r>
      <w:r>
        <w:rPr>
          <w:spacing w:val="-3"/>
        </w:rPr>
        <w:t xml:space="preserve"> </w:t>
      </w:r>
      <w:r>
        <w:t>teknis</w:t>
      </w:r>
      <w:r>
        <w:rPr>
          <w:spacing w:val="-3"/>
        </w:rPr>
        <w:t xml:space="preserve"> </w:t>
      </w:r>
      <w:r>
        <w:t>pelaksanaan,</w:t>
      </w:r>
      <w:r>
        <w:rPr>
          <w:spacing w:val="-3"/>
        </w:rPr>
        <w:t xml:space="preserve"> </w:t>
      </w:r>
      <w:r>
        <w:t>seperti</w:t>
      </w:r>
      <w:r>
        <w:rPr>
          <w:spacing w:val="-3"/>
        </w:rPr>
        <w:t xml:space="preserve"> </w:t>
      </w:r>
      <w:r>
        <w:t>penataan lapak, jadwal kegiatan, serta promosi acara. Pengelolaan yang berbasis komunitas ini mendorong terciptanya rasa kebersamaan dan partisipasi aktif di antara pelaku UMKM. Selain itu, kolaborasi antara pan</w:t>
      </w:r>
      <w:r>
        <w:t>itia dan pelaku usaha menjadi salah satu kekuatan utama dalam menjaga keberlangsungan kegiatan Pasar KAMU. Keberadaan UMKM Pasar KAMU memberikan kontribusi positif bagi perekonomian masyarakat sekitar. Pasar ini menjadi alternatif ruang usaha bagi pelaku U</w:t>
      </w:r>
      <w:r>
        <w:t>MKM lokal serta menjadi daya tarik ekonomi dan sosial bagi wilayah Kecamatan Pantai Labu. Dengan konsep yang sederhana namun inklusif, Pasar KAMU</w:t>
      </w:r>
      <w:r>
        <w:rPr>
          <w:spacing w:val="-15"/>
        </w:rPr>
        <w:t xml:space="preserve"> </w:t>
      </w:r>
      <w:r>
        <w:t>terus</w:t>
      </w:r>
      <w:r>
        <w:rPr>
          <w:spacing w:val="-15"/>
        </w:rPr>
        <w:t xml:space="preserve"> </w:t>
      </w:r>
      <w:r>
        <w:t>berkembang</w:t>
      </w:r>
      <w:r>
        <w:rPr>
          <w:spacing w:val="-15"/>
        </w:rPr>
        <w:t xml:space="preserve"> </w:t>
      </w:r>
      <w:r>
        <w:t>sebagai</w:t>
      </w:r>
      <w:r>
        <w:rPr>
          <w:spacing w:val="-15"/>
        </w:rPr>
        <w:t xml:space="preserve"> </w:t>
      </w:r>
      <w:r>
        <w:t>wadah</w:t>
      </w:r>
      <w:r>
        <w:rPr>
          <w:spacing w:val="-15"/>
        </w:rPr>
        <w:t xml:space="preserve"> </w:t>
      </w:r>
      <w:r>
        <w:t>yang</w:t>
      </w:r>
      <w:r>
        <w:rPr>
          <w:spacing w:val="-15"/>
        </w:rPr>
        <w:t xml:space="preserve"> </w:t>
      </w:r>
      <w:r>
        <w:t>mendukung</w:t>
      </w:r>
      <w:r>
        <w:rPr>
          <w:spacing w:val="-15"/>
        </w:rPr>
        <w:t xml:space="preserve"> </w:t>
      </w:r>
      <w:r>
        <w:t>tumbuhnya</w:t>
      </w:r>
      <w:r>
        <w:rPr>
          <w:spacing w:val="-15"/>
        </w:rPr>
        <w:t xml:space="preserve"> </w:t>
      </w:r>
      <w:r>
        <w:t>UMKM</w:t>
      </w:r>
      <w:r>
        <w:rPr>
          <w:spacing w:val="-15"/>
        </w:rPr>
        <w:t xml:space="preserve"> </w:t>
      </w:r>
      <w:r>
        <w:t>dan memperkuat aktivitas ekonomi berbasis komunit</w:t>
      </w:r>
      <w:r>
        <w:t>as di Kabupaten Deli Serdang.</w:t>
      </w:r>
    </w:p>
    <w:p w:rsidR="009C6B9C" w:rsidRDefault="009C6B9C">
      <w:pPr>
        <w:pStyle w:val="BodyText"/>
        <w:spacing w:line="480" w:lineRule="auto"/>
        <w:sectPr w:rsidR="009C6B9C">
          <w:headerReference w:type="default" r:id="rId8"/>
          <w:pgSz w:w="11910" w:h="16840"/>
          <w:pgMar w:top="1920" w:right="1559" w:bottom="280" w:left="1700" w:header="578" w:footer="0" w:gutter="0"/>
          <w:pgNumType w:start="60"/>
          <w:cols w:space="720"/>
        </w:sectPr>
      </w:pPr>
    </w:p>
    <w:p w:rsidR="009C6B9C" w:rsidRDefault="009C6B9C">
      <w:pPr>
        <w:pStyle w:val="BodyText"/>
        <w:spacing w:before="52"/>
        <w:ind w:left="0"/>
        <w:jc w:val="left"/>
      </w:pPr>
    </w:p>
    <w:p w:rsidR="009C6B9C" w:rsidRDefault="00E919C8">
      <w:pPr>
        <w:pStyle w:val="Heading1"/>
        <w:numPr>
          <w:ilvl w:val="2"/>
          <w:numId w:val="6"/>
        </w:numPr>
        <w:tabs>
          <w:tab w:val="left" w:pos="1285"/>
        </w:tabs>
      </w:pPr>
      <w:r>
        <w:t>Visi</w:t>
      </w:r>
      <w:r>
        <w:rPr>
          <w:spacing w:val="-2"/>
        </w:rPr>
        <w:t xml:space="preserve"> </w:t>
      </w:r>
      <w:r>
        <w:t>dan</w:t>
      </w:r>
      <w:r>
        <w:rPr>
          <w:spacing w:val="-1"/>
        </w:rPr>
        <w:t xml:space="preserve"> </w:t>
      </w:r>
      <w:r>
        <w:t>Misi UMKM</w:t>
      </w:r>
      <w:r>
        <w:rPr>
          <w:spacing w:val="-2"/>
        </w:rPr>
        <w:t xml:space="preserve"> </w:t>
      </w:r>
      <w:r>
        <w:t>Pasar</w:t>
      </w:r>
      <w:r>
        <w:rPr>
          <w:spacing w:val="-1"/>
        </w:rPr>
        <w:t xml:space="preserve"> </w:t>
      </w:r>
      <w:r>
        <w:rPr>
          <w:spacing w:val="-4"/>
        </w:rPr>
        <w:t>KAMU</w:t>
      </w:r>
    </w:p>
    <w:p w:rsidR="009C6B9C" w:rsidRDefault="009C6B9C">
      <w:pPr>
        <w:pStyle w:val="BodyText"/>
        <w:spacing w:before="1"/>
        <w:ind w:left="0"/>
        <w:jc w:val="left"/>
        <w:rPr>
          <w:b/>
        </w:rPr>
      </w:pPr>
    </w:p>
    <w:p w:rsidR="009C6B9C" w:rsidRDefault="00E919C8">
      <w:pPr>
        <w:spacing w:line="480" w:lineRule="auto"/>
        <w:ind w:left="565" w:right="139" w:firstLine="720"/>
        <w:jc w:val="both"/>
        <w:rPr>
          <w:sz w:val="24"/>
        </w:rPr>
      </w:pPr>
      <w:r>
        <w:rPr>
          <w:noProof/>
          <w:sz w:val="24"/>
          <w:lang w:val="en-US"/>
        </w:rPr>
        <w:drawing>
          <wp:anchor distT="0" distB="0" distL="0" distR="0" simplePos="0" relativeHeight="485676544" behindDoc="1" locked="0" layoutInCell="1" allowOverlap="1">
            <wp:simplePos x="0" y="0"/>
            <wp:positionH relativeFrom="page">
              <wp:posOffset>1455420</wp:posOffset>
            </wp:positionH>
            <wp:positionV relativeFrom="paragraph">
              <wp:posOffset>1250867</wp:posOffset>
            </wp:positionV>
            <wp:extent cx="4667249" cy="4591049"/>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4667249" cy="4591049"/>
                    </a:xfrm>
                    <a:prstGeom prst="rect">
                      <a:avLst/>
                    </a:prstGeom>
                  </pic:spPr>
                </pic:pic>
              </a:graphicData>
            </a:graphic>
          </wp:anchor>
        </w:drawing>
      </w:r>
      <w:r>
        <w:rPr>
          <w:sz w:val="27"/>
        </w:rPr>
        <w:t xml:space="preserve">Visi UMKM Pekan Sarapan Karya Anak Muda (Pasar KAMU) yaitu. </w:t>
      </w:r>
      <w:r>
        <w:rPr>
          <w:sz w:val="24"/>
        </w:rPr>
        <w:t>Menjadi wadah pengembangan UMKM berbasis komunitas yang kreatif, mandiri, dan berdaya saing, guna mendorong pertumbuhan ekonomi lokal serta pemberdayaan</w:t>
      </w:r>
      <w:r>
        <w:rPr>
          <w:spacing w:val="-11"/>
          <w:sz w:val="24"/>
        </w:rPr>
        <w:t xml:space="preserve"> </w:t>
      </w:r>
      <w:r>
        <w:rPr>
          <w:sz w:val="24"/>
        </w:rPr>
        <w:t>generasi</w:t>
      </w:r>
      <w:r>
        <w:rPr>
          <w:spacing w:val="-8"/>
          <w:sz w:val="24"/>
        </w:rPr>
        <w:t xml:space="preserve"> </w:t>
      </w:r>
      <w:r>
        <w:rPr>
          <w:sz w:val="24"/>
        </w:rPr>
        <w:t>muda</w:t>
      </w:r>
      <w:r>
        <w:rPr>
          <w:spacing w:val="-8"/>
          <w:sz w:val="24"/>
        </w:rPr>
        <w:t xml:space="preserve"> </w:t>
      </w:r>
      <w:r>
        <w:rPr>
          <w:sz w:val="24"/>
        </w:rPr>
        <w:t>di</w:t>
      </w:r>
      <w:r>
        <w:rPr>
          <w:spacing w:val="-8"/>
          <w:sz w:val="24"/>
        </w:rPr>
        <w:t xml:space="preserve"> </w:t>
      </w:r>
      <w:r>
        <w:rPr>
          <w:sz w:val="24"/>
        </w:rPr>
        <w:t>Kecamatan</w:t>
      </w:r>
      <w:r>
        <w:rPr>
          <w:spacing w:val="-9"/>
          <w:sz w:val="24"/>
        </w:rPr>
        <w:t xml:space="preserve"> </w:t>
      </w:r>
      <w:r>
        <w:rPr>
          <w:sz w:val="24"/>
        </w:rPr>
        <w:t>Pantai</w:t>
      </w:r>
      <w:r>
        <w:rPr>
          <w:spacing w:val="-8"/>
          <w:sz w:val="24"/>
        </w:rPr>
        <w:t xml:space="preserve"> </w:t>
      </w:r>
      <w:r>
        <w:rPr>
          <w:sz w:val="24"/>
        </w:rPr>
        <w:t>Labu,</w:t>
      </w:r>
      <w:r>
        <w:rPr>
          <w:spacing w:val="-8"/>
          <w:sz w:val="24"/>
        </w:rPr>
        <w:t xml:space="preserve"> </w:t>
      </w:r>
      <w:r>
        <w:rPr>
          <w:sz w:val="24"/>
        </w:rPr>
        <w:t>Kabupaten</w:t>
      </w:r>
      <w:r>
        <w:rPr>
          <w:spacing w:val="-8"/>
          <w:sz w:val="24"/>
        </w:rPr>
        <w:t xml:space="preserve"> </w:t>
      </w:r>
      <w:r>
        <w:rPr>
          <w:sz w:val="24"/>
        </w:rPr>
        <w:t>Deli</w:t>
      </w:r>
      <w:r>
        <w:rPr>
          <w:spacing w:val="-8"/>
          <w:sz w:val="24"/>
        </w:rPr>
        <w:t xml:space="preserve"> </w:t>
      </w:r>
      <w:r>
        <w:rPr>
          <w:spacing w:val="-2"/>
          <w:sz w:val="24"/>
        </w:rPr>
        <w:t>Serdang.</w:t>
      </w:r>
    </w:p>
    <w:p w:rsidR="009C6B9C" w:rsidRDefault="00E919C8">
      <w:pPr>
        <w:pStyle w:val="BodyText"/>
        <w:spacing w:before="1"/>
        <w:ind w:left="58"/>
        <w:jc w:val="center"/>
      </w:pPr>
      <w:r>
        <w:t>Misi</w:t>
      </w:r>
      <w:r>
        <w:rPr>
          <w:spacing w:val="-4"/>
        </w:rPr>
        <w:t xml:space="preserve"> </w:t>
      </w:r>
      <w:r>
        <w:t>UMKM</w:t>
      </w:r>
      <w:r>
        <w:rPr>
          <w:spacing w:val="-1"/>
        </w:rPr>
        <w:t xml:space="preserve"> </w:t>
      </w:r>
      <w:r>
        <w:t>Pekan</w:t>
      </w:r>
      <w:r>
        <w:rPr>
          <w:spacing w:val="-1"/>
        </w:rPr>
        <w:t xml:space="preserve"> </w:t>
      </w:r>
      <w:r>
        <w:t>Sarapan</w:t>
      </w:r>
      <w:r>
        <w:rPr>
          <w:spacing w:val="-2"/>
        </w:rPr>
        <w:t xml:space="preserve"> </w:t>
      </w:r>
      <w:r>
        <w:t>Karya</w:t>
      </w:r>
      <w:r>
        <w:rPr>
          <w:spacing w:val="-2"/>
        </w:rPr>
        <w:t xml:space="preserve"> </w:t>
      </w:r>
      <w:r>
        <w:t>Anak</w:t>
      </w:r>
      <w:r>
        <w:rPr>
          <w:spacing w:val="-1"/>
        </w:rPr>
        <w:t xml:space="preserve"> </w:t>
      </w:r>
      <w:r>
        <w:t>Muda</w:t>
      </w:r>
      <w:r>
        <w:rPr>
          <w:spacing w:val="-2"/>
        </w:rPr>
        <w:t xml:space="preserve"> </w:t>
      </w:r>
      <w:r>
        <w:t>(Pasar</w:t>
      </w:r>
      <w:r>
        <w:rPr>
          <w:spacing w:val="-1"/>
        </w:rPr>
        <w:t xml:space="preserve"> </w:t>
      </w:r>
      <w:r>
        <w:rPr>
          <w:spacing w:val="-2"/>
        </w:rPr>
        <w:t>KAMU)</w:t>
      </w:r>
    </w:p>
    <w:p w:rsidR="009C6B9C" w:rsidRDefault="009C6B9C">
      <w:pPr>
        <w:pStyle w:val="BodyText"/>
        <w:ind w:left="0"/>
        <w:jc w:val="left"/>
      </w:pPr>
    </w:p>
    <w:p w:rsidR="009C6B9C" w:rsidRDefault="00E919C8">
      <w:pPr>
        <w:pStyle w:val="ListParagraph"/>
        <w:numPr>
          <w:ilvl w:val="0"/>
          <w:numId w:val="5"/>
        </w:numPr>
        <w:tabs>
          <w:tab w:val="left" w:pos="849"/>
        </w:tabs>
        <w:spacing w:line="480" w:lineRule="auto"/>
        <w:ind w:right="140"/>
        <w:jc w:val="both"/>
        <w:rPr>
          <w:sz w:val="24"/>
        </w:rPr>
      </w:pPr>
      <w:r>
        <w:rPr>
          <w:sz w:val="24"/>
        </w:rPr>
        <w:t>Menyediakan</w:t>
      </w:r>
      <w:r>
        <w:rPr>
          <w:spacing w:val="-7"/>
          <w:sz w:val="24"/>
        </w:rPr>
        <w:t xml:space="preserve"> </w:t>
      </w:r>
      <w:r>
        <w:rPr>
          <w:sz w:val="24"/>
        </w:rPr>
        <w:t>ruang</w:t>
      </w:r>
      <w:r>
        <w:rPr>
          <w:spacing w:val="-7"/>
          <w:sz w:val="24"/>
        </w:rPr>
        <w:t xml:space="preserve"> </w:t>
      </w:r>
      <w:r>
        <w:rPr>
          <w:sz w:val="24"/>
        </w:rPr>
        <w:t>usaha</w:t>
      </w:r>
      <w:r>
        <w:rPr>
          <w:spacing w:val="-7"/>
          <w:sz w:val="24"/>
        </w:rPr>
        <w:t xml:space="preserve"> </w:t>
      </w:r>
      <w:r>
        <w:rPr>
          <w:sz w:val="24"/>
        </w:rPr>
        <w:t>yang</w:t>
      </w:r>
      <w:r>
        <w:rPr>
          <w:spacing w:val="-7"/>
          <w:sz w:val="24"/>
        </w:rPr>
        <w:t xml:space="preserve"> </w:t>
      </w:r>
      <w:r>
        <w:rPr>
          <w:sz w:val="24"/>
        </w:rPr>
        <w:t>inklusif</w:t>
      </w:r>
      <w:r>
        <w:rPr>
          <w:spacing w:val="-7"/>
          <w:sz w:val="24"/>
        </w:rPr>
        <w:t xml:space="preserve"> </w:t>
      </w:r>
      <w:r>
        <w:rPr>
          <w:sz w:val="24"/>
        </w:rPr>
        <w:t>dan</w:t>
      </w:r>
      <w:r>
        <w:rPr>
          <w:spacing w:val="-7"/>
          <w:sz w:val="24"/>
        </w:rPr>
        <w:t xml:space="preserve"> </w:t>
      </w:r>
      <w:r>
        <w:rPr>
          <w:sz w:val="24"/>
        </w:rPr>
        <w:t>berkelanjutan</w:t>
      </w:r>
      <w:r>
        <w:rPr>
          <w:spacing w:val="-8"/>
          <w:sz w:val="24"/>
        </w:rPr>
        <w:t xml:space="preserve"> </w:t>
      </w:r>
      <w:r>
        <w:rPr>
          <w:sz w:val="24"/>
        </w:rPr>
        <w:t>bagi</w:t>
      </w:r>
      <w:r>
        <w:rPr>
          <w:spacing w:val="-7"/>
          <w:sz w:val="24"/>
        </w:rPr>
        <w:t xml:space="preserve"> </w:t>
      </w:r>
      <w:r>
        <w:rPr>
          <w:sz w:val="24"/>
        </w:rPr>
        <w:t>pelaku</w:t>
      </w:r>
      <w:r>
        <w:rPr>
          <w:spacing w:val="-7"/>
          <w:sz w:val="24"/>
        </w:rPr>
        <w:t xml:space="preserve"> </w:t>
      </w:r>
      <w:r>
        <w:rPr>
          <w:sz w:val="24"/>
        </w:rPr>
        <w:t xml:space="preserve">UMKM, khususnya generasi muda, untuk memasarkan produk secara langsung kepada </w:t>
      </w:r>
      <w:r>
        <w:rPr>
          <w:spacing w:val="-2"/>
          <w:sz w:val="24"/>
        </w:rPr>
        <w:t>masyarakat.</w:t>
      </w:r>
    </w:p>
    <w:p w:rsidR="009C6B9C" w:rsidRDefault="00E919C8">
      <w:pPr>
        <w:pStyle w:val="ListParagraph"/>
        <w:numPr>
          <w:ilvl w:val="0"/>
          <w:numId w:val="5"/>
        </w:numPr>
        <w:tabs>
          <w:tab w:val="left" w:pos="849"/>
        </w:tabs>
        <w:spacing w:line="480" w:lineRule="auto"/>
        <w:ind w:right="139"/>
        <w:jc w:val="both"/>
        <w:rPr>
          <w:sz w:val="24"/>
        </w:rPr>
      </w:pPr>
      <w:r>
        <w:rPr>
          <w:sz w:val="24"/>
        </w:rPr>
        <w:t>Mendorong pengembangan kreativitas dan inovasi produk UMKM, terutama dalam bidang k</w:t>
      </w:r>
      <w:r>
        <w:rPr>
          <w:sz w:val="24"/>
        </w:rPr>
        <w:t>uliner dan ekonomi kreatif, agar mampu memenuhi kebutuhan dan selera konsumen.</w:t>
      </w:r>
    </w:p>
    <w:p w:rsidR="009C6B9C" w:rsidRDefault="00E919C8">
      <w:pPr>
        <w:pStyle w:val="ListParagraph"/>
        <w:numPr>
          <w:ilvl w:val="0"/>
          <w:numId w:val="5"/>
        </w:numPr>
        <w:tabs>
          <w:tab w:val="left" w:pos="849"/>
        </w:tabs>
        <w:spacing w:line="480" w:lineRule="auto"/>
        <w:ind w:right="140"/>
        <w:jc w:val="both"/>
        <w:rPr>
          <w:sz w:val="24"/>
        </w:rPr>
      </w:pPr>
      <w:r>
        <w:rPr>
          <w:sz w:val="24"/>
        </w:rPr>
        <w:t>Membangun ekosistem UMKM berbasis komunitas yang menjunjung nilai kebersamaan, kolaborasi, dan saling mendukung antar pelaku usaha.</w:t>
      </w:r>
    </w:p>
    <w:p w:rsidR="009C6B9C" w:rsidRDefault="00E919C8">
      <w:pPr>
        <w:pStyle w:val="ListParagraph"/>
        <w:numPr>
          <w:ilvl w:val="0"/>
          <w:numId w:val="5"/>
        </w:numPr>
        <w:tabs>
          <w:tab w:val="left" w:pos="849"/>
        </w:tabs>
        <w:spacing w:line="480" w:lineRule="auto"/>
        <w:ind w:right="140"/>
        <w:jc w:val="both"/>
        <w:rPr>
          <w:sz w:val="24"/>
        </w:rPr>
      </w:pPr>
      <w:r>
        <w:rPr>
          <w:sz w:val="24"/>
        </w:rPr>
        <w:t>Meningkatkan peran UMKM dalam perekonomian lo</w:t>
      </w:r>
      <w:r>
        <w:rPr>
          <w:sz w:val="24"/>
        </w:rPr>
        <w:t>kal, sehingga mampu menciptakan peluang usaha dan lapangan kerja bagi masyarakat sekitar.</w:t>
      </w:r>
    </w:p>
    <w:p w:rsidR="009C6B9C" w:rsidRDefault="00E919C8">
      <w:pPr>
        <w:pStyle w:val="ListParagraph"/>
        <w:numPr>
          <w:ilvl w:val="0"/>
          <w:numId w:val="5"/>
        </w:numPr>
        <w:tabs>
          <w:tab w:val="left" w:pos="849"/>
        </w:tabs>
        <w:spacing w:line="480" w:lineRule="auto"/>
        <w:ind w:right="140"/>
        <w:jc w:val="both"/>
        <w:rPr>
          <w:sz w:val="24"/>
        </w:rPr>
      </w:pPr>
      <w:r>
        <w:rPr>
          <w:sz w:val="24"/>
        </w:rPr>
        <w:t>Memperkuat citra dan identitas UMKM lokal Kecamatan Pantai Labu, melalui kegiatan pasar tematik yang menarik dan berorientasi pada kearifan lokal.</w:t>
      </w:r>
    </w:p>
    <w:p w:rsidR="009C6B9C" w:rsidRDefault="00E919C8">
      <w:pPr>
        <w:pStyle w:val="ListParagraph"/>
        <w:numPr>
          <w:ilvl w:val="0"/>
          <w:numId w:val="5"/>
        </w:numPr>
        <w:tabs>
          <w:tab w:val="left" w:pos="849"/>
        </w:tabs>
        <w:spacing w:before="1" w:line="480" w:lineRule="auto"/>
        <w:ind w:right="139"/>
        <w:jc w:val="both"/>
        <w:rPr>
          <w:sz w:val="24"/>
        </w:rPr>
      </w:pPr>
      <w:r>
        <w:rPr>
          <w:sz w:val="24"/>
        </w:rPr>
        <w:t>Menjalin kerja sama</w:t>
      </w:r>
      <w:r>
        <w:rPr>
          <w:sz w:val="24"/>
        </w:rPr>
        <w:t xml:space="preserve"> dengan berbagai pihak, termasuk pemerintah daerah, komunitas, dan stakeholder terkait, dalam rangka mendukung pengembangan UMKM yang berkelanjutan.</w:t>
      </w:r>
    </w:p>
    <w:p w:rsidR="009C6B9C" w:rsidRDefault="009C6B9C">
      <w:pPr>
        <w:pStyle w:val="ListParagraph"/>
        <w:spacing w:line="480" w:lineRule="auto"/>
        <w:jc w:val="both"/>
        <w:rPr>
          <w:sz w:val="24"/>
        </w:rPr>
        <w:sectPr w:rsidR="009C6B9C">
          <w:pgSz w:w="11910" w:h="16840"/>
          <w:pgMar w:top="1920" w:right="1559" w:bottom="280" w:left="1700" w:header="578" w:footer="0" w:gutter="0"/>
          <w:cols w:space="720"/>
        </w:sectPr>
      </w:pPr>
    </w:p>
    <w:p w:rsidR="009C6B9C" w:rsidRDefault="009C6B9C">
      <w:pPr>
        <w:pStyle w:val="BodyText"/>
        <w:spacing w:before="52"/>
        <w:ind w:left="0"/>
        <w:jc w:val="left"/>
      </w:pPr>
    </w:p>
    <w:p w:rsidR="009C6B9C" w:rsidRDefault="00E919C8">
      <w:pPr>
        <w:pStyle w:val="Heading1"/>
        <w:numPr>
          <w:ilvl w:val="1"/>
          <w:numId w:val="6"/>
        </w:numPr>
        <w:tabs>
          <w:tab w:val="left" w:pos="1285"/>
        </w:tabs>
        <w:ind w:left="1285" w:hanging="720"/>
      </w:pPr>
      <w:r>
        <w:t>Hasil</w:t>
      </w:r>
      <w:r>
        <w:rPr>
          <w:spacing w:val="-3"/>
        </w:rPr>
        <w:t xml:space="preserve"> </w:t>
      </w:r>
      <w:r>
        <w:rPr>
          <w:spacing w:val="-2"/>
        </w:rPr>
        <w:t>Penelitian</w:t>
      </w:r>
    </w:p>
    <w:p w:rsidR="009C6B9C" w:rsidRDefault="009C6B9C">
      <w:pPr>
        <w:pStyle w:val="BodyText"/>
        <w:ind w:left="0"/>
        <w:jc w:val="left"/>
        <w:rPr>
          <w:b/>
        </w:rPr>
      </w:pPr>
    </w:p>
    <w:p w:rsidR="009C6B9C" w:rsidRDefault="00E919C8">
      <w:pPr>
        <w:pStyle w:val="ListParagraph"/>
        <w:numPr>
          <w:ilvl w:val="2"/>
          <w:numId w:val="6"/>
        </w:numPr>
        <w:tabs>
          <w:tab w:val="left" w:pos="1285"/>
        </w:tabs>
        <w:spacing w:before="1"/>
        <w:rPr>
          <w:b/>
          <w:sz w:val="24"/>
        </w:rPr>
      </w:pPr>
      <w:r>
        <w:rPr>
          <w:b/>
          <w:sz w:val="24"/>
        </w:rPr>
        <w:t>Deskripsi</w:t>
      </w:r>
      <w:r>
        <w:rPr>
          <w:b/>
          <w:spacing w:val="-3"/>
          <w:sz w:val="24"/>
        </w:rPr>
        <w:t xml:space="preserve"> </w:t>
      </w:r>
      <w:r>
        <w:rPr>
          <w:b/>
          <w:sz w:val="24"/>
        </w:rPr>
        <w:t>Karakteristik</w:t>
      </w:r>
      <w:r>
        <w:rPr>
          <w:b/>
          <w:spacing w:val="-3"/>
          <w:sz w:val="24"/>
        </w:rPr>
        <w:t xml:space="preserve"> </w:t>
      </w:r>
      <w:r>
        <w:rPr>
          <w:b/>
          <w:spacing w:val="-2"/>
          <w:sz w:val="24"/>
        </w:rPr>
        <w:t>Responden</w:t>
      </w:r>
    </w:p>
    <w:p w:rsidR="009C6B9C" w:rsidRDefault="00E919C8">
      <w:pPr>
        <w:pStyle w:val="BodyText"/>
        <w:spacing w:before="276" w:line="480" w:lineRule="auto"/>
        <w:ind w:right="139" w:firstLine="720"/>
      </w:pPr>
      <w:r>
        <w:rPr>
          <w:noProof/>
          <w:lang w:val="en-US"/>
        </w:rPr>
        <w:drawing>
          <wp:anchor distT="0" distB="0" distL="0" distR="0" simplePos="0" relativeHeight="485677056" behindDoc="1" locked="0" layoutInCell="1" allowOverlap="1">
            <wp:simplePos x="0" y="0"/>
            <wp:positionH relativeFrom="page">
              <wp:posOffset>1455420</wp:posOffset>
            </wp:positionH>
            <wp:positionV relativeFrom="paragraph">
              <wp:posOffset>1075622</wp:posOffset>
            </wp:positionV>
            <wp:extent cx="4667249" cy="4591049"/>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7" cstate="print"/>
                    <a:stretch>
                      <a:fillRect/>
                    </a:stretch>
                  </pic:blipFill>
                  <pic:spPr>
                    <a:xfrm>
                      <a:off x="0" y="0"/>
                      <a:ext cx="4667249" cy="4591049"/>
                    </a:xfrm>
                    <a:prstGeom prst="rect">
                      <a:avLst/>
                    </a:prstGeom>
                  </pic:spPr>
                </pic:pic>
              </a:graphicData>
            </a:graphic>
          </wp:anchor>
        </w:drawing>
      </w:r>
      <w:r>
        <w:t>Karakteristik</w:t>
      </w:r>
      <w:r>
        <w:rPr>
          <w:spacing w:val="-13"/>
        </w:rPr>
        <w:t xml:space="preserve"> </w:t>
      </w:r>
      <w:r>
        <w:t>responden</w:t>
      </w:r>
      <w:r>
        <w:rPr>
          <w:spacing w:val="-13"/>
        </w:rPr>
        <w:t xml:space="preserve"> </w:t>
      </w:r>
      <w:r>
        <w:t>merupakan</w:t>
      </w:r>
      <w:r>
        <w:rPr>
          <w:spacing w:val="-13"/>
        </w:rPr>
        <w:t xml:space="preserve"> </w:t>
      </w:r>
      <w:r>
        <w:t>gambaran</w:t>
      </w:r>
      <w:r>
        <w:rPr>
          <w:spacing w:val="-13"/>
        </w:rPr>
        <w:t xml:space="preserve"> </w:t>
      </w:r>
      <w:r>
        <w:t>umum</w:t>
      </w:r>
      <w:r>
        <w:rPr>
          <w:spacing w:val="-13"/>
        </w:rPr>
        <w:t xml:space="preserve"> </w:t>
      </w:r>
      <w:r>
        <w:t>mengenai</w:t>
      </w:r>
      <w:r>
        <w:rPr>
          <w:spacing w:val="-13"/>
        </w:rPr>
        <w:t xml:space="preserve"> </w:t>
      </w:r>
      <w:r>
        <w:t>kondisi</w:t>
      </w:r>
      <w:r>
        <w:rPr>
          <w:spacing w:val="-13"/>
        </w:rPr>
        <w:t xml:space="preserve"> </w:t>
      </w:r>
      <w:r>
        <w:t>dan latar belakang pelaku UMKM yang menjadi objek dalam penelitian ini. Karakteristik responden digunakan untuk memberikan informasi deskriptif terkait profil</w:t>
      </w:r>
      <w:r>
        <w:rPr>
          <w:spacing w:val="-14"/>
        </w:rPr>
        <w:t xml:space="preserve"> </w:t>
      </w:r>
      <w:r>
        <w:t>responden</w:t>
      </w:r>
      <w:r>
        <w:rPr>
          <w:spacing w:val="-13"/>
        </w:rPr>
        <w:t xml:space="preserve"> </w:t>
      </w:r>
      <w:r>
        <w:t>berdasarkan</w:t>
      </w:r>
      <w:r>
        <w:rPr>
          <w:spacing w:val="-13"/>
        </w:rPr>
        <w:t xml:space="preserve"> </w:t>
      </w:r>
      <w:r>
        <w:t>beberapa</w:t>
      </w:r>
      <w:r>
        <w:rPr>
          <w:spacing w:val="-14"/>
        </w:rPr>
        <w:t xml:space="preserve"> </w:t>
      </w:r>
      <w:r>
        <w:t>aspek,</w:t>
      </w:r>
      <w:r>
        <w:rPr>
          <w:spacing w:val="-13"/>
        </w:rPr>
        <w:t xml:space="preserve"> </w:t>
      </w:r>
      <w:r>
        <w:t>yaitu</w:t>
      </w:r>
      <w:r>
        <w:rPr>
          <w:spacing w:val="-13"/>
        </w:rPr>
        <w:t xml:space="preserve"> </w:t>
      </w:r>
      <w:r>
        <w:t>jenis</w:t>
      </w:r>
      <w:r>
        <w:rPr>
          <w:spacing w:val="-13"/>
        </w:rPr>
        <w:t xml:space="preserve"> </w:t>
      </w:r>
      <w:r>
        <w:t>kelamin,</w:t>
      </w:r>
      <w:r>
        <w:rPr>
          <w:spacing w:val="-13"/>
        </w:rPr>
        <w:t xml:space="preserve"> </w:t>
      </w:r>
      <w:r>
        <w:t>usia,</w:t>
      </w:r>
      <w:r>
        <w:rPr>
          <w:spacing w:val="-13"/>
        </w:rPr>
        <w:t xml:space="preserve"> </w:t>
      </w:r>
      <w:r>
        <w:t>l</w:t>
      </w:r>
      <w:r>
        <w:t>ama</w:t>
      </w:r>
      <w:r>
        <w:rPr>
          <w:spacing w:val="-14"/>
        </w:rPr>
        <w:t xml:space="preserve"> </w:t>
      </w:r>
      <w:r>
        <w:t>usaha, dan</w:t>
      </w:r>
      <w:r>
        <w:rPr>
          <w:spacing w:val="-11"/>
        </w:rPr>
        <w:t xml:space="preserve"> </w:t>
      </w:r>
      <w:r>
        <w:t>jenis</w:t>
      </w:r>
      <w:r>
        <w:rPr>
          <w:spacing w:val="-11"/>
        </w:rPr>
        <w:t xml:space="preserve"> </w:t>
      </w:r>
      <w:r>
        <w:t>usaha</w:t>
      </w:r>
      <w:r>
        <w:rPr>
          <w:spacing w:val="-11"/>
        </w:rPr>
        <w:t xml:space="preserve"> </w:t>
      </w:r>
      <w:r>
        <w:t>yang</w:t>
      </w:r>
      <w:r>
        <w:rPr>
          <w:spacing w:val="-11"/>
        </w:rPr>
        <w:t xml:space="preserve"> </w:t>
      </w:r>
      <w:r>
        <w:t>dijalankan.</w:t>
      </w:r>
      <w:r>
        <w:rPr>
          <w:spacing w:val="-11"/>
        </w:rPr>
        <w:t xml:space="preserve"> </w:t>
      </w:r>
      <w:r>
        <w:t>Penyajian</w:t>
      </w:r>
      <w:r>
        <w:rPr>
          <w:spacing w:val="-11"/>
        </w:rPr>
        <w:t xml:space="preserve"> </w:t>
      </w:r>
      <w:r>
        <w:t>karakteristik</w:t>
      </w:r>
      <w:r>
        <w:rPr>
          <w:spacing w:val="-11"/>
        </w:rPr>
        <w:t xml:space="preserve"> </w:t>
      </w:r>
      <w:r>
        <w:t>responden</w:t>
      </w:r>
      <w:r>
        <w:rPr>
          <w:spacing w:val="-11"/>
        </w:rPr>
        <w:t xml:space="preserve"> </w:t>
      </w:r>
      <w:r>
        <w:t>bertujuan</w:t>
      </w:r>
      <w:r>
        <w:rPr>
          <w:spacing w:val="-11"/>
        </w:rPr>
        <w:t xml:space="preserve"> </w:t>
      </w:r>
      <w:r>
        <w:t>untuk memperoleh pemahaman yang lebih jelas mengenai kondisi responden secara umum, sehingga dapat menjadi dasar dalam menginterpretasikan hasil penelitian serta memaha</w:t>
      </w:r>
      <w:r>
        <w:t>mi konteks sosial dan usaha UMKM Pasar KAMU di Kecamatan Pantai Labu, Kabupaten Deli Serdang.</w:t>
      </w:r>
    </w:p>
    <w:p w:rsidR="009C6B9C" w:rsidRDefault="00E919C8">
      <w:pPr>
        <w:pStyle w:val="Heading1"/>
        <w:spacing w:line="242" w:lineRule="auto"/>
        <w:ind w:left="3237" w:right="2330" w:firstLine="823"/>
        <w:jc w:val="left"/>
      </w:pPr>
      <w:r>
        <w:t>Tabel 4.1 Karakteristik</w:t>
      </w:r>
      <w:r>
        <w:rPr>
          <w:spacing w:val="-15"/>
        </w:rPr>
        <w:t xml:space="preserve"> </w:t>
      </w:r>
      <w:r>
        <w:t>Responden</w:t>
      </w:r>
    </w:p>
    <w:tbl>
      <w:tblPr>
        <w:tblW w:w="0" w:type="auto"/>
        <w:tblInd w:w="1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1"/>
        <w:gridCol w:w="1383"/>
        <w:gridCol w:w="1791"/>
        <w:gridCol w:w="1599"/>
        <w:gridCol w:w="1513"/>
      </w:tblGrid>
      <w:tr w:rsidR="009C6B9C">
        <w:trPr>
          <w:trHeight w:val="230"/>
        </w:trPr>
        <w:tc>
          <w:tcPr>
            <w:tcW w:w="461" w:type="dxa"/>
          </w:tcPr>
          <w:p w:rsidR="009C6B9C" w:rsidRDefault="00E919C8">
            <w:pPr>
              <w:pStyle w:val="TableParagraph"/>
              <w:spacing w:line="210" w:lineRule="exact"/>
              <w:ind w:left="105"/>
              <w:rPr>
                <w:b/>
                <w:sz w:val="20"/>
              </w:rPr>
            </w:pPr>
            <w:r>
              <w:rPr>
                <w:b/>
                <w:spacing w:val="-5"/>
                <w:sz w:val="20"/>
              </w:rPr>
              <w:t>No</w:t>
            </w:r>
          </w:p>
        </w:tc>
        <w:tc>
          <w:tcPr>
            <w:tcW w:w="1383" w:type="dxa"/>
          </w:tcPr>
          <w:p w:rsidR="009C6B9C" w:rsidRDefault="00E919C8">
            <w:pPr>
              <w:pStyle w:val="TableParagraph"/>
              <w:spacing w:line="210" w:lineRule="exact"/>
              <w:ind w:left="110"/>
              <w:rPr>
                <w:b/>
                <w:sz w:val="20"/>
              </w:rPr>
            </w:pPr>
            <w:r>
              <w:rPr>
                <w:b/>
                <w:spacing w:val="-2"/>
                <w:sz w:val="20"/>
              </w:rPr>
              <w:t>Karakteristik</w:t>
            </w:r>
          </w:p>
        </w:tc>
        <w:tc>
          <w:tcPr>
            <w:tcW w:w="1791" w:type="dxa"/>
          </w:tcPr>
          <w:p w:rsidR="009C6B9C" w:rsidRDefault="00E919C8">
            <w:pPr>
              <w:pStyle w:val="TableParagraph"/>
              <w:spacing w:line="210" w:lineRule="exact"/>
              <w:ind w:left="517"/>
              <w:rPr>
                <w:b/>
                <w:sz w:val="20"/>
              </w:rPr>
            </w:pPr>
            <w:r>
              <w:rPr>
                <w:b/>
                <w:spacing w:val="-2"/>
                <w:sz w:val="20"/>
              </w:rPr>
              <w:t>Kategori</w:t>
            </w:r>
          </w:p>
        </w:tc>
        <w:tc>
          <w:tcPr>
            <w:tcW w:w="1599" w:type="dxa"/>
          </w:tcPr>
          <w:p w:rsidR="009C6B9C" w:rsidRDefault="00E919C8">
            <w:pPr>
              <w:pStyle w:val="TableParagraph"/>
              <w:spacing w:line="210" w:lineRule="exact"/>
              <w:ind w:left="3" w:right="1"/>
              <w:jc w:val="center"/>
              <w:rPr>
                <w:b/>
                <w:sz w:val="20"/>
              </w:rPr>
            </w:pPr>
            <w:r>
              <w:rPr>
                <w:b/>
                <w:sz w:val="20"/>
              </w:rPr>
              <w:t>Jumlah</w:t>
            </w:r>
            <w:r>
              <w:rPr>
                <w:b/>
                <w:spacing w:val="-7"/>
                <w:sz w:val="20"/>
              </w:rPr>
              <w:t xml:space="preserve"> </w:t>
            </w:r>
            <w:r>
              <w:rPr>
                <w:b/>
                <w:spacing w:val="-2"/>
                <w:sz w:val="20"/>
              </w:rPr>
              <w:t>(Orang)</w:t>
            </w:r>
          </w:p>
        </w:tc>
        <w:tc>
          <w:tcPr>
            <w:tcW w:w="1513" w:type="dxa"/>
          </w:tcPr>
          <w:p w:rsidR="009C6B9C" w:rsidRDefault="00E919C8">
            <w:pPr>
              <w:pStyle w:val="TableParagraph"/>
              <w:spacing w:line="210" w:lineRule="exact"/>
              <w:ind w:left="1" w:right="1"/>
              <w:jc w:val="center"/>
              <w:rPr>
                <w:b/>
                <w:sz w:val="20"/>
              </w:rPr>
            </w:pPr>
            <w:r>
              <w:rPr>
                <w:b/>
                <w:sz w:val="20"/>
              </w:rPr>
              <w:t>Persentase</w:t>
            </w:r>
            <w:r>
              <w:rPr>
                <w:b/>
                <w:spacing w:val="-10"/>
                <w:sz w:val="20"/>
              </w:rPr>
              <w:t xml:space="preserve"> </w:t>
            </w:r>
            <w:r>
              <w:rPr>
                <w:b/>
                <w:spacing w:val="-5"/>
                <w:sz w:val="20"/>
              </w:rPr>
              <w:t>(%)</w:t>
            </w:r>
          </w:p>
        </w:tc>
      </w:tr>
      <w:tr w:rsidR="009C6B9C">
        <w:trPr>
          <w:trHeight w:val="230"/>
        </w:trPr>
        <w:tc>
          <w:tcPr>
            <w:tcW w:w="461" w:type="dxa"/>
            <w:vMerge w:val="restart"/>
          </w:tcPr>
          <w:p w:rsidR="009C6B9C" w:rsidRDefault="00E919C8">
            <w:pPr>
              <w:pStyle w:val="TableParagraph"/>
              <w:spacing w:line="224" w:lineRule="exact"/>
              <w:ind w:left="105"/>
              <w:rPr>
                <w:sz w:val="20"/>
              </w:rPr>
            </w:pPr>
            <w:r>
              <w:rPr>
                <w:spacing w:val="-10"/>
                <w:sz w:val="20"/>
              </w:rPr>
              <w:t>1</w:t>
            </w:r>
          </w:p>
        </w:tc>
        <w:tc>
          <w:tcPr>
            <w:tcW w:w="1383" w:type="dxa"/>
            <w:vMerge w:val="restart"/>
          </w:tcPr>
          <w:p w:rsidR="009C6B9C" w:rsidRDefault="00E919C8">
            <w:pPr>
              <w:pStyle w:val="TableParagraph"/>
              <w:spacing w:line="224" w:lineRule="exact"/>
              <w:ind w:left="110"/>
              <w:rPr>
                <w:sz w:val="20"/>
              </w:rPr>
            </w:pPr>
            <w:r>
              <w:rPr>
                <w:sz w:val="20"/>
              </w:rPr>
              <w:t>Jenis</w:t>
            </w:r>
            <w:r>
              <w:rPr>
                <w:spacing w:val="-5"/>
                <w:sz w:val="20"/>
              </w:rPr>
              <w:t xml:space="preserve"> </w:t>
            </w:r>
            <w:r>
              <w:rPr>
                <w:spacing w:val="-2"/>
                <w:sz w:val="20"/>
              </w:rPr>
              <w:t>Kelamin</w:t>
            </w:r>
          </w:p>
        </w:tc>
        <w:tc>
          <w:tcPr>
            <w:tcW w:w="1791" w:type="dxa"/>
          </w:tcPr>
          <w:p w:rsidR="009C6B9C" w:rsidRDefault="00E919C8">
            <w:pPr>
              <w:pStyle w:val="TableParagraph"/>
              <w:spacing w:line="210" w:lineRule="exact"/>
              <w:ind w:left="109"/>
              <w:rPr>
                <w:sz w:val="20"/>
              </w:rPr>
            </w:pPr>
            <w:r>
              <w:rPr>
                <w:spacing w:val="-2"/>
                <w:sz w:val="20"/>
              </w:rPr>
              <w:t>Laki-</w:t>
            </w:r>
            <w:r>
              <w:rPr>
                <w:spacing w:val="-4"/>
                <w:sz w:val="20"/>
              </w:rPr>
              <w:t>laki</w:t>
            </w:r>
          </w:p>
        </w:tc>
        <w:tc>
          <w:tcPr>
            <w:tcW w:w="1599" w:type="dxa"/>
          </w:tcPr>
          <w:p w:rsidR="009C6B9C" w:rsidRDefault="00E919C8">
            <w:pPr>
              <w:pStyle w:val="TableParagraph"/>
              <w:spacing w:line="210" w:lineRule="exact"/>
              <w:ind w:left="3" w:right="1"/>
              <w:jc w:val="center"/>
              <w:rPr>
                <w:sz w:val="20"/>
              </w:rPr>
            </w:pPr>
            <w:r>
              <w:rPr>
                <w:spacing w:val="-5"/>
                <w:sz w:val="20"/>
              </w:rPr>
              <w:t>14</w:t>
            </w:r>
          </w:p>
        </w:tc>
        <w:tc>
          <w:tcPr>
            <w:tcW w:w="1513" w:type="dxa"/>
          </w:tcPr>
          <w:p w:rsidR="009C6B9C" w:rsidRDefault="00E919C8">
            <w:pPr>
              <w:pStyle w:val="TableParagraph"/>
              <w:spacing w:line="210" w:lineRule="exact"/>
              <w:ind w:right="1"/>
              <w:jc w:val="center"/>
              <w:rPr>
                <w:sz w:val="20"/>
              </w:rPr>
            </w:pPr>
            <w:r>
              <w:rPr>
                <w:spacing w:val="-4"/>
                <w:sz w:val="20"/>
              </w:rPr>
              <w:t>35,0</w:t>
            </w:r>
          </w:p>
        </w:tc>
      </w:tr>
      <w:tr w:rsidR="009C6B9C">
        <w:trPr>
          <w:trHeight w:val="230"/>
        </w:trPr>
        <w:tc>
          <w:tcPr>
            <w:tcW w:w="461" w:type="dxa"/>
            <w:vMerge/>
            <w:tcBorders>
              <w:top w:val="nil"/>
            </w:tcBorders>
          </w:tcPr>
          <w:p w:rsidR="009C6B9C" w:rsidRDefault="009C6B9C">
            <w:pPr>
              <w:rPr>
                <w:sz w:val="2"/>
                <w:szCs w:val="2"/>
              </w:rPr>
            </w:pPr>
          </w:p>
        </w:tc>
        <w:tc>
          <w:tcPr>
            <w:tcW w:w="1383" w:type="dxa"/>
            <w:vMerge/>
            <w:tcBorders>
              <w:top w:val="nil"/>
            </w:tcBorders>
          </w:tcPr>
          <w:p w:rsidR="009C6B9C" w:rsidRDefault="009C6B9C">
            <w:pPr>
              <w:rPr>
                <w:sz w:val="2"/>
                <w:szCs w:val="2"/>
              </w:rPr>
            </w:pPr>
          </w:p>
        </w:tc>
        <w:tc>
          <w:tcPr>
            <w:tcW w:w="1791" w:type="dxa"/>
          </w:tcPr>
          <w:p w:rsidR="009C6B9C" w:rsidRDefault="00E919C8">
            <w:pPr>
              <w:pStyle w:val="TableParagraph"/>
              <w:spacing w:line="210" w:lineRule="exact"/>
              <w:ind w:left="109"/>
              <w:rPr>
                <w:sz w:val="20"/>
              </w:rPr>
            </w:pPr>
            <w:r>
              <w:rPr>
                <w:spacing w:val="-2"/>
                <w:sz w:val="20"/>
              </w:rPr>
              <w:t>Perempuan</w:t>
            </w:r>
          </w:p>
        </w:tc>
        <w:tc>
          <w:tcPr>
            <w:tcW w:w="1599" w:type="dxa"/>
          </w:tcPr>
          <w:p w:rsidR="009C6B9C" w:rsidRDefault="00E919C8">
            <w:pPr>
              <w:pStyle w:val="TableParagraph"/>
              <w:spacing w:line="210" w:lineRule="exact"/>
              <w:ind w:left="3" w:right="1"/>
              <w:jc w:val="center"/>
              <w:rPr>
                <w:sz w:val="20"/>
              </w:rPr>
            </w:pPr>
            <w:r>
              <w:rPr>
                <w:spacing w:val="-5"/>
                <w:sz w:val="20"/>
              </w:rPr>
              <w:t>26</w:t>
            </w:r>
          </w:p>
        </w:tc>
        <w:tc>
          <w:tcPr>
            <w:tcW w:w="1513" w:type="dxa"/>
          </w:tcPr>
          <w:p w:rsidR="009C6B9C" w:rsidRDefault="00E919C8">
            <w:pPr>
              <w:pStyle w:val="TableParagraph"/>
              <w:spacing w:line="210" w:lineRule="exact"/>
              <w:ind w:right="1"/>
              <w:jc w:val="center"/>
              <w:rPr>
                <w:sz w:val="20"/>
              </w:rPr>
            </w:pPr>
            <w:r>
              <w:rPr>
                <w:spacing w:val="-4"/>
                <w:sz w:val="20"/>
              </w:rPr>
              <w:t>65,0</w:t>
            </w:r>
          </w:p>
        </w:tc>
      </w:tr>
      <w:tr w:rsidR="009C6B9C">
        <w:trPr>
          <w:trHeight w:val="230"/>
        </w:trPr>
        <w:tc>
          <w:tcPr>
            <w:tcW w:w="461" w:type="dxa"/>
            <w:vMerge w:val="restart"/>
          </w:tcPr>
          <w:p w:rsidR="009C6B9C" w:rsidRDefault="00E919C8">
            <w:pPr>
              <w:pStyle w:val="TableParagraph"/>
              <w:spacing w:line="224" w:lineRule="exact"/>
              <w:ind w:left="105"/>
              <w:rPr>
                <w:sz w:val="20"/>
              </w:rPr>
            </w:pPr>
            <w:r>
              <w:rPr>
                <w:spacing w:val="-10"/>
                <w:sz w:val="20"/>
              </w:rPr>
              <w:t>2</w:t>
            </w:r>
          </w:p>
        </w:tc>
        <w:tc>
          <w:tcPr>
            <w:tcW w:w="1383" w:type="dxa"/>
            <w:vMerge w:val="restart"/>
          </w:tcPr>
          <w:p w:rsidR="009C6B9C" w:rsidRDefault="00E919C8">
            <w:pPr>
              <w:pStyle w:val="TableParagraph"/>
              <w:spacing w:line="224" w:lineRule="exact"/>
              <w:ind w:left="110"/>
              <w:rPr>
                <w:sz w:val="20"/>
              </w:rPr>
            </w:pPr>
            <w:r>
              <w:rPr>
                <w:spacing w:val="-4"/>
                <w:sz w:val="20"/>
              </w:rPr>
              <w:t>Usia</w:t>
            </w:r>
          </w:p>
        </w:tc>
        <w:tc>
          <w:tcPr>
            <w:tcW w:w="1791" w:type="dxa"/>
          </w:tcPr>
          <w:p w:rsidR="009C6B9C" w:rsidRDefault="00E919C8">
            <w:pPr>
              <w:pStyle w:val="TableParagraph"/>
              <w:spacing w:line="210" w:lineRule="exact"/>
              <w:ind w:left="109"/>
              <w:rPr>
                <w:sz w:val="20"/>
              </w:rPr>
            </w:pPr>
            <w:r>
              <w:rPr>
                <w:spacing w:val="-2"/>
                <w:sz w:val="20"/>
              </w:rPr>
              <w:t>20–</w:t>
            </w:r>
            <w:r>
              <w:rPr>
                <w:spacing w:val="-5"/>
                <w:sz w:val="20"/>
              </w:rPr>
              <w:t>29</w:t>
            </w:r>
          </w:p>
        </w:tc>
        <w:tc>
          <w:tcPr>
            <w:tcW w:w="1599" w:type="dxa"/>
          </w:tcPr>
          <w:p w:rsidR="009C6B9C" w:rsidRDefault="00E919C8">
            <w:pPr>
              <w:pStyle w:val="TableParagraph"/>
              <w:spacing w:line="210" w:lineRule="exact"/>
              <w:ind w:left="3"/>
              <w:jc w:val="center"/>
              <w:rPr>
                <w:sz w:val="20"/>
              </w:rPr>
            </w:pPr>
            <w:r>
              <w:rPr>
                <w:spacing w:val="-10"/>
                <w:sz w:val="20"/>
              </w:rPr>
              <w:t>6</w:t>
            </w:r>
          </w:p>
        </w:tc>
        <w:tc>
          <w:tcPr>
            <w:tcW w:w="1513" w:type="dxa"/>
          </w:tcPr>
          <w:p w:rsidR="009C6B9C" w:rsidRDefault="00E919C8">
            <w:pPr>
              <w:pStyle w:val="TableParagraph"/>
              <w:spacing w:line="210" w:lineRule="exact"/>
              <w:ind w:right="1"/>
              <w:jc w:val="center"/>
              <w:rPr>
                <w:sz w:val="20"/>
              </w:rPr>
            </w:pPr>
            <w:r>
              <w:rPr>
                <w:spacing w:val="-4"/>
                <w:sz w:val="20"/>
              </w:rPr>
              <w:t>15,0</w:t>
            </w:r>
          </w:p>
        </w:tc>
      </w:tr>
      <w:tr w:rsidR="009C6B9C">
        <w:trPr>
          <w:trHeight w:val="230"/>
        </w:trPr>
        <w:tc>
          <w:tcPr>
            <w:tcW w:w="461" w:type="dxa"/>
            <w:vMerge/>
            <w:tcBorders>
              <w:top w:val="nil"/>
            </w:tcBorders>
          </w:tcPr>
          <w:p w:rsidR="009C6B9C" w:rsidRDefault="009C6B9C">
            <w:pPr>
              <w:rPr>
                <w:sz w:val="2"/>
                <w:szCs w:val="2"/>
              </w:rPr>
            </w:pPr>
          </w:p>
        </w:tc>
        <w:tc>
          <w:tcPr>
            <w:tcW w:w="1383" w:type="dxa"/>
            <w:vMerge/>
            <w:tcBorders>
              <w:top w:val="nil"/>
            </w:tcBorders>
          </w:tcPr>
          <w:p w:rsidR="009C6B9C" w:rsidRDefault="009C6B9C">
            <w:pPr>
              <w:rPr>
                <w:sz w:val="2"/>
                <w:szCs w:val="2"/>
              </w:rPr>
            </w:pPr>
          </w:p>
        </w:tc>
        <w:tc>
          <w:tcPr>
            <w:tcW w:w="1791" w:type="dxa"/>
          </w:tcPr>
          <w:p w:rsidR="009C6B9C" w:rsidRDefault="00E919C8">
            <w:pPr>
              <w:pStyle w:val="TableParagraph"/>
              <w:spacing w:line="210" w:lineRule="exact"/>
              <w:ind w:left="109"/>
              <w:rPr>
                <w:sz w:val="20"/>
              </w:rPr>
            </w:pPr>
            <w:r>
              <w:rPr>
                <w:spacing w:val="-2"/>
                <w:sz w:val="20"/>
              </w:rPr>
              <w:t>30–</w:t>
            </w:r>
            <w:r>
              <w:rPr>
                <w:spacing w:val="-5"/>
                <w:sz w:val="20"/>
              </w:rPr>
              <w:t>39</w:t>
            </w:r>
          </w:p>
        </w:tc>
        <w:tc>
          <w:tcPr>
            <w:tcW w:w="1599" w:type="dxa"/>
          </w:tcPr>
          <w:p w:rsidR="009C6B9C" w:rsidRDefault="00E919C8">
            <w:pPr>
              <w:pStyle w:val="TableParagraph"/>
              <w:spacing w:line="210" w:lineRule="exact"/>
              <w:ind w:left="3" w:right="1"/>
              <w:jc w:val="center"/>
              <w:rPr>
                <w:sz w:val="20"/>
              </w:rPr>
            </w:pPr>
            <w:r>
              <w:rPr>
                <w:spacing w:val="-5"/>
                <w:sz w:val="20"/>
              </w:rPr>
              <w:t>15</w:t>
            </w:r>
          </w:p>
        </w:tc>
        <w:tc>
          <w:tcPr>
            <w:tcW w:w="1513" w:type="dxa"/>
          </w:tcPr>
          <w:p w:rsidR="009C6B9C" w:rsidRDefault="00E919C8">
            <w:pPr>
              <w:pStyle w:val="TableParagraph"/>
              <w:spacing w:line="210" w:lineRule="exact"/>
              <w:ind w:right="1"/>
              <w:jc w:val="center"/>
              <w:rPr>
                <w:sz w:val="20"/>
              </w:rPr>
            </w:pPr>
            <w:r>
              <w:rPr>
                <w:spacing w:val="-4"/>
                <w:sz w:val="20"/>
              </w:rPr>
              <w:t>37,5</w:t>
            </w:r>
          </w:p>
        </w:tc>
      </w:tr>
      <w:tr w:rsidR="009C6B9C">
        <w:trPr>
          <w:trHeight w:val="230"/>
        </w:trPr>
        <w:tc>
          <w:tcPr>
            <w:tcW w:w="461" w:type="dxa"/>
            <w:vMerge/>
            <w:tcBorders>
              <w:top w:val="nil"/>
            </w:tcBorders>
          </w:tcPr>
          <w:p w:rsidR="009C6B9C" w:rsidRDefault="009C6B9C">
            <w:pPr>
              <w:rPr>
                <w:sz w:val="2"/>
                <w:szCs w:val="2"/>
              </w:rPr>
            </w:pPr>
          </w:p>
        </w:tc>
        <w:tc>
          <w:tcPr>
            <w:tcW w:w="1383" w:type="dxa"/>
            <w:vMerge/>
            <w:tcBorders>
              <w:top w:val="nil"/>
            </w:tcBorders>
          </w:tcPr>
          <w:p w:rsidR="009C6B9C" w:rsidRDefault="009C6B9C">
            <w:pPr>
              <w:rPr>
                <w:sz w:val="2"/>
                <w:szCs w:val="2"/>
              </w:rPr>
            </w:pPr>
          </w:p>
        </w:tc>
        <w:tc>
          <w:tcPr>
            <w:tcW w:w="1791" w:type="dxa"/>
          </w:tcPr>
          <w:p w:rsidR="009C6B9C" w:rsidRDefault="00E919C8">
            <w:pPr>
              <w:pStyle w:val="TableParagraph"/>
              <w:spacing w:line="210" w:lineRule="exact"/>
              <w:ind w:left="109"/>
              <w:rPr>
                <w:sz w:val="20"/>
              </w:rPr>
            </w:pPr>
            <w:r>
              <w:rPr>
                <w:spacing w:val="-2"/>
                <w:sz w:val="20"/>
              </w:rPr>
              <w:t>40–</w:t>
            </w:r>
            <w:r>
              <w:rPr>
                <w:spacing w:val="-5"/>
                <w:sz w:val="20"/>
              </w:rPr>
              <w:t>49</w:t>
            </w:r>
          </w:p>
        </w:tc>
        <w:tc>
          <w:tcPr>
            <w:tcW w:w="1599" w:type="dxa"/>
          </w:tcPr>
          <w:p w:rsidR="009C6B9C" w:rsidRDefault="00E919C8">
            <w:pPr>
              <w:pStyle w:val="TableParagraph"/>
              <w:spacing w:line="210" w:lineRule="exact"/>
              <w:ind w:left="3" w:right="1"/>
              <w:jc w:val="center"/>
              <w:rPr>
                <w:sz w:val="20"/>
              </w:rPr>
            </w:pPr>
            <w:r>
              <w:rPr>
                <w:spacing w:val="-5"/>
                <w:sz w:val="20"/>
              </w:rPr>
              <w:t>17</w:t>
            </w:r>
          </w:p>
        </w:tc>
        <w:tc>
          <w:tcPr>
            <w:tcW w:w="1513" w:type="dxa"/>
          </w:tcPr>
          <w:p w:rsidR="009C6B9C" w:rsidRDefault="00E919C8">
            <w:pPr>
              <w:pStyle w:val="TableParagraph"/>
              <w:spacing w:line="210" w:lineRule="exact"/>
              <w:ind w:right="1"/>
              <w:jc w:val="center"/>
              <w:rPr>
                <w:sz w:val="20"/>
              </w:rPr>
            </w:pPr>
            <w:r>
              <w:rPr>
                <w:spacing w:val="-4"/>
                <w:sz w:val="20"/>
              </w:rPr>
              <w:t>42,5</w:t>
            </w:r>
          </w:p>
        </w:tc>
      </w:tr>
      <w:tr w:rsidR="009C6B9C">
        <w:trPr>
          <w:trHeight w:val="230"/>
        </w:trPr>
        <w:tc>
          <w:tcPr>
            <w:tcW w:w="461" w:type="dxa"/>
            <w:vMerge/>
            <w:tcBorders>
              <w:top w:val="nil"/>
            </w:tcBorders>
          </w:tcPr>
          <w:p w:rsidR="009C6B9C" w:rsidRDefault="009C6B9C">
            <w:pPr>
              <w:rPr>
                <w:sz w:val="2"/>
                <w:szCs w:val="2"/>
              </w:rPr>
            </w:pPr>
          </w:p>
        </w:tc>
        <w:tc>
          <w:tcPr>
            <w:tcW w:w="1383" w:type="dxa"/>
            <w:vMerge/>
            <w:tcBorders>
              <w:top w:val="nil"/>
            </w:tcBorders>
          </w:tcPr>
          <w:p w:rsidR="009C6B9C" w:rsidRDefault="009C6B9C">
            <w:pPr>
              <w:rPr>
                <w:sz w:val="2"/>
                <w:szCs w:val="2"/>
              </w:rPr>
            </w:pPr>
          </w:p>
        </w:tc>
        <w:tc>
          <w:tcPr>
            <w:tcW w:w="1791" w:type="dxa"/>
          </w:tcPr>
          <w:p w:rsidR="009C6B9C" w:rsidRDefault="00E919C8">
            <w:pPr>
              <w:pStyle w:val="TableParagraph"/>
              <w:spacing w:line="210" w:lineRule="exact"/>
              <w:ind w:left="109"/>
              <w:rPr>
                <w:sz w:val="20"/>
              </w:rPr>
            </w:pPr>
            <w:r>
              <w:rPr>
                <w:sz w:val="20"/>
              </w:rPr>
              <w:t>≥</w:t>
            </w:r>
            <w:r>
              <w:rPr>
                <w:spacing w:val="-1"/>
                <w:sz w:val="20"/>
              </w:rPr>
              <w:t xml:space="preserve"> </w:t>
            </w:r>
            <w:r>
              <w:rPr>
                <w:spacing w:val="-5"/>
                <w:sz w:val="20"/>
              </w:rPr>
              <w:t>50</w:t>
            </w:r>
          </w:p>
        </w:tc>
        <w:tc>
          <w:tcPr>
            <w:tcW w:w="1599" w:type="dxa"/>
          </w:tcPr>
          <w:p w:rsidR="009C6B9C" w:rsidRDefault="00E919C8">
            <w:pPr>
              <w:pStyle w:val="TableParagraph"/>
              <w:spacing w:line="210" w:lineRule="exact"/>
              <w:ind w:left="3"/>
              <w:jc w:val="center"/>
              <w:rPr>
                <w:sz w:val="20"/>
              </w:rPr>
            </w:pPr>
            <w:r>
              <w:rPr>
                <w:spacing w:val="-10"/>
                <w:sz w:val="20"/>
              </w:rPr>
              <w:t>2</w:t>
            </w:r>
          </w:p>
        </w:tc>
        <w:tc>
          <w:tcPr>
            <w:tcW w:w="1513" w:type="dxa"/>
          </w:tcPr>
          <w:p w:rsidR="009C6B9C" w:rsidRDefault="00E919C8">
            <w:pPr>
              <w:pStyle w:val="TableParagraph"/>
              <w:spacing w:line="210" w:lineRule="exact"/>
              <w:ind w:right="1"/>
              <w:jc w:val="center"/>
              <w:rPr>
                <w:sz w:val="20"/>
              </w:rPr>
            </w:pPr>
            <w:r>
              <w:rPr>
                <w:spacing w:val="-5"/>
                <w:sz w:val="20"/>
              </w:rPr>
              <w:t>5,0</w:t>
            </w:r>
          </w:p>
        </w:tc>
      </w:tr>
      <w:tr w:rsidR="009C6B9C">
        <w:trPr>
          <w:trHeight w:val="230"/>
        </w:trPr>
        <w:tc>
          <w:tcPr>
            <w:tcW w:w="461" w:type="dxa"/>
            <w:vMerge w:val="restart"/>
          </w:tcPr>
          <w:p w:rsidR="009C6B9C" w:rsidRDefault="00E919C8">
            <w:pPr>
              <w:pStyle w:val="TableParagraph"/>
              <w:spacing w:line="224" w:lineRule="exact"/>
              <w:ind w:left="105"/>
              <w:rPr>
                <w:sz w:val="20"/>
              </w:rPr>
            </w:pPr>
            <w:r>
              <w:rPr>
                <w:spacing w:val="-10"/>
                <w:sz w:val="20"/>
              </w:rPr>
              <w:t>3</w:t>
            </w:r>
          </w:p>
        </w:tc>
        <w:tc>
          <w:tcPr>
            <w:tcW w:w="1383" w:type="dxa"/>
            <w:vMerge w:val="restart"/>
          </w:tcPr>
          <w:p w:rsidR="009C6B9C" w:rsidRDefault="00E919C8">
            <w:pPr>
              <w:pStyle w:val="TableParagraph"/>
              <w:spacing w:line="224" w:lineRule="exact"/>
              <w:ind w:left="110"/>
              <w:rPr>
                <w:sz w:val="20"/>
              </w:rPr>
            </w:pPr>
            <w:r>
              <w:rPr>
                <w:sz w:val="20"/>
              </w:rPr>
              <w:t>Lama</w:t>
            </w:r>
            <w:r>
              <w:rPr>
                <w:spacing w:val="-5"/>
                <w:sz w:val="20"/>
              </w:rPr>
              <w:t xml:space="preserve"> </w:t>
            </w:r>
            <w:r>
              <w:rPr>
                <w:spacing w:val="-2"/>
                <w:sz w:val="20"/>
              </w:rPr>
              <w:t>Usaha</w:t>
            </w:r>
          </w:p>
        </w:tc>
        <w:tc>
          <w:tcPr>
            <w:tcW w:w="1791" w:type="dxa"/>
          </w:tcPr>
          <w:p w:rsidR="009C6B9C" w:rsidRDefault="00E919C8">
            <w:pPr>
              <w:pStyle w:val="TableParagraph"/>
              <w:spacing w:line="210" w:lineRule="exact"/>
              <w:ind w:left="109"/>
              <w:rPr>
                <w:sz w:val="20"/>
              </w:rPr>
            </w:pPr>
            <w:r>
              <w:rPr>
                <w:sz w:val="20"/>
              </w:rPr>
              <w:t>1</w:t>
            </w:r>
            <w:r>
              <w:rPr>
                <w:spacing w:val="-1"/>
                <w:sz w:val="20"/>
              </w:rPr>
              <w:t xml:space="preserve"> </w:t>
            </w:r>
            <w:r>
              <w:rPr>
                <w:spacing w:val="-4"/>
                <w:sz w:val="20"/>
              </w:rPr>
              <w:t>Tahun</w:t>
            </w:r>
          </w:p>
        </w:tc>
        <w:tc>
          <w:tcPr>
            <w:tcW w:w="1599" w:type="dxa"/>
          </w:tcPr>
          <w:p w:rsidR="009C6B9C" w:rsidRDefault="00E919C8">
            <w:pPr>
              <w:pStyle w:val="TableParagraph"/>
              <w:spacing w:line="210" w:lineRule="exact"/>
              <w:ind w:left="3"/>
              <w:jc w:val="center"/>
              <w:rPr>
                <w:sz w:val="20"/>
              </w:rPr>
            </w:pPr>
            <w:r>
              <w:rPr>
                <w:spacing w:val="-10"/>
                <w:sz w:val="20"/>
              </w:rPr>
              <w:t>9</w:t>
            </w:r>
          </w:p>
        </w:tc>
        <w:tc>
          <w:tcPr>
            <w:tcW w:w="1513" w:type="dxa"/>
          </w:tcPr>
          <w:p w:rsidR="009C6B9C" w:rsidRDefault="00E919C8">
            <w:pPr>
              <w:pStyle w:val="TableParagraph"/>
              <w:spacing w:line="210" w:lineRule="exact"/>
              <w:ind w:right="1"/>
              <w:jc w:val="center"/>
              <w:rPr>
                <w:sz w:val="20"/>
              </w:rPr>
            </w:pPr>
            <w:r>
              <w:rPr>
                <w:spacing w:val="-4"/>
                <w:sz w:val="20"/>
              </w:rPr>
              <w:t>22,5</w:t>
            </w:r>
          </w:p>
        </w:tc>
      </w:tr>
      <w:tr w:rsidR="009C6B9C">
        <w:trPr>
          <w:trHeight w:val="230"/>
        </w:trPr>
        <w:tc>
          <w:tcPr>
            <w:tcW w:w="461" w:type="dxa"/>
            <w:vMerge/>
            <w:tcBorders>
              <w:top w:val="nil"/>
            </w:tcBorders>
          </w:tcPr>
          <w:p w:rsidR="009C6B9C" w:rsidRDefault="009C6B9C">
            <w:pPr>
              <w:rPr>
                <w:sz w:val="2"/>
                <w:szCs w:val="2"/>
              </w:rPr>
            </w:pPr>
          </w:p>
        </w:tc>
        <w:tc>
          <w:tcPr>
            <w:tcW w:w="1383" w:type="dxa"/>
            <w:vMerge/>
            <w:tcBorders>
              <w:top w:val="nil"/>
            </w:tcBorders>
          </w:tcPr>
          <w:p w:rsidR="009C6B9C" w:rsidRDefault="009C6B9C">
            <w:pPr>
              <w:rPr>
                <w:sz w:val="2"/>
                <w:szCs w:val="2"/>
              </w:rPr>
            </w:pPr>
          </w:p>
        </w:tc>
        <w:tc>
          <w:tcPr>
            <w:tcW w:w="1791" w:type="dxa"/>
          </w:tcPr>
          <w:p w:rsidR="009C6B9C" w:rsidRDefault="00E919C8">
            <w:pPr>
              <w:pStyle w:val="TableParagraph"/>
              <w:spacing w:line="210" w:lineRule="exact"/>
              <w:ind w:left="109"/>
              <w:rPr>
                <w:sz w:val="20"/>
              </w:rPr>
            </w:pPr>
            <w:r>
              <w:rPr>
                <w:sz w:val="20"/>
              </w:rPr>
              <w:t>2</w:t>
            </w:r>
            <w:r>
              <w:rPr>
                <w:spacing w:val="-1"/>
                <w:sz w:val="20"/>
              </w:rPr>
              <w:t xml:space="preserve"> </w:t>
            </w:r>
            <w:r>
              <w:rPr>
                <w:spacing w:val="-4"/>
                <w:sz w:val="20"/>
              </w:rPr>
              <w:t>Tahun</w:t>
            </w:r>
          </w:p>
        </w:tc>
        <w:tc>
          <w:tcPr>
            <w:tcW w:w="1599" w:type="dxa"/>
          </w:tcPr>
          <w:p w:rsidR="009C6B9C" w:rsidRDefault="00E919C8">
            <w:pPr>
              <w:pStyle w:val="TableParagraph"/>
              <w:spacing w:line="210" w:lineRule="exact"/>
              <w:ind w:left="3" w:right="1"/>
              <w:jc w:val="center"/>
              <w:rPr>
                <w:sz w:val="20"/>
              </w:rPr>
            </w:pPr>
            <w:r>
              <w:rPr>
                <w:spacing w:val="-5"/>
                <w:sz w:val="20"/>
              </w:rPr>
              <w:t>12</w:t>
            </w:r>
          </w:p>
        </w:tc>
        <w:tc>
          <w:tcPr>
            <w:tcW w:w="1513" w:type="dxa"/>
          </w:tcPr>
          <w:p w:rsidR="009C6B9C" w:rsidRDefault="00E919C8">
            <w:pPr>
              <w:pStyle w:val="TableParagraph"/>
              <w:spacing w:line="210" w:lineRule="exact"/>
              <w:ind w:right="1"/>
              <w:jc w:val="center"/>
              <w:rPr>
                <w:sz w:val="20"/>
              </w:rPr>
            </w:pPr>
            <w:r>
              <w:rPr>
                <w:spacing w:val="-4"/>
                <w:sz w:val="20"/>
              </w:rPr>
              <w:t>30,0</w:t>
            </w:r>
          </w:p>
        </w:tc>
      </w:tr>
      <w:tr w:rsidR="009C6B9C">
        <w:trPr>
          <w:trHeight w:val="230"/>
        </w:trPr>
        <w:tc>
          <w:tcPr>
            <w:tcW w:w="461" w:type="dxa"/>
            <w:vMerge/>
            <w:tcBorders>
              <w:top w:val="nil"/>
            </w:tcBorders>
          </w:tcPr>
          <w:p w:rsidR="009C6B9C" w:rsidRDefault="009C6B9C">
            <w:pPr>
              <w:rPr>
                <w:sz w:val="2"/>
                <w:szCs w:val="2"/>
              </w:rPr>
            </w:pPr>
          </w:p>
        </w:tc>
        <w:tc>
          <w:tcPr>
            <w:tcW w:w="1383" w:type="dxa"/>
            <w:vMerge/>
            <w:tcBorders>
              <w:top w:val="nil"/>
            </w:tcBorders>
          </w:tcPr>
          <w:p w:rsidR="009C6B9C" w:rsidRDefault="009C6B9C">
            <w:pPr>
              <w:rPr>
                <w:sz w:val="2"/>
                <w:szCs w:val="2"/>
              </w:rPr>
            </w:pPr>
          </w:p>
        </w:tc>
        <w:tc>
          <w:tcPr>
            <w:tcW w:w="1791" w:type="dxa"/>
          </w:tcPr>
          <w:p w:rsidR="009C6B9C" w:rsidRDefault="00E919C8">
            <w:pPr>
              <w:pStyle w:val="TableParagraph"/>
              <w:spacing w:line="210" w:lineRule="exact"/>
              <w:ind w:left="109"/>
              <w:rPr>
                <w:sz w:val="20"/>
              </w:rPr>
            </w:pPr>
            <w:r>
              <w:rPr>
                <w:sz w:val="20"/>
              </w:rPr>
              <w:t>3</w:t>
            </w:r>
            <w:r>
              <w:rPr>
                <w:spacing w:val="-1"/>
                <w:sz w:val="20"/>
              </w:rPr>
              <w:t xml:space="preserve"> </w:t>
            </w:r>
            <w:r>
              <w:rPr>
                <w:spacing w:val="-4"/>
                <w:sz w:val="20"/>
              </w:rPr>
              <w:t>Tahun</w:t>
            </w:r>
          </w:p>
        </w:tc>
        <w:tc>
          <w:tcPr>
            <w:tcW w:w="1599" w:type="dxa"/>
          </w:tcPr>
          <w:p w:rsidR="009C6B9C" w:rsidRDefault="00E919C8">
            <w:pPr>
              <w:pStyle w:val="TableParagraph"/>
              <w:spacing w:line="210" w:lineRule="exact"/>
              <w:ind w:left="3" w:right="1"/>
              <w:jc w:val="center"/>
              <w:rPr>
                <w:sz w:val="20"/>
              </w:rPr>
            </w:pPr>
            <w:r>
              <w:rPr>
                <w:spacing w:val="-5"/>
                <w:sz w:val="20"/>
              </w:rPr>
              <w:t>11</w:t>
            </w:r>
          </w:p>
        </w:tc>
        <w:tc>
          <w:tcPr>
            <w:tcW w:w="1513" w:type="dxa"/>
          </w:tcPr>
          <w:p w:rsidR="009C6B9C" w:rsidRDefault="00E919C8">
            <w:pPr>
              <w:pStyle w:val="TableParagraph"/>
              <w:spacing w:line="210" w:lineRule="exact"/>
              <w:ind w:right="1"/>
              <w:jc w:val="center"/>
              <w:rPr>
                <w:sz w:val="20"/>
              </w:rPr>
            </w:pPr>
            <w:r>
              <w:rPr>
                <w:spacing w:val="-4"/>
                <w:sz w:val="20"/>
              </w:rPr>
              <w:t>27,5</w:t>
            </w:r>
          </w:p>
        </w:tc>
      </w:tr>
      <w:tr w:rsidR="009C6B9C">
        <w:trPr>
          <w:trHeight w:val="230"/>
        </w:trPr>
        <w:tc>
          <w:tcPr>
            <w:tcW w:w="461" w:type="dxa"/>
            <w:vMerge/>
            <w:tcBorders>
              <w:top w:val="nil"/>
            </w:tcBorders>
          </w:tcPr>
          <w:p w:rsidR="009C6B9C" w:rsidRDefault="009C6B9C">
            <w:pPr>
              <w:rPr>
                <w:sz w:val="2"/>
                <w:szCs w:val="2"/>
              </w:rPr>
            </w:pPr>
          </w:p>
        </w:tc>
        <w:tc>
          <w:tcPr>
            <w:tcW w:w="1383" w:type="dxa"/>
            <w:vMerge/>
            <w:tcBorders>
              <w:top w:val="nil"/>
            </w:tcBorders>
          </w:tcPr>
          <w:p w:rsidR="009C6B9C" w:rsidRDefault="009C6B9C">
            <w:pPr>
              <w:rPr>
                <w:sz w:val="2"/>
                <w:szCs w:val="2"/>
              </w:rPr>
            </w:pPr>
          </w:p>
        </w:tc>
        <w:tc>
          <w:tcPr>
            <w:tcW w:w="1791" w:type="dxa"/>
          </w:tcPr>
          <w:p w:rsidR="009C6B9C" w:rsidRDefault="00E919C8">
            <w:pPr>
              <w:pStyle w:val="TableParagraph"/>
              <w:spacing w:line="210" w:lineRule="exact"/>
              <w:ind w:left="109"/>
              <w:rPr>
                <w:sz w:val="20"/>
              </w:rPr>
            </w:pPr>
            <w:r>
              <w:rPr>
                <w:sz w:val="20"/>
              </w:rPr>
              <w:t>4</w:t>
            </w:r>
            <w:r>
              <w:rPr>
                <w:spacing w:val="-1"/>
                <w:sz w:val="20"/>
              </w:rPr>
              <w:t xml:space="preserve"> </w:t>
            </w:r>
            <w:r>
              <w:rPr>
                <w:spacing w:val="-4"/>
                <w:sz w:val="20"/>
              </w:rPr>
              <w:t>Tahun</w:t>
            </w:r>
          </w:p>
        </w:tc>
        <w:tc>
          <w:tcPr>
            <w:tcW w:w="1599" w:type="dxa"/>
          </w:tcPr>
          <w:p w:rsidR="009C6B9C" w:rsidRDefault="00E919C8">
            <w:pPr>
              <w:pStyle w:val="TableParagraph"/>
              <w:spacing w:line="210" w:lineRule="exact"/>
              <w:ind w:left="3"/>
              <w:jc w:val="center"/>
              <w:rPr>
                <w:sz w:val="20"/>
              </w:rPr>
            </w:pPr>
            <w:r>
              <w:rPr>
                <w:spacing w:val="-10"/>
                <w:sz w:val="20"/>
              </w:rPr>
              <w:t>8</w:t>
            </w:r>
          </w:p>
        </w:tc>
        <w:tc>
          <w:tcPr>
            <w:tcW w:w="1513" w:type="dxa"/>
          </w:tcPr>
          <w:p w:rsidR="009C6B9C" w:rsidRDefault="00E919C8">
            <w:pPr>
              <w:pStyle w:val="TableParagraph"/>
              <w:spacing w:line="210" w:lineRule="exact"/>
              <w:ind w:right="1"/>
              <w:jc w:val="center"/>
              <w:rPr>
                <w:sz w:val="20"/>
              </w:rPr>
            </w:pPr>
            <w:r>
              <w:rPr>
                <w:spacing w:val="-4"/>
                <w:sz w:val="20"/>
              </w:rPr>
              <w:t>20,0</w:t>
            </w:r>
          </w:p>
        </w:tc>
      </w:tr>
      <w:tr w:rsidR="009C6B9C">
        <w:trPr>
          <w:trHeight w:val="230"/>
        </w:trPr>
        <w:tc>
          <w:tcPr>
            <w:tcW w:w="461" w:type="dxa"/>
            <w:vMerge w:val="restart"/>
          </w:tcPr>
          <w:p w:rsidR="009C6B9C" w:rsidRDefault="00E919C8">
            <w:pPr>
              <w:pStyle w:val="TableParagraph"/>
              <w:spacing w:line="224" w:lineRule="exact"/>
              <w:ind w:left="105"/>
              <w:rPr>
                <w:sz w:val="20"/>
              </w:rPr>
            </w:pPr>
            <w:r>
              <w:rPr>
                <w:spacing w:val="-10"/>
                <w:sz w:val="20"/>
              </w:rPr>
              <w:t>4</w:t>
            </w:r>
          </w:p>
        </w:tc>
        <w:tc>
          <w:tcPr>
            <w:tcW w:w="1383" w:type="dxa"/>
            <w:vMerge w:val="restart"/>
          </w:tcPr>
          <w:p w:rsidR="009C6B9C" w:rsidRDefault="00E919C8">
            <w:pPr>
              <w:pStyle w:val="TableParagraph"/>
              <w:spacing w:line="224" w:lineRule="exact"/>
              <w:ind w:left="110"/>
              <w:rPr>
                <w:sz w:val="20"/>
              </w:rPr>
            </w:pPr>
            <w:r>
              <w:rPr>
                <w:sz w:val="20"/>
              </w:rPr>
              <w:t>Jenis</w:t>
            </w:r>
            <w:r>
              <w:rPr>
                <w:spacing w:val="-5"/>
                <w:sz w:val="20"/>
              </w:rPr>
              <w:t xml:space="preserve"> </w:t>
            </w:r>
            <w:r>
              <w:rPr>
                <w:spacing w:val="-2"/>
                <w:sz w:val="20"/>
              </w:rPr>
              <w:t>Usaha</w:t>
            </w:r>
          </w:p>
        </w:tc>
        <w:tc>
          <w:tcPr>
            <w:tcW w:w="1791" w:type="dxa"/>
          </w:tcPr>
          <w:p w:rsidR="009C6B9C" w:rsidRDefault="00E919C8">
            <w:pPr>
              <w:pStyle w:val="TableParagraph"/>
              <w:spacing w:line="210" w:lineRule="exact"/>
              <w:ind w:left="109"/>
              <w:rPr>
                <w:sz w:val="20"/>
              </w:rPr>
            </w:pPr>
            <w:r>
              <w:rPr>
                <w:sz w:val="20"/>
              </w:rPr>
              <w:t>Kuliner</w:t>
            </w:r>
            <w:r>
              <w:rPr>
                <w:spacing w:val="-8"/>
                <w:sz w:val="20"/>
              </w:rPr>
              <w:t xml:space="preserve"> </w:t>
            </w:r>
            <w:r>
              <w:rPr>
                <w:spacing w:val="-2"/>
                <w:sz w:val="20"/>
              </w:rPr>
              <w:t>Tradisional</w:t>
            </w:r>
          </w:p>
        </w:tc>
        <w:tc>
          <w:tcPr>
            <w:tcW w:w="1599" w:type="dxa"/>
          </w:tcPr>
          <w:p w:rsidR="009C6B9C" w:rsidRDefault="00E919C8">
            <w:pPr>
              <w:pStyle w:val="TableParagraph"/>
              <w:spacing w:line="210" w:lineRule="exact"/>
              <w:ind w:left="3"/>
              <w:jc w:val="center"/>
              <w:rPr>
                <w:sz w:val="20"/>
              </w:rPr>
            </w:pPr>
            <w:r>
              <w:rPr>
                <w:spacing w:val="-10"/>
                <w:sz w:val="20"/>
              </w:rPr>
              <w:t>5</w:t>
            </w:r>
          </w:p>
        </w:tc>
        <w:tc>
          <w:tcPr>
            <w:tcW w:w="1513" w:type="dxa"/>
          </w:tcPr>
          <w:p w:rsidR="009C6B9C" w:rsidRDefault="00E919C8">
            <w:pPr>
              <w:pStyle w:val="TableParagraph"/>
              <w:spacing w:line="210" w:lineRule="exact"/>
              <w:ind w:right="1"/>
              <w:jc w:val="center"/>
              <w:rPr>
                <w:sz w:val="20"/>
              </w:rPr>
            </w:pPr>
            <w:r>
              <w:rPr>
                <w:spacing w:val="-4"/>
                <w:sz w:val="20"/>
              </w:rPr>
              <w:t>12,5</w:t>
            </w:r>
          </w:p>
        </w:tc>
      </w:tr>
      <w:tr w:rsidR="009C6B9C">
        <w:trPr>
          <w:trHeight w:val="230"/>
        </w:trPr>
        <w:tc>
          <w:tcPr>
            <w:tcW w:w="461" w:type="dxa"/>
            <w:vMerge/>
            <w:tcBorders>
              <w:top w:val="nil"/>
            </w:tcBorders>
          </w:tcPr>
          <w:p w:rsidR="009C6B9C" w:rsidRDefault="009C6B9C">
            <w:pPr>
              <w:rPr>
                <w:sz w:val="2"/>
                <w:szCs w:val="2"/>
              </w:rPr>
            </w:pPr>
          </w:p>
        </w:tc>
        <w:tc>
          <w:tcPr>
            <w:tcW w:w="1383" w:type="dxa"/>
            <w:vMerge/>
            <w:tcBorders>
              <w:top w:val="nil"/>
            </w:tcBorders>
          </w:tcPr>
          <w:p w:rsidR="009C6B9C" w:rsidRDefault="009C6B9C">
            <w:pPr>
              <w:rPr>
                <w:sz w:val="2"/>
                <w:szCs w:val="2"/>
              </w:rPr>
            </w:pPr>
          </w:p>
        </w:tc>
        <w:tc>
          <w:tcPr>
            <w:tcW w:w="1791" w:type="dxa"/>
          </w:tcPr>
          <w:p w:rsidR="009C6B9C" w:rsidRDefault="00E919C8">
            <w:pPr>
              <w:pStyle w:val="TableParagraph"/>
              <w:spacing w:line="210" w:lineRule="exact"/>
              <w:ind w:left="109"/>
              <w:rPr>
                <w:sz w:val="20"/>
              </w:rPr>
            </w:pPr>
            <w:r>
              <w:rPr>
                <w:sz w:val="20"/>
              </w:rPr>
              <w:t>Makanan</w:t>
            </w:r>
            <w:r>
              <w:rPr>
                <w:spacing w:val="-8"/>
                <w:sz w:val="20"/>
              </w:rPr>
              <w:t xml:space="preserve"> </w:t>
            </w:r>
            <w:r>
              <w:rPr>
                <w:spacing w:val="-2"/>
                <w:sz w:val="20"/>
              </w:rPr>
              <w:t>Berat</w:t>
            </w:r>
          </w:p>
        </w:tc>
        <w:tc>
          <w:tcPr>
            <w:tcW w:w="1599" w:type="dxa"/>
          </w:tcPr>
          <w:p w:rsidR="009C6B9C" w:rsidRDefault="00E919C8">
            <w:pPr>
              <w:pStyle w:val="TableParagraph"/>
              <w:spacing w:line="210" w:lineRule="exact"/>
              <w:ind w:left="3" w:right="1"/>
              <w:jc w:val="center"/>
              <w:rPr>
                <w:sz w:val="20"/>
              </w:rPr>
            </w:pPr>
            <w:r>
              <w:rPr>
                <w:spacing w:val="-5"/>
                <w:sz w:val="20"/>
              </w:rPr>
              <w:t>14</w:t>
            </w:r>
          </w:p>
        </w:tc>
        <w:tc>
          <w:tcPr>
            <w:tcW w:w="1513" w:type="dxa"/>
          </w:tcPr>
          <w:p w:rsidR="009C6B9C" w:rsidRDefault="00E919C8">
            <w:pPr>
              <w:pStyle w:val="TableParagraph"/>
              <w:spacing w:line="210" w:lineRule="exact"/>
              <w:ind w:right="1"/>
              <w:jc w:val="center"/>
              <w:rPr>
                <w:sz w:val="20"/>
              </w:rPr>
            </w:pPr>
            <w:r>
              <w:rPr>
                <w:spacing w:val="-4"/>
                <w:sz w:val="20"/>
              </w:rPr>
              <w:t>35,0</w:t>
            </w:r>
          </w:p>
        </w:tc>
      </w:tr>
      <w:tr w:rsidR="009C6B9C">
        <w:trPr>
          <w:trHeight w:val="230"/>
        </w:trPr>
        <w:tc>
          <w:tcPr>
            <w:tcW w:w="461" w:type="dxa"/>
            <w:vMerge/>
            <w:tcBorders>
              <w:top w:val="nil"/>
            </w:tcBorders>
          </w:tcPr>
          <w:p w:rsidR="009C6B9C" w:rsidRDefault="009C6B9C">
            <w:pPr>
              <w:rPr>
                <w:sz w:val="2"/>
                <w:szCs w:val="2"/>
              </w:rPr>
            </w:pPr>
          </w:p>
        </w:tc>
        <w:tc>
          <w:tcPr>
            <w:tcW w:w="1383" w:type="dxa"/>
            <w:vMerge/>
            <w:tcBorders>
              <w:top w:val="nil"/>
            </w:tcBorders>
          </w:tcPr>
          <w:p w:rsidR="009C6B9C" w:rsidRDefault="009C6B9C">
            <w:pPr>
              <w:rPr>
                <w:sz w:val="2"/>
                <w:szCs w:val="2"/>
              </w:rPr>
            </w:pPr>
          </w:p>
        </w:tc>
        <w:tc>
          <w:tcPr>
            <w:tcW w:w="1791" w:type="dxa"/>
          </w:tcPr>
          <w:p w:rsidR="009C6B9C" w:rsidRDefault="00E919C8">
            <w:pPr>
              <w:pStyle w:val="TableParagraph"/>
              <w:spacing w:line="210" w:lineRule="exact"/>
              <w:ind w:left="109"/>
              <w:rPr>
                <w:sz w:val="20"/>
              </w:rPr>
            </w:pPr>
            <w:r>
              <w:rPr>
                <w:sz w:val="20"/>
              </w:rPr>
              <w:t>Kue</w:t>
            </w:r>
            <w:r>
              <w:rPr>
                <w:spacing w:val="-4"/>
                <w:sz w:val="20"/>
              </w:rPr>
              <w:t xml:space="preserve"> </w:t>
            </w:r>
            <w:r>
              <w:rPr>
                <w:spacing w:val="-2"/>
                <w:sz w:val="20"/>
              </w:rPr>
              <w:t>Tradisional</w:t>
            </w:r>
          </w:p>
        </w:tc>
        <w:tc>
          <w:tcPr>
            <w:tcW w:w="1599" w:type="dxa"/>
          </w:tcPr>
          <w:p w:rsidR="009C6B9C" w:rsidRDefault="00E919C8">
            <w:pPr>
              <w:pStyle w:val="TableParagraph"/>
              <w:spacing w:line="210" w:lineRule="exact"/>
              <w:ind w:left="3" w:right="1"/>
              <w:jc w:val="center"/>
              <w:rPr>
                <w:sz w:val="20"/>
              </w:rPr>
            </w:pPr>
            <w:r>
              <w:rPr>
                <w:spacing w:val="-5"/>
                <w:sz w:val="20"/>
              </w:rPr>
              <w:t>17</w:t>
            </w:r>
          </w:p>
        </w:tc>
        <w:tc>
          <w:tcPr>
            <w:tcW w:w="1513" w:type="dxa"/>
          </w:tcPr>
          <w:p w:rsidR="009C6B9C" w:rsidRDefault="00E919C8">
            <w:pPr>
              <w:pStyle w:val="TableParagraph"/>
              <w:spacing w:line="210" w:lineRule="exact"/>
              <w:ind w:right="1"/>
              <w:jc w:val="center"/>
              <w:rPr>
                <w:sz w:val="20"/>
              </w:rPr>
            </w:pPr>
            <w:r>
              <w:rPr>
                <w:spacing w:val="-4"/>
                <w:sz w:val="20"/>
              </w:rPr>
              <w:t>42,5</w:t>
            </w:r>
          </w:p>
        </w:tc>
      </w:tr>
      <w:tr w:rsidR="009C6B9C">
        <w:trPr>
          <w:trHeight w:val="230"/>
        </w:trPr>
        <w:tc>
          <w:tcPr>
            <w:tcW w:w="461" w:type="dxa"/>
            <w:vMerge/>
            <w:tcBorders>
              <w:top w:val="nil"/>
            </w:tcBorders>
          </w:tcPr>
          <w:p w:rsidR="009C6B9C" w:rsidRDefault="009C6B9C">
            <w:pPr>
              <w:rPr>
                <w:sz w:val="2"/>
                <w:szCs w:val="2"/>
              </w:rPr>
            </w:pPr>
          </w:p>
        </w:tc>
        <w:tc>
          <w:tcPr>
            <w:tcW w:w="1383" w:type="dxa"/>
            <w:vMerge/>
            <w:tcBorders>
              <w:top w:val="nil"/>
            </w:tcBorders>
          </w:tcPr>
          <w:p w:rsidR="009C6B9C" w:rsidRDefault="009C6B9C">
            <w:pPr>
              <w:rPr>
                <w:sz w:val="2"/>
                <w:szCs w:val="2"/>
              </w:rPr>
            </w:pPr>
          </w:p>
        </w:tc>
        <w:tc>
          <w:tcPr>
            <w:tcW w:w="1791" w:type="dxa"/>
          </w:tcPr>
          <w:p w:rsidR="009C6B9C" w:rsidRDefault="00E919C8">
            <w:pPr>
              <w:pStyle w:val="TableParagraph"/>
              <w:spacing w:line="210" w:lineRule="exact"/>
              <w:ind w:left="109"/>
              <w:rPr>
                <w:sz w:val="20"/>
              </w:rPr>
            </w:pPr>
            <w:r>
              <w:rPr>
                <w:sz w:val="20"/>
              </w:rPr>
              <w:t>Makanan</w:t>
            </w:r>
            <w:r>
              <w:rPr>
                <w:spacing w:val="-8"/>
                <w:sz w:val="20"/>
              </w:rPr>
              <w:t xml:space="preserve"> </w:t>
            </w:r>
            <w:r>
              <w:rPr>
                <w:spacing w:val="-2"/>
                <w:sz w:val="20"/>
              </w:rPr>
              <w:t>Ringan</w:t>
            </w:r>
          </w:p>
        </w:tc>
        <w:tc>
          <w:tcPr>
            <w:tcW w:w="1599" w:type="dxa"/>
          </w:tcPr>
          <w:p w:rsidR="009C6B9C" w:rsidRDefault="00E919C8">
            <w:pPr>
              <w:pStyle w:val="TableParagraph"/>
              <w:spacing w:line="210" w:lineRule="exact"/>
              <w:ind w:left="3"/>
              <w:jc w:val="center"/>
              <w:rPr>
                <w:sz w:val="20"/>
              </w:rPr>
            </w:pPr>
            <w:r>
              <w:rPr>
                <w:spacing w:val="-10"/>
                <w:sz w:val="20"/>
              </w:rPr>
              <w:t>2</w:t>
            </w:r>
          </w:p>
        </w:tc>
        <w:tc>
          <w:tcPr>
            <w:tcW w:w="1513" w:type="dxa"/>
          </w:tcPr>
          <w:p w:rsidR="009C6B9C" w:rsidRDefault="00E919C8">
            <w:pPr>
              <w:pStyle w:val="TableParagraph"/>
              <w:spacing w:line="210" w:lineRule="exact"/>
              <w:ind w:right="1"/>
              <w:jc w:val="center"/>
              <w:rPr>
                <w:sz w:val="20"/>
              </w:rPr>
            </w:pPr>
            <w:r>
              <w:rPr>
                <w:spacing w:val="-5"/>
                <w:sz w:val="20"/>
              </w:rPr>
              <w:t>5,0</w:t>
            </w:r>
          </w:p>
        </w:tc>
      </w:tr>
      <w:tr w:rsidR="009C6B9C">
        <w:trPr>
          <w:trHeight w:val="230"/>
        </w:trPr>
        <w:tc>
          <w:tcPr>
            <w:tcW w:w="461" w:type="dxa"/>
            <w:vMerge/>
            <w:tcBorders>
              <w:top w:val="nil"/>
            </w:tcBorders>
          </w:tcPr>
          <w:p w:rsidR="009C6B9C" w:rsidRDefault="009C6B9C">
            <w:pPr>
              <w:rPr>
                <w:sz w:val="2"/>
                <w:szCs w:val="2"/>
              </w:rPr>
            </w:pPr>
          </w:p>
        </w:tc>
        <w:tc>
          <w:tcPr>
            <w:tcW w:w="1383" w:type="dxa"/>
            <w:vMerge/>
            <w:tcBorders>
              <w:top w:val="nil"/>
            </w:tcBorders>
          </w:tcPr>
          <w:p w:rsidR="009C6B9C" w:rsidRDefault="009C6B9C">
            <w:pPr>
              <w:rPr>
                <w:sz w:val="2"/>
                <w:szCs w:val="2"/>
              </w:rPr>
            </w:pPr>
          </w:p>
        </w:tc>
        <w:tc>
          <w:tcPr>
            <w:tcW w:w="1791" w:type="dxa"/>
          </w:tcPr>
          <w:p w:rsidR="009C6B9C" w:rsidRDefault="00E919C8">
            <w:pPr>
              <w:pStyle w:val="TableParagraph"/>
              <w:spacing w:line="210" w:lineRule="exact"/>
              <w:ind w:left="109"/>
              <w:rPr>
                <w:sz w:val="20"/>
              </w:rPr>
            </w:pPr>
            <w:r>
              <w:rPr>
                <w:sz w:val="20"/>
              </w:rPr>
              <w:t>Minuman</w:t>
            </w:r>
            <w:r>
              <w:rPr>
                <w:spacing w:val="-9"/>
                <w:sz w:val="20"/>
              </w:rPr>
              <w:t xml:space="preserve"> </w:t>
            </w:r>
            <w:r>
              <w:rPr>
                <w:spacing w:val="-2"/>
                <w:sz w:val="20"/>
              </w:rPr>
              <w:t>Segar</w:t>
            </w:r>
          </w:p>
        </w:tc>
        <w:tc>
          <w:tcPr>
            <w:tcW w:w="1599" w:type="dxa"/>
          </w:tcPr>
          <w:p w:rsidR="009C6B9C" w:rsidRDefault="00E919C8">
            <w:pPr>
              <w:pStyle w:val="TableParagraph"/>
              <w:spacing w:line="210" w:lineRule="exact"/>
              <w:ind w:left="3"/>
              <w:jc w:val="center"/>
              <w:rPr>
                <w:sz w:val="20"/>
              </w:rPr>
            </w:pPr>
            <w:r>
              <w:rPr>
                <w:spacing w:val="-10"/>
                <w:sz w:val="20"/>
              </w:rPr>
              <w:t>2</w:t>
            </w:r>
          </w:p>
        </w:tc>
        <w:tc>
          <w:tcPr>
            <w:tcW w:w="1513" w:type="dxa"/>
          </w:tcPr>
          <w:p w:rsidR="009C6B9C" w:rsidRDefault="00E919C8">
            <w:pPr>
              <w:pStyle w:val="TableParagraph"/>
              <w:spacing w:line="210" w:lineRule="exact"/>
              <w:ind w:right="1"/>
              <w:jc w:val="center"/>
              <w:rPr>
                <w:sz w:val="20"/>
              </w:rPr>
            </w:pPr>
            <w:r>
              <w:rPr>
                <w:spacing w:val="-5"/>
                <w:sz w:val="20"/>
              </w:rPr>
              <w:t>5,0</w:t>
            </w:r>
          </w:p>
        </w:tc>
      </w:tr>
      <w:tr w:rsidR="009C6B9C">
        <w:trPr>
          <w:trHeight w:val="230"/>
        </w:trPr>
        <w:tc>
          <w:tcPr>
            <w:tcW w:w="3635" w:type="dxa"/>
            <w:gridSpan w:val="3"/>
          </w:tcPr>
          <w:p w:rsidR="009C6B9C" w:rsidRDefault="00E919C8">
            <w:pPr>
              <w:pStyle w:val="TableParagraph"/>
              <w:spacing w:line="210" w:lineRule="exact"/>
              <w:ind w:left="2"/>
              <w:jc w:val="center"/>
              <w:rPr>
                <w:b/>
                <w:sz w:val="20"/>
              </w:rPr>
            </w:pPr>
            <w:r>
              <w:rPr>
                <w:b/>
                <w:spacing w:val="-2"/>
                <w:sz w:val="20"/>
              </w:rPr>
              <w:t>Total</w:t>
            </w:r>
          </w:p>
        </w:tc>
        <w:tc>
          <w:tcPr>
            <w:tcW w:w="1599" w:type="dxa"/>
          </w:tcPr>
          <w:p w:rsidR="009C6B9C" w:rsidRDefault="00E919C8">
            <w:pPr>
              <w:pStyle w:val="TableParagraph"/>
              <w:spacing w:line="210" w:lineRule="exact"/>
              <w:ind w:left="3" w:right="1"/>
              <w:jc w:val="center"/>
              <w:rPr>
                <w:b/>
                <w:sz w:val="20"/>
              </w:rPr>
            </w:pPr>
            <w:r>
              <w:rPr>
                <w:b/>
                <w:spacing w:val="-5"/>
                <w:sz w:val="20"/>
              </w:rPr>
              <w:t>40</w:t>
            </w:r>
          </w:p>
        </w:tc>
        <w:tc>
          <w:tcPr>
            <w:tcW w:w="1513" w:type="dxa"/>
          </w:tcPr>
          <w:p w:rsidR="009C6B9C" w:rsidRDefault="00E919C8">
            <w:pPr>
              <w:pStyle w:val="TableParagraph"/>
              <w:spacing w:line="210" w:lineRule="exact"/>
              <w:ind w:left="1" w:right="1"/>
              <w:jc w:val="center"/>
              <w:rPr>
                <w:b/>
                <w:sz w:val="20"/>
              </w:rPr>
            </w:pPr>
            <w:r>
              <w:rPr>
                <w:b/>
                <w:spacing w:val="-5"/>
                <w:sz w:val="20"/>
              </w:rPr>
              <w:t>100</w:t>
            </w:r>
          </w:p>
        </w:tc>
      </w:tr>
    </w:tbl>
    <w:p w:rsidR="009C6B9C" w:rsidRDefault="00E919C8">
      <w:pPr>
        <w:pStyle w:val="BodyText"/>
        <w:jc w:val="left"/>
      </w:pPr>
      <w:r>
        <w:t>Sumber</w:t>
      </w:r>
      <w:r>
        <w:rPr>
          <w:spacing w:val="-2"/>
        </w:rPr>
        <w:t xml:space="preserve"> </w:t>
      </w:r>
      <w:r>
        <w:t>:</w:t>
      </w:r>
      <w:r>
        <w:rPr>
          <w:spacing w:val="-1"/>
        </w:rPr>
        <w:t xml:space="preserve"> </w:t>
      </w:r>
      <w:r>
        <w:t>Hasil</w:t>
      </w:r>
      <w:r>
        <w:rPr>
          <w:spacing w:val="-1"/>
        </w:rPr>
        <w:t xml:space="preserve"> </w:t>
      </w:r>
      <w:r>
        <w:t>Penelitian,</w:t>
      </w:r>
      <w:r>
        <w:rPr>
          <w:spacing w:val="-1"/>
        </w:rPr>
        <w:t xml:space="preserve"> </w:t>
      </w:r>
      <w:r>
        <w:rPr>
          <w:spacing w:val="-4"/>
        </w:rPr>
        <w:t>2026</w:t>
      </w:r>
    </w:p>
    <w:p w:rsidR="009C6B9C" w:rsidRDefault="00E919C8">
      <w:pPr>
        <w:pStyle w:val="BodyText"/>
        <w:spacing w:before="270" w:line="480" w:lineRule="auto"/>
        <w:ind w:right="139" w:firstLine="720"/>
      </w:pPr>
      <w:r>
        <w:t>Berdasarkan Tabel 4.1, karakteristik responden dalam penelitian ini berjumlah 40 pelaku UMKM yang tergabung dalam Pekan Sarapan Karya Anak Muda</w:t>
      </w:r>
      <w:r>
        <w:rPr>
          <w:spacing w:val="-7"/>
        </w:rPr>
        <w:t xml:space="preserve"> </w:t>
      </w:r>
      <w:r>
        <w:t>(Pasar</w:t>
      </w:r>
      <w:r>
        <w:rPr>
          <w:spacing w:val="-5"/>
        </w:rPr>
        <w:t xml:space="preserve"> </w:t>
      </w:r>
      <w:r>
        <w:t>KAMU)</w:t>
      </w:r>
      <w:r>
        <w:rPr>
          <w:spacing w:val="-5"/>
        </w:rPr>
        <w:t xml:space="preserve"> </w:t>
      </w:r>
      <w:r>
        <w:t>di</w:t>
      </w:r>
      <w:r>
        <w:rPr>
          <w:spacing w:val="-4"/>
        </w:rPr>
        <w:t xml:space="preserve"> </w:t>
      </w:r>
      <w:r>
        <w:t>Kecamatan</w:t>
      </w:r>
      <w:r>
        <w:rPr>
          <w:spacing w:val="-5"/>
        </w:rPr>
        <w:t xml:space="preserve"> </w:t>
      </w:r>
      <w:r>
        <w:t>Pantai</w:t>
      </w:r>
      <w:r>
        <w:rPr>
          <w:spacing w:val="-5"/>
        </w:rPr>
        <w:t xml:space="preserve"> </w:t>
      </w:r>
      <w:r>
        <w:t>Labu,</w:t>
      </w:r>
      <w:r>
        <w:rPr>
          <w:spacing w:val="-4"/>
        </w:rPr>
        <w:t xml:space="preserve"> </w:t>
      </w:r>
      <w:r>
        <w:t>Kabupaten</w:t>
      </w:r>
      <w:r>
        <w:rPr>
          <w:spacing w:val="-5"/>
        </w:rPr>
        <w:t xml:space="preserve"> </w:t>
      </w:r>
      <w:r>
        <w:t>Deli</w:t>
      </w:r>
      <w:r>
        <w:rPr>
          <w:spacing w:val="-5"/>
        </w:rPr>
        <w:t xml:space="preserve"> </w:t>
      </w:r>
      <w:r>
        <w:t>Serdang.</w:t>
      </w:r>
      <w:r>
        <w:rPr>
          <w:spacing w:val="-4"/>
        </w:rPr>
        <w:t xml:space="preserve"> </w:t>
      </w:r>
      <w:r>
        <w:rPr>
          <w:spacing w:val="-2"/>
        </w:rPr>
        <w:t>Dilihat</w:t>
      </w:r>
    </w:p>
    <w:p w:rsidR="009C6B9C" w:rsidRDefault="009C6B9C">
      <w:pPr>
        <w:pStyle w:val="BodyText"/>
        <w:spacing w:line="480" w:lineRule="auto"/>
        <w:sectPr w:rsidR="009C6B9C">
          <w:pgSz w:w="11910" w:h="16840"/>
          <w:pgMar w:top="1920" w:right="1559" w:bottom="280" w:left="1700" w:header="578" w:footer="0" w:gutter="0"/>
          <w:cols w:space="720"/>
        </w:sectPr>
      </w:pPr>
    </w:p>
    <w:p w:rsidR="009C6B9C" w:rsidRDefault="009C6B9C">
      <w:pPr>
        <w:pStyle w:val="BodyText"/>
        <w:spacing w:before="52"/>
        <w:ind w:left="0"/>
        <w:jc w:val="left"/>
      </w:pPr>
    </w:p>
    <w:p w:rsidR="009C6B9C" w:rsidRDefault="00E919C8">
      <w:pPr>
        <w:pStyle w:val="BodyText"/>
        <w:spacing w:line="480" w:lineRule="auto"/>
        <w:ind w:right="139"/>
      </w:pPr>
      <w:r>
        <w:rPr>
          <w:noProof/>
          <w:lang w:val="en-US"/>
        </w:rPr>
        <w:drawing>
          <wp:anchor distT="0" distB="0" distL="0" distR="0" simplePos="0" relativeHeight="485677568" behindDoc="1" locked="0" layoutInCell="1" allowOverlap="1">
            <wp:simplePos x="0" y="0"/>
            <wp:positionH relativeFrom="page">
              <wp:posOffset>1455420</wp:posOffset>
            </wp:positionH>
            <wp:positionV relativeFrom="paragraph">
              <wp:posOffset>1601993</wp:posOffset>
            </wp:positionV>
            <wp:extent cx="4667249" cy="4591049"/>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7" cstate="print"/>
                    <a:stretch>
                      <a:fillRect/>
                    </a:stretch>
                  </pic:blipFill>
                  <pic:spPr>
                    <a:xfrm>
                      <a:off x="0" y="0"/>
                      <a:ext cx="4667249" cy="4591049"/>
                    </a:xfrm>
                    <a:prstGeom prst="rect">
                      <a:avLst/>
                    </a:prstGeom>
                  </pic:spPr>
                </pic:pic>
              </a:graphicData>
            </a:graphic>
          </wp:anchor>
        </w:drawing>
      </w:r>
      <w:r>
        <w:t>dari jenis kelamin, responden didominasi oleh perempuan sebanyak 26 orang atau 65,0%,</w:t>
      </w:r>
      <w:r>
        <w:rPr>
          <w:spacing w:val="-3"/>
        </w:rPr>
        <w:t xml:space="preserve"> </w:t>
      </w:r>
      <w:r>
        <w:t>sedangkan</w:t>
      </w:r>
      <w:r>
        <w:rPr>
          <w:spacing w:val="-3"/>
        </w:rPr>
        <w:t xml:space="preserve"> </w:t>
      </w:r>
      <w:r>
        <w:t>responden</w:t>
      </w:r>
      <w:r>
        <w:rPr>
          <w:spacing w:val="-3"/>
        </w:rPr>
        <w:t xml:space="preserve"> </w:t>
      </w:r>
      <w:r>
        <w:t>laki-laki</w:t>
      </w:r>
      <w:r>
        <w:rPr>
          <w:spacing w:val="-3"/>
        </w:rPr>
        <w:t xml:space="preserve"> </w:t>
      </w:r>
      <w:r>
        <w:t>berjumlah</w:t>
      </w:r>
      <w:r>
        <w:rPr>
          <w:spacing w:val="-3"/>
        </w:rPr>
        <w:t xml:space="preserve"> </w:t>
      </w:r>
      <w:r>
        <w:t>14</w:t>
      </w:r>
      <w:r>
        <w:rPr>
          <w:spacing w:val="-3"/>
        </w:rPr>
        <w:t xml:space="preserve"> </w:t>
      </w:r>
      <w:r>
        <w:t>orang</w:t>
      </w:r>
      <w:r>
        <w:rPr>
          <w:spacing w:val="-3"/>
        </w:rPr>
        <w:t xml:space="preserve"> </w:t>
      </w:r>
      <w:r>
        <w:t>atau</w:t>
      </w:r>
      <w:r>
        <w:rPr>
          <w:spacing w:val="-3"/>
        </w:rPr>
        <w:t xml:space="preserve"> </w:t>
      </w:r>
      <w:r>
        <w:t>35,0%.</w:t>
      </w:r>
      <w:r>
        <w:rPr>
          <w:spacing w:val="-3"/>
        </w:rPr>
        <w:t xml:space="preserve"> </w:t>
      </w:r>
      <w:r>
        <w:t>Kondisi</w:t>
      </w:r>
      <w:r>
        <w:rPr>
          <w:spacing w:val="-3"/>
        </w:rPr>
        <w:t xml:space="preserve"> </w:t>
      </w:r>
      <w:r>
        <w:t>ini menunjukkan</w:t>
      </w:r>
      <w:r>
        <w:rPr>
          <w:spacing w:val="-15"/>
        </w:rPr>
        <w:t xml:space="preserve"> </w:t>
      </w:r>
      <w:r>
        <w:t>bahwa</w:t>
      </w:r>
      <w:r>
        <w:rPr>
          <w:spacing w:val="-15"/>
        </w:rPr>
        <w:t xml:space="preserve"> </w:t>
      </w:r>
      <w:r>
        <w:t>keterlibatan</w:t>
      </w:r>
      <w:r>
        <w:rPr>
          <w:spacing w:val="-15"/>
        </w:rPr>
        <w:t xml:space="preserve"> </w:t>
      </w:r>
      <w:r>
        <w:t>perempuan</w:t>
      </w:r>
      <w:r>
        <w:rPr>
          <w:spacing w:val="-15"/>
        </w:rPr>
        <w:t xml:space="preserve"> </w:t>
      </w:r>
      <w:r>
        <w:t>dalam</w:t>
      </w:r>
      <w:r>
        <w:rPr>
          <w:spacing w:val="-15"/>
        </w:rPr>
        <w:t xml:space="preserve"> </w:t>
      </w:r>
      <w:r>
        <w:t>kegiatan</w:t>
      </w:r>
      <w:r>
        <w:rPr>
          <w:spacing w:val="-15"/>
        </w:rPr>
        <w:t xml:space="preserve"> </w:t>
      </w:r>
      <w:r>
        <w:t>UMKM</w:t>
      </w:r>
      <w:r>
        <w:rPr>
          <w:spacing w:val="-15"/>
        </w:rPr>
        <w:t xml:space="preserve"> </w:t>
      </w:r>
      <w:r>
        <w:t>Pasar</w:t>
      </w:r>
      <w:r>
        <w:rPr>
          <w:spacing w:val="-15"/>
        </w:rPr>
        <w:t xml:space="preserve"> </w:t>
      </w:r>
      <w:r>
        <w:t xml:space="preserve">KAMU tergolong cukup tinggi dan memiliki peran yang signifikan dalam pengelolaan </w:t>
      </w:r>
      <w:r>
        <w:rPr>
          <w:spacing w:val="-2"/>
        </w:rPr>
        <w:t>usaha.</w:t>
      </w:r>
    </w:p>
    <w:p w:rsidR="009C6B9C" w:rsidRDefault="00E919C8">
      <w:pPr>
        <w:pStyle w:val="BodyText"/>
        <w:spacing w:before="1" w:line="480" w:lineRule="auto"/>
        <w:ind w:right="139" w:firstLine="720"/>
      </w:pPr>
      <w:r>
        <w:t>Berdasarkan</w:t>
      </w:r>
      <w:r>
        <w:rPr>
          <w:spacing w:val="-4"/>
        </w:rPr>
        <w:t xml:space="preserve"> </w:t>
      </w:r>
      <w:r>
        <w:t>kelompok</w:t>
      </w:r>
      <w:r>
        <w:rPr>
          <w:spacing w:val="-4"/>
        </w:rPr>
        <w:t xml:space="preserve"> </w:t>
      </w:r>
      <w:r>
        <w:t>usia,</w:t>
      </w:r>
      <w:r>
        <w:rPr>
          <w:spacing w:val="-4"/>
        </w:rPr>
        <w:t xml:space="preserve"> </w:t>
      </w:r>
      <w:r>
        <w:t>responden</w:t>
      </w:r>
      <w:r>
        <w:rPr>
          <w:spacing w:val="-4"/>
        </w:rPr>
        <w:t xml:space="preserve"> </w:t>
      </w:r>
      <w:r>
        <w:t>terbanyak</w:t>
      </w:r>
      <w:r>
        <w:rPr>
          <w:spacing w:val="-4"/>
        </w:rPr>
        <w:t xml:space="preserve"> </w:t>
      </w:r>
      <w:r>
        <w:t>berada</w:t>
      </w:r>
      <w:r>
        <w:rPr>
          <w:spacing w:val="-4"/>
        </w:rPr>
        <w:t xml:space="preserve"> </w:t>
      </w:r>
      <w:r>
        <w:t>pada</w:t>
      </w:r>
      <w:r>
        <w:rPr>
          <w:spacing w:val="-4"/>
        </w:rPr>
        <w:t xml:space="preserve"> </w:t>
      </w:r>
      <w:r>
        <w:t>rentang</w:t>
      </w:r>
      <w:r>
        <w:rPr>
          <w:spacing w:val="-4"/>
        </w:rPr>
        <w:t xml:space="preserve"> </w:t>
      </w:r>
      <w:r>
        <w:t xml:space="preserve">usia 40–49 tahun dengan jumlah 17 orang atau 42,5%. Selanjutnya, responden </w:t>
      </w:r>
      <w:r>
        <w:t>berusia 30–39 tahun berjumlah 15 orang atau 37,5%, usia 20–29 tahun sebanyak 6 orang atau 15,0%, dan responden dengan usia ≥50 tahun sebanyak 2 orang atau 5,0%. Data tersebut menunjukkan bahwa sebagian besar pelaku UMKM Pasar KAMU berada pada usia produkti</w:t>
      </w:r>
      <w:r>
        <w:t>f, yang dinilai memiliki pengalaman serta kemampuan dalam menjalankan dan mengembangkan usaha. Jika ditinjau dari lama usaha, responden dengan lama usaha 2 tahun merupakan kelompok terbesar, yaitu sebanyak 12 orang atau 30,0%. Responden dengan lama usaha 3</w:t>
      </w:r>
      <w:r>
        <w:t xml:space="preserve"> tahun berjumlah 11 orang atau 27,5%, diikuti oleh responden dengan lama usaha 1 tahun sebanyak 9 orang atau 22,5%, serta responden dengan lama usaha 4 tahun sebanyak 8 orang atau 20,0%. Hal ini menunjukkan bahwa mayoritas UMKM Pasar KAMU merupakan usaha y</w:t>
      </w:r>
      <w:r>
        <w:t>ang relatif berkembang dan telah memiliki pengalaman dalam menjalankan aktivitas usahanya.</w:t>
      </w:r>
    </w:p>
    <w:p w:rsidR="009C6B9C" w:rsidRDefault="00E919C8">
      <w:pPr>
        <w:pStyle w:val="BodyText"/>
        <w:spacing w:line="480" w:lineRule="auto"/>
        <w:ind w:right="139" w:firstLine="720"/>
      </w:pPr>
      <w:r>
        <w:t>Berdasarkan jenis usaha, responden terbanyak berasal dari kategori kue tradisional, yaitu sebanyak 17 orang atau 42,5%. Selanjutnya, kategori makanan berat berjumlah</w:t>
      </w:r>
      <w:r>
        <w:t xml:space="preserve"> 14 orang atau 35,0%, kuliner tradisional sebanyak 5 orang atau 12,5%,</w:t>
      </w:r>
      <w:r>
        <w:rPr>
          <w:spacing w:val="-7"/>
        </w:rPr>
        <w:t xml:space="preserve"> </w:t>
      </w:r>
      <w:r>
        <w:t>serta</w:t>
      </w:r>
      <w:r>
        <w:rPr>
          <w:spacing w:val="-6"/>
        </w:rPr>
        <w:t xml:space="preserve"> </w:t>
      </w:r>
      <w:r>
        <w:t>masing-masing</w:t>
      </w:r>
      <w:r>
        <w:rPr>
          <w:spacing w:val="-6"/>
        </w:rPr>
        <w:t xml:space="preserve"> </w:t>
      </w:r>
      <w:r>
        <w:t>2</w:t>
      </w:r>
      <w:r>
        <w:rPr>
          <w:spacing w:val="-6"/>
        </w:rPr>
        <w:t xml:space="preserve"> </w:t>
      </w:r>
      <w:r>
        <w:t>orang</w:t>
      </w:r>
      <w:r>
        <w:rPr>
          <w:spacing w:val="-6"/>
        </w:rPr>
        <w:t xml:space="preserve"> </w:t>
      </w:r>
      <w:r>
        <w:t>atau</w:t>
      </w:r>
      <w:r>
        <w:rPr>
          <w:spacing w:val="-6"/>
        </w:rPr>
        <w:t xml:space="preserve"> </w:t>
      </w:r>
      <w:r>
        <w:t>5,0%</w:t>
      </w:r>
      <w:r>
        <w:rPr>
          <w:spacing w:val="-6"/>
        </w:rPr>
        <w:t xml:space="preserve"> </w:t>
      </w:r>
      <w:r>
        <w:t>untuk</w:t>
      </w:r>
      <w:r>
        <w:rPr>
          <w:spacing w:val="-6"/>
        </w:rPr>
        <w:t xml:space="preserve"> </w:t>
      </w:r>
      <w:r>
        <w:t>kategori</w:t>
      </w:r>
      <w:r>
        <w:rPr>
          <w:spacing w:val="-6"/>
        </w:rPr>
        <w:t xml:space="preserve"> </w:t>
      </w:r>
      <w:r>
        <w:t>makanan</w:t>
      </w:r>
      <w:r>
        <w:rPr>
          <w:spacing w:val="-6"/>
        </w:rPr>
        <w:t xml:space="preserve"> </w:t>
      </w:r>
      <w:r>
        <w:t>ringan</w:t>
      </w:r>
      <w:r>
        <w:rPr>
          <w:spacing w:val="-6"/>
        </w:rPr>
        <w:t xml:space="preserve"> </w:t>
      </w:r>
      <w:r>
        <w:rPr>
          <w:spacing w:val="-5"/>
        </w:rPr>
        <w:t>dan</w:t>
      </w:r>
    </w:p>
    <w:p w:rsidR="009C6B9C" w:rsidRDefault="009C6B9C">
      <w:pPr>
        <w:pStyle w:val="BodyText"/>
        <w:spacing w:line="480" w:lineRule="auto"/>
        <w:sectPr w:rsidR="009C6B9C">
          <w:pgSz w:w="11910" w:h="16840"/>
          <w:pgMar w:top="1920" w:right="1559" w:bottom="280" w:left="1700" w:header="578" w:footer="0" w:gutter="0"/>
          <w:cols w:space="720"/>
        </w:sectPr>
      </w:pPr>
    </w:p>
    <w:p w:rsidR="009C6B9C" w:rsidRDefault="009C6B9C">
      <w:pPr>
        <w:pStyle w:val="BodyText"/>
        <w:spacing w:before="52"/>
        <w:ind w:left="0"/>
        <w:jc w:val="left"/>
      </w:pPr>
    </w:p>
    <w:p w:rsidR="009C6B9C" w:rsidRDefault="00E919C8">
      <w:pPr>
        <w:pStyle w:val="BodyText"/>
        <w:spacing w:line="480" w:lineRule="auto"/>
        <w:ind w:right="140"/>
      </w:pPr>
      <w:r>
        <w:t>minuman segar. Komposisi tersebut menunjukkan bahwa UMKM Pasar KAMU didominasi oleh usaha di bidang kuliner, khususnya produk makanan tradisional, yang menjadi daya tarik utama bagi pengunjung pasar.</w:t>
      </w:r>
    </w:p>
    <w:p w:rsidR="009C6B9C" w:rsidRDefault="00E919C8">
      <w:pPr>
        <w:pStyle w:val="Heading1"/>
        <w:numPr>
          <w:ilvl w:val="2"/>
          <w:numId w:val="6"/>
        </w:numPr>
        <w:tabs>
          <w:tab w:val="left" w:pos="1285"/>
        </w:tabs>
        <w:spacing w:before="1"/>
        <w:jc w:val="both"/>
      </w:pPr>
      <w:r>
        <w:t>Deskripsi</w:t>
      </w:r>
      <w:r>
        <w:rPr>
          <w:spacing w:val="-3"/>
        </w:rPr>
        <w:t xml:space="preserve"> </w:t>
      </w:r>
      <w:r>
        <w:t>Jawaban</w:t>
      </w:r>
      <w:r>
        <w:rPr>
          <w:spacing w:val="-3"/>
        </w:rPr>
        <w:t xml:space="preserve"> </w:t>
      </w:r>
      <w:r>
        <w:rPr>
          <w:spacing w:val="-2"/>
        </w:rPr>
        <w:t>Responden</w:t>
      </w:r>
    </w:p>
    <w:p w:rsidR="009C6B9C" w:rsidRDefault="00E919C8">
      <w:pPr>
        <w:pStyle w:val="BodyText"/>
        <w:spacing w:before="276" w:line="480" w:lineRule="auto"/>
        <w:ind w:right="139" w:firstLine="720"/>
      </w:pPr>
      <w:r>
        <w:rPr>
          <w:noProof/>
          <w:lang w:val="en-US"/>
        </w:rPr>
        <w:drawing>
          <wp:anchor distT="0" distB="0" distL="0" distR="0" simplePos="0" relativeHeight="485678080" behindDoc="1" locked="0" layoutInCell="1" allowOverlap="1">
            <wp:simplePos x="0" y="0"/>
            <wp:positionH relativeFrom="page">
              <wp:posOffset>1455420</wp:posOffset>
            </wp:positionH>
            <wp:positionV relativeFrom="paragraph">
              <wp:posOffset>374642</wp:posOffset>
            </wp:positionV>
            <wp:extent cx="4667249" cy="4591049"/>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7" cstate="print"/>
                    <a:stretch>
                      <a:fillRect/>
                    </a:stretch>
                  </pic:blipFill>
                  <pic:spPr>
                    <a:xfrm>
                      <a:off x="0" y="0"/>
                      <a:ext cx="4667249" cy="4591049"/>
                    </a:xfrm>
                    <a:prstGeom prst="rect">
                      <a:avLst/>
                    </a:prstGeom>
                  </pic:spPr>
                </pic:pic>
              </a:graphicData>
            </a:graphic>
          </wp:anchor>
        </w:drawing>
      </w:r>
      <w:r>
        <w:t>Deskripsi jawaban responden</w:t>
      </w:r>
      <w:r>
        <w:t xml:space="preserve"> merupakan penyajian data yang menggambarkan tanggapan atau persepsi responden terhadap pernyataan-pernyataan</w:t>
      </w:r>
      <w:r>
        <w:rPr>
          <w:spacing w:val="-9"/>
        </w:rPr>
        <w:t xml:space="preserve"> </w:t>
      </w:r>
      <w:r>
        <w:t>yang</w:t>
      </w:r>
      <w:r>
        <w:rPr>
          <w:spacing w:val="-9"/>
        </w:rPr>
        <w:t xml:space="preserve"> </w:t>
      </w:r>
      <w:r>
        <w:t>terdapat</w:t>
      </w:r>
      <w:r>
        <w:rPr>
          <w:spacing w:val="-9"/>
        </w:rPr>
        <w:t xml:space="preserve"> </w:t>
      </w:r>
      <w:r>
        <w:t>dalam</w:t>
      </w:r>
      <w:r>
        <w:rPr>
          <w:spacing w:val="-9"/>
        </w:rPr>
        <w:t xml:space="preserve"> </w:t>
      </w:r>
      <w:r>
        <w:t>kuesioner</w:t>
      </w:r>
      <w:r>
        <w:rPr>
          <w:spacing w:val="-9"/>
        </w:rPr>
        <w:t xml:space="preserve"> </w:t>
      </w:r>
      <w:r>
        <w:t>penelitian.</w:t>
      </w:r>
      <w:r>
        <w:rPr>
          <w:spacing w:val="-9"/>
        </w:rPr>
        <w:t xml:space="preserve"> </w:t>
      </w:r>
      <w:r>
        <w:t>Deskripsi</w:t>
      </w:r>
      <w:r>
        <w:rPr>
          <w:spacing w:val="-9"/>
        </w:rPr>
        <w:t xml:space="preserve"> </w:t>
      </w:r>
      <w:r>
        <w:t>ini</w:t>
      </w:r>
      <w:r>
        <w:rPr>
          <w:spacing w:val="-9"/>
        </w:rPr>
        <w:t xml:space="preserve"> </w:t>
      </w:r>
      <w:r>
        <w:t>bertujuan</w:t>
      </w:r>
      <w:r>
        <w:rPr>
          <w:spacing w:val="-9"/>
        </w:rPr>
        <w:t xml:space="preserve"> </w:t>
      </w:r>
      <w:r>
        <w:t>untuk memberikan gambaran umum mengenai kecenderungan jawaban responden terhadap</w:t>
      </w:r>
      <w:r>
        <w:t xml:space="preserve"> setiap indikator dan variabel yang diteliti, sehingga dapat diketahui pola penilaian,</w:t>
      </w:r>
      <w:r>
        <w:rPr>
          <w:spacing w:val="-11"/>
        </w:rPr>
        <w:t xml:space="preserve"> </w:t>
      </w:r>
      <w:r>
        <w:t>tingkat</w:t>
      </w:r>
      <w:r>
        <w:rPr>
          <w:spacing w:val="-11"/>
        </w:rPr>
        <w:t xml:space="preserve"> </w:t>
      </w:r>
      <w:r>
        <w:t>persetujuan,</w:t>
      </w:r>
      <w:r>
        <w:rPr>
          <w:spacing w:val="-11"/>
        </w:rPr>
        <w:t xml:space="preserve"> </w:t>
      </w:r>
      <w:r>
        <w:t>serta</w:t>
      </w:r>
      <w:r>
        <w:rPr>
          <w:spacing w:val="-11"/>
        </w:rPr>
        <w:t xml:space="preserve"> </w:t>
      </w:r>
      <w:r>
        <w:t>variasi</w:t>
      </w:r>
      <w:r>
        <w:rPr>
          <w:spacing w:val="-11"/>
        </w:rPr>
        <w:t xml:space="preserve"> </w:t>
      </w:r>
      <w:r>
        <w:t>tanggapan</w:t>
      </w:r>
      <w:r>
        <w:rPr>
          <w:spacing w:val="-11"/>
        </w:rPr>
        <w:t xml:space="preserve"> </w:t>
      </w:r>
      <w:r>
        <w:t>responden.</w:t>
      </w:r>
      <w:r>
        <w:rPr>
          <w:spacing w:val="-11"/>
        </w:rPr>
        <w:t xml:space="preserve"> </w:t>
      </w:r>
      <w:r>
        <w:t>Melalui</w:t>
      </w:r>
      <w:r>
        <w:rPr>
          <w:spacing w:val="-11"/>
        </w:rPr>
        <w:t xml:space="preserve"> </w:t>
      </w:r>
      <w:r>
        <w:t>deskripsi jawaban responden, peneliti dapat memahami kondisi empiris objek penelitian secara lebih jelas sebelum dilakukan analisis statistik lebih lanjut.</w:t>
      </w:r>
    </w:p>
    <w:p w:rsidR="009C6B9C" w:rsidRDefault="00E919C8">
      <w:pPr>
        <w:pStyle w:val="Heading1"/>
        <w:spacing w:line="242" w:lineRule="auto"/>
        <w:ind w:left="3360" w:right="2825" w:firstLine="699"/>
        <w:jc w:val="left"/>
      </w:pPr>
      <w:r>
        <w:t>Tabel 4.2 Kriteria</w:t>
      </w:r>
      <w:r>
        <w:rPr>
          <w:spacing w:val="-15"/>
        </w:rPr>
        <w:t xml:space="preserve"> </w:t>
      </w:r>
      <w:r>
        <w:t>Skor</w:t>
      </w:r>
      <w:r>
        <w:rPr>
          <w:spacing w:val="-15"/>
        </w:rPr>
        <w:t xml:space="preserve"> </w:t>
      </w:r>
      <w:r>
        <w:t>Variabel</w:t>
      </w:r>
    </w:p>
    <w:tbl>
      <w:tblPr>
        <w:tblW w:w="0" w:type="auto"/>
        <w:tblInd w:w="16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8"/>
        <w:gridCol w:w="3116"/>
      </w:tblGrid>
      <w:tr w:rsidR="009C6B9C">
        <w:trPr>
          <w:trHeight w:val="230"/>
        </w:trPr>
        <w:tc>
          <w:tcPr>
            <w:tcW w:w="2698" w:type="dxa"/>
          </w:tcPr>
          <w:p w:rsidR="009C6B9C" w:rsidRDefault="00E919C8">
            <w:pPr>
              <w:pStyle w:val="TableParagraph"/>
              <w:spacing w:line="210" w:lineRule="exact"/>
              <w:ind w:left="4"/>
              <w:jc w:val="center"/>
              <w:rPr>
                <w:b/>
                <w:i/>
                <w:sz w:val="20"/>
              </w:rPr>
            </w:pPr>
            <w:r>
              <w:rPr>
                <w:b/>
                <w:i/>
                <w:sz w:val="20"/>
              </w:rPr>
              <w:t>Interval</w:t>
            </w:r>
            <w:r>
              <w:rPr>
                <w:b/>
                <w:i/>
                <w:spacing w:val="-13"/>
                <w:sz w:val="20"/>
              </w:rPr>
              <w:t xml:space="preserve"> </w:t>
            </w:r>
            <w:r>
              <w:rPr>
                <w:b/>
                <w:i/>
                <w:spacing w:val="-4"/>
                <w:sz w:val="20"/>
              </w:rPr>
              <w:t>Mean</w:t>
            </w:r>
          </w:p>
        </w:tc>
        <w:tc>
          <w:tcPr>
            <w:tcW w:w="3116" w:type="dxa"/>
          </w:tcPr>
          <w:p w:rsidR="009C6B9C" w:rsidRDefault="00E919C8">
            <w:pPr>
              <w:pStyle w:val="TableParagraph"/>
              <w:spacing w:line="210" w:lineRule="exact"/>
              <w:ind w:left="40"/>
              <w:jc w:val="center"/>
              <w:rPr>
                <w:b/>
                <w:sz w:val="20"/>
              </w:rPr>
            </w:pPr>
            <w:r>
              <w:rPr>
                <w:b/>
                <w:spacing w:val="-2"/>
                <w:sz w:val="20"/>
              </w:rPr>
              <w:t>Kategori</w:t>
            </w:r>
          </w:p>
        </w:tc>
      </w:tr>
      <w:tr w:rsidR="009C6B9C">
        <w:trPr>
          <w:trHeight w:val="230"/>
        </w:trPr>
        <w:tc>
          <w:tcPr>
            <w:tcW w:w="2698" w:type="dxa"/>
          </w:tcPr>
          <w:p w:rsidR="009C6B9C" w:rsidRDefault="00E919C8">
            <w:pPr>
              <w:pStyle w:val="TableParagraph"/>
              <w:spacing w:line="210" w:lineRule="exact"/>
              <w:ind w:left="4" w:right="1"/>
              <w:jc w:val="center"/>
              <w:rPr>
                <w:sz w:val="20"/>
              </w:rPr>
            </w:pPr>
            <w:r>
              <w:rPr>
                <w:sz w:val="20"/>
              </w:rPr>
              <w:t>1,00</w:t>
            </w:r>
            <w:r>
              <w:rPr>
                <w:spacing w:val="-4"/>
                <w:sz w:val="20"/>
              </w:rPr>
              <w:t xml:space="preserve"> </w:t>
            </w:r>
            <w:r>
              <w:rPr>
                <w:sz w:val="20"/>
              </w:rPr>
              <w:t>–</w:t>
            </w:r>
            <w:r>
              <w:rPr>
                <w:spacing w:val="-1"/>
                <w:sz w:val="20"/>
              </w:rPr>
              <w:t xml:space="preserve"> </w:t>
            </w:r>
            <w:r>
              <w:rPr>
                <w:spacing w:val="-4"/>
                <w:sz w:val="20"/>
              </w:rPr>
              <w:t>1,79</w:t>
            </w:r>
          </w:p>
        </w:tc>
        <w:tc>
          <w:tcPr>
            <w:tcW w:w="3116" w:type="dxa"/>
          </w:tcPr>
          <w:p w:rsidR="009C6B9C" w:rsidRDefault="00E919C8">
            <w:pPr>
              <w:pStyle w:val="TableParagraph"/>
              <w:spacing w:line="210" w:lineRule="exact"/>
              <w:ind w:left="40"/>
              <w:jc w:val="center"/>
              <w:rPr>
                <w:sz w:val="20"/>
              </w:rPr>
            </w:pPr>
            <w:r>
              <w:rPr>
                <w:sz w:val="20"/>
              </w:rPr>
              <w:t>Sangat</w:t>
            </w:r>
            <w:r>
              <w:rPr>
                <w:spacing w:val="-8"/>
                <w:sz w:val="20"/>
              </w:rPr>
              <w:t xml:space="preserve"> </w:t>
            </w:r>
            <w:r>
              <w:rPr>
                <w:sz w:val="20"/>
              </w:rPr>
              <w:t>Tidak</w:t>
            </w:r>
            <w:r>
              <w:rPr>
                <w:spacing w:val="-6"/>
                <w:sz w:val="20"/>
              </w:rPr>
              <w:t xml:space="preserve"> </w:t>
            </w:r>
            <w:r>
              <w:rPr>
                <w:sz w:val="20"/>
              </w:rPr>
              <w:t>Setuju</w:t>
            </w:r>
            <w:r>
              <w:rPr>
                <w:spacing w:val="-9"/>
                <w:sz w:val="20"/>
              </w:rPr>
              <w:t xml:space="preserve"> </w:t>
            </w:r>
            <w:r>
              <w:rPr>
                <w:spacing w:val="-2"/>
                <w:sz w:val="20"/>
              </w:rPr>
              <w:t>(STS)</w:t>
            </w:r>
          </w:p>
        </w:tc>
      </w:tr>
      <w:tr w:rsidR="009C6B9C">
        <w:trPr>
          <w:trHeight w:val="230"/>
        </w:trPr>
        <w:tc>
          <w:tcPr>
            <w:tcW w:w="2698" w:type="dxa"/>
          </w:tcPr>
          <w:p w:rsidR="009C6B9C" w:rsidRDefault="00E919C8">
            <w:pPr>
              <w:pStyle w:val="TableParagraph"/>
              <w:spacing w:line="210" w:lineRule="exact"/>
              <w:ind w:left="4" w:right="1"/>
              <w:jc w:val="center"/>
              <w:rPr>
                <w:sz w:val="20"/>
              </w:rPr>
            </w:pPr>
            <w:r>
              <w:rPr>
                <w:sz w:val="20"/>
              </w:rPr>
              <w:t>1,80</w:t>
            </w:r>
            <w:r>
              <w:rPr>
                <w:spacing w:val="-4"/>
                <w:sz w:val="20"/>
              </w:rPr>
              <w:t xml:space="preserve"> </w:t>
            </w:r>
            <w:r>
              <w:rPr>
                <w:sz w:val="20"/>
              </w:rPr>
              <w:t>–</w:t>
            </w:r>
            <w:r>
              <w:rPr>
                <w:spacing w:val="-1"/>
                <w:sz w:val="20"/>
              </w:rPr>
              <w:t xml:space="preserve"> </w:t>
            </w:r>
            <w:r>
              <w:rPr>
                <w:spacing w:val="-4"/>
                <w:sz w:val="20"/>
              </w:rPr>
              <w:t>2,59</w:t>
            </w:r>
          </w:p>
        </w:tc>
        <w:tc>
          <w:tcPr>
            <w:tcW w:w="3116" w:type="dxa"/>
          </w:tcPr>
          <w:p w:rsidR="009C6B9C" w:rsidRDefault="00E919C8">
            <w:pPr>
              <w:pStyle w:val="TableParagraph"/>
              <w:spacing w:line="210" w:lineRule="exact"/>
              <w:ind w:left="40"/>
              <w:jc w:val="center"/>
              <w:rPr>
                <w:sz w:val="20"/>
              </w:rPr>
            </w:pPr>
            <w:r>
              <w:rPr>
                <w:sz w:val="20"/>
              </w:rPr>
              <w:t>Tidak</w:t>
            </w:r>
            <w:r>
              <w:rPr>
                <w:spacing w:val="-7"/>
                <w:sz w:val="20"/>
              </w:rPr>
              <w:t xml:space="preserve"> </w:t>
            </w:r>
            <w:r>
              <w:rPr>
                <w:sz w:val="20"/>
              </w:rPr>
              <w:t>Setuju</w:t>
            </w:r>
            <w:r>
              <w:rPr>
                <w:spacing w:val="-6"/>
                <w:sz w:val="20"/>
              </w:rPr>
              <w:t xml:space="preserve"> </w:t>
            </w:r>
            <w:r>
              <w:rPr>
                <w:spacing w:val="-4"/>
                <w:sz w:val="20"/>
              </w:rPr>
              <w:t>(TS)</w:t>
            </w:r>
          </w:p>
        </w:tc>
      </w:tr>
      <w:tr w:rsidR="009C6B9C">
        <w:trPr>
          <w:trHeight w:val="230"/>
        </w:trPr>
        <w:tc>
          <w:tcPr>
            <w:tcW w:w="2698" w:type="dxa"/>
          </w:tcPr>
          <w:p w:rsidR="009C6B9C" w:rsidRDefault="00E919C8">
            <w:pPr>
              <w:pStyle w:val="TableParagraph"/>
              <w:spacing w:line="210" w:lineRule="exact"/>
              <w:ind w:left="4" w:right="1"/>
              <w:jc w:val="center"/>
              <w:rPr>
                <w:sz w:val="20"/>
              </w:rPr>
            </w:pPr>
            <w:r>
              <w:rPr>
                <w:sz w:val="20"/>
              </w:rPr>
              <w:t>2,60</w:t>
            </w:r>
            <w:r>
              <w:rPr>
                <w:spacing w:val="-4"/>
                <w:sz w:val="20"/>
              </w:rPr>
              <w:t xml:space="preserve"> </w:t>
            </w:r>
            <w:r>
              <w:rPr>
                <w:sz w:val="20"/>
              </w:rPr>
              <w:t>–</w:t>
            </w:r>
            <w:r>
              <w:rPr>
                <w:spacing w:val="-1"/>
                <w:sz w:val="20"/>
              </w:rPr>
              <w:t xml:space="preserve"> </w:t>
            </w:r>
            <w:r>
              <w:rPr>
                <w:spacing w:val="-4"/>
                <w:sz w:val="20"/>
              </w:rPr>
              <w:t>3,39</w:t>
            </w:r>
          </w:p>
        </w:tc>
        <w:tc>
          <w:tcPr>
            <w:tcW w:w="3116" w:type="dxa"/>
          </w:tcPr>
          <w:p w:rsidR="009C6B9C" w:rsidRDefault="00E919C8">
            <w:pPr>
              <w:pStyle w:val="TableParagraph"/>
              <w:spacing w:line="210" w:lineRule="exact"/>
              <w:ind w:left="40"/>
              <w:jc w:val="center"/>
              <w:rPr>
                <w:sz w:val="20"/>
              </w:rPr>
            </w:pPr>
            <w:r>
              <w:rPr>
                <w:sz w:val="20"/>
              </w:rPr>
              <w:t>Kurang</w:t>
            </w:r>
            <w:r>
              <w:rPr>
                <w:spacing w:val="-8"/>
                <w:sz w:val="20"/>
              </w:rPr>
              <w:t xml:space="preserve"> </w:t>
            </w:r>
            <w:r>
              <w:rPr>
                <w:sz w:val="20"/>
              </w:rPr>
              <w:t>Setuju</w:t>
            </w:r>
            <w:r>
              <w:rPr>
                <w:spacing w:val="-9"/>
                <w:sz w:val="20"/>
              </w:rPr>
              <w:t xml:space="preserve"> </w:t>
            </w:r>
            <w:r>
              <w:rPr>
                <w:spacing w:val="-4"/>
                <w:sz w:val="20"/>
              </w:rPr>
              <w:t>(KS)</w:t>
            </w:r>
          </w:p>
        </w:tc>
      </w:tr>
      <w:tr w:rsidR="009C6B9C">
        <w:trPr>
          <w:trHeight w:val="230"/>
        </w:trPr>
        <w:tc>
          <w:tcPr>
            <w:tcW w:w="2698" w:type="dxa"/>
          </w:tcPr>
          <w:p w:rsidR="009C6B9C" w:rsidRDefault="00E919C8">
            <w:pPr>
              <w:pStyle w:val="TableParagraph"/>
              <w:spacing w:line="210" w:lineRule="exact"/>
              <w:ind w:left="4" w:right="1"/>
              <w:jc w:val="center"/>
              <w:rPr>
                <w:sz w:val="20"/>
              </w:rPr>
            </w:pPr>
            <w:r>
              <w:rPr>
                <w:sz w:val="20"/>
              </w:rPr>
              <w:t>3,40</w:t>
            </w:r>
            <w:r>
              <w:rPr>
                <w:spacing w:val="-4"/>
                <w:sz w:val="20"/>
              </w:rPr>
              <w:t xml:space="preserve"> </w:t>
            </w:r>
            <w:r>
              <w:rPr>
                <w:sz w:val="20"/>
              </w:rPr>
              <w:t>–</w:t>
            </w:r>
            <w:r>
              <w:rPr>
                <w:spacing w:val="-1"/>
                <w:sz w:val="20"/>
              </w:rPr>
              <w:t xml:space="preserve"> </w:t>
            </w:r>
            <w:r>
              <w:rPr>
                <w:spacing w:val="-4"/>
                <w:sz w:val="20"/>
              </w:rPr>
              <w:t>4,19</w:t>
            </w:r>
          </w:p>
        </w:tc>
        <w:tc>
          <w:tcPr>
            <w:tcW w:w="3116" w:type="dxa"/>
          </w:tcPr>
          <w:p w:rsidR="009C6B9C" w:rsidRDefault="00E919C8">
            <w:pPr>
              <w:pStyle w:val="TableParagraph"/>
              <w:spacing w:line="210" w:lineRule="exact"/>
              <w:ind w:left="40"/>
              <w:jc w:val="center"/>
              <w:rPr>
                <w:sz w:val="20"/>
              </w:rPr>
            </w:pPr>
            <w:r>
              <w:rPr>
                <w:sz w:val="20"/>
              </w:rPr>
              <w:t>Setuju</w:t>
            </w:r>
            <w:r>
              <w:rPr>
                <w:spacing w:val="-7"/>
                <w:sz w:val="20"/>
              </w:rPr>
              <w:t xml:space="preserve"> </w:t>
            </w:r>
            <w:r>
              <w:rPr>
                <w:spacing w:val="-5"/>
                <w:sz w:val="20"/>
              </w:rPr>
              <w:t>(S)</w:t>
            </w:r>
          </w:p>
        </w:tc>
      </w:tr>
      <w:tr w:rsidR="009C6B9C">
        <w:trPr>
          <w:trHeight w:val="230"/>
        </w:trPr>
        <w:tc>
          <w:tcPr>
            <w:tcW w:w="2698" w:type="dxa"/>
          </w:tcPr>
          <w:p w:rsidR="009C6B9C" w:rsidRDefault="00E919C8">
            <w:pPr>
              <w:pStyle w:val="TableParagraph"/>
              <w:spacing w:line="210" w:lineRule="exact"/>
              <w:ind w:left="4" w:right="1"/>
              <w:jc w:val="center"/>
              <w:rPr>
                <w:sz w:val="20"/>
              </w:rPr>
            </w:pPr>
            <w:r>
              <w:rPr>
                <w:sz w:val="20"/>
              </w:rPr>
              <w:t>4,20</w:t>
            </w:r>
            <w:r>
              <w:rPr>
                <w:spacing w:val="-4"/>
                <w:sz w:val="20"/>
              </w:rPr>
              <w:t xml:space="preserve"> </w:t>
            </w:r>
            <w:r>
              <w:rPr>
                <w:sz w:val="20"/>
              </w:rPr>
              <w:t>–</w:t>
            </w:r>
            <w:r>
              <w:rPr>
                <w:spacing w:val="-1"/>
                <w:sz w:val="20"/>
              </w:rPr>
              <w:t xml:space="preserve"> </w:t>
            </w:r>
            <w:r>
              <w:rPr>
                <w:spacing w:val="-4"/>
                <w:sz w:val="20"/>
              </w:rPr>
              <w:t>5,00</w:t>
            </w:r>
          </w:p>
        </w:tc>
        <w:tc>
          <w:tcPr>
            <w:tcW w:w="3116" w:type="dxa"/>
          </w:tcPr>
          <w:p w:rsidR="009C6B9C" w:rsidRDefault="00E919C8">
            <w:pPr>
              <w:pStyle w:val="TableParagraph"/>
              <w:spacing w:line="210" w:lineRule="exact"/>
              <w:ind w:left="40" w:right="1"/>
              <w:jc w:val="center"/>
              <w:rPr>
                <w:sz w:val="20"/>
              </w:rPr>
            </w:pPr>
            <w:r>
              <w:rPr>
                <w:sz w:val="20"/>
              </w:rPr>
              <w:t>Sangat</w:t>
            </w:r>
            <w:r>
              <w:rPr>
                <w:spacing w:val="-8"/>
                <w:sz w:val="20"/>
              </w:rPr>
              <w:t xml:space="preserve"> </w:t>
            </w:r>
            <w:r>
              <w:rPr>
                <w:sz w:val="20"/>
              </w:rPr>
              <w:t>Setuju</w:t>
            </w:r>
            <w:r>
              <w:rPr>
                <w:spacing w:val="-6"/>
                <w:sz w:val="20"/>
              </w:rPr>
              <w:t xml:space="preserve"> </w:t>
            </w:r>
            <w:r>
              <w:rPr>
                <w:spacing w:val="-4"/>
                <w:sz w:val="20"/>
              </w:rPr>
              <w:t>(SS)</w:t>
            </w:r>
          </w:p>
        </w:tc>
      </w:tr>
    </w:tbl>
    <w:p w:rsidR="009C6B9C" w:rsidRDefault="00E919C8">
      <w:pPr>
        <w:ind w:left="1285"/>
        <w:rPr>
          <w:sz w:val="20"/>
        </w:rPr>
      </w:pPr>
      <w:r>
        <w:rPr>
          <w:sz w:val="20"/>
        </w:rPr>
        <w:t>Sumber</w:t>
      </w:r>
      <w:r>
        <w:rPr>
          <w:spacing w:val="-7"/>
          <w:sz w:val="20"/>
        </w:rPr>
        <w:t xml:space="preserve"> </w:t>
      </w:r>
      <w:r>
        <w:rPr>
          <w:sz w:val="20"/>
        </w:rPr>
        <w:t>:</w:t>
      </w:r>
      <w:r>
        <w:rPr>
          <w:spacing w:val="-6"/>
          <w:sz w:val="20"/>
        </w:rPr>
        <w:t xml:space="preserve"> </w:t>
      </w:r>
      <w:r>
        <w:rPr>
          <w:sz w:val="20"/>
        </w:rPr>
        <w:t>Hasil</w:t>
      </w:r>
      <w:r>
        <w:rPr>
          <w:spacing w:val="-6"/>
          <w:sz w:val="20"/>
        </w:rPr>
        <w:t xml:space="preserve"> </w:t>
      </w:r>
      <w:r>
        <w:rPr>
          <w:sz w:val="20"/>
        </w:rPr>
        <w:t>Penelitian,</w:t>
      </w:r>
      <w:r>
        <w:rPr>
          <w:spacing w:val="-6"/>
          <w:sz w:val="20"/>
        </w:rPr>
        <w:t xml:space="preserve"> </w:t>
      </w:r>
      <w:r>
        <w:rPr>
          <w:spacing w:val="-4"/>
          <w:sz w:val="20"/>
        </w:rPr>
        <w:t>2026</w:t>
      </w:r>
    </w:p>
    <w:p w:rsidR="009C6B9C" w:rsidRDefault="00E919C8">
      <w:pPr>
        <w:pStyle w:val="Heading1"/>
        <w:spacing w:before="220"/>
        <w:ind w:right="1"/>
      </w:pPr>
      <w:r>
        <w:t>Tabel</w:t>
      </w:r>
      <w:r>
        <w:rPr>
          <w:spacing w:val="-5"/>
        </w:rPr>
        <w:t xml:space="preserve"> 4.3</w:t>
      </w:r>
    </w:p>
    <w:p w:rsidR="009C6B9C" w:rsidRDefault="00E919C8">
      <w:pPr>
        <w:spacing w:before="3"/>
        <w:ind w:left="90"/>
        <w:jc w:val="center"/>
        <w:rPr>
          <w:b/>
          <w:sz w:val="24"/>
        </w:rPr>
      </w:pPr>
      <w:r>
        <w:rPr>
          <w:b/>
          <w:sz w:val="24"/>
        </w:rPr>
        <w:t>Frekuensi</w:t>
      </w:r>
      <w:r>
        <w:rPr>
          <w:b/>
          <w:spacing w:val="-3"/>
          <w:sz w:val="24"/>
        </w:rPr>
        <w:t xml:space="preserve"> </w:t>
      </w:r>
      <w:r>
        <w:rPr>
          <w:b/>
          <w:sz w:val="24"/>
        </w:rPr>
        <w:t>Jawaban</w:t>
      </w:r>
      <w:r>
        <w:rPr>
          <w:b/>
          <w:spacing w:val="-4"/>
          <w:sz w:val="24"/>
        </w:rPr>
        <w:t xml:space="preserve"> </w:t>
      </w:r>
      <w:r>
        <w:rPr>
          <w:b/>
          <w:sz w:val="24"/>
        </w:rPr>
        <w:t>Responden</w:t>
      </w:r>
      <w:r>
        <w:rPr>
          <w:b/>
          <w:spacing w:val="-3"/>
          <w:sz w:val="24"/>
        </w:rPr>
        <w:t xml:space="preserve"> </w:t>
      </w:r>
      <w:r>
        <w:rPr>
          <w:b/>
          <w:sz w:val="24"/>
        </w:rPr>
        <w:t>Variabel</w:t>
      </w:r>
      <w:r>
        <w:rPr>
          <w:b/>
          <w:spacing w:val="-3"/>
          <w:sz w:val="24"/>
        </w:rPr>
        <w:t xml:space="preserve"> </w:t>
      </w:r>
      <w:r>
        <w:rPr>
          <w:b/>
          <w:sz w:val="24"/>
        </w:rPr>
        <w:t>Kinerja</w:t>
      </w:r>
      <w:r>
        <w:rPr>
          <w:b/>
          <w:spacing w:val="-3"/>
          <w:sz w:val="24"/>
        </w:rPr>
        <w:t xml:space="preserve"> </w:t>
      </w:r>
      <w:r>
        <w:rPr>
          <w:b/>
          <w:sz w:val="24"/>
        </w:rPr>
        <w:t>UMKM</w:t>
      </w:r>
      <w:r>
        <w:rPr>
          <w:b/>
          <w:spacing w:val="-3"/>
          <w:sz w:val="24"/>
        </w:rPr>
        <w:t xml:space="preserve"> </w:t>
      </w:r>
      <w:r>
        <w:rPr>
          <w:b/>
          <w:spacing w:val="-5"/>
          <w:sz w:val="24"/>
        </w:rPr>
        <w:t>(Y)</w:t>
      </w:r>
    </w:p>
    <w:tbl>
      <w:tblPr>
        <w:tblW w:w="0" w:type="auto"/>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1"/>
        <w:gridCol w:w="3043"/>
        <w:gridCol w:w="672"/>
        <w:gridCol w:w="744"/>
        <w:gridCol w:w="749"/>
        <w:gridCol w:w="778"/>
        <w:gridCol w:w="778"/>
        <w:gridCol w:w="706"/>
      </w:tblGrid>
      <w:tr w:rsidR="009C6B9C">
        <w:trPr>
          <w:trHeight w:val="460"/>
        </w:trPr>
        <w:tc>
          <w:tcPr>
            <w:tcW w:w="461" w:type="dxa"/>
          </w:tcPr>
          <w:p w:rsidR="009C6B9C" w:rsidRDefault="00E919C8">
            <w:pPr>
              <w:pStyle w:val="TableParagraph"/>
              <w:ind w:left="110"/>
              <w:rPr>
                <w:b/>
                <w:sz w:val="20"/>
              </w:rPr>
            </w:pPr>
            <w:r>
              <w:rPr>
                <w:b/>
                <w:spacing w:val="-5"/>
                <w:sz w:val="20"/>
              </w:rPr>
              <w:t>No</w:t>
            </w:r>
          </w:p>
        </w:tc>
        <w:tc>
          <w:tcPr>
            <w:tcW w:w="3043" w:type="dxa"/>
          </w:tcPr>
          <w:p w:rsidR="009C6B9C" w:rsidRDefault="00E919C8">
            <w:pPr>
              <w:pStyle w:val="TableParagraph"/>
              <w:ind w:left="804"/>
              <w:rPr>
                <w:b/>
                <w:sz w:val="20"/>
              </w:rPr>
            </w:pPr>
            <w:r>
              <w:rPr>
                <w:b/>
                <w:sz w:val="20"/>
              </w:rPr>
              <w:t>Item</w:t>
            </w:r>
            <w:r>
              <w:rPr>
                <w:b/>
                <w:spacing w:val="-5"/>
                <w:sz w:val="20"/>
              </w:rPr>
              <w:t xml:space="preserve"> </w:t>
            </w:r>
            <w:r>
              <w:rPr>
                <w:b/>
                <w:spacing w:val="-2"/>
                <w:sz w:val="20"/>
              </w:rPr>
              <w:t>Pernyataan</w:t>
            </w:r>
          </w:p>
        </w:tc>
        <w:tc>
          <w:tcPr>
            <w:tcW w:w="672" w:type="dxa"/>
          </w:tcPr>
          <w:p w:rsidR="009C6B9C" w:rsidRDefault="00E919C8">
            <w:pPr>
              <w:pStyle w:val="TableParagraph"/>
              <w:spacing w:line="230" w:lineRule="atLeast"/>
              <w:ind w:left="110" w:right="92" w:firstLine="49"/>
              <w:rPr>
                <w:b/>
                <w:sz w:val="20"/>
              </w:rPr>
            </w:pPr>
            <w:r>
              <w:rPr>
                <w:b/>
                <w:spacing w:val="-4"/>
                <w:sz w:val="20"/>
              </w:rPr>
              <w:t>STS F(%)</w:t>
            </w:r>
          </w:p>
        </w:tc>
        <w:tc>
          <w:tcPr>
            <w:tcW w:w="744" w:type="dxa"/>
          </w:tcPr>
          <w:p w:rsidR="009C6B9C" w:rsidRDefault="00E919C8">
            <w:pPr>
              <w:pStyle w:val="TableParagraph"/>
              <w:spacing w:line="230" w:lineRule="atLeast"/>
              <w:ind w:left="147" w:right="127" w:firstLine="105"/>
              <w:rPr>
                <w:b/>
                <w:sz w:val="20"/>
              </w:rPr>
            </w:pPr>
            <w:r>
              <w:rPr>
                <w:b/>
                <w:spacing w:val="-6"/>
                <w:sz w:val="20"/>
              </w:rPr>
              <w:t xml:space="preserve">TS </w:t>
            </w:r>
            <w:r>
              <w:rPr>
                <w:b/>
                <w:spacing w:val="-4"/>
                <w:sz w:val="20"/>
              </w:rPr>
              <w:t>F(%)</w:t>
            </w:r>
          </w:p>
        </w:tc>
        <w:tc>
          <w:tcPr>
            <w:tcW w:w="749" w:type="dxa"/>
          </w:tcPr>
          <w:p w:rsidR="009C6B9C" w:rsidRDefault="00E919C8">
            <w:pPr>
              <w:pStyle w:val="TableParagraph"/>
              <w:spacing w:line="230" w:lineRule="atLeast"/>
              <w:ind w:left="147" w:right="132" w:firstLine="94"/>
              <w:rPr>
                <w:b/>
                <w:sz w:val="20"/>
              </w:rPr>
            </w:pPr>
            <w:r>
              <w:rPr>
                <w:b/>
                <w:spacing w:val="-6"/>
                <w:sz w:val="20"/>
              </w:rPr>
              <w:t xml:space="preserve">KS </w:t>
            </w:r>
            <w:r>
              <w:rPr>
                <w:b/>
                <w:spacing w:val="-4"/>
                <w:sz w:val="20"/>
              </w:rPr>
              <w:t>F(%)</w:t>
            </w:r>
          </w:p>
        </w:tc>
        <w:tc>
          <w:tcPr>
            <w:tcW w:w="778" w:type="dxa"/>
          </w:tcPr>
          <w:p w:rsidR="009C6B9C" w:rsidRDefault="00E919C8">
            <w:pPr>
              <w:pStyle w:val="TableParagraph"/>
              <w:spacing w:line="230" w:lineRule="atLeast"/>
              <w:ind w:left="162" w:right="146" w:firstLine="172"/>
              <w:rPr>
                <w:b/>
                <w:sz w:val="20"/>
              </w:rPr>
            </w:pPr>
            <w:r>
              <w:rPr>
                <w:b/>
                <w:spacing w:val="-10"/>
                <w:sz w:val="20"/>
              </w:rPr>
              <w:t>S</w:t>
            </w:r>
            <w:r>
              <w:rPr>
                <w:b/>
                <w:spacing w:val="-4"/>
                <w:sz w:val="20"/>
              </w:rPr>
              <w:t xml:space="preserve"> F(%)</w:t>
            </w:r>
          </w:p>
        </w:tc>
        <w:tc>
          <w:tcPr>
            <w:tcW w:w="778" w:type="dxa"/>
          </w:tcPr>
          <w:p w:rsidR="009C6B9C" w:rsidRDefault="00E919C8">
            <w:pPr>
              <w:pStyle w:val="TableParagraph"/>
              <w:spacing w:line="230" w:lineRule="atLeast"/>
              <w:ind w:left="162" w:right="146" w:firstLine="116"/>
              <w:rPr>
                <w:b/>
                <w:sz w:val="20"/>
              </w:rPr>
            </w:pPr>
            <w:r>
              <w:rPr>
                <w:b/>
                <w:spacing w:val="-6"/>
                <w:sz w:val="20"/>
              </w:rPr>
              <w:t xml:space="preserve">SS </w:t>
            </w:r>
            <w:r>
              <w:rPr>
                <w:b/>
                <w:spacing w:val="-4"/>
                <w:sz w:val="20"/>
              </w:rPr>
              <w:t>F(%)</w:t>
            </w:r>
          </w:p>
        </w:tc>
        <w:tc>
          <w:tcPr>
            <w:tcW w:w="706" w:type="dxa"/>
          </w:tcPr>
          <w:p w:rsidR="009C6B9C" w:rsidRDefault="00E919C8">
            <w:pPr>
              <w:pStyle w:val="TableParagraph"/>
              <w:ind w:left="14" w:right="2"/>
              <w:jc w:val="center"/>
              <w:rPr>
                <w:b/>
                <w:sz w:val="20"/>
              </w:rPr>
            </w:pPr>
            <w:r>
              <w:rPr>
                <w:b/>
                <w:spacing w:val="-4"/>
                <w:sz w:val="20"/>
              </w:rPr>
              <w:t>Mean</w:t>
            </w:r>
          </w:p>
        </w:tc>
      </w:tr>
      <w:tr w:rsidR="009C6B9C">
        <w:trPr>
          <w:trHeight w:val="234"/>
        </w:trPr>
        <w:tc>
          <w:tcPr>
            <w:tcW w:w="461" w:type="dxa"/>
            <w:tcBorders>
              <w:bottom w:val="nil"/>
            </w:tcBorders>
          </w:tcPr>
          <w:p w:rsidR="009C6B9C" w:rsidRDefault="00E919C8">
            <w:pPr>
              <w:pStyle w:val="TableParagraph"/>
              <w:spacing w:line="214" w:lineRule="exact"/>
              <w:ind w:left="110"/>
              <w:rPr>
                <w:sz w:val="20"/>
              </w:rPr>
            </w:pPr>
            <w:r>
              <w:rPr>
                <w:spacing w:val="-10"/>
                <w:sz w:val="20"/>
              </w:rPr>
              <w:t>1</w:t>
            </w:r>
          </w:p>
        </w:tc>
        <w:tc>
          <w:tcPr>
            <w:tcW w:w="3043" w:type="dxa"/>
            <w:tcBorders>
              <w:bottom w:val="nil"/>
            </w:tcBorders>
          </w:tcPr>
          <w:p w:rsidR="009C6B9C" w:rsidRDefault="00E919C8">
            <w:pPr>
              <w:pStyle w:val="TableParagraph"/>
              <w:spacing w:line="214" w:lineRule="exact"/>
              <w:ind w:left="110"/>
              <w:rPr>
                <w:sz w:val="20"/>
              </w:rPr>
            </w:pPr>
            <w:r>
              <w:rPr>
                <w:sz w:val="20"/>
              </w:rPr>
              <w:t>Usaha</w:t>
            </w:r>
            <w:r>
              <w:rPr>
                <w:spacing w:val="-5"/>
                <w:sz w:val="20"/>
              </w:rPr>
              <w:t xml:space="preserve"> </w:t>
            </w:r>
            <w:r>
              <w:rPr>
                <w:sz w:val="20"/>
              </w:rPr>
              <w:t>saya</w:t>
            </w:r>
            <w:r>
              <w:rPr>
                <w:spacing w:val="-5"/>
                <w:sz w:val="20"/>
              </w:rPr>
              <w:t xml:space="preserve"> </w:t>
            </w:r>
            <w:r>
              <w:rPr>
                <w:spacing w:val="-2"/>
                <w:sz w:val="20"/>
              </w:rPr>
              <w:t>mengalami</w:t>
            </w:r>
          </w:p>
        </w:tc>
        <w:tc>
          <w:tcPr>
            <w:tcW w:w="672" w:type="dxa"/>
            <w:tcBorders>
              <w:bottom w:val="nil"/>
            </w:tcBorders>
          </w:tcPr>
          <w:p w:rsidR="009C6B9C" w:rsidRDefault="00E919C8">
            <w:pPr>
              <w:pStyle w:val="TableParagraph"/>
              <w:spacing w:line="214" w:lineRule="exact"/>
              <w:ind w:left="15"/>
              <w:jc w:val="center"/>
              <w:rPr>
                <w:sz w:val="20"/>
              </w:rPr>
            </w:pPr>
            <w:r>
              <w:rPr>
                <w:spacing w:val="-10"/>
                <w:sz w:val="20"/>
              </w:rPr>
              <w:t>0</w:t>
            </w:r>
          </w:p>
        </w:tc>
        <w:tc>
          <w:tcPr>
            <w:tcW w:w="744" w:type="dxa"/>
            <w:tcBorders>
              <w:bottom w:val="nil"/>
            </w:tcBorders>
          </w:tcPr>
          <w:p w:rsidR="009C6B9C" w:rsidRDefault="00E919C8">
            <w:pPr>
              <w:pStyle w:val="TableParagraph"/>
              <w:spacing w:line="214" w:lineRule="exact"/>
              <w:ind w:left="17"/>
              <w:jc w:val="center"/>
              <w:rPr>
                <w:sz w:val="20"/>
              </w:rPr>
            </w:pPr>
            <w:r>
              <w:rPr>
                <w:spacing w:val="-10"/>
                <w:sz w:val="20"/>
              </w:rPr>
              <w:t>4</w:t>
            </w:r>
          </w:p>
        </w:tc>
        <w:tc>
          <w:tcPr>
            <w:tcW w:w="749" w:type="dxa"/>
            <w:tcBorders>
              <w:bottom w:val="nil"/>
            </w:tcBorders>
          </w:tcPr>
          <w:p w:rsidR="009C6B9C" w:rsidRDefault="00E919C8">
            <w:pPr>
              <w:pStyle w:val="TableParagraph"/>
              <w:spacing w:line="214" w:lineRule="exact"/>
              <w:ind w:left="12"/>
              <w:jc w:val="center"/>
              <w:rPr>
                <w:sz w:val="20"/>
              </w:rPr>
            </w:pPr>
            <w:r>
              <w:rPr>
                <w:spacing w:val="-10"/>
                <w:sz w:val="20"/>
              </w:rPr>
              <w:t>8</w:t>
            </w:r>
          </w:p>
        </w:tc>
        <w:tc>
          <w:tcPr>
            <w:tcW w:w="778" w:type="dxa"/>
            <w:tcBorders>
              <w:bottom w:val="nil"/>
            </w:tcBorders>
          </w:tcPr>
          <w:p w:rsidR="009C6B9C" w:rsidRDefault="00E919C8">
            <w:pPr>
              <w:pStyle w:val="TableParagraph"/>
              <w:spacing w:line="214" w:lineRule="exact"/>
              <w:ind w:left="13" w:right="1"/>
              <w:jc w:val="center"/>
              <w:rPr>
                <w:sz w:val="20"/>
              </w:rPr>
            </w:pPr>
            <w:r>
              <w:rPr>
                <w:spacing w:val="-5"/>
                <w:sz w:val="20"/>
              </w:rPr>
              <w:t>19</w:t>
            </w:r>
          </w:p>
        </w:tc>
        <w:tc>
          <w:tcPr>
            <w:tcW w:w="778" w:type="dxa"/>
            <w:tcBorders>
              <w:bottom w:val="nil"/>
            </w:tcBorders>
          </w:tcPr>
          <w:p w:rsidR="009C6B9C" w:rsidRDefault="00E919C8">
            <w:pPr>
              <w:pStyle w:val="TableParagraph"/>
              <w:spacing w:line="214" w:lineRule="exact"/>
              <w:ind w:left="13"/>
              <w:jc w:val="center"/>
              <w:rPr>
                <w:sz w:val="20"/>
              </w:rPr>
            </w:pPr>
            <w:r>
              <w:rPr>
                <w:spacing w:val="-10"/>
                <w:sz w:val="20"/>
              </w:rPr>
              <w:t>9</w:t>
            </w:r>
          </w:p>
        </w:tc>
        <w:tc>
          <w:tcPr>
            <w:tcW w:w="706" w:type="dxa"/>
            <w:tcBorders>
              <w:bottom w:val="nil"/>
            </w:tcBorders>
          </w:tcPr>
          <w:p w:rsidR="009C6B9C" w:rsidRDefault="00E919C8">
            <w:pPr>
              <w:pStyle w:val="TableParagraph"/>
              <w:spacing w:line="214" w:lineRule="exact"/>
              <w:ind w:left="14" w:right="3"/>
              <w:jc w:val="center"/>
              <w:rPr>
                <w:sz w:val="20"/>
              </w:rPr>
            </w:pPr>
            <w:r>
              <w:rPr>
                <w:spacing w:val="-4"/>
                <w:sz w:val="20"/>
              </w:rPr>
              <w:t>3,83</w:t>
            </w:r>
          </w:p>
        </w:tc>
      </w:tr>
      <w:tr w:rsidR="009C6B9C">
        <w:trPr>
          <w:trHeight w:val="230"/>
        </w:trPr>
        <w:tc>
          <w:tcPr>
            <w:tcW w:w="461" w:type="dxa"/>
            <w:tcBorders>
              <w:top w:val="nil"/>
              <w:bottom w:val="nil"/>
            </w:tcBorders>
          </w:tcPr>
          <w:p w:rsidR="009C6B9C" w:rsidRDefault="009C6B9C">
            <w:pPr>
              <w:pStyle w:val="TableParagraph"/>
              <w:rPr>
                <w:sz w:val="16"/>
              </w:rPr>
            </w:pPr>
          </w:p>
        </w:tc>
        <w:tc>
          <w:tcPr>
            <w:tcW w:w="3043" w:type="dxa"/>
            <w:tcBorders>
              <w:top w:val="nil"/>
              <w:bottom w:val="nil"/>
            </w:tcBorders>
          </w:tcPr>
          <w:p w:rsidR="009C6B9C" w:rsidRDefault="00E919C8">
            <w:pPr>
              <w:pStyle w:val="TableParagraph"/>
              <w:spacing w:line="210" w:lineRule="exact"/>
              <w:ind w:left="110"/>
              <w:rPr>
                <w:sz w:val="20"/>
              </w:rPr>
            </w:pPr>
            <w:r>
              <w:rPr>
                <w:sz w:val="20"/>
              </w:rPr>
              <w:t>peningkatan</w:t>
            </w:r>
            <w:r>
              <w:rPr>
                <w:spacing w:val="-10"/>
                <w:sz w:val="20"/>
              </w:rPr>
              <w:t xml:space="preserve"> </w:t>
            </w:r>
            <w:r>
              <w:rPr>
                <w:sz w:val="20"/>
              </w:rPr>
              <w:t>penjualan</w:t>
            </w:r>
            <w:r>
              <w:rPr>
                <w:spacing w:val="-10"/>
                <w:sz w:val="20"/>
              </w:rPr>
              <w:t xml:space="preserve"> </w:t>
            </w:r>
            <w:r>
              <w:rPr>
                <w:spacing w:val="-2"/>
                <w:sz w:val="20"/>
              </w:rPr>
              <w:t>secara</w:t>
            </w:r>
          </w:p>
        </w:tc>
        <w:tc>
          <w:tcPr>
            <w:tcW w:w="672" w:type="dxa"/>
            <w:tcBorders>
              <w:top w:val="nil"/>
              <w:bottom w:val="nil"/>
            </w:tcBorders>
          </w:tcPr>
          <w:p w:rsidR="009C6B9C" w:rsidRDefault="00E919C8">
            <w:pPr>
              <w:pStyle w:val="TableParagraph"/>
              <w:spacing w:line="210" w:lineRule="exact"/>
              <w:ind w:left="15"/>
              <w:jc w:val="center"/>
              <w:rPr>
                <w:sz w:val="20"/>
              </w:rPr>
            </w:pPr>
            <w:r>
              <w:rPr>
                <w:spacing w:val="-5"/>
                <w:sz w:val="20"/>
              </w:rPr>
              <w:t>(0)</w:t>
            </w:r>
          </w:p>
        </w:tc>
        <w:tc>
          <w:tcPr>
            <w:tcW w:w="744" w:type="dxa"/>
            <w:tcBorders>
              <w:top w:val="nil"/>
              <w:bottom w:val="nil"/>
            </w:tcBorders>
          </w:tcPr>
          <w:p w:rsidR="009C6B9C" w:rsidRDefault="00E919C8">
            <w:pPr>
              <w:pStyle w:val="TableParagraph"/>
              <w:spacing w:line="210" w:lineRule="exact"/>
              <w:ind w:left="17"/>
              <w:jc w:val="center"/>
              <w:rPr>
                <w:sz w:val="20"/>
              </w:rPr>
            </w:pPr>
            <w:r>
              <w:rPr>
                <w:spacing w:val="-2"/>
                <w:sz w:val="20"/>
              </w:rPr>
              <w:t>(10,0)</w:t>
            </w:r>
          </w:p>
        </w:tc>
        <w:tc>
          <w:tcPr>
            <w:tcW w:w="749" w:type="dxa"/>
            <w:tcBorders>
              <w:top w:val="nil"/>
              <w:bottom w:val="nil"/>
            </w:tcBorders>
          </w:tcPr>
          <w:p w:rsidR="009C6B9C" w:rsidRDefault="00E919C8">
            <w:pPr>
              <w:pStyle w:val="TableParagraph"/>
              <w:spacing w:line="210" w:lineRule="exact"/>
              <w:ind w:left="12"/>
              <w:jc w:val="center"/>
              <w:rPr>
                <w:sz w:val="20"/>
              </w:rPr>
            </w:pPr>
            <w:r>
              <w:rPr>
                <w:spacing w:val="-2"/>
                <w:sz w:val="20"/>
              </w:rPr>
              <w:t>(20,0)</w:t>
            </w:r>
          </w:p>
        </w:tc>
        <w:tc>
          <w:tcPr>
            <w:tcW w:w="778" w:type="dxa"/>
            <w:tcBorders>
              <w:top w:val="nil"/>
              <w:bottom w:val="nil"/>
            </w:tcBorders>
          </w:tcPr>
          <w:p w:rsidR="009C6B9C" w:rsidRDefault="00E919C8">
            <w:pPr>
              <w:pStyle w:val="TableParagraph"/>
              <w:spacing w:line="210" w:lineRule="exact"/>
              <w:ind w:left="13"/>
              <w:jc w:val="center"/>
              <w:rPr>
                <w:sz w:val="20"/>
              </w:rPr>
            </w:pPr>
            <w:r>
              <w:rPr>
                <w:spacing w:val="-2"/>
                <w:sz w:val="20"/>
              </w:rPr>
              <w:t>(47,5)</w:t>
            </w:r>
          </w:p>
        </w:tc>
        <w:tc>
          <w:tcPr>
            <w:tcW w:w="778" w:type="dxa"/>
            <w:tcBorders>
              <w:top w:val="nil"/>
              <w:bottom w:val="nil"/>
            </w:tcBorders>
          </w:tcPr>
          <w:p w:rsidR="009C6B9C" w:rsidRDefault="00E919C8">
            <w:pPr>
              <w:pStyle w:val="TableParagraph"/>
              <w:spacing w:line="210" w:lineRule="exact"/>
              <w:ind w:left="13"/>
              <w:jc w:val="center"/>
              <w:rPr>
                <w:sz w:val="20"/>
              </w:rPr>
            </w:pPr>
            <w:r>
              <w:rPr>
                <w:spacing w:val="-2"/>
                <w:sz w:val="20"/>
              </w:rPr>
              <w:t>(22,5)</w:t>
            </w:r>
          </w:p>
        </w:tc>
        <w:tc>
          <w:tcPr>
            <w:tcW w:w="706" w:type="dxa"/>
            <w:tcBorders>
              <w:top w:val="nil"/>
              <w:bottom w:val="nil"/>
            </w:tcBorders>
          </w:tcPr>
          <w:p w:rsidR="009C6B9C" w:rsidRDefault="009C6B9C">
            <w:pPr>
              <w:pStyle w:val="TableParagraph"/>
              <w:rPr>
                <w:sz w:val="16"/>
              </w:rPr>
            </w:pPr>
          </w:p>
        </w:tc>
      </w:tr>
      <w:tr w:rsidR="009C6B9C">
        <w:trPr>
          <w:trHeight w:val="226"/>
        </w:trPr>
        <w:tc>
          <w:tcPr>
            <w:tcW w:w="461" w:type="dxa"/>
            <w:tcBorders>
              <w:top w:val="nil"/>
            </w:tcBorders>
          </w:tcPr>
          <w:p w:rsidR="009C6B9C" w:rsidRDefault="009C6B9C">
            <w:pPr>
              <w:pStyle w:val="TableParagraph"/>
              <w:rPr>
                <w:sz w:val="16"/>
              </w:rPr>
            </w:pPr>
          </w:p>
        </w:tc>
        <w:tc>
          <w:tcPr>
            <w:tcW w:w="3043" w:type="dxa"/>
            <w:tcBorders>
              <w:top w:val="nil"/>
            </w:tcBorders>
          </w:tcPr>
          <w:p w:rsidR="009C6B9C" w:rsidRDefault="00E919C8">
            <w:pPr>
              <w:pStyle w:val="TableParagraph"/>
              <w:spacing w:line="206" w:lineRule="exact"/>
              <w:ind w:left="110"/>
              <w:rPr>
                <w:sz w:val="20"/>
              </w:rPr>
            </w:pPr>
            <w:r>
              <w:rPr>
                <w:sz w:val="20"/>
              </w:rPr>
              <w:t>konsisten</w:t>
            </w:r>
            <w:r>
              <w:rPr>
                <w:spacing w:val="-8"/>
                <w:sz w:val="20"/>
              </w:rPr>
              <w:t xml:space="preserve"> </w:t>
            </w:r>
            <w:r>
              <w:rPr>
                <w:sz w:val="20"/>
              </w:rPr>
              <w:t>setiap</w:t>
            </w:r>
            <w:r>
              <w:rPr>
                <w:spacing w:val="-7"/>
                <w:sz w:val="20"/>
              </w:rPr>
              <w:t xml:space="preserve"> </w:t>
            </w:r>
            <w:r>
              <w:rPr>
                <w:spacing w:val="-2"/>
                <w:sz w:val="20"/>
              </w:rPr>
              <w:t>periode.</w:t>
            </w:r>
          </w:p>
        </w:tc>
        <w:tc>
          <w:tcPr>
            <w:tcW w:w="672" w:type="dxa"/>
            <w:tcBorders>
              <w:top w:val="nil"/>
            </w:tcBorders>
          </w:tcPr>
          <w:p w:rsidR="009C6B9C" w:rsidRDefault="009C6B9C">
            <w:pPr>
              <w:pStyle w:val="TableParagraph"/>
              <w:rPr>
                <w:sz w:val="16"/>
              </w:rPr>
            </w:pPr>
          </w:p>
        </w:tc>
        <w:tc>
          <w:tcPr>
            <w:tcW w:w="744" w:type="dxa"/>
            <w:tcBorders>
              <w:top w:val="nil"/>
            </w:tcBorders>
          </w:tcPr>
          <w:p w:rsidR="009C6B9C" w:rsidRDefault="009C6B9C">
            <w:pPr>
              <w:pStyle w:val="TableParagraph"/>
              <w:rPr>
                <w:sz w:val="16"/>
              </w:rPr>
            </w:pPr>
          </w:p>
        </w:tc>
        <w:tc>
          <w:tcPr>
            <w:tcW w:w="749" w:type="dxa"/>
            <w:tcBorders>
              <w:top w:val="nil"/>
            </w:tcBorders>
          </w:tcPr>
          <w:p w:rsidR="009C6B9C" w:rsidRDefault="009C6B9C">
            <w:pPr>
              <w:pStyle w:val="TableParagraph"/>
              <w:rPr>
                <w:sz w:val="16"/>
              </w:rPr>
            </w:pPr>
          </w:p>
        </w:tc>
        <w:tc>
          <w:tcPr>
            <w:tcW w:w="778" w:type="dxa"/>
            <w:tcBorders>
              <w:top w:val="nil"/>
            </w:tcBorders>
          </w:tcPr>
          <w:p w:rsidR="009C6B9C" w:rsidRDefault="009C6B9C">
            <w:pPr>
              <w:pStyle w:val="TableParagraph"/>
              <w:rPr>
                <w:sz w:val="16"/>
              </w:rPr>
            </w:pPr>
          </w:p>
        </w:tc>
        <w:tc>
          <w:tcPr>
            <w:tcW w:w="778" w:type="dxa"/>
            <w:tcBorders>
              <w:top w:val="nil"/>
            </w:tcBorders>
          </w:tcPr>
          <w:p w:rsidR="009C6B9C" w:rsidRDefault="009C6B9C">
            <w:pPr>
              <w:pStyle w:val="TableParagraph"/>
              <w:rPr>
                <w:sz w:val="16"/>
              </w:rPr>
            </w:pPr>
          </w:p>
        </w:tc>
        <w:tc>
          <w:tcPr>
            <w:tcW w:w="706" w:type="dxa"/>
            <w:tcBorders>
              <w:top w:val="nil"/>
            </w:tcBorders>
          </w:tcPr>
          <w:p w:rsidR="009C6B9C" w:rsidRDefault="009C6B9C">
            <w:pPr>
              <w:pStyle w:val="TableParagraph"/>
              <w:rPr>
                <w:sz w:val="16"/>
              </w:rPr>
            </w:pPr>
          </w:p>
        </w:tc>
      </w:tr>
      <w:tr w:rsidR="009C6B9C">
        <w:trPr>
          <w:trHeight w:val="234"/>
        </w:trPr>
        <w:tc>
          <w:tcPr>
            <w:tcW w:w="461" w:type="dxa"/>
            <w:tcBorders>
              <w:bottom w:val="nil"/>
            </w:tcBorders>
          </w:tcPr>
          <w:p w:rsidR="009C6B9C" w:rsidRDefault="00E919C8">
            <w:pPr>
              <w:pStyle w:val="TableParagraph"/>
              <w:spacing w:line="214" w:lineRule="exact"/>
              <w:ind w:left="110"/>
              <w:rPr>
                <w:sz w:val="20"/>
              </w:rPr>
            </w:pPr>
            <w:r>
              <w:rPr>
                <w:spacing w:val="-10"/>
                <w:sz w:val="20"/>
              </w:rPr>
              <w:t>2</w:t>
            </w:r>
          </w:p>
        </w:tc>
        <w:tc>
          <w:tcPr>
            <w:tcW w:w="3043" w:type="dxa"/>
            <w:tcBorders>
              <w:bottom w:val="nil"/>
            </w:tcBorders>
          </w:tcPr>
          <w:p w:rsidR="009C6B9C" w:rsidRDefault="00E919C8">
            <w:pPr>
              <w:pStyle w:val="TableParagraph"/>
              <w:spacing w:line="214" w:lineRule="exact"/>
              <w:ind w:left="110"/>
              <w:rPr>
                <w:sz w:val="20"/>
              </w:rPr>
            </w:pPr>
            <w:r>
              <w:rPr>
                <w:sz w:val="20"/>
              </w:rPr>
              <w:t>Penjualan</w:t>
            </w:r>
            <w:r>
              <w:rPr>
                <w:spacing w:val="-7"/>
                <w:sz w:val="20"/>
              </w:rPr>
              <w:t xml:space="preserve"> </w:t>
            </w:r>
            <w:r>
              <w:rPr>
                <w:sz w:val="20"/>
              </w:rPr>
              <w:t>produk</w:t>
            </w:r>
            <w:r>
              <w:rPr>
                <w:spacing w:val="-6"/>
                <w:sz w:val="20"/>
              </w:rPr>
              <w:t xml:space="preserve"> </w:t>
            </w:r>
            <w:r>
              <w:rPr>
                <w:sz w:val="20"/>
              </w:rPr>
              <w:t>saya</w:t>
            </w:r>
            <w:r>
              <w:rPr>
                <w:spacing w:val="-6"/>
                <w:sz w:val="20"/>
              </w:rPr>
              <w:t xml:space="preserve"> </w:t>
            </w:r>
            <w:r>
              <w:rPr>
                <w:spacing w:val="-2"/>
                <w:sz w:val="20"/>
              </w:rPr>
              <w:t>terus</w:t>
            </w:r>
          </w:p>
        </w:tc>
        <w:tc>
          <w:tcPr>
            <w:tcW w:w="672" w:type="dxa"/>
            <w:tcBorders>
              <w:bottom w:val="nil"/>
            </w:tcBorders>
          </w:tcPr>
          <w:p w:rsidR="009C6B9C" w:rsidRDefault="00E919C8">
            <w:pPr>
              <w:pStyle w:val="TableParagraph"/>
              <w:spacing w:line="214" w:lineRule="exact"/>
              <w:ind w:left="15"/>
              <w:jc w:val="center"/>
              <w:rPr>
                <w:sz w:val="20"/>
              </w:rPr>
            </w:pPr>
            <w:r>
              <w:rPr>
                <w:spacing w:val="-10"/>
                <w:sz w:val="20"/>
              </w:rPr>
              <w:t>0</w:t>
            </w:r>
          </w:p>
        </w:tc>
        <w:tc>
          <w:tcPr>
            <w:tcW w:w="744" w:type="dxa"/>
            <w:tcBorders>
              <w:bottom w:val="nil"/>
            </w:tcBorders>
          </w:tcPr>
          <w:p w:rsidR="009C6B9C" w:rsidRDefault="00E919C8">
            <w:pPr>
              <w:pStyle w:val="TableParagraph"/>
              <w:spacing w:line="214" w:lineRule="exact"/>
              <w:ind w:left="17"/>
              <w:jc w:val="center"/>
              <w:rPr>
                <w:sz w:val="20"/>
              </w:rPr>
            </w:pPr>
            <w:r>
              <w:rPr>
                <w:spacing w:val="-10"/>
                <w:sz w:val="20"/>
              </w:rPr>
              <w:t>4</w:t>
            </w:r>
          </w:p>
        </w:tc>
        <w:tc>
          <w:tcPr>
            <w:tcW w:w="749" w:type="dxa"/>
            <w:tcBorders>
              <w:bottom w:val="nil"/>
            </w:tcBorders>
          </w:tcPr>
          <w:p w:rsidR="009C6B9C" w:rsidRDefault="00E919C8">
            <w:pPr>
              <w:pStyle w:val="TableParagraph"/>
              <w:spacing w:line="214" w:lineRule="exact"/>
              <w:ind w:left="12"/>
              <w:jc w:val="center"/>
              <w:rPr>
                <w:sz w:val="20"/>
              </w:rPr>
            </w:pPr>
            <w:r>
              <w:rPr>
                <w:spacing w:val="-10"/>
                <w:sz w:val="20"/>
              </w:rPr>
              <w:t>8</w:t>
            </w:r>
          </w:p>
        </w:tc>
        <w:tc>
          <w:tcPr>
            <w:tcW w:w="778" w:type="dxa"/>
            <w:tcBorders>
              <w:bottom w:val="nil"/>
            </w:tcBorders>
          </w:tcPr>
          <w:p w:rsidR="009C6B9C" w:rsidRDefault="00E919C8">
            <w:pPr>
              <w:pStyle w:val="TableParagraph"/>
              <w:spacing w:line="214" w:lineRule="exact"/>
              <w:ind w:left="13" w:right="1"/>
              <w:jc w:val="center"/>
              <w:rPr>
                <w:sz w:val="20"/>
              </w:rPr>
            </w:pPr>
            <w:r>
              <w:rPr>
                <w:spacing w:val="-5"/>
                <w:sz w:val="20"/>
              </w:rPr>
              <w:t>17</w:t>
            </w:r>
          </w:p>
        </w:tc>
        <w:tc>
          <w:tcPr>
            <w:tcW w:w="778" w:type="dxa"/>
            <w:tcBorders>
              <w:bottom w:val="nil"/>
            </w:tcBorders>
          </w:tcPr>
          <w:p w:rsidR="009C6B9C" w:rsidRDefault="00E919C8">
            <w:pPr>
              <w:pStyle w:val="TableParagraph"/>
              <w:spacing w:line="214" w:lineRule="exact"/>
              <w:ind w:left="13" w:right="1"/>
              <w:jc w:val="center"/>
              <w:rPr>
                <w:sz w:val="20"/>
              </w:rPr>
            </w:pPr>
            <w:r>
              <w:rPr>
                <w:spacing w:val="-5"/>
                <w:sz w:val="20"/>
              </w:rPr>
              <w:t>11</w:t>
            </w:r>
          </w:p>
        </w:tc>
        <w:tc>
          <w:tcPr>
            <w:tcW w:w="706" w:type="dxa"/>
            <w:tcBorders>
              <w:bottom w:val="nil"/>
            </w:tcBorders>
          </w:tcPr>
          <w:p w:rsidR="009C6B9C" w:rsidRDefault="00E919C8">
            <w:pPr>
              <w:pStyle w:val="TableParagraph"/>
              <w:spacing w:line="214" w:lineRule="exact"/>
              <w:ind w:left="14" w:right="3"/>
              <w:jc w:val="center"/>
              <w:rPr>
                <w:sz w:val="20"/>
              </w:rPr>
            </w:pPr>
            <w:r>
              <w:rPr>
                <w:spacing w:val="-4"/>
                <w:sz w:val="20"/>
              </w:rPr>
              <w:t>3,88</w:t>
            </w:r>
          </w:p>
        </w:tc>
      </w:tr>
      <w:tr w:rsidR="009C6B9C">
        <w:trPr>
          <w:trHeight w:val="230"/>
        </w:trPr>
        <w:tc>
          <w:tcPr>
            <w:tcW w:w="461" w:type="dxa"/>
            <w:tcBorders>
              <w:top w:val="nil"/>
              <w:bottom w:val="nil"/>
            </w:tcBorders>
          </w:tcPr>
          <w:p w:rsidR="009C6B9C" w:rsidRDefault="009C6B9C">
            <w:pPr>
              <w:pStyle w:val="TableParagraph"/>
              <w:rPr>
                <w:sz w:val="16"/>
              </w:rPr>
            </w:pPr>
          </w:p>
        </w:tc>
        <w:tc>
          <w:tcPr>
            <w:tcW w:w="3043" w:type="dxa"/>
            <w:tcBorders>
              <w:top w:val="nil"/>
              <w:bottom w:val="nil"/>
            </w:tcBorders>
          </w:tcPr>
          <w:p w:rsidR="009C6B9C" w:rsidRDefault="00E919C8">
            <w:pPr>
              <w:pStyle w:val="TableParagraph"/>
              <w:spacing w:line="210" w:lineRule="exact"/>
              <w:ind w:left="110"/>
              <w:rPr>
                <w:sz w:val="20"/>
              </w:rPr>
            </w:pPr>
            <w:r>
              <w:rPr>
                <w:sz w:val="20"/>
              </w:rPr>
              <w:t>mengalami</w:t>
            </w:r>
            <w:r>
              <w:rPr>
                <w:spacing w:val="-12"/>
                <w:sz w:val="20"/>
              </w:rPr>
              <w:t xml:space="preserve"> </w:t>
            </w:r>
            <w:r>
              <w:rPr>
                <w:sz w:val="20"/>
              </w:rPr>
              <w:t>pertumbuhan</w:t>
            </w:r>
            <w:r>
              <w:rPr>
                <w:spacing w:val="-11"/>
                <w:sz w:val="20"/>
              </w:rPr>
              <w:t xml:space="preserve"> </w:t>
            </w:r>
            <w:r>
              <w:rPr>
                <w:spacing w:val="-4"/>
                <w:sz w:val="20"/>
              </w:rPr>
              <w:t>dari</w:t>
            </w:r>
          </w:p>
        </w:tc>
        <w:tc>
          <w:tcPr>
            <w:tcW w:w="672" w:type="dxa"/>
            <w:tcBorders>
              <w:top w:val="nil"/>
              <w:bottom w:val="nil"/>
            </w:tcBorders>
          </w:tcPr>
          <w:p w:rsidR="009C6B9C" w:rsidRDefault="00E919C8">
            <w:pPr>
              <w:pStyle w:val="TableParagraph"/>
              <w:spacing w:line="210" w:lineRule="exact"/>
              <w:ind w:left="15"/>
              <w:jc w:val="center"/>
              <w:rPr>
                <w:sz w:val="20"/>
              </w:rPr>
            </w:pPr>
            <w:r>
              <w:rPr>
                <w:spacing w:val="-5"/>
                <w:sz w:val="20"/>
              </w:rPr>
              <w:t>(0)</w:t>
            </w:r>
          </w:p>
        </w:tc>
        <w:tc>
          <w:tcPr>
            <w:tcW w:w="744" w:type="dxa"/>
            <w:tcBorders>
              <w:top w:val="nil"/>
              <w:bottom w:val="nil"/>
            </w:tcBorders>
          </w:tcPr>
          <w:p w:rsidR="009C6B9C" w:rsidRDefault="00E919C8">
            <w:pPr>
              <w:pStyle w:val="TableParagraph"/>
              <w:spacing w:line="210" w:lineRule="exact"/>
              <w:ind w:left="17"/>
              <w:jc w:val="center"/>
              <w:rPr>
                <w:sz w:val="20"/>
              </w:rPr>
            </w:pPr>
            <w:r>
              <w:rPr>
                <w:spacing w:val="-2"/>
                <w:sz w:val="20"/>
              </w:rPr>
              <w:t>(10,0)</w:t>
            </w:r>
          </w:p>
        </w:tc>
        <w:tc>
          <w:tcPr>
            <w:tcW w:w="749" w:type="dxa"/>
            <w:tcBorders>
              <w:top w:val="nil"/>
              <w:bottom w:val="nil"/>
            </w:tcBorders>
          </w:tcPr>
          <w:p w:rsidR="009C6B9C" w:rsidRDefault="00E919C8">
            <w:pPr>
              <w:pStyle w:val="TableParagraph"/>
              <w:spacing w:line="210" w:lineRule="exact"/>
              <w:ind w:left="12"/>
              <w:jc w:val="center"/>
              <w:rPr>
                <w:sz w:val="20"/>
              </w:rPr>
            </w:pPr>
            <w:r>
              <w:rPr>
                <w:spacing w:val="-2"/>
                <w:sz w:val="20"/>
              </w:rPr>
              <w:t>(20,0)</w:t>
            </w:r>
          </w:p>
        </w:tc>
        <w:tc>
          <w:tcPr>
            <w:tcW w:w="778" w:type="dxa"/>
            <w:tcBorders>
              <w:top w:val="nil"/>
              <w:bottom w:val="nil"/>
            </w:tcBorders>
          </w:tcPr>
          <w:p w:rsidR="009C6B9C" w:rsidRDefault="00E919C8">
            <w:pPr>
              <w:pStyle w:val="TableParagraph"/>
              <w:spacing w:line="210" w:lineRule="exact"/>
              <w:ind w:left="13"/>
              <w:jc w:val="center"/>
              <w:rPr>
                <w:sz w:val="20"/>
              </w:rPr>
            </w:pPr>
            <w:r>
              <w:rPr>
                <w:spacing w:val="-2"/>
                <w:sz w:val="20"/>
              </w:rPr>
              <w:t>(42,5)</w:t>
            </w:r>
          </w:p>
        </w:tc>
        <w:tc>
          <w:tcPr>
            <w:tcW w:w="778" w:type="dxa"/>
            <w:tcBorders>
              <w:top w:val="nil"/>
              <w:bottom w:val="nil"/>
            </w:tcBorders>
          </w:tcPr>
          <w:p w:rsidR="009C6B9C" w:rsidRDefault="00E919C8">
            <w:pPr>
              <w:pStyle w:val="TableParagraph"/>
              <w:spacing w:line="210" w:lineRule="exact"/>
              <w:ind w:left="13"/>
              <w:jc w:val="center"/>
              <w:rPr>
                <w:sz w:val="20"/>
              </w:rPr>
            </w:pPr>
            <w:r>
              <w:rPr>
                <w:spacing w:val="-2"/>
                <w:sz w:val="20"/>
              </w:rPr>
              <w:t>(27,5)</w:t>
            </w:r>
          </w:p>
        </w:tc>
        <w:tc>
          <w:tcPr>
            <w:tcW w:w="706" w:type="dxa"/>
            <w:tcBorders>
              <w:top w:val="nil"/>
              <w:bottom w:val="nil"/>
            </w:tcBorders>
          </w:tcPr>
          <w:p w:rsidR="009C6B9C" w:rsidRDefault="009C6B9C">
            <w:pPr>
              <w:pStyle w:val="TableParagraph"/>
              <w:rPr>
                <w:sz w:val="16"/>
              </w:rPr>
            </w:pPr>
          </w:p>
        </w:tc>
      </w:tr>
      <w:tr w:rsidR="009C6B9C">
        <w:trPr>
          <w:trHeight w:val="226"/>
        </w:trPr>
        <w:tc>
          <w:tcPr>
            <w:tcW w:w="461" w:type="dxa"/>
            <w:tcBorders>
              <w:top w:val="nil"/>
            </w:tcBorders>
          </w:tcPr>
          <w:p w:rsidR="009C6B9C" w:rsidRDefault="009C6B9C">
            <w:pPr>
              <w:pStyle w:val="TableParagraph"/>
              <w:rPr>
                <w:sz w:val="16"/>
              </w:rPr>
            </w:pPr>
          </w:p>
        </w:tc>
        <w:tc>
          <w:tcPr>
            <w:tcW w:w="3043" w:type="dxa"/>
            <w:tcBorders>
              <w:top w:val="nil"/>
            </w:tcBorders>
          </w:tcPr>
          <w:p w:rsidR="009C6B9C" w:rsidRDefault="00E919C8">
            <w:pPr>
              <w:pStyle w:val="TableParagraph"/>
              <w:spacing w:line="206" w:lineRule="exact"/>
              <w:ind w:left="110"/>
              <w:rPr>
                <w:sz w:val="20"/>
              </w:rPr>
            </w:pPr>
            <w:r>
              <w:rPr>
                <w:sz w:val="20"/>
              </w:rPr>
              <w:t>waktu</w:t>
            </w:r>
            <w:r>
              <w:rPr>
                <w:spacing w:val="-4"/>
                <w:sz w:val="20"/>
              </w:rPr>
              <w:t xml:space="preserve"> </w:t>
            </w:r>
            <w:r>
              <w:rPr>
                <w:sz w:val="20"/>
              </w:rPr>
              <w:t>ke</w:t>
            </w:r>
            <w:r>
              <w:rPr>
                <w:spacing w:val="-4"/>
                <w:sz w:val="20"/>
              </w:rPr>
              <w:t xml:space="preserve"> </w:t>
            </w:r>
            <w:r>
              <w:rPr>
                <w:spacing w:val="-2"/>
                <w:sz w:val="20"/>
              </w:rPr>
              <w:t>waktu.</w:t>
            </w:r>
          </w:p>
        </w:tc>
        <w:tc>
          <w:tcPr>
            <w:tcW w:w="672" w:type="dxa"/>
            <w:tcBorders>
              <w:top w:val="nil"/>
            </w:tcBorders>
          </w:tcPr>
          <w:p w:rsidR="009C6B9C" w:rsidRDefault="009C6B9C">
            <w:pPr>
              <w:pStyle w:val="TableParagraph"/>
              <w:rPr>
                <w:sz w:val="16"/>
              </w:rPr>
            </w:pPr>
          </w:p>
        </w:tc>
        <w:tc>
          <w:tcPr>
            <w:tcW w:w="744" w:type="dxa"/>
            <w:tcBorders>
              <w:top w:val="nil"/>
            </w:tcBorders>
          </w:tcPr>
          <w:p w:rsidR="009C6B9C" w:rsidRDefault="009C6B9C">
            <w:pPr>
              <w:pStyle w:val="TableParagraph"/>
              <w:rPr>
                <w:sz w:val="16"/>
              </w:rPr>
            </w:pPr>
          </w:p>
        </w:tc>
        <w:tc>
          <w:tcPr>
            <w:tcW w:w="749" w:type="dxa"/>
            <w:tcBorders>
              <w:top w:val="nil"/>
            </w:tcBorders>
          </w:tcPr>
          <w:p w:rsidR="009C6B9C" w:rsidRDefault="009C6B9C">
            <w:pPr>
              <w:pStyle w:val="TableParagraph"/>
              <w:rPr>
                <w:sz w:val="16"/>
              </w:rPr>
            </w:pPr>
          </w:p>
        </w:tc>
        <w:tc>
          <w:tcPr>
            <w:tcW w:w="778" w:type="dxa"/>
            <w:tcBorders>
              <w:top w:val="nil"/>
            </w:tcBorders>
          </w:tcPr>
          <w:p w:rsidR="009C6B9C" w:rsidRDefault="009C6B9C">
            <w:pPr>
              <w:pStyle w:val="TableParagraph"/>
              <w:rPr>
                <w:sz w:val="16"/>
              </w:rPr>
            </w:pPr>
          </w:p>
        </w:tc>
        <w:tc>
          <w:tcPr>
            <w:tcW w:w="778" w:type="dxa"/>
            <w:tcBorders>
              <w:top w:val="nil"/>
            </w:tcBorders>
          </w:tcPr>
          <w:p w:rsidR="009C6B9C" w:rsidRDefault="009C6B9C">
            <w:pPr>
              <w:pStyle w:val="TableParagraph"/>
              <w:rPr>
                <w:sz w:val="16"/>
              </w:rPr>
            </w:pPr>
          </w:p>
        </w:tc>
        <w:tc>
          <w:tcPr>
            <w:tcW w:w="706" w:type="dxa"/>
            <w:tcBorders>
              <w:top w:val="nil"/>
            </w:tcBorders>
          </w:tcPr>
          <w:p w:rsidR="009C6B9C" w:rsidRDefault="009C6B9C">
            <w:pPr>
              <w:pStyle w:val="TableParagraph"/>
              <w:rPr>
                <w:sz w:val="16"/>
              </w:rPr>
            </w:pPr>
          </w:p>
        </w:tc>
      </w:tr>
      <w:tr w:rsidR="009C6B9C">
        <w:trPr>
          <w:trHeight w:val="234"/>
        </w:trPr>
        <w:tc>
          <w:tcPr>
            <w:tcW w:w="461" w:type="dxa"/>
            <w:tcBorders>
              <w:bottom w:val="nil"/>
            </w:tcBorders>
          </w:tcPr>
          <w:p w:rsidR="009C6B9C" w:rsidRDefault="00E919C8">
            <w:pPr>
              <w:pStyle w:val="TableParagraph"/>
              <w:spacing w:line="214" w:lineRule="exact"/>
              <w:ind w:left="110"/>
              <w:rPr>
                <w:sz w:val="20"/>
              </w:rPr>
            </w:pPr>
            <w:r>
              <w:rPr>
                <w:spacing w:val="-10"/>
                <w:sz w:val="20"/>
              </w:rPr>
              <w:t>3</w:t>
            </w:r>
          </w:p>
        </w:tc>
        <w:tc>
          <w:tcPr>
            <w:tcW w:w="3043" w:type="dxa"/>
            <w:tcBorders>
              <w:bottom w:val="nil"/>
            </w:tcBorders>
          </w:tcPr>
          <w:p w:rsidR="009C6B9C" w:rsidRDefault="00E919C8">
            <w:pPr>
              <w:pStyle w:val="TableParagraph"/>
              <w:spacing w:line="214" w:lineRule="exact"/>
              <w:ind w:left="110"/>
              <w:rPr>
                <w:sz w:val="20"/>
              </w:rPr>
            </w:pPr>
            <w:r>
              <w:rPr>
                <w:sz w:val="20"/>
              </w:rPr>
              <w:t>Jumlah</w:t>
            </w:r>
            <w:r>
              <w:rPr>
                <w:spacing w:val="-5"/>
                <w:sz w:val="20"/>
              </w:rPr>
              <w:t xml:space="preserve"> </w:t>
            </w:r>
            <w:r>
              <w:rPr>
                <w:sz w:val="20"/>
              </w:rPr>
              <w:t>tenaga</w:t>
            </w:r>
            <w:r>
              <w:rPr>
                <w:spacing w:val="-5"/>
                <w:sz w:val="20"/>
              </w:rPr>
              <w:t xml:space="preserve"> </w:t>
            </w:r>
            <w:r>
              <w:rPr>
                <w:sz w:val="20"/>
              </w:rPr>
              <w:t>kerja</w:t>
            </w:r>
            <w:r>
              <w:rPr>
                <w:spacing w:val="-5"/>
                <w:sz w:val="20"/>
              </w:rPr>
              <w:t xml:space="preserve"> </w:t>
            </w:r>
            <w:r>
              <w:rPr>
                <w:sz w:val="20"/>
              </w:rPr>
              <w:t>di</w:t>
            </w:r>
            <w:r>
              <w:rPr>
                <w:spacing w:val="-5"/>
                <w:sz w:val="20"/>
              </w:rPr>
              <w:t xml:space="preserve"> </w:t>
            </w:r>
            <w:r>
              <w:rPr>
                <w:sz w:val="20"/>
              </w:rPr>
              <w:t>usaha</w:t>
            </w:r>
            <w:r>
              <w:rPr>
                <w:spacing w:val="-5"/>
                <w:sz w:val="20"/>
              </w:rPr>
              <w:t xml:space="preserve"> </w:t>
            </w:r>
            <w:r>
              <w:rPr>
                <w:spacing w:val="-4"/>
                <w:sz w:val="20"/>
              </w:rPr>
              <w:t>saya</w:t>
            </w:r>
          </w:p>
        </w:tc>
        <w:tc>
          <w:tcPr>
            <w:tcW w:w="672" w:type="dxa"/>
            <w:tcBorders>
              <w:bottom w:val="nil"/>
            </w:tcBorders>
          </w:tcPr>
          <w:p w:rsidR="009C6B9C" w:rsidRDefault="00E919C8">
            <w:pPr>
              <w:pStyle w:val="TableParagraph"/>
              <w:spacing w:line="214" w:lineRule="exact"/>
              <w:ind w:left="15"/>
              <w:jc w:val="center"/>
              <w:rPr>
                <w:sz w:val="20"/>
              </w:rPr>
            </w:pPr>
            <w:r>
              <w:rPr>
                <w:spacing w:val="-10"/>
                <w:sz w:val="20"/>
              </w:rPr>
              <w:t>0</w:t>
            </w:r>
          </w:p>
        </w:tc>
        <w:tc>
          <w:tcPr>
            <w:tcW w:w="744" w:type="dxa"/>
            <w:tcBorders>
              <w:bottom w:val="nil"/>
            </w:tcBorders>
          </w:tcPr>
          <w:p w:rsidR="009C6B9C" w:rsidRDefault="00E919C8">
            <w:pPr>
              <w:pStyle w:val="TableParagraph"/>
              <w:spacing w:line="214" w:lineRule="exact"/>
              <w:ind w:left="17"/>
              <w:jc w:val="center"/>
              <w:rPr>
                <w:sz w:val="20"/>
              </w:rPr>
            </w:pPr>
            <w:r>
              <w:rPr>
                <w:spacing w:val="-10"/>
                <w:sz w:val="20"/>
              </w:rPr>
              <w:t>2</w:t>
            </w:r>
          </w:p>
        </w:tc>
        <w:tc>
          <w:tcPr>
            <w:tcW w:w="749" w:type="dxa"/>
            <w:tcBorders>
              <w:bottom w:val="nil"/>
            </w:tcBorders>
          </w:tcPr>
          <w:p w:rsidR="009C6B9C" w:rsidRDefault="00E919C8">
            <w:pPr>
              <w:pStyle w:val="TableParagraph"/>
              <w:spacing w:line="214" w:lineRule="exact"/>
              <w:ind w:left="12"/>
              <w:jc w:val="center"/>
              <w:rPr>
                <w:sz w:val="20"/>
              </w:rPr>
            </w:pPr>
            <w:r>
              <w:rPr>
                <w:spacing w:val="-10"/>
                <w:sz w:val="20"/>
              </w:rPr>
              <w:t>8</w:t>
            </w:r>
          </w:p>
        </w:tc>
        <w:tc>
          <w:tcPr>
            <w:tcW w:w="778" w:type="dxa"/>
            <w:tcBorders>
              <w:bottom w:val="nil"/>
            </w:tcBorders>
          </w:tcPr>
          <w:p w:rsidR="009C6B9C" w:rsidRDefault="00E919C8">
            <w:pPr>
              <w:pStyle w:val="TableParagraph"/>
              <w:spacing w:line="214" w:lineRule="exact"/>
              <w:ind w:left="13" w:right="1"/>
              <w:jc w:val="center"/>
              <w:rPr>
                <w:sz w:val="20"/>
              </w:rPr>
            </w:pPr>
            <w:r>
              <w:rPr>
                <w:spacing w:val="-5"/>
                <w:sz w:val="20"/>
              </w:rPr>
              <w:t>19</w:t>
            </w:r>
          </w:p>
        </w:tc>
        <w:tc>
          <w:tcPr>
            <w:tcW w:w="778" w:type="dxa"/>
            <w:tcBorders>
              <w:bottom w:val="nil"/>
            </w:tcBorders>
          </w:tcPr>
          <w:p w:rsidR="009C6B9C" w:rsidRDefault="00E919C8">
            <w:pPr>
              <w:pStyle w:val="TableParagraph"/>
              <w:spacing w:line="214" w:lineRule="exact"/>
              <w:ind w:left="13" w:right="1"/>
              <w:jc w:val="center"/>
              <w:rPr>
                <w:sz w:val="20"/>
              </w:rPr>
            </w:pPr>
            <w:r>
              <w:rPr>
                <w:spacing w:val="-5"/>
                <w:sz w:val="20"/>
              </w:rPr>
              <w:t>11</w:t>
            </w:r>
          </w:p>
        </w:tc>
        <w:tc>
          <w:tcPr>
            <w:tcW w:w="706" w:type="dxa"/>
            <w:tcBorders>
              <w:bottom w:val="nil"/>
            </w:tcBorders>
          </w:tcPr>
          <w:p w:rsidR="009C6B9C" w:rsidRDefault="00E919C8">
            <w:pPr>
              <w:pStyle w:val="TableParagraph"/>
              <w:spacing w:line="214" w:lineRule="exact"/>
              <w:ind w:left="14" w:right="3"/>
              <w:jc w:val="center"/>
              <w:rPr>
                <w:sz w:val="20"/>
              </w:rPr>
            </w:pPr>
            <w:r>
              <w:rPr>
                <w:spacing w:val="-4"/>
                <w:sz w:val="20"/>
              </w:rPr>
              <w:t>3,98</w:t>
            </w:r>
          </w:p>
        </w:tc>
      </w:tr>
      <w:tr w:rsidR="009C6B9C">
        <w:trPr>
          <w:trHeight w:val="230"/>
        </w:trPr>
        <w:tc>
          <w:tcPr>
            <w:tcW w:w="461" w:type="dxa"/>
            <w:tcBorders>
              <w:top w:val="nil"/>
              <w:bottom w:val="nil"/>
            </w:tcBorders>
          </w:tcPr>
          <w:p w:rsidR="009C6B9C" w:rsidRDefault="009C6B9C">
            <w:pPr>
              <w:pStyle w:val="TableParagraph"/>
              <w:rPr>
                <w:sz w:val="16"/>
              </w:rPr>
            </w:pPr>
          </w:p>
        </w:tc>
        <w:tc>
          <w:tcPr>
            <w:tcW w:w="3043" w:type="dxa"/>
            <w:tcBorders>
              <w:top w:val="nil"/>
              <w:bottom w:val="nil"/>
            </w:tcBorders>
          </w:tcPr>
          <w:p w:rsidR="009C6B9C" w:rsidRDefault="00E919C8">
            <w:pPr>
              <w:pStyle w:val="TableParagraph"/>
              <w:spacing w:line="210" w:lineRule="exact"/>
              <w:ind w:left="110"/>
              <w:rPr>
                <w:sz w:val="20"/>
              </w:rPr>
            </w:pPr>
            <w:r>
              <w:rPr>
                <w:sz w:val="20"/>
              </w:rPr>
              <w:t>bertambah</w:t>
            </w:r>
            <w:r>
              <w:rPr>
                <w:spacing w:val="-8"/>
                <w:sz w:val="20"/>
              </w:rPr>
              <w:t xml:space="preserve"> </w:t>
            </w:r>
            <w:r>
              <w:rPr>
                <w:sz w:val="20"/>
              </w:rPr>
              <w:t>sesuai</w:t>
            </w:r>
            <w:r>
              <w:rPr>
                <w:spacing w:val="-8"/>
                <w:sz w:val="20"/>
              </w:rPr>
              <w:t xml:space="preserve"> </w:t>
            </w:r>
            <w:r>
              <w:rPr>
                <w:spacing w:val="-2"/>
                <w:sz w:val="20"/>
              </w:rPr>
              <w:t>dengan</w:t>
            </w:r>
          </w:p>
        </w:tc>
        <w:tc>
          <w:tcPr>
            <w:tcW w:w="672" w:type="dxa"/>
            <w:tcBorders>
              <w:top w:val="nil"/>
              <w:bottom w:val="nil"/>
            </w:tcBorders>
          </w:tcPr>
          <w:p w:rsidR="009C6B9C" w:rsidRDefault="00E919C8">
            <w:pPr>
              <w:pStyle w:val="TableParagraph"/>
              <w:spacing w:line="210" w:lineRule="exact"/>
              <w:ind w:left="15"/>
              <w:jc w:val="center"/>
              <w:rPr>
                <w:sz w:val="20"/>
              </w:rPr>
            </w:pPr>
            <w:r>
              <w:rPr>
                <w:spacing w:val="-5"/>
                <w:sz w:val="20"/>
              </w:rPr>
              <w:t>(0)</w:t>
            </w:r>
          </w:p>
        </w:tc>
        <w:tc>
          <w:tcPr>
            <w:tcW w:w="744" w:type="dxa"/>
            <w:tcBorders>
              <w:top w:val="nil"/>
              <w:bottom w:val="nil"/>
            </w:tcBorders>
          </w:tcPr>
          <w:p w:rsidR="009C6B9C" w:rsidRDefault="00E919C8">
            <w:pPr>
              <w:pStyle w:val="TableParagraph"/>
              <w:spacing w:line="210" w:lineRule="exact"/>
              <w:ind w:left="17"/>
              <w:jc w:val="center"/>
              <w:rPr>
                <w:sz w:val="20"/>
              </w:rPr>
            </w:pPr>
            <w:r>
              <w:rPr>
                <w:spacing w:val="-2"/>
                <w:sz w:val="20"/>
              </w:rPr>
              <w:t>(5,0)</w:t>
            </w:r>
          </w:p>
        </w:tc>
        <w:tc>
          <w:tcPr>
            <w:tcW w:w="749" w:type="dxa"/>
            <w:tcBorders>
              <w:top w:val="nil"/>
              <w:bottom w:val="nil"/>
            </w:tcBorders>
          </w:tcPr>
          <w:p w:rsidR="009C6B9C" w:rsidRDefault="00E919C8">
            <w:pPr>
              <w:pStyle w:val="TableParagraph"/>
              <w:spacing w:line="210" w:lineRule="exact"/>
              <w:ind w:left="12"/>
              <w:jc w:val="center"/>
              <w:rPr>
                <w:sz w:val="20"/>
              </w:rPr>
            </w:pPr>
            <w:r>
              <w:rPr>
                <w:spacing w:val="-2"/>
                <w:sz w:val="20"/>
              </w:rPr>
              <w:t>(20,0)</w:t>
            </w:r>
          </w:p>
        </w:tc>
        <w:tc>
          <w:tcPr>
            <w:tcW w:w="778" w:type="dxa"/>
            <w:tcBorders>
              <w:top w:val="nil"/>
              <w:bottom w:val="nil"/>
            </w:tcBorders>
          </w:tcPr>
          <w:p w:rsidR="009C6B9C" w:rsidRDefault="00E919C8">
            <w:pPr>
              <w:pStyle w:val="TableParagraph"/>
              <w:spacing w:line="210" w:lineRule="exact"/>
              <w:ind w:left="13"/>
              <w:jc w:val="center"/>
              <w:rPr>
                <w:sz w:val="20"/>
              </w:rPr>
            </w:pPr>
            <w:r>
              <w:rPr>
                <w:spacing w:val="-2"/>
                <w:sz w:val="20"/>
              </w:rPr>
              <w:t>(47,5)</w:t>
            </w:r>
          </w:p>
        </w:tc>
        <w:tc>
          <w:tcPr>
            <w:tcW w:w="778" w:type="dxa"/>
            <w:tcBorders>
              <w:top w:val="nil"/>
              <w:bottom w:val="nil"/>
            </w:tcBorders>
          </w:tcPr>
          <w:p w:rsidR="009C6B9C" w:rsidRDefault="00E919C8">
            <w:pPr>
              <w:pStyle w:val="TableParagraph"/>
              <w:spacing w:line="210" w:lineRule="exact"/>
              <w:ind w:left="13"/>
              <w:jc w:val="center"/>
              <w:rPr>
                <w:sz w:val="20"/>
              </w:rPr>
            </w:pPr>
            <w:r>
              <w:rPr>
                <w:spacing w:val="-2"/>
                <w:sz w:val="20"/>
              </w:rPr>
              <w:t>(27,5)</w:t>
            </w:r>
          </w:p>
        </w:tc>
        <w:tc>
          <w:tcPr>
            <w:tcW w:w="706" w:type="dxa"/>
            <w:tcBorders>
              <w:top w:val="nil"/>
              <w:bottom w:val="nil"/>
            </w:tcBorders>
          </w:tcPr>
          <w:p w:rsidR="009C6B9C" w:rsidRDefault="009C6B9C">
            <w:pPr>
              <w:pStyle w:val="TableParagraph"/>
              <w:rPr>
                <w:sz w:val="16"/>
              </w:rPr>
            </w:pPr>
          </w:p>
        </w:tc>
      </w:tr>
      <w:tr w:rsidR="009C6B9C">
        <w:trPr>
          <w:trHeight w:val="226"/>
        </w:trPr>
        <w:tc>
          <w:tcPr>
            <w:tcW w:w="461" w:type="dxa"/>
            <w:tcBorders>
              <w:top w:val="nil"/>
            </w:tcBorders>
          </w:tcPr>
          <w:p w:rsidR="009C6B9C" w:rsidRDefault="009C6B9C">
            <w:pPr>
              <w:pStyle w:val="TableParagraph"/>
              <w:rPr>
                <w:sz w:val="16"/>
              </w:rPr>
            </w:pPr>
          </w:p>
        </w:tc>
        <w:tc>
          <w:tcPr>
            <w:tcW w:w="3043" w:type="dxa"/>
            <w:tcBorders>
              <w:top w:val="nil"/>
            </w:tcBorders>
          </w:tcPr>
          <w:p w:rsidR="009C6B9C" w:rsidRDefault="00E919C8">
            <w:pPr>
              <w:pStyle w:val="TableParagraph"/>
              <w:spacing w:line="206" w:lineRule="exact"/>
              <w:ind w:left="110"/>
              <w:rPr>
                <w:sz w:val="20"/>
              </w:rPr>
            </w:pPr>
            <w:r>
              <w:rPr>
                <w:sz w:val="20"/>
              </w:rPr>
              <w:t>kebutuhan</w:t>
            </w:r>
            <w:r>
              <w:rPr>
                <w:spacing w:val="-9"/>
                <w:sz w:val="20"/>
              </w:rPr>
              <w:t xml:space="preserve"> </w:t>
            </w:r>
            <w:r>
              <w:rPr>
                <w:spacing w:val="-2"/>
                <w:sz w:val="20"/>
              </w:rPr>
              <w:t>operasional.</w:t>
            </w:r>
          </w:p>
        </w:tc>
        <w:tc>
          <w:tcPr>
            <w:tcW w:w="672" w:type="dxa"/>
            <w:tcBorders>
              <w:top w:val="nil"/>
            </w:tcBorders>
          </w:tcPr>
          <w:p w:rsidR="009C6B9C" w:rsidRDefault="009C6B9C">
            <w:pPr>
              <w:pStyle w:val="TableParagraph"/>
              <w:rPr>
                <w:sz w:val="16"/>
              </w:rPr>
            </w:pPr>
          </w:p>
        </w:tc>
        <w:tc>
          <w:tcPr>
            <w:tcW w:w="744" w:type="dxa"/>
            <w:tcBorders>
              <w:top w:val="nil"/>
            </w:tcBorders>
          </w:tcPr>
          <w:p w:rsidR="009C6B9C" w:rsidRDefault="009C6B9C">
            <w:pPr>
              <w:pStyle w:val="TableParagraph"/>
              <w:rPr>
                <w:sz w:val="16"/>
              </w:rPr>
            </w:pPr>
          </w:p>
        </w:tc>
        <w:tc>
          <w:tcPr>
            <w:tcW w:w="749" w:type="dxa"/>
            <w:tcBorders>
              <w:top w:val="nil"/>
            </w:tcBorders>
          </w:tcPr>
          <w:p w:rsidR="009C6B9C" w:rsidRDefault="009C6B9C">
            <w:pPr>
              <w:pStyle w:val="TableParagraph"/>
              <w:rPr>
                <w:sz w:val="16"/>
              </w:rPr>
            </w:pPr>
          </w:p>
        </w:tc>
        <w:tc>
          <w:tcPr>
            <w:tcW w:w="778" w:type="dxa"/>
            <w:tcBorders>
              <w:top w:val="nil"/>
            </w:tcBorders>
          </w:tcPr>
          <w:p w:rsidR="009C6B9C" w:rsidRDefault="009C6B9C">
            <w:pPr>
              <w:pStyle w:val="TableParagraph"/>
              <w:rPr>
                <w:sz w:val="16"/>
              </w:rPr>
            </w:pPr>
          </w:p>
        </w:tc>
        <w:tc>
          <w:tcPr>
            <w:tcW w:w="778" w:type="dxa"/>
            <w:tcBorders>
              <w:top w:val="nil"/>
            </w:tcBorders>
          </w:tcPr>
          <w:p w:rsidR="009C6B9C" w:rsidRDefault="009C6B9C">
            <w:pPr>
              <w:pStyle w:val="TableParagraph"/>
              <w:rPr>
                <w:sz w:val="16"/>
              </w:rPr>
            </w:pPr>
          </w:p>
        </w:tc>
        <w:tc>
          <w:tcPr>
            <w:tcW w:w="706" w:type="dxa"/>
            <w:tcBorders>
              <w:top w:val="nil"/>
            </w:tcBorders>
          </w:tcPr>
          <w:p w:rsidR="009C6B9C" w:rsidRDefault="009C6B9C">
            <w:pPr>
              <w:pStyle w:val="TableParagraph"/>
              <w:rPr>
                <w:sz w:val="16"/>
              </w:rPr>
            </w:pPr>
          </w:p>
        </w:tc>
      </w:tr>
    </w:tbl>
    <w:p w:rsidR="009C6B9C" w:rsidRDefault="009C6B9C">
      <w:pPr>
        <w:pStyle w:val="TableParagraph"/>
        <w:rPr>
          <w:sz w:val="16"/>
        </w:rPr>
        <w:sectPr w:rsidR="009C6B9C">
          <w:pgSz w:w="11910" w:h="16840"/>
          <w:pgMar w:top="1920" w:right="1559" w:bottom="280" w:left="1700" w:header="578" w:footer="0" w:gutter="0"/>
          <w:cols w:space="720"/>
        </w:sectPr>
      </w:pPr>
    </w:p>
    <w:p w:rsidR="009C6B9C" w:rsidRDefault="009C6B9C">
      <w:pPr>
        <w:pStyle w:val="BodyText"/>
        <w:spacing w:before="97"/>
        <w:ind w:left="0"/>
        <w:jc w:val="left"/>
        <w:rPr>
          <w:b/>
          <w:sz w:val="20"/>
        </w:rPr>
      </w:pPr>
    </w:p>
    <w:tbl>
      <w:tblPr>
        <w:tblW w:w="0" w:type="auto"/>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1"/>
        <w:gridCol w:w="3043"/>
        <w:gridCol w:w="672"/>
        <w:gridCol w:w="744"/>
        <w:gridCol w:w="749"/>
        <w:gridCol w:w="778"/>
        <w:gridCol w:w="778"/>
        <w:gridCol w:w="706"/>
      </w:tblGrid>
      <w:tr w:rsidR="009C6B9C">
        <w:trPr>
          <w:trHeight w:val="460"/>
        </w:trPr>
        <w:tc>
          <w:tcPr>
            <w:tcW w:w="461" w:type="dxa"/>
          </w:tcPr>
          <w:p w:rsidR="009C6B9C" w:rsidRDefault="00E919C8">
            <w:pPr>
              <w:pStyle w:val="TableParagraph"/>
              <w:ind w:left="110"/>
              <w:rPr>
                <w:b/>
                <w:sz w:val="20"/>
              </w:rPr>
            </w:pPr>
            <w:r>
              <w:rPr>
                <w:b/>
                <w:spacing w:val="-5"/>
                <w:sz w:val="20"/>
              </w:rPr>
              <w:t>No</w:t>
            </w:r>
          </w:p>
        </w:tc>
        <w:tc>
          <w:tcPr>
            <w:tcW w:w="3043" w:type="dxa"/>
          </w:tcPr>
          <w:p w:rsidR="009C6B9C" w:rsidRDefault="00E919C8">
            <w:pPr>
              <w:pStyle w:val="TableParagraph"/>
              <w:ind w:left="804"/>
              <w:rPr>
                <w:b/>
                <w:sz w:val="20"/>
              </w:rPr>
            </w:pPr>
            <w:r>
              <w:rPr>
                <w:b/>
                <w:sz w:val="20"/>
              </w:rPr>
              <w:t>Item</w:t>
            </w:r>
            <w:r>
              <w:rPr>
                <w:b/>
                <w:spacing w:val="-5"/>
                <w:sz w:val="20"/>
              </w:rPr>
              <w:t xml:space="preserve"> </w:t>
            </w:r>
            <w:r>
              <w:rPr>
                <w:b/>
                <w:spacing w:val="-2"/>
                <w:sz w:val="20"/>
              </w:rPr>
              <w:t>Pernyataan</w:t>
            </w:r>
          </w:p>
        </w:tc>
        <w:tc>
          <w:tcPr>
            <w:tcW w:w="672" w:type="dxa"/>
          </w:tcPr>
          <w:p w:rsidR="009C6B9C" w:rsidRDefault="00E919C8">
            <w:pPr>
              <w:pStyle w:val="TableParagraph"/>
              <w:spacing w:line="230" w:lineRule="atLeast"/>
              <w:ind w:left="110" w:right="92" w:firstLine="49"/>
              <w:rPr>
                <w:b/>
                <w:sz w:val="20"/>
              </w:rPr>
            </w:pPr>
            <w:r>
              <w:rPr>
                <w:b/>
                <w:spacing w:val="-4"/>
                <w:sz w:val="20"/>
              </w:rPr>
              <w:t>STS F(%)</w:t>
            </w:r>
          </w:p>
        </w:tc>
        <w:tc>
          <w:tcPr>
            <w:tcW w:w="744" w:type="dxa"/>
          </w:tcPr>
          <w:p w:rsidR="009C6B9C" w:rsidRDefault="00E919C8">
            <w:pPr>
              <w:pStyle w:val="TableParagraph"/>
              <w:spacing w:line="230" w:lineRule="atLeast"/>
              <w:ind w:left="147" w:right="127" w:firstLine="105"/>
              <w:rPr>
                <w:b/>
                <w:sz w:val="20"/>
              </w:rPr>
            </w:pPr>
            <w:r>
              <w:rPr>
                <w:b/>
                <w:spacing w:val="-6"/>
                <w:sz w:val="20"/>
              </w:rPr>
              <w:t xml:space="preserve">TS </w:t>
            </w:r>
            <w:r>
              <w:rPr>
                <w:b/>
                <w:spacing w:val="-4"/>
                <w:sz w:val="20"/>
              </w:rPr>
              <w:t>F(%)</w:t>
            </w:r>
          </w:p>
        </w:tc>
        <w:tc>
          <w:tcPr>
            <w:tcW w:w="749" w:type="dxa"/>
          </w:tcPr>
          <w:p w:rsidR="009C6B9C" w:rsidRDefault="00E919C8">
            <w:pPr>
              <w:pStyle w:val="TableParagraph"/>
              <w:spacing w:line="230" w:lineRule="atLeast"/>
              <w:ind w:left="147" w:right="132" w:firstLine="94"/>
              <w:rPr>
                <w:b/>
                <w:sz w:val="20"/>
              </w:rPr>
            </w:pPr>
            <w:r>
              <w:rPr>
                <w:b/>
                <w:spacing w:val="-6"/>
                <w:sz w:val="20"/>
              </w:rPr>
              <w:t xml:space="preserve">KS </w:t>
            </w:r>
            <w:r>
              <w:rPr>
                <w:b/>
                <w:spacing w:val="-4"/>
                <w:sz w:val="20"/>
              </w:rPr>
              <w:t>F(%)</w:t>
            </w:r>
          </w:p>
        </w:tc>
        <w:tc>
          <w:tcPr>
            <w:tcW w:w="778" w:type="dxa"/>
          </w:tcPr>
          <w:p w:rsidR="009C6B9C" w:rsidRDefault="00E919C8">
            <w:pPr>
              <w:pStyle w:val="TableParagraph"/>
              <w:spacing w:line="230" w:lineRule="atLeast"/>
              <w:ind w:left="162" w:right="146" w:firstLine="172"/>
              <w:rPr>
                <w:b/>
                <w:sz w:val="20"/>
              </w:rPr>
            </w:pPr>
            <w:r>
              <w:rPr>
                <w:b/>
                <w:spacing w:val="-10"/>
                <w:sz w:val="20"/>
              </w:rPr>
              <w:t>S</w:t>
            </w:r>
            <w:r>
              <w:rPr>
                <w:b/>
                <w:spacing w:val="-4"/>
                <w:sz w:val="20"/>
              </w:rPr>
              <w:t xml:space="preserve"> F(%)</w:t>
            </w:r>
          </w:p>
        </w:tc>
        <w:tc>
          <w:tcPr>
            <w:tcW w:w="778" w:type="dxa"/>
          </w:tcPr>
          <w:p w:rsidR="009C6B9C" w:rsidRDefault="00E919C8">
            <w:pPr>
              <w:pStyle w:val="TableParagraph"/>
              <w:spacing w:line="230" w:lineRule="atLeast"/>
              <w:ind w:left="162" w:right="146" w:firstLine="116"/>
              <w:rPr>
                <w:b/>
                <w:sz w:val="20"/>
              </w:rPr>
            </w:pPr>
            <w:r>
              <w:rPr>
                <w:b/>
                <w:spacing w:val="-6"/>
                <w:sz w:val="20"/>
              </w:rPr>
              <w:t xml:space="preserve">SS </w:t>
            </w:r>
            <w:r>
              <w:rPr>
                <w:b/>
                <w:spacing w:val="-4"/>
                <w:sz w:val="20"/>
              </w:rPr>
              <w:t>F(%)</w:t>
            </w:r>
          </w:p>
        </w:tc>
        <w:tc>
          <w:tcPr>
            <w:tcW w:w="706" w:type="dxa"/>
          </w:tcPr>
          <w:p w:rsidR="009C6B9C" w:rsidRDefault="00E919C8">
            <w:pPr>
              <w:pStyle w:val="TableParagraph"/>
              <w:ind w:left="14" w:right="2"/>
              <w:jc w:val="center"/>
              <w:rPr>
                <w:b/>
                <w:sz w:val="20"/>
              </w:rPr>
            </w:pPr>
            <w:r>
              <w:rPr>
                <w:b/>
                <w:spacing w:val="-4"/>
                <w:sz w:val="20"/>
              </w:rPr>
              <w:t>Mean</w:t>
            </w:r>
          </w:p>
        </w:tc>
      </w:tr>
      <w:tr w:rsidR="009C6B9C">
        <w:trPr>
          <w:trHeight w:val="234"/>
        </w:trPr>
        <w:tc>
          <w:tcPr>
            <w:tcW w:w="461" w:type="dxa"/>
            <w:tcBorders>
              <w:bottom w:val="nil"/>
            </w:tcBorders>
          </w:tcPr>
          <w:p w:rsidR="009C6B9C" w:rsidRDefault="00E919C8">
            <w:pPr>
              <w:pStyle w:val="TableParagraph"/>
              <w:spacing w:line="214" w:lineRule="exact"/>
              <w:ind w:left="110"/>
              <w:rPr>
                <w:sz w:val="20"/>
              </w:rPr>
            </w:pPr>
            <w:r>
              <w:rPr>
                <w:spacing w:val="-10"/>
                <w:sz w:val="20"/>
              </w:rPr>
              <w:t>4</w:t>
            </w:r>
          </w:p>
        </w:tc>
        <w:tc>
          <w:tcPr>
            <w:tcW w:w="3043" w:type="dxa"/>
            <w:tcBorders>
              <w:bottom w:val="nil"/>
            </w:tcBorders>
          </w:tcPr>
          <w:p w:rsidR="009C6B9C" w:rsidRDefault="00E919C8">
            <w:pPr>
              <w:pStyle w:val="TableParagraph"/>
              <w:spacing w:line="214" w:lineRule="exact"/>
              <w:ind w:left="110"/>
              <w:rPr>
                <w:sz w:val="20"/>
              </w:rPr>
            </w:pPr>
            <w:r>
              <w:rPr>
                <w:sz w:val="20"/>
              </w:rPr>
              <w:t>Pertumbuhan</w:t>
            </w:r>
            <w:r>
              <w:rPr>
                <w:spacing w:val="-9"/>
                <w:sz w:val="20"/>
              </w:rPr>
              <w:t xml:space="preserve"> </w:t>
            </w:r>
            <w:r>
              <w:rPr>
                <w:sz w:val="20"/>
              </w:rPr>
              <w:t>usaha</w:t>
            </w:r>
            <w:r>
              <w:rPr>
                <w:spacing w:val="-8"/>
                <w:sz w:val="20"/>
              </w:rPr>
              <w:t xml:space="preserve"> </w:t>
            </w:r>
            <w:r>
              <w:rPr>
                <w:spacing w:val="-4"/>
                <w:sz w:val="20"/>
              </w:rPr>
              <w:t>saya</w:t>
            </w:r>
          </w:p>
        </w:tc>
        <w:tc>
          <w:tcPr>
            <w:tcW w:w="672" w:type="dxa"/>
            <w:tcBorders>
              <w:bottom w:val="nil"/>
            </w:tcBorders>
          </w:tcPr>
          <w:p w:rsidR="009C6B9C" w:rsidRDefault="00E919C8">
            <w:pPr>
              <w:pStyle w:val="TableParagraph"/>
              <w:spacing w:line="214" w:lineRule="exact"/>
              <w:ind w:left="15"/>
              <w:jc w:val="center"/>
              <w:rPr>
                <w:sz w:val="20"/>
              </w:rPr>
            </w:pPr>
            <w:r>
              <w:rPr>
                <w:spacing w:val="-10"/>
                <w:sz w:val="20"/>
              </w:rPr>
              <w:t>0</w:t>
            </w:r>
          </w:p>
        </w:tc>
        <w:tc>
          <w:tcPr>
            <w:tcW w:w="744" w:type="dxa"/>
            <w:tcBorders>
              <w:bottom w:val="nil"/>
            </w:tcBorders>
          </w:tcPr>
          <w:p w:rsidR="009C6B9C" w:rsidRDefault="00E919C8">
            <w:pPr>
              <w:pStyle w:val="TableParagraph"/>
              <w:spacing w:line="214" w:lineRule="exact"/>
              <w:ind w:left="17"/>
              <w:jc w:val="center"/>
              <w:rPr>
                <w:sz w:val="20"/>
              </w:rPr>
            </w:pPr>
            <w:r>
              <w:rPr>
                <w:spacing w:val="-10"/>
                <w:sz w:val="20"/>
              </w:rPr>
              <w:t>2</w:t>
            </w:r>
          </w:p>
        </w:tc>
        <w:tc>
          <w:tcPr>
            <w:tcW w:w="749" w:type="dxa"/>
            <w:tcBorders>
              <w:bottom w:val="nil"/>
            </w:tcBorders>
          </w:tcPr>
          <w:p w:rsidR="009C6B9C" w:rsidRDefault="00E919C8">
            <w:pPr>
              <w:pStyle w:val="TableParagraph"/>
              <w:spacing w:line="214" w:lineRule="exact"/>
              <w:ind w:left="12"/>
              <w:jc w:val="center"/>
              <w:rPr>
                <w:sz w:val="20"/>
              </w:rPr>
            </w:pPr>
            <w:r>
              <w:rPr>
                <w:spacing w:val="-10"/>
                <w:sz w:val="20"/>
              </w:rPr>
              <w:t>8</w:t>
            </w:r>
          </w:p>
        </w:tc>
        <w:tc>
          <w:tcPr>
            <w:tcW w:w="778" w:type="dxa"/>
            <w:tcBorders>
              <w:bottom w:val="nil"/>
            </w:tcBorders>
          </w:tcPr>
          <w:p w:rsidR="009C6B9C" w:rsidRDefault="00E919C8">
            <w:pPr>
              <w:pStyle w:val="TableParagraph"/>
              <w:spacing w:line="214" w:lineRule="exact"/>
              <w:ind w:left="13" w:right="1"/>
              <w:jc w:val="center"/>
              <w:rPr>
                <w:sz w:val="20"/>
              </w:rPr>
            </w:pPr>
            <w:r>
              <w:rPr>
                <w:spacing w:val="-5"/>
                <w:sz w:val="20"/>
              </w:rPr>
              <w:t>16</w:t>
            </w:r>
          </w:p>
        </w:tc>
        <w:tc>
          <w:tcPr>
            <w:tcW w:w="778" w:type="dxa"/>
            <w:tcBorders>
              <w:bottom w:val="nil"/>
            </w:tcBorders>
          </w:tcPr>
          <w:p w:rsidR="009C6B9C" w:rsidRDefault="00E919C8">
            <w:pPr>
              <w:pStyle w:val="TableParagraph"/>
              <w:spacing w:line="214" w:lineRule="exact"/>
              <w:ind w:left="13" w:right="1"/>
              <w:jc w:val="center"/>
              <w:rPr>
                <w:sz w:val="20"/>
              </w:rPr>
            </w:pPr>
            <w:r>
              <w:rPr>
                <w:spacing w:val="-5"/>
                <w:sz w:val="20"/>
              </w:rPr>
              <w:t>14</w:t>
            </w:r>
          </w:p>
        </w:tc>
        <w:tc>
          <w:tcPr>
            <w:tcW w:w="706" w:type="dxa"/>
            <w:tcBorders>
              <w:bottom w:val="nil"/>
            </w:tcBorders>
          </w:tcPr>
          <w:p w:rsidR="009C6B9C" w:rsidRDefault="00E919C8">
            <w:pPr>
              <w:pStyle w:val="TableParagraph"/>
              <w:spacing w:line="214" w:lineRule="exact"/>
              <w:ind w:left="14" w:right="3"/>
              <w:jc w:val="center"/>
              <w:rPr>
                <w:sz w:val="20"/>
              </w:rPr>
            </w:pPr>
            <w:r>
              <w:rPr>
                <w:spacing w:val="-4"/>
                <w:sz w:val="20"/>
              </w:rPr>
              <w:t>4,05</w:t>
            </w:r>
          </w:p>
        </w:tc>
      </w:tr>
      <w:tr w:rsidR="009C6B9C">
        <w:trPr>
          <w:trHeight w:val="230"/>
        </w:trPr>
        <w:tc>
          <w:tcPr>
            <w:tcW w:w="461" w:type="dxa"/>
            <w:tcBorders>
              <w:top w:val="nil"/>
              <w:bottom w:val="nil"/>
            </w:tcBorders>
          </w:tcPr>
          <w:p w:rsidR="009C6B9C" w:rsidRDefault="009C6B9C">
            <w:pPr>
              <w:pStyle w:val="TableParagraph"/>
              <w:rPr>
                <w:sz w:val="16"/>
              </w:rPr>
            </w:pPr>
          </w:p>
        </w:tc>
        <w:tc>
          <w:tcPr>
            <w:tcW w:w="3043" w:type="dxa"/>
            <w:tcBorders>
              <w:top w:val="nil"/>
              <w:bottom w:val="nil"/>
            </w:tcBorders>
          </w:tcPr>
          <w:p w:rsidR="009C6B9C" w:rsidRDefault="00E919C8">
            <w:pPr>
              <w:pStyle w:val="TableParagraph"/>
              <w:spacing w:line="210" w:lineRule="exact"/>
              <w:ind w:left="110"/>
              <w:rPr>
                <w:sz w:val="20"/>
              </w:rPr>
            </w:pPr>
            <w:r>
              <w:rPr>
                <w:sz w:val="20"/>
              </w:rPr>
              <w:t>menyebabkan</w:t>
            </w:r>
            <w:r>
              <w:rPr>
                <w:spacing w:val="-12"/>
                <w:sz w:val="20"/>
              </w:rPr>
              <w:t xml:space="preserve"> </w:t>
            </w:r>
            <w:r>
              <w:rPr>
                <w:sz w:val="20"/>
              </w:rPr>
              <w:t>peningkatan</w:t>
            </w:r>
            <w:r>
              <w:rPr>
                <w:spacing w:val="-11"/>
                <w:sz w:val="20"/>
              </w:rPr>
              <w:t xml:space="preserve"> </w:t>
            </w:r>
            <w:r>
              <w:rPr>
                <w:spacing w:val="-2"/>
                <w:sz w:val="20"/>
              </w:rPr>
              <w:t>jumlah</w:t>
            </w:r>
          </w:p>
        </w:tc>
        <w:tc>
          <w:tcPr>
            <w:tcW w:w="672" w:type="dxa"/>
            <w:tcBorders>
              <w:top w:val="nil"/>
              <w:bottom w:val="nil"/>
            </w:tcBorders>
          </w:tcPr>
          <w:p w:rsidR="009C6B9C" w:rsidRDefault="00E919C8">
            <w:pPr>
              <w:pStyle w:val="TableParagraph"/>
              <w:spacing w:line="210" w:lineRule="exact"/>
              <w:ind w:left="15"/>
              <w:jc w:val="center"/>
              <w:rPr>
                <w:sz w:val="20"/>
              </w:rPr>
            </w:pPr>
            <w:r>
              <w:rPr>
                <w:spacing w:val="-5"/>
                <w:sz w:val="20"/>
              </w:rPr>
              <w:t>(0)</w:t>
            </w:r>
          </w:p>
        </w:tc>
        <w:tc>
          <w:tcPr>
            <w:tcW w:w="744" w:type="dxa"/>
            <w:tcBorders>
              <w:top w:val="nil"/>
              <w:bottom w:val="nil"/>
            </w:tcBorders>
          </w:tcPr>
          <w:p w:rsidR="009C6B9C" w:rsidRDefault="00E919C8">
            <w:pPr>
              <w:pStyle w:val="TableParagraph"/>
              <w:spacing w:line="210" w:lineRule="exact"/>
              <w:ind w:left="17"/>
              <w:jc w:val="center"/>
              <w:rPr>
                <w:sz w:val="20"/>
              </w:rPr>
            </w:pPr>
            <w:r>
              <w:rPr>
                <w:spacing w:val="-2"/>
                <w:sz w:val="20"/>
              </w:rPr>
              <w:t>(5,0)</w:t>
            </w:r>
          </w:p>
        </w:tc>
        <w:tc>
          <w:tcPr>
            <w:tcW w:w="749" w:type="dxa"/>
            <w:tcBorders>
              <w:top w:val="nil"/>
              <w:bottom w:val="nil"/>
            </w:tcBorders>
          </w:tcPr>
          <w:p w:rsidR="009C6B9C" w:rsidRDefault="00E919C8">
            <w:pPr>
              <w:pStyle w:val="TableParagraph"/>
              <w:spacing w:line="210" w:lineRule="exact"/>
              <w:ind w:left="12"/>
              <w:jc w:val="center"/>
              <w:rPr>
                <w:sz w:val="20"/>
              </w:rPr>
            </w:pPr>
            <w:r>
              <w:rPr>
                <w:spacing w:val="-2"/>
                <w:sz w:val="20"/>
              </w:rPr>
              <w:t>(20,0)</w:t>
            </w:r>
          </w:p>
        </w:tc>
        <w:tc>
          <w:tcPr>
            <w:tcW w:w="778" w:type="dxa"/>
            <w:tcBorders>
              <w:top w:val="nil"/>
              <w:bottom w:val="nil"/>
            </w:tcBorders>
          </w:tcPr>
          <w:p w:rsidR="009C6B9C" w:rsidRDefault="00E919C8">
            <w:pPr>
              <w:pStyle w:val="TableParagraph"/>
              <w:spacing w:line="210" w:lineRule="exact"/>
              <w:ind w:left="13"/>
              <w:jc w:val="center"/>
              <w:rPr>
                <w:sz w:val="20"/>
              </w:rPr>
            </w:pPr>
            <w:r>
              <w:rPr>
                <w:spacing w:val="-2"/>
                <w:sz w:val="20"/>
              </w:rPr>
              <w:t>(40,0)</w:t>
            </w:r>
          </w:p>
        </w:tc>
        <w:tc>
          <w:tcPr>
            <w:tcW w:w="778" w:type="dxa"/>
            <w:tcBorders>
              <w:top w:val="nil"/>
              <w:bottom w:val="nil"/>
            </w:tcBorders>
          </w:tcPr>
          <w:p w:rsidR="009C6B9C" w:rsidRDefault="00E919C8">
            <w:pPr>
              <w:pStyle w:val="TableParagraph"/>
              <w:spacing w:line="210" w:lineRule="exact"/>
              <w:ind w:left="13"/>
              <w:jc w:val="center"/>
              <w:rPr>
                <w:sz w:val="20"/>
              </w:rPr>
            </w:pPr>
            <w:r>
              <w:rPr>
                <w:spacing w:val="-2"/>
                <w:sz w:val="20"/>
              </w:rPr>
              <w:t>(35,0)</w:t>
            </w:r>
          </w:p>
        </w:tc>
        <w:tc>
          <w:tcPr>
            <w:tcW w:w="706" w:type="dxa"/>
            <w:tcBorders>
              <w:top w:val="nil"/>
              <w:bottom w:val="nil"/>
            </w:tcBorders>
          </w:tcPr>
          <w:p w:rsidR="009C6B9C" w:rsidRDefault="009C6B9C">
            <w:pPr>
              <w:pStyle w:val="TableParagraph"/>
              <w:rPr>
                <w:sz w:val="16"/>
              </w:rPr>
            </w:pPr>
          </w:p>
        </w:tc>
      </w:tr>
      <w:tr w:rsidR="009C6B9C">
        <w:trPr>
          <w:trHeight w:val="226"/>
        </w:trPr>
        <w:tc>
          <w:tcPr>
            <w:tcW w:w="461" w:type="dxa"/>
            <w:tcBorders>
              <w:top w:val="nil"/>
            </w:tcBorders>
          </w:tcPr>
          <w:p w:rsidR="009C6B9C" w:rsidRDefault="009C6B9C">
            <w:pPr>
              <w:pStyle w:val="TableParagraph"/>
              <w:rPr>
                <w:sz w:val="16"/>
              </w:rPr>
            </w:pPr>
          </w:p>
        </w:tc>
        <w:tc>
          <w:tcPr>
            <w:tcW w:w="3043" w:type="dxa"/>
            <w:tcBorders>
              <w:top w:val="nil"/>
            </w:tcBorders>
          </w:tcPr>
          <w:p w:rsidR="009C6B9C" w:rsidRDefault="00E919C8">
            <w:pPr>
              <w:pStyle w:val="TableParagraph"/>
              <w:spacing w:line="206" w:lineRule="exact"/>
              <w:ind w:left="110"/>
              <w:rPr>
                <w:sz w:val="20"/>
              </w:rPr>
            </w:pPr>
            <w:r>
              <w:rPr>
                <w:sz w:val="20"/>
              </w:rPr>
              <w:t>tenaga</w:t>
            </w:r>
            <w:r>
              <w:rPr>
                <w:spacing w:val="-6"/>
                <w:sz w:val="20"/>
              </w:rPr>
              <w:t xml:space="preserve"> </w:t>
            </w:r>
            <w:r>
              <w:rPr>
                <w:spacing w:val="-2"/>
                <w:sz w:val="20"/>
              </w:rPr>
              <w:t>kerja.</w:t>
            </w:r>
          </w:p>
        </w:tc>
        <w:tc>
          <w:tcPr>
            <w:tcW w:w="672" w:type="dxa"/>
            <w:tcBorders>
              <w:top w:val="nil"/>
            </w:tcBorders>
          </w:tcPr>
          <w:p w:rsidR="009C6B9C" w:rsidRDefault="009C6B9C">
            <w:pPr>
              <w:pStyle w:val="TableParagraph"/>
              <w:rPr>
                <w:sz w:val="16"/>
              </w:rPr>
            </w:pPr>
          </w:p>
        </w:tc>
        <w:tc>
          <w:tcPr>
            <w:tcW w:w="744" w:type="dxa"/>
            <w:tcBorders>
              <w:top w:val="nil"/>
            </w:tcBorders>
          </w:tcPr>
          <w:p w:rsidR="009C6B9C" w:rsidRDefault="009C6B9C">
            <w:pPr>
              <w:pStyle w:val="TableParagraph"/>
              <w:rPr>
                <w:sz w:val="16"/>
              </w:rPr>
            </w:pPr>
          </w:p>
        </w:tc>
        <w:tc>
          <w:tcPr>
            <w:tcW w:w="749" w:type="dxa"/>
            <w:tcBorders>
              <w:top w:val="nil"/>
            </w:tcBorders>
          </w:tcPr>
          <w:p w:rsidR="009C6B9C" w:rsidRDefault="009C6B9C">
            <w:pPr>
              <w:pStyle w:val="TableParagraph"/>
              <w:rPr>
                <w:sz w:val="16"/>
              </w:rPr>
            </w:pPr>
          </w:p>
        </w:tc>
        <w:tc>
          <w:tcPr>
            <w:tcW w:w="778" w:type="dxa"/>
            <w:tcBorders>
              <w:top w:val="nil"/>
            </w:tcBorders>
          </w:tcPr>
          <w:p w:rsidR="009C6B9C" w:rsidRDefault="009C6B9C">
            <w:pPr>
              <w:pStyle w:val="TableParagraph"/>
              <w:rPr>
                <w:sz w:val="16"/>
              </w:rPr>
            </w:pPr>
          </w:p>
        </w:tc>
        <w:tc>
          <w:tcPr>
            <w:tcW w:w="778" w:type="dxa"/>
            <w:tcBorders>
              <w:top w:val="nil"/>
            </w:tcBorders>
          </w:tcPr>
          <w:p w:rsidR="009C6B9C" w:rsidRDefault="009C6B9C">
            <w:pPr>
              <w:pStyle w:val="TableParagraph"/>
              <w:rPr>
                <w:sz w:val="16"/>
              </w:rPr>
            </w:pPr>
          </w:p>
        </w:tc>
        <w:tc>
          <w:tcPr>
            <w:tcW w:w="706" w:type="dxa"/>
            <w:tcBorders>
              <w:top w:val="nil"/>
            </w:tcBorders>
          </w:tcPr>
          <w:p w:rsidR="009C6B9C" w:rsidRDefault="009C6B9C">
            <w:pPr>
              <w:pStyle w:val="TableParagraph"/>
              <w:rPr>
                <w:sz w:val="16"/>
              </w:rPr>
            </w:pPr>
          </w:p>
        </w:tc>
      </w:tr>
      <w:tr w:rsidR="009C6B9C">
        <w:trPr>
          <w:trHeight w:val="234"/>
        </w:trPr>
        <w:tc>
          <w:tcPr>
            <w:tcW w:w="461" w:type="dxa"/>
            <w:tcBorders>
              <w:bottom w:val="nil"/>
            </w:tcBorders>
          </w:tcPr>
          <w:p w:rsidR="009C6B9C" w:rsidRDefault="00E919C8">
            <w:pPr>
              <w:pStyle w:val="TableParagraph"/>
              <w:spacing w:line="214" w:lineRule="exact"/>
              <w:ind w:left="110"/>
              <w:rPr>
                <w:sz w:val="20"/>
              </w:rPr>
            </w:pPr>
            <w:r>
              <w:rPr>
                <w:spacing w:val="-10"/>
                <w:sz w:val="20"/>
              </w:rPr>
              <w:t>5</w:t>
            </w:r>
          </w:p>
        </w:tc>
        <w:tc>
          <w:tcPr>
            <w:tcW w:w="3043" w:type="dxa"/>
            <w:tcBorders>
              <w:bottom w:val="nil"/>
            </w:tcBorders>
          </w:tcPr>
          <w:p w:rsidR="009C6B9C" w:rsidRDefault="00E919C8">
            <w:pPr>
              <w:pStyle w:val="TableParagraph"/>
              <w:spacing w:line="214" w:lineRule="exact"/>
              <w:ind w:left="110"/>
              <w:rPr>
                <w:sz w:val="20"/>
              </w:rPr>
            </w:pPr>
            <w:r>
              <w:rPr>
                <w:sz w:val="20"/>
              </w:rPr>
              <w:t>Jangkauan</w:t>
            </w:r>
            <w:r>
              <w:rPr>
                <w:spacing w:val="-9"/>
                <w:sz w:val="20"/>
              </w:rPr>
              <w:t xml:space="preserve"> </w:t>
            </w:r>
            <w:r>
              <w:rPr>
                <w:sz w:val="20"/>
              </w:rPr>
              <w:t>pemasaran</w:t>
            </w:r>
            <w:r>
              <w:rPr>
                <w:spacing w:val="-8"/>
                <w:sz w:val="20"/>
              </w:rPr>
              <w:t xml:space="preserve"> </w:t>
            </w:r>
            <w:r>
              <w:rPr>
                <w:sz w:val="20"/>
              </w:rPr>
              <w:t>produk</w:t>
            </w:r>
            <w:r>
              <w:rPr>
                <w:spacing w:val="-8"/>
                <w:sz w:val="20"/>
              </w:rPr>
              <w:t xml:space="preserve"> </w:t>
            </w:r>
            <w:r>
              <w:rPr>
                <w:spacing w:val="-4"/>
                <w:sz w:val="20"/>
              </w:rPr>
              <w:t>saya</w:t>
            </w:r>
          </w:p>
        </w:tc>
        <w:tc>
          <w:tcPr>
            <w:tcW w:w="672" w:type="dxa"/>
            <w:tcBorders>
              <w:bottom w:val="nil"/>
            </w:tcBorders>
          </w:tcPr>
          <w:p w:rsidR="009C6B9C" w:rsidRDefault="00E919C8">
            <w:pPr>
              <w:pStyle w:val="TableParagraph"/>
              <w:spacing w:line="214" w:lineRule="exact"/>
              <w:ind w:left="15"/>
              <w:jc w:val="center"/>
              <w:rPr>
                <w:sz w:val="20"/>
              </w:rPr>
            </w:pPr>
            <w:r>
              <w:rPr>
                <w:spacing w:val="-10"/>
                <w:sz w:val="20"/>
              </w:rPr>
              <w:t>0</w:t>
            </w:r>
          </w:p>
        </w:tc>
        <w:tc>
          <w:tcPr>
            <w:tcW w:w="744" w:type="dxa"/>
            <w:tcBorders>
              <w:bottom w:val="nil"/>
            </w:tcBorders>
          </w:tcPr>
          <w:p w:rsidR="009C6B9C" w:rsidRDefault="00E919C8">
            <w:pPr>
              <w:pStyle w:val="TableParagraph"/>
              <w:spacing w:line="214" w:lineRule="exact"/>
              <w:ind w:left="17"/>
              <w:jc w:val="center"/>
              <w:rPr>
                <w:sz w:val="20"/>
              </w:rPr>
            </w:pPr>
            <w:r>
              <w:rPr>
                <w:spacing w:val="-10"/>
                <w:sz w:val="20"/>
              </w:rPr>
              <w:t>4</w:t>
            </w:r>
          </w:p>
        </w:tc>
        <w:tc>
          <w:tcPr>
            <w:tcW w:w="749" w:type="dxa"/>
            <w:tcBorders>
              <w:bottom w:val="nil"/>
            </w:tcBorders>
          </w:tcPr>
          <w:p w:rsidR="009C6B9C" w:rsidRDefault="00E919C8">
            <w:pPr>
              <w:pStyle w:val="TableParagraph"/>
              <w:spacing w:line="214" w:lineRule="exact"/>
              <w:ind w:left="12"/>
              <w:jc w:val="center"/>
              <w:rPr>
                <w:sz w:val="20"/>
              </w:rPr>
            </w:pPr>
            <w:r>
              <w:rPr>
                <w:spacing w:val="-10"/>
                <w:sz w:val="20"/>
              </w:rPr>
              <w:t>7</w:t>
            </w:r>
          </w:p>
        </w:tc>
        <w:tc>
          <w:tcPr>
            <w:tcW w:w="778" w:type="dxa"/>
            <w:tcBorders>
              <w:bottom w:val="nil"/>
            </w:tcBorders>
          </w:tcPr>
          <w:p w:rsidR="009C6B9C" w:rsidRDefault="00E919C8">
            <w:pPr>
              <w:pStyle w:val="TableParagraph"/>
              <w:spacing w:line="214" w:lineRule="exact"/>
              <w:ind w:left="13" w:right="1"/>
              <w:jc w:val="center"/>
              <w:rPr>
                <w:sz w:val="20"/>
              </w:rPr>
            </w:pPr>
            <w:r>
              <w:rPr>
                <w:spacing w:val="-5"/>
                <w:sz w:val="20"/>
              </w:rPr>
              <w:t>19</w:t>
            </w:r>
          </w:p>
        </w:tc>
        <w:tc>
          <w:tcPr>
            <w:tcW w:w="778" w:type="dxa"/>
            <w:tcBorders>
              <w:bottom w:val="nil"/>
            </w:tcBorders>
          </w:tcPr>
          <w:p w:rsidR="009C6B9C" w:rsidRDefault="00E919C8">
            <w:pPr>
              <w:pStyle w:val="TableParagraph"/>
              <w:spacing w:line="214" w:lineRule="exact"/>
              <w:ind w:left="13" w:right="1"/>
              <w:jc w:val="center"/>
              <w:rPr>
                <w:sz w:val="20"/>
              </w:rPr>
            </w:pPr>
            <w:r>
              <w:rPr>
                <w:spacing w:val="-5"/>
                <w:sz w:val="20"/>
              </w:rPr>
              <w:t>10</w:t>
            </w:r>
          </w:p>
        </w:tc>
        <w:tc>
          <w:tcPr>
            <w:tcW w:w="706" w:type="dxa"/>
            <w:tcBorders>
              <w:bottom w:val="nil"/>
            </w:tcBorders>
          </w:tcPr>
          <w:p w:rsidR="009C6B9C" w:rsidRDefault="00E919C8">
            <w:pPr>
              <w:pStyle w:val="TableParagraph"/>
              <w:spacing w:line="214" w:lineRule="exact"/>
              <w:ind w:left="14" w:right="3"/>
              <w:jc w:val="center"/>
              <w:rPr>
                <w:sz w:val="20"/>
              </w:rPr>
            </w:pPr>
            <w:r>
              <w:rPr>
                <w:spacing w:val="-4"/>
                <w:sz w:val="20"/>
              </w:rPr>
              <w:t>3,88</w:t>
            </w:r>
          </w:p>
        </w:tc>
      </w:tr>
      <w:tr w:rsidR="009C6B9C">
        <w:trPr>
          <w:trHeight w:val="230"/>
        </w:trPr>
        <w:tc>
          <w:tcPr>
            <w:tcW w:w="461" w:type="dxa"/>
            <w:tcBorders>
              <w:top w:val="nil"/>
              <w:bottom w:val="nil"/>
            </w:tcBorders>
          </w:tcPr>
          <w:p w:rsidR="009C6B9C" w:rsidRDefault="009C6B9C">
            <w:pPr>
              <w:pStyle w:val="TableParagraph"/>
              <w:rPr>
                <w:sz w:val="16"/>
              </w:rPr>
            </w:pPr>
          </w:p>
        </w:tc>
        <w:tc>
          <w:tcPr>
            <w:tcW w:w="3043" w:type="dxa"/>
            <w:tcBorders>
              <w:top w:val="nil"/>
              <w:bottom w:val="nil"/>
            </w:tcBorders>
          </w:tcPr>
          <w:p w:rsidR="009C6B9C" w:rsidRDefault="00E919C8">
            <w:pPr>
              <w:pStyle w:val="TableParagraph"/>
              <w:spacing w:line="210" w:lineRule="exact"/>
              <w:ind w:left="110"/>
              <w:rPr>
                <w:sz w:val="20"/>
              </w:rPr>
            </w:pPr>
            <w:r>
              <w:rPr>
                <w:sz w:val="20"/>
              </w:rPr>
              <w:t>semakin</w:t>
            </w:r>
            <w:r>
              <w:rPr>
                <w:spacing w:val="-6"/>
                <w:sz w:val="20"/>
              </w:rPr>
              <w:t xml:space="preserve"> </w:t>
            </w:r>
            <w:r>
              <w:rPr>
                <w:sz w:val="20"/>
              </w:rPr>
              <w:t>meluas</w:t>
            </w:r>
            <w:r>
              <w:rPr>
                <w:spacing w:val="-6"/>
                <w:sz w:val="20"/>
              </w:rPr>
              <w:t xml:space="preserve"> </w:t>
            </w:r>
            <w:r>
              <w:rPr>
                <w:sz w:val="20"/>
              </w:rPr>
              <w:t>ke</w:t>
            </w:r>
            <w:r>
              <w:rPr>
                <w:spacing w:val="-5"/>
                <w:sz w:val="20"/>
              </w:rPr>
              <w:t xml:space="preserve"> </w:t>
            </w:r>
            <w:r>
              <w:rPr>
                <w:spacing w:val="-2"/>
                <w:sz w:val="20"/>
              </w:rPr>
              <w:t>berbagai</w:t>
            </w:r>
          </w:p>
        </w:tc>
        <w:tc>
          <w:tcPr>
            <w:tcW w:w="672" w:type="dxa"/>
            <w:tcBorders>
              <w:top w:val="nil"/>
              <w:bottom w:val="nil"/>
            </w:tcBorders>
          </w:tcPr>
          <w:p w:rsidR="009C6B9C" w:rsidRDefault="00E919C8">
            <w:pPr>
              <w:pStyle w:val="TableParagraph"/>
              <w:spacing w:line="210" w:lineRule="exact"/>
              <w:ind w:left="15"/>
              <w:jc w:val="center"/>
              <w:rPr>
                <w:sz w:val="20"/>
              </w:rPr>
            </w:pPr>
            <w:r>
              <w:rPr>
                <w:spacing w:val="-5"/>
                <w:sz w:val="20"/>
              </w:rPr>
              <w:t>(0)</w:t>
            </w:r>
          </w:p>
        </w:tc>
        <w:tc>
          <w:tcPr>
            <w:tcW w:w="744" w:type="dxa"/>
            <w:tcBorders>
              <w:top w:val="nil"/>
              <w:bottom w:val="nil"/>
            </w:tcBorders>
          </w:tcPr>
          <w:p w:rsidR="009C6B9C" w:rsidRDefault="00E919C8">
            <w:pPr>
              <w:pStyle w:val="TableParagraph"/>
              <w:spacing w:line="210" w:lineRule="exact"/>
              <w:ind w:left="17"/>
              <w:jc w:val="center"/>
              <w:rPr>
                <w:sz w:val="20"/>
              </w:rPr>
            </w:pPr>
            <w:r>
              <w:rPr>
                <w:spacing w:val="-2"/>
                <w:sz w:val="20"/>
              </w:rPr>
              <w:t>(10,0)</w:t>
            </w:r>
          </w:p>
        </w:tc>
        <w:tc>
          <w:tcPr>
            <w:tcW w:w="749" w:type="dxa"/>
            <w:tcBorders>
              <w:top w:val="nil"/>
              <w:bottom w:val="nil"/>
            </w:tcBorders>
          </w:tcPr>
          <w:p w:rsidR="009C6B9C" w:rsidRDefault="00E919C8">
            <w:pPr>
              <w:pStyle w:val="TableParagraph"/>
              <w:spacing w:line="210" w:lineRule="exact"/>
              <w:ind w:left="12"/>
              <w:jc w:val="center"/>
              <w:rPr>
                <w:sz w:val="20"/>
              </w:rPr>
            </w:pPr>
            <w:r>
              <w:rPr>
                <w:spacing w:val="-2"/>
                <w:sz w:val="20"/>
              </w:rPr>
              <w:t>(17,5)</w:t>
            </w:r>
          </w:p>
        </w:tc>
        <w:tc>
          <w:tcPr>
            <w:tcW w:w="778" w:type="dxa"/>
            <w:tcBorders>
              <w:top w:val="nil"/>
              <w:bottom w:val="nil"/>
            </w:tcBorders>
          </w:tcPr>
          <w:p w:rsidR="009C6B9C" w:rsidRDefault="00E919C8">
            <w:pPr>
              <w:pStyle w:val="TableParagraph"/>
              <w:spacing w:line="210" w:lineRule="exact"/>
              <w:ind w:left="13"/>
              <w:jc w:val="center"/>
              <w:rPr>
                <w:sz w:val="20"/>
              </w:rPr>
            </w:pPr>
            <w:r>
              <w:rPr>
                <w:spacing w:val="-2"/>
                <w:sz w:val="20"/>
              </w:rPr>
              <w:t>(47,5)</w:t>
            </w:r>
          </w:p>
        </w:tc>
        <w:tc>
          <w:tcPr>
            <w:tcW w:w="778" w:type="dxa"/>
            <w:tcBorders>
              <w:top w:val="nil"/>
              <w:bottom w:val="nil"/>
            </w:tcBorders>
          </w:tcPr>
          <w:p w:rsidR="009C6B9C" w:rsidRDefault="00E919C8">
            <w:pPr>
              <w:pStyle w:val="TableParagraph"/>
              <w:spacing w:line="210" w:lineRule="exact"/>
              <w:ind w:left="13"/>
              <w:jc w:val="center"/>
              <w:rPr>
                <w:sz w:val="20"/>
              </w:rPr>
            </w:pPr>
            <w:r>
              <w:rPr>
                <w:spacing w:val="-2"/>
                <w:sz w:val="20"/>
              </w:rPr>
              <w:t>(25,0)</w:t>
            </w:r>
          </w:p>
        </w:tc>
        <w:tc>
          <w:tcPr>
            <w:tcW w:w="706" w:type="dxa"/>
            <w:tcBorders>
              <w:top w:val="nil"/>
              <w:bottom w:val="nil"/>
            </w:tcBorders>
          </w:tcPr>
          <w:p w:rsidR="009C6B9C" w:rsidRDefault="009C6B9C">
            <w:pPr>
              <w:pStyle w:val="TableParagraph"/>
              <w:rPr>
                <w:sz w:val="16"/>
              </w:rPr>
            </w:pPr>
          </w:p>
        </w:tc>
      </w:tr>
      <w:tr w:rsidR="009C6B9C">
        <w:trPr>
          <w:trHeight w:val="226"/>
        </w:trPr>
        <w:tc>
          <w:tcPr>
            <w:tcW w:w="461" w:type="dxa"/>
            <w:tcBorders>
              <w:top w:val="nil"/>
            </w:tcBorders>
          </w:tcPr>
          <w:p w:rsidR="009C6B9C" w:rsidRDefault="009C6B9C">
            <w:pPr>
              <w:pStyle w:val="TableParagraph"/>
              <w:rPr>
                <w:sz w:val="16"/>
              </w:rPr>
            </w:pPr>
          </w:p>
        </w:tc>
        <w:tc>
          <w:tcPr>
            <w:tcW w:w="3043" w:type="dxa"/>
            <w:tcBorders>
              <w:top w:val="nil"/>
            </w:tcBorders>
          </w:tcPr>
          <w:p w:rsidR="009C6B9C" w:rsidRDefault="00E919C8">
            <w:pPr>
              <w:pStyle w:val="TableParagraph"/>
              <w:spacing w:line="206" w:lineRule="exact"/>
              <w:ind w:left="110"/>
              <w:rPr>
                <w:sz w:val="20"/>
              </w:rPr>
            </w:pPr>
            <w:r>
              <w:rPr>
                <w:spacing w:val="-2"/>
                <w:sz w:val="20"/>
              </w:rPr>
              <w:t>wilayah.</w:t>
            </w:r>
          </w:p>
        </w:tc>
        <w:tc>
          <w:tcPr>
            <w:tcW w:w="672" w:type="dxa"/>
            <w:tcBorders>
              <w:top w:val="nil"/>
            </w:tcBorders>
          </w:tcPr>
          <w:p w:rsidR="009C6B9C" w:rsidRDefault="009C6B9C">
            <w:pPr>
              <w:pStyle w:val="TableParagraph"/>
              <w:rPr>
                <w:sz w:val="16"/>
              </w:rPr>
            </w:pPr>
          </w:p>
        </w:tc>
        <w:tc>
          <w:tcPr>
            <w:tcW w:w="744" w:type="dxa"/>
            <w:tcBorders>
              <w:top w:val="nil"/>
            </w:tcBorders>
          </w:tcPr>
          <w:p w:rsidR="009C6B9C" w:rsidRDefault="009C6B9C">
            <w:pPr>
              <w:pStyle w:val="TableParagraph"/>
              <w:rPr>
                <w:sz w:val="16"/>
              </w:rPr>
            </w:pPr>
          </w:p>
        </w:tc>
        <w:tc>
          <w:tcPr>
            <w:tcW w:w="749" w:type="dxa"/>
            <w:tcBorders>
              <w:top w:val="nil"/>
            </w:tcBorders>
          </w:tcPr>
          <w:p w:rsidR="009C6B9C" w:rsidRDefault="009C6B9C">
            <w:pPr>
              <w:pStyle w:val="TableParagraph"/>
              <w:rPr>
                <w:sz w:val="16"/>
              </w:rPr>
            </w:pPr>
          </w:p>
        </w:tc>
        <w:tc>
          <w:tcPr>
            <w:tcW w:w="778" w:type="dxa"/>
            <w:tcBorders>
              <w:top w:val="nil"/>
            </w:tcBorders>
          </w:tcPr>
          <w:p w:rsidR="009C6B9C" w:rsidRDefault="009C6B9C">
            <w:pPr>
              <w:pStyle w:val="TableParagraph"/>
              <w:rPr>
                <w:sz w:val="16"/>
              </w:rPr>
            </w:pPr>
          </w:p>
        </w:tc>
        <w:tc>
          <w:tcPr>
            <w:tcW w:w="778" w:type="dxa"/>
            <w:tcBorders>
              <w:top w:val="nil"/>
            </w:tcBorders>
          </w:tcPr>
          <w:p w:rsidR="009C6B9C" w:rsidRDefault="009C6B9C">
            <w:pPr>
              <w:pStyle w:val="TableParagraph"/>
              <w:rPr>
                <w:sz w:val="16"/>
              </w:rPr>
            </w:pPr>
          </w:p>
        </w:tc>
        <w:tc>
          <w:tcPr>
            <w:tcW w:w="706" w:type="dxa"/>
            <w:tcBorders>
              <w:top w:val="nil"/>
            </w:tcBorders>
          </w:tcPr>
          <w:p w:rsidR="009C6B9C" w:rsidRDefault="009C6B9C">
            <w:pPr>
              <w:pStyle w:val="TableParagraph"/>
              <w:rPr>
                <w:sz w:val="16"/>
              </w:rPr>
            </w:pPr>
          </w:p>
        </w:tc>
      </w:tr>
      <w:tr w:rsidR="009C6B9C">
        <w:trPr>
          <w:trHeight w:val="234"/>
        </w:trPr>
        <w:tc>
          <w:tcPr>
            <w:tcW w:w="461" w:type="dxa"/>
            <w:tcBorders>
              <w:bottom w:val="nil"/>
            </w:tcBorders>
          </w:tcPr>
          <w:p w:rsidR="009C6B9C" w:rsidRDefault="00E919C8">
            <w:pPr>
              <w:pStyle w:val="TableParagraph"/>
              <w:spacing w:line="214" w:lineRule="exact"/>
              <w:ind w:left="110"/>
              <w:rPr>
                <w:sz w:val="20"/>
              </w:rPr>
            </w:pPr>
            <w:r>
              <w:rPr>
                <w:spacing w:val="-10"/>
                <w:sz w:val="20"/>
              </w:rPr>
              <w:t>6</w:t>
            </w:r>
          </w:p>
        </w:tc>
        <w:tc>
          <w:tcPr>
            <w:tcW w:w="3043" w:type="dxa"/>
            <w:tcBorders>
              <w:bottom w:val="nil"/>
            </w:tcBorders>
          </w:tcPr>
          <w:p w:rsidR="009C6B9C" w:rsidRDefault="00E919C8">
            <w:pPr>
              <w:pStyle w:val="TableParagraph"/>
              <w:spacing w:line="214" w:lineRule="exact"/>
              <w:ind w:left="110"/>
              <w:rPr>
                <w:sz w:val="20"/>
              </w:rPr>
            </w:pPr>
            <w:r>
              <w:rPr>
                <w:sz w:val="20"/>
              </w:rPr>
              <w:t>Produk</w:t>
            </w:r>
            <w:r>
              <w:rPr>
                <w:spacing w:val="-6"/>
                <w:sz w:val="20"/>
              </w:rPr>
              <w:t xml:space="preserve"> </w:t>
            </w:r>
            <w:r>
              <w:rPr>
                <w:sz w:val="20"/>
              </w:rPr>
              <w:t>saya</w:t>
            </w:r>
            <w:r>
              <w:rPr>
                <w:spacing w:val="-5"/>
                <w:sz w:val="20"/>
              </w:rPr>
              <w:t xml:space="preserve"> </w:t>
            </w:r>
            <w:r>
              <w:rPr>
                <w:sz w:val="20"/>
              </w:rPr>
              <w:t>sudah</w:t>
            </w:r>
            <w:r>
              <w:rPr>
                <w:spacing w:val="-6"/>
                <w:sz w:val="20"/>
              </w:rPr>
              <w:t xml:space="preserve"> </w:t>
            </w:r>
            <w:r>
              <w:rPr>
                <w:sz w:val="20"/>
              </w:rPr>
              <w:t>dikenal</w:t>
            </w:r>
            <w:r>
              <w:rPr>
                <w:spacing w:val="-5"/>
                <w:sz w:val="20"/>
              </w:rPr>
              <w:t xml:space="preserve"> </w:t>
            </w:r>
            <w:r>
              <w:rPr>
                <w:spacing w:val="-4"/>
                <w:sz w:val="20"/>
              </w:rPr>
              <w:t>oleh</w:t>
            </w:r>
          </w:p>
        </w:tc>
        <w:tc>
          <w:tcPr>
            <w:tcW w:w="672" w:type="dxa"/>
            <w:tcBorders>
              <w:bottom w:val="nil"/>
            </w:tcBorders>
          </w:tcPr>
          <w:p w:rsidR="009C6B9C" w:rsidRDefault="00E919C8">
            <w:pPr>
              <w:pStyle w:val="TableParagraph"/>
              <w:spacing w:line="214" w:lineRule="exact"/>
              <w:ind w:left="15"/>
              <w:jc w:val="center"/>
              <w:rPr>
                <w:sz w:val="20"/>
              </w:rPr>
            </w:pPr>
            <w:r>
              <w:rPr>
                <w:spacing w:val="-10"/>
                <w:sz w:val="20"/>
              </w:rPr>
              <w:t>0</w:t>
            </w:r>
          </w:p>
        </w:tc>
        <w:tc>
          <w:tcPr>
            <w:tcW w:w="744" w:type="dxa"/>
            <w:tcBorders>
              <w:bottom w:val="nil"/>
            </w:tcBorders>
          </w:tcPr>
          <w:p w:rsidR="009C6B9C" w:rsidRDefault="00E919C8">
            <w:pPr>
              <w:pStyle w:val="TableParagraph"/>
              <w:spacing w:line="214" w:lineRule="exact"/>
              <w:ind w:left="17"/>
              <w:jc w:val="center"/>
              <w:rPr>
                <w:sz w:val="20"/>
              </w:rPr>
            </w:pPr>
            <w:r>
              <w:rPr>
                <w:spacing w:val="-10"/>
                <w:sz w:val="20"/>
              </w:rPr>
              <w:t>4</w:t>
            </w:r>
          </w:p>
        </w:tc>
        <w:tc>
          <w:tcPr>
            <w:tcW w:w="749" w:type="dxa"/>
            <w:tcBorders>
              <w:bottom w:val="nil"/>
            </w:tcBorders>
          </w:tcPr>
          <w:p w:rsidR="009C6B9C" w:rsidRDefault="00E919C8">
            <w:pPr>
              <w:pStyle w:val="TableParagraph"/>
              <w:spacing w:line="214" w:lineRule="exact"/>
              <w:ind w:left="12"/>
              <w:jc w:val="center"/>
              <w:rPr>
                <w:sz w:val="20"/>
              </w:rPr>
            </w:pPr>
            <w:r>
              <w:rPr>
                <w:spacing w:val="-10"/>
                <w:sz w:val="20"/>
              </w:rPr>
              <w:t>8</w:t>
            </w:r>
          </w:p>
        </w:tc>
        <w:tc>
          <w:tcPr>
            <w:tcW w:w="778" w:type="dxa"/>
            <w:tcBorders>
              <w:bottom w:val="nil"/>
            </w:tcBorders>
          </w:tcPr>
          <w:p w:rsidR="009C6B9C" w:rsidRDefault="00E919C8">
            <w:pPr>
              <w:pStyle w:val="TableParagraph"/>
              <w:spacing w:line="214" w:lineRule="exact"/>
              <w:ind w:left="13" w:right="1"/>
              <w:jc w:val="center"/>
              <w:rPr>
                <w:sz w:val="20"/>
              </w:rPr>
            </w:pPr>
            <w:r>
              <w:rPr>
                <w:spacing w:val="-5"/>
                <w:sz w:val="20"/>
              </w:rPr>
              <w:t>18</w:t>
            </w:r>
          </w:p>
        </w:tc>
        <w:tc>
          <w:tcPr>
            <w:tcW w:w="778" w:type="dxa"/>
            <w:tcBorders>
              <w:bottom w:val="nil"/>
            </w:tcBorders>
          </w:tcPr>
          <w:p w:rsidR="009C6B9C" w:rsidRDefault="00E919C8">
            <w:pPr>
              <w:pStyle w:val="TableParagraph"/>
              <w:spacing w:line="214" w:lineRule="exact"/>
              <w:ind w:left="13" w:right="1"/>
              <w:jc w:val="center"/>
              <w:rPr>
                <w:sz w:val="20"/>
              </w:rPr>
            </w:pPr>
            <w:r>
              <w:rPr>
                <w:spacing w:val="-5"/>
                <w:sz w:val="20"/>
              </w:rPr>
              <w:t>10</w:t>
            </w:r>
          </w:p>
        </w:tc>
        <w:tc>
          <w:tcPr>
            <w:tcW w:w="706" w:type="dxa"/>
            <w:tcBorders>
              <w:bottom w:val="nil"/>
            </w:tcBorders>
          </w:tcPr>
          <w:p w:rsidR="009C6B9C" w:rsidRDefault="00E919C8">
            <w:pPr>
              <w:pStyle w:val="TableParagraph"/>
              <w:spacing w:line="214" w:lineRule="exact"/>
              <w:ind w:left="14" w:right="3"/>
              <w:jc w:val="center"/>
              <w:rPr>
                <w:sz w:val="20"/>
              </w:rPr>
            </w:pPr>
            <w:r>
              <w:rPr>
                <w:spacing w:val="-4"/>
                <w:sz w:val="20"/>
              </w:rPr>
              <w:t>3,85</w:t>
            </w:r>
          </w:p>
        </w:tc>
      </w:tr>
      <w:tr w:rsidR="009C6B9C">
        <w:trPr>
          <w:trHeight w:val="230"/>
        </w:trPr>
        <w:tc>
          <w:tcPr>
            <w:tcW w:w="461" w:type="dxa"/>
            <w:tcBorders>
              <w:top w:val="nil"/>
              <w:bottom w:val="nil"/>
            </w:tcBorders>
          </w:tcPr>
          <w:p w:rsidR="009C6B9C" w:rsidRDefault="009C6B9C">
            <w:pPr>
              <w:pStyle w:val="TableParagraph"/>
              <w:rPr>
                <w:sz w:val="16"/>
              </w:rPr>
            </w:pPr>
          </w:p>
        </w:tc>
        <w:tc>
          <w:tcPr>
            <w:tcW w:w="3043" w:type="dxa"/>
            <w:tcBorders>
              <w:top w:val="nil"/>
              <w:bottom w:val="nil"/>
            </w:tcBorders>
          </w:tcPr>
          <w:p w:rsidR="009C6B9C" w:rsidRDefault="00E919C8">
            <w:pPr>
              <w:pStyle w:val="TableParagraph"/>
              <w:spacing w:line="210" w:lineRule="exact"/>
              <w:ind w:left="110"/>
              <w:rPr>
                <w:sz w:val="20"/>
              </w:rPr>
            </w:pPr>
            <w:r>
              <w:rPr>
                <w:sz w:val="20"/>
              </w:rPr>
              <w:t>konsumen</w:t>
            </w:r>
            <w:r>
              <w:rPr>
                <w:spacing w:val="-7"/>
                <w:sz w:val="20"/>
              </w:rPr>
              <w:t xml:space="preserve"> </w:t>
            </w:r>
            <w:r>
              <w:rPr>
                <w:sz w:val="20"/>
              </w:rPr>
              <w:t>dari</w:t>
            </w:r>
            <w:r>
              <w:rPr>
                <w:spacing w:val="-7"/>
                <w:sz w:val="20"/>
              </w:rPr>
              <w:t xml:space="preserve"> </w:t>
            </w:r>
            <w:r>
              <w:rPr>
                <w:sz w:val="20"/>
              </w:rPr>
              <w:t>berbagai</w:t>
            </w:r>
            <w:r>
              <w:rPr>
                <w:spacing w:val="-7"/>
                <w:sz w:val="20"/>
              </w:rPr>
              <w:t xml:space="preserve"> </w:t>
            </w:r>
            <w:r>
              <w:rPr>
                <w:spacing w:val="-2"/>
                <w:sz w:val="20"/>
              </w:rPr>
              <w:t>segmen</w:t>
            </w:r>
          </w:p>
        </w:tc>
        <w:tc>
          <w:tcPr>
            <w:tcW w:w="672" w:type="dxa"/>
            <w:tcBorders>
              <w:top w:val="nil"/>
              <w:bottom w:val="nil"/>
            </w:tcBorders>
          </w:tcPr>
          <w:p w:rsidR="009C6B9C" w:rsidRDefault="00E919C8">
            <w:pPr>
              <w:pStyle w:val="TableParagraph"/>
              <w:spacing w:line="210" w:lineRule="exact"/>
              <w:ind w:left="15"/>
              <w:jc w:val="center"/>
              <w:rPr>
                <w:sz w:val="20"/>
              </w:rPr>
            </w:pPr>
            <w:r>
              <w:rPr>
                <w:spacing w:val="-5"/>
                <w:sz w:val="20"/>
              </w:rPr>
              <w:t>(0)</w:t>
            </w:r>
          </w:p>
        </w:tc>
        <w:tc>
          <w:tcPr>
            <w:tcW w:w="744" w:type="dxa"/>
            <w:tcBorders>
              <w:top w:val="nil"/>
              <w:bottom w:val="nil"/>
            </w:tcBorders>
          </w:tcPr>
          <w:p w:rsidR="009C6B9C" w:rsidRDefault="00E919C8">
            <w:pPr>
              <w:pStyle w:val="TableParagraph"/>
              <w:spacing w:line="210" w:lineRule="exact"/>
              <w:ind w:left="17"/>
              <w:jc w:val="center"/>
              <w:rPr>
                <w:sz w:val="20"/>
              </w:rPr>
            </w:pPr>
            <w:r>
              <w:rPr>
                <w:spacing w:val="-2"/>
                <w:sz w:val="20"/>
              </w:rPr>
              <w:t>(10,0)</w:t>
            </w:r>
          </w:p>
        </w:tc>
        <w:tc>
          <w:tcPr>
            <w:tcW w:w="749" w:type="dxa"/>
            <w:tcBorders>
              <w:top w:val="nil"/>
              <w:bottom w:val="nil"/>
            </w:tcBorders>
          </w:tcPr>
          <w:p w:rsidR="009C6B9C" w:rsidRDefault="00E919C8">
            <w:pPr>
              <w:pStyle w:val="TableParagraph"/>
              <w:spacing w:line="210" w:lineRule="exact"/>
              <w:ind w:left="12"/>
              <w:jc w:val="center"/>
              <w:rPr>
                <w:sz w:val="20"/>
              </w:rPr>
            </w:pPr>
            <w:r>
              <w:rPr>
                <w:spacing w:val="-2"/>
                <w:sz w:val="20"/>
              </w:rPr>
              <w:t>(20,0)</w:t>
            </w:r>
          </w:p>
        </w:tc>
        <w:tc>
          <w:tcPr>
            <w:tcW w:w="778" w:type="dxa"/>
            <w:tcBorders>
              <w:top w:val="nil"/>
              <w:bottom w:val="nil"/>
            </w:tcBorders>
          </w:tcPr>
          <w:p w:rsidR="009C6B9C" w:rsidRDefault="00E919C8">
            <w:pPr>
              <w:pStyle w:val="TableParagraph"/>
              <w:spacing w:line="210" w:lineRule="exact"/>
              <w:ind w:left="13"/>
              <w:jc w:val="center"/>
              <w:rPr>
                <w:sz w:val="20"/>
              </w:rPr>
            </w:pPr>
            <w:r>
              <w:rPr>
                <w:spacing w:val="-2"/>
                <w:sz w:val="20"/>
              </w:rPr>
              <w:t>(45,0)</w:t>
            </w:r>
          </w:p>
        </w:tc>
        <w:tc>
          <w:tcPr>
            <w:tcW w:w="778" w:type="dxa"/>
            <w:tcBorders>
              <w:top w:val="nil"/>
              <w:bottom w:val="nil"/>
            </w:tcBorders>
          </w:tcPr>
          <w:p w:rsidR="009C6B9C" w:rsidRDefault="00E919C8">
            <w:pPr>
              <w:pStyle w:val="TableParagraph"/>
              <w:spacing w:line="210" w:lineRule="exact"/>
              <w:ind w:left="13"/>
              <w:jc w:val="center"/>
              <w:rPr>
                <w:sz w:val="20"/>
              </w:rPr>
            </w:pPr>
            <w:r>
              <w:rPr>
                <w:spacing w:val="-2"/>
                <w:sz w:val="20"/>
              </w:rPr>
              <w:t>(25,0)</w:t>
            </w:r>
          </w:p>
        </w:tc>
        <w:tc>
          <w:tcPr>
            <w:tcW w:w="706" w:type="dxa"/>
            <w:tcBorders>
              <w:top w:val="nil"/>
              <w:bottom w:val="nil"/>
            </w:tcBorders>
          </w:tcPr>
          <w:p w:rsidR="009C6B9C" w:rsidRDefault="009C6B9C">
            <w:pPr>
              <w:pStyle w:val="TableParagraph"/>
              <w:rPr>
                <w:sz w:val="16"/>
              </w:rPr>
            </w:pPr>
          </w:p>
        </w:tc>
      </w:tr>
      <w:tr w:rsidR="009C6B9C">
        <w:trPr>
          <w:trHeight w:val="226"/>
        </w:trPr>
        <w:tc>
          <w:tcPr>
            <w:tcW w:w="461" w:type="dxa"/>
            <w:tcBorders>
              <w:top w:val="nil"/>
            </w:tcBorders>
          </w:tcPr>
          <w:p w:rsidR="009C6B9C" w:rsidRDefault="009C6B9C">
            <w:pPr>
              <w:pStyle w:val="TableParagraph"/>
              <w:rPr>
                <w:sz w:val="16"/>
              </w:rPr>
            </w:pPr>
          </w:p>
        </w:tc>
        <w:tc>
          <w:tcPr>
            <w:tcW w:w="3043" w:type="dxa"/>
            <w:tcBorders>
              <w:top w:val="nil"/>
            </w:tcBorders>
          </w:tcPr>
          <w:p w:rsidR="009C6B9C" w:rsidRDefault="00E919C8">
            <w:pPr>
              <w:pStyle w:val="TableParagraph"/>
              <w:spacing w:line="206" w:lineRule="exact"/>
              <w:ind w:left="110"/>
              <w:rPr>
                <w:sz w:val="20"/>
              </w:rPr>
            </w:pPr>
            <w:r>
              <w:rPr>
                <w:spacing w:val="-2"/>
                <w:sz w:val="20"/>
              </w:rPr>
              <w:t>pasar.</w:t>
            </w:r>
          </w:p>
        </w:tc>
        <w:tc>
          <w:tcPr>
            <w:tcW w:w="672" w:type="dxa"/>
            <w:tcBorders>
              <w:top w:val="nil"/>
            </w:tcBorders>
          </w:tcPr>
          <w:p w:rsidR="009C6B9C" w:rsidRDefault="009C6B9C">
            <w:pPr>
              <w:pStyle w:val="TableParagraph"/>
              <w:rPr>
                <w:sz w:val="16"/>
              </w:rPr>
            </w:pPr>
          </w:p>
        </w:tc>
        <w:tc>
          <w:tcPr>
            <w:tcW w:w="744" w:type="dxa"/>
            <w:tcBorders>
              <w:top w:val="nil"/>
            </w:tcBorders>
          </w:tcPr>
          <w:p w:rsidR="009C6B9C" w:rsidRDefault="009C6B9C">
            <w:pPr>
              <w:pStyle w:val="TableParagraph"/>
              <w:rPr>
                <w:sz w:val="16"/>
              </w:rPr>
            </w:pPr>
          </w:p>
        </w:tc>
        <w:tc>
          <w:tcPr>
            <w:tcW w:w="749" w:type="dxa"/>
            <w:tcBorders>
              <w:top w:val="nil"/>
            </w:tcBorders>
          </w:tcPr>
          <w:p w:rsidR="009C6B9C" w:rsidRDefault="009C6B9C">
            <w:pPr>
              <w:pStyle w:val="TableParagraph"/>
              <w:rPr>
                <w:sz w:val="16"/>
              </w:rPr>
            </w:pPr>
          </w:p>
        </w:tc>
        <w:tc>
          <w:tcPr>
            <w:tcW w:w="778" w:type="dxa"/>
            <w:tcBorders>
              <w:top w:val="nil"/>
            </w:tcBorders>
          </w:tcPr>
          <w:p w:rsidR="009C6B9C" w:rsidRDefault="009C6B9C">
            <w:pPr>
              <w:pStyle w:val="TableParagraph"/>
              <w:rPr>
                <w:sz w:val="16"/>
              </w:rPr>
            </w:pPr>
          </w:p>
        </w:tc>
        <w:tc>
          <w:tcPr>
            <w:tcW w:w="778" w:type="dxa"/>
            <w:tcBorders>
              <w:top w:val="nil"/>
            </w:tcBorders>
          </w:tcPr>
          <w:p w:rsidR="009C6B9C" w:rsidRDefault="009C6B9C">
            <w:pPr>
              <w:pStyle w:val="TableParagraph"/>
              <w:rPr>
                <w:sz w:val="16"/>
              </w:rPr>
            </w:pPr>
          </w:p>
        </w:tc>
        <w:tc>
          <w:tcPr>
            <w:tcW w:w="706" w:type="dxa"/>
            <w:tcBorders>
              <w:top w:val="nil"/>
            </w:tcBorders>
          </w:tcPr>
          <w:p w:rsidR="009C6B9C" w:rsidRDefault="009C6B9C">
            <w:pPr>
              <w:pStyle w:val="TableParagraph"/>
              <w:rPr>
                <w:sz w:val="16"/>
              </w:rPr>
            </w:pPr>
          </w:p>
        </w:tc>
      </w:tr>
      <w:tr w:rsidR="009C6B9C">
        <w:trPr>
          <w:trHeight w:val="234"/>
        </w:trPr>
        <w:tc>
          <w:tcPr>
            <w:tcW w:w="461" w:type="dxa"/>
            <w:tcBorders>
              <w:bottom w:val="nil"/>
            </w:tcBorders>
          </w:tcPr>
          <w:p w:rsidR="009C6B9C" w:rsidRDefault="00E919C8">
            <w:pPr>
              <w:pStyle w:val="TableParagraph"/>
              <w:spacing w:line="214" w:lineRule="exact"/>
              <w:ind w:left="110"/>
              <w:rPr>
                <w:sz w:val="20"/>
              </w:rPr>
            </w:pPr>
            <w:r>
              <w:rPr>
                <w:spacing w:val="-10"/>
                <w:sz w:val="20"/>
              </w:rPr>
              <w:t>7</w:t>
            </w:r>
          </w:p>
        </w:tc>
        <w:tc>
          <w:tcPr>
            <w:tcW w:w="3043" w:type="dxa"/>
            <w:tcBorders>
              <w:bottom w:val="nil"/>
            </w:tcBorders>
          </w:tcPr>
          <w:p w:rsidR="009C6B9C" w:rsidRDefault="00E919C8">
            <w:pPr>
              <w:pStyle w:val="TableParagraph"/>
              <w:spacing w:line="214" w:lineRule="exact"/>
              <w:ind w:left="110"/>
              <w:rPr>
                <w:sz w:val="20"/>
              </w:rPr>
            </w:pPr>
            <w:r>
              <w:rPr>
                <w:sz w:val="20"/>
              </w:rPr>
              <w:t>Keuntungan</w:t>
            </w:r>
            <w:r>
              <w:rPr>
                <w:spacing w:val="-7"/>
                <w:sz w:val="20"/>
              </w:rPr>
              <w:t xml:space="preserve"> </w:t>
            </w:r>
            <w:r>
              <w:rPr>
                <w:sz w:val="20"/>
              </w:rPr>
              <w:t>usaha</w:t>
            </w:r>
            <w:r>
              <w:rPr>
                <w:spacing w:val="-7"/>
                <w:sz w:val="20"/>
              </w:rPr>
              <w:t xml:space="preserve"> </w:t>
            </w:r>
            <w:r>
              <w:rPr>
                <w:sz w:val="20"/>
              </w:rPr>
              <w:t>saya</w:t>
            </w:r>
            <w:r>
              <w:rPr>
                <w:spacing w:val="-6"/>
                <w:sz w:val="20"/>
              </w:rPr>
              <w:t xml:space="preserve"> </w:t>
            </w:r>
            <w:r>
              <w:rPr>
                <w:spacing w:val="-2"/>
                <w:sz w:val="20"/>
              </w:rPr>
              <w:t>cenderung</w:t>
            </w:r>
          </w:p>
        </w:tc>
        <w:tc>
          <w:tcPr>
            <w:tcW w:w="672" w:type="dxa"/>
            <w:tcBorders>
              <w:bottom w:val="nil"/>
            </w:tcBorders>
          </w:tcPr>
          <w:p w:rsidR="009C6B9C" w:rsidRDefault="00E919C8">
            <w:pPr>
              <w:pStyle w:val="TableParagraph"/>
              <w:spacing w:line="214" w:lineRule="exact"/>
              <w:ind w:left="15"/>
              <w:jc w:val="center"/>
              <w:rPr>
                <w:sz w:val="20"/>
              </w:rPr>
            </w:pPr>
            <w:r>
              <w:rPr>
                <w:spacing w:val="-10"/>
                <w:sz w:val="20"/>
              </w:rPr>
              <w:t>0</w:t>
            </w:r>
          </w:p>
        </w:tc>
        <w:tc>
          <w:tcPr>
            <w:tcW w:w="744" w:type="dxa"/>
            <w:tcBorders>
              <w:bottom w:val="nil"/>
            </w:tcBorders>
          </w:tcPr>
          <w:p w:rsidR="009C6B9C" w:rsidRDefault="00E919C8">
            <w:pPr>
              <w:pStyle w:val="TableParagraph"/>
              <w:spacing w:line="214" w:lineRule="exact"/>
              <w:ind w:left="17"/>
              <w:jc w:val="center"/>
              <w:rPr>
                <w:sz w:val="20"/>
              </w:rPr>
            </w:pPr>
            <w:r>
              <w:rPr>
                <w:spacing w:val="-10"/>
                <w:sz w:val="20"/>
              </w:rPr>
              <w:t>2</w:t>
            </w:r>
          </w:p>
        </w:tc>
        <w:tc>
          <w:tcPr>
            <w:tcW w:w="749" w:type="dxa"/>
            <w:tcBorders>
              <w:bottom w:val="nil"/>
            </w:tcBorders>
          </w:tcPr>
          <w:p w:rsidR="009C6B9C" w:rsidRDefault="00E919C8">
            <w:pPr>
              <w:pStyle w:val="TableParagraph"/>
              <w:spacing w:line="214" w:lineRule="exact"/>
              <w:ind w:left="12"/>
              <w:jc w:val="center"/>
              <w:rPr>
                <w:sz w:val="20"/>
              </w:rPr>
            </w:pPr>
            <w:r>
              <w:rPr>
                <w:spacing w:val="-10"/>
                <w:sz w:val="20"/>
              </w:rPr>
              <w:t>8</w:t>
            </w:r>
          </w:p>
        </w:tc>
        <w:tc>
          <w:tcPr>
            <w:tcW w:w="778" w:type="dxa"/>
            <w:tcBorders>
              <w:bottom w:val="nil"/>
            </w:tcBorders>
          </w:tcPr>
          <w:p w:rsidR="009C6B9C" w:rsidRDefault="00E919C8">
            <w:pPr>
              <w:pStyle w:val="TableParagraph"/>
              <w:spacing w:line="214" w:lineRule="exact"/>
              <w:ind w:left="13" w:right="1"/>
              <w:jc w:val="center"/>
              <w:rPr>
                <w:sz w:val="20"/>
              </w:rPr>
            </w:pPr>
            <w:r>
              <w:rPr>
                <w:spacing w:val="-5"/>
                <w:sz w:val="20"/>
              </w:rPr>
              <w:t>21</w:t>
            </w:r>
          </w:p>
        </w:tc>
        <w:tc>
          <w:tcPr>
            <w:tcW w:w="778" w:type="dxa"/>
            <w:tcBorders>
              <w:bottom w:val="nil"/>
            </w:tcBorders>
          </w:tcPr>
          <w:p w:rsidR="009C6B9C" w:rsidRDefault="00E919C8">
            <w:pPr>
              <w:pStyle w:val="TableParagraph"/>
              <w:spacing w:line="214" w:lineRule="exact"/>
              <w:ind w:left="13"/>
              <w:jc w:val="center"/>
              <w:rPr>
                <w:sz w:val="20"/>
              </w:rPr>
            </w:pPr>
            <w:r>
              <w:rPr>
                <w:spacing w:val="-10"/>
                <w:sz w:val="20"/>
              </w:rPr>
              <w:t>9</w:t>
            </w:r>
          </w:p>
        </w:tc>
        <w:tc>
          <w:tcPr>
            <w:tcW w:w="706" w:type="dxa"/>
            <w:tcBorders>
              <w:bottom w:val="nil"/>
            </w:tcBorders>
          </w:tcPr>
          <w:p w:rsidR="009C6B9C" w:rsidRDefault="00E919C8">
            <w:pPr>
              <w:pStyle w:val="TableParagraph"/>
              <w:spacing w:line="214" w:lineRule="exact"/>
              <w:ind w:left="14" w:right="3"/>
              <w:jc w:val="center"/>
              <w:rPr>
                <w:sz w:val="20"/>
              </w:rPr>
            </w:pPr>
            <w:r>
              <w:rPr>
                <w:spacing w:val="-4"/>
                <w:sz w:val="20"/>
              </w:rPr>
              <w:t>3,93</w:t>
            </w:r>
          </w:p>
        </w:tc>
      </w:tr>
      <w:tr w:rsidR="009C6B9C">
        <w:trPr>
          <w:trHeight w:val="226"/>
        </w:trPr>
        <w:tc>
          <w:tcPr>
            <w:tcW w:w="461" w:type="dxa"/>
            <w:tcBorders>
              <w:top w:val="nil"/>
            </w:tcBorders>
          </w:tcPr>
          <w:p w:rsidR="009C6B9C" w:rsidRDefault="009C6B9C">
            <w:pPr>
              <w:pStyle w:val="TableParagraph"/>
              <w:rPr>
                <w:sz w:val="16"/>
              </w:rPr>
            </w:pPr>
          </w:p>
        </w:tc>
        <w:tc>
          <w:tcPr>
            <w:tcW w:w="3043" w:type="dxa"/>
            <w:tcBorders>
              <w:top w:val="nil"/>
            </w:tcBorders>
          </w:tcPr>
          <w:p w:rsidR="009C6B9C" w:rsidRDefault="00E919C8">
            <w:pPr>
              <w:pStyle w:val="TableParagraph"/>
              <w:spacing w:line="206" w:lineRule="exact"/>
              <w:ind w:left="110"/>
              <w:rPr>
                <w:sz w:val="20"/>
              </w:rPr>
            </w:pPr>
            <w:r>
              <w:rPr>
                <w:sz w:val="20"/>
              </w:rPr>
              <w:t>meningkat</w:t>
            </w:r>
            <w:r>
              <w:rPr>
                <w:spacing w:val="-8"/>
                <w:sz w:val="20"/>
              </w:rPr>
              <w:t xml:space="preserve"> </w:t>
            </w:r>
            <w:r>
              <w:rPr>
                <w:sz w:val="20"/>
              </w:rPr>
              <w:t>setiap</w:t>
            </w:r>
            <w:r>
              <w:rPr>
                <w:spacing w:val="-8"/>
                <w:sz w:val="20"/>
              </w:rPr>
              <w:t xml:space="preserve"> </w:t>
            </w:r>
            <w:r>
              <w:rPr>
                <w:spacing w:val="-2"/>
                <w:sz w:val="20"/>
              </w:rPr>
              <w:t>periode.</w:t>
            </w:r>
          </w:p>
        </w:tc>
        <w:tc>
          <w:tcPr>
            <w:tcW w:w="672" w:type="dxa"/>
            <w:tcBorders>
              <w:top w:val="nil"/>
            </w:tcBorders>
          </w:tcPr>
          <w:p w:rsidR="009C6B9C" w:rsidRDefault="00E919C8">
            <w:pPr>
              <w:pStyle w:val="TableParagraph"/>
              <w:spacing w:line="206" w:lineRule="exact"/>
              <w:ind w:left="15"/>
              <w:jc w:val="center"/>
              <w:rPr>
                <w:sz w:val="20"/>
              </w:rPr>
            </w:pPr>
            <w:r>
              <w:rPr>
                <w:spacing w:val="-5"/>
                <w:sz w:val="20"/>
              </w:rPr>
              <w:t>(0)</w:t>
            </w:r>
          </w:p>
        </w:tc>
        <w:tc>
          <w:tcPr>
            <w:tcW w:w="744" w:type="dxa"/>
            <w:tcBorders>
              <w:top w:val="nil"/>
            </w:tcBorders>
          </w:tcPr>
          <w:p w:rsidR="009C6B9C" w:rsidRDefault="00E919C8">
            <w:pPr>
              <w:pStyle w:val="TableParagraph"/>
              <w:spacing w:line="206" w:lineRule="exact"/>
              <w:ind w:left="17"/>
              <w:jc w:val="center"/>
              <w:rPr>
                <w:sz w:val="20"/>
              </w:rPr>
            </w:pPr>
            <w:r>
              <w:rPr>
                <w:spacing w:val="-2"/>
                <w:sz w:val="20"/>
              </w:rPr>
              <w:t>(5,0)</w:t>
            </w:r>
          </w:p>
        </w:tc>
        <w:tc>
          <w:tcPr>
            <w:tcW w:w="749" w:type="dxa"/>
            <w:tcBorders>
              <w:top w:val="nil"/>
            </w:tcBorders>
          </w:tcPr>
          <w:p w:rsidR="009C6B9C" w:rsidRDefault="00E919C8">
            <w:pPr>
              <w:pStyle w:val="TableParagraph"/>
              <w:spacing w:line="206" w:lineRule="exact"/>
              <w:ind w:left="12"/>
              <w:jc w:val="center"/>
              <w:rPr>
                <w:sz w:val="20"/>
              </w:rPr>
            </w:pPr>
            <w:r>
              <w:rPr>
                <w:spacing w:val="-2"/>
                <w:sz w:val="20"/>
              </w:rPr>
              <w:t>(20,0)</w:t>
            </w:r>
          </w:p>
        </w:tc>
        <w:tc>
          <w:tcPr>
            <w:tcW w:w="778" w:type="dxa"/>
            <w:tcBorders>
              <w:top w:val="nil"/>
            </w:tcBorders>
          </w:tcPr>
          <w:p w:rsidR="009C6B9C" w:rsidRDefault="00E919C8">
            <w:pPr>
              <w:pStyle w:val="TableParagraph"/>
              <w:spacing w:line="206" w:lineRule="exact"/>
              <w:ind w:left="13"/>
              <w:jc w:val="center"/>
              <w:rPr>
                <w:sz w:val="20"/>
              </w:rPr>
            </w:pPr>
            <w:r>
              <w:rPr>
                <w:spacing w:val="-2"/>
                <w:sz w:val="20"/>
              </w:rPr>
              <w:t>(52,5)</w:t>
            </w:r>
          </w:p>
        </w:tc>
        <w:tc>
          <w:tcPr>
            <w:tcW w:w="778" w:type="dxa"/>
            <w:tcBorders>
              <w:top w:val="nil"/>
            </w:tcBorders>
          </w:tcPr>
          <w:p w:rsidR="009C6B9C" w:rsidRDefault="00E919C8">
            <w:pPr>
              <w:pStyle w:val="TableParagraph"/>
              <w:spacing w:line="206" w:lineRule="exact"/>
              <w:ind w:left="13"/>
              <w:jc w:val="center"/>
              <w:rPr>
                <w:sz w:val="20"/>
              </w:rPr>
            </w:pPr>
            <w:r>
              <w:rPr>
                <w:spacing w:val="-2"/>
                <w:sz w:val="20"/>
              </w:rPr>
              <w:t>(22,5)</w:t>
            </w:r>
          </w:p>
        </w:tc>
        <w:tc>
          <w:tcPr>
            <w:tcW w:w="706" w:type="dxa"/>
            <w:tcBorders>
              <w:top w:val="nil"/>
            </w:tcBorders>
          </w:tcPr>
          <w:p w:rsidR="009C6B9C" w:rsidRDefault="009C6B9C">
            <w:pPr>
              <w:pStyle w:val="TableParagraph"/>
              <w:rPr>
                <w:sz w:val="16"/>
              </w:rPr>
            </w:pPr>
          </w:p>
        </w:tc>
      </w:tr>
      <w:tr w:rsidR="009C6B9C">
        <w:trPr>
          <w:trHeight w:val="234"/>
        </w:trPr>
        <w:tc>
          <w:tcPr>
            <w:tcW w:w="461" w:type="dxa"/>
            <w:tcBorders>
              <w:bottom w:val="nil"/>
            </w:tcBorders>
          </w:tcPr>
          <w:p w:rsidR="009C6B9C" w:rsidRDefault="00E919C8">
            <w:pPr>
              <w:pStyle w:val="TableParagraph"/>
              <w:spacing w:line="214" w:lineRule="exact"/>
              <w:ind w:left="110"/>
              <w:rPr>
                <w:sz w:val="20"/>
              </w:rPr>
            </w:pPr>
            <w:r>
              <w:rPr>
                <w:spacing w:val="-10"/>
                <w:sz w:val="20"/>
              </w:rPr>
              <w:t>8</w:t>
            </w:r>
          </w:p>
        </w:tc>
        <w:tc>
          <w:tcPr>
            <w:tcW w:w="3043" w:type="dxa"/>
            <w:tcBorders>
              <w:bottom w:val="nil"/>
            </w:tcBorders>
          </w:tcPr>
          <w:p w:rsidR="009C6B9C" w:rsidRDefault="00E919C8">
            <w:pPr>
              <w:pStyle w:val="TableParagraph"/>
              <w:spacing w:line="214" w:lineRule="exact"/>
              <w:ind w:left="110"/>
              <w:rPr>
                <w:sz w:val="20"/>
              </w:rPr>
            </w:pPr>
            <w:r>
              <w:rPr>
                <w:sz w:val="20"/>
              </w:rPr>
              <w:t>Saya</w:t>
            </w:r>
            <w:r>
              <w:rPr>
                <w:spacing w:val="-7"/>
                <w:sz w:val="20"/>
              </w:rPr>
              <w:t xml:space="preserve"> </w:t>
            </w:r>
            <w:r>
              <w:rPr>
                <w:sz w:val="20"/>
              </w:rPr>
              <w:t>mampu</w:t>
            </w:r>
            <w:r>
              <w:rPr>
                <w:spacing w:val="-6"/>
                <w:sz w:val="20"/>
              </w:rPr>
              <w:t xml:space="preserve"> </w:t>
            </w:r>
            <w:r>
              <w:rPr>
                <w:sz w:val="20"/>
              </w:rPr>
              <w:t>menjaga</w:t>
            </w:r>
            <w:r>
              <w:rPr>
                <w:spacing w:val="-6"/>
                <w:sz w:val="20"/>
              </w:rPr>
              <w:t xml:space="preserve"> </w:t>
            </w:r>
            <w:r>
              <w:rPr>
                <w:spacing w:val="-2"/>
                <w:sz w:val="20"/>
              </w:rPr>
              <w:t>stabilitas</w:t>
            </w:r>
          </w:p>
        </w:tc>
        <w:tc>
          <w:tcPr>
            <w:tcW w:w="672" w:type="dxa"/>
            <w:tcBorders>
              <w:bottom w:val="nil"/>
            </w:tcBorders>
          </w:tcPr>
          <w:p w:rsidR="009C6B9C" w:rsidRDefault="00E919C8">
            <w:pPr>
              <w:pStyle w:val="TableParagraph"/>
              <w:spacing w:line="214" w:lineRule="exact"/>
              <w:ind w:left="15"/>
              <w:jc w:val="center"/>
              <w:rPr>
                <w:sz w:val="20"/>
              </w:rPr>
            </w:pPr>
            <w:r>
              <w:rPr>
                <w:spacing w:val="-10"/>
                <w:sz w:val="20"/>
              </w:rPr>
              <w:t>0</w:t>
            </w:r>
          </w:p>
        </w:tc>
        <w:tc>
          <w:tcPr>
            <w:tcW w:w="744" w:type="dxa"/>
            <w:tcBorders>
              <w:bottom w:val="nil"/>
            </w:tcBorders>
          </w:tcPr>
          <w:p w:rsidR="009C6B9C" w:rsidRDefault="00E919C8">
            <w:pPr>
              <w:pStyle w:val="TableParagraph"/>
              <w:spacing w:line="214" w:lineRule="exact"/>
              <w:ind w:left="17"/>
              <w:jc w:val="center"/>
              <w:rPr>
                <w:sz w:val="20"/>
              </w:rPr>
            </w:pPr>
            <w:r>
              <w:rPr>
                <w:spacing w:val="-10"/>
                <w:sz w:val="20"/>
              </w:rPr>
              <w:t>4</w:t>
            </w:r>
          </w:p>
        </w:tc>
        <w:tc>
          <w:tcPr>
            <w:tcW w:w="749" w:type="dxa"/>
            <w:tcBorders>
              <w:bottom w:val="nil"/>
            </w:tcBorders>
          </w:tcPr>
          <w:p w:rsidR="009C6B9C" w:rsidRDefault="00E919C8">
            <w:pPr>
              <w:pStyle w:val="TableParagraph"/>
              <w:spacing w:line="214" w:lineRule="exact"/>
              <w:ind w:left="12"/>
              <w:jc w:val="center"/>
              <w:rPr>
                <w:sz w:val="20"/>
              </w:rPr>
            </w:pPr>
            <w:r>
              <w:rPr>
                <w:spacing w:val="-10"/>
                <w:sz w:val="20"/>
              </w:rPr>
              <w:t>7</w:t>
            </w:r>
          </w:p>
        </w:tc>
        <w:tc>
          <w:tcPr>
            <w:tcW w:w="778" w:type="dxa"/>
            <w:tcBorders>
              <w:bottom w:val="nil"/>
            </w:tcBorders>
          </w:tcPr>
          <w:p w:rsidR="009C6B9C" w:rsidRDefault="00E919C8">
            <w:pPr>
              <w:pStyle w:val="TableParagraph"/>
              <w:spacing w:line="214" w:lineRule="exact"/>
              <w:ind w:left="13" w:right="1"/>
              <w:jc w:val="center"/>
              <w:rPr>
                <w:sz w:val="20"/>
              </w:rPr>
            </w:pPr>
            <w:r>
              <w:rPr>
                <w:spacing w:val="-5"/>
                <w:sz w:val="20"/>
              </w:rPr>
              <w:t>17</w:t>
            </w:r>
          </w:p>
        </w:tc>
        <w:tc>
          <w:tcPr>
            <w:tcW w:w="778" w:type="dxa"/>
            <w:tcBorders>
              <w:bottom w:val="nil"/>
            </w:tcBorders>
          </w:tcPr>
          <w:p w:rsidR="009C6B9C" w:rsidRDefault="00E919C8">
            <w:pPr>
              <w:pStyle w:val="TableParagraph"/>
              <w:spacing w:line="214" w:lineRule="exact"/>
              <w:ind w:left="13" w:right="1"/>
              <w:jc w:val="center"/>
              <w:rPr>
                <w:sz w:val="20"/>
              </w:rPr>
            </w:pPr>
            <w:r>
              <w:rPr>
                <w:spacing w:val="-5"/>
                <w:sz w:val="20"/>
              </w:rPr>
              <w:t>12</w:t>
            </w:r>
          </w:p>
        </w:tc>
        <w:tc>
          <w:tcPr>
            <w:tcW w:w="706" w:type="dxa"/>
            <w:tcBorders>
              <w:bottom w:val="nil"/>
            </w:tcBorders>
          </w:tcPr>
          <w:p w:rsidR="009C6B9C" w:rsidRDefault="00E919C8">
            <w:pPr>
              <w:pStyle w:val="TableParagraph"/>
              <w:spacing w:line="214" w:lineRule="exact"/>
              <w:ind w:left="14" w:right="3"/>
              <w:jc w:val="center"/>
              <w:rPr>
                <w:sz w:val="20"/>
              </w:rPr>
            </w:pPr>
            <w:r>
              <w:rPr>
                <w:spacing w:val="-4"/>
                <w:sz w:val="20"/>
              </w:rPr>
              <w:t>3,93</w:t>
            </w:r>
          </w:p>
        </w:tc>
      </w:tr>
      <w:tr w:rsidR="009C6B9C">
        <w:trPr>
          <w:trHeight w:val="230"/>
        </w:trPr>
        <w:tc>
          <w:tcPr>
            <w:tcW w:w="461" w:type="dxa"/>
            <w:tcBorders>
              <w:top w:val="nil"/>
              <w:bottom w:val="nil"/>
            </w:tcBorders>
          </w:tcPr>
          <w:p w:rsidR="009C6B9C" w:rsidRDefault="009C6B9C">
            <w:pPr>
              <w:pStyle w:val="TableParagraph"/>
              <w:rPr>
                <w:sz w:val="16"/>
              </w:rPr>
            </w:pPr>
          </w:p>
        </w:tc>
        <w:tc>
          <w:tcPr>
            <w:tcW w:w="3043" w:type="dxa"/>
            <w:tcBorders>
              <w:top w:val="nil"/>
              <w:bottom w:val="nil"/>
            </w:tcBorders>
          </w:tcPr>
          <w:p w:rsidR="009C6B9C" w:rsidRDefault="00E919C8">
            <w:pPr>
              <w:pStyle w:val="TableParagraph"/>
              <w:spacing w:line="210" w:lineRule="exact"/>
              <w:ind w:left="110"/>
              <w:rPr>
                <w:sz w:val="20"/>
              </w:rPr>
            </w:pPr>
            <w:r>
              <w:rPr>
                <w:sz w:val="20"/>
              </w:rPr>
              <w:t>keuntungan</w:t>
            </w:r>
            <w:r>
              <w:rPr>
                <w:spacing w:val="-7"/>
                <w:sz w:val="20"/>
              </w:rPr>
              <w:t xml:space="preserve"> </w:t>
            </w:r>
            <w:r>
              <w:rPr>
                <w:sz w:val="20"/>
              </w:rPr>
              <w:t>usaha</w:t>
            </w:r>
            <w:r>
              <w:rPr>
                <w:spacing w:val="-7"/>
                <w:sz w:val="20"/>
              </w:rPr>
              <w:t xml:space="preserve"> </w:t>
            </w:r>
            <w:r>
              <w:rPr>
                <w:sz w:val="20"/>
              </w:rPr>
              <w:t>secara</w:t>
            </w:r>
            <w:r>
              <w:rPr>
                <w:spacing w:val="-7"/>
                <w:sz w:val="20"/>
              </w:rPr>
              <w:t xml:space="preserve"> </w:t>
            </w:r>
            <w:r>
              <w:rPr>
                <w:spacing w:val="-2"/>
                <w:sz w:val="20"/>
              </w:rPr>
              <w:t>terus</w:t>
            </w:r>
          </w:p>
        </w:tc>
        <w:tc>
          <w:tcPr>
            <w:tcW w:w="672" w:type="dxa"/>
            <w:tcBorders>
              <w:top w:val="nil"/>
              <w:bottom w:val="nil"/>
            </w:tcBorders>
          </w:tcPr>
          <w:p w:rsidR="009C6B9C" w:rsidRDefault="00E919C8">
            <w:pPr>
              <w:pStyle w:val="TableParagraph"/>
              <w:spacing w:line="210" w:lineRule="exact"/>
              <w:ind w:left="15"/>
              <w:jc w:val="center"/>
              <w:rPr>
                <w:sz w:val="20"/>
              </w:rPr>
            </w:pPr>
            <w:r>
              <w:rPr>
                <w:spacing w:val="-5"/>
                <w:sz w:val="20"/>
              </w:rPr>
              <w:t>(0)</w:t>
            </w:r>
          </w:p>
        </w:tc>
        <w:tc>
          <w:tcPr>
            <w:tcW w:w="744" w:type="dxa"/>
            <w:tcBorders>
              <w:top w:val="nil"/>
              <w:bottom w:val="nil"/>
            </w:tcBorders>
          </w:tcPr>
          <w:p w:rsidR="009C6B9C" w:rsidRDefault="00E919C8">
            <w:pPr>
              <w:pStyle w:val="TableParagraph"/>
              <w:spacing w:line="210" w:lineRule="exact"/>
              <w:ind w:left="17"/>
              <w:jc w:val="center"/>
              <w:rPr>
                <w:sz w:val="20"/>
              </w:rPr>
            </w:pPr>
            <w:r>
              <w:rPr>
                <w:spacing w:val="-2"/>
                <w:sz w:val="20"/>
              </w:rPr>
              <w:t>(10,0)</w:t>
            </w:r>
          </w:p>
        </w:tc>
        <w:tc>
          <w:tcPr>
            <w:tcW w:w="749" w:type="dxa"/>
            <w:tcBorders>
              <w:top w:val="nil"/>
              <w:bottom w:val="nil"/>
            </w:tcBorders>
          </w:tcPr>
          <w:p w:rsidR="009C6B9C" w:rsidRDefault="00E919C8">
            <w:pPr>
              <w:pStyle w:val="TableParagraph"/>
              <w:spacing w:line="210" w:lineRule="exact"/>
              <w:ind w:left="12"/>
              <w:jc w:val="center"/>
              <w:rPr>
                <w:sz w:val="20"/>
              </w:rPr>
            </w:pPr>
            <w:r>
              <w:rPr>
                <w:spacing w:val="-2"/>
                <w:sz w:val="20"/>
              </w:rPr>
              <w:t>(17,5)</w:t>
            </w:r>
          </w:p>
        </w:tc>
        <w:tc>
          <w:tcPr>
            <w:tcW w:w="778" w:type="dxa"/>
            <w:tcBorders>
              <w:top w:val="nil"/>
              <w:bottom w:val="nil"/>
            </w:tcBorders>
          </w:tcPr>
          <w:p w:rsidR="009C6B9C" w:rsidRDefault="00E919C8">
            <w:pPr>
              <w:pStyle w:val="TableParagraph"/>
              <w:spacing w:line="210" w:lineRule="exact"/>
              <w:ind w:left="13"/>
              <w:jc w:val="center"/>
              <w:rPr>
                <w:sz w:val="20"/>
              </w:rPr>
            </w:pPr>
            <w:r>
              <w:rPr>
                <w:spacing w:val="-2"/>
                <w:sz w:val="20"/>
              </w:rPr>
              <w:t>(42,5)</w:t>
            </w:r>
          </w:p>
        </w:tc>
        <w:tc>
          <w:tcPr>
            <w:tcW w:w="778" w:type="dxa"/>
            <w:tcBorders>
              <w:top w:val="nil"/>
              <w:bottom w:val="nil"/>
            </w:tcBorders>
          </w:tcPr>
          <w:p w:rsidR="009C6B9C" w:rsidRDefault="00E919C8">
            <w:pPr>
              <w:pStyle w:val="TableParagraph"/>
              <w:spacing w:line="210" w:lineRule="exact"/>
              <w:ind w:left="13"/>
              <w:jc w:val="center"/>
              <w:rPr>
                <w:sz w:val="20"/>
              </w:rPr>
            </w:pPr>
            <w:r>
              <w:rPr>
                <w:spacing w:val="-2"/>
                <w:sz w:val="20"/>
              </w:rPr>
              <w:t>(30,0)</w:t>
            </w:r>
          </w:p>
        </w:tc>
        <w:tc>
          <w:tcPr>
            <w:tcW w:w="706" w:type="dxa"/>
            <w:tcBorders>
              <w:top w:val="nil"/>
              <w:bottom w:val="nil"/>
            </w:tcBorders>
          </w:tcPr>
          <w:p w:rsidR="009C6B9C" w:rsidRDefault="009C6B9C">
            <w:pPr>
              <w:pStyle w:val="TableParagraph"/>
              <w:rPr>
                <w:sz w:val="16"/>
              </w:rPr>
            </w:pPr>
          </w:p>
        </w:tc>
      </w:tr>
      <w:tr w:rsidR="009C6B9C">
        <w:trPr>
          <w:trHeight w:val="226"/>
        </w:trPr>
        <w:tc>
          <w:tcPr>
            <w:tcW w:w="461" w:type="dxa"/>
            <w:tcBorders>
              <w:top w:val="nil"/>
            </w:tcBorders>
          </w:tcPr>
          <w:p w:rsidR="009C6B9C" w:rsidRDefault="009C6B9C">
            <w:pPr>
              <w:pStyle w:val="TableParagraph"/>
              <w:rPr>
                <w:sz w:val="16"/>
              </w:rPr>
            </w:pPr>
          </w:p>
        </w:tc>
        <w:tc>
          <w:tcPr>
            <w:tcW w:w="3043" w:type="dxa"/>
            <w:tcBorders>
              <w:top w:val="nil"/>
            </w:tcBorders>
          </w:tcPr>
          <w:p w:rsidR="009C6B9C" w:rsidRDefault="00E919C8">
            <w:pPr>
              <w:pStyle w:val="TableParagraph"/>
              <w:spacing w:line="206" w:lineRule="exact"/>
              <w:ind w:left="110"/>
              <w:rPr>
                <w:sz w:val="20"/>
              </w:rPr>
            </w:pPr>
            <w:r>
              <w:rPr>
                <w:spacing w:val="-2"/>
                <w:sz w:val="20"/>
              </w:rPr>
              <w:t>menerus.</w:t>
            </w:r>
          </w:p>
        </w:tc>
        <w:tc>
          <w:tcPr>
            <w:tcW w:w="672" w:type="dxa"/>
            <w:tcBorders>
              <w:top w:val="nil"/>
            </w:tcBorders>
          </w:tcPr>
          <w:p w:rsidR="009C6B9C" w:rsidRDefault="009C6B9C">
            <w:pPr>
              <w:pStyle w:val="TableParagraph"/>
              <w:rPr>
                <w:sz w:val="16"/>
              </w:rPr>
            </w:pPr>
          </w:p>
        </w:tc>
        <w:tc>
          <w:tcPr>
            <w:tcW w:w="744" w:type="dxa"/>
            <w:tcBorders>
              <w:top w:val="nil"/>
            </w:tcBorders>
          </w:tcPr>
          <w:p w:rsidR="009C6B9C" w:rsidRDefault="009C6B9C">
            <w:pPr>
              <w:pStyle w:val="TableParagraph"/>
              <w:rPr>
                <w:sz w:val="16"/>
              </w:rPr>
            </w:pPr>
          </w:p>
        </w:tc>
        <w:tc>
          <w:tcPr>
            <w:tcW w:w="749" w:type="dxa"/>
            <w:tcBorders>
              <w:top w:val="nil"/>
            </w:tcBorders>
          </w:tcPr>
          <w:p w:rsidR="009C6B9C" w:rsidRDefault="009C6B9C">
            <w:pPr>
              <w:pStyle w:val="TableParagraph"/>
              <w:rPr>
                <w:sz w:val="16"/>
              </w:rPr>
            </w:pPr>
          </w:p>
        </w:tc>
        <w:tc>
          <w:tcPr>
            <w:tcW w:w="778" w:type="dxa"/>
            <w:tcBorders>
              <w:top w:val="nil"/>
            </w:tcBorders>
          </w:tcPr>
          <w:p w:rsidR="009C6B9C" w:rsidRDefault="009C6B9C">
            <w:pPr>
              <w:pStyle w:val="TableParagraph"/>
              <w:rPr>
                <w:sz w:val="16"/>
              </w:rPr>
            </w:pPr>
          </w:p>
        </w:tc>
        <w:tc>
          <w:tcPr>
            <w:tcW w:w="778" w:type="dxa"/>
            <w:tcBorders>
              <w:top w:val="nil"/>
            </w:tcBorders>
          </w:tcPr>
          <w:p w:rsidR="009C6B9C" w:rsidRDefault="009C6B9C">
            <w:pPr>
              <w:pStyle w:val="TableParagraph"/>
              <w:rPr>
                <w:sz w:val="16"/>
              </w:rPr>
            </w:pPr>
          </w:p>
        </w:tc>
        <w:tc>
          <w:tcPr>
            <w:tcW w:w="706" w:type="dxa"/>
            <w:tcBorders>
              <w:top w:val="nil"/>
            </w:tcBorders>
          </w:tcPr>
          <w:p w:rsidR="009C6B9C" w:rsidRDefault="009C6B9C">
            <w:pPr>
              <w:pStyle w:val="TableParagraph"/>
              <w:rPr>
                <w:sz w:val="16"/>
              </w:rPr>
            </w:pPr>
          </w:p>
        </w:tc>
      </w:tr>
    </w:tbl>
    <w:p w:rsidR="009C6B9C" w:rsidRDefault="00E919C8">
      <w:pPr>
        <w:pStyle w:val="BodyText"/>
        <w:spacing w:before="5"/>
        <w:jc w:val="left"/>
      </w:pPr>
      <w:r>
        <w:rPr>
          <w:noProof/>
          <w:lang w:val="en-US"/>
        </w:rPr>
        <w:drawing>
          <wp:anchor distT="0" distB="0" distL="0" distR="0" simplePos="0" relativeHeight="485678592" behindDoc="1" locked="0" layoutInCell="1" allowOverlap="1">
            <wp:simplePos x="0" y="0"/>
            <wp:positionH relativeFrom="page">
              <wp:posOffset>1455420</wp:posOffset>
            </wp:positionH>
            <wp:positionV relativeFrom="paragraph">
              <wp:posOffset>-778763</wp:posOffset>
            </wp:positionV>
            <wp:extent cx="4667249" cy="4591049"/>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7" cstate="print"/>
                    <a:stretch>
                      <a:fillRect/>
                    </a:stretch>
                  </pic:blipFill>
                  <pic:spPr>
                    <a:xfrm>
                      <a:off x="0" y="0"/>
                      <a:ext cx="4667249" cy="4591049"/>
                    </a:xfrm>
                    <a:prstGeom prst="rect">
                      <a:avLst/>
                    </a:prstGeom>
                  </pic:spPr>
                </pic:pic>
              </a:graphicData>
            </a:graphic>
          </wp:anchor>
        </w:drawing>
      </w:r>
      <w:r>
        <w:t>Sumber</w:t>
      </w:r>
      <w:r>
        <w:rPr>
          <w:spacing w:val="-2"/>
        </w:rPr>
        <w:t xml:space="preserve"> </w:t>
      </w:r>
      <w:r>
        <w:t>:</w:t>
      </w:r>
      <w:r>
        <w:rPr>
          <w:spacing w:val="-1"/>
        </w:rPr>
        <w:t xml:space="preserve"> </w:t>
      </w:r>
      <w:r>
        <w:t>Hasil</w:t>
      </w:r>
      <w:r>
        <w:rPr>
          <w:spacing w:val="-1"/>
        </w:rPr>
        <w:t xml:space="preserve"> </w:t>
      </w:r>
      <w:r>
        <w:t>Penelitian,</w:t>
      </w:r>
      <w:r>
        <w:rPr>
          <w:spacing w:val="-1"/>
        </w:rPr>
        <w:t xml:space="preserve"> </w:t>
      </w:r>
      <w:r>
        <w:rPr>
          <w:spacing w:val="-4"/>
        </w:rPr>
        <w:t>2026</w:t>
      </w:r>
    </w:p>
    <w:p w:rsidR="009C6B9C" w:rsidRDefault="009C6B9C">
      <w:pPr>
        <w:pStyle w:val="BodyText"/>
        <w:ind w:left="0"/>
        <w:jc w:val="left"/>
      </w:pPr>
    </w:p>
    <w:p w:rsidR="009C6B9C" w:rsidRDefault="00E919C8">
      <w:pPr>
        <w:pStyle w:val="BodyText"/>
        <w:spacing w:line="480" w:lineRule="auto"/>
        <w:ind w:right="472" w:firstLine="720"/>
      </w:pPr>
      <w:r>
        <w:t>Berdasarkan Tabel 4.3, pada item pernyataan pertama mengenai peningkatan penjualan usaha secara konsisten setiap periode, tidak terdapat responden yang menyatakan sangat tidak setuju (STS). Sebanyak 4 responden atau</w:t>
      </w:r>
      <w:r>
        <w:rPr>
          <w:spacing w:val="-5"/>
        </w:rPr>
        <w:t xml:space="preserve"> </w:t>
      </w:r>
      <w:r>
        <w:t>10,0%</w:t>
      </w:r>
      <w:r>
        <w:rPr>
          <w:spacing w:val="-5"/>
        </w:rPr>
        <w:t xml:space="preserve"> </w:t>
      </w:r>
      <w:r>
        <w:t>menyatakan</w:t>
      </w:r>
      <w:r>
        <w:rPr>
          <w:spacing w:val="-5"/>
        </w:rPr>
        <w:t xml:space="preserve"> </w:t>
      </w:r>
      <w:r>
        <w:t>tidak</w:t>
      </w:r>
      <w:r>
        <w:rPr>
          <w:spacing w:val="-5"/>
        </w:rPr>
        <w:t xml:space="preserve"> </w:t>
      </w:r>
      <w:r>
        <w:t>setuju</w:t>
      </w:r>
      <w:r>
        <w:rPr>
          <w:spacing w:val="-5"/>
        </w:rPr>
        <w:t xml:space="preserve"> </w:t>
      </w:r>
      <w:r>
        <w:t>(TS),</w:t>
      </w:r>
      <w:r>
        <w:rPr>
          <w:spacing w:val="-5"/>
        </w:rPr>
        <w:t xml:space="preserve"> </w:t>
      </w:r>
      <w:r>
        <w:t>8</w:t>
      </w:r>
      <w:r>
        <w:rPr>
          <w:spacing w:val="-5"/>
        </w:rPr>
        <w:t xml:space="preserve"> </w:t>
      </w:r>
      <w:r>
        <w:t>re</w:t>
      </w:r>
      <w:r>
        <w:t>sponden</w:t>
      </w:r>
      <w:r>
        <w:rPr>
          <w:spacing w:val="-5"/>
        </w:rPr>
        <w:t xml:space="preserve"> </w:t>
      </w:r>
      <w:r>
        <w:t>atau</w:t>
      </w:r>
      <w:r>
        <w:rPr>
          <w:spacing w:val="-5"/>
        </w:rPr>
        <w:t xml:space="preserve"> </w:t>
      </w:r>
      <w:r>
        <w:t>20,0%</w:t>
      </w:r>
      <w:r>
        <w:rPr>
          <w:spacing w:val="-5"/>
        </w:rPr>
        <w:t xml:space="preserve"> </w:t>
      </w:r>
      <w:r>
        <w:t>menyatakan kurang setuju (KS), sedangkan mayoritas responden menyatakan setuju (S) sebanyak</w:t>
      </w:r>
      <w:r>
        <w:rPr>
          <w:spacing w:val="-15"/>
        </w:rPr>
        <w:t xml:space="preserve"> </w:t>
      </w:r>
      <w:r>
        <w:t>19</w:t>
      </w:r>
      <w:r>
        <w:rPr>
          <w:spacing w:val="-15"/>
        </w:rPr>
        <w:t xml:space="preserve"> </w:t>
      </w:r>
      <w:r>
        <w:t>responden</w:t>
      </w:r>
      <w:r>
        <w:rPr>
          <w:spacing w:val="-15"/>
        </w:rPr>
        <w:t xml:space="preserve"> </w:t>
      </w:r>
      <w:r>
        <w:t>atau</w:t>
      </w:r>
      <w:r>
        <w:rPr>
          <w:spacing w:val="-15"/>
        </w:rPr>
        <w:t xml:space="preserve"> </w:t>
      </w:r>
      <w:r>
        <w:t>47,5%</w:t>
      </w:r>
      <w:r>
        <w:rPr>
          <w:spacing w:val="-15"/>
        </w:rPr>
        <w:t xml:space="preserve"> </w:t>
      </w:r>
      <w:r>
        <w:t>dan</w:t>
      </w:r>
      <w:r>
        <w:rPr>
          <w:spacing w:val="-15"/>
        </w:rPr>
        <w:t xml:space="preserve"> </w:t>
      </w:r>
      <w:r>
        <w:t>sangat</w:t>
      </w:r>
      <w:r>
        <w:rPr>
          <w:spacing w:val="-15"/>
        </w:rPr>
        <w:t xml:space="preserve"> </w:t>
      </w:r>
      <w:r>
        <w:t>setuju</w:t>
      </w:r>
      <w:r>
        <w:rPr>
          <w:spacing w:val="-15"/>
        </w:rPr>
        <w:t xml:space="preserve"> </w:t>
      </w:r>
      <w:r>
        <w:t>(SS)</w:t>
      </w:r>
      <w:r>
        <w:rPr>
          <w:spacing w:val="-15"/>
        </w:rPr>
        <w:t xml:space="preserve"> </w:t>
      </w:r>
      <w:r>
        <w:t>sebanyak</w:t>
      </w:r>
      <w:r>
        <w:rPr>
          <w:spacing w:val="-15"/>
        </w:rPr>
        <w:t xml:space="preserve"> </w:t>
      </w:r>
      <w:r>
        <w:t>9</w:t>
      </w:r>
      <w:r>
        <w:rPr>
          <w:spacing w:val="-15"/>
        </w:rPr>
        <w:t xml:space="preserve"> </w:t>
      </w:r>
      <w:r>
        <w:t xml:space="preserve">responden atau 22,5%. Nilai mean sebesar 3,83 menunjukkan bahwa responden pada umumnya </w:t>
      </w:r>
      <w:r>
        <w:t xml:space="preserve">setuju bahwa usaha mereka mengalami peningkatan penjualan. Hal ini disebabkan oleh adanya permintaan pasar yang relatif stabil serta meningkatnya minat konsumen terhadap produk UMKM yang dijual di Pasar </w:t>
      </w:r>
      <w:r>
        <w:rPr>
          <w:spacing w:val="-2"/>
        </w:rPr>
        <w:t>KAMU.</w:t>
      </w:r>
    </w:p>
    <w:p w:rsidR="009C6B9C" w:rsidRDefault="00E919C8">
      <w:pPr>
        <w:pStyle w:val="BodyText"/>
        <w:spacing w:line="480" w:lineRule="auto"/>
        <w:ind w:right="472" w:firstLine="720"/>
      </w:pPr>
      <w:r>
        <w:t>Pada</w:t>
      </w:r>
      <w:r>
        <w:rPr>
          <w:spacing w:val="-2"/>
        </w:rPr>
        <w:t xml:space="preserve"> </w:t>
      </w:r>
      <w:r>
        <w:t>item</w:t>
      </w:r>
      <w:r>
        <w:rPr>
          <w:spacing w:val="-2"/>
        </w:rPr>
        <w:t xml:space="preserve"> </w:t>
      </w:r>
      <w:r>
        <w:t>pernyataan</w:t>
      </w:r>
      <w:r>
        <w:rPr>
          <w:spacing w:val="-2"/>
        </w:rPr>
        <w:t xml:space="preserve"> </w:t>
      </w:r>
      <w:r>
        <w:t>kedua</w:t>
      </w:r>
      <w:r>
        <w:rPr>
          <w:spacing w:val="-2"/>
        </w:rPr>
        <w:t xml:space="preserve"> </w:t>
      </w:r>
      <w:r>
        <w:t>terkait</w:t>
      </w:r>
      <w:r>
        <w:rPr>
          <w:spacing w:val="-2"/>
        </w:rPr>
        <w:t xml:space="preserve"> </w:t>
      </w:r>
      <w:r>
        <w:t>pertumbuhan</w:t>
      </w:r>
      <w:r>
        <w:rPr>
          <w:spacing w:val="-2"/>
        </w:rPr>
        <w:t xml:space="preserve"> </w:t>
      </w:r>
      <w:r>
        <w:t>penjualan</w:t>
      </w:r>
      <w:r>
        <w:rPr>
          <w:spacing w:val="-2"/>
        </w:rPr>
        <w:t xml:space="preserve"> </w:t>
      </w:r>
      <w:r>
        <w:t>produk</w:t>
      </w:r>
      <w:r>
        <w:rPr>
          <w:spacing w:val="-2"/>
        </w:rPr>
        <w:t xml:space="preserve"> </w:t>
      </w:r>
      <w:r>
        <w:t>dari waktu ke waktu, tidak terdapat responden yang menyatakan STS. Responden yang</w:t>
      </w:r>
      <w:r>
        <w:rPr>
          <w:spacing w:val="-4"/>
        </w:rPr>
        <w:t xml:space="preserve"> </w:t>
      </w:r>
      <w:r>
        <w:t>menyatakan</w:t>
      </w:r>
      <w:r>
        <w:rPr>
          <w:spacing w:val="-4"/>
        </w:rPr>
        <w:t xml:space="preserve"> </w:t>
      </w:r>
      <w:r>
        <w:t>TS</w:t>
      </w:r>
      <w:r>
        <w:rPr>
          <w:spacing w:val="-4"/>
        </w:rPr>
        <w:t xml:space="preserve"> </w:t>
      </w:r>
      <w:r>
        <w:t>berjumlah</w:t>
      </w:r>
      <w:r>
        <w:rPr>
          <w:spacing w:val="-4"/>
        </w:rPr>
        <w:t xml:space="preserve"> </w:t>
      </w:r>
      <w:r>
        <w:t>4</w:t>
      </w:r>
      <w:r>
        <w:rPr>
          <w:spacing w:val="-4"/>
        </w:rPr>
        <w:t xml:space="preserve"> </w:t>
      </w:r>
      <w:r>
        <w:t>orang</w:t>
      </w:r>
      <w:r>
        <w:rPr>
          <w:spacing w:val="-4"/>
        </w:rPr>
        <w:t xml:space="preserve"> </w:t>
      </w:r>
      <w:r>
        <w:t>atau</w:t>
      </w:r>
      <w:r>
        <w:rPr>
          <w:spacing w:val="-4"/>
        </w:rPr>
        <w:t xml:space="preserve"> </w:t>
      </w:r>
      <w:r>
        <w:t>10,0%,</w:t>
      </w:r>
      <w:r>
        <w:rPr>
          <w:spacing w:val="-4"/>
        </w:rPr>
        <w:t xml:space="preserve"> </w:t>
      </w:r>
      <w:r>
        <w:t>KS</w:t>
      </w:r>
      <w:r>
        <w:rPr>
          <w:spacing w:val="-4"/>
        </w:rPr>
        <w:t xml:space="preserve"> </w:t>
      </w:r>
      <w:r>
        <w:t>sebanyak</w:t>
      </w:r>
      <w:r>
        <w:rPr>
          <w:spacing w:val="-4"/>
        </w:rPr>
        <w:t xml:space="preserve"> </w:t>
      </w:r>
      <w:r>
        <w:t>8</w:t>
      </w:r>
      <w:r>
        <w:rPr>
          <w:spacing w:val="-4"/>
        </w:rPr>
        <w:t xml:space="preserve"> </w:t>
      </w:r>
      <w:r>
        <w:t>orang</w:t>
      </w:r>
      <w:r>
        <w:rPr>
          <w:spacing w:val="-4"/>
        </w:rPr>
        <w:t xml:space="preserve"> </w:t>
      </w:r>
      <w:r>
        <w:t>atau 20,0%,</w:t>
      </w:r>
      <w:r>
        <w:rPr>
          <w:spacing w:val="-13"/>
        </w:rPr>
        <w:t xml:space="preserve"> </w:t>
      </w:r>
      <w:r>
        <w:t>sementara</w:t>
      </w:r>
      <w:r>
        <w:rPr>
          <w:spacing w:val="-13"/>
        </w:rPr>
        <w:t xml:space="preserve"> </w:t>
      </w:r>
      <w:r>
        <w:t>responden</w:t>
      </w:r>
      <w:r>
        <w:rPr>
          <w:spacing w:val="-13"/>
        </w:rPr>
        <w:t xml:space="preserve"> </w:t>
      </w:r>
      <w:r>
        <w:t>yang</w:t>
      </w:r>
      <w:r>
        <w:rPr>
          <w:spacing w:val="-13"/>
        </w:rPr>
        <w:t xml:space="preserve"> </w:t>
      </w:r>
      <w:r>
        <w:t>menyatakan</w:t>
      </w:r>
      <w:r>
        <w:rPr>
          <w:spacing w:val="-13"/>
        </w:rPr>
        <w:t xml:space="preserve"> </w:t>
      </w:r>
      <w:r>
        <w:t>S</w:t>
      </w:r>
      <w:r>
        <w:rPr>
          <w:spacing w:val="-13"/>
        </w:rPr>
        <w:t xml:space="preserve"> </w:t>
      </w:r>
      <w:r>
        <w:t>sebanyak</w:t>
      </w:r>
      <w:r>
        <w:rPr>
          <w:spacing w:val="-13"/>
        </w:rPr>
        <w:t xml:space="preserve"> </w:t>
      </w:r>
      <w:r>
        <w:t>17</w:t>
      </w:r>
      <w:r>
        <w:rPr>
          <w:spacing w:val="-13"/>
        </w:rPr>
        <w:t xml:space="preserve"> </w:t>
      </w:r>
      <w:r>
        <w:t>orang</w:t>
      </w:r>
      <w:r>
        <w:rPr>
          <w:spacing w:val="-13"/>
        </w:rPr>
        <w:t xml:space="preserve"> </w:t>
      </w:r>
      <w:r>
        <w:t>atau</w:t>
      </w:r>
      <w:r>
        <w:rPr>
          <w:spacing w:val="-13"/>
        </w:rPr>
        <w:t xml:space="preserve"> </w:t>
      </w:r>
      <w:r>
        <w:t>42,5% dan</w:t>
      </w:r>
      <w:r>
        <w:rPr>
          <w:spacing w:val="44"/>
        </w:rPr>
        <w:t xml:space="preserve">  </w:t>
      </w:r>
      <w:r>
        <w:t>SS</w:t>
      </w:r>
      <w:r>
        <w:rPr>
          <w:spacing w:val="44"/>
        </w:rPr>
        <w:t xml:space="preserve">  </w:t>
      </w:r>
      <w:r>
        <w:t>sebanyak</w:t>
      </w:r>
      <w:r>
        <w:rPr>
          <w:spacing w:val="45"/>
        </w:rPr>
        <w:t xml:space="preserve">  </w:t>
      </w:r>
      <w:r>
        <w:t>11</w:t>
      </w:r>
      <w:r>
        <w:rPr>
          <w:spacing w:val="44"/>
        </w:rPr>
        <w:t xml:space="preserve">  </w:t>
      </w:r>
      <w:r>
        <w:t>orang</w:t>
      </w:r>
      <w:r>
        <w:rPr>
          <w:spacing w:val="44"/>
        </w:rPr>
        <w:t xml:space="preserve">  </w:t>
      </w:r>
      <w:r>
        <w:t>atau</w:t>
      </w:r>
      <w:r>
        <w:rPr>
          <w:spacing w:val="45"/>
        </w:rPr>
        <w:t xml:space="preserve">  </w:t>
      </w:r>
      <w:r>
        <w:t>27,5%.</w:t>
      </w:r>
      <w:r>
        <w:rPr>
          <w:spacing w:val="44"/>
        </w:rPr>
        <w:t xml:space="preserve">  </w:t>
      </w:r>
      <w:r>
        <w:t>Nilai</w:t>
      </w:r>
      <w:r>
        <w:rPr>
          <w:spacing w:val="44"/>
        </w:rPr>
        <w:t xml:space="preserve">  </w:t>
      </w:r>
      <w:r>
        <w:t>mean</w:t>
      </w:r>
      <w:r>
        <w:rPr>
          <w:spacing w:val="45"/>
        </w:rPr>
        <w:t xml:space="preserve">  </w:t>
      </w:r>
      <w:r>
        <w:t>sebesar</w:t>
      </w:r>
      <w:r>
        <w:rPr>
          <w:spacing w:val="44"/>
        </w:rPr>
        <w:t xml:space="preserve">  </w:t>
      </w:r>
      <w:r>
        <w:rPr>
          <w:spacing w:val="-4"/>
        </w:rPr>
        <w:t>3,88</w:t>
      </w:r>
    </w:p>
    <w:p w:rsidR="009C6B9C" w:rsidRDefault="009C6B9C">
      <w:pPr>
        <w:pStyle w:val="BodyText"/>
        <w:spacing w:line="480" w:lineRule="auto"/>
        <w:sectPr w:rsidR="009C6B9C">
          <w:pgSz w:w="11910" w:h="16840"/>
          <w:pgMar w:top="1920" w:right="1559" w:bottom="280" w:left="1700" w:header="578" w:footer="0" w:gutter="0"/>
          <w:cols w:space="720"/>
        </w:sectPr>
      </w:pPr>
    </w:p>
    <w:p w:rsidR="009C6B9C" w:rsidRDefault="009C6B9C">
      <w:pPr>
        <w:pStyle w:val="BodyText"/>
        <w:spacing w:before="52"/>
        <w:ind w:left="0"/>
        <w:jc w:val="left"/>
      </w:pPr>
    </w:p>
    <w:p w:rsidR="009C6B9C" w:rsidRDefault="00E919C8">
      <w:pPr>
        <w:pStyle w:val="BodyText"/>
        <w:spacing w:line="480" w:lineRule="auto"/>
        <w:ind w:right="472"/>
      </w:pPr>
      <w:r>
        <w:t>mengindikasikan</w:t>
      </w:r>
      <w:r>
        <w:rPr>
          <w:spacing w:val="-15"/>
        </w:rPr>
        <w:t xml:space="preserve"> </w:t>
      </w:r>
      <w:r>
        <w:t>bahwa</w:t>
      </w:r>
      <w:r>
        <w:rPr>
          <w:spacing w:val="-15"/>
        </w:rPr>
        <w:t xml:space="preserve"> </w:t>
      </w:r>
      <w:r>
        <w:t>sebagian</w:t>
      </w:r>
      <w:r>
        <w:rPr>
          <w:spacing w:val="-15"/>
        </w:rPr>
        <w:t xml:space="preserve"> </w:t>
      </w:r>
      <w:r>
        <w:t>besar</w:t>
      </w:r>
      <w:r>
        <w:rPr>
          <w:spacing w:val="-15"/>
        </w:rPr>
        <w:t xml:space="preserve"> </w:t>
      </w:r>
      <w:r>
        <w:t>responden</w:t>
      </w:r>
      <w:r>
        <w:rPr>
          <w:spacing w:val="-15"/>
        </w:rPr>
        <w:t xml:space="preserve"> </w:t>
      </w:r>
      <w:r>
        <w:t>menilai</w:t>
      </w:r>
      <w:r>
        <w:rPr>
          <w:spacing w:val="-15"/>
        </w:rPr>
        <w:t xml:space="preserve"> </w:t>
      </w:r>
      <w:r>
        <w:t>penjualan</w:t>
      </w:r>
      <w:r>
        <w:rPr>
          <w:spacing w:val="-15"/>
        </w:rPr>
        <w:t xml:space="preserve"> </w:t>
      </w:r>
      <w:r>
        <w:t>produknya terus mengalami pertumbuhan. Kondisi ini terjadi karena pelaku UMKM semakin</w:t>
      </w:r>
      <w:r>
        <w:rPr>
          <w:spacing w:val="-15"/>
        </w:rPr>
        <w:t xml:space="preserve"> </w:t>
      </w:r>
      <w:r>
        <w:t>memahami</w:t>
      </w:r>
      <w:r>
        <w:rPr>
          <w:spacing w:val="-15"/>
        </w:rPr>
        <w:t xml:space="preserve"> </w:t>
      </w:r>
      <w:r>
        <w:t>preferensi</w:t>
      </w:r>
      <w:r>
        <w:rPr>
          <w:spacing w:val="-15"/>
        </w:rPr>
        <w:t xml:space="preserve"> </w:t>
      </w:r>
      <w:r>
        <w:t>kons</w:t>
      </w:r>
      <w:r>
        <w:t>umen</w:t>
      </w:r>
      <w:r>
        <w:rPr>
          <w:spacing w:val="-15"/>
        </w:rPr>
        <w:t xml:space="preserve"> </w:t>
      </w:r>
      <w:r>
        <w:t>dan</w:t>
      </w:r>
      <w:r>
        <w:rPr>
          <w:spacing w:val="-15"/>
        </w:rPr>
        <w:t xml:space="preserve"> </w:t>
      </w:r>
      <w:r>
        <w:t>mampu</w:t>
      </w:r>
      <w:r>
        <w:rPr>
          <w:spacing w:val="-15"/>
        </w:rPr>
        <w:t xml:space="preserve"> </w:t>
      </w:r>
      <w:r>
        <w:t>mempertahankan</w:t>
      </w:r>
      <w:r>
        <w:rPr>
          <w:spacing w:val="-15"/>
        </w:rPr>
        <w:t xml:space="preserve"> </w:t>
      </w:r>
      <w:r>
        <w:t>kualitas produk yang ditawarkan.</w:t>
      </w:r>
    </w:p>
    <w:p w:rsidR="009C6B9C" w:rsidRDefault="00E919C8">
      <w:pPr>
        <w:pStyle w:val="BodyText"/>
        <w:spacing w:before="1" w:line="480" w:lineRule="auto"/>
        <w:ind w:right="472" w:firstLine="720"/>
      </w:pPr>
      <w:r>
        <w:rPr>
          <w:noProof/>
          <w:lang w:val="en-US"/>
        </w:rPr>
        <w:drawing>
          <wp:anchor distT="0" distB="0" distL="0" distR="0" simplePos="0" relativeHeight="485679104" behindDoc="1" locked="0" layoutInCell="1" allowOverlap="1">
            <wp:simplePos x="0" y="0"/>
            <wp:positionH relativeFrom="page">
              <wp:posOffset>1455420</wp:posOffset>
            </wp:positionH>
            <wp:positionV relativeFrom="paragraph">
              <wp:posOffset>200032</wp:posOffset>
            </wp:positionV>
            <wp:extent cx="4667249" cy="4591049"/>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7" cstate="print"/>
                    <a:stretch>
                      <a:fillRect/>
                    </a:stretch>
                  </pic:blipFill>
                  <pic:spPr>
                    <a:xfrm>
                      <a:off x="0" y="0"/>
                      <a:ext cx="4667249" cy="4591049"/>
                    </a:xfrm>
                    <a:prstGeom prst="rect">
                      <a:avLst/>
                    </a:prstGeom>
                  </pic:spPr>
                </pic:pic>
              </a:graphicData>
            </a:graphic>
          </wp:anchor>
        </w:drawing>
      </w:r>
      <w:r>
        <w:t>Pada</w:t>
      </w:r>
      <w:r>
        <w:rPr>
          <w:spacing w:val="-10"/>
        </w:rPr>
        <w:t xml:space="preserve"> </w:t>
      </w:r>
      <w:r>
        <w:t>item</w:t>
      </w:r>
      <w:r>
        <w:rPr>
          <w:spacing w:val="-10"/>
        </w:rPr>
        <w:t xml:space="preserve"> </w:t>
      </w:r>
      <w:r>
        <w:t>pernyataan</w:t>
      </w:r>
      <w:r>
        <w:rPr>
          <w:spacing w:val="-10"/>
        </w:rPr>
        <w:t xml:space="preserve"> </w:t>
      </w:r>
      <w:r>
        <w:t>ketiga</w:t>
      </w:r>
      <w:r>
        <w:rPr>
          <w:spacing w:val="-10"/>
        </w:rPr>
        <w:t xml:space="preserve"> </w:t>
      </w:r>
      <w:r>
        <w:t>mengenai</w:t>
      </w:r>
      <w:r>
        <w:rPr>
          <w:spacing w:val="-10"/>
        </w:rPr>
        <w:t xml:space="preserve"> </w:t>
      </w:r>
      <w:r>
        <w:t>penambahan</w:t>
      </w:r>
      <w:r>
        <w:rPr>
          <w:spacing w:val="-10"/>
        </w:rPr>
        <w:t xml:space="preserve"> </w:t>
      </w:r>
      <w:r>
        <w:t>jumlah</w:t>
      </w:r>
      <w:r>
        <w:rPr>
          <w:spacing w:val="-10"/>
        </w:rPr>
        <w:t xml:space="preserve"> </w:t>
      </w:r>
      <w:r>
        <w:t>tenaga</w:t>
      </w:r>
      <w:r>
        <w:rPr>
          <w:spacing w:val="-10"/>
        </w:rPr>
        <w:t xml:space="preserve"> </w:t>
      </w:r>
      <w:r>
        <w:t>kerja sesuai kebutuhan operasional, mayoritas responden memberikan tanggapan positif. Tidak terdapat responden yang menyatakan STS, sementara responden yang menyatakan TS berjumlah 2 orang atau 5,0% dan KS sebanyak 8 orang atau</w:t>
      </w:r>
      <w:r>
        <w:rPr>
          <w:spacing w:val="-11"/>
        </w:rPr>
        <w:t xml:space="preserve"> </w:t>
      </w:r>
      <w:r>
        <w:t>20,0%.</w:t>
      </w:r>
      <w:r>
        <w:rPr>
          <w:spacing w:val="-11"/>
        </w:rPr>
        <w:t xml:space="preserve"> </w:t>
      </w:r>
      <w:r>
        <w:t>Responden</w:t>
      </w:r>
      <w:r>
        <w:rPr>
          <w:spacing w:val="-11"/>
        </w:rPr>
        <w:t xml:space="preserve"> </w:t>
      </w:r>
      <w:r>
        <w:t>yang</w:t>
      </w:r>
      <w:r>
        <w:rPr>
          <w:spacing w:val="-11"/>
        </w:rPr>
        <w:t xml:space="preserve"> </w:t>
      </w:r>
      <w:r>
        <w:t>menyatakan</w:t>
      </w:r>
      <w:r>
        <w:rPr>
          <w:spacing w:val="-11"/>
        </w:rPr>
        <w:t xml:space="preserve"> </w:t>
      </w:r>
      <w:r>
        <w:t>S</w:t>
      </w:r>
      <w:r>
        <w:rPr>
          <w:spacing w:val="-11"/>
        </w:rPr>
        <w:t xml:space="preserve"> </w:t>
      </w:r>
      <w:r>
        <w:t>berjumlah</w:t>
      </w:r>
      <w:r>
        <w:rPr>
          <w:spacing w:val="-11"/>
        </w:rPr>
        <w:t xml:space="preserve"> </w:t>
      </w:r>
      <w:r>
        <w:t>19</w:t>
      </w:r>
      <w:r>
        <w:rPr>
          <w:spacing w:val="-11"/>
        </w:rPr>
        <w:t xml:space="preserve"> </w:t>
      </w:r>
      <w:r>
        <w:t>orang</w:t>
      </w:r>
      <w:r>
        <w:rPr>
          <w:spacing w:val="-11"/>
        </w:rPr>
        <w:t xml:space="preserve"> </w:t>
      </w:r>
      <w:r>
        <w:t>atau</w:t>
      </w:r>
      <w:r>
        <w:rPr>
          <w:spacing w:val="-11"/>
        </w:rPr>
        <w:t xml:space="preserve"> </w:t>
      </w:r>
      <w:r>
        <w:t>47,5%</w:t>
      </w:r>
      <w:r>
        <w:rPr>
          <w:spacing w:val="-11"/>
        </w:rPr>
        <w:t xml:space="preserve"> </w:t>
      </w:r>
      <w:r>
        <w:t>dan SS</w:t>
      </w:r>
      <w:r>
        <w:rPr>
          <w:spacing w:val="-15"/>
        </w:rPr>
        <w:t xml:space="preserve"> </w:t>
      </w:r>
      <w:r>
        <w:t>sebanyak</w:t>
      </w:r>
      <w:r>
        <w:rPr>
          <w:spacing w:val="-15"/>
        </w:rPr>
        <w:t xml:space="preserve"> </w:t>
      </w:r>
      <w:r>
        <w:t>11</w:t>
      </w:r>
      <w:r>
        <w:rPr>
          <w:spacing w:val="-15"/>
        </w:rPr>
        <w:t xml:space="preserve"> </w:t>
      </w:r>
      <w:r>
        <w:t>orang</w:t>
      </w:r>
      <w:r>
        <w:rPr>
          <w:spacing w:val="-15"/>
        </w:rPr>
        <w:t xml:space="preserve"> </w:t>
      </w:r>
      <w:r>
        <w:t>atau</w:t>
      </w:r>
      <w:r>
        <w:rPr>
          <w:spacing w:val="-15"/>
        </w:rPr>
        <w:t xml:space="preserve"> </w:t>
      </w:r>
      <w:r>
        <w:t>27,5%.</w:t>
      </w:r>
      <w:r>
        <w:rPr>
          <w:spacing w:val="-15"/>
        </w:rPr>
        <w:t xml:space="preserve"> </w:t>
      </w:r>
      <w:r>
        <w:t>Nilai</w:t>
      </w:r>
      <w:r>
        <w:rPr>
          <w:spacing w:val="-15"/>
        </w:rPr>
        <w:t xml:space="preserve"> </w:t>
      </w:r>
      <w:r>
        <w:t>mean</w:t>
      </w:r>
      <w:r>
        <w:rPr>
          <w:spacing w:val="-15"/>
        </w:rPr>
        <w:t xml:space="preserve"> </w:t>
      </w:r>
      <w:r>
        <w:t>sebesar</w:t>
      </w:r>
      <w:r>
        <w:rPr>
          <w:spacing w:val="-15"/>
        </w:rPr>
        <w:t xml:space="preserve"> </w:t>
      </w:r>
      <w:r>
        <w:t>3,98</w:t>
      </w:r>
      <w:r>
        <w:rPr>
          <w:spacing w:val="-15"/>
        </w:rPr>
        <w:t xml:space="preserve"> </w:t>
      </w:r>
      <w:r>
        <w:t>menunjukkan</w:t>
      </w:r>
      <w:r>
        <w:rPr>
          <w:spacing w:val="-15"/>
        </w:rPr>
        <w:t xml:space="preserve"> </w:t>
      </w:r>
      <w:r>
        <w:t>bahwa responden cenderung setuju bahwa pertumbuhan usaha mendorong kebutuhan tenaga kerja tambahan, terutama pada saat tingkat permintaan ko</w:t>
      </w:r>
      <w:r>
        <w:t xml:space="preserve">nsumen </w:t>
      </w:r>
      <w:r>
        <w:rPr>
          <w:spacing w:val="-2"/>
        </w:rPr>
        <w:t>meningkat.</w:t>
      </w:r>
    </w:p>
    <w:p w:rsidR="009C6B9C" w:rsidRDefault="00E919C8">
      <w:pPr>
        <w:pStyle w:val="BodyText"/>
        <w:spacing w:line="480" w:lineRule="auto"/>
        <w:ind w:right="472" w:firstLine="720"/>
      </w:pPr>
      <w:r>
        <w:t>Selanjutnya,</w:t>
      </w:r>
      <w:r>
        <w:rPr>
          <w:spacing w:val="-4"/>
        </w:rPr>
        <w:t xml:space="preserve"> </w:t>
      </w:r>
      <w:r>
        <w:t>pada</w:t>
      </w:r>
      <w:r>
        <w:rPr>
          <w:spacing w:val="-4"/>
        </w:rPr>
        <w:t xml:space="preserve"> </w:t>
      </w:r>
      <w:r>
        <w:t>item</w:t>
      </w:r>
      <w:r>
        <w:rPr>
          <w:spacing w:val="-4"/>
        </w:rPr>
        <w:t xml:space="preserve"> </w:t>
      </w:r>
      <w:r>
        <w:t>pernyataan</w:t>
      </w:r>
      <w:r>
        <w:rPr>
          <w:spacing w:val="-4"/>
        </w:rPr>
        <w:t xml:space="preserve"> </w:t>
      </w:r>
      <w:r>
        <w:t>keempat</w:t>
      </w:r>
      <w:r>
        <w:rPr>
          <w:spacing w:val="-4"/>
        </w:rPr>
        <w:t xml:space="preserve"> </w:t>
      </w:r>
      <w:r>
        <w:t>tentang</w:t>
      </w:r>
      <w:r>
        <w:rPr>
          <w:spacing w:val="-4"/>
        </w:rPr>
        <w:t xml:space="preserve"> </w:t>
      </w:r>
      <w:r>
        <w:t>pertumbuhan</w:t>
      </w:r>
      <w:r>
        <w:rPr>
          <w:spacing w:val="-4"/>
        </w:rPr>
        <w:t xml:space="preserve"> </w:t>
      </w:r>
      <w:r>
        <w:t>usaha yang menyebabkan peningkatan jumlah tenaga kerja, tidak terdapat responden yang</w:t>
      </w:r>
      <w:r>
        <w:rPr>
          <w:spacing w:val="-14"/>
        </w:rPr>
        <w:t xml:space="preserve"> </w:t>
      </w:r>
      <w:r>
        <w:t>menyatakan</w:t>
      </w:r>
      <w:r>
        <w:rPr>
          <w:spacing w:val="-14"/>
        </w:rPr>
        <w:t xml:space="preserve"> </w:t>
      </w:r>
      <w:r>
        <w:t>STS.</w:t>
      </w:r>
      <w:r>
        <w:rPr>
          <w:spacing w:val="-14"/>
        </w:rPr>
        <w:t xml:space="preserve"> </w:t>
      </w:r>
      <w:r>
        <w:t>Responden</w:t>
      </w:r>
      <w:r>
        <w:rPr>
          <w:spacing w:val="-14"/>
        </w:rPr>
        <w:t xml:space="preserve"> </w:t>
      </w:r>
      <w:r>
        <w:t>yang</w:t>
      </w:r>
      <w:r>
        <w:rPr>
          <w:spacing w:val="-14"/>
        </w:rPr>
        <w:t xml:space="preserve"> </w:t>
      </w:r>
      <w:r>
        <w:t>menyatakan</w:t>
      </w:r>
      <w:r>
        <w:rPr>
          <w:spacing w:val="-14"/>
        </w:rPr>
        <w:t xml:space="preserve"> </w:t>
      </w:r>
      <w:r>
        <w:t>TS</w:t>
      </w:r>
      <w:r>
        <w:rPr>
          <w:spacing w:val="-14"/>
        </w:rPr>
        <w:t xml:space="preserve"> </w:t>
      </w:r>
      <w:r>
        <w:t>berjumlah</w:t>
      </w:r>
      <w:r>
        <w:rPr>
          <w:spacing w:val="-14"/>
        </w:rPr>
        <w:t xml:space="preserve"> </w:t>
      </w:r>
      <w:r>
        <w:t>2</w:t>
      </w:r>
      <w:r>
        <w:rPr>
          <w:spacing w:val="-14"/>
        </w:rPr>
        <w:t xml:space="preserve"> </w:t>
      </w:r>
      <w:r>
        <w:t>orang</w:t>
      </w:r>
      <w:r>
        <w:rPr>
          <w:spacing w:val="-14"/>
        </w:rPr>
        <w:t xml:space="preserve"> </w:t>
      </w:r>
      <w:r>
        <w:t>atau 5,0% dan KS sebanyak 8</w:t>
      </w:r>
      <w:r>
        <w:t xml:space="preserve"> orang atau 20,0%, sedangkan responden yang menyatakan S berjumlah 16 orang atau 40,0% dan SS sebanyak 14 orang atau 35,0%.</w:t>
      </w:r>
      <w:r>
        <w:rPr>
          <w:spacing w:val="-4"/>
        </w:rPr>
        <w:t xml:space="preserve"> </w:t>
      </w:r>
      <w:r>
        <w:t>Nilai</w:t>
      </w:r>
      <w:r>
        <w:rPr>
          <w:spacing w:val="-4"/>
        </w:rPr>
        <w:t xml:space="preserve"> </w:t>
      </w:r>
      <w:r>
        <w:t>mean</w:t>
      </w:r>
      <w:r>
        <w:rPr>
          <w:spacing w:val="-4"/>
        </w:rPr>
        <w:t xml:space="preserve"> </w:t>
      </w:r>
      <w:r>
        <w:t>tertinggi</w:t>
      </w:r>
      <w:r>
        <w:rPr>
          <w:spacing w:val="-4"/>
        </w:rPr>
        <w:t xml:space="preserve"> </w:t>
      </w:r>
      <w:r>
        <w:t>pada</w:t>
      </w:r>
      <w:r>
        <w:rPr>
          <w:spacing w:val="-4"/>
        </w:rPr>
        <w:t xml:space="preserve"> </w:t>
      </w:r>
      <w:r>
        <w:t>variabel</w:t>
      </w:r>
      <w:r>
        <w:rPr>
          <w:spacing w:val="-4"/>
        </w:rPr>
        <w:t xml:space="preserve"> </w:t>
      </w:r>
      <w:r>
        <w:t>ini,</w:t>
      </w:r>
      <w:r>
        <w:rPr>
          <w:spacing w:val="-4"/>
        </w:rPr>
        <w:t xml:space="preserve"> </w:t>
      </w:r>
      <w:r>
        <w:t>yaitu</w:t>
      </w:r>
      <w:r>
        <w:rPr>
          <w:spacing w:val="-4"/>
        </w:rPr>
        <w:t xml:space="preserve"> </w:t>
      </w:r>
      <w:r>
        <w:t>sebesar</w:t>
      </w:r>
      <w:r>
        <w:rPr>
          <w:spacing w:val="-4"/>
        </w:rPr>
        <w:t xml:space="preserve"> </w:t>
      </w:r>
      <w:r>
        <w:t>4,05,</w:t>
      </w:r>
      <w:r>
        <w:rPr>
          <w:spacing w:val="-4"/>
        </w:rPr>
        <w:t xml:space="preserve"> </w:t>
      </w:r>
      <w:r>
        <w:t>menunjukkan bahwa</w:t>
      </w:r>
      <w:r>
        <w:rPr>
          <w:spacing w:val="-7"/>
        </w:rPr>
        <w:t xml:space="preserve"> </w:t>
      </w:r>
      <w:r>
        <w:t>responden</w:t>
      </w:r>
      <w:r>
        <w:rPr>
          <w:spacing w:val="-7"/>
        </w:rPr>
        <w:t xml:space="preserve"> </w:t>
      </w:r>
      <w:r>
        <w:t>sangat</w:t>
      </w:r>
      <w:r>
        <w:rPr>
          <w:spacing w:val="-7"/>
        </w:rPr>
        <w:t xml:space="preserve"> </w:t>
      </w:r>
      <w:r>
        <w:t>meyakini</w:t>
      </w:r>
      <w:r>
        <w:rPr>
          <w:spacing w:val="-7"/>
        </w:rPr>
        <w:t xml:space="preserve"> </w:t>
      </w:r>
      <w:r>
        <w:t>adanya</w:t>
      </w:r>
      <w:r>
        <w:rPr>
          <w:spacing w:val="-7"/>
        </w:rPr>
        <w:t xml:space="preserve"> </w:t>
      </w:r>
      <w:r>
        <w:t>hubungan</w:t>
      </w:r>
      <w:r>
        <w:rPr>
          <w:spacing w:val="-7"/>
        </w:rPr>
        <w:t xml:space="preserve"> </w:t>
      </w:r>
      <w:r>
        <w:t>antara</w:t>
      </w:r>
      <w:r>
        <w:rPr>
          <w:spacing w:val="-7"/>
        </w:rPr>
        <w:t xml:space="preserve"> </w:t>
      </w:r>
      <w:r>
        <w:t>pertumbuhan</w:t>
      </w:r>
      <w:r>
        <w:rPr>
          <w:spacing w:val="-7"/>
        </w:rPr>
        <w:t xml:space="preserve"> </w:t>
      </w:r>
      <w:r>
        <w:t>usaha dengan peningkatan tenaga kerja. Hal ini disebabkan oleh semakin meningkatnya aktivitas produksi dan pelayanan yang membutuhkan tambahan sumber daya manusia.</w:t>
      </w:r>
    </w:p>
    <w:p w:rsidR="009C6B9C" w:rsidRDefault="009C6B9C">
      <w:pPr>
        <w:pStyle w:val="BodyText"/>
        <w:spacing w:line="480" w:lineRule="auto"/>
        <w:sectPr w:rsidR="009C6B9C">
          <w:pgSz w:w="11910" w:h="16840"/>
          <w:pgMar w:top="1920" w:right="1559" w:bottom="280" w:left="1700" w:header="578" w:footer="0" w:gutter="0"/>
          <w:cols w:space="720"/>
        </w:sectPr>
      </w:pPr>
    </w:p>
    <w:p w:rsidR="009C6B9C" w:rsidRDefault="009C6B9C">
      <w:pPr>
        <w:pStyle w:val="BodyText"/>
        <w:spacing w:before="52"/>
        <w:ind w:left="0"/>
        <w:jc w:val="left"/>
      </w:pPr>
    </w:p>
    <w:p w:rsidR="009C6B9C" w:rsidRDefault="00E919C8">
      <w:pPr>
        <w:pStyle w:val="BodyText"/>
        <w:spacing w:line="480" w:lineRule="auto"/>
        <w:ind w:right="472" w:firstLine="720"/>
      </w:pPr>
      <w:r>
        <w:rPr>
          <w:noProof/>
          <w:lang w:val="en-US"/>
        </w:rPr>
        <w:drawing>
          <wp:anchor distT="0" distB="0" distL="0" distR="0" simplePos="0" relativeHeight="485679616" behindDoc="1" locked="0" layoutInCell="1" allowOverlap="1">
            <wp:simplePos x="0" y="0"/>
            <wp:positionH relativeFrom="page">
              <wp:posOffset>1455420</wp:posOffset>
            </wp:positionH>
            <wp:positionV relativeFrom="paragraph">
              <wp:posOffset>1601993</wp:posOffset>
            </wp:positionV>
            <wp:extent cx="4667249" cy="4591049"/>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7" cstate="print"/>
                    <a:stretch>
                      <a:fillRect/>
                    </a:stretch>
                  </pic:blipFill>
                  <pic:spPr>
                    <a:xfrm>
                      <a:off x="0" y="0"/>
                      <a:ext cx="4667249" cy="4591049"/>
                    </a:xfrm>
                    <a:prstGeom prst="rect">
                      <a:avLst/>
                    </a:prstGeom>
                  </pic:spPr>
                </pic:pic>
              </a:graphicData>
            </a:graphic>
          </wp:anchor>
        </w:drawing>
      </w:r>
      <w:r>
        <w:t>Pada</w:t>
      </w:r>
      <w:r>
        <w:rPr>
          <w:spacing w:val="-5"/>
        </w:rPr>
        <w:t xml:space="preserve"> </w:t>
      </w:r>
      <w:r>
        <w:t>item</w:t>
      </w:r>
      <w:r>
        <w:rPr>
          <w:spacing w:val="-5"/>
        </w:rPr>
        <w:t xml:space="preserve"> </w:t>
      </w:r>
      <w:r>
        <w:t>pernyataan</w:t>
      </w:r>
      <w:r>
        <w:rPr>
          <w:spacing w:val="-5"/>
        </w:rPr>
        <w:t xml:space="preserve"> </w:t>
      </w:r>
      <w:r>
        <w:t>kelima</w:t>
      </w:r>
      <w:r>
        <w:rPr>
          <w:spacing w:val="-5"/>
        </w:rPr>
        <w:t xml:space="preserve"> </w:t>
      </w:r>
      <w:r>
        <w:t>mengenai</w:t>
      </w:r>
      <w:r>
        <w:rPr>
          <w:spacing w:val="-5"/>
        </w:rPr>
        <w:t xml:space="preserve"> </w:t>
      </w:r>
      <w:r>
        <w:t>perluasan</w:t>
      </w:r>
      <w:r>
        <w:rPr>
          <w:spacing w:val="-5"/>
        </w:rPr>
        <w:t xml:space="preserve"> </w:t>
      </w:r>
      <w:r>
        <w:t>jangkauan</w:t>
      </w:r>
      <w:r>
        <w:rPr>
          <w:spacing w:val="-5"/>
        </w:rPr>
        <w:t xml:space="preserve"> </w:t>
      </w:r>
      <w:r>
        <w:t>pem</w:t>
      </w:r>
      <w:r>
        <w:t>asaran produk, tidak terdapat responden yang menyatakan STS. Responden yang menyatakan</w:t>
      </w:r>
      <w:r>
        <w:rPr>
          <w:spacing w:val="-15"/>
        </w:rPr>
        <w:t xml:space="preserve"> </w:t>
      </w:r>
      <w:r>
        <w:t>TS</w:t>
      </w:r>
      <w:r>
        <w:rPr>
          <w:spacing w:val="-15"/>
        </w:rPr>
        <w:t xml:space="preserve"> </w:t>
      </w:r>
      <w:r>
        <w:t>sebanyak</w:t>
      </w:r>
      <w:r>
        <w:rPr>
          <w:spacing w:val="-15"/>
        </w:rPr>
        <w:t xml:space="preserve"> </w:t>
      </w:r>
      <w:r>
        <w:t>4</w:t>
      </w:r>
      <w:r>
        <w:rPr>
          <w:spacing w:val="-15"/>
        </w:rPr>
        <w:t xml:space="preserve"> </w:t>
      </w:r>
      <w:r>
        <w:t>orang</w:t>
      </w:r>
      <w:r>
        <w:rPr>
          <w:spacing w:val="-15"/>
        </w:rPr>
        <w:t xml:space="preserve"> </w:t>
      </w:r>
      <w:r>
        <w:t>atau</w:t>
      </w:r>
      <w:r>
        <w:rPr>
          <w:spacing w:val="-15"/>
        </w:rPr>
        <w:t xml:space="preserve"> </w:t>
      </w:r>
      <w:r>
        <w:t>10,0%,</w:t>
      </w:r>
      <w:r>
        <w:rPr>
          <w:spacing w:val="-15"/>
        </w:rPr>
        <w:t xml:space="preserve"> </w:t>
      </w:r>
      <w:r>
        <w:t>KS</w:t>
      </w:r>
      <w:r>
        <w:rPr>
          <w:spacing w:val="-15"/>
        </w:rPr>
        <w:t xml:space="preserve"> </w:t>
      </w:r>
      <w:r>
        <w:t>sebanyak</w:t>
      </w:r>
      <w:r>
        <w:rPr>
          <w:spacing w:val="-15"/>
        </w:rPr>
        <w:t xml:space="preserve"> </w:t>
      </w:r>
      <w:r>
        <w:t>7</w:t>
      </w:r>
      <w:r>
        <w:rPr>
          <w:spacing w:val="-15"/>
        </w:rPr>
        <w:t xml:space="preserve"> </w:t>
      </w:r>
      <w:r>
        <w:t>orang</w:t>
      </w:r>
      <w:r>
        <w:rPr>
          <w:spacing w:val="-15"/>
        </w:rPr>
        <w:t xml:space="preserve"> </w:t>
      </w:r>
      <w:r>
        <w:t>atau</w:t>
      </w:r>
      <w:r>
        <w:rPr>
          <w:spacing w:val="-15"/>
        </w:rPr>
        <w:t xml:space="preserve"> </w:t>
      </w:r>
      <w:r>
        <w:t>17,5%, sementara</w:t>
      </w:r>
      <w:r>
        <w:rPr>
          <w:spacing w:val="-11"/>
        </w:rPr>
        <w:t xml:space="preserve"> </w:t>
      </w:r>
      <w:r>
        <w:t>responden</w:t>
      </w:r>
      <w:r>
        <w:rPr>
          <w:spacing w:val="-11"/>
        </w:rPr>
        <w:t xml:space="preserve"> </w:t>
      </w:r>
      <w:r>
        <w:t>yang</w:t>
      </w:r>
      <w:r>
        <w:rPr>
          <w:spacing w:val="-11"/>
        </w:rPr>
        <w:t xml:space="preserve"> </w:t>
      </w:r>
      <w:r>
        <w:t>menyatakan</w:t>
      </w:r>
      <w:r>
        <w:rPr>
          <w:spacing w:val="-11"/>
        </w:rPr>
        <w:t xml:space="preserve"> </w:t>
      </w:r>
      <w:r>
        <w:t>S</w:t>
      </w:r>
      <w:r>
        <w:rPr>
          <w:spacing w:val="-11"/>
        </w:rPr>
        <w:t xml:space="preserve"> </w:t>
      </w:r>
      <w:r>
        <w:t>sebanyak</w:t>
      </w:r>
      <w:r>
        <w:rPr>
          <w:spacing w:val="-11"/>
        </w:rPr>
        <w:t xml:space="preserve"> </w:t>
      </w:r>
      <w:r>
        <w:t>19</w:t>
      </w:r>
      <w:r>
        <w:rPr>
          <w:spacing w:val="-11"/>
        </w:rPr>
        <w:t xml:space="preserve"> </w:t>
      </w:r>
      <w:r>
        <w:t>orang</w:t>
      </w:r>
      <w:r>
        <w:rPr>
          <w:spacing w:val="-11"/>
        </w:rPr>
        <w:t xml:space="preserve"> </w:t>
      </w:r>
      <w:r>
        <w:t>atau</w:t>
      </w:r>
      <w:r>
        <w:rPr>
          <w:spacing w:val="-11"/>
        </w:rPr>
        <w:t xml:space="preserve"> </w:t>
      </w:r>
      <w:r>
        <w:t>47,5%</w:t>
      </w:r>
      <w:r>
        <w:rPr>
          <w:spacing w:val="-11"/>
        </w:rPr>
        <w:t xml:space="preserve"> </w:t>
      </w:r>
      <w:r>
        <w:t>dan</w:t>
      </w:r>
      <w:r>
        <w:rPr>
          <w:spacing w:val="-11"/>
        </w:rPr>
        <w:t xml:space="preserve"> </w:t>
      </w:r>
      <w:r>
        <w:t>SS sebanyak 10 orang atau 25,0%. N</w:t>
      </w:r>
      <w:r>
        <w:t>ilai mean sebesar 3,88 menunjukkan bahwa responden pada umumnya setuju bahwa jangkauan pemasaran produk mereka semakin meluas. Hal ini didorong oleh meningkatnya promosi dari mulut ke mulut serta partisipasi UMKM dalam kegiatan Pasar KAMU yang mempertemuka</w:t>
      </w:r>
      <w:r>
        <w:t>n pelaku usaha dengan konsumen dari berbagai wilayah.</w:t>
      </w:r>
    </w:p>
    <w:p w:rsidR="009C6B9C" w:rsidRDefault="00E919C8">
      <w:pPr>
        <w:pStyle w:val="BodyText"/>
        <w:spacing w:before="1" w:line="480" w:lineRule="auto"/>
        <w:ind w:right="472" w:firstLine="720"/>
      </w:pPr>
      <w:r>
        <w:t>Pada</w:t>
      </w:r>
      <w:r>
        <w:rPr>
          <w:spacing w:val="-13"/>
        </w:rPr>
        <w:t xml:space="preserve"> </w:t>
      </w:r>
      <w:r>
        <w:t>item</w:t>
      </w:r>
      <w:r>
        <w:rPr>
          <w:spacing w:val="-13"/>
        </w:rPr>
        <w:t xml:space="preserve"> </w:t>
      </w:r>
      <w:r>
        <w:t>pernyataan</w:t>
      </w:r>
      <w:r>
        <w:rPr>
          <w:spacing w:val="-13"/>
        </w:rPr>
        <w:t xml:space="preserve"> </w:t>
      </w:r>
      <w:r>
        <w:t>keenam</w:t>
      </w:r>
      <w:r>
        <w:rPr>
          <w:spacing w:val="-13"/>
        </w:rPr>
        <w:t xml:space="preserve"> </w:t>
      </w:r>
      <w:r>
        <w:t>terkait</w:t>
      </w:r>
      <w:r>
        <w:rPr>
          <w:spacing w:val="-13"/>
        </w:rPr>
        <w:t xml:space="preserve"> </w:t>
      </w:r>
      <w:r>
        <w:t>pengenalan</w:t>
      </w:r>
      <w:r>
        <w:rPr>
          <w:spacing w:val="-13"/>
        </w:rPr>
        <w:t xml:space="preserve"> </w:t>
      </w:r>
      <w:r>
        <w:t>produk</w:t>
      </w:r>
      <w:r>
        <w:rPr>
          <w:spacing w:val="-13"/>
        </w:rPr>
        <w:t xml:space="preserve"> </w:t>
      </w:r>
      <w:r>
        <w:t>oleh</w:t>
      </w:r>
      <w:r>
        <w:rPr>
          <w:spacing w:val="-13"/>
        </w:rPr>
        <w:t xml:space="preserve"> </w:t>
      </w:r>
      <w:r>
        <w:t>konsumen dari</w:t>
      </w:r>
      <w:r>
        <w:rPr>
          <w:spacing w:val="-11"/>
        </w:rPr>
        <w:t xml:space="preserve"> </w:t>
      </w:r>
      <w:r>
        <w:t>berbagai</w:t>
      </w:r>
      <w:r>
        <w:rPr>
          <w:spacing w:val="-11"/>
        </w:rPr>
        <w:t xml:space="preserve"> </w:t>
      </w:r>
      <w:r>
        <w:t>segmen</w:t>
      </w:r>
      <w:r>
        <w:rPr>
          <w:spacing w:val="-11"/>
        </w:rPr>
        <w:t xml:space="preserve"> </w:t>
      </w:r>
      <w:r>
        <w:t>pasar,</w:t>
      </w:r>
      <w:r>
        <w:rPr>
          <w:spacing w:val="-11"/>
        </w:rPr>
        <w:t xml:space="preserve"> </w:t>
      </w:r>
      <w:r>
        <w:t>mayoritas</w:t>
      </w:r>
      <w:r>
        <w:rPr>
          <w:spacing w:val="-11"/>
        </w:rPr>
        <w:t xml:space="preserve"> </w:t>
      </w:r>
      <w:r>
        <w:t>responden</w:t>
      </w:r>
      <w:r>
        <w:rPr>
          <w:spacing w:val="-11"/>
        </w:rPr>
        <w:t xml:space="preserve"> </w:t>
      </w:r>
      <w:r>
        <w:t>menyatakan</w:t>
      </w:r>
      <w:r>
        <w:rPr>
          <w:spacing w:val="-11"/>
        </w:rPr>
        <w:t xml:space="preserve"> </w:t>
      </w:r>
      <w:r>
        <w:t>setuju</w:t>
      </w:r>
      <w:r>
        <w:rPr>
          <w:spacing w:val="-11"/>
        </w:rPr>
        <w:t xml:space="preserve"> </w:t>
      </w:r>
      <w:r>
        <w:t>dan</w:t>
      </w:r>
      <w:r>
        <w:rPr>
          <w:spacing w:val="-11"/>
        </w:rPr>
        <w:t xml:space="preserve"> </w:t>
      </w:r>
      <w:r>
        <w:t>sangat setuju.</w:t>
      </w:r>
      <w:r>
        <w:rPr>
          <w:spacing w:val="-15"/>
        </w:rPr>
        <w:t xml:space="preserve"> </w:t>
      </w:r>
      <w:r>
        <w:t>Tidak</w:t>
      </w:r>
      <w:r>
        <w:rPr>
          <w:spacing w:val="-15"/>
        </w:rPr>
        <w:t xml:space="preserve"> </w:t>
      </w:r>
      <w:r>
        <w:t>terdapat</w:t>
      </w:r>
      <w:r>
        <w:rPr>
          <w:spacing w:val="-15"/>
        </w:rPr>
        <w:t xml:space="preserve"> </w:t>
      </w:r>
      <w:r>
        <w:t>responden</w:t>
      </w:r>
      <w:r>
        <w:rPr>
          <w:spacing w:val="-15"/>
        </w:rPr>
        <w:t xml:space="preserve"> </w:t>
      </w:r>
      <w:r>
        <w:t>yang</w:t>
      </w:r>
      <w:r>
        <w:rPr>
          <w:spacing w:val="-15"/>
        </w:rPr>
        <w:t xml:space="preserve"> </w:t>
      </w:r>
      <w:r>
        <w:t>menyatakan</w:t>
      </w:r>
      <w:r>
        <w:rPr>
          <w:spacing w:val="-15"/>
        </w:rPr>
        <w:t xml:space="preserve"> </w:t>
      </w:r>
      <w:r>
        <w:t>STS,</w:t>
      </w:r>
      <w:r>
        <w:rPr>
          <w:spacing w:val="-15"/>
        </w:rPr>
        <w:t xml:space="preserve"> </w:t>
      </w:r>
      <w:r>
        <w:t>sementara</w:t>
      </w:r>
      <w:r>
        <w:rPr>
          <w:spacing w:val="-15"/>
        </w:rPr>
        <w:t xml:space="preserve"> </w:t>
      </w:r>
      <w:r>
        <w:t>TS</w:t>
      </w:r>
      <w:r>
        <w:rPr>
          <w:spacing w:val="-15"/>
        </w:rPr>
        <w:t xml:space="preserve"> </w:t>
      </w:r>
      <w:r>
        <w:t xml:space="preserve">sebanyak 4 orang atau 10,0% dan KS sebanyak 8 orang atau 20,0%. Responden yang menyatakan S berjumlah 18 orang atau 45,0% dan SS sebanyak 10 orang atau 25,0%. Nilai mean sebesar 3,85 menunjukkan bahwa produk UMKM Pasar KAMU cukup dikenal oleh </w:t>
      </w:r>
      <w:r>
        <w:t>berbagai segmen konsumen, yang disebabkan oleh keberagaman produk dan lokasi pasar yang mudah dijangkau masyarakat.</w:t>
      </w:r>
    </w:p>
    <w:p w:rsidR="009C6B9C" w:rsidRDefault="00E919C8">
      <w:pPr>
        <w:pStyle w:val="BodyText"/>
        <w:spacing w:line="480" w:lineRule="auto"/>
        <w:ind w:right="472" w:firstLine="720"/>
      </w:pPr>
      <w:r>
        <w:t>Pada</w:t>
      </w:r>
      <w:r>
        <w:rPr>
          <w:spacing w:val="-1"/>
        </w:rPr>
        <w:t xml:space="preserve"> </w:t>
      </w:r>
      <w:r>
        <w:t>item</w:t>
      </w:r>
      <w:r>
        <w:rPr>
          <w:spacing w:val="-1"/>
        </w:rPr>
        <w:t xml:space="preserve"> </w:t>
      </w:r>
      <w:r>
        <w:t>pernyataan</w:t>
      </w:r>
      <w:r>
        <w:rPr>
          <w:spacing w:val="-1"/>
        </w:rPr>
        <w:t xml:space="preserve"> </w:t>
      </w:r>
      <w:r>
        <w:t>ketujuh</w:t>
      </w:r>
      <w:r>
        <w:rPr>
          <w:spacing w:val="-1"/>
        </w:rPr>
        <w:t xml:space="preserve"> </w:t>
      </w:r>
      <w:r>
        <w:t>mengenai</w:t>
      </w:r>
      <w:r>
        <w:rPr>
          <w:spacing w:val="-1"/>
        </w:rPr>
        <w:t xml:space="preserve"> </w:t>
      </w:r>
      <w:r>
        <w:t>peningkatan</w:t>
      </w:r>
      <w:r>
        <w:rPr>
          <w:spacing w:val="-1"/>
        </w:rPr>
        <w:t xml:space="preserve"> </w:t>
      </w:r>
      <w:r>
        <w:t>keuntungan</w:t>
      </w:r>
      <w:r>
        <w:rPr>
          <w:spacing w:val="-1"/>
        </w:rPr>
        <w:t xml:space="preserve"> </w:t>
      </w:r>
      <w:r>
        <w:t>usaha setiap periode, tidak terdapat responden yang menyatakan STS. Responden y</w:t>
      </w:r>
      <w:r>
        <w:t>ang menyatakan TS berjumlah 2 orang atau 5,0% dan KS sebanyak 8 orang atau 20,0%, sedangkan responden yang menyatakan S sebanyak 21 orang atau 52,5% dan SS sebanyak 9 orang atau 22,5%. Nilai mean sebesar 3,93 menunjukkan</w:t>
      </w:r>
      <w:r>
        <w:rPr>
          <w:spacing w:val="53"/>
        </w:rPr>
        <w:t xml:space="preserve"> </w:t>
      </w:r>
      <w:r>
        <w:t>bahwa</w:t>
      </w:r>
      <w:r>
        <w:rPr>
          <w:spacing w:val="55"/>
        </w:rPr>
        <w:t xml:space="preserve"> </w:t>
      </w:r>
      <w:r>
        <w:t>responden</w:t>
      </w:r>
      <w:r>
        <w:rPr>
          <w:spacing w:val="55"/>
        </w:rPr>
        <w:t xml:space="preserve"> </w:t>
      </w:r>
      <w:r>
        <w:t>cenderung</w:t>
      </w:r>
      <w:r>
        <w:rPr>
          <w:spacing w:val="55"/>
        </w:rPr>
        <w:t xml:space="preserve"> </w:t>
      </w:r>
      <w:r>
        <w:t>setuju</w:t>
      </w:r>
      <w:r>
        <w:rPr>
          <w:spacing w:val="55"/>
        </w:rPr>
        <w:t xml:space="preserve"> </w:t>
      </w:r>
      <w:r>
        <w:t>ba</w:t>
      </w:r>
      <w:r>
        <w:t>hwa</w:t>
      </w:r>
      <w:r>
        <w:rPr>
          <w:spacing w:val="55"/>
        </w:rPr>
        <w:t xml:space="preserve"> </w:t>
      </w:r>
      <w:r>
        <w:t>keuntungan</w:t>
      </w:r>
      <w:r>
        <w:rPr>
          <w:spacing w:val="55"/>
        </w:rPr>
        <w:t xml:space="preserve"> </w:t>
      </w:r>
      <w:r>
        <w:rPr>
          <w:spacing w:val="-2"/>
        </w:rPr>
        <w:t>usaha</w:t>
      </w:r>
    </w:p>
    <w:p w:rsidR="009C6B9C" w:rsidRDefault="009C6B9C">
      <w:pPr>
        <w:pStyle w:val="BodyText"/>
        <w:spacing w:line="480" w:lineRule="auto"/>
        <w:sectPr w:rsidR="009C6B9C">
          <w:pgSz w:w="11910" w:h="16840"/>
          <w:pgMar w:top="1920" w:right="1559" w:bottom="280" w:left="1700" w:header="578" w:footer="0" w:gutter="0"/>
          <w:cols w:space="720"/>
        </w:sectPr>
      </w:pPr>
    </w:p>
    <w:p w:rsidR="009C6B9C" w:rsidRDefault="009C6B9C">
      <w:pPr>
        <w:pStyle w:val="BodyText"/>
        <w:spacing w:before="52"/>
        <w:ind w:left="0"/>
        <w:jc w:val="left"/>
      </w:pPr>
    </w:p>
    <w:p w:rsidR="009C6B9C" w:rsidRDefault="00E919C8">
      <w:pPr>
        <w:pStyle w:val="BodyText"/>
        <w:spacing w:line="480" w:lineRule="auto"/>
        <w:ind w:right="472"/>
      </w:pPr>
      <w:r>
        <w:t>mengalami peningkatan. Hal ini dipengaruhi oleh meningkatnya volume penjualan serta efisiensi dalam pengelolaan biaya operasional.</w:t>
      </w:r>
    </w:p>
    <w:p w:rsidR="009C6B9C" w:rsidRDefault="00E919C8">
      <w:pPr>
        <w:pStyle w:val="BodyText"/>
        <w:spacing w:before="1" w:line="480" w:lineRule="auto"/>
        <w:ind w:right="472" w:firstLine="720"/>
      </w:pPr>
      <w:r>
        <w:rPr>
          <w:noProof/>
          <w:lang w:val="en-US"/>
        </w:rPr>
        <w:drawing>
          <wp:anchor distT="0" distB="0" distL="0" distR="0" simplePos="0" relativeHeight="485680128" behindDoc="1" locked="0" layoutInCell="1" allowOverlap="1">
            <wp:simplePos x="0" y="0"/>
            <wp:positionH relativeFrom="page">
              <wp:posOffset>1455420</wp:posOffset>
            </wp:positionH>
            <wp:positionV relativeFrom="paragraph">
              <wp:posOffset>901012</wp:posOffset>
            </wp:positionV>
            <wp:extent cx="4667249" cy="4591049"/>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7" cstate="print"/>
                    <a:stretch>
                      <a:fillRect/>
                    </a:stretch>
                  </pic:blipFill>
                  <pic:spPr>
                    <a:xfrm>
                      <a:off x="0" y="0"/>
                      <a:ext cx="4667249" cy="4591049"/>
                    </a:xfrm>
                    <a:prstGeom prst="rect">
                      <a:avLst/>
                    </a:prstGeom>
                  </pic:spPr>
                </pic:pic>
              </a:graphicData>
            </a:graphic>
          </wp:anchor>
        </w:drawing>
      </w:r>
      <w:r>
        <w:t>Terakhir, pada item pernyataan kedelapan mengenai kemampuan menjaga stabilitas keunt</w:t>
      </w:r>
      <w:r>
        <w:t>ungan usaha secara berkelanjutan, tidak terdapat responden yang menyatakan STS. Responden yang menyatakan TS berjumlah 4</w:t>
      </w:r>
      <w:r>
        <w:rPr>
          <w:spacing w:val="-7"/>
        </w:rPr>
        <w:t xml:space="preserve"> </w:t>
      </w:r>
      <w:r>
        <w:t>orang</w:t>
      </w:r>
      <w:r>
        <w:rPr>
          <w:spacing w:val="-7"/>
        </w:rPr>
        <w:t xml:space="preserve"> </w:t>
      </w:r>
      <w:r>
        <w:t>atau</w:t>
      </w:r>
      <w:r>
        <w:rPr>
          <w:spacing w:val="-7"/>
        </w:rPr>
        <w:t xml:space="preserve"> </w:t>
      </w:r>
      <w:r>
        <w:t>10,0%</w:t>
      </w:r>
      <w:r>
        <w:rPr>
          <w:spacing w:val="-7"/>
        </w:rPr>
        <w:t xml:space="preserve"> </w:t>
      </w:r>
      <w:r>
        <w:t>dan</w:t>
      </w:r>
      <w:r>
        <w:rPr>
          <w:spacing w:val="-7"/>
        </w:rPr>
        <w:t xml:space="preserve"> </w:t>
      </w:r>
      <w:r>
        <w:t>KS</w:t>
      </w:r>
      <w:r>
        <w:rPr>
          <w:spacing w:val="-7"/>
        </w:rPr>
        <w:t xml:space="preserve"> </w:t>
      </w:r>
      <w:r>
        <w:t>sebanyak</w:t>
      </w:r>
      <w:r>
        <w:rPr>
          <w:spacing w:val="-7"/>
        </w:rPr>
        <w:t xml:space="preserve"> </w:t>
      </w:r>
      <w:r>
        <w:t>7</w:t>
      </w:r>
      <w:r>
        <w:rPr>
          <w:spacing w:val="-7"/>
        </w:rPr>
        <w:t xml:space="preserve"> </w:t>
      </w:r>
      <w:r>
        <w:t>orang</w:t>
      </w:r>
      <w:r>
        <w:rPr>
          <w:spacing w:val="-7"/>
        </w:rPr>
        <w:t xml:space="preserve"> </w:t>
      </w:r>
      <w:r>
        <w:t>atau</w:t>
      </w:r>
      <w:r>
        <w:rPr>
          <w:spacing w:val="-7"/>
        </w:rPr>
        <w:t xml:space="preserve"> </w:t>
      </w:r>
      <w:r>
        <w:t>17,5%,</w:t>
      </w:r>
      <w:r>
        <w:rPr>
          <w:spacing w:val="-7"/>
        </w:rPr>
        <w:t xml:space="preserve"> </w:t>
      </w:r>
      <w:r>
        <w:t>sementara</w:t>
      </w:r>
      <w:r>
        <w:rPr>
          <w:spacing w:val="-7"/>
        </w:rPr>
        <w:t xml:space="preserve"> </w:t>
      </w:r>
      <w:r>
        <w:t>responden yang menyatakan S sebanyak 17 orang atau 42,5% dan SS sebanyak 12 orang atau 30,0%. Nilai mean sebesar 3,93 menunjukkan bahwa sebagian besar responden merasa mampu menjaga stabilitas keuntungan usaha. Hal ini disebabkan oleh konsistensi dalam men</w:t>
      </w:r>
      <w:r>
        <w:t>jaga kualitas produk serta adanya pelanggan tetap yang mendukung keberlangsungan usaha UMKM.</w:t>
      </w:r>
    </w:p>
    <w:p w:rsidR="009C6B9C" w:rsidRDefault="00E919C8">
      <w:pPr>
        <w:pStyle w:val="Heading1"/>
        <w:spacing w:line="272" w:lineRule="exact"/>
        <w:ind w:right="1"/>
      </w:pPr>
      <w:r>
        <w:t>Tabel</w:t>
      </w:r>
      <w:r>
        <w:rPr>
          <w:spacing w:val="-5"/>
        </w:rPr>
        <w:t xml:space="preserve"> 4.4</w:t>
      </w:r>
    </w:p>
    <w:p w:rsidR="009C6B9C" w:rsidRDefault="00E919C8">
      <w:pPr>
        <w:spacing w:before="1"/>
        <w:ind w:left="424" w:right="1"/>
        <w:jc w:val="center"/>
        <w:rPr>
          <w:b/>
          <w:position w:val="2"/>
          <w:sz w:val="24"/>
        </w:rPr>
      </w:pPr>
      <w:r>
        <w:rPr>
          <w:b/>
          <w:position w:val="2"/>
          <w:sz w:val="24"/>
        </w:rPr>
        <w:t>Frekuensi</w:t>
      </w:r>
      <w:r>
        <w:rPr>
          <w:b/>
          <w:spacing w:val="-4"/>
          <w:position w:val="2"/>
          <w:sz w:val="24"/>
        </w:rPr>
        <w:t xml:space="preserve"> </w:t>
      </w:r>
      <w:r>
        <w:rPr>
          <w:b/>
          <w:position w:val="2"/>
          <w:sz w:val="24"/>
        </w:rPr>
        <w:t>Jawaban</w:t>
      </w:r>
      <w:r>
        <w:rPr>
          <w:b/>
          <w:spacing w:val="-3"/>
          <w:position w:val="2"/>
          <w:sz w:val="24"/>
        </w:rPr>
        <w:t xml:space="preserve"> </w:t>
      </w:r>
      <w:r>
        <w:rPr>
          <w:b/>
          <w:position w:val="2"/>
          <w:sz w:val="24"/>
        </w:rPr>
        <w:t>Responden</w:t>
      </w:r>
      <w:r>
        <w:rPr>
          <w:b/>
          <w:spacing w:val="-3"/>
          <w:position w:val="2"/>
          <w:sz w:val="24"/>
        </w:rPr>
        <w:t xml:space="preserve"> </w:t>
      </w:r>
      <w:r>
        <w:rPr>
          <w:b/>
          <w:position w:val="2"/>
          <w:sz w:val="24"/>
        </w:rPr>
        <w:t>Variabel</w:t>
      </w:r>
      <w:r>
        <w:rPr>
          <w:b/>
          <w:spacing w:val="-3"/>
          <w:position w:val="2"/>
          <w:sz w:val="24"/>
        </w:rPr>
        <w:t xml:space="preserve"> </w:t>
      </w:r>
      <w:r>
        <w:rPr>
          <w:b/>
          <w:position w:val="2"/>
          <w:sz w:val="24"/>
        </w:rPr>
        <w:t>Literasi</w:t>
      </w:r>
      <w:r>
        <w:rPr>
          <w:b/>
          <w:spacing w:val="-3"/>
          <w:position w:val="2"/>
          <w:sz w:val="24"/>
        </w:rPr>
        <w:t xml:space="preserve"> </w:t>
      </w:r>
      <w:r>
        <w:rPr>
          <w:b/>
          <w:position w:val="2"/>
          <w:sz w:val="24"/>
        </w:rPr>
        <w:t>Informasi</w:t>
      </w:r>
      <w:r>
        <w:rPr>
          <w:b/>
          <w:spacing w:val="-4"/>
          <w:position w:val="2"/>
          <w:sz w:val="24"/>
        </w:rPr>
        <w:t xml:space="preserve"> (X</w:t>
      </w:r>
      <w:r>
        <w:rPr>
          <w:b/>
          <w:spacing w:val="-4"/>
          <w:sz w:val="16"/>
        </w:rPr>
        <w:t>1</w:t>
      </w:r>
      <w:r>
        <w:rPr>
          <w:b/>
          <w:spacing w:val="-4"/>
          <w:position w:val="2"/>
          <w:sz w:val="24"/>
        </w:rPr>
        <w:t>)</w:t>
      </w:r>
    </w:p>
    <w:tbl>
      <w:tblPr>
        <w:tblW w:w="0" w:type="auto"/>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1"/>
        <w:gridCol w:w="3072"/>
        <w:gridCol w:w="672"/>
        <w:gridCol w:w="739"/>
        <w:gridCol w:w="744"/>
        <w:gridCol w:w="768"/>
        <w:gridCol w:w="768"/>
        <w:gridCol w:w="706"/>
      </w:tblGrid>
      <w:tr w:rsidR="009C6B9C">
        <w:trPr>
          <w:trHeight w:val="460"/>
        </w:trPr>
        <w:tc>
          <w:tcPr>
            <w:tcW w:w="461" w:type="dxa"/>
          </w:tcPr>
          <w:p w:rsidR="009C6B9C" w:rsidRDefault="00E919C8">
            <w:pPr>
              <w:pStyle w:val="TableParagraph"/>
              <w:ind w:left="110"/>
              <w:rPr>
                <w:b/>
                <w:sz w:val="20"/>
              </w:rPr>
            </w:pPr>
            <w:r>
              <w:rPr>
                <w:b/>
                <w:spacing w:val="-5"/>
                <w:sz w:val="20"/>
              </w:rPr>
              <w:t>No</w:t>
            </w:r>
          </w:p>
        </w:tc>
        <w:tc>
          <w:tcPr>
            <w:tcW w:w="3072" w:type="dxa"/>
          </w:tcPr>
          <w:p w:rsidR="009C6B9C" w:rsidRDefault="00E919C8">
            <w:pPr>
              <w:pStyle w:val="TableParagraph"/>
              <w:ind w:left="818"/>
              <w:rPr>
                <w:b/>
                <w:sz w:val="20"/>
              </w:rPr>
            </w:pPr>
            <w:r>
              <w:rPr>
                <w:b/>
                <w:sz w:val="20"/>
              </w:rPr>
              <w:t>Item</w:t>
            </w:r>
            <w:r>
              <w:rPr>
                <w:b/>
                <w:spacing w:val="-5"/>
                <w:sz w:val="20"/>
              </w:rPr>
              <w:t xml:space="preserve"> </w:t>
            </w:r>
            <w:r>
              <w:rPr>
                <w:b/>
                <w:spacing w:val="-2"/>
                <w:sz w:val="20"/>
              </w:rPr>
              <w:t>Pernyataan</w:t>
            </w:r>
          </w:p>
        </w:tc>
        <w:tc>
          <w:tcPr>
            <w:tcW w:w="672" w:type="dxa"/>
          </w:tcPr>
          <w:p w:rsidR="009C6B9C" w:rsidRDefault="00E919C8">
            <w:pPr>
              <w:pStyle w:val="TableParagraph"/>
              <w:spacing w:line="230" w:lineRule="atLeast"/>
              <w:ind w:left="110" w:right="92" w:firstLine="49"/>
              <w:rPr>
                <w:b/>
                <w:sz w:val="20"/>
              </w:rPr>
            </w:pPr>
            <w:r>
              <w:rPr>
                <w:b/>
                <w:spacing w:val="-4"/>
                <w:sz w:val="20"/>
              </w:rPr>
              <w:t>STS F(%)</w:t>
            </w:r>
          </w:p>
        </w:tc>
        <w:tc>
          <w:tcPr>
            <w:tcW w:w="739" w:type="dxa"/>
          </w:tcPr>
          <w:p w:rsidR="009C6B9C" w:rsidRDefault="00E919C8">
            <w:pPr>
              <w:pStyle w:val="TableParagraph"/>
              <w:spacing w:line="230" w:lineRule="atLeast"/>
              <w:ind w:left="144" w:right="125" w:firstLine="105"/>
              <w:rPr>
                <w:b/>
                <w:sz w:val="20"/>
              </w:rPr>
            </w:pPr>
            <w:r>
              <w:rPr>
                <w:b/>
                <w:spacing w:val="-6"/>
                <w:sz w:val="20"/>
              </w:rPr>
              <w:t xml:space="preserve">TS </w:t>
            </w:r>
            <w:r>
              <w:rPr>
                <w:b/>
                <w:spacing w:val="-4"/>
                <w:sz w:val="20"/>
              </w:rPr>
              <w:t>F(%)</w:t>
            </w:r>
          </w:p>
        </w:tc>
        <w:tc>
          <w:tcPr>
            <w:tcW w:w="744" w:type="dxa"/>
          </w:tcPr>
          <w:p w:rsidR="009C6B9C" w:rsidRDefault="00E919C8">
            <w:pPr>
              <w:pStyle w:val="TableParagraph"/>
              <w:spacing w:line="230" w:lineRule="atLeast"/>
              <w:ind w:left="145" w:right="129" w:firstLine="94"/>
              <w:rPr>
                <w:b/>
                <w:sz w:val="20"/>
              </w:rPr>
            </w:pPr>
            <w:r>
              <w:rPr>
                <w:b/>
                <w:spacing w:val="-6"/>
                <w:sz w:val="20"/>
              </w:rPr>
              <w:t xml:space="preserve">KS </w:t>
            </w:r>
            <w:r>
              <w:rPr>
                <w:b/>
                <w:spacing w:val="-4"/>
                <w:sz w:val="20"/>
              </w:rPr>
              <w:t>F(%)</w:t>
            </w:r>
          </w:p>
        </w:tc>
        <w:tc>
          <w:tcPr>
            <w:tcW w:w="768" w:type="dxa"/>
          </w:tcPr>
          <w:p w:rsidR="009C6B9C" w:rsidRDefault="00E919C8">
            <w:pPr>
              <w:pStyle w:val="TableParagraph"/>
              <w:spacing w:line="230" w:lineRule="atLeast"/>
              <w:ind w:left="158" w:right="140" w:firstLine="172"/>
              <w:rPr>
                <w:b/>
                <w:sz w:val="20"/>
              </w:rPr>
            </w:pPr>
            <w:r>
              <w:rPr>
                <w:b/>
                <w:spacing w:val="-10"/>
                <w:sz w:val="20"/>
              </w:rPr>
              <w:t>S</w:t>
            </w:r>
            <w:r>
              <w:rPr>
                <w:b/>
                <w:spacing w:val="-4"/>
                <w:sz w:val="20"/>
              </w:rPr>
              <w:t xml:space="preserve"> F(%)</w:t>
            </w:r>
          </w:p>
        </w:tc>
        <w:tc>
          <w:tcPr>
            <w:tcW w:w="768" w:type="dxa"/>
          </w:tcPr>
          <w:p w:rsidR="009C6B9C" w:rsidRDefault="00E919C8">
            <w:pPr>
              <w:pStyle w:val="TableParagraph"/>
              <w:spacing w:line="230" w:lineRule="atLeast"/>
              <w:ind w:left="158" w:right="140" w:firstLine="116"/>
              <w:rPr>
                <w:b/>
                <w:sz w:val="20"/>
              </w:rPr>
            </w:pPr>
            <w:r>
              <w:rPr>
                <w:b/>
                <w:spacing w:val="-6"/>
                <w:sz w:val="20"/>
              </w:rPr>
              <w:t xml:space="preserve">SS </w:t>
            </w:r>
            <w:r>
              <w:rPr>
                <w:b/>
                <w:spacing w:val="-4"/>
                <w:sz w:val="20"/>
              </w:rPr>
              <w:t>F(%)</w:t>
            </w:r>
          </w:p>
        </w:tc>
        <w:tc>
          <w:tcPr>
            <w:tcW w:w="706" w:type="dxa"/>
          </w:tcPr>
          <w:p w:rsidR="009C6B9C" w:rsidRDefault="00E919C8">
            <w:pPr>
              <w:pStyle w:val="TableParagraph"/>
              <w:ind w:left="14"/>
              <w:jc w:val="center"/>
              <w:rPr>
                <w:b/>
                <w:sz w:val="20"/>
              </w:rPr>
            </w:pPr>
            <w:r>
              <w:rPr>
                <w:b/>
                <w:spacing w:val="-4"/>
                <w:sz w:val="20"/>
              </w:rPr>
              <w:t>Mean</w:t>
            </w:r>
          </w:p>
        </w:tc>
      </w:tr>
      <w:tr w:rsidR="009C6B9C">
        <w:trPr>
          <w:trHeight w:val="234"/>
        </w:trPr>
        <w:tc>
          <w:tcPr>
            <w:tcW w:w="461" w:type="dxa"/>
            <w:tcBorders>
              <w:bottom w:val="nil"/>
            </w:tcBorders>
          </w:tcPr>
          <w:p w:rsidR="009C6B9C" w:rsidRDefault="00E919C8">
            <w:pPr>
              <w:pStyle w:val="TableParagraph"/>
              <w:spacing w:line="214" w:lineRule="exact"/>
              <w:ind w:left="110"/>
              <w:rPr>
                <w:sz w:val="20"/>
              </w:rPr>
            </w:pPr>
            <w:r>
              <w:rPr>
                <w:spacing w:val="-10"/>
                <w:sz w:val="20"/>
              </w:rPr>
              <w:t>1</w:t>
            </w:r>
          </w:p>
        </w:tc>
        <w:tc>
          <w:tcPr>
            <w:tcW w:w="3072" w:type="dxa"/>
            <w:tcBorders>
              <w:bottom w:val="nil"/>
            </w:tcBorders>
          </w:tcPr>
          <w:p w:rsidR="009C6B9C" w:rsidRDefault="00E919C8">
            <w:pPr>
              <w:pStyle w:val="TableParagraph"/>
              <w:spacing w:line="214" w:lineRule="exact"/>
              <w:ind w:left="110"/>
              <w:rPr>
                <w:sz w:val="20"/>
              </w:rPr>
            </w:pPr>
            <w:r>
              <w:rPr>
                <w:sz w:val="20"/>
              </w:rPr>
              <w:t>Saya</w:t>
            </w:r>
            <w:r>
              <w:rPr>
                <w:spacing w:val="-7"/>
                <w:sz w:val="20"/>
              </w:rPr>
              <w:t xml:space="preserve"> </w:t>
            </w:r>
            <w:r>
              <w:rPr>
                <w:sz w:val="20"/>
              </w:rPr>
              <w:t>mampu</w:t>
            </w:r>
            <w:r>
              <w:rPr>
                <w:spacing w:val="-7"/>
                <w:sz w:val="20"/>
              </w:rPr>
              <w:t xml:space="preserve"> </w:t>
            </w:r>
            <w:r>
              <w:rPr>
                <w:sz w:val="20"/>
              </w:rPr>
              <w:t>mengenali</w:t>
            </w:r>
            <w:r>
              <w:rPr>
                <w:spacing w:val="-7"/>
                <w:sz w:val="20"/>
              </w:rPr>
              <w:t xml:space="preserve"> </w:t>
            </w:r>
            <w:r>
              <w:rPr>
                <w:spacing w:val="-2"/>
                <w:sz w:val="20"/>
              </w:rPr>
              <w:t>jenis</w:t>
            </w:r>
          </w:p>
        </w:tc>
        <w:tc>
          <w:tcPr>
            <w:tcW w:w="672" w:type="dxa"/>
            <w:tcBorders>
              <w:bottom w:val="nil"/>
            </w:tcBorders>
          </w:tcPr>
          <w:p w:rsidR="009C6B9C" w:rsidRDefault="00E919C8">
            <w:pPr>
              <w:pStyle w:val="TableParagraph"/>
              <w:spacing w:line="214" w:lineRule="exact"/>
              <w:ind w:left="15" w:right="1"/>
              <w:jc w:val="center"/>
              <w:rPr>
                <w:sz w:val="20"/>
              </w:rPr>
            </w:pPr>
            <w:r>
              <w:rPr>
                <w:spacing w:val="-10"/>
                <w:sz w:val="20"/>
              </w:rPr>
              <w:t>0</w:t>
            </w:r>
          </w:p>
        </w:tc>
        <w:tc>
          <w:tcPr>
            <w:tcW w:w="739" w:type="dxa"/>
            <w:tcBorders>
              <w:bottom w:val="nil"/>
            </w:tcBorders>
          </w:tcPr>
          <w:p w:rsidR="009C6B9C" w:rsidRDefault="00E919C8">
            <w:pPr>
              <w:pStyle w:val="TableParagraph"/>
              <w:spacing w:line="214" w:lineRule="exact"/>
              <w:ind w:left="18" w:right="2"/>
              <w:jc w:val="center"/>
              <w:rPr>
                <w:sz w:val="20"/>
              </w:rPr>
            </w:pPr>
            <w:r>
              <w:rPr>
                <w:spacing w:val="-10"/>
                <w:sz w:val="20"/>
              </w:rPr>
              <w:t>2</w:t>
            </w:r>
          </w:p>
        </w:tc>
        <w:tc>
          <w:tcPr>
            <w:tcW w:w="744" w:type="dxa"/>
            <w:tcBorders>
              <w:bottom w:val="nil"/>
            </w:tcBorders>
          </w:tcPr>
          <w:p w:rsidR="009C6B9C" w:rsidRDefault="00E919C8">
            <w:pPr>
              <w:pStyle w:val="TableParagraph"/>
              <w:spacing w:line="214" w:lineRule="exact"/>
              <w:ind w:left="17" w:right="5"/>
              <w:jc w:val="center"/>
              <w:rPr>
                <w:sz w:val="20"/>
              </w:rPr>
            </w:pPr>
            <w:r>
              <w:rPr>
                <w:spacing w:val="-10"/>
                <w:sz w:val="20"/>
              </w:rPr>
              <w:t>8</w:t>
            </w:r>
          </w:p>
        </w:tc>
        <w:tc>
          <w:tcPr>
            <w:tcW w:w="768" w:type="dxa"/>
            <w:tcBorders>
              <w:bottom w:val="nil"/>
            </w:tcBorders>
          </w:tcPr>
          <w:p w:rsidR="009C6B9C" w:rsidRDefault="00E919C8">
            <w:pPr>
              <w:pStyle w:val="TableParagraph"/>
              <w:spacing w:line="214" w:lineRule="exact"/>
              <w:ind w:left="17" w:right="3"/>
              <w:jc w:val="center"/>
              <w:rPr>
                <w:sz w:val="20"/>
              </w:rPr>
            </w:pPr>
            <w:r>
              <w:rPr>
                <w:spacing w:val="-5"/>
                <w:sz w:val="20"/>
              </w:rPr>
              <w:t>16</w:t>
            </w:r>
          </w:p>
        </w:tc>
        <w:tc>
          <w:tcPr>
            <w:tcW w:w="768" w:type="dxa"/>
            <w:tcBorders>
              <w:bottom w:val="nil"/>
            </w:tcBorders>
          </w:tcPr>
          <w:p w:rsidR="009C6B9C" w:rsidRDefault="00E919C8">
            <w:pPr>
              <w:pStyle w:val="TableParagraph"/>
              <w:spacing w:line="214" w:lineRule="exact"/>
              <w:ind w:left="17" w:right="3"/>
              <w:jc w:val="center"/>
              <w:rPr>
                <w:sz w:val="20"/>
              </w:rPr>
            </w:pPr>
            <w:r>
              <w:rPr>
                <w:spacing w:val="-5"/>
                <w:sz w:val="20"/>
              </w:rPr>
              <w:t>14</w:t>
            </w:r>
          </w:p>
        </w:tc>
        <w:tc>
          <w:tcPr>
            <w:tcW w:w="706" w:type="dxa"/>
            <w:tcBorders>
              <w:bottom w:val="nil"/>
            </w:tcBorders>
          </w:tcPr>
          <w:p w:rsidR="009C6B9C" w:rsidRDefault="00E919C8">
            <w:pPr>
              <w:pStyle w:val="TableParagraph"/>
              <w:spacing w:line="214" w:lineRule="exact"/>
              <w:ind w:left="14" w:right="1"/>
              <w:jc w:val="center"/>
              <w:rPr>
                <w:sz w:val="20"/>
              </w:rPr>
            </w:pPr>
            <w:r>
              <w:rPr>
                <w:spacing w:val="-4"/>
                <w:sz w:val="20"/>
              </w:rPr>
              <w:t>4,05</w:t>
            </w:r>
          </w:p>
        </w:tc>
      </w:tr>
      <w:tr w:rsidR="009C6B9C">
        <w:trPr>
          <w:trHeight w:val="230"/>
        </w:trPr>
        <w:tc>
          <w:tcPr>
            <w:tcW w:w="461" w:type="dxa"/>
            <w:tcBorders>
              <w:top w:val="nil"/>
              <w:bottom w:val="nil"/>
            </w:tcBorders>
          </w:tcPr>
          <w:p w:rsidR="009C6B9C" w:rsidRDefault="009C6B9C">
            <w:pPr>
              <w:pStyle w:val="TableParagraph"/>
              <w:rPr>
                <w:sz w:val="16"/>
              </w:rPr>
            </w:pPr>
          </w:p>
        </w:tc>
        <w:tc>
          <w:tcPr>
            <w:tcW w:w="3072" w:type="dxa"/>
            <w:tcBorders>
              <w:top w:val="nil"/>
              <w:bottom w:val="nil"/>
            </w:tcBorders>
          </w:tcPr>
          <w:p w:rsidR="009C6B9C" w:rsidRDefault="00E919C8">
            <w:pPr>
              <w:pStyle w:val="TableParagraph"/>
              <w:spacing w:line="210" w:lineRule="exact"/>
              <w:ind w:left="110"/>
              <w:rPr>
                <w:sz w:val="20"/>
              </w:rPr>
            </w:pPr>
            <w:r>
              <w:rPr>
                <w:sz w:val="20"/>
              </w:rPr>
              <w:t>informasi</w:t>
            </w:r>
            <w:r>
              <w:rPr>
                <w:spacing w:val="-8"/>
                <w:sz w:val="20"/>
              </w:rPr>
              <w:t xml:space="preserve"> </w:t>
            </w:r>
            <w:r>
              <w:rPr>
                <w:sz w:val="20"/>
              </w:rPr>
              <w:t>yang</w:t>
            </w:r>
            <w:r>
              <w:rPr>
                <w:spacing w:val="-8"/>
                <w:sz w:val="20"/>
              </w:rPr>
              <w:t xml:space="preserve"> </w:t>
            </w:r>
            <w:r>
              <w:rPr>
                <w:sz w:val="20"/>
              </w:rPr>
              <w:t>dibutuhkan</w:t>
            </w:r>
            <w:r>
              <w:rPr>
                <w:spacing w:val="-8"/>
                <w:sz w:val="20"/>
              </w:rPr>
              <w:t xml:space="preserve"> </w:t>
            </w:r>
            <w:r>
              <w:rPr>
                <w:spacing w:val="-2"/>
                <w:sz w:val="20"/>
              </w:rPr>
              <w:t>untuk</w:t>
            </w:r>
          </w:p>
        </w:tc>
        <w:tc>
          <w:tcPr>
            <w:tcW w:w="672" w:type="dxa"/>
            <w:tcBorders>
              <w:top w:val="nil"/>
              <w:bottom w:val="nil"/>
            </w:tcBorders>
          </w:tcPr>
          <w:p w:rsidR="009C6B9C" w:rsidRDefault="00E919C8">
            <w:pPr>
              <w:pStyle w:val="TableParagraph"/>
              <w:spacing w:line="210" w:lineRule="exact"/>
              <w:ind w:left="15" w:right="1"/>
              <w:jc w:val="center"/>
              <w:rPr>
                <w:sz w:val="20"/>
              </w:rPr>
            </w:pPr>
            <w:r>
              <w:rPr>
                <w:spacing w:val="-5"/>
                <w:sz w:val="20"/>
              </w:rPr>
              <w:t>(0)</w:t>
            </w:r>
          </w:p>
        </w:tc>
        <w:tc>
          <w:tcPr>
            <w:tcW w:w="739" w:type="dxa"/>
            <w:tcBorders>
              <w:top w:val="nil"/>
              <w:bottom w:val="nil"/>
            </w:tcBorders>
          </w:tcPr>
          <w:p w:rsidR="009C6B9C" w:rsidRDefault="00E919C8">
            <w:pPr>
              <w:pStyle w:val="TableParagraph"/>
              <w:spacing w:line="210" w:lineRule="exact"/>
              <w:ind w:left="18" w:right="2"/>
              <w:jc w:val="center"/>
              <w:rPr>
                <w:sz w:val="20"/>
              </w:rPr>
            </w:pPr>
            <w:r>
              <w:rPr>
                <w:spacing w:val="-2"/>
                <w:sz w:val="20"/>
              </w:rPr>
              <w:t>(5,0)</w:t>
            </w:r>
          </w:p>
        </w:tc>
        <w:tc>
          <w:tcPr>
            <w:tcW w:w="744" w:type="dxa"/>
            <w:tcBorders>
              <w:top w:val="nil"/>
              <w:bottom w:val="nil"/>
            </w:tcBorders>
          </w:tcPr>
          <w:p w:rsidR="009C6B9C" w:rsidRDefault="00E919C8">
            <w:pPr>
              <w:pStyle w:val="TableParagraph"/>
              <w:spacing w:line="210" w:lineRule="exact"/>
              <w:ind w:left="17" w:right="5"/>
              <w:jc w:val="center"/>
              <w:rPr>
                <w:sz w:val="20"/>
              </w:rPr>
            </w:pPr>
            <w:r>
              <w:rPr>
                <w:spacing w:val="-2"/>
                <w:sz w:val="20"/>
              </w:rPr>
              <w:t>(20,0)</w:t>
            </w:r>
          </w:p>
        </w:tc>
        <w:tc>
          <w:tcPr>
            <w:tcW w:w="768" w:type="dxa"/>
            <w:tcBorders>
              <w:top w:val="nil"/>
              <w:bottom w:val="nil"/>
            </w:tcBorders>
          </w:tcPr>
          <w:p w:rsidR="009C6B9C" w:rsidRDefault="00E919C8">
            <w:pPr>
              <w:pStyle w:val="TableParagraph"/>
              <w:spacing w:line="210" w:lineRule="exact"/>
              <w:ind w:left="17" w:right="2"/>
              <w:jc w:val="center"/>
              <w:rPr>
                <w:sz w:val="20"/>
              </w:rPr>
            </w:pPr>
            <w:r>
              <w:rPr>
                <w:spacing w:val="-2"/>
                <w:sz w:val="20"/>
              </w:rPr>
              <w:t>(40,0)</w:t>
            </w:r>
          </w:p>
        </w:tc>
        <w:tc>
          <w:tcPr>
            <w:tcW w:w="768" w:type="dxa"/>
            <w:tcBorders>
              <w:top w:val="nil"/>
              <w:bottom w:val="nil"/>
            </w:tcBorders>
          </w:tcPr>
          <w:p w:rsidR="009C6B9C" w:rsidRDefault="00E919C8">
            <w:pPr>
              <w:pStyle w:val="TableParagraph"/>
              <w:spacing w:line="210" w:lineRule="exact"/>
              <w:ind w:left="17" w:right="2"/>
              <w:jc w:val="center"/>
              <w:rPr>
                <w:sz w:val="20"/>
              </w:rPr>
            </w:pPr>
            <w:r>
              <w:rPr>
                <w:spacing w:val="-2"/>
                <w:sz w:val="20"/>
              </w:rPr>
              <w:t>(35,0)</w:t>
            </w:r>
          </w:p>
        </w:tc>
        <w:tc>
          <w:tcPr>
            <w:tcW w:w="706" w:type="dxa"/>
            <w:tcBorders>
              <w:top w:val="nil"/>
              <w:bottom w:val="nil"/>
            </w:tcBorders>
          </w:tcPr>
          <w:p w:rsidR="009C6B9C" w:rsidRDefault="009C6B9C">
            <w:pPr>
              <w:pStyle w:val="TableParagraph"/>
              <w:rPr>
                <w:sz w:val="16"/>
              </w:rPr>
            </w:pPr>
          </w:p>
        </w:tc>
      </w:tr>
      <w:tr w:rsidR="009C6B9C">
        <w:trPr>
          <w:trHeight w:val="226"/>
        </w:trPr>
        <w:tc>
          <w:tcPr>
            <w:tcW w:w="461" w:type="dxa"/>
            <w:tcBorders>
              <w:top w:val="nil"/>
            </w:tcBorders>
          </w:tcPr>
          <w:p w:rsidR="009C6B9C" w:rsidRDefault="009C6B9C">
            <w:pPr>
              <w:pStyle w:val="TableParagraph"/>
              <w:rPr>
                <w:sz w:val="16"/>
              </w:rPr>
            </w:pPr>
          </w:p>
        </w:tc>
        <w:tc>
          <w:tcPr>
            <w:tcW w:w="3072" w:type="dxa"/>
            <w:tcBorders>
              <w:top w:val="nil"/>
            </w:tcBorders>
          </w:tcPr>
          <w:p w:rsidR="009C6B9C" w:rsidRDefault="00E919C8">
            <w:pPr>
              <w:pStyle w:val="TableParagraph"/>
              <w:spacing w:line="206" w:lineRule="exact"/>
              <w:ind w:left="110"/>
              <w:rPr>
                <w:sz w:val="20"/>
              </w:rPr>
            </w:pPr>
            <w:r>
              <w:rPr>
                <w:sz w:val="20"/>
              </w:rPr>
              <w:t>mendukung</w:t>
            </w:r>
            <w:r>
              <w:rPr>
                <w:spacing w:val="-8"/>
                <w:sz w:val="20"/>
              </w:rPr>
              <w:t xml:space="preserve"> </w:t>
            </w:r>
            <w:r>
              <w:rPr>
                <w:sz w:val="20"/>
              </w:rPr>
              <w:t>usaha</w:t>
            </w:r>
            <w:r>
              <w:rPr>
                <w:spacing w:val="-7"/>
                <w:sz w:val="20"/>
              </w:rPr>
              <w:t xml:space="preserve"> </w:t>
            </w:r>
            <w:r>
              <w:rPr>
                <w:spacing w:val="-2"/>
                <w:sz w:val="20"/>
              </w:rPr>
              <w:t>saya.</w:t>
            </w:r>
          </w:p>
        </w:tc>
        <w:tc>
          <w:tcPr>
            <w:tcW w:w="672" w:type="dxa"/>
            <w:tcBorders>
              <w:top w:val="nil"/>
            </w:tcBorders>
          </w:tcPr>
          <w:p w:rsidR="009C6B9C" w:rsidRDefault="009C6B9C">
            <w:pPr>
              <w:pStyle w:val="TableParagraph"/>
              <w:rPr>
                <w:sz w:val="16"/>
              </w:rPr>
            </w:pPr>
          </w:p>
        </w:tc>
        <w:tc>
          <w:tcPr>
            <w:tcW w:w="739" w:type="dxa"/>
            <w:tcBorders>
              <w:top w:val="nil"/>
            </w:tcBorders>
          </w:tcPr>
          <w:p w:rsidR="009C6B9C" w:rsidRDefault="009C6B9C">
            <w:pPr>
              <w:pStyle w:val="TableParagraph"/>
              <w:rPr>
                <w:sz w:val="16"/>
              </w:rPr>
            </w:pPr>
          </w:p>
        </w:tc>
        <w:tc>
          <w:tcPr>
            <w:tcW w:w="744" w:type="dxa"/>
            <w:tcBorders>
              <w:top w:val="nil"/>
            </w:tcBorders>
          </w:tcPr>
          <w:p w:rsidR="009C6B9C" w:rsidRDefault="009C6B9C">
            <w:pPr>
              <w:pStyle w:val="TableParagraph"/>
              <w:rPr>
                <w:sz w:val="16"/>
              </w:rPr>
            </w:pPr>
          </w:p>
        </w:tc>
        <w:tc>
          <w:tcPr>
            <w:tcW w:w="768" w:type="dxa"/>
            <w:tcBorders>
              <w:top w:val="nil"/>
            </w:tcBorders>
          </w:tcPr>
          <w:p w:rsidR="009C6B9C" w:rsidRDefault="009C6B9C">
            <w:pPr>
              <w:pStyle w:val="TableParagraph"/>
              <w:rPr>
                <w:sz w:val="16"/>
              </w:rPr>
            </w:pPr>
          </w:p>
        </w:tc>
        <w:tc>
          <w:tcPr>
            <w:tcW w:w="768" w:type="dxa"/>
            <w:tcBorders>
              <w:top w:val="nil"/>
            </w:tcBorders>
          </w:tcPr>
          <w:p w:rsidR="009C6B9C" w:rsidRDefault="009C6B9C">
            <w:pPr>
              <w:pStyle w:val="TableParagraph"/>
              <w:rPr>
                <w:sz w:val="16"/>
              </w:rPr>
            </w:pPr>
          </w:p>
        </w:tc>
        <w:tc>
          <w:tcPr>
            <w:tcW w:w="706" w:type="dxa"/>
            <w:tcBorders>
              <w:top w:val="nil"/>
            </w:tcBorders>
          </w:tcPr>
          <w:p w:rsidR="009C6B9C" w:rsidRDefault="009C6B9C">
            <w:pPr>
              <w:pStyle w:val="TableParagraph"/>
              <w:rPr>
                <w:sz w:val="16"/>
              </w:rPr>
            </w:pPr>
          </w:p>
        </w:tc>
      </w:tr>
      <w:tr w:rsidR="009C6B9C">
        <w:trPr>
          <w:trHeight w:val="234"/>
        </w:trPr>
        <w:tc>
          <w:tcPr>
            <w:tcW w:w="461" w:type="dxa"/>
            <w:tcBorders>
              <w:bottom w:val="nil"/>
            </w:tcBorders>
          </w:tcPr>
          <w:p w:rsidR="009C6B9C" w:rsidRDefault="00E919C8">
            <w:pPr>
              <w:pStyle w:val="TableParagraph"/>
              <w:spacing w:line="214" w:lineRule="exact"/>
              <w:ind w:left="110"/>
              <w:rPr>
                <w:sz w:val="20"/>
              </w:rPr>
            </w:pPr>
            <w:r>
              <w:rPr>
                <w:spacing w:val="-10"/>
                <w:sz w:val="20"/>
              </w:rPr>
              <w:t>2</w:t>
            </w:r>
          </w:p>
        </w:tc>
        <w:tc>
          <w:tcPr>
            <w:tcW w:w="3072" w:type="dxa"/>
            <w:tcBorders>
              <w:bottom w:val="nil"/>
            </w:tcBorders>
          </w:tcPr>
          <w:p w:rsidR="009C6B9C" w:rsidRDefault="00E919C8">
            <w:pPr>
              <w:pStyle w:val="TableParagraph"/>
              <w:spacing w:line="214" w:lineRule="exact"/>
              <w:ind w:left="110"/>
              <w:rPr>
                <w:sz w:val="20"/>
              </w:rPr>
            </w:pPr>
            <w:r>
              <w:rPr>
                <w:sz w:val="20"/>
              </w:rPr>
              <w:t>Saya</w:t>
            </w:r>
            <w:r>
              <w:rPr>
                <w:spacing w:val="-8"/>
                <w:sz w:val="20"/>
              </w:rPr>
              <w:t xml:space="preserve"> </w:t>
            </w:r>
            <w:r>
              <w:rPr>
                <w:sz w:val="20"/>
              </w:rPr>
              <w:t>mengetahui</w:t>
            </w:r>
            <w:r>
              <w:rPr>
                <w:spacing w:val="-7"/>
                <w:sz w:val="20"/>
              </w:rPr>
              <w:t xml:space="preserve"> </w:t>
            </w:r>
            <w:r>
              <w:rPr>
                <w:sz w:val="20"/>
              </w:rPr>
              <w:t>sumber</w:t>
            </w:r>
            <w:r>
              <w:rPr>
                <w:spacing w:val="-7"/>
                <w:sz w:val="20"/>
              </w:rPr>
              <w:t xml:space="preserve"> </w:t>
            </w:r>
            <w:r>
              <w:rPr>
                <w:spacing w:val="-2"/>
                <w:sz w:val="20"/>
              </w:rPr>
              <w:t>informasi</w:t>
            </w:r>
          </w:p>
        </w:tc>
        <w:tc>
          <w:tcPr>
            <w:tcW w:w="672" w:type="dxa"/>
            <w:tcBorders>
              <w:bottom w:val="nil"/>
            </w:tcBorders>
          </w:tcPr>
          <w:p w:rsidR="009C6B9C" w:rsidRDefault="00E919C8">
            <w:pPr>
              <w:pStyle w:val="TableParagraph"/>
              <w:spacing w:line="214" w:lineRule="exact"/>
              <w:ind w:left="15" w:right="1"/>
              <w:jc w:val="center"/>
              <w:rPr>
                <w:sz w:val="20"/>
              </w:rPr>
            </w:pPr>
            <w:r>
              <w:rPr>
                <w:spacing w:val="-10"/>
                <w:sz w:val="20"/>
              </w:rPr>
              <w:t>0</w:t>
            </w:r>
          </w:p>
        </w:tc>
        <w:tc>
          <w:tcPr>
            <w:tcW w:w="739" w:type="dxa"/>
            <w:tcBorders>
              <w:bottom w:val="nil"/>
            </w:tcBorders>
          </w:tcPr>
          <w:p w:rsidR="009C6B9C" w:rsidRDefault="00E919C8">
            <w:pPr>
              <w:pStyle w:val="TableParagraph"/>
              <w:spacing w:line="214" w:lineRule="exact"/>
              <w:ind w:left="18" w:right="2"/>
              <w:jc w:val="center"/>
              <w:rPr>
                <w:sz w:val="20"/>
              </w:rPr>
            </w:pPr>
            <w:r>
              <w:rPr>
                <w:spacing w:val="-10"/>
                <w:sz w:val="20"/>
              </w:rPr>
              <w:t>4</w:t>
            </w:r>
          </w:p>
        </w:tc>
        <w:tc>
          <w:tcPr>
            <w:tcW w:w="744" w:type="dxa"/>
            <w:tcBorders>
              <w:bottom w:val="nil"/>
            </w:tcBorders>
          </w:tcPr>
          <w:p w:rsidR="009C6B9C" w:rsidRDefault="00E919C8">
            <w:pPr>
              <w:pStyle w:val="TableParagraph"/>
              <w:spacing w:line="214" w:lineRule="exact"/>
              <w:ind w:left="17" w:right="5"/>
              <w:jc w:val="center"/>
              <w:rPr>
                <w:sz w:val="20"/>
              </w:rPr>
            </w:pPr>
            <w:r>
              <w:rPr>
                <w:spacing w:val="-10"/>
                <w:sz w:val="20"/>
              </w:rPr>
              <w:t>7</w:t>
            </w:r>
          </w:p>
        </w:tc>
        <w:tc>
          <w:tcPr>
            <w:tcW w:w="768" w:type="dxa"/>
            <w:tcBorders>
              <w:bottom w:val="nil"/>
            </w:tcBorders>
          </w:tcPr>
          <w:p w:rsidR="009C6B9C" w:rsidRDefault="00E919C8">
            <w:pPr>
              <w:pStyle w:val="TableParagraph"/>
              <w:spacing w:line="214" w:lineRule="exact"/>
              <w:ind w:left="17" w:right="3"/>
              <w:jc w:val="center"/>
              <w:rPr>
                <w:sz w:val="20"/>
              </w:rPr>
            </w:pPr>
            <w:r>
              <w:rPr>
                <w:spacing w:val="-5"/>
                <w:sz w:val="20"/>
              </w:rPr>
              <w:t>19</w:t>
            </w:r>
          </w:p>
        </w:tc>
        <w:tc>
          <w:tcPr>
            <w:tcW w:w="768" w:type="dxa"/>
            <w:tcBorders>
              <w:bottom w:val="nil"/>
            </w:tcBorders>
          </w:tcPr>
          <w:p w:rsidR="009C6B9C" w:rsidRDefault="00E919C8">
            <w:pPr>
              <w:pStyle w:val="TableParagraph"/>
              <w:spacing w:line="214" w:lineRule="exact"/>
              <w:ind w:left="17" w:right="3"/>
              <w:jc w:val="center"/>
              <w:rPr>
                <w:sz w:val="20"/>
              </w:rPr>
            </w:pPr>
            <w:r>
              <w:rPr>
                <w:spacing w:val="-5"/>
                <w:sz w:val="20"/>
              </w:rPr>
              <w:t>10</w:t>
            </w:r>
          </w:p>
        </w:tc>
        <w:tc>
          <w:tcPr>
            <w:tcW w:w="706" w:type="dxa"/>
            <w:tcBorders>
              <w:bottom w:val="nil"/>
            </w:tcBorders>
          </w:tcPr>
          <w:p w:rsidR="009C6B9C" w:rsidRDefault="00E919C8">
            <w:pPr>
              <w:pStyle w:val="TableParagraph"/>
              <w:spacing w:line="214" w:lineRule="exact"/>
              <w:ind w:left="14" w:right="1"/>
              <w:jc w:val="center"/>
              <w:rPr>
                <w:sz w:val="20"/>
              </w:rPr>
            </w:pPr>
            <w:r>
              <w:rPr>
                <w:spacing w:val="-4"/>
                <w:sz w:val="20"/>
              </w:rPr>
              <w:t>3,88</w:t>
            </w:r>
          </w:p>
        </w:tc>
      </w:tr>
      <w:tr w:rsidR="009C6B9C">
        <w:trPr>
          <w:trHeight w:val="230"/>
        </w:trPr>
        <w:tc>
          <w:tcPr>
            <w:tcW w:w="461" w:type="dxa"/>
            <w:tcBorders>
              <w:top w:val="nil"/>
              <w:bottom w:val="nil"/>
            </w:tcBorders>
          </w:tcPr>
          <w:p w:rsidR="009C6B9C" w:rsidRDefault="009C6B9C">
            <w:pPr>
              <w:pStyle w:val="TableParagraph"/>
              <w:rPr>
                <w:sz w:val="16"/>
              </w:rPr>
            </w:pPr>
          </w:p>
        </w:tc>
        <w:tc>
          <w:tcPr>
            <w:tcW w:w="3072" w:type="dxa"/>
            <w:tcBorders>
              <w:top w:val="nil"/>
              <w:bottom w:val="nil"/>
            </w:tcBorders>
          </w:tcPr>
          <w:p w:rsidR="009C6B9C" w:rsidRDefault="00E919C8">
            <w:pPr>
              <w:pStyle w:val="TableParagraph"/>
              <w:spacing w:line="210" w:lineRule="exact"/>
              <w:ind w:left="110"/>
              <w:rPr>
                <w:sz w:val="20"/>
              </w:rPr>
            </w:pPr>
            <w:r>
              <w:rPr>
                <w:sz w:val="20"/>
              </w:rPr>
              <w:t>yang</w:t>
            </w:r>
            <w:r>
              <w:rPr>
                <w:spacing w:val="-6"/>
                <w:sz w:val="20"/>
              </w:rPr>
              <w:t xml:space="preserve"> </w:t>
            </w:r>
            <w:r>
              <w:rPr>
                <w:sz w:val="20"/>
              </w:rPr>
              <w:t>relevan</w:t>
            </w:r>
            <w:r>
              <w:rPr>
                <w:spacing w:val="-5"/>
                <w:sz w:val="20"/>
              </w:rPr>
              <w:t xml:space="preserve"> </w:t>
            </w:r>
            <w:r>
              <w:rPr>
                <w:sz w:val="20"/>
              </w:rPr>
              <w:t>untuk</w:t>
            </w:r>
            <w:r>
              <w:rPr>
                <w:spacing w:val="-5"/>
                <w:sz w:val="20"/>
              </w:rPr>
              <w:t xml:space="preserve"> </w:t>
            </w:r>
            <w:r>
              <w:rPr>
                <w:spacing w:val="-2"/>
                <w:sz w:val="20"/>
              </w:rPr>
              <w:t>membantu</w:t>
            </w:r>
          </w:p>
        </w:tc>
        <w:tc>
          <w:tcPr>
            <w:tcW w:w="672" w:type="dxa"/>
            <w:tcBorders>
              <w:top w:val="nil"/>
              <w:bottom w:val="nil"/>
            </w:tcBorders>
          </w:tcPr>
          <w:p w:rsidR="009C6B9C" w:rsidRDefault="00E919C8">
            <w:pPr>
              <w:pStyle w:val="TableParagraph"/>
              <w:spacing w:line="210" w:lineRule="exact"/>
              <w:ind w:left="15" w:right="1"/>
              <w:jc w:val="center"/>
              <w:rPr>
                <w:sz w:val="20"/>
              </w:rPr>
            </w:pPr>
            <w:r>
              <w:rPr>
                <w:spacing w:val="-5"/>
                <w:sz w:val="20"/>
              </w:rPr>
              <w:t>(0)</w:t>
            </w:r>
          </w:p>
        </w:tc>
        <w:tc>
          <w:tcPr>
            <w:tcW w:w="739" w:type="dxa"/>
            <w:tcBorders>
              <w:top w:val="nil"/>
              <w:bottom w:val="nil"/>
            </w:tcBorders>
          </w:tcPr>
          <w:p w:rsidR="009C6B9C" w:rsidRDefault="00E919C8">
            <w:pPr>
              <w:pStyle w:val="TableParagraph"/>
              <w:spacing w:line="210" w:lineRule="exact"/>
              <w:ind w:left="18" w:right="2"/>
              <w:jc w:val="center"/>
              <w:rPr>
                <w:sz w:val="20"/>
              </w:rPr>
            </w:pPr>
            <w:r>
              <w:rPr>
                <w:spacing w:val="-2"/>
                <w:sz w:val="20"/>
              </w:rPr>
              <w:t>(10,0)</w:t>
            </w:r>
          </w:p>
        </w:tc>
        <w:tc>
          <w:tcPr>
            <w:tcW w:w="744" w:type="dxa"/>
            <w:tcBorders>
              <w:top w:val="nil"/>
              <w:bottom w:val="nil"/>
            </w:tcBorders>
          </w:tcPr>
          <w:p w:rsidR="009C6B9C" w:rsidRDefault="00E919C8">
            <w:pPr>
              <w:pStyle w:val="TableParagraph"/>
              <w:spacing w:line="210" w:lineRule="exact"/>
              <w:ind w:left="17" w:right="5"/>
              <w:jc w:val="center"/>
              <w:rPr>
                <w:sz w:val="20"/>
              </w:rPr>
            </w:pPr>
            <w:r>
              <w:rPr>
                <w:spacing w:val="-2"/>
                <w:sz w:val="20"/>
              </w:rPr>
              <w:t>(17,5)</w:t>
            </w:r>
          </w:p>
        </w:tc>
        <w:tc>
          <w:tcPr>
            <w:tcW w:w="768" w:type="dxa"/>
            <w:tcBorders>
              <w:top w:val="nil"/>
              <w:bottom w:val="nil"/>
            </w:tcBorders>
          </w:tcPr>
          <w:p w:rsidR="009C6B9C" w:rsidRDefault="00E919C8">
            <w:pPr>
              <w:pStyle w:val="TableParagraph"/>
              <w:spacing w:line="210" w:lineRule="exact"/>
              <w:ind w:left="17" w:right="2"/>
              <w:jc w:val="center"/>
              <w:rPr>
                <w:sz w:val="20"/>
              </w:rPr>
            </w:pPr>
            <w:r>
              <w:rPr>
                <w:spacing w:val="-2"/>
                <w:sz w:val="20"/>
              </w:rPr>
              <w:t>(47,5)</w:t>
            </w:r>
          </w:p>
        </w:tc>
        <w:tc>
          <w:tcPr>
            <w:tcW w:w="768" w:type="dxa"/>
            <w:tcBorders>
              <w:top w:val="nil"/>
              <w:bottom w:val="nil"/>
            </w:tcBorders>
          </w:tcPr>
          <w:p w:rsidR="009C6B9C" w:rsidRDefault="00E919C8">
            <w:pPr>
              <w:pStyle w:val="TableParagraph"/>
              <w:spacing w:line="210" w:lineRule="exact"/>
              <w:ind w:left="17" w:right="2"/>
              <w:jc w:val="center"/>
              <w:rPr>
                <w:sz w:val="20"/>
              </w:rPr>
            </w:pPr>
            <w:r>
              <w:rPr>
                <w:spacing w:val="-2"/>
                <w:sz w:val="20"/>
              </w:rPr>
              <w:t>(25,0)</w:t>
            </w:r>
          </w:p>
        </w:tc>
        <w:tc>
          <w:tcPr>
            <w:tcW w:w="706" w:type="dxa"/>
            <w:tcBorders>
              <w:top w:val="nil"/>
              <w:bottom w:val="nil"/>
            </w:tcBorders>
          </w:tcPr>
          <w:p w:rsidR="009C6B9C" w:rsidRDefault="009C6B9C">
            <w:pPr>
              <w:pStyle w:val="TableParagraph"/>
              <w:rPr>
                <w:sz w:val="16"/>
              </w:rPr>
            </w:pPr>
          </w:p>
        </w:tc>
      </w:tr>
      <w:tr w:rsidR="009C6B9C">
        <w:trPr>
          <w:trHeight w:val="226"/>
        </w:trPr>
        <w:tc>
          <w:tcPr>
            <w:tcW w:w="461" w:type="dxa"/>
            <w:tcBorders>
              <w:top w:val="nil"/>
            </w:tcBorders>
          </w:tcPr>
          <w:p w:rsidR="009C6B9C" w:rsidRDefault="009C6B9C">
            <w:pPr>
              <w:pStyle w:val="TableParagraph"/>
              <w:rPr>
                <w:sz w:val="16"/>
              </w:rPr>
            </w:pPr>
          </w:p>
        </w:tc>
        <w:tc>
          <w:tcPr>
            <w:tcW w:w="3072" w:type="dxa"/>
            <w:tcBorders>
              <w:top w:val="nil"/>
            </w:tcBorders>
          </w:tcPr>
          <w:p w:rsidR="009C6B9C" w:rsidRDefault="00E919C8">
            <w:pPr>
              <w:pStyle w:val="TableParagraph"/>
              <w:spacing w:line="206" w:lineRule="exact"/>
              <w:ind w:left="110"/>
              <w:rPr>
                <w:sz w:val="20"/>
              </w:rPr>
            </w:pPr>
            <w:r>
              <w:rPr>
                <w:spacing w:val="-2"/>
                <w:sz w:val="20"/>
              </w:rPr>
              <w:t>pengembangan</w:t>
            </w:r>
            <w:r>
              <w:rPr>
                <w:spacing w:val="11"/>
                <w:sz w:val="20"/>
              </w:rPr>
              <w:t xml:space="preserve"> </w:t>
            </w:r>
            <w:r>
              <w:rPr>
                <w:spacing w:val="-2"/>
                <w:sz w:val="20"/>
              </w:rPr>
              <w:t>usaha.</w:t>
            </w:r>
          </w:p>
        </w:tc>
        <w:tc>
          <w:tcPr>
            <w:tcW w:w="672" w:type="dxa"/>
            <w:tcBorders>
              <w:top w:val="nil"/>
            </w:tcBorders>
          </w:tcPr>
          <w:p w:rsidR="009C6B9C" w:rsidRDefault="009C6B9C">
            <w:pPr>
              <w:pStyle w:val="TableParagraph"/>
              <w:rPr>
                <w:sz w:val="16"/>
              </w:rPr>
            </w:pPr>
          </w:p>
        </w:tc>
        <w:tc>
          <w:tcPr>
            <w:tcW w:w="739" w:type="dxa"/>
            <w:tcBorders>
              <w:top w:val="nil"/>
            </w:tcBorders>
          </w:tcPr>
          <w:p w:rsidR="009C6B9C" w:rsidRDefault="009C6B9C">
            <w:pPr>
              <w:pStyle w:val="TableParagraph"/>
              <w:rPr>
                <w:sz w:val="16"/>
              </w:rPr>
            </w:pPr>
          </w:p>
        </w:tc>
        <w:tc>
          <w:tcPr>
            <w:tcW w:w="744" w:type="dxa"/>
            <w:tcBorders>
              <w:top w:val="nil"/>
            </w:tcBorders>
          </w:tcPr>
          <w:p w:rsidR="009C6B9C" w:rsidRDefault="009C6B9C">
            <w:pPr>
              <w:pStyle w:val="TableParagraph"/>
              <w:rPr>
                <w:sz w:val="16"/>
              </w:rPr>
            </w:pPr>
          </w:p>
        </w:tc>
        <w:tc>
          <w:tcPr>
            <w:tcW w:w="768" w:type="dxa"/>
            <w:tcBorders>
              <w:top w:val="nil"/>
            </w:tcBorders>
          </w:tcPr>
          <w:p w:rsidR="009C6B9C" w:rsidRDefault="009C6B9C">
            <w:pPr>
              <w:pStyle w:val="TableParagraph"/>
              <w:rPr>
                <w:sz w:val="16"/>
              </w:rPr>
            </w:pPr>
          </w:p>
        </w:tc>
        <w:tc>
          <w:tcPr>
            <w:tcW w:w="768" w:type="dxa"/>
            <w:tcBorders>
              <w:top w:val="nil"/>
            </w:tcBorders>
          </w:tcPr>
          <w:p w:rsidR="009C6B9C" w:rsidRDefault="009C6B9C">
            <w:pPr>
              <w:pStyle w:val="TableParagraph"/>
              <w:rPr>
                <w:sz w:val="16"/>
              </w:rPr>
            </w:pPr>
          </w:p>
        </w:tc>
        <w:tc>
          <w:tcPr>
            <w:tcW w:w="706" w:type="dxa"/>
            <w:tcBorders>
              <w:top w:val="nil"/>
            </w:tcBorders>
          </w:tcPr>
          <w:p w:rsidR="009C6B9C" w:rsidRDefault="009C6B9C">
            <w:pPr>
              <w:pStyle w:val="TableParagraph"/>
              <w:rPr>
                <w:sz w:val="16"/>
              </w:rPr>
            </w:pPr>
          </w:p>
        </w:tc>
      </w:tr>
      <w:tr w:rsidR="009C6B9C">
        <w:trPr>
          <w:trHeight w:val="234"/>
        </w:trPr>
        <w:tc>
          <w:tcPr>
            <w:tcW w:w="461" w:type="dxa"/>
            <w:tcBorders>
              <w:bottom w:val="nil"/>
            </w:tcBorders>
          </w:tcPr>
          <w:p w:rsidR="009C6B9C" w:rsidRDefault="00E919C8">
            <w:pPr>
              <w:pStyle w:val="TableParagraph"/>
              <w:spacing w:line="214" w:lineRule="exact"/>
              <w:ind w:left="110"/>
              <w:rPr>
                <w:sz w:val="20"/>
              </w:rPr>
            </w:pPr>
            <w:r>
              <w:rPr>
                <w:spacing w:val="-10"/>
                <w:sz w:val="20"/>
              </w:rPr>
              <w:t>3</w:t>
            </w:r>
          </w:p>
        </w:tc>
        <w:tc>
          <w:tcPr>
            <w:tcW w:w="3072" w:type="dxa"/>
            <w:tcBorders>
              <w:bottom w:val="nil"/>
            </w:tcBorders>
          </w:tcPr>
          <w:p w:rsidR="009C6B9C" w:rsidRDefault="00E919C8">
            <w:pPr>
              <w:pStyle w:val="TableParagraph"/>
              <w:spacing w:line="214" w:lineRule="exact"/>
              <w:ind w:left="110"/>
              <w:rPr>
                <w:sz w:val="20"/>
              </w:rPr>
            </w:pPr>
            <w:r>
              <w:rPr>
                <w:sz w:val="20"/>
              </w:rPr>
              <w:t>Saya</w:t>
            </w:r>
            <w:r>
              <w:rPr>
                <w:spacing w:val="-8"/>
                <w:sz w:val="20"/>
              </w:rPr>
              <w:t xml:space="preserve"> </w:t>
            </w:r>
            <w:r>
              <w:rPr>
                <w:sz w:val="20"/>
              </w:rPr>
              <w:t>mudah</w:t>
            </w:r>
            <w:r>
              <w:rPr>
                <w:spacing w:val="-7"/>
                <w:sz w:val="20"/>
              </w:rPr>
              <w:t xml:space="preserve"> </w:t>
            </w:r>
            <w:r>
              <w:rPr>
                <w:sz w:val="20"/>
              </w:rPr>
              <w:t>memperoleh</w:t>
            </w:r>
            <w:r>
              <w:rPr>
                <w:spacing w:val="-7"/>
                <w:sz w:val="20"/>
              </w:rPr>
              <w:t xml:space="preserve"> </w:t>
            </w:r>
            <w:r>
              <w:rPr>
                <w:spacing w:val="-2"/>
                <w:sz w:val="20"/>
              </w:rPr>
              <w:t>informasi</w:t>
            </w:r>
          </w:p>
        </w:tc>
        <w:tc>
          <w:tcPr>
            <w:tcW w:w="672" w:type="dxa"/>
            <w:tcBorders>
              <w:bottom w:val="nil"/>
            </w:tcBorders>
          </w:tcPr>
          <w:p w:rsidR="009C6B9C" w:rsidRDefault="00E919C8">
            <w:pPr>
              <w:pStyle w:val="TableParagraph"/>
              <w:spacing w:line="214" w:lineRule="exact"/>
              <w:ind w:left="15" w:right="1"/>
              <w:jc w:val="center"/>
              <w:rPr>
                <w:sz w:val="20"/>
              </w:rPr>
            </w:pPr>
            <w:r>
              <w:rPr>
                <w:spacing w:val="-10"/>
                <w:sz w:val="20"/>
              </w:rPr>
              <w:t>0</w:t>
            </w:r>
          </w:p>
        </w:tc>
        <w:tc>
          <w:tcPr>
            <w:tcW w:w="739" w:type="dxa"/>
            <w:tcBorders>
              <w:bottom w:val="nil"/>
            </w:tcBorders>
          </w:tcPr>
          <w:p w:rsidR="009C6B9C" w:rsidRDefault="00E919C8">
            <w:pPr>
              <w:pStyle w:val="TableParagraph"/>
              <w:spacing w:line="214" w:lineRule="exact"/>
              <w:ind w:left="18" w:right="2"/>
              <w:jc w:val="center"/>
              <w:rPr>
                <w:sz w:val="20"/>
              </w:rPr>
            </w:pPr>
            <w:r>
              <w:rPr>
                <w:spacing w:val="-10"/>
                <w:sz w:val="20"/>
              </w:rPr>
              <w:t>2</w:t>
            </w:r>
          </w:p>
        </w:tc>
        <w:tc>
          <w:tcPr>
            <w:tcW w:w="744" w:type="dxa"/>
            <w:tcBorders>
              <w:bottom w:val="nil"/>
            </w:tcBorders>
          </w:tcPr>
          <w:p w:rsidR="009C6B9C" w:rsidRDefault="00E919C8">
            <w:pPr>
              <w:pStyle w:val="TableParagraph"/>
              <w:spacing w:line="214" w:lineRule="exact"/>
              <w:ind w:left="17" w:right="5"/>
              <w:jc w:val="center"/>
              <w:rPr>
                <w:sz w:val="20"/>
              </w:rPr>
            </w:pPr>
            <w:r>
              <w:rPr>
                <w:spacing w:val="-10"/>
                <w:sz w:val="20"/>
              </w:rPr>
              <w:t>8</w:t>
            </w:r>
          </w:p>
        </w:tc>
        <w:tc>
          <w:tcPr>
            <w:tcW w:w="768" w:type="dxa"/>
            <w:tcBorders>
              <w:bottom w:val="nil"/>
            </w:tcBorders>
          </w:tcPr>
          <w:p w:rsidR="009C6B9C" w:rsidRDefault="00E919C8">
            <w:pPr>
              <w:pStyle w:val="TableParagraph"/>
              <w:spacing w:line="214" w:lineRule="exact"/>
              <w:ind w:left="17" w:right="3"/>
              <w:jc w:val="center"/>
              <w:rPr>
                <w:sz w:val="20"/>
              </w:rPr>
            </w:pPr>
            <w:r>
              <w:rPr>
                <w:spacing w:val="-5"/>
                <w:sz w:val="20"/>
              </w:rPr>
              <w:t>16</w:t>
            </w:r>
          </w:p>
        </w:tc>
        <w:tc>
          <w:tcPr>
            <w:tcW w:w="768" w:type="dxa"/>
            <w:tcBorders>
              <w:bottom w:val="nil"/>
            </w:tcBorders>
          </w:tcPr>
          <w:p w:rsidR="009C6B9C" w:rsidRDefault="00E919C8">
            <w:pPr>
              <w:pStyle w:val="TableParagraph"/>
              <w:spacing w:line="214" w:lineRule="exact"/>
              <w:ind w:left="17" w:right="3"/>
              <w:jc w:val="center"/>
              <w:rPr>
                <w:sz w:val="20"/>
              </w:rPr>
            </w:pPr>
            <w:r>
              <w:rPr>
                <w:spacing w:val="-5"/>
                <w:sz w:val="20"/>
              </w:rPr>
              <w:t>14</w:t>
            </w:r>
          </w:p>
        </w:tc>
        <w:tc>
          <w:tcPr>
            <w:tcW w:w="706" w:type="dxa"/>
            <w:tcBorders>
              <w:bottom w:val="nil"/>
            </w:tcBorders>
          </w:tcPr>
          <w:p w:rsidR="009C6B9C" w:rsidRDefault="00E919C8">
            <w:pPr>
              <w:pStyle w:val="TableParagraph"/>
              <w:spacing w:line="214" w:lineRule="exact"/>
              <w:ind w:left="14" w:right="1"/>
              <w:jc w:val="center"/>
              <w:rPr>
                <w:sz w:val="20"/>
              </w:rPr>
            </w:pPr>
            <w:r>
              <w:rPr>
                <w:spacing w:val="-4"/>
                <w:sz w:val="20"/>
              </w:rPr>
              <w:t>4,05</w:t>
            </w:r>
          </w:p>
        </w:tc>
      </w:tr>
      <w:tr w:rsidR="009C6B9C">
        <w:trPr>
          <w:trHeight w:val="230"/>
        </w:trPr>
        <w:tc>
          <w:tcPr>
            <w:tcW w:w="461" w:type="dxa"/>
            <w:tcBorders>
              <w:top w:val="nil"/>
              <w:bottom w:val="nil"/>
            </w:tcBorders>
          </w:tcPr>
          <w:p w:rsidR="009C6B9C" w:rsidRDefault="009C6B9C">
            <w:pPr>
              <w:pStyle w:val="TableParagraph"/>
              <w:rPr>
                <w:sz w:val="16"/>
              </w:rPr>
            </w:pPr>
          </w:p>
        </w:tc>
        <w:tc>
          <w:tcPr>
            <w:tcW w:w="3072" w:type="dxa"/>
            <w:tcBorders>
              <w:top w:val="nil"/>
              <w:bottom w:val="nil"/>
            </w:tcBorders>
          </w:tcPr>
          <w:p w:rsidR="009C6B9C" w:rsidRDefault="00E919C8">
            <w:pPr>
              <w:pStyle w:val="TableParagraph"/>
              <w:spacing w:line="210" w:lineRule="exact"/>
              <w:ind w:left="110"/>
              <w:rPr>
                <w:sz w:val="20"/>
              </w:rPr>
            </w:pPr>
            <w:r>
              <w:rPr>
                <w:sz w:val="20"/>
              </w:rPr>
              <w:t>yang</w:t>
            </w:r>
            <w:r>
              <w:rPr>
                <w:spacing w:val="-8"/>
                <w:sz w:val="20"/>
              </w:rPr>
              <w:t xml:space="preserve"> </w:t>
            </w:r>
            <w:r>
              <w:rPr>
                <w:sz w:val="20"/>
              </w:rPr>
              <w:t>diperlukan</w:t>
            </w:r>
            <w:r>
              <w:rPr>
                <w:spacing w:val="-7"/>
                <w:sz w:val="20"/>
              </w:rPr>
              <w:t xml:space="preserve"> </w:t>
            </w:r>
            <w:r>
              <w:rPr>
                <w:sz w:val="20"/>
              </w:rPr>
              <w:t>melalui</w:t>
            </w:r>
            <w:r>
              <w:rPr>
                <w:spacing w:val="-7"/>
                <w:sz w:val="20"/>
              </w:rPr>
              <w:t xml:space="preserve"> </w:t>
            </w:r>
            <w:r>
              <w:rPr>
                <w:spacing w:val="-2"/>
                <w:sz w:val="20"/>
              </w:rPr>
              <w:t>berbagai</w:t>
            </w:r>
          </w:p>
        </w:tc>
        <w:tc>
          <w:tcPr>
            <w:tcW w:w="672" w:type="dxa"/>
            <w:tcBorders>
              <w:top w:val="nil"/>
              <w:bottom w:val="nil"/>
            </w:tcBorders>
          </w:tcPr>
          <w:p w:rsidR="009C6B9C" w:rsidRDefault="00E919C8">
            <w:pPr>
              <w:pStyle w:val="TableParagraph"/>
              <w:spacing w:line="210" w:lineRule="exact"/>
              <w:ind w:left="15" w:right="1"/>
              <w:jc w:val="center"/>
              <w:rPr>
                <w:sz w:val="20"/>
              </w:rPr>
            </w:pPr>
            <w:r>
              <w:rPr>
                <w:spacing w:val="-5"/>
                <w:sz w:val="20"/>
              </w:rPr>
              <w:t>(0)</w:t>
            </w:r>
          </w:p>
        </w:tc>
        <w:tc>
          <w:tcPr>
            <w:tcW w:w="739" w:type="dxa"/>
            <w:tcBorders>
              <w:top w:val="nil"/>
              <w:bottom w:val="nil"/>
            </w:tcBorders>
          </w:tcPr>
          <w:p w:rsidR="009C6B9C" w:rsidRDefault="00E919C8">
            <w:pPr>
              <w:pStyle w:val="TableParagraph"/>
              <w:spacing w:line="210" w:lineRule="exact"/>
              <w:ind w:left="18" w:right="2"/>
              <w:jc w:val="center"/>
              <w:rPr>
                <w:sz w:val="20"/>
              </w:rPr>
            </w:pPr>
            <w:r>
              <w:rPr>
                <w:spacing w:val="-2"/>
                <w:sz w:val="20"/>
              </w:rPr>
              <w:t>(5,0)</w:t>
            </w:r>
          </w:p>
        </w:tc>
        <w:tc>
          <w:tcPr>
            <w:tcW w:w="744" w:type="dxa"/>
            <w:tcBorders>
              <w:top w:val="nil"/>
              <w:bottom w:val="nil"/>
            </w:tcBorders>
          </w:tcPr>
          <w:p w:rsidR="009C6B9C" w:rsidRDefault="00E919C8">
            <w:pPr>
              <w:pStyle w:val="TableParagraph"/>
              <w:spacing w:line="210" w:lineRule="exact"/>
              <w:ind w:left="17" w:right="5"/>
              <w:jc w:val="center"/>
              <w:rPr>
                <w:sz w:val="20"/>
              </w:rPr>
            </w:pPr>
            <w:r>
              <w:rPr>
                <w:spacing w:val="-2"/>
                <w:sz w:val="20"/>
              </w:rPr>
              <w:t>(20,0)</w:t>
            </w:r>
          </w:p>
        </w:tc>
        <w:tc>
          <w:tcPr>
            <w:tcW w:w="768" w:type="dxa"/>
            <w:tcBorders>
              <w:top w:val="nil"/>
              <w:bottom w:val="nil"/>
            </w:tcBorders>
          </w:tcPr>
          <w:p w:rsidR="009C6B9C" w:rsidRDefault="00E919C8">
            <w:pPr>
              <w:pStyle w:val="TableParagraph"/>
              <w:spacing w:line="210" w:lineRule="exact"/>
              <w:ind w:left="17" w:right="2"/>
              <w:jc w:val="center"/>
              <w:rPr>
                <w:sz w:val="20"/>
              </w:rPr>
            </w:pPr>
            <w:r>
              <w:rPr>
                <w:spacing w:val="-2"/>
                <w:sz w:val="20"/>
              </w:rPr>
              <w:t>(40,0)</w:t>
            </w:r>
          </w:p>
        </w:tc>
        <w:tc>
          <w:tcPr>
            <w:tcW w:w="768" w:type="dxa"/>
            <w:tcBorders>
              <w:top w:val="nil"/>
              <w:bottom w:val="nil"/>
            </w:tcBorders>
          </w:tcPr>
          <w:p w:rsidR="009C6B9C" w:rsidRDefault="00E919C8">
            <w:pPr>
              <w:pStyle w:val="TableParagraph"/>
              <w:spacing w:line="210" w:lineRule="exact"/>
              <w:ind w:left="17" w:right="2"/>
              <w:jc w:val="center"/>
              <w:rPr>
                <w:sz w:val="20"/>
              </w:rPr>
            </w:pPr>
            <w:r>
              <w:rPr>
                <w:spacing w:val="-2"/>
                <w:sz w:val="20"/>
              </w:rPr>
              <w:t>(35,0)</w:t>
            </w:r>
          </w:p>
        </w:tc>
        <w:tc>
          <w:tcPr>
            <w:tcW w:w="706" w:type="dxa"/>
            <w:tcBorders>
              <w:top w:val="nil"/>
              <w:bottom w:val="nil"/>
            </w:tcBorders>
          </w:tcPr>
          <w:p w:rsidR="009C6B9C" w:rsidRDefault="009C6B9C">
            <w:pPr>
              <w:pStyle w:val="TableParagraph"/>
              <w:rPr>
                <w:sz w:val="16"/>
              </w:rPr>
            </w:pPr>
          </w:p>
        </w:tc>
      </w:tr>
      <w:tr w:rsidR="009C6B9C">
        <w:trPr>
          <w:trHeight w:val="226"/>
        </w:trPr>
        <w:tc>
          <w:tcPr>
            <w:tcW w:w="461" w:type="dxa"/>
            <w:tcBorders>
              <w:top w:val="nil"/>
            </w:tcBorders>
          </w:tcPr>
          <w:p w:rsidR="009C6B9C" w:rsidRDefault="009C6B9C">
            <w:pPr>
              <w:pStyle w:val="TableParagraph"/>
              <w:rPr>
                <w:sz w:val="16"/>
              </w:rPr>
            </w:pPr>
          </w:p>
        </w:tc>
        <w:tc>
          <w:tcPr>
            <w:tcW w:w="3072" w:type="dxa"/>
            <w:tcBorders>
              <w:top w:val="nil"/>
            </w:tcBorders>
          </w:tcPr>
          <w:p w:rsidR="009C6B9C" w:rsidRDefault="00E919C8">
            <w:pPr>
              <w:pStyle w:val="TableParagraph"/>
              <w:spacing w:line="206" w:lineRule="exact"/>
              <w:ind w:left="110"/>
              <w:rPr>
                <w:sz w:val="20"/>
              </w:rPr>
            </w:pPr>
            <w:r>
              <w:rPr>
                <w:spacing w:val="-2"/>
                <w:sz w:val="20"/>
              </w:rPr>
              <w:t>sumber.</w:t>
            </w:r>
          </w:p>
        </w:tc>
        <w:tc>
          <w:tcPr>
            <w:tcW w:w="672" w:type="dxa"/>
            <w:tcBorders>
              <w:top w:val="nil"/>
            </w:tcBorders>
          </w:tcPr>
          <w:p w:rsidR="009C6B9C" w:rsidRDefault="009C6B9C">
            <w:pPr>
              <w:pStyle w:val="TableParagraph"/>
              <w:rPr>
                <w:sz w:val="16"/>
              </w:rPr>
            </w:pPr>
          </w:p>
        </w:tc>
        <w:tc>
          <w:tcPr>
            <w:tcW w:w="739" w:type="dxa"/>
            <w:tcBorders>
              <w:top w:val="nil"/>
            </w:tcBorders>
          </w:tcPr>
          <w:p w:rsidR="009C6B9C" w:rsidRDefault="009C6B9C">
            <w:pPr>
              <w:pStyle w:val="TableParagraph"/>
              <w:rPr>
                <w:sz w:val="16"/>
              </w:rPr>
            </w:pPr>
          </w:p>
        </w:tc>
        <w:tc>
          <w:tcPr>
            <w:tcW w:w="744" w:type="dxa"/>
            <w:tcBorders>
              <w:top w:val="nil"/>
            </w:tcBorders>
          </w:tcPr>
          <w:p w:rsidR="009C6B9C" w:rsidRDefault="009C6B9C">
            <w:pPr>
              <w:pStyle w:val="TableParagraph"/>
              <w:rPr>
                <w:sz w:val="16"/>
              </w:rPr>
            </w:pPr>
          </w:p>
        </w:tc>
        <w:tc>
          <w:tcPr>
            <w:tcW w:w="768" w:type="dxa"/>
            <w:tcBorders>
              <w:top w:val="nil"/>
            </w:tcBorders>
          </w:tcPr>
          <w:p w:rsidR="009C6B9C" w:rsidRDefault="009C6B9C">
            <w:pPr>
              <w:pStyle w:val="TableParagraph"/>
              <w:rPr>
                <w:sz w:val="16"/>
              </w:rPr>
            </w:pPr>
          </w:p>
        </w:tc>
        <w:tc>
          <w:tcPr>
            <w:tcW w:w="768" w:type="dxa"/>
            <w:tcBorders>
              <w:top w:val="nil"/>
            </w:tcBorders>
          </w:tcPr>
          <w:p w:rsidR="009C6B9C" w:rsidRDefault="009C6B9C">
            <w:pPr>
              <w:pStyle w:val="TableParagraph"/>
              <w:rPr>
                <w:sz w:val="16"/>
              </w:rPr>
            </w:pPr>
          </w:p>
        </w:tc>
        <w:tc>
          <w:tcPr>
            <w:tcW w:w="706" w:type="dxa"/>
            <w:tcBorders>
              <w:top w:val="nil"/>
            </w:tcBorders>
          </w:tcPr>
          <w:p w:rsidR="009C6B9C" w:rsidRDefault="009C6B9C">
            <w:pPr>
              <w:pStyle w:val="TableParagraph"/>
              <w:rPr>
                <w:sz w:val="16"/>
              </w:rPr>
            </w:pPr>
          </w:p>
        </w:tc>
      </w:tr>
      <w:tr w:rsidR="009C6B9C">
        <w:trPr>
          <w:trHeight w:val="234"/>
        </w:trPr>
        <w:tc>
          <w:tcPr>
            <w:tcW w:w="461" w:type="dxa"/>
            <w:tcBorders>
              <w:bottom w:val="nil"/>
            </w:tcBorders>
          </w:tcPr>
          <w:p w:rsidR="009C6B9C" w:rsidRDefault="00E919C8">
            <w:pPr>
              <w:pStyle w:val="TableParagraph"/>
              <w:spacing w:line="214" w:lineRule="exact"/>
              <w:ind w:left="110"/>
              <w:rPr>
                <w:sz w:val="20"/>
              </w:rPr>
            </w:pPr>
            <w:r>
              <w:rPr>
                <w:spacing w:val="-10"/>
                <w:sz w:val="20"/>
              </w:rPr>
              <w:t>4</w:t>
            </w:r>
          </w:p>
        </w:tc>
        <w:tc>
          <w:tcPr>
            <w:tcW w:w="3072" w:type="dxa"/>
            <w:tcBorders>
              <w:bottom w:val="nil"/>
            </w:tcBorders>
          </w:tcPr>
          <w:p w:rsidR="009C6B9C" w:rsidRDefault="00E919C8">
            <w:pPr>
              <w:pStyle w:val="TableParagraph"/>
              <w:spacing w:line="214" w:lineRule="exact"/>
              <w:ind w:left="110"/>
              <w:rPr>
                <w:sz w:val="20"/>
              </w:rPr>
            </w:pPr>
            <w:r>
              <w:rPr>
                <w:sz w:val="20"/>
              </w:rPr>
              <w:t>Saya</w:t>
            </w:r>
            <w:r>
              <w:rPr>
                <w:spacing w:val="-7"/>
                <w:sz w:val="20"/>
              </w:rPr>
              <w:t xml:space="preserve"> </w:t>
            </w:r>
            <w:r>
              <w:rPr>
                <w:sz w:val="20"/>
              </w:rPr>
              <w:t>aktif</w:t>
            </w:r>
            <w:r>
              <w:rPr>
                <w:spacing w:val="-7"/>
                <w:sz w:val="20"/>
              </w:rPr>
              <w:t xml:space="preserve"> </w:t>
            </w:r>
            <w:r>
              <w:rPr>
                <w:sz w:val="20"/>
              </w:rPr>
              <w:t>mencari</w:t>
            </w:r>
            <w:r>
              <w:rPr>
                <w:spacing w:val="-7"/>
                <w:sz w:val="20"/>
              </w:rPr>
              <w:t xml:space="preserve"> </w:t>
            </w:r>
            <w:r>
              <w:rPr>
                <w:sz w:val="20"/>
              </w:rPr>
              <w:t>informasi</w:t>
            </w:r>
            <w:r>
              <w:rPr>
                <w:spacing w:val="-6"/>
                <w:sz w:val="20"/>
              </w:rPr>
              <w:t xml:space="preserve"> </w:t>
            </w:r>
            <w:r>
              <w:rPr>
                <w:spacing w:val="-4"/>
                <w:sz w:val="20"/>
              </w:rPr>
              <w:t>baru</w:t>
            </w:r>
          </w:p>
        </w:tc>
        <w:tc>
          <w:tcPr>
            <w:tcW w:w="672" w:type="dxa"/>
            <w:tcBorders>
              <w:bottom w:val="nil"/>
            </w:tcBorders>
          </w:tcPr>
          <w:p w:rsidR="009C6B9C" w:rsidRDefault="00E919C8">
            <w:pPr>
              <w:pStyle w:val="TableParagraph"/>
              <w:spacing w:line="214" w:lineRule="exact"/>
              <w:ind w:left="15" w:right="1"/>
              <w:jc w:val="center"/>
              <w:rPr>
                <w:sz w:val="20"/>
              </w:rPr>
            </w:pPr>
            <w:r>
              <w:rPr>
                <w:spacing w:val="-10"/>
                <w:sz w:val="20"/>
              </w:rPr>
              <w:t>0</w:t>
            </w:r>
          </w:p>
        </w:tc>
        <w:tc>
          <w:tcPr>
            <w:tcW w:w="739" w:type="dxa"/>
            <w:tcBorders>
              <w:bottom w:val="nil"/>
            </w:tcBorders>
          </w:tcPr>
          <w:p w:rsidR="009C6B9C" w:rsidRDefault="00E919C8">
            <w:pPr>
              <w:pStyle w:val="TableParagraph"/>
              <w:spacing w:line="214" w:lineRule="exact"/>
              <w:ind w:left="18" w:right="2"/>
              <w:jc w:val="center"/>
              <w:rPr>
                <w:sz w:val="20"/>
              </w:rPr>
            </w:pPr>
            <w:r>
              <w:rPr>
                <w:spacing w:val="-10"/>
                <w:sz w:val="20"/>
              </w:rPr>
              <w:t>4</w:t>
            </w:r>
          </w:p>
        </w:tc>
        <w:tc>
          <w:tcPr>
            <w:tcW w:w="744" w:type="dxa"/>
            <w:tcBorders>
              <w:bottom w:val="nil"/>
            </w:tcBorders>
          </w:tcPr>
          <w:p w:rsidR="009C6B9C" w:rsidRDefault="00E919C8">
            <w:pPr>
              <w:pStyle w:val="TableParagraph"/>
              <w:spacing w:line="214" w:lineRule="exact"/>
              <w:ind w:left="17" w:right="5"/>
              <w:jc w:val="center"/>
              <w:rPr>
                <w:sz w:val="20"/>
              </w:rPr>
            </w:pPr>
            <w:r>
              <w:rPr>
                <w:spacing w:val="-10"/>
                <w:sz w:val="20"/>
              </w:rPr>
              <w:t>7</w:t>
            </w:r>
          </w:p>
        </w:tc>
        <w:tc>
          <w:tcPr>
            <w:tcW w:w="768" w:type="dxa"/>
            <w:tcBorders>
              <w:bottom w:val="nil"/>
            </w:tcBorders>
          </w:tcPr>
          <w:p w:rsidR="009C6B9C" w:rsidRDefault="00E919C8">
            <w:pPr>
              <w:pStyle w:val="TableParagraph"/>
              <w:spacing w:line="214" w:lineRule="exact"/>
              <w:ind w:left="17" w:right="3"/>
              <w:jc w:val="center"/>
              <w:rPr>
                <w:sz w:val="20"/>
              </w:rPr>
            </w:pPr>
            <w:r>
              <w:rPr>
                <w:spacing w:val="-5"/>
                <w:sz w:val="20"/>
              </w:rPr>
              <w:t>19</w:t>
            </w:r>
          </w:p>
        </w:tc>
        <w:tc>
          <w:tcPr>
            <w:tcW w:w="768" w:type="dxa"/>
            <w:tcBorders>
              <w:bottom w:val="nil"/>
            </w:tcBorders>
          </w:tcPr>
          <w:p w:rsidR="009C6B9C" w:rsidRDefault="00E919C8">
            <w:pPr>
              <w:pStyle w:val="TableParagraph"/>
              <w:spacing w:line="214" w:lineRule="exact"/>
              <w:ind w:left="17" w:right="3"/>
              <w:jc w:val="center"/>
              <w:rPr>
                <w:sz w:val="20"/>
              </w:rPr>
            </w:pPr>
            <w:r>
              <w:rPr>
                <w:spacing w:val="-5"/>
                <w:sz w:val="20"/>
              </w:rPr>
              <w:t>10</w:t>
            </w:r>
          </w:p>
        </w:tc>
        <w:tc>
          <w:tcPr>
            <w:tcW w:w="706" w:type="dxa"/>
            <w:tcBorders>
              <w:bottom w:val="nil"/>
            </w:tcBorders>
          </w:tcPr>
          <w:p w:rsidR="009C6B9C" w:rsidRDefault="00E919C8">
            <w:pPr>
              <w:pStyle w:val="TableParagraph"/>
              <w:spacing w:line="214" w:lineRule="exact"/>
              <w:ind w:left="14" w:right="1"/>
              <w:jc w:val="center"/>
              <w:rPr>
                <w:sz w:val="20"/>
              </w:rPr>
            </w:pPr>
            <w:r>
              <w:rPr>
                <w:spacing w:val="-4"/>
                <w:sz w:val="20"/>
              </w:rPr>
              <w:t>3,88</w:t>
            </w:r>
          </w:p>
        </w:tc>
      </w:tr>
      <w:tr w:rsidR="009C6B9C">
        <w:trPr>
          <w:trHeight w:val="226"/>
        </w:trPr>
        <w:tc>
          <w:tcPr>
            <w:tcW w:w="461" w:type="dxa"/>
            <w:tcBorders>
              <w:top w:val="nil"/>
            </w:tcBorders>
          </w:tcPr>
          <w:p w:rsidR="009C6B9C" w:rsidRDefault="009C6B9C">
            <w:pPr>
              <w:pStyle w:val="TableParagraph"/>
              <w:rPr>
                <w:sz w:val="16"/>
              </w:rPr>
            </w:pPr>
          </w:p>
        </w:tc>
        <w:tc>
          <w:tcPr>
            <w:tcW w:w="3072" w:type="dxa"/>
            <w:tcBorders>
              <w:top w:val="nil"/>
            </w:tcBorders>
          </w:tcPr>
          <w:p w:rsidR="009C6B9C" w:rsidRDefault="00E919C8">
            <w:pPr>
              <w:pStyle w:val="TableParagraph"/>
              <w:spacing w:line="206" w:lineRule="exact"/>
              <w:ind w:left="110"/>
              <w:rPr>
                <w:sz w:val="20"/>
              </w:rPr>
            </w:pPr>
            <w:r>
              <w:rPr>
                <w:sz w:val="20"/>
              </w:rPr>
              <w:t>untuk</w:t>
            </w:r>
            <w:r>
              <w:rPr>
                <w:spacing w:val="-8"/>
                <w:sz w:val="20"/>
              </w:rPr>
              <w:t xml:space="preserve"> </w:t>
            </w:r>
            <w:r>
              <w:rPr>
                <w:sz w:val="20"/>
              </w:rPr>
              <w:t>mendukung</w:t>
            </w:r>
            <w:r>
              <w:rPr>
                <w:spacing w:val="-8"/>
                <w:sz w:val="20"/>
              </w:rPr>
              <w:t xml:space="preserve"> </w:t>
            </w:r>
            <w:r>
              <w:rPr>
                <w:sz w:val="20"/>
              </w:rPr>
              <w:t>kegiatan</w:t>
            </w:r>
            <w:r>
              <w:rPr>
                <w:spacing w:val="-7"/>
                <w:sz w:val="20"/>
              </w:rPr>
              <w:t xml:space="preserve"> </w:t>
            </w:r>
            <w:r>
              <w:rPr>
                <w:spacing w:val="-2"/>
                <w:sz w:val="20"/>
              </w:rPr>
              <w:t>usaha.</w:t>
            </w:r>
          </w:p>
        </w:tc>
        <w:tc>
          <w:tcPr>
            <w:tcW w:w="672" w:type="dxa"/>
            <w:tcBorders>
              <w:top w:val="nil"/>
            </w:tcBorders>
          </w:tcPr>
          <w:p w:rsidR="009C6B9C" w:rsidRDefault="00E919C8">
            <w:pPr>
              <w:pStyle w:val="TableParagraph"/>
              <w:spacing w:line="206" w:lineRule="exact"/>
              <w:ind w:left="15" w:right="1"/>
              <w:jc w:val="center"/>
              <w:rPr>
                <w:sz w:val="20"/>
              </w:rPr>
            </w:pPr>
            <w:r>
              <w:rPr>
                <w:spacing w:val="-5"/>
                <w:sz w:val="20"/>
              </w:rPr>
              <w:t>(0)</w:t>
            </w:r>
          </w:p>
        </w:tc>
        <w:tc>
          <w:tcPr>
            <w:tcW w:w="739" w:type="dxa"/>
            <w:tcBorders>
              <w:top w:val="nil"/>
            </w:tcBorders>
          </w:tcPr>
          <w:p w:rsidR="009C6B9C" w:rsidRDefault="00E919C8">
            <w:pPr>
              <w:pStyle w:val="TableParagraph"/>
              <w:spacing w:line="206" w:lineRule="exact"/>
              <w:ind w:left="18" w:right="2"/>
              <w:jc w:val="center"/>
              <w:rPr>
                <w:sz w:val="20"/>
              </w:rPr>
            </w:pPr>
            <w:r>
              <w:rPr>
                <w:spacing w:val="-2"/>
                <w:sz w:val="20"/>
              </w:rPr>
              <w:t>(10,0)</w:t>
            </w:r>
          </w:p>
        </w:tc>
        <w:tc>
          <w:tcPr>
            <w:tcW w:w="744" w:type="dxa"/>
            <w:tcBorders>
              <w:top w:val="nil"/>
            </w:tcBorders>
          </w:tcPr>
          <w:p w:rsidR="009C6B9C" w:rsidRDefault="00E919C8">
            <w:pPr>
              <w:pStyle w:val="TableParagraph"/>
              <w:spacing w:line="206" w:lineRule="exact"/>
              <w:ind w:left="17" w:right="5"/>
              <w:jc w:val="center"/>
              <w:rPr>
                <w:sz w:val="20"/>
              </w:rPr>
            </w:pPr>
            <w:r>
              <w:rPr>
                <w:spacing w:val="-2"/>
                <w:sz w:val="20"/>
              </w:rPr>
              <w:t>(17,5)</w:t>
            </w:r>
          </w:p>
        </w:tc>
        <w:tc>
          <w:tcPr>
            <w:tcW w:w="768" w:type="dxa"/>
            <w:tcBorders>
              <w:top w:val="nil"/>
            </w:tcBorders>
          </w:tcPr>
          <w:p w:rsidR="009C6B9C" w:rsidRDefault="00E919C8">
            <w:pPr>
              <w:pStyle w:val="TableParagraph"/>
              <w:spacing w:line="206" w:lineRule="exact"/>
              <w:ind w:left="17" w:right="2"/>
              <w:jc w:val="center"/>
              <w:rPr>
                <w:sz w:val="20"/>
              </w:rPr>
            </w:pPr>
            <w:r>
              <w:rPr>
                <w:spacing w:val="-2"/>
                <w:sz w:val="20"/>
              </w:rPr>
              <w:t>(47,5)</w:t>
            </w:r>
          </w:p>
        </w:tc>
        <w:tc>
          <w:tcPr>
            <w:tcW w:w="768" w:type="dxa"/>
            <w:tcBorders>
              <w:top w:val="nil"/>
            </w:tcBorders>
          </w:tcPr>
          <w:p w:rsidR="009C6B9C" w:rsidRDefault="00E919C8">
            <w:pPr>
              <w:pStyle w:val="TableParagraph"/>
              <w:spacing w:line="206" w:lineRule="exact"/>
              <w:ind w:left="17" w:right="2"/>
              <w:jc w:val="center"/>
              <w:rPr>
                <w:sz w:val="20"/>
              </w:rPr>
            </w:pPr>
            <w:r>
              <w:rPr>
                <w:spacing w:val="-2"/>
                <w:sz w:val="20"/>
              </w:rPr>
              <w:t>(25,0)</w:t>
            </w:r>
          </w:p>
        </w:tc>
        <w:tc>
          <w:tcPr>
            <w:tcW w:w="706" w:type="dxa"/>
            <w:tcBorders>
              <w:top w:val="nil"/>
            </w:tcBorders>
          </w:tcPr>
          <w:p w:rsidR="009C6B9C" w:rsidRDefault="009C6B9C">
            <w:pPr>
              <w:pStyle w:val="TableParagraph"/>
              <w:rPr>
                <w:sz w:val="16"/>
              </w:rPr>
            </w:pPr>
          </w:p>
        </w:tc>
      </w:tr>
      <w:tr w:rsidR="009C6B9C">
        <w:trPr>
          <w:trHeight w:val="234"/>
        </w:trPr>
        <w:tc>
          <w:tcPr>
            <w:tcW w:w="461" w:type="dxa"/>
            <w:tcBorders>
              <w:bottom w:val="nil"/>
            </w:tcBorders>
          </w:tcPr>
          <w:p w:rsidR="009C6B9C" w:rsidRDefault="00E919C8">
            <w:pPr>
              <w:pStyle w:val="TableParagraph"/>
              <w:spacing w:line="214" w:lineRule="exact"/>
              <w:ind w:left="110"/>
              <w:rPr>
                <w:sz w:val="20"/>
              </w:rPr>
            </w:pPr>
            <w:r>
              <w:rPr>
                <w:spacing w:val="-10"/>
                <w:sz w:val="20"/>
              </w:rPr>
              <w:t>5</w:t>
            </w:r>
          </w:p>
        </w:tc>
        <w:tc>
          <w:tcPr>
            <w:tcW w:w="3072" w:type="dxa"/>
            <w:tcBorders>
              <w:bottom w:val="nil"/>
            </w:tcBorders>
          </w:tcPr>
          <w:p w:rsidR="009C6B9C" w:rsidRDefault="00E919C8">
            <w:pPr>
              <w:pStyle w:val="TableParagraph"/>
              <w:spacing w:line="214" w:lineRule="exact"/>
              <w:ind w:left="110"/>
              <w:rPr>
                <w:sz w:val="20"/>
              </w:rPr>
            </w:pPr>
            <w:r>
              <w:rPr>
                <w:sz w:val="20"/>
              </w:rPr>
              <w:t>Saya</w:t>
            </w:r>
            <w:r>
              <w:rPr>
                <w:spacing w:val="-6"/>
                <w:sz w:val="20"/>
              </w:rPr>
              <w:t xml:space="preserve"> </w:t>
            </w:r>
            <w:r>
              <w:rPr>
                <w:sz w:val="20"/>
              </w:rPr>
              <w:t>dapat</w:t>
            </w:r>
            <w:r>
              <w:rPr>
                <w:spacing w:val="-6"/>
                <w:sz w:val="20"/>
              </w:rPr>
              <w:t xml:space="preserve"> </w:t>
            </w:r>
            <w:r>
              <w:rPr>
                <w:sz w:val="20"/>
              </w:rPr>
              <w:t>menilai</w:t>
            </w:r>
            <w:r>
              <w:rPr>
                <w:spacing w:val="-5"/>
                <w:sz w:val="20"/>
              </w:rPr>
              <w:t xml:space="preserve"> </w:t>
            </w:r>
            <w:r>
              <w:rPr>
                <w:spacing w:val="-2"/>
                <w:sz w:val="20"/>
              </w:rPr>
              <w:t>keakuratan</w:t>
            </w:r>
          </w:p>
        </w:tc>
        <w:tc>
          <w:tcPr>
            <w:tcW w:w="672" w:type="dxa"/>
            <w:tcBorders>
              <w:bottom w:val="nil"/>
            </w:tcBorders>
          </w:tcPr>
          <w:p w:rsidR="009C6B9C" w:rsidRDefault="00E919C8">
            <w:pPr>
              <w:pStyle w:val="TableParagraph"/>
              <w:spacing w:line="214" w:lineRule="exact"/>
              <w:ind w:left="15" w:right="1"/>
              <w:jc w:val="center"/>
              <w:rPr>
                <w:sz w:val="20"/>
              </w:rPr>
            </w:pPr>
            <w:r>
              <w:rPr>
                <w:spacing w:val="-10"/>
                <w:sz w:val="20"/>
              </w:rPr>
              <w:t>0</w:t>
            </w:r>
          </w:p>
        </w:tc>
        <w:tc>
          <w:tcPr>
            <w:tcW w:w="739" w:type="dxa"/>
            <w:tcBorders>
              <w:bottom w:val="nil"/>
            </w:tcBorders>
          </w:tcPr>
          <w:p w:rsidR="009C6B9C" w:rsidRDefault="00E919C8">
            <w:pPr>
              <w:pStyle w:val="TableParagraph"/>
              <w:spacing w:line="214" w:lineRule="exact"/>
              <w:ind w:left="18" w:right="2"/>
              <w:jc w:val="center"/>
              <w:rPr>
                <w:sz w:val="20"/>
              </w:rPr>
            </w:pPr>
            <w:r>
              <w:rPr>
                <w:spacing w:val="-10"/>
                <w:sz w:val="20"/>
              </w:rPr>
              <w:t>4</w:t>
            </w:r>
          </w:p>
        </w:tc>
        <w:tc>
          <w:tcPr>
            <w:tcW w:w="744" w:type="dxa"/>
            <w:tcBorders>
              <w:bottom w:val="nil"/>
            </w:tcBorders>
          </w:tcPr>
          <w:p w:rsidR="009C6B9C" w:rsidRDefault="00E919C8">
            <w:pPr>
              <w:pStyle w:val="TableParagraph"/>
              <w:spacing w:line="214" w:lineRule="exact"/>
              <w:ind w:left="17" w:right="5"/>
              <w:jc w:val="center"/>
              <w:rPr>
                <w:sz w:val="20"/>
              </w:rPr>
            </w:pPr>
            <w:r>
              <w:rPr>
                <w:spacing w:val="-10"/>
                <w:sz w:val="20"/>
              </w:rPr>
              <w:t>7</w:t>
            </w:r>
          </w:p>
        </w:tc>
        <w:tc>
          <w:tcPr>
            <w:tcW w:w="768" w:type="dxa"/>
            <w:tcBorders>
              <w:bottom w:val="nil"/>
            </w:tcBorders>
          </w:tcPr>
          <w:p w:rsidR="009C6B9C" w:rsidRDefault="00E919C8">
            <w:pPr>
              <w:pStyle w:val="TableParagraph"/>
              <w:spacing w:line="214" w:lineRule="exact"/>
              <w:ind w:left="17" w:right="3"/>
              <w:jc w:val="center"/>
              <w:rPr>
                <w:sz w:val="20"/>
              </w:rPr>
            </w:pPr>
            <w:r>
              <w:rPr>
                <w:spacing w:val="-5"/>
                <w:sz w:val="20"/>
              </w:rPr>
              <w:t>19</w:t>
            </w:r>
          </w:p>
        </w:tc>
        <w:tc>
          <w:tcPr>
            <w:tcW w:w="768" w:type="dxa"/>
            <w:tcBorders>
              <w:bottom w:val="nil"/>
            </w:tcBorders>
          </w:tcPr>
          <w:p w:rsidR="009C6B9C" w:rsidRDefault="00E919C8">
            <w:pPr>
              <w:pStyle w:val="TableParagraph"/>
              <w:spacing w:line="214" w:lineRule="exact"/>
              <w:ind w:left="17" w:right="3"/>
              <w:jc w:val="center"/>
              <w:rPr>
                <w:sz w:val="20"/>
              </w:rPr>
            </w:pPr>
            <w:r>
              <w:rPr>
                <w:spacing w:val="-5"/>
                <w:sz w:val="20"/>
              </w:rPr>
              <w:t>10</w:t>
            </w:r>
          </w:p>
        </w:tc>
        <w:tc>
          <w:tcPr>
            <w:tcW w:w="706" w:type="dxa"/>
            <w:tcBorders>
              <w:bottom w:val="nil"/>
            </w:tcBorders>
          </w:tcPr>
          <w:p w:rsidR="009C6B9C" w:rsidRDefault="00E919C8">
            <w:pPr>
              <w:pStyle w:val="TableParagraph"/>
              <w:spacing w:line="214" w:lineRule="exact"/>
              <w:ind w:left="14" w:right="1"/>
              <w:jc w:val="center"/>
              <w:rPr>
                <w:sz w:val="20"/>
              </w:rPr>
            </w:pPr>
            <w:r>
              <w:rPr>
                <w:spacing w:val="-4"/>
                <w:sz w:val="20"/>
              </w:rPr>
              <w:t>3,88</w:t>
            </w:r>
          </w:p>
        </w:tc>
      </w:tr>
      <w:tr w:rsidR="009C6B9C">
        <w:trPr>
          <w:trHeight w:val="228"/>
        </w:trPr>
        <w:tc>
          <w:tcPr>
            <w:tcW w:w="461" w:type="dxa"/>
            <w:tcBorders>
              <w:top w:val="nil"/>
              <w:bottom w:val="nil"/>
            </w:tcBorders>
          </w:tcPr>
          <w:p w:rsidR="009C6B9C" w:rsidRDefault="009C6B9C">
            <w:pPr>
              <w:pStyle w:val="TableParagraph"/>
              <w:rPr>
                <w:sz w:val="16"/>
              </w:rPr>
            </w:pPr>
          </w:p>
        </w:tc>
        <w:tc>
          <w:tcPr>
            <w:tcW w:w="3072" w:type="dxa"/>
            <w:tcBorders>
              <w:top w:val="nil"/>
              <w:bottom w:val="nil"/>
            </w:tcBorders>
          </w:tcPr>
          <w:p w:rsidR="009C6B9C" w:rsidRDefault="00E919C8">
            <w:pPr>
              <w:pStyle w:val="TableParagraph"/>
              <w:spacing w:line="208" w:lineRule="exact"/>
              <w:ind w:left="110"/>
              <w:rPr>
                <w:sz w:val="20"/>
              </w:rPr>
            </w:pPr>
            <w:r>
              <w:rPr>
                <w:sz w:val="20"/>
              </w:rPr>
              <w:t>informasi</w:t>
            </w:r>
            <w:r>
              <w:rPr>
                <w:spacing w:val="-6"/>
                <w:sz w:val="20"/>
              </w:rPr>
              <w:t xml:space="preserve"> </w:t>
            </w:r>
            <w:r>
              <w:rPr>
                <w:sz w:val="20"/>
              </w:rPr>
              <w:t>yang</w:t>
            </w:r>
            <w:r>
              <w:rPr>
                <w:spacing w:val="-6"/>
                <w:sz w:val="20"/>
              </w:rPr>
              <w:t xml:space="preserve"> </w:t>
            </w:r>
            <w:r>
              <w:rPr>
                <w:sz w:val="20"/>
              </w:rPr>
              <w:t>saya</w:t>
            </w:r>
            <w:r>
              <w:rPr>
                <w:spacing w:val="-6"/>
                <w:sz w:val="20"/>
              </w:rPr>
              <w:t xml:space="preserve"> </w:t>
            </w:r>
            <w:r>
              <w:rPr>
                <w:spacing w:val="-2"/>
                <w:sz w:val="20"/>
              </w:rPr>
              <w:t>peroleh</w:t>
            </w:r>
          </w:p>
        </w:tc>
        <w:tc>
          <w:tcPr>
            <w:tcW w:w="672" w:type="dxa"/>
            <w:tcBorders>
              <w:top w:val="nil"/>
              <w:bottom w:val="nil"/>
            </w:tcBorders>
          </w:tcPr>
          <w:p w:rsidR="009C6B9C" w:rsidRDefault="00E919C8">
            <w:pPr>
              <w:pStyle w:val="TableParagraph"/>
              <w:spacing w:line="208" w:lineRule="exact"/>
              <w:ind w:left="15" w:right="1"/>
              <w:jc w:val="center"/>
              <w:rPr>
                <w:sz w:val="20"/>
              </w:rPr>
            </w:pPr>
            <w:r>
              <w:rPr>
                <w:spacing w:val="-5"/>
                <w:sz w:val="20"/>
              </w:rPr>
              <w:t>(0)</w:t>
            </w:r>
          </w:p>
        </w:tc>
        <w:tc>
          <w:tcPr>
            <w:tcW w:w="739" w:type="dxa"/>
            <w:tcBorders>
              <w:top w:val="nil"/>
              <w:bottom w:val="nil"/>
            </w:tcBorders>
          </w:tcPr>
          <w:p w:rsidR="009C6B9C" w:rsidRDefault="00E919C8">
            <w:pPr>
              <w:pStyle w:val="TableParagraph"/>
              <w:spacing w:line="208" w:lineRule="exact"/>
              <w:ind w:left="18" w:right="2"/>
              <w:jc w:val="center"/>
              <w:rPr>
                <w:sz w:val="20"/>
              </w:rPr>
            </w:pPr>
            <w:r>
              <w:rPr>
                <w:spacing w:val="-2"/>
                <w:sz w:val="20"/>
              </w:rPr>
              <w:t>(10,0)</w:t>
            </w:r>
          </w:p>
        </w:tc>
        <w:tc>
          <w:tcPr>
            <w:tcW w:w="744" w:type="dxa"/>
            <w:tcBorders>
              <w:top w:val="nil"/>
              <w:bottom w:val="nil"/>
            </w:tcBorders>
          </w:tcPr>
          <w:p w:rsidR="009C6B9C" w:rsidRDefault="00E919C8">
            <w:pPr>
              <w:pStyle w:val="TableParagraph"/>
              <w:spacing w:line="208" w:lineRule="exact"/>
              <w:ind w:left="17" w:right="5"/>
              <w:jc w:val="center"/>
              <w:rPr>
                <w:sz w:val="20"/>
              </w:rPr>
            </w:pPr>
            <w:r>
              <w:rPr>
                <w:spacing w:val="-2"/>
                <w:sz w:val="20"/>
              </w:rPr>
              <w:t>(17,5)</w:t>
            </w:r>
          </w:p>
        </w:tc>
        <w:tc>
          <w:tcPr>
            <w:tcW w:w="768" w:type="dxa"/>
            <w:tcBorders>
              <w:top w:val="nil"/>
              <w:bottom w:val="nil"/>
            </w:tcBorders>
          </w:tcPr>
          <w:p w:rsidR="009C6B9C" w:rsidRDefault="00E919C8">
            <w:pPr>
              <w:pStyle w:val="TableParagraph"/>
              <w:spacing w:line="208" w:lineRule="exact"/>
              <w:ind w:left="17" w:right="2"/>
              <w:jc w:val="center"/>
              <w:rPr>
                <w:sz w:val="20"/>
              </w:rPr>
            </w:pPr>
            <w:r>
              <w:rPr>
                <w:spacing w:val="-2"/>
                <w:sz w:val="20"/>
              </w:rPr>
              <w:t>(47,5)</w:t>
            </w:r>
          </w:p>
        </w:tc>
        <w:tc>
          <w:tcPr>
            <w:tcW w:w="768" w:type="dxa"/>
            <w:tcBorders>
              <w:top w:val="nil"/>
              <w:bottom w:val="nil"/>
            </w:tcBorders>
          </w:tcPr>
          <w:p w:rsidR="009C6B9C" w:rsidRDefault="00E919C8">
            <w:pPr>
              <w:pStyle w:val="TableParagraph"/>
              <w:spacing w:line="208" w:lineRule="exact"/>
              <w:ind w:left="17" w:right="2"/>
              <w:jc w:val="center"/>
              <w:rPr>
                <w:sz w:val="20"/>
              </w:rPr>
            </w:pPr>
            <w:r>
              <w:rPr>
                <w:spacing w:val="-2"/>
                <w:sz w:val="20"/>
              </w:rPr>
              <w:t>(25,0)</w:t>
            </w:r>
          </w:p>
        </w:tc>
        <w:tc>
          <w:tcPr>
            <w:tcW w:w="706" w:type="dxa"/>
            <w:tcBorders>
              <w:top w:val="nil"/>
              <w:bottom w:val="nil"/>
            </w:tcBorders>
          </w:tcPr>
          <w:p w:rsidR="009C6B9C" w:rsidRDefault="009C6B9C">
            <w:pPr>
              <w:pStyle w:val="TableParagraph"/>
              <w:rPr>
                <w:sz w:val="16"/>
              </w:rPr>
            </w:pPr>
          </w:p>
        </w:tc>
      </w:tr>
      <w:tr w:rsidR="009C6B9C">
        <w:trPr>
          <w:trHeight w:val="223"/>
        </w:trPr>
        <w:tc>
          <w:tcPr>
            <w:tcW w:w="461" w:type="dxa"/>
            <w:tcBorders>
              <w:top w:val="nil"/>
            </w:tcBorders>
          </w:tcPr>
          <w:p w:rsidR="009C6B9C" w:rsidRDefault="009C6B9C">
            <w:pPr>
              <w:pStyle w:val="TableParagraph"/>
              <w:rPr>
                <w:sz w:val="14"/>
              </w:rPr>
            </w:pPr>
          </w:p>
        </w:tc>
        <w:tc>
          <w:tcPr>
            <w:tcW w:w="3072" w:type="dxa"/>
            <w:tcBorders>
              <w:top w:val="nil"/>
            </w:tcBorders>
          </w:tcPr>
          <w:p w:rsidR="009C6B9C" w:rsidRDefault="00E919C8">
            <w:pPr>
              <w:pStyle w:val="TableParagraph"/>
              <w:spacing w:line="204" w:lineRule="exact"/>
              <w:ind w:left="110"/>
              <w:rPr>
                <w:sz w:val="20"/>
              </w:rPr>
            </w:pPr>
            <w:r>
              <w:rPr>
                <w:sz w:val="20"/>
              </w:rPr>
              <w:t>sebelum</w:t>
            </w:r>
            <w:r>
              <w:rPr>
                <w:spacing w:val="-8"/>
                <w:sz w:val="20"/>
              </w:rPr>
              <w:t xml:space="preserve"> </w:t>
            </w:r>
            <w:r>
              <w:rPr>
                <w:spacing w:val="-2"/>
                <w:sz w:val="20"/>
              </w:rPr>
              <w:t>digunakan.</w:t>
            </w:r>
          </w:p>
        </w:tc>
        <w:tc>
          <w:tcPr>
            <w:tcW w:w="672" w:type="dxa"/>
            <w:tcBorders>
              <w:top w:val="nil"/>
            </w:tcBorders>
          </w:tcPr>
          <w:p w:rsidR="009C6B9C" w:rsidRDefault="009C6B9C">
            <w:pPr>
              <w:pStyle w:val="TableParagraph"/>
              <w:rPr>
                <w:sz w:val="14"/>
              </w:rPr>
            </w:pPr>
          </w:p>
        </w:tc>
        <w:tc>
          <w:tcPr>
            <w:tcW w:w="739" w:type="dxa"/>
            <w:tcBorders>
              <w:top w:val="nil"/>
            </w:tcBorders>
          </w:tcPr>
          <w:p w:rsidR="009C6B9C" w:rsidRDefault="009C6B9C">
            <w:pPr>
              <w:pStyle w:val="TableParagraph"/>
              <w:rPr>
                <w:sz w:val="14"/>
              </w:rPr>
            </w:pPr>
          </w:p>
        </w:tc>
        <w:tc>
          <w:tcPr>
            <w:tcW w:w="744" w:type="dxa"/>
            <w:tcBorders>
              <w:top w:val="nil"/>
            </w:tcBorders>
          </w:tcPr>
          <w:p w:rsidR="009C6B9C" w:rsidRDefault="009C6B9C">
            <w:pPr>
              <w:pStyle w:val="TableParagraph"/>
              <w:rPr>
                <w:sz w:val="14"/>
              </w:rPr>
            </w:pPr>
          </w:p>
        </w:tc>
        <w:tc>
          <w:tcPr>
            <w:tcW w:w="768" w:type="dxa"/>
            <w:tcBorders>
              <w:top w:val="nil"/>
            </w:tcBorders>
          </w:tcPr>
          <w:p w:rsidR="009C6B9C" w:rsidRDefault="009C6B9C">
            <w:pPr>
              <w:pStyle w:val="TableParagraph"/>
              <w:rPr>
                <w:sz w:val="14"/>
              </w:rPr>
            </w:pPr>
          </w:p>
        </w:tc>
        <w:tc>
          <w:tcPr>
            <w:tcW w:w="768" w:type="dxa"/>
            <w:tcBorders>
              <w:top w:val="nil"/>
            </w:tcBorders>
          </w:tcPr>
          <w:p w:rsidR="009C6B9C" w:rsidRDefault="009C6B9C">
            <w:pPr>
              <w:pStyle w:val="TableParagraph"/>
              <w:rPr>
                <w:sz w:val="14"/>
              </w:rPr>
            </w:pPr>
          </w:p>
        </w:tc>
        <w:tc>
          <w:tcPr>
            <w:tcW w:w="706" w:type="dxa"/>
            <w:tcBorders>
              <w:top w:val="nil"/>
            </w:tcBorders>
          </w:tcPr>
          <w:p w:rsidR="009C6B9C" w:rsidRDefault="009C6B9C">
            <w:pPr>
              <w:pStyle w:val="TableParagraph"/>
              <w:rPr>
                <w:sz w:val="14"/>
              </w:rPr>
            </w:pPr>
          </w:p>
        </w:tc>
      </w:tr>
      <w:tr w:rsidR="009C6B9C">
        <w:trPr>
          <w:trHeight w:val="234"/>
        </w:trPr>
        <w:tc>
          <w:tcPr>
            <w:tcW w:w="461" w:type="dxa"/>
            <w:tcBorders>
              <w:bottom w:val="nil"/>
            </w:tcBorders>
          </w:tcPr>
          <w:p w:rsidR="009C6B9C" w:rsidRDefault="00E919C8">
            <w:pPr>
              <w:pStyle w:val="TableParagraph"/>
              <w:spacing w:line="214" w:lineRule="exact"/>
              <w:ind w:left="110"/>
              <w:rPr>
                <w:sz w:val="20"/>
              </w:rPr>
            </w:pPr>
            <w:r>
              <w:rPr>
                <w:spacing w:val="-10"/>
                <w:sz w:val="20"/>
              </w:rPr>
              <w:t>6</w:t>
            </w:r>
          </w:p>
        </w:tc>
        <w:tc>
          <w:tcPr>
            <w:tcW w:w="3072" w:type="dxa"/>
            <w:tcBorders>
              <w:bottom w:val="nil"/>
            </w:tcBorders>
          </w:tcPr>
          <w:p w:rsidR="009C6B9C" w:rsidRDefault="00E919C8">
            <w:pPr>
              <w:pStyle w:val="TableParagraph"/>
              <w:spacing w:line="214" w:lineRule="exact"/>
              <w:ind w:left="110"/>
              <w:rPr>
                <w:sz w:val="20"/>
              </w:rPr>
            </w:pPr>
            <w:r>
              <w:rPr>
                <w:sz w:val="20"/>
              </w:rPr>
              <w:t>Saya</w:t>
            </w:r>
            <w:r>
              <w:rPr>
                <w:spacing w:val="-6"/>
                <w:sz w:val="20"/>
              </w:rPr>
              <w:t xml:space="preserve"> </w:t>
            </w:r>
            <w:r>
              <w:rPr>
                <w:sz w:val="20"/>
              </w:rPr>
              <w:t>mampu</w:t>
            </w:r>
            <w:r>
              <w:rPr>
                <w:spacing w:val="-5"/>
                <w:sz w:val="20"/>
              </w:rPr>
              <w:t xml:space="preserve"> </w:t>
            </w:r>
            <w:r>
              <w:rPr>
                <w:spacing w:val="-2"/>
                <w:sz w:val="20"/>
              </w:rPr>
              <w:t>membedakan</w:t>
            </w:r>
          </w:p>
        </w:tc>
        <w:tc>
          <w:tcPr>
            <w:tcW w:w="672" w:type="dxa"/>
            <w:tcBorders>
              <w:bottom w:val="nil"/>
            </w:tcBorders>
          </w:tcPr>
          <w:p w:rsidR="009C6B9C" w:rsidRDefault="00E919C8">
            <w:pPr>
              <w:pStyle w:val="TableParagraph"/>
              <w:spacing w:line="214" w:lineRule="exact"/>
              <w:ind w:left="15" w:right="1"/>
              <w:jc w:val="center"/>
              <w:rPr>
                <w:sz w:val="20"/>
              </w:rPr>
            </w:pPr>
            <w:r>
              <w:rPr>
                <w:spacing w:val="-10"/>
                <w:sz w:val="20"/>
              </w:rPr>
              <w:t>0</w:t>
            </w:r>
          </w:p>
        </w:tc>
        <w:tc>
          <w:tcPr>
            <w:tcW w:w="739" w:type="dxa"/>
            <w:tcBorders>
              <w:bottom w:val="nil"/>
            </w:tcBorders>
          </w:tcPr>
          <w:p w:rsidR="009C6B9C" w:rsidRDefault="00E919C8">
            <w:pPr>
              <w:pStyle w:val="TableParagraph"/>
              <w:spacing w:line="214" w:lineRule="exact"/>
              <w:ind w:left="18" w:right="2"/>
              <w:jc w:val="center"/>
              <w:rPr>
                <w:sz w:val="20"/>
              </w:rPr>
            </w:pPr>
            <w:r>
              <w:rPr>
                <w:spacing w:val="-10"/>
                <w:sz w:val="20"/>
              </w:rPr>
              <w:t>4</w:t>
            </w:r>
          </w:p>
        </w:tc>
        <w:tc>
          <w:tcPr>
            <w:tcW w:w="744" w:type="dxa"/>
            <w:tcBorders>
              <w:bottom w:val="nil"/>
            </w:tcBorders>
          </w:tcPr>
          <w:p w:rsidR="009C6B9C" w:rsidRDefault="00E919C8">
            <w:pPr>
              <w:pStyle w:val="TableParagraph"/>
              <w:spacing w:line="214" w:lineRule="exact"/>
              <w:ind w:left="17" w:right="5"/>
              <w:jc w:val="center"/>
              <w:rPr>
                <w:sz w:val="20"/>
              </w:rPr>
            </w:pPr>
            <w:r>
              <w:rPr>
                <w:spacing w:val="-10"/>
                <w:sz w:val="20"/>
              </w:rPr>
              <w:t>8</w:t>
            </w:r>
          </w:p>
        </w:tc>
        <w:tc>
          <w:tcPr>
            <w:tcW w:w="768" w:type="dxa"/>
            <w:tcBorders>
              <w:bottom w:val="nil"/>
            </w:tcBorders>
          </w:tcPr>
          <w:p w:rsidR="009C6B9C" w:rsidRDefault="00E919C8">
            <w:pPr>
              <w:pStyle w:val="TableParagraph"/>
              <w:spacing w:line="214" w:lineRule="exact"/>
              <w:ind w:left="17" w:right="3"/>
              <w:jc w:val="center"/>
              <w:rPr>
                <w:sz w:val="20"/>
              </w:rPr>
            </w:pPr>
            <w:r>
              <w:rPr>
                <w:spacing w:val="-5"/>
                <w:sz w:val="20"/>
              </w:rPr>
              <w:t>16</w:t>
            </w:r>
          </w:p>
        </w:tc>
        <w:tc>
          <w:tcPr>
            <w:tcW w:w="768" w:type="dxa"/>
            <w:tcBorders>
              <w:bottom w:val="nil"/>
            </w:tcBorders>
          </w:tcPr>
          <w:p w:rsidR="009C6B9C" w:rsidRDefault="00E919C8">
            <w:pPr>
              <w:pStyle w:val="TableParagraph"/>
              <w:spacing w:line="214" w:lineRule="exact"/>
              <w:ind w:left="17" w:right="3"/>
              <w:jc w:val="center"/>
              <w:rPr>
                <w:sz w:val="20"/>
              </w:rPr>
            </w:pPr>
            <w:r>
              <w:rPr>
                <w:spacing w:val="-5"/>
                <w:sz w:val="20"/>
              </w:rPr>
              <w:t>12</w:t>
            </w:r>
          </w:p>
        </w:tc>
        <w:tc>
          <w:tcPr>
            <w:tcW w:w="706" w:type="dxa"/>
            <w:tcBorders>
              <w:bottom w:val="nil"/>
            </w:tcBorders>
          </w:tcPr>
          <w:p w:rsidR="009C6B9C" w:rsidRDefault="00E919C8">
            <w:pPr>
              <w:pStyle w:val="TableParagraph"/>
              <w:spacing w:line="214" w:lineRule="exact"/>
              <w:ind w:left="14" w:right="1"/>
              <w:jc w:val="center"/>
              <w:rPr>
                <w:sz w:val="20"/>
              </w:rPr>
            </w:pPr>
            <w:r>
              <w:rPr>
                <w:spacing w:val="-4"/>
                <w:sz w:val="20"/>
              </w:rPr>
              <w:t>3,90</w:t>
            </w:r>
          </w:p>
        </w:tc>
      </w:tr>
      <w:tr w:rsidR="009C6B9C">
        <w:trPr>
          <w:trHeight w:val="230"/>
        </w:trPr>
        <w:tc>
          <w:tcPr>
            <w:tcW w:w="461" w:type="dxa"/>
            <w:tcBorders>
              <w:top w:val="nil"/>
              <w:bottom w:val="nil"/>
            </w:tcBorders>
          </w:tcPr>
          <w:p w:rsidR="009C6B9C" w:rsidRDefault="009C6B9C">
            <w:pPr>
              <w:pStyle w:val="TableParagraph"/>
              <w:rPr>
                <w:sz w:val="16"/>
              </w:rPr>
            </w:pPr>
          </w:p>
        </w:tc>
        <w:tc>
          <w:tcPr>
            <w:tcW w:w="3072" w:type="dxa"/>
            <w:tcBorders>
              <w:top w:val="nil"/>
              <w:bottom w:val="nil"/>
            </w:tcBorders>
          </w:tcPr>
          <w:p w:rsidR="009C6B9C" w:rsidRDefault="00E919C8">
            <w:pPr>
              <w:pStyle w:val="TableParagraph"/>
              <w:spacing w:line="210" w:lineRule="exact"/>
              <w:ind w:left="110"/>
              <w:rPr>
                <w:sz w:val="20"/>
              </w:rPr>
            </w:pPr>
            <w:r>
              <w:rPr>
                <w:sz w:val="20"/>
              </w:rPr>
              <w:t>informasi</w:t>
            </w:r>
            <w:r>
              <w:rPr>
                <w:spacing w:val="-6"/>
                <w:sz w:val="20"/>
              </w:rPr>
              <w:t xml:space="preserve"> </w:t>
            </w:r>
            <w:r>
              <w:rPr>
                <w:sz w:val="20"/>
              </w:rPr>
              <w:t>yang</w:t>
            </w:r>
            <w:r>
              <w:rPr>
                <w:spacing w:val="-5"/>
                <w:sz w:val="20"/>
              </w:rPr>
              <w:t xml:space="preserve"> </w:t>
            </w:r>
            <w:r>
              <w:rPr>
                <w:sz w:val="20"/>
              </w:rPr>
              <w:t>valid</w:t>
            </w:r>
            <w:r>
              <w:rPr>
                <w:spacing w:val="-6"/>
                <w:sz w:val="20"/>
              </w:rPr>
              <w:t xml:space="preserve"> </w:t>
            </w:r>
            <w:r>
              <w:rPr>
                <w:sz w:val="20"/>
              </w:rPr>
              <w:t>dan</w:t>
            </w:r>
            <w:r>
              <w:rPr>
                <w:spacing w:val="-5"/>
                <w:sz w:val="20"/>
              </w:rPr>
              <w:t xml:space="preserve"> </w:t>
            </w:r>
            <w:r>
              <w:rPr>
                <w:spacing w:val="-2"/>
                <w:sz w:val="20"/>
              </w:rPr>
              <w:t>tidak</w:t>
            </w:r>
          </w:p>
        </w:tc>
        <w:tc>
          <w:tcPr>
            <w:tcW w:w="672" w:type="dxa"/>
            <w:tcBorders>
              <w:top w:val="nil"/>
              <w:bottom w:val="nil"/>
            </w:tcBorders>
          </w:tcPr>
          <w:p w:rsidR="009C6B9C" w:rsidRDefault="00E919C8">
            <w:pPr>
              <w:pStyle w:val="TableParagraph"/>
              <w:spacing w:line="210" w:lineRule="exact"/>
              <w:ind w:left="15" w:right="1"/>
              <w:jc w:val="center"/>
              <w:rPr>
                <w:sz w:val="20"/>
              </w:rPr>
            </w:pPr>
            <w:r>
              <w:rPr>
                <w:spacing w:val="-5"/>
                <w:sz w:val="20"/>
              </w:rPr>
              <w:t>(0)</w:t>
            </w:r>
          </w:p>
        </w:tc>
        <w:tc>
          <w:tcPr>
            <w:tcW w:w="739" w:type="dxa"/>
            <w:tcBorders>
              <w:top w:val="nil"/>
              <w:bottom w:val="nil"/>
            </w:tcBorders>
          </w:tcPr>
          <w:p w:rsidR="009C6B9C" w:rsidRDefault="00E919C8">
            <w:pPr>
              <w:pStyle w:val="TableParagraph"/>
              <w:spacing w:line="210" w:lineRule="exact"/>
              <w:ind w:left="18" w:right="2"/>
              <w:jc w:val="center"/>
              <w:rPr>
                <w:sz w:val="20"/>
              </w:rPr>
            </w:pPr>
            <w:r>
              <w:rPr>
                <w:spacing w:val="-2"/>
                <w:sz w:val="20"/>
              </w:rPr>
              <w:t>(10,0)</w:t>
            </w:r>
          </w:p>
        </w:tc>
        <w:tc>
          <w:tcPr>
            <w:tcW w:w="744" w:type="dxa"/>
            <w:tcBorders>
              <w:top w:val="nil"/>
              <w:bottom w:val="nil"/>
            </w:tcBorders>
          </w:tcPr>
          <w:p w:rsidR="009C6B9C" w:rsidRDefault="00E919C8">
            <w:pPr>
              <w:pStyle w:val="TableParagraph"/>
              <w:spacing w:line="210" w:lineRule="exact"/>
              <w:ind w:left="17" w:right="5"/>
              <w:jc w:val="center"/>
              <w:rPr>
                <w:sz w:val="20"/>
              </w:rPr>
            </w:pPr>
            <w:r>
              <w:rPr>
                <w:spacing w:val="-2"/>
                <w:sz w:val="20"/>
              </w:rPr>
              <w:t>(20,0)</w:t>
            </w:r>
          </w:p>
        </w:tc>
        <w:tc>
          <w:tcPr>
            <w:tcW w:w="768" w:type="dxa"/>
            <w:tcBorders>
              <w:top w:val="nil"/>
              <w:bottom w:val="nil"/>
            </w:tcBorders>
          </w:tcPr>
          <w:p w:rsidR="009C6B9C" w:rsidRDefault="00E919C8">
            <w:pPr>
              <w:pStyle w:val="TableParagraph"/>
              <w:spacing w:line="210" w:lineRule="exact"/>
              <w:ind w:left="17" w:right="2"/>
              <w:jc w:val="center"/>
              <w:rPr>
                <w:sz w:val="20"/>
              </w:rPr>
            </w:pPr>
            <w:r>
              <w:rPr>
                <w:spacing w:val="-2"/>
                <w:sz w:val="20"/>
              </w:rPr>
              <w:t>(40,0)</w:t>
            </w:r>
          </w:p>
        </w:tc>
        <w:tc>
          <w:tcPr>
            <w:tcW w:w="768" w:type="dxa"/>
            <w:tcBorders>
              <w:top w:val="nil"/>
              <w:bottom w:val="nil"/>
            </w:tcBorders>
          </w:tcPr>
          <w:p w:rsidR="009C6B9C" w:rsidRDefault="00E919C8">
            <w:pPr>
              <w:pStyle w:val="TableParagraph"/>
              <w:spacing w:line="210" w:lineRule="exact"/>
              <w:ind w:left="17" w:right="2"/>
              <w:jc w:val="center"/>
              <w:rPr>
                <w:sz w:val="20"/>
              </w:rPr>
            </w:pPr>
            <w:r>
              <w:rPr>
                <w:spacing w:val="-2"/>
                <w:sz w:val="20"/>
              </w:rPr>
              <w:t>(30,0)</w:t>
            </w:r>
          </w:p>
        </w:tc>
        <w:tc>
          <w:tcPr>
            <w:tcW w:w="706" w:type="dxa"/>
            <w:tcBorders>
              <w:top w:val="nil"/>
              <w:bottom w:val="nil"/>
            </w:tcBorders>
          </w:tcPr>
          <w:p w:rsidR="009C6B9C" w:rsidRDefault="009C6B9C">
            <w:pPr>
              <w:pStyle w:val="TableParagraph"/>
              <w:rPr>
                <w:sz w:val="16"/>
              </w:rPr>
            </w:pPr>
          </w:p>
        </w:tc>
      </w:tr>
      <w:tr w:rsidR="009C6B9C">
        <w:trPr>
          <w:trHeight w:val="226"/>
        </w:trPr>
        <w:tc>
          <w:tcPr>
            <w:tcW w:w="461" w:type="dxa"/>
            <w:tcBorders>
              <w:top w:val="nil"/>
            </w:tcBorders>
          </w:tcPr>
          <w:p w:rsidR="009C6B9C" w:rsidRDefault="009C6B9C">
            <w:pPr>
              <w:pStyle w:val="TableParagraph"/>
              <w:rPr>
                <w:sz w:val="16"/>
              </w:rPr>
            </w:pPr>
          </w:p>
        </w:tc>
        <w:tc>
          <w:tcPr>
            <w:tcW w:w="3072" w:type="dxa"/>
            <w:tcBorders>
              <w:top w:val="nil"/>
            </w:tcBorders>
          </w:tcPr>
          <w:p w:rsidR="009C6B9C" w:rsidRDefault="00E919C8">
            <w:pPr>
              <w:pStyle w:val="TableParagraph"/>
              <w:spacing w:line="206" w:lineRule="exact"/>
              <w:ind w:left="110"/>
              <w:rPr>
                <w:sz w:val="20"/>
              </w:rPr>
            </w:pPr>
            <w:r>
              <w:rPr>
                <w:sz w:val="20"/>
              </w:rPr>
              <w:t>relevan</w:t>
            </w:r>
            <w:r>
              <w:rPr>
                <w:spacing w:val="-6"/>
                <w:sz w:val="20"/>
              </w:rPr>
              <w:t xml:space="preserve"> </w:t>
            </w:r>
            <w:r>
              <w:rPr>
                <w:sz w:val="20"/>
              </w:rPr>
              <w:t>bagi</w:t>
            </w:r>
            <w:r>
              <w:rPr>
                <w:spacing w:val="-5"/>
                <w:sz w:val="20"/>
              </w:rPr>
              <w:t xml:space="preserve"> </w:t>
            </w:r>
            <w:r>
              <w:rPr>
                <w:sz w:val="20"/>
              </w:rPr>
              <w:t>usaha</w:t>
            </w:r>
            <w:r>
              <w:rPr>
                <w:spacing w:val="-5"/>
                <w:sz w:val="20"/>
              </w:rPr>
              <w:t xml:space="preserve"> </w:t>
            </w:r>
            <w:r>
              <w:rPr>
                <w:spacing w:val="-2"/>
                <w:sz w:val="20"/>
              </w:rPr>
              <w:t>saya.</w:t>
            </w:r>
          </w:p>
        </w:tc>
        <w:tc>
          <w:tcPr>
            <w:tcW w:w="672" w:type="dxa"/>
            <w:tcBorders>
              <w:top w:val="nil"/>
            </w:tcBorders>
          </w:tcPr>
          <w:p w:rsidR="009C6B9C" w:rsidRDefault="009C6B9C">
            <w:pPr>
              <w:pStyle w:val="TableParagraph"/>
              <w:rPr>
                <w:sz w:val="16"/>
              </w:rPr>
            </w:pPr>
          </w:p>
        </w:tc>
        <w:tc>
          <w:tcPr>
            <w:tcW w:w="739" w:type="dxa"/>
            <w:tcBorders>
              <w:top w:val="nil"/>
            </w:tcBorders>
          </w:tcPr>
          <w:p w:rsidR="009C6B9C" w:rsidRDefault="009C6B9C">
            <w:pPr>
              <w:pStyle w:val="TableParagraph"/>
              <w:rPr>
                <w:sz w:val="16"/>
              </w:rPr>
            </w:pPr>
          </w:p>
        </w:tc>
        <w:tc>
          <w:tcPr>
            <w:tcW w:w="744" w:type="dxa"/>
            <w:tcBorders>
              <w:top w:val="nil"/>
            </w:tcBorders>
          </w:tcPr>
          <w:p w:rsidR="009C6B9C" w:rsidRDefault="009C6B9C">
            <w:pPr>
              <w:pStyle w:val="TableParagraph"/>
              <w:rPr>
                <w:sz w:val="16"/>
              </w:rPr>
            </w:pPr>
          </w:p>
        </w:tc>
        <w:tc>
          <w:tcPr>
            <w:tcW w:w="768" w:type="dxa"/>
            <w:tcBorders>
              <w:top w:val="nil"/>
            </w:tcBorders>
          </w:tcPr>
          <w:p w:rsidR="009C6B9C" w:rsidRDefault="009C6B9C">
            <w:pPr>
              <w:pStyle w:val="TableParagraph"/>
              <w:rPr>
                <w:sz w:val="16"/>
              </w:rPr>
            </w:pPr>
          </w:p>
        </w:tc>
        <w:tc>
          <w:tcPr>
            <w:tcW w:w="768" w:type="dxa"/>
            <w:tcBorders>
              <w:top w:val="nil"/>
            </w:tcBorders>
          </w:tcPr>
          <w:p w:rsidR="009C6B9C" w:rsidRDefault="009C6B9C">
            <w:pPr>
              <w:pStyle w:val="TableParagraph"/>
              <w:rPr>
                <w:sz w:val="16"/>
              </w:rPr>
            </w:pPr>
          </w:p>
        </w:tc>
        <w:tc>
          <w:tcPr>
            <w:tcW w:w="706" w:type="dxa"/>
            <w:tcBorders>
              <w:top w:val="nil"/>
            </w:tcBorders>
          </w:tcPr>
          <w:p w:rsidR="009C6B9C" w:rsidRDefault="009C6B9C">
            <w:pPr>
              <w:pStyle w:val="TableParagraph"/>
              <w:rPr>
                <w:sz w:val="16"/>
              </w:rPr>
            </w:pPr>
          </w:p>
        </w:tc>
      </w:tr>
      <w:tr w:rsidR="009C6B9C">
        <w:trPr>
          <w:trHeight w:val="234"/>
        </w:trPr>
        <w:tc>
          <w:tcPr>
            <w:tcW w:w="461" w:type="dxa"/>
            <w:tcBorders>
              <w:bottom w:val="nil"/>
            </w:tcBorders>
          </w:tcPr>
          <w:p w:rsidR="009C6B9C" w:rsidRDefault="00E919C8">
            <w:pPr>
              <w:pStyle w:val="TableParagraph"/>
              <w:spacing w:line="214" w:lineRule="exact"/>
              <w:ind w:left="110"/>
              <w:rPr>
                <w:sz w:val="20"/>
              </w:rPr>
            </w:pPr>
            <w:r>
              <w:rPr>
                <w:spacing w:val="-10"/>
                <w:sz w:val="20"/>
              </w:rPr>
              <w:t>7</w:t>
            </w:r>
          </w:p>
        </w:tc>
        <w:tc>
          <w:tcPr>
            <w:tcW w:w="3072" w:type="dxa"/>
            <w:tcBorders>
              <w:bottom w:val="nil"/>
            </w:tcBorders>
          </w:tcPr>
          <w:p w:rsidR="009C6B9C" w:rsidRDefault="00E919C8">
            <w:pPr>
              <w:pStyle w:val="TableParagraph"/>
              <w:spacing w:line="214" w:lineRule="exact"/>
              <w:ind w:left="110"/>
              <w:rPr>
                <w:sz w:val="20"/>
              </w:rPr>
            </w:pPr>
            <w:r>
              <w:rPr>
                <w:sz w:val="20"/>
              </w:rPr>
              <w:t>Saya</w:t>
            </w:r>
            <w:r>
              <w:rPr>
                <w:spacing w:val="-5"/>
                <w:sz w:val="20"/>
              </w:rPr>
              <w:t xml:space="preserve"> </w:t>
            </w:r>
            <w:r>
              <w:rPr>
                <w:sz w:val="20"/>
              </w:rPr>
              <w:t>dapat</w:t>
            </w:r>
            <w:r>
              <w:rPr>
                <w:spacing w:val="-4"/>
                <w:sz w:val="20"/>
              </w:rPr>
              <w:t xml:space="preserve"> </w:t>
            </w:r>
            <w:r>
              <w:rPr>
                <w:spacing w:val="-2"/>
                <w:sz w:val="20"/>
              </w:rPr>
              <w:t>menggunakan</w:t>
            </w:r>
          </w:p>
        </w:tc>
        <w:tc>
          <w:tcPr>
            <w:tcW w:w="672" w:type="dxa"/>
            <w:tcBorders>
              <w:bottom w:val="nil"/>
            </w:tcBorders>
          </w:tcPr>
          <w:p w:rsidR="009C6B9C" w:rsidRDefault="00E919C8">
            <w:pPr>
              <w:pStyle w:val="TableParagraph"/>
              <w:spacing w:line="214" w:lineRule="exact"/>
              <w:ind w:left="15" w:right="1"/>
              <w:jc w:val="center"/>
              <w:rPr>
                <w:sz w:val="20"/>
              </w:rPr>
            </w:pPr>
            <w:r>
              <w:rPr>
                <w:spacing w:val="-10"/>
                <w:sz w:val="20"/>
              </w:rPr>
              <w:t>0</w:t>
            </w:r>
          </w:p>
        </w:tc>
        <w:tc>
          <w:tcPr>
            <w:tcW w:w="739" w:type="dxa"/>
            <w:tcBorders>
              <w:bottom w:val="nil"/>
            </w:tcBorders>
          </w:tcPr>
          <w:p w:rsidR="009C6B9C" w:rsidRDefault="00E919C8">
            <w:pPr>
              <w:pStyle w:val="TableParagraph"/>
              <w:spacing w:line="214" w:lineRule="exact"/>
              <w:ind w:left="18" w:right="2"/>
              <w:jc w:val="center"/>
              <w:rPr>
                <w:sz w:val="20"/>
              </w:rPr>
            </w:pPr>
            <w:r>
              <w:rPr>
                <w:spacing w:val="-10"/>
                <w:sz w:val="20"/>
              </w:rPr>
              <w:t>1</w:t>
            </w:r>
          </w:p>
        </w:tc>
        <w:tc>
          <w:tcPr>
            <w:tcW w:w="744" w:type="dxa"/>
            <w:tcBorders>
              <w:bottom w:val="nil"/>
            </w:tcBorders>
          </w:tcPr>
          <w:p w:rsidR="009C6B9C" w:rsidRDefault="00E919C8">
            <w:pPr>
              <w:pStyle w:val="TableParagraph"/>
              <w:spacing w:line="214" w:lineRule="exact"/>
              <w:ind w:left="17" w:right="5"/>
              <w:jc w:val="center"/>
              <w:rPr>
                <w:sz w:val="20"/>
              </w:rPr>
            </w:pPr>
            <w:r>
              <w:rPr>
                <w:spacing w:val="-10"/>
                <w:sz w:val="20"/>
              </w:rPr>
              <w:t>8</w:t>
            </w:r>
          </w:p>
        </w:tc>
        <w:tc>
          <w:tcPr>
            <w:tcW w:w="768" w:type="dxa"/>
            <w:tcBorders>
              <w:bottom w:val="nil"/>
            </w:tcBorders>
          </w:tcPr>
          <w:p w:rsidR="009C6B9C" w:rsidRDefault="00E919C8">
            <w:pPr>
              <w:pStyle w:val="TableParagraph"/>
              <w:spacing w:line="214" w:lineRule="exact"/>
              <w:ind w:left="17" w:right="3"/>
              <w:jc w:val="center"/>
              <w:rPr>
                <w:sz w:val="20"/>
              </w:rPr>
            </w:pPr>
            <w:r>
              <w:rPr>
                <w:spacing w:val="-5"/>
                <w:sz w:val="20"/>
              </w:rPr>
              <w:t>21</w:t>
            </w:r>
          </w:p>
        </w:tc>
        <w:tc>
          <w:tcPr>
            <w:tcW w:w="768" w:type="dxa"/>
            <w:tcBorders>
              <w:bottom w:val="nil"/>
            </w:tcBorders>
          </w:tcPr>
          <w:p w:rsidR="009C6B9C" w:rsidRDefault="00E919C8">
            <w:pPr>
              <w:pStyle w:val="TableParagraph"/>
              <w:spacing w:line="214" w:lineRule="exact"/>
              <w:ind w:left="17" w:right="3"/>
              <w:jc w:val="center"/>
              <w:rPr>
                <w:sz w:val="20"/>
              </w:rPr>
            </w:pPr>
            <w:r>
              <w:rPr>
                <w:spacing w:val="-5"/>
                <w:sz w:val="20"/>
              </w:rPr>
              <w:t>10</w:t>
            </w:r>
          </w:p>
        </w:tc>
        <w:tc>
          <w:tcPr>
            <w:tcW w:w="706" w:type="dxa"/>
            <w:tcBorders>
              <w:bottom w:val="nil"/>
            </w:tcBorders>
          </w:tcPr>
          <w:p w:rsidR="009C6B9C" w:rsidRDefault="00E919C8">
            <w:pPr>
              <w:pStyle w:val="TableParagraph"/>
              <w:spacing w:line="214" w:lineRule="exact"/>
              <w:ind w:left="14" w:right="1"/>
              <w:jc w:val="center"/>
              <w:rPr>
                <w:sz w:val="20"/>
              </w:rPr>
            </w:pPr>
            <w:r>
              <w:rPr>
                <w:spacing w:val="-4"/>
                <w:sz w:val="20"/>
              </w:rPr>
              <w:t>4,00</w:t>
            </w:r>
          </w:p>
        </w:tc>
      </w:tr>
      <w:tr w:rsidR="009C6B9C">
        <w:trPr>
          <w:trHeight w:val="230"/>
        </w:trPr>
        <w:tc>
          <w:tcPr>
            <w:tcW w:w="461" w:type="dxa"/>
            <w:tcBorders>
              <w:top w:val="nil"/>
              <w:bottom w:val="nil"/>
            </w:tcBorders>
          </w:tcPr>
          <w:p w:rsidR="009C6B9C" w:rsidRDefault="009C6B9C">
            <w:pPr>
              <w:pStyle w:val="TableParagraph"/>
              <w:rPr>
                <w:sz w:val="16"/>
              </w:rPr>
            </w:pPr>
          </w:p>
        </w:tc>
        <w:tc>
          <w:tcPr>
            <w:tcW w:w="3072" w:type="dxa"/>
            <w:tcBorders>
              <w:top w:val="nil"/>
              <w:bottom w:val="nil"/>
            </w:tcBorders>
          </w:tcPr>
          <w:p w:rsidR="009C6B9C" w:rsidRDefault="00E919C8">
            <w:pPr>
              <w:pStyle w:val="TableParagraph"/>
              <w:spacing w:line="210" w:lineRule="exact"/>
              <w:ind w:left="110"/>
              <w:rPr>
                <w:sz w:val="20"/>
              </w:rPr>
            </w:pPr>
            <w:r>
              <w:rPr>
                <w:sz w:val="20"/>
              </w:rPr>
              <w:t>informasi</w:t>
            </w:r>
            <w:r>
              <w:rPr>
                <w:spacing w:val="-7"/>
                <w:sz w:val="20"/>
              </w:rPr>
              <w:t xml:space="preserve"> </w:t>
            </w:r>
            <w:r>
              <w:rPr>
                <w:sz w:val="20"/>
              </w:rPr>
              <w:t>yang</w:t>
            </w:r>
            <w:r>
              <w:rPr>
                <w:spacing w:val="-6"/>
                <w:sz w:val="20"/>
              </w:rPr>
              <w:t xml:space="preserve"> </w:t>
            </w:r>
            <w:r>
              <w:rPr>
                <w:sz w:val="20"/>
              </w:rPr>
              <w:t>saya</w:t>
            </w:r>
            <w:r>
              <w:rPr>
                <w:spacing w:val="-6"/>
                <w:sz w:val="20"/>
              </w:rPr>
              <w:t xml:space="preserve"> </w:t>
            </w:r>
            <w:r>
              <w:rPr>
                <w:sz w:val="20"/>
              </w:rPr>
              <w:t>peroleh</w:t>
            </w:r>
            <w:r>
              <w:rPr>
                <w:spacing w:val="-6"/>
                <w:sz w:val="20"/>
              </w:rPr>
              <w:t xml:space="preserve"> </w:t>
            </w:r>
            <w:r>
              <w:rPr>
                <w:spacing w:val="-2"/>
                <w:sz w:val="20"/>
              </w:rPr>
              <w:t>untuk</w:t>
            </w:r>
          </w:p>
        </w:tc>
        <w:tc>
          <w:tcPr>
            <w:tcW w:w="672" w:type="dxa"/>
            <w:tcBorders>
              <w:top w:val="nil"/>
              <w:bottom w:val="nil"/>
            </w:tcBorders>
          </w:tcPr>
          <w:p w:rsidR="009C6B9C" w:rsidRDefault="00E919C8">
            <w:pPr>
              <w:pStyle w:val="TableParagraph"/>
              <w:spacing w:line="210" w:lineRule="exact"/>
              <w:ind w:left="15" w:right="1"/>
              <w:jc w:val="center"/>
              <w:rPr>
                <w:sz w:val="20"/>
              </w:rPr>
            </w:pPr>
            <w:r>
              <w:rPr>
                <w:spacing w:val="-5"/>
                <w:sz w:val="20"/>
              </w:rPr>
              <w:t>(0)</w:t>
            </w:r>
          </w:p>
        </w:tc>
        <w:tc>
          <w:tcPr>
            <w:tcW w:w="739" w:type="dxa"/>
            <w:tcBorders>
              <w:top w:val="nil"/>
              <w:bottom w:val="nil"/>
            </w:tcBorders>
          </w:tcPr>
          <w:p w:rsidR="009C6B9C" w:rsidRDefault="00E919C8">
            <w:pPr>
              <w:pStyle w:val="TableParagraph"/>
              <w:spacing w:line="210" w:lineRule="exact"/>
              <w:ind w:left="18" w:right="2"/>
              <w:jc w:val="center"/>
              <w:rPr>
                <w:sz w:val="20"/>
              </w:rPr>
            </w:pPr>
            <w:r>
              <w:rPr>
                <w:spacing w:val="-2"/>
                <w:sz w:val="20"/>
              </w:rPr>
              <w:t>(2,5)</w:t>
            </w:r>
          </w:p>
        </w:tc>
        <w:tc>
          <w:tcPr>
            <w:tcW w:w="744" w:type="dxa"/>
            <w:tcBorders>
              <w:top w:val="nil"/>
              <w:bottom w:val="nil"/>
            </w:tcBorders>
          </w:tcPr>
          <w:p w:rsidR="009C6B9C" w:rsidRDefault="00E919C8">
            <w:pPr>
              <w:pStyle w:val="TableParagraph"/>
              <w:spacing w:line="210" w:lineRule="exact"/>
              <w:ind w:left="17" w:right="5"/>
              <w:jc w:val="center"/>
              <w:rPr>
                <w:sz w:val="20"/>
              </w:rPr>
            </w:pPr>
            <w:r>
              <w:rPr>
                <w:spacing w:val="-2"/>
                <w:sz w:val="20"/>
              </w:rPr>
              <w:t>(20,0)</w:t>
            </w:r>
          </w:p>
        </w:tc>
        <w:tc>
          <w:tcPr>
            <w:tcW w:w="768" w:type="dxa"/>
            <w:tcBorders>
              <w:top w:val="nil"/>
              <w:bottom w:val="nil"/>
            </w:tcBorders>
          </w:tcPr>
          <w:p w:rsidR="009C6B9C" w:rsidRDefault="00E919C8">
            <w:pPr>
              <w:pStyle w:val="TableParagraph"/>
              <w:spacing w:line="210" w:lineRule="exact"/>
              <w:ind w:left="17" w:right="2"/>
              <w:jc w:val="center"/>
              <w:rPr>
                <w:sz w:val="20"/>
              </w:rPr>
            </w:pPr>
            <w:r>
              <w:rPr>
                <w:spacing w:val="-2"/>
                <w:sz w:val="20"/>
              </w:rPr>
              <w:t>(52,5)</w:t>
            </w:r>
          </w:p>
        </w:tc>
        <w:tc>
          <w:tcPr>
            <w:tcW w:w="768" w:type="dxa"/>
            <w:tcBorders>
              <w:top w:val="nil"/>
              <w:bottom w:val="nil"/>
            </w:tcBorders>
          </w:tcPr>
          <w:p w:rsidR="009C6B9C" w:rsidRDefault="00E919C8">
            <w:pPr>
              <w:pStyle w:val="TableParagraph"/>
              <w:spacing w:line="210" w:lineRule="exact"/>
              <w:ind w:left="17" w:right="2"/>
              <w:jc w:val="center"/>
              <w:rPr>
                <w:sz w:val="20"/>
              </w:rPr>
            </w:pPr>
            <w:r>
              <w:rPr>
                <w:spacing w:val="-2"/>
                <w:sz w:val="20"/>
              </w:rPr>
              <w:t>(25,0)</w:t>
            </w:r>
          </w:p>
        </w:tc>
        <w:tc>
          <w:tcPr>
            <w:tcW w:w="706" w:type="dxa"/>
            <w:tcBorders>
              <w:top w:val="nil"/>
              <w:bottom w:val="nil"/>
            </w:tcBorders>
          </w:tcPr>
          <w:p w:rsidR="009C6B9C" w:rsidRDefault="009C6B9C">
            <w:pPr>
              <w:pStyle w:val="TableParagraph"/>
              <w:rPr>
                <w:sz w:val="16"/>
              </w:rPr>
            </w:pPr>
          </w:p>
        </w:tc>
      </w:tr>
      <w:tr w:rsidR="009C6B9C">
        <w:trPr>
          <w:trHeight w:val="226"/>
        </w:trPr>
        <w:tc>
          <w:tcPr>
            <w:tcW w:w="461" w:type="dxa"/>
            <w:tcBorders>
              <w:top w:val="nil"/>
            </w:tcBorders>
          </w:tcPr>
          <w:p w:rsidR="009C6B9C" w:rsidRDefault="009C6B9C">
            <w:pPr>
              <w:pStyle w:val="TableParagraph"/>
              <w:rPr>
                <w:sz w:val="16"/>
              </w:rPr>
            </w:pPr>
          </w:p>
        </w:tc>
        <w:tc>
          <w:tcPr>
            <w:tcW w:w="3072" w:type="dxa"/>
            <w:tcBorders>
              <w:top w:val="nil"/>
            </w:tcBorders>
          </w:tcPr>
          <w:p w:rsidR="009C6B9C" w:rsidRDefault="00E919C8">
            <w:pPr>
              <w:pStyle w:val="TableParagraph"/>
              <w:spacing w:line="206" w:lineRule="exact"/>
              <w:ind w:left="110"/>
              <w:rPr>
                <w:sz w:val="20"/>
              </w:rPr>
            </w:pPr>
            <w:r>
              <w:rPr>
                <w:sz w:val="20"/>
              </w:rPr>
              <w:t>mengambil</w:t>
            </w:r>
            <w:r>
              <w:rPr>
                <w:spacing w:val="-10"/>
                <w:sz w:val="20"/>
              </w:rPr>
              <w:t xml:space="preserve"> </w:t>
            </w:r>
            <w:r>
              <w:rPr>
                <w:sz w:val="20"/>
              </w:rPr>
              <w:t>keputusan</w:t>
            </w:r>
            <w:r>
              <w:rPr>
                <w:spacing w:val="-10"/>
                <w:sz w:val="20"/>
              </w:rPr>
              <w:t xml:space="preserve"> </w:t>
            </w:r>
            <w:r>
              <w:rPr>
                <w:spacing w:val="-2"/>
                <w:sz w:val="20"/>
              </w:rPr>
              <w:t>bisnis.</w:t>
            </w:r>
          </w:p>
        </w:tc>
        <w:tc>
          <w:tcPr>
            <w:tcW w:w="672" w:type="dxa"/>
            <w:tcBorders>
              <w:top w:val="nil"/>
            </w:tcBorders>
          </w:tcPr>
          <w:p w:rsidR="009C6B9C" w:rsidRDefault="009C6B9C">
            <w:pPr>
              <w:pStyle w:val="TableParagraph"/>
              <w:rPr>
                <w:sz w:val="16"/>
              </w:rPr>
            </w:pPr>
          </w:p>
        </w:tc>
        <w:tc>
          <w:tcPr>
            <w:tcW w:w="739" w:type="dxa"/>
            <w:tcBorders>
              <w:top w:val="nil"/>
            </w:tcBorders>
          </w:tcPr>
          <w:p w:rsidR="009C6B9C" w:rsidRDefault="009C6B9C">
            <w:pPr>
              <w:pStyle w:val="TableParagraph"/>
              <w:rPr>
                <w:sz w:val="16"/>
              </w:rPr>
            </w:pPr>
          </w:p>
        </w:tc>
        <w:tc>
          <w:tcPr>
            <w:tcW w:w="744" w:type="dxa"/>
            <w:tcBorders>
              <w:top w:val="nil"/>
            </w:tcBorders>
          </w:tcPr>
          <w:p w:rsidR="009C6B9C" w:rsidRDefault="009C6B9C">
            <w:pPr>
              <w:pStyle w:val="TableParagraph"/>
              <w:rPr>
                <w:sz w:val="16"/>
              </w:rPr>
            </w:pPr>
          </w:p>
        </w:tc>
        <w:tc>
          <w:tcPr>
            <w:tcW w:w="768" w:type="dxa"/>
            <w:tcBorders>
              <w:top w:val="nil"/>
            </w:tcBorders>
          </w:tcPr>
          <w:p w:rsidR="009C6B9C" w:rsidRDefault="009C6B9C">
            <w:pPr>
              <w:pStyle w:val="TableParagraph"/>
              <w:rPr>
                <w:sz w:val="16"/>
              </w:rPr>
            </w:pPr>
          </w:p>
        </w:tc>
        <w:tc>
          <w:tcPr>
            <w:tcW w:w="768" w:type="dxa"/>
            <w:tcBorders>
              <w:top w:val="nil"/>
            </w:tcBorders>
          </w:tcPr>
          <w:p w:rsidR="009C6B9C" w:rsidRDefault="009C6B9C">
            <w:pPr>
              <w:pStyle w:val="TableParagraph"/>
              <w:rPr>
                <w:sz w:val="16"/>
              </w:rPr>
            </w:pPr>
          </w:p>
        </w:tc>
        <w:tc>
          <w:tcPr>
            <w:tcW w:w="706" w:type="dxa"/>
            <w:tcBorders>
              <w:top w:val="nil"/>
            </w:tcBorders>
          </w:tcPr>
          <w:p w:rsidR="009C6B9C" w:rsidRDefault="009C6B9C">
            <w:pPr>
              <w:pStyle w:val="TableParagraph"/>
              <w:rPr>
                <w:sz w:val="16"/>
              </w:rPr>
            </w:pPr>
          </w:p>
        </w:tc>
      </w:tr>
      <w:tr w:rsidR="009C6B9C">
        <w:trPr>
          <w:trHeight w:val="234"/>
        </w:trPr>
        <w:tc>
          <w:tcPr>
            <w:tcW w:w="461" w:type="dxa"/>
            <w:tcBorders>
              <w:bottom w:val="nil"/>
            </w:tcBorders>
          </w:tcPr>
          <w:p w:rsidR="009C6B9C" w:rsidRDefault="00E919C8">
            <w:pPr>
              <w:pStyle w:val="TableParagraph"/>
              <w:spacing w:line="214" w:lineRule="exact"/>
              <w:ind w:left="110"/>
              <w:rPr>
                <w:sz w:val="20"/>
              </w:rPr>
            </w:pPr>
            <w:r>
              <w:rPr>
                <w:spacing w:val="-10"/>
                <w:sz w:val="20"/>
              </w:rPr>
              <w:t>8</w:t>
            </w:r>
          </w:p>
        </w:tc>
        <w:tc>
          <w:tcPr>
            <w:tcW w:w="3072" w:type="dxa"/>
            <w:tcBorders>
              <w:bottom w:val="nil"/>
            </w:tcBorders>
          </w:tcPr>
          <w:p w:rsidR="009C6B9C" w:rsidRDefault="00E919C8">
            <w:pPr>
              <w:pStyle w:val="TableParagraph"/>
              <w:spacing w:line="214" w:lineRule="exact"/>
              <w:ind w:left="110"/>
              <w:rPr>
                <w:sz w:val="20"/>
              </w:rPr>
            </w:pPr>
            <w:r>
              <w:rPr>
                <w:sz w:val="20"/>
              </w:rPr>
              <w:t>Informasi</w:t>
            </w:r>
            <w:r>
              <w:rPr>
                <w:spacing w:val="-6"/>
                <w:sz w:val="20"/>
              </w:rPr>
              <w:t xml:space="preserve"> </w:t>
            </w:r>
            <w:r>
              <w:rPr>
                <w:sz w:val="20"/>
              </w:rPr>
              <w:t>yang</w:t>
            </w:r>
            <w:r>
              <w:rPr>
                <w:spacing w:val="-6"/>
                <w:sz w:val="20"/>
              </w:rPr>
              <w:t xml:space="preserve"> </w:t>
            </w:r>
            <w:r>
              <w:rPr>
                <w:sz w:val="20"/>
              </w:rPr>
              <w:t>saya</w:t>
            </w:r>
            <w:r>
              <w:rPr>
                <w:spacing w:val="-6"/>
                <w:sz w:val="20"/>
              </w:rPr>
              <w:t xml:space="preserve"> </w:t>
            </w:r>
            <w:r>
              <w:rPr>
                <w:spacing w:val="-2"/>
                <w:sz w:val="20"/>
              </w:rPr>
              <w:t>peroleh</w:t>
            </w:r>
          </w:p>
        </w:tc>
        <w:tc>
          <w:tcPr>
            <w:tcW w:w="672" w:type="dxa"/>
            <w:tcBorders>
              <w:bottom w:val="nil"/>
            </w:tcBorders>
          </w:tcPr>
          <w:p w:rsidR="009C6B9C" w:rsidRDefault="00E919C8">
            <w:pPr>
              <w:pStyle w:val="TableParagraph"/>
              <w:spacing w:line="214" w:lineRule="exact"/>
              <w:ind w:left="15" w:right="1"/>
              <w:jc w:val="center"/>
              <w:rPr>
                <w:sz w:val="20"/>
              </w:rPr>
            </w:pPr>
            <w:r>
              <w:rPr>
                <w:spacing w:val="-10"/>
                <w:sz w:val="20"/>
              </w:rPr>
              <w:t>0</w:t>
            </w:r>
          </w:p>
        </w:tc>
        <w:tc>
          <w:tcPr>
            <w:tcW w:w="739" w:type="dxa"/>
            <w:tcBorders>
              <w:bottom w:val="nil"/>
            </w:tcBorders>
          </w:tcPr>
          <w:p w:rsidR="009C6B9C" w:rsidRDefault="00E919C8">
            <w:pPr>
              <w:pStyle w:val="TableParagraph"/>
              <w:spacing w:line="214" w:lineRule="exact"/>
              <w:ind w:left="18" w:right="2"/>
              <w:jc w:val="center"/>
              <w:rPr>
                <w:sz w:val="20"/>
              </w:rPr>
            </w:pPr>
            <w:r>
              <w:rPr>
                <w:spacing w:val="-10"/>
                <w:sz w:val="20"/>
              </w:rPr>
              <w:t>4</w:t>
            </w:r>
          </w:p>
        </w:tc>
        <w:tc>
          <w:tcPr>
            <w:tcW w:w="744" w:type="dxa"/>
            <w:tcBorders>
              <w:bottom w:val="nil"/>
            </w:tcBorders>
          </w:tcPr>
          <w:p w:rsidR="009C6B9C" w:rsidRDefault="00E919C8">
            <w:pPr>
              <w:pStyle w:val="TableParagraph"/>
              <w:spacing w:line="214" w:lineRule="exact"/>
              <w:ind w:left="17" w:right="5"/>
              <w:jc w:val="center"/>
              <w:rPr>
                <w:sz w:val="20"/>
              </w:rPr>
            </w:pPr>
            <w:r>
              <w:rPr>
                <w:spacing w:val="-10"/>
                <w:sz w:val="20"/>
              </w:rPr>
              <w:t>9</w:t>
            </w:r>
          </w:p>
        </w:tc>
        <w:tc>
          <w:tcPr>
            <w:tcW w:w="768" w:type="dxa"/>
            <w:tcBorders>
              <w:bottom w:val="nil"/>
            </w:tcBorders>
          </w:tcPr>
          <w:p w:rsidR="009C6B9C" w:rsidRDefault="00E919C8">
            <w:pPr>
              <w:pStyle w:val="TableParagraph"/>
              <w:spacing w:line="214" w:lineRule="exact"/>
              <w:ind w:left="17" w:right="3"/>
              <w:jc w:val="center"/>
              <w:rPr>
                <w:sz w:val="20"/>
              </w:rPr>
            </w:pPr>
            <w:r>
              <w:rPr>
                <w:spacing w:val="-5"/>
                <w:sz w:val="20"/>
              </w:rPr>
              <w:t>15</w:t>
            </w:r>
          </w:p>
        </w:tc>
        <w:tc>
          <w:tcPr>
            <w:tcW w:w="768" w:type="dxa"/>
            <w:tcBorders>
              <w:bottom w:val="nil"/>
            </w:tcBorders>
          </w:tcPr>
          <w:p w:rsidR="009C6B9C" w:rsidRDefault="00E919C8">
            <w:pPr>
              <w:pStyle w:val="TableParagraph"/>
              <w:spacing w:line="214" w:lineRule="exact"/>
              <w:ind w:left="17" w:right="3"/>
              <w:jc w:val="center"/>
              <w:rPr>
                <w:sz w:val="20"/>
              </w:rPr>
            </w:pPr>
            <w:r>
              <w:rPr>
                <w:spacing w:val="-5"/>
                <w:sz w:val="20"/>
              </w:rPr>
              <w:t>12</w:t>
            </w:r>
          </w:p>
        </w:tc>
        <w:tc>
          <w:tcPr>
            <w:tcW w:w="706" w:type="dxa"/>
            <w:tcBorders>
              <w:bottom w:val="nil"/>
            </w:tcBorders>
          </w:tcPr>
          <w:p w:rsidR="009C6B9C" w:rsidRDefault="00E919C8">
            <w:pPr>
              <w:pStyle w:val="TableParagraph"/>
              <w:spacing w:line="214" w:lineRule="exact"/>
              <w:ind w:left="14" w:right="1"/>
              <w:jc w:val="center"/>
              <w:rPr>
                <w:sz w:val="20"/>
              </w:rPr>
            </w:pPr>
            <w:r>
              <w:rPr>
                <w:spacing w:val="-4"/>
                <w:sz w:val="20"/>
              </w:rPr>
              <w:t>3,88</w:t>
            </w:r>
          </w:p>
        </w:tc>
      </w:tr>
      <w:tr w:rsidR="009C6B9C">
        <w:trPr>
          <w:trHeight w:val="230"/>
        </w:trPr>
        <w:tc>
          <w:tcPr>
            <w:tcW w:w="461" w:type="dxa"/>
            <w:tcBorders>
              <w:top w:val="nil"/>
              <w:bottom w:val="nil"/>
            </w:tcBorders>
          </w:tcPr>
          <w:p w:rsidR="009C6B9C" w:rsidRDefault="009C6B9C">
            <w:pPr>
              <w:pStyle w:val="TableParagraph"/>
              <w:rPr>
                <w:sz w:val="16"/>
              </w:rPr>
            </w:pPr>
          </w:p>
        </w:tc>
        <w:tc>
          <w:tcPr>
            <w:tcW w:w="3072" w:type="dxa"/>
            <w:tcBorders>
              <w:top w:val="nil"/>
              <w:bottom w:val="nil"/>
            </w:tcBorders>
          </w:tcPr>
          <w:p w:rsidR="009C6B9C" w:rsidRDefault="00E919C8">
            <w:pPr>
              <w:pStyle w:val="TableParagraph"/>
              <w:spacing w:line="210" w:lineRule="exact"/>
              <w:ind w:left="110"/>
              <w:rPr>
                <w:sz w:val="20"/>
              </w:rPr>
            </w:pPr>
            <w:r>
              <w:rPr>
                <w:sz w:val="20"/>
              </w:rPr>
              <w:t>membantu</w:t>
            </w:r>
            <w:r>
              <w:rPr>
                <w:spacing w:val="-7"/>
                <w:sz w:val="20"/>
              </w:rPr>
              <w:t xml:space="preserve"> </w:t>
            </w:r>
            <w:r>
              <w:rPr>
                <w:sz w:val="20"/>
              </w:rPr>
              <w:t>saya</w:t>
            </w:r>
            <w:r>
              <w:rPr>
                <w:spacing w:val="-7"/>
                <w:sz w:val="20"/>
              </w:rPr>
              <w:t xml:space="preserve"> </w:t>
            </w:r>
            <w:r>
              <w:rPr>
                <w:spacing w:val="-2"/>
                <w:sz w:val="20"/>
              </w:rPr>
              <w:t>dalam</w:t>
            </w:r>
          </w:p>
        </w:tc>
        <w:tc>
          <w:tcPr>
            <w:tcW w:w="672" w:type="dxa"/>
            <w:tcBorders>
              <w:top w:val="nil"/>
              <w:bottom w:val="nil"/>
            </w:tcBorders>
          </w:tcPr>
          <w:p w:rsidR="009C6B9C" w:rsidRDefault="00E919C8">
            <w:pPr>
              <w:pStyle w:val="TableParagraph"/>
              <w:spacing w:line="210" w:lineRule="exact"/>
              <w:ind w:left="15" w:right="1"/>
              <w:jc w:val="center"/>
              <w:rPr>
                <w:sz w:val="20"/>
              </w:rPr>
            </w:pPr>
            <w:r>
              <w:rPr>
                <w:spacing w:val="-5"/>
                <w:sz w:val="20"/>
              </w:rPr>
              <w:t>(0)</w:t>
            </w:r>
          </w:p>
        </w:tc>
        <w:tc>
          <w:tcPr>
            <w:tcW w:w="739" w:type="dxa"/>
            <w:tcBorders>
              <w:top w:val="nil"/>
              <w:bottom w:val="nil"/>
            </w:tcBorders>
          </w:tcPr>
          <w:p w:rsidR="009C6B9C" w:rsidRDefault="00E919C8">
            <w:pPr>
              <w:pStyle w:val="TableParagraph"/>
              <w:spacing w:line="210" w:lineRule="exact"/>
              <w:ind w:left="18" w:right="2"/>
              <w:jc w:val="center"/>
              <w:rPr>
                <w:sz w:val="20"/>
              </w:rPr>
            </w:pPr>
            <w:r>
              <w:rPr>
                <w:spacing w:val="-2"/>
                <w:sz w:val="20"/>
              </w:rPr>
              <w:t>(10,0)</w:t>
            </w:r>
          </w:p>
        </w:tc>
        <w:tc>
          <w:tcPr>
            <w:tcW w:w="744" w:type="dxa"/>
            <w:tcBorders>
              <w:top w:val="nil"/>
              <w:bottom w:val="nil"/>
            </w:tcBorders>
          </w:tcPr>
          <w:p w:rsidR="009C6B9C" w:rsidRDefault="00E919C8">
            <w:pPr>
              <w:pStyle w:val="TableParagraph"/>
              <w:spacing w:line="210" w:lineRule="exact"/>
              <w:ind w:left="17" w:right="5"/>
              <w:jc w:val="center"/>
              <w:rPr>
                <w:sz w:val="20"/>
              </w:rPr>
            </w:pPr>
            <w:r>
              <w:rPr>
                <w:spacing w:val="-2"/>
                <w:sz w:val="20"/>
              </w:rPr>
              <w:t>(22,5)</w:t>
            </w:r>
          </w:p>
        </w:tc>
        <w:tc>
          <w:tcPr>
            <w:tcW w:w="768" w:type="dxa"/>
            <w:tcBorders>
              <w:top w:val="nil"/>
              <w:bottom w:val="nil"/>
            </w:tcBorders>
          </w:tcPr>
          <w:p w:rsidR="009C6B9C" w:rsidRDefault="00E919C8">
            <w:pPr>
              <w:pStyle w:val="TableParagraph"/>
              <w:spacing w:line="210" w:lineRule="exact"/>
              <w:ind w:left="17" w:right="2"/>
              <w:jc w:val="center"/>
              <w:rPr>
                <w:sz w:val="20"/>
              </w:rPr>
            </w:pPr>
            <w:r>
              <w:rPr>
                <w:spacing w:val="-2"/>
                <w:sz w:val="20"/>
              </w:rPr>
              <w:t>(37,5)</w:t>
            </w:r>
          </w:p>
        </w:tc>
        <w:tc>
          <w:tcPr>
            <w:tcW w:w="768" w:type="dxa"/>
            <w:tcBorders>
              <w:top w:val="nil"/>
              <w:bottom w:val="nil"/>
            </w:tcBorders>
          </w:tcPr>
          <w:p w:rsidR="009C6B9C" w:rsidRDefault="00E919C8">
            <w:pPr>
              <w:pStyle w:val="TableParagraph"/>
              <w:spacing w:line="210" w:lineRule="exact"/>
              <w:ind w:left="17" w:right="2"/>
              <w:jc w:val="center"/>
              <w:rPr>
                <w:sz w:val="20"/>
              </w:rPr>
            </w:pPr>
            <w:r>
              <w:rPr>
                <w:spacing w:val="-2"/>
                <w:sz w:val="20"/>
              </w:rPr>
              <w:t>(30,0)</w:t>
            </w:r>
          </w:p>
        </w:tc>
        <w:tc>
          <w:tcPr>
            <w:tcW w:w="706" w:type="dxa"/>
            <w:tcBorders>
              <w:top w:val="nil"/>
              <w:bottom w:val="nil"/>
            </w:tcBorders>
          </w:tcPr>
          <w:p w:rsidR="009C6B9C" w:rsidRDefault="009C6B9C">
            <w:pPr>
              <w:pStyle w:val="TableParagraph"/>
              <w:rPr>
                <w:sz w:val="16"/>
              </w:rPr>
            </w:pPr>
          </w:p>
        </w:tc>
      </w:tr>
      <w:tr w:rsidR="009C6B9C">
        <w:trPr>
          <w:trHeight w:val="226"/>
        </w:trPr>
        <w:tc>
          <w:tcPr>
            <w:tcW w:w="461" w:type="dxa"/>
            <w:tcBorders>
              <w:top w:val="nil"/>
            </w:tcBorders>
          </w:tcPr>
          <w:p w:rsidR="009C6B9C" w:rsidRDefault="009C6B9C">
            <w:pPr>
              <w:pStyle w:val="TableParagraph"/>
              <w:rPr>
                <w:sz w:val="16"/>
              </w:rPr>
            </w:pPr>
          </w:p>
        </w:tc>
        <w:tc>
          <w:tcPr>
            <w:tcW w:w="3072" w:type="dxa"/>
            <w:tcBorders>
              <w:top w:val="nil"/>
            </w:tcBorders>
          </w:tcPr>
          <w:p w:rsidR="009C6B9C" w:rsidRDefault="00E919C8">
            <w:pPr>
              <w:pStyle w:val="TableParagraph"/>
              <w:spacing w:line="206" w:lineRule="exact"/>
              <w:ind w:left="110"/>
              <w:rPr>
                <w:sz w:val="20"/>
              </w:rPr>
            </w:pPr>
            <w:r>
              <w:rPr>
                <w:sz w:val="20"/>
              </w:rPr>
              <w:t>meningkatkan</w:t>
            </w:r>
            <w:r>
              <w:rPr>
                <w:spacing w:val="-10"/>
                <w:sz w:val="20"/>
              </w:rPr>
              <w:t xml:space="preserve"> </w:t>
            </w:r>
            <w:r>
              <w:rPr>
                <w:sz w:val="20"/>
              </w:rPr>
              <w:t>kinerja</w:t>
            </w:r>
            <w:r>
              <w:rPr>
                <w:spacing w:val="-10"/>
                <w:sz w:val="20"/>
              </w:rPr>
              <w:t xml:space="preserve"> </w:t>
            </w:r>
            <w:r>
              <w:rPr>
                <w:spacing w:val="-2"/>
                <w:sz w:val="20"/>
              </w:rPr>
              <w:t>usaha.</w:t>
            </w:r>
          </w:p>
        </w:tc>
        <w:tc>
          <w:tcPr>
            <w:tcW w:w="672" w:type="dxa"/>
            <w:tcBorders>
              <w:top w:val="nil"/>
            </w:tcBorders>
          </w:tcPr>
          <w:p w:rsidR="009C6B9C" w:rsidRDefault="009C6B9C">
            <w:pPr>
              <w:pStyle w:val="TableParagraph"/>
              <w:rPr>
                <w:sz w:val="16"/>
              </w:rPr>
            </w:pPr>
          </w:p>
        </w:tc>
        <w:tc>
          <w:tcPr>
            <w:tcW w:w="739" w:type="dxa"/>
            <w:tcBorders>
              <w:top w:val="nil"/>
            </w:tcBorders>
          </w:tcPr>
          <w:p w:rsidR="009C6B9C" w:rsidRDefault="009C6B9C">
            <w:pPr>
              <w:pStyle w:val="TableParagraph"/>
              <w:rPr>
                <w:sz w:val="16"/>
              </w:rPr>
            </w:pPr>
          </w:p>
        </w:tc>
        <w:tc>
          <w:tcPr>
            <w:tcW w:w="744" w:type="dxa"/>
            <w:tcBorders>
              <w:top w:val="nil"/>
            </w:tcBorders>
          </w:tcPr>
          <w:p w:rsidR="009C6B9C" w:rsidRDefault="009C6B9C">
            <w:pPr>
              <w:pStyle w:val="TableParagraph"/>
              <w:rPr>
                <w:sz w:val="16"/>
              </w:rPr>
            </w:pPr>
          </w:p>
        </w:tc>
        <w:tc>
          <w:tcPr>
            <w:tcW w:w="768" w:type="dxa"/>
            <w:tcBorders>
              <w:top w:val="nil"/>
            </w:tcBorders>
          </w:tcPr>
          <w:p w:rsidR="009C6B9C" w:rsidRDefault="009C6B9C">
            <w:pPr>
              <w:pStyle w:val="TableParagraph"/>
              <w:rPr>
                <w:sz w:val="16"/>
              </w:rPr>
            </w:pPr>
          </w:p>
        </w:tc>
        <w:tc>
          <w:tcPr>
            <w:tcW w:w="768" w:type="dxa"/>
            <w:tcBorders>
              <w:top w:val="nil"/>
            </w:tcBorders>
          </w:tcPr>
          <w:p w:rsidR="009C6B9C" w:rsidRDefault="009C6B9C">
            <w:pPr>
              <w:pStyle w:val="TableParagraph"/>
              <w:rPr>
                <w:sz w:val="16"/>
              </w:rPr>
            </w:pPr>
          </w:p>
        </w:tc>
        <w:tc>
          <w:tcPr>
            <w:tcW w:w="706" w:type="dxa"/>
            <w:tcBorders>
              <w:top w:val="nil"/>
            </w:tcBorders>
          </w:tcPr>
          <w:p w:rsidR="009C6B9C" w:rsidRDefault="009C6B9C">
            <w:pPr>
              <w:pStyle w:val="TableParagraph"/>
              <w:rPr>
                <w:sz w:val="16"/>
              </w:rPr>
            </w:pPr>
          </w:p>
        </w:tc>
      </w:tr>
    </w:tbl>
    <w:p w:rsidR="009C6B9C" w:rsidRDefault="00E919C8">
      <w:pPr>
        <w:pStyle w:val="BodyText"/>
        <w:spacing w:before="7"/>
      </w:pPr>
      <w:r>
        <w:t>Sumber</w:t>
      </w:r>
      <w:r>
        <w:rPr>
          <w:spacing w:val="-2"/>
        </w:rPr>
        <w:t xml:space="preserve"> </w:t>
      </w:r>
      <w:r>
        <w:t>:</w:t>
      </w:r>
      <w:r>
        <w:rPr>
          <w:spacing w:val="-1"/>
        </w:rPr>
        <w:t xml:space="preserve"> </w:t>
      </w:r>
      <w:r>
        <w:t>Hasil</w:t>
      </w:r>
      <w:r>
        <w:rPr>
          <w:spacing w:val="-1"/>
        </w:rPr>
        <w:t xml:space="preserve"> </w:t>
      </w:r>
      <w:r>
        <w:t>Penelitian,</w:t>
      </w:r>
      <w:r>
        <w:rPr>
          <w:spacing w:val="-1"/>
        </w:rPr>
        <w:t xml:space="preserve"> </w:t>
      </w:r>
      <w:r>
        <w:rPr>
          <w:spacing w:val="-4"/>
        </w:rPr>
        <w:t>2026</w:t>
      </w:r>
    </w:p>
    <w:p w:rsidR="009C6B9C" w:rsidRDefault="009C6B9C">
      <w:pPr>
        <w:pStyle w:val="BodyText"/>
        <w:sectPr w:rsidR="009C6B9C">
          <w:pgSz w:w="11910" w:h="16840"/>
          <w:pgMar w:top="1920" w:right="1559" w:bottom="280" w:left="1700" w:header="578" w:footer="0" w:gutter="0"/>
          <w:cols w:space="720"/>
        </w:sectPr>
      </w:pPr>
    </w:p>
    <w:p w:rsidR="009C6B9C" w:rsidRDefault="009C6B9C">
      <w:pPr>
        <w:pStyle w:val="BodyText"/>
        <w:spacing w:before="52"/>
        <w:ind w:left="0"/>
        <w:jc w:val="left"/>
      </w:pPr>
    </w:p>
    <w:p w:rsidR="009C6B9C" w:rsidRDefault="00E919C8">
      <w:pPr>
        <w:pStyle w:val="BodyText"/>
        <w:spacing w:line="480" w:lineRule="auto"/>
        <w:ind w:right="472" w:firstLine="720"/>
      </w:pPr>
      <w:r>
        <w:rPr>
          <w:noProof/>
          <w:lang w:val="en-US"/>
        </w:rPr>
        <w:drawing>
          <wp:anchor distT="0" distB="0" distL="0" distR="0" simplePos="0" relativeHeight="485680640" behindDoc="1" locked="0" layoutInCell="1" allowOverlap="1">
            <wp:simplePos x="0" y="0"/>
            <wp:positionH relativeFrom="page">
              <wp:posOffset>1455420</wp:posOffset>
            </wp:positionH>
            <wp:positionV relativeFrom="paragraph">
              <wp:posOffset>1601993</wp:posOffset>
            </wp:positionV>
            <wp:extent cx="4667249" cy="4591049"/>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7" cstate="print"/>
                    <a:stretch>
                      <a:fillRect/>
                    </a:stretch>
                  </pic:blipFill>
                  <pic:spPr>
                    <a:xfrm>
                      <a:off x="0" y="0"/>
                      <a:ext cx="4667249" cy="4591049"/>
                    </a:xfrm>
                    <a:prstGeom prst="rect">
                      <a:avLst/>
                    </a:prstGeom>
                  </pic:spPr>
                </pic:pic>
              </a:graphicData>
            </a:graphic>
          </wp:anchor>
        </w:drawing>
      </w:r>
      <w:r>
        <w:t>Berdasarkan Tabel 4.4, pada item pernyataan pertama mengenai kemampuan</w:t>
      </w:r>
      <w:r>
        <w:rPr>
          <w:spacing w:val="-15"/>
        </w:rPr>
        <w:t xml:space="preserve"> </w:t>
      </w:r>
      <w:r>
        <w:t>responden</w:t>
      </w:r>
      <w:r>
        <w:rPr>
          <w:spacing w:val="-15"/>
        </w:rPr>
        <w:t xml:space="preserve"> </w:t>
      </w:r>
      <w:r>
        <w:t>dalam</w:t>
      </w:r>
      <w:r>
        <w:rPr>
          <w:spacing w:val="-15"/>
        </w:rPr>
        <w:t xml:space="preserve"> </w:t>
      </w:r>
      <w:r>
        <w:t>mengenali</w:t>
      </w:r>
      <w:r>
        <w:rPr>
          <w:spacing w:val="-15"/>
        </w:rPr>
        <w:t xml:space="preserve"> </w:t>
      </w:r>
      <w:r>
        <w:t>jenis</w:t>
      </w:r>
      <w:r>
        <w:rPr>
          <w:spacing w:val="-15"/>
        </w:rPr>
        <w:t xml:space="preserve"> </w:t>
      </w:r>
      <w:r>
        <w:t>informasi</w:t>
      </w:r>
      <w:r>
        <w:rPr>
          <w:spacing w:val="-15"/>
        </w:rPr>
        <w:t xml:space="preserve"> </w:t>
      </w:r>
      <w:r>
        <w:t>yang</w:t>
      </w:r>
      <w:r>
        <w:rPr>
          <w:spacing w:val="-15"/>
        </w:rPr>
        <w:t xml:space="preserve"> </w:t>
      </w:r>
      <w:r>
        <w:t>dibutuhkan</w:t>
      </w:r>
      <w:r>
        <w:rPr>
          <w:spacing w:val="-15"/>
        </w:rPr>
        <w:t xml:space="preserve"> </w:t>
      </w:r>
      <w:r>
        <w:t>untuk mendukung usaha, tidak terdapat responden yang menyatakan sangat tidak setuju</w:t>
      </w:r>
      <w:r>
        <w:rPr>
          <w:spacing w:val="-6"/>
        </w:rPr>
        <w:t xml:space="preserve"> </w:t>
      </w:r>
      <w:r>
        <w:t>(STS).</w:t>
      </w:r>
      <w:r>
        <w:rPr>
          <w:spacing w:val="-6"/>
        </w:rPr>
        <w:t xml:space="preserve"> </w:t>
      </w:r>
      <w:r>
        <w:t>Sebanyak</w:t>
      </w:r>
      <w:r>
        <w:rPr>
          <w:spacing w:val="-6"/>
        </w:rPr>
        <w:t xml:space="preserve"> </w:t>
      </w:r>
      <w:r>
        <w:t>2</w:t>
      </w:r>
      <w:r>
        <w:rPr>
          <w:spacing w:val="-6"/>
        </w:rPr>
        <w:t xml:space="preserve"> </w:t>
      </w:r>
      <w:r>
        <w:t>responden</w:t>
      </w:r>
      <w:r>
        <w:rPr>
          <w:spacing w:val="-6"/>
        </w:rPr>
        <w:t xml:space="preserve"> </w:t>
      </w:r>
      <w:r>
        <w:t>atau</w:t>
      </w:r>
      <w:r>
        <w:rPr>
          <w:spacing w:val="-6"/>
        </w:rPr>
        <w:t xml:space="preserve"> </w:t>
      </w:r>
      <w:r>
        <w:t>5,0%</w:t>
      </w:r>
      <w:r>
        <w:rPr>
          <w:spacing w:val="-6"/>
        </w:rPr>
        <w:t xml:space="preserve"> </w:t>
      </w:r>
      <w:r>
        <w:t>menyatakan</w:t>
      </w:r>
      <w:r>
        <w:rPr>
          <w:spacing w:val="-6"/>
        </w:rPr>
        <w:t xml:space="preserve"> </w:t>
      </w:r>
      <w:r>
        <w:t>tidak</w:t>
      </w:r>
      <w:r>
        <w:rPr>
          <w:spacing w:val="-6"/>
        </w:rPr>
        <w:t xml:space="preserve"> </w:t>
      </w:r>
      <w:r>
        <w:t>setuju</w:t>
      </w:r>
      <w:r>
        <w:rPr>
          <w:spacing w:val="-6"/>
        </w:rPr>
        <w:t xml:space="preserve"> </w:t>
      </w:r>
      <w:r>
        <w:t>(TS),</w:t>
      </w:r>
      <w:r>
        <w:rPr>
          <w:spacing w:val="-6"/>
        </w:rPr>
        <w:t xml:space="preserve"> </w:t>
      </w:r>
      <w:r>
        <w:t>8 responden atau 20,0% menyatakan kurang setuju (KS), sedangkan mayoritas responden</w:t>
      </w:r>
      <w:r>
        <w:rPr>
          <w:spacing w:val="-14"/>
        </w:rPr>
        <w:t xml:space="preserve"> </w:t>
      </w:r>
      <w:r>
        <w:t>menyatakan</w:t>
      </w:r>
      <w:r>
        <w:rPr>
          <w:spacing w:val="-14"/>
        </w:rPr>
        <w:t xml:space="preserve"> </w:t>
      </w:r>
      <w:r>
        <w:t>setuju</w:t>
      </w:r>
      <w:r>
        <w:rPr>
          <w:spacing w:val="-14"/>
        </w:rPr>
        <w:t xml:space="preserve"> </w:t>
      </w:r>
      <w:r>
        <w:t>(S</w:t>
      </w:r>
      <w:r>
        <w:t>)</w:t>
      </w:r>
      <w:r>
        <w:rPr>
          <w:spacing w:val="-14"/>
        </w:rPr>
        <w:t xml:space="preserve"> </w:t>
      </w:r>
      <w:r>
        <w:t>sebanyak</w:t>
      </w:r>
      <w:r>
        <w:rPr>
          <w:spacing w:val="-14"/>
        </w:rPr>
        <w:t xml:space="preserve"> </w:t>
      </w:r>
      <w:r>
        <w:t>16</w:t>
      </w:r>
      <w:r>
        <w:rPr>
          <w:spacing w:val="-14"/>
        </w:rPr>
        <w:t xml:space="preserve"> </w:t>
      </w:r>
      <w:r>
        <w:t>responden</w:t>
      </w:r>
      <w:r>
        <w:rPr>
          <w:spacing w:val="-14"/>
        </w:rPr>
        <w:t xml:space="preserve"> </w:t>
      </w:r>
      <w:r>
        <w:t>atau</w:t>
      </w:r>
      <w:r>
        <w:rPr>
          <w:spacing w:val="-14"/>
        </w:rPr>
        <w:t xml:space="preserve"> </w:t>
      </w:r>
      <w:r>
        <w:t>40,0%</w:t>
      </w:r>
      <w:r>
        <w:rPr>
          <w:spacing w:val="-14"/>
        </w:rPr>
        <w:t xml:space="preserve"> </w:t>
      </w:r>
      <w:r>
        <w:t>dan</w:t>
      </w:r>
      <w:r>
        <w:rPr>
          <w:spacing w:val="-14"/>
        </w:rPr>
        <w:t xml:space="preserve"> </w:t>
      </w:r>
      <w:r>
        <w:t>sangat setuju (SS) sebanyak 14 responden atau 35,0%. Nilai mean sebesar 4,05 menunjukkan bahwa responden pada umumnya setuju bahwa mereka mampu mengidentifikasi kebutuhan informasi usaha. Hal ini disebabkan oleh penga</w:t>
      </w:r>
      <w:r>
        <w:t>laman responden dalam menjalankan usaha serta keterlibatan langsung dalam aktivitas operasional sehari-hari.</w:t>
      </w:r>
    </w:p>
    <w:p w:rsidR="009C6B9C" w:rsidRDefault="00E919C8">
      <w:pPr>
        <w:pStyle w:val="BodyText"/>
        <w:spacing w:before="1" w:line="480" w:lineRule="auto"/>
        <w:ind w:right="472" w:firstLine="720"/>
      </w:pPr>
      <w:r>
        <w:t>Pada item pernyataan kedua terkait pengetahuan responden mengenai sumber informasi yang relevan untuk pengembangan usaha, tidak terdapat responden yang menyatakan STS. Responden yang menyatakan TS berjumlah 4</w:t>
      </w:r>
      <w:r>
        <w:rPr>
          <w:spacing w:val="-11"/>
        </w:rPr>
        <w:t xml:space="preserve"> </w:t>
      </w:r>
      <w:r>
        <w:t>orang</w:t>
      </w:r>
      <w:r>
        <w:rPr>
          <w:spacing w:val="-11"/>
        </w:rPr>
        <w:t xml:space="preserve"> </w:t>
      </w:r>
      <w:r>
        <w:t>atau</w:t>
      </w:r>
      <w:r>
        <w:rPr>
          <w:spacing w:val="-11"/>
        </w:rPr>
        <w:t xml:space="preserve"> </w:t>
      </w:r>
      <w:r>
        <w:t>10,0%</w:t>
      </w:r>
      <w:r>
        <w:rPr>
          <w:spacing w:val="-11"/>
        </w:rPr>
        <w:t xml:space="preserve"> </w:t>
      </w:r>
      <w:r>
        <w:t>dan</w:t>
      </w:r>
      <w:r>
        <w:rPr>
          <w:spacing w:val="-11"/>
        </w:rPr>
        <w:t xml:space="preserve"> </w:t>
      </w:r>
      <w:r>
        <w:t>KS</w:t>
      </w:r>
      <w:r>
        <w:rPr>
          <w:spacing w:val="-11"/>
        </w:rPr>
        <w:t xml:space="preserve"> </w:t>
      </w:r>
      <w:r>
        <w:t>sebanyak</w:t>
      </w:r>
      <w:r>
        <w:rPr>
          <w:spacing w:val="-11"/>
        </w:rPr>
        <w:t xml:space="preserve"> </w:t>
      </w:r>
      <w:r>
        <w:t>7</w:t>
      </w:r>
      <w:r>
        <w:rPr>
          <w:spacing w:val="-11"/>
        </w:rPr>
        <w:t xml:space="preserve"> </w:t>
      </w:r>
      <w:r>
        <w:t>orang</w:t>
      </w:r>
      <w:r>
        <w:rPr>
          <w:spacing w:val="-11"/>
        </w:rPr>
        <w:t xml:space="preserve"> </w:t>
      </w:r>
      <w:r>
        <w:t>atau</w:t>
      </w:r>
      <w:r>
        <w:rPr>
          <w:spacing w:val="-11"/>
        </w:rPr>
        <w:t xml:space="preserve"> </w:t>
      </w:r>
      <w:r>
        <w:t>1</w:t>
      </w:r>
      <w:r>
        <w:t>7,5%,</w:t>
      </w:r>
      <w:r>
        <w:rPr>
          <w:spacing w:val="-11"/>
        </w:rPr>
        <w:t xml:space="preserve"> </w:t>
      </w:r>
      <w:r>
        <w:t>sedangkan</w:t>
      </w:r>
      <w:r>
        <w:rPr>
          <w:spacing w:val="-11"/>
        </w:rPr>
        <w:t xml:space="preserve"> </w:t>
      </w:r>
      <w:r>
        <w:t>responden yang menyatakan S berjumlah 19 orang atau 47,5% dan SS sebanyak 10 orang atau</w:t>
      </w:r>
      <w:r>
        <w:rPr>
          <w:spacing w:val="-11"/>
        </w:rPr>
        <w:t xml:space="preserve"> </w:t>
      </w:r>
      <w:r>
        <w:t>25,0%.</w:t>
      </w:r>
      <w:r>
        <w:rPr>
          <w:spacing w:val="-11"/>
        </w:rPr>
        <w:t xml:space="preserve"> </w:t>
      </w:r>
      <w:r>
        <w:t>Nilai</w:t>
      </w:r>
      <w:r>
        <w:rPr>
          <w:spacing w:val="-11"/>
        </w:rPr>
        <w:t xml:space="preserve"> </w:t>
      </w:r>
      <w:r>
        <w:t>mean</w:t>
      </w:r>
      <w:r>
        <w:rPr>
          <w:spacing w:val="-11"/>
        </w:rPr>
        <w:t xml:space="preserve"> </w:t>
      </w:r>
      <w:r>
        <w:t>sebesar</w:t>
      </w:r>
      <w:r>
        <w:rPr>
          <w:spacing w:val="-11"/>
        </w:rPr>
        <w:t xml:space="preserve"> </w:t>
      </w:r>
      <w:r>
        <w:t>3,88</w:t>
      </w:r>
      <w:r>
        <w:rPr>
          <w:spacing w:val="-11"/>
        </w:rPr>
        <w:t xml:space="preserve"> </w:t>
      </w:r>
      <w:r>
        <w:t>menunjukkan</w:t>
      </w:r>
      <w:r>
        <w:rPr>
          <w:spacing w:val="-11"/>
        </w:rPr>
        <w:t xml:space="preserve"> </w:t>
      </w:r>
      <w:r>
        <w:t>bahwa</w:t>
      </w:r>
      <w:r>
        <w:rPr>
          <w:spacing w:val="-11"/>
        </w:rPr>
        <w:t xml:space="preserve"> </w:t>
      </w:r>
      <w:r>
        <w:t>responden</w:t>
      </w:r>
      <w:r>
        <w:rPr>
          <w:spacing w:val="-11"/>
        </w:rPr>
        <w:t xml:space="preserve"> </w:t>
      </w:r>
      <w:r>
        <w:t>cenderung setuju mengetahui sumber informasi yang relevan. Hal ini dipengaruhi oleh akses</w:t>
      </w:r>
      <w:r>
        <w:rPr>
          <w:spacing w:val="-8"/>
        </w:rPr>
        <w:t xml:space="preserve"> </w:t>
      </w:r>
      <w:r>
        <w:t>res</w:t>
      </w:r>
      <w:r>
        <w:t>ponden</w:t>
      </w:r>
      <w:r>
        <w:rPr>
          <w:spacing w:val="-8"/>
        </w:rPr>
        <w:t xml:space="preserve"> </w:t>
      </w:r>
      <w:r>
        <w:t>terhadap</w:t>
      </w:r>
      <w:r>
        <w:rPr>
          <w:spacing w:val="-8"/>
        </w:rPr>
        <w:t xml:space="preserve"> </w:t>
      </w:r>
      <w:r>
        <w:t>media</w:t>
      </w:r>
      <w:r>
        <w:rPr>
          <w:spacing w:val="-8"/>
        </w:rPr>
        <w:t xml:space="preserve"> </w:t>
      </w:r>
      <w:r>
        <w:t>sosial,</w:t>
      </w:r>
      <w:r>
        <w:rPr>
          <w:spacing w:val="-8"/>
        </w:rPr>
        <w:t xml:space="preserve"> </w:t>
      </w:r>
      <w:r>
        <w:t>komunitas</w:t>
      </w:r>
      <w:r>
        <w:rPr>
          <w:spacing w:val="-8"/>
        </w:rPr>
        <w:t xml:space="preserve"> </w:t>
      </w:r>
      <w:r>
        <w:t>UMKM,</w:t>
      </w:r>
      <w:r>
        <w:rPr>
          <w:spacing w:val="-8"/>
        </w:rPr>
        <w:t xml:space="preserve"> </w:t>
      </w:r>
      <w:r>
        <w:t>serta</w:t>
      </w:r>
      <w:r>
        <w:rPr>
          <w:spacing w:val="-8"/>
        </w:rPr>
        <w:t xml:space="preserve"> </w:t>
      </w:r>
      <w:r>
        <w:t>informasi</w:t>
      </w:r>
      <w:r>
        <w:rPr>
          <w:spacing w:val="-8"/>
        </w:rPr>
        <w:t xml:space="preserve"> </w:t>
      </w:r>
      <w:r>
        <w:t>dari sesama pelaku usaha.</w:t>
      </w:r>
    </w:p>
    <w:p w:rsidR="009C6B9C" w:rsidRDefault="00E919C8">
      <w:pPr>
        <w:pStyle w:val="BodyText"/>
        <w:spacing w:line="480" w:lineRule="auto"/>
        <w:ind w:right="472" w:firstLine="720"/>
      </w:pPr>
      <w:r>
        <w:t>Pada item pernyataan ketiga mengenai kemudahan memperoleh informasi</w:t>
      </w:r>
      <w:r>
        <w:rPr>
          <w:spacing w:val="-1"/>
        </w:rPr>
        <w:t xml:space="preserve"> </w:t>
      </w:r>
      <w:r>
        <w:t>melalui</w:t>
      </w:r>
      <w:r>
        <w:rPr>
          <w:spacing w:val="-1"/>
        </w:rPr>
        <w:t xml:space="preserve"> </w:t>
      </w:r>
      <w:r>
        <w:t>berbagai</w:t>
      </w:r>
      <w:r>
        <w:rPr>
          <w:spacing w:val="-1"/>
        </w:rPr>
        <w:t xml:space="preserve"> </w:t>
      </w:r>
      <w:r>
        <w:t>sumber,</w:t>
      </w:r>
      <w:r>
        <w:rPr>
          <w:spacing w:val="-1"/>
        </w:rPr>
        <w:t xml:space="preserve"> </w:t>
      </w:r>
      <w:r>
        <w:t>tidak</w:t>
      </w:r>
      <w:r>
        <w:rPr>
          <w:spacing w:val="-1"/>
        </w:rPr>
        <w:t xml:space="preserve"> </w:t>
      </w:r>
      <w:r>
        <w:t>terdapat</w:t>
      </w:r>
      <w:r>
        <w:rPr>
          <w:spacing w:val="-1"/>
        </w:rPr>
        <w:t xml:space="preserve"> </w:t>
      </w:r>
      <w:r>
        <w:t>responden</w:t>
      </w:r>
      <w:r>
        <w:rPr>
          <w:spacing w:val="-1"/>
        </w:rPr>
        <w:t xml:space="preserve"> </w:t>
      </w:r>
      <w:r>
        <w:t>yang</w:t>
      </w:r>
      <w:r>
        <w:rPr>
          <w:spacing w:val="-1"/>
        </w:rPr>
        <w:t xml:space="preserve"> </w:t>
      </w:r>
      <w:r>
        <w:t>menyatakan STS.</w:t>
      </w:r>
      <w:r>
        <w:rPr>
          <w:spacing w:val="33"/>
        </w:rPr>
        <w:t xml:space="preserve"> </w:t>
      </w:r>
      <w:r>
        <w:t>Responden</w:t>
      </w:r>
      <w:r>
        <w:rPr>
          <w:spacing w:val="34"/>
        </w:rPr>
        <w:t xml:space="preserve"> </w:t>
      </w:r>
      <w:r>
        <w:t>yang</w:t>
      </w:r>
      <w:r>
        <w:rPr>
          <w:spacing w:val="34"/>
        </w:rPr>
        <w:t xml:space="preserve"> </w:t>
      </w:r>
      <w:r>
        <w:t>menyatakan</w:t>
      </w:r>
      <w:r>
        <w:rPr>
          <w:spacing w:val="33"/>
        </w:rPr>
        <w:t xml:space="preserve"> </w:t>
      </w:r>
      <w:r>
        <w:t>TS</w:t>
      </w:r>
      <w:r>
        <w:rPr>
          <w:spacing w:val="34"/>
        </w:rPr>
        <w:t xml:space="preserve"> </w:t>
      </w:r>
      <w:r>
        <w:t>sebanyak</w:t>
      </w:r>
      <w:r>
        <w:rPr>
          <w:spacing w:val="34"/>
        </w:rPr>
        <w:t xml:space="preserve"> </w:t>
      </w:r>
      <w:r>
        <w:t>2</w:t>
      </w:r>
      <w:r>
        <w:rPr>
          <w:spacing w:val="34"/>
        </w:rPr>
        <w:t xml:space="preserve"> </w:t>
      </w:r>
      <w:r>
        <w:t>orang</w:t>
      </w:r>
      <w:r>
        <w:rPr>
          <w:spacing w:val="33"/>
        </w:rPr>
        <w:t xml:space="preserve"> </w:t>
      </w:r>
      <w:r>
        <w:t>atau</w:t>
      </w:r>
      <w:r>
        <w:rPr>
          <w:spacing w:val="34"/>
        </w:rPr>
        <w:t xml:space="preserve"> </w:t>
      </w:r>
      <w:r>
        <w:t>5,0%</w:t>
      </w:r>
      <w:r>
        <w:rPr>
          <w:spacing w:val="34"/>
        </w:rPr>
        <w:t xml:space="preserve"> </w:t>
      </w:r>
      <w:r>
        <w:t>dan</w:t>
      </w:r>
      <w:r>
        <w:rPr>
          <w:spacing w:val="34"/>
        </w:rPr>
        <w:t xml:space="preserve"> </w:t>
      </w:r>
      <w:r>
        <w:rPr>
          <w:spacing w:val="-5"/>
        </w:rPr>
        <w:t>KS</w:t>
      </w:r>
    </w:p>
    <w:p w:rsidR="009C6B9C" w:rsidRDefault="009C6B9C">
      <w:pPr>
        <w:pStyle w:val="BodyText"/>
        <w:spacing w:line="480" w:lineRule="auto"/>
        <w:sectPr w:rsidR="009C6B9C">
          <w:pgSz w:w="11910" w:h="16840"/>
          <w:pgMar w:top="1920" w:right="1559" w:bottom="280" w:left="1700" w:header="578" w:footer="0" w:gutter="0"/>
          <w:cols w:space="720"/>
        </w:sectPr>
      </w:pPr>
    </w:p>
    <w:p w:rsidR="009C6B9C" w:rsidRDefault="009C6B9C">
      <w:pPr>
        <w:pStyle w:val="BodyText"/>
        <w:spacing w:before="52"/>
        <w:ind w:left="0"/>
        <w:jc w:val="left"/>
      </w:pPr>
    </w:p>
    <w:p w:rsidR="009C6B9C" w:rsidRDefault="00E919C8">
      <w:pPr>
        <w:pStyle w:val="BodyText"/>
        <w:spacing w:line="480" w:lineRule="auto"/>
        <w:ind w:right="472"/>
      </w:pPr>
      <w:r>
        <w:rPr>
          <w:noProof/>
          <w:lang w:val="en-US"/>
        </w:rPr>
        <w:drawing>
          <wp:anchor distT="0" distB="0" distL="0" distR="0" simplePos="0" relativeHeight="485681152" behindDoc="1" locked="0" layoutInCell="1" allowOverlap="1">
            <wp:simplePos x="0" y="0"/>
            <wp:positionH relativeFrom="page">
              <wp:posOffset>1455420</wp:posOffset>
            </wp:positionH>
            <wp:positionV relativeFrom="paragraph">
              <wp:posOffset>1601993</wp:posOffset>
            </wp:positionV>
            <wp:extent cx="4667249" cy="4591049"/>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7" cstate="print"/>
                    <a:stretch>
                      <a:fillRect/>
                    </a:stretch>
                  </pic:blipFill>
                  <pic:spPr>
                    <a:xfrm>
                      <a:off x="0" y="0"/>
                      <a:ext cx="4667249" cy="4591049"/>
                    </a:xfrm>
                    <a:prstGeom prst="rect">
                      <a:avLst/>
                    </a:prstGeom>
                  </pic:spPr>
                </pic:pic>
              </a:graphicData>
            </a:graphic>
          </wp:anchor>
        </w:drawing>
      </w:r>
      <w:r>
        <w:t>sebanyak 8 orang atau 20,0%, sementara responden yang menyatakan S sebanyak 16 orang atau 40,0% dan SS sebanyak 14 orang atau 35,0%. Nilai mean sebesar 4,05 mengindikasikan bahwa responden merasa cukup mudah dalam memperoleh informasi yang dibutuhkan. Kond</w:t>
      </w:r>
      <w:r>
        <w:t>isi ini disebabkan oleh kemajuan</w:t>
      </w:r>
      <w:r>
        <w:rPr>
          <w:spacing w:val="-10"/>
        </w:rPr>
        <w:t xml:space="preserve"> </w:t>
      </w:r>
      <w:r>
        <w:t>teknologi</w:t>
      </w:r>
      <w:r>
        <w:rPr>
          <w:spacing w:val="-10"/>
        </w:rPr>
        <w:t xml:space="preserve"> </w:t>
      </w:r>
      <w:r>
        <w:t>informasi</w:t>
      </w:r>
      <w:r>
        <w:rPr>
          <w:spacing w:val="-10"/>
        </w:rPr>
        <w:t xml:space="preserve"> </w:t>
      </w:r>
      <w:r>
        <w:t>serta</w:t>
      </w:r>
      <w:r>
        <w:rPr>
          <w:spacing w:val="-10"/>
        </w:rPr>
        <w:t xml:space="preserve"> </w:t>
      </w:r>
      <w:r>
        <w:t>kemudahan</w:t>
      </w:r>
      <w:r>
        <w:rPr>
          <w:spacing w:val="-10"/>
        </w:rPr>
        <w:t xml:space="preserve"> </w:t>
      </w:r>
      <w:r>
        <w:t>akses</w:t>
      </w:r>
      <w:r>
        <w:rPr>
          <w:spacing w:val="-10"/>
        </w:rPr>
        <w:t xml:space="preserve"> </w:t>
      </w:r>
      <w:r>
        <w:t>internet</w:t>
      </w:r>
      <w:r>
        <w:rPr>
          <w:spacing w:val="-10"/>
        </w:rPr>
        <w:t xml:space="preserve"> </w:t>
      </w:r>
      <w:r>
        <w:t>yang</w:t>
      </w:r>
      <w:r>
        <w:rPr>
          <w:spacing w:val="-10"/>
        </w:rPr>
        <w:t xml:space="preserve"> </w:t>
      </w:r>
      <w:r>
        <w:t>mendukung aktivitas pencarian informasi usaha.</w:t>
      </w:r>
    </w:p>
    <w:p w:rsidR="009C6B9C" w:rsidRDefault="00E919C8">
      <w:pPr>
        <w:pStyle w:val="BodyText"/>
        <w:spacing w:before="1" w:line="480" w:lineRule="auto"/>
        <w:ind w:right="472" w:firstLine="720"/>
      </w:pPr>
      <w:r>
        <w:t>Pada item pernyataan keempat terkait keaktifan responden dalam mencari informasi baru untuk mendukung kegiatan usaha, tidak terdapat responden yang menyatakan STS. Responden yang menyatakan TS berjumlah 4</w:t>
      </w:r>
      <w:r>
        <w:rPr>
          <w:spacing w:val="-11"/>
        </w:rPr>
        <w:t xml:space="preserve"> </w:t>
      </w:r>
      <w:r>
        <w:t>orang</w:t>
      </w:r>
      <w:r>
        <w:rPr>
          <w:spacing w:val="-11"/>
        </w:rPr>
        <w:t xml:space="preserve"> </w:t>
      </w:r>
      <w:r>
        <w:t>atau</w:t>
      </w:r>
      <w:r>
        <w:rPr>
          <w:spacing w:val="-11"/>
        </w:rPr>
        <w:t xml:space="preserve"> </w:t>
      </w:r>
      <w:r>
        <w:t>10,0%</w:t>
      </w:r>
      <w:r>
        <w:rPr>
          <w:spacing w:val="-11"/>
        </w:rPr>
        <w:t xml:space="preserve"> </w:t>
      </w:r>
      <w:r>
        <w:t>dan</w:t>
      </w:r>
      <w:r>
        <w:rPr>
          <w:spacing w:val="-11"/>
        </w:rPr>
        <w:t xml:space="preserve"> </w:t>
      </w:r>
      <w:r>
        <w:t>KS</w:t>
      </w:r>
      <w:r>
        <w:rPr>
          <w:spacing w:val="-11"/>
        </w:rPr>
        <w:t xml:space="preserve"> </w:t>
      </w:r>
      <w:r>
        <w:t>sebanyak</w:t>
      </w:r>
      <w:r>
        <w:rPr>
          <w:spacing w:val="-11"/>
        </w:rPr>
        <w:t xml:space="preserve"> </w:t>
      </w:r>
      <w:r>
        <w:t>7</w:t>
      </w:r>
      <w:r>
        <w:rPr>
          <w:spacing w:val="-11"/>
        </w:rPr>
        <w:t xml:space="preserve"> </w:t>
      </w:r>
      <w:r>
        <w:t>orang</w:t>
      </w:r>
      <w:r>
        <w:rPr>
          <w:spacing w:val="-11"/>
        </w:rPr>
        <w:t xml:space="preserve"> </w:t>
      </w:r>
      <w:r>
        <w:t>atau</w:t>
      </w:r>
      <w:r>
        <w:rPr>
          <w:spacing w:val="-11"/>
        </w:rPr>
        <w:t xml:space="preserve"> </w:t>
      </w:r>
      <w:r>
        <w:t>17,5%</w:t>
      </w:r>
      <w:r>
        <w:t>,</w:t>
      </w:r>
      <w:r>
        <w:rPr>
          <w:spacing w:val="-11"/>
        </w:rPr>
        <w:t xml:space="preserve"> </w:t>
      </w:r>
      <w:r>
        <w:t>sedangkan</w:t>
      </w:r>
      <w:r>
        <w:rPr>
          <w:spacing w:val="-11"/>
        </w:rPr>
        <w:t xml:space="preserve"> </w:t>
      </w:r>
      <w:r>
        <w:t>responden yang menyatakan S sebanyak 19 orang atau 47,5% dan SS sebanyak 10 orang atau 25,0%. Nilai mean sebesar 3,88 menunjukkan bahwa responden pada umumnya</w:t>
      </w:r>
      <w:r>
        <w:rPr>
          <w:spacing w:val="-8"/>
        </w:rPr>
        <w:t xml:space="preserve"> </w:t>
      </w:r>
      <w:r>
        <w:t>aktif</w:t>
      </w:r>
      <w:r>
        <w:rPr>
          <w:spacing w:val="-8"/>
        </w:rPr>
        <w:t xml:space="preserve"> </w:t>
      </w:r>
      <w:r>
        <w:t>dalam</w:t>
      </w:r>
      <w:r>
        <w:rPr>
          <w:spacing w:val="-8"/>
        </w:rPr>
        <w:t xml:space="preserve"> </w:t>
      </w:r>
      <w:r>
        <w:t>mencari</w:t>
      </w:r>
      <w:r>
        <w:rPr>
          <w:spacing w:val="-8"/>
        </w:rPr>
        <w:t xml:space="preserve"> </w:t>
      </w:r>
      <w:r>
        <w:t>informasi</w:t>
      </w:r>
      <w:r>
        <w:rPr>
          <w:spacing w:val="-8"/>
        </w:rPr>
        <w:t xml:space="preserve"> </w:t>
      </w:r>
      <w:r>
        <w:t>baru.</w:t>
      </w:r>
      <w:r>
        <w:rPr>
          <w:spacing w:val="-8"/>
        </w:rPr>
        <w:t xml:space="preserve"> </w:t>
      </w:r>
      <w:r>
        <w:t>Hal</w:t>
      </w:r>
      <w:r>
        <w:rPr>
          <w:spacing w:val="-8"/>
        </w:rPr>
        <w:t xml:space="preserve"> </w:t>
      </w:r>
      <w:r>
        <w:t>ini</w:t>
      </w:r>
      <w:r>
        <w:rPr>
          <w:spacing w:val="-8"/>
        </w:rPr>
        <w:t xml:space="preserve"> </w:t>
      </w:r>
      <w:r>
        <w:t>didorong</w:t>
      </w:r>
      <w:r>
        <w:rPr>
          <w:spacing w:val="-8"/>
        </w:rPr>
        <w:t xml:space="preserve"> </w:t>
      </w:r>
      <w:r>
        <w:t>oleh</w:t>
      </w:r>
      <w:r>
        <w:rPr>
          <w:spacing w:val="-8"/>
        </w:rPr>
        <w:t xml:space="preserve"> </w:t>
      </w:r>
      <w:r>
        <w:t>kebutuhan pelaku UMKM untuk</w:t>
      </w:r>
      <w:r>
        <w:t xml:space="preserve"> menyesuaikan diri dengan perubahan selera konsumen dan kondisi pasar.</w:t>
      </w:r>
    </w:p>
    <w:p w:rsidR="009C6B9C" w:rsidRDefault="00E919C8">
      <w:pPr>
        <w:pStyle w:val="BodyText"/>
        <w:spacing w:line="480" w:lineRule="auto"/>
        <w:ind w:right="472" w:firstLine="720"/>
      </w:pPr>
      <w:r>
        <w:t>Pada</w:t>
      </w:r>
      <w:r>
        <w:rPr>
          <w:spacing w:val="-7"/>
        </w:rPr>
        <w:t xml:space="preserve"> </w:t>
      </w:r>
      <w:r>
        <w:t>item</w:t>
      </w:r>
      <w:r>
        <w:rPr>
          <w:spacing w:val="-7"/>
        </w:rPr>
        <w:t xml:space="preserve"> </w:t>
      </w:r>
      <w:r>
        <w:t>pernyataan</w:t>
      </w:r>
      <w:r>
        <w:rPr>
          <w:spacing w:val="-7"/>
        </w:rPr>
        <w:t xml:space="preserve"> </w:t>
      </w:r>
      <w:r>
        <w:t>kelima</w:t>
      </w:r>
      <w:r>
        <w:rPr>
          <w:spacing w:val="-7"/>
        </w:rPr>
        <w:t xml:space="preserve"> </w:t>
      </w:r>
      <w:r>
        <w:t>mengenai</w:t>
      </w:r>
      <w:r>
        <w:rPr>
          <w:spacing w:val="-7"/>
        </w:rPr>
        <w:t xml:space="preserve"> </w:t>
      </w:r>
      <w:r>
        <w:t>kemampuan</w:t>
      </w:r>
      <w:r>
        <w:rPr>
          <w:spacing w:val="-7"/>
        </w:rPr>
        <w:t xml:space="preserve"> </w:t>
      </w:r>
      <w:r>
        <w:t>menilai</w:t>
      </w:r>
      <w:r>
        <w:rPr>
          <w:spacing w:val="-7"/>
        </w:rPr>
        <w:t xml:space="preserve"> </w:t>
      </w:r>
      <w:r>
        <w:t>keakuratan informasi</w:t>
      </w:r>
      <w:r>
        <w:rPr>
          <w:spacing w:val="-4"/>
        </w:rPr>
        <w:t xml:space="preserve"> </w:t>
      </w:r>
      <w:r>
        <w:t>sebelum</w:t>
      </w:r>
      <w:r>
        <w:rPr>
          <w:spacing w:val="-4"/>
        </w:rPr>
        <w:t xml:space="preserve"> </w:t>
      </w:r>
      <w:r>
        <w:t>digunakan,</w:t>
      </w:r>
      <w:r>
        <w:rPr>
          <w:spacing w:val="-4"/>
        </w:rPr>
        <w:t xml:space="preserve"> </w:t>
      </w:r>
      <w:r>
        <w:t>tidak</w:t>
      </w:r>
      <w:r>
        <w:rPr>
          <w:spacing w:val="-4"/>
        </w:rPr>
        <w:t xml:space="preserve"> </w:t>
      </w:r>
      <w:r>
        <w:t>terdapat</w:t>
      </w:r>
      <w:r>
        <w:rPr>
          <w:spacing w:val="-4"/>
        </w:rPr>
        <w:t xml:space="preserve"> </w:t>
      </w:r>
      <w:r>
        <w:t>responden</w:t>
      </w:r>
      <w:r>
        <w:rPr>
          <w:spacing w:val="-4"/>
        </w:rPr>
        <w:t xml:space="preserve"> </w:t>
      </w:r>
      <w:r>
        <w:t>yang</w:t>
      </w:r>
      <w:r>
        <w:rPr>
          <w:spacing w:val="-4"/>
        </w:rPr>
        <w:t xml:space="preserve"> </w:t>
      </w:r>
      <w:r>
        <w:t>menyatakan</w:t>
      </w:r>
      <w:r>
        <w:rPr>
          <w:spacing w:val="-4"/>
        </w:rPr>
        <w:t xml:space="preserve"> </w:t>
      </w:r>
      <w:r>
        <w:t>STS. Responden yang menyatakan TS berjumlah 4 orang atau 10,0% dan KS sebanyak 7 orang atau 17,5%, sementara responden yang menyatakan S sebanyak 19 orang atau 47,5% dan SS sebanyak 10 orang atau 25,0%. Nilai mean</w:t>
      </w:r>
      <w:r>
        <w:rPr>
          <w:spacing w:val="-13"/>
        </w:rPr>
        <w:t xml:space="preserve"> </w:t>
      </w:r>
      <w:r>
        <w:t>sebesar</w:t>
      </w:r>
      <w:r>
        <w:rPr>
          <w:spacing w:val="-13"/>
        </w:rPr>
        <w:t xml:space="preserve"> </w:t>
      </w:r>
      <w:r>
        <w:t>3,88</w:t>
      </w:r>
      <w:r>
        <w:rPr>
          <w:spacing w:val="-13"/>
        </w:rPr>
        <w:t xml:space="preserve"> </w:t>
      </w:r>
      <w:r>
        <w:t>menunjukkan</w:t>
      </w:r>
      <w:r>
        <w:rPr>
          <w:spacing w:val="-13"/>
        </w:rPr>
        <w:t xml:space="preserve"> </w:t>
      </w:r>
      <w:r>
        <w:t>bahwa</w:t>
      </w:r>
      <w:r>
        <w:rPr>
          <w:spacing w:val="-13"/>
        </w:rPr>
        <w:t xml:space="preserve"> </w:t>
      </w:r>
      <w:r>
        <w:t>responden</w:t>
      </w:r>
      <w:r>
        <w:rPr>
          <w:spacing w:val="-13"/>
        </w:rPr>
        <w:t xml:space="preserve"> </w:t>
      </w:r>
      <w:r>
        <w:t>c</w:t>
      </w:r>
      <w:r>
        <w:t>ukup</w:t>
      </w:r>
      <w:r>
        <w:rPr>
          <w:spacing w:val="-13"/>
        </w:rPr>
        <w:t xml:space="preserve"> </w:t>
      </w:r>
      <w:r>
        <w:t>mampu</w:t>
      </w:r>
      <w:r>
        <w:rPr>
          <w:spacing w:val="-13"/>
        </w:rPr>
        <w:t xml:space="preserve"> </w:t>
      </w:r>
      <w:r>
        <w:t>mengevaluasi informasi</w:t>
      </w:r>
      <w:r>
        <w:rPr>
          <w:spacing w:val="-15"/>
        </w:rPr>
        <w:t xml:space="preserve"> </w:t>
      </w:r>
      <w:r>
        <w:t>yang</w:t>
      </w:r>
      <w:r>
        <w:rPr>
          <w:spacing w:val="-15"/>
        </w:rPr>
        <w:t xml:space="preserve"> </w:t>
      </w:r>
      <w:r>
        <w:t>diperoleh.</w:t>
      </w:r>
      <w:r>
        <w:rPr>
          <w:spacing w:val="-15"/>
        </w:rPr>
        <w:t xml:space="preserve"> </w:t>
      </w:r>
      <w:r>
        <w:t>Hal</w:t>
      </w:r>
      <w:r>
        <w:rPr>
          <w:spacing w:val="-15"/>
        </w:rPr>
        <w:t xml:space="preserve"> </w:t>
      </w:r>
      <w:r>
        <w:t>ini</w:t>
      </w:r>
      <w:r>
        <w:rPr>
          <w:spacing w:val="-15"/>
        </w:rPr>
        <w:t xml:space="preserve"> </w:t>
      </w:r>
      <w:r>
        <w:t>disebabkan</w:t>
      </w:r>
      <w:r>
        <w:rPr>
          <w:spacing w:val="-15"/>
        </w:rPr>
        <w:t xml:space="preserve"> </w:t>
      </w:r>
      <w:r>
        <w:t>oleh</w:t>
      </w:r>
      <w:r>
        <w:rPr>
          <w:spacing w:val="-15"/>
        </w:rPr>
        <w:t xml:space="preserve"> </w:t>
      </w:r>
      <w:r>
        <w:t>pengalaman</w:t>
      </w:r>
      <w:r>
        <w:rPr>
          <w:spacing w:val="-15"/>
        </w:rPr>
        <w:t xml:space="preserve"> </w:t>
      </w:r>
      <w:r>
        <w:t>responden</w:t>
      </w:r>
      <w:r>
        <w:rPr>
          <w:spacing w:val="-15"/>
        </w:rPr>
        <w:t xml:space="preserve"> </w:t>
      </w:r>
      <w:r>
        <w:t>dalam memilah informasi yang sesuai dengan kebutuhan usaha</w:t>
      </w:r>
      <w:r>
        <w:rPr>
          <w:spacing w:val="-1"/>
        </w:rPr>
        <w:t xml:space="preserve"> </w:t>
      </w:r>
      <w:r>
        <w:t>dan kondisi lapangan.</w:t>
      </w:r>
    </w:p>
    <w:p w:rsidR="009C6B9C" w:rsidRDefault="009C6B9C">
      <w:pPr>
        <w:pStyle w:val="BodyText"/>
        <w:spacing w:line="480" w:lineRule="auto"/>
        <w:sectPr w:rsidR="009C6B9C">
          <w:pgSz w:w="11910" w:h="16840"/>
          <w:pgMar w:top="1920" w:right="1559" w:bottom="280" w:left="1700" w:header="578" w:footer="0" w:gutter="0"/>
          <w:cols w:space="720"/>
        </w:sectPr>
      </w:pPr>
    </w:p>
    <w:p w:rsidR="009C6B9C" w:rsidRDefault="009C6B9C">
      <w:pPr>
        <w:pStyle w:val="BodyText"/>
        <w:spacing w:before="52"/>
        <w:ind w:left="0"/>
        <w:jc w:val="left"/>
      </w:pPr>
    </w:p>
    <w:p w:rsidR="009C6B9C" w:rsidRDefault="00E919C8">
      <w:pPr>
        <w:pStyle w:val="BodyText"/>
        <w:spacing w:line="480" w:lineRule="auto"/>
        <w:ind w:right="472" w:firstLine="720"/>
      </w:pPr>
      <w:r>
        <w:rPr>
          <w:noProof/>
          <w:lang w:val="en-US"/>
        </w:rPr>
        <w:drawing>
          <wp:anchor distT="0" distB="0" distL="0" distR="0" simplePos="0" relativeHeight="485681664" behindDoc="1" locked="0" layoutInCell="1" allowOverlap="1">
            <wp:simplePos x="0" y="0"/>
            <wp:positionH relativeFrom="page">
              <wp:posOffset>1455420</wp:posOffset>
            </wp:positionH>
            <wp:positionV relativeFrom="paragraph">
              <wp:posOffset>1601993</wp:posOffset>
            </wp:positionV>
            <wp:extent cx="4667249" cy="4591049"/>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7" cstate="print"/>
                    <a:stretch>
                      <a:fillRect/>
                    </a:stretch>
                  </pic:blipFill>
                  <pic:spPr>
                    <a:xfrm>
                      <a:off x="0" y="0"/>
                      <a:ext cx="4667249" cy="4591049"/>
                    </a:xfrm>
                    <a:prstGeom prst="rect">
                      <a:avLst/>
                    </a:prstGeom>
                  </pic:spPr>
                </pic:pic>
              </a:graphicData>
            </a:graphic>
          </wp:anchor>
        </w:drawing>
      </w:r>
      <w:r>
        <w:t>Pada item pernyataan keenam mengenai kemampuan membedakan in</w:t>
      </w:r>
      <w:r>
        <w:t>formasi yang valid dan tidak relevan, tidak terdapat responden yang menyatakan STS. Responden yang menyatakan TS sebanyak 4 orang atau 10,0% dan KS sebanyak 8 orang atau 20,0%, sedangkan responden yang menyatakan S sebanyak 16 orang atau 40,0% dan SS seban</w:t>
      </w:r>
      <w:r>
        <w:t>yak 12 orang atau 30,0%. Nilai mean sebesar 3,90 menunjukkan bahwa responden cenderung setuju mampu membedakan informasi yang bermanfaat bagi usaha. Hal ini dipengaruhi oleh pengalaman usaha serta pemahaman responden terhadap karakteristik pasar yang merek</w:t>
      </w:r>
      <w:r>
        <w:t>a hadapi.</w:t>
      </w:r>
    </w:p>
    <w:p w:rsidR="009C6B9C" w:rsidRDefault="00E919C8">
      <w:pPr>
        <w:pStyle w:val="BodyText"/>
        <w:spacing w:before="1" w:line="480" w:lineRule="auto"/>
        <w:ind w:right="472" w:firstLine="720"/>
      </w:pPr>
      <w:r>
        <w:t>Pada item pernyataan ketujuh terkait kemampuan menggunakan informasi untuk mengambil keputusan bisnis, tidak terdapat responden yang menyatakan STS. Responden yang menyatakan TS hanya 1 orang atau 2,5% dan KS sebanyak 8 orang atau 20,0%, sedangka</w:t>
      </w:r>
      <w:r>
        <w:t>n mayoritas responden menyatakan S sebanyak 21 orang atau 52,5% dan SS sebanyak 10 orang atau 25,0%. Nilai mean sebesar 4,00 menunjukkan bahwa responden mampu memanfaatkan informasi sebagai dasar pengambilan keputusan usaha. Hal ini disebabkan oleh kebutuh</w:t>
      </w:r>
      <w:r>
        <w:t>an pelaku UMKM untuk menentukan strategi usaha, seperti penetapan harga dan pengelolaan produksi.</w:t>
      </w:r>
    </w:p>
    <w:p w:rsidR="009C6B9C" w:rsidRDefault="00E919C8">
      <w:pPr>
        <w:pStyle w:val="BodyText"/>
        <w:spacing w:line="480" w:lineRule="auto"/>
        <w:ind w:right="472" w:firstLine="720"/>
      </w:pPr>
      <w:r>
        <w:t>Pada item pernyataan kedelapan mengenai peran informasi dalam meningkatkan kinerja usaha, tidak terdapat responden yang menyatakan STS. Responden</w:t>
      </w:r>
      <w:r>
        <w:rPr>
          <w:spacing w:val="-15"/>
        </w:rPr>
        <w:t xml:space="preserve"> </w:t>
      </w:r>
      <w:r>
        <w:t>yang</w:t>
      </w:r>
      <w:r>
        <w:rPr>
          <w:spacing w:val="-15"/>
        </w:rPr>
        <w:t xml:space="preserve"> </w:t>
      </w:r>
      <w:r>
        <w:t>menyata</w:t>
      </w:r>
      <w:r>
        <w:t>kan</w:t>
      </w:r>
      <w:r>
        <w:rPr>
          <w:spacing w:val="-15"/>
        </w:rPr>
        <w:t xml:space="preserve"> </w:t>
      </w:r>
      <w:r>
        <w:t>TS</w:t>
      </w:r>
      <w:r>
        <w:rPr>
          <w:spacing w:val="-15"/>
        </w:rPr>
        <w:t xml:space="preserve"> </w:t>
      </w:r>
      <w:r>
        <w:t>sebanyak</w:t>
      </w:r>
      <w:r>
        <w:rPr>
          <w:spacing w:val="-15"/>
        </w:rPr>
        <w:t xml:space="preserve"> </w:t>
      </w:r>
      <w:r>
        <w:t>4</w:t>
      </w:r>
      <w:r>
        <w:rPr>
          <w:spacing w:val="-15"/>
        </w:rPr>
        <w:t xml:space="preserve"> </w:t>
      </w:r>
      <w:r>
        <w:t>orang</w:t>
      </w:r>
      <w:r>
        <w:rPr>
          <w:spacing w:val="-15"/>
        </w:rPr>
        <w:t xml:space="preserve"> </w:t>
      </w:r>
      <w:r>
        <w:t>atau</w:t>
      </w:r>
      <w:r>
        <w:rPr>
          <w:spacing w:val="-15"/>
        </w:rPr>
        <w:t xml:space="preserve"> </w:t>
      </w:r>
      <w:r>
        <w:t>10,0%</w:t>
      </w:r>
      <w:r>
        <w:rPr>
          <w:spacing w:val="-15"/>
        </w:rPr>
        <w:t xml:space="preserve"> </w:t>
      </w:r>
      <w:r>
        <w:t>dan</w:t>
      </w:r>
      <w:r>
        <w:rPr>
          <w:spacing w:val="-15"/>
        </w:rPr>
        <w:t xml:space="preserve"> </w:t>
      </w:r>
      <w:r>
        <w:t>KS</w:t>
      </w:r>
      <w:r>
        <w:rPr>
          <w:spacing w:val="-15"/>
        </w:rPr>
        <w:t xml:space="preserve"> </w:t>
      </w:r>
      <w:r>
        <w:t>sebanyak 9 orang atau 22,5%, sedangkan responden yang menyatakan S sebanyak 15 orang</w:t>
      </w:r>
      <w:r>
        <w:rPr>
          <w:spacing w:val="15"/>
        </w:rPr>
        <w:t xml:space="preserve"> </w:t>
      </w:r>
      <w:r>
        <w:t>atau</w:t>
      </w:r>
      <w:r>
        <w:rPr>
          <w:spacing w:val="18"/>
        </w:rPr>
        <w:t xml:space="preserve"> </w:t>
      </w:r>
      <w:r>
        <w:t>37,5%</w:t>
      </w:r>
      <w:r>
        <w:rPr>
          <w:spacing w:val="18"/>
        </w:rPr>
        <w:t xml:space="preserve"> </w:t>
      </w:r>
      <w:r>
        <w:t>dan</w:t>
      </w:r>
      <w:r>
        <w:rPr>
          <w:spacing w:val="18"/>
        </w:rPr>
        <w:t xml:space="preserve"> </w:t>
      </w:r>
      <w:r>
        <w:t>SS</w:t>
      </w:r>
      <w:r>
        <w:rPr>
          <w:spacing w:val="18"/>
        </w:rPr>
        <w:t xml:space="preserve"> </w:t>
      </w:r>
      <w:r>
        <w:t>sebanyak</w:t>
      </w:r>
      <w:r>
        <w:rPr>
          <w:spacing w:val="18"/>
        </w:rPr>
        <w:t xml:space="preserve"> </w:t>
      </w:r>
      <w:r>
        <w:t>12</w:t>
      </w:r>
      <w:r>
        <w:rPr>
          <w:spacing w:val="18"/>
        </w:rPr>
        <w:t xml:space="preserve"> </w:t>
      </w:r>
      <w:r>
        <w:t>orang</w:t>
      </w:r>
      <w:r>
        <w:rPr>
          <w:spacing w:val="18"/>
        </w:rPr>
        <w:t xml:space="preserve"> </w:t>
      </w:r>
      <w:r>
        <w:t>atau</w:t>
      </w:r>
      <w:r>
        <w:rPr>
          <w:spacing w:val="18"/>
        </w:rPr>
        <w:t xml:space="preserve"> </w:t>
      </w:r>
      <w:r>
        <w:t>30,0%.</w:t>
      </w:r>
      <w:r>
        <w:rPr>
          <w:spacing w:val="18"/>
        </w:rPr>
        <w:t xml:space="preserve"> </w:t>
      </w:r>
      <w:r>
        <w:t>Nilai</w:t>
      </w:r>
      <w:r>
        <w:rPr>
          <w:spacing w:val="18"/>
        </w:rPr>
        <w:t xml:space="preserve"> </w:t>
      </w:r>
      <w:r>
        <w:t>mean</w:t>
      </w:r>
      <w:r>
        <w:rPr>
          <w:spacing w:val="18"/>
        </w:rPr>
        <w:t xml:space="preserve"> </w:t>
      </w:r>
      <w:r>
        <w:rPr>
          <w:spacing w:val="-2"/>
        </w:rPr>
        <w:t>sebesar</w:t>
      </w:r>
    </w:p>
    <w:p w:rsidR="009C6B9C" w:rsidRDefault="009C6B9C">
      <w:pPr>
        <w:pStyle w:val="BodyText"/>
        <w:spacing w:line="480" w:lineRule="auto"/>
        <w:sectPr w:rsidR="009C6B9C">
          <w:pgSz w:w="11910" w:h="16840"/>
          <w:pgMar w:top="1920" w:right="1559" w:bottom="280" w:left="1700" w:header="578" w:footer="0" w:gutter="0"/>
          <w:cols w:space="720"/>
        </w:sectPr>
      </w:pPr>
    </w:p>
    <w:p w:rsidR="009C6B9C" w:rsidRDefault="009C6B9C">
      <w:pPr>
        <w:pStyle w:val="BodyText"/>
        <w:spacing w:before="52"/>
        <w:ind w:left="0"/>
        <w:jc w:val="left"/>
      </w:pPr>
    </w:p>
    <w:p w:rsidR="009C6B9C" w:rsidRDefault="00E919C8">
      <w:pPr>
        <w:pStyle w:val="BodyText"/>
        <w:spacing w:line="480" w:lineRule="auto"/>
        <w:ind w:right="472"/>
      </w:pPr>
      <w:r>
        <w:t>3,88 menunjukkan bahwa responden pada umumnya setuju bahwa informasi yang diperoleh membantu peningkatan kinerja usaha. Hal ini menunjukkan bahwa literasi informasi memiliki peran penting dalam mendukung keberhasilan UMKM Pasar KAMU.</w:t>
      </w:r>
    </w:p>
    <w:p w:rsidR="009C6B9C" w:rsidRDefault="00E919C8">
      <w:pPr>
        <w:pStyle w:val="Heading1"/>
        <w:spacing w:line="271" w:lineRule="exact"/>
        <w:ind w:right="1"/>
      </w:pPr>
      <w:r>
        <w:t>Tabel</w:t>
      </w:r>
      <w:r>
        <w:rPr>
          <w:spacing w:val="-5"/>
        </w:rPr>
        <w:t xml:space="preserve"> 4.5</w:t>
      </w:r>
    </w:p>
    <w:p w:rsidR="009C6B9C" w:rsidRDefault="00E919C8">
      <w:pPr>
        <w:spacing w:before="2"/>
        <w:ind w:left="424" w:right="1"/>
        <w:jc w:val="center"/>
        <w:rPr>
          <w:b/>
          <w:position w:val="2"/>
          <w:sz w:val="24"/>
        </w:rPr>
      </w:pPr>
      <w:r>
        <w:rPr>
          <w:b/>
          <w:noProof/>
          <w:position w:val="2"/>
          <w:sz w:val="24"/>
          <w:lang w:val="en-US"/>
        </w:rPr>
        <w:drawing>
          <wp:anchor distT="0" distB="0" distL="0" distR="0" simplePos="0" relativeHeight="485682176" behindDoc="1" locked="0" layoutInCell="1" allowOverlap="1">
            <wp:simplePos x="0" y="0"/>
            <wp:positionH relativeFrom="page">
              <wp:posOffset>1455420</wp:posOffset>
            </wp:positionH>
            <wp:positionV relativeFrom="paragraph">
              <wp:posOffset>27716</wp:posOffset>
            </wp:positionV>
            <wp:extent cx="4667249" cy="4591049"/>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7" cstate="print"/>
                    <a:stretch>
                      <a:fillRect/>
                    </a:stretch>
                  </pic:blipFill>
                  <pic:spPr>
                    <a:xfrm>
                      <a:off x="0" y="0"/>
                      <a:ext cx="4667249" cy="4591049"/>
                    </a:xfrm>
                    <a:prstGeom prst="rect">
                      <a:avLst/>
                    </a:prstGeom>
                  </pic:spPr>
                </pic:pic>
              </a:graphicData>
            </a:graphic>
          </wp:anchor>
        </w:drawing>
      </w:r>
      <w:r>
        <w:rPr>
          <w:b/>
          <w:position w:val="2"/>
          <w:sz w:val="24"/>
        </w:rPr>
        <w:t>Frekuensi</w:t>
      </w:r>
      <w:r>
        <w:rPr>
          <w:b/>
          <w:spacing w:val="-6"/>
          <w:position w:val="2"/>
          <w:sz w:val="24"/>
        </w:rPr>
        <w:t xml:space="preserve"> </w:t>
      </w:r>
      <w:r>
        <w:rPr>
          <w:b/>
          <w:position w:val="2"/>
          <w:sz w:val="24"/>
        </w:rPr>
        <w:t>J</w:t>
      </w:r>
      <w:r>
        <w:rPr>
          <w:b/>
          <w:position w:val="2"/>
          <w:sz w:val="24"/>
        </w:rPr>
        <w:t>awaban</w:t>
      </w:r>
      <w:r>
        <w:rPr>
          <w:b/>
          <w:spacing w:val="-4"/>
          <w:position w:val="2"/>
          <w:sz w:val="24"/>
        </w:rPr>
        <w:t xml:space="preserve"> </w:t>
      </w:r>
      <w:r>
        <w:rPr>
          <w:b/>
          <w:position w:val="2"/>
          <w:sz w:val="24"/>
        </w:rPr>
        <w:t>Responden</w:t>
      </w:r>
      <w:r>
        <w:rPr>
          <w:b/>
          <w:spacing w:val="-3"/>
          <w:position w:val="2"/>
          <w:sz w:val="24"/>
        </w:rPr>
        <w:t xml:space="preserve"> </w:t>
      </w:r>
      <w:r>
        <w:rPr>
          <w:b/>
          <w:position w:val="2"/>
          <w:sz w:val="24"/>
        </w:rPr>
        <w:t>Variabel</w:t>
      </w:r>
      <w:r>
        <w:rPr>
          <w:b/>
          <w:spacing w:val="-4"/>
          <w:position w:val="2"/>
          <w:sz w:val="24"/>
        </w:rPr>
        <w:t xml:space="preserve"> </w:t>
      </w:r>
      <w:r>
        <w:rPr>
          <w:b/>
          <w:position w:val="2"/>
          <w:sz w:val="24"/>
        </w:rPr>
        <w:t>Perilaku</w:t>
      </w:r>
      <w:r>
        <w:rPr>
          <w:b/>
          <w:spacing w:val="-4"/>
          <w:position w:val="2"/>
          <w:sz w:val="24"/>
        </w:rPr>
        <w:t xml:space="preserve"> </w:t>
      </w:r>
      <w:r>
        <w:rPr>
          <w:b/>
          <w:position w:val="2"/>
          <w:sz w:val="24"/>
        </w:rPr>
        <w:t>Kewirausahaan</w:t>
      </w:r>
      <w:r>
        <w:rPr>
          <w:b/>
          <w:spacing w:val="-3"/>
          <w:position w:val="2"/>
          <w:sz w:val="24"/>
        </w:rPr>
        <w:t xml:space="preserve"> </w:t>
      </w:r>
      <w:r>
        <w:rPr>
          <w:b/>
          <w:spacing w:val="-4"/>
          <w:position w:val="2"/>
          <w:sz w:val="24"/>
        </w:rPr>
        <w:t>(X</w:t>
      </w:r>
      <w:r>
        <w:rPr>
          <w:b/>
          <w:spacing w:val="-4"/>
          <w:sz w:val="16"/>
        </w:rPr>
        <w:t>2</w:t>
      </w:r>
      <w:r>
        <w:rPr>
          <w:b/>
          <w:spacing w:val="-4"/>
          <w:position w:val="2"/>
          <w:sz w:val="24"/>
        </w:rPr>
        <w:t>)</w:t>
      </w:r>
    </w:p>
    <w:tbl>
      <w:tblPr>
        <w:tblW w:w="0" w:type="auto"/>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1"/>
        <w:gridCol w:w="3077"/>
        <w:gridCol w:w="672"/>
        <w:gridCol w:w="734"/>
        <w:gridCol w:w="758"/>
        <w:gridCol w:w="763"/>
        <w:gridCol w:w="758"/>
        <w:gridCol w:w="705"/>
      </w:tblGrid>
      <w:tr w:rsidR="009C6B9C">
        <w:trPr>
          <w:trHeight w:val="460"/>
        </w:trPr>
        <w:tc>
          <w:tcPr>
            <w:tcW w:w="461" w:type="dxa"/>
          </w:tcPr>
          <w:p w:rsidR="009C6B9C" w:rsidRDefault="00E919C8">
            <w:pPr>
              <w:pStyle w:val="TableParagraph"/>
              <w:ind w:left="110"/>
              <w:rPr>
                <w:b/>
                <w:sz w:val="20"/>
              </w:rPr>
            </w:pPr>
            <w:r>
              <w:rPr>
                <w:b/>
                <w:spacing w:val="-5"/>
                <w:sz w:val="20"/>
              </w:rPr>
              <w:t>No</w:t>
            </w:r>
          </w:p>
        </w:tc>
        <w:tc>
          <w:tcPr>
            <w:tcW w:w="3077" w:type="dxa"/>
          </w:tcPr>
          <w:p w:rsidR="009C6B9C" w:rsidRDefault="00E919C8">
            <w:pPr>
              <w:pStyle w:val="TableParagraph"/>
              <w:ind w:left="821"/>
              <w:rPr>
                <w:b/>
                <w:sz w:val="20"/>
              </w:rPr>
            </w:pPr>
            <w:r>
              <w:rPr>
                <w:b/>
                <w:sz w:val="20"/>
              </w:rPr>
              <w:t>Item</w:t>
            </w:r>
            <w:r>
              <w:rPr>
                <w:b/>
                <w:spacing w:val="-5"/>
                <w:sz w:val="20"/>
              </w:rPr>
              <w:t xml:space="preserve"> </w:t>
            </w:r>
            <w:r>
              <w:rPr>
                <w:b/>
                <w:spacing w:val="-2"/>
                <w:sz w:val="20"/>
              </w:rPr>
              <w:t>Pernyataan</w:t>
            </w:r>
          </w:p>
        </w:tc>
        <w:tc>
          <w:tcPr>
            <w:tcW w:w="672" w:type="dxa"/>
          </w:tcPr>
          <w:p w:rsidR="009C6B9C" w:rsidRDefault="00E919C8">
            <w:pPr>
              <w:pStyle w:val="TableParagraph"/>
              <w:spacing w:line="230" w:lineRule="atLeast"/>
              <w:ind w:left="110" w:right="92" w:firstLine="49"/>
              <w:rPr>
                <w:b/>
                <w:sz w:val="20"/>
              </w:rPr>
            </w:pPr>
            <w:r>
              <w:rPr>
                <w:b/>
                <w:spacing w:val="-4"/>
                <w:sz w:val="20"/>
              </w:rPr>
              <w:t>STS F(%)</w:t>
            </w:r>
          </w:p>
        </w:tc>
        <w:tc>
          <w:tcPr>
            <w:tcW w:w="734" w:type="dxa"/>
          </w:tcPr>
          <w:p w:rsidR="009C6B9C" w:rsidRDefault="00E919C8">
            <w:pPr>
              <w:pStyle w:val="TableParagraph"/>
              <w:spacing w:line="230" w:lineRule="atLeast"/>
              <w:ind w:left="141" w:right="123" w:firstLine="105"/>
              <w:rPr>
                <w:b/>
                <w:sz w:val="20"/>
              </w:rPr>
            </w:pPr>
            <w:r>
              <w:rPr>
                <w:b/>
                <w:spacing w:val="-6"/>
                <w:sz w:val="20"/>
              </w:rPr>
              <w:t xml:space="preserve">TS </w:t>
            </w:r>
            <w:r>
              <w:rPr>
                <w:b/>
                <w:spacing w:val="-4"/>
                <w:sz w:val="20"/>
              </w:rPr>
              <w:t>F(%)</w:t>
            </w:r>
          </w:p>
        </w:tc>
        <w:tc>
          <w:tcPr>
            <w:tcW w:w="758" w:type="dxa"/>
          </w:tcPr>
          <w:p w:rsidR="009C6B9C" w:rsidRDefault="00E919C8">
            <w:pPr>
              <w:pStyle w:val="TableParagraph"/>
              <w:spacing w:line="230" w:lineRule="atLeast"/>
              <w:ind w:left="154" w:right="134" w:firstLine="94"/>
              <w:rPr>
                <w:b/>
                <w:sz w:val="20"/>
              </w:rPr>
            </w:pPr>
            <w:r>
              <w:rPr>
                <w:b/>
                <w:spacing w:val="-6"/>
                <w:sz w:val="20"/>
              </w:rPr>
              <w:t xml:space="preserve">KS </w:t>
            </w:r>
            <w:r>
              <w:rPr>
                <w:b/>
                <w:spacing w:val="-4"/>
                <w:sz w:val="20"/>
              </w:rPr>
              <w:t>F(%)</w:t>
            </w:r>
          </w:p>
        </w:tc>
        <w:tc>
          <w:tcPr>
            <w:tcW w:w="763" w:type="dxa"/>
          </w:tcPr>
          <w:p w:rsidR="009C6B9C" w:rsidRDefault="00E919C8">
            <w:pPr>
              <w:pStyle w:val="TableParagraph"/>
              <w:spacing w:line="230" w:lineRule="atLeast"/>
              <w:ind w:left="154" w:right="139" w:firstLine="172"/>
              <w:rPr>
                <w:b/>
                <w:sz w:val="20"/>
              </w:rPr>
            </w:pPr>
            <w:r>
              <w:rPr>
                <w:b/>
                <w:spacing w:val="-10"/>
                <w:sz w:val="20"/>
              </w:rPr>
              <w:t>S</w:t>
            </w:r>
            <w:r>
              <w:rPr>
                <w:b/>
                <w:spacing w:val="-4"/>
                <w:sz w:val="20"/>
              </w:rPr>
              <w:t xml:space="preserve"> F(%)</w:t>
            </w:r>
          </w:p>
        </w:tc>
        <w:tc>
          <w:tcPr>
            <w:tcW w:w="758" w:type="dxa"/>
          </w:tcPr>
          <w:p w:rsidR="009C6B9C" w:rsidRDefault="00E919C8">
            <w:pPr>
              <w:pStyle w:val="TableParagraph"/>
              <w:spacing w:line="230" w:lineRule="atLeast"/>
              <w:ind w:left="149" w:right="139" w:firstLine="116"/>
              <w:rPr>
                <w:b/>
                <w:sz w:val="20"/>
              </w:rPr>
            </w:pPr>
            <w:r>
              <w:rPr>
                <w:b/>
                <w:spacing w:val="-6"/>
                <w:sz w:val="20"/>
              </w:rPr>
              <w:t xml:space="preserve">SS </w:t>
            </w:r>
            <w:r>
              <w:rPr>
                <w:b/>
                <w:spacing w:val="-4"/>
                <w:sz w:val="20"/>
              </w:rPr>
              <w:t>F(%)</w:t>
            </w:r>
          </w:p>
        </w:tc>
        <w:tc>
          <w:tcPr>
            <w:tcW w:w="705" w:type="dxa"/>
          </w:tcPr>
          <w:p w:rsidR="009C6B9C" w:rsidRDefault="00E919C8">
            <w:pPr>
              <w:pStyle w:val="TableParagraph"/>
              <w:ind w:left="17"/>
              <w:jc w:val="center"/>
              <w:rPr>
                <w:b/>
                <w:sz w:val="20"/>
              </w:rPr>
            </w:pPr>
            <w:r>
              <w:rPr>
                <w:b/>
                <w:spacing w:val="-4"/>
                <w:sz w:val="20"/>
              </w:rPr>
              <w:t>Mean</w:t>
            </w:r>
          </w:p>
        </w:tc>
      </w:tr>
      <w:tr w:rsidR="009C6B9C">
        <w:trPr>
          <w:trHeight w:val="234"/>
        </w:trPr>
        <w:tc>
          <w:tcPr>
            <w:tcW w:w="461" w:type="dxa"/>
            <w:tcBorders>
              <w:bottom w:val="nil"/>
            </w:tcBorders>
          </w:tcPr>
          <w:p w:rsidR="009C6B9C" w:rsidRDefault="00E919C8">
            <w:pPr>
              <w:pStyle w:val="TableParagraph"/>
              <w:spacing w:line="214" w:lineRule="exact"/>
              <w:ind w:left="110"/>
              <w:rPr>
                <w:sz w:val="20"/>
              </w:rPr>
            </w:pPr>
            <w:r>
              <w:rPr>
                <w:spacing w:val="-10"/>
                <w:sz w:val="20"/>
              </w:rPr>
              <w:t>1</w:t>
            </w:r>
          </w:p>
        </w:tc>
        <w:tc>
          <w:tcPr>
            <w:tcW w:w="3077" w:type="dxa"/>
            <w:tcBorders>
              <w:bottom w:val="nil"/>
            </w:tcBorders>
          </w:tcPr>
          <w:p w:rsidR="009C6B9C" w:rsidRDefault="00E919C8">
            <w:pPr>
              <w:pStyle w:val="TableParagraph"/>
              <w:spacing w:line="214" w:lineRule="exact"/>
              <w:ind w:left="110"/>
              <w:rPr>
                <w:sz w:val="20"/>
              </w:rPr>
            </w:pPr>
            <w:r>
              <w:rPr>
                <w:sz w:val="20"/>
              </w:rPr>
              <w:t>Saya</w:t>
            </w:r>
            <w:r>
              <w:rPr>
                <w:spacing w:val="-10"/>
                <w:sz w:val="20"/>
              </w:rPr>
              <w:t xml:space="preserve"> </w:t>
            </w:r>
            <w:r>
              <w:rPr>
                <w:sz w:val="20"/>
              </w:rPr>
              <w:t>berusaha</w:t>
            </w:r>
            <w:r>
              <w:rPr>
                <w:spacing w:val="-9"/>
                <w:sz w:val="20"/>
              </w:rPr>
              <w:t xml:space="preserve"> </w:t>
            </w:r>
            <w:r>
              <w:rPr>
                <w:sz w:val="20"/>
              </w:rPr>
              <w:t>menciptakan</w:t>
            </w:r>
            <w:r>
              <w:rPr>
                <w:spacing w:val="-9"/>
                <w:sz w:val="20"/>
              </w:rPr>
              <w:t xml:space="preserve"> </w:t>
            </w:r>
            <w:r>
              <w:rPr>
                <w:sz w:val="20"/>
              </w:rPr>
              <w:t>ide-</w:t>
            </w:r>
            <w:r>
              <w:rPr>
                <w:spacing w:val="-5"/>
                <w:sz w:val="20"/>
              </w:rPr>
              <w:t>ide</w:t>
            </w:r>
          </w:p>
        </w:tc>
        <w:tc>
          <w:tcPr>
            <w:tcW w:w="672" w:type="dxa"/>
            <w:tcBorders>
              <w:bottom w:val="nil"/>
            </w:tcBorders>
          </w:tcPr>
          <w:p w:rsidR="009C6B9C" w:rsidRDefault="00E919C8">
            <w:pPr>
              <w:pStyle w:val="TableParagraph"/>
              <w:spacing w:line="214" w:lineRule="exact"/>
              <w:ind w:left="15" w:right="1"/>
              <w:jc w:val="center"/>
              <w:rPr>
                <w:sz w:val="20"/>
              </w:rPr>
            </w:pPr>
            <w:r>
              <w:rPr>
                <w:spacing w:val="-10"/>
                <w:sz w:val="20"/>
              </w:rPr>
              <w:t>0</w:t>
            </w:r>
          </w:p>
        </w:tc>
        <w:tc>
          <w:tcPr>
            <w:tcW w:w="734" w:type="dxa"/>
            <w:tcBorders>
              <w:bottom w:val="nil"/>
            </w:tcBorders>
          </w:tcPr>
          <w:p w:rsidR="009C6B9C" w:rsidRDefault="00E919C8">
            <w:pPr>
              <w:pStyle w:val="TableParagraph"/>
              <w:spacing w:line="214" w:lineRule="exact"/>
              <w:ind w:left="15"/>
              <w:jc w:val="center"/>
              <w:rPr>
                <w:sz w:val="20"/>
              </w:rPr>
            </w:pPr>
            <w:r>
              <w:rPr>
                <w:spacing w:val="-10"/>
                <w:sz w:val="20"/>
              </w:rPr>
              <w:t>4</w:t>
            </w:r>
          </w:p>
        </w:tc>
        <w:tc>
          <w:tcPr>
            <w:tcW w:w="758" w:type="dxa"/>
            <w:tcBorders>
              <w:bottom w:val="nil"/>
            </w:tcBorders>
          </w:tcPr>
          <w:p w:rsidR="009C6B9C" w:rsidRDefault="00E919C8">
            <w:pPr>
              <w:pStyle w:val="TableParagraph"/>
              <w:spacing w:line="214" w:lineRule="exact"/>
              <w:ind w:left="16"/>
              <w:jc w:val="center"/>
              <w:rPr>
                <w:sz w:val="20"/>
              </w:rPr>
            </w:pPr>
            <w:r>
              <w:rPr>
                <w:spacing w:val="-10"/>
                <w:sz w:val="20"/>
              </w:rPr>
              <w:t>7</w:t>
            </w:r>
          </w:p>
        </w:tc>
        <w:tc>
          <w:tcPr>
            <w:tcW w:w="763" w:type="dxa"/>
            <w:tcBorders>
              <w:bottom w:val="nil"/>
            </w:tcBorders>
          </w:tcPr>
          <w:p w:rsidR="009C6B9C" w:rsidRDefault="00E919C8">
            <w:pPr>
              <w:pStyle w:val="TableParagraph"/>
              <w:spacing w:line="214" w:lineRule="exact"/>
              <w:ind w:left="12" w:right="1"/>
              <w:jc w:val="center"/>
              <w:rPr>
                <w:sz w:val="20"/>
              </w:rPr>
            </w:pPr>
            <w:r>
              <w:rPr>
                <w:spacing w:val="-5"/>
                <w:sz w:val="20"/>
              </w:rPr>
              <w:t>16</w:t>
            </w:r>
          </w:p>
        </w:tc>
        <w:tc>
          <w:tcPr>
            <w:tcW w:w="758" w:type="dxa"/>
            <w:tcBorders>
              <w:bottom w:val="nil"/>
            </w:tcBorders>
          </w:tcPr>
          <w:p w:rsidR="009C6B9C" w:rsidRDefault="00E919C8">
            <w:pPr>
              <w:pStyle w:val="TableParagraph"/>
              <w:spacing w:line="214" w:lineRule="exact"/>
              <w:ind w:left="16" w:right="10"/>
              <w:jc w:val="center"/>
              <w:rPr>
                <w:sz w:val="20"/>
              </w:rPr>
            </w:pPr>
            <w:r>
              <w:rPr>
                <w:spacing w:val="-5"/>
                <w:sz w:val="20"/>
              </w:rPr>
              <w:t>13</w:t>
            </w:r>
          </w:p>
        </w:tc>
        <w:tc>
          <w:tcPr>
            <w:tcW w:w="705" w:type="dxa"/>
            <w:tcBorders>
              <w:bottom w:val="nil"/>
            </w:tcBorders>
          </w:tcPr>
          <w:p w:rsidR="009C6B9C" w:rsidRDefault="00E919C8">
            <w:pPr>
              <w:pStyle w:val="TableParagraph"/>
              <w:spacing w:line="214" w:lineRule="exact"/>
              <w:ind w:left="17" w:right="1"/>
              <w:jc w:val="center"/>
              <w:rPr>
                <w:sz w:val="20"/>
              </w:rPr>
            </w:pPr>
            <w:r>
              <w:rPr>
                <w:spacing w:val="-4"/>
                <w:sz w:val="20"/>
              </w:rPr>
              <w:t>3,95</w:t>
            </w:r>
          </w:p>
        </w:tc>
      </w:tr>
      <w:tr w:rsidR="009C6B9C">
        <w:trPr>
          <w:trHeight w:val="230"/>
        </w:trPr>
        <w:tc>
          <w:tcPr>
            <w:tcW w:w="461" w:type="dxa"/>
            <w:tcBorders>
              <w:top w:val="nil"/>
              <w:bottom w:val="nil"/>
            </w:tcBorders>
          </w:tcPr>
          <w:p w:rsidR="009C6B9C" w:rsidRDefault="009C6B9C">
            <w:pPr>
              <w:pStyle w:val="TableParagraph"/>
              <w:rPr>
                <w:sz w:val="16"/>
              </w:rPr>
            </w:pPr>
          </w:p>
        </w:tc>
        <w:tc>
          <w:tcPr>
            <w:tcW w:w="3077" w:type="dxa"/>
            <w:tcBorders>
              <w:top w:val="nil"/>
              <w:bottom w:val="nil"/>
            </w:tcBorders>
          </w:tcPr>
          <w:p w:rsidR="009C6B9C" w:rsidRDefault="00E919C8">
            <w:pPr>
              <w:pStyle w:val="TableParagraph"/>
              <w:spacing w:line="210" w:lineRule="exact"/>
              <w:ind w:left="110"/>
              <w:rPr>
                <w:sz w:val="20"/>
              </w:rPr>
            </w:pPr>
            <w:r>
              <w:rPr>
                <w:sz w:val="20"/>
              </w:rPr>
              <w:t>baru</w:t>
            </w:r>
            <w:r>
              <w:rPr>
                <w:spacing w:val="-5"/>
                <w:sz w:val="20"/>
              </w:rPr>
              <w:t xml:space="preserve"> </w:t>
            </w:r>
            <w:r>
              <w:rPr>
                <w:sz w:val="20"/>
              </w:rPr>
              <w:t>dalam</w:t>
            </w:r>
            <w:r>
              <w:rPr>
                <w:spacing w:val="-5"/>
                <w:sz w:val="20"/>
              </w:rPr>
              <w:t xml:space="preserve"> </w:t>
            </w:r>
            <w:r>
              <w:rPr>
                <w:spacing w:val="-2"/>
                <w:sz w:val="20"/>
              </w:rPr>
              <w:t>mengembangkan</w:t>
            </w:r>
          </w:p>
        </w:tc>
        <w:tc>
          <w:tcPr>
            <w:tcW w:w="672" w:type="dxa"/>
            <w:tcBorders>
              <w:top w:val="nil"/>
              <w:bottom w:val="nil"/>
            </w:tcBorders>
          </w:tcPr>
          <w:p w:rsidR="009C6B9C" w:rsidRDefault="00E919C8">
            <w:pPr>
              <w:pStyle w:val="TableParagraph"/>
              <w:spacing w:line="210" w:lineRule="exact"/>
              <w:ind w:left="15" w:right="1"/>
              <w:jc w:val="center"/>
              <w:rPr>
                <w:sz w:val="20"/>
              </w:rPr>
            </w:pPr>
            <w:r>
              <w:rPr>
                <w:spacing w:val="-5"/>
                <w:sz w:val="20"/>
              </w:rPr>
              <w:t>(0)</w:t>
            </w:r>
          </w:p>
        </w:tc>
        <w:tc>
          <w:tcPr>
            <w:tcW w:w="734" w:type="dxa"/>
            <w:tcBorders>
              <w:top w:val="nil"/>
              <w:bottom w:val="nil"/>
            </w:tcBorders>
          </w:tcPr>
          <w:p w:rsidR="009C6B9C" w:rsidRDefault="00E919C8">
            <w:pPr>
              <w:pStyle w:val="TableParagraph"/>
              <w:spacing w:line="210" w:lineRule="exact"/>
              <w:ind w:left="15"/>
              <w:jc w:val="center"/>
              <w:rPr>
                <w:sz w:val="20"/>
              </w:rPr>
            </w:pPr>
            <w:r>
              <w:rPr>
                <w:spacing w:val="-2"/>
                <w:sz w:val="20"/>
              </w:rPr>
              <w:t>(10,0)</w:t>
            </w:r>
          </w:p>
        </w:tc>
        <w:tc>
          <w:tcPr>
            <w:tcW w:w="758" w:type="dxa"/>
            <w:tcBorders>
              <w:top w:val="nil"/>
              <w:bottom w:val="nil"/>
            </w:tcBorders>
          </w:tcPr>
          <w:p w:rsidR="009C6B9C" w:rsidRDefault="00E919C8">
            <w:pPr>
              <w:pStyle w:val="TableParagraph"/>
              <w:spacing w:line="210" w:lineRule="exact"/>
              <w:ind w:left="16"/>
              <w:jc w:val="center"/>
              <w:rPr>
                <w:sz w:val="20"/>
              </w:rPr>
            </w:pPr>
            <w:r>
              <w:rPr>
                <w:spacing w:val="-2"/>
                <w:sz w:val="20"/>
              </w:rPr>
              <w:t>(17,5)</w:t>
            </w:r>
          </w:p>
        </w:tc>
        <w:tc>
          <w:tcPr>
            <w:tcW w:w="763" w:type="dxa"/>
            <w:tcBorders>
              <w:top w:val="nil"/>
              <w:bottom w:val="nil"/>
            </w:tcBorders>
          </w:tcPr>
          <w:p w:rsidR="009C6B9C" w:rsidRDefault="00E919C8">
            <w:pPr>
              <w:pStyle w:val="TableParagraph"/>
              <w:spacing w:line="210" w:lineRule="exact"/>
              <w:ind w:left="12"/>
              <w:jc w:val="center"/>
              <w:rPr>
                <w:sz w:val="20"/>
              </w:rPr>
            </w:pPr>
            <w:r>
              <w:rPr>
                <w:spacing w:val="-2"/>
                <w:sz w:val="20"/>
              </w:rPr>
              <w:t>(40,0)</w:t>
            </w:r>
          </w:p>
        </w:tc>
        <w:tc>
          <w:tcPr>
            <w:tcW w:w="758" w:type="dxa"/>
            <w:tcBorders>
              <w:top w:val="nil"/>
              <w:bottom w:val="nil"/>
            </w:tcBorders>
          </w:tcPr>
          <w:p w:rsidR="009C6B9C" w:rsidRDefault="00E919C8">
            <w:pPr>
              <w:pStyle w:val="TableParagraph"/>
              <w:spacing w:line="210" w:lineRule="exact"/>
              <w:ind w:left="16" w:right="9"/>
              <w:jc w:val="center"/>
              <w:rPr>
                <w:sz w:val="20"/>
              </w:rPr>
            </w:pPr>
            <w:r>
              <w:rPr>
                <w:spacing w:val="-2"/>
                <w:sz w:val="20"/>
              </w:rPr>
              <w:t>(32,5)</w:t>
            </w:r>
          </w:p>
        </w:tc>
        <w:tc>
          <w:tcPr>
            <w:tcW w:w="705" w:type="dxa"/>
            <w:tcBorders>
              <w:top w:val="nil"/>
              <w:bottom w:val="nil"/>
            </w:tcBorders>
          </w:tcPr>
          <w:p w:rsidR="009C6B9C" w:rsidRDefault="009C6B9C">
            <w:pPr>
              <w:pStyle w:val="TableParagraph"/>
              <w:rPr>
                <w:sz w:val="16"/>
              </w:rPr>
            </w:pPr>
          </w:p>
        </w:tc>
      </w:tr>
      <w:tr w:rsidR="009C6B9C">
        <w:trPr>
          <w:trHeight w:val="226"/>
        </w:trPr>
        <w:tc>
          <w:tcPr>
            <w:tcW w:w="461" w:type="dxa"/>
            <w:tcBorders>
              <w:top w:val="nil"/>
            </w:tcBorders>
          </w:tcPr>
          <w:p w:rsidR="009C6B9C" w:rsidRDefault="009C6B9C">
            <w:pPr>
              <w:pStyle w:val="TableParagraph"/>
              <w:rPr>
                <w:sz w:val="16"/>
              </w:rPr>
            </w:pPr>
          </w:p>
        </w:tc>
        <w:tc>
          <w:tcPr>
            <w:tcW w:w="3077" w:type="dxa"/>
            <w:tcBorders>
              <w:top w:val="nil"/>
            </w:tcBorders>
          </w:tcPr>
          <w:p w:rsidR="009C6B9C" w:rsidRDefault="00E919C8">
            <w:pPr>
              <w:pStyle w:val="TableParagraph"/>
              <w:spacing w:line="206" w:lineRule="exact"/>
              <w:ind w:left="110"/>
              <w:rPr>
                <w:sz w:val="20"/>
              </w:rPr>
            </w:pPr>
            <w:r>
              <w:rPr>
                <w:sz w:val="20"/>
              </w:rPr>
              <w:t>produk</w:t>
            </w:r>
            <w:r>
              <w:rPr>
                <w:spacing w:val="-6"/>
                <w:sz w:val="20"/>
              </w:rPr>
              <w:t xml:space="preserve"> </w:t>
            </w:r>
            <w:r>
              <w:rPr>
                <w:spacing w:val="-2"/>
                <w:sz w:val="20"/>
              </w:rPr>
              <w:t>usaha.</w:t>
            </w:r>
          </w:p>
        </w:tc>
        <w:tc>
          <w:tcPr>
            <w:tcW w:w="672" w:type="dxa"/>
            <w:tcBorders>
              <w:top w:val="nil"/>
            </w:tcBorders>
          </w:tcPr>
          <w:p w:rsidR="009C6B9C" w:rsidRDefault="009C6B9C">
            <w:pPr>
              <w:pStyle w:val="TableParagraph"/>
              <w:rPr>
                <w:sz w:val="16"/>
              </w:rPr>
            </w:pPr>
          </w:p>
        </w:tc>
        <w:tc>
          <w:tcPr>
            <w:tcW w:w="734" w:type="dxa"/>
            <w:tcBorders>
              <w:top w:val="nil"/>
            </w:tcBorders>
          </w:tcPr>
          <w:p w:rsidR="009C6B9C" w:rsidRDefault="009C6B9C">
            <w:pPr>
              <w:pStyle w:val="TableParagraph"/>
              <w:rPr>
                <w:sz w:val="16"/>
              </w:rPr>
            </w:pPr>
          </w:p>
        </w:tc>
        <w:tc>
          <w:tcPr>
            <w:tcW w:w="758" w:type="dxa"/>
            <w:tcBorders>
              <w:top w:val="nil"/>
            </w:tcBorders>
          </w:tcPr>
          <w:p w:rsidR="009C6B9C" w:rsidRDefault="009C6B9C">
            <w:pPr>
              <w:pStyle w:val="TableParagraph"/>
              <w:rPr>
                <w:sz w:val="16"/>
              </w:rPr>
            </w:pPr>
          </w:p>
        </w:tc>
        <w:tc>
          <w:tcPr>
            <w:tcW w:w="763" w:type="dxa"/>
            <w:tcBorders>
              <w:top w:val="nil"/>
            </w:tcBorders>
          </w:tcPr>
          <w:p w:rsidR="009C6B9C" w:rsidRDefault="009C6B9C">
            <w:pPr>
              <w:pStyle w:val="TableParagraph"/>
              <w:rPr>
                <w:sz w:val="16"/>
              </w:rPr>
            </w:pPr>
          </w:p>
        </w:tc>
        <w:tc>
          <w:tcPr>
            <w:tcW w:w="758" w:type="dxa"/>
            <w:tcBorders>
              <w:top w:val="nil"/>
            </w:tcBorders>
          </w:tcPr>
          <w:p w:rsidR="009C6B9C" w:rsidRDefault="009C6B9C">
            <w:pPr>
              <w:pStyle w:val="TableParagraph"/>
              <w:rPr>
                <w:sz w:val="16"/>
              </w:rPr>
            </w:pPr>
          </w:p>
        </w:tc>
        <w:tc>
          <w:tcPr>
            <w:tcW w:w="705" w:type="dxa"/>
            <w:tcBorders>
              <w:top w:val="nil"/>
            </w:tcBorders>
          </w:tcPr>
          <w:p w:rsidR="009C6B9C" w:rsidRDefault="009C6B9C">
            <w:pPr>
              <w:pStyle w:val="TableParagraph"/>
              <w:rPr>
                <w:sz w:val="16"/>
              </w:rPr>
            </w:pPr>
          </w:p>
        </w:tc>
      </w:tr>
      <w:tr w:rsidR="009C6B9C">
        <w:trPr>
          <w:trHeight w:val="234"/>
        </w:trPr>
        <w:tc>
          <w:tcPr>
            <w:tcW w:w="461" w:type="dxa"/>
            <w:tcBorders>
              <w:bottom w:val="nil"/>
            </w:tcBorders>
          </w:tcPr>
          <w:p w:rsidR="009C6B9C" w:rsidRDefault="00E919C8">
            <w:pPr>
              <w:pStyle w:val="TableParagraph"/>
              <w:spacing w:line="214" w:lineRule="exact"/>
              <w:ind w:left="110"/>
              <w:rPr>
                <w:sz w:val="20"/>
              </w:rPr>
            </w:pPr>
            <w:r>
              <w:rPr>
                <w:spacing w:val="-10"/>
                <w:sz w:val="20"/>
              </w:rPr>
              <w:t>2</w:t>
            </w:r>
          </w:p>
        </w:tc>
        <w:tc>
          <w:tcPr>
            <w:tcW w:w="3077" w:type="dxa"/>
            <w:tcBorders>
              <w:bottom w:val="nil"/>
            </w:tcBorders>
          </w:tcPr>
          <w:p w:rsidR="009C6B9C" w:rsidRDefault="00E919C8">
            <w:pPr>
              <w:pStyle w:val="TableParagraph"/>
              <w:spacing w:line="214" w:lineRule="exact"/>
              <w:ind w:left="110"/>
              <w:rPr>
                <w:sz w:val="20"/>
              </w:rPr>
            </w:pPr>
            <w:r>
              <w:rPr>
                <w:sz w:val="20"/>
              </w:rPr>
              <w:t>Saya</w:t>
            </w:r>
            <w:r>
              <w:rPr>
                <w:spacing w:val="-9"/>
                <w:sz w:val="20"/>
              </w:rPr>
              <w:t xml:space="preserve"> </w:t>
            </w:r>
            <w:r>
              <w:rPr>
                <w:sz w:val="20"/>
              </w:rPr>
              <w:t>melakukan</w:t>
            </w:r>
            <w:r>
              <w:rPr>
                <w:spacing w:val="-7"/>
                <w:sz w:val="20"/>
              </w:rPr>
              <w:t xml:space="preserve"> </w:t>
            </w:r>
            <w:r>
              <w:rPr>
                <w:sz w:val="20"/>
              </w:rPr>
              <w:t>inovasi</w:t>
            </w:r>
            <w:r>
              <w:rPr>
                <w:spacing w:val="-7"/>
                <w:sz w:val="20"/>
              </w:rPr>
              <w:t xml:space="preserve"> </w:t>
            </w:r>
            <w:r>
              <w:rPr>
                <w:spacing w:val="-4"/>
                <w:sz w:val="20"/>
              </w:rPr>
              <w:t>agar</w:t>
            </w:r>
          </w:p>
        </w:tc>
        <w:tc>
          <w:tcPr>
            <w:tcW w:w="672" w:type="dxa"/>
            <w:tcBorders>
              <w:bottom w:val="nil"/>
            </w:tcBorders>
          </w:tcPr>
          <w:p w:rsidR="009C6B9C" w:rsidRDefault="00E919C8">
            <w:pPr>
              <w:pStyle w:val="TableParagraph"/>
              <w:spacing w:line="214" w:lineRule="exact"/>
              <w:ind w:left="15" w:right="1"/>
              <w:jc w:val="center"/>
              <w:rPr>
                <w:sz w:val="20"/>
              </w:rPr>
            </w:pPr>
            <w:r>
              <w:rPr>
                <w:spacing w:val="-10"/>
                <w:sz w:val="20"/>
              </w:rPr>
              <w:t>0</w:t>
            </w:r>
          </w:p>
        </w:tc>
        <w:tc>
          <w:tcPr>
            <w:tcW w:w="734" w:type="dxa"/>
            <w:tcBorders>
              <w:bottom w:val="nil"/>
            </w:tcBorders>
          </w:tcPr>
          <w:p w:rsidR="009C6B9C" w:rsidRDefault="00E919C8">
            <w:pPr>
              <w:pStyle w:val="TableParagraph"/>
              <w:spacing w:line="214" w:lineRule="exact"/>
              <w:ind w:left="15"/>
              <w:jc w:val="center"/>
              <w:rPr>
                <w:sz w:val="20"/>
              </w:rPr>
            </w:pPr>
            <w:r>
              <w:rPr>
                <w:spacing w:val="-10"/>
                <w:sz w:val="20"/>
              </w:rPr>
              <w:t>2</w:t>
            </w:r>
          </w:p>
        </w:tc>
        <w:tc>
          <w:tcPr>
            <w:tcW w:w="758" w:type="dxa"/>
            <w:tcBorders>
              <w:bottom w:val="nil"/>
            </w:tcBorders>
          </w:tcPr>
          <w:p w:rsidR="009C6B9C" w:rsidRDefault="00E919C8">
            <w:pPr>
              <w:pStyle w:val="TableParagraph"/>
              <w:spacing w:line="214" w:lineRule="exact"/>
              <w:ind w:left="16"/>
              <w:jc w:val="center"/>
              <w:rPr>
                <w:sz w:val="20"/>
              </w:rPr>
            </w:pPr>
            <w:r>
              <w:rPr>
                <w:spacing w:val="-10"/>
                <w:sz w:val="20"/>
              </w:rPr>
              <w:t>7</w:t>
            </w:r>
          </w:p>
        </w:tc>
        <w:tc>
          <w:tcPr>
            <w:tcW w:w="763" w:type="dxa"/>
            <w:tcBorders>
              <w:bottom w:val="nil"/>
            </w:tcBorders>
          </w:tcPr>
          <w:p w:rsidR="009C6B9C" w:rsidRDefault="00E919C8">
            <w:pPr>
              <w:pStyle w:val="TableParagraph"/>
              <w:spacing w:line="214" w:lineRule="exact"/>
              <w:ind w:left="12" w:right="1"/>
              <w:jc w:val="center"/>
              <w:rPr>
                <w:sz w:val="20"/>
              </w:rPr>
            </w:pPr>
            <w:r>
              <w:rPr>
                <w:spacing w:val="-5"/>
                <w:sz w:val="20"/>
              </w:rPr>
              <w:t>20</w:t>
            </w:r>
          </w:p>
        </w:tc>
        <w:tc>
          <w:tcPr>
            <w:tcW w:w="758" w:type="dxa"/>
            <w:tcBorders>
              <w:bottom w:val="nil"/>
            </w:tcBorders>
          </w:tcPr>
          <w:p w:rsidR="009C6B9C" w:rsidRDefault="00E919C8">
            <w:pPr>
              <w:pStyle w:val="TableParagraph"/>
              <w:spacing w:line="214" w:lineRule="exact"/>
              <w:ind w:left="16" w:right="10"/>
              <w:jc w:val="center"/>
              <w:rPr>
                <w:sz w:val="20"/>
              </w:rPr>
            </w:pPr>
            <w:r>
              <w:rPr>
                <w:spacing w:val="-5"/>
                <w:sz w:val="20"/>
              </w:rPr>
              <w:t>11</w:t>
            </w:r>
          </w:p>
        </w:tc>
        <w:tc>
          <w:tcPr>
            <w:tcW w:w="705" w:type="dxa"/>
            <w:tcBorders>
              <w:bottom w:val="nil"/>
            </w:tcBorders>
          </w:tcPr>
          <w:p w:rsidR="009C6B9C" w:rsidRDefault="00E919C8">
            <w:pPr>
              <w:pStyle w:val="TableParagraph"/>
              <w:spacing w:line="214" w:lineRule="exact"/>
              <w:ind w:left="17" w:right="1"/>
              <w:jc w:val="center"/>
              <w:rPr>
                <w:sz w:val="20"/>
              </w:rPr>
            </w:pPr>
            <w:r>
              <w:rPr>
                <w:spacing w:val="-4"/>
                <w:sz w:val="20"/>
              </w:rPr>
              <w:t>4,00</w:t>
            </w:r>
          </w:p>
        </w:tc>
      </w:tr>
      <w:tr w:rsidR="009C6B9C">
        <w:trPr>
          <w:trHeight w:val="226"/>
        </w:trPr>
        <w:tc>
          <w:tcPr>
            <w:tcW w:w="461" w:type="dxa"/>
            <w:tcBorders>
              <w:top w:val="nil"/>
            </w:tcBorders>
          </w:tcPr>
          <w:p w:rsidR="009C6B9C" w:rsidRDefault="009C6B9C">
            <w:pPr>
              <w:pStyle w:val="TableParagraph"/>
              <w:rPr>
                <w:sz w:val="16"/>
              </w:rPr>
            </w:pPr>
          </w:p>
        </w:tc>
        <w:tc>
          <w:tcPr>
            <w:tcW w:w="3077" w:type="dxa"/>
            <w:tcBorders>
              <w:top w:val="nil"/>
            </w:tcBorders>
          </w:tcPr>
          <w:p w:rsidR="009C6B9C" w:rsidRDefault="00E919C8">
            <w:pPr>
              <w:pStyle w:val="TableParagraph"/>
              <w:spacing w:line="206" w:lineRule="exact"/>
              <w:ind w:left="110"/>
              <w:rPr>
                <w:sz w:val="20"/>
              </w:rPr>
            </w:pPr>
            <w:r>
              <w:rPr>
                <w:sz w:val="20"/>
              </w:rPr>
              <w:t>produk</w:t>
            </w:r>
            <w:r>
              <w:rPr>
                <w:spacing w:val="-8"/>
                <w:sz w:val="20"/>
              </w:rPr>
              <w:t xml:space="preserve"> </w:t>
            </w:r>
            <w:r>
              <w:rPr>
                <w:sz w:val="20"/>
              </w:rPr>
              <w:t>saya</w:t>
            </w:r>
            <w:r>
              <w:rPr>
                <w:spacing w:val="-5"/>
                <w:sz w:val="20"/>
              </w:rPr>
              <w:t xml:space="preserve"> </w:t>
            </w:r>
            <w:r>
              <w:rPr>
                <w:sz w:val="20"/>
              </w:rPr>
              <w:t>berbeda</w:t>
            </w:r>
            <w:r>
              <w:rPr>
                <w:spacing w:val="-5"/>
                <w:sz w:val="20"/>
              </w:rPr>
              <w:t xml:space="preserve"> </w:t>
            </w:r>
            <w:r>
              <w:rPr>
                <w:sz w:val="20"/>
              </w:rPr>
              <w:t>dari</w:t>
            </w:r>
            <w:r>
              <w:rPr>
                <w:spacing w:val="-5"/>
                <w:sz w:val="20"/>
              </w:rPr>
              <w:t xml:space="preserve"> </w:t>
            </w:r>
            <w:r>
              <w:rPr>
                <w:spacing w:val="-2"/>
                <w:sz w:val="20"/>
              </w:rPr>
              <w:t>pesaing.</w:t>
            </w:r>
          </w:p>
        </w:tc>
        <w:tc>
          <w:tcPr>
            <w:tcW w:w="672" w:type="dxa"/>
            <w:tcBorders>
              <w:top w:val="nil"/>
            </w:tcBorders>
          </w:tcPr>
          <w:p w:rsidR="009C6B9C" w:rsidRDefault="00E919C8">
            <w:pPr>
              <w:pStyle w:val="TableParagraph"/>
              <w:spacing w:line="206" w:lineRule="exact"/>
              <w:ind w:left="15" w:right="1"/>
              <w:jc w:val="center"/>
              <w:rPr>
                <w:sz w:val="20"/>
              </w:rPr>
            </w:pPr>
            <w:r>
              <w:rPr>
                <w:spacing w:val="-5"/>
                <w:sz w:val="20"/>
              </w:rPr>
              <w:t>(0)</w:t>
            </w:r>
          </w:p>
        </w:tc>
        <w:tc>
          <w:tcPr>
            <w:tcW w:w="734" w:type="dxa"/>
            <w:tcBorders>
              <w:top w:val="nil"/>
            </w:tcBorders>
          </w:tcPr>
          <w:p w:rsidR="009C6B9C" w:rsidRDefault="00E919C8">
            <w:pPr>
              <w:pStyle w:val="TableParagraph"/>
              <w:spacing w:line="206" w:lineRule="exact"/>
              <w:ind w:left="15"/>
              <w:jc w:val="center"/>
              <w:rPr>
                <w:sz w:val="20"/>
              </w:rPr>
            </w:pPr>
            <w:r>
              <w:rPr>
                <w:spacing w:val="-2"/>
                <w:sz w:val="20"/>
              </w:rPr>
              <w:t>(5,0)</w:t>
            </w:r>
          </w:p>
        </w:tc>
        <w:tc>
          <w:tcPr>
            <w:tcW w:w="758" w:type="dxa"/>
            <w:tcBorders>
              <w:top w:val="nil"/>
            </w:tcBorders>
          </w:tcPr>
          <w:p w:rsidR="009C6B9C" w:rsidRDefault="00E919C8">
            <w:pPr>
              <w:pStyle w:val="TableParagraph"/>
              <w:spacing w:line="206" w:lineRule="exact"/>
              <w:ind w:left="16"/>
              <w:jc w:val="center"/>
              <w:rPr>
                <w:sz w:val="20"/>
              </w:rPr>
            </w:pPr>
            <w:r>
              <w:rPr>
                <w:spacing w:val="-2"/>
                <w:sz w:val="20"/>
              </w:rPr>
              <w:t>(17,5)</w:t>
            </w:r>
          </w:p>
        </w:tc>
        <w:tc>
          <w:tcPr>
            <w:tcW w:w="763" w:type="dxa"/>
            <w:tcBorders>
              <w:top w:val="nil"/>
            </w:tcBorders>
          </w:tcPr>
          <w:p w:rsidR="009C6B9C" w:rsidRDefault="00E919C8">
            <w:pPr>
              <w:pStyle w:val="TableParagraph"/>
              <w:spacing w:line="206" w:lineRule="exact"/>
              <w:ind w:left="12"/>
              <w:jc w:val="center"/>
              <w:rPr>
                <w:sz w:val="20"/>
              </w:rPr>
            </w:pPr>
            <w:r>
              <w:rPr>
                <w:spacing w:val="-2"/>
                <w:sz w:val="20"/>
              </w:rPr>
              <w:t>(50,0)</w:t>
            </w:r>
          </w:p>
        </w:tc>
        <w:tc>
          <w:tcPr>
            <w:tcW w:w="758" w:type="dxa"/>
            <w:tcBorders>
              <w:top w:val="nil"/>
            </w:tcBorders>
          </w:tcPr>
          <w:p w:rsidR="009C6B9C" w:rsidRDefault="00E919C8">
            <w:pPr>
              <w:pStyle w:val="TableParagraph"/>
              <w:spacing w:line="206" w:lineRule="exact"/>
              <w:ind w:left="16" w:right="9"/>
              <w:jc w:val="center"/>
              <w:rPr>
                <w:sz w:val="20"/>
              </w:rPr>
            </w:pPr>
            <w:r>
              <w:rPr>
                <w:spacing w:val="-2"/>
                <w:sz w:val="20"/>
              </w:rPr>
              <w:t>(27,5)</w:t>
            </w:r>
          </w:p>
        </w:tc>
        <w:tc>
          <w:tcPr>
            <w:tcW w:w="705" w:type="dxa"/>
            <w:tcBorders>
              <w:top w:val="nil"/>
            </w:tcBorders>
          </w:tcPr>
          <w:p w:rsidR="009C6B9C" w:rsidRDefault="009C6B9C">
            <w:pPr>
              <w:pStyle w:val="TableParagraph"/>
              <w:rPr>
                <w:sz w:val="16"/>
              </w:rPr>
            </w:pPr>
          </w:p>
        </w:tc>
      </w:tr>
      <w:tr w:rsidR="009C6B9C">
        <w:trPr>
          <w:trHeight w:val="234"/>
        </w:trPr>
        <w:tc>
          <w:tcPr>
            <w:tcW w:w="461" w:type="dxa"/>
            <w:tcBorders>
              <w:bottom w:val="nil"/>
            </w:tcBorders>
          </w:tcPr>
          <w:p w:rsidR="009C6B9C" w:rsidRDefault="00E919C8">
            <w:pPr>
              <w:pStyle w:val="TableParagraph"/>
              <w:spacing w:line="214" w:lineRule="exact"/>
              <w:ind w:left="110"/>
              <w:rPr>
                <w:sz w:val="20"/>
              </w:rPr>
            </w:pPr>
            <w:r>
              <w:rPr>
                <w:spacing w:val="-10"/>
                <w:sz w:val="20"/>
              </w:rPr>
              <w:t>3</w:t>
            </w:r>
          </w:p>
        </w:tc>
        <w:tc>
          <w:tcPr>
            <w:tcW w:w="3077" w:type="dxa"/>
            <w:tcBorders>
              <w:bottom w:val="nil"/>
            </w:tcBorders>
          </w:tcPr>
          <w:p w:rsidR="009C6B9C" w:rsidRDefault="00E919C8">
            <w:pPr>
              <w:pStyle w:val="TableParagraph"/>
              <w:spacing w:line="214" w:lineRule="exact"/>
              <w:ind w:left="110"/>
              <w:rPr>
                <w:sz w:val="20"/>
              </w:rPr>
            </w:pPr>
            <w:r>
              <w:rPr>
                <w:sz w:val="20"/>
              </w:rPr>
              <w:t>Saya</w:t>
            </w:r>
            <w:r>
              <w:rPr>
                <w:spacing w:val="-7"/>
                <w:sz w:val="20"/>
              </w:rPr>
              <w:t xml:space="preserve"> </w:t>
            </w:r>
            <w:r>
              <w:rPr>
                <w:sz w:val="20"/>
              </w:rPr>
              <w:t>selalu</w:t>
            </w:r>
            <w:r>
              <w:rPr>
                <w:spacing w:val="-6"/>
                <w:sz w:val="20"/>
              </w:rPr>
              <w:t xml:space="preserve"> </w:t>
            </w:r>
            <w:r>
              <w:rPr>
                <w:sz w:val="20"/>
              </w:rPr>
              <w:t>mencari</w:t>
            </w:r>
            <w:r>
              <w:rPr>
                <w:spacing w:val="-6"/>
                <w:sz w:val="20"/>
              </w:rPr>
              <w:t xml:space="preserve"> </w:t>
            </w:r>
            <w:r>
              <w:rPr>
                <w:sz w:val="20"/>
              </w:rPr>
              <w:t>peluang</w:t>
            </w:r>
            <w:r>
              <w:rPr>
                <w:spacing w:val="-6"/>
                <w:sz w:val="20"/>
              </w:rPr>
              <w:t xml:space="preserve"> </w:t>
            </w:r>
            <w:r>
              <w:rPr>
                <w:spacing w:val="-4"/>
                <w:sz w:val="20"/>
              </w:rPr>
              <w:t>baru</w:t>
            </w:r>
          </w:p>
        </w:tc>
        <w:tc>
          <w:tcPr>
            <w:tcW w:w="672" w:type="dxa"/>
            <w:tcBorders>
              <w:bottom w:val="nil"/>
            </w:tcBorders>
          </w:tcPr>
          <w:p w:rsidR="009C6B9C" w:rsidRDefault="00E919C8">
            <w:pPr>
              <w:pStyle w:val="TableParagraph"/>
              <w:spacing w:line="214" w:lineRule="exact"/>
              <w:ind w:left="15" w:right="1"/>
              <w:jc w:val="center"/>
              <w:rPr>
                <w:sz w:val="20"/>
              </w:rPr>
            </w:pPr>
            <w:r>
              <w:rPr>
                <w:spacing w:val="-10"/>
                <w:sz w:val="20"/>
              </w:rPr>
              <w:t>0</w:t>
            </w:r>
          </w:p>
        </w:tc>
        <w:tc>
          <w:tcPr>
            <w:tcW w:w="734" w:type="dxa"/>
            <w:tcBorders>
              <w:bottom w:val="nil"/>
            </w:tcBorders>
          </w:tcPr>
          <w:p w:rsidR="009C6B9C" w:rsidRDefault="00E919C8">
            <w:pPr>
              <w:pStyle w:val="TableParagraph"/>
              <w:spacing w:line="214" w:lineRule="exact"/>
              <w:ind w:left="15"/>
              <w:jc w:val="center"/>
              <w:rPr>
                <w:sz w:val="20"/>
              </w:rPr>
            </w:pPr>
            <w:r>
              <w:rPr>
                <w:spacing w:val="-10"/>
                <w:sz w:val="20"/>
              </w:rPr>
              <w:t>2</w:t>
            </w:r>
          </w:p>
        </w:tc>
        <w:tc>
          <w:tcPr>
            <w:tcW w:w="758" w:type="dxa"/>
            <w:tcBorders>
              <w:bottom w:val="nil"/>
            </w:tcBorders>
          </w:tcPr>
          <w:p w:rsidR="009C6B9C" w:rsidRDefault="00E919C8">
            <w:pPr>
              <w:pStyle w:val="TableParagraph"/>
              <w:spacing w:line="214" w:lineRule="exact"/>
              <w:ind w:left="16"/>
              <w:jc w:val="center"/>
              <w:rPr>
                <w:sz w:val="20"/>
              </w:rPr>
            </w:pPr>
            <w:r>
              <w:rPr>
                <w:spacing w:val="-10"/>
                <w:sz w:val="20"/>
              </w:rPr>
              <w:t>8</w:t>
            </w:r>
          </w:p>
        </w:tc>
        <w:tc>
          <w:tcPr>
            <w:tcW w:w="763" w:type="dxa"/>
            <w:tcBorders>
              <w:bottom w:val="nil"/>
            </w:tcBorders>
          </w:tcPr>
          <w:p w:rsidR="009C6B9C" w:rsidRDefault="00E919C8">
            <w:pPr>
              <w:pStyle w:val="TableParagraph"/>
              <w:spacing w:line="214" w:lineRule="exact"/>
              <w:ind w:left="12" w:right="1"/>
              <w:jc w:val="center"/>
              <w:rPr>
                <w:sz w:val="20"/>
              </w:rPr>
            </w:pPr>
            <w:r>
              <w:rPr>
                <w:spacing w:val="-5"/>
                <w:sz w:val="20"/>
              </w:rPr>
              <w:t>16</w:t>
            </w:r>
          </w:p>
        </w:tc>
        <w:tc>
          <w:tcPr>
            <w:tcW w:w="758" w:type="dxa"/>
            <w:tcBorders>
              <w:bottom w:val="nil"/>
            </w:tcBorders>
          </w:tcPr>
          <w:p w:rsidR="009C6B9C" w:rsidRDefault="00E919C8">
            <w:pPr>
              <w:pStyle w:val="TableParagraph"/>
              <w:spacing w:line="214" w:lineRule="exact"/>
              <w:ind w:left="16" w:right="10"/>
              <w:jc w:val="center"/>
              <w:rPr>
                <w:sz w:val="20"/>
              </w:rPr>
            </w:pPr>
            <w:r>
              <w:rPr>
                <w:spacing w:val="-5"/>
                <w:sz w:val="20"/>
              </w:rPr>
              <w:t>14</w:t>
            </w:r>
          </w:p>
        </w:tc>
        <w:tc>
          <w:tcPr>
            <w:tcW w:w="705" w:type="dxa"/>
            <w:tcBorders>
              <w:bottom w:val="nil"/>
            </w:tcBorders>
          </w:tcPr>
          <w:p w:rsidR="009C6B9C" w:rsidRDefault="00E919C8">
            <w:pPr>
              <w:pStyle w:val="TableParagraph"/>
              <w:spacing w:line="214" w:lineRule="exact"/>
              <w:ind w:left="17" w:right="1"/>
              <w:jc w:val="center"/>
              <w:rPr>
                <w:sz w:val="20"/>
              </w:rPr>
            </w:pPr>
            <w:r>
              <w:rPr>
                <w:spacing w:val="-4"/>
                <w:sz w:val="20"/>
              </w:rPr>
              <w:t>4,05</w:t>
            </w:r>
          </w:p>
        </w:tc>
      </w:tr>
      <w:tr w:rsidR="009C6B9C">
        <w:trPr>
          <w:trHeight w:val="226"/>
        </w:trPr>
        <w:tc>
          <w:tcPr>
            <w:tcW w:w="461" w:type="dxa"/>
            <w:tcBorders>
              <w:top w:val="nil"/>
            </w:tcBorders>
          </w:tcPr>
          <w:p w:rsidR="009C6B9C" w:rsidRDefault="009C6B9C">
            <w:pPr>
              <w:pStyle w:val="TableParagraph"/>
              <w:rPr>
                <w:sz w:val="16"/>
              </w:rPr>
            </w:pPr>
          </w:p>
        </w:tc>
        <w:tc>
          <w:tcPr>
            <w:tcW w:w="3077" w:type="dxa"/>
            <w:tcBorders>
              <w:top w:val="nil"/>
            </w:tcBorders>
          </w:tcPr>
          <w:p w:rsidR="009C6B9C" w:rsidRDefault="00E919C8">
            <w:pPr>
              <w:pStyle w:val="TableParagraph"/>
              <w:spacing w:line="206" w:lineRule="exact"/>
              <w:ind w:left="110"/>
              <w:rPr>
                <w:sz w:val="20"/>
              </w:rPr>
            </w:pPr>
            <w:r>
              <w:rPr>
                <w:sz w:val="20"/>
              </w:rPr>
              <w:t>untuk</w:t>
            </w:r>
            <w:r>
              <w:rPr>
                <w:spacing w:val="-9"/>
                <w:sz w:val="20"/>
              </w:rPr>
              <w:t xml:space="preserve"> </w:t>
            </w:r>
            <w:r>
              <w:rPr>
                <w:sz w:val="20"/>
              </w:rPr>
              <w:t>meningkatkan</w:t>
            </w:r>
            <w:r>
              <w:rPr>
                <w:spacing w:val="-9"/>
                <w:sz w:val="20"/>
              </w:rPr>
              <w:t xml:space="preserve"> </w:t>
            </w:r>
            <w:r>
              <w:rPr>
                <w:spacing w:val="-2"/>
                <w:sz w:val="20"/>
              </w:rPr>
              <w:t>penjualan.</w:t>
            </w:r>
          </w:p>
        </w:tc>
        <w:tc>
          <w:tcPr>
            <w:tcW w:w="672" w:type="dxa"/>
            <w:tcBorders>
              <w:top w:val="nil"/>
            </w:tcBorders>
          </w:tcPr>
          <w:p w:rsidR="009C6B9C" w:rsidRDefault="00E919C8">
            <w:pPr>
              <w:pStyle w:val="TableParagraph"/>
              <w:spacing w:line="206" w:lineRule="exact"/>
              <w:ind w:left="15" w:right="1"/>
              <w:jc w:val="center"/>
              <w:rPr>
                <w:sz w:val="20"/>
              </w:rPr>
            </w:pPr>
            <w:r>
              <w:rPr>
                <w:spacing w:val="-5"/>
                <w:sz w:val="20"/>
              </w:rPr>
              <w:t>(0)</w:t>
            </w:r>
          </w:p>
        </w:tc>
        <w:tc>
          <w:tcPr>
            <w:tcW w:w="734" w:type="dxa"/>
            <w:tcBorders>
              <w:top w:val="nil"/>
            </w:tcBorders>
          </w:tcPr>
          <w:p w:rsidR="009C6B9C" w:rsidRDefault="00E919C8">
            <w:pPr>
              <w:pStyle w:val="TableParagraph"/>
              <w:spacing w:line="206" w:lineRule="exact"/>
              <w:ind w:left="15"/>
              <w:jc w:val="center"/>
              <w:rPr>
                <w:sz w:val="20"/>
              </w:rPr>
            </w:pPr>
            <w:r>
              <w:rPr>
                <w:spacing w:val="-2"/>
                <w:sz w:val="20"/>
              </w:rPr>
              <w:t>(5,0)</w:t>
            </w:r>
          </w:p>
        </w:tc>
        <w:tc>
          <w:tcPr>
            <w:tcW w:w="758" w:type="dxa"/>
            <w:tcBorders>
              <w:top w:val="nil"/>
            </w:tcBorders>
          </w:tcPr>
          <w:p w:rsidR="009C6B9C" w:rsidRDefault="00E919C8">
            <w:pPr>
              <w:pStyle w:val="TableParagraph"/>
              <w:spacing w:line="206" w:lineRule="exact"/>
              <w:ind w:left="16"/>
              <w:jc w:val="center"/>
              <w:rPr>
                <w:sz w:val="20"/>
              </w:rPr>
            </w:pPr>
            <w:r>
              <w:rPr>
                <w:spacing w:val="-2"/>
                <w:sz w:val="20"/>
              </w:rPr>
              <w:t>(20,0)</w:t>
            </w:r>
          </w:p>
        </w:tc>
        <w:tc>
          <w:tcPr>
            <w:tcW w:w="763" w:type="dxa"/>
            <w:tcBorders>
              <w:top w:val="nil"/>
            </w:tcBorders>
          </w:tcPr>
          <w:p w:rsidR="009C6B9C" w:rsidRDefault="00E919C8">
            <w:pPr>
              <w:pStyle w:val="TableParagraph"/>
              <w:spacing w:line="206" w:lineRule="exact"/>
              <w:ind w:left="12"/>
              <w:jc w:val="center"/>
              <w:rPr>
                <w:sz w:val="20"/>
              </w:rPr>
            </w:pPr>
            <w:r>
              <w:rPr>
                <w:spacing w:val="-2"/>
                <w:sz w:val="20"/>
              </w:rPr>
              <w:t>(40,0)</w:t>
            </w:r>
          </w:p>
        </w:tc>
        <w:tc>
          <w:tcPr>
            <w:tcW w:w="758" w:type="dxa"/>
            <w:tcBorders>
              <w:top w:val="nil"/>
            </w:tcBorders>
          </w:tcPr>
          <w:p w:rsidR="009C6B9C" w:rsidRDefault="00E919C8">
            <w:pPr>
              <w:pStyle w:val="TableParagraph"/>
              <w:spacing w:line="206" w:lineRule="exact"/>
              <w:ind w:left="16" w:right="9"/>
              <w:jc w:val="center"/>
              <w:rPr>
                <w:sz w:val="20"/>
              </w:rPr>
            </w:pPr>
            <w:r>
              <w:rPr>
                <w:spacing w:val="-2"/>
                <w:sz w:val="20"/>
              </w:rPr>
              <w:t>(35,0)</w:t>
            </w:r>
          </w:p>
        </w:tc>
        <w:tc>
          <w:tcPr>
            <w:tcW w:w="705" w:type="dxa"/>
            <w:tcBorders>
              <w:top w:val="nil"/>
            </w:tcBorders>
          </w:tcPr>
          <w:p w:rsidR="009C6B9C" w:rsidRDefault="009C6B9C">
            <w:pPr>
              <w:pStyle w:val="TableParagraph"/>
              <w:rPr>
                <w:sz w:val="16"/>
              </w:rPr>
            </w:pPr>
          </w:p>
        </w:tc>
      </w:tr>
      <w:tr w:rsidR="009C6B9C">
        <w:trPr>
          <w:trHeight w:val="234"/>
        </w:trPr>
        <w:tc>
          <w:tcPr>
            <w:tcW w:w="461" w:type="dxa"/>
            <w:tcBorders>
              <w:bottom w:val="nil"/>
            </w:tcBorders>
          </w:tcPr>
          <w:p w:rsidR="009C6B9C" w:rsidRDefault="00E919C8">
            <w:pPr>
              <w:pStyle w:val="TableParagraph"/>
              <w:spacing w:line="214" w:lineRule="exact"/>
              <w:ind w:left="110"/>
              <w:rPr>
                <w:sz w:val="20"/>
              </w:rPr>
            </w:pPr>
            <w:r>
              <w:rPr>
                <w:spacing w:val="-10"/>
                <w:sz w:val="20"/>
              </w:rPr>
              <w:t>4</w:t>
            </w:r>
          </w:p>
        </w:tc>
        <w:tc>
          <w:tcPr>
            <w:tcW w:w="3077" w:type="dxa"/>
            <w:tcBorders>
              <w:bottom w:val="nil"/>
            </w:tcBorders>
          </w:tcPr>
          <w:p w:rsidR="009C6B9C" w:rsidRDefault="00E919C8">
            <w:pPr>
              <w:pStyle w:val="TableParagraph"/>
              <w:spacing w:line="214" w:lineRule="exact"/>
              <w:ind w:left="110"/>
              <w:rPr>
                <w:sz w:val="20"/>
              </w:rPr>
            </w:pPr>
            <w:r>
              <w:rPr>
                <w:sz w:val="20"/>
              </w:rPr>
              <w:t>Saya</w:t>
            </w:r>
            <w:r>
              <w:rPr>
                <w:spacing w:val="-8"/>
                <w:sz w:val="20"/>
              </w:rPr>
              <w:t xml:space="preserve"> </w:t>
            </w:r>
            <w:r>
              <w:rPr>
                <w:sz w:val="20"/>
              </w:rPr>
              <w:t>mengambil</w:t>
            </w:r>
            <w:r>
              <w:rPr>
                <w:spacing w:val="-8"/>
                <w:sz w:val="20"/>
              </w:rPr>
              <w:t xml:space="preserve"> </w:t>
            </w:r>
            <w:r>
              <w:rPr>
                <w:sz w:val="20"/>
              </w:rPr>
              <w:t>inisiatif</w:t>
            </w:r>
            <w:r>
              <w:rPr>
                <w:spacing w:val="-8"/>
                <w:sz w:val="20"/>
              </w:rPr>
              <w:t xml:space="preserve"> </w:t>
            </w:r>
            <w:r>
              <w:rPr>
                <w:spacing w:val="-2"/>
                <w:sz w:val="20"/>
              </w:rPr>
              <w:t>untuk</w:t>
            </w:r>
          </w:p>
        </w:tc>
        <w:tc>
          <w:tcPr>
            <w:tcW w:w="672" w:type="dxa"/>
            <w:tcBorders>
              <w:bottom w:val="nil"/>
            </w:tcBorders>
          </w:tcPr>
          <w:p w:rsidR="009C6B9C" w:rsidRDefault="00E919C8">
            <w:pPr>
              <w:pStyle w:val="TableParagraph"/>
              <w:spacing w:line="214" w:lineRule="exact"/>
              <w:ind w:left="15" w:right="1"/>
              <w:jc w:val="center"/>
              <w:rPr>
                <w:sz w:val="20"/>
              </w:rPr>
            </w:pPr>
            <w:r>
              <w:rPr>
                <w:spacing w:val="-10"/>
                <w:sz w:val="20"/>
              </w:rPr>
              <w:t>0</w:t>
            </w:r>
          </w:p>
        </w:tc>
        <w:tc>
          <w:tcPr>
            <w:tcW w:w="734" w:type="dxa"/>
            <w:tcBorders>
              <w:bottom w:val="nil"/>
            </w:tcBorders>
          </w:tcPr>
          <w:p w:rsidR="009C6B9C" w:rsidRDefault="00E919C8">
            <w:pPr>
              <w:pStyle w:val="TableParagraph"/>
              <w:spacing w:line="214" w:lineRule="exact"/>
              <w:ind w:left="15"/>
              <w:jc w:val="center"/>
              <w:rPr>
                <w:sz w:val="20"/>
              </w:rPr>
            </w:pPr>
            <w:r>
              <w:rPr>
                <w:spacing w:val="-10"/>
                <w:sz w:val="20"/>
              </w:rPr>
              <w:t>4</w:t>
            </w:r>
          </w:p>
        </w:tc>
        <w:tc>
          <w:tcPr>
            <w:tcW w:w="758" w:type="dxa"/>
            <w:tcBorders>
              <w:bottom w:val="nil"/>
            </w:tcBorders>
          </w:tcPr>
          <w:p w:rsidR="009C6B9C" w:rsidRDefault="00E919C8">
            <w:pPr>
              <w:pStyle w:val="TableParagraph"/>
              <w:spacing w:line="214" w:lineRule="exact"/>
              <w:ind w:left="16"/>
              <w:jc w:val="center"/>
              <w:rPr>
                <w:sz w:val="20"/>
              </w:rPr>
            </w:pPr>
            <w:r>
              <w:rPr>
                <w:spacing w:val="-10"/>
                <w:sz w:val="20"/>
              </w:rPr>
              <w:t>8</w:t>
            </w:r>
          </w:p>
        </w:tc>
        <w:tc>
          <w:tcPr>
            <w:tcW w:w="763" w:type="dxa"/>
            <w:tcBorders>
              <w:bottom w:val="nil"/>
            </w:tcBorders>
          </w:tcPr>
          <w:p w:rsidR="009C6B9C" w:rsidRDefault="00E919C8">
            <w:pPr>
              <w:pStyle w:val="TableParagraph"/>
              <w:spacing w:line="214" w:lineRule="exact"/>
              <w:ind w:left="12" w:right="1"/>
              <w:jc w:val="center"/>
              <w:rPr>
                <w:sz w:val="20"/>
              </w:rPr>
            </w:pPr>
            <w:r>
              <w:rPr>
                <w:spacing w:val="-5"/>
                <w:sz w:val="20"/>
              </w:rPr>
              <w:t>18</w:t>
            </w:r>
          </w:p>
        </w:tc>
        <w:tc>
          <w:tcPr>
            <w:tcW w:w="758" w:type="dxa"/>
            <w:tcBorders>
              <w:bottom w:val="nil"/>
            </w:tcBorders>
          </w:tcPr>
          <w:p w:rsidR="009C6B9C" w:rsidRDefault="00E919C8">
            <w:pPr>
              <w:pStyle w:val="TableParagraph"/>
              <w:spacing w:line="214" w:lineRule="exact"/>
              <w:ind w:left="16" w:right="10"/>
              <w:jc w:val="center"/>
              <w:rPr>
                <w:sz w:val="20"/>
              </w:rPr>
            </w:pPr>
            <w:r>
              <w:rPr>
                <w:spacing w:val="-5"/>
                <w:sz w:val="20"/>
              </w:rPr>
              <w:t>10</w:t>
            </w:r>
          </w:p>
        </w:tc>
        <w:tc>
          <w:tcPr>
            <w:tcW w:w="705" w:type="dxa"/>
            <w:tcBorders>
              <w:bottom w:val="nil"/>
            </w:tcBorders>
          </w:tcPr>
          <w:p w:rsidR="009C6B9C" w:rsidRDefault="00E919C8">
            <w:pPr>
              <w:pStyle w:val="TableParagraph"/>
              <w:spacing w:line="214" w:lineRule="exact"/>
              <w:ind w:left="17" w:right="1"/>
              <w:jc w:val="center"/>
              <w:rPr>
                <w:sz w:val="20"/>
              </w:rPr>
            </w:pPr>
            <w:r>
              <w:rPr>
                <w:spacing w:val="-4"/>
                <w:sz w:val="20"/>
              </w:rPr>
              <w:t>3,85</w:t>
            </w:r>
          </w:p>
        </w:tc>
      </w:tr>
      <w:tr w:rsidR="009C6B9C">
        <w:trPr>
          <w:trHeight w:val="230"/>
        </w:trPr>
        <w:tc>
          <w:tcPr>
            <w:tcW w:w="461" w:type="dxa"/>
            <w:tcBorders>
              <w:top w:val="nil"/>
              <w:bottom w:val="nil"/>
            </w:tcBorders>
          </w:tcPr>
          <w:p w:rsidR="009C6B9C" w:rsidRDefault="009C6B9C">
            <w:pPr>
              <w:pStyle w:val="TableParagraph"/>
              <w:rPr>
                <w:sz w:val="16"/>
              </w:rPr>
            </w:pPr>
          </w:p>
        </w:tc>
        <w:tc>
          <w:tcPr>
            <w:tcW w:w="3077" w:type="dxa"/>
            <w:tcBorders>
              <w:top w:val="nil"/>
              <w:bottom w:val="nil"/>
            </w:tcBorders>
          </w:tcPr>
          <w:p w:rsidR="009C6B9C" w:rsidRDefault="00E919C8">
            <w:pPr>
              <w:pStyle w:val="TableParagraph"/>
              <w:spacing w:line="210" w:lineRule="exact"/>
              <w:ind w:left="110"/>
              <w:rPr>
                <w:sz w:val="20"/>
              </w:rPr>
            </w:pPr>
            <w:r>
              <w:rPr>
                <w:sz w:val="20"/>
              </w:rPr>
              <w:t>memperluas</w:t>
            </w:r>
            <w:r>
              <w:rPr>
                <w:spacing w:val="-9"/>
                <w:sz w:val="20"/>
              </w:rPr>
              <w:t xml:space="preserve"> </w:t>
            </w:r>
            <w:r>
              <w:rPr>
                <w:sz w:val="20"/>
              </w:rPr>
              <w:t>jaringan</w:t>
            </w:r>
            <w:r>
              <w:rPr>
                <w:spacing w:val="-8"/>
                <w:sz w:val="20"/>
              </w:rPr>
              <w:t xml:space="preserve"> </w:t>
            </w:r>
            <w:r>
              <w:rPr>
                <w:sz w:val="20"/>
              </w:rPr>
              <w:t>usaha</w:t>
            </w:r>
            <w:r>
              <w:rPr>
                <w:spacing w:val="-8"/>
                <w:sz w:val="20"/>
              </w:rPr>
              <w:t xml:space="preserve"> </w:t>
            </w:r>
            <w:r>
              <w:rPr>
                <w:spacing w:val="-2"/>
                <w:sz w:val="20"/>
              </w:rPr>
              <w:t>tanpa</w:t>
            </w:r>
          </w:p>
        </w:tc>
        <w:tc>
          <w:tcPr>
            <w:tcW w:w="672" w:type="dxa"/>
            <w:tcBorders>
              <w:top w:val="nil"/>
              <w:bottom w:val="nil"/>
            </w:tcBorders>
          </w:tcPr>
          <w:p w:rsidR="009C6B9C" w:rsidRDefault="00E919C8">
            <w:pPr>
              <w:pStyle w:val="TableParagraph"/>
              <w:spacing w:line="210" w:lineRule="exact"/>
              <w:ind w:left="15" w:right="1"/>
              <w:jc w:val="center"/>
              <w:rPr>
                <w:sz w:val="20"/>
              </w:rPr>
            </w:pPr>
            <w:r>
              <w:rPr>
                <w:spacing w:val="-5"/>
                <w:sz w:val="20"/>
              </w:rPr>
              <w:t>(0)</w:t>
            </w:r>
          </w:p>
        </w:tc>
        <w:tc>
          <w:tcPr>
            <w:tcW w:w="734" w:type="dxa"/>
            <w:tcBorders>
              <w:top w:val="nil"/>
              <w:bottom w:val="nil"/>
            </w:tcBorders>
          </w:tcPr>
          <w:p w:rsidR="009C6B9C" w:rsidRDefault="00E919C8">
            <w:pPr>
              <w:pStyle w:val="TableParagraph"/>
              <w:spacing w:line="210" w:lineRule="exact"/>
              <w:ind w:left="15"/>
              <w:jc w:val="center"/>
              <w:rPr>
                <w:sz w:val="20"/>
              </w:rPr>
            </w:pPr>
            <w:r>
              <w:rPr>
                <w:spacing w:val="-2"/>
                <w:sz w:val="20"/>
              </w:rPr>
              <w:t>(10,0)</w:t>
            </w:r>
          </w:p>
        </w:tc>
        <w:tc>
          <w:tcPr>
            <w:tcW w:w="758" w:type="dxa"/>
            <w:tcBorders>
              <w:top w:val="nil"/>
              <w:bottom w:val="nil"/>
            </w:tcBorders>
          </w:tcPr>
          <w:p w:rsidR="009C6B9C" w:rsidRDefault="00E919C8">
            <w:pPr>
              <w:pStyle w:val="TableParagraph"/>
              <w:spacing w:line="210" w:lineRule="exact"/>
              <w:ind w:left="16"/>
              <w:jc w:val="center"/>
              <w:rPr>
                <w:sz w:val="20"/>
              </w:rPr>
            </w:pPr>
            <w:r>
              <w:rPr>
                <w:spacing w:val="-2"/>
                <w:sz w:val="20"/>
              </w:rPr>
              <w:t>(20,0)</w:t>
            </w:r>
          </w:p>
        </w:tc>
        <w:tc>
          <w:tcPr>
            <w:tcW w:w="763" w:type="dxa"/>
            <w:tcBorders>
              <w:top w:val="nil"/>
              <w:bottom w:val="nil"/>
            </w:tcBorders>
          </w:tcPr>
          <w:p w:rsidR="009C6B9C" w:rsidRDefault="00E919C8">
            <w:pPr>
              <w:pStyle w:val="TableParagraph"/>
              <w:spacing w:line="210" w:lineRule="exact"/>
              <w:ind w:left="12"/>
              <w:jc w:val="center"/>
              <w:rPr>
                <w:sz w:val="20"/>
              </w:rPr>
            </w:pPr>
            <w:r>
              <w:rPr>
                <w:spacing w:val="-2"/>
                <w:sz w:val="20"/>
              </w:rPr>
              <w:t>(45,0)</w:t>
            </w:r>
          </w:p>
        </w:tc>
        <w:tc>
          <w:tcPr>
            <w:tcW w:w="758" w:type="dxa"/>
            <w:tcBorders>
              <w:top w:val="nil"/>
              <w:bottom w:val="nil"/>
            </w:tcBorders>
          </w:tcPr>
          <w:p w:rsidR="009C6B9C" w:rsidRDefault="00E919C8">
            <w:pPr>
              <w:pStyle w:val="TableParagraph"/>
              <w:spacing w:line="210" w:lineRule="exact"/>
              <w:ind w:left="16" w:right="9"/>
              <w:jc w:val="center"/>
              <w:rPr>
                <w:sz w:val="20"/>
              </w:rPr>
            </w:pPr>
            <w:r>
              <w:rPr>
                <w:spacing w:val="-2"/>
                <w:sz w:val="20"/>
              </w:rPr>
              <w:t>(25,0)</w:t>
            </w:r>
          </w:p>
        </w:tc>
        <w:tc>
          <w:tcPr>
            <w:tcW w:w="705" w:type="dxa"/>
            <w:tcBorders>
              <w:top w:val="nil"/>
              <w:bottom w:val="nil"/>
            </w:tcBorders>
          </w:tcPr>
          <w:p w:rsidR="009C6B9C" w:rsidRDefault="009C6B9C">
            <w:pPr>
              <w:pStyle w:val="TableParagraph"/>
              <w:rPr>
                <w:sz w:val="16"/>
              </w:rPr>
            </w:pPr>
          </w:p>
        </w:tc>
      </w:tr>
      <w:tr w:rsidR="009C6B9C">
        <w:trPr>
          <w:trHeight w:val="226"/>
        </w:trPr>
        <w:tc>
          <w:tcPr>
            <w:tcW w:w="461" w:type="dxa"/>
            <w:tcBorders>
              <w:top w:val="nil"/>
            </w:tcBorders>
          </w:tcPr>
          <w:p w:rsidR="009C6B9C" w:rsidRDefault="009C6B9C">
            <w:pPr>
              <w:pStyle w:val="TableParagraph"/>
              <w:rPr>
                <w:sz w:val="16"/>
              </w:rPr>
            </w:pPr>
          </w:p>
        </w:tc>
        <w:tc>
          <w:tcPr>
            <w:tcW w:w="3077" w:type="dxa"/>
            <w:tcBorders>
              <w:top w:val="nil"/>
            </w:tcBorders>
          </w:tcPr>
          <w:p w:rsidR="009C6B9C" w:rsidRDefault="00E919C8">
            <w:pPr>
              <w:pStyle w:val="TableParagraph"/>
              <w:spacing w:line="206" w:lineRule="exact"/>
              <w:ind w:left="110"/>
              <w:rPr>
                <w:sz w:val="20"/>
              </w:rPr>
            </w:pPr>
            <w:r>
              <w:rPr>
                <w:sz w:val="20"/>
              </w:rPr>
              <w:t>menunggu</w:t>
            </w:r>
            <w:r>
              <w:rPr>
                <w:spacing w:val="-10"/>
                <w:sz w:val="20"/>
              </w:rPr>
              <w:t xml:space="preserve"> </w:t>
            </w:r>
            <w:r>
              <w:rPr>
                <w:sz w:val="20"/>
              </w:rPr>
              <w:t>kesempatan</w:t>
            </w:r>
            <w:r>
              <w:rPr>
                <w:spacing w:val="-10"/>
                <w:sz w:val="20"/>
              </w:rPr>
              <w:t xml:space="preserve"> </w:t>
            </w:r>
            <w:r>
              <w:rPr>
                <w:spacing w:val="-2"/>
                <w:sz w:val="20"/>
              </w:rPr>
              <w:t>datang.</w:t>
            </w:r>
          </w:p>
        </w:tc>
        <w:tc>
          <w:tcPr>
            <w:tcW w:w="672" w:type="dxa"/>
            <w:tcBorders>
              <w:top w:val="nil"/>
            </w:tcBorders>
          </w:tcPr>
          <w:p w:rsidR="009C6B9C" w:rsidRDefault="009C6B9C">
            <w:pPr>
              <w:pStyle w:val="TableParagraph"/>
              <w:rPr>
                <w:sz w:val="16"/>
              </w:rPr>
            </w:pPr>
          </w:p>
        </w:tc>
        <w:tc>
          <w:tcPr>
            <w:tcW w:w="734" w:type="dxa"/>
            <w:tcBorders>
              <w:top w:val="nil"/>
            </w:tcBorders>
          </w:tcPr>
          <w:p w:rsidR="009C6B9C" w:rsidRDefault="009C6B9C">
            <w:pPr>
              <w:pStyle w:val="TableParagraph"/>
              <w:rPr>
                <w:sz w:val="16"/>
              </w:rPr>
            </w:pPr>
          </w:p>
        </w:tc>
        <w:tc>
          <w:tcPr>
            <w:tcW w:w="758" w:type="dxa"/>
            <w:tcBorders>
              <w:top w:val="nil"/>
            </w:tcBorders>
          </w:tcPr>
          <w:p w:rsidR="009C6B9C" w:rsidRDefault="009C6B9C">
            <w:pPr>
              <w:pStyle w:val="TableParagraph"/>
              <w:rPr>
                <w:sz w:val="16"/>
              </w:rPr>
            </w:pPr>
          </w:p>
        </w:tc>
        <w:tc>
          <w:tcPr>
            <w:tcW w:w="763" w:type="dxa"/>
            <w:tcBorders>
              <w:top w:val="nil"/>
            </w:tcBorders>
          </w:tcPr>
          <w:p w:rsidR="009C6B9C" w:rsidRDefault="009C6B9C">
            <w:pPr>
              <w:pStyle w:val="TableParagraph"/>
              <w:rPr>
                <w:sz w:val="16"/>
              </w:rPr>
            </w:pPr>
          </w:p>
        </w:tc>
        <w:tc>
          <w:tcPr>
            <w:tcW w:w="758" w:type="dxa"/>
            <w:tcBorders>
              <w:top w:val="nil"/>
            </w:tcBorders>
          </w:tcPr>
          <w:p w:rsidR="009C6B9C" w:rsidRDefault="009C6B9C">
            <w:pPr>
              <w:pStyle w:val="TableParagraph"/>
              <w:rPr>
                <w:sz w:val="16"/>
              </w:rPr>
            </w:pPr>
          </w:p>
        </w:tc>
        <w:tc>
          <w:tcPr>
            <w:tcW w:w="705" w:type="dxa"/>
            <w:tcBorders>
              <w:top w:val="nil"/>
            </w:tcBorders>
          </w:tcPr>
          <w:p w:rsidR="009C6B9C" w:rsidRDefault="009C6B9C">
            <w:pPr>
              <w:pStyle w:val="TableParagraph"/>
              <w:rPr>
                <w:sz w:val="16"/>
              </w:rPr>
            </w:pPr>
          </w:p>
        </w:tc>
      </w:tr>
      <w:tr w:rsidR="009C6B9C">
        <w:trPr>
          <w:trHeight w:val="234"/>
        </w:trPr>
        <w:tc>
          <w:tcPr>
            <w:tcW w:w="461" w:type="dxa"/>
            <w:tcBorders>
              <w:bottom w:val="nil"/>
            </w:tcBorders>
          </w:tcPr>
          <w:p w:rsidR="009C6B9C" w:rsidRDefault="00E919C8">
            <w:pPr>
              <w:pStyle w:val="TableParagraph"/>
              <w:spacing w:line="214" w:lineRule="exact"/>
              <w:ind w:left="110"/>
              <w:rPr>
                <w:sz w:val="20"/>
              </w:rPr>
            </w:pPr>
            <w:r>
              <w:rPr>
                <w:spacing w:val="-10"/>
                <w:sz w:val="20"/>
              </w:rPr>
              <w:t>5</w:t>
            </w:r>
          </w:p>
        </w:tc>
        <w:tc>
          <w:tcPr>
            <w:tcW w:w="3077" w:type="dxa"/>
            <w:tcBorders>
              <w:bottom w:val="nil"/>
            </w:tcBorders>
          </w:tcPr>
          <w:p w:rsidR="009C6B9C" w:rsidRDefault="00E919C8">
            <w:pPr>
              <w:pStyle w:val="TableParagraph"/>
              <w:spacing w:line="214" w:lineRule="exact"/>
              <w:ind w:left="110"/>
              <w:rPr>
                <w:sz w:val="20"/>
              </w:rPr>
            </w:pPr>
            <w:r>
              <w:rPr>
                <w:sz w:val="20"/>
              </w:rPr>
              <w:t>Saya</w:t>
            </w:r>
            <w:r>
              <w:rPr>
                <w:spacing w:val="-7"/>
                <w:sz w:val="20"/>
              </w:rPr>
              <w:t xml:space="preserve"> </w:t>
            </w:r>
            <w:r>
              <w:rPr>
                <w:sz w:val="20"/>
              </w:rPr>
              <w:t>berani</w:t>
            </w:r>
            <w:r>
              <w:rPr>
                <w:spacing w:val="-7"/>
                <w:sz w:val="20"/>
              </w:rPr>
              <w:t xml:space="preserve"> </w:t>
            </w:r>
            <w:r>
              <w:rPr>
                <w:sz w:val="20"/>
              </w:rPr>
              <w:t>mengambil</w:t>
            </w:r>
            <w:r>
              <w:rPr>
                <w:spacing w:val="-7"/>
                <w:sz w:val="20"/>
              </w:rPr>
              <w:t xml:space="preserve"> </w:t>
            </w:r>
            <w:r>
              <w:rPr>
                <w:spacing w:val="-2"/>
                <w:sz w:val="20"/>
              </w:rPr>
              <w:t>keputusan</w:t>
            </w:r>
          </w:p>
        </w:tc>
        <w:tc>
          <w:tcPr>
            <w:tcW w:w="672" w:type="dxa"/>
            <w:tcBorders>
              <w:bottom w:val="nil"/>
            </w:tcBorders>
          </w:tcPr>
          <w:p w:rsidR="009C6B9C" w:rsidRDefault="00E919C8">
            <w:pPr>
              <w:pStyle w:val="TableParagraph"/>
              <w:spacing w:line="214" w:lineRule="exact"/>
              <w:ind w:left="15" w:right="1"/>
              <w:jc w:val="center"/>
              <w:rPr>
                <w:sz w:val="20"/>
              </w:rPr>
            </w:pPr>
            <w:r>
              <w:rPr>
                <w:spacing w:val="-10"/>
                <w:sz w:val="20"/>
              </w:rPr>
              <w:t>0</w:t>
            </w:r>
          </w:p>
        </w:tc>
        <w:tc>
          <w:tcPr>
            <w:tcW w:w="734" w:type="dxa"/>
            <w:tcBorders>
              <w:bottom w:val="nil"/>
            </w:tcBorders>
          </w:tcPr>
          <w:p w:rsidR="009C6B9C" w:rsidRDefault="00E919C8">
            <w:pPr>
              <w:pStyle w:val="TableParagraph"/>
              <w:spacing w:line="214" w:lineRule="exact"/>
              <w:ind w:left="15"/>
              <w:jc w:val="center"/>
              <w:rPr>
                <w:sz w:val="20"/>
              </w:rPr>
            </w:pPr>
            <w:r>
              <w:rPr>
                <w:spacing w:val="-10"/>
                <w:sz w:val="20"/>
              </w:rPr>
              <w:t>2</w:t>
            </w:r>
          </w:p>
        </w:tc>
        <w:tc>
          <w:tcPr>
            <w:tcW w:w="758" w:type="dxa"/>
            <w:tcBorders>
              <w:bottom w:val="nil"/>
            </w:tcBorders>
          </w:tcPr>
          <w:p w:rsidR="009C6B9C" w:rsidRDefault="00E919C8">
            <w:pPr>
              <w:pStyle w:val="TableParagraph"/>
              <w:spacing w:line="214" w:lineRule="exact"/>
              <w:ind w:left="16"/>
              <w:jc w:val="center"/>
              <w:rPr>
                <w:sz w:val="20"/>
              </w:rPr>
            </w:pPr>
            <w:r>
              <w:rPr>
                <w:spacing w:val="-10"/>
                <w:sz w:val="20"/>
              </w:rPr>
              <w:t>8</w:t>
            </w:r>
          </w:p>
        </w:tc>
        <w:tc>
          <w:tcPr>
            <w:tcW w:w="763" w:type="dxa"/>
            <w:tcBorders>
              <w:bottom w:val="nil"/>
            </w:tcBorders>
          </w:tcPr>
          <w:p w:rsidR="009C6B9C" w:rsidRDefault="00E919C8">
            <w:pPr>
              <w:pStyle w:val="TableParagraph"/>
              <w:spacing w:line="214" w:lineRule="exact"/>
              <w:ind w:left="12" w:right="1"/>
              <w:jc w:val="center"/>
              <w:rPr>
                <w:sz w:val="20"/>
              </w:rPr>
            </w:pPr>
            <w:r>
              <w:rPr>
                <w:spacing w:val="-5"/>
                <w:sz w:val="20"/>
              </w:rPr>
              <w:t>20</w:t>
            </w:r>
          </w:p>
        </w:tc>
        <w:tc>
          <w:tcPr>
            <w:tcW w:w="758" w:type="dxa"/>
            <w:tcBorders>
              <w:bottom w:val="nil"/>
            </w:tcBorders>
          </w:tcPr>
          <w:p w:rsidR="009C6B9C" w:rsidRDefault="00E919C8">
            <w:pPr>
              <w:pStyle w:val="TableParagraph"/>
              <w:spacing w:line="214" w:lineRule="exact"/>
              <w:ind w:left="16" w:right="10"/>
              <w:jc w:val="center"/>
              <w:rPr>
                <w:sz w:val="20"/>
              </w:rPr>
            </w:pPr>
            <w:r>
              <w:rPr>
                <w:spacing w:val="-5"/>
                <w:sz w:val="20"/>
              </w:rPr>
              <w:t>10</w:t>
            </w:r>
          </w:p>
        </w:tc>
        <w:tc>
          <w:tcPr>
            <w:tcW w:w="705" w:type="dxa"/>
            <w:tcBorders>
              <w:bottom w:val="nil"/>
            </w:tcBorders>
          </w:tcPr>
          <w:p w:rsidR="009C6B9C" w:rsidRDefault="00E919C8">
            <w:pPr>
              <w:pStyle w:val="TableParagraph"/>
              <w:spacing w:line="214" w:lineRule="exact"/>
              <w:ind w:left="17" w:right="1"/>
              <w:jc w:val="center"/>
              <w:rPr>
                <w:sz w:val="20"/>
              </w:rPr>
            </w:pPr>
            <w:r>
              <w:rPr>
                <w:spacing w:val="-4"/>
                <w:sz w:val="20"/>
              </w:rPr>
              <w:t>3,95</w:t>
            </w:r>
          </w:p>
        </w:tc>
      </w:tr>
      <w:tr w:rsidR="009C6B9C">
        <w:trPr>
          <w:trHeight w:val="226"/>
        </w:trPr>
        <w:tc>
          <w:tcPr>
            <w:tcW w:w="461" w:type="dxa"/>
            <w:tcBorders>
              <w:top w:val="nil"/>
            </w:tcBorders>
          </w:tcPr>
          <w:p w:rsidR="009C6B9C" w:rsidRDefault="009C6B9C">
            <w:pPr>
              <w:pStyle w:val="TableParagraph"/>
              <w:rPr>
                <w:sz w:val="16"/>
              </w:rPr>
            </w:pPr>
          </w:p>
        </w:tc>
        <w:tc>
          <w:tcPr>
            <w:tcW w:w="3077" w:type="dxa"/>
            <w:tcBorders>
              <w:top w:val="nil"/>
            </w:tcBorders>
          </w:tcPr>
          <w:p w:rsidR="009C6B9C" w:rsidRDefault="00E919C8">
            <w:pPr>
              <w:pStyle w:val="TableParagraph"/>
              <w:spacing w:line="206" w:lineRule="exact"/>
              <w:ind w:left="110"/>
              <w:rPr>
                <w:sz w:val="20"/>
              </w:rPr>
            </w:pPr>
            <w:r>
              <w:rPr>
                <w:sz w:val="20"/>
              </w:rPr>
              <w:t>meskipun</w:t>
            </w:r>
            <w:r>
              <w:rPr>
                <w:spacing w:val="-8"/>
                <w:sz w:val="20"/>
              </w:rPr>
              <w:t xml:space="preserve"> </w:t>
            </w:r>
            <w:r>
              <w:rPr>
                <w:sz w:val="20"/>
              </w:rPr>
              <w:t>terdapat</w:t>
            </w:r>
            <w:r>
              <w:rPr>
                <w:spacing w:val="-8"/>
                <w:sz w:val="20"/>
              </w:rPr>
              <w:t xml:space="preserve"> </w:t>
            </w:r>
            <w:r>
              <w:rPr>
                <w:sz w:val="20"/>
              </w:rPr>
              <w:t>risiko</w:t>
            </w:r>
            <w:r>
              <w:rPr>
                <w:spacing w:val="-7"/>
                <w:sz w:val="20"/>
              </w:rPr>
              <w:t xml:space="preserve"> </w:t>
            </w:r>
            <w:r>
              <w:rPr>
                <w:spacing w:val="-2"/>
                <w:sz w:val="20"/>
              </w:rPr>
              <w:t>usaha.</w:t>
            </w:r>
          </w:p>
        </w:tc>
        <w:tc>
          <w:tcPr>
            <w:tcW w:w="672" w:type="dxa"/>
            <w:tcBorders>
              <w:top w:val="nil"/>
            </w:tcBorders>
          </w:tcPr>
          <w:p w:rsidR="009C6B9C" w:rsidRDefault="00E919C8">
            <w:pPr>
              <w:pStyle w:val="TableParagraph"/>
              <w:spacing w:line="206" w:lineRule="exact"/>
              <w:ind w:left="15" w:right="1"/>
              <w:jc w:val="center"/>
              <w:rPr>
                <w:sz w:val="20"/>
              </w:rPr>
            </w:pPr>
            <w:r>
              <w:rPr>
                <w:spacing w:val="-5"/>
                <w:sz w:val="20"/>
              </w:rPr>
              <w:t>(0)</w:t>
            </w:r>
          </w:p>
        </w:tc>
        <w:tc>
          <w:tcPr>
            <w:tcW w:w="734" w:type="dxa"/>
            <w:tcBorders>
              <w:top w:val="nil"/>
            </w:tcBorders>
          </w:tcPr>
          <w:p w:rsidR="009C6B9C" w:rsidRDefault="00E919C8">
            <w:pPr>
              <w:pStyle w:val="TableParagraph"/>
              <w:spacing w:line="206" w:lineRule="exact"/>
              <w:ind w:left="15"/>
              <w:jc w:val="center"/>
              <w:rPr>
                <w:sz w:val="20"/>
              </w:rPr>
            </w:pPr>
            <w:r>
              <w:rPr>
                <w:spacing w:val="-2"/>
                <w:sz w:val="20"/>
              </w:rPr>
              <w:t>(5,0)</w:t>
            </w:r>
          </w:p>
        </w:tc>
        <w:tc>
          <w:tcPr>
            <w:tcW w:w="758" w:type="dxa"/>
            <w:tcBorders>
              <w:top w:val="nil"/>
            </w:tcBorders>
          </w:tcPr>
          <w:p w:rsidR="009C6B9C" w:rsidRDefault="00E919C8">
            <w:pPr>
              <w:pStyle w:val="TableParagraph"/>
              <w:spacing w:line="206" w:lineRule="exact"/>
              <w:ind w:left="16"/>
              <w:jc w:val="center"/>
              <w:rPr>
                <w:sz w:val="20"/>
              </w:rPr>
            </w:pPr>
            <w:r>
              <w:rPr>
                <w:spacing w:val="-2"/>
                <w:sz w:val="20"/>
              </w:rPr>
              <w:t>(20,0)</w:t>
            </w:r>
          </w:p>
        </w:tc>
        <w:tc>
          <w:tcPr>
            <w:tcW w:w="763" w:type="dxa"/>
            <w:tcBorders>
              <w:top w:val="nil"/>
            </w:tcBorders>
          </w:tcPr>
          <w:p w:rsidR="009C6B9C" w:rsidRDefault="00E919C8">
            <w:pPr>
              <w:pStyle w:val="TableParagraph"/>
              <w:spacing w:line="206" w:lineRule="exact"/>
              <w:ind w:left="12"/>
              <w:jc w:val="center"/>
              <w:rPr>
                <w:sz w:val="20"/>
              </w:rPr>
            </w:pPr>
            <w:r>
              <w:rPr>
                <w:spacing w:val="-2"/>
                <w:sz w:val="20"/>
              </w:rPr>
              <w:t>(50,0)</w:t>
            </w:r>
          </w:p>
        </w:tc>
        <w:tc>
          <w:tcPr>
            <w:tcW w:w="758" w:type="dxa"/>
            <w:tcBorders>
              <w:top w:val="nil"/>
            </w:tcBorders>
          </w:tcPr>
          <w:p w:rsidR="009C6B9C" w:rsidRDefault="00E919C8">
            <w:pPr>
              <w:pStyle w:val="TableParagraph"/>
              <w:spacing w:line="206" w:lineRule="exact"/>
              <w:ind w:left="16" w:right="9"/>
              <w:jc w:val="center"/>
              <w:rPr>
                <w:sz w:val="20"/>
              </w:rPr>
            </w:pPr>
            <w:r>
              <w:rPr>
                <w:spacing w:val="-2"/>
                <w:sz w:val="20"/>
              </w:rPr>
              <w:t>(25,0)</w:t>
            </w:r>
          </w:p>
        </w:tc>
        <w:tc>
          <w:tcPr>
            <w:tcW w:w="705" w:type="dxa"/>
            <w:tcBorders>
              <w:top w:val="nil"/>
            </w:tcBorders>
          </w:tcPr>
          <w:p w:rsidR="009C6B9C" w:rsidRDefault="009C6B9C">
            <w:pPr>
              <w:pStyle w:val="TableParagraph"/>
              <w:rPr>
                <w:sz w:val="16"/>
              </w:rPr>
            </w:pPr>
          </w:p>
        </w:tc>
      </w:tr>
      <w:tr w:rsidR="009C6B9C">
        <w:trPr>
          <w:trHeight w:val="234"/>
        </w:trPr>
        <w:tc>
          <w:tcPr>
            <w:tcW w:w="461" w:type="dxa"/>
            <w:tcBorders>
              <w:bottom w:val="nil"/>
            </w:tcBorders>
          </w:tcPr>
          <w:p w:rsidR="009C6B9C" w:rsidRDefault="00E919C8">
            <w:pPr>
              <w:pStyle w:val="TableParagraph"/>
              <w:spacing w:line="214" w:lineRule="exact"/>
              <w:ind w:left="110"/>
              <w:rPr>
                <w:sz w:val="20"/>
              </w:rPr>
            </w:pPr>
            <w:r>
              <w:rPr>
                <w:spacing w:val="-10"/>
                <w:sz w:val="20"/>
              </w:rPr>
              <w:t>6</w:t>
            </w:r>
          </w:p>
        </w:tc>
        <w:tc>
          <w:tcPr>
            <w:tcW w:w="3077" w:type="dxa"/>
            <w:tcBorders>
              <w:bottom w:val="nil"/>
            </w:tcBorders>
          </w:tcPr>
          <w:p w:rsidR="009C6B9C" w:rsidRDefault="00E919C8">
            <w:pPr>
              <w:pStyle w:val="TableParagraph"/>
              <w:spacing w:line="214" w:lineRule="exact"/>
              <w:ind w:left="110"/>
              <w:rPr>
                <w:sz w:val="20"/>
              </w:rPr>
            </w:pPr>
            <w:r>
              <w:rPr>
                <w:sz w:val="20"/>
              </w:rPr>
              <w:t>Saya</w:t>
            </w:r>
            <w:r>
              <w:rPr>
                <w:spacing w:val="-7"/>
                <w:sz w:val="20"/>
              </w:rPr>
              <w:t xml:space="preserve"> </w:t>
            </w:r>
            <w:r>
              <w:rPr>
                <w:sz w:val="20"/>
              </w:rPr>
              <w:t>siap</w:t>
            </w:r>
            <w:r>
              <w:rPr>
                <w:spacing w:val="-6"/>
                <w:sz w:val="20"/>
              </w:rPr>
              <w:t xml:space="preserve"> </w:t>
            </w:r>
            <w:r>
              <w:rPr>
                <w:sz w:val="20"/>
              </w:rPr>
              <w:t>menghadapi</w:t>
            </w:r>
            <w:r>
              <w:rPr>
                <w:spacing w:val="-6"/>
                <w:sz w:val="20"/>
              </w:rPr>
              <w:t xml:space="preserve"> </w:t>
            </w:r>
            <w:r>
              <w:rPr>
                <w:spacing w:val="-2"/>
                <w:sz w:val="20"/>
              </w:rPr>
              <w:t>konsekuensi</w:t>
            </w:r>
          </w:p>
        </w:tc>
        <w:tc>
          <w:tcPr>
            <w:tcW w:w="672" w:type="dxa"/>
            <w:tcBorders>
              <w:bottom w:val="nil"/>
            </w:tcBorders>
          </w:tcPr>
          <w:p w:rsidR="009C6B9C" w:rsidRDefault="00E919C8">
            <w:pPr>
              <w:pStyle w:val="TableParagraph"/>
              <w:spacing w:line="214" w:lineRule="exact"/>
              <w:ind w:left="15" w:right="1"/>
              <w:jc w:val="center"/>
              <w:rPr>
                <w:sz w:val="20"/>
              </w:rPr>
            </w:pPr>
            <w:r>
              <w:rPr>
                <w:spacing w:val="-10"/>
                <w:sz w:val="20"/>
              </w:rPr>
              <w:t>0</w:t>
            </w:r>
          </w:p>
        </w:tc>
        <w:tc>
          <w:tcPr>
            <w:tcW w:w="734" w:type="dxa"/>
            <w:tcBorders>
              <w:bottom w:val="nil"/>
            </w:tcBorders>
          </w:tcPr>
          <w:p w:rsidR="009C6B9C" w:rsidRDefault="00E919C8">
            <w:pPr>
              <w:pStyle w:val="TableParagraph"/>
              <w:spacing w:line="214" w:lineRule="exact"/>
              <w:ind w:left="15"/>
              <w:jc w:val="center"/>
              <w:rPr>
                <w:sz w:val="20"/>
              </w:rPr>
            </w:pPr>
            <w:r>
              <w:rPr>
                <w:spacing w:val="-10"/>
                <w:sz w:val="20"/>
              </w:rPr>
              <w:t>5</w:t>
            </w:r>
          </w:p>
        </w:tc>
        <w:tc>
          <w:tcPr>
            <w:tcW w:w="758" w:type="dxa"/>
            <w:tcBorders>
              <w:bottom w:val="nil"/>
            </w:tcBorders>
          </w:tcPr>
          <w:p w:rsidR="009C6B9C" w:rsidRDefault="00E919C8">
            <w:pPr>
              <w:pStyle w:val="TableParagraph"/>
              <w:spacing w:line="214" w:lineRule="exact"/>
              <w:ind w:left="16"/>
              <w:jc w:val="center"/>
              <w:rPr>
                <w:sz w:val="20"/>
              </w:rPr>
            </w:pPr>
            <w:r>
              <w:rPr>
                <w:spacing w:val="-10"/>
                <w:sz w:val="20"/>
              </w:rPr>
              <w:t>7</w:t>
            </w:r>
          </w:p>
        </w:tc>
        <w:tc>
          <w:tcPr>
            <w:tcW w:w="763" w:type="dxa"/>
            <w:tcBorders>
              <w:bottom w:val="nil"/>
            </w:tcBorders>
          </w:tcPr>
          <w:p w:rsidR="009C6B9C" w:rsidRDefault="00E919C8">
            <w:pPr>
              <w:pStyle w:val="TableParagraph"/>
              <w:spacing w:line="214" w:lineRule="exact"/>
              <w:ind w:left="12" w:right="1"/>
              <w:jc w:val="center"/>
              <w:rPr>
                <w:sz w:val="20"/>
              </w:rPr>
            </w:pPr>
            <w:r>
              <w:rPr>
                <w:spacing w:val="-5"/>
                <w:sz w:val="20"/>
              </w:rPr>
              <w:t>17</w:t>
            </w:r>
          </w:p>
        </w:tc>
        <w:tc>
          <w:tcPr>
            <w:tcW w:w="758" w:type="dxa"/>
            <w:tcBorders>
              <w:bottom w:val="nil"/>
            </w:tcBorders>
          </w:tcPr>
          <w:p w:rsidR="009C6B9C" w:rsidRDefault="00E919C8">
            <w:pPr>
              <w:pStyle w:val="TableParagraph"/>
              <w:spacing w:line="214" w:lineRule="exact"/>
              <w:ind w:left="16" w:right="10"/>
              <w:jc w:val="center"/>
              <w:rPr>
                <w:sz w:val="20"/>
              </w:rPr>
            </w:pPr>
            <w:r>
              <w:rPr>
                <w:spacing w:val="-5"/>
                <w:sz w:val="20"/>
              </w:rPr>
              <w:t>11</w:t>
            </w:r>
          </w:p>
        </w:tc>
        <w:tc>
          <w:tcPr>
            <w:tcW w:w="705" w:type="dxa"/>
            <w:tcBorders>
              <w:bottom w:val="nil"/>
            </w:tcBorders>
          </w:tcPr>
          <w:p w:rsidR="009C6B9C" w:rsidRDefault="00E919C8">
            <w:pPr>
              <w:pStyle w:val="TableParagraph"/>
              <w:spacing w:line="214" w:lineRule="exact"/>
              <w:ind w:left="17" w:right="1"/>
              <w:jc w:val="center"/>
              <w:rPr>
                <w:sz w:val="20"/>
              </w:rPr>
            </w:pPr>
            <w:r>
              <w:rPr>
                <w:spacing w:val="-4"/>
                <w:sz w:val="20"/>
              </w:rPr>
              <w:t>3,85</w:t>
            </w:r>
          </w:p>
        </w:tc>
      </w:tr>
      <w:tr w:rsidR="009C6B9C">
        <w:trPr>
          <w:trHeight w:val="226"/>
        </w:trPr>
        <w:tc>
          <w:tcPr>
            <w:tcW w:w="461" w:type="dxa"/>
            <w:tcBorders>
              <w:top w:val="nil"/>
            </w:tcBorders>
          </w:tcPr>
          <w:p w:rsidR="009C6B9C" w:rsidRDefault="009C6B9C">
            <w:pPr>
              <w:pStyle w:val="TableParagraph"/>
              <w:rPr>
                <w:sz w:val="16"/>
              </w:rPr>
            </w:pPr>
          </w:p>
        </w:tc>
        <w:tc>
          <w:tcPr>
            <w:tcW w:w="3077" w:type="dxa"/>
            <w:tcBorders>
              <w:top w:val="nil"/>
            </w:tcBorders>
          </w:tcPr>
          <w:p w:rsidR="009C6B9C" w:rsidRDefault="00E919C8">
            <w:pPr>
              <w:pStyle w:val="TableParagraph"/>
              <w:spacing w:line="206" w:lineRule="exact"/>
              <w:ind w:left="110"/>
              <w:rPr>
                <w:sz w:val="20"/>
              </w:rPr>
            </w:pPr>
            <w:r>
              <w:rPr>
                <w:sz w:val="20"/>
              </w:rPr>
              <w:t>dari</w:t>
            </w:r>
            <w:r>
              <w:rPr>
                <w:spacing w:val="-5"/>
                <w:sz w:val="20"/>
              </w:rPr>
              <w:t xml:space="preserve"> </w:t>
            </w:r>
            <w:r>
              <w:rPr>
                <w:sz w:val="20"/>
              </w:rPr>
              <w:t>risiko</w:t>
            </w:r>
            <w:r>
              <w:rPr>
                <w:spacing w:val="-5"/>
                <w:sz w:val="20"/>
              </w:rPr>
              <w:t xml:space="preserve"> </w:t>
            </w:r>
            <w:r>
              <w:rPr>
                <w:sz w:val="20"/>
              </w:rPr>
              <w:t>usaha</w:t>
            </w:r>
            <w:r>
              <w:rPr>
                <w:spacing w:val="-4"/>
                <w:sz w:val="20"/>
              </w:rPr>
              <w:t xml:space="preserve"> </w:t>
            </w:r>
            <w:r>
              <w:rPr>
                <w:sz w:val="20"/>
              </w:rPr>
              <w:t>yang</w:t>
            </w:r>
            <w:r>
              <w:rPr>
                <w:spacing w:val="-5"/>
                <w:sz w:val="20"/>
              </w:rPr>
              <w:t xml:space="preserve"> </w:t>
            </w:r>
            <w:r>
              <w:rPr>
                <w:sz w:val="20"/>
              </w:rPr>
              <w:t>saya</w:t>
            </w:r>
            <w:r>
              <w:rPr>
                <w:spacing w:val="-4"/>
                <w:sz w:val="20"/>
              </w:rPr>
              <w:t xml:space="preserve"> </w:t>
            </w:r>
            <w:r>
              <w:rPr>
                <w:spacing w:val="-2"/>
                <w:sz w:val="20"/>
              </w:rPr>
              <w:t>ambil.</w:t>
            </w:r>
          </w:p>
        </w:tc>
        <w:tc>
          <w:tcPr>
            <w:tcW w:w="672" w:type="dxa"/>
            <w:tcBorders>
              <w:top w:val="nil"/>
            </w:tcBorders>
          </w:tcPr>
          <w:p w:rsidR="009C6B9C" w:rsidRDefault="00E919C8">
            <w:pPr>
              <w:pStyle w:val="TableParagraph"/>
              <w:spacing w:line="206" w:lineRule="exact"/>
              <w:ind w:left="15" w:right="1"/>
              <w:jc w:val="center"/>
              <w:rPr>
                <w:sz w:val="20"/>
              </w:rPr>
            </w:pPr>
            <w:r>
              <w:rPr>
                <w:spacing w:val="-5"/>
                <w:sz w:val="20"/>
              </w:rPr>
              <w:t>(0)</w:t>
            </w:r>
          </w:p>
        </w:tc>
        <w:tc>
          <w:tcPr>
            <w:tcW w:w="734" w:type="dxa"/>
            <w:tcBorders>
              <w:top w:val="nil"/>
            </w:tcBorders>
          </w:tcPr>
          <w:p w:rsidR="009C6B9C" w:rsidRDefault="00E919C8">
            <w:pPr>
              <w:pStyle w:val="TableParagraph"/>
              <w:spacing w:line="206" w:lineRule="exact"/>
              <w:ind w:left="15"/>
              <w:jc w:val="center"/>
              <w:rPr>
                <w:sz w:val="20"/>
              </w:rPr>
            </w:pPr>
            <w:r>
              <w:rPr>
                <w:spacing w:val="-2"/>
                <w:sz w:val="20"/>
              </w:rPr>
              <w:t>(12,5)</w:t>
            </w:r>
          </w:p>
        </w:tc>
        <w:tc>
          <w:tcPr>
            <w:tcW w:w="758" w:type="dxa"/>
            <w:tcBorders>
              <w:top w:val="nil"/>
            </w:tcBorders>
          </w:tcPr>
          <w:p w:rsidR="009C6B9C" w:rsidRDefault="00E919C8">
            <w:pPr>
              <w:pStyle w:val="TableParagraph"/>
              <w:spacing w:line="206" w:lineRule="exact"/>
              <w:ind w:left="16"/>
              <w:jc w:val="center"/>
              <w:rPr>
                <w:sz w:val="20"/>
              </w:rPr>
            </w:pPr>
            <w:r>
              <w:rPr>
                <w:spacing w:val="-2"/>
                <w:sz w:val="20"/>
              </w:rPr>
              <w:t>(17,5)</w:t>
            </w:r>
          </w:p>
        </w:tc>
        <w:tc>
          <w:tcPr>
            <w:tcW w:w="763" w:type="dxa"/>
            <w:tcBorders>
              <w:top w:val="nil"/>
            </w:tcBorders>
          </w:tcPr>
          <w:p w:rsidR="009C6B9C" w:rsidRDefault="00E919C8">
            <w:pPr>
              <w:pStyle w:val="TableParagraph"/>
              <w:spacing w:line="206" w:lineRule="exact"/>
              <w:ind w:left="12"/>
              <w:jc w:val="center"/>
              <w:rPr>
                <w:sz w:val="20"/>
              </w:rPr>
            </w:pPr>
            <w:r>
              <w:rPr>
                <w:spacing w:val="-2"/>
                <w:sz w:val="20"/>
              </w:rPr>
              <w:t>(42,5)</w:t>
            </w:r>
          </w:p>
        </w:tc>
        <w:tc>
          <w:tcPr>
            <w:tcW w:w="758" w:type="dxa"/>
            <w:tcBorders>
              <w:top w:val="nil"/>
            </w:tcBorders>
          </w:tcPr>
          <w:p w:rsidR="009C6B9C" w:rsidRDefault="00E919C8">
            <w:pPr>
              <w:pStyle w:val="TableParagraph"/>
              <w:spacing w:line="206" w:lineRule="exact"/>
              <w:ind w:left="16" w:right="9"/>
              <w:jc w:val="center"/>
              <w:rPr>
                <w:sz w:val="20"/>
              </w:rPr>
            </w:pPr>
            <w:r>
              <w:rPr>
                <w:spacing w:val="-2"/>
                <w:sz w:val="20"/>
              </w:rPr>
              <w:t>(27,5)</w:t>
            </w:r>
          </w:p>
        </w:tc>
        <w:tc>
          <w:tcPr>
            <w:tcW w:w="705" w:type="dxa"/>
            <w:tcBorders>
              <w:top w:val="nil"/>
            </w:tcBorders>
          </w:tcPr>
          <w:p w:rsidR="009C6B9C" w:rsidRDefault="009C6B9C">
            <w:pPr>
              <w:pStyle w:val="TableParagraph"/>
              <w:rPr>
                <w:sz w:val="16"/>
              </w:rPr>
            </w:pPr>
          </w:p>
        </w:tc>
      </w:tr>
      <w:tr w:rsidR="009C6B9C">
        <w:trPr>
          <w:trHeight w:val="234"/>
        </w:trPr>
        <w:tc>
          <w:tcPr>
            <w:tcW w:w="461" w:type="dxa"/>
            <w:tcBorders>
              <w:bottom w:val="nil"/>
            </w:tcBorders>
          </w:tcPr>
          <w:p w:rsidR="009C6B9C" w:rsidRDefault="00E919C8">
            <w:pPr>
              <w:pStyle w:val="TableParagraph"/>
              <w:spacing w:line="214" w:lineRule="exact"/>
              <w:ind w:left="110"/>
              <w:rPr>
                <w:sz w:val="20"/>
              </w:rPr>
            </w:pPr>
            <w:r>
              <w:rPr>
                <w:spacing w:val="-10"/>
                <w:sz w:val="20"/>
              </w:rPr>
              <w:t>7</w:t>
            </w:r>
          </w:p>
        </w:tc>
        <w:tc>
          <w:tcPr>
            <w:tcW w:w="3077" w:type="dxa"/>
            <w:tcBorders>
              <w:bottom w:val="nil"/>
            </w:tcBorders>
          </w:tcPr>
          <w:p w:rsidR="009C6B9C" w:rsidRDefault="00E919C8">
            <w:pPr>
              <w:pStyle w:val="TableParagraph"/>
              <w:spacing w:line="214" w:lineRule="exact"/>
              <w:ind w:left="110"/>
              <w:rPr>
                <w:sz w:val="20"/>
              </w:rPr>
            </w:pPr>
            <w:r>
              <w:rPr>
                <w:sz w:val="20"/>
              </w:rPr>
              <w:t>Saya</w:t>
            </w:r>
            <w:r>
              <w:rPr>
                <w:spacing w:val="-7"/>
                <w:sz w:val="20"/>
              </w:rPr>
              <w:t xml:space="preserve"> </w:t>
            </w:r>
            <w:r>
              <w:rPr>
                <w:sz w:val="20"/>
              </w:rPr>
              <w:t>mampu</w:t>
            </w:r>
            <w:r>
              <w:rPr>
                <w:spacing w:val="-7"/>
                <w:sz w:val="20"/>
              </w:rPr>
              <w:t xml:space="preserve"> </w:t>
            </w:r>
            <w:r>
              <w:rPr>
                <w:sz w:val="20"/>
              </w:rPr>
              <w:t>mengelola</w:t>
            </w:r>
            <w:r>
              <w:rPr>
                <w:spacing w:val="-7"/>
                <w:sz w:val="20"/>
              </w:rPr>
              <w:t xml:space="preserve"> </w:t>
            </w:r>
            <w:r>
              <w:rPr>
                <w:spacing w:val="-4"/>
                <w:sz w:val="20"/>
              </w:rPr>
              <w:t>usaha</w:t>
            </w:r>
          </w:p>
        </w:tc>
        <w:tc>
          <w:tcPr>
            <w:tcW w:w="672" w:type="dxa"/>
            <w:tcBorders>
              <w:bottom w:val="nil"/>
            </w:tcBorders>
          </w:tcPr>
          <w:p w:rsidR="009C6B9C" w:rsidRDefault="00E919C8">
            <w:pPr>
              <w:pStyle w:val="TableParagraph"/>
              <w:spacing w:line="214" w:lineRule="exact"/>
              <w:ind w:left="15" w:right="1"/>
              <w:jc w:val="center"/>
              <w:rPr>
                <w:sz w:val="20"/>
              </w:rPr>
            </w:pPr>
            <w:r>
              <w:rPr>
                <w:spacing w:val="-10"/>
                <w:sz w:val="20"/>
              </w:rPr>
              <w:t>0</w:t>
            </w:r>
          </w:p>
        </w:tc>
        <w:tc>
          <w:tcPr>
            <w:tcW w:w="734" w:type="dxa"/>
            <w:tcBorders>
              <w:bottom w:val="nil"/>
            </w:tcBorders>
          </w:tcPr>
          <w:p w:rsidR="009C6B9C" w:rsidRDefault="00E919C8">
            <w:pPr>
              <w:pStyle w:val="TableParagraph"/>
              <w:spacing w:line="214" w:lineRule="exact"/>
              <w:ind w:left="15"/>
              <w:jc w:val="center"/>
              <w:rPr>
                <w:sz w:val="20"/>
              </w:rPr>
            </w:pPr>
            <w:r>
              <w:rPr>
                <w:spacing w:val="-10"/>
                <w:sz w:val="20"/>
              </w:rPr>
              <w:t>2</w:t>
            </w:r>
          </w:p>
        </w:tc>
        <w:tc>
          <w:tcPr>
            <w:tcW w:w="758" w:type="dxa"/>
            <w:tcBorders>
              <w:bottom w:val="nil"/>
            </w:tcBorders>
          </w:tcPr>
          <w:p w:rsidR="009C6B9C" w:rsidRDefault="00E919C8">
            <w:pPr>
              <w:pStyle w:val="TableParagraph"/>
              <w:spacing w:line="214" w:lineRule="exact"/>
              <w:ind w:left="16"/>
              <w:jc w:val="center"/>
              <w:rPr>
                <w:sz w:val="20"/>
              </w:rPr>
            </w:pPr>
            <w:r>
              <w:rPr>
                <w:spacing w:val="-10"/>
                <w:sz w:val="20"/>
              </w:rPr>
              <w:t>8</w:t>
            </w:r>
          </w:p>
        </w:tc>
        <w:tc>
          <w:tcPr>
            <w:tcW w:w="763" w:type="dxa"/>
            <w:tcBorders>
              <w:bottom w:val="nil"/>
            </w:tcBorders>
          </w:tcPr>
          <w:p w:rsidR="009C6B9C" w:rsidRDefault="00E919C8">
            <w:pPr>
              <w:pStyle w:val="TableParagraph"/>
              <w:spacing w:line="214" w:lineRule="exact"/>
              <w:ind w:left="12" w:right="1"/>
              <w:jc w:val="center"/>
              <w:rPr>
                <w:sz w:val="20"/>
              </w:rPr>
            </w:pPr>
            <w:r>
              <w:rPr>
                <w:spacing w:val="-5"/>
                <w:sz w:val="20"/>
              </w:rPr>
              <w:t>16</w:t>
            </w:r>
          </w:p>
        </w:tc>
        <w:tc>
          <w:tcPr>
            <w:tcW w:w="758" w:type="dxa"/>
            <w:tcBorders>
              <w:bottom w:val="nil"/>
            </w:tcBorders>
          </w:tcPr>
          <w:p w:rsidR="009C6B9C" w:rsidRDefault="00E919C8">
            <w:pPr>
              <w:pStyle w:val="TableParagraph"/>
              <w:spacing w:line="214" w:lineRule="exact"/>
              <w:ind w:left="16" w:right="10"/>
              <w:jc w:val="center"/>
              <w:rPr>
                <w:sz w:val="20"/>
              </w:rPr>
            </w:pPr>
            <w:r>
              <w:rPr>
                <w:spacing w:val="-5"/>
                <w:sz w:val="20"/>
              </w:rPr>
              <w:t>14</w:t>
            </w:r>
          </w:p>
        </w:tc>
        <w:tc>
          <w:tcPr>
            <w:tcW w:w="705" w:type="dxa"/>
            <w:tcBorders>
              <w:bottom w:val="nil"/>
            </w:tcBorders>
          </w:tcPr>
          <w:p w:rsidR="009C6B9C" w:rsidRDefault="00E919C8">
            <w:pPr>
              <w:pStyle w:val="TableParagraph"/>
              <w:spacing w:line="214" w:lineRule="exact"/>
              <w:ind w:left="17" w:right="1"/>
              <w:jc w:val="center"/>
              <w:rPr>
                <w:sz w:val="20"/>
              </w:rPr>
            </w:pPr>
            <w:r>
              <w:rPr>
                <w:spacing w:val="-4"/>
                <w:sz w:val="20"/>
              </w:rPr>
              <w:t>4,05</w:t>
            </w:r>
          </w:p>
        </w:tc>
      </w:tr>
      <w:tr w:rsidR="009C6B9C">
        <w:trPr>
          <w:trHeight w:val="227"/>
        </w:trPr>
        <w:tc>
          <w:tcPr>
            <w:tcW w:w="461" w:type="dxa"/>
            <w:tcBorders>
              <w:top w:val="nil"/>
              <w:bottom w:val="nil"/>
            </w:tcBorders>
          </w:tcPr>
          <w:p w:rsidR="009C6B9C" w:rsidRDefault="009C6B9C">
            <w:pPr>
              <w:pStyle w:val="TableParagraph"/>
              <w:rPr>
                <w:sz w:val="16"/>
              </w:rPr>
            </w:pPr>
          </w:p>
        </w:tc>
        <w:tc>
          <w:tcPr>
            <w:tcW w:w="3077" w:type="dxa"/>
            <w:tcBorders>
              <w:top w:val="nil"/>
              <w:bottom w:val="nil"/>
            </w:tcBorders>
          </w:tcPr>
          <w:p w:rsidR="009C6B9C" w:rsidRDefault="00E919C8">
            <w:pPr>
              <w:pStyle w:val="TableParagraph"/>
              <w:spacing w:line="208" w:lineRule="exact"/>
              <w:ind w:left="110"/>
              <w:rPr>
                <w:sz w:val="20"/>
              </w:rPr>
            </w:pPr>
            <w:r>
              <w:rPr>
                <w:sz w:val="20"/>
              </w:rPr>
              <w:t>secara</w:t>
            </w:r>
            <w:r>
              <w:rPr>
                <w:spacing w:val="-7"/>
                <w:sz w:val="20"/>
              </w:rPr>
              <w:t xml:space="preserve"> </w:t>
            </w:r>
            <w:r>
              <w:rPr>
                <w:sz w:val="20"/>
              </w:rPr>
              <w:t>mandiri</w:t>
            </w:r>
            <w:r>
              <w:rPr>
                <w:spacing w:val="-6"/>
                <w:sz w:val="20"/>
              </w:rPr>
              <w:t xml:space="preserve"> </w:t>
            </w:r>
            <w:r>
              <w:rPr>
                <w:sz w:val="20"/>
              </w:rPr>
              <w:t>tanpa</w:t>
            </w:r>
            <w:r>
              <w:rPr>
                <w:spacing w:val="-6"/>
                <w:sz w:val="20"/>
              </w:rPr>
              <w:t xml:space="preserve"> </w:t>
            </w:r>
            <w:r>
              <w:rPr>
                <w:spacing w:val="-2"/>
                <w:sz w:val="20"/>
              </w:rPr>
              <w:t>bergantung</w:t>
            </w:r>
          </w:p>
        </w:tc>
        <w:tc>
          <w:tcPr>
            <w:tcW w:w="672" w:type="dxa"/>
            <w:tcBorders>
              <w:top w:val="nil"/>
              <w:bottom w:val="nil"/>
            </w:tcBorders>
          </w:tcPr>
          <w:p w:rsidR="009C6B9C" w:rsidRDefault="00E919C8">
            <w:pPr>
              <w:pStyle w:val="TableParagraph"/>
              <w:spacing w:line="208" w:lineRule="exact"/>
              <w:ind w:left="15" w:right="1"/>
              <w:jc w:val="center"/>
              <w:rPr>
                <w:sz w:val="20"/>
              </w:rPr>
            </w:pPr>
            <w:r>
              <w:rPr>
                <w:spacing w:val="-5"/>
                <w:sz w:val="20"/>
              </w:rPr>
              <w:t>(0)</w:t>
            </w:r>
          </w:p>
        </w:tc>
        <w:tc>
          <w:tcPr>
            <w:tcW w:w="734" w:type="dxa"/>
            <w:tcBorders>
              <w:top w:val="nil"/>
              <w:bottom w:val="nil"/>
            </w:tcBorders>
          </w:tcPr>
          <w:p w:rsidR="009C6B9C" w:rsidRDefault="00E919C8">
            <w:pPr>
              <w:pStyle w:val="TableParagraph"/>
              <w:spacing w:line="208" w:lineRule="exact"/>
              <w:ind w:left="15"/>
              <w:jc w:val="center"/>
              <w:rPr>
                <w:sz w:val="20"/>
              </w:rPr>
            </w:pPr>
            <w:r>
              <w:rPr>
                <w:spacing w:val="-2"/>
                <w:sz w:val="20"/>
              </w:rPr>
              <w:t>(5,0)</w:t>
            </w:r>
          </w:p>
        </w:tc>
        <w:tc>
          <w:tcPr>
            <w:tcW w:w="758" w:type="dxa"/>
            <w:tcBorders>
              <w:top w:val="nil"/>
              <w:bottom w:val="nil"/>
            </w:tcBorders>
          </w:tcPr>
          <w:p w:rsidR="009C6B9C" w:rsidRDefault="00E919C8">
            <w:pPr>
              <w:pStyle w:val="TableParagraph"/>
              <w:spacing w:line="208" w:lineRule="exact"/>
              <w:ind w:left="16"/>
              <w:jc w:val="center"/>
              <w:rPr>
                <w:sz w:val="20"/>
              </w:rPr>
            </w:pPr>
            <w:r>
              <w:rPr>
                <w:spacing w:val="-2"/>
                <w:sz w:val="20"/>
              </w:rPr>
              <w:t>(20,0)</w:t>
            </w:r>
          </w:p>
        </w:tc>
        <w:tc>
          <w:tcPr>
            <w:tcW w:w="763" w:type="dxa"/>
            <w:tcBorders>
              <w:top w:val="nil"/>
              <w:bottom w:val="nil"/>
            </w:tcBorders>
          </w:tcPr>
          <w:p w:rsidR="009C6B9C" w:rsidRDefault="00E919C8">
            <w:pPr>
              <w:pStyle w:val="TableParagraph"/>
              <w:spacing w:line="208" w:lineRule="exact"/>
              <w:ind w:left="12"/>
              <w:jc w:val="center"/>
              <w:rPr>
                <w:sz w:val="20"/>
              </w:rPr>
            </w:pPr>
            <w:r>
              <w:rPr>
                <w:spacing w:val="-2"/>
                <w:sz w:val="20"/>
              </w:rPr>
              <w:t>(40,0)</w:t>
            </w:r>
          </w:p>
        </w:tc>
        <w:tc>
          <w:tcPr>
            <w:tcW w:w="758" w:type="dxa"/>
            <w:tcBorders>
              <w:top w:val="nil"/>
              <w:bottom w:val="nil"/>
            </w:tcBorders>
          </w:tcPr>
          <w:p w:rsidR="009C6B9C" w:rsidRDefault="00E919C8">
            <w:pPr>
              <w:pStyle w:val="TableParagraph"/>
              <w:spacing w:line="208" w:lineRule="exact"/>
              <w:ind w:left="16" w:right="9"/>
              <w:jc w:val="center"/>
              <w:rPr>
                <w:sz w:val="20"/>
              </w:rPr>
            </w:pPr>
            <w:r>
              <w:rPr>
                <w:spacing w:val="-2"/>
                <w:sz w:val="20"/>
              </w:rPr>
              <w:t>(35,0)</w:t>
            </w:r>
          </w:p>
        </w:tc>
        <w:tc>
          <w:tcPr>
            <w:tcW w:w="705" w:type="dxa"/>
            <w:tcBorders>
              <w:top w:val="nil"/>
              <w:bottom w:val="nil"/>
            </w:tcBorders>
          </w:tcPr>
          <w:p w:rsidR="009C6B9C" w:rsidRDefault="009C6B9C">
            <w:pPr>
              <w:pStyle w:val="TableParagraph"/>
              <w:rPr>
                <w:sz w:val="16"/>
              </w:rPr>
            </w:pPr>
          </w:p>
        </w:tc>
      </w:tr>
      <w:tr w:rsidR="009C6B9C">
        <w:trPr>
          <w:trHeight w:val="223"/>
        </w:trPr>
        <w:tc>
          <w:tcPr>
            <w:tcW w:w="461" w:type="dxa"/>
            <w:tcBorders>
              <w:top w:val="nil"/>
            </w:tcBorders>
          </w:tcPr>
          <w:p w:rsidR="009C6B9C" w:rsidRDefault="009C6B9C">
            <w:pPr>
              <w:pStyle w:val="TableParagraph"/>
              <w:rPr>
                <w:sz w:val="14"/>
              </w:rPr>
            </w:pPr>
          </w:p>
        </w:tc>
        <w:tc>
          <w:tcPr>
            <w:tcW w:w="3077" w:type="dxa"/>
            <w:tcBorders>
              <w:top w:val="nil"/>
            </w:tcBorders>
          </w:tcPr>
          <w:p w:rsidR="009C6B9C" w:rsidRDefault="00E919C8">
            <w:pPr>
              <w:pStyle w:val="TableParagraph"/>
              <w:spacing w:line="204" w:lineRule="exact"/>
              <w:ind w:left="110"/>
              <w:rPr>
                <w:sz w:val="20"/>
              </w:rPr>
            </w:pPr>
            <w:r>
              <w:rPr>
                <w:sz w:val="20"/>
              </w:rPr>
              <w:t>pada</w:t>
            </w:r>
            <w:r>
              <w:rPr>
                <w:spacing w:val="-5"/>
                <w:sz w:val="20"/>
              </w:rPr>
              <w:t xml:space="preserve"> </w:t>
            </w:r>
            <w:r>
              <w:rPr>
                <w:sz w:val="20"/>
              </w:rPr>
              <w:t>orang</w:t>
            </w:r>
            <w:r>
              <w:rPr>
                <w:spacing w:val="-4"/>
                <w:sz w:val="20"/>
              </w:rPr>
              <w:t xml:space="preserve"> </w:t>
            </w:r>
            <w:r>
              <w:rPr>
                <w:spacing w:val="-2"/>
                <w:sz w:val="20"/>
              </w:rPr>
              <w:t>lain.</w:t>
            </w:r>
          </w:p>
        </w:tc>
        <w:tc>
          <w:tcPr>
            <w:tcW w:w="672" w:type="dxa"/>
            <w:tcBorders>
              <w:top w:val="nil"/>
            </w:tcBorders>
          </w:tcPr>
          <w:p w:rsidR="009C6B9C" w:rsidRDefault="009C6B9C">
            <w:pPr>
              <w:pStyle w:val="TableParagraph"/>
              <w:rPr>
                <w:sz w:val="14"/>
              </w:rPr>
            </w:pPr>
          </w:p>
        </w:tc>
        <w:tc>
          <w:tcPr>
            <w:tcW w:w="734" w:type="dxa"/>
            <w:tcBorders>
              <w:top w:val="nil"/>
            </w:tcBorders>
          </w:tcPr>
          <w:p w:rsidR="009C6B9C" w:rsidRDefault="009C6B9C">
            <w:pPr>
              <w:pStyle w:val="TableParagraph"/>
              <w:rPr>
                <w:sz w:val="14"/>
              </w:rPr>
            </w:pPr>
          </w:p>
        </w:tc>
        <w:tc>
          <w:tcPr>
            <w:tcW w:w="758" w:type="dxa"/>
            <w:tcBorders>
              <w:top w:val="nil"/>
            </w:tcBorders>
          </w:tcPr>
          <w:p w:rsidR="009C6B9C" w:rsidRDefault="009C6B9C">
            <w:pPr>
              <w:pStyle w:val="TableParagraph"/>
              <w:rPr>
                <w:sz w:val="14"/>
              </w:rPr>
            </w:pPr>
          </w:p>
        </w:tc>
        <w:tc>
          <w:tcPr>
            <w:tcW w:w="763" w:type="dxa"/>
            <w:tcBorders>
              <w:top w:val="nil"/>
            </w:tcBorders>
          </w:tcPr>
          <w:p w:rsidR="009C6B9C" w:rsidRDefault="009C6B9C">
            <w:pPr>
              <w:pStyle w:val="TableParagraph"/>
              <w:rPr>
                <w:sz w:val="14"/>
              </w:rPr>
            </w:pPr>
          </w:p>
        </w:tc>
        <w:tc>
          <w:tcPr>
            <w:tcW w:w="758" w:type="dxa"/>
            <w:tcBorders>
              <w:top w:val="nil"/>
            </w:tcBorders>
          </w:tcPr>
          <w:p w:rsidR="009C6B9C" w:rsidRDefault="009C6B9C">
            <w:pPr>
              <w:pStyle w:val="TableParagraph"/>
              <w:rPr>
                <w:sz w:val="14"/>
              </w:rPr>
            </w:pPr>
          </w:p>
        </w:tc>
        <w:tc>
          <w:tcPr>
            <w:tcW w:w="705" w:type="dxa"/>
            <w:tcBorders>
              <w:top w:val="nil"/>
            </w:tcBorders>
          </w:tcPr>
          <w:p w:rsidR="009C6B9C" w:rsidRDefault="009C6B9C">
            <w:pPr>
              <w:pStyle w:val="TableParagraph"/>
              <w:rPr>
                <w:sz w:val="14"/>
              </w:rPr>
            </w:pPr>
          </w:p>
        </w:tc>
      </w:tr>
      <w:tr w:rsidR="009C6B9C">
        <w:trPr>
          <w:trHeight w:val="234"/>
        </w:trPr>
        <w:tc>
          <w:tcPr>
            <w:tcW w:w="461" w:type="dxa"/>
            <w:tcBorders>
              <w:bottom w:val="nil"/>
            </w:tcBorders>
          </w:tcPr>
          <w:p w:rsidR="009C6B9C" w:rsidRDefault="00E919C8">
            <w:pPr>
              <w:pStyle w:val="TableParagraph"/>
              <w:spacing w:line="214" w:lineRule="exact"/>
              <w:ind w:left="110"/>
              <w:rPr>
                <w:sz w:val="20"/>
              </w:rPr>
            </w:pPr>
            <w:r>
              <w:rPr>
                <w:spacing w:val="-10"/>
                <w:sz w:val="20"/>
              </w:rPr>
              <w:t>8</w:t>
            </w:r>
          </w:p>
        </w:tc>
        <w:tc>
          <w:tcPr>
            <w:tcW w:w="3077" w:type="dxa"/>
            <w:tcBorders>
              <w:bottom w:val="nil"/>
            </w:tcBorders>
          </w:tcPr>
          <w:p w:rsidR="009C6B9C" w:rsidRDefault="00E919C8">
            <w:pPr>
              <w:pStyle w:val="TableParagraph"/>
              <w:spacing w:line="214" w:lineRule="exact"/>
              <w:ind w:left="110"/>
              <w:rPr>
                <w:sz w:val="20"/>
              </w:rPr>
            </w:pPr>
            <w:r>
              <w:rPr>
                <w:sz w:val="20"/>
              </w:rPr>
              <w:t>Saya</w:t>
            </w:r>
            <w:r>
              <w:rPr>
                <w:spacing w:val="-8"/>
                <w:sz w:val="20"/>
              </w:rPr>
              <w:t xml:space="preserve"> </w:t>
            </w:r>
            <w:r>
              <w:rPr>
                <w:sz w:val="20"/>
              </w:rPr>
              <w:t>mengambil</w:t>
            </w:r>
            <w:r>
              <w:rPr>
                <w:spacing w:val="-8"/>
                <w:sz w:val="20"/>
              </w:rPr>
              <w:t xml:space="preserve"> </w:t>
            </w:r>
            <w:r>
              <w:rPr>
                <w:sz w:val="20"/>
              </w:rPr>
              <w:t>tanggung</w:t>
            </w:r>
            <w:r>
              <w:rPr>
                <w:spacing w:val="-7"/>
                <w:sz w:val="20"/>
              </w:rPr>
              <w:t xml:space="preserve"> </w:t>
            </w:r>
            <w:r>
              <w:rPr>
                <w:spacing w:val="-2"/>
                <w:sz w:val="20"/>
              </w:rPr>
              <w:t>jawab</w:t>
            </w:r>
          </w:p>
        </w:tc>
        <w:tc>
          <w:tcPr>
            <w:tcW w:w="672" w:type="dxa"/>
            <w:tcBorders>
              <w:bottom w:val="nil"/>
            </w:tcBorders>
          </w:tcPr>
          <w:p w:rsidR="009C6B9C" w:rsidRDefault="00E919C8">
            <w:pPr>
              <w:pStyle w:val="TableParagraph"/>
              <w:spacing w:line="214" w:lineRule="exact"/>
              <w:ind w:left="15" w:right="1"/>
              <w:jc w:val="center"/>
              <w:rPr>
                <w:sz w:val="20"/>
              </w:rPr>
            </w:pPr>
            <w:r>
              <w:rPr>
                <w:spacing w:val="-10"/>
                <w:sz w:val="20"/>
              </w:rPr>
              <w:t>0</w:t>
            </w:r>
          </w:p>
        </w:tc>
        <w:tc>
          <w:tcPr>
            <w:tcW w:w="734" w:type="dxa"/>
            <w:tcBorders>
              <w:bottom w:val="nil"/>
            </w:tcBorders>
          </w:tcPr>
          <w:p w:rsidR="009C6B9C" w:rsidRDefault="00E919C8">
            <w:pPr>
              <w:pStyle w:val="TableParagraph"/>
              <w:spacing w:line="214" w:lineRule="exact"/>
              <w:ind w:left="15"/>
              <w:jc w:val="center"/>
              <w:rPr>
                <w:sz w:val="20"/>
              </w:rPr>
            </w:pPr>
            <w:r>
              <w:rPr>
                <w:spacing w:val="-10"/>
                <w:sz w:val="20"/>
              </w:rPr>
              <w:t>4</w:t>
            </w:r>
          </w:p>
        </w:tc>
        <w:tc>
          <w:tcPr>
            <w:tcW w:w="758" w:type="dxa"/>
            <w:tcBorders>
              <w:bottom w:val="nil"/>
            </w:tcBorders>
          </w:tcPr>
          <w:p w:rsidR="009C6B9C" w:rsidRDefault="00E919C8">
            <w:pPr>
              <w:pStyle w:val="TableParagraph"/>
              <w:spacing w:line="214" w:lineRule="exact"/>
              <w:ind w:left="16"/>
              <w:jc w:val="center"/>
              <w:rPr>
                <w:sz w:val="20"/>
              </w:rPr>
            </w:pPr>
            <w:r>
              <w:rPr>
                <w:spacing w:val="-10"/>
                <w:sz w:val="20"/>
              </w:rPr>
              <w:t>8</w:t>
            </w:r>
          </w:p>
        </w:tc>
        <w:tc>
          <w:tcPr>
            <w:tcW w:w="763" w:type="dxa"/>
            <w:tcBorders>
              <w:bottom w:val="nil"/>
            </w:tcBorders>
          </w:tcPr>
          <w:p w:rsidR="009C6B9C" w:rsidRDefault="00E919C8">
            <w:pPr>
              <w:pStyle w:val="TableParagraph"/>
              <w:spacing w:line="214" w:lineRule="exact"/>
              <w:ind w:left="12" w:right="1"/>
              <w:jc w:val="center"/>
              <w:rPr>
                <w:sz w:val="20"/>
              </w:rPr>
            </w:pPr>
            <w:r>
              <w:rPr>
                <w:spacing w:val="-5"/>
                <w:sz w:val="20"/>
              </w:rPr>
              <w:t>18</w:t>
            </w:r>
          </w:p>
        </w:tc>
        <w:tc>
          <w:tcPr>
            <w:tcW w:w="758" w:type="dxa"/>
            <w:tcBorders>
              <w:bottom w:val="nil"/>
            </w:tcBorders>
          </w:tcPr>
          <w:p w:rsidR="009C6B9C" w:rsidRDefault="00E919C8">
            <w:pPr>
              <w:pStyle w:val="TableParagraph"/>
              <w:spacing w:line="214" w:lineRule="exact"/>
              <w:ind w:left="16" w:right="10"/>
              <w:jc w:val="center"/>
              <w:rPr>
                <w:sz w:val="20"/>
              </w:rPr>
            </w:pPr>
            <w:r>
              <w:rPr>
                <w:spacing w:val="-5"/>
                <w:sz w:val="20"/>
              </w:rPr>
              <w:t>10</w:t>
            </w:r>
          </w:p>
        </w:tc>
        <w:tc>
          <w:tcPr>
            <w:tcW w:w="705" w:type="dxa"/>
            <w:tcBorders>
              <w:bottom w:val="nil"/>
            </w:tcBorders>
          </w:tcPr>
          <w:p w:rsidR="009C6B9C" w:rsidRDefault="00E919C8">
            <w:pPr>
              <w:pStyle w:val="TableParagraph"/>
              <w:spacing w:line="214" w:lineRule="exact"/>
              <w:ind w:left="17" w:right="1"/>
              <w:jc w:val="center"/>
              <w:rPr>
                <w:sz w:val="20"/>
              </w:rPr>
            </w:pPr>
            <w:r>
              <w:rPr>
                <w:spacing w:val="-4"/>
                <w:sz w:val="20"/>
              </w:rPr>
              <w:t>3,85</w:t>
            </w:r>
          </w:p>
        </w:tc>
      </w:tr>
      <w:tr w:rsidR="009C6B9C">
        <w:trPr>
          <w:trHeight w:val="230"/>
        </w:trPr>
        <w:tc>
          <w:tcPr>
            <w:tcW w:w="461" w:type="dxa"/>
            <w:tcBorders>
              <w:top w:val="nil"/>
              <w:bottom w:val="nil"/>
            </w:tcBorders>
          </w:tcPr>
          <w:p w:rsidR="009C6B9C" w:rsidRDefault="009C6B9C">
            <w:pPr>
              <w:pStyle w:val="TableParagraph"/>
              <w:rPr>
                <w:sz w:val="16"/>
              </w:rPr>
            </w:pPr>
          </w:p>
        </w:tc>
        <w:tc>
          <w:tcPr>
            <w:tcW w:w="3077" w:type="dxa"/>
            <w:tcBorders>
              <w:top w:val="nil"/>
              <w:bottom w:val="nil"/>
            </w:tcBorders>
          </w:tcPr>
          <w:p w:rsidR="009C6B9C" w:rsidRDefault="00E919C8">
            <w:pPr>
              <w:pStyle w:val="TableParagraph"/>
              <w:spacing w:line="210" w:lineRule="exact"/>
              <w:ind w:left="110"/>
              <w:rPr>
                <w:sz w:val="20"/>
              </w:rPr>
            </w:pPr>
            <w:r>
              <w:rPr>
                <w:sz w:val="20"/>
              </w:rPr>
              <w:t>penuh</w:t>
            </w:r>
            <w:r>
              <w:rPr>
                <w:spacing w:val="-6"/>
                <w:sz w:val="20"/>
              </w:rPr>
              <w:t xml:space="preserve"> </w:t>
            </w:r>
            <w:r>
              <w:rPr>
                <w:sz w:val="20"/>
              </w:rPr>
              <w:t>atas</w:t>
            </w:r>
            <w:r>
              <w:rPr>
                <w:spacing w:val="-6"/>
                <w:sz w:val="20"/>
              </w:rPr>
              <w:t xml:space="preserve"> </w:t>
            </w:r>
            <w:r>
              <w:rPr>
                <w:sz w:val="20"/>
              </w:rPr>
              <w:t>segala</w:t>
            </w:r>
            <w:r>
              <w:rPr>
                <w:spacing w:val="-6"/>
                <w:sz w:val="20"/>
              </w:rPr>
              <w:t xml:space="preserve"> </w:t>
            </w:r>
            <w:r>
              <w:rPr>
                <w:sz w:val="20"/>
              </w:rPr>
              <w:t>keputusan</w:t>
            </w:r>
            <w:r>
              <w:rPr>
                <w:spacing w:val="-6"/>
                <w:sz w:val="20"/>
              </w:rPr>
              <w:t xml:space="preserve"> </w:t>
            </w:r>
            <w:r>
              <w:rPr>
                <w:spacing w:val="-2"/>
                <w:sz w:val="20"/>
              </w:rPr>
              <w:t>dalam</w:t>
            </w:r>
          </w:p>
        </w:tc>
        <w:tc>
          <w:tcPr>
            <w:tcW w:w="672" w:type="dxa"/>
            <w:tcBorders>
              <w:top w:val="nil"/>
              <w:bottom w:val="nil"/>
            </w:tcBorders>
          </w:tcPr>
          <w:p w:rsidR="009C6B9C" w:rsidRDefault="00E919C8">
            <w:pPr>
              <w:pStyle w:val="TableParagraph"/>
              <w:spacing w:line="210" w:lineRule="exact"/>
              <w:ind w:left="15" w:right="1"/>
              <w:jc w:val="center"/>
              <w:rPr>
                <w:sz w:val="20"/>
              </w:rPr>
            </w:pPr>
            <w:r>
              <w:rPr>
                <w:spacing w:val="-5"/>
                <w:sz w:val="20"/>
              </w:rPr>
              <w:t>(0)</w:t>
            </w:r>
          </w:p>
        </w:tc>
        <w:tc>
          <w:tcPr>
            <w:tcW w:w="734" w:type="dxa"/>
            <w:tcBorders>
              <w:top w:val="nil"/>
              <w:bottom w:val="nil"/>
            </w:tcBorders>
          </w:tcPr>
          <w:p w:rsidR="009C6B9C" w:rsidRDefault="00E919C8">
            <w:pPr>
              <w:pStyle w:val="TableParagraph"/>
              <w:spacing w:line="210" w:lineRule="exact"/>
              <w:ind w:left="15"/>
              <w:jc w:val="center"/>
              <w:rPr>
                <w:sz w:val="20"/>
              </w:rPr>
            </w:pPr>
            <w:r>
              <w:rPr>
                <w:spacing w:val="-2"/>
                <w:sz w:val="20"/>
              </w:rPr>
              <w:t>(10,0)</w:t>
            </w:r>
          </w:p>
        </w:tc>
        <w:tc>
          <w:tcPr>
            <w:tcW w:w="758" w:type="dxa"/>
            <w:tcBorders>
              <w:top w:val="nil"/>
              <w:bottom w:val="nil"/>
            </w:tcBorders>
          </w:tcPr>
          <w:p w:rsidR="009C6B9C" w:rsidRDefault="00E919C8">
            <w:pPr>
              <w:pStyle w:val="TableParagraph"/>
              <w:spacing w:line="210" w:lineRule="exact"/>
              <w:ind w:left="16"/>
              <w:jc w:val="center"/>
              <w:rPr>
                <w:sz w:val="20"/>
              </w:rPr>
            </w:pPr>
            <w:r>
              <w:rPr>
                <w:spacing w:val="-2"/>
                <w:sz w:val="20"/>
              </w:rPr>
              <w:t>(20,0)</w:t>
            </w:r>
          </w:p>
        </w:tc>
        <w:tc>
          <w:tcPr>
            <w:tcW w:w="763" w:type="dxa"/>
            <w:tcBorders>
              <w:top w:val="nil"/>
              <w:bottom w:val="nil"/>
            </w:tcBorders>
          </w:tcPr>
          <w:p w:rsidR="009C6B9C" w:rsidRDefault="00E919C8">
            <w:pPr>
              <w:pStyle w:val="TableParagraph"/>
              <w:spacing w:line="210" w:lineRule="exact"/>
              <w:ind w:left="12"/>
              <w:jc w:val="center"/>
              <w:rPr>
                <w:sz w:val="20"/>
              </w:rPr>
            </w:pPr>
            <w:r>
              <w:rPr>
                <w:spacing w:val="-2"/>
                <w:sz w:val="20"/>
              </w:rPr>
              <w:t>(45,0)</w:t>
            </w:r>
          </w:p>
        </w:tc>
        <w:tc>
          <w:tcPr>
            <w:tcW w:w="758" w:type="dxa"/>
            <w:tcBorders>
              <w:top w:val="nil"/>
              <w:bottom w:val="nil"/>
            </w:tcBorders>
          </w:tcPr>
          <w:p w:rsidR="009C6B9C" w:rsidRDefault="00E919C8">
            <w:pPr>
              <w:pStyle w:val="TableParagraph"/>
              <w:spacing w:line="210" w:lineRule="exact"/>
              <w:ind w:left="16" w:right="9"/>
              <w:jc w:val="center"/>
              <w:rPr>
                <w:sz w:val="20"/>
              </w:rPr>
            </w:pPr>
            <w:r>
              <w:rPr>
                <w:spacing w:val="-2"/>
                <w:sz w:val="20"/>
              </w:rPr>
              <w:t>(25,0)</w:t>
            </w:r>
          </w:p>
        </w:tc>
        <w:tc>
          <w:tcPr>
            <w:tcW w:w="705" w:type="dxa"/>
            <w:tcBorders>
              <w:top w:val="nil"/>
              <w:bottom w:val="nil"/>
            </w:tcBorders>
          </w:tcPr>
          <w:p w:rsidR="009C6B9C" w:rsidRDefault="009C6B9C">
            <w:pPr>
              <w:pStyle w:val="TableParagraph"/>
              <w:rPr>
                <w:sz w:val="16"/>
              </w:rPr>
            </w:pPr>
          </w:p>
        </w:tc>
      </w:tr>
      <w:tr w:rsidR="009C6B9C">
        <w:trPr>
          <w:trHeight w:val="226"/>
        </w:trPr>
        <w:tc>
          <w:tcPr>
            <w:tcW w:w="461" w:type="dxa"/>
            <w:tcBorders>
              <w:top w:val="nil"/>
            </w:tcBorders>
          </w:tcPr>
          <w:p w:rsidR="009C6B9C" w:rsidRDefault="009C6B9C">
            <w:pPr>
              <w:pStyle w:val="TableParagraph"/>
              <w:rPr>
                <w:sz w:val="16"/>
              </w:rPr>
            </w:pPr>
          </w:p>
        </w:tc>
        <w:tc>
          <w:tcPr>
            <w:tcW w:w="3077" w:type="dxa"/>
            <w:tcBorders>
              <w:top w:val="nil"/>
            </w:tcBorders>
          </w:tcPr>
          <w:p w:rsidR="009C6B9C" w:rsidRDefault="00E919C8">
            <w:pPr>
              <w:pStyle w:val="TableParagraph"/>
              <w:spacing w:line="206" w:lineRule="exact"/>
              <w:ind w:left="110"/>
              <w:rPr>
                <w:sz w:val="20"/>
              </w:rPr>
            </w:pPr>
            <w:r>
              <w:rPr>
                <w:sz w:val="20"/>
              </w:rPr>
              <w:t>usaha</w:t>
            </w:r>
            <w:r>
              <w:rPr>
                <w:spacing w:val="-5"/>
                <w:sz w:val="20"/>
              </w:rPr>
              <w:t xml:space="preserve"> </w:t>
            </w:r>
            <w:r>
              <w:rPr>
                <w:spacing w:val="-2"/>
                <w:sz w:val="20"/>
              </w:rPr>
              <w:t>saya.</w:t>
            </w:r>
          </w:p>
        </w:tc>
        <w:tc>
          <w:tcPr>
            <w:tcW w:w="672" w:type="dxa"/>
            <w:tcBorders>
              <w:top w:val="nil"/>
            </w:tcBorders>
          </w:tcPr>
          <w:p w:rsidR="009C6B9C" w:rsidRDefault="009C6B9C">
            <w:pPr>
              <w:pStyle w:val="TableParagraph"/>
              <w:rPr>
                <w:sz w:val="16"/>
              </w:rPr>
            </w:pPr>
          </w:p>
        </w:tc>
        <w:tc>
          <w:tcPr>
            <w:tcW w:w="734" w:type="dxa"/>
            <w:tcBorders>
              <w:top w:val="nil"/>
            </w:tcBorders>
          </w:tcPr>
          <w:p w:rsidR="009C6B9C" w:rsidRDefault="009C6B9C">
            <w:pPr>
              <w:pStyle w:val="TableParagraph"/>
              <w:rPr>
                <w:sz w:val="16"/>
              </w:rPr>
            </w:pPr>
          </w:p>
        </w:tc>
        <w:tc>
          <w:tcPr>
            <w:tcW w:w="758" w:type="dxa"/>
            <w:tcBorders>
              <w:top w:val="nil"/>
            </w:tcBorders>
          </w:tcPr>
          <w:p w:rsidR="009C6B9C" w:rsidRDefault="009C6B9C">
            <w:pPr>
              <w:pStyle w:val="TableParagraph"/>
              <w:rPr>
                <w:sz w:val="16"/>
              </w:rPr>
            </w:pPr>
          </w:p>
        </w:tc>
        <w:tc>
          <w:tcPr>
            <w:tcW w:w="763" w:type="dxa"/>
            <w:tcBorders>
              <w:top w:val="nil"/>
            </w:tcBorders>
          </w:tcPr>
          <w:p w:rsidR="009C6B9C" w:rsidRDefault="009C6B9C">
            <w:pPr>
              <w:pStyle w:val="TableParagraph"/>
              <w:rPr>
                <w:sz w:val="16"/>
              </w:rPr>
            </w:pPr>
          </w:p>
        </w:tc>
        <w:tc>
          <w:tcPr>
            <w:tcW w:w="758" w:type="dxa"/>
            <w:tcBorders>
              <w:top w:val="nil"/>
            </w:tcBorders>
          </w:tcPr>
          <w:p w:rsidR="009C6B9C" w:rsidRDefault="009C6B9C">
            <w:pPr>
              <w:pStyle w:val="TableParagraph"/>
              <w:rPr>
                <w:sz w:val="16"/>
              </w:rPr>
            </w:pPr>
          </w:p>
        </w:tc>
        <w:tc>
          <w:tcPr>
            <w:tcW w:w="705" w:type="dxa"/>
            <w:tcBorders>
              <w:top w:val="nil"/>
            </w:tcBorders>
          </w:tcPr>
          <w:p w:rsidR="009C6B9C" w:rsidRDefault="009C6B9C">
            <w:pPr>
              <w:pStyle w:val="TableParagraph"/>
              <w:rPr>
                <w:sz w:val="16"/>
              </w:rPr>
            </w:pPr>
          </w:p>
        </w:tc>
      </w:tr>
      <w:tr w:rsidR="009C6B9C">
        <w:trPr>
          <w:trHeight w:val="234"/>
        </w:trPr>
        <w:tc>
          <w:tcPr>
            <w:tcW w:w="461" w:type="dxa"/>
            <w:tcBorders>
              <w:bottom w:val="nil"/>
            </w:tcBorders>
          </w:tcPr>
          <w:p w:rsidR="009C6B9C" w:rsidRDefault="00E919C8">
            <w:pPr>
              <w:pStyle w:val="TableParagraph"/>
              <w:spacing w:line="214" w:lineRule="exact"/>
              <w:ind w:left="110"/>
              <w:rPr>
                <w:sz w:val="20"/>
              </w:rPr>
            </w:pPr>
            <w:r>
              <w:rPr>
                <w:spacing w:val="-10"/>
                <w:sz w:val="20"/>
              </w:rPr>
              <w:t>9</w:t>
            </w:r>
          </w:p>
        </w:tc>
        <w:tc>
          <w:tcPr>
            <w:tcW w:w="3077" w:type="dxa"/>
            <w:tcBorders>
              <w:bottom w:val="nil"/>
            </w:tcBorders>
          </w:tcPr>
          <w:p w:rsidR="009C6B9C" w:rsidRDefault="00E919C8">
            <w:pPr>
              <w:pStyle w:val="TableParagraph"/>
              <w:spacing w:line="214" w:lineRule="exact"/>
              <w:ind w:left="110"/>
              <w:rPr>
                <w:sz w:val="20"/>
              </w:rPr>
            </w:pPr>
            <w:r>
              <w:rPr>
                <w:sz w:val="20"/>
              </w:rPr>
              <w:t>Saya</w:t>
            </w:r>
            <w:r>
              <w:rPr>
                <w:spacing w:val="-7"/>
                <w:sz w:val="20"/>
              </w:rPr>
              <w:t xml:space="preserve"> </w:t>
            </w:r>
            <w:r>
              <w:rPr>
                <w:sz w:val="20"/>
              </w:rPr>
              <w:t>berupaya</w:t>
            </w:r>
            <w:r>
              <w:rPr>
                <w:spacing w:val="-7"/>
                <w:sz w:val="20"/>
              </w:rPr>
              <w:t xml:space="preserve"> </w:t>
            </w:r>
            <w:r>
              <w:rPr>
                <w:sz w:val="20"/>
              </w:rPr>
              <w:t>bersaing</w:t>
            </w:r>
            <w:r>
              <w:rPr>
                <w:spacing w:val="-6"/>
                <w:sz w:val="20"/>
              </w:rPr>
              <w:t xml:space="preserve"> </w:t>
            </w:r>
            <w:r>
              <w:rPr>
                <w:spacing w:val="-2"/>
                <w:sz w:val="20"/>
              </w:rPr>
              <w:t>dengan</w:t>
            </w:r>
          </w:p>
        </w:tc>
        <w:tc>
          <w:tcPr>
            <w:tcW w:w="672" w:type="dxa"/>
            <w:tcBorders>
              <w:bottom w:val="nil"/>
            </w:tcBorders>
          </w:tcPr>
          <w:p w:rsidR="009C6B9C" w:rsidRDefault="00E919C8">
            <w:pPr>
              <w:pStyle w:val="TableParagraph"/>
              <w:spacing w:line="214" w:lineRule="exact"/>
              <w:ind w:left="15" w:right="1"/>
              <w:jc w:val="center"/>
              <w:rPr>
                <w:sz w:val="20"/>
              </w:rPr>
            </w:pPr>
            <w:r>
              <w:rPr>
                <w:spacing w:val="-10"/>
                <w:sz w:val="20"/>
              </w:rPr>
              <w:t>0</w:t>
            </w:r>
          </w:p>
        </w:tc>
        <w:tc>
          <w:tcPr>
            <w:tcW w:w="734" w:type="dxa"/>
            <w:tcBorders>
              <w:bottom w:val="nil"/>
            </w:tcBorders>
          </w:tcPr>
          <w:p w:rsidR="009C6B9C" w:rsidRDefault="00E919C8">
            <w:pPr>
              <w:pStyle w:val="TableParagraph"/>
              <w:spacing w:line="214" w:lineRule="exact"/>
              <w:ind w:left="15"/>
              <w:jc w:val="center"/>
              <w:rPr>
                <w:sz w:val="20"/>
              </w:rPr>
            </w:pPr>
            <w:r>
              <w:rPr>
                <w:spacing w:val="-10"/>
                <w:sz w:val="20"/>
              </w:rPr>
              <w:t>4</w:t>
            </w:r>
          </w:p>
        </w:tc>
        <w:tc>
          <w:tcPr>
            <w:tcW w:w="758" w:type="dxa"/>
            <w:tcBorders>
              <w:bottom w:val="nil"/>
            </w:tcBorders>
          </w:tcPr>
          <w:p w:rsidR="009C6B9C" w:rsidRDefault="00E919C8">
            <w:pPr>
              <w:pStyle w:val="TableParagraph"/>
              <w:spacing w:line="214" w:lineRule="exact"/>
              <w:ind w:left="16" w:right="1"/>
              <w:jc w:val="center"/>
              <w:rPr>
                <w:sz w:val="20"/>
              </w:rPr>
            </w:pPr>
            <w:r>
              <w:rPr>
                <w:spacing w:val="-5"/>
                <w:sz w:val="20"/>
              </w:rPr>
              <w:t>10</w:t>
            </w:r>
          </w:p>
        </w:tc>
        <w:tc>
          <w:tcPr>
            <w:tcW w:w="763" w:type="dxa"/>
            <w:tcBorders>
              <w:bottom w:val="nil"/>
            </w:tcBorders>
          </w:tcPr>
          <w:p w:rsidR="009C6B9C" w:rsidRDefault="00E919C8">
            <w:pPr>
              <w:pStyle w:val="TableParagraph"/>
              <w:spacing w:line="214" w:lineRule="exact"/>
              <w:ind w:left="12" w:right="1"/>
              <w:jc w:val="center"/>
              <w:rPr>
                <w:sz w:val="20"/>
              </w:rPr>
            </w:pPr>
            <w:r>
              <w:rPr>
                <w:spacing w:val="-5"/>
                <w:sz w:val="20"/>
              </w:rPr>
              <w:t>19</w:t>
            </w:r>
          </w:p>
        </w:tc>
        <w:tc>
          <w:tcPr>
            <w:tcW w:w="758" w:type="dxa"/>
            <w:tcBorders>
              <w:bottom w:val="nil"/>
            </w:tcBorders>
          </w:tcPr>
          <w:p w:rsidR="009C6B9C" w:rsidRDefault="00E919C8">
            <w:pPr>
              <w:pStyle w:val="TableParagraph"/>
              <w:spacing w:line="214" w:lineRule="exact"/>
              <w:ind w:left="16" w:right="9"/>
              <w:jc w:val="center"/>
              <w:rPr>
                <w:sz w:val="20"/>
              </w:rPr>
            </w:pPr>
            <w:r>
              <w:rPr>
                <w:spacing w:val="-10"/>
                <w:sz w:val="20"/>
              </w:rPr>
              <w:t>7</w:t>
            </w:r>
          </w:p>
        </w:tc>
        <w:tc>
          <w:tcPr>
            <w:tcW w:w="705" w:type="dxa"/>
            <w:tcBorders>
              <w:bottom w:val="nil"/>
            </w:tcBorders>
          </w:tcPr>
          <w:p w:rsidR="009C6B9C" w:rsidRDefault="00E919C8">
            <w:pPr>
              <w:pStyle w:val="TableParagraph"/>
              <w:spacing w:line="214" w:lineRule="exact"/>
              <w:ind w:left="17" w:right="1"/>
              <w:jc w:val="center"/>
              <w:rPr>
                <w:sz w:val="20"/>
              </w:rPr>
            </w:pPr>
            <w:r>
              <w:rPr>
                <w:spacing w:val="-4"/>
                <w:sz w:val="20"/>
              </w:rPr>
              <w:t>3,73</w:t>
            </w:r>
          </w:p>
        </w:tc>
      </w:tr>
      <w:tr w:rsidR="009C6B9C">
        <w:trPr>
          <w:trHeight w:val="230"/>
        </w:trPr>
        <w:tc>
          <w:tcPr>
            <w:tcW w:w="461" w:type="dxa"/>
            <w:tcBorders>
              <w:top w:val="nil"/>
              <w:bottom w:val="nil"/>
            </w:tcBorders>
          </w:tcPr>
          <w:p w:rsidR="009C6B9C" w:rsidRDefault="009C6B9C">
            <w:pPr>
              <w:pStyle w:val="TableParagraph"/>
              <w:rPr>
                <w:sz w:val="16"/>
              </w:rPr>
            </w:pPr>
          </w:p>
        </w:tc>
        <w:tc>
          <w:tcPr>
            <w:tcW w:w="3077" w:type="dxa"/>
            <w:tcBorders>
              <w:top w:val="nil"/>
              <w:bottom w:val="nil"/>
            </w:tcBorders>
          </w:tcPr>
          <w:p w:rsidR="009C6B9C" w:rsidRDefault="00E919C8">
            <w:pPr>
              <w:pStyle w:val="TableParagraph"/>
              <w:spacing w:line="210" w:lineRule="exact"/>
              <w:ind w:left="110"/>
              <w:rPr>
                <w:sz w:val="20"/>
              </w:rPr>
            </w:pPr>
            <w:r>
              <w:rPr>
                <w:sz w:val="20"/>
              </w:rPr>
              <w:t>pelaku</w:t>
            </w:r>
            <w:r>
              <w:rPr>
                <w:spacing w:val="-6"/>
                <w:sz w:val="20"/>
              </w:rPr>
              <w:t xml:space="preserve"> </w:t>
            </w:r>
            <w:r>
              <w:rPr>
                <w:sz w:val="20"/>
              </w:rPr>
              <w:t>usaha</w:t>
            </w:r>
            <w:r>
              <w:rPr>
                <w:spacing w:val="-5"/>
                <w:sz w:val="20"/>
              </w:rPr>
              <w:t xml:space="preserve"> </w:t>
            </w:r>
            <w:r>
              <w:rPr>
                <w:sz w:val="20"/>
              </w:rPr>
              <w:t>lain</w:t>
            </w:r>
            <w:r>
              <w:rPr>
                <w:spacing w:val="-5"/>
                <w:sz w:val="20"/>
              </w:rPr>
              <w:t xml:space="preserve"> </w:t>
            </w:r>
            <w:r>
              <w:rPr>
                <w:sz w:val="20"/>
              </w:rPr>
              <w:t>secara</w:t>
            </w:r>
            <w:r>
              <w:rPr>
                <w:spacing w:val="-5"/>
                <w:sz w:val="20"/>
              </w:rPr>
              <w:t xml:space="preserve"> </w:t>
            </w:r>
            <w:r>
              <w:rPr>
                <w:sz w:val="20"/>
              </w:rPr>
              <w:t>sehat</w:t>
            </w:r>
            <w:r>
              <w:rPr>
                <w:spacing w:val="-5"/>
                <w:sz w:val="20"/>
              </w:rPr>
              <w:t xml:space="preserve"> dan</w:t>
            </w:r>
          </w:p>
        </w:tc>
        <w:tc>
          <w:tcPr>
            <w:tcW w:w="672" w:type="dxa"/>
            <w:tcBorders>
              <w:top w:val="nil"/>
              <w:bottom w:val="nil"/>
            </w:tcBorders>
          </w:tcPr>
          <w:p w:rsidR="009C6B9C" w:rsidRDefault="00E919C8">
            <w:pPr>
              <w:pStyle w:val="TableParagraph"/>
              <w:spacing w:line="210" w:lineRule="exact"/>
              <w:ind w:left="15" w:right="1"/>
              <w:jc w:val="center"/>
              <w:rPr>
                <w:sz w:val="20"/>
              </w:rPr>
            </w:pPr>
            <w:r>
              <w:rPr>
                <w:spacing w:val="-5"/>
                <w:sz w:val="20"/>
              </w:rPr>
              <w:t>(0)</w:t>
            </w:r>
          </w:p>
        </w:tc>
        <w:tc>
          <w:tcPr>
            <w:tcW w:w="734" w:type="dxa"/>
            <w:tcBorders>
              <w:top w:val="nil"/>
              <w:bottom w:val="nil"/>
            </w:tcBorders>
          </w:tcPr>
          <w:p w:rsidR="009C6B9C" w:rsidRDefault="00E919C8">
            <w:pPr>
              <w:pStyle w:val="TableParagraph"/>
              <w:spacing w:line="210" w:lineRule="exact"/>
              <w:ind w:left="15"/>
              <w:jc w:val="center"/>
              <w:rPr>
                <w:sz w:val="20"/>
              </w:rPr>
            </w:pPr>
            <w:r>
              <w:rPr>
                <w:spacing w:val="-2"/>
                <w:sz w:val="20"/>
              </w:rPr>
              <w:t>(10,0)</w:t>
            </w:r>
          </w:p>
        </w:tc>
        <w:tc>
          <w:tcPr>
            <w:tcW w:w="758" w:type="dxa"/>
            <w:tcBorders>
              <w:top w:val="nil"/>
              <w:bottom w:val="nil"/>
            </w:tcBorders>
          </w:tcPr>
          <w:p w:rsidR="009C6B9C" w:rsidRDefault="00E919C8">
            <w:pPr>
              <w:pStyle w:val="TableParagraph"/>
              <w:spacing w:line="210" w:lineRule="exact"/>
              <w:ind w:left="16"/>
              <w:jc w:val="center"/>
              <w:rPr>
                <w:sz w:val="20"/>
              </w:rPr>
            </w:pPr>
            <w:r>
              <w:rPr>
                <w:spacing w:val="-2"/>
                <w:sz w:val="20"/>
              </w:rPr>
              <w:t>(25,0)</w:t>
            </w:r>
          </w:p>
        </w:tc>
        <w:tc>
          <w:tcPr>
            <w:tcW w:w="763" w:type="dxa"/>
            <w:tcBorders>
              <w:top w:val="nil"/>
              <w:bottom w:val="nil"/>
            </w:tcBorders>
          </w:tcPr>
          <w:p w:rsidR="009C6B9C" w:rsidRDefault="00E919C8">
            <w:pPr>
              <w:pStyle w:val="TableParagraph"/>
              <w:spacing w:line="210" w:lineRule="exact"/>
              <w:ind w:left="12"/>
              <w:jc w:val="center"/>
              <w:rPr>
                <w:sz w:val="20"/>
              </w:rPr>
            </w:pPr>
            <w:r>
              <w:rPr>
                <w:spacing w:val="-2"/>
                <w:sz w:val="20"/>
              </w:rPr>
              <w:t>(47,5)</w:t>
            </w:r>
          </w:p>
        </w:tc>
        <w:tc>
          <w:tcPr>
            <w:tcW w:w="758" w:type="dxa"/>
            <w:tcBorders>
              <w:top w:val="nil"/>
              <w:bottom w:val="nil"/>
            </w:tcBorders>
          </w:tcPr>
          <w:p w:rsidR="009C6B9C" w:rsidRDefault="00E919C8">
            <w:pPr>
              <w:pStyle w:val="TableParagraph"/>
              <w:spacing w:line="210" w:lineRule="exact"/>
              <w:ind w:left="16" w:right="9"/>
              <w:jc w:val="center"/>
              <w:rPr>
                <w:sz w:val="20"/>
              </w:rPr>
            </w:pPr>
            <w:r>
              <w:rPr>
                <w:spacing w:val="-2"/>
                <w:sz w:val="20"/>
              </w:rPr>
              <w:t>(17,5)</w:t>
            </w:r>
          </w:p>
        </w:tc>
        <w:tc>
          <w:tcPr>
            <w:tcW w:w="705" w:type="dxa"/>
            <w:tcBorders>
              <w:top w:val="nil"/>
              <w:bottom w:val="nil"/>
            </w:tcBorders>
          </w:tcPr>
          <w:p w:rsidR="009C6B9C" w:rsidRDefault="009C6B9C">
            <w:pPr>
              <w:pStyle w:val="TableParagraph"/>
              <w:rPr>
                <w:sz w:val="16"/>
              </w:rPr>
            </w:pPr>
          </w:p>
        </w:tc>
      </w:tr>
      <w:tr w:rsidR="009C6B9C">
        <w:trPr>
          <w:trHeight w:val="226"/>
        </w:trPr>
        <w:tc>
          <w:tcPr>
            <w:tcW w:w="461" w:type="dxa"/>
            <w:tcBorders>
              <w:top w:val="nil"/>
            </w:tcBorders>
          </w:tcPr>
          <w:p w:rsidR="009C6B9C" w:rsidRDefault="009C6B9C">
            <w:pPr>
              <w:pStyle w:val="TableParagraph"/>
              <w:rPr>
                <w:sz w:val="16"/>
              </w:rPr>
            </w:pPr>
          </w:p>
        </w:tc>
        <w:tc>
          <w:tcPr>
            <w:tcW w:w="3077" w:type="dxa"/>
            <w:tcBorders>
              <w:top w:val="nil"/>
            </w:tcBorders>
          </w:tcPr>
          <w:p w:rsidR="009C6B9C" w:rsidRDefault="00E919C8">
            <w:pPr>
              <w:pStyle w:val="TableParagraph"/>
              <w:spacing w:line="206" w:lineRule="exact"/>
              <w:ind w:left="110"/>
              <w:rPr>
                <w:sz w:val="20"/>
              </w:rPr>
            </w:pPr>
            <w:r>
              <w:rPr>
                <w:spacing w:val="-2"/>
                <w:sz w:val="20"/>
              </w:rPr>
              <w:t>aktif.</w:t>
            </w:r>
          </w:p>
        </w:tc>
        <w:tc>
          <w:tcPr>
            <w:tcW w:w="672" w:type="dxa"/>
            <w:tcBorders>
              <w:top w:val="nil"/>
            </w:tcBorders>
          </w:tcPr>
          <w:p w:rsidR="009C6B9C" w:rsidRDefault="009C6B9C">
            <w:pPr>
              <w:pStyle w:val="TableParagraph"/>
              <w:rPr>
                <w:sz w:val="16"/>
              </w:rPr>
            </w:pPr>
          </w:p>
        </w:tc>
        <w:tc>
          <w:tcPr>
            <w:tcW w:w="734" w:type="dxa"/>
            <w:tcBorders>
              <w:top w:val="nil"/>
            </w:tcBorders>
          </w:tcPr>
          <w:p w:rsidR="009C6B9C" w:rsidRDefault="009C6B9C">
            <w:pPr>
              <w:pStyle w:val="TableParagraph"/>
              <w:rPr>
                <w:sz w:val="16"/>
              </w:rPr>
            </w:pPr>
          </w:p>
        </w:tc>
        <w:tc>
          <w:tcPr>
            <w:tcW w:w="758" w:type="dxa"/>
            <w:tcBorders>
              <w:top w:val="nil"/>
            </w:tcBorders>
          </w:tcPr>
          <w:p w:rsidR="009C6B9C" w:rsidRDefault="009C6B9C">
            <w:pPr>
              <w:pStyle w:val="TableParagraph"/>
              <w:rPr>
                <w:sz w:val="16"/>
              </w:rPr>
            </w:pPr>
          </w:p>
        </w:tc>
        <w:tc>
          <w:tcPr>
            <w:tcW w:w="763" w:type="dxa"/>
            <w:tcBorders>
              <w:top w:val="nil"/>
            </w:tcBorders>
          </w:tcPr>
          <w:p w:rsidR="009C6B9C" w:rsidRDefault="009C6B9C">
            <w:pPr>
              <w:pStyle w:val="TableParagraph"/>
              <w:rPr>
                <w:sz w:val="16"/>
              </w:rPr>
            </w:pPr>
          </w:p>
        </w:tc>
        <w:tc>
          <w:tcPr>
            <w:tcW w:w="758" w:type="dxa"/>
            <w:tcBorders>
              <w:top w:val="nil"/>
            </w:tcBorders>
          </w:tcPr>
          <w:p w:rsidR="009C6B9C" w:rsidRDefault="009C6B9C">
            <w:pPr>
              <w:pStyle w:val="TableParagraph"/>
              <w:rPr>
                <w:sz w:val="16"/>
              </w:rPr>
            </w:pPr>
          </w:p>
        </w:tc>
        <w:tc>
          <w:tcPr>
            <w:tcW w:w="705" w:type="dxa"/>
            <w:tcBorders>
              <w:top w:val="nil"/>
            </w:tcBorders>
          </w:tcPr>
          <w:p w:rsidR="009C6B9C" w:rsidRDefault="009C6B9C">
            <w:pPr>
              <w:pStyle w:val="TableParagraph"/>
              <w:rPr>
                <w:sz w:val="16"/>
              </w:rPr>
            </w:pPr>
          </w:p>
        </w:tc>
      </w:tr>
      <w:tr w:rsidR="009C6B9C">
        <w:trPr>
          <w:trHeight w:val="234"/>
        </w:trPr>
        <w:tc>
          <w:tcPr>
            <w:tcW w:w="461" w:type="dxa"/>
            <w:tcBorders>
              <w:bottom w:val="nil"/>
            </w:tcBorders>
          </w:tcPr>
          <w:p w:rsidR="009C6B9C" w:rsidRDefault="00E919C8">
            <w:pPr>
              <w:pStyle w:val="TableParagraph"/>
              <w:spacing w:line="214" w:lineRule="exact"/>
              <w:ind w:left="110"/>
              <w:rPr>
                <w:sz w:val="20"/>
              </w:rPr>
            </w:pPr>
            <w:r>
              <w:rPr>
                <w:spacing w:val="-5"/>
                <w:sz w:val="20"/>
              </w:rPr>
              <w:t>10</w:t>
            </w:r>
          </w:p>
        </w:tc>
        <w:tc>
          <w:tcPr>
            <w:tcW w:w="3077" w:type="dxa"/>
            <w:tcBorders>
              <w:bottom w:val="nil"/>
            </w:tcBorders>
          </w:tcPr>
          <w:p w:rsidR="009C6B9C" w:rsidRDefault="00E919C8">
            <w:pPr>
              <w:pStyle w:val="TableParagraph"/>
              <w:spacing w:line="214" w:lineRule="exact"/>
              <w:ind w:left="110"/>
              <w:rPr>
                <w:sz w:val="20"/>
              </w:rPr>
            </w:pPr>
            <w:r>
              <w:rPr>
                <w:sz w:val="20"/>
              </w:rPr>
              <w:t>Saya</w:t>
            </w:r>
            <w:r>
              <w:rPr>
                <w:spacing w:val="-8"/>
                <w:sz w:val="20"/>
              </w:rPr>
              <w:t xml:space="preserve"> </w:t>
            </w:r>
            <w:r>
              <w:rPr>
                <w:sz w:val="20"/>
              </w:rPr>
              <w:t>memiliki</w:t>
            </w:r>
            <w:r>
              <w:rPr>
                <w:spacing w:val="-8"/>
                <w:sz w:val="20"/>
              </w:rPr>
              <w:t xml:space="preserve"> </w:t>
            </w:r>
            <w:r>
              <w:rPr>
                <w:sz w:val="20"/>
              </w:rPr>
              <w:t>semangat</w:t>
            </w:r>
            <w:r>
              <w:rPr>
                <w:spacing w:val="-7"/>
                <w:sz w:val="20"/>
              </w:rPr>
              <w:t xml:space="preserve"> </w:t>
            </w:r>
            <w:r>
              <w:rPr>
                <w:spacing w:val="-2"/>
                <w:sz w:val="20"/>
              </w:rPr>
              <w:t>tinggi</w:t>
            </w:r>
          </w:p>
        </w:tc>
        <w:tc>
          <w:tcPr>
            <w:tcW w:w="672" w:type="dxa"/>
            <w:tcBorders>
              <w:bottom w:val="nil"/>
            </w:tcBorders>
          </w:tcPr>
          <w:p w:rsidR="009C6B9C" w:rsidRDefault="00E919C8">
            <w:pPr>
              <w:pStyle w:val="TableParagraph"/>
              <w:spacing w:line="214" w:lineRule="exact"/>
              <w:ind w:left="15" w:right="1"/>
              <w:jc w:val="center"/>
              <w:rPr>
                <w:sz w:val="20"/>
              </w:rPr>
            </w:pPr>
            <w:r>
              <w:rPr>
                <w:spacing w:val="-10"/>
                <w:sz w:val="20"/>
              </w:rPr>
              <w:t>0</w:t>
            </w:r>
          </w:p>
        </w:tc>
        <w:tc>
          <w:tcPr>
            <w:tcW w:w="734" w:type="dxa"/>
            <w:tcBorders>
              <w:bottom w:val="nil"/>
            </w:tcBorders>
          </w:tcPr>
          <w:p w:rsidR="009C6B9C" w:rsidRDefault="00E919C8">
            <w:pPr>
              <w:pStyle w:val="TableParagraph"/>
              <w:spacing w:line="214" w:lineRule="exact"/>
              <w:ind w:left="15"/>
              <w:jc w:val="center"/>
              <w:rPr>
                <w:sz w:val="20"/>
              </w:rPr>
            </w:pPr>
            <w:r>
              <w:rPr>
                <w:spacing w:val="-10"/>
                <w:sz w:val="20"/>
              </w:rPr>
              <w:t>4</w:t>
            </w:r>
          </w:p>
        </w:tc>
        <w:tc>
          <w:tcPr>
            <w:tcW w:w="758" w:type="dxa"/>
            <w:tcBorders>
              <w:bottom w:val="nil"/>
            </w:tcBorders>
          </w:tcPr>
          <w:p w:rsidR="009C6B9C" w:rsidRDefault="00E919C8">
            <w:pPr>
              <w:pStyle w:val="TableParagraph"/>
              <w:spacing w:line="214" w:lineRule="exact"/>
              <w:ind w:left="16"/>
              <w:jc w:val="center"/>
              <w:rPr>
                <w:sz w:val="20"/>
              </w:rPr>
            </w:pPr>
            <w:r>
              <w:rPr>
                <w:spacing w:val="-10"/>
                <w:sz w:val="20"/>
              </w:rPr>
              <w:t>8</w:t>
            </w:r>
          </w:p>
        </w:tc>
        <w:tc>
          <w:tcPr>
            <w:tcW w:w="763" w:type="dxa"/>
            <w:tcBorders>
              <w:bottom w:val="nil"/>
            </w:tcBorders>
          </w:tcPr>
          <w:p w:rsidR="009C6B9C" w:rsidRDefault="00E919C8">
            <w:pPr>
              <w:pStyle w:val="TableParagraph"/>
              <w:spacing w:line="214" w:lineRule="exact"/>
              <w:ind w:left="12" w:right="1"/>
              <w:jc w:val="center"/>
              <w:rPr>
                <w:sz w:val="20"/>
              </w:rPr>
            </w:pPr>
            <w:r>
              <w:rPr>
                <w:spacing w:val="-5"/>
                <w:sz w:val="20"/>
              </w:rPr>
              <w:t>18</w:t>
            </w:r>
          </w:p>
        </w:tc>
        <w:tc>
          <w:tcPr>
            <w:tcW w:w="758" w:type="dxa"/>
            <w:tcBorders>
              <w:bottom w:val="nil"/>
            </w:tcBorders>
          </w:tcPr>
          <w:p w:rsidR="009C6B9C" w:rsidRDefault="00E919C8">
            <w:pPr>
              <w:pStyle w:val="TableParagraph"/>
              <w:spacing w:line="214" w:lineRule="exact"/>
              <w:ind w:left="16" w:right="10"/>
              <w:jc w:val="center"/>
              <w:rPr>
                <w:sz w:val="20"/>
              </w:rPr>
            </w:pPr>
            <w:r>
              <w:rPr>
                <w:spacing w:val="-5"/>
                <w:sz w:val="20"/>
              </w:rPr>
              <w:t>10</w:t>
            </w:r>
          </w:p>
        </w:tc>
        <w:tc>
          <w:tcPr>
            <w:tcW w:w="705" w:type="dxa"/>
            <w:tcBorders>
              <w:bottom w:val="nil"/>
            </w:tcBorders>
          </w:tcPr>
          <w:p w:rsidR="009C6B9C" w:rsidRDefault="00E919C8">
            <w:pPr>
              <w:pStyle w:val="TableParagraph"/>
              <w:spacing w:line="214" w:lineRule="exact"/>
              <w:ind w:left="17" w:right="1"/>
              <w:jc w:val="center"/>
              <w:rPr>
                <w:sz w:val="20"/>
              </w:rPr>
            </w:pPr>
            <w:r>
              <w:rPr>
                <w:spacing w:val="-4"/>
                <w:sz w:val="20"/>
              </w:rPr>
              <w:t>3,85</w:t>
            </w:r>
          </w:p>
        </w:tc>
      </w:tr>
      <w:tr w:rsidR="009C6B9C">
        <w:trPr>
          <w:trHeight w:val="230"/>
        </w:trPr>
        <w:tc>
          <w:tcPr>
            <w:tcW w:w="461" w:type="dxa"/>
            <w:tcBorders>
              <w:top w:val="nil"/>
              <w:bottom w:val="nil"/>
            </w:tcBorders>
          </w:tcPr>
          <w:p w:rsidR="009C6B9C" w:rsidRDefault="009C6B9C">
            <w:pPr>
              <w:pStyle w:val="TableParagraph"/>
              <w:rPr>
                <w:sz w:val="16"/>
              </w:rPr>
            </w:pPr>
          </w:p>
        </w:tc>
        <w:tc>
          <w:tcPr>
            <w:tcW w:w="3077" w:type="dxa"/>
            <w:tcBorders>
              <w:top w:val="nil"/>
              <w:bottom w:val="nil"/>
            </w:tcBorders>
          </w:tcPr>
          <w:p w:rsidR="009C6B9C" w:rsidRDefault="00E919C8">
            <w:pPr>
              <w:pStyle w:val="TableParagraph"/>
              <w:spacing w:line="210" w:lineRule="exact"/>
              <w:ind w:left="110"/>
              <w:rPr>
                <w:sz w:val="20"/>
              </w:rPr>
            </w:pPr>
            <w:r>
              <w:rPr>
                <w:sz w:val="20"/>
              </w:rPr>
              <w:t>untuk</w:t>
            </w:r>
            <w:r>
              <w:rPr>
                <w:spacing w:val="-6"/>
                <w:sz w:val="20"/>
              </w:rPr>
              <w:t xml:space="preserve"> </w:t>
            </w:r>
            <w:r>
              <w:rPr>
                <w:sz w:val="20"/>
              </w:rPr>
              <w:t>menjadi</w:t>
            </w:r>
            <w:r>
              <w:rPr>
                <w:spacing w:val="-6"/>
                <w:sz w:val="20"/>
              </w:rPr>
              <w:t xml:space="preserve"> </w:t>
            </w:r>
            <w:r>
              <w:rPr>
                <w:sz w:val="20"/>
              </w:rPr>
              <w:t>yang</w:t>
            </w:r>
            <w:r>
              <w:rPr>
                <w:spacing w:val="-6"/>
                <w:sz w:val="20"/>
              </w:rPr>
              <w:t xml:space="preserve"> </w:t>
            </w:r>
            <w:r>
              <w:rPr>
                <w:sz w:val="20"/>
              </w:rPr>
              <w:t>terbaik</w:t>
            </w:r>
            <w:r>
              <w:rPr>
                <w:spacing w:val="-6"/>
                <w:sz w:val="20"/>
              </w:rPr>
              <w:t xml:space="preserve"> </w:t>
            </w:r>
            <w:r>
              <w:rPr>
                <w:spacing w:val="-5"/>
                <w:sz w:val="20"/>
              </w:rPr>
              <w:t>di</w:t>
            </w:r>
          </w:p>
        </w:tc>
        <w:tc>
          <w:tcPr>
            <w:tcW w:w="672" w:type="dxa"/>
            <w:tcBorders>
              <w:top w:val="nil"/>
              <w:bottom w:val="nil"/>
            </w:tcBorders>
          </w:tcPr>
          <w:p w:rsidR="009C6B9C" w:rsidRDefault="00E919C8">
            <w:pPr>
              <w:pStyle w:val="TableParagraph"/>
              <w:spacing w:line="210" w:lineRule="exact"/>
              <w:ind w:left="15" w:right="1"/>
              <w:jc w:val="center"/>
              <w:rPr>
                <w:sz w:val="20"/>
              </w:rPr>
            </w:pPr>
            <w:r>
              <w:rPr>
                <w:spacing w:val="-5"/>
                <w:sz w:val="20"/>
              </w:rPr>
              <w:t>(0)</w:t>
            </w:r>
          </w:p>
        </w:tc>
        <w:tc>
          <w:tcPr>
            <w:tcW w:w="734" w:type="dxa"/>
            <w:tcBorders>
              <w:top w:val="nil"/>
              <w:bottom w:val="nil"/>
            </w:tcBorders>
          </w:tcPr>
          <w:p w:rsidR="009C6B9C" w:rsidRDefault="00E919C8">
            <w:pPr>
              <w:pStyle w:val="TableParagraph"/>
              <w:spacing w:line="210" w:lineRule="exact"/>
              <w:ind w:left="15"/>
              <w:jc w:val="center"/>
              <w:rPr>
                <w:sz w:val="20"/>
              </w:rPr>
            </w:pPr>
            <w:r>
              <w:rPr>
                <w:spacing w:val="-2"/>
                <w:sz w:val="20"/>
              </w:rPr>
              <w:t>(10,0)</w:t>
            </w:r>
          </w:p>
        </w:tc>
        <w:tc>
          <w:tcPr>
            <w:tcW w:w="758" w:type="dxa"/>
            <w:tcBorders>
              <w:top w:val="nil"/>
              <w:bottom w:val="nil"/>
            </w:tcBorders>
          </w:tcPr>
          <w:p w:rsidR="009C6B9C" w:rsidRDefault="00E919C8">
            <w:pPr>
              <w:pStyle w:val="TableParagraph"/>
              <w:spacing w:line="210" w:lineRule="exact"/>
              <w:ind w:left="16"/>
              <w:jc w:val="center"/>
              <w:rPr>
                <w:sz w:val="20"/>
              </w:rPr>
            </w:pPr>
            <w:r>
              <w:rPr>
                <w:spacing w:val="-2"/>
                <w:sz w:val="20"/>
              </w:rPr>
              <w:t>(20,0)</w:t>
            </w:r>
          </w:p>
        </w:tc>
        <w:tc>
          <w:tcPr>
            <w:tcW w:w="763" w:type="dxa"/>
            <w:tcBorders>
              <w:top w:val="nil"/>
              <w:bottom w:val="nil"/>
            </w:tcBorders>
          </w:tcPr>
          <w:p w:rsidR="009C6B9C" w:rsidRDefault="00E919C8">
            <w:pPr>
              <w:pStyle w:val="TableParagraph"/>
              <w:spacing w:line="210" w:lineRule="exact"/>
              <w:ind w:left="12"/>
              <w:jc w:val="center"/>
              <w:rPr>
                <w:sz w:val="20"/>
              </w:rPr>
            </w:pPr>
            <w:r>
              <w:rPr>
                <w:spacing w:val="-2"/>
                <w:sz w:val="20"/>
              </w:rPr>
              <w:t>(45,0)</w:t>
            </w:r>
          </w:p>
        </w:tc>
        <w:tc>
          <w:tcPr>
            <w:tcW w:w="758" w:type="dxa"/>
            <w:tcBorders>
              <w:top w:val="nil"/>
              <w:bottom w:val="nil"/>
            </w:tcBorders>
          </w:tcPr>
          <w:p w:rsidR="009C6B9C" w:rsidRDefault="00E919C8">
            <w:pPr>
              <w:pStyle w:val="TableParagraph"/>
              <w:spacing w:line="210" w:lineRule="exact"/>
              <w:ind w:left="16" w:right="9"/>
              <w:jc w:val="center"/>
              <w:rPr>
                <w:sz w:val="20"/>
              </w:rPr>
            </w:pPr>
            <w:r>
              <w:rPr>
                <w:spacing w:val="-2"/>
                <w:sz w:val="20"/>
              </w:rPr>
              <w:t>(25,0)</w:t>
            </w:r>
          </w:p>
        </w:tc>
        <w:tc>
          <w:tcPr>
            <w:tcW w:w="705" w:type="dxa"/>
            <w:tcBorders>
              <w:top w:val="nil"/>
              <w:bottom w:val="nil"/>
            </w:tcBorders>
          </w:tcPr>
          <w:p w:rsidR="009C6B9C" w:rsidRDefault="009C6B9C">
            <w:pPr>
              <w:pStyle w:val="TableParagraph"/>
              <w:rPr>
                <w:sz w:val="16"/>
              </w:rPr>
            </w:pPr>
          </w:p>
        </w:tc>
      </w:tr>
      <w:tr w:rsidR="009C6B9C">
        <w:trPr>
          <w:trHeight w:val="226"/>
        </w:trPr>
        <w:tc>
          <w:tcPr>
            <w:tcW w:w="461" w:type="dxa"/>
            <w:tcBorders>
              <w:top w:val="nil"/>
            </w:tcBorders>
          </w:tcPr>
          <w:p w:rsidR="009C6B9C" w:rsidRDefault="009C6B9C">
            <w:pPr>
              <w:pStyle w:val="TableParagraph"/>
              <w:rPr>
                <w:sz w:val="16"/>
              </w:rPr>
            </w:pPr>
          </w:p>
        </w:tc>
        <w:tc>
          <w:tcPr>
            <w:tcW w:w="3077" w:type="dxa"/>
            <w:tcBorders>
              <w:top w:val="nil"/>
            </w:tcBorders>
          </w:tcPr>
          <w:p w:rsidR="009C6B9C" w:rsidRDefault="00E919C8">
            <w:pPr>
              <w:pStyle w:val="TableParagraph"/>
              <w:spacing w:line="206" w:lineRule="exact"/>
              <w:ind w:left="110"/>
              <w:rPr>
                <w:sz w:val="20"/>
              </w:rPr>
            </w:pPr>
            <w:r>
              <w:rPr>
                <w:sz w:val="20"/>
              </w:rPr>
              <w:t>antara</w:t>
            </w:r>
            <w:r>
              <w:rPr>
                <w:spacing w:val="-6"/>
                <w:sz w:val="20"/>
              </w:rPr>
              <w:t xml:space="preserve"> </w:t>
            </w:r>
            <w:r>
              <w:rPr>
                <w:spacing w:val="-2"/>
                <w:sz w:val="20"/>
              </w:rPr>
              <w:t>pesaing.</w:t>
            </w:r>
          </w:p>
        </w:tc>
        <w:tc>
          <w:tcPr>
            <w:tcW w:w="672" w:type="dxa"/>
            <w:tcBorders>
              <w:top w:val="nil"/>
            </w:tcBorders>
          </w:tcPr>
          <w:p w:rsidR="009C6B9C" w:rsidRDefault="009C6B9C">
            <w:pPr>
              <w:pStyle w:val="TableParagraph"/>
              <w:rPr>
                <w:sz w:val="16"/>
              </w:rPr>
            </w:pPr>
          </w:p>
        </w:tc>
        <w:tc>
          <w:tcPr>
            <w:tcW w:w="734" w:type="dxa"/>
            <w:tcBorders>
              <w:top w:val="nil"/>
            </w:tcBorders>
          </w:tcPr>
          <w:p w:rsidR="009C6B9C" w:rsidRDefault="009C6B9C">
            <w:pPr>
              <w:pStyle w:val="TableParagraph"/>
              <w:rPr>
                <w:sz w:val="16"/>
              </w:rPr>
            </w:pPr>
          </w:p>
        </w:tc>
        <w:tc>
          <w:tcPr>
            <w:tcW w:w="758" w:type="dxa"/>
            <w:tcBorders>
              <w:top w:val="nil"/>
            </w:tcBorders>
          </w:tcPr>
          <w:p w:rsidR="009C6B9C" w:rsidRDefault="009C6B9C">
            <w:pPr>
              <w:pStyle w:val="TableParagraph"/>
              <w:rPr>
                <w:sz w:val="16"/>
              </w:rPr>
            </w:pPr>
          </w:p>
        </w:tc>
        <w:tc>
          <w:tcPr>
            <w:tcW w:w="763" w:type="dxa"/>
            <w:tcBorders>
              <w:top w:val="nil"/>
            </w:tcBorders>
          </w:tcPr>
          <w:p w:rsidR="009C6B9C" w:rsidRDefault="009C6B9C">
            <w:pPr>
              <w:pStyle w:val="TableParagraph"/>
              <w:rPr>
                <w:sz w:val="16"/>
              </w:rPr>
            </w:pPr>
          </w:p>
        </w:tc>
        <w:tc>
          <w:tcPr>
            <w:tcW w:w="758" w:type="dxa"/>
            <w:tcBorders>
              <w:top w:val="nil"/>
            </w:tcBorders>
          </w:tcPr>
          <w:p w:rsidR="009C6B9C" w:rsidRDefault="009C6B9C">
            <w:pPr>
              <w:pStyle w:val="TableParagraph"/>
              <w:rPr>
                <w:sz w:val="16"/>
              </w:rPr>
            </w:pPr>
          </w:p>
        </w:tc>
        <w:tc>
          <w:tcPr>
            <w:tcW w:w="705" w:type="dxa"/>
            <w:tcBorders>
              <w:top w:val="nil"/>
            </w:tcBorders>
          </w:tcPr>
          <w:p w:rsidR="009C6B9C" w:rsidRDefault="009C6B9C">
            <w:pPr>
              <w:pStyle w:val="TableParagraph"/>
              <w:rPr>
                <w:sz w:val="16"/>
              </w:rPr>
            </w:pPr>
          </w:p>
        </w:tc>
      </w:tr>
    </w:tbl>
    <w:p w:rsidR="009C6B9C" w:rsidRDefault="00E919C8">
      <w:pPr>
        <w:pStyle w:val="BodyText"/>
        <w:spacing w:before="8"/>
      </w:pPr>
      <w:r>
        <w:t>Sumber</w:t>
      </w:r>
      <w:r>
        <w:rPr>
          <w:spacing w:val="-2"/>
        </w:rPr>
        <w:t xml:space="preserve"> </w:t>
      </w:r>
      <w:r>
        <w:t>:</w:t>
      </w:r>
      <w:r>
        <w:rPr>
          <w:spacing w:val="-1"/>
        </w:rPr>
        <w:t xml:space="preserve"> </w:t>
      </w:r>
      <w:r>
        <w:t>Hasil</w:t>
      </w:r>
      <w:r>
        <w:rPr>
          <w:spacing w:val="-1"/>
        </w:rPr>
        <w:t xml:space="preserve"> </w:t>
      </w:r>
      <w:r>
        <w:t>Penelitian,</w:t>
      </w:r>
      <w:r>
        <w:rPr>
          <w:spacing w:val="-1"/>
        </w:rPr>
        <w:t xml:space="preserve"> </w:t>
      </w:r>
      <w:r>
        <w:rPr>
          <w:spacing w:val="-4"/>
        </w:rPr>
        <w:t>2026</w:t>
      </w:r>
    </w:p>
    <w:p w:rsidR="009C6B9C" w:rsidRDefault="009C6B9C">
      <w:pPr>
        <w:pStyle w:val="BodyText"/>
        <w:ind w:left="0"/>
        <w:jc w:val="left"/>
      </w:pPr>
    </w:p>
    <w:p w:rsidR="009C6B9C" w:rsidRDefault="00E919C8">
      <w:pPr>
        <w:pStyle w:val="BodyText"/>
        <w:spacing w:line="480" w:lineRule="auto"/>
        <w:ind w:right="139" w:firstLine="720"/>
      </w:pPr>
      <w:r>
        <w:t>Berdasarkan Tabel 4.5, pada item pernyataan pertama mengenai upaya responden dalam menciptakan ide-ide baru untuk mengembangkan produk usaha, tidak terdapat responden yang menyatakan sangat tidak setuju (STS). Sebanyak 4 responden atau 10,0% menyatakan tid</w:t>
      </w:r>
      <w:r>
        <w:t xml:space="preserve">ak setuju (TS), 7 responden atau 17,5% </w:t>
      </w:r>
      <w:r>
        <w:rPr>
          <w:spacing w:val="-2"/>
        </w:rPr>
        <w:t>menyatakan</w:t>
      </w:r>
      <w:r>
        <w:rPr>
          <w:spacing w:val="-3"/>
        </w:rPr>
        <w:t xml:space="preserve"> </w:t>
      </w:r>
      <w:r>
        <w:rPr>
          <w:spacing w:val="-2"/>
        </w:rPr>
        <w:t>kurang</w:t>
      </w:r>
      <w:r>
        <w:t xml:space="preserve"> </w:t>
      </w:r>
      <w:r>
        <w:rPr>
          <w:spacing w:val="-2"/>
        </w:rPr>
        <w:t>setuju</w:t>
      </w:r>
      <w:r>
        <w:rPr>
          <w:spacing w:val="-1"/>
        </w:rPr>
        <w:t xml:space="preserve"> </w:t>
      </w:r>
      <w:r>
        <w:rPr>
          <w:spacing w:val="-2"/>
        </w:rPr>
        <w:t>(KS),</w:t>
      </w:r>
      <w:r>
        <w:t xml:space="preserve"> </w:t>
      </w:r>
      <w:r>
        <w:rPr>
          <w:spacing w:val="-2"/>
        </w:rPr>
        <w:t>sementara</w:t>
      </w:r>
      <w:r>
        <w:t xml:space="preserve"> </w:t>
      </w:r>
      <w:r>
        <w:rPr>
          <w:spacing w:val="-2"/>
        </w:rPr>
        <w:t>mayoritas</w:t>
      </w:r>
      <w:r>
        <w:rPr>
          <w:spacing w:val="-1"/>
        </w:rPr>
        <w:t xml:space="preserve"> </w:t>
      </w:r>
      <w:r>
        <w:rPr>
          <w:spacing w:val="-2"/>
        </w:rPr>
        <w:t>responden</w:t>
      </w:r>
      <w:r>
        <w:t xml:space="preserve"> </w:t>
      </w:r>
      <w:r>
        <w:rPr>
          <w:spacing w:val="-2"/>
        </w:rPr>
        <w:t>menyatakan</w:t>
      </w:r>
      <w:r>
        <w:t xml:space="preserve"> </w:t>
      </w:r>
      <w:r>
        <w:rPr>
          <w:spacing w:val="-2"/>
        </w:rPr>
        <w:t>setuju</w:t>
      </w:r>
    </w:p>
    <w:p w:rsidR="009C6B9C" w:rsidRDefault="009C6B9C">
      <w:pPr>
        <w:pStyle w:val="BodyText"/>
        <w:spacing w:line="480" w:lineRule="auto"/>
        <w:sectPr w:rsidR="009C6B9C">
          <w:pgSz w:w="11910" w:h="16840"/>
          <w:pgMar w:top="1920" w:right="1559" w:bottom="280" w:left="1700" w:header="578" w:footer="0" w:gutter="0"/>
          <w:cols w:space="720"/>
        </w:sectPr>
      </w:pPr>
    </w:p>
    <w:p w:rsidR="009C6B9C" w:rsidRDefault="009C6B9C">
      <w:pPr>
        <w:pStyle w:val="BodyText"/>
        <w:spacing w:before="52"/>
        <w:ind w:left="0"/>
        <w:jc w:val="left"/>
      </w:pPr>
    </w:p>
    <w:p w:rsidR="009C6B9C" w:rsidRDefault="00E919C8">
      <w:pPr>
        <w:pStyle w:val="BodyText"/>
        <w:spacing w:line="480" w:lineRule="auto"/>
        <w:ind w:right="139"/>
      </w:pPr>
      <w:r>
        <w:rPr>
          <w:noProof/>
          <w:lang w:val="en-US"/>
        </w:rPr>
        <w:drawing>
          <wp:anchor distT="0" distB="0" distL="0" distR="0" simplePos="0" relativeHeight="485682688" behindDoc="1" locked="0" layoutInCell="1" allowOverlap="1">
            <wp:simplePos x="0" y="0"/>
            <wp:positionH relativeFrom="page">
              <wp:posOffset>1455420</wp:posOffset>
            </wp:positionH>
            <wp:positionV relativeFrom="paragraph">
              <wp:posOffset>1601993</wp:posOffset>
            </wp:positionV>
            <wp:extent cx="4667249" cy="4591049"/>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7" cstate="print"/>
                    <a:stretch>
                      <a:fillRect/>
                    </a:stretch>
                  </pic:blipFill>
                  <pic:spPr>
                    <a:xfrm>
                      <a:off x="0" y="0"/>
                      <a:ext cx="4667249" cy="4591049"/>
                    </a:xfrm>
                    <a:prstGeom prst="rect">
                      <a:avLst/>
                    </a:prstGeom>
                  </pic:spPr>
                </pic:pic>
              </a:graphicData>
            </a:graphic>
          </wp:anchor>
        </w:drawing>
      </w:r>
      <w:r>
        <w:t xml:space="preserve">(S) sebanyak 16 responden atau 40,0% dan sangat setuju (SS) sebanyak 13 responden atau 32,5%. Nilai mean sebesar 3,95 </w:t>
      </w:r>
      <w:r>
        <w:t>menunjukkan bahwa responden cenderung</w:t>
      </w:r>
      <w:r>
        <w:rPr>
          <w:spacing w:val="-1"/>
        </w:rPr>
        <w:t xml:space="preserve"> </w:t>
      </w:r>
      <w:r>
        <w:t>memiliki</w:t>
      </w:r>
      <w:r>
        <w:rPr>
          <w:spacing w:val="-1"/>
        </w:rPr>
        <w:t xml:space="preserve"> </w:t>
      </w:r>
      <w:r>
        <w:t>perilaku</w:t>
      </w:r>
      <w:r>
        <w:rPr>
          <w:spacing w:val="-1"/>
        </w:rPr>
        <w:t xml:space="preserve"> </w:t>
      </w:r>
      <w:r>
        <w:t>inovatif.</w:t>
      </w:r>
      <w:r>
        <w:rPr>
          <w:spacing w:val="-1"/>
        </w:rPr>
        <w:t xml:space="preserve"> </w:t>
      </w:r>
      <w:r>
        <w:t>Hal</w:t>
      </w:r>
      <w:r>
        <w:rPr>
          <w:spacing w:val="-1"/>
        </w:rPr>
        <w:t xml:space="preserve"> </w:t>
      </w:r>
      <w:r>
        <w:t>ini</w:t>
      </w:r>
      <w:r>
        <w:rPr>
          <w:spacing w:val="-1"/>
        </w:rPr>
        <w:t xml:space="preserve"> </w:t>
      </w:r>
      <w:r>
        <w:t>disebabkan</w:t>
      </w:r>
      <w:r>
        <w:rPr>
          <w:spacing w:val="-1"/>
        </w:rPr>
        <w:t xml:space="preserve"> </w:t>
      </w:r>
      <w:r>
        <w:t>oleh</w:t>
      </w:r>
      <w:r>
        <w:rPr>
          <w:spacing w:val="-1"/>
        </w:rPr>
        <w:t xml:space="preserve"> </w:t>
      </w:r>
      <w:r>
        <w:t>tuntutan</w:t>
      </w:r>
      <w:r>
        <w:rPr>
          <w:spacing w:val="-1"/>
        </w:rPr>
        <w:t xml:space="preserve"> </w:t>
      </w:r>
      <w:r>
        <w:t>pasar</w:t>
      </w:r>
      <w:r>
        <w:rPr>
          <w:spacing w:val="-1"/>
        </w:rPr>
        <w:t xml:space="preserve"> </w:t>
      </w:r>
      <w:r>
        <w:t xml:space="preserve">yang mengharuskan pelaku UMKM terus berkreasi agar produknya tetap diminati </w:t>
      </w:r>
      <w:r>
        <w:rPr>
          <w:spacing w:val="-2"/>
        </w:rPr>
        <w:t>konsumen.</w:t>
      </w:r>
    </w:p>
    <w:p w:rsidR="009C6B9C" w:rsidRDefault="00E919C8">
      <w:pPr>
        <w:pStyle w:val="BodyText"/>
        <w:spacing w:before="1" w:line="480" w:lineRule="auto"/>
        <w:ind w:right="139" w:firstLine="720"/>
      </w:pPr>
      <w:r>
        <w:t>Pada</w:t>
      </w:r>
      <w:r>
        <w:rPr>
          <w:spacing w:val="-4"/>
        </w:rPr>
        <w:t xml:space="preserve"> </w:t>
      </w:r>
      <w:r>
        <w:t>item</w:t>
      </w:r>
      <w:r>
        <w:rPr>
          <w:spacing w:val="-4"/>
        </w:rPr>
        <w:t xml:space="preserve"> </w:t>
      </w:r>
      <w:r>
        <w:t>pernyataan</w:t>
      </w:r>
      <w:r>
        <w:rPr>
          <w:spacing w:val="-4"/>
        </w:rPr>
        <w:t xml:space="preserve"> </w:t>
      </w:r>
      <w:r>
        <w:t>kedua</w:t>
      </w:r>
      <w:r>
        <w:rPr>
          <w:spacing w:val="-4"/>
        </w:rPr>
        <w:t xml:space="preserve"> </w:t>
      </w:r>
      <w:r>
        <w:t>terkait</w:t>
      </w:r>
      <w:r>
        <w:rPr>
          <w:spacing w:val="-4"/>
        </w:rPr>
        <w:t xml:space="preserve"> </w:t>
      </w:r>
      <w:r>
        <w:t>upaya</w:t>
      </w:r>
      <w:r>
        <w:rPr>
          <w:spacing w:val="-4"/>
        </w:rPr>
        <w:t xml:space="preserve"> </w:t>
      </w:r>
      <w:r>
        <w:t>inovasi</w:t>
      </w:r>
      <w:r>
        <w:rPr>
          <w:spacing w:val="-4"/>
        </w:rPr>
        <w:t xml:space="preserve"> </w:t>
      </w:r>
      <w:r>
        <w:t>produk</w:t>
      </w:r>
      <w:r>
        <w:rPr>
          <w:spacing w:val="-4"/>
        </w:rPr>
        <w:t xml:space="preserve"> </w:t>
      </w:r>
      <w:r>
        <w:t>agar</w:t>
      </w:r>
      <w:r>
        <w:rPr>
          <w:spacing w:val="-4"/>
        </w:rPr>
        <w:t xml:space="preserve"> </w:t>
      </w:r>
      <w:r>
        <w:t>berbeda</w:t>
      </w:r>
      <w:r>
        <w:rPr>
          <w:spacing w:val="-4"/>
        </w:rPr>
        <w:t xml:space="preserve"> </w:t>
      </w:r>
      <w:r>
        <w:t>dari pesaing, tidak terdapat responden yang menyatakan STS. Responden yang menyatakan</w:t>
      </w:r>
      <w:r>
        <w:rPr>
          <w:spacing w:val="-12"/>
        </w:rPr>
        <w:t xml:space="preserve"> </w:t>
      </w:r>
      <w:r>
        <w:t>TS</w:t>
      </w:r>
      <w:r>
        <w:rPr>
          <w:spacing w:val="-12"/>
        </w:rPr>
        <w:t xml:space="preserve"> </w:t>
      </w:r>
      <w:r>
        <w:t>berjumlah</w:t>
      </w:r>
      <w:r>
        <w:rPr>
          <w:spacing w:val="-12"/>
        </w:rPr>
        <w:t xml:space="preserve"> </w:t>
      </w:r>
      <w:r>
        <w:t>2</w:t>
      </w:r>
      <w:r>
        <w:rPr>
          <w:spacing w:val="-12"/>
        </w:rPr>
        <w:t xml:space="preserve"> </w:t>
      </w:r>
      <w:r>
        <w:t>orang</w:t>
      </w:r>
      <w:r>
        <w:rPr>
          <w:spacing w:val="-12"/>
        </w:rPr>
        <w:t xml:space="preserve"> </w:t>
      </w:r>
      <w:r>
        <w:t>atau</w:t>
      </w:r>
      <w:r>
        <w:rPr>
          <w:spacing w:val="-12"/>
        </w:rPr>
        <w:t xml:space="preserve"> </w:t>
      </w:r>
      <w:r>
        <w:t>5,0%</w:t>
      </w:r>
      <w:r>
        <w:rPr>
          <w:spacing w:val="-12"/>
        </w:rPr>
        <w:t xml:space="preserve"> </w:t>
      </w:r>
      <w:r>
        <w:t>dan</w:t>
      </w:r>
      <w:r>
        <w:rPr>
          <w:spacing w:val="-12"/>
        </w:rPr>
        <w:t xml:space="preserve"> </w:t>
      </w:r>
      <w:r>
        <w:t>KS</w:t>
      </w:r>
      <w:r>
        <w:rPr>
          <w:spacing w:val="-12"/>
        </w:rPr>
        <w:t xml:space="preserve"> </w:t>
      </w:r>
      <w:r>
        <w:t>sebanyak</w:t>
      </w:r>
      <w:r>
        <w:rPr>
          <w:spacing w:val="-12"/>
        </w:rPr>
        <w:t xml:space="preserve"> </w:t>
      </w:r>
      <w:r>
        <w:t>7</w:t>
      </w:r>
      <w:r>
        <w:rPr>
          <w:spacing w:val="-12"/>
        </w:rPr>
        <w:t xml:space="preserve"> </w:t>
      </w:r>
      <w:r>
        <w:t>orang</w:t>
      </w:r>
      <w:r>
        <w:rPr>
          <w:spacing w:val="-12"/>
        </w:rPr>
        <w:t xml:space="preserve"> </w:t>
      </w:r>
      <w:r>
        <w:t>atau</w:t>
      </w:r>
      <w:r>
        <w:rPr>
          <w:spacing w:val="-12"/>
        </w:rPr>
        <w:t xml:space="preserve"> </w:t>
      </w:r>
      <w:r>
        <w:t>17,5%, sedangkan responden yang menyatakan S sebanyak 20 orang atau 50,0% dan SS sebanyak 11 orang ata</w:t>
      </w:r>
      <w:r>
        <w:t>u 27,5%. Nilai mean sebesar 4,00 menunjukkan bahwa responden pada umumnya setuju telah melakukan inovasi produk. Hal ini dipengaruhi oleh persaingan antar pelaku UMKM yang mendorong responden untuk menciptakan keunikan produk sebagai daya tarik konsumen.</w:t>
      </w:r>
    </w:p>
    <w:p w:rsidR="009C6B9C" w:rsidRDefault="00E919C8">
      <w:pPr>
        <w:pStyle w:val="BodyText"/>
        <w:spacing w:line="480" w:lineRule="auto"/>
        <w:ind w:right="139" w:firstLine="720"/>
      </w:pPr>
      <w:r>
        <w:t>P</w:t>
      </w:r>
      <w:r>
        <w:t>ada item pernyataan ketiga mengenai upaya mencari peluang baru untuk meningkatkan penjualan, tidak terdapat responden yang menyatakan STS. Responden yang menyatakan TS berjumlah 2 orang atau 5,0% dan KS sebanyak 8 orang atau 20,0%, sedangkan responden yang</w:t>
      </w:r>
      <w:r>
        <w:t xml:space="preserve"> menyatakan S sebanyak 16 orang atau 40,0% dan SS sebanyak 14 orang atau 35,0%. Nilai mean sebesar 4,05 menunjukkan bahwa responden memiliki orientasi yang kuat terhadap peluang usaha. Hal ini terjadi karena pelaku UMKM berupaya memanfaatkan setiap kesempa</w:t>
      </w:r>
      <w:r>
        <w:t>tan</w:t>
      </w:r>
      <w:r>
        <w:rPr>
          <w:spacing w:val="-2"/>
        </w:rPr>
        <w:t xml:space="preserve"> </w:t>
      </w:r>
      <w:r>
        <w:t>yang</w:t>
      </w:r>
      <w:r>
        <w:rPr>
          <w:spacing w:val="-2"/>
        </w:rPr>
        <w:t xml:space="preserve"> </w:t>
      </w:r>
      <w:r>
        <w:t>ada,</w:t>
      </w:r>
      <w:r>
        <w:rPr>
          <w:spacing w:val="-2"/>
        </w:rPr>
        <w:t xml:space="preserve"> </w:t>
      </w:r>
      <w:r>
        <w:t>seperti</w:t>
      </w:r>
      <w:r>
        <w:rPr>
          <w:spacing w:val="-2"/>
        </w:rPr>
        <w:t xml:space="preserve"> </w:t>
      </w:r>
      <w:r>
        <w:t>mengikuti</w:t>
      </w:r>
      <w:r>
        <w:rPr>
          <w:spacing w:val="-2"/>
        </w:rPr>
        <w:t xml:space="preserve"> </w:t>
      </w:r>
      <w:r>
        <w:t>kegiatan</w:t>
      </w:r>
      <w:r>
        <w:rPr>
          <w:spacing w:val="-2"/>
        </w:rPr>
        <w:t xml:space="preserve"> </w:t>
      </w:r>
      <w:r>
        <w:t>pasar</w:t>
      </w:r>
      <w:r>
        <w:rPr>
          <w:spacing w:val="-2"/>
        </w:rPr>
        <w:t xml:space="preserve"> </w:t>
      </w:r>
      <w:r>
        <w:t>atau</w:t>
      </w:r>
      <w:r>
        <w:rPr>
          <w:spacing w:val="-2"/>
        </w:rPr>
        <w:t xml:space="preserve"> </w:t>
      </w:r>
      <w:r>
        <w:t>menyesuaikan</w:t>
      </w:r>
      <w:r>
        <w:rPr>
          <w:spacing w:val="-2"/>
        </w:rPr>
        <w:t xml:space="preserve"> </w:t>
      </w:r>
      <w:r>
        <w:t>produk dengan tren konsumen.</w:t>
      </w:r>
    </w:p>
    <w:p w:rsidR="009C6B9C" w:rsidRDefault="009C6B9C">
      <w:pPr>
        <w:pStyle w:val="BodyText"/>
        <w:spacing w:line="480" w:lineRule="auto"/>
        <w:sectPr w:rsidR="009C6B9C">
          <w:pgSz w:w="11910" w:h="16840"/>
          <w:pgMar w:top="1920" w:right="1559" w:bottom="280" w:left="1700" w:header="578" w:footer="0" w:gutter="0"/>
          <w:cols w:space="720"/>
        </w:sectPr>
      </w:pPr>
    </w:p>
    <w:p w:rsidR="009C6B9C" w:rsidRDefault="009C6B9C">
      <w:pPr>
        <w:pStyle w:val="BodyText"/>
        <w:spacing w:before="52"/>
        <w:ind w:left="0"/>
        <w:jc w:val="left"/>
      </w:pPr>
    </w:p>
    <w:p w:rsidR="009C6B9C" w:rsidRDefault="00E919C8">
      <w:pPr>
        <w:pStyle w:val="BodyText"/>
        <w:spacing w:line="480" w:lineRule="auto"/>
        <w:ind w:right="139" w:firstLine="720"/>
      </w:pPr>
      <w:r>
        <w:rPr>
          <w:noProof/>
          <w:lang w:val="en-US"/>
        </w:rPr>
        <w:drawing>
          <wp:anchor distT="0" distB="0" distL="0" distR="0" simplePos="0" relativeHeight="485683200" behindDoc="1" locked="0" layoutInCell="1" allowOverlap="1">
            <wp:simplePos x="0" y="0"/>
            <wp:positionH relativeFrom="page">
              <wp:posOffset>1455420</wp:posOffset>
            </wp:positionH>
            <wp:positionV relativeFrom="paragraph">
              <wp:posOffset>1601993</wp:posOffset>
            </wp:positionV>
            <wp:extent cx="4667249" cy="4591049"/>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7" cstate="print"/>
                    <a:stretch>
                      <a:fillRect/>
                    </a:stretch>
                  </pic:blipFill>
                  <pic:spPr>
                    <a:xfrm>
                      <a:off x="0" y="0"/>
                      <a:ext cx="4667249" cy="4591049"/>
                    </a:xfrm>
                    <a:prstGeom prst="rect">
                      <a:avLst/>
                    </a:prstGeom>
                  </pic:spPr>
                </pic:pic>
              </a:graphicData>
            </a:graphic>
          </wp:anchor>
        </w:drawing>
      </w:r>
      <w:r>
        <w:t>Pada item pernyataan keempat mengenai inisiatif memperluas jaringan usaha tanpa menunggu kesempatan datang, tidak terdapat responden yang meny</w:t>
      </w:r>
      <w:r>
        <w:t>atakan STS. Responden yang menyatakan TS berjumlah 4 orang atau 10,0% dan KS sebanyak 8 orang atau 20,0%, sementara responden yang menyatakan S sebanyak 18 orang atau 45,0% dan SS sebanyak 10 orang atau 25,0%. Nilai mean sebesar 3,85 menunjukkan bahwa resp</w:t>
      </w:r>
      <w:r>
        <w:t>onden cenderung memiliki sikap proaktif dalam memperluas jaringan usaha. Hal ini disebabkan oleh kesadaran responden bahwa jaringan usaha berperan penting dalam mendukung keberlangsungan dan pengembangan usaha.</w:t>
      </w:r>
    </w:p>
    <w:p w:rsidR="009C6B9C" w:rsidRDefault="00E919C8">
      <w:pPr>
        <w:pStyle w:val="BodyText"/>
        <w:spacing w:before="1" w:line="480" w:lineRule="auto"/>
        <w:ind w:right="139" w:firstLine="720"/>
      </w:pPr>
      <w:r>
        <w:t>Pada item pernyataan kelima mengenai keberanian mengambil keputusan meskipun terdapat risiko usaha, tidak terdapat responden yang menyatakan STS. Responden yang menyatakan TS berjumlah 2 orang atau 5,0% dan KS sebanyak 8 orang atau 20,0%, sedangkan respond</w:t>
      </w:r>
      <w:r>
        <w:t>en yang menyatakan S sebanyak 20 orang atau 50,0% dan SS sebanyak 10 orang atau 25,0%. Nilai mean sebesar 3,95 menunjukkan bahwa responden relatif berani dalam menghadapi risiko usaha. Hal ini</w:t>
      </w:r>
      <w:r>
        <w:rPr>
          <w:spacing w:val="-6"/>
        </w:rPr>
        <w:t xml:space="preserve"> </w:t>
      </w:r>
      <w:r>
        <w:t>disebabkan</w:t>
      </w:r>
      <w:r>
        <w:rPr>
          <w:spacing w:val="-6"/>
        </w:rPr>
        <w:t xml:space="preserve"> </w:t>
      </w:r>
      <w:r>
        <w:t>oleh</w:t>
      </w:r>
      <w:r>
        <w:rPr>
          <w:spacing w:val="-6"/>
        </w:rPr>
        <w:t xml:space="preserve"> </w:t>
      </w:r>
      <w:r>
        <w:t>pengalaman</w:t>
      </w:r>
      <w:r>
        <w:rPr>
          <w:spacing w:val="-6"/>
        </w:rPr>
        <w:t xml:space="preserve"> </w:t>
      </w:r>
      <w:r>
        <w:t>usaha</w:t>
      </w:r>
      <w:r>
        <w:rPr>
          <w:spacing w:val="-6"/>
        </w:rPr>
        <w:t xml:space="preserve"> </w:t>
      </w:r>
      <w:r>
        <w:t>yang</w:t>
      </w:r>
      <w:r>
        <w:rPr>
          <w:spacing w:val="-6"/>
        </w:rPr>
        <w:t xml:space="preserve"> </w:t>
      </w:r>
      <w:r>
        <w:t>membuat</w:t>
      </w:r>
      <w:r>
        <w:rPr>
          <w:spacing w:val="-6"/>
        </w:rPr>
        <w:t xml:space="preserve"> </w:t>
      </w:r>
      <w:r>
        <w:t>responden</w:t>
      </w:r>
      <w:r>
        <w:rPr>
          <w:spacing w:val="-6"/>
        </w:rPr>
        <w:t xml:space="preserve"> </w:t>
      </w:r>
      <w:r>
        <w:t>lebih</w:t>
      </w:r>
      <w:r>
        <w:rPr>
          <w:spacing w:val="-6"/>
        </w:rPr>
        <w:t xml:space="preserve"> </w:t>
      </w:r>
      <w:r>
        <w:t>p</w:t>
      </w:r>
      <w:r>
        <w:t>ercaya</w:t>
      </w:r>
      <w:r>
        <w:rPr>
          <w:spacing w:val="-6"/>
        </w:rPr>
        <w:t xml:space="preserve"> </w:t>
      </w:r>
      <w:r>
        <w:t>diri dalam mengambil keputusan.</w:t>
      </w:r>
    </w:p>
    <w:p w:rsidR="009C6B9C" w:rsidRDefault="00E919C8">
      <w:pPr>
        <w:pStyle w:val="BodyText"/>
        <w:spacing w:line="480" w:lineRule="auto"/>
        <w:ind w:right="139" w:firstLine="720"/>
      </w:pPr>
      <w:r>
        <w:t>Pada item pernyataan keenam terkait kesiapan menghadapi konsekuensi dari risiko usaha yang diambil, tidak terdapat responden yang menyatakan STS. Responden yang menyatakan TS berjumlah 5 orang atau 12,5% dan KS sebany</w:t>
      </w:r>
      <w:r>
        <w:t>ak 7 orang atau 17,5%, sedangkan responden yang menyatakan S sebanyak 17 orang atau 42,5% dan SS sebanyak 11 orang atau 27,5%. Nilai mean sebesar 3,85 menunjukkan</w:t>
      </w:r>
      <w:r>
        <w:rPr>
          <w:spacing w:val="60"/>
        </w:rPr>
        <w:t xml:space="preserve"> </w:t>
      </w:r>
      <w:r>
        <w:t>bahwa</w:t>
      </w:r>
      <w:r>
        <w:rPr>
          <w:spacing w:val="62"/>
        </w:rPr>
        <w:t xml:space="preserve"> </w:t>
      </w:r>
      <w:r>
        <w:t>responden</w:t>
      </w:r>
      <w:r>
        <w:rPr>
          <w:spacing w:val="63"/>
        </w:rPr>
        <w:t xml:space="preserve"> </w:t>
      </w:r>
      <w:r>
        <w:t>cukup</w:t>
      </w:r>
      <w:r>
        <w:rPr>
          <w:spacing w:val="62"/>
        </w:rPr>
        <w:t xml:space="preserve"> </w:t>
      </w:r>
      <w:r>
        <w:t>siap</w:t>
      </w:r>
      <w:r>
        <w:rPr>
          <w:spacing w:val="62"/>
        </w:rPr>
        <w:t xml:space="preserve"> </w:t>
      </w:r>
      <w:r>
        <w:t>menghadapi</w:t>
      </w:r>
      <w:r>
        <w:rPr>
          <w:spacing w:val="63"/>
        </w:rPr>
        <w:t xml:space="preserve"> </w:t>
      </w:r>
      <w:r>
        <w:t>risiko</w:t>
      </w:r>
      <w:r>
        <w:rPr>
          <w:spacing w:val="62"/>
        </w:rPr>
        <w:t xml:space="preserve"> </w:t>
      </w:r>
      <w:r>
        <w:t>usaha.</w:t>
      </w:r>
      <w:r>
        <w:rPr>
          <w:spacing w:val="62"/>
        </w:rPr>
        <w:t xml:space="preserve"> </w:t>
      </w:r>
      <w:r>
        <w:t>Hal</w:t>
      </w:r>
      <w:r>
        <w:rPr>
          <w:spacing w:val="63"/>
        </w:rPr>
        <w:t xml:space="preserve"> </w:t>
      </w:r>
      <w:r>
        <w:rPr>
          <w:spacing w:val="-5"/>
        </w:rPr>
        <w:t>ini</w:t>
      </w:r>
    </w:p>
    <w:p w:rsidR="009C6B9C" w:rsidRDefault="009C6B9C">
      <w:pPr>
        <w:pStyle w:val="BodyText"/>
        <w:spacing w:line="480" w:lineRule="auto"/>
        <w:sectPr w:rsidR="009C6B9C">
          <w:pgSz w:w="11910" w:h="16840"/>
          <w:pgMar w:top="1920" w:right="1559" w:bottom="280" w:left="1700" w:header="578" w:footer="0" w:gutter="0"/>
          <w:cols w:space="720"/>
        </w:sectPr>
      </w:pPr>
    </w:p>
    <w:p w:rsidR="009C6B9C" w:rsidRDefault="009C6B9C">
      <w:pPr>
        <w:pStyle w:val="BodyText"/>
        <w:spacing w:before="52"/>
        <w:ind w:left="0"/>
        <w:jc w:val="left"/>
      </w:pPr>
    </w:p>
    <w:p w:rsidR="009C6B9C" w:rsidRDefault="00E919C8">
      <w:pPr>
        <w:pStyle w:val="BodyText"/>
        <w:spacing w:line="480" w:lineRule="auto"/>
        <w:ind w:right="140"/>
      </w:pPr>
      <w:r>
        <w:t>mencerminkan s</w:t>
      </w:r>
      <w:r>
        <w:t>ikap tanggung jawab pelaku UMKM terhadap keputusan yang telah diambil.</w:t>
      </w:r>
    </w:p>
    <w:p w:rsidR="009C6B9C" w:rsidRDefault="00E919C8">
      <w:pPr>
        <w:pStyle w:val="BodyText"/>
        <w:spacing w:before="1" w:line="480" w:lineRule="auto"/>
        <w:ind w:right="139" w:firstLine="720"/>
      </w:pPr>
      <w:r>
        <w:rPr>
          <w:noProof/>
          <w:lang w:val="en-US"/>
        </w:rPr>
        <w:drawing>
          <wp:anchor distT="0" distB="0" distL="0" distR="0" simplePos="0" relativeHeight="485683712" behindDoc="1" locked="0" layoutInCell="1" allowOverlap="1">
            <wp:simplePos x="0" y="0"/>
            <wp:positionH relativeFrom="page">
              <wp:posOffset>1455420</wp:posOffset>
            </wp:positionH>
            <wp:positionV relativeFrom="paragraph">
              <wp:posOffset>901012</wp:posOffset>
            </wp:positionV>
            <wp:extent cx="4667249" cy="4591049"/>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7" cstate="print"/>
                    <a:stretch>
                      <a:fillRect/>
                    </a:stretch>
                  </pic:blipFill>
                  <pic:spPr>
                    <a:xfrm>
                      <a:off x="0" y="0"/>
                      <a:ext cx="4667249" cy="4591049"/>
                    </a:xfrm>
                    <a:prstGeom prst="rect">
                      <a:avLst/>
                    </a:prstGeom>
                  </pic:spPr>
                </pic:pic>
              </a:graphicData>
            </a:graphic>
          </wp:anchor>
        </w:drawing>
      </w:r>
      <w:r>
        <w:t>Pada item pernyataan ketujuh mengenai kemampuan mengelola usaha secara mandiri, tidak terdapat responden yang menyatakan STS. Responden yang menyatakan</w:t>
      </w:r>
      <w:r>
        <w:rPr>
          <w:spacing w:val="-12"/>
        </w:rPr>
        <w:t xml:space="preserve"> </w:t>
      </w:r>
      <w:r>
        <w:t>TS</w:t>
      </w:r>
      <w:r>
        <w:rPr>
          <w:spacing w:val="-12"/>
        </w:rPr>
        <w:t xml:space="preserve"> </w:t>
      </w:r>
      <w:r>
        <w:t>berjumlah</w:t>
      </w:r>
      <w:r>
        <w:rPr>
          <w:spacing w:val="-12"/>
        </w:rPr>
        <w:t xml:space="preserve"> </w:t>
      </w:r>
      <w:r>
        <w:t>2</w:t>
      </w:r>
      <w:r>
        <w:rPr>
          <w:spacing w:val="-12"/>
        </w:rPr>
        <w:t xml:space="preserve"> </w:t>
      </w:r>
      <w:r>
        <w:t>orang</w:t>
      </w:r>
      <w:r>
        <w:rPr>
          <w:spacing w:val="-12"/>
        </w:rPr>
        <w:t xml:space="preserve"> </w:t>
      </w:r>
      <w:r>
        <w:t>atau</w:t>
      </w:r>
      <w:r>
        <w:rPr>
          <w:spacing w:val="-12"/>
        </w:rPr>
        <w:t xml:space="preserve"> </w:t>
      </w:r>
      <w:r>
        <w:t>5,0%</w:t>
      </w:r>
      <w:r>
        <w:rPr>
          <w:spacing w:val="-12"/>
        </w:rPr>
        <w:t xml:space="preserve"> </w:t>
      </w:r>
      <w:r>
        <w:t>d</w:t>
      </w:r>
      <w:r>
        <w:t>an</w:t>
      </w:r>
      <w:r>
        <w:rPr>
          <w:spacing w:val="-12"/>
        </w:rPr>
        <w:t xml:space="preserve"> </w:t>
      </w:r>
      <w:r>
        <w:t>KS</w:t>
      </w:r>
      <w:r>
        <w:rPr>
          <w:spacing w:val="-12"/>
        </w:rPr>
        <w:t xml:space="preserve"> </w:t>
      </w:r>
      <w:r>
        <w:t>sebanyak</w:t>
      </w:r>
      <w:r>
        <w:rPr>
          <w:spacing w:val="-12"/>
        </w:rPr>
        <w:t xml:space="preserve"> </w:t>
      </w:r>
      <w:r>
        <w:t>8</w:t>
      </w:r>
      <w:r>
        <w:rPr>
          <w:spacing w:val="-12"/>
        </w:rPr>
        <w:t xml:space="preserve"> </w:t>
      </w:r>
      <w:r>
        <w:t>orang</w:t>
      </w:r>
      <w:r>
        <w:rPr>
          <w:spacing w:val="-12"/>
        </w:rPr>
        <w:t xml:space="preserve"> </w:t>
      </w:r>
      <w:r>
        <w:t>atau</w:t>
      </w:r>
      <w:r>
        <w:rPr>
          <w:spacing w:val="-12"/>
        </w:rPr>
        <w:t xml:space="preserve"> </w:t>
      </w:r>
      <w:r>
        <w:t>20,0%, sedangkan responden yang menyatakan S sebanyak 16 orang atau 40,0% dan SS sebanyak 14 orang atau 35,0%. Nilai mean sebesar 4,05 menunjukkan bahwa responden memiliki tingkat kemandirian yang tinggi dalam mengelola usaha. H</w:t>
      </w:r>
      <w:r>
        <w:t>al ini disebabkan oleh sebagian besar UMKM dikelola langsung oleh pemilik usaha.</w:t>
      </w:r>
    </w:p>
    <w:p w:rsidR="009C6B9C" w:rsidRDefault="00E919C8">
      <w:pPr>
        <w:pStyle w:val="BodyText"/>
        <w:spacing w:line="480" w:lineRule="auto"/>
        <w:ind w:right="139" w:firstLine="720"/>
      </w:pPr>
      <w:r>
        <w:t>Pada item pernyataan kedelapan mengenai pengambilan tanggung jawab penuh atas keputusan usaha, tidak terdapat responden yang menyatakan STS. Responden yang menyatakan TS berju</w:t>
      </w:r>
      <w:r>
        <w:t xml:space="preserve">mlah 4 orang atau 10,0% dan KS sebanyak 8 orang atau 20,0%, sementara responden yang menyatakan S sebanyak 18 orang atau 45,0% dan SS sebanyak 10 orang atau 25,0%. Nilai mean sebesar 3,85 menunjukkan bahwa responden cenderung bertanggung jawab atas setiap </w:t>
      </w:r>
      <w:r>
        <w:t>keputusan</w:t>
      </w:r>
      <w:r>
        <w:rPr>
          <w:spacing w:val="-2"/>
        </w:rPr>
        <w:t xml:space="preserve"> </w:t>
      </w:r>
      <w:r>
        <w:t>usaha</w:t>
      </w:r>
      <w:r>
        <w:rPr>
          <w:spacing w:val="-2"/>
        </w:rPr>
        <w:t xml:space="preserve"> </w:t>
      </w:r>
      <w:r>
        <w:t>yang</w:t>
      </w:r>
      <w:r>
        <w:rPr>
          <w:spacing w:val="-2"/>
        </w:rPr>
        <w:t xml:space="preserve"> </w:t>
      </w:r>
      <w:r>
        <w:t>diambil.</w:t>
      </w:r>
      <w:r>
        <w:rPr>
          <w:spacing w:val="-2"/>
        </w:rPr>
        <w:t xml:space="preserve"> </w:t>
      </w:r>
      <w:r>
        <w:t>Hal</w:t>
      </w:r>
      <w:r>
        <w:rPr>
          <w:spacing w:val="-2"/>
        </w:rPr>
        <w:t xml:space="preserve"> </w:t>
      </w:r>
      <w:r>
        <w:t>ini</w:t>
      </w:r>
      <w:r>
        <w:rPr>
          <w:spacing w:val="-2"/>
        </w:rPr>
        <w:t xml:space="preserve"> </w:t>
      </w:r>
      <w:r>
        <w:t>mencerminkan</w:t>
      </w:r>
      <w:r>
        <w:rPr>
          <w:spacing w:val="-2"/>
        </w:rPr>
        <w:t xml:space="preserve"> </w:t>
      </w:r>
      <w:r>
        <w:t>sikap</w:t>
      </w:r>
      <w:r>
        <w:rPr>
          <w:spacing w:val="-2"/>
        </w:rPr>
        <w:t xml:space="preserve"> </w:t>
      </w:r>
      <w:r>
        <w:t>kepemimpinan</w:t>
      </w:r>
      <w:r>
        <w:rPr>
          <w:spacing w:val="-2"/>
        </w:rPr>
        <w:t xml:space="preserve"> </w:t>
      </w:r>
      <w:r>
        <w:t>pelaku UMKM dalam menjalankan usaha.</w:t>
      </w:r>
    </w:p>
    <w:p w:rsidR="009C6B9C" w:rsidRDefault="00E919C8">
      <w:pPr>
        <w:pStyle w:val="BodyText"/>
        <w:spacing w:line="480" w:lineRule="auto"/>
        <w:ind w:right="139" w:firstLine="720"/>
      </w:pPr>
      <w:r>
        <w:t>Pada</w:t>
      </w:r>
      <w:r>
        <w:rPr>
          <w:spacing w:val="-15"/>
        </w:rPr>
        <w:t xml:space="preserve"> </w:t>
      </w:r>
      <w:r>
        <w:t>item</w:t>
      </w:r>
      <w:r>
        <w:rPr>
          <w:spacing w:val="-15"/>
        </w:rPr>
        <w:t xml:space="preserve"> </w:t>
      </w:r>
      <w:r>
        <w:t>pernyataan</w:t>
      </w:r>
      <w:r>
        <w:rPr>
          <w:spacing w:val="-15"/>
        </w:rPr>
        <w:t xml:space="preserve"> </w:t>
      </w:r>
      <w:r>
        <w:t>kesembilan</w:t>
      </w:r>
      <w:r>
        <w:rPr>
          <w:spacing w:val="-15"/>
        </w:rPr>
        <w:t xml:space="preserve"> </w:t>
      </w:r>
      <w:r>
        <w:t>mengenai</w:t>
      </w:r>
      <w:r>
        <w:rPr>
          <w:spacing w:val="-15"/>
        </w:rPr>
        <w:t xml:space="preserve"> </w:t>
      </w:r>
      <w:r>
        <w:t>upaya</w:t>
      </w:r>
      <w:r>
        <w:rPr>
          <w:spacing w:val="-15"/>
        </w:rPr>
        <w:t xml:space="preserve"> </w:t>
      </w:r>
      <w:r>
        <w:t>bersaing</w:t>
      </w:r>
      <w:r>
        <w:rPr>
          <w:spacing w:val="-15"/>
        </w:rPr>
        <w:t xml:space="preserve"> </w:t>
      </w:r>
      <w:r>
        <w:t>secara</w:t>
      </w:r>
      <w:r>
        <w:rPr>
          <w:spacing w:val="-15"/>
        </w:rPr>
        <w:t xml:space="preserve"> </w:t>
      </w:r>
      <w:r>
        <w:t>sehat</w:t>
      </w:r>
      <w:r>
        <w:rPr>
          <w:spacing w:val="-15"/>
        </w:rPr>
        <w:t xml:space="preserve"> </w:t>
      </w:r>
      <w:r>
        <w:t>dan aktif,</w:t>
      </w:r>
      <w:r>
        <w:rPr>
          <w:spacing w:val="-15"/>
        </w:rPr>
        <w:t xml:space="preserve"> </w:t>
      </w:r>
      <w:r>
        <w:t>tidak</w:t>
      </w:r>
      <w:r>
        <w:rPr>
          <w:spacing w:val="-15"/>
        </w:rPr>
        <w:t xml:space="preserve"> </w:t>
      </w:r>
      <w:r>
        <w:t>terdapat</w:t>
      </w:r>
      <w:r>
        <w:rPr>
          <w:spacing w:val="-15"/>
        </w:rPr>
        <w:t xml:space="preserve"> </w:t>
      </w:r>
      <w:r>
        <w:t>responden</w:t>
      </w:r>
      <w:r>
        <w:rPr>
          <w:spacing w:val="-15"/>
        </w:rPr>
        <w:t xml:space="preserve"> </w:t>
      </w:r>
      <w:r>
        <w:t>yang</w:t>
      </w:r>
      <w:r>
        <w:rPr>
          <w:spacing w:val="-15"/>
        </w:rPr>
        <w:t xml:space="preserve"> </w:t>
      </w:r>
      <w:r>
        <w:t>menyatakan</w:t>
      </w:r>
      <w:r>
        <w:rPr>
          <w:spacing w:val="-15"/>
        </w:rPr>
        <w:t xml:space="preserve"> </w:t>
      </w:r>
      <w:r>
        <w:t>STS.</w:t>
      </w:r>
      <w:r>
        <w:rPr>
          <w:spacing w:val="-15"/>
        </w:rPr>
        <w:t xml:space="preserve"> </w:t>
      </w:r>
      <w:r>
        <w:t>Responden</w:t>
      </w:r>
      <w:r>
        <w:rPr>
          <w:spacing w:val="-15"/>
        </w:rPr>
        <w:t xml:space="preserve"> </w:t>
      </w:r>
      <w:r>
        <w:t>yang</w:t>
      </w:r>
      <w:r>
        <w:rPr>
          <w:spacing w:val="-15"/>
        </w:rPr>
        <w:t xml:space="preserve"> </w:t>
      </w:r>
      <w:r>
        <w:t>menyatakan TS berjumlah 4 orang atau 10,0% dan KS sebanyak 10 orang atau 25,0%, sedangkan responden yang menyatakan S sebanyak 19 orang atau 47,5% dan SS sebanyak 7 orang atau 17,5%. Nilai mean sebesar 3,73 merupakan nilai terendah pada</w:t>
      </w:r>
      <w:r>
        <w:rPr>
          <w:spacing w:val="69"/>
        </w:rPr>
        <w:t xml:space="preserve"> </w:t>
      </w:r>
      <w:r>
        <w:t>variabel</w:t>
      </w:r>
      <w:r>
        <w:rPr>
          <w:spacing w:val="69"/>
        </w:rPr>
        <w:t xml:space="preserve"> </w:t>
      </w:r>
      <w:r>
        <w:t>ini,</w:t>
      </w:r>
      <w:r>
        <w:rPr>
          <w:spacing w:val="70"/>
        </w:rPr>
        <w:t xml:space="preserve"> </w:t>
      </w:r>
      <w:r>
        <w:t>namun</w:t>
      </w:r>
      <w:r>
        <w:rPr>
          <w:spacing w:val="69"/>
        </w:rPr>
        <w:t xml:space="preserve"> </w:t>
      </w:r>
      <w:r>
        <w:t>masih</w:t>
      </w:r>
      <w:r>
        <w:rPr>
          <w:spacing w:val="69"/>
        </w:rPr>
        <w:t xml:space="preserve"> </w:t>
      </w:r>
      <w:r>
        <w:t>menunjukkan</w:t>
      </w:r>
      <w:r>
        <w:rPr>
          <w:spacing w:val="70"/>
        </w:rPr>
        <w:t xml:space="preserve"> </w:t>
      </w:r>
      <w:r>
        <w:t>kecenderungan</w:t>
      </w:r>
      <w:r>
        <w:rPr>
          <w:spacing w:val="69"/>
        </w:rPr>
        <w:t xml:space="preserve"> </w:t>
      </w:r>
      <w:r>
        <w:t>setuju.</w:t>
      </w:r>
      <w:r>
        <w:rPr>
          <w:spacing w:val="69"/>
        </w:rPr>
        <w:t xml:space="preserve"> </w:t>
      </w:r>
      <w:r>
        <w:t>Hal</w:t>
      </w:r>
      <w:r>
        <w:rPr>
          <w:spacing w:val="70"/>
        </w:rPr>
        <w:t xml:space="preserve"> </w:t>
      </w:r>
      <w:r>
        <w:rPr>
          <w:spacing w:val="-5"/>
        </w:rPr>
        <w:t>ini</w:t>
      </w:r>
    </w:p>
    <w:p w:rsidR="009C6B9C" w:rsidRDefault="009C6B9C">
      <w:pPr>
        <w:pStyle w:val="BodyText"/>
        <w:spacing w:line="480" w:lineRule="auto"/>
        <w:sectPr w:rsidR="009C6B9C">
          <w:pgSz w:w="11910" w:h="16840"/>
          <w:pgMar w:top="1920" w:right="1559" w:bottom="280" w:left="1700" w:header="578" w:footer="0" w:gutter="0"/>
          <w:cols w:space="720"/>
        </w:sectPr>
      </w:pPr>
    </w:p>
    <w:p w:rsidR="009C6B9C" w:rsidRDefault="009C6B9C">
      <w:pPr>
        <w:pStyle w:val="BodyText"/>
        <w:spacing w:before="52"/>
        <w:ind w:left="0"/>
        <w:jc w:val="left"/>
      </w:pPr>
    </w:p>
    <w:p w:rsidR="009C6B9C" w:rsidRDefault="00E919C8">
      <w:pPr>
        <w:pStyle w:val="BodyText"/>
        <w:spacing w:line="480" w:lineRule="auto"/>
        <w:ind w:right="139"/>
      </w:pPr>
      <w:r>
        <w:t>disebabkan</w:t>
      </w:r>
      <w:r>
        <w:rPr>
          <w:spacing w:val="-11"/>
        </w:rPr>
        <w:t xml:space="preserve"> </w:t>
      </w:r>
      <w:r>
        <w:t>oleh</w:t>
      </w:r>
      <w:r>
        <w:rPr>
          <w:spacing w:val="-11"/>
        </w:rPr>
        <w:t xml:space="preserve"> </w:t>
      </w:r>
      <w:r>
        <w:t>adanya</w:t>
      </w:r>
      <w:r>
        <w:rPr>
          <w:spacing w:val="-11"/>
        </w:rPr>
        <w:t xml:space="preserve"> </w:t>
      </w:r>
      <w:r>
        <w:t>perbedaan</w:t>
      </w:r>
      <w:r>
        <w:rPr>
          <w:spacing w:val="-11"/>
        </w:rPr>
        <w:t xml:space="preserve"> </w:t>
      </w:r>
      <w:r>
        <w:t>tingkat</w:t>
      </w:r>
      <w:r>
        <w:rPr>
          <w:spacing w:val="-11"/>
        </w:rPr>
        <w:t xml:space="preserve"> </w:t>
      </w:r>
      <w:r>
        <w:t>kepercayaan</w:t>
      </w:r>
      <w:r>
        <w:rPr>
          <w:spacing w:val="-11"/>
        </w:rPr>
        <w:t xml:space="preserve"> </w:t>
      </w:r>
      <w:r>
        <w:t>diri</w:t>
      </w:r>
      <w:r>
        <w:rPr>
          <w:spacing w:val="-11"/>
        </w:rPr>
        <w:t xml:space="preserve"> </w:t>
      </w:r>
      <w:r>
        <w:t>dan</w:t>
      </w:r>
      <w:r>
        <w:rPr>
          <w:spacing w:val="-11"/>
        </w:rPr>
        <w:t xml:space="preserve"> </w:t>
      </w:r>
      <w:r>
        <w:t>strategi</w:t>
      </w:r>
      <w:r>
        <w:rPr>
          <w:spacing w:val="-11"/>
        </w:rPr>
        <w:t xml:space="preserve"> </w:t>
      </w:r>
      <w:r>
        <w:t>bersaing</w:t>
      </w:r>
      <w:r>
        <w:rPr>
          <w:spacing w:val="-11"/>
        </w:rPr>
        <w:t xml:space="preserve"> </w:t>
      </w:r>
      <w:r>
        <w:t>di antara pelaku UMKM.</w:t>
      </w:r>
    </w:p>
    <w:p w:rsidR="009C6B9C" w:rsidRDefault="00E919C8">
      <w:pPr>
        <w:pStyle w:val="BodyText"/>
        <w:spacing w:before="1" w:line="480" w:lineRule="auto"/>
        <w:ind w:right="139" w:firstLine="720"/>
      </w:pPr>
      <w:r>
        <w:rPr>
          <w:noProof/>
          <w:lang w:val="en-US"/>
        </w:rPr>
        <w:drawing>
          <wp:anchor distT="0" distB="0" distL="0" distR="0" simplePos="0" relativeHeight="485684224" behindDoc="1" locked="0" layoutInCell="1" allowOverlap="1">
            <wp:simplePos x="0" y="0"/>
            <wp:positionH relativeFrom="page">
              <wp:posOffset>1455420</wp:posOffset>
            </wp:positionH>
            <wp:positionV relativeFrom="paragraph">
              <wp:posOffset>901012</wp:posOffset>
            </wp:positionV>
            <wp:extent cx="4667249" cy="4591049"/>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7" cstate="print"/>
                    <a:stretch>
                      <a:fillRect/>
                    </a:stretch>
                  </pic:blipFill>
                  <pic:spPr>
                    <a:xfrm>
                      <a:off x="0" y="0"/>
                      <a:ext cx="4667249" cy="4591049"/>
                    </a:xfrm>
                    <a:prstGeom prst="rect">
                      <a:avLst/>
                    </a:prstGeom>
                  </pic:spPr>
                </pic:pic>
              </a:graphicData>
            </a:graphic>
          </wp:anchor>
        </w:drawing>
      </w:r>
      <w:r>
        <w:t>Pada item pernyataan kesepuluh mengenai semangat untuk menjadi yang terbaik di antara pesaing, tidak terdapat responden yang menyatakan STS. Responden yang menyatakan TS berjumlah 4 orang atau 10,0% dan KS sebanyak 8 orang atau 20,0%, sedangkan responden y</w:t>
      </w:r>
      <w:r>
        <w:t>ang menyatakan S sebanyak 18 orang atau 45,0% dan SS sebanyak 10 orang atau 25,0%. Nilai mean sebesar 3,85 menunjukkan bahwa responden memiliki motivasi dan semangat bersaing yang cukup tinggi. Hal ini didorong oleh keinginan pelaku UMKM untuk mempertahank</w:t>
      </w:r>
      <w:r>
        <w:t>an eksistensi dan meningkatkan daya saing usaha.</w:t>
      </w:r>
    </w:p>
    <w:p w:rsidR="009C6B9C" w:rsidRDefault="00E919C8">
      <w:pPr>
        <w:pStyle w:val="Heading1"/>
        <w:spacing w:line="272" w:lineRule="exact"/>
        <w:ind w:right="1"/>
      </w:pPr>
      <w:r>
        <w:t>Tabel</w:t>
      </w:r>
      <w:r>
        <w:rPr>
          <w:spacing w:val="-5"/>
        </w:rPr>
        <w:t xml:space="preserve"> 4.6</w:t>
      </w:r>
    </w:p>
    <w:p w:rsidR="009C6B9C" w:rsidRDefault="00E919C8">
      <w:pPr>
        <w:spacing w:before="1"/>
        <w:ind w:left="424" w:right="1"/>
        <w:jc w:val="center"/>
        <w:rPr>
          <w:b/>
          <w:position w:val="2"/>
          <w:sz w:val="24"/>
        </w:rPr>
      </w:pPr>
      <w:r>
        <w:rPr>
          <w:b/>
          <w:position w:val="2"/>
          <w:sz w:val="24"/>
        </w:rPr>
        <w:t>Frekuensi</w:t>
      </w:r>
      <w:r>
        <w:rPr>
          <w:b/>
          <w:spacing w:val="-3"/>
          <w:position w:val="2"/>
          <w:sz w:val="24"/>
        </w:rPr>
        <w:t xml:space="preserve"> </w:t>
      </w:r>
      <w:r>
        <w:rPr>
          <w:b/>
          <w:position w:val="2"/>
          <w:sz w:val="24"/>
        </w:rPr>
        <w:t>Jawaban</w:t>
      </w:r>
      <w:r>
        <w:rPr>
          <w:b/>
          <w:spacing w:val="-3"/>
          <w:position w:val="2"/>
          <w:sz w:val="24"/>
        </w:rPr>
        <w:t xml:space="preserve"> </w:t>
      </w:r>
      <w:r>
        <w:rPr>
          <w:b/>
          <w:position w:val="2"/>
          <w:sz w:val="24"/>
        </w:rPr>
        <w:t>Responden</w:t>
      </w:r>
      <w:r>
        <w:rPr>
          <w:b/>
          <w:spacing w:val="-3"/>
          <w:position w:val="2"/>
          <w:sz w:val="24"/>
        </w:rPr>
        <w:t xml:space="preserve"> </w:t>
      </w:r>
      <w:r>
        <w:rPr>
          <w:b/>
          <w:position w:val="2"/>
          <w:sz w:val="24"/>
        </w:rPr>
        <w:t>Variabel</w:t>
      </w:r>
      <w:r>
        <w:rPr>
          <w:b/>
          <w:spacing w:val="-3"/>
          <w:position w:val="2"/>
          <w:sz w:val="24"/>
        </w:rPr>
        <w:t xml:space="preserve"> </w:t>
      </w:r>
      <w:r>
        <w:rPr>
          <w:b/>
          <w:position w:val="2"/>
          <w:sz w:val="24"/>
        </w:rPr>
        <w:t>Jaringan</w:t>
      </w:r>
      <w:r>
        <w:rPr>
          <w:b/>
          <w:spacing w:val="-3"/>
          <w:position w:val="2"/>
          <w:sz w:val="24"/>
        </w:rPr>
        <w:t xml:space="preserve"> </w:t>
      </w:r>
      <w:r>
        <w:rPr>
          <w:b/>
          <w:position w:val="2"/>
          <w:sz w:val="24"/>
        </w:rPr>
        <w:t>Usaha</w:t>
      </w:r>
      <w:r>
        <w:rPr>
          <w:b/>
          <w:spacing w:val="-2"/>
          <w:position w:val="2"/>
          <w:sz w:val="24"/>
        </w:rPr>
        <w:t xml:space="preserve"> </w:t>
      </w:r>
      <w:r>
        <w:rPr>
          <w:b/>
          <w:spacing w:val="-4"/>
          <w:position w:val="2"/>
          <w:sz w:val="24"/>
        </w:rPr>
        <w:t>(X</w:t>
      </w:r>
      <w:r>
        <w:rPr>
          <w:b/>
          <w:spacing w:val="-4"/>
          <w:sz w:val="16"/>
        </w:rPr>
        <w:t>3</w:t>
      </w:r>
      <w:r>
        <w:rPr>
          <w:b/>
          <w:spacing w:val="-4"/>
          <w:position w:val="2"/>
          <w:sz w:val="24"/>
        </w:rPr>
        <w:t>)</w:t>
      </w:r>
    </w:p>
    <w:tbl>
      <w:tblPr>
        <w:tblW w:w="0" w:type="auto"/>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1"/>
        <w:gridCol w:w="3067"/>
        <w:gridCol w:w="672"/>
        <w:gridCol w:w="739"/>
        <w:gridCol w:w="744"/>
        <w:gridCol w:w="768"/>
        <w:gridCol w:w="773"/>
        <w:gridCol w:w="706"/>
      </w:tblGrid>
      <w:tr w:rsidR="009C6B9C">
        <w:trPr>
          <w:trHeight w:val="460"/>
        </w:trPr>
        <w:tc>
          <w:tcPr>
            <w:tcW w:w="461" w:type="dxa"/>
          </w:tcPr>
          <w:p w:rsidR="009C6B9C" w:rsidRDefault="00E919C8">
            <w:pPr>
              <w:pStyle w:val="TableParagraph"/>
              <w:ind w:left="110"/>
              <w:rPr>
                <w:b/>
                <w:sz w:val="20"/>
              </w:rPr>
            </w:pPr>
            <w:r>
              <w:rPr>
                <w:b/>
                <w:spacing w:val="-5"/>
                <w:sz w:val="20"/>
              </w:rPr>
              <w:t>No</w:t>
            </w:r>
          </w:p>
        </w:tc>
        <w:tc>
          <w:tcPr>
            <w:tcW w:w="3067" w:type="dxa"/>
          </w:tcPr>
          <w:p w:rsidR="009C6B9C" w:rsidRDefault="00E919C8">
            <w:pPr>
              <w:pStyle w:val="TableParagraph"/>
              <w:ind w:left="815"/>
              <w:rPr>
                <w:b/>
                <w:sz w:val="20"/>
              </w:rPr>
            </w:pPr>
            <w:r>
              <w:rPr>
                <w:b/>
                <w:sz w:val="20"/>
              </w:rPr>
              <w:t>Item</w:t>
            </w:r>
            <w:r>
              <w:rPr>
                <w:b/>
                <w:spacing w:val="-5"/>
                <w:sz w:val="20"/>
              </w:rPr>
              <w:t xml:space="preserve"> </w:t>
            </w:r>
            <w:r>
              <w:rPr>
                <w:b/>
                <w:spacing w:val="-2"/>
                <w:sz w:val="20"/>
              </w:rPr>
              <w:t>Pernyataan</w:t>
            </w:r>
          </w:p>
        </w:tc>
        <w:tc>
          <w:tcPr>
            <w:tcW w:w="672" w:type="dxa"/>
          </w:tcPr>
          <w:p w:rsidR="009C6B9C" w:rsidRDefault="00E919C8">
            <w:pPr>
              <w:pStyle w:val="TableParagraph"/>
              <w:spacing w:line="230" w:lineRule="atLeast"/>
              <w:ind w:left="110" w:right="92" w:firstLine="49"/>
              <w:rPr>
                <w:b/>
                <w:sz w:val="20"/>
              </w:rPr>
            </w:pPr>
            <w:r>
              <w:rPr>
                <w:b/>
                <w:spacing w:val="-4"/>
                <w:sz w:val="20"/>
              </w:rPr>
              <w:t>STS F(%)</w:t>
            </w:r>
          </w:p>
        </w:tc>
        <w:tc>
          <w:tcPr>
            <w:tcW w:w="739" w:type="dxa"/>
          </w:tcPr>
          <w:p w:rsidR="009C6B9C" w:rsidRDefault="00E919C8">
            <w:pPr>
              <w:pStyle w:val="TableParagraph"/>
              <w:spacing w:line="230" w:lineRule="atLeast"/>
              <w:ind w:left="145" w:right="124" w:firstLine="105"/>
              <w:rPr>
                <w:b/>
                <w:sz w:val="20"/>
              </w:rPr>
            </w:pPr>
            <w:r>
              <w:rPr>
                <w:b/>
                <w:spacing w:val="-6"/>
                <w:sz w:val="20"/>
              </w:rPr>
              <w:t xml:space="preserve">TS </w:t>
            </w:r>
            <w:r>
              <w:rPr>
                <w:b/>
                <w:spacing w:val="-4"/>
                <w:sz w:val="20"/>
              </w:rPr>
              <w:t>F(%)</w:t>
            </w:r>
          </w:p>
        </w:tc>
        <w:tc>
          <w:tcPr>
            <w:tcW w:w="744" w:type="dxa"/>
          </w:tcPr>
          <w:p w:rsidR="009C6B9C" w:rsidRDefault="00E919C8">
            <w:pPr>
              <w:pStyle w:val="TableParagraph"/>
              <w:spacing w:line="230" w:lineRule="atLeast"/>
              <w:ind w:left="145" w:right="129" w:firstLine="94"/>
              <w:rPr>
                <w:b/>
                <w:sz w:val="20"/>
              </w:rPr>
            </w:pPr>
            <w:r>
              <w:rPr>
                <w:b/>
                <w:spacing w:val="-6"/>
                <w:sz w:val="20"/>
              </w:rPr>
              <w:t xml:space="preserve">KS </w:t>
            </w:r>
            <w:r>
              <w:rPr>
                <w:b/>
                <w:spacing w:val="-4"/>
                <w:sz w:val="20"/>
              </w:rPr>
              <w:t>F(%)</w:t>
            </w:r>
          </w:p>
        </w:tc>
        <w:tc>
          <w:tcPr>
            <w:tcW w:w="768" w:type="dxa"/>
          </w:tcPr>
          <w:p w:rsidR="009C6B9C" w:rsidRDefault="00E919C8">
            <w:pPr>
              <w:pStyle w:val="TableParagraph"/>
              <w:spacing w:line="230" w:lineRule="atLeast"/>
              <w:ind w:left="159" w:right="139" w:firstLine="172"/>
              <w:rPr>
                <w:b/>
                <w:sz w:val="20"/>
              </w:rPr>
            </w:pPr>
            <w:r>
              <w:rPr>
                <w:b/>
                <w:spacing w:val="-10"/>
                <w:sz w:val="20"/>
              </w:rPr>
              <w:t>S</w:t>
            </w:r>
            <w:r>
              <w:rPr>
                <w:b/>
                <w:spacing w:val="-4"/>
                <w:sz w:val="20"/>
              </w:rPr>
              <w:t xml:space="preserve"> F(%)</w:t>
            </w:r>
          </w:p>
        </w:tc>
        <w:tc>
          <w:tcPr>
            <w:tcW w:w="773" w:type="dxa"/>
          </w:tcPr>
          <w:p w:rsidR="009C6B9C" w:rsidRDefault="00E919C8">
            <w:pPr>
              <w:pStyle w:val="TableParagraph"/>
              <w:spacing w:line="230" w:lineRule="atLeast"/>
              <w:ind w:left="159" w:right="144" w:firstLine="116"/>
              <w:rPr>
                <w:b/>
                <w:sz w:val="20"/>
              </w:rPr>
            </w:pPr>
            <w:r>
              <w:rPr>
                <w:b/>
                <w:spacing w:val="-6"/>
                <w:sz w:val="20"/>
              </w:rPr>
              <w:t xml:space="preserve">SS </w:t>
            </w:r>
            <w:r>
              <w:rPr>
                <w:b/>
                <w:spacing w:val="-4"/>
                <w:sz w:val="20"/>
              </w:rPr>
              <w:t>F(%)</w:t>
            </w:r>
          </w:p>
        </w:tc>
        <w:tc>
          <w:tcPr>
            <w:tcW w:w="706" w:type="dxa"/>
          </w:tcPr>
          <w:p w:rsidR="009C6B9C" w:rsidRDefault="00E919C8">
            <w:pPr>
              <w:pStyle w:val="TableParagraph"/>
              <w:ind w:left="14"/>
              <w:jc w:val="center"/>
              <w:rPr>
                <w:b/>
                <w:sz w:val="20"/>
              </w:rPr>
            </w:pPr>
            <w:r>
              <w:rPr>
                <w:b/>
                <w:spacing w:val="-4"/>
                <w:sz w:val="20"/>
              </w:rPr>
              <w:t>Mean</w:t>
            </w:r>
          </w:p>
        </w:tc>
      </w:tr>
      <w:tr w:rsidR="009C6B9C">
        <w:trPr>
          <w:trHeight w:val="234"/>
        </w:trPr>
        <w:tc>
          <w:tcPr>
            <w:tcW w:w="461" w:type="dxa"/>
            <w:tcBorders>
              <w:bottom w:val="nil"/>
            </w:tcBorders>
          </w:tcPr>
          <w:p w:rsidR="009C6B9C" w:rsidRDefault="00E919C8">
            <w:pPr>
              <w:pStyle w:val="TableParagraph"/>
              <w:spacing w:line="214" w:lineRule="exact"/>
              <w:ind w:left="110"/>
              <w:rPr>
                <w:sz w:val="20"/>
              </w:rPr>
            </w:pPr>
            <w:r>
              <w:rPr>
                <w:spacing w:val="-10"/>
                <w:sz w:val="20"/>
              </w:rPr>
              <w:t>1</w:t>
            </w:r>
          </w:p>
        </w:tc>
        <w:tc>
          <w:tcPr>
            <w:tcW w:w="3067" w:type="dxa"/>
            <w:tcBorders>
              <w:bottom w:val="nil"/>
            </w:tcBorders>
          </w:tcPr>
          <w:p w:rsidR="009C6B9C" w:rsidRDefault="00E919C8">
            <w:pPr>
              <w:pStyle w:val="TableParagraph"/>
              <w:spacing w:line="214" w:lineRule="exact"/>
              <w:ind w:left="110"/>
              <w:rPr>
                <w:sz w:val="20"/>
              </w:rPr>
            </w:pPr>
            <w:r>
              <w:rPr>
                <w:sz w:val="20"/>
              </w:rPr>
              <w:t>Saya</w:t>
            </w:r>
            <w:r>
              <w:rPr>
                <w:spacing w:val="-8"/>
                <w:sz w:val="20"/>
              </w:rPr>
              <w:t xml:space="preserve"> </w:t>
            </w:r>
            <w:r>
              <w:rPr>
                <w:sz w:val="20"/>
              </w:rPr>
              <w:t>memiliki</w:t>
            </w:r>
            <w:r>
              <w:rPr>
                <w:spacing w:val="-7"/>
                <w:sz w:val="20"/>
              </w:rPr>
              <w:t xml:space="preserve"> </w:t>
            </w:r>
            <w:r>
              <w:rPr>
                <w:sz w:val="20"/>
              </w:rPr>
              <w:t>hubungan</w:t>
            </w:r>
            <w:r>
              <w:rPr>
                <w:spacing w:val="-7"/>
                <w:sz w:val="20"/>
              </w:rPr>
              <w:t xml:space="preserve"> </w:t>
            </w:r>
            <w:r>
              <w:rPr>
                <w:spacing w:val="-4"/>
                <w:sz w:val="20"/>
              </w:rPr>
              <w:t>kerja</w:t>
            </w:r>
          </w:p>
        </w:tc>
        <w:tc>
          <w:tcPr>
            <w:tcW w:w="672" w:type="dxa"/>
            <w:tcBorders>
              <w:bottom w:val="nil"/>
            </w:tcBorders>
          </w:tcPr>
          <w:p w:rsidR="009C6B9C" w:rsidRDefault="00E919C8">
            <w:pPr>
              <w:pStyle w:val="TableParagraph"/>
              <w:spacing w:line="214" w:lineRule="exact"/>
              <w:ind w:left="15"/>
              <w:jc w:val="center"/>
              <w:rPr>
                <w:sz w:val="20"/>
              </w:rPr>
            </w:pPr>
            <w:r>
              <w:rPr>
                <w:spacing w:val="-10"/>
                <w:sz w:val="20"/>
              </w:rPr>
              <w:t>0</w:t>
            </w:r>
          </w:p>
        </w:tc>
        <w:tc>
          <w:tcPr>
            <w:tcW w:w="739" w:type="dxa"/>
            <w:tcBorders>
              <w:bottom w:val="nil"/>
            </w:tcBorders>
          </w:tcPr>
          <w:p w:rsidR="009C6B9C" w:rsidRDefault="00E919C8">
            <w:pPr>
              <w:pStyle w:val="TableParagraph"/>
              <w:spacing w:line="214" w:lineRule="exact"/>
              <w:ind w:left="18"/>
              <w:jc w:val="center"/>
              <w:rPr>
                <w:sz w:val="20"/>
              </w:rPr>
            </w:pPr>
            <w:r>
              <w:rPr>
                <w:spacing w:val="-10"/>
                <w:sz w:val="20"/>
              </w:rPr>
              <w:t>2</w:t>
            </w:r>
          </w:p>
        </w:tc>
        <w:tc>
          <w:tcPr>
            <w:tcW w:w="744" w:type="dxa"/>
            <w:tcBorders>
              <w:bottom w:val="nil"/>
            </w:tcBorders>
          </w:tcPr>
          <w:p w:rsidR="009C6B9C" w:rsidRDefault="00E919C8">
            <w:pPr>
              <w:pStyle w:val="TableParagraph"/>
              <w:spacing w:line="214" w:lineRule="exact"/>
              <w:ind w:left="17" w:right="4"/>
              <w:jc w:val="center"/>
              <w:rPr>
                <w:sz w:val="20"/>
              </w:rPr>
            </w:pPr>
            <w:r>
              <w:rPr>
                <w:spacing w:val="-10"/>
                <w:sz w:val="20"/>
              </w:rPr>
              <w:t>9</w:t>
            </w:r>
          </w:p>
        </w:tc>
        <w:tc>
          <w:tcPr>
            <w:tcW w:w="768" w:type="dxa"/>
            <w:tcBorders>
              <w:bottom w:val="nil"/>
            </w:tcBorders>
          </w:tcPr>
          <w:p w:rsidR="009C6B9C" w:rsidRDefault="00E919C8">
            <w:pPr>
              <w:pStyle w:val="TableParagraph"/>
              <w:spacing w:line="214" w:lineRule="exact"/>
              <w:ind w:left="17" w:right="1"/>
              <w:jc w:val="center"/>
              <w:rPr>
                <w:sz w:val="20"/>
              </w:rPr>
            </w:pPr>
            <w:r>
              <w:rPr>
                <w:spacing w:val="-5"/>
                <w:sz w:val="20"/>
              </w:rPr>
              <w:t>15</w:t>
            </w:r>
          </w:p>
        </w:tc>
        <w:tc>
          <w:tcPr>
            <w:tcW w:w="773" w:type="dxa"/>
            <w:tcBorders>
              <w:bottom w:val="nil"/>
            </w:tcBorders>
          </w:tcPr>
          <w:p w:rsidR="009C6B9C" w:rsidRDefault="00E919C8">
            <w:pPr>
              <w:pStyle w:val="TableParagraph"/>
              <w:spacing w:line="214" w:lineRule="exact"/>
              <w:ind w:left="12" w:right="1"/>
              <w:jc w:val="center"/>
              <w:rPr>
                <w:sz w:val="20"/>
              </w:rPr>
            </w:pPr>
            <w:r>
              <w:rPr>
                <w:spacing w:val="-5"/>
                <w:sz w:val="20"/>
              </w:rPr>
              <w:t>14</w:t>
            </w:r>
          </w:p>
        </w:tc>
        <w:tc>
          <w:tcPr>
            <w:tcW w:w="706" w:type="dxa"/>
            <w:tcBorders>
              <w:bottom w:val="nil"/>
            </w:tcBorders>
          </w:tcPr>
          <w:p w:rsidR="009C6B9C" w:rsidRDefault="00E919C8">
            <w:pPr>
              <w:pStyle w:val="TableParagraph"/>
              <w:spacing w:line="214" w:lineRule="exact"/>
              <w:ind w:left="14" w:right="1"/>
              <w:jc w:val="center"/>
              <w:rPr>
                <w:sz w:val="20"/>
              </w:rPr>
            </w:pPr>
            <w:r>
              <w:rPr>
                <w:spacing w:val="-4"/>
                <w:sz w:val="20"/>
              </w:rPr>
              <w:t>4,03</w:t>
            </w:r>
          </w:p>
        </w:tc>
      </w:tr>
      <w:tr w:rsidR="009C6B9C">
        <w:trPr>
          <w:trHeight w:val="230"/>
        </w:trPr>
        <w:tc>
          <w:tcPr>
            <w:tcW w:w="461" w:type="dxa"/>
            <w:tcBorders>
              <w:top w:val="nil"/>
              <w:bottom w:val="nil"/>
            </w:tcBorders>
          </w:tcPr>
          <w:p w:rsidR="009C6B9C" w:rsidRDefault="009C6B9C">
            <w:pPr>
              <w:pStyle w:val="TableParagraph"/>
              <w:rPr>
                <w:sz w:val="16"/>
              </w:rPr>
            </w:pPr>
          </w:p>
        </w:tc>
        <w:tc>
          <w:tcPr>
            <w:tcW w:w="3067" w:type="dxa"/>
            <w:tcBorders>
              <w:top w:val="nil"/>
              <w:bottom w:val="nil"/>
            </w:tcBorders>
          </w:tcPr>
          <w:p w:rsidR="009C6B9C" w:rsidRDefault="00E919C8">
            <w:pPr>
              <w:pStyle w:val="TableParagraph"/>
              <w:spacing w:line="210" w:lineRule="exact"/>
              <w:ind w:left="110"/>
              <w:rPr>
                <w:sz w:val="20"/>
              </w:rPr>
            </w:pPr>
            <w:r>
              <w:rPr>
                <w:sz w:val="20"/>
              </w:rPr>
              <w:t>yang</w:t>
            </w:r>
            <w:r>
              <w:rPr>
                <w:spacing w:val="-6"/>
                <w:sz w:val="20"/>
              </w:rPr>
              <w:t xml:space="preserve"> </w:t>
            </w:r>
            <w:r>
              <w:rPr>
                <w:sz w:val="20"/>
              </w:rPr>
              <w:t>baik</w:t>
            </w:r>
            <w:r>
              <w:rPr>
                <w:spacing w:val="-6"/>
                <w:sz w:val="20"/>
              </w:rPr>
              <w:t xml:space="preserve"> </w:t>
            </w:r>
            <w:r>
              <w:rPr>
                <w:sz w:val="20"/>
              </w:rPr>
              <w:t>dengan</w:t>
            </w:r>
            <w:r>
              <w:rPr>
                <w:spacing w:val="-6"/>
                <w:sz w:val="20"/>
              </w:rPr>
              <w:t xml:space="preserve"> </w:t>
            </w:r>
            <w:r>
              <w:rPr>
                <w:sz w:val="20"/>
              </w:rPr>
              <w:t>karyawan</w:t>
            </w:r>
            <w:r>
              <w:rPr>
                <w:spacing w:val="-5"/>
                <w:sz w:val="20"/>
              </w:rPr>
              <w:t xml:space="preserve"> dan</w:t>
            </w:r>
          </w:p>
        </w:tc>
        <w:tc>
          <w:tcPr>
            <w:tcW w:w="672" w:type="dxa"/>
            <w:tcBorders>
              <w:top w:val="nil"/>
              <w:bottom w:val="nil"/>
            </w:tcBorders>
          </w:tcPr>
          <w:p w:rsidR="009C6B9C" w:rsidRDefault="00E919C8">
            <w:pPr>
              <w:pStyle w:val="TableParagraph"/>
              <w:spacing w:line="210" w:lineRule="exact"/>
              <w:ind w:left="15"/>
              <w:jc w:val="center"/>
              <w:rPr>
                <w:sz w:val="20"/>
              </w:rPr>
            </w:pPr>
            <w:r>
              <w:rPr>
                <w:spacing w:val="-5"/>
                <w:sz w:val="20"/>
              </w:rPr>
              <w:t>(0)</w:t>
            </w:r>
          </w:p>
        </w:tc>
        <w:tc>
          <w:tcPr>
            <w:tcW w:w="739" w:type="dxa"/>
            <w:tcBorders>
              <w:top w:val="nil"/>
              <w:bottom w:val="nil"/>
            </w:tcBorders>
          </w:tcPr>
          <w:p w:rsidR="009C6B9C" w:rsidRDefault="00E919C8">
            <w:pPr>
              <w:pStyle w:val="TableParagraph"/>
              <w:spacing w:line="210" w:lineRule="exact"/>
              <w:ind w:left="18"/>
              <w:jc w:val="center"/>
              <w:rPr>
                <w:sz w:val="20"/>
              </w:rPr>
            </w:pPr>
            <w:r>
              <w:rPr>
                <w:spacing w:val="-2"/>
                <w:sz w:val="20"/>
              </w:rPr>
              <w:t>(5,0)</w:t>
            </w:r>
          </w:p>
        </w:tc>
        <w:tc>
          <w:tcPr>
            <w:tcW w:w="744" w:type="dxa"/>
            <w:tcBorders>
              <w:top w:val="nil"/>
              <w:bottom w:val="nil"/>
            </w:tcBorders>
          </w:tcPr>
          <w:p w:rsidR="009C6B9C" w:rsidRDefault="00E919C8">
            <w:pPr>
              <w:pStyle w:val="TableParagraph"/>
              <w:spacing w:line="210" w:lineRule="exact"/>
              <w:ind w:left="17" w:right="4"/>
              <w:jc w:val="center"/>
              <w:rPr>
                <w:sz w:val="20"/>
              </w:rPr>
            </w:pPr>
            <w:r>
              <w:rPr>
                <w:spacing w:val="-2"/>
                <w:sz w:val="20"/>
              </w:rPr>
              <w:t>(22,5)</w:t>
            </w:r>
          </w:p>
        </w:tc>
        <w:tc>
          <w:tcPr>
            <w:tcW w:w="768" w:type="dxa"/>
            <w:tcBorders>
              <w:top w:val="nil"/>
              <w:bottom w:val="nil"/>
            </w:tcBorders>
          </w:tcPr>
          <w:p w:rsidR="009C6B9C" w:rsidRDefault="00E919C8">
            <w:pPr>
              <w:pStyle w:val="TableParagraph"/>
              <w:spacing w:line="210" w:lineRule="exact"/>
              <w:ind w:left="17"/>
              <w:jc w:val="center"/>
              <w:rPr>
                <w:sz w:val="20"/>
              </w:rPr>
            </w:pPr>
            <w:r>
              <w:rPr>
                <w:spacing w:val="-2"/>
                <w:sz w:val="20"/>
              </w:rPr>
              <w:t>(37,5)</w:t>
            </w:r>
          </w:p>
        </w:tc>
        <w:tc>
          <w:tcPr>
            <w:tcW w:w="773" w:type="dxa"/>
            <w:tcBorders>
              <w:top w:val="nil"/>
              <w:bottom w:val="nil"/>
            </w:tcBorders>
          </w:tcPr>
          <w:p w:rsidR="009C6B9C" w:rsidRDefault="00E919C8">
            <w:pPr>
              <w:pStyle w:val="TableParagraph"/>
              <w:spacing w:line="210" w:lineRule="exact"/>
              <w:ind w:left="12"/>
              <w:jc w:val="center"/>
              <w:rPr>
                <w:sz w:val="20"/>
              </w:rPr>
            </w:pPr>
            <w:r>
              <w:rPr>
                <w:spacing w:val="-2"/>
                <w:sz w:val="20"/>
              </w:rPr>
              <w:t>(35,0)</w:t>
            </w:r>
          </w:p>
        </w:tc>
        <w:tc>
          <w:tcPr>
            <w:tcW w:w="706" w:type="dxa"/>
            <w:tcBorders>
              <w:top w:val="nil"/>
              <w:bottom w:val="nil"/>
            </w:tcBorders>
          </w:tcPr>
          <w:p w:rsidR="009C6B9C" w:rsidRDefault="009C6B9C">
            <w:pPr>
              <w:pStyle w:val="TableParagraph"/>
              <w:rPr>
                <w:sz w:val="16"/>
              </w:rPr>
            </w:pPr>
          </w:p>
        </w:tc>
      </w:tr>
      <w:tr w:rsidR="009C6B9C">
        <w:trPr>
          <w:trHeight w:val="226"/>
        </w:trPr>
        <w:tc>
          <w:tcPr>
            <w:tcW w:w="461" w:type="dxa"/>
            <w:tcBorders>
              <w:top w:val="nil"/>
            </w:tcBorders>
          </w:tcPr>
          <w:p w:rsidR="009C6B9C" w:rsidRDefault="009C6B9C">
            <w:pPr>
              <w:pStyle w:val="TableParagraph"/>
              <w:rPr>
                <w:sz w:val="16"/>
              </w:rPr>
            </w:pPr>
          </w:p>
        </w:tc>
        <w:tc>
          <w:tcPr>
            <w:tcW w:w="3067" w:type="dxa"/>
            <w:tcBorders>
              <w:top w:val="nil"/>
            </w:tcBorders>
          </w:tcPr>
          <w:p w:rsidR="009C6B9C" w:rsidRDefault="00E919C8">
            <w:pPr>
              <w:pStyle w:val="TableParagraph"/>
              <w:spacing w:line="206" w:lineRule="exact"/>
              <w:ind w:left="110"/>
              <w:rPr>
                <w:sz w:val="20"/>
              </w:rPr>
            </w:pPr>
            <w:r>
              <w:rPr>
                <w:sz w:val="20"/>
              </w:rPr>
              <w:t>mitra</w:t>
            </w:r>
            <w:r>
              <w:rPr>
                <w:spacing w:val="-6"/>
                <w:sz w:val="20"/>
              </w:rPr>
              <w:t xml:space="preserve"> </w:t>
            </w:r>
            <w:r>
              <w:rPr>
                <w:spacing w:val="-2"/>
                <w:sz w:val="20"/>
              </w:rPr>
              <w:t>usaha.</w:t>
            </w:r>
          </w:p>
        </w:tc>
        <w:tc>
          <w:tcPr>
            <w:tcW w:w="672" w:type="dxa"/>
            <w:tcBorders>
              <w:top w:val="nil"/>
            </w:tcBorders>
          </w:tcPr>
          <w:p w:rsidR="009C6B9C" w:rsidRDefault="009C6B9C">
            <w:pPr>
              <w:pStyle w:val="TableParagraph"/>
              <w:rPr>
                <w:sz w:val="16"/>
              </w:rPr>
            </w:pPr>
          </w:p>
        </w:tc>
        <w:tc>
          <w:tcPr>
            <w:tcW w:w="739" w:type="dxa"/>
            <w:tcBorders>
              <w:top w:val="nil"/>
            </w:tcBorders>
          </w:tcPr>
          <w:p w:rsidR="009C6B9C" w:rsidRDefault="009C6B9C">
            <w:pPr>
              <w:pStyle w:val="TableParagraph"/>
              <w:rPr>
                <w:sz w:val="16"/>
              </w:rPr>
            </w:pPr>
          </w:p>
        </w:tc>
        <w:tc>
          <w:tcPr>
            <w:tcW w:w="744" w:type="dxa"/>
            <w:tcBorders>
              <w:top w:val="nil"/>
            </w:tcBorders>
          </w:tcPr>
          <w:p w:rsidR="009C6B9C" w:rsidRDefault="009C6B9C">
            <w:pPr>
              <w:pStyle w:val="TableParagraph"/>
              <w:rPr>
                <w:sz w:val="16"/>
              </w:rPr>
            </w:pPr>
          </w:p>
        </w:tc>
        <w:tc>
          <w:tcPr>
            <w:tcW w:w="768" w:type="dxa"/>
            <w:tcBorders>
              <w:top w:val="nil"/>
            </w:tcBorders>
          </w:tcPr>
          <w:p w:rsidR="009C6B9C" w:rsidRDefault="009C6B9C">
            <w:pPr>
              <w:pStyle w:val="TableParagraph"/>
              <w:rPr>
                <w:sz w:val="16"/>
              </w:rPr>
            </w:pPr>
          </w:p>
        </w:tc>
        <w:tc>
          <w:tcPr>
            <w:tcW w:w="773" w:type="dxa"/>
            <w:tcBorders>
              <w:top w:val="nil"/>
            </w:tcBorders>
          </w:tcPr>
          <w:p w:rsidR="009C6B9C" w:rsidRDefault="009C6B9C">
            <w:pPr>
              <w:pStyle w:val="TableParagraph"/>
              <w:rPr>
                <w:sz w:val="16"/>
              </w:rPr>
            </w:pPr>
          </w:p>
        </w:tc>
        <w:tc>
          <w:tcPr>
            <w:tcW w:w="706" w:type="dxa"/>
            <w:tcBorders>
              <w:top w:val="nil"/>
            </w:tcBorders>
          </w:tcPr>
          <w:p w:rsidR="009C6B9C" w:rsidRDefault="009C6B9C">
            <w:pPr>
              <w:pStyle w:val="TableParagraph"/>
              <w:rPr>
                <w:sz w:val="16"/>
              </w:rPr>
            </w:pPr>
          </w:p>
        </w:tc>
      </w:tr>
      <w:tr w:rsidR="009C6B9C">
        <w:trPr>
          <w:trHeight w:val="234"/>
        </w:trPr>
        <w:tc>
          <w:tcPr>
            <w:tcW w:w="461" w:type="dxa"/>
            <w:tcBorders>
              <w:bottom w:val="nil"/>
            </w:tcBorders>
          </w:tcPr>
          <w:p w:rsidR="009C6B9C" w:rsidRDefault="00E919C8">
            <w:pPr>
              <w:pStyle w:val="TableParagraph"/>
              <w:spacing w:line="214" w:lineRule="exact"/>
              <w:ind w:left="110"/>
              <w:rPr>
                <w:sz w:val="20"/>
              </w:rPr>
            </w:pPr>
            <w:r>
              <w:rPr>
                <w:spacing w:val="-10"/>
                <w:sz w:val="20"/>
              </w:rPr>
              <w:t>2</w:t>
            </w:r>
          </w:p>
        </w:tc>
        <w:tc>
          <w:tcPr>
            <w:tcW w:w="3067" w:type="dxa"/>
            <w:tcBorders>
              <w:bottom w:val="nil"/>
            </w:tcBorders>
          </w:tcPr>
          <w:p w:rsidR="009C6B9C" w:rsidRDefault="00E919C8">
            <w:pPr>
              <w:pStyle w:val="TableParagraph"/>
              <w:spacing w:line="214" w:lineRule="exact"/>
              <w:ind w:left="110"/>
              <w:rPr>
                <w:sz w:val="20"/>
              </w:rPr>
            </w:pPr>
            <w:r>
              <w:rPr>
                <w:sz w:val="20"/>
              </w:rPr>
              <w:t>Saya</w:t>
            </w:r>
            <w:r>
              <w:rPr>
                <w:spacing w:val="-4"/>
                <w:sz w:val="20"/>
              </w:rPr>
              <w:t xml:space="preserve"> </w:t>
            </w:r>
            <w:r>
              <w:rPr>
                <w:sz w:val="20"/>
              </w:rPr>
              <w:t>dan</w:t>
            </w:r>
            <w:r>
              <w:rPr>
                <w:spacing w:val="-4"/>
                <w:sz w:val="20"/>
              </w:rPr>
              <w:t xml:space="preserve"> </w:t>
            </w:r>
            <w:r>
              <w:rPr>
                <w:sz w:val="20"/>
              </w:rPr>
              <w:t>tim</w:t>
            </w:r>
            <w:r>
              <w:rPr>
                <w:spacing w:val="-5"/>
                <w:sz w:val="20"/>
              </w:rPr>
              <w:t xml:space="preserve"> </w:t>
            </w:r>
            <w:r>
              <w:rPr>
                <w:sz w:val="20"/>
              </w:rPr>
              <w:t>usaha</w:t>
            </w:r>
            <w:r>
              <w:rPr>
                <w:spacing w:val="-3"/>
                <w:sz w:val="20"/>
              </w:rPr>
              <w:t xml:space="preserve"> </w:t>
            </w:r>
            <w:r>
              <w:rPr>
                <w:spacing w:val="-2"/>
                <w:sz w:val="20"/>
              </w:rPr>
              <w:t>saling</w:t>
            </w:r>
          </w:p>
        </w:tc>
        <w:tc>
          <w:tcPr>
            <w:tcW w:w="672" w:type="dxa"/>
            <w:tcBorders>
              <w:bottom w:val="nil"/>
            </w:tcBorders>
          </w:tcPr>
          <w:p w:rsidR="009C6B9C" w:rsidRDefault="00E919C8">
            <w:pPr>
              <w:pStyle w:val="TableParagraph"/>
              <w:spacing w:line="214" w:lineRule="exact"/>
              <w:ind w:left="15"/>
              <w:jc w:val="center"/>
              <w:rPr>
                <w:sz w:val="20"/>
              </w:rPr>
            </w:pPr>
            <w:r>
              <w:rPr>
                <w:spacing w:val="-10"/>
                <w:sz w:val="20"/>
              </w:rPr>
              <w:t>0</w:t>
            </w:r>
          </w:p>
        </w:tc>
        <w:tc>
          <w:tcPr>
            <w:tcW w:w="739" w:type="dxa"/>
            <w:tcBorders>
              <w:bottom w:val="nil"/>
            </w:tcBorders>
          </w:tcPr>
          <w:p w:rsidR="009C6B9C" w:rsidRDefault="00E919C8">
            <w:pPr>
              <w:pStyle w:val="TableParagraph"/>
              <w:spacing w:line="214" w:lineRule="exact"/>
              <w:ind w:left="18"/>
              <w:jc w:val="center"/>
              <w:rPr>
                <w:sz w:val="20"/>
              </w:rPr>
            </w:pPr>
            <w:r>
              <w:rPr>
                <w:spacing w:val="-10"/>
                <w:sz w:val="20"/>
              </w:rPr>
              <w:t>4</w:t>
            </w:r>
          </w:p>
        </w:tc>
        <w:tc>
          <w:tcPr>
            <w:tcW w:w="744" w:type="dxa"/>
            <w:tcBorders>
              <w:bottom w:val="nil"/>
            </w:tcBorders>
          </w:tcPr>
          <w:p w:rsidR="009C6B9C" w:rsidRDefault="00E919C8">
            <w:pPr>
              <w:pStyle w:val="TableParagraph"/>
              <w:spacing w:line="214" w:lineRule="exact"/>
              <w:ind w:left="17" w:right="4"/>
              <w:jc w:val="center"/>
              <w:rPr>
                <w:sz w:val="20"/>
              </w:rPr>
            </w:pPr>
            <w:r>
              <w:rPr>
                <w:spacing w:val="-10"/>
                <w:sz w:val="20"/>
              </w:rPr>
              <w:t>8</w:t>
            </w:r>
          </w:p>
        </w:tc>
        <w:tc>
          <w:tcPr>
            <w:tcW w:w="768" w:type="dxa"/>
            <w:tcBorders>
              <w:bottom w:val="nil"/>
            </w:tcBorders>
          </w:tcPr>
          <w:p w:rsidR="009C6B9C" w:rsidRDefault="00E919C8">
            <w:pPr>
              <w:pStyle w:val="TableParagraph"/>
              <w:spacing w:line="214" w:lineRule="exact"/>
              <w:ind w:left="17" w:right="1"/>
              <w:jc w:val="center"/>
              <w:rPr>
                <w:sz w:val="20"/>
              </w:rPr>
            </w:pPr>
            <w:r>
              <w:rPr>
                <w:spacing w:val="-5"/>
                <w:sz w:val="20"/>
              </w:rPr>
              <w:t>18</w:t>
            </w:r>
          </w:p>
        </w:tc>
        <w:tc>
          <w:tcPr>
            <w:tcW w:w="773" w:type="dxa"/>
            <w:tcBorders>
              <w:bottom w:val="nil"/>
            </w:tcBorders>
          </w:tcPr>
          <w:p w:rsidR="009C6B9C" w:rsidRDefault="00E919C8">
            <w:pPr>
              <w:pStyle w:val="TableParagraph"/>
              <w:spacing w:line="214" w:lineRule="exact"/>
              <w:ind w:left="12" w:right="1"/>
              <w:jc w:val="center"/>
              <w:rPr>
                <w:sz w:val="20"/>
              </w:rPr>
            </w:pPr>
            <w:r>
              <w:rPr>
                <w:spacing w:val="-5"/>
                <w:sz w:val="20"/>
              </w:rPr>
              <w:t>10</w:t>
            </w:r>
          </w:p>
        </w:tc>
        <w:tc>
          <w:tcPr>
            <w:tcW w:w="706" w:type="dxa"/>
            <w:tcBorders>
              <w:bottom w:val="nil"/>
            </w:tcBorders>
          </w:tcPr>
          <w:p w:rsidR="009C6B9C" w:rsidRDefault="00E919C8">
            <w:pPr>
              <w:pStyle w:val="TableParagraph"/>
              <w:spacing w:line="214" w:lineRule="exact"/>
              <w:ind w:left="14" w:right="1"/>
              <w:jc w:val="center"/>
              <w:rPr>
                <w:sz w:val="20"/>
              </w:rPr>
            </w:pPr>
            <w:r>
              <w:rPr>
                <w:spacing w:val="-4"/>
                <w:sz w:val="20"/>
              </w:rPr>
              <w:t>3,85</w:t>
            </w:r>
          </w:p>
        </w:tc>
      </w:tr>
      <w:tr w:rsidR="009C6B9C">
        <w:trPr>
          <w:trHeight w:val="230"/>
        </w:trPr>
        <w:tc>
          <w:tcPr>
            <w:tcW w:w="461" w:type="dxa"/>
            <w:tcBorders>
              <w:top w:val="nil"/>
              <w:bottom w:val="nil"/>
            </w:tcBorders>
          </w:tcPr>
          <w:p w:rsidR="009C6B9C" w:rsidRDefault="009C6B9C">
            <w:pPr>
              <w:pStyle w:val="TableParagraph"/>
              <w:rPr>
                <w:sz w:val="16"/>
              </w:rPr>
            </w:pPr>
          </w:p>
        </w:tc>
        <w:tc>
          <w:tcPr>
            <w:tcW w:w="3067" w:type="dxa"/>
            <w:tcBorders>
              <w:top w:val="nil"/>
              <w:bottom w:val="nil"/>
            </w:tcBorders>
          </w:tcPr>
          <w:p w:rsidR="009C6B9C" w:rsidRDefault="00E919C8">
            <w:pPr>
              <w:pStyle w:val="TableParagraph"/>
              <w:spacing w:line="210" w:lineRule="exact"/>
              <w:ind w:left="110"/>
              <w:rPr>
                <w:sz w:val="20"/>
              </w:rPr>
            </w:pPr>
            <w:r>
              <w:rPr>
                <w:sz w:val="20"/>
              </w:rPr>
              <w:t>mendukung</w:t>
            </w:r>
            <w:r>
              <w:rPr>
                <w:spacing w:val="-8"/>
                <w:sz w:val="20"/>
              </w:rPr>
              <w:t xml:space="preserve"> </w:t>
            </w:r>
            <w:r>
              <w:rPr>
                <w:sz w:val="20"/>
              </w:rPr>
              <w:t>dalam</w:t>
            </w:r>
            <w:r>
              <w:rPr>
                <w:spacing w:val="-8"/>
                <w:sz w:val="20"/>
              </w:rPr>
              <w:t xml:space="preserve"> </w:t>
            </w:r>
            <w:r>
              <w:rPr>
                <w:spacing w:val="-2"/>
                <w:sz w:val="20"/>
              </w:rPr>
              <w:t>mencapai</w:t>
            </w:r>
          </w:p>
        </w:tc>
        <w:tc>
          <w:tcPr>
            <w:tcW w:w="672" w:type="dxa"/>
            <w:tcBorders>
              <w:top w:val="nil"/>
              <w:bottom w:val="nil"/>
            </w:tcBorders>
          </w:tcPr>
          <w:p w:rsidR="009C6B9C" w:rsidRDefault="00E919C8">
            <w:pPr>
              <w:pStyle w:val="TableParagraph"/>
              <w:spacing w:line="210" w:lineRule="exact"/>
              <w:ind w:left="15"/>
              <w:jc w:val="center"/>
              <w:rPr>
                <w:sz w:val="20"/>
              </w:rPr>
            </w:pPr>
            <w:r>
              <w:rPr>
                <w:spacing w:val="-5"/>
                <w:sz w:val="20"/>
              </w:rPr>
              <w:t>(0)</w:t>
            </w:r>
          </w:p>
        </w:tc>
        <w:tc>
          <w:tcPr>
            <w:tcW w:w="739" w:type="dxa"/>
            <w:tcBorders>
              <w:top w:val="nil"/>
              <w:bottom w:val="nil"/>
            </w:tcBorders>
          </w:tcPr>
          <w:p w:rsidR="009C6B9C" w:rsidRDefault="00E919C8">
            <w:pPr>
              <w:pStyle w:val="TableParagraph"/>
              <w:spacing w:line="210" w:lineRule="exact"/>
              <w:ind w:left="18"/>
              <w:jc w:val="center"/>
              <w:rPr>
                <w:sz w:val="20"/>
              </w:rPr>
            </w:pPr>
            <w:r>
              <w:rPr>
                <w:spacing w:val="-2"/>
                <w:sz w:val="20"/>
              </w:rPr>
              <w:t>(10,0)</w:t>
            </w:r>
          </w:p>
        </w:tc>
        <w:tc>
          <w:tcPr>
            <w:tcW w:w="744" w:type="dxa"/>
            <w:tcBorders>
              <w:top w:val="nil"/>
              <w:bottom w:val="nil"/>
            </w:tcBorders>
          </w:tcPr>
          <w:p w:rsidR="009C6B9C" w:rsidRDefault="00E919C8">
            <w:pPr>
              <w:pStyle w:val="TableParagraph"/>
              <w:spacing w:line="210" w:lineRule="exact"/>
              <w:ind w:left="17" w:right="4"/>
              <w:jc w:val="center"/>
              <w:rPr>
                <w:sz w:val="20"/>
              </w:rPr>
            </w:pPr>
            <w:r>
              <w:rPr>
                <w:spacing w:val="-2"/>
                <w:sz w:val="20"/>
              </w:rPr>
              <w:t>(20,0)</w:t>
            </w:r>
          </w:p>
        </w:tc>
        <w:tc>
          <w:tcPr>
            <w:tcW w:w="768" w:type="dxa"/>
            <w:tcBorders>
              <w:top w:val="nil"/>
              <w:bottom w:val="nil"/>
            </w:tcBorders>
          </w:tcPr>
          <w:p w:rsidR="009C6B9C" w:rsidRDefault="00E919C8">
            <w:pPr>
              <w:pStyle w:val="TableParagraph"/>
              <w:spacing w:line="210" w:lineRule="exact"/>
              <w:ind w:left="17"/>
              <w:jc w:val="center"/>
              <w:rPr>
                <w:sz w:val="20"/>
              </w:rPr>
            </w:pPr>
            <w:r>
              <w:rPr>
                <w:spacing w:val="-2"/>
                <w:sz w:val="20"/>
              </w:rPr>
              <w:t>(45,0)</w:t>
            </w:r>
          </w:p>
        </w:tc>
        <w:tc>
          <w:tcPr>
            <w:tcW w:w="773" w:type="dxa"/>
            <w:tcBorders>
              <w:top w:val="nil"/>
              <w:bottom w:val="nil"/>
            </w:tcBorders>
          </w:tcPr>
          <w:p w:rsidR="009C6B9C" w:rsidRDefault="00E919C8">
            <w:pPr>
              <w:pStyle w:val="TableParagraph"/>
              <w:spacing w:line="210" w:lineRule="exact"/>
              <w:ind w:left="12"/>
              <w:jc w:val="center"/>
              <w:rPr>
                <w:sz w:val="20"/>
              </w:rPr>
            </w:pPr>
            <w:r>
              <w:rPr>
                <w:spacing w:val="-2"/>
                <w:sz w:val="20"/>
              </w:rPr>
              <w:t>(25,0)</w:t>
            </w:r>
          </w:p>
        </w:tc>
        <w:tc>
          <w:tcPr>
            <w:tcW w:w="706" w:type="dxa"/>
            <w:tcBorders>
              <w:top w:val="nil"/>
              <w:bottom w:val="nil"/>
            </w:tcBorders>
          </w:tcPr>
          <w:p w:rsidR="009C6B9C" w:rsidRDefault="009C6B9C">
            <w:pPr>
              <w:pStyle w:val="TableParagraph"/>
              <w:rPr>
                <w:sz w:val="16"/>
              </w:rPr>
            </w:pPr>
          </w:p>
        </w:tc>
      </w:tr>
      <w:tr w:rsidR="009C6B9C">
        <w:trPr>
          <w:trHeight w:val="226"/>
        </w:trPr>
        <w:tc>
          <w:tcPr>
            <w:tcW w:w="461" w:type="dxa"/>
            <w:tcBorders>
              <w:top w:val="nil"/>
            </w:tcBorders>
          </w:tcPr>
          <w:p w:rsidR="009C6B9C" w:rsidRDefault="009C6B9C">
            <w:pPr>
              <w:pStyle w:val="TableParagraph"/>
              <w:rPr>
                <w:sz w:val="16"/>
              </w:rPr>
            </w:pPr>
          </w:p>
        </w:tc>
        <w:tc>
          <w:tcPr>
            <w:tcW w:w="3067" w:type="dxa"/>
            <w:tcBorders>
              <w:top w:val="nil"/>
            </w:tcBorders>
          </w:tcPr>
          <w:p w:rsidR="009C6B9C" w:rsidRDefault="00E919C8">
            <w:pPr>
              <w:pStyle w:val="TableParagraph"/>
              <w:spacing w:line="206" w:lineRule="exact"/>
              <w:ind w:left="110"/>
              <w:rPr>
                <w:sz w:val="20"/>
              </w:rPr>
            </w:pPr>
            <w:r>
              <w:rPr>
                <w:sz w:val="20"/>
              </w:rPr>
              <w:t>tujuan</w:t>
            </w:r>
            <w:r>
              <w:rPr>
                <w:spacing w:val="-6"/>
                <w:sz w:val="20"/>
              </w:rPr>
              <w:t xml:space="preserve"> </w:t>
            </w:r>
            <w:r>
              <w:rPr>
                <w:spacing w:val="-2"/>
                <w:sz w:val="20"/>
              </w:rPr>
              <w:t>usaha.</w:t>
            </w:r>
          </w:p>
        </w:tc>
        <w:tc>
          <w:tcPr>
            <w:tcW w:w="672" w:type="dxa"/>
            <w:tcBorders>
              <w:top w:val="nil"/>
            </w:tcBorders>
          </w:tcPr>
          <w:p w:rsidR="009C6B9C" w:rsidRDefault="009C6B9C">
            <w:pPr>
              <w:pStyle w:val="TableParagraph"/>
              <w:rPr>
                <w:sz w:val="16"/>
              </w:rPr>
            </w:pPr>
          </w:p>
        </w:tc>
        <w:tc>
          <w:tcPr>
            <w:tcW w:w="739" w:type="dxa"/>
            <w:tcBorders>
              <w:top w:val="nil"/>
            </w:tcBorders>
          </w:tcPr>
          <w:p w:rsidR="009C6B9C" w:rsidRDefault="009C6B9C">
            <w:pPr>
              <w:pStyle w:val="TableParagraph"/>
              <w:rPr>
                <w:sz w:val="16"/>
              </w:rPr>
            </w:pPr>
          </w:p>
        </w:tc>
        <w:tc>
          <w:tcPr>
            <w:tcW w:w="744" w:type="dxa"/>
            <w:tcBorders>
              <w:top w:val="nil"/>
            </w:tcBorders>
          </w:tcPr>
          <w:p w:rsidR="009C6B9C" w:rsidRDefault="009C6B9C">
            <w:pPr>
              <w:pStyle w:val="TableParagraph"/>
              <w:rPr>
                <w:sz w:val="16"/>
              </w:rPr>
            </w:pPr>
          </w:p>
        </w:tc>
        <w:tc>
          <w:tcPr>
            <w:tcW w:w="768" w:type="dxa"/>
            <w:tcBorders>
              <w:top w:val="nil"/>
            </w:tcBorders>
          </w:tcPr>
          <w:p w:rsidR="009C6B9C" w:rsidRDefault="009C6B9C">
            <w:pPr>
              <w:pStyle w:val="TableParagraph"/>
              <w:rPr>
                <w:sz w:val="16"/>
              </w:rPr>
            </w:pPr>
          </w:p>
        </w:tc>
        <w:tc>
          <w:tcPr>
            <w:tcW w:w="773" w:type="dxa"/>
            <w:tcBorders>
              <w:top w:val="nil"/>
            </w:tcBorders>
          </w:tcPr>
          <w:p w:rsidR="009C6B9C" w:rsidRDefault="009C6B9C">
            <w:pPr>
              <w:pStyle w:val="TableParagraph"/>
              <w:rPr>
                <w:sz w:val="16"/>
              </w:rPr>
            </w:pPr>
          </w:p>
        </w:tc>
        <w:tc>
          <w:tcPr>
            <w:tcW w:w="706" w:type="dxa"/>
            <w:tcBorders>
              <w:top w:val="nil"/>
            </w:tcBorders>
          </w:tcPr>
          <w:p w:rsidR="009C6B9C" w:rsidRDefault="009C6B9C">
            <w:pPr>
              <w:pStyle w:val="TableParagraph"/>
              <w:rPr>
                <w:sz w:val="16"/>
              </w:rPr>
            </w:pPr>
          </w:p>
        </w:tc>
      </w:tr>
      <w:tr w:rsidR="009C6B9C">
        <w:trPr>
          <w:trHeight w:val="234"/>
        </w:trPr>
        <w:tc>
          <w:tcPr>
            <w:tcW w:w="461" w:type="dxa"/>
            <w:tcBorders>
              <w:bottom w:val="nil"/>
            </w:tcBorders>
          </w:tcPr>
          <w:p w:rsidR="009C6B9C" w:rsidRDefault="00E919C8">
            <w:pPr>
              <w:pStyle w:val="TableParagraph"/>
              <w:spacing w:line="214" w:lineRule="exact"/>
              <w:ind w:left="110"/>
              <w:rPr>
                <w:sz w:val="20"/>
              </w:rPr>
            </w:pPr>
            <w:r>
              <w:rPr>
                <w:spacing w:val="-10"/>
                <w:sz w:val="20"/>
              </w:rPr>
              <w:t>3</w:t>
            </w:r>
          </w:p>
        </w:tc>
        <w:tc>
          <w:tcPr>
            <w:tcW w:w="3067" w:type="dxa"/>
            <w:tcBorders>
              <w:bottom w:val="nil"/>
            </w:tcBorders>
          </w:tcPr>
          <w:p w:rsidR="009C6B9C" w:rsidRDefault="00E919C8">
            <w:pPr>
              <w:pStyle w:val="TableParagraph"/>
              <w:spacing w:line="214" w:lineRule="exact"/>
              <w:ind w:left="110"/>
              <w:rPr>
                <w:sz w:val="20"/>
              </w:rPr>
            </w:pPr>
            <w:r>
              <w:rPr>
                <w:sz w:val="20"/>
              </w:rPr>
              <w:t>Saya</w:t>
            </w:r>
            <w:r>
              <w:rPr>
                <w:spacing w:val="-7"/>
                <w:sz w:val="20"/>
              </w:rPr>
              <w:t xml:space="preserve"> </w:t>
            </w:r>
            <w:r>
              <w:rPr>
                <w:sz w:val="20"/>
              </w:rPr>
              <w:t>menjaga</w:t>
            </w:r>
            <w:r>
              <w:rPr>
                <w:spacing w:val="-7"/>
                <w:sz w:val="20"/>
              </w:rPr>
              <w:t xml:space="preserve"> </w:t>
            </w:r>
            <w:r>
              <w:rPr>
                <w:sz w:val="20"/>
              </w:rPr>
              <w:t>hubungan</w:t>
            </w:r>
            <w:r>
              <w:rPr>
                <w:spacing w:val="-6"/>
                <w:sz w:val="20"/>
              </w:rPr>
              <w:t xml:space="preserve"> </w:t>
            </w:r>
            <w:r>
              <w:rPr>
                <w:spacing w:val="-4"/>
                <w:sz w:val="20"/>
              </w:rPr>
              <w:t>baik</w:t>
            </w:r>
          </w:p>
        </w:tc>
        <w:tc>
          <w:tcPr>
            <w:tcW w:w="672" w:type="dxa"/>
            <w:tcBorders>
              <w:bottom w:val="nil"/>
            </w:tcBorders>
          </w:tcPr>
          <w:p w:rsidR="009C6B9C" w:rsidRDefault="00E919C8">
            <w:pPr>
              <w:pStyle w:val="TableParagraph"/>
              <w:spacing w:line="214" w:lineRule="exact"/>
              <w:ind w:left="15"/>
              <w:jc w:val="center"/>
              <w:rPr>
                <w:sz w:val="20"/>
              </w:rPr>
            </w:pPr>
            <w:r>
              <w:rPr>
                <w:spacing w:val="-10"/>
                <w:sz w:val="20"/>
              </w:rPr>
              <w:t>0</w:t>
            </w:r>
          </w:p>
        </w:tc>
        <w:tc>
          <w:tcPr>
            <w:tcW w:w="739" w:type="dxa"/>
            <w:tcBorders>
              <w:bottom w:val="nil"/>
            </w:tcBorders>
          </w:tcPr>
          <w:p w:rsidR="009C6B9C" w:rsidRDefault="00E919C8">
            <w:pPr>
              <w:pStyle w:val="TableParagraph"/>
              <w:spacing w:line="214" w:lineRule="exact"/>
              <w:ind w:left="18"/>
              <w:jc w:val="center"/>
              <w:rPr>
                <w:sz w:val="20"/>
              </w:rPr>
            </w:pPr>
            <w:r>
              <w:rPr>
                <w:spacing w:val="-10"/>
                <w:sz w:val="20"/>
              </w:rPr>
              <w:t>2</w:t>
            </w:r>
          </w:p>
        </w:tc>
        <w:tc>
          <w:tcPr>
            <w:tcW w:w="744" w:type="dxa"/>
            <w:tcBorders>
              <w:bottom w:val="nil"/>
            </w:tcBorders>
          </w:tcPr>
          <w:p w:rsidR="009C6B9C" w:rsidRDefault="00E919C8">
            <w:pPr>
              <w:pStyle w:val="TableParagraph"/>
              <w:spacing w:line="214" w:lineRule="exact"/>
              <w:ind w:left="17" w:right="4"/>
              <w:jc w:val="center"/>
              <w:rPr>
                <w:sz w:val="20"/>
              </w:rPr>
            </w:pPr>
            <w:r>
              <w:rPr>
                <w:spacing w:val="-10"/>
                <w:sz w:val="20"/>
              </w:rPr>
              <w:t>8</w:t>
            </w:r>
          </w:p>
        </w:tc>
        <w:tc>
          <w:tcPr>
            <w:tcW w:w="768" w:type="dxa"/>
            <w:tcBorders>
              <w:bottom w:val="nil"/>
            </w:tcBorders>
          </w:tcPr>
          <w:p w:rsidR="009C6B9C" w:rsidRDefault="00E919C8">
            <w:pPr>
              <w:pStyle w:val="TableParagraph"/>
              <w:spacing w:line="214" w:lineRule="exact"/>
              <w:ind w:left="17" w:right="1"/>
              <w:jc w:val="center"/>
              <w:rPr>
                <w:sz w:val="20"/>
              </w:rPr>
            </w:pPr>
            <w:r>
              <w:rPr>
                <w:spacing w:val="-5"/>
                <w:sz w:val="20"/>
              </w:rPr>
              <w:t>16</w:t>
            </w:r>
          </w:p>
        </w:tc>
        <w:tc>
          <w:tcPr>
            <w:tcW w:w="773" w:type="dxa"/>
            <w:tcBorders>
              <w:bottom w:val="nil"/>
            </w:tcBorders>
          </w:tcPr>
          <w:p w:rsidR="009C6B9C" w:rsidRDefault="00E919C8">
            <w:pPr>
              <w:pStyle w:val="TableParagraph"/>
              <w:spacing w:line="214" w:lineRule="exact"/>
              <w:ind w:left="12" w:right="1"/>
              <w:jc w:val="center"/>
              <w:rPr>
                <w:sz w:val="20"/>
              </w:rPr>
            </w:pPr>
            <w:r>
              <w:rPr>
                <w:spacing w:val="-5"/>
                <w:sz w:val="20"/>
              </w:rPr>
              <w:t>14</w:t>
            </w:r>
          </w:p>
        </w:tc>
        <w:tc>
          <w:tcPr>
            <w:tcW w:w="706" w:type="dxa"/>
            <w:tcBorders>
              <w:bottom w:val="nil"/>
            </w:tcBorders>
          </w:tcPr>
          <w:p w:rsidR="009C6B9C" w:rsidRDefault="00E919C8">
            <w:pPr>
              <w:pStyle w:val="TableParagraph"/>
              <w:spacing w:line="214" w:lineRule="exact"/>
              <w:ind w:left="14" w:right="1"/>
              <w:jc w:val="center"/>
              <w:rPr>
                <w:sz w:val="20"/>
              </w:rPr>
            </w:pPr>
            <w:r>
              <w:rPr>
                <w:spacing w:val="-4"/>
                <w:sz w:val="20"/>
              </w:rPr>
              <w:t>4,05</w:t>
            </w:r>
          </w:p>
        </w:tc>
      </w:tr>
      <w:tr w:rsidR="009C6B9C">
        <w:trPr>
          <w:trHeight w:val="226"/>
        </w:trPr>
        <w:tc>
          <w:tcPr>
            <w:tcW w:w="461" w:type="dxa"/>
            <w:tcBorders>
              <w:top w:val="nil"/>
            </w:tcBorders>
          </w:tcPr>
          <w:p w:rsidR="009C6B9C" w:rsidRDefault="009C6B9C">
            <w:pPr>
              <w:pStyle w:val="TableParagraph"/>
              <w:rPr>
                <w:sz w:val="16"/>
              </w:rPr>
            </w:pPr>
          </w:p>
        </w:tc>
        <w:tc>
          <w:tcPr>
            <w:tcW w:w="3067" w:type="dxa"/>
            <w:tcBorders>
              <w:top w:val="nil"/>
            </w:tcBorders>
          </w:tcPr>
          <w:p w:rsidR="009C6B9C" w:rsidRDefault="00E919C8">
            <w:pPr>
              <w:pStyle w:val="TableParagraph"/>
              <w:spacing w:line="206" w:lineRule="exact"/>
              <w:ind w:left="110"/>
              <w:rPr>
                <w:sz w:val="20"/>
              </w:rPr>
            </w:pPr>
            <w:r>
              <w:rPr>
                <w:sz w:val="20"/>
              </w:rPr>
              <w:t>dengan</w:t>
            </w:r>
            <w:r>
              <w:rPr>
                <w:spacing w:val="-6"/>
                <w:sz w:val="20"/>
              </w:rPr>
              <w:t xml:space="preserve"> </w:t>
            </w:r>
            <w:r>
              <w:rPr>
                <w:sz w:val="20"/>
              </w:rPr>
              <w:t>pelanggan</w:t>
            </w:r>
            <w:r>
              <w:rPr>
                <w:spacing w:val="-6"/>
                <w:sz w:val="20"/>
              </w:rPr>
              <w:t xml:space="preserve"> </w:t>
            </w:r>
            <w:r>
              <w:rPr>
                <w:sz w:val="20"/>
              </w:rPr>
              <w:t>dan</w:t>
            </w:r>
            <w:r>
              <w:rPr>
                <w:spacing w:val="-6"/>
                <w:sz w:val="20"/>
              </w:rPr>
              <w:t xml:space="preserve"> </w:t>
            </w:r>
            <w:r>
              <w:rPr>
                <w:spacing w:val="-2"/>
                <w:sz w:val="20"/>
              </w:rPr>
              <w:t>pemasok.</w:t>
            </w:r>
          </w:p>
        </w:tc>
        <w:tc>
          <w:tcPr>
            <w:tcW w:w="672" w:type="dxa"/>
            <w:tcBorders>
              <w:top w:val="nil"/>
            </w:tcBorders>
          </w:tcPr>
          <w:p w:rsidR="009C6B9C" w:rsidRDefault="00E919C8">
            <w:pPr>
              <w:pStyle w:val="TableParagraph"/>
              <w:spacing w:line="206" w:lineRule="exact"/>
              <w:ind w:left="15"/>
              <w:jc w:val="center"/>
              <w:rPr>
                <w:sz w:val="20"/>
              </w:rPr>
            </w:pPr>
            <w:r>
              <w:rPr>
                <w:spacing w:val="-5"/>
                <w:sz w:val="20"/>
              </w:rPr>
              <w:t>(0)</w:t>
            </w:r>
          </w:p>
        </w:tc>
        <w:tc>
          <w:tcPr>
            <w:tcW w:w="739" w:type="dxa"/>
            <w:tcBorders>
              <w:top w:val="nil"/>
            </w:tcBorders>
          </w:tcPr>
          <w:p w:rsidR="009C6B9C" w:rsidRDefault="00E919C8">
            <w:pPr>
              <w:pStyle w:val="TableParagraph"/>
              <w:spacing w:line="206" w:lineRule="exact"/>
              <w:ind w:left="18"/>
              <w:jc w:val="center"/>
              <w:rPr>
                <w:sz w:val="20"/>
              </w:rPr>
            </w:pPr>
            <w:r>
              <w:rPr>
                <w:spacing w:val="-2"/>
                <w:sz w:val="20"/>
              </w:rPr>
              <w:t>(5,0)</w:t>
            </w:r>
          </w:p>
        </w:tc>
        <w:tc>
          <w:tcPr>
            <w:tcW w:w="744" w:type="dxa"/>
            <w:tcBorders>
              <w:top w:val="nil"/>
            </w:tcBorders>
          </w:tcPr>
          <w:p w:rsidR="009C6B9C" w:rsidRDefault="00E919C8">
            <w:pPr>
              <w:pStyle w:val="TableParagraph"/>
              <w:spacing w:line="206" w:lineRule="exact"/>
              <w:ind w:left="17" w:right="4"/>
              <w:jc w:val="center"/>
              <w:rPr>
                <w:sz w:val="20"/>
              </w:rPr>
            </w:pPr>
            <w:r>
              <w:rPr>
                <w:spacing w:val="-2"/>
                <w:sz w:val="20"/>
              </w:rPr>
              <w:t>(20,0)</w:t>
            </w:r>
          </w:p>
        </w:tc>
        <w:tc>
          <w:tcPr>
            <w:tcW w:w="768" w:type="dxa"/>
            <w:tcBorders>
              <w:top w:val="nil"/>
            </w:tcBorders>
          </w:tcPr>
          <w:p w:rsidR="009C6B9C" w:rsidRDefault="00E919C8">
            <w:pPr>
              <w:pStyle w:val="TableParagraph"/>
              <w:spacing w:line="206" w:lineRule="exact"/>
              <w:ind w:left="17"/>
              <w:jc w:val="center"/>
              <w:rPr>
                <w:sz w:val="20"/>
              </w:rPr>
            </w:pPr>
            <w:r>
              <w:rPr>
                <w:spacing w:val="-2"/>
                <w:sz w:val="20"/>
              </w:rPr>
              <w:t>(40,0)</w:t>
            </w:r>
          </w:p>
        </w:tc>
        <w:tc>
          <w:tcPr>
            <w:tcW w:w="773" w:type="dxa"/>
            <w:tcBorders>
              <w:top w:val="nil"/>
            </w:tcBorders>
          </w:tcPr>
          <w:p w:rsidR="009C6B9C" w:rsidRDefault="00E919C8">
            <w:pPr>
              <w:pStyle w:val="TableParagraph"/>
              <w:spacing w:line="206" w:lineRule="exact"/>
              <w:ind w:left="12"/>
              <w:jc w:val="center"/>
              <w:rPr>
                <w:sz w:val="20"/>
              </w:rPr>
            </w:pPr>
            <w:r>
              <w:rPr>
                <w:spacing w:val="-2"/>
                <w:sz w:val="20"/>
              </w:rPr>
              <w:t>(35,0)</w:t>
            </w:r>
          </w:p>
        </w:tc>
        <w:tc>
          <w:tcPr>
            <w:tcW w:w="706" w:type="dxa"/>
            <w:tcBorders>
              <w:top w:val="nil"/>
            </w:tcBorders>
          </w:tcPr>
          <w:p w:rsidR="009C6B9C" w:rsidRDefault="009C6B9C">
            <w:pPr>
              <w:pStyle w:val="TableParagraph"/>
              <w:rPr>
                <w:sz w:val="16"/>
              </w:rPr>
            </w:pPr>
          </w:p>
        </w:tc>
      </w:tr>
      <w:tr w:rsidR="009C6B9C">
        <w:trPr>
          <w:trHeight w:val="234"/>
        </w:trPr>
        <w:tc>
          <w:tcPr>
            <w:tcW w:w="461" w:type="dxa"/>
            <w:tcBorders>
              <w:bottom w:val="nil"/>
            </w:tcBorders>
          </w:tcPr>
          <w:p w:rsidR="009C6B9C" w:rsidRDefault="00E919C8">
            <w:pPr>
              <w:pStyle w:val="TableParagraph"/>
              <w:spacing w:line="214" w:lineRule="exact"/>
              <w:ind w:left="110"/>
              <w:rPr>
                <w:sz w:val="20"/>
              </w:rPr>
            </w:pPr>
            <w:r>
              <w:rPr>
                <w:spacing w:val="-10"/>
                <w:sz w:val="20"/>
              </w:rPr>
              <w:t>4</w:t>
            </w:r>
          </w:p>
        </w:tc>
        <w:tc>
          <w:tcPr>
            <w:tcW w:w="3067" w:type="dxa"/>
            <w:tcBorders>
              <w:bottom w:val="nil"/>
            </w:tcBorders>
          </w:tcPr>
          <w:p w:rsidR="009C6B9C" w:rsidRDefault="00E919C8">
            <w:pPr>
              <w:pStyle w:val="TableParagraph"/>
              <w:spacing w:line="214" w:lineRule="exact"/>
              <w:ind w:left="110"/>
              <w:rPr>
                <w:sz w:val="20"/>
              </w:rPr>
            </w:pPr>
            <w:r>
              <w:rPr>
                <w:sz w:val="20"/>
              </w:rPr>
              <w:t>Saya</w:t>
            </w:r>
            <w:r>
              <w:rPr>
                <w:spacing w:val="-8"/>
                <w:sz w:val="20"/>
              </w:rPr>
              <w:t xml:space="preserve"> </w:t>
            </w:r>
            <w:r>
              <w:rPr>
                <w:sz w:val="20"/>
              </w:rPr>
              <w:t>aktif</w:t>
            </w:r>
            <w:r>
              <w:rPr>
                <w:spacing w:val="-6"/>
                <w:sz w:val="20"/>
              </w:rPr>
              <w:t xml:space="preserve"> </w:t>
            </w:r>
            <w:r>
              <w:rPr>
                <w:sz w:val="20"/>
              </w:rPr>
              <w:t>menjalin</w:t>
            </w:r>
            <w:r>
              <w:rPr>
                <w:spacing w:val="-6"/>
                <w:sz w:val="20"/>
              </w:rPr>
              <w:t xml:space="preserve"> </w:t>
            </w:r>
            <w:r>
              <w:rPr>
                <w:sz w:val="20"/>
              </w:rPr>
              <w:t>kerja</w:t>
            </w:r>
            <w:r>
              <w:rPr>
                <w:spacing w:val="-5"/>
                <w:sz w:val="20"/>
              </w:rPr>
              <w:t xml:space="preserve"> </w:t>
            </w:r>
            <w:r>
              <w:rPr>
                <w:spacing w:val="-4"/>
                <w:sz w:val="20"/>
              </w:rPr>
              <w:t>sama</w:t>
            </w:r>
          </w:p>
        </w:tc>
        <w:tc>
          <w:tcPr>
            <w:tcW w:w="672" w:type="dxa"/>
            <w:tcBorders>
              <w:bottom w:val="nil"/>
            </w:tcBorders>
          </w:tcPr>
          <w:p w:rsidR="009C6B9C" w:rsidRDefault="00E919C8">
            <w:pPr>
              <w:pStyle w:val="TableParagraph"/>
              <w:spacing w:line="214" w:lineRule="exact"/>
              <w:ind w:left="15"/>
              <w:jc w:val="center"/>
              <w:rPr>
                <w:sz w:val="20"/>
              </w:rPr>
            </w:pPr>
            <w:r>
              <w:rPr>
                <w:spacing w:val="-10"/>
                <w:sz w:val="20"/>
              </w:rPr>
              <w:t>0</w:t>
            </w:r>
          </w:p>
        </w:tc>
        <w:tc>
          <w:tcPr>
            <w:tcW w:w="739" w:type="dxa"/>
            <w:tcBorders>
              <w:bottom w:val="nil"/>
            </w:tcBorders>
          </w:tcPr>
          <w:p w:rsidR="009C6B9C" w:rsidRDefault="00E919C8">
            <w:pPr>
              <w:pStyle w:val="TableParagraph"/>
              <w:spacing w:line="214" w:lineRule="exact"/>
              <w:ind w:left="18"/>
              <w:jc w:val="center"/>
              <w:rPr>
                <w:sz w:val="20"/>
              </w:rPr>
            </w:pPr>
            <w:r>
              <w:rPr>
                <w:spacing w:val="-10"/>
                <w:sz w:val="20"/>
              </w:rPr>
              <w:t>4</w:t>
            </w:r>
          </w:p>
        </w:tc>
        <w:tc>
          <w:tcPr>
            <w:tcW w:w="744" w:type="dxa"/>
            <w:tcBorders>
              <w:bottom w:val="nil"/>
            </w:tcBorders>
          </w:tcPr>
          <w:p w:rsidR="009C6B9C" w:rsidRDefault="00E919C8">
            <w:pPr>
              <w:pStyle w:val="TableParagraph"/>
              <w:spacing w:line="214" w:lineRule="exact"/>
              <w:ind w:left="17" w:right="4"/>
              <w:jc w:val="center"/>
              <w:rPr>
                <w:sz w:val="20"/>
              </w:rPr>
            </w:pPr>
            <w:r>
              <w:rPr>
                <w:spacing w:val="-10"/>
                <w:sz w:val="20"/>
              </w:rPr>
              <w:t>7</w:t>
            </w:r>
          </w:p>
        </w:tc>
        <w:tc>
          <w:tcPr>
            <w:tcW w:w="768" w:type="dxa"/>
            <w:tcBorders>
              <w:bottom w:val="nil"/>
            </w:tcBorders>
          </w:tcPr>
          <w:p w:rsidR="009C6B9C" w:rsidRDefault="00E919C8">
            <w:pPr>
              <w:pStyle w:val="TableParagraph"/>
              <w:spacing w:line="214" w:lineRule="exact"/>
              <w:ind w:left="17" w:right="1"/>
              <w:jc w:val="center"/>
              <w:rPr>
                <w:sz w:val="20"/>
              </w:rPr>
            </w:pPr>
            <w:r>
              <w:rPr>
                <w:spacing w:val="-5"/>
                <w:sz w:val="20"/>
              </w:rPr>
              <w:t>19</w:t>
            </w:r>
          </w:p>
        </w:tc>
        <w:tc>
          <w:tcPr>
            <w:tcW w:w="773" w:type="dxa"/>
            <w:tcBorders>
              <w:bottom w:val="nil"/>
            </w:tcBorders>
          </w:tcPr>
          <w:p w:rsidR="009C6B9C" w:rsidRDefault="00E919C8">
            <w:pPr>
              <w:pStyle w:val="TableParagraph"/>
              <w:spacing w:line="214" w:lineRule="exact"/>
              <w:ind w:left="12" w:right="1"/>
              <w:jc w:val="center"/>
              <w:rPr>
                <w:sz w:val="20"/>
              </w:rPr>
            </w:pPr>
            <w:r>
              <w:rPr>
                <w:spacing w:val="-5"/>
                <w:sz w:val="20"/>
              </w:rPr>
              <w:t>10</w:t>
            </w:r>
          </w:p>
        </w:tc>
        <w:tc>
          <w:tcPr>
            <w:tcW w:w="706" w:type="dxa"/>
            <w:tcBorders>
              <w:bottom w:val="nil"/>
            </w:tcBorders>
          </w:tcPr>
          <w:p w:rsidR="009C6B9C" w:rsidRDefault="00E919C8">
            <w:pPr>
              <w:pStyle w:val="TableParagraph"/>
              <w:spacing w:line="214" w:lineRule="exact"/>
              <w:ind w:left="14" w:right="1"/>
              <w:jc w:val="center"/>
              <w:rPr>
                <w:sz w:val="20"/>
              </w:rPr>
            </w:pPr>
            <w:r>
              <w:rPr>
                <w:spacing w:val="-4"/>
                <w:sz w:val="20"/>
              </w:rPr>
              <w:t>3,88</w:t>
            </w:r>
          </w:p>
        </w:tc>
      </w:tr>
      <w:tr w:rsidR="009C6B9C">
        <w:trPr>
          <w:trHeight w:val="230"/>
        </w:trPr>
        <w:tc>
          <w:tcPr>
            <w:tcW w:w="461" w:type="dxa"/>
            <w:tcBorders>
              <w:top w:val="nil"/>
              <w:bottom w:val="nil"/>
            </w:tcBorders>
          </w:tcPr>
          <w:p w:rsidR="009C6B9C" w:rsidRDefault="009C6B9C">
            <w:pPr>
              <w:pStyle w:val="TableParagraph"/>
              <w:rPr>
                <w:sz w:val="16"/>
              </w:rPr>
            </w:pPr>
          </w:p>
        </w:tc>
        <w:tc>
          <w:tcPr>
            <w:tcW w:w="3067" w:type="dxa"/>
            <w:tcBorders>
              <w:top w:val="nil"/>
              <w:bottom w:val="nil"/>
            </w:tcBorders>
          </w:tcPr>
          <w:p w:rsidR="009C6B9C" w:rsidRDefault="00E919C8">
            <w:pPr>
              <w:pStyle w:val="TableParagraph"/>
              <w:spacing w:line="210" w:lineRule="exact"/>
              <w:ind w:left="110"/>
              <w:rPr>
                <w:sz w:val="20"/>
              </w:rPr>
            </w:pPr>
            <w:r>
              <w:rPr>
                <w:sz w:val="20"/>
              </w:rPr>
              <w:t>dengan</w:t>
            </w:r>
            <w:r>
              <w:rPr>
                <w:spacing w:val="-5"/>
                <w:sz w:val="20"/>
              </w:rPr>
              <w:t xml:space="preserve"> </w:t>
            </w:r>
            <w:r>
              <w:rPr>
                <w:sz w:val="20"/>
              </w:rPr>
              <w:t>pihak</w:t>
            </w:r>
            <w:r>
              <w:rPr>
                <w:spacing w:val="-5"/>
                <w:sz w:val="20"/>
              </w:rPr>
              <w:t xml:space="preserve"> </w:t>
            </w:r>
            <w:r>
              <w:rPr>
                <w:sz w:val="20"/>
              </w:rPr>
              <w:t>luar</w:t>
            </w:r>
            <w:r>
              <w:rPr>
                <w:spacing w:val="-5"/>
                <w:sz w:val="20"/>
              </w:rPr>
              <w:t xml:space="preserve"> </w:t>
            </w:r>
            <w:r>
              <w:rPr>
                <w:spacing w:val="-2"/>
                <w:sz w:val="20"/>
              </w:rPr>
              <w:t>untuk</w:t>
            </w:r>
          </w:p>
        </w:tc>
        <w:tc>
          <w:tcPr>
            <w:tcW w:w="672" w:type="dxa"/>
            <w:tcBorders>
              <w:top w:val="nil"/>
              <w:bottom w:val="nil"/>
            </w:tcBorders>
          </w:tcPr>
          <w:p w:rsidR="009C6B9C" w:rsidRDefault="00E919C8">
            <w:pPr>
              <w:pStyle w:val="TableParagraph"/>
              <w:spacing w:line="210" w:lineRule="exact"/>
              <w:ind w:left="15"/>
              <w:jc w:val="center"/>
              <w:rPr>
                <w:sz w:val="20"/>
              </w:rPr>
            </w:pPr>
            <w:r>
              <w:rPr>
                <w:spacing w:val="-5"/>
                <w:sz w:val="20"/>
              </w:rPr>
              <w:t>(0)</w:t>
            </w:r>
          </w:p>
        </w:tc>
        <w:tc>
          <w:tcPr>
            <w:tcW w:w="739" w:type="dxa"/>
            <w:tcBorders>
              <w:top w:val="nil"/>
              <w:bottom w:val="nil"/>
            </w:tcBorders>
          </w:tcPr>
          <w:p w:rsidR="009C6B9C" w:rsidRDefault="00E919C8">
            <w:pPr>
              <w:pStyle w:val="TableParagraph"/>
              <w:spacing w:line="210" w:lineRule="exact"/>
              <w:ind w:left="18"/>
              <w:jc w:val="center"/>
              <w:rPr>
                <w:sz w:val="20"/>
              </w:rPr>
            </w:pPr>
            <w:r>
              <w:rPr>
                <w:spacing w:val="-2"/>
                <w:sz w:val="20"/>
              </w:rPr>
              <w:t>(10,0)</w:t>
            </w:r>
          </w:p>
        </w:tc>
        <w:tc>
          <w:tcPr>
            <w:tcW w:w="744" w:type="dxa"/>
            <w:tcBorders>
              <w:top w:val="nil"/>
              <w:bottom w:val="nil"/>
            </w:tcBorders>
          </w:tcPr>
          <w:p w:rsidR="009C6B9C" w:rsidRDefault="00E919C8">
            <w:pPr>
              <w:pStyle w:val="TableParagraph"/>
              <w:spacing w:line="210" w:lineRule="exact"/>
              <w:ind w:left="17" w:right="4"/>
              <w:jc w:val="center"/>
              <w:rPr>
                <w:sz w:val="20"/>
              </w:rPr>
            </w:pPr>
            <w:r>
              <w:rPr>
                <w:spacing w:val="-2"/>
                <w:sz w:val="20"/>
              </w:rPr>
              <w:t>(17,5)</w:t>
            </w:r>
          </w:p>
        </w:tc>
        <w:tc>
          <w:tcPr>
            <w:tcW w:w="768" w:type="dxa"/>
            <w:tcBorders>
              <w:top w:val="nil"/>
              <w:bottom w:val="nil"/>
            </w:tcBorders>
          </w:tcPr>
          <w:p w:rsidR="009C6B9C" w:rsidRDefault="00E919C8">
            <w:pPr>
              <w:pStyle w:val="TableParagraph"/>
              <w:spacing w:line="210" w:lineRule="exact"/>
              <w:ind w:left="17"/>
              <w:jc w:val="center"/>
              <w:rPr>
                <w:sz w:val="20"/>
              </w:rPr>
            </w:pPr>
            <w:r>
              <w:rPr>
                <w:spacing w:val="-2"/>
                <w:sz w:val="20"/>
              </w:rPr>
              <w:t>(47,5)</w:t>
            </w:r>
          </w:p>
        </w:tc>
        <w:tc>
          <w:tcPr>
            <w:tcW w:w="773" w:type="dxa"/>
            <w:tcBorders>
              <w:top w:val="nil"/>
              <w:bottom w:val="nil"/>
            </w:tcBorders>
          </w:tcPr>
          <w:p w:rsidR="009C6B9C" w:rsidRDefault="00E919C8">
            <w:pPr>
              <w:pStyle w:val="TableParagraph"/>
              <w:spacing w:line="210" w:lineRule="exact"/>
              <w:ind w:left="12"/>
              <w:jc w:val="center"/>
              <w:rPr>
                <w:sz w:val="20"/>
              </w:rPr>
            </w:pPr>
            <w:r>
              <w:rPr>
                <w:spacing w:val="-2"/>
                <w:sz w:val="20"/>
              </w:rPr>
              <w:t>(25,0)</w:t>
            </w:r>
          </w:p>
        </w:tc>
        <w:tc>
          <w:tcPr>
            <w:tcW w:w="706" w:type="dxa"/>
            <w:tcBorders>
              <w:top w:val="nil"/>
              <w:bottom w:val="nil"/>
            </w:tcBorders>
          </w:tcPr>
          <w:p w:rsidR="009C6B9C" w:rsidRDefault="009C6B9C">
            <w:pPr>
              <w:pStyle w:val="TableParagraph"/>
              <w:rPr>
                <w:sz w:val="16"/>
              </w:rPr>
            </w:pPr>
          </w:p>
        </w:tc>
      </w:tr>
      <w:tr w:rsidR="009C6B9C">
        <w:trPr>
          <w:trHeight w:val="226"/>
        </w:trPr>
        <w:tc>
          <w:tcPr>
            <w:tcW w:w="461" w:type="dxa"/>
            <w:tcBorders>
              <w:top w:val="nil"/>
            </w:tcBorders>
          </w:tcPr>
          <w:p w:rsidR="009C6B9C" w:rsidRDefault="009C6B9C">
            <w:pPr>
              <w:pStyle w:val="TableParagraph"/>
              <w:rPr>
                <w:sz w:val="16"/>
              </w:rPr>
            </w:pPr>
          </w:p>
        </w:tc>
        <w:tc>
          <w:tcPr>
            <w:tcW w:w="3067" w:type="dxa"/>
            <w:tcBorders>
              <w:top w:val="nil"/>
            </w:tcBorders>
          </w:tcPr>
          <w:p w:rsidR="009C6B9C" w:rsidRDefault="00E919C8">
            <w:pPr>
              <w:pStyle w:val="TableParagraph"/>
              <w:spacing w:line="206" w:lineRule="exact"/>
              <w:ind w:left="110"/>
              <w:rPr>
                <w:sz w:val="20"/>
              </w:rPr>
            </w:pPr>
            <w:r>
              <w:rPr>
                <w:sz w:val="20"/>
              </w:rPr>
              <w:t>memperluas</w:t>
            </w:r>
            <w:r>
              <w:rPr>
                <w:spacing w:val="-12"/>
                <w:sz w:val="20"/>
              </w:rPr>
              <w:t xml:space="preserve"> </w:t>
            </w:r>
            <w:r>
              <w:rPr>
                <w:spacing w:val="-2"/>
                <w:sz w:val="20"/>
              </w:rPr>
              <w:t>usaha.</w:t>
            </w:r>
          </w:p>
        </w:tc>
        <w:tc>
          <w:tcPr>
            <w:tcW w:w="672" w:type="dxa"/>
            <w:tcBorders>
              <w:top w:val="nil"/>
            </w:tcBorders>
          </w:tcPr>
          <w:p w:rsidR="009C6B9C" w:rsidRDefault="009C6B9C">
            <w:pPr>
              <w:pStyle w:val="TableParagraph"/>
              <w:rPr>
                <w:sz w:val="16"/>
              </w:rPr>
            </w:pPr>
          </w:p>
        </w:tc>
        <w:tc>
          <w:tcPr>
            <w:tcW w:w="739" w:type="dxa"/>
            <w:tcBorders>
              <w:top w:val="nil"/>
            </w:tcBorders>
          </w:tcPr>
          <w:p w:rsidR="009C6B9C" w:rsidRDefault="009C6B9C">
            <w:pPr>
              <w:pStyle w:val="TableParagraph"/>
              <w:rPr>
                <w:sz w:val="16"/>
              </w:rPr>
            </w:pPr>
          </w:p>
        </w:tc>
        <w:tc>
          <w:tcPr>
            <w:tcW w:w="744" w:type="dxa"/>
            <w:tcBorders>
              <w:top w:val="nil"/>
            </w:tcBorders>
          </w:tcPr>
          <w:p w:rsidR="009C6B9C" w:rsidRDefault="009C6B9C">
            <w:pPr>
              <w:pStyle w:val="TableParagraph"/>
              <w:rPr>
                <w:sz w:val="16"/>
              </w:rPr>
            </w:pPr>
          </w:p>
        </w:tc>
        <w:tc>
          <w:tcPr>
            <w:tcW w:w="768" w:type="dxa"/>
            <w:tcBorders>
              <w:top w:val="nil"/>
            </w:tcBorders>
          </w:tcPr>
          <w:p w:rsidR="009C6B9C" w:rsidRDefault="009C6B9C">
            <w:pPr>
              <w:pStyle w:val="TableParagraph"/>
              <w:rPr>
                <w:sz w:val="16"/>
              </w:rPr>
            </w:pPr>
          </w:p>
        </w:tc>
        <w:tc>
          <w:tcPr>
            <w:tcW w:w="773" w:type="dxa"/>
            <w:tcBorders>
              <w:top w:val="nil"/>
            </w:tcBorders>
          </w:tcPr>
          <w:p w:rsidR="009C6B9C" w:rsidRDefault="009C6B9C">
            <w:pPr>
              <w:pStyle w:val="TableParagraph"/>
              <w:rPr>
                <w:sz w:val="16"/>
              </w:rPr>
            </w:pPr>
          </w:p>
        </w:tc>
        <w:tc>
          <w:tcPr>
            <w:tcW w:w="706" w:type="dxa"/>
            <w:tcBorders>
              <w:top w:val="nil"/>
            </w:tcBorders>
          </w:tcPr>
          <w:p w:rsidR="009C6B9C" w:rsidRDefault="009C6B9C">
            <w:pPr>
              <w:pStyle w:val="TableParagraph"/>
              <w:rPr>
                <w:sz w:val="16"/>
              </w:rPr>
            </w:pPr>
          </w:p>
        </w:tc>
      </w:tr>
      <w:tr w:rsidR="009C6B9C">
        <w:trPr>
          <w:trHeight w:val="234"/>
        </w:trPr>
        <w:tc>
          <w:tcPr>
            <w:tcW w:w="461" w:type="dxa"/>
            <w:tcBorders>
              <w:bottom w:val="nil"/>
            </w:tcBorders>
          </w:tcPr>
          <w:p w:rsidR="009C6B9C" w:rsidRDefault="00E919C8">
            <w:pPr>
              <w:pStyle w:val="TableParagraph"/>
              <w:spacing w:line="214" w:lineRule="exact"/>
              <w:ind w:left="110"/>
              <w:rPr>
                <w:sz w:val="20"/>
              </w:rPr>
            </w:pPr>
            <w:r>
              <w:rPr>
                <w:spacing w:val="-10"/>
                <w:sz w:val="20"/>
              </w:rPr>
              <w:t>5</w:t>
            </w:r>
          </w:p>
        </w:tc>
        <w:tc>
          <w:tcPr>
            <w:tcW w:w="3067" w:type="dxa"/>
            <w:tcBorders>
              <w:bottom w:val="nil"/>
            </w:tcBorders>
          </w:tcPr>
          <w:p w:rsidR="009C6B9C" w:rsidRDefault="00E919C8">
            <w:pPr>
              <w:pStyle w:val="TableParagraph"/>
              <w:spacing w:line="214" w:lineRule="exact"/>
              <w:ind w:left="110"/>
              <w:rPr>
                <w:sz w:val="20"/>
              </w:rPr>
            </w:pPr>
            <w:r>
              <w:rPr>
                <w:sz w:val="20"/>
              </w:rPr>
              <w:t>Saya</w:t>
            </w:r>
            <w:r>
              <w:rPr>
                <w:spacing w:val="-8"/>
                <w:sz w:val="20"/>
              </w:rPr>
              <w:t xml:space="preserve"> </w:t>
            </w:r>
            <w:r>
              <w:rPr>
                <w:sz w:val="20"/>
              </w:rPr>
              <w:t>rutin</w:t>
            </w:r>
            <w:r>
              <w:rPr>
                <w:spacing w:val="-8"/>
                <w:sz w:val="20"/>
              </w:rPr>
              <w:t xml:space="preserve"> </w:t>
            </w:r>
            <w:r>
              <w:rPr>
                <w:sz w:val="20"/>
              </w:rPr>
              <w:t>berkomunikasi</w:t>
            </w:r>
            <w:r>
              <w:rPr>
                <w:spacing w:val="-7"/>
                <w:sz w:val="20"/>
              </w:rPr>
              <w:t xml:space="preserve"> </w:t>
            </w:r>
            <w:r>
              <w:rPr>
                <w:spacing w:val="-2"/>
                <w:sz w:val="20"/>
              </w:rPr>
              <w:t>dengan</w:t>
            </w:r>
          </w:p>
        </w:tc>
        <w:tc>
          <w:tcPr>
            <w:tcW w:w="672" w:type="dxa"/>
            <w:tcBorders>
              <w:bottom w:val="nil"/>
            </w:tcBorders>
          </w:tcPr>
          <w:p w:rsidR="009C6B9C" w:rsidRDefault="00E919C8">
            <w:pPr>
              <w:pStyle w:val="TableParagraph"/>
              <w:spacing w:line="214" w:lineRule="exact"/>
              <w:ind w:left="15"/>
              <w:jc w:val="center"/>
              <w:rPr>
                <w:sz w:val="20"/>
              </w:rPr>
            </w:pPr>
            <w:r>
              <w:rPr>
                <w:spacing w:val="-10"/>
                <w:sz w:val="20"/>
              </w:rPr>
              <w:t>0</w:t>
            </w:r>
          </w:p>
        </w:tc>
        <w:tc>
          <w:tcPr>
            <w:tcW w:w="739" w:type="dxa"/>
            <w:tcBorders>
              <w:bottom w:val="nil"/>
            </w:tcBorders>
          </w:tcPr>
          <w:p w:rsidR="009C6B9C" w:rsidRDefault="00E919C8">
            <w:pPr>
              <w:pStyle w:val="TableParagraph"/>
              <w:spacing w:line="214" w:lineRule="exact"/>
              <w:ind w:left="18"/>
              <w:jc w:val="center"/>
              <w:rPr>
                <w:sz w:val="20"/>
              </w:rPr>
            </w:pPr>
            <w:r>
              <w:rPr>
                <w:spacing w:val="-10"/>
                <w:sz w:val="20"/>
              </w:rPr>
              <w:t>4</w:t>
            </w:r>
          </w:p>
        </w:tc>
        <w:tc>
          <w:tcPr>
            <w:tcW w:w="744" w:type="dxa"/>
            <w:tcBorders>
              <w:bottom w:val="nil"/>
            </w:tcBorders>
          </w:tcPr>
          <w:p w:rsidR="009C6B9C" w:rsidRDefault="00E919C8">
            <w:pPr>
              <w:pStyle w:val="TableParagraph"/>
              <w:spacing w:line="214" w:lineRule="exact"/>
              <w:ind w:left="17" w:right="4"/>
              <w:jc w:val="center"/>
              <w:rPr>
                <w:sz w:val="20"/>
              </w:rPr>
            </w:pPr>
            <w:r>
              <w:rPr>
                <w:spacing w:val="-10"/>
                <w:sz w:val="20"/>
              </w:rPr>
              <w:t>7</w:t>
            </w:r>
          </w:p>
        </w:tc>
        <w:tc>
          <w:tcPr>
            <w:tcW w:w="768" w:type="dxa"/>
            <w:tcBorders>
              <w:bottom w:val="nil"/>
            </w:tcBorders>
          </w:tcPr>
          <w:p w:rsidR="009C6B9C" w:rsidRDefault="00E919C8">
            <w:pPr>
              <w:pStyle w:val="TableParagraph"/>
              <w:spacing w:line="214" w:lineRule="exact"/>
              <w:ind w:left="17" w:right="1"/>
              <w:jc w:val="center"/>
              <w:rPr>
                <w:sz w:val="20"/>
              </w:rPr>
            </w:pPr>
            <w:r>
              <w:rPr>
                <w:spacing w:val="-5"/>
                <w:sz w:val="20"/>
              </w:rPr>
              <w:t>20</w:t>
            </w:r>
          </w:p>
        </w:tc>
        <w:tc>
          <w:tcPr>
            <w:tcW w:w="773" w:type="dxa"/>
            <w:tcBorders>
              <w:bottom w:val="nil"/>
            </w:tcBorders>
          </w:tcPr>
          <w:p w:rsidR="009C6B9C" w:rsidRDefault="00E919C8">
            <w:pPr>
              <w:pStyle w:val="TableParagraph"/>
              <w:spacing w:line="214" w:lineRule="exact"/>
              <w:ind w:left="12"/>
              <w:jc w:val="center"/>
              <w:rPr>
                <w:sz w:val="20"/>
              </w:rPr>
            </w:pPr>
            <w:r>
              <w:rPr>
                <w:spacing w:val="-10"/>
                <w:sz w:val="20"/>
              </w:rPr>
              <w:t>9</w:t>
            </w:r>
          </w:p>
        </w:tc>
        <w:tc>
          <w:tcPr>
            <w:tcW w:w="706" w:type="dxa"/>
            <w:tcBorders>
              <w:bottom w:val="nil"/>
            </w:tcBorders>
          </w:tcPr>
          <w:p w:rsidR="009C6B9C" w:rsidRDefault="00E919C8">
            <w:pPr>
              <w:pStyle w:val="TableParagraph"/>
              <w:spacing w:line="214" w:lineRule="exact"/>
              <w:ind w:left="14" w:right="1"/>
              <w:jc w:val="center"/>
              <w:rPr>
                <w:sz w:val="20"/>
              </w:rPr>
            </w:pPr>
            <w:r>
              <w:rPr>
                <w:spacing w:val="-4"/>
                <w:sz w:val="20"/>
              </w:rPr>
              <w:t>3,75</w:t>
            </w:r>
          </w:p>
        </w:tc>
      </w:tr>
      <w:tr w:rsidR="009C6B9C">
        <w:trPr>
          <w:trHeight w:val="228"/>
        </w:trPr>
        <w:tc>
          <w:tcPr>
            <w:tcW w:w="461" w:type="dxa"/>
            <w:tcBorders>
              <w:top w:val="nil"/>
              <w:bottom w:val="nil"/>
            </w:tcBorders>
          </w:tcPr>
          <w:p w:rsidR="009C6B9C" w:rsidRDefault="009C6B9C">
            <w:pPr>
              <w:pStyle w:val="TableParagraph"/>
              <w:rPr>
                <w:sz w:val="16"/>
              </w:rPr>
            </w:pPr>
          </w:p>
        </w:tc>
        <w:tc>
          <w:tcPr>
            <w:tcW w:w="3067" w:type="dxa"/>
            <w:tcBorders>
              <w:top w:val="nil"/>
              <w:bottom w:val="nil"/>
            </w:tcBorders>
          </w:tcPr>
          <w:p w:rsidR="009C6B9C" w:rsidRDefault="00E919C8">
            <w:pPr>
              <w:pStyle w:val="TableParagraph"/>
              <w:spacing w:line="208" w:lineRule="exact"/>
              <w:ind w:left="110"/>
              <w:rPr>
                <w:sz w:val="20"/>
              </w:rPr>
            </w:pPr>
            <w:r>
              <w:rPr>
                <w:sz w:val="20"/>
              </w:rPr>
              <w:t>pihak-pihak</w:t>
            </w:r>
            <w:r>
              <w:rPr>
                <w:spacing w:val="-8"/>
                <w:sz w:val="20"/>
              </w:rPr>
              <w:t xml:space="preserve"> </w:t>
            </w:r>
            <w:r>
              <w:rPr>
                <w:sz w:val="20"/>
              </w:rPr>
              <w:t>yang</w:t>
            </w:r>
            <w:r>
              <w:rPr>
                <w:spacing w:val="-8"/>
                <w:sz w:val="20"/>
              </w:rPr>
              <w:t xml:space="preserve"> </w:t>
            </w:r>
            <w:r>
              <w:rPr>
                <w:sz w:val="20"/>
              </w:rPr>
              <w:t>terlibat</w:t>
            </w:r>
            <w:r>
              <w:rPr>
                <w:spacing w:val="-7"/>
                <w:sz w:val="20"/>
              </w:rPr>
              <w:t xml:space="preserve"> </w:t>
            </w:r>
            <w:r>
              <w:rPr>
                <w:spacing w:val="-2"/>
                <w:sz w:val="20"/>
              </w:rPr>
              <w:t>dalam</w:t>
            </w:r>
          </w:p>
        </w:tc>
        <w:tc>
          <w:tcPr>
            <w:tcW w:w="672" w:type="dxa"/>
            <w:tcBorders>
              <w:top w:val="nil"/>
              <w:bottom w:val="nil"/>
            </w:tcBorders>
          </w:tcPr>
          <w:p w:rsidR="009C6B9C" w:rsidRDefault="00E919C8">
            <w:pPr>
              <w:pStyle w:val="TableParagraph"/>
              <w:spacing w:line="208" w:lineRule="exact"/>
              <w:ind w:left="15"/>
              <w:jc w:val="center"/>
              <w:rPr>
                <w:sz w:val="20"/>
              </w:rPr>
            </w:pPr>
            <w:r>
              <w:rPr>
                <w:spacing w:val="-5"/>
                <w:sz w:val="20"/>
              </w:rPr>
              <w:t>(0)</w:t>
            </w:r>
          </w:p>
        </w:tc>
        <w:tc>
          <w:tcPr>
            <w:tcW w:w="739" w:type="dxa"/>
            <w:tcBorders>
              <w:top w:val="nil"/>
              <w:bottom w:val="nil"/>
            </w:tcBorders>
          </w:tcPr>
          <w:p w:rsidR="009C6B9C" w:rsidRDefault="00E919C8">
            <w:pPr>
              <w:pStyle w:val="TableParagraph"/>
              <w:spacing w:line="208" w:lineRule="exact"/>
              <w:ind w:left="18"/>
              <w:jc w:val="center"/>
              <w:rPr>
                <w:sz w:val="20"/>
              </w:rPr>
            </w:pPr>
            <w:r>
              <w:rPr>
                <w:spacing w:val="-2"/>
                <w:sz w:val="20"/>
              </w:rPr>
              <w:t>(10,0)</w:t>
            </w:r>
          </w:p>
        </w:tc>
        <w:tc>
          <w:tcPr>
            <w:tcW w:w="744" w:type="dxa"/>
            <w:tcBorders>
              <w:top w:val="nil"/>
              <w:bottom w:val="nil"/>
            </w:tcBorders>
          </w:tcPr>
          <w:p w:rsidR="009C6B9C" w:rsidRDefault="00E919C8">
            <w:pPr>
              <w:pStyle w:val="TableParagraph"/>
              <w:spacing w:line="208" w:lineRule="exact"/>
              <w:ind w:left="17" w:right="4"/>
              <w:jc w:val="center"/>
              <w:rPr>
                <w:sz w:val="20"/>
              </w:rPr>
            </w:pPr>
            <w:r>
              <w:rPr>
                <w:spacing w:val="-2"/>
                <w:sz w:val="20"/>
              </w:rPr>
              <w:t>(17,5)</w:t>
            </w:r>
          </w:p>
        </w:tc>
        <w:tc>
          <w:tcPr>
            <w:tcW w:w="768" w:type="dxa"/>
            <w:tcBorders>
              <w:top w:val="nil"/>
              <w:bottom w:val="nil"/>
            </w:tcBorders>
          </w:tcPr>
          <w:p w:rsidR="009C6B9C" w:rsidRDefault="00E919C8">
            <w:pPr>
              <w:pStyle w:val="TableParagraph"/>
              <w:spacing w:line="208" w:lineRule="exact"/>
              <w:ind w:left="17"/>
              <w:jc w:val="center"/>
              <w:rPr>
                <w:sz w:val="20"/>
              </w:rPr>
            </w:pPr>
            <w:r>
              <w:rPr>
                <w:spacing w:val="-2"/>
                <w:sz w:val="20"/>
              </w:rPr>
              <w:t>(50,0)</w:t>
            </w:r>
          </w:p>
        </w:tc>
        <w:tc>
          <w:tcPr>
            <w:tcW w:w="773" w:type="dxa"/>
            <w:tcBorders>
              <w:top w:val="nil"/>
              <w:bottom w:val="nil"/>
            </w:tcBorders>
          </w:tcPr>
          <w:p w:rsidR="009C6B9C" w:rsidRDefault="00E919C8">
            <w:pPr>
              <w:pStyle w:val="TableParagraph"/>
              <w:spacing w:line="208" w:lineRule="exact"/>
              <w:ind w:left="12"/>
              <w:jc w:val="center"/>
              <w:rPr>
                <w:sz w:val="20"/>
              </w:rPr>
            </w:pPr>
            <w:r>
              <w:rPr>
                <w:spacing w:val="-2"/>
                <w:sz w:val="20"/>
              </w:rPr>
              <w:t>(22,5)</w:t>
            </w:r>
          </w:p>
        </w:tc>
        <w:tc>
          <w:tcPr>
            <w:tcW w:w="706" w:type="dxa"/>
            <w:tcBorders>
              <w:top w:val="nil"/>
              <w:bottom w:val="nil"/>
            </w:tcBorders>
          </w:tcPr>
          <w:p w:rsidR="009C6B9C" w:rsidRDefault="009C6B9C">
            <w:pPr>
              <w:pStyle w:val="TableParagraph"/>
              <w:rPr>
                <w:sz w:val="16"/>
              </w:rPr>
            </w:pPr>
          </w:p>
        </w:tc>
      </w:tr>
      <w:tr w:rsidR="009C6B9C">
        <w:trPr>
          <w:trHeight w:val="223"/>
        </w:trPr>
        <w:tc>
          <w:tcPr>
            <w:tcW w:w="461" w:type="dxa"/>
            <w:tcBorders>
              <w:top w:val="nil"/>
            </w:tcBorders>
          </w:tcPr>
          <w:p w:rsidR="009C6B9C" w:rsidRDefault="009C6B9C">
            <w:pPr>
              <w:pStyle w:val="TableParagraph"/>
              <w:rPr>
                <w:sz w:val="14"/>
              </w:rPr>
            </w:pPr>
          </w:p>
        </w:tc>
        <w:tc>
          <w:tcPr>
            <w:tcW w:w="3067" w:type="dxa"/>
            <w:tcBorders>
              <w:top w:val="nil"/>
            </w:tcBorders>
          </w:tcPr>
          <w:p w:rsidR="009C6B9C" w:rsidRDefault="00E919C8">
            <w:pPr>
              <w:pStyle w:val="TableParagraph"/>
              <w:spacing w:line="204" w:lineRule="exact"/>
              <w:ind w:left="110"/>
              <w:rPr>
                <w:sz w:val="20"/>
              </w:rPr>
            </w:pPr>
            <w:r>
              <w:rPr>
                <w:sz w:val="20"/>
              </w:rPr>
              <w:t>usaha</w:t>
            </w:r>
            <w:r>
              <w:rPr>
                <w:spacing w:val="-5"/>
                <w:sz w:val="20"/>
              </w:rPr>
              <w:t xml:space="preserve"> </w:t>
            </w:r>
            <w:r>
              <w:rPr>
                <w:spacing w:val="-2"/>
                <w:sz w:val="20"/>
              </w:rPr>
              <w:t>saya.</w:t>
            </w:r>
          </w:p>
        </w:tc>
        <w:tc>
          <w:tcPr>
            <w:tcW w:w="672" w:type="dxa"/>
            <w:tcBorders>
              <w:top w:val="nil"/>
            </w:tcBorders>
          </w:tcPr>
          <w:p w:rsidR="009C6B9C" w:rsidRDefault="009C6B9C">
            <w:pPr>
              <w:pStyle w:val="TableParagraph"/>
              <w:rPr>
                <w:sz w:val="14"/>
              </w:rPr>
            </w:pPr>
          </w:p>
        </w:tc>
        <w:tc>
          <w:tcPr>
            <w:tcW w:w="739" w:type="dxa"/>
            <w:tcBorders>
              <w:top w:val="nil"/>
            </w:tcBorders>
          </w:tcPr>
          <w:p w:rsidR="009C6B9C" w:rsidRDefault="009C6B9C">
            <w:pPr>
              <w:pStyle w:val="TableParagraph"/>
              <w:rPr>
                <w:sz w:val="14"/>
              </w:rPr>
            </w:pPr>
          </w:p>
        </w:tc>
        <w:tc>
          <w:tcPr>
            <w:tcW w:w="744" w:type="dxa"/>
            <w:tcBorders>
              <w:top w:val="nil"/>
            </w:tcBorders>
          </w:tcPr>
          <w:p w:rsidR="009C6B9C" w:rsidRDefault="009C6B9C">
            <w:pPr>
              <w:pStyle w:val="TableParagraph"/>
              <w:rPr>
                <w:sz w:val="14"/>
              </w:rPr>
            </w:pPr>
          </w:p>
        </w:tc>
        <w:tc>
          <w:tcPr>
            <w:tcW w:w="768" w:type="dxa"/>
            <w:tcBorders>
              <w:top w:val="nil"/>
            </w:tcBorders>
          </w:tcPr>
          <w:p w:rsidR="009C6B9C" w:rsidRDefault="009C6B9C">
            <w:pPr>
              <w:pStyle w:val="TableParagraph"/>
              <w:rPr>
                <w:sz w:val="14"/>
              </w:rPr>
            </w:pPr>
          </w:p>
        </w:tc>
        <w:tc>
          <w:tcPr>
            <w:tcW w:w="773" w:type="dxa"/>
            <w:tcBorders>
              <w:top w:val="nil"/>
            </w:tcBorders>
          </w:tcPr>
          <w:p w:rsidR="009C6B9C" w:rsidRDefault="009C6B9C">
            <w:pPr>
              <w:pStyle w:val="TableParagraph"/>
              <w:rPr>
                <w:sz w:val="14"/>
              </w:rPr>
            </w:pPr>
          </w:p>
        </w:tc>
        <w:tc>
          <w:tcPr>
            <w:tcW w:w="706" w:type="dxa"/>
            <w:tcBorders>
              <w:top w:val="nil"/>
            </w:tcBorders>
          </w:tcPr>
          <w:p w:rsidR="009C6B9C" w:rsidRDefault="009C6B9C">
            <w:pPr>
              <w:pStyle w:val="TableParagraph"/>
              <w:rPr>
                <w:sz w:val="14"/>
              </w:rPr>
            </w:pPr>
          </w:p>
        </w:tc>
      </w:tr>
      <w:tr w:rsidR="009C6B9C">
        <w:trPr>
          <w:trHeight w:val="234"/>
        </w:trPr>
        <w:tc>
          <w:tcPr>
            <w:tcW w:w="461" w:type="dxa"/>
            <w:tcBorders>
              <w:bottom w:val="nil"/>
            </w:tcBorders>
          </w:tcPr>
          <w:p w:rsidR="009C6B9C" w:rsidRDefault="00E919C8">
            <w:pPr>
              <w:pStyle w:val="TableParagraph"/>
              <w:spacing w:line="214" w:lineRule="exact"/>
              <w:ind w:left="110"/>
              <w:rPr>
                <w:sz w:val="20"/>
              </w:rPr>
            </w:pPr>
            <w:r>
              <w:rPr>
                <w:spacing w:val="-10"/>
                <w:sz w:val="20"/>
              </w:rPr>
              <w:t>6</w:t>
            </w:r>
          </w:p>
        </w:tc>
        <w:tc>
          <w:tcPr>
            <w:tcW w:w="3067" w:type="dxa"/>
            <w:tcBorders>
              <w:bottom w:val="nil"/>
            </w:tcBorders>
          </w:tcPr>
          <w:p w:rsidR="009C6B9C" w:rsidRDefault="00E919C8">
            <w:pPr>
              <w:pStyle w:val="TableParagraph"/>
              <w:spacing w:line="214" w:lineRule="exact"/>
              <w:ind w:left="110"/>
              <w:rPr>
                <w:sz w:val="20"/>
              </w:rPr>
            </w:pPr>
            <w:r>
              <w:rPr>
                <w:sz w:val="20"/>
              </w:rPr>
              <w:t>Saya</w:t>
            </w:r>
            <w:r>
              <w:rPr>
                <w:spacing w:val="-7"/>
                <w:sz w:val="20"/>
              </w:rPr>
              <w:t xml:space="preserve"> </w:t>
            </w:r>
            <w:r>
              <w:rPr>
                <w:sz w:val="20"/>
              </w:rPr>
              <w:t>sering</w:t>
            </w:r>
            <w:r>
              <w:rPr>
                <w:spacing w:val="-7"/>
                <w:sz w:val="20"/>
              </w:rPr>
              <w:t xml:space="preserve"> </w:t>
            </w:r>
            <w:r>
              <w:rPr>
                <w:sz w:val="20"/>
              </w:rPr>
              <w:t>mengikuti</w:t>
            </w:r>
            <w:r>
              <w:rPr>
                <w:spacing w:val="-6"/>
                <w:sz w:val="20"/>
              </w:rPr>
              <w:t xml:space="preserve"> </w:t>
            </w:r>
            <w:r>
              <w:rPr>
                <w:spacing w:val="-2"/>
                <w:sz w:val="20"/>
              </w:rPr>
              <w:t>kegiatan</w:t>
            </w:r>
          </w:p>
        </w:tc>
        <w:tc>
          <w:tcPr>
            <w:tcW w:w="672" w:type="dxa"/>
            <w:tcBorders>
              <w:bottom w:val="nil"/>
            </w:tcBorders>
          </w:tcPr>
          <w:p w:rsidR="009C6B9C" w:rsidRDefault="00E919C8">
            <w:pPr>
              <w:pStyle w:val="TableParagraph"/>
              <w:spacing w:line="214" w:lineRule="exact"/>
              <w:ind w:left="15"/>
              <w:jc w:val="center"/>
              <w:rPr>
                <w:sz w:val="20"/>
              </w:rPr>
            </w:pPr>
            <w:r>
              <w:rPr>
                <w:spacing w:val="-10"/>
                <w:sz w:val="20"/>
              </w:rPr>
              <w:t>0</w:t>
            </w:r>
          </w:p>
        </w:tc>
        <w:tc>
          <w:tcPr>
            <w:tcW w:w="739" w:type="dxa"/>
            <w:tcBorders>
              <w:bottom w:val="nil"/>
            </w:tcBorders>
          </w:tcPr>
          <w:p w:rsidR="009C6B9C" w:rsidRDefault="00E919C8">
            <w:pPr>
              <w:pStyle w:val="TableParagraph"/>
              <w:spacing w:line="214" w:lineRule="exact"/>
              <w:ind w:left="18"/>
              <w:jc w:val="center"/>
              <w:rPr>
                <w:sz w:val="20"/>
              </w:rPr>
            </w:pPr>
            <w:r>
              <w:rPr>
                <w:spacing w:val="-10"/>
                <w:sz w:val="20"/>
              </w:rPr>
              <w:t>4</w:t>
            </w:r>
          </w:p>
        </w:tc>
        <w:tc>
          <w:tcPr>
            <w:tcW w:w="744" w:type="dxa"/>
            <w:tcBorders>
              <w:bottom w:val="nil"/>
            </w:tcBorders>
          </w:tcPr>
          <w:p w:rsidR="009C6B9C" w:rsidRDefault="00E919C8">
            <w:pPr>
              <w:pStyle w:val="TableParagraph"/>
              <w:spacing w:line="214" w:lineRule="exact"/>
              <w:ind w:left="17" w:right="4"/>
              <w:jc w:val="center"/>
              <w:rPr>
                <w:sz w:val="20"/>
              </w:rPr>
            </w:pPr>
            <w:r>
              <w:rPr>
                <w:spacing w:val="-10"/>
                <w:sz w:val="20"/>
              </w:rPr>
              <w:t>9</w:t>
            </w:r>
          </w:p>
        </w:tc>
        <w:tc>
          <w:tcPr>
            <w:tcW w:w="768" w:type="dxa"/>
            <w:tcBorders>
              <w:bottom w:val="nil"/>
            </w:tcBorders>
          </w:tcPr>
          <w:p w:rsidR="009C6B9C" w:rsidRDefault="00E919C8">
            <w:pPr>
              <w:pStyle w:val="TableParagraph"/>
              <w:spacing w:line="214" w:lineRule="exact"/>
              <w:ind w:left="17" w:right="1"/>
              <w:jc w:val="center"/>
              <w:rPr>
                <w:sz w:val="20"/>
              </w:rPr>
            </w:pPr>
            <w:r>
              <w:rPr>
                <w:spacing w:val="-5"/>
                <w:sz w:val="20"/>
              </w:rPr>
              <w:t>15</w:t>
            </w:r>
          </w:p>
        </w:tc>
        <w:tc>
          <w:tcPr>
            <w:tcW w:w="773" w:type="dxa"/>
            <w:tcBorders>
              <w:bottom w:val="nil"/>
            </w:tcBorders>
          </w:tcPr>
          <w:p w:rsidR="009C6B9C" w:rsidRDefault="00E919C8">
            <w:pPr>
              <w:pStyle w:val="TableParagraph"/>
              <w:spacing w:line="214" w:lineRule="exact"/>
              <w:ind w:left="12" w:right="1"/>
              <w:jc w:val="center"/>
              <w:rPr>
                <w:sz w:val="20"/>
              </w:rPr>
            </w:pPr>
            <w:r>
              <w:rPr>
                <w:spacing w:val="-5"/>
                <w:sz w:val="20"/>
              </w:rPr>
              <w:t>12</w:t>
            </w:r>
          </w:p>
        </w:tc>
        <w:tc>
          <w:tcPr>
            <w:tcW w:w="706" w:type="dxa"/>
            <w:tcBorders>
              <w:bottom w:val="nil"/>
            </w:tcBorders>
          </w:tcPr>
          <w:p w:rsidR="009C6B9C" w:rsidRDefault="00E919C8">
            <w:pPr>
              <w:pStyle w:val="TableParagraph"/>
              <w:spacing w:line="214" w:lineRule="exact"/>
              <w:ind w:left="14" w:right="1"/>
              <w:jc w:val="center"/>
              <w:rPr>
                <w:sz w:val="20"/>
              </w:rPr>
            </w:pPr>
            <w:r>
              <w:rPr>
                <w:spacing w:val="-4"/>
                <w:sz w:val="20"/>
              </w:rPr>
              <w:t>3,88</w:t>
            </w:r>
          </w:p>
        </w:tc>
      </w:tr>
      <w:tr w:rsidR="009C6B9C">
        <w:trPr>
          <w:trHeight w:val="230"/>
        </w:trPr>
        <w:tc>
          <w:tcPr>
            <w:tcW w:w="461" w:type="dxa"/>
            <w:tcBorders>
              <w:top w:val="nil"/>
              <w:bottom w:val="nil"/>
            </w:tcBorders>
          </w:tcPr>
          <w:p w:rsidR="009C6B9C" w:rsidRDefault="009C6B9C">
            <w:pPr>
              <w:pStyle w:val="TableParagraph"/>
              <w:rPr>
                <w:sz w:val="16"/>
              </w:rPr>
            </w:pPr>
          </w:p>
        </w:tc>
        <w:tc>
          <w:tcPr>
            <w:tcW w:w="3067" w:type="dxa"/>
            <w:tcBorders>
              <w:top w:val="nil"/>
              <w:bottom w:val="nil"/>
            </w:tcBorders>
          </w:tcPr>
          <w:p w:rsidR="009C6B9C" w:rsidRDefault="00E919C8">
            <w:pPr>
              <w:pStyle w:val="TableParagraph"/>
              <w:spacing w:line="210" w:lineRule="exact"/>
              <w:ind w:left="110"/>
              <w:rPr>
                <w:sz w:val="20"/>
              </w:rPr>
            </w:pPr>
            <w:r>
              <w:rPr>
                <w:sz w:val="20"/>
              </w:rPr>
              <w:t>yang</w:t>
            </w:r>
            <w:r>
              <w:rPr>
                <w:spacing w:val="-8"/>
                <w:sz w:val="20"/>
              </w:rPr>
              <w:t xml:space="preserve"> </w:t>
            </w:r>
            <w:r>
              <w:rPr>
                <w:sz w:val="20"/>
              </w:rPr>
              <w:t>melibatkan</w:t>
            </w:r>
            <w:r>
              <w:rPr>
                <w:spacing w:val="-7"/>
                <w:sz w:val="20"/>
              </w:rPr>
              <w:t xml:space="preserve"> </w:t>
            </w:r>
            <w:r>
              <w:rPr>
                <w:sz w:val="20"/>
              </w:rPr>
              <w:t>sesama</w:t>
            </w:r>
            <w:r>
              <w:rPr>
                <w:spacing w:val="-7"/>
                <w:sz w:val="20"/>
              </w:rPr>
              <w:t xml:space="preserve"> </w:t>
            </w:r>
            <w:r>
              <w:rPr>
                <w:spacing w:val="-2"/>
                <w:sz w:val="20"/>
              </w:rPr>
              <w:t>pelaku</w:t>
            </w:r>
          </w:p>
        </w:tc>
        <w:tc>
          <w:tcPr>
            <w:tcW w:w="672" w:type="dxa"/>
            <w:tcBorders>
              <w:top w:val="nil"/>
              <w:bottom w:val="nil"/>
            </w:tcBorders>
          </w:tcPr>
          <w:p w:rsidR="009C6B9C" w:rsidRDefault="00E919C8">
            <w:pPr>
              <w:pStyle w:val="TableParagraph"/>
              <w:spacing w:line="210" w:lineRule="exact"/>
              <w:ind w:left="15"/>
              <w:jc w:val="center"/>
              <w:rPr>
                <w:sz w:val="20"/>
              </w:rPr>
            </w:pPr>
            <w:r>
              <w:rPr>
                <w:spacing w:val="-5"/>
                <w:sz w:val="20"/>
              </w:rPr>
              <w:t>(0)</w:t>
            </w:r>
          </w:p>
        </w:tc>
        <w:tc>
          <w:tcPr>
            <w:tcW w:w="739" w:type="dxa"/>
            <w:tcBorders>
              <w:top w:val="nil"/>
              <w:bottom w:val="nil"/>
            </w:tcBorders>
          </w:tcPr>
          <w:p w:rsidR="009C6B9C" w:rsidRDefault="00E919C8">
            <w:pPr>
              <w:pStyle w:val="TableParagraph"/>
              <w:spacing w:line="210" w:lineRule="exact"/>
              <w:ind w:left="18"/>
              <w:jc w:val="center"/>
              <w:rPr>
                <w:sz w:val="20"/>
              </w:rPr>
            </w:pPr>
            <w:r>
              <w:rPr>
                <w:spacing w:val="-2"/>
                <w:sz w:val="20"/>
              </w:rPr>
              <w:t>(10,0)</w:t>
            </w:r>
          </w:p>
        </w:tc>
        <w:tc>
          <w:tcPr>
            <w:tcW w:w="744" w:type="dxa"/>
            <w:tcBorders>
              <w:top w:val="nil"/>
              <w:bottom w:val="nil"/>
            </w:tcBorders>
          </w:tcPr>
          <w:p w:rsidR="009C6B9C" w:rsidRDefault="00E919C8">
            <w:pPr>
              <w:pStyle w:val="TableParagraph"/>
              <w:spacing w:line="210" w:lineRule="exact"/>
              <w:ind w:left="17" w:right="4"/>
              <w:jc w:val="center"/>
              <w:rPr>
                <w:sz w:val="20"/>
              </w:rPr>
            </w:pPr>
            <w:r>
              <w:rPr>
                <w:spacing w:val="-2"/>
                <w:sz w:val="20"/>
              </w:rPr>
              <w:t>(22,5)</w:t>
            </w:r>
          </w:p>
        </w:tc>
        <w:tc>
          <w:tcPr>
            <w:tcW w:w="768" w:type="dxa"/>
            <w:tcBorders>
              <w:top w:val="nil"/>
              <w:bottom w:val="nil"/>
            </w:tcBorders>
          </w:tcPr>
          <w:p w:rsidR="009C6B9C" w:rsidRDefault="00E919C8">
            <w:pPr>
              <w:pStyle w:val="TableParagraph"/>
              <w:spacing w:line="210" w:lineRule="exact"/>
              <w:ind w:left="17"/>
              <w:jc w:val="center"/>
              <w:rPr>
                <w:sz w:val="20"/>
              </w:rPr>
            </w:pPr>
            <w:r>
              <w:rPr>
                <w:spacing w:val="-2"/>
                <w:sz w:val="20"/>
              </w:rPr>
              <w:t>(37,5)</w:t>
            </w:r>
          </w:p>
        </w:tc>
        <w:tc>
          <w:tcPr>
            <w:tcW w:w="773" w:type="dxa"/>
            <w:tcBorders>
              <w:top w:val="nil"/>
              <w:bottom w:val="nil"/>
            </w:tcBorders>
          </w:tcPr>
          <w:p w:rsidR="009C6B9C" w:rsidRDefault="00E919C8">
            <w:pPr>
              <w:pStyle w:val="TableParagraph"/>
              <w:spacing w:line="210" w:lineRule="exact"/>
              <w:ind w:left="12"/>
              <w:jc w:val="center"/>
              <w:rPr>
                <w:sz w:val="20"/>
              </w:rPr>
            </w:pPr>
            <w:r>
              <w:rPr>
                <w:spacing w:val="-2"/>
                <w:sz w:val="20"/>
              </w:rPr>
              <w:t>(30,0)</w:t>
            </w:r>
          </w:p>
        </w:tc>
        <w:tc>
          <w:tcPr>
            <w:tcW w:w="706" w:type="dxa"/>
            <w:tcBorders>
              <w:top w:val="nil"/>
              <w:bottom w:val="nil"/>
            </w:tcBorders>
          </w:tcPr>
          <w:p w:rsidR="009C6B9C" w:rsidRDefault="009C6B9C">
            <w:pPr>
              <w:pStyle w:val="TableParagraph"/>
              <w:rPr>
                <w:sz w:val="16"/>
              </w:rPr>
            </w:pPr>
          </w:p>
        </w:tc>
      </w:tr>
      <w:tr w:rsidR="009C6B9C">
        <w:trPr>
          <w:trHeight w:val="226"/>
        </w:trPr>
        <w:tc>
          <w:tcPr>
            <w:tcW w:w="461" w:type="dxa"/>
            <w:tcBorders>
              <w:top w:val="nil"/>
            </w:tcBorders>
          </w:tcPr>
          <w:p w:rsidR="009C6B9C" w:rsidRDefault="009C6B9C">
            <w:pPr>
              <w:pStyle w:val="TableParagraph"/>
              <w:rPr>
                <w:sz w:val="16"/>
              </w:rPr>
            </w:pPr>
          </w:p>
        </w:tc>
        <w:tc>
          <w:tcPr>
            <w:tcW w:w="3067" w:type="dxa"/>
            <w:tcBorders>
              <w:top w:val="nil"/>
            </w:tcBorders>
          </w:tcPr>
          <w:p w:rsidR="009C6B9C" w:rsidRDefault="00E919C8">
            <w:pPr>
              <w:pStyle w:val="TableParagraph"/>
              <w:spacing w:line="206" w:lineRule="exact"/>
              <w:ind w:left="110"/>
              <w:rPr>
                <w:sz w:val="20"/>
              </w:rPr>
            </w:pPr>
            <w:r>
              <w:rPr>
                <w:spacing w:val="-2"/>
                <w:sz w:val="20"/>
              </w:rPr>
              <w:t>usaha.</w:t>
            </w:r>
          </w:p>
        </w:tc>
        <w:tc>
          <w:tcPr>
            <w:tcW w:w="672" w:type="dxa"/>
            <w:tcBorders>
              <w:top w:val="nil"/>
            </w:tcBorders>
          </w:tcPr>
          <w:p w:rsidR="009C6B9C" w:rsidRDefault="009C6B9C">
            <w:pPr>
              <w:pStyle w:val="TableParagraph"/>
              <w:rPr>
                <w:sz w:val="16"/>
              </w:rPr>
            </w:pPr>
          </w:p>
        </w:tc>
        <w:tc>
          <w:tcPr>
            <w:tcW w:w="739" w:type="dxa"/>
            <w:tcBorders>
              <w:top w:val="nil"/>
            </w:tcBorders>
          </w:tcPr>
          <w:p w:rsidR="009C6B9C" w:rsidRDefault="009C6B9C">
            <w:pPr>
              <w:pStyle w:val="TableParagraph"/>
              <w:rPr>
                <w:sz w:val="16"/>
              </w:rPr>
            </w:pPr>
          </w:p>
        </w:tc>
        <w:tc>
          <w:tcPr>
            <w:tcW w:w="744" w:type="dxa"/>
            <w:tcBorders>
              <w:top w:val="nil"/>
            </w:tcBorders>
          </w:tcPr>
          <w:p w:rsidR="009C6B9C" w:rsidRDefault="009C6B9C">
            <w:pPr>
              <w:pStyle w:val="TableParagraph"/>
              <w:rPr>
                <w:sz w:val="16"/>
              </w:rPr>
            </w:pPr>
          </w:p>
        </w:tc>
        <w:tc>
          <w:tcPr>
            <w:tcW w:w="768" w:type="dxa"/>
            <w:tcBorders>
              <w:top w:val="nil"/>
            </w:tcBorders>
          </w:tcPr>
          <w:p w:rsidR="009C6B9C" w:rsidRDefault="009C6B9C">
            <w:pPr>
              <w:pStyle w:val="TableParagraph"/>
              <w:rPr>
                <w:sz w:val="16"/>
              </w:rPr>
            </w:pPr>
          </w:p>
        </w:tc>
        <w:tc>
          <w:tcPr>
            <w:tcW w:w="773" w:type="dxa"/>
            <w:tcBorders>
              <w:top w:val="nil"/>
            </w:tcBorders>
          </w:tcPr>
          <w:p w:rsidR="009C6B9C" w:rsidRDefault="009C6B9C">
            <w:pPr>
              <w:pStyle w:val="TableParagraph"/>
              <w:rPr>
                <w:sz w:val="16"/>
              </w:rPr>
            </w:pPr>
          </w:p>
        </w:tc>
        <w:tc>
          <w:tcPr>
            <w:tcW w:w="706" w:type="dxa"/>
            <w:tcBorders>
              <w:top w:val="nil"/>
            </w:tcBorders>
          </w:tcPr>
          <w:p w:rsidR="009C6B9C" w:rsidRDefault="009C6B9C">
            <w:pPr>
              <w:pStyle w:val="TableParagraph"/>
              <w:rPr>
                <w:sz w:val="16"/>
              </w:rPr>
            </w:pPr>
          </w:p>
        </w:tc>
      </w:tr>
      <w:tr w:rsidR="009C6B9C">
        <w:trPr>
          <w:trHeight w:val="234"/>
        </w:trPr>
        <w:tc>
          <w:tcPr>
            <w:tcW w:w="461" w:type="dxa"/>
            <w:tcBorders>
              <w:bottom w:val="nil"/>
            </w:tcBorders>
          </w:tcPr>
          <w:p w:rsidR="009C6B9C" w:rsidRDefault="00E919C8">
            <w:pPr>
              <w:pStyle w:val="TableParagraph"/>
              <w:spacing w:line="214" w:lineRule="exact"/>
              <w:ind w:left="110"/>
              <w:rPr>
                <w:sz w:val="20"/>
              </w:rPr>
            </w:pPr>
            <w:r>
              <w:rPr>
                <w:spacing w:val="-10"/>
                <w:sz w:val="20"/>
              </w:rPr>
              <w:t>7</w:t>
            </w:r>
          </w:p>
        </w:tc>
        <w:tc>
          <w:tcPr>
            <w:tcW w:w="3067" w:type="dxa"/>
            <w:tcBorders>
              <w:bottom w:val="nil"/>
            </w:tcBorders>
          </w:tcPr>
          <w:p w:rsidR="009C6B9C" w:rsidRDefault="00E919C8">
            <w:pPr>
              <w:pStyle w:val="TableParagraph"/>
              <w:spacing w:line="214" w:lineRule="exact"/>
              <w:ind w:left="110"/>
              <w:rPr>
                <w:sz w:val="20"/>
              </w:rPr>
            </w:pPr>
            <w:r>
              <w:rPr>
                <w:sz w:val="20"/>
              </w:rPr>
              <w:t>Saya</w:t>
            </w:r>
            <w:r>
              <w:rPr>
                <w:spacing w:val="-7"/>
                <w:sz w:val="20"/>
              </w:rPr>
              <w:t xml:space="preserve"> </w:t>
            </w:r>
            <w:r>
              <w:rPr>
                <w:sz w:val="20"/>
              </w:rPr>
              <w:t>merasa</w:t>
            </w:r>
            <w:r>
              <w:rPr>
                <w:spacing w:val="-6"/>
                <w:sz w:val="20"/>
              </w:rPr>
              <w:t xml:space="preserve"> </w:t>
            </w:r>
            <w:r>
              <w:rPr>
                <w:sz w:val="20"/>
              </w:rPr>
              <w:t>hubungan</w:t>
            </w:r>
            <w:r>
              <w:rPr>
                <w:spacing w:val="-6"/>
                <w:sz w:val="20"/>
              </w:rPr>
              <w:t xml:space="preserve"> </w:t>
            </w:r>
            <w:r>
              <w:rPr>
                <w:spacing w:val="-4"/>
                <w:sz w:val="20"/>
              </w:rPr>
              <w:t>saya</w:t>
            </w:r>
          </w:p>
        </w:tc>
        <w:tc>
          <w:tcPr>
            <w:tcW w:w="672" w:type="dxa"/>
            <w:tcBorders>
              <w:bottom w:val="nil"/>
            </w:tcBorders>
          </w:tcPr>
          <w:p w:rsidR="009C6B9C" w:rsidRDefault="00E919C8">
            <w:pPr>
              <w:pStyle w:val="TableParagraph"/>
              <w:spacing w:line="214" w:lineRule="exact"/>
              <w:ind w:left="15"/>
              <w:jc w:val="center"/>
              <w:rPr>
                <w:sz w:val="20"/>
              </w:rPr>
            </w:pPr>
            <w:r>
              <w:rPr>
                <w:spacing w:val="-10"/>
                <w:sz w:val="20"/>
              </w:rPr>
              <w:t>0</w:t>
            </w:r>
          </w:p>
        </w:tc>
        <w:tc>
          <w:tcPr>
            <w:tcW w:w="739" w:type="dxa"/>
            <w:tcBorders>
              <w:bottom w:val="nil"/>
            </w:tcBorders>
          </w:tcPr>
          <w:p w:rsidR="009C6B9C" w:rsidRDefault="00E919C8">
            <w:pPr>
              <w:pStyle w:val="TableParagraph"/>
              <w:spacing w:line="214" w:lineRule="exact"/>
              <w:ind w:left="18"/>
              <w:jc w:val="center"/>
              <w:rPr>
                <w:sz w:val="20"/>
              </w:rPr>
            </w:pPr>
            <w:r>
              <w:rPr>
                <w:spacing w:val="-10"/>
                <w:sz w:val="20"/>
              </w:rPr>
              <w:t>1</w:t>
            </w:r>
          </w:p>
        </w:tc>
        <w:tc>
          <w:tcPr>
            <w:tcW w:w="744" w:type="dxa"/>
            <w:tcBorders>
              <w:bottom w:val="nil"/>
            </w:tcBorders>
          </w:tcPr>
          <w:p w:rsidR="009C6B9C" w:rsidRDefault="00E919C8">
            <w:pPr>
              <w:pStyle w:val="TableParagraph"/>
              <w:spacing w:line="214" w:lineRule="exact"/>
              <w:ind w:left="17" w:right="4"/>
              <w:jc w:val="center"/>
              <w:rPr>
                <w:sz w:val="20"/>
              </w:rPr>
            </w:pPr>
            <w:r>
              <w:rPr>
                <w:spacing w:val="-10"/>
                <w:sz w:val="20"/>
              </w:rPr>
              <w:t>9</w:t>
            </w:r>
          </w:p>
        </w:tc>
        <w:tc>
          <w:tcPr>
            <w:tcW w:w="768" w:type="dxa"/>
            <w:tcBorders>
              <w:bottom w:val="nil"/>
            </w:tcBorders>
          </w:tcPr>
          <w:p w:rsidR="009C6B9C" w:rsidRDefault="00E919C8">
            <w:pPr>
              <w:pStyle w:val="TableParagraph"/>
              <w:spacing w:line="214" w:lineRule="exact"/>
              <w:ind w:left="17" w:right="1"/>
              <w:jc w:val="center"/>
              <w:rPr>
                <w:sz w:val="20"/>
              </w:rPr>
            </w:pPr>
            <w:r>
              <w:rPr>
                <w:spacing w:val="-5"/>
                <w:sz w:val="20"/>
              </w:rPr>
              <w:t>21</w:t>
            </w:r>
          </w:p>
        </w:tc>
        <w:tc>
          <w:tcPr>
            <w:tcW w:w="773" w:type="dxa"/>
            <w:tcBorders>
              <w:bottom w:val="nil"/>
            </w:tcBorders>
          </w:tcPr>
          <w:p w:rsidR="009C6B9C" w:rsidRDefault="00E919C8">
            <w:pPr>
              <w:pStyle w:val="TableParagraph"/>
              <w:spacing w:line="214" w:lineRule="exact"/>
              <w:ind w:left="12"/>
              <w:jc w:val="center"/>
              <w:rPr>
                <w:sz w:val="20"/>
              </w:rPr>
            </w:pPr>
            <w:r>
              <w:rPr>
                <w:spacing w:val="-10"/>
                <w:sz w:val="20"/>
              </w:rPr>
              <w:t>9</w:t>
            </w:r>
          </w:p>
        </w:tc>
        <w:tc>
          <w:tcPr>
            <w:tcW w:w="706" w:type="dxa"/>
            <w:tcBorders>
              <w:bottom w:val="nil"/>
            </w:tcBorders>
          </w:tcPr>
          <w:p w:rsidR="009C6B9C" w:rsidRDefault="00E919C8">
            <w:pPr>
              <w:pStyle w:val="TableParagraph"/>
              <w:spacing w:line="214" w:lineRule="exact"/>
              <w:ind w:left="14" w:right="1"/>
              <w:jc w:val="center"/>
              <w:rPr>
                <w:sz w:val="20"/>
              </w:rPr>
            </w:pPr>
            <w:r>
              <w:rPr>
                <w:spacing w:val="-4"/>
                <w:sz w:val="20"/>
              </w:rPr>
              <w:t>3,95</w:t>
            </w:r>
          </w:p>
        </w:tc>
      </w:tr>
      <w:tr w:rsidR="009C6B9C">
        <w:trPr>
          <w:trHeight w:val="230"/>
        </w:trPr>
        <w:tc>
          <w:tcPr>
            <w:tcW w:w="461" w:type="dxa"/>
            <w:tcBorders>
              <w:top w:val="nil"/>
              <w:bottom w:val="nil"/>
            </w:tcBorders>
          </w:tcPr>
          <w:p w:rsidR="009C6B9C" w:rsidRDefault="009C6B9C">
            <w:pPr>
              <w:pStyle w:val="TableParagraph"/>
              <w:rPr>
                <w:sz w:val="16"/>
              </w:rPr>
            </w:pPr>
          </w:p>
        </w:tc>
        <w:tc>
          <w:tcPr>
            <w:tcW w:w="3067" w:type="dxa"/>
            <w:tcBorders>
              <w:top w:val="nil"/>
              <w:bottom w:val="nil"/>
            </w:tcBorders>
          </w:tcPr>
          <w:p w:rsidR="009C6B9C" w:rsidRDefault="00E919C8">
            <w:pPr>
              <w:pStyle w:val="TableParagraph"/>
              <w:spacing w:line="210" w:lineRule="exact"/>
              <w:ind w:left="110"/>
              <w:rPr>
                <w:sz w:val="20"/>
              </w:rPr>
            </w:pPr>
            <w:r>
              <w:rPr>
                <w:sz w:val="20"/>
              </w:rPr>
              <w:t>dengan</w:t>
            </w:r>
            <w:r>
              <w:rPr>
                <w:spacing w:val="-5"/>
                <w:sz w:val="20"/>
              </w:rPr>
              <w:t xml:space="preserve"> </w:t>
            </w:r>
            <w:r>
              <w:rPr>
                <w:sz w:val="20"/>
              </w:rPr>
              <w:t>pihak</w:t>
            </w:r>
            <w:r>
              <w:rPr>
                <w:spacing w:val="-5"/>
                <w:sz w:val="20"/>
              </w:rPr>
              <w:t xml:space="preserve"> </w:t>
            </w:r>
            <w:r>
              <w:rPr>
                <w:sz w:val="20"/>
              </w:rPr>
              <w:t>lain</w:t>
            </w:r>
            <w:r>
              <w:rPr>
                <w:spacing w:val="-5"/>
                <w:sz w:val="20"/>
              </w:rPr>
              <w:t xml:space="preserve"> </w:t>
            </w:r>
            <w:r>
              <w:rPr>
                <w:spacing w:val="-2"/>
                <w:sz w:val="20"/>
              </w:rPr>
              <w:t>memberikan</w:t>
            </w:r>
          </w:p>
        </w:tc>
        <w:tc>
          <w:tcPr>
            <w:tcW w:w="672" w:type="dxa"/>
            <w:tcBorders>
              <w:top w:val="nil"/>
              <w:bottom w:val="nil"/>
            </w:tcBorders>
          </w:tcPr>
          <w:p w:rsidR="009C6B9C" w:rsidRDefault="00E919C8">
            <w:pPr>
              <w:pStyle w:val="TableParagraph"/>
              <w:spacing w:line="210" w:lineRule="exact"/>
              <w:ind w:left="15"/>
              <w:jc w:val="center"/>
              <w:rPr>
                <w:sz w:val="20"/>
              </w:rPr>
            </w:pPr>
            <w:r>
              <w:rPr>
                <w:spacing w:val="-5"/>
                <w:sz w:val="20"/>
              </w:rPr>
              <w:t>(0)</w:t>
            </w:r>
          </w:p>
        </w:tc>
        <w:tc>
          <w:tcPr>
            <w:tcW w:w="739" w:type="dxa"/>
            <w:tcBorders>
              <w:top w:val="nil"/>
              <w:bottom w:val="nil"/>
            </w:tcBorders>
          </w:tcPr>
          <w:p w:rsidR="009C6B9C" w:rsidRDefault="00E919C8">
            <w:pPr>
              <w:pStyle w:val="TableParagraph"/>
              <w:spacing w:line="210" w:lineRule="exact"/>
              <w:ind w:left="18"/>
              <w:jc w:val="center"/>
              <w:rPr>
                <w:sz w:val="20"/>
              </w:rPr>
            </w:pPr>
            <w:r>
              <w:rPr>
                <w:spacing w:val="-2"/>
                <w:sz w:val="20"/>
              </w:rPr>
              <w:t>(2,5)</w:t>
            </w:r>
          </w:p>
        </w:tc>
        <w:tc>
          <w:tcPr>
            <w:tcW w:w="744" w:type="dxa"/>
            <w:tcBorders>
              <w:top w:val="nil"/>
              <w:bottom w:val="nil"/>
            </w:tcBorders>
          </w:tcPr>
          <w:p w:rsidR="009C6B9C" w:rsidRDefault="00E919C8">
            <w:pPr>
              <w:pStyle w:val="TableParagraph"/>
              <w:spacing w:line="210" w:lineRule="exact"/>
              <w:ind w:left="17" w:right="4"/>
              <w:jc w:val="center"/>
              <w:rPr>
                <w:sz w:val="20"/>
              </w:rPr>
            </w:pPr>
            <w:r>
              <w:rPr>
                <w:spacing w:val="-2"/>
                <w:sz w:val="20"/>
              </w:rPr>
              <w:t>(22,5)</w:t>
            </w:r>
          </w:p>
        </w:tc>
        <w:tc>
          <w:tcPr>
            <w:tcW w:w="768" w:type="dxa"/>
            <w:tcBorders>
              <w:top w:val="nil"/>
              <w:bottom w:val="nil"/>
            </w:tcBorders>
          </w:tcPr>
          <w:p w:rsidR="009C6B9C" w:rsidRDefault="00E919C8">
            <w:pPr>
              <w:pStyle w:val="TableParagraph"/>
              <w:spacing w:line="210" w:lineRule="exact"/>
              <w:ind w:left="17"/>
              <w:jc w:val="center"/>
              <w:rPr>
                <w:sz w:val="20"/>
              </w:rPr>
            </w:pPr>
            <w:r>
              <w:rPr>
                <w:spacing w:val="-2"/>
                <w:sz w:val="20"/>
              </w:rPr>
              <w:t>(52,5)</w:t>
            </w:r>
          </w:p>
        </w:tc>
        <w:tc>
          <w:tcPr>
            <w:tcW w:w="773" w:type="dxa"/>
            <w:tcBorders>
              <w:top w:val="nil"/>
              <w:bottom w:val="nil"/>
            </w:tcBorders>
          </w:tcPr>
          <w:p w:rsidR="009C6B9C" w:rsidRDefault="00E919C8">
            <w:pPr>
              <w:pStyle w:val="TableParagraph"/>
              <w:spacing w:line="210" w:lineRule="exact"/>
              <w:ind w:left="12"/>
              <w:jc w:val="center"/>
              <w:rPr>
                <w:sz w:val="20"/>
              </w:rPr>
            </w:pPr>
            <w:r>
              <w:rPr>
                <w:spacing w:val="-2"/>
                <w:sz w:val="20"/>
              </w:rPr>
              <w:t>(22,5)</w:t>
            </w:r>
          </w:p>
        </w:tc>
        <w:tc>
          <w:tcPr>
            <w:tcW w:w="706" w:type="dxa"/>
            <w:tcBorders>
              <w:top w:val="nil"/>
              <w:bottom w:val="nil"/>
            </w:tcBorders>
          </w:tcPr>
          <w:p w:rsidR="009C6B9C" w:rsidRDefault="009C6B9C">
            <w:pPr>
              <w:pStyle w:val="TableParagraph"/>
              <w:rPr>
                <w:sz w:val="16"/>
              </w:rPr>
            </w:pPr>
          </w:p>
        </w:tc>
      </w:tr>
      <w:tr w:rsidR="009C6B9C">
        <w:trPr>
          <w:trHeight w:val="226"/>
        </w:trPr>
        <w:tc>
          <w:tcPr>
            <w:tcW w:w="461" w:type="dxa"/>
            <w:tcBorders>
              <w:top w:val="nil"/>
            </w:tcBorders>
          </w:tcPr>
          <w:p w:rsidR="009C6B9C" w:rsidRDefault="009C6B9C">
            <w:pPr>
              <w:pStyle w:val="TableParagraph"/>
              <w:rPr>
                <w:sz w:val="16"/>
              </w:rPr>
            </w:pPr>
          </w:p>
        </w:tc>
        <w:tc>
          <w:tcPr>
            <w:tcW w:w="3067" w:type="dxa"/>
            <w:tcBorders>
              <w:top w:val="nil"/>
            </w:tcBorders>
          </w:tcPr>
          <w:p w:rsidR="009C6B9C" w:rsidRDefault="00E919C8">
            <w:pPr>
              <w:pStyle w:val="TableParagraph"/>
              <w:spacing w:line="206" w:lineRule="exact"/>
              <w:ind w:left="110"/>
              <w:rPr>
                <w:sz w:val="20"/>
              </w:rPr>
            </w:pPr>
            <w:r>
              <w:rPr>
                <w:sz w:val="20"/>
              </w:rPr>
              <w:t>manfaat</w:t>
            </w:r>
            <w:r>
              <w:rPr>
                <w:spacing w:val="-6"/>
                <w:sz w:val="20"/>
              </w:rPr>
              <w:t xml:space="preserve"> </w:t>
            </w:r>
            <w:r>
              <w:rPr>
                <w:sz w:val="20"/>
              </w:rPr>
              <w:t>bagi</w:t>
            </w:r>
            <w:r>
              <w:rPr>
                <w:spacing w:val="-6"/>
                <w:sz w:val="20"/>
              </w:rPr>
              <w:t xml:space="preserve"> </w:t>
            </w:r>
            <w:r>
              <w:rPr>
                <w:spacing w:val="-2"/>
                <w:sz w:val="20"/>
              </w:rPr>
              <w:t>usaha.</w:t>
            </w:r>
          </w:p>
        </w:tc>
        <w:tc>
          <w:tcPr>
            <w:tcW w:w="672" w:type="dxa"/>
            <w:tcBorders>
              <w:top w:val="nil"/>
            </w:tcBorders>
          </w:tcPr>
          <w:p w:rsidR="009C6B9C" w:rsidRDefault="009C6B9C">
            <w:pPr>
              <w:pStyle w:val="TableParagraph"/>
              <w:rPr>
                <w:sz w:val="16"/>
              </w:rPr>
            </w:pPr>
          </w:p>
        </w:tc>
        <w:tc>
          <w:tcPr>
            <w:tcW w:w="739" w:type="dxa"/>
            <w:tcBorders>
              <w:top w:val="nil"/>
            </w:tcBorders>
          </w:tcPr>
          <w:p w:rsidR="009C6B9C" w:rsidRDefault="009C6B9C">
            <w:pPr>
              <w:pStyle w:val="TableParagraph"/>
              <w:rPr>
                <w:sz w:val="16"/>
              </w:rPr>
            </w:pPr>
          </w:p>
        </w:tc>
        <w:tc>
          <w:tcPr>
            <w:tcW w:w="744" w:type="dxa"/>
            <w:tcBorders>
              <w:top w:val="nil"/>
            </w:tcBorders>
          </w:tcPr>
          <w:p w:rsidR="009C6B9C" w:rsidRDefault="009C6B9C">
            <w:pPr>
              <w:pStyle w:val="TableParagraph"/>
              <w:rPr>
                <w:sz w:val="16"/>
              </w:rPr>
            </w:pPr>
          </w:p>
        </w:tc>
        <w:tc>
          <w:tcPr>
            <w:tcW w:w="768" w:type="dxa"/>
            <w:tcBorders>
              <w:top w:val="nil"/>
            </w:tcBorders>
          </w:tcPr>
          <w:p w:rsidR="009C6B9C" w:rsidRDefault="009C6B9C">
            <w:pPr>
              <w:pStyle w:val="TableParagraph"/>
              <w:rPr>
                <w:sz w:val="16"/>
              </w:rPr>
            </w:pPr>
          </w:p>
        </w:tc>
        <w:tc>
          <w:tcPr>
            <w:tcW w:w="773" w:type="dxa"/>
            <w:tcBorders>
              <w:top w:val="nil"/>
            </w:tcBorders>
          </w:tcPr>
          <w:p w:rsidR="009C6B9C" w:rsidRDefault="009C6B9C">
            <w:pPr>
              <w:pStyle w:val="TableParagraph"/>
              <w:rPr>
                <w:sz w:val="16"/>
              </w:rPr>
            </w:pPr>
          </w:p>
        </w:tc>
        <w:tc>
          <w:tcPr>
            <w:tcW w:w="706" w:type="dxa"/>
            <w:tcBorders>
              <w:top w:val="nil"/>
            </w:tcBorders>
          </w:tcPr>
          <w:p w:rsidR="009C6B9C" w:rsidRDefault="009C6B9C">
            <w:pPr>
              <w:pStyle w:val="TableParagraph"/>
              <w:rPr>
                <w:sz w:val="16"/>
              </w:rPr>
            </w:pPr>
          </w:p>
        </w:tc>
      </w:tr>
      <w:tr w:rsidR="009C6B9C">
        <w:trPr>
          <w:trHeight w:val="234"/>
        </w:trPr>
        <w:tc>
          <w:tcPr>
            <w:tcW w:w="461" w:type="dxa"/>
            <w:tcBorders>
              <w:bottom w:val="nil"/>
            </w:tcBorders>
          </w:tcPr>
          <w:p w:rsidR="009C6B9C" w:rsidRDefault="00E919C8">
            <w:pPr>
              <w:pStyle w:val="TableParagraph"/>
              <w:spacing w:line="214" w:lineRule="exact"/>
              <w:ind w:left="110"/>
              <w:rPr>
                <w:sz w:val="20"/>
              </w:rPr>
            </w:pPr>
            <w:r>
              <w:rPr>
                <w:spacing w:val="-10"/>
                <w:sz w:val="20"/>
              </w:rPr>
              <w:t>8</w:t>
            </w:r>
          </w:p>
        </w:tc>
        <w:tc>
          <w:tcPr>
            <w:tcW w:w="3067" w:type="dxa"/>
            <w:tcBorders>
              <w:bottom w:val="nil"/>
            </w:tcBorders>
          </w:tcPr>
          <w:p w:rsidR="009C6B9C" w:rsidRDefault="00E919C8">
            <w:pPr>
              <w:pStyle w:val="TableParagraph"/>
              <w:spacing w:line="214" w:lineRule="exact"/>
              <w:ind w:left="110"/>
              <w:rPr>
                <w:sz w:val="20"/>
              </w:rPr>
            </w:pPr>
            <w:r>
              <w:rPr>
                <w:sz w:val="20"/>
              </w:rPr>
              <w:t>Hubungan</w:t>
            </w:r>
            <w:r>
              <w:rPr>
                <w:spacing w:val="-7"/>
                <w:sz w:val="20"/>
              </w:rPr>
              <w:t xml:space="preserve"> </w:t>
            </w:r>
            <w:r>
              <w:rPr>
                <w:sz w:val="20"/>
              </w:rPr>
              <w:t>saya</w:t>
            </w:r>
            <w:r>
              <w:rPr>
                <w:spacing w:val="-6"/>
                <w:sz w:val="20"/>
              </w:rPr>
              <w:t xml:space="preserve"> </w:t>
            </w:r>
            <w:r>
              <w:rPr>
                <w:sz w:val="20"/>
              </w:rPr>
              <w:t>dengan</w:t>
            </w:r>
            <w:r>
              <w:rPr>
                <w:spacing w:val="-6"/>
                <w:sz w:val="20"/>
              </w:rPr>
              <w:t xml:space="preserve"> </w:t>
            </w:r>
            <w:r>
              <w:rPr>
                <w:spacing w:val="-2"/>
                <w:sz w:val="20"/>
              </w:rPr>
              <w:t>rekan</w:t>
            </w:r>
          </w:p>
        </w:tc>
        <w:tc>
          <w:tcPr>
            <w:tcW w:w="672" w:type="dxa"/>
            <w:tcBorders>
              <w:bottom w:val="nil"/>
            </w:tcBorders>
          </w:tcPr>
          <w:p w:rsidR="009C6B9C" w:rsidRDefault="00E919C8">
            <w:pPr>
              <w:pStyle w:val="TableParagraph"/>
              <w:spacing w:line="214" w:lineRule="exact"/>
              <w:ind w:left="15"/>
              <w:jc w:val="center"/>
              <w:rPr>
                <w:sz w:val="20"/>
              </w:rPr>
            </w:pPr>
            <w:r>
              <w:rPr>
                <w:spacing w:val="-10"/>
                <w:sz w:val="20"/>
              </w:rPr>
              <w:t>0</w:t>
            </w:r>
          </w:p>
        </w:tc>
        <w:tc>
          <w:tcPr>
            <w:tcW w:w="739" w:type="dxa"/>
            <w:tcBorders>
              <w:bottom w:val="nil"/>
            </w:tcBorders>
          </w:tcPr>
          <w:p w:rsidR="009C6B9C" w:rsidRDefault="00E919C8">
            <w:pPr>
              <w:pStyle w:val="TableParagraph"/>
              <w:spacing w:line="214" w:lineRule="exact"/>
              <w:ind w:left="18"/>
              <w:jc w:val="center"/>
              <w:rPr>
                <w:sz w:val="20"/>
              </w:rPr>
            </w:pPr>
            <w:r>
              <w:rPr>
                <w:spacing w:val="-10"/>
                <w:sz w:val="20"/>
              </w:rPr>
              <w:t>4</w:t>
            </w:r>
          </w:p>
        </w:tc>
        <w:tc>
          <w:tcPr>
            <w:tcW w:w="744" w:type="dxa"/>
            <w:tcBorders>
              <w:bottom w:val="nil"/>
            </w:tcBorders>
          </w:tcPr>
          <w:p w:rsidR="009C6B9C" w:rsidRDefault="00E919C8">
            <w:pPr>
              <w:pStyle w:val="TableParagraph"/>
              <w:spacing w:line="214" w:lineRule="exact"/>
              <w:ind w:left="17" w:right="4"/>
              <w:jc w:val="center"/>
              <w:rPr>
                <w:sz w:val="20"/>
              </w:rPr>
            </w:pPr>
            <w:r>
              <w:rPr>
                <w:spacing w:val="-10"/>
                <w:sz w:val="20"/>
              </w:rPr>
              <w:t>8</w:t>
            </w:r>
          </w:p>
        </w:tc>
        <w:tc>
          <w:tcPr>
            <w:tcW w:w="768" w:type="dxa"/>
            <w:tcBorders>
              <w:bottom w:val="nil"/>
            </w:tcBorders>
          </w:tcPr>
          <w:p w:rsidR="009C6B9C" w:rsidRDefault="00E919C8">
            <w:pPr>
              <w:pStyle w:val="TableParagraph"/>
              <w:spacing w:line="214" w:lineRule="exact"/>
              <w:ind w:left="17" w:right="1"/>
              <w:jc w:val="center"/>
              <w:rPr>
                <w:sz w:val="20"/>
              </w:rPr>
            </w:pPr>
            <w:r>
              <w:rPr>
                <w:spacing w:val="-5"/>
                <w:sz w:val="20"/>
              </w:rPr>
              <w:t>18</w:t>
            </w:r>
          </w:p>
        </w:tc>
        <w:tc>
          <w:tcPr>
            <w:tcW w:w="773" w:type="dxa"/>
            <w:tcBorders>
              <w:bottom w:val="nil"/>
            </w:tcBorders>
          </w:tcPr>
          <w:p w:rsidR="009C6B9C" w:rsidRDefault="00E919C8">
            <w:pPr>
              <w:pStyle w:val="TableParagraph"/>
              <w:spacing w:line="214" w:lineRule="exact"/>
              <w:ind w:left="12" w:right="1"/>
              <w:jc w:val="center"/>
              <w:rPr>
                <w:sz w:val="20"/>
              </w:rPr>
            </w:pPr>
            <w:r>
              <w:rPr>
                <w:spacing w:val="-5"/>
                <w:sz w:val="20"/>
              </w:rPr>
              <w:t>10</w:t>
            </w:r>
          </w:p>
        </w:tc>
        <w:tc>
          <w:tcPr>
            <w:tcW w:w="706" w:type="dxa"/>
            <w:tcBorders>
              <w:bottom w:val="nil"/>
            </w:tcBorders>
          </w:tcPr>
          <w:p w:rsidR="009C6B9C" w:rsidRDefault="00E919C8">
            <w:pPr>
              <w:pStyle w:val="TableParagraph"/>
              <w:spacing w:line="214" w:lineRule="exact"/>
              <w:ind w:left="14" w:right="1"/>
              <w:jc w:val="center"/>
              <w:rPr>
                <w:sz w:val="20"/>
              </w:rPr>
            </w:pPr>
            <w:r>
              <w:rPr>
                <w:spacing w:val="-4"/>
                <w:sz w:val="20"/>
              </w:rPr>
              <w:t>3,85</w:t>
            </w:r>
          </w:p>
        </w:tc>
      </w:tr>
      <w:tr w:rsidR="009C6B9C">
        <w:trPr>
          <w:trHeight w:val="230"/>
        </w:trPr>
        <w:tc>
          <w:tcPr>
            <w:tcW w:w="461" w:type="dxa"/>
            <w:tcBorders>
              <w:top w:val="nil"/>
              <w:bottom w:val="nil"/>
            </w:tcBorders>
          </w:tcPr>
          <w:p w:rsidR="009C6B9C" w:rsidRDefault="009C6B9C">
            <w:pPr>
              <w:pStyle w:val="TableParagraph"/>
              <w:rPr>
                <w:sz w:val="16"/>
              </w:rPr>
            </w:pPr>
          </w:p>
        </w:tc>
        <w:tc>
          <w:tcPr>
            <w:tcW w:w="3067" w:type="dxa"/>
            <w:tcBorders>
              <w:top w:val="nil"/>
              <w:bottom w:val="nil"/>
            </w:tcBorders>
          </w:tcPr>
          <w:p w:rsidR="009C6B9C" w:rsidRDefault="00E919C8">
            <w:pPr>
              <w:pStyle w:val="TableParagraph"/>
              <w:spacing w:line="210" w:lineRule="exact"/>
              <w:ind w:left="110"/>
              <w:rPr>
                <w:sz w:val="20"/>
              </w:rPr>
            </w:pPr>
            <w:r>
              <w:rPr>
                <w:sz w:val="20"/>
              </w:rPr>
              <w:t>bisnis</w:t>
            </w:r>
            <w:r>
              <w:rPr>
                <w:spacing w:val="-6"/>
                <w:sz w:val="20"/>
              </w:rPr>
              <w:t xml:space="preserve"> </w:t>
            </w:r>
            <w:r>
              <w:rPr>
                <w:sz w:val="20"/>
              </w:rPr>
              <w:t>didasari</w:t>
            </w:r>
            <w:r>
              <w:rPr>
                <w:spacing w:val="-6"/>
                <w:sz w:val="20"/>
              </w:rPr>
              <w:t xml:space="preserve"> </w:t>
            </w:r>
            <w:r>
              <w:rPr>
                <w:sz w:val="20"/>
              </w:rPr>
              <w:t>oleh</w:t>
            </w:r>
            <w:r>
              <w:rPr>
                <w:spacing w:val="-6"/>
                <w:sz w:val="20"/>
              </w:rPr>
              <w:t xml:space="preserve"> </w:t>
            </w:r>
            <w:r>
              <w:rPr>
                <w:spacing w:val="-2"/>
                <w:sz w:val="20"/>
              </w:rPr>
              <w:t>kepercayaan</w:t>
            </w:r>
          </w:p>
        </w:tc>
        <w:tc>
          <w:tcPr>
            <w:tcW w:w="672" w:type="dxa"/>
            <w:tcBorders>
              <w:top w:val="nil"/>
              <w:bottom w:val="nil"/>
            </w:tcBorders>
          </w:tcPr>
          <w:p w:rsidR="009C6B9C" w:rsidRDefault="00E919C8">
            <w:pPr>
              <w:pStyle w:val="TableParagraph"/>
              <w:spacing w:line="210" w:lineRule="exact"/>
              <w:ind w:left="15"/>
              <w:jc w:val="center"/>
              <w:rPr>
                <w:sz w:val="20"/>
              </w:rPr>
            </w:pPr>
            <w:r>
              <w:rPr>
                <w:spacing w:val="-5"/>
                <w:sz w:val="20"/>
              </w:rPr>
              <w:t>(0)</w:t>
            </w:r>
          </w:p>
        </w:tc>
        <w:tc>
          <w:tcPr>
            <w:tcW w:w="739" w:type="dxa"/>
            <w:tcBorders>
              <w:top w:val="nil"/>
              <w:bottom w:val="nil"/>
            </w:tcBorders>
          </w:tcPr>
          <w:p w:rsidR="009C6B9C" w:rsidRDefault="00E919C8">
            <w:pPr>
              <w:pStyle w:val="TableParagraph"/>
              <w:spacing w:line="210" w:lineRule="exact"/>
              <w:ind w:left="18"/>
              <w:jc w:val="center"/>
              <w:rPr>
                <w:sz w:val="20"/>
              </w:rPr>
            </w:pPr>
            <w:r>
              <w:rPr>
                <w:spacing w:val="-2"/>
                <w:sz w:val="20"/>
              </w:rPr>
              <w:t>(10,0)</w:t>
            </w:r>
          </w:p>
        </w:tc>
        <w:tc>
          <w:tcPr>
            <w:tcW w:w="744" w:type="dxa"/>
            <w:tcBorders>
              <w:top w:val="nil"/>
              <w:bottom w:val="nil"/>
            </w:tcBorders>
          </w:tcPr>
          <w:p w:rsidR="009C6B9C" w:rsidRDefault="00E919C8">
            <w:pPr>
              <w:pStyle w:val="TableParagraph"/>
              <w:spacing w:line="210" w:lineRule="exact"/>
              <w:ind w:left="17" w:right="4"/>
              <w:jc w:val="center"/>
              <w:rPr>
                <w:sz w:val="20"/>
              </w:rPr>
            </w:pPr>
            <w:r>
              <w:rPr>
                <w:spacing w:val="-2"/>
                <w:sz w:val="20"/>
              </w:rPr>
              <w:t>(20,0)</w:t>
            </w:r>
          </w:p>
        </w:tc>
        <w:tc>
          <w:tcPr>
            <w:tcW w:w="768" w:type="dxa"/>
            <w:tcBorders>
              <w:top w:val="nil"/>
              <w:bottom w:val="nil"/>
            </w:tcBorders>
          </w:tcPr>
          <w:p w:rsidR="009C6B9C" w:rsidRDefault="00E919C8">
            <w:pPr>
              <w:pStyle w:val="TableParagraph"/>
              <w:spacing w:line="210" w:lineRule="exact"/>
              <w:ind w:left="17"/>
              <w:jc w:val="center"/>
              <w:rPr>
                <w:sz w:val="20"/>
              </w:rPr>
            </w:pPr>
            <w:r>
              <w:rPr>
                <w:spacing w:val="-2"/>
                <w:sz w:val="20"/>
              </w:rPr>
              <w:t>(45,0)</w:t>
            </w:r>
          </w:p>
        </w:tc>
        <w:tc>
          <w:tcPr>
            <w:tcW w:w="773" w:type="dxa"/>
            <w:tcBorders>
              <w:top w:val="nil"/>
              <w:bottom w:val="nil"/>
            </w:tcBorders>
          </w:tcPr>
          <w:p w:rsidR="009C6B9C" w:rsidRDefault="00E919C8">
            <w:pPr>
              <w:pStyle w:val="TableParagraph"/>
              <w:spacing w:line="210" w:lineRule="exact"/>
              <w:ind w:left="12"/>
              <w:jc w:val="center"/>
              <w:rPr>
                <w:sz w:val="20"/>
              </w:rPr>
            </w:pPr>
            <w:r>
              <w:rPr>
                <w:spacing w:val="-2"/>
                <w:sz w:val="20"/>
              </w:rPr>
              <w:t>(25,0)</w:t>
            </w:r>
          </w:p>
        </w:tc>
        <w:tc>
          <w:tcPr>
            <w:tcW w:w="706" w:type="dxa"/>
            <w:tcBorders>
              <w:top w:val="nil"/>
              <w:bottom w:val="nil"/>
            </w:tcBorders>
          </w:tcPr>
          <w:p w:rsidR="009C6B9C" w:rsidRDefault="009C6B9C">
            <w:pPr>
              <w:pStyle w:val="TableParagraph"/>
              <w:rPr>
                <w:sz w:val="16"/>
              </w:rPr>
            </w:pPr>
          </w:p>
        </w:tc>
      </w:tr>
      <w:tr w:rsidR="009C6B9C">
        <w:trPr>
          <w:trHeight w:val="226"/>
        </w:trPr>
        <w:tc>
          <w:tcPr>
            <w:tcW w:w="461" w:type="dxa"/>
            <w:tcBorders>
              <w:top w:val="nil"/>
            </w:tcBorders>
          </w:tcPr>
          <w:p w:rsidR="009C6B9C" w:rsidRDefault="009C6B9C">
            <w:pPr>
              <w:pStyle w:val="TableParagraph"/>
              <w:rPr>
                <w:sz w:val="16"/>
              </w:rPr>
            </w:pPr>
          </w:p>
        </w:tc>
        <w:tc>
          <w:tcPr>
            <w:tcW w:w="3067" w:type="dxa"/>
            <w:tcBorders>
              <w:top w:val="nil"/>
            </w:tcBorders>
          </w:tcPr>
          <w:p w:rsidR="009C6B9C" w:rsidRDefault="00E919C8">
            <w:pPr>
              <w:pStyle w:val="TableParagraph"/>
              <w:spacing w:line="206" w:lineRule="exact"/>
              <w:ind w:left="110"/>
              <w:rPr>
                <w:sz w:val="20"/>
              </w:rPr>
            </w:pPr>
            <w:r>
              <w:rPr>
                <w:sz w:val="20"/>
              </w:rPr>
              <w:t>dan</w:t>
            </w:r>
            <w:r>
              <w:rPr>
                <w:spacing w:val="-5"/>
                <w:sz w:val="20"/>
              </w:rPr>
              <w:t xml:space="preserve"> </w:t>
            </w:r>
            <w:r>
              <w:rPr>
                <w:sz w:val="20"/>
              </w:rPr>
              <w:t>kerja</w:t>
            </w:r>
            <w:r>
              <w:rPr>
                <w:spacing w:val="-4"/>
                <w:sz w:val="20"/>
              </w:rPr>
              <w:t xml:space="preserve"> </w:t>
            </w:r>
            <w:r>
              <w:rPr>
                <w:sz w:val="20"/>
              </w:rPr>
              <w:t>sama</w:t>
            </w:r>
            <w:r>
              <w:rPr>
                <w:spacing w:val="-4"/>
                <w:sz w:val="20"/>
              </w:rPr>
              <w:t xml:space="preserve"> </w:t>
            </w:r>
            <w:r>
              <w:rPr>
                <w:sz w:val="20"/>
              </w:rPr>
              <w:t>yang</w:t>
            </w:r>
            <w:r>
              <w:rPr>
                <w:spacing w:val="-4"/>
                <w:sz w:val="20"/>
              </w:rPr>
              <w:t xml:space="preserve"> </w:t>
            </w:r>
            <w:r>
              <w:rPr>
                <w:spacing w:val="-2"/>
                <w:sz w:val="20"/>
              </w:rPr>
              <w:t>baik.</w:t>
            </w:r>
          </w:p>
        </w:tc>
        <w:tc>
          <w:tcPr>
            <w:tcW w:w="672" w:type="dxa"/>
            <w:tcBorders>
              <w:top w:val="nil"/>
            </w:tcBorders>
          </w:tcPr>
          <w:p w:rsidR="009C6B9C" w:rsidRDefault="009C6B9C">
            <w:pPr>
              <w:pStyle w:val="TableParagraph"/>
              <w:rPr>
                <w:sz w:val="16"/>
              </w:rPr>
            </w:pPr>
          </w:p>
        </w:tc>
        <w:tc>
          <w:tcPr>
            <w:tcW w:w="739" w:type="dxa"/>
            <w:tcBorders>
              <w:top w:val="nil"/>
            </w:tcBorders>
          </w:tcPr>
          <w:p w:rsidR="009C6B9C" w:rsidRDefault="009C6B9C">
            <w:pPr>
              <w:pStyle w:val="TableParagraph"/>
              <w:rPr>
                <w:sz w:val="16"/>
              </w:rPr>
            </w:pPr>
          </w:p>
        </w:tc>
        <w:tc>
          <w:tcPr>
            <w:tcW w:w="744" w:type="dxa"/>
            <w:tcBorders>
              <w:top w:val="nil"/>
            </w:tcBorders>
          </w:tcPr>
          <w:p w:rsidR="009C6B9C" w:rsidRDefault="009C6B9C">
            <w:pPr>
              <w:pStyle w:val="TableParagraph"/>
              <w:rPr>
                <w:sz w:val="16"/>
              </w:rPr>
            </w:pPr>
          </w:p>
        </w:tc>
        <w:tc>
          <w:tcPr>
            <w:tcW w:w="768" w:type="dxa"/>
            <w:tcBorders>
              <w:top w:val="nil"/>
            </w:tcBorders>
          </w:tcPr>
          <w:p w:rsidR="009C6B9C" w:rsidRDefault="009C6B9C">
            <w:pPr>
              <w:pStyle w:val="TableParagraph"/>
              <w:rPr>
                <w:sz w:val="16"/>
              </w:rPr>
            </w:pPr>
          </w:p>
        </w:tc>
        <w:tc>
          <w:tcPr>
            <w:tcW w:w="773" w:type="dxa"/>
            <w:tcBorders>
              <w:top w:val="nil"/>
            </w:tcBorders>
          </w:tcPr>
          <w:p w:rsidR="009C6B9C" w:rsidRDefault="009C6B9C">
            <w:pPr>
              <w:pStyle w:val="TableParagraph"/>
              <w:rPr>
                <w:sz w:val="16"/>
              </w:rPr>
            </w:pPr>
          </w:p>
        </w:tc>
        <w:tc>
          <w:tcPr>
            <w:tcW w:w="706" w:type="dxa"/>
            <w:tcBorders>
              <w:top w:val="nil"/>
            </w:tcBorders>
          </w:tcPr>
          <w:p w:rsidR="009C6B9C" w:rsidRDefault="009C6B9C">
            <w:pPr>
              <w:pStyle w:val="TableParagraph"/>
              <w:rPr>
                <w:sz w:val="16"/>
              </w:rPr>
            </w:pPr>
          </w:p>
        </w:tc>
      </w:tr>
    </w:tbl>
    <w:p w:rsidR="009C6B9C" w:rsidRDefault="00E919C8">
      <w:pPr>
        <w:pStyle w:val="BodyText"/>
        <w:spacing w:before="7"/>
      </w:pPr>
      <w:r>
        <w:t>Sumber</w:t>
      </w:r>
      <w:r>
        <w:rPr>
          <w:spacing w:val="-2"/>
        </w:rPr>
        <w:t xml:space="preserve"> </w:t>
      </w:r>
      <w:r>
        <w:t>:</w:t>
      </w:r>
      <w:r>
        <w:rPr>
          <w:spacing w:val="-1"/>
        </w:rPr>
        <w:t xml:space="preserve"> </w:t>
      </w:r>
      <w:r>
        <w:t>Hasil</w:t>
      </w:r>
      <w:r>
        <w:rPr>
          <w:spacing w:val="-1"/>
        </w:rPr>
        <w:t xml:space="preserve"> </w:t>
      </w:r>
      <w:r>
        <w:t>Penelitian,</w:t>
      </w:r>
      <w:r>
        <w:rPr>
          <w:spacing w:val="-1"/>
        </w:rPr>
        <w:t xml:space="preserve"> </w:t>
      </w:r>
      <w:r>
        <w:rPr>
          <w:spacing w:val="-4"/>
        </w:rPr>
        <w:t>2026</w:t>
      </w:r>
    </w:p>
    <w:p w:rsidR="009C6B9C" w:rsidRDefault="009C6B9C">
      <w:pPr>
        <w:pStyle w:val="BodyText"/>
        <w:sectPr w:rsidR="009C6B9C">
          <w:pgSz w:w="11910" w:h="16840"/>
          <w:pgMar w:top="1920" w:right="1559" w:bottom="280" w:left="1700" w:header="578" w:footer="0" w:gutter="0"/>
          <w:cols w:space="720"/>
        </w:sectPr>
      </w:pPr>
    </w:p>
    <w:p w:rsidR="009C6B9C" w:rsidRDefault="009C6B9C">
      <w:pPr>
        <w:pStyle w:val="BodyText"/>
        <w:spacing w:before="52"/>
        <w:ind w:left="0"/>
        <w:jc w:val="left"/>
      </w:pPr>
    </w:p>
    <w:p w:rsidR="009C6B9C" w:rsidRDefault="00E919C8">
      <w:pPr>
        <w:pStyle w:val="BodyText"/>
        <w:spacing w:line="480" w:lineRule="auto"/>
        <w:ind w:right="472" w:firstLine="720"/>
      </w:pPr>
      <w:r>
        <w:rPr>
          <w:noProof/>
          <w:lang w:val="en-US"/>
        </w:rPr>
        <w:drawing>
          <wp:anchor distT="0" distB="0" distL="0" distR="0" simplePos="0" relativeHeight="485684736" behindDoc="1" locked="0" layoutInCell="1" allowOverlap="1">
            <wp:simplePos x="0" y="0"/>
            <wp:positionH relativeFrom="page">
              <wp:posOffset>1455420</wp:posOffset>
            </wp:positionH>
            <wp:positionV relativeFrom="paragraph">
              <wp:posOffset>1601993</wp:posOffset>
            </wp:positionV>
            <wp:extent cx="4667249" cy="4591049"/>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7" cstate="print"/>
                    <a:stretch>
                      <a:fillRect/>
                    </a:stretch>
                  </pic:blipFill>
                  <pic:spPr>
                    <a:xfrm>
                      <a:off x="0" y="0"/>
                      <a:ext cx="4667249" cy="4591049"/>
                    </a:xfrm>
                    <a:prstGeom prst="rect">
                      <a:avLst/>
                    </a:prstGeom>
                  </pic:spPr>
                </pic:pic>
              </a:graphicData>
            </a:graphic>
          </wp:anchor>
        </w:drawing>
      </w:r>
      <w:r>
        <w:t>Berdasarkan Tabel 4.6, pada item pernyataan pertama mengenai hubungan kerja yang baik dengan karyawan dan mitra usaha, tidak terdapat responden yang menyatakan sangat tidak setuju (STS). Responden yang menyatakan tidak setuju (TS) berjumlah 2 orang atau 5,</w:t>
      </w:r>
      <w:r>
        <w:t>0% dan kurang setuju (KS) sebanyak 9 orang atau 22,5%, sedangkan mayoritas responden menyatakan setuju (S) sebanyak 15 orang atau 37,5% dan sangat setuju (SS) sebanyak 14 orang atau 35,0%. Nilai mean sebesar 4,03 menunjukkan bahwa responden pada umumnya me</w:t>
      </w:r>
      <w:r>
        <w:t>miliki hubungan kerja yang baik dengan pihak-pihak yang terlibat dalam usaha. Hal ini disebabkan oleh adanya komunikasi yang terjalin secara rutin serta kerja sama yang saling menguntungkan.</w:t>
      </w:r>
    </w:p>
    <w:p w:rsidR="009C6B9C" w:rsidRDefault="00E919C8">
      <w:pPr>
        <w:pStyle w:val="BodyText"/>
        <w:spacing w:before="1" w:line="480" w:lineRule="auto"/>
        <w:ind w:right="472" w:firstLine="720"/>
      </w:pPr>
      <w:r>
        <w:t>Pada</w:t>
      </w:r>
      <w:r>
        <w:rPr>
          <w:spacing w:val="-15"/>
        </w:rPr>
        <w:t xml:space="preserve"> </w:t>
      </w:r>
      <w:r>
        <w:t>item</w:t>
      </w:r>
      <w:r>
        <w:rPr>
          <w:spacing w:val="-15"/>
        </w:rPr>
        <w:t xml:space="preserve"> </w:t>
      </w:r>
      <w:r>
        <w:t>pernyataan</w:t>
      </w:r>
      <w:r>
        <w:rPr>
          <w:spacing w:val="-15"/>
        </w:rPr>
        <w:t xml:space="preserve"> </w:t>
      </w:r>
      <w:r>
        <w:t>kedua</w:t>
      </w:r>
      <w:r>
        <w:rPr>
          <w:spacing w:val="-15"/>
        </w:rPr>
        <w:t xml:space="preserve"> </w:t>
      </w:r>
      <w:r>
        <w:t>terkait</w:t>
      </w:r>
      <w:r>
        <w:rPr>
          <w:spacing w:val="-15"/>
        </w:rPr>
        <w:t xml:space="preserve"> </w:t>
      </w:r>
      <w:r>
        <w:t>dukungan</w:t>
      </w:r>
      <w:r>
        <w:rPr>
          <w:spacing w:val="-15"/>
        </w:rPr>
        <w:t xml:space="preserve"> </w:t>
      </w:r>
      <w:r>
        <w:t>tim</w:t>
      </w:r>
      <w:r>
        <w:rPr>
          <w:spacing w:val="-15"/>
        </w:rPr>
        <w:t xml:space="preserve"> </w:t>
      </w:r>
      <w:r>
        <w:t>usaha</w:t>
      </w:r>
      <w:r>
        <w:rPr>
          <w:spacing w:val="-15"/>
        </w:rPr>
        <w:t xml:space="preserve"> </w:t>
      </w:r>
      <w:r>
        <w:t>dalam</w:t>
      </w:r>
      <w:r>
        <w:rPr>
          <w:spacing w:val="-15"/>
        </w:rPr>
        <w:t xml:space="preserve"> </w:t>
      </w:r>
      <w:r>
        <w:t>menca</w:t>
      </w:r>
      <w:r>
        <w:t>pai tujuan</w:t>
      </w:r>
      <w:r>
        <w:rPr>
          <w:spacing w:val="-5"/>
        </w:rPr>
        <w:t xml:space="preserve"> </w:t>
      </w:r>
      <w:r>
        <w:t>usaha,</w:t>
      </w:r>
      <w:r>
        <w:rPr>
          <w:spacing w:val="-5"/>
        </w:rPr>
        <w:t xml:space="preserve"> </w:t>
      </w:r>
      <w:r>
        <w:t>tidak</w:t>
      </w:r>
      <w:r>
        <w:rPr>
          <w:spacing w:val="-5"/>
        </w:rPr>
        <w:t xml:space="preserve"> </w:t>
      </w:r>
      <w:r>
        <w:t>terdapat</w:t>
      </w:r>
      <w:r>
        <w:rPr>
          <w:spacing w:val="-5"/>
        </w:rPr>
        <w:t xml:space="preserve"> </w:t>
      </w:r>
      <w:r>
        <w:t>responden</w:t>
      </w:r>
      <w:r>
        <w:rPr>
          <w:spacing w:val="-5"/>
        </w:rPr>
        <w:t xml:space="preserve"> </w:t>
      </w:r>
      <w:r>
        <w:t>yang</w:t>
      </w:r>
      <w:r>
        <w:rPr>
          <w:spacing w:val="-5"/>
        </w:rPr>
        <w:t xml:space="preserve"> </w:t>
      </w:r>
      <w:r>
        <w:t>menyatakan</w:t>
      </w:r>
      <w:r>
        <w:rPr>
          <w:spacing w:val="-5"/>
        </w:rPr>
        <w:t xml:space="preserve"> </w:t>
      </w:r>
      <w:r>
        <w:t>STS.</w:t>
      </w:r>
      <w:r>
        <w:rPr>
          <w:spacing w:val="-5"/>
        </w:rPr>
        <w:t xml:space="preserve"> </w:t>
      </w:r>
      <w:r>
        <w:t>Responden</w:t>
      </w:r>
      <w:r>
        <w:rPr>
          <w:spacing w:val="-5"/>
        </w:rPr>
        <w:t xml:space="preserve"> </w:t>
      </w:r>
      <w:r>
        <w:t>yang menyatakan TS berjumlah 4 orang atau 10,0% dan KS sebanyak 8 orang atau 20,0%,</w:t>
      </w:r>
      <w:r>
        <w:rPr>
          <w:spacing w:val="-13"/>
        </w:rPr>
        <w:t xml:space="preserve"> </w:t>
      </w:r>
      <w:r>
        <w:t>sementara</w:t>
      </w:r>
      <w:r>
        <w:rPr>
          <w:spacing w:val="-13"/>
        </w:rPr>
        <w:t xml:space="preserve"> </w:t>
      </w:r>
      <w:r>
        <w:t>responden</w:t>
      </w:r>
      <w:r>
        <w:rPr>
          <w:spacing w:val="-13"/>
        </w:rPr>
        <w:t xml:space="preserve"> </w:t>
      </w:r>
      <w:r>
        <w:t>yang</w:t>
      </w:r>
      <w:r>
        <w:rPr>
          <w:spacing w:val="-13"/>
        </w:rPr>
        <w:t xml:space="preserve"> </w:t>
      </w:r>
      <w:r>
        <w:t>menyatakan</w:t>
      </w:r>
      <w:r>
        <w:rPr>
          <w:spacing w:val="-13"/>
        </w:rPr>
        <w:t xml:space="preserve"> </w:t>
      </w:r>
      <w:r>
        <w:t>S</w:t>
      </w:r>
      <w:r>
        <w:rPr>
          <w:spacing w:val="-13"/>
        </w:rPr>
        <w:t xml:space="preserve"> </w:t>
      </w:r>
      <w:r>
        <w:t>sebanyak</w:t>
      </w:r>
      <w:r>
        <w:rPr>
          <w:spacing w:val="-13"/>
        </w:rPr>
        <w:t xml:space="preserve"> </w:t>
      </w:r>
      <w:r>
        <w:t>18</w:t>
      </w:r>
      <w:r>
        <w:rPr>
          <w:spacing w:val="-13"/>
        </w:rPr>
        <w:t xml:space="preserve"> </w:t>
      </w:r>
      <w:r>
        <w:t>orang</w:t>
      </w:r>
      <w:r>
        <w:rPr>
          <w:spacing w:val="-13"/>
        </w:rPr>
        <w:t xml:space="preserve"> </w:t>
      </w:r>
      <w:r>
        <w:t>atau</w:t>
      </w:r>
      <w:r>
        <w:rPr>
          <w:spacing w:val="-13"/>
        </w:rPr>
        <w:t xml:space="preserve"> </w:t>
      </w:r>
      <w:r>
        <w:t>45,0% dan SS sebanyak 10 orang atau 2</w:t>
      </w:r>
      <w:r>
        <w:t>5,0%. Nilai mean sebesar 3,85 menunjukkan bahwa</w:t>
      </w:r>
      <w:r>
        <w:rPr>
          <w:spacing w:val="-12"/>
        </w:rPr>
        <w:t xml:space="preserve"> </w:t>
      </w:r>
      <w:r>
        <w:t>responden</w:t>
      </w:r>
      <w:r>
        <w:rPr>
          <w:spacing w:val="-12"/>
        </w:rPr>
        <w:t xml:space="preserve"> </w:t>
      </w:r>
      <w:r>
        <w:t>cenderung</w:t>
      </w:r>
      <w:r>
        <w:rPr>
          <w:spacing w:val="-12"/>
        </w:rPr>
        <w:t xml:space="preserve"> </w:t>
      </w:r>
      <w:r>
        <w:t>setuju</w:t>
      </w:r>
      <w:r>
        <w:rPr>
          <w:spacing w:val="-12"/>
        </w:rPr>
        <w:t xml:space="preserve"> </w:t>
      </w:r>
      <w:r>
        <w:t>adanya</w:t>
      </w:r>
      <w:r>
        <w:rPr>
          <w:spacing w:val="-12"/>
        </w:rPr>
        <w:t xml:space="preserve"> </w:t>
      </w:r>
      <w:r>
        <w:t>dukungan</w:t>
      </w:r>
      <w:r>
        <w:rPr>
          <w:spacing w:val="-12"/>
        </w:rPr>
        <w:t xml:space="preserve"> </w:t>
      </w:r>
      <w:r>
        <w:t>tim</w:t>
      </w:r>
      <w:r>
        <w:rPr>
          <w:spacing w:val="-12"/>
        </w:rPr>
        <w:t xml:space="preserve"> </w:t>
      </w:r>
      <w:r>
        <w:t>dalam</w:t>
      </w:r>
      <w:r>
        <w:rPr>
          <w:spacing w:val="-12"/>
        </w:rPr>
        <w:t xml:space="preserve"> </w:t>
      </w:r>
      <w:r>
        <w:t>kegiatan</w:t>
      </w:r>
      <w:r>
        <w:rPr>
          <w:spacing w:val="-12"/>
        </w:rPr>
        <w:t xml:space="preserve"> </w:t>
      </w:r>
      <w:r>
        <w:t>usaha. Kondisi ini terjadi karena adanya pembagian tugas dan tanggung jawab yang jelas di antara anggota tim usaha.</w:t>
      </w:r>
    </w:p>
    <w:p w:rsidR="009C6B9C" w:rsidRDefault="00E919C8">
      <w:pPr>
        <w:pStyle w:val="BodyText"/>
        <w:spacing w:line="480" w:lineRule="auto"/>
        <w:ind w:right="472" w:firstLine="720"/>
      </w:pPr>
      <w:r>
        <w:t>Pada item pernyataan ketiga mengenai upaya menjaga hubungan baik dengan pelanggan dan pemasok, tidak terdapat responden yang menyatakan STS. Responden yang menyatakan TS berjumlah 2 orang atau 5,0% dan KS sebanyak 8 orang atau 20,0%, sedangkan responden ya</w:t>
      </w:r>
      <w:r>
        <w:t>ng menyatakan S sebanyak</w:t>
      </w:r>
      <w:r>
        <w:rPr>
          <w:spacing w:val="23"/>
        </w:rPr>
        <w:t xml:space="preserve"> </w:t>
      </w:r>
      <w:r>
        <w:t>16</w:t>
      </w:r>
      <w:r>
        <w:rPr>
          <w:spacing w:val="26"/>
        </w:rPr>
        <w:t xml:space="preserve"> </w:t>
      </w:r>
      <w:r>
        <w:t>orang</w:t>
      </w:r>
      <w:r>
        <w:rPr>
          <w:spacing w:val="26"/>
        </w:rPr>
        <w:t xml:space="preserve"> </w:t>
      </w:r>
      <w:r>
        <w:t>atau</w:t>
      </w:r>
      <w:r>
        <w:rPr>
          <w:spacing w:val="26"/>
        </w:rPr>
        <w:t xml:space="preserve"> </w:t>
      </w:r>
      <w:r>
        <w:t>40,0%</w:t>
      </w:r>
      <w:r>
        <w:rPr>
          <w:spacing w:val="26"/>
        </w:rPr>
        <w:t xml:space="preserve"> </w:t>
      </w:r>
      <w:r>
        <w:t>dan</w:t>
      </w:r>
      <w:r>
        <w:rPr>
          <w:spacing w:val="26"/>
        </w:rPr>
        <w:t xml:space="preserve"> </w:t>
      </w:r>
      <w:r>
        <w:t>SS</w:t>
      </w:r>
      <w:r>
        <w:rPr>
          <w:spacing w:val="26"/>
        </w:rPr>
        <w:t xml:space="preserve"> </w:t>
      </w:r>
      <w:r>
        <w:t>sebanyak</w:t>
      </w:r>
      <w:r>
        <w:rPr>
          <w:spacing w:val="26"/>
        </w:rPr>
        <w:t xml:space="preserve"> </w:t>
      </w:r>
      <w:r>
        <w:t>14</w:t>
      </w:r>
      <w:r>
        <w:rPr>
          <w:spacing w:val="26"/>
        </w:rPr>
        <w:t xml:space="preserve"> </w:t>
      </w:r>
      <w:r>
        <w:t>orang</w:t>
      </w:r>
      <w:r>
        <w:rPr>
          <w:spacing w:val="26"/>
        </w:rPr>
        <w:t xml:space="preserve"> </w:t>
      </w:r>
      <w:r>
        <w:t>atau</w:t>
      </w:r>
      <w:r>
        <w:rPr>
          <w:spacing w:val="26"/>
        </w:rPr>
        <w:t xml:space="preserve"> </w:t>
      </w:r>
      <w:r>
        <w:t>35,0%.</w:t>
      </w:r>
      <w:r>
        <w:rPr>
          <w:spacing w:val="26"/>
        </w:rPr>
        <w:t xml:space="preserve"> </w:t>
      </w:r>
      <w:r>
        <w:rPr>
          <w:spacing w:val="-2"/>
        </w:rPr>
        <w:t>Nilai</w:t>
      </w:r>
    </w:p>
    <w:p w:rsidR="009C6B9C" w:rsidRDefault="009C6B9C">
      <w:pPr>
        <w:pStyle w:val="BodyText"/>
        <w:spacing w:line="480" w:lineRule="auto"/>
        <w:sectPr w:rsidR="009C6B9C">
          <w:pgSz w:w="11910" w:h="16840"/>
          <w:pgMar w:top="1920" w:right="1559" w:bottom="280" w:left="1700" w:header="578" w:footer="0" w:gutter="0"/>
          <w:cols w:space="720"/>
        </w:sectPr>
      </w:pPr>
    </w:p>
    <w:p w:rsidR="009C6B9C" w:rsidRDefault="009C6B9C">
      <w:pPr>
        <w:pStyle w:val="BodyText"/>
        <w:spacing w:before="52"/>
        <w:ind w:left="0"/>
        <w:jc w:val="left"/>
      </w:pPr>
    </w:p>
    <w:p w:rsidR="009C6B9C" w:rsidRDefault="00E919C8">
      <w:pPr>
        <w:pStyle w:val="BodyText"/>
        <w:spacing w:line="480" w:lineRule="auto"/>
        <w:ind w:right="472"/>
      </w:pPr>
      <w:r>
        <w:t>mean sebesar 4,05 menunjukkan bahwa responden sangat menyadari pentingnya hubungan yang baik dengan pelanggan dan pemasok. Hal ini disebabkan oleh ke</w:t>
      </w:r>
      <w:r>
        <w:t>tergantungan pelaku UMKM terhadap kelancaran pasokan bahan baku serta loyalitas pelanggan.</w:t>
      </w:r>
    </w:p>
    <w:p w:rsidR="009C6B9C" w:rsidRDefault="00E919C8">
      <w:pPr>
        <w:pStyle w:val="BodyText"/>
        <w:spacing w:before="1" w:line="480" w:lineRule="auto"/>
        <w:ind w:right="472" w:firstLine="720"/>
      </w:pPr>
      <w:r>
        <w:rPr>
          <w:noProof/>
          <w:lang w:val="en-US"/>
        </w:rPr>
        <w:drawing>
          <wp:anchor distT="0" distB="0" distL="0" distR="0" simplePos="0" relativeHeight="485685248" behindDoc="1" locked="0" layoutInCell="1" allowOverlap="1">
            <wp:simplePos x="0" y="0"/>
            <wp:positionH relativeFrom="page">
              <wp:posOffset>1455420</wp:posOffset>
            </wp:positionH>
            <wp:positionV relativeFrom="paragraph">
              <wp:posOffset>200032</wp:posOffset>
            </wp:positionV>
            <wp:extent cx="4667249" cy="4591049"/>
            <wp:effectExtent l="0" t="0" r="0" b="0"/>
            <wp:wrapNone/>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7" cstate="print"/>
                    <a:stretch>
                      <a:fillRect/>
                    </a:stretch>
                  </pic:blipFill>
                  <pic:spPr>
                    <a:xfrm>
                      <a:off x="0" y="0"/>
                      <a:ext cx="4667249" cy="4591049"/>
                    </a:xfrm>
                    <a:prstGeom prst="rect">
                      <a:avLst/>
                    </a:prstGeom>
                  </pic:spPr>
                </pic:pic>
              </a:graphicData>
            </a:graphic>
          </wp:anchor>
        </w:drawing>
      </w:r>
      <w:r>
        <w:t>Pada item pernyataan keempat terkait keaktifan menjalin kerja sama dengan pihak luar untuk memperluas usaha, tidak terdapat responden yang menyatakan STS. Responden</w:t>
      </w:r>
      <w:r>
        <w:t xml:space="preserve"> yang menyatakan TS berjumlah 4 orang atau 10,0% dan KS sebanyak 7 orang atau 17,5%, sementara responden yang menyatakan S sebanyak 19 orang atau 47,5% dan SS sebanyak 10 orang atau 25,0%. Nilai mean sebesar 3,88 menunjukkan bahwa responden cukup aktif dal</w:t>
      </w:r>
      <w:r>
        <w:t>am membangun kerja sama dengan pihak luar. Hal ini didorong oleh kebutuhan</w:t>
      </w:r>
      <w:r>
        <w:rPr>
          <w:spacing w:val="-2"/>
        </w:rPr>
        <w:t xml:space="preserve"> </w:t>
      </w:r>
      <w:r>
        <w:t>pelaku</w:t>
      </w:r>
      <w:r>
        <w:rPr>
          <w:spacing w:val="-2"/>
        </w:rPr>
        <w:t xml:space="preserve"> </w:t>
      </w:r>
      <w:r>
        <w:t>UMKM</w:t>
      </w:r>
      <w:r>
        <w:rPr>
          <w:spacing w:val="-2"/>
        </w:rPr>
        <w:t xml:space="preserve"> </w:t>
      </w:r>
      <w:r>
        <w:t>untuk</w:t>
      </w:r>
      <w:r>
        <w:rPr>
          <w:spacing w:val="-2"/>
        </w:rPr>
        <w:t xml:space="preserve"> </w:t>
      </w:r>
      <w:r>
        <w:t>memperluas</w:t>
      </w:r>
      <w:r>
        <w:rPr>
          <w:spacing w:val="-2"/>
        </w:rPr>
        <w:t xml:space="preserve"> </w:t>
      </w:r>
      <w:r>
        <w:t>pasar</w:t>
      </w:r>
      <w:r>
        <w:rPr>
          <w:spacing w:val="-2"/>
        </w:rPr>
        <w:t xml:space="preserve"> </w:t>
      </w:r>
      <w:r>
        <w:t>dan</w:t>
      </w:r>
      <w:r>
        <w:rPr>
          <w:spacing w:val="-2"/>
        </w:rPr>
        <w:t xml:space="preserve"> </w:t>
      </w:r>
      <w:r>
        <w:t>meningkatkan</w:t>
      </w:r>
      <w:r>
        <w:rPr>
          <w:spacing w:val="-2"/>
        </w:rPr>
        <w:t xml:space="preserve"> </w:t>
      </w:r>
      <w:r>
        <w:t>peluang usaha melalui kolaborasi.</w:t>
      </w:r>
    </w:p>
    <w:p w:rsidR="009C6B9C" w:rsidRDefault="00E919C8">
      <w:pPr>
        <w:pStyle w:val="BodyText"/>
        <w:spacing w:line="480" w:lineRule="auto"/>
        <w:ind w:right="472" w:firstLine="720"/>
      </w:pPr>
      <w:r>
        <w:t>Pada</w:t>
      </w:r>
      <w:r>
        <w:rPr>
          <w:spacing w:val="-5"/>
        </w:rPr>
        <w:t xml:space="preserve"> </w:t>
      </w:r>
      <w:r>
        <w:t>item</w:t>
      </w:r>
      <w:r>
        <w:rPr>
          <w:spacing w:val="-5"/>
        </w:rPr>
        <w:t xml:space="preserve"> </w:t>
      </w:r>
      <w:r>
        <w:t>pernyataan</w:t>
      </w:r>
      <w:r>
        <w:rPr>
          <w:spacing w:val="-5"/>
        </w:rPr>
        <w:t xml:space="preserve"> </w:t>
      </w:r>
      <w:r>
        <w:t>kelima</w:t>
      </w:r>
      <w:r>
        <w:rPr>
          <w:spacing w:val="-5"/>
        </w:rPr>
        <w:t xml:space="preserve"> </w:t>
      </w:r>
      <w:r>
        <w:t>mengenai</w:t>
      </w:r>
      <w:r>
        <w:rPr>
          <w:spacing w:val="-5"/>
        </w:rPr>
        <w:t xml:space="preserve"> </w:t>
      </w:r>
      <w:r>
        <w:t>komunikasi</w:t>
      </w:r>
      <w:r>
        <w:rPr>
          <w:spacing w:val="-5"/>
        </w:rPr>
        <w:t xml:space="preserve"> </w:t>
      </w:r>
      <w:r>
        <w:t>rutin</w:t>
      </w:r>
      <w:r>
        <w:rPr>
          <w:spacing w:val="-5"/>
        </w:rPr>
        <w:t xml:space="preserve"> </w:t>
      </w:r>
      <w:r>
        <w:t>dengan</w:t>
      </w:r>
      <w:r>
        <w:rPr>
          <w:spacing w:val="-5"/>
        </w:rPr>
        <w:t xml:space="preserve"> </w:t>
      </w:r>
      <w:r>
        <w:t>pihak-pihak yang terlibat dalam us</w:t>
      </w:r>
      <w:r>
        <w:t>aha, tidak terdapat responden yang menyatakan STS. Responden yang menyatakan TS berjumlah 4 orang atau 10,0% dan KS sebanyak 7 orang atau 17,5%, sedangkan responden yang menyatakan S sebanyak</w:t>
      </w:r>
      <w:r>
        <w:rPr>
          <w:spacing w:val="-13"/>
        </w:rPr>
        <w:t xml:space="preserve"> </w:t>
      </w:r>
      <w:r>
        <w:t>20</w:t>
      </w:r>
      <w:r>
        <w:rPr>
          <w:spacing w:val="-13"/>
        </w:rPr>
        <w:t xml:space="preserve"> </w:t>
      </w:r>
      <w:r>
        <w:t>orang</w:t>
      </w:r>
      <w:r>
        <w:rPr>
          <w:spacing w:val="-13"/>
        </w:rPr>
        <w:t xml:space="preserve"> </w:t>
      </w:r>
      <w:r>
        <w:t>atau</w:t>
      </w:r>
      <w:r>
        <w:rPr>
          <w:spacing w:val="-13"/>
        </w:rPr>
        <w:t xml:space="preserve"> </w:t>
      </w:r>
      <w:r>
        <w:t>50,0%</w:t>
      </w:r>
      <w:r>
        <w:rPr>
          <w:spacing w:val="-13"/>
        </w:rPr>
        <w:t xml:space="preserve"> </w:t>
      </w:r>
      <w:r>
        <w:t>dan</w:t>
      </w:r>
      <w:r>
        <w:rPr>
          <w:spacing w:val="-13"/>
        </w:rPr>
        <w:t xml:space="preserve"> </w:t>
      </w:r>
      <w:r>
        <w:t>SS</w:t>
      </w:r>
      <w:r>
        <w:rPr>
          <w:spacing w:val="-13"/>
        </w:rPr>
        <w:t xml:space="preserve"> </w:t>
      </w:r>
      <w:r>
        <w:t>sebanyak</w:t>
      </w:r>
      <w:r>
        <w:rPr>
          <w:spacing w:val="-13"/>
        </w:rPr>
        <w:t xml:space="preserve"> </w:t>
      </w:r>
      <w:r>
        <w:t>9</w:t>
      </w:r>
      <w:r>
        <w:rPr>
          <w:spacing w:val="-13"/>
        </w:rPr>
        <w:t xml:space="preserve"> </w:t>
      </w:r>
      <w:r>
        <w:t>orang</w:t>
      </w:r>
      <w:r>
        <w:rPr>
          <w:spacing w:val="-13"/>
        </w:rPr>
        <w:t xml:space="preserve"> </w:t>
      </w:r>
      <w:r>
        <w:t>atau</w:t>
      </w:r>
      <w:r>
        <w:rPr>
          <w:spacing w:val="-13"/>
        </w:rPr>
        <w:t xml:space="preserve"> </w:t>
      </w:r>
      <w:r>
        <w:t>22,5%.</w:t>
      </w:r>
      <w:r>
        <w:rPr>
          <w:spacing w:val="-13"/>
        </w:rPr>
        <w:t xml:space="preserve"> </w:t>
      </w:r>
      <w:r>
        <w:t>Nilai</w:t>
      </w:r>
      <w:r>
        <w:rPr>
          <w:spacing w:val="-13"/>
        </w:rPr>
        <w:t xml:space="preserve"> </w:t>
      </w:r>
      <w:r>
        <w:t>mean sebesar 3,75 menunjukkan bahwa responden pada umumnya melakukan komunikasi</w:t>
      </w:r>
      <w:r>
        <w:rPr>
          <w:spacing w:val="-3"/>
        </w:rPr>
        <w:t xml:space="preserve"> </w:t>
      </w:r>
      <w:r>
        <w:t>yang</w:t>
      </w:r>
      <w:r>
        <w:rPr>
          <w:spacing w:val="-3"/>
        </w:rPr>
        <w:t xml:space="preserve"> </w:t>
      </w:r>
      <w:r>
        <w:t>cukup</w:t>
      </w:r>
      <w:r>
        <w:rPr>
          <w:spacing w:val="-3"/>
        </w:rPr>
        <w:t xml:space="preserve"> </w:t>
      </w:r>
      <w:r>
        <w:t>intensif.</w:t>
      </w:r>
      <w:r>
        <w:rPr>
          <w:spacing w:val="-3"/>
        </w:rPr>
        <w:t xml:space="preserve"> </w:t>
      </w:r>
      <w:r>
        <w:t>Hal</w:t>
      </w:r>
      <w:r>
        <w:rPr>
          <w:spacing w:val="-3"/>
        </w:rPr>
        <w:t xml:space="preserve"> </w:t>
      </w:r>
      <w:r>
        <w:t>ini</w:t>
      </w:r>
      <w:r>
        <w:rPr>
          <w:spacing w:val="-3"/>
        </w:rPr>
        <w:t xml:space="preserve"> </w:t>
      </w:r>
      <w:r>
        <w:t>disebabkan</w:t>
      </w:r>
      <w:r>
        <w:rPr>
          <w:spacing w:val="-3"/>
        </w:rPr>
        <w:t xml:space="preserve"> </w:t>
      </w:r>
      <w:r>
        <w:t>oleh</w:t>
      </w:r>
      <w:r>
        <w:rPr>
          <w:spacing w:val="-3"/>
        </w:rPr>
        <w:t xml:space="preserve"> </w:t>
      </w:r>
      <w:r>
        <w:t>kebutuhan</w:t>
      </w:r>
      <w:r>
        <w:rPr>
          <w:spacing w:val="-3"/>
        </w:rPr>
        <w:t xml:space="preserve"> </w:t>
      </w:r>
      <w:r>
        <w:t>koordinasi dalam menjalankan operasional usaha sehari-hari.</w:t>
      </w:r>
    </w:p>
    <w:p w:rsidR="009C6B9C" w:rsidRDefault="00E919C8">
      <w:pPr>
        <w:pStyle w:val="BodyText"/>
        <w:spacing w:line="480" w:lineRule="auto"/>
        <w:ind w:right="473" w:firstLine="720"/>
      </w:pPr>
      <w:r>
        <w:t>Pada item pernyataan keenam mengenai partisipasi responden da</w:t>
      </w:r>
      <w:r>
        <w:t>lam kegiatan</w:t>
      </w:r>
      <w:r>
        <w:rPr>
          <w:spacing w:val="3"/>
        </w:rPr>
        <w:t xml:space="preserve"> </w:t>
      </w:r>
      <w:r>
        <w:t>yang</w:t>
      </w:r>
      <w:r>
        <w:rPr>
          <w:spacing w:val="6"/>
        </w:rPr>
        <w:t xml:space="preserve"> </w:t>
      </w:r>
      <w:r>
        <w:t>melibatkan</w:t>
      </w:r>
      <w:r>
        <w:rPr>
          <w:spacing w:val="6"/>
        </w:rPr>
        <w:t xml:space="preserve"> </w:t>
      </w:r>
      <w:r>
        <w:t>sesama</w:t>
      </w:r>
      <w:r>
        <w:rPr>
          <w:spacing w:val="6"/>
        </w:rPr>
        <w:t xml:space="preserve"> </w:t>
      </w:r>
      <w:r>
        <w:t>pelaku</w:t>
      </w:r>
      <w:r>
        <w:rPr>
          <w:spacing w:val="5"/>
        </w:rPr>
        <w:t xml:space="preserve"> </w:t>
      </w:r>
      <w:r>
        <w:t>usaha,</w:t>
      </w:r>
      <w:r>
        <w:rPr>
          <w:spacing w:val="6"/>
        </w:rPr>
        <w:t xml:space="preserve"> </w:t>
      </w:r>
      <w:r>
        <w:t>tidak</w:t>
      </w:r>
      <w:r>
        <w:rPr>
          <w:spacing w:val="6"/>
        </w:rPr>
        <w:t xml:space="preserve"> </w:t>
      </w:r>
      <w:r>
        <w:t>terdapat</w:t>
      </w:r>
      <w:r>
        <w:rPr>
          <w:spacing w:val="6"/>
        </w:rPr>
        <w:t xml:space="preserve"> </w:t>
      </w:r>
      <w:r>
        <w:t>responden</w:t>
      </w:r>
      <w:r>
        <w:rPr>
          <w:spacing w:val="6"/>
        </w:rPr>
        <w:t xml:space="preserve"> </w:t>
      </w:r>
      <w:r>
        <w:rPr>
          <w:spacing w:val="-4"/>
        </w:rPr>
        <w:t>yang</w:t>
      </w:r>
    </w:p>
    <w:p w:rsidR="009C6B9C" w:rsidRDefault="009C6B9C">
      <w:pPr>
        <w:pStyle w:val="BodyText"/>
        <w:spacing w:line="480" w:lineRule="auto"/>
        <w:sectPr w:rsidR="009C6B9C">
          <w:pgSz w:w="11910" w:h="16840"/>
          <w:pgMar w:top="1920" w:right="1559" w:bottom="280" w:left="1700" w:header="578" w:footer="0" w:gutter="0"/>
          <w:cols w:space="720"/>
        </w:sectPr>
      </w:pPr>
    </w:p>
    <w:p w:rsidR="009C6B9C" w:rsidRDefault="009C6B9C">
      <w:pPr>
        <w:pStyle w:val="BodyText"/>
        <w:spacing w:before="52"/>
        <w:ind w:left="0"/>
        <w:jc w:val="left"/>
      </w:pPr>
    </w:p>
    <w:p w:rsidR="009C6B9C" w:rsidRDefault="00E919C8">
      <w:pPr>
        <w:pStyle w:val="BodyText"/>
        <w:spacing w:line="480" w:lineRule="auto"/>
        <w:ind w:right="472"/>
      </w:pPr>
      <w:r>
        <w:rPr>
          <w:noProof/>
          <w:lang w:val="en-US"/>
        </w:rPr>
        <w:drawing>
          <wp:anchor distT="0" distB="0" distL="0" distR="0" simplePos="0" relativeHeight="485685760" behindDoc="1" locked="0" layoutInCell="1" allowOverlap="1">
            <wp:simplePos x="0" y="0"/>
            <wp:positionH relativeFrom="page">
              <wp:posOffset>1455420</wp:posOffset>
            </wp:positionH>
            <wp:positionV relativeFrom="paragraph">
              <wp:posOffset>1601993</wp:posOffset>
            </wp:positionV>
            <wp:extent cx="4667249" cy="4591049"/>
            <wp:effectExtent l="0" t="0" r="0" b="0"/>
            <wp:wrapNone/>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7" cstate="print"/>
                    <a:stretch>
                      <a:fillRect/>
                    </a:stretch>
                  </pic:blipFill>
                  <pic:spPr>
                    <a:xfrm>
                      <a:off x="0" y="0"/>
                      <a:ext cx="4667249" cy="4591049"/>
                    </a:xfrm>
                    <a:prstGeom prst="rect">
                      <a:avLst/>
                    </a:prstGeom>
                  </pic:spPr>
                </pic:pic>
              </a:graphicData>
            </a:graphic>
          </wp:anchor>
        </w:drawing>
      </w:r>
      <w:r>
        <w:t>menyatakan STS. Responden yang menyatakan TS berjumlah 4 orang atau 10,0% dan KS sebanyak 9 orang atau 22,5%, sementara responden yang menyatakan S sebanyak</w:t>
      </w:r>
      <w:r>
        <w:t xml:space="preserve"> 15 orang atau 37,5% dan SS sebanyak 12 orang atau 30,0%. Nilai mean sebesar 3,88 menunjukkan bahwa responden cukup aktif mengikuti</w:t>
      </w:r>
      <w:r>
        <w:rPr>
          <w:spacing w:val="-11"/>
        </w:rPr>
        <w:t xml:space="preserve"> </w:t>
      </w:r>
      <w:r>
        <w:t>kegiatan</w:t>
      </w:r>
      <w:r>
        <w:rPr>
          <w:spacing w:val="-11"/>
        </w:rPr>
        <w:t xml:space="preserve"> </w:t>
      </w:r>
      <w:r>
        <w:t>bersama</w:t>
      </w:r>
      <w:r>
        <w:rPr>
          <w:spacing w:val="-11"/>
        </w:rPr>
        <w:t xml:space="preserve"> </w:t>
      </w:r>
      <w:r>
        <w:t>pelaku</w:t>
      </w:r>
      <w:r>
        <w:rPr>
          <w:spacing w:val="-11"/>
        </w:rPr>
        <w:t xml:space="preserve"> </w:t>
      </w:r>
      <w:r>
        <w:t>usaha</w:t>
      </w:r>
      <w:r>
        <w:rPr>
          <w:spacing w:val="-11"/>
        </w:rPr>
        <w:t xml:space="preserve"> </w:t>
      </w:r>
      <w:r>
        <w:t>lain.</w:t>
      </w:r>
      <w:r>
        <w:rPr>
          <w:spacing w:val="-11"/>
        </w:rPr>
        <w:t xml:space="preserve"> </w:t>
      </w:r>
      <w:r>
        <w:t>Hal</w:t>
      </w:r>
      <w:r>
        <w:rPr>
          <w:spacing w:val="-11"/>
        </w:rPr>
        <w:t xml:space="preserve"> </w:t>
      </w:r>
      <w:r>
        <w:t>ini</w:t>
      </w:r>
      <w:r>
        <w:rPr>
          <w:spacing w:val="-11"/>
        </w:rPr>
        <w:t xml:space="preserve"> </w:t>
      </w:r>
      <w:r>
        <w:t>memberikan</w:t>
      </w:r>
      <w:r>
        <w:rPr>
          <w:spacing w:val="-11"/>
        </w:rPr>
        <w:t xml:space="preserve"> </w:t>
      </w:r>
      <w:r>
        <w:t>kesempatan bagi responden untuk bertukar informasi dan pengalaman usa</w:t>
      </w:r>
      <w:r>
        <w:t>ha.</w:t>
      </w:r>
    </w:p>
    <w:p w:rsidR="009C6B9C" w:rsidRDefault="00E919C8">
      <w:pPr>
        <w:pStyle w:val="BodyText"/>
        <w:spacing w:before="1" w:line="480" w:lineRule="auto"/>
        <w:ind w:right="472" w:firstLine="720"/>
      </w:pPr>
      <w:r>
        <w:t>Pada item pernyataan ketujuh mengenai manfaat hubungan dengan pihak lain bagi usaha, tidak terdapat responden yang menyatakan STS. Responden yang menyatakan TS hanya 1 orang atau 2,5% dan KS sebanyak 9 orang atau 22,5%, sedangkan mayoritas responden me</w:t>
      </w:r>
      <w:r>
        <w:t>nyatakan S sebanyak 21 orang</w:t>
      </w:r>
      <w:r>
        <w:rPr>
          <w:spacing w:val="-12"/>
        </w:rPr>
        <w:t xml:space="preserve"> </w:t>
      </w:r>
      <w:r>
        <w:t>atau</w:t>
      </w:r>
      <w:r>
        <w:rPr>
          <w:spacing w:val="-12"/>
        </w:rPr>
        <w:t xml:space="preserve"> </w:t>
      </w:r>
      <w:r>
        <w:t>52,5%</w:t>
      </w:r>
      <w:r>
        <w:rPr>
          <w:spacing w:val="-12"/>
        </w:rPr>
        <w:t xml:space="preserve"> </w:t>
      </w:r>
      <w:r>
        <w:t>dan</w:t>
      </w:r>
      <w:r>
        <w:rPr>
          <w:spacing w:val="-12"/>
        </w:rPr>
        <w:t xml:space="preserve"> </w:t>
      </w:r>
      <w:r>
        <w:t>SS</w:t>
      </w:r>
      <w:r>
        <w:rPr>
          <w:spacing w:val="-12"/>
        </w:rPr>
        <w:t xml:space="preserve"> </w:t>
      </w:r>
      <w:r>
        <w:t>sebanyak</w:t>
      </w:r>
      <w:r>
        <w:rPr>
          <w:spacing w:val="-12"/>
        </w:rPr>
        <w:t xml:space="preserve"> </w:t>
      </w:r>
      <w:r>
        <w:t>9</w:t>
      </w:r>
      <w:r>
        <w:rPr>
          <w:spacing w:val="-12"/>
        </w:rPr>
        <w:t xml:space="preserve"> </w:t>
      </w:r>
      <w:r>
        <w:t>orang</w:t>
      </w:r>
      <w:r>
        <w:rPr>
          <w:spacing w:val="-12"/>
        </w:rPr>
        <w:t xml:space="preserve"> </w:t>
      </w:r>
      <w:r>
        <w:t>atau</w:t>
      </w:r>
      <w:r>
        <w:rPr>
          <w:spacing w:val="-12"/>
        </w:rPr>
        <w:t xml:space="preserve"> </w:t>
      </w:r>
      <w:r>
        <w:t>22,5%.</w:t>
      </w:r>
      <w:r>
        <w:rPr>
          <w:spacing w:val="-12"/>
        </w:rPr>
        <w:t xml:space="preserve"> </w:t>
      </w:r>
      <w:r>
        <w:t>Nilai</w:t>
      </w:r>
      <w:r>
        <w:rPr>
          <w:spacing w:val="-12"/>
        </w:rPr>
        <w:t xml:space="preserve"> </w:t>
      </w:r>
      <w:r>
        <w:t>mean</w:t>
      </w:r>
      <w:r>
        <w:rPr>
          <w:spacing w:val="-12"/>
        </w:rPr>
        <w:t xml:space="preserve"> </w:t>
      </w:r>
      <w:r>
        <w:t>sebesar</w:t>
      </w:r>
      <w:r>
        <w:rPr>
          <w:spacing w:val="-12"/>
        </w:rPr>
        <w:t xml:space="preserve"> </w:t>
      </w:r>
      <w:r>
        <w:t>3,95 menunjukkan bahwa responden merasakan manfaat nyata dari jaringan usaha yang dimiliki. Hal ini disebabkan oleh kemudahan akses informasi, peluang kerja sama, serta dukungan usaha yang diperoleh dari jaringan tersebut.</w:t>
      </w:r>
    </w:p>
    <w:p w:rsidR="009C6B9C" w:rsidRDefault="00E919C8">
      <w:pPr>
        <w:pStyle w:val="BodyText"/>
        <w:spacing w:line="480" w:lineRule="auto"/>
        <w:ind w:right="472" w:firstLine="720"/>
      </w:pPr>
      <w:r>
        <w:t>Pada item pernyataan kedelapan me</w:t>
      </w:r>
      <w:r>
        <w:t>ngenai hubungan dengan rekan bisnis</w:t>
      </w:r>
      <w:r>
        <w:rPr>
          <w:spacing w:val="-10"/>
        </w:rPr>
        <w:t xml:space="preserve"> </w:t>
      </w:r>
      <w:r>
        <w:t>yang</w:t>
      </w:r>
      <w:r>
        <w:rPr>
          <w:spacing w:val="-10"/>
        </w:rPr>
        <w:t xml:space="preserve"> </w:t>
      </w:r>
      <w:r>
        <w:t>didasari</w:t>
      </w:r>
      <w:r>
        <w:rPr>
          <w:spacing w:val="-10"/>
        </w:rPr>
        <w:t xml:space="preserve"> </w:t>
      </w:r>
      <w:r>
        <w:t>kepercayaan</w:t>
      </w:r>
      <w:r>
        <w:rPr>
          <w:spacing w:val="-10"/>
        </w:rPr>
        <w:t xml:space="preserve"> </w:t>
      </w:r>
      <w:r>
        <w:t>dan</w:t>
      </w:r>
      <w:r>
        <w:rPr>
          <w:spacing w:val="-10"/>
        </w:rPr>
        <w:t xml:space="preserve"> </w:t>
      </w:r>
      <w:r>
        <w:t>kerja</w:t>
      </w:r>
      <w:r>
        <w:rPr>
          <w:spacing w:val="-10"/>
        </w:rPr>
        <w:t xml:space="preserve"> </w:t>
      </w:r>
      <w:r>
        <w:t>sama,</w:t>
      </w:r>
      <w:r>
        <w:rPr>
          <w:spacing w:val="-10"/>
        </w:rPr>
        <w:t xml:space="preserve"> </w:t>
      </w:r>
      <w:r>
        <w:t>tidak</w:t>
      </w:r>
      <w:r>
        <w:rPr>
          <w:spacing w:val="-10"/>
        </w:rPr>
        <w:t xml:space="preserve"> </w:t>
      </w:r>
      <w:r>
        <w:t>terdapat</w:t>
      </w:r>
      <w:r>
        <w:rPr>
          <w:spacing w:val="-10"/>
        </w:rPr>
        <w:t xml:space="preserve"> </w:t>
      </w:r>
      <w:r>
        <w:t>responden</w:t>
      </w:r>
      <w:r>
        <w:rPr>
          <w:spacing w:val="-10"/>
        </w:rPr>
        <w:t xml:space="preserve"> </w:t>
      </w:r>
      <w:r>
        <w:t xml:space="preserve">yang menyatakan STS. Responden yang menyatakan TS berjumlah 4 orang atau 10,0% dan KS sebanyak 8 orang atau 20,0%, sedangkan responden yang menyatakan S </w:t>
      </w:r>
      <w:r>
        <w:t>sebanyak 18 orang atau 45,0% dan SS sebanyak 10 orang atau 25,0%. Nilai mean sebesar 3,85 menunjukkan bahwa hubungan responden dengan</w:t>
      </w:r>
      <w:r>
        <w:rPr>
          <w:spacing w:val="-15"/>
        </w:rPr>
        <w:t xml:space="preserve"> </w:t>
      </w:r>
      <w:r>
        <w:t>rekan</w:t>
      </w:r>
      <w:r>
        <w:rPr>
          <w:spacing w:val="-15"/>
        </w:rPr>
        <w:t xml:space="preserve"> </w:t>
      </w:r>
      <w:r>
        <w:t>bisnis</w:t>
      </w:r>
      <w:r>
        <w:rPr>
          <w:spacing w:val="-15"/>
        </w:rPr>
        <w:t xml:space="preserve"> </w:t>
      </w:r>
      <w:r>
        <w:t>didasarkan</w:t>
      </w:r>
      <w:r>
        <w:rPr>
          <w:spacing w:val="-15"/>
        </w:rPr>
        <w:t xml:space="preserve"> </w:t>
      </w:r>
      <w:r>
        <w:t>pada</w:t>
      </w:r>
      <w:r>
        <w:rPr>
          <w:spacing w:val="-15"/>
        </w:rPr>
        <w:t xml:space="preserve"> </w:t>
      </w:r>
      <w:r>
        <w:t>kepercayaan</w:t>
      </w:r>
      <w:r>
        <w:rPr>
          <w:spacing w:val="-15"/>
        </w:rPr>
        <w:t xml:space="preserve"> </w:t>
      </w:r>
      <w:r>
        <w:t>dan</w:t>
      </w:r>
      <w:r>
        <w:rPr>
          <w:spacing w:val="-15"/>
        </w:rPr>
        <w:t xml:space="preserve"> </w:t>
      </w:r>
      <w:r>
        <w:t>kerja</w:t>
      </w:r>
      <w:r>
        <w:rPr>
          <w:spacing w:val="-15"/>
        </w:rPr>
        <w:t xml:space="preserve"> </w:t>
      </w:r>
      <w:r>
        <w:t>sama</w:t>
      </w:r>
      <w:r>
        <w:rPr>
          <w:spacing w:val="-15"/>
        </w:rPr>
        <w:t xml:space="preserve"> </w:t>
      </w:r>
      <w:r>
        <w:t>yang</w:t>
      </w:r>
      <w:r>
        <w:rPr>
          <w:spacing w:val="-15"/>
        </w:rPr>
        <w:t xml:space="preserve"> </w:t>
      </w:r>
      <w:r>
        <w:t>baik.</w:t>
      </w:r>
      <w:r>
        <w:rPr>
          <w:spacing w:val="-15"/>
        </w:rPr>
        <w:t xml:space="preserve"> </w:t>
      </w:r>
      <w:r>
        <w:t>Hal ini</w:t>
      </w:r>
      <w:r>
        <w:rPr>
          <w:spacing w:val="-7"/>
        </w:rPr>
        <w:t xml:space="preserve"> </w:t>
      </w:r>
      <w:r>
        <w:t>menjadi</w:t>
      </w:r>
      <w:r>
        <w:rPr>
          <w:spacing w:val="-7"/>
        </w:rPr>
        <w:t xml:space="preserve"> </w:t>
      </w:r>
      <w:r>
        <w:t>faktor</w:t>
      </w:r>
      <w:r>
        <w:rPr>
          <w:spacing w:val="-8"/>
        </w:rPr>
        <w:t xml:space="preserve"> </w:t>
      </w:r>
      <w:r>
        <w:t>penting</w:t>
      </w:r>
      <w:r>
        <w:rPr>
          <w:spacing w:val="-7"/>
        </w:rPr>
        <w:t xml:space="preserve"> </w:t>
      </w:r>
      <w:r>
        <w:t>dalam</w:t>
      </w:r>
      <w:r>
        <w:rPr>
          <w:spacing w:val="-7"/>
        </w:rPr>
        <w:t xml:space="preserve"> </w:t>
      </w:r>
      <w:r>
        <w:t>menjaga</w:t>
      </w:r>
      <w:r>
        <w:rPr>
          <w:spacing w:val="-8"/>
        </w:rPr>
        <w:t xml:space="preserve"> </w:t>
      </w:r>
      <w:r>
        <w:t>keberlangs</w:t>
      </w:r>
      <w:r>
        <w:t>ungan</w:t>
      </w:r>
      <w:r>
        <w:rPr>
          <w:spacing w:val="-7"/>
        </w:rPr>
        <w:t xml:space="preserve"> </w:t>
      </w:r>
      <w:r>
        <w:t>dan</w:t>
      </w:r>
      <w:r>
        <w:rPr>
          <w:spacing w:val="-7"/>
        </w:rPr>
        <w:t xml:space="preserve"> </w:t>
      </w:r>
      <w:r>
        <w:t>stabilitas</w:t>
      </w:r>
      <w:r>
        <w:rPr>
          <w:spacing w:val="-7"/>
        </w:rPr>
        <w:t xml:space="preserve"> </w:t>
      </w:r>
      <w:r>
        <w:t xml:space="preserve">usaha </w:t>
      </w:r>
      <w:r>
        <w:rPr>
          <w:spacing w:val="-2"/>
        </w:rPr>
        <w:t>UMKM.</w:t>
      </w:r>
    </w:p>
    <w:p w:rsidR="009C6B9C" w:rsidRDefault="009C6B9C">
      <w:pPr>
        <w:pStyle w:val="BodyText"/>
        <w:spacing w:line="480" w:lineRule="auto"/>
        <w:sectPr w:rsidR="009C6B9C">
          <w:pgSz w:w="11910" w:h="16840"/>
          <w:pgMar w:top="1920" w:right="1559" w:bottom="280" w:left="1700" w:header="578" w:footer="0" w:gutter="0"/>
          <w:cols w:space="720"/>
        </w:sectPr>
      </w:pPr>
    </w:p>
    <w:p w:rsidR="009C6B9C" w:rsidRDefault="009C6B9C">
      <w:pPr>
        <w:pStyle w:val="BodyText"/>
        <w:spacing w:before="52"/>
        <w:ind w:left="0"/>
        <w:jc w:val="left"/>
      </w:pPr>
    </w:p>
    <w:p w:rsidR="009C6B9C" w:rsidRDefault="00E919C8">
      <w:pPr>
        <w:pStyle w:val="Heading1"/>
        <w:numPr>
          <w:ilvl w:val="1"/>
          <w:numId w:val="6"/>
        </w:numPr>
        <w:tabs>
          <w:tab w:val="left" w:pos="1285"/>
        </w:tabs>
        <w:ind w:left="1285" w:hanging="720"/>
      </w:pPr>
      <w:r>
        <w:t>Uji</w:t>
      </w:r>
      <w:r>
        <w:rPr>
          <w:spacing w:val="-1"/>
        </w:rPr>
        <w:t xml:space="preserve"> </w:t>
      </w:r>
      <w:r>
        <w:t xml:space="preserve">Asumsi </w:t>
      </w:r>
      <w:r>
        <w:rPr>
          <w:spacing w:val="-2"/>
        </w:rPr>
        <w:t>Klasik</w:t>
      </w:r>
    </w:p>
    <w:p w:rsidR="009C6B9C" w:rsidRDefault="009C6B9C">
      <w:pPr>
        <w:pStyle w:val="BodyText"/>
        <w:ind w:left="0"/>
        <w:jc w:val="left"/>
        <w:rPr>
          <w:b/>
        </w:rPr>
      </w:pPr>
    </w:p>
    <w:p w:rsidR="009C6B9C" w:rsidRDefault="00E919C8">
      <w:pPr>
        <w:pStyle w:val="ListParagraph"/>
        <w:numPr>
          <w:ilvl w:val="2"/>
          <w:numId w:val="6"/>
        </w:numPr>
        <w:tabs>
          <w:tab w:val="left" w:pos="1285"/>
        </w:tabs>
        <w:spacing w:before="1"/>
        <w:rPr>
          <w:b/>
          <w:sz w:val="24"/>
        </w:rPr>
      </w:pPr>
      <w:r>
        <w:rPr>
          <w:b/>
          <w:sz w:val="24"/>
        </w:rPr>
        <w:t xml:space="preserve">Uji </w:t>
      </w:r>
      <w:r>
        <w:rPr>
          <w:b/>
          <w:spacing w:val="-2"/>
          <w:sz w:val="24"/>
        </w:rPr>
        <w:t>Normalitas</w:t>
      </w:r>
    </w:p>
    <w:p w:rsidR="009C6B9C" w:rsidRDefault="00E919C8">
      <w:pPr>
        <w:pStyle w:val="BodyText"/>
        <w:spacing w:before="276" w:line="480" w:lineRule="auto"/>
        <w:ind w:right="140" w:firstLine="720"/>
      </w:pPr>
      <w:r>
        <w:rPr>
          <w:noProof/>
          <w:lang w:val="en-US"/>
        </w:rPr>
        <w:drawing>
          <wp:anchor distT="0" distB="0" distL="0" distR="0" simplePos="0" relativeHeight="485686272" behindDoc="1" locked="0" layoutInCell="1" allowOverlap="1">
            <wp:simplePos x="0" y="0"/>
            <wp:positionH relativeFrom="page">
              <wp:posOffset>1455420</wp:posOffset>
            </wp:positionH>
            <wp:positionV relativeFrom="paragraph">
              <wp:posOffset>1075622</wp:posOffset>
            </wp:positionV>
            <wp:extent cx="4667249" cy="4591049"/>
            <wp:effectExtent l="0" t="0" r="0" b="0"/>
            <wp:wrapNone/>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7" cstate="print"/>
                    <a:stretch>
                      <a:fillRect/>
                    </a:stretch>
                  </pic:blipFill>
                  <pic:spPr>
                    <a:xfrm>
                      <a:off x="0" y="0"/>
                      <a:ext cx="4667249" cy="4591049"/>
                    </a:xfrm>
                    <a:prstGeom prst="rect">
                      <a:avLst/>
                    </a:prstGeom>
                  </pic:spPr>
                </pic:pic>
              </a:graphicData>
            </a:graphic>
          </wp:anchor>
        </w:drawing>
      </w:r>
      <w:r>
        <w:t>Uji Normalitas berguna untuk menentukan data yang telah dikumpulkan berdistribusi normal atau diambil dan populasi normal. Metode klasik dalam pengujian normalitas suatu data</w:t>
      </w:r>
      <w:r>
        <w:rPr>
          <w:spacing w:val="40"/>
        </w:rPr>
        <w:t xml:space="preserve"> </w:t>
      </w:r>
      <w:r>
        <w:t>tidak begitu rumit. Untuk melihat apakah data terdistribusi normal atau tidak, pe</w:t>
      </w:r>
      <w:r>
        <w:t xml:space="preserve">nulis menggunakan uji analisis </w:t>
      </w:r>
      <w:r>
        <w:rPr>
          <w:i/>
        </w:rPr>
        <w:t xml:space="preserve">Kolmogorov-Smirnov </w:t>
      </w:r>
      <w:r>
        <w:t>dengan kriteria nilai signifikansi harus lebih besar dan 0,05 untuk dapat dikatakan data</w:t>
      </w:r>
      <w:r>
        <w:rPr>
          <w:spacing w:val="40"/>
        </w:rPr>
        <w:t xml:space="preserve"> </w:t>
      </w:r>
      <w:r>
        <w:t>terdistribusi</w:t>
      </w:r>
      <w:r>
        <w:rPr>
          <w:spacing w:val="40"/>
        </w:rPr>
        <w:t xml:space="preserve"> </w:t>
      </w:r>
      <w:r>
        <w:t>normal. Berikut adalah hasil ujinya:</w:t>
      </w:r>
    </w:p>
    <w:p w:rsidR="009C6B9C" w:rsidRDefault="00E919C8">
      <w:pPr>
        <w:pStyle w:val="Heading1"/>
        <w:spacing w:line="271" w:lineRule="exact"/>
        <w:ind w:right="1"/>
      </w:pPr>
      <w:r>
        <w:t>Tabel</w:t>
      </w:r>
      <w:r>
        <w:rPr>
          <w:spacing w:val="-7"/>
        </w:rPr>
        <w:t xml:space="preserve"> </w:t>
      </w:r>
      <w:r>
        <w:rPr>
          <w:spacing w:val="-5"/>
        </w:rPr>
        <w:t>4.7</w:t>
      </w:r>
    </w:p>
    <w:p w:rsidR="009C6B9C" w:rsidRDefault="00E919C8">
      <w:pPr>
        <w:spacing w:before="2"/>
        <w:ind w:left="90"/>
        <w:jc w:val="center"/>
        <w:rPr>
          <w:b/>
          <w:sz w:val="24"/>
        </w:rPr>
      </w:pPr>
      <w:r>
        <w:rPr>
          <w:b/>
          <w:sz w:val="24"/>
        </w:rPr>
        <w:t>Hasil</w:t>
      </w:r>
      <w:r>
        <w:rPr>
          <w:b/>
          <w:spacing w:val="-6"/>
          <w:sz w:val="24"/>
        </w:rPr>
        <w:t xml:space="preserve"> </w:t>
      </w:r>
      <w:r>
        <w:rPr>
          <w:b/>
          <w:sz w:val="24"/>
        </w:rPr>
        <w:t>Uji</w:t>
      </w:r>
      <w:r>
        <w:rPr>
          <w:b/>
          <w:spacing w:val="-2"/>
          <w:sz w:val="24"/>
        </w:rPr>
        <w:t xml:space="preserve"> </w:t>
      </w:r>
      <w:r>
        <w:rPr>
          <w:b/>
          <w:sz w:val="24"/>
        </w:rPr>
        <w:t>Normalitas</w:t>
      </w:r>
      <w:r>
        <w:rPr>
          <w:b/>
          <w:spacing w:val="-4"/>
          <w:sz w:val="24"/>
        </w:rPr>
        <w:t xml:space="preserve"> Data</w:t>
      </w:r>
    </w:p>
    <w:p w:rsidR="009C6B9C" w:rsidRDefault="00E919C8">
      <w:pPr>
        <w:spacing w:before="1"/>
        <w:ind w:left="424" w:right="1"/>
        <w:jc w:val="center"/>
        <w:rPr>
          <w:b/>
          <w:sz w:val="20"/>
        </w:rPr>
      </w:pPr>
      <w:r>
        <w:rPr>
          <w:b/>
          <w:noProof/>
          <w:sz w:val="20"/>
          <w:lang w:val="en-US"/>
        </w:rPr>
        <mc:AlternateContent>
          <mc:Choice Requires="wpg">
            <w:drawing>
              <wp:anchor distT="0" distB="0" distL="0" distR="0" simplePos="0" relativeHeight="485686784" behindDoc="1" locked="0" layoutInCell="1" allowOverlap="1">
                <wp:simplePos x="0" y="0"/>
                <wp:positionH relativeFrom="page">
                  <wp:posOffset>1438655</wp:posOffset>
                </wp:positionH>
                <wp:positionV relativeFrom="paragraph">
                  <wp:posOffset>831</wp:posOffset>
                </wp:positionV>
                <wp:extent cx="5041900" cy="2929255"/>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41900" cy="2929255"/>
                          <a:chOff x="0" y="0"/>
                          <a:chExt cx="5041900" cy="2929255"/>
                        </a:xfrm>
                      </wpg:grpSpPr>
                      <wps:wsp>
                        <wps:cNvPr id="25" name="Graphic 25"/>
                        <wps:cNvSpPr/>
                        <wps:spPr>
                          <a:xfrm>
                            <a:off x="0" y="0"/>
                            <a:ext cx="5041900" cy="439420"/>
                          </a:xfrm>
                          <a:custGeom>
                            <a:avLst/>
                            <a:gdLst/>
                            <a:ahLst/>
                            <a:cxnLst/>
                            <a:rect l="l" t="t" r="r" b="b"/>
                            <a:pathLst>
                              <a:path w="5041900" h="439420">
                                <a:moveTo>
                                  <a:pt x="5041392" y="0"/>
                                </a:moveTo>
                                <a:lnTo>
                                  <a:pt x="0" y="0"/>
                                </a:lnTo>
                                <a:lnTo>
                                  <a:pt x="0" y="146304"/>
                                </a:lnTo>
                                <a:lnTo>
                                  <a:pt x="0" y="438912"/>
                                </a:lnTo>
                                <a:lnTo>
                                  <a:pt x="4062984" y="438912"/>
                                </a:lnTo>
                                <a:lnTo>
                                  <a:pt x="5041392" y="438912"/>
                                </a:lnTo>
                                <a:lnTo>
                                  <a:pt x="5041392" y="146304"/>
                                </a:lnTo>
                                <a:lnTo>
                                  <a:pt x="5041392" y="0"/>
                                </a:lnTo>
                                <a:close/>
                              </a:path>
                            </a:pathLst>
                          </a:custGeom>
                          <a:solidFill>
                            <a:srgbClr val="FFFFFF"/>
                          </a:solidFill>
                        </wps:spPr>
                        <wps:bodyPr wrap="square" lIns="0" tIns="0" rIns="0" bIns="0" rtlCol="0">
                          <a:prstTxWarp prst="textNoShape">
                            <a:avLst/>
                          </a:prstTxWarp>
                          <a:noAutofit/>
                        </wps:bodyPr>
                      </wps:wsp>
                      <wps:wsp>
                        <wps:cNvPr id="26" name="Graphic 26"/>
                        <wps:cNvSpPr/>
                        <wps:spPr>
                          <a:xfrm>
                            <a:off x="4062984" y="451103"/>
                            <a:ext cx="978535" cy="1734820"/>
                          </a:xfrm>
                          <a:custGeom>
                            <a:avLst/>
                            <a:gdLst/>
                            <a:ahLst/>
                            <a:cxnLst/>
                            <a:rect l="l" t="t" r="r" b="b"/>
                            <a:pathLst>
                              <a:path w="978535" h="1734820">
                                <a:moveTo>
                                  <a:pt x="978408" y="1588008"/>
                                </a:moveTo>
                                <a:lnTo>
                                  <a:pt x="0" y="1588008"/>
                                </a:lnTo>
                                <a:lnTo>
                                  <a:pt x="0" y="1734312"/>
                                </a:lnTo>
                                <a:lnTo>
                                  <a:pt x="978408" y="1734312"/>
                                </a:lnTo>
                                <a:lnTo>
                                  <a:pt x="978408" y="1588008"/>
                                </a:lnTo>
                                <a:close/>
                              </a:path>
                              <a:path w="978535" h="1734820">
                                <a:moveTo>
                                  <a:pt x="978408" y="1429512"/>
                                </a:moveTo>
                                <a:lnTo>
                                  <a:pt x="0" y="1429512"/>
                                </a:lnTo>
                                <a:lnTo>
                                  <a:pt x="0" y="1575816"/>
                                </a:lnTo>
                                <a:lnTo>
                                  <a:pt x="978408" y="1575816"/>
                                </a:lnTo>
                                <a:lnTo>
                                  <a:pt x="978408" y="1429512"/>
                                </a:lnTo>
                                <a:close/>
                              </a:path>
                              <a:path w="978535" h="1734820">
                                <a:moveTo>
                                  <a:pt x="978408" y="1271016"/>
                                </a:moveTo>
                                <a:lnTo>
                                  <a:pt x="0" y="1271016"/>
                                </a:lnTo>
                                <a:lnTo>
                                  <a:pt x="0" y="1417320"/>
                                </a:lnTo>
                                <a:lnTo>
                                  <a:pt x="978408" y="1417320"/>
                                </a:lnTo>
                                <a:lnTo>
                                  <a:pt x="978408" y="1271016"/>
                                </a:lnTo>
                                <a:close/>
                              </a:path>
                              <a:path w="978535" h="1734820">
                                <a:moveTo>
                                  <a:pt x="978408" y="1112520"/>
                                </a:moveTo>
                                <a:lnTo>
                                  <a:pt x="0" y="1112520"/>
                                </a:lnTo>
                                <a:lnTo>
                                  <a:pt x="0" y="1258824"/>
                                </a:lnTo>
                                <a:lnTo>
                                  <a:pt x="978408" y="1258824"/>
                                </a:lnTo>
                                <a:lnTo>
                                  <a:pt x="978408" y="1112520"/>
                                </a:lnTo>
                                <a:close/>
                              </a:path>
                              <a:path w="978535" h="1734820">
                                <a:moveTo>
                                  <a:pt x="978408" y="954024"/>
                                </a:moveTo>
                                <a:lnTo>
                                  <a:pt x="0" y="954024"/>
                                </a:lnTo>
                                <a:lnTo>
                                  <a:pt x="0" y="1100328"/>
                                </a:lnTo>
                                <a:lnTo>
                                  <a:pt x="978408" y="1100328"/>
                                </a:lnTo>
                                <a:lnTo>
                                  <a:pt x="978408" y="954024"/>
                                </a:lnTo>
                                <a:close/>
                              </a:path>
                              <a:path w="978535" h="1734820">
                                <a:moveTo>
                                  <a:pt x="978408" y="795528"/>
                                </a:moveTo>
                                <a:lnTo>
                                  <a:pt x="0" y="795528"/>
                                </a:lnTo>
                                <a:lnTo>
                                  <a:pt x="0" y="941832"/>
                                </a:lnTo>
                                <a:lnTo>
                                  <a:pt x="978408" y="941832"/>
                                </a:lnTo>
                                <a:lnTo>
                                  <a:pt x="978408" y="795528"/>
                                </a:lnTo>
                                <a:close/>
                              </a:path>
                              <a:path w="978535" h="1734820">
                                <a:moveTo>
                                  <a:pt x="978408" y="637032"/>
                                </a:moveTo>
                                <a:lnTo>
                                  <a:pt x="0" y="637032"/>
                                </a:lnTo>
                                <a:lnTo>
                                  <a:pt x="0" y="783336"/>
                                </a:lnTo>
                                <a:lnTo>
                                  <a:pt x="978408" y="783336"/>
                                </a:lnTo>
                                <a:lnTo>
                                  <a:pt x="978408" y="637032"/>
                                </a:lnTo>
                                <a:close/>
                              </a:path>
                              <a:path w="978535" h="1734820">
                                <a:moveTo>
                                  <a:pt x="978408" y="478536"/>
                                </a:moveTo>
                                <a:lnTo>
                                  <a:pt x="0" y="478536"/>
                                </a:lnTo>
                                <a:lnTo>
                                  <a:pt x="0" y="621792"/>
                                </a:lnTo>
                                <a:lnTo>
                                  <a:pt x="978408" y="621792"/>
                                </a:lnTo>
                                <a:lnTo>
                                  <a:pt x="978408" y="478536"/>
                                </a:lnTo>
                                <a:close/>
                              </a:path>
                              <a:path w="978535" h="1734820">
                                <a:moveTo>
                                  <a:pt x="978408" y="316992"/>
                                </a:moveTo>
                                <a:lnTo>
                                  <a:pt x="0" y="316992"/>
                                </a:lnTo>
                                <a:lnTo>
                                  <a:pt x="0" y="463296"/>
                                </a:lnTo>
                                <a:lnTo>
                                  <a:pt x="978408" y="463296"/>
                                </a:lnTo>
                                <a:lnTo>
                                  <a:pt x="978408" y="316992"/>
                                </a:lnTo>
                                <a:close/>
                              </a:path>
                              <a:path w="978535" h="1734820">
                                <a:moveTo>
                                  <a:pt x="978408" y="158496"/>
                                </a:moveTo>
                                <a:lnTo>
                                  <a:pt x="0" y="158496"/>
                                </a:lnTo>
                                <a:lnTo>
                                  <a:pt x="0" y="304800"/>
                                </a:lnTo>
                                <a:lnTo>
                                  <a:pt x="978408" y="304800"/>
                                </a:lnTo>
                                <a:lnTo>
                                  <a:pt x="978408" y="158496"/>
                                </a:lnTo>
                                <a:close/>
                              </a:path>
                              <a:path w="978535" h="1734820">
                                <a:moveTo>
                                  <a:pt x="978408" y="0"/>
                                </a:moveTo>
                                <a:lnTo>
                                  <a:pt x="0" y="0"/>
                                </a:lnTo>
                                <a:lnTo>
                                  <a:pt x="0" y="146304"/>
                                </a:lnTo>
                                <a:lnTo>
                                  <a:pt x="978408" y="146304"/>
                                </a:lnTo>
                                <a:lnTo>
                                  <a:pt x="978408" y="0"/>
                                </a:lnTo>
                                <a:close/>
                              </a:path>
                            </a:pathLst>
                          </a:custGeom>
                          <a:solidFill>
                            <a:srgbClr val="F9F9FB"/>
                          </a:solidFill>
                        </wps:spPr>
                        <wps:bodyPr wrap="square" lIns="0" tIns="0" rIns="0" bIns="0" rtlCol="0">
                          <a:prstTxWarp prst="textNoShape">
                            <a:avLst/>
                          </a:prstTxWarp>
                          <a:noAutofit/>
                        </wps:bodyPr>
                      </wps:wsp>
                      <wps:wsp>
                        <wps:cNvPr id="27" name="Graphic 27"/>
                        <wps:cNvSpPr/>
                        <wps:spPr>
                          <a:xfrm>
                            <a:off x="0" y="2197607"/>
                            <a:ext cx="5041900" cy="731520"/>
                          </a:xfrm>
                          <a:custGeom>
                            <a:avLst/>
                            <a:gdLst/>
                            <a:ahLst/>
                            <a:cxnLst/>
                            <a:rect l="l" t="t" r="r" b="b"/>
                            <a:pathLst>
                              <a:path w="5041900" h="731520">
                                <a:moveTo>
                                  <a:pt x="5041392" y="0"/>
                                </a:moveTo>
                                <a:lnTo>
                                  <a:pt x="0" y="0"/>
                                </a:lnTo>
                                <a:lnTo>
                                  <a:pt x="0" y="146304"/>
                                </a:lnTo>
                                <a:lnTo>
                                  <a:pt x="0" y="292608"/>
                                </a:lnTo>
                                <a:lnTo>
                                  <a:pt x="0" y="438912"/>
                                </a:lnTo>
                                <a:lnTo>
                                  <a:pt x="0" y="585216"/>
                                </a:lnTo>
                                <a:lnTo>
                                  <a:pt x="0" y="731520"/>
                                </a:lnTo>
                                <a:lnTo>
                                  <a:pt x="5041392" y="731520"/>
                                </a:lnTo>
                                <a:lnTo>
                                  <a:pt x="5041392" y="585216"/>
                                </a:lnTo>
                                <a:lnTo>
                                  <a:pt x="5041392" y="438912"/>
                                </a:lnTo>
                                <a:lnTo>
                                  <a:pt x="5041392" y="292608"/>
                                </a:lnTo>
                                <a:lnTo>
                                  <a:pt x="5041392" y="146304"/>
                                </a:lnTo>
                                <a:lnTo>
                                  <a:pt x="504139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39C9D66" id="Group 24" o:spid="_x0000_s1026" style="position:absolute;margin-left:113.3pt;margin-top:.05pt;width:397pt;height:230.65pt;z-index:-17629696;mso-wrap-distance-left:0;mso-wrap-distance-right:0;mso-position-horizontal-relative:page" coordsize="50419,29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kXi5wQAAGYZAAAOAAAAZHJzL2Uyb0RvYy54bWzsWduO2zYQfS/QfxD03rXuN6w3aJN6USBI&#10;AmSLPtOybAuVRJWUL/v3HZIamVortrRxEqDoLuChrCPqzJkZSkPfvzmWhbHPGM9pNTftO8s0siql&#10;q7zazM0/nxa/RKbBG1KtSEGrbG4+Z9x88/DzT/eHOskcuqXFKmMGTFLx5FDPzW3T1MlsxtNtVhJ+&#10;R+usgpNrykrSwCHbzFaMHGD2spg5lhXMDpStakbTjHP49p06aT7I+dfrLG0+rtc8a4xibgK3Rn4y&#10;+bkUn7OHe5JsGKm3edrSIK9gUZK8gpt2U70jDTF2LD+bqsxTRjldN3cpLWd0vc7TTPoA3tjWC28e&#10;Gd3V0pdNctjUnUwg7QudXj1t+mH/iRn5am46nmlUpIQYydsacAziHOpNAphHVn+uPzHlIQzf0/Rv&#10;DqdnL8+L480JfFyzUlwEjhpHqfpzp3p2bIwUvvQtz44tCE4K55wY/n1fxSXdQvDOrku3v1+5ckYS&#10;dWNJr6NzqCHH+ElG/nUyft6SOpPR4UIilNE/yaiyypHeiJsDSqgoZeUJbwWdrJHnxp4jU7dzlCTp&#10;jjePGZVqk/173qjMXuGIbHGUHiscMqgPURmFrIzGNKAymGlAZSxVBGrSiOtECMXQOGjh2s7Nlok4&#10;XdJ99kQlsBEhE1F1Y8c0MODA9YQpKh0LsddQeA5tLedTGNsLXEsmJkyHALQ60HOj2HaEE18Eelbg&#10;xBFkPdx7BFx3aCJ8BGt9dgwt+pUWlGfKExEE6VIXGHBPDz2nRb5a5EUhIsHZZvm2YMaeQIwX8q9V&#10;RINBjWAuitGSrp4hlQ+wJM5N/s+OsMw0ij8qKBaxfuKA4WCJA9YUb6lcZWUSMN48Hf8irDZqGM7N&#10;Bsr9A8WaIQnmKPAXAIUVV1b0111D17lIYMlNMWoPoH7FovQ9Cjk4K+RAqDe6kHv55du25aqawnUv&#10;DiPfhdVCLHt26HrRj6tppAIljUxEKE71qkoLYJ4FD3RB2I8iC8YqLU9AzFm9FvtYRKDtIUEG90rZ&#10;6iQmwnuc8f5n1XVa6l4hi+fEfufAFVl6WKSDtieLH/qRLbPvi6uZLstE+CCP28rihLbVOXBFlh4W&#10;5UDbk8WDZO2KBhFoFVKXZSJ8kMdtZbFtx+8cuCJLD4tOou3J4kCeq7e3UdkyET7I46ayxL5ndfwv&#10;q9KDohhoe6LYluU6uF4hAu15rkyDD9K4qSZh7Psd/cua9KDoIVpdk9izI/fyO5JWPtPQgyRuqkjg&#10;hhDRUQ+gHhSVQKsrEkau645eZ6ehB0ncVBFPvFAg+8s50oOiEmh1RQLHDuEtXj3mEYD2rGymoQdJ&#10;3FQR1w7ijv1lRXpQdBCtrgh0IE6MKiMA7Zki09CDJG6qCLyLeR37y4r0oOggWl0R6MjgXXBsjkxD&#10;D5K4qSJI/LIYiEL/0eo6jGjztPV0Gvrl/c8kEH0UNuswHtkTxot48Vsbuf97Qm0jERvVttvDzZ3w&#10;rCcMhXqje0K1i+HYcRhY8kqSYDvY2wYLXfv0YogbRHpMsX2GHcdvu8XTMhlqB4f2LL5LFbUqxk7Q&#10;daBYj2j1uhyxW6Nm9CPf6boUnAmtPmMvPAhAq4C6OBPhI2jos49wT4fD/uo12XT4iGVKh3+jdeq/&#10;s3clt6RhM1/u4rU/PIhfC/Rjudd1+nnk4V8AAAD//wMAUEsDBBQABgAIAAAAIQC3yoo/3gAAAAkB&#10;AAAPAAAAZHJzL2Rvd25yZXYueG1sTI9BS8NAEIXvgv9hGcGb3STWIGk2pRT1VARbQXqbZqdJaHY2&#10;ZLdJ+u/dnPT4+B5vvsnXk2nFQL1rLCuIFxEI4tLqhisF34f3p1cQziNrbC2Tghs5WBf3dzlm2o78&#10;RcPeVyKMsMtQQe19l0npypoMuoXtiAM7296gD7GvpO5xDOOmlUkUpdJgw+FCjR1tayov+6tR8DHi&#10;uHmO34bd5by9HQ8vnz+7mJR6fJg2KxCeJv9Xhlk/qEMRnE72ytqJVkGSpGmozkDMOEqikE8Klmm8&#10;BFnk8v8HxS8AAAD//wMAUEsBAi0AFAAGAAgAAAAhALaDOJL+AAAA4QEAABMAAAAAAAAAAAAAAAAA&#10;AAAAAFtDb250ZW50X1R5cGVzXS54bWxQSwECLQAUAAYACAAAACEAOP0h/9YAAACUAQAACwAAAAAA&#10;AAAAAAAAAAAvAQAAX3JlbHMvLnJlbHNQSwECLQAUAAYACAAAACEAKTZF4ucEAABmGQAADgAAAAAA&#10;AAAAAAAAAAAuAgAAZHJzL2Uyb0RvYy54bWxQSwECLQAUAAYACAAAACEAt8qKP94AAAAJAQAADwAA&#10;AAAAAAAAAAAAAABBBwAAZHJzL2Rvd25yZXYueG1sUEsFBgAAAAAEAAQA8wAAAEwIAAAAAA==&#10;">
                <v:shape id="Graphic 25" o:spid="_x0000_s1027" style="position:absolute;width:50419;height:4394;visibility:visible;mso-wrap-style:square;v-text-anchor:top" coordsize="5041900,439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vRZcQA&#10;AADbAAAADwAAAGRycy9kb3ducmV2LnhtbESPQWsCMRSE7wX/Q3iF3jTbxUq7GkUEwUuhuy2F3h6b&#10;Z3bbzUvYRF399UYQehxm5htmsRpsJ47Uh9axgudJBoK4drplo+Drczt+BREissbOMSk4U4DVcvSw&#10;wEK7E5d0rKIRCcKhQAVNjL6QMtQNWQwT54mTt3e9xZhkb6Tu8ZTgtpN5ls2kxZbTQoOeNg3Vf9XB&#10;KvCz9482r35+S3orv7d5ZS5Tb5R6ehzWcxCRhvgfvrd3WkH+Arcv6Qf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Lr0WXEAAAA2wAAAA8AAAAAAAAAAAAAAAAAmAIAAGRycy9k&#10;b3ducmV2LnhtbFBLBQYAAAAABAAEAPUAAACJAwAAAAA=&#10;" path="m5041392,l,,,146304,,438912r4062984,l5041392,438912r,-292608l5041392,xe" stroked="f">
                  <v:path arrowok="t"/>
                </v:shape>
                <v:shape id="Graphic 26" o:spid="_x0000_s1028" style="position:absolute;left:40629;top:4511;width:9786;height:17348;visibility:visible;mso-wrap-style:square;v-text-anchor:top" coordsize="978535,1734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bq/MQA&#10;AADbAAAADwAAAGRycy9kb3ducmV2LnhtbESPwWrDMBBE74H+g9hCL6GW40NSXCuhFALpMWkP9W2x&#10;1pYba+VKSuL8fRQo9DjMzBum2kx2EGfyoXesYJHlIIgbp3vuFHx9bp9fQISIrHFwTAquFGCzfphV&#10;WGp34T2dD7ETCcKhRAUmxrGUMjSGLIbMjcTJa523GJP0ndQeLwluB1nk+VJa7DktGBzp3VBzPJzs&#10;nVLP5bw55t+r7bgrrr8frf+plXp6nN5eQUSa4n/4r73TCool3L+kHyD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G6vzEAAAA2wAAAA8AAAAAAAAAAAAAAAAAmAIAAGRycy9k&#10;b3ducmV2LnhtbFBLBQYAAAAABAAEAPUAAACJAwAAAAA=&#10;" path="m978408,1588008l,1588008r,146304l978408,1734312r,-146304xem978408,1429512l,1429512r,146304l978408,1575816r,-146304xem978408,1271016l,1271016r,146304l978408,1417320r,-146304xem978408,1112520l,1112520r,146304l978408,1258824r,-146304xem978408,954024l,954024r,146304l978408,1100328r,-146304xem978408,795528l,795528,,941832r978408,l978408,795528xem978408,637032l,637032,,783336r978408,l978408,637032xem978408,478536l,478536,,621792r978408,l978408,478536xem978408,316992l,316992,,463296r978408,l978408,316992xem978408,158496l,158496,,304800r978408,l978408,158496xem978408,l,,,146304r978408,l978408,xe" fillcolor="#f9f9fb" stroked="f">
                  <v:path arrowok="t"/>
                </v:shape>
                <v:shape id="Graphic 27" o:spid="_x0000_s1029" style="position:absolute;top:21976;width:50419;height:7315;visibility:visible;mso-wrap-style:square;v-text-anchor:top" coordsize="5041900,731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22z8MA&#10;AADbAAAADwAAAGRycy9kb3ducmV2LnhtbESPT2sCMRTE7wW/Q3iCl6JZRaqsRhFBWeipunh+bt7+&#10;wc3LkkTd9tM3QqHHYWZ+w6y3vWnFg5xvLCuYThIQxIXVDVcK8vNhvAThA7LG1jIp+CYP283gbY2p&#10;tk/+oscpVCJC2KeooA6hS6X0RU0G/cR2xNErrTMYonSV1A6fEW5aOUuSD2mw4bhQY0f7morb6W4U&#10;XG7XpSvz/PgT3j/LK2fzyh4ypUbDfrcCEagP/+G/dqYVzBbw+hJ/gN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B22z8MAAADbAAAADwAAAAAAAAAAAAAAAACYAgAAZHJzL2Rv&#10;d25yZXYueG1sUEsFBgAAAAAEAAQA9QAAAIgDAAAAAA==&#10;" path="m5041392,l,,,146304,,292608,,438912,,585216,,731520r5041392,l5041392,585216r,-146304l5041392,292608r,-146304l5041392,xe" stroked="f">
                  <v:path arrowok="t"/>
                </v:shape>
                <w10:wrap anchorx="page"/>
              </v:group>
            </w:pict>
          </mc:Fallback>
        </mc:AlternateContent>
      </w:r>
      <w:r>
        <w:rPr>
          <w:b/>
          <w:color w:val="010205"/>
          <w:spacing w:val="-2"/>
          <w:sz w:val="20"/>
        </w:rPr>
        <w:t>One-Sample</w:t>
      </w:r>
      <w:r>
        <w:rPr>
          <w:b/>
          <w:color w:val="010205"/>
          <w:spacing w:val="11"/>
          <w:sz w:val="20"/>
        </w:rPr>
        <w:t xml:space="preserve"> </w:t>
      </w:r>
      <w:r>
        <w:rPr>
          <w:b/>
          <w:color w:val="010205"/>
          <w:spacing w:val="-2"/>
          <w:sz w:val="20"/>
        </w:rPr>
        <w:t>Kolmogorov-Smirnov</w:t>
      </w:r>
      <w:r>
        <w:rPr>
          <w:b/>
          <w:color w:val="010205"/>
          <w:spacing w:val="12"/>
          <w:sz w:val="20"/>
        </w:rPr>
        <w:t xml:space="preserve"> </w:t>
      </w:r>
      <w:r>
        <w:rPr>
          <w:b/>
          <w:color w:val="010205"/>
          <w:spacing w:val="-4"/>
          <w:sz w:val="20"/>
        </w:rPr>
        <w:t>Test</w:t>
      </w:r>
    </w:p>
    <w:p w:rsidR="009C6B9C" w:rsidRDefault="00E919C8">
      <w:pPr>
        <w:spacing w:before="1"/>
        <w:ind w:left="6829"/>
        <w:jc w:val="center"/>
        <w:rPr>
          <w:sz w:val="20"/>
        </w:rPr>
      </w:pPr>
      <w:r>
        <w:rPr>
          <w:color w:val="264A60"/>
          <w:spacing w:val="-2"/>
          <w:sz w:val="20"/>
        </w:rPr>
        <w:t>Unstandardized Residual</w:t>
      </w:r>
    </w:p>
    <w:tbl>
      <w:tblPr>
        <w:tblW w:w="0" w:type="auto"/>
        <w:tblInd w:w="573"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2582"/>
        <w:gridCol w:w="2395"/>
        <w:gridCol w:w="1421"/>
        <w:gridCol w:w="1541"/>
      </w:tblGrid>
      <w:tr w:rsidR="009C6B9C">
        <w:trPr>
          <w:trHeight w:val="229"/>
        </w:trPr>
        <w:tc>
          <w:tcPr>
            <w:tcW w:w="6398" w:type="dxa"/>
            <w:gridSpan w:val="3"/>
            <w:tcBorders>
              <w:left w:val="nil"/>
              <w:bottom w:val="single" w:sz="8" w:space="0" w:color="AEAEAE"/>
              <w:right w:val="nil"/>
            </w:tcBorders>
            <w:shd w:val="clear" w:color="auto" w:fill="E0E0E0"/>
          </w:tcPr>
          <w:p w:rsidR="009C6B9C" w:rsidRDefault="00E919C8">
            <w:pPr>
              <w:pStyle w:val="TableParagraph"/>
              <w:spacing w:line="210" w:lineRule="exact"/>
              <w:ind w:left="60"/>
              <w:rPr>
                <w:sz w:val="20"/>
              </w:rPr>
            </w:pPr>
            <w:r>
              <w:rPr>
                <w:color w:val="264A60"/>
                <w:spacing w:val="-10"/>
                <w:sz w:val="20"/>
              </w:rPr>
              <w:t>N</w:t>
            </w:r>
          </w:p>
        </w:tc>
        <w:tc>
          <w:tcPr>
            <w:tcW w:w="1541" w:type="dxa"/>
            <w:tcBorders>
              <w:left w:val="nil"/>
              <w:bottom w:val="single" w:sz="8" w:space="0" w:color="AEAEAE"/>
              <w:right w:val="nil"/>
            </w:tcBorders>
            <w:shd w:val="clear" w:color="auto" w:fill="F9F9FB"/>
          </w:tcPr>
          <w:p w:rsidR="009C6B9C" w:rsidRDefault="00E919C8">
            <w:pPr>
              <w:pStyle w:val="TableParagraph"/>
              <w:spacing w:line="210" w:lineRule="exact"/>
              <w:ind w:right="55"/>
              <w:jc w:val="right"/>
              <w:rPr>
                <w:sz w:val="20"/>
              </w:rPr>
            </w:pPr>
            <w:r>
              <w:rPr>
                <w:color w:val="010205"/>
                <w:spacing w:val="-5"/>
                <w:sz w:val="20"/>
              </w:rPr>
              <w:t>40</w:t>
            </w:r>
          </w:p>
        </w:tc>
      </w:tr>
      <w:tr w:rsidR="009C6B9C">
        <w:trPr>
          <w:trHeight w:val="229"/>
        </w:trPr>
        <w:tc>
          <w:tcPr>
            <w:tcW w:w="2582" w:type="dxa"/>
            <w:vMerge w:val="restart"/>
            <w:tcBorders>
              <w:top w:val="single" w:sz="8" w:space="0" w:color="AEAEAE"/>
              <w:left w:val="nil"/>
              <w:bottom w:val="single" w:sz="8" w:space="0" w:color="AEAEAE"/>
              <w:right w:val="nil"/>
            </w:tcBorders>
            <w:shd w:val="clear" w:color="auto" w:fill="E0E0E0"/>
          </w:tcPr>
          <w:p w:rsidR="009C6B9C" w:rsidRDefault="00E919C8">
            <w:pPr>
              <w:pStyle w:val="TableParagraph"/>
              <w:ind w:left="60"/>
              <w:rPr>
                <w:sz w:val="20"/>
              </w:rPr>
            </w:pPr>
            <w:r>
              <w:rPr>
                <w:color w:val="264A60"/>
                <w:sz w:val="20"/>
              </w:rPr>
              <w:t>Normal</w:t>
            </w:r>
            <w:r>
              <w:rPr>
                <w:color w:val="264A60"/>
                <w:spacing w:val="-8"/>
                <w:sz w:val="20"/>
              </w:rPr>
              <w:t xml:space="preserve"> </w:t>
            </w:r>
            <w:r>
              <w:rPr>
                <w:color w:val="264A60"/>
                <w:spacing w:val="-2"/>
                <w:sz w:val="20"/>
              </w:rPr>
              <w:t>Parameters</w:t>
            </w:r>
            <w:r>
              <w:rPr>
                <w:color w:val="264A60"/>
                <w:spacing w:val="-2"/>
                <w:sz w:val="20"/>
                <w:vertAlign w:val="superscript"/>
              </w:rPr>
              <w:t>a,b</w:t>
            </w:r>
          </w:p>
        </w:tc>
        <w:tc>
          <w:tcPr>
            <w:tcW w:w="3816" w:type="dxa"/>
            <w:gridSpan w:val="2"/>
            <w:tcBorders>
              <w:top w:val="single" w:sz="8" w:space="0" w:color="AEAEAE"/>
              <w:left w:val="nil"/>
              <w:bottom w:val="single" w:sz="8" w:space="0" w:color="AEAEAE"/>
              <w:right w:val="nil"/>
            </w:tcBorders>
            <w:shd w:val="clear" w:color="auto" w:fill="E0E0E0"/>
          </w:tcPr>
          <w:p w:rsidR="009C6B9C" w:rsidRDefault="00E919C8">
            <w:pPr>
              <w:pStyle w:val="TableParagraph"/>
              <w:spacing w:line="210" w:lineRule="exact"/>
              <w:ind w:left="60"/>
              <w:rPr>
                <w:sz w:val="20"/>
              </w:rPr>
            </w:pPr>
            <w:r>
              <w:rPr>
                <w:color w:val="264A60"/>
                <w:spacing w:val="-4"/>
                <w:sz w:val="20"/>
              </w:rPr>
              <w:t>Mean</w:t>
            </w:r>
          </w:p>
        </w:tc>
        <w:tc>
          <w:tcPr>
            <w:tcW w:w="1541" w:type="dxa"/>
            <w:tcBorders>
              <w:top w:val="single" w:sz="8" w:space="0" w:color="AEAEAE"/>
              <w:left w:val="nil"/>
              <w:bottom w:val="single" w:sz="8" w:space="0" w:color="AEAEAE"/>
              <w:right w:val="nil"/>
            </w:tcBorders>
            <w:shd w:val="clear" w:color="auto" w:fill="F9F9FB"/>
          </w:tcPr>
          <w:p w:rsidR="009C6B9C" w:rsidRDefault="00E919C8">
            <w:pPr>
              <w:pStyle w:val="TableParagraph"/>
              <w:spacing w:line="210" w:lineRule="exact"/>
              <w:ind w:right="54"/>
              <w:jc w:val="right"/>
              <w:rPr>
                <w:sz w:val="20"/>
              </w:rPr>
            </w:pPr>
            <w:r>
              <w:rPr>
                <w:color w:val="010205"/>
                <w:spacing w:val="-2"/>
                <w:sz w:val="20"/>
              </w:rPr>
              <w:t>.0000000</w:t>
            </w:r>
          </w:p>
        </w:tc>
      </w:tr>
      <w:tr w:rsidR="009C6B9C">
        <w:trPr>
          <w:trHeight w:val="229"/>
        </w:trPr>
        <w:tc>
          <w:tcPr>
            <w:tcW w:w="2582" w:type="dxa"/>
            <w:vMerge/>
            <w:tcBorders>
              <w:top w:val="nil"/>
              <w:left w:val="nil"/>
              <w:bottom w:val="single" w:sz="8" w:space="0" w:color="AEAEAE"/>
              <w:right w:val="nil"/>
            </w:tcBorders>
            <w:shd w:val="clear" w:color="auto" w:fill="E0E0E0"/>
          </w:tcPr>
          <w:p w:rsidR="009C6B9C" w:rsidRDefault="009C6B9C">
            <w:pPr>
              <w:rPr>
                <w:sz w:val="2"/>
                <w:szCs w:val="2"/>
              </w:rPr>
            </w:pPr>
          </w:p>
        </w:tc>
        <w:tc>
          <w:tcPr>
            <w:tcW w:w="3816" w:type="dxa"/>
            <w:gridSpan w:val="2"/>
            <w:tcBorders>
              <w:top w:val="single" w:sz="8" w:space="0" w:color="AEAEAE"/>
              <w:left w:val="nil"/>
              <w:bottom w:val="single" w:sz="8" w:space="0" w:color="AEAEAE"/>
              <w:right w:val="nil"/>
            </w:tcBorders>
            <w:shd w:val="clear" w:color="auto" w:fill="E0E0E0"/>
          </w:tcPr>
          <w:p w:rsidR="009C6B9C" w:rsidRDefault="00E919C8">
            <w:pPr>
              <w:pStyle w:val="TableParagraph"/>
              <w:spacing w:line="210" w:lineRule="exact"/>
              <w:ind w:left="60"/>
              <w:rPr>
                <w:sz w:val="20"/>
              </w:rPr>
            </w:pPr>
            <w:r>
              <w:rPr>
                <w:color w:val="264A60"/>
                <w:sz w:val="20"/>
              </w:rPr>
              <w:t>Std.</w:t>
            </w:r>
            <w:r>
              <w:rPr>
                <w:color w:val="264A60"/>
                <w:spacing w:val="-4"/>
                <w:sz w:val="20"/>
              </w:rPr>
              <w:t xml:space="preserve"> </w:t>
            </w:r>
            <w:r>
              <w:rPr>
                <w:color w:val="264A60"/>
                <w:spacing w:val="-2"/>
                <w:sz w:val="20"/>
              </w:rPr>
              <w:t>Deviation</w:t>
            </w:r>
          </w:p>
        </w:tc>
        <w:tc>
          <w:tcPr>
            <w:tcW w:w="1541" w:type="dxa"/>
            <w:tcBorders>
              <w:top w:val="single" w:sz="8" w:space="0" w:color="AEAEAE"/>
              <w:left w:val="nil"/>
              <w:bottom w:val="single" w:sz="8" w:space="0" w:color="AEAEAE"/>
              <w:right w:val="nil"/>
            </w:tcBorders>
            <w:shd w:val="clear" w:color="auto" w:fill="F9F9FB"/>
          </w:tcPr>
          <w:p w:rsidR="009C6B9C" w:rsidRDefault="00E919C8">
            <w:pPr>
              <w:pStyle w:val="TableParagraph"/>
              <w:spacing w:line="210" w:lineRule="exact"/>
              <w:ind w:right="55"/>
              <w:jc w:val="right"/>
              <w:rPr>
                <w:sz w:val="20"/>
              </w:rPr>
            </w:pPr>
            <w:r>
              <w:rPr>
                <w:color w:val="010205"/>
                <w:spacing w:val="-2"/>
                <w:sz w:val="20"/>
              </w:rPr>
              <w:t>1.68007292</w:t>
            </w:r>
          </w:p>
        </w:tc>
      </w:tr>
      <w:tr w:rsidR="009C6B9C">
        <w:trPr>
          <w:trHeight w:val="229"/>
        </w:trPr>
        <w:tc>
          <w:tcPr>
            <w:tcW w:w="2582" w:type="dxa"/>
            <w:vMerge w:val="restart"/>
            <w:tcBorders>
              <w:top w:val="single" w:sz="8" w:space="0" w:color="AEAEAE"/>
              <w:left w:val="nil"/>
              <w:bottom w:val="single" w:sz="8" w:space="0" w:color="AEAEAE"/>
              <w:right w:val="nil"/>
            </w:tcBorders>
            <w:shd w:val="clear" w:color="auto" w:fill="E0E0E0"/>
          </w:tcPr>
          <w:p w:rsidR="009C6B9C" w:rsidRDefault="00E919C8">
            <w:pPr>
              <w:pStyle w:val="TableParagraph"/>
              <w:ind w:left="60"/>
              <w:rPr>
                <w:sz w:val="20"/>
              </w:rPr>
            </w:pPr>
            <w:r>
              <w:rPr>
                <w:color w:val="264A60"/>
                <w:sz w:val="20"/>
              </w:rPr>
              <w:t>Most</w:t>
            </w:r>
            <w:r>
              <w:rPr>
                <w:color w:val="264A60"/>
                <w:spacing w:val="-7"/>
                <w:sz w:val="20"/>
              </w:rPr>
              <w:t xml:space="preserve"> </w:t>
            </w:r>
            <w:r>
              <w:rPr>
                <w:color w:val="264A60"/>
                <w:sz w:val="20"/>
              </w:rPr>
              <w:t>Extreme</w:t>
            </w:r>
            <w:r>
              <w:rPr>
                <w:color w:val="264A60"/>
                <w:spacing w:val="-6"/>
                <w:sz w:val="20"/>
              </w:rPr>
              <w:t xml:space="preserve"> </w:t>
            </w:r>
            <w:r>
              <w:rPr>
                <w:color w:val="264A60"/>
                <w:spacing w:val="-2"/>
                <w:sz w:val="20"/>
              </w:rPr>
              <w:t>Differences</w:t>
            </w:r>
          </w:p>
        </w:tc>
        <w:tc>
          <w:tcPr>
            <w:tcW w:w="3816" w:type="dxa"/>
            <w:gridSpan w:val="2"/>
            <w:tcBorders>
              <w:top w:val="single" w:sz="8" w:space="0" w:color="AEAEAE"/>
              <w:left w:val="nil"/>
              <w:bottom w:val="single" w:sz="8" w:space="0" w:color="AEAEAE"/>
              <w:right w:val="nil"/>
            </w:tcBorders>
            <w:shd w:val="clear" w:color="auto" w:fill="E0E0E0"/>
          </w:tcPr>
          <w:p w:rsidR="009C6B9C" w:rsidRDefault="00E919C8">
            <w:pPr>
              <w:pStyle w:val="TableParagraph"/>
              <w:spacing w:line="210" w:lineRule="exact"/>
              <w:ind w:left="60"/>
              <w:rPr>
                <w:sz w:val="20"/>
              </w:rPr>
            </w:pPr>
            <w:r>
              <w:rPr>
                <w:color w:val="264A60"/>
                <w:spacing w:val="-2"/>
                <w:sz w:val="20"/>
              </w:rPr>
              <w:t>Absolute</w:t>
            </w:r>
          </w:p>
        </w:tc>
        <w:tc>
          <w:tcPr>
            <w:tcW w:w="1541" w:type="dxa"/>
            <w:tcBorders>
              <w:top w:val="single" w:sz="8" w:space="0" w:color="AEAEAE"/>
              <w:left w:val="nil"/>
              <w:bottom w:val="single" w:sz="8" w:space="0" w:color="AEAEAE"/>
              <w:right w:val="nil"/>
            </w:tcBorders>
            <w:shd w:val="clear" w:color="auto" w:fill="F9F9FB"/>
          </w:tcPr>
          <w:p w:rsidR="009C6B9C" w:rsidRDefault="00E919C8">
            <w:pPr>
              <w:pStyle w:val="TableParagraph"/>
              <w:spacing w:line="210" w:lineRule="exact"/>
              <w:ind w:right="54"/>
              <w:jc w:val="right"/>
              <w:rPr>
                <w:sz w:val="20"/>
              </w:rPr>
            </w:pPr>
            <w:r>
              <w:rPr>
                <w:color w:val="010205"/>
                <w:spacing w:val="-4"/>
                <w:sz w:val="20"/>
              </w:rPr>
              <w:t>.107</w:t>
            </w:r>
          </w:p>
        </w:tc>
      </w:tr>
      <w:tr w:rsidR="009C6B9C">
        <w:trPr>
          <w:trHeight w:val="234"/>
        </w:trPr>
        <w:tc>
          <w:tcPr>
            <w:tcW w:w="2582" w:type="dxa"/>
            <w:vMerge/>
            <w:tcBorders>
              <w:top w:val="nil"/>
              <w:left w:val="nil"/>
              <w:bottom w:val="single" w:sz="8" w:space="0" w:color="AEAEAE"/>
              <w:right w:val="nil"/>
            </w:tcBorders>
            <w:shd w:val="clear" w:color="auto" w:fill="E0E0E0"/>
          </w:tcPr>
          <w:p w:rsidR="009C6B9C" w:rsidRDefault="009C6B9C">
            <w:pPr>
              <w:rPr>
                <w:sz w:val="2"/>
                <w:szCs w:val="2"/>
              </w:rPr>
            </w:pPr>
          </w:p>
        </w:tc>
        <w:tc>
          <w:tcPr>
            <w:tcW w:w="3816" w:type="dxa"/>
            <w:gridSpan w:val="2"/>
            <w:tcBorders>
              <w:top w:val="single" w:sz="8" w:space="0" w:color="AEAEAE"/>
              <w:left w:val="nil"/>
              <w:bottom w:val="single" w:sz="8" w:space="0" w:color="AEAEAE"/>
              <w:right w:val="nil"/>
            </w:tcBorders>
            <w:shd w:val="clear" w:color="auto" w:fill="E0E0E0"/>
          </w:tcPr>
          <w:p w:rsidR="009C6B9C" w:rsidRDefault="00E919C8">
            <w:pPr>
              <w:pStyle w:val="TableParagraph"/>
              <w:spacing w:before="5" w:line="210" w:lineRule="exact"/>
              <w:ind w:left="60"/>
              <w:rPr>
                <w:sz w:val="20"/>
              </w:rPr>
            </w:pPr>
            <w:r>
              <w:rPr>
                <w:color w:val="264A60"/>
                <w:spacing w:val="-2"/>
                <w:sz w:val="20"/>
              </w:rPr>
              <w:t>Positive</w:t>
            </w:r>
          </w:p>
        </w:tc>
        <w:tc>
          <w:tcPr>
            <w:tcW w:w="1541" w:type="dxa"/>
            <w:tcBorders>
              <w:top w:val="single" w:sz="8" w:space="0" w:color="AEAEAE"/>
              <w:left w:val="nil"/>
              <w:bottom w:val="single" w:sz="8" w:space="0" w:color="AEAEAE"/>
              <w:right w:val="nil"/>
            </w:tcBorders>
            <w:shd w:val="clear" w:color="auto" w:fill="F9F9FB"/>
          </w:tcPr>
          <w:p w:rsidR="009C6B9C" w:rsidRDefault="00E919C8">
            <w:pPr>
              <w:pStyle w:val="TableParagraph"/>
              <w:spacing w:before="5" w:line="210" w:lineRule="exact"/>
              <w:ind w:right="54"/>
              <w:jc w:val="right"/>
              <w:rPr>
                <w:sz w:val="20"/>
              </w:rPr>
            </w:pPr>
            <w:r>
              <w:rPr>
                <w:color w:val="010205"/>
                <w:spacing w:val="-4"/>
                <w:sz w:val="20"/>
              </w:rPr>
              <w:t>.085</w:t>
            </w:r>
          </w:p>
        </w:tc>
      </w:tr>
      <w:tr w:rsidR="009C6B9C">
        <w:trPr>
          <w:trHeight w:val="229"/>
        </w:trPr>
        <w:tc>
          <w:tcPr>
            <w:tcW w:w="2582" w:type="dxa"/>
            <w:vMerge/>
            <w:tcBorders>
              <w:top w:val="nil"/>
              <w:left w:val="nil"/>
              <w:bottom w:val="single" w:sz="8" w:space="0" w:color="AEAEAE"/>
              <w:right w:val="nil"/>
            </w:tcBorders>
            <w:shd w:val="clear" w:color="auto" w:fill="E0E0E0"/>
          </w:tcPr>
          <w:p w:rsidR="009C6B9C" w:rsidRDefault="009C6B9C">
            <w:pPr>
              <w:rPr>
                <w:sz w:val="2"/>
                <w:szCs w:val="2"/>
              </w:rPr>
            </w:pPr>
          </w:p>
        </w:tc>
        <w:tc>
          <w:tcPr>
            <w:tcW w:w="3816" w:type="dxa"/>
            <w:gridSpan w:val="2"/>
            <w:tcBorders>
              <w:top w:val="single" w:sz="8" w:space="0" w:color="AEAEAE"/>
              <w:left w:val="nil"/>
              <w:bottom w:val="single" w:sz="8" w:space="0" w:color="AEAEAE"/>
              <w:right w:val="nil"/>
            </w:tcBorders>
            <w:shd w:val="clear" w:color="auto" w:fill="E0E0E0"/>
          </w:tcPr>
          <w:p w:rsidR="009C6B9C" w:rsidRDefault="00E919C8">
            <w:pPr>
              <w:pStyle w:val="TableParagraph"/>
              <w:spacing w:line="210" w:lineRule="exact"/>
              <w:ind w:left="60"/>
              <w:rPr>
                <w:sz w:val="20"/>
              </w:rPr>
            </w:pPr>
            <w:r>
              <w:rPr>
                <w:color w:val="264A60"/>
                <w:spacing w:val="-2"/>
                <w:sz w:val="20"/>
              </w:rPr>
              <w:t>Negative</w:t>
            </w:r>
          </w:p>
        </w:tc>
        <w:tc>
          <w:tcPr>
            <w:tcW w:w="1541" w:type="dxa"/>
            <w:tcBorders>
              <w:top w:val="single" w:sz="8" w:space="0" w:color="AEAEAE"/>
              <w:left w:val="nil"/>
              <w:bottom w:val="single" w:sz="8" w:space="0" w:color="AEAEAE"/>
              <w:right w:val="nil"/>
            </w:tcBorders>
            <w:shd w:val="clear" w:color="auto" w:fill="F9F9FB"/>
          </w:tcPr>
          <w:p w:rsidR="009C6B9C" w:rsidRDefault="00E919C8">
            <w:pPr>
              <w:pStyle w:val="TableParagraph"/>
              <w:spacing w:line="210" w:lineRule="exact"/>
              <w:ind w:right="54"/>
              <w:jc w:val="right"/>
              <w:rPr>
                <w:sz w:val="20"/>
              </w:rPr>
            </w:pPr>
            <w:r>
              <w:rPr>
                <w:color w:val="010205"/>
                <w:spacing w:val="-2"/>
                <w:sz w:val="20"/>
              </w:rPr>
              <w:t>-</w:t>
            </w:r>
            <w:r>
              <w:rPr>
                <w:color w:val="010205"/>
                <w:spacing w:val="-4"/>
                <w:sz w:val="20"/>
              </w:rPr>
              <w:t>.107</w:t>
            </w:r>
          </w:p>
        </w:tc>
      </w:tr>
      <w:tr w:rsidR="009C6B9C">
        <w:trPr>
          <w:trHeight w:val="229"/>
        </w:trPr>
        <w:tc>
          <w:tcPr>
            <w:tcW w:w="6398" w:type="dxa"/>
            <w:gridSpan w:val="3"/>
            <w:tcBorders>
              <w:top w:val="single" w:sz="8" w:space="0" w:color="AEAEAE"/>
              <w:left w:val="nil"/>
              <w:bottom w:val="single" w:sz="8" w:space="0" w:color="AEAEAE"/>
              <w:right w:val="nil"/>
            </w:tcBorders>
            <w:shd w:val="clear" w:color="auto" w:fill="E0E0E0"/>
          </w:tcPr>
          <w:p w:rsidR="009C6B9C" w:rsidRDefault="00E919C8">
            <w:pPr>
              <w:pStyle w:val="TableParagraph"/>
              <w:spacing w:line="210" w:lineRule="exact"/>
              <w:ind w:left="60"/>
              <w:rPr>
                <w:sz w:val="20"/>
              </w:rPr>
            </w:pPr>
            <w:r>
              <w:rPr>
                <w:color w:val="264A60"/>
                <w:sz w:val="20"/>
              </w:rPr>
              <w:t>Test</w:t>
            </w:r>
            <w:r>
              <w:rPr>
                <w:color w:val="264A60"/>
                <w:spacing w:val="-4"/>
                <w:sz w:val="20"/>
              </w:rPr>
              <w:t xml:space="preserve"> </w:t>
            </w:r>
            <w:r>
              <w:rPr>
                <w:color w:val="264A60"/>
                <w:spacing w:val="-2"/>
                <w:sz w:val="20"/>
              </w:rPr>
              <w:t>Statistic</w:t>
            </w:r>
          </w:p>
        </w:tc>
        <w:tc>
          <w:tcPr>
            <w:tcW w:w="1541" w:type="dxa"/>
            <w:tcBorders>
              <w:top w:val="single" w:sz="8" w:space="0" w:color="AEAEAE"/>
              <w:left w:val="nil"/>
              <w:bottom w:val="single" w:sz="8" w:space="0" w:color="AEAEAE"/>
              <w:right w:val="nil"/>
            </w:tcBorders>
            <w:shd w:val="clear" w:color="auto" w:fill="F9F9FB"/>
          </w:tcPr>
          <w:p w:rsidR="009C6B9C" w:rsidRDefault="00E919C8">
            <w:pPr>
              <w:pStyle w:val="TableParagraph"/>
              <w:spacing w:line="210" w:lineRule="exact"/>
              <w:ind w:right="54"/>
              <w:jc w:val="right"/>
              <w:rPr>
                <w:sz w:val="20"/>
              </w:rPr>
            </w:pPr>
            <w:r>
              <w:rPr>
                <w:color w:val="010205"/>
                <w:spacing w:val="-4"/>
                <w:sz w:val="20"/>
              </w:rPr>
              <w:t>.107</w:t>
            </w:r>
          </w:p>
        </w:tc>
      </w:tr>
      <w:tr w:rsidR="009C6B9C">
        <w:trPr>
          <w:trHeight w:val="229"/>
        </w:trPr>
        <w:tc>
          <w:tcPr>
            <w:tcW w:w="6398" w:type="dxa"/>
            <w:gridSpan w:val="3"/>
            <w:tcBorders>
              <w:top w:val="single" w:sz="8" w:space="0" w:color="AEAEAE"/>
              <w:left w:val="nil"/>
              <w:bottom w:val="single" w:sz="8" w:space="0" w:color="AEAEAE"/>
              <w:right w:val="nil"/>
            </w:tcBorders>
            <w:shd w:val="clear" w:color="auto" w:fill="E0E0E0"/>
          </w:tcPr>
          <w:p w:rsidR="009C6B9C" w:rsidRDefault="00E919C8">
            <w:pPr>
              <w:pStyle w:val="TableParagraph"/>
              <w:spacing w:line="210" w:lineRule="exact"/>
              <w:ind w:left="60"/>
              <w:rPr>
                <w:sz w:val="20"/>
              </w:rPr>
            </w:pPr>
            <w:r>
              <w:rPr>
                <w:color w:val="264A60"/>
                <w:sz w:val="20"/>
              </w:rPr>
              <w:t>Asymp.</w:t>
            </w:r>
            <w:r>
              <w:rPr>
                <w:color w:val="264A60"/>
                <w:spacing w:val="-8"/>
                <w:sz w:val="20"/>
              </w:rPr>
              <w:t xml:space="preserve"> </w:t>
            </w:r>
            <w:r>
              <w:rPr>
                <w:color w:val="264A60"/>
                <w:sz w:val="20"/>
              </w:rPr>
              <w:t>Sig.</w:t>
            </w:r>
            <w:r>
              <w:rPr>
                <w:color w:val="264A60"/>
                <w:spacing w:val="-7"/>
                <w:sz w:val="20"/>
              </w:rPr>
              <w:t xml:space="preserve"> </w:t>
            </w:r>
            <w:r>
              <w:rPr>
                <w:color w:val="264A60"/>
                <w:sz w:val="20"/>
              </w:rPr>
              <w:t>(2-</w:t>
            </w:r>
            <w:r>
              <w:rPr>
                <w:color w:val="264A60"/>
                <w:spacing w:val="-2"/>
                <w:sz w:val="20"/>
              </w:rPr>
              <w:t>tailed)</w:t>
            </w:r>
            <w:r>
              <w:rPr>
                <w:color w:val="264A60"/>
                <w:spacing w:val="-2"/>
                <w:sz w:val="20"/>
                <w:vertAlign w:val="superscript"/>
              </w:rPr>
              <w:t>c</w:t>
            </w:r>
          </w:p>
        </w:tc>
        <w:tc>
          <w:tcPr>
            <w:tcW w:w="1541" w:type="dxa"/>
            <w:tcBorders>
              <w:top w:val="single" w:sz="8" w:space="0" w:color="AEAEAE"/>
              <w:left w:val="nil"/>
              <w:bottom w:val="single" w:sz="8" w:space="0" w:color="AEAEAE"/>
              <w:right w:val="nil"/>
            </w:tcBorders>
            <w:shd w:val="clear" w:color="auto" w:fill="F9F9FB"/>
          </w:tcPr>
          <w:p w:rsidR="009C6B9C" w:rsidRDefault="00E919C8">
            <w:pPr>
              <w:pStyle w:val="TableParagraph"/>
              <w:spacing w:line="210" w:lineRule="exact"/>
              <w:ind w:right="55"/>
              <w:jc w:val="right"/>
              <w:rPr>
                <w:sz w:val="20"/>
              </w:rPr>
            </w:pPr>
            <w:r>
              <w:rPr>
                <w:color w:val="010205"/>
                <w:spacing w:val="-2"/>
                <w:sz w:val="20"/>
              </w:rPr>
              <w:t>.200</w:t>
            </w:r>
            <w:r>
              <w:rPr>
                <w:color w:val="010205"/>
                <w:spacing w:val="-2"/>
                <w:sz w:val="20"/>
                <w:vertAlign w:val="superscript"/>
              </w:rPr>
              <w:t>d</w:t>
            </w:r>
          </w:p>
        </w:tc>
      </w:tr>
      <w:tr w:rsidR="009C6B9C">
        <w:trPr>
          <w:trHeight w:val="229"/>
        </w:trPr>
        <w:tc>
          <w:tcPr>
            <w:tcW w:w="2582" w:type="dxa"/>
            <w:vMerge w:val="restart"/>
            <w:tcBorders>
              <w:top w:val="single" w:sz="8" w:space="0" w:color="AEAEAE"/>
              <w:left w:val="nil"/>
              <w:right w:val="nil"/>
            </w:tcBorders>
            <w:shd w:val="clear" w:color="auto" w:fill="E0E0E0"/>
          </w:tcPr>
          <w:p w:rsidR="009C6B9C" w:rsidRDefault="00E919C8">
            <w:pPr>
              <w:pStyle w:val="TableParagraph"/>
              <w:ind w:left="60"/>
              <w:rPr>
                <w:sz w:val="20"/>
              </w:rPr>
            </w:pPr>
            <w:r>
              <w:rPr>
                <w:color w:val="264A60"/>
                <w:sz w:val="20"/>
              </w:rPr>
              <w:t>Monte</w:t>
            </w:r>
            <w:r>
              <w:rPr>
                <w:color w:val="264A60"/>
                <w:spacing w:val="-7"/>
                <w:sz w:val="20"/>
              </w:rPr>
              <w:t xml:space="preserve"> </w:t>
            </w:r>
            <w:r>
              <w:rPr>
                <w:color w:val="264A60"/>
                <w:sz w:val="20"/>
              </w:rPr>
              <w:t>Carlo</w:t>
            </w:r>
            <w:r>
              <w:rPr>
                <w:color w:val="264A60"/>
                <w:spacing w:val="-6"/>
                <w:sz w:val="20"/>
              </w:rPr>
              <w:t xml:space="preserve"> </w:t>
            </w:r>
            <w:r>
              <w:rPr>
                <w:color w:val="264A60"/>
                <w:sz w:val="20"/>
              </w:rPr>
              <w:t>Sig.</w:t>
            </w:r>
            <w:r>
              <w:rPr>
                <w:color w:val="264A60"/>
                <w:spacing w:val="-6"/>
                <w:sz w:val="20"/>
              </w:rPr>
              <w:t xml:space="preserve"> </w:t>
            </w:r>
            <w:r>
              <w:rPr>
                <w:color w:val="264A60"/>
                <w:sz w:val="20"/>
              </w:rPr>
              <w:t>(2-</w:t>
            </w:r>
            <w:r>
              <w:rPr>
                <w:color w:val="264A60"/>
                <w:spacing w:val="-2"/>
                <w:sz w:val="20"/>
              </w:rPr>
              <w:t>tailed)</w:t>
            </w:r>
            <w:r>
              <w:rPr>
                <w:color w:val="264A60"/>
                <w:spacing w:val="-2"/>
                <w:sz w:val="20"/>
                <w:vertAlign w:val="superscript"/>
              </w:rPr>
              <w:t>e</w:t>
            </w:r>
          </w:p>
        </w:tc>
        <w:tc>
          <w:tcPr>
            <w:tcW w:w="3816" w:type="dxa"/>
            <w:gridSpan w:val="2"/>
            <w:tcBorders>
              <w:top w:val="single" w:sz="8" w:space="0" w:color="AEAEAE"/>
              <w:left w:val="nil"/>
              <w:bottom w:val="single" w:sz="8" w:space="0" w:color="AEAEAE"/>
              <w:right w:val="nil"/>
            </w:tcBorders>
            <w:shd w:val="clear" w:color="auto" w:fill="E0E0E0"/>
          </w:tcPr>
          <w:p w:rsidR="009C6B9C" w:rsidRDefault="00E919C8">
            <w:pPr>
              <w:pStyle w:val="TableParagraph"/>
              <w:spacing w:line="210" w:lineRule="exact"/>
              <w:ind w:left="60"/>
              <w:rPr>
                <w:sz w:val="20"/>
              </w:rPr>
            </w:pPr>
            <w:r>
              <w:rPr>
                <w:color w:val="264A60"/>
                <w:spacing w:val="-4"/>
                <w:sz w:val="20"/>
              </w:rPr>
              <w:t>Sig.</w:t>
            </w:r>
          </w:p>
        </w:tc>
        <w:tc>
          <w:tcPr>
            <w:tcW w:w="1541" w:type="dxa"/>
            <w:tcBorders>
              <w:top w:val="single" w:sz="8" w:space="0" w:color="AEAEAE"/>
              <w:left w:val="nil"/>
              <w:bottom w:val="single" w:sz="8" w:space="0" w:color="AEAEAE"/>
              <w:right w:val="nil"/>
            </w:tcBorders>
            <w:shd w:val="clear" w:color="auto" w:fill="F9F9FB"/>
          </w:tcPr>
          <w:p w:rsidR="009C6B9C" w:rsidRDefault="00E919C8">
            <w:pPr>
              <w:pStyle w:val="TableParagraph"/>
              <w:spacing w:line="210" w:lineRule="exact"/>
              <w:ind w:right="54"/>
              <w:jc w:val="right"/>
              <w:rPr>
                <w:sz w:val="20"/>
              </w:rPr>
            </w:pPr>
            <w:r>
              <w:rPr>
                <w:color w:val="010205"/>
                <w:spacing w:val="-4"/>
                <w:sz w:val="20"/>
              </w:rPr>
              <w:t>.286</w:t>
            </w:r>
          </w:p>
        </w:tc>
      </w:tr>
      <w:tr w:rsidR="009C6B9C">
        <w:trPr>
          <w:trHeight w:val="229"/>
        </w:trPr>
        <w:tc>
          <w:tcPr>
            <w:tcW w:w="2582" w:type="dxa"/>
            <w:vMerge/>
            <w:tcBorders>
              <w:top w:val="nil"/>
              <w:left w:val="nil"/>
              <w:right w:val="nil"/>
            </w:tcBorders>
            <w:shd w:val="clear" w:color="auto" w:fill="E0E0E0"/>
          </w:tcPr>
          <w:p w:rsidR="009C6B9C" w:rsidRDefault="009C6B9C">
            <w:pPr>
              <w:rPr>
                <w:sz w:val="2"/>
                <w:szCs w:val="2"/>
              </w:rPr>
            </w:pPr>
          </w:p>
        </w:tc>
        <w:tc>
          <w:tcPr>
            <w:tcW w:w="2395" w:type="dxa"/>
            <w:vMerge w:val="restart"/>
            <w:tcBorders>
              <w:top w:val="single" w:sz="8" w:space="0" w:color="AEAEAE"/>
              <w:left w:val="nil"/>
              <w:right w:val="nil"/>
            </w:tcBorders>
            <w:shd w:val="clear" w:color="auto" w:fill="E0E0E0"/>
          </w:tcPr>
          <w:p w:rsidR="009C6B9C" w:rsidRDefault="00E919C8">
            <w:pPr>
              <w:pStyle w:val="TableParagraph"/>
              <w:ind w:left="60"/>
              <w:rPr>
                <w:sz w:val="20"/>
              </w:rPr>
            </w:pPr>
            <w:r>
              <w:rPr>
                <w:color w:val="264A60"/>
                <w:sz w:val="20"/>
              </w:rPr>
              <w:t>99%</w:t>
            </w:r>
            <w:r>
              <w:rPr>
                <w:color w:val="264A60"/>
                <w:spacing w:val="-10"/>
                <w:sz w:val="20"/>
              </w:rPr>
              <w:t xml:space="preserve"> </w:t>
            </w:r>
            <w:r>
              <w:rPr>
                <w:color w:val="264A60"/>
                <w:sz w:val="20"/>
              </w:rPr>
              <w:t>Confidence</w:t>
            </w:r>
            <w:r>
              <w:rPr>
                <w:color w:val="264A60"/>
                <w:spacing w:val="-6"/>
                <w:sz w:val="20"/>
              </w:rPr>
              <w:t xml:space="preserve"> </w:t>
            </w:r>
            <w:r>
              <w:rPr>
                <w:color w:val="264A60"/>
                <w:spacing w:val="-2"/>
                <w:sz w:val="20"/>
              </w:rPr>
              <w:t>Interval</w:t>
            </w:r>
          </w:p>
        </w:tc>
        <w:tc>
          <w:tcPr>
            <w:tcW w:w="1421" w:type="dxa"/>
            <w:tcBorders>
              <w:top w:val="single" w:sz="8" w:space="0" w:color="AEAEAE"/>
              <w:left w:val="nil"/>
              <w:bottom w:val="single" w:sz="8" w:space="0" w:color="AEAEAE"/>
              <w:right w:val="nil"/>
            </w:tcBorders>
            <w:shd w:val="clear" w:color="auto" w:fill="E0E0E0"/>
          </w:tcPr>
          <w:p w:rsidR="009C6B9C" w:rsidRDefault="00E919C8">
            <w:pPr>
              <w:pStyle w:val="TableParagraph"/>
              <w:spacing w:line="210" w:lineRule="exact"/>
              <w:ind w:left="60"/>
              <w:rPr>
                <w:sz w:val="20"/>
              </w:rPr>
            </w:pPr>
            <w:r>
              <w:rPr>
                <w:color w:val="264A60"/>
                <w:sz w:val="20"/>
              </w:rPr>
              <w:t>Lower</w:t>
            </w:r>
            <w:r>
              <w:rPr>
                <w:color w:val="264A60"/>
                <w:spacing w:val="-6"/>
                <w:sz w:val="20"/>
              </w:rPr>
              <w:t xml:space="preserve"> </w:t>
            </w:r>
            <w:r>
              <w:rPr>
                <w:color w:val="264A60"/>
                <w:spacing w:val="-2"/>
                <w:sz w:val="20"/>
              </w:rPr>
              <w:t>Bound</w:t>
            </w:r>
          </w:p>
        </w:tc>
        <w:tc>
          <w:tcPr>
            <w:tcW w:w="1541" w:type="dxa"/>
            <w:tcBorders>
              <w:top w:val="single" w:sz="8" w:space="0" w:color="AEAEAE"/>
              <w:left w:val="nil"/>
              <w:bottom w:val="single" w:sz="8" w:space="0" w:color="AEAEAE"/>
              <w:right w:val="nil"/>
            </w:tcBorders>
            <w:shd w:val="clear" w:color="auto" w:fill="F9F9FB"/>
          </w:tcPr>
          <w:p w:rsidR="009C6B9C" w:rsidRDefault="00E919C8">
            <w:pPr>
              <w:pStyle w:val="TableParagraph"/>
              <w:spacing w:line="210" w:lineRule="exact"/>
              <w:ind w:right="54"/>
              <w:jc w:val="right"/>
              <w:rPr>
                <w:sz w:val="20"/>
              </w:rPr>
            </w:pPr>
            <w:r>
              <w:rPr>
                <w:color w:val="010205"/>
                <w:spacing w:val="-4"/>
                <w:sz w:val="20"/>
              </w:rPr>
              <w:t>.274</w:t>
            </w:r>
          </w:p>
        </w:tc>
      </w:tr>
      <w:tr w:rsidR="009C6B9C">
        <w:trPr>
          <w:trHeight w:val="229"/>
        </w:trPr>
        <w:tc>
          <w:tcPr>
            <w:tcW w:w="2582" w:type="dxa"/>
            <w:vMerge/>
            <w:tcBorders>
              <w:top w:val="nil"/>
              <w:left w:val="nil"/>
              <w:right w:val="nil"/>
            </w:tcBorders>
            <w:shd w:val="clear" w:color="auto" w:fill="E0E0E0"/>
          </w:tcPr>
          <w:p w:rsidR="009C6B9C" w:rsidRDefault="009C6B9C">
            <w:pPr>
              <w:rPr>
                <w:sz w:val="2"/>
                <w:szCs w:val="2"/>
              </w:rPr>
            </w:pPr>
          </w:p>
        </w:tc>
        <w:tc>
          <w:tcPr>
            <w:tcW w:w="2395" w:type="dxa"/>
            <w:vMerge/>
            <w:tcBorders>
              <w:top w:val="nil"/>
              <w:left w:val="nil"/>
              <w:right w:val="nil"/>
            </w:tcBorders>
            <w:shd w:val="clear" w:color="auto" w:fill="E0E0E0"/>
          </w:tcPr>
          <w:p w:rsidR="009C6B9C" w:rsidRDefault="009C6B9C">
            <w:pPr>
              <w:rPr>
                <w:sz w:val="2"/>
                <w:szCs w:val="2"/>
              </w:rPr>
            </w:pPr>
          </w:p>
        </w:tc>
        <w:tc>
          <w:tcPr>
            <w:tcW w:w="1421" w:type="dxa"/>
            <w:tcBorders>
              <w:top w:val="single" w:sz="8" w:space="0" w:color="AEAEAE"/>
              <w:left w:val="nil"/>
              <w:right w:val="nil"/>
            </w:tcBorders>
            <w:shd w:val="clear" w:color="auto" w:fill="E0E0E0"/>
          </w:tcPr>
          <w:p w:rsidR="009C6B9C" w:rsidRDefault="00E919C8">
            <w:pPr>
              <w:pStyle w:val="TableParagraph"/>
              <w:spacing w:line="210" w:lineRule="exact"/>
              <w:ind w:left="60"/>
              <w:rPr>
                <w:sz w:val="20"/>
              </w:rPr>
            </w:pPr>
            <w:r>
              <w:rPr>
                <w:color w:val="264A60"/>
                <w:sz w:val="20"/>
              </w:rPr>
              <w:t>Upper</w:t>
            </w:r>
            <w:r>
              <w:rPr>
                <w:color w:val="264A60"/>
                <w:spacing w:val="-6"/>
                <w:sz w:val="20"/>
              </w:rPr>
              <w:t xml:space="preserve"> </w:t>
            </w:r>
            <w:r>
              <w:rPr>
                <w:color w:val="264A60"/>
                <w:spacing w:val="-2"/>
                <w:sz w:val="20"/>
              </w:rPr>
              <w:t>Bound</w:t>
            </w:r>
          </w:p>
        </w:tc>
        <w:tc>
          <w:tcPr>
            <w:tcW w:w="1541" w:type="dxa"/>
            <w:tcBorders>
              <w:top w:val="single" w:sz="8" w:space="0" w:color="AEAEAE"/>
              <w:left w:val="nil"/>
              <w:right w:val="nil"/>
            </w:tcBorders>
            <w:shd w:val="clear" w:color="auto" w:fill="F9F9FB"/>
          </w:tcPr>
          <w:p w:rsidR="009C6B9C" w:rsidRDefault="00E919C8">
            <w:pPr>
              <w:pStyle w:val="TableParagraph"/>
              <w:spacing w:line="210" w:lineRule="exact"/>
              <w:ind w:right="54"/>
              <w:jc w:val="right"/>
              <w:rPr>
                <w:sz w:val="20"/>
              </w:rPr>
            </w:pPr>
            <w:r>
              <w:rPr>
                <w:color w:val="010205"/>
                <w:spacing w:val="-4"/>
                <w:sz w:val="20"/>
              </w:rPr>
              <w:t>.298</w:t>
            </w:r>
          </w:p>
        </w:tc>
      </w:tr>
    </w:tbl>
    <w:p w:rsidR="009C6B9C" w:rsidRDefault="00E919C8">
      <w:pPr>
        <w:pStyle w:val="ListParagraph"/>
        <w:numPr>
          <w:ilvl w:val="0"/>
          <w:numId w:val="4"/>
        </w:numPr>
        <w:tabs>
          <w:tab w:val="left" w:pos="812"/>
        </w:tabs>
        <w:spacing w:before="6"/>
        <w:ind w:left="812" w:hanging="187"/>
        <w:rPr>
          <w:sz w:val="20"/>
        </w:rPr>
      </w:pPr>
      <w:r>
        <w:rPr>
          <w:color w:val="010205"/>
          <w:sz w:val="20"/>
        </w:rPr>
        <w:t>Test</w:t>
      </w:r>
      <w:r>
        <w:rPr>
          <w:color w:val="010205"/>
          <w:spacing w:val="-6"/>
          <w:sz w:val="20"/>
        </w:rPr>
        <w:t xml:space="preserve"> </w:t>
      </w:r>
      <w:r>
        <w:rPr>
          <w:color w:val="010205"/>
          <w:sz w:val="20"/>
        </w:rPr>
        <w:t>distribution</w:t>
      </w:r>
      <w:r>
        <w:rPr>
          <w:color w:val="010205"/>
          <w:spacing w:val="-6"/>
          <w:sz w:val="20"/>
        </w:rPr>
        <w:t xml:space="preserve"> </w:t>
      </w:r>
      <w:r>
        <w:rPr>
          <w:color w:val="010205"/>
          <w:sz w:val="20"/>
        </w:rPr>
        <w:t>is</w:t>
      </w:r>
      <w:r>
        <w:rPr>
          <w:color w:val="010205"/>
          <w:spacing w:val="-6"/>
          <w:sz w:val="20"/>
        </w:rPr>
        <w:t xml:space="preserve"> </w:t>
      </w:r>
      <w:r>
        <w:rPr>
          <w:color w:val="010205"/>
          <w:spacing w:val="-2"/>
          <w:sz w:val="20"/>
        </w:rPr>
        <w:t>Normal.</w:t>
      </w:r>
    </w:p>
    <w:p w:rsidR="009C6B9C" w:rsidRDefault="00E919C8">
      <w:pPr>
        <w:pStyle w:val="ListParagraph"/>
        <w:numPr>
          <w:ilvl w:val="0"/>
          <w:numId w:val="4"/>
        </w:numPr>
        <w:tabs>
          <w:tab w:val="left" w:pos="824"/>
        </w:tabs>
        <w:ind w:left="824" w:hanging="199"/>
        <w:rPr>
          <w:sz w:val="20"/>
        </w:rPr>
      </w:pPr>
      <w:r>
        <w:rPr>
          <w:color w:val="010205"/>
          <w:sz w:val="20"/>
        </w:rPr>
        <w:t>Calculated</w:t>
      </w:r>
      <w:r>
        <w:rPr>
          <w:color w:val="010205"/>
          <w:spacing w:val="-8"/>
          <w:sz w:val="20"/>
        </w:rPr>
        <w:t xml:space="preserve"> </w:t>
      </w:r>
      <w:r>
        <w:rPr>
          <w:color w:val="010205"/>
          <w:sz w:val="20"/>
        </w:rPr>
        <w:t>from</w:t>
      </w:r>
      <w:r>
        <w:rPr>
          <w:color w:val="010205"/>
          <w:spacing w:val="-7"/>
          <w:sz w:val="20"/>
        </w:rPr>
        <w:t xml:space="preserve"> </w:t>
      </w:r>
      <w:r>
        <w:rPr>
          <w:color w:val="010205"/>
          <w:spacing w:val="-2"/>
          <w:sz w:val="20"/>
        </w:rPr>
        <w:t>data.</w:t>
      </w:r>
    </w:p>
    <w:p w:rsidR="009C6B9C" w:rsidRDefault="00E919C8">
      <w:pPr>
        <w:pStyle w:val="ListParagraph"/>
        <w:numPr>
          <w:ilvl w:val="0"/>
          <w:numId w:val="4"/>
        </w:numPr>
        <w:tabs>
          <w:tab w:val="left" w:pos="812"/>
        </w:tabs>
        <w:spacing w:before="1"/>
        <w:ind w:left="812" w:hanging="187"/>
        <w:rPr>
          <w:sz w:val="20"/>
        </w:rPr>
      </w:pPr>
      <w:r>
        <w:rPr>
          <w:color w:val="010205"/>
          <w:sz w:val="20"/>
        </w:rPr>
        <w:t>Lilliefors</w:t>
      </w:r>
      <w:r>
        <w:rPr>
          <w:color w:val="010205"/>
          <w:spacing w:val="-11"/>
          <w:sz w:val="20"/>
        </w:rPr>
        <w:t xml:space="preserve"> </w:t>
      </w:r>
      <w:r>
        <w:rPr>
          <w:color w:val="010205"/>
          <w:sz w:val="20"/>
        </w:rPr>
        <w:t>Significance</w:t>
      </w:r>
      <w:r>
        <w:rPr>
          <w:color w:val="010205"/>
          <w:spacing w:val="-11"/>
          <w:sz w:val="20"/>
        </w:rPr>
        <w:t xml:space="preserve"> </w:t>
      </w:r>
      <w:r>
        <w:rPr>
          <w:color w:val="010205"/>
          <w:spacing w:val="-2"/>
          <w:sz w:val="20"/>
        </w:rPr>
        <w:t>Correction.</w:t>
      </w:r>
    </w:p>
    <w:p w:rsidR="009C6B9C" w:rsidRDefault="00E919C8">
      <w:pPr>
        <w:pStyle w:val="ListParagraph"/>
        <w:numPr>
          <w:ilvl w:val="0"/>
          <w:numId w:val="4"/>
        </w:numPr>
        <w:tabs>
          <w:tab w:val="left" w:pos="824"/>
        </w:tabs>
        <w:ind w:left="824" w:hanging="199"/>
        <w:rPr>
          <w:sz w:val="20"/>
        </w:rPr>
      </w:pPr>
      <w:r>
        <w:rPr>
          <w:color w:val="010205"/>
          <w:sz w:val="20"/>
        </w:rPr>
        <w:t>This</w:t>
      </w:r>
      <w:r>
        <w:rPr>
          <w:color w:val="010205"/>
          <w:spacing w:val="-4"/>
          <w:sz w:val="20"/>
        </w:rPr>
        <w:t xml:space="preserve"> </w:t>
      </w:r>
      <w:r>
        <w:rPr>
          <w:color w:val="010205"/>
          <w:sz w:val="20"/>
        </w:rPr>
        <w:t>is</w:t>
      </w:r>
      <w:r>
        <w:rPr>
          <w:color w:val="010205"/>
          <w:spacing w:val="-3"/>
          <w:sz w:val="20"/>
        </w:rPr>
        <w:t xml:space="preserve"> </w:t>
      </w:r>
      <w:r>
        <w:rPr>
          <w:color w:val="010205"/>
          <w:sz w:val="20"/>
        </w:rPr>
        <w:t>a</w:t>
      </w:r>
      <w:r>
        <w:rPr>
          <w:color w:val="010205"/>
          <w:spacing w:val="-4"/>
          <w:sz w:val="20"/>
        </w:rPr>
        <w:t xml:space="preserve"> </w:t>
      </w:r>
      <w:r>
        <w:rPr>
          <w:color w:val="010205"/>
          <w:sz w:val="20"/>
        </w:rPr>
        <w:t>lower</w:t>
      </w:r>
      <w:r>
        <w:rPr>
          <w:color w:val="010205"/>
          <w:spacing w:val="-3"/>
          <w:sz w:val="20"/>
        </w:rPr>
        <w:t xml:space="preserve"> </w:t>
      </w:r>
      <w:r>
        <w:rPr>
          <w:color w:val="010205"/>
          <w:sz w:val="20"/>
        </w:rPr>
        <w:t>bound</w:t>
      </w:r>
      <w:r>
        <w:rPr>
          <w:color w:val="010205"/>
          <w:spacing w:val="-3"/>
          <w:sz w:val="20"/>
        </w:rPr>
        <w:t xml:space="preserve"> </w:t>
      </w:r>
      <w:r>
        <w:rPr>
          <w:color w:val="010205"/>
          <w:sz w:val="20"/>
        </w:rPr>
        <w:t>of</w:t>
      </w:r>
      <w:r>
        <w:rPr>
          <w:color w:val="010205"/>
          <w:spacing w:val="-4"/>
          <w:sz w:val="20"/>
        </w:rPr>
        <w:t xml:space="preserve"> </w:t>
      </w:r>
      <w:r>
        <w:rPr>
          <w:color w:val="010205"/>
          <w:sz w:val="20"/>
        </w:rPr>
        <w:t>the</w:t>
      </w:r>
      <w:r>
        <w:rPr>
          <w:color w:val="010205"/>
          <w:spacing w:val="-3"/>
          <w:sz w:val="20"/>
        </w:rPr>
        <w:t xml:space="preserve"> </w:t>
      </w:r>
      <w:r>
        <w:rPr>
          <w:color w:val="010205"/>
          <w:sz w:val="20"/>
        </w:rPr>
        <w:t>true</w:t>
      </w:r>
      <w:r>
        <w:rPr>
          <w:color w:val="010205"/>
          <w:spacing w:val="-3"/>
          <w:sz w:val="20"/>
        </w:rPr>
        <w:t xml:space="preserve"> </w:t>
      </w:r>
      <w:r>
        <w:rPr>
          <w:color w:val="010205"/>
          <w:spacing w:val="-2"/>
          <w:sz w:val="20"/>
        </w:rPr>
        <w:t>significance.</w:t>
      </w:r>
    </w:p>
    <w:p w:rsidR="009C6B9C" w:rsidRDefault="00E919C8">
      <w:pPr>
        <w:pStyle w:val="ListParagraph"/>
        <w:numPr>
          <w:ilvl w:val="0"/>
          <w:numId w:val="4"/>
        </w:numPr>
        <w:tabs>
          <w:tab w:val="left" w:pos="812"/>
        </w:tabs>
        <w:ind w:left="812" w:hanging="187"/>
        <w:rPr>
          <w:sz w:val="20"/>
        </w:rPr>
      </w:pPr>
      <w:r>
        <w:rPr>
          <w:color w:val="010205"/>
          <w:sz w:val="20"/>
        </w:rPr>
        <w:t>Lilliefors'</w:t>
      </w:r>
      <w:r>
        <w:rPr>
          <w:color w:val="010205"/>
          <w:spacing w:val="-7"/>
          <w:sz w:val="20"/>
        </w:rPr>
        <w:t xml:space="preserve"> </w:t>
      </w:r>
      <w:r>
        <w:rPr>
          <w:color w:val="010205"/>
          <w:sz w:val="20"/>
        </w:rPr>
        <w:t>method</w:t>
      </w:r>
      <w:r>
        <w:rPr>
          <w:color w:val="010205"/>
          <w:spacing w:val="-6"/>
          <w:sz w:val="20"/>
        </w:rPr>
        <w:t xml:space="preserve"> </w:t>
      </w:r>
      <w:r>
        <w:rPr>
          <w:color w:val="010205"/>
          <w:sz w:val="20"/>
        </w:rPr>
        <w:t>based</w:t>
      </w:r>
      <w:r>
        <w:rPr>
          <w:color w:val="010205"/>
          <w:spacing w:val="-6"/>
          <w:sz w:val="20"/>
        </w:rPr>
        <w:t xml:space="preserve"> </w:t>
      </w:r>
      <w:r>
        <w:rPr>
          <w:color w:val="010205"/>
          <w:sz w:val="20"/>
        </w:rPr>
        <w:t>on</w:t>
      </w:r>
      <w:r>
        <w:rPr>
          <w:color w:val="010205"/>
          <w:spacing w:val="-6"/>
          <w:sz w:val="20"/>
        </w:rPr>
        <w:t xml:space="preserve"> </w:t>
      </w:r>
      <w:r>
        <w:rPr>
          <w:color w:val="010205"/>
          <w:sz w:val="20"/>
        </w:rPr>
        <w:t>10000</w:t>
      </w:r>
      <w:r>
        <w:rPr>
          <w:color w:val="010205"/>
          <w:spacing w:val="-6"/>
          <w:sz w:val="20"/>
        </w:rPr>
        <w:t xml:space="preserve"> </w:t>
      </w:r>
      <w:r>
        <w:rPr>
          <w:color w:val="010205"/>
          <w:sz w:val="20"/>
        </w:rPr>
        <w:t>Monte</w:t>
      </w:r>
      <w:r>
        <w:rPr>
          <w:color w:val="010205"/>
          <w:spacing w:val="-6"/>
          <w:sz w:val="20"/>
        </w:rPr>
        <w:t xml:space="preserve"> </w:t>
      </w:r>
      <w:r>
        <w:rPr>
          <w:color w:val="010205"/>
          <w:sz w:val="20"/>
        </w:rPr>
        <w:t>Carlo</w:t>
      </w:r>
      <w:r>
        <w:rPr>
          <w:color w:val="010205"/>
          <w:spacing w:val="-6"/>
          <w:sz w:val="20"/>
        </w:rPr>
        <w:t xml:space="preserve"> </w:t>
      </w:r>
      <w:r>
        <w:rPr>
          <w:color w:val="010205"/>
          <w:sz w:val="20"/>
        </w:rPr>
        <w:t>samples</w:t>
      </w:r>
      <w:r>
        <w:rPr>
          <w:color w:val="010205"/>
          <w:spacing w:val="-6"/>
          <w:sz w:val="20"/>
        </w:rPr>
        <w:t xml:space="preserve"> </w:t>
      </w:r>
      <w:r>
        <w:rPr>
          <w:color w:val="010205"/>
          <w:sz w:val="20"/>
        </w:rPr>
        <w:t>with</w:t>
      </w:r>
      <w:r>
        <w:rPr>
          <w:color w:val="010205"/>
          <w:spacing w:val="-6"/>
          <w:sz w:val="20"/>
        </w:rPr>
        <w:t xml:space="preserve"> </w:t>
      </w:r>
      <w:r>
        <w:rPr>
          <w:color w:val="010205"/>
          <w:sz w:val="20"/>
        </w:rPr>
        <w:t>starting</w:t>
      </w:r>
      <w:r>
        <w:rPr>
          <w:color w:val="010205"/>
          <w:spacing w:val="-6"/>
          <w:sz w:val="20"/>
        </w:rPr>
        <w:t xml:space="preserve"> </w:t>
      </w:r>
      <w:r>
        <w:rPr>
          <w:color w:val="010205"/>
          <w:sz w:val="20"/>
        </w:rPr>
        <w:t>seed</w:t>
      </w:r>
      <w:r>
        <w:rPr>
          <w:color w:val="010205"/>
          <w:spacing w:val="-6"/>
          <w:sz w:val="20"/>
        </w:rPr>
        <w:t xml:space="preserve"> </w:t>
      </w:r>
      <w:r>
        <w:rPr>
          <w:color w:val="010205"/>
          <w:spacing w:val="-2"/>
          <w:sz w:val="20"/>
        </w:rPr>
        <w:t>1502173562.</w:t>
      </w:r>
    </w:p>
    <w:p w:rsidR="009C6B9C" w:rsidRDefault="00E919C8">
      <w:pPr>
        <w:pStyle w:val="BodyText"/>
        <w:spacing w:before="2"/>
        <w:jc w:val="left"/>
      </w:pPr>
      <w:r>
        <w:t>Sumber</w:t>
      </w:r>
      <w:r>
        <w:rPr>
          <w:spacing w:val="-2"/>
        </w:rPr>
        <w:t xml:space="preserve"> </w:t>
      </w:r>
      <w:r>
        <w:t>:</w:t>
      </w:r>
      <w:r>
        <w:rPr>
          <w:spacing w:val="-1"/>
        </w:rPr>
        <w:t xml:space="preserve"> </w:t>
      </w:r>
      <w:r>
        <w:t>Hasil</w:t>
      </w:r>
      <w:r>
        <w:rPr>
          <w:spacing w:val="-1"/>
        </w:rPr>
        <w:t xml:space="preserve"> </w:t>
      </w:r>
      <w:r>
        <w:t>Penelitian,</w:t>
      </w:r>
      <w:r>
        <w:rPr>
          <w:spacing w:val="-1"/>
        </w:rPr>
        <w:t xml:space="preserve"> </w:t>
      </w:r>
      <w:r>
        <w:rPr>
          <w:spacing w:val="-4"/>
        </w:rPr>
        <w:t>2026</w:t>
      </w:r>
    </w:p>
    <w:p w:rsidR="009C6B9C" w:rsidRDefault="009C6B9C">
      <w:pPr>
        <w:pStyle w:val="BodyText"/>
        <w:ind w:left="0"/>
        <w:jc w:val="left"/>
      </w:pPr>
    </w:p>
    <w:p w:rsidR="009C6B9C" w:rsidRDefault="00E919C8">
      <w:pPr>
        <w:pStyle w:val="BodyText"/>
        <w:spacing w:line="480" w:lineRule="auto"/>
        <w:ind w:right="139" w:firstLine="720"/>
      </w:pPr>
      <w:r>
        <w:t>Berdasarkan Tabel 4.7 hasil uji normalitas data dengan menggunakan metode One-Sample Kolmogorov-Smirnov Test terhadap nilai unstandardized residual,</w:t>
      </w:r>
      <w:r>
        <w:rPr>
          <w:spacing w:val="-7"/>
        </w:rPr>
        <w:t xml:space="preserve"> </w:t>
      </w:r>
      <w:r>
        <w:t>diperoleh</w:t>
      </w:r>
      <w:r>
        <w:rPr>
          <w:spacing w:val="-7"/>
        </w:rPr>
        <w:t xml:space="preserve"> </w:t>
      </w:r>
      <w:r>
        <w:t>jumlah</w:t>
      </w:r>
      <w:r>
        <w:rPr>
          <w:spacing w:val="-7"/>
        </w:rPr>
        <w:t xml:space="preserve"> </w:t>
      </w:r>
      <w:r>
        <w:t>sampel</w:t>
      </w:r>
      <w:r>
        <w:rPr>
          <w:spacing w:val="-7"/>
        </w:rPr>
        <w:t xml:space="preserve"> </w:t>
      </w:r>
      <w:r>
        <w:t>sebanyak</w:t>
      </w:r>
      <w:r>
        <w:rPr>
          <w:spacing w:val="-7"/>
        </w:rPr>
        <w:t xml:space="preserve"> </w:t>
      </w:r>
      <w:r>
        <w:t>40</w:t>
      </w:r>
      <w:r>
        <w:rPr>
          <w:spacing w:val="-7"/>
        </w:rPr>
        <w:t xml:space="preserve"> </w:t>
      </w:r>
      <w:r>
        <w:t>data.</w:t>
      </w:r>
      <w:r>
        <w:rPr>
          <w:spacing w:val="-7"/>
        </w:rPr>
        <w:t xml:space="preserve"> </w:t>
      </w:r>
      <w:r>
        <w:t>Hasil</w:t>
      </w:r>
      <w:r>
        <w:rPr>
          <w:spacing w:val="-7"/>
        </w:rPr>
        <w:t xml:space="preserve"> </w:t>
      </w:r>
      <w:r>
        <w:t>pengujian</w:t>
      </w:r>
      <w:r>
        <w:rPr>
          <w:spacing w:val="-7"/>
        </w:rPr>
        <w:t xml:space="preserve"> </w:t>
      </w:r>
      <w:r>
        <w:t>menunjukkan nilai</w:t>
      </w:r>
      <w:r>
        <w:rPr>
          <w:spacing w:val="-6"/>
        </w:rPr>
        <w:t xml:space="preserve"> </w:t>
      </w:r>
      <w:r>
        <w:t>Asymp.</w:t>
      </w:r>
      <w:r>
        <w:rPr>
          <w:spacing w:val="-6"/>
        </w:rPr>
        <w:t xml:space="preserve"> </w:t>
      </w:r>
      <w:r>
        <w:t>Sig.</w:t>
      </w:r>
      <w:r>
        <w:rPr>
          <w:spacing w:val="-6"/>
        </w:rPr>
        <w:t xml:space="preserve"> </w:t>
      </w:r>
      <w:r>
        <w:t>(2-tailed)</w:t>
      </w:r>
      <w:r>
        <w:rPr>
          <w:spacing w:val="-6"/>
        </w:rPr>
        <w:t xml:space="preserve"> </w:t>
      </w:r>
      <w:r>
        <w:t>sebesar</w:t>
      </w:r>
      <w:r>
        <w:rPr>
          <w:spacing w:val="-6"/>
        </w:rPr>
        <w:t xml:space="preserve"> </w:t>
      </w:r>
      <w:r>
        <w:t>0,200</w:t>
      </w:r>
      <w:r>
        <w:rPr>
          <w:spacing w:val="-6"/>
        </w:rPr>
        <w:t xml:space="preserve"> </w:t>
      </w:r>
      <w:r>
        <w:t>yang</w:t>
      </w:r>
      <w:r>
        <w:rPr>
          <w:spacing w:val="-6"/>
        </w:rPr>
        <w:t xml:space="preserve"> </w:t>
      </w:r>
      <w:r>
        <w:t>lebih</w:t>
      </w:r>
      <w:r>
        <w:rPr>
          <w:spacing w:val="-6"/>
        </w:rPr>
        <w:t xml:space="preserve"> </w:t>
      </w:r>
      <w:r>
        <w:t>besar</w:t>
      </w:r>
      <w:r>
        <w:rPr>
          <w:spacing w:val="-6"/>
        </w:rPr>
        <w:t xml:space="preserve"> </w:t>
      </w:r>
      <w:r>
        <w:t>dari</w:t>
      </w:r>
      <w:r>
        <w:rPr>
          <w:spacing w:val="-6"/>
        </w:rPr>
        <w:t xml:space="preserve"> </w:t>
      </w:r>
      <w:r>
        <w:t>tingkat</w:t>
      </w:r>
      <w:r>
        <w:rPr>
          <w:spacing w:val="-6"/>
        </w:rPr>
        <w:t xml:space="preserve"> </w:t>
      </w:r>
      <w:r>
        <w:t>signifikansi 0,05.</w:t>
      </w:r>
      <w:r>
        <w:rPr>
          <w:spacing w:val="28"/>
        </w:rPr>
        <w:t xml:space="preserve"> </w:t>
      </w:r>
      <w:r>
        <w:t>Selain</w:t>
      </w:r>
      <w:r>
        <w:rPr>
          <w:spacing w:val="31"/>
        </w:rPr>
        <w:t xml:space="preserve"> </w:t>
      </w:r>
      <w:r>
        <w:t>itu,</w:t>
      </w:r>
      <w:r>
        <w:rPr>
          <w:spacing w:val="31"/>
        </w:rPr>
        <w:t xml:space="preserve"> </w:t>
      </w:r>
      <w:r>
        <w:t>nilai</w:t>
      </w:r>
      <w:r>
        <w:rPr>
          <w:spacing w:val="30"/>
        </w:rPr>
        <w:t xml:space="preserve"> </w:t>
      </w:r>
      <w:r>
        <w:t>Monte</w:t>
      </w:r>
      <w:r>
        <w:rPr>
          <w:spacing w:val="30"/>
        </w:rPr>
        <w:t xml:space="preserve"> </w:t>
      </w:r>
      <w:r>
        <w:t>Carlo</w:t>
      </w:r>
      <w:r>
        <w:rPr>
          <w:spacing w:val="31"/>
        </w:rPr>
        <w:t xml:space="preserve"> </w:t>
      </w:r>
      <w:r>
        <w:t>Sig.</w:t>
      </w:r>
      <w:r>
        <w:rPr>
          <w:spacing w:val="31"/>
        </w:rPr>
        <w:t xml:space="preserve"> </w:t>
      </w:r>
      <w:r>
        <w:t>(2-tailed)</w:t>
      </w:r>
      <w:r>
        <w:rPr>
          <w:spacing w:val="31"/>
        </w:rPr>
        <w:t xml:space="preserve"> </w:t>
      </w:r>
      <w:r>
        <w:t>sebesar</w:t>
      </w:r>
      <w:r>
        <w:rPr>
          <w:spacing w:val="31"/>
        </w:rPr>
        <w:t xml:space="preserve"> </w:t>
      </w:r>
      <w:r>
        <w:t>0,286</w:t>
      </w:r>
      <w:r>
        <w:rPr>
          <w:spacing w:val="31"/>
        </w:rPr>
        <w:t xml:space="preserve"> </w:t>
      </w:r>
      <w:r>
        <w:t>dengan</w:t>
      </w:r>
      <w:r>
        <w:rPr>
          <w:spacing w:val="31"/>
        </w:rPr>
        <w:t xml:space="preserve"> </w:t>
      </w:r>
      <w:r>
        <w:rPr>
          <w:spacing w:val="-2"/>
        </w:rPr>
        <w:t>interval</w:t>
      </w:r>
    </w:p>
    <w:p w:rsidR="009C6B9C" w:rsidRDefault="009C6B9C">
      <w:pPr>
        <w:pStyle w:val="BodyText"/>
        <w:spacing w:line="480" w:lineRule="auto"/>
        <w:sectPr w:rsidR="009C6B9C">
          <w:pgSz w:w="11910" w:h="16840"/>
          <w:pgMar w:top="1920" w:right="1559" w:bottom="280" w:left="1700" w:header="578" w:footer="0" w:gutter="0"/>
          <w:cols w:space="720"/>
        </w:sectPr>
      </w:pPr>
    </w:p>
    <w:p w:rsidR="009C6B9C" w:rsidRDefault="009C6B9C">
      <w:pPr>
        <w:pStyle w:val="BodyText"/>
        <w:spacing w:before="52"/>
        <w:ind w:left="0"/>
        <w:jc w:val="left"/>
      </w:pPr>
    </w:p>
    <w:p w:rsidR="009C6B9C" w:rsidRDefault="00E919C8">
      <w:pPr>
        <w:pStyle w:val="BodyText"/>
        <w:spacing w:line="480" w:lineRule="auto"/>
        <w:ind w:right="139"/>
      </w:pPr>
      <w:r>
        <w:rPr>
          <w:noProof/>
          <w:lang w:val="en-US"/>
        </w:rPr>
        <w:drawing>
          <wp:anchor distT="0" distB="0" distL="0" distR="0" simplePos="0" relativeHeight="485687296" behindDoc="1" locked="0" layoutInCell="1" allowOverlap="1">
            <wp:simplePos x="0" y="0"/>
            <wp:positionH relativeFrom="page">
              <wp:posOffset>1455420</wp:posOffset>
            </wp:positionH>
            <wp:positionV relativeFrom="paragraph">
              <wp:posOffset>1601993</wp:posOffset>
            </wp:positionV>
            <wp:extent cx="4667249" cy="4591049"/>
            <wp:effectExtent l="0" t="0" r="0" b="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7" cstate="print"/>
                    <a:stretch>
                      <a:fillRect/>
                    </a:stretch>
                  </pic:blipFill>
                  <pic:spPr>
                    <a:xfrm>
                      <a:off x="0" y="0"/>
                      <a:ext cx="4667249" cy="4591049"/>
                    </a:xfrm>
                    <a:prstGeom prst="rect">
                      <a:avLst/>
                    </a:prstGeom>
                  </pic:spPr>
                </pic:pic>
              </a:graphicData>
            </a:graphic>
          </wp:anchor>
        </w:drawing>
      </w:r>
      <w:r>
        <w:t>kepercayaan 99% berada pada batas</w:t>
      </w:r>
      <w:r>
        <w:t xml:space="preserve"> bawah 0,274 dan batas atas 0,298. Nilai signifikansi tersebut lebih besar dari 0,05, sehingga dapat disimpulkan bahwa data residual dalam penelitian ini berdistribusi normal. Dengan demikian, asumsi normalitas telah terpenuhi dan data penelitian dapat dig</w:t>
      </w:r>
      <w:r>
        <w:t>unakan untuk analisis statistik</w:t>
      </w:r>
      <w:r>
        <w:rPr>
          <w:spacing w:val="-1"/>
        </w:rPr>
        <w:t xml:space="preserve"> </w:t>
      </w:r>
      <w:r>
        <w:t>lanjutan,</w:t>
      </w:r>
      <w:r>
        <w:rPr>
          <w:spacing w:val="-1"/>
        </w:rPr>
        <w:t xml:space="preserve"> </w:t>
      </w:r>
      <w:r>
        <w:t>khususnya</w:t>
      </w:r>
      <w:r>
        <w:rPr>
          <w:spacing w:val="-1"/>
        </w:rPr>
        <w:t xml:space="preserve"> </w:t>
      </w:r>
      <w:r>
        <w:t>analisis</w:t>
      </w:r>
      <w:r>
        <w:rPr>
          <w:spacing w:val="-1"/>
        </w:rPr>
        <w:t xml:space="preserve"> </w:t>
      </w:r>
      <w:r>
        <w:t>regresi</w:t>
      </w:r>
      <w:r>
        <w:rPr>
          <w:spacing w:val="-1"/>
        </w:rPr>
        <w:t xml:space="preserve"> </w:t>
      </w:r>
      <w:r>
        <w:t>linear,</w:t>
      </w:r>
      <w:r>
        <w:rPr>
          <w:spacing w:val="-1"/>
        </w:rPr>
        <w:t xml:space="preserve"> </w:t>
      </w:r>
      <w:r>
        <w:t>karena</w:t>
      </w:r>
      <w:r>
        <w:rPr>
          <w:spacing w:val="-1"/>
        </w:rPr>
        <w:t xml:space="preserve"> </w:t>
      </w:r>
      <w:r>
        <w:t>tidak</w:t>
      </w:r>
      <w:r>
        <w:rPr>
          <w:spacing w:val="-1"/>
        </w:rPr>
        <w:t xml:space="preserve"> </w:t>
      </w:r>
      <w:r>
        <w:t>melanggar</w:t>
      </w:r>
      <w:r>
        <w:rPr>
          <w:spacing w:val="-1"/>
        </w:rPr>
        <w:t xml:space="preserve"> </w:t>
      </w:r>
      <w:r>
        <w:t>asumsi dasar normalitas.</w:t>
      </w:r>
    </w:p>
    <w:p w:rsidR="009C6B9C" w:rsidRDefault="00E919C8">
      <w:pPr>
        <w:ind w:left="1105"/>
        <w:rPr>
          <w:sz w:val="20"/>
        </w:rPr>
      </w:pPr>
      <w:r>
        <w:rPr>
          <w:noProof/>
          <w:sz w:val="20"/>
          <w:lang w:val="en-US"/>
        </w:rPr>
        <w:drawing>
          <wp:inline distT="0" distB="0" distL="0" distR="0">
            <wp:extent cx="4391457" cy="2587180"/>
            <wp:effectExtent l="0" t="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9" cstate="print"/>
                    <a:stretch>
                      <a:fillRect/>
                    </a:stretch>
                  </pic:blipFill>
                  <pic:spPr>
                    <a:xfrm>
                      <a:off x="0" y="0"/>
                      <a:ext cx="4391457" cy="2587180"/>
                    </a:xfrm>
                    <a:prstGeom prst="rect">
                      <a:avLst/>
                    </a:prstGeom>
                  </pic:spPr>
                </pic:pic>
              </a:graphicData>
            </a:graphic>
          </wp:inline>
        </w:drawing>
      </w:r>
    </w:p>
    <w:p w:rsidR="009C6B9C" w:rsidRDefault="00E919C8">
      <w:pPr>
        <w:pStyle w:val="Heading1"/>
        <w:spacing w:line="241" w:lineRule="exact"/>
        <w:ind w:right="1"/>
      </w:pPr>
      <w:r>
        <w:t>Gambar</w:t>
      </w:r>
      <w:r>
        <w:rPr>
          <w:spacing w:val="-9"/>
        </w:rPr>
        <w:t xml:space="preserve"> </w:t>
      </w:r>
      <w:r>
        <w:rPr>
          <w:spacing w:val="-5"/>
        </w:rPr>
        <w:t>4.1</w:t>
      </w:r>
    </w:p>
    <w:p w:rsidR="009C6B9C" w:rsidRDefault="00E919C8">
      <w:pPr>
        <w:spacing w:line="275" w:lineRule="exact"/>
        <w:ind w:left="424" w:right="1"/>
        <w:jc w:val="center"/>
        <w:rPr>
          <w:b/>
          <w:sz w:val="24"/>
        </w:rPr>
      </w:pPr>
      <w:r>
        <w:rPr>
          <w:b/>
          <w:sz w:val="24"/>
        </w:rPr>
        <w:t>Hasil</w:t>
      </w:r>
      <w:r>
        <w:rPr>
          <w:b/>
          <w:spacing w:val="-6"/>
          <w:sz w:val="24"/>
        </w:rPr>
        <w:t xml:space="preserve"> </w:t>
      </w:r>
      <w:r>
        <w:rPr>
          <w:b/>
          <w:sz w:val="24"/>
        </w:rPr>
        <w:t>Uji</w:t>
      </w:r>
      <w:r>
        <w:rPr>
          <w:b/>
          <w:spacing w:val="-3"/>
          <w:sz w:val="24"/>
        </w:rPr>
        <w:t xml:space="preserve"> </w:t>
      </w:r>
      <w:r>
        <w:rPr>
          <w:b/>
          <w:sz w:val="24"/>
        </w:rPr>
        <w:t>Normalitas</w:t>
      </w:r>
      <w:r>
        <w:rPr>
          <w:b/>
          <w:spacing w:val="-4"/>
          <w:sz w:val="24"/>
        </w:rPr>
        <w:t xml:space="preserve"> </w:t>
      </w:r>
      <w:r>
        <w:rPr>
          <w:b/>
          <w:spacing w:val="-2"/>
          <w:sz w:val="24"/>
        </w:rPr>
        <w:t>Histogram</w:t>
      </w:r>
    </w:p>
    <w:p w:rsidR="009C6B9C" w:rsidRDefault="00E919C8">
      <w:pPr>
        <w:spacing w:before="6"/>
        <w:ind w:left="424"/>
        <w:jc w:val="center"/>
        <w:rPr>
          <w:sz w:val="20"/>
        </w:rPr>
      </w:pPr>
      <w:r>
        <w:rPr>
          <w:sz w:val="20"/>
        </w:rPr>
        <w:t>Sumber</w:t>
      </w:r>
      <w:r>
        <w:rPr>
          <w:spacing w:val="-7"/>
          <w:sz w:val="20"/>
        </w:rPr>
        <w:t xml:space="preserve"> </w:t>
      </w:r>
      <w:r>
        <w:rPr>
          <w:sz w:val="20"/>
        </w:rPr>
        <w:t>:</w:t>
      </w:r>
      <w:r>
        <w:rPr>
          <w:spacing w:val="-6"/>
          <w:sz w:val="20"/>
        </w:rPr>
        <w:t xml:space="preserve"> </w:t>
      </w:r>
      <w:r>
        <w:rPr>
          <w:sz w:val="20"/>
        </w:rPr>
        <w:t>Hasil</w:t>
      </w:r>
      <w:r>
        <w:rPr>
          <w:spacing w:val="-6"/>
          <w:sz w:val="20"/>
        </w:rPr>
        <w:t xml:space="preserve"> </w:t>
      </w:r>
      <w:r>
        <w:rPr>
          <w:sz w:val="20"/>
        </w:rPr>
        <w:t>Penelitian,</w:t>
      </w:r>
      <w:r>
        <w:rPr>
          <w:spacing w:val="-6"/>
          <w:sz w:val="20"/>
        </w:rPr>
        <w:t xml:space="preserve"> </w:t>
      </w:r>
      <w:r>
        <w:rPr>
          <w:spacing w:val="-4"/>
          <w:sz w:val="20"/>
        </w:rPr>
        <w:t>2026</w:t>
      </w:r>
    </w:p>
    <w:p w:rsidR="009C6B9C" w:rsidRDefault="009C6B9C">
      <w:pPr>
        <w:pStyle w:val="BodyText"/>
        <w:spacing w:before="2"/>
        <w:ind w:left="0"/>
        <w:jc w:val="left"/>
        <w:rPr>
          <w:sz w:val="20"/>
        </w:rPr>
      </w:pPr>
    </w:p>
    <w:p w:rsidR="009C6B9C" w:rsidRDefault="00E919C8">
      <w:pPr>
        <w:pStyle w:val="BodyText"/>
        <w:spacing w:line="480" w:lineRule="auto"/>
        <w:ind w:right="473" w:firstLine="720"/>
      </w:pPr>
      <w:r>
        <w:t>Berdasarkan Gambar 4.1 tampilan histogram terlihat bahwa kurva dependen</w:t>
      </w:r>
      <w:r>
        <w:rPr>
          <w:spacing w:val="-13"/>
        </w:rPr>
        <w:t xml:space="preserve"> </w:t>
      </w:r>
      <w:r>
        <w:rPr>
          <w:i/>
        </w:rPr>
        <w:t>Regression</w:t>
      </w:r>
      <w:r>
        <w:rPr>
          <w:i/>
          <w:spacing w:val="-13"/>
        </w:rPr>
        <w:t xml:space="preserve"> </w:t>
      </w:r>
      <w:r>
        <w:rPr>
          <w:i/>
        </w:rPr>
        <w:t>Standardized</w:t>
      </w:r>
      <w:r>
        <w:rPr>
          <w:i/>
          <w:spacing w:val="-13"/>
        </w:rPr>
        <w:t xml:space="preserve"> </w:t>
      </w:r>
      <w:r>
        <w:rPr>
          <w:i/>
        </w:rPr>
        <w:t>Residual</w:t>
      </w:r>
      <w:r>
        <w:rPr>
          <w:i/>
          <w:spacing w:val="-13"/>
        </w:rPr>
        <w:t xml:space="preserve"> </w:t>
      </w:r>
      <w:r>
        <w:t>membentuk</w:t>
      </w:r>
      <w:r>
        <w:rPr>
          <w:spacing w:val="-13"/>
        </w:rPr>
        <w:t xml:space="preserve"> </w:t>
      </w:r>
      <w:r>
        <w:t>gambar</w:t>
      </w:r>
      <w:r>
        <w:rPr>
          <w:spacing w:val="-13"/>
        </w:rPr>
        <w:t xml:space="preserve"> </w:t>
      </w:r>
      <w:r>
        <w:t>cekung</w:t>
      </w:r>
      <w:r>
        <w:rPr>
          <w:spacing w:val="-13"/>
        </w:rPr>
        <w:t xml:space="preserve"> </w:t>
      </w:r>
      <w:r>
        <w:t>keatas seperti gunung. Oleh karena itu berdasarkan uji</w:t>
      </w:r>
      <w:r>
        <w:rPr>
          <w:spacing w:val="40"/>
        </w:rPr>
        <w:t xml:space="preserve"> </w:t>
      </w:r>
      <w:r>
        <w:t>normalitas,</w:t>
      </w:r>
      <w:r>
        <w:rPr>
          <w:spacing w:val="40"/>
        </w:rPr>
        <w:t xml:space="preserve"> </w:t>
      </w:r>
      <w:r>
        <w:t>analisis</w:t>
      </w:r>
      <w:r>
        <w:rPr>
          <w:spacing w:val="40"/>
        </w:rPr>
        <w:t xml:space="preserve"> </w:t>
      </w:r>
      <w:r>
        <w:t>regresi layak</w:t>
      </w:r>
      <w:r>
        <w:rPr>
          <w:spacing w:val="40"/>
        </w:rPr>
        <w:t xml:space="preserve"> </w:t>
      </w:r>
      <w:r>
        <w:t>digunakan meskipun sedikit terdapat k</w:t>
      </w:r>
      <w:r>
        <w:t>emiringan.</w:t>
      </w:r>
    </w:p>
    <w:p w:rsidR="009C6B9C" w:rsidRDefault="009C6B9C">
      <w:pPr>
        <w:pStyle w:val="BodyText"/>
        <w:spacing w:line="480" w:lineRule="auto"/>
        <w:sectPr w:rsidR="009C6B9C">
          <w:pgSz w:w="11910" w:h="16840"/>
          <w:pgMar w:top="1920" w:right="1559" w:bottom="280" w:left="1700" w:header="578" w:footer="0" w:gutter="0"/>
          <w:cols w:space="720"/>
        </w:sectPr>
      </w:pPr>
    </w:p>
    <w:p w:rsidR="009C6B9C" w:rsidRDefault="009C6B9C">
      <w:pPr>
        <w:pStyle w:val="BodyText"/>
        <w:spacing w:before="99"/>
        <w:ind w:left="0"/>
        <w:jc w:val="left"/>
        <w:rPr>
          <w:sz w:val="20"/>
        </w:rPr>
      </w:pPr>
    </w:p>
    <w:p w:rsidR="009C6B9C" w:rsidRDefault="00E919C8">
      <w:pPr>
        <w:ind w:left="568"/>
        <w:rPr>
          <w:sz w:val="20"/>
        </w:rPr>
      </w:pPr>
      <w:r>
        <w:rPr>
          <w:noProof/>
          <w:sz w:val="20"/>
          <w:lang w:val="en-US"/>
        </w:rPr>
        <w:drawing>
          <wp:inline distT="0" distB="0" distL="0" distR="0">
            <wp:extent cx="5042042" cy="2970466"/>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10" cstate="print"/>
                    <a:stretch>
                      <a:fillRect/>
                    </a:stretch>
                  </pic:blipFill>
                  <pic:spPr>
                    <a:xfrm>
                      <a:off x="0" y="0"/>
                      <a:ext cx="5042042" cy="2970466"/>
                    </a:xfrm>
                    <a:prstGeom prst="rect">
                      <a:avLst/>
                    </a:prstGeom>
                  </pic:spPr>
                </pic:pic>
              </a:graphicData>
            </a:graphic>
          </wp:inline>
        </w:drawing>
      </w:r>
    </w:p>
    <w:p w:rsidR="009C6B9C" w:rsidRDefault="00E919C8">
      <w:pPr>
        <w:pStyle w:val="Heading1"/>
        <w:spacing w:before="274" w:line="275" w:lineRule="exact"/>
      </w:pPr>
      <w:r>
        <w:rPr>
          <w:noProof/>
          <w:lang w:val="en-US"/>
        </w:rPr>
        <w:drawing>
          <wp:anchor distT="0" distB="0" distL="0" distR="0" simplePos="0" relativeHeight="485687808" behindDoc="1" locked="0" layoutInCell="1" allowOverlap="1">
            <wp:simplePos x="0" y="0"/>
            <wp:positionH relativeFrom="page">
              <wp:posOffset>1455420</wp:posOffset>
            </wp:positionH>
            <wp:positionV relativeFrom="paragraph">
              <wp:posOffset>-1369566</wp:posOffset>
            </wp:positionV>
            <wp:extent cx="4667249" cy="4591049"/>
            <wp:effectExtent l="0" t="0" r="0" b="0"/>
            <wp:wrapNone/>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7" cstate="print"/>
                    <a:stretch>
                      <a:fillRect/>
                    </a:stretch>
                  </pic:blipFill>
                  <pic:spPr>
                    <a:xfrm>
                      <a:off x="0" y="0"/>
                      <a:ext cx="4667249" cy="4591049"/>
                    </a:xfrm>
                    <a:prstGeom prst="rect">
                      <a:avLst/>
                    </a:prstGeom>
                  </pic:spPr>
                </pic:pic>
              </a:graphicData>
            </a:graphic>
          </wp:anchor>
        </w:drawing>
      </w:r>
      <w:r>
        <w:t>Gambar</w:t>
      </w:r>
      <w:r>
        <w:rPr>
          <w:spacing w:val="-3"/>
        </w:rPr>
        <w:t xml:space="preserve"> </w:t>
      </w:r>
      <w:r>
        <w:rPr>
          <w:spacing w:val="-5"/>
        </w:rPr>
        <w:t>4.2</w:t>
      </w:r>
    </w:p>
    <w:p w:rsidR="009C6B9C" w:rsidRDefault="00E919C8">
      <w:pPr>
        <w:spacing w:line="275" w:lineRule="exact"/>
        <w:ind w:left="424" w:right="4"/>
        <w:jc w:val="center"/>
        <w:rPr>
          <w:b/>
          <w:sz w:val="24"/>
        </w:rPr>
      </w:pPr>
      <w:r>
        <w:rPr>
          <w:b/>
          <w:sz w:val="24"/>
        </w:rPr>
        <w:t>Uji</w:t>
      </w:r>
      <w:r>
        <w:rPr>
          <w:b/>
          <w:spacing w:val="-3"/>
          <w:sz w:val="24"/>
        </w:rPr>
        <w:t xml:space="preserve"> </w:t>
      </w:r>
      <w:r>
        <w:rPr>
          <w:b/>
          <w:sz w:val="24"/>
        </w:rPr>
        <w:t>Normalitas</w:t>
      </w:r>
      <w:r>
        <w:rPr>
          <w:b/>
          <w:spacing w:val="-4"/>
          <w:sz w:val="24"/>
        </w:rPr>
        <w:t xml:space="preserve"> </w:t>
      </w:r>
      <w:r>
        <w:rPr>
          <w:b/>
          <w:sz w:val="24"/>
        </w:rPr>
        <w:t>P-P</w:t>
      </w:r>
      <w:r>
        <w:rPr>
          <w:b/>
          <w:spacing w:val="-1"/>
          <w:sz w:val="24"/>
        </w:rPr>
        <w:t xml:space="preserve"> </w:t>
      </w:r>
      <w:r>
        <w:rPr>
          <w:b/>
          <w:spacing w:val="-4"/>
          <w:sz w:val="24"/>
        </w:rPr>
        <w:t>Plot</w:t>
      </w:r>
    </w:p>
    <w:p w:rsidR="009C6B9C" w:rsidRDefault="00E919C8">
      <w:pPr>
        <w:spacing w:before="7"/>
        <w:ind w:left="424"/>
        <w:jc w:val="center"/>
        <w:rPr>
          <w:sz w:val="20"/>
        </w:rPr>
      </w:pPr>
      <w:r>
        <w:rPr>
          <w:sz w:val="20"/>
        </w:rPr>
        <w:t>Sumber</w:t>
      </w:r>
      <w:r>
        <w:rPr>
          <w:spacing w:val="-7"/>
          <w:sz w:val="20"/>
        </w:rPr>
        <w:t xml:space="preserve"> </w:t>
      </w:r>
      <w:r>
        <w:rPr>
          <w:sz w:val="20"/>
        </w:rPr>
        <w:t>:</w:t>
      </w:r>
      <w:r>
        <w:rPr>
          <w:spacing w:val="-6"/>
          <w:sz w:val="20"/>
        </w:rPr>
        <w:t xml:space="preserve"> </w:t>
      </w:r>
      <w:r>
        <w:rPr>
          <w:sz w:val="20"/>
        </w:rPr>
        <w:t>Hasil</w:t>
      </w:r>
      <w:r>
        <w:rPr>
          <w:spacing w:val="-6"/>
          <w:sz w:val="20"/>
        </w:rPr>
        <w:t xml:space="preserve"> </w:t>
      </w:r>
      <w:r>
        <w:rPr>
          <w:sz w:val="20"/>
        </w:rPr>
        <w:t>Penelitian,</w:t>
      </w:r>
      <w:r>
        <w:rPr>
          <w:spacing w:val="-6"/>
          <w:sz w:val="20"/>
        </w:rPr>
        <w:t xml:space="preserve"> </w:t>
      </w:r>
      <w:r>
        <w:rPr>
          <w:spacing w:val="-4"/>
          <w:sz w:val="20"/>
        </w:rPr>
        <w:t>2026</w:t>
      </w:r>
    </w:p>
    <w:p w:rsidR="009C6B9C" w:rsidRDefault="009C6B9C">
      <w:pPr>
        <w:pStyle w:val="BodyText"/>
        <w:spacing w:before="1"/>
        <w:ind w:left="0"/>
        <w:jc w:val="left"/>
        <w:rPr>
          <w:sz w:val="20"/>
        </w:rPr>
      </w:pPr>
    </w:p>
    <w:p w:rsidR="009C6B9C" w:rsidRDefault="00E919C8">
      <w:pPr>
        <w:pStyle w:val="BodyText"/>
        <w:spacing w:before="1" w:line="480" w:lineRule="auto"/>
        <w:ind w:right="473" w:firstLine="720"/>
      </w:pPr>
      <w:r>
        <w:t xml:space="preserve">Berdasarkan Gambar 4.2 tampilan Normal P-Plot </w:t>
      </w:r>
      <w:r>
        <w:rPr>
          <w:i/>
        </w:rPr>
        <w:t xml:space="preserve">Regression Standardized </w:t>
      </w:r>
      <w:r>
        <w:t>terlihat bahwa titik-titik menyebar di sekitar garis diagonal. Oleh karena itu berdasarkan uji normalitas, analisis regresi layak digunakan meskipun terdapat sedikit plot yang menyimpang dan garis diagonal.</w:t>
      </w:r>
    </w:p>
    <w:p w:rsidR="009C6B9C" w:rsidRDefault="00E919C8">
      <w:pPr>
        <w:pStyle w:val="ListParagraph"/>
        <w:numPr>
          <w:ilvl w:val="2"/>
          <w:numId w:val="6"/>
        </w:numPr>
        <w:tabs>
          <w:tab w:val="left" w:pos="1285"/>
        </w:tabs>
        <w:spacing w:line="253" w:lineRule="exact"/>
        <w:rPr>
          <w:b/>
        </w:rPr>
      </w:pPr>
      <w:r>
        <w:rPr>
          <w:b/>
        </w:rPr>
        <w:t>Uji</w:t>
      </w:r>
      <w:r>
        <w:rPr>
          <w:b/>
          <w:spacing w:val="-10"/>
        </w:rPr>
        <w:t xml:space="preserve"> </w:t>
      </w:r>
      <w:r>
        <w:rPr>
          <w:b/>
          <w:spacing w:val="-2"/>
        </w:rPr>
        <w:t>Multikolinearitas</w:t>
      </w:r>
    </w:p>
    <w:p w:rsidR="009C6B9C" w:rsidRDefault="00E919C8">
      <w:pPr>
        <w:pStyle w:val="BodyText"/>
        <w:spacing w:before="251" w:line="480" w:lineRule="auto"/>
        <w:ind w:right="139" w:firstLine="720"/>
      </w:pPr>
      <w:r>
        <w:t>Uji</w:t>
      </w:r>
      <w:r>
        <w:rPr>
          <w:spacing w:val="-15"/>
        </w:rPr>
        <w:t xml:space="preserve"> </w:t>
      </w:r>
      <w:r>
        <w:t>multikolinearitas</w:t>
      </w:r>
      <w:r>
        <w:rPr>
          <w:spacing w:val="-15"/>
        </w:rPr>
        <w:t xml:space="preserve"> </w:t>
      </w:r>
      <w:r>
        <w:t>bertu</w:t>
      </w:r>
      <w:r>
        <w:t>juan</w:t>
      </w:r>
      <w:r>
        <w:rPr>
          <w:spacing w:val="-15"/>
        </w:rPr>
        <w:t xml:space="preserve"> </w:t>
      </w:r>
      <w:r>
        <w:t>untuk</w:t>
      </w:r>
      <w:r>
        <w:rPr>
          <w:spacing w:val="-15"/>
        </w:rPr>
        <w:t xml:space="preserve"> </w:t>
      </w:r>
      <w:r>
        <w:t>menguji</w:t>
      </w:r>
      <w:r>
        <w:rPr>
          <w:spacing w:val="-15"/>
        </w:rPr>
        <w:t xml:space="preserve"> </w:t>
      </w:r>
      <w:r>
        <w:t>apakah</w:t>
      </w:r>
      <w:r>
        <w:rPr>
          <w:spacing w:val="-15"/>
        </w:rPr>
        <w:t xml:space="preserve"> </w:t>
      </w:r>
      <w:r>
        <w:t>dalam</w:t>
      </w:r>
      <w:r>
        <w:rPr>
          <w:spacing w:val="13"/>
        </w:rPr>
        <w:t xml:space="preserve"> </w:t>
      </w:r>
      <w:r>
        <w:t>metode</w:t>
      </w:r>
      <w:r>
        <w:rPr>
          <w:spacing w:val="-15"/>
        </w:rPr>
        <w:t xml:space="preserve"> </w:t>
      </w:r>
      <w:r>
        <w:t>regresi yang terbentuk ada korelasi yang tinggi atau sempurna di antara variabel bebas atau</w:t>
      </w:r>
      <w:r>
        <w:rPr>
          <w:spacing w:val="-5"/>
        </w:rPr>
        <w:t xml:space="preserve"> </w:t>
      </w:r>
      <w:r>
        <w:t>tidak.</w:t>
      </w:r>
      <w:r>
        <w:rPr>
          <w:spacing w:val="-5"/>
        </w:rPr>
        <w:t xml:space="preserve"> </w:t>
      </w:r>
      <w:r>
        <w:t>Salah</w:t>
      </w:r>
      <w:r>
        <w:rPr>
          <w:spacing w:val="-5"/>
        </w:rPr>
        <w:t xml:space="preserve"> </w:t>
      </w:r>
      <w:r>
        <w:t>satu</w:t>
      </w:r>
      <w:r>
        <w:rPr>
          <w:spacing w:val="-5"/>
        </w:rPr>
        <w:t xml:space="preserve"> </w:t>
      </w:r>
      <w:r>
        <w:t>cara</w:t>
      </w:r>
      <w:r>
        <w:rPr>
          <w:spacing w:val="-5"/>
        </w:rPr>
        <w:t xml:space="preserve"> </w:t>
      </w:r>
      <w:r>
        <w:t>melihat</w:t>
      </w:r>
      <w:r>
        <w:rPr>
          <w:spacing w:val="-5"/>
        </w:rPr>
        <w:t xml:space="preserve"> </w:t>
      </w:r>
      <w:r>
        <w:t>ada</w:t>
      </w:r>
      <w:r>
        <w:rPr>
          <w:spacing w:val="-5"/>
        </w:rPr>
        <w:t xml:space="preserve"> </w:t>
      </w:r>
      <w:r>
        <w:t>atau</w:t>
      </w:r>
      <w:r>
        <w:rPr>
          <w:spacing w:val="-5"/>
        </w:rPr>
        <w:t xml:space="preserve"> </w:t>
      </w:r>
      <w:r>
        <w:t>tidaknya</w:t>
      </w:r>
      <w:r>
        <w:rPr>
          <w:spacing w:val="-5"/>
        </w:rPr>
        <w:t xml:space="preserve"> </w:t>
      </w:r>
      <w:r>
        <w:t>gejala</w:t>
      </w:r>
      <w:r>
        <w:rPr>
          <w:spacing w:val="-5"/>
        </w:rPr>
        <w:t xml:space="preserve"> </w:t>
      </w:r>
      <w:r>
        <w:t>mulikolinearitas</w:t>
      </w:r>
      <w:r>
        <w:rPr>
          <w:spacing w:val="-5"/>
        </w:rPr>
        <w:t xml:space="preserve"> </w:t>
      </w:r>
      <w:r>
        <w:t xml:space="preserve">adalah dengan melihat nilai </w:t>
      </w:r>
      <w:r>
        <w:rPr>
          <w:i/>
        </w:rPr>
        <w:t xml:space="preserve">Tolerance </w:t>
      </w:r>
      <w:r>
        <w:t xml:space="preserve">dan </w:t>
      </w:r>
      <w:r>
        <w:rPr>
          <w:i/>
        </w:rPr>
        <w:t xml:space="preserve">Variance Inflating Factor </w:t>
      </w:r>
      <w:r>
        <w:t xml:space="preserve">(VIF). Jika nilai </w:t>
      </w:r>
      <w:r>
        <w:rPr>
          <w:i/>
        </w:rPr>
        <w:t xml:space="preserve">Tolerance </w:t>
      </w:r>
      <w:r>
        <w:t xml:space="preserve">&gt; 0,1 dan VIF &lt; 10 dapat diindikasikan tidak adanya gejala multikolinearitas. Berikut adalah hasil uji multikolinieritas yang diuji menggunakan </w:t>
      </w:r>
      <w:r>
        <w:rPr>
          <w:i/>
        </w:rPr>
        <w:t>SPSS versi 29.00 for windows</w:t>
      </w:r>
      <w:r>
        <w:t>.</w:t>
      </w:r>
    </w:p>
    <w:p w:rsidR="009C6B9C" w:rsidRDefault="009C6B9C">
      <w:pPr>
        <w:pStyle w:val="BodyText"/>
        <w:spacing w:line="480" w:lineRule="auto"/>
        <w:sectPr w:rsidR="009C6B9C">
          <w:pgSz w:w="11910" w:h="16840"/>
          <w:pgMar w:top="1920" w:right="1559" w:bottom="280" w:left="1700" w:header="578" w:footer="0" w:gutter="0"/>
          <w:cols w:space="720"/>
        </w:sectPr>
      </w:pPr>
    </w:p>
    <w:p w:rsidR="009C6B9C" w:rsidRDefault="009C6B9C">
      <w:pPr>
        <w:pStyle w:val="BodyText"/>
        <w:ind w:left="0"/>
        <w:jc w:val="left"/>
      </w:pPr>
    </w:p>
    <w:p w:rsidR="009C6B9C" w:rsidRDefault="009C6B9C">
      <w:pPr>
        <w:pStyle w:val="BodyText"/>
        <w:ind w:left="0"/>
        <w:jc w:val="left"/>
      </w:pPr>
    </w:p>
    <w:p w:rsidR="009C6B9C" w:rsidRDefault="009C6B9C">
      <w:pPr>
        <w:pStyle w:val="BodyText"/>
        <w:spacing w:before="48"/>
        <w:ind w:left="0"/>
        <w:jc w:val="left"/>
      </w:pPr>
    </w:p>
    <w:p w:rsidR="009C6B9C" w:rsidRDefault="00E919C8">
      <w:pPr>
        <w:pStyle w:val="Heading1"/>
        <w:ind w:right="1"/>
      </w:pPr>
      <w:r>
        <w:t>Tabel</w:t>
      </w:r>
      <w:r>
        <w:rPr>
          <w:spacing w:val="-7"/>
        </w:rPr>
        <w:t xml:space="preserve"> </w:t>
      </w:r>
      <w:r>
        <w:rPr>
          <w:spacing w:val="-5"/>
        </w:rPr>
        <w:t>4</w:t>
      </w:r>
      <w:r>
        <w:rPr>
          <w:spacing w:val="-5"/>
        </w:rPr>
        <w:t>.8</w:t>
      </w:r>
    </w:p>
    <w:p w:rsidR="009C6B9C" w:rsidRDefault="00E919C8">
      <w:pPr>
        <w:spacing w:before="2"/>
        <w:ind w:left="90"/>
        <w:jc w:val="center"/>
        <w:rPr>
          <w:b/>
          <w:sz w:val="24"/>
        </w:rPr>
      </w:pPr>
      <w:r>
        <w:rPr>
          <w:b/>
          <w:sz w:val="24"/>
        </w:rPr>
        <w:t>Hasil</w:t>
      </w:r>
      <w:r>
        <w:rPr>
          <w:b/>
          <w:spacing w:val="-1"/>
          <w:sz w:val="24"/>
        </w:rPr>
        <w:t xml:space="preserve"> </w:t>
      </w:r>
      <w:r>
        <w:rPr>
          <w:b/>
          <w:sz w:val="24"/>
        </w:rPr>
        <w:t xml:space="preserve">Uji </w:t>
      </w:r>
      <w:r>
        <w:rPr>
          <w:b/>
          <w:spacing w:val="-2"/>
          <w:sz w:val="24"/>
        </w:rPr>
        <w:t>Multikolinearitas</w:t>
      </w:r>
    </w:p>
    <w:p w:rsidR="009C6B9C" w:rsidRDefault="00E919C8">
      <w:pPr>
        <w:spacing w:before="1" w:after="34"/>
        <w:ind w:left="424" w:right="1"/>
        <w:jc w:val="center"/>
        <w:rPr>
          <w:b/>
          <w:sz w:val="20"/>
        </w:rPr>
      </w:pPr>
      <w:r>
        <w:rPr>
          <w:b/>
          <w:noProof/>
          <w:sz w:val="20"/>
          <w:lang w:val="en-US"/>
        </w:rPr>
        <w:drawing>
          <wp:anchor distT="0" distB="0" distL="0" distR="0" simplePos="0" relativeHeight="485688320" behindDoc="1" locked="0" layoutInCell="1" allowOverlap="1">
            <wp:simplePos x="0" y="0"/>
            <wp:positionH relativeFrom="page">
              <wp:posOffset>1455420</wp:posOffset>
            </wp:positionH>
            <wp:positionV relativeFrom="paragraph">
              <wp:posOffset>902282</wp:posOffset>
            </wp:positionV>
            <wp:extent cx="4667249" cy="4591049"/>
            <wp:effectExtent l="0" t="0" r="0" b="0"/>
            <wp:wrapNone/>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7" cstate="print"/>
                    <a:stretch>
                      <a:fillRect/>
                    </a:stretch>
                  </pic:blipFill>
                  <pic:spPr>
                    <a:xfrm>
                      <a:off x="0" y="0"/>
                      <a:ext cx="4667249" cy="4591049"/>
                    </a:xfrm>
                    <a:prstGeom prst="rect">
                      <a:avLst/>
                    </a:prstGeom>
                  </pic:spPr>
                </pic:pic>
              </a:graphicData>
            </a:graphic>
          </wp:anchor>
        </w:drawing>
      </w:r>
      <w:r>
        <w:rPr>
          <w:b/>
          <w:noProof/>
          <w:sz w:val="20"/>
          <w:lang w:val="en-US"/>
        </w:rPr>
        <mc:AlternateContent>
          <mc:Choice Requires="wpg">
            <w:drawing>
              <wp:anchor distT="0" distB="0" distL="0" distR="0" simplePos="0" relativeHeight="485688832" behindDoc="1" locked="0" layoutInCell="1" allowOverlap="1">
                <wp:simplePos x="0" y="0"/>
                <wp:positionH relativeFrom="page">
                  <wp:posOffset>1438655</wp:posOffset>
                </wp:positionH>
                <wp:positionV relativeFrom="paragraph">
                  <wp:posOffset>168476</wp:posOffset>
                </wp:positionV>
                <wp:extent cx="5041900" cy="1880870"/>
                <wp:effectExtent l="0" t="0" r="0" b="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41900" cy="1880870"/>
                          <a:chOff x="0" y="0"/>
                          <a:chExt cx="5041900" cy="1880870"/>
                        </a:xfrm>
                      </wpg:grpSpPr>
                      <wps:wsp>
                        <wps:cNvPr id="34" name="Graphic 34"/>
                        <wps:cNvSpPr/>
                        <wps:spPr>
                          <a:xfrm>
                            <a:off x="0" y="0"/>
                            <a:ext cx="5041900" cy="875030"/>
                          </a:xfrm>
                          <a:custGeom>
                            <a:avLst/>
                            <a:gdLst/>
                            <a:ahLst/>
                            <a:cxnLst/>
                            <a:rect l="l" t="t" r="r" b="b"/>
                            <a:pathLst>
                              <a:path w="5041900" h="875030">
                                <a:moveTo>
                                  <a:pt x="1926336" y="585216"/>
                                </a:moveTo>
                                <a:lnTo>
                                  <a:pt x="1341120" y="585216"/>
                                </a:lnTo>
                                <a:lnTo>
                                  <a:pt x="1341120" y="0"/>
                                </a:lnTo>
                                <a:lnTo>
                                  <a:pt x="0" y="0"/>
                                </a:lnTo>
                                <a:lnTo>
                                  <a:pt x="0" y="874776"/>
                                </a:lnTo>
                                <a:lnTo>
                                  <a:pt x="1341120" y="874776"/>
                                </a:lnTo>
                                <a:lnTo>
                                  <a:pt x="1926336" y="874776"/>
                                </a:lnTo>
                                <a:lnTo>
                                  <a:pt x="1926336" y="585216"/>
                                </a:lnTo>
                                <a:close/>
                              </a:path>
                              <a:path w="5041900" h="875030">
                                <a:moveTo>
                                  <a:pt x="2517648" y="585216"/>
                                </a:moveTo>
                                <a:lnTo>
                                  <a:pt x="1938528" y="585216"/>
                                </a:lnTo>
                                <a:lnTo>
                                  <a:pt x="1938528" y="874776"/>
                                </a:lnTo>
                                <a:lnTo>
                                  <a:pt x="2517648" y="874776"/>
                                </a:lnTo>
                                <a:lnTo>
                                  <a:pt x="2517648" y="585216"/>
                                </a:lnTo>
                                <a:close/>
                              </a:path>
                              <a:path w="5041900" h="875030">
                                <a:moveTo>
                                  <a:pt x="3179064" y="585216"/>
                                </a:moveTo>
                                <a:lnTo>
                                  <a:pt x="2529840" y="585216"/>
                                </a:lnTo>
                                <a:lnTo>
                                  <a:pt x="2529840" y="874776"/>
                                </a:lnTo>
                                <a:lnTo>
                                  <a:pt x="3179064" y="874776"/>
                                </a:lnTo>
                                <a:lnTo>
                                  <a:pt x="3179064" y="585216"/>
                                </a:lnTo>
                                <a:close/>
                              </a:path>
                              <a:path w="5041900" h="875030">
                                <a:moveTo>
                                  <a:pt x="3636264" y="0"/>
                                </a:moveTo>
                                <a:lnTo>
                                  <a:pt x="3191256" y="0"/>
                                </a:lnTo>
                                <a:lnTo>
                                  <a:pt x="3191256" y="874776"/>
                                </a:lnTo>
                                <a:lnTo>
                                  <a:pt x="3636264" y="874776"/>
                                </a:lnTo>
                                <a:lnTo>
                                  <a:pt x="3636264" y="0"/>
                                </a:lnTo>
                                <a:close/>
                              </a:path>
                              <a:path w="5041900" h="875030">
                                <a:moveTo>
                                  <a:pt x="4096512" y="0"/>
                                </a:moveTo>
                                <a:lnTo>
                                  <a:pt x="3651504" y="0"/>
                                </a:lnTo>
                                <a:lnTo>
                                  <a:pt x="3651504" y="874776"/>
                                </a:lnTo>
                                <a:lnTo>
                                  <a:pt x="4096512" y="874776"/>
                                </a:lnTo>
                                <a:lnTo>
                                  <a:pt x="4096512" y="0"/>
                                </a:lnTo>
                                <a:close/>
                              </a:path>
                              <a:path w="5041900" h="875030">
                                <a:moveTo>
                                  <a:pt x="4575048" y="585216"/>
                                </a:moveTo>
                                <a:lnTo>
                                  <a:pt x="4108704" y="585216"/>
                                </a:lnTo>
                                <a:lnTo>
                                  <a:pt x="4108704" y="874776"/>
                                </a:lnTo>
                                <a:lnTo>
                                  <a:pt x="4575048" y="874776"/>
                                </a:lnTo>
                                <a:lnTo>
                                  <a:pt x="4575048" y="585216"/>
                                </a:lnTo>
                                <a:close/>
                              </a:path>
                              <a:path w="5041900" h="875030">
                                <a:moveTo>
                                  <a:pt x="5041392" y="585216"/>
                                </a:moveTo>
                                <a:lnTo>
                                  <a:pt x="4587240" y="585216"/>
                                </a:lnTo>
                                <a:lnTo>
                                  <a:pt x="4587240" y="874776"/>
                                </a:lnTo>
                                <a:lnTo>
                                  <a:pt x="5041392" y="874776"/>
                                </a:lnTo>
                                <a:lnTo>
                                  <a:pt x="5041392" y="585216"/>
                                </a:lnTo>
                                <a:close/>
                              </a:path>
                            </a:pathLst>
                          </a:custGeom>
                          <a:solidFill>
                            <a:srgbClr val="FFFFFF"/>
                          </a:solidFill>
                        </wps:spPr>
                        <wps:bodyPr wrap="square" lIns="0" tIns="0" rIns="0" bIns="0" rtlCol="0">
                          <a:prstTxWarp prst="textNoShape">
                            <a:avLst/>
                          </a:prstTxWarp>
                          <a:noAutofit/>
                        </wps:bodyPr>
                      </wps:wsp>
                      <wps:wsp>
                        <wps:cNvPr id="35" name="Graphic 35"/>
                        <wps:cNvSpPr/>
                        <wps:spPr>
                          <a:xfrm>
                            <a:off x="4587240" y="886967"/>
                            <a:ext cx="454659" cy="802005"/>
                          </a:xfrm>
                          <a:custGeom>
                            <a:avLst/>
                            <a:gdLst/>
                            <a:ahLst/>
                            <a:cxnLst/>
                            <a:rect l="l" t="t" r="r" b="b"/>
                            <a:pathLst>
                              <a:path w="454659" h="802005">
                                <a:moveTo>
                                  <a:pt x="454152" y="655320"/>
                                </a:moveTo>
                                <a:lnTo>
                                  <a:pt x="0" y="655320"/>
                                </a:lnTo>
                                <a:lnTo>
                                  <a:pt x="0" y="801624"/>
                                </a:lnTo>
                                <a:lnTo>
                                  <a:pt x="454152" y="801624"/>
                                </a:lnTo>
                                <a:lnTo>
                                  <a:pt x="454152" y="655320"/>
                                </a:lnTo>
                                <a:close/>
                              </a:path>
                              <a:path w="454659" h="802005">
                                <a:moveTo>
                                  <a:pt x="454152" y="350520"/>
                                </a:moveTo>
                                <a:lnTo>
                                  <a:pt x="0" y="350520"/>
                                </a:lnTo>
                                <a:lnTo>
                                  <a:pt x="0" y="643128"/>
                                </a:lnTo>
                                <a:lnTo>
                                  <a:pt x="454152" y="643128"/>
                                </a:lnTo>
                                <a:lnTo>
                                  <a:pt x="454152" y="350520"/>
                                </a:lnTo>
                                <a:close/>
                              </a:path>
                              <a:path w="454659" h="802005">
                                <a:moveTo>
                                  <a:pt x="454152" y="192024"/>
                                </a:moveTo>
                                <a:lnTo>
                                  <a:pt x="0" y="192024"/>
                                </a:lnTo>
                                <a:lnTo>
                                  <a:pt x="0" y="338328"/>
                                </a:lnTo>
                                <a:lnTo>
                                  <a:pt x="454152" y="338328"/>
                                </a:lnTo>
                                <a:lnTo>
                                  <a:pt x="454152" y="192024"/>
                                </a:lnTo>
                                <a:close/>
                              </a:path>
                              <a:path w="454659" h="802005">
                                <a:moveTo>
                                  <a:pt x="454152" y="0"/>
                                </a:moveTo>
                                <a:lnTo>
                                  <a:pt x="0" y="0"/>
                                </a:lnTo>
                                <a:lnTo>
                                  <a:pt x="0" y="179832"/>
                                </a:lnTo>
                                <a:lnTo>
                                  <a:pt x="454152" y="179832"/>
                                </a:lnTo>
                                <a:lnTo>
                                  <a:pt x="454152" y="0"/>
                                </a:lnTo>
                                <a:close/>
                              </a:path>
                            </a:pathLst>
                          </a:custGeom>
                          <a:solidFill>
                            <a:srgbClr val="F9F9FB"/>
                          </a:solidFill>
                        </wps:spPr>
                        <wps:bodyPr wrap="square" lIns="0" tIns="0" rIns="0" bIns="0" rtlCol="0">
                          <a:prstTxWarp prst="textNoShape">
                            <a:avLst/>
                          </a:prstTxWarp>
                          <a:noAutofit/>
                        </wps:bodyPr>
                      </wps:wsp>
                      <wps:wsp>
                        <wps:cNvPr id="36" name="Graphic 36"/>
                        <wps:cNvSpPr/>
                        <wps:spPr>
                          <a:xfrm>
                            <a:off x="0" y="1703832"/>
                            <a:ext cx="5041900" cy="177165"/>
                          </a:xfrm>
                          <a:custGeom>
                            <a:avLst/>
                            <a:gdLst/>
                            <a:ahLst/>
                            <a:cxnLst/>
                            <a:rect l="l" t="t" r="r" b="b"/>
                            <a:pathLst>
                              <a:path w="5041900" h="177165">
                                <a:moveTo>
                                  <a:pt x="5041392" y="0"/>
                                </a:moveTo>
                                <a:lnTo>
                                  <a:pt x="0" y="0"/>
                                </a:lnTo>
                                <a:lnTo>
                                  <a:pt x="0" y="176784"/>
                                </a:lnTo>
                                <a:lnTo>
                                  <a:pt x="5041392" y="176784"/>
                                </a:lnTo>
                                <a:lnTo>
                                  <a:pt x="5041392" y="0"/>
                                </a:lnTo>
                                <a:close/>
                              </a:path>
                            </a:pathLst>
                          </a:custGeom>
                          <a:solidFill>
                            <a:srgbClr val="FFFFFF"/>
                          </a:solidFill>
                        </wps:spPr>
                        <wps:bodyPr wrap="square" lIns="0" tIns="0" rIns="0" bIns="0" rtlCol="0">
                          <a:prstTxWarp prst="textNoShape">
                            <a:avLst/>
                          </a:prstTxWarp>
                          <a:noAutofit/>
                        </wps:bodyPr>
                      </wps:wsp>
                      <wps:wsp>
                        <wps:cNvPr id="37" name="Textbox 37"/>
                        <wps:cNvSpPr txBox="1"/>
                        <wps:spPr>
                          <a:xfrm>
                            <a:off x="0" y="0"/>
                            <a:ext cx="5041900" cy="1880870"/>
                          </a:xfrm>
                          <a:prstGeom prst="rect">
                            <a:avLst/>
                          </a:prstGeom>
                        </wps:spPr>
                        <wps:txbx>
                          <w:txbxContent>
                            <w:p w:rsidR="009C6B9C" w:rsidRDefault="009C6B9C">
                              <w:pPr>
                                <w:rPr>
                                  <w:sz w:val="20"/>
                                </w:rPr>
                              </w:pPr>
                            </w:p>
                            <w:p w:rsidR="009C6B9C" w:rsidRDefault="009C6B9C">
                              <w:pPr>
                                <w:rPr>
                                  <w:sz w:val="20"/>
                                </w:rPr>
                              </w:pPr>
                            </w:p>
                            <w:p w:rsidR="009C6B9C" w:rsidRDefault="009C6B9C">
                              <w:pPr>
                                <w:rPr>
                                  <w:sz w:val="20"/>
                                </w:rPr>
                              </w:pPr>
                            </w:p>
                            <w:p w:rsidR="009C6B9C" w:rsidRDefault="009C6B9C">
                              <w:pPr>
                                <w:rPr>
                                  <w:sz w:val="20"/>
                                </w:rPr>
                              </w:pPr>
                            </w:p>
                            <w:p w:rsidR="009C6B9C" w:rsidRDefault="009C6B9C">
                              <w:pPr>
                                <w:rPr>
                                  <w:sz w:val="20"/>
                                </w:rPr>
                              </w:pPr>
                            </w:p>
                            <w:p w:rsidR="009C6B9C" w:rsidRDefault="009C6B9C">
                              <w:pPr>
                                <w:rPr>
                                  <w:sz w:val="20"/>
                                </w:rPr>
                              </w:pPr>
                            </w:p>
                            <w:p w:rsidR="009C6B9C" w:rsidRDefault="009C6B9C">
                              <w:pPr>
                                <w:rPr>
                                  <w:sz w:val="20"/>
                                </w:rPr>
                              </w:pPr>
                            </w:p>
                            <w:p w:rsidR="009C6B9C" w:rsidRDefault="009C6B9C">
                              <w:pPr>
                                <w:rPr>
                                  <w:sz w:val="20"/>
                                </w:rPr>
                              </w:pPr>
                            </w:p>
                            <w:p w:rsidR="009C6B9C" w:rsidRDefault="009C6B9C">
                              <w:pPr>
                                <w:rPr>
                                  <w:sz w:val="20"/>
                                </w:rPr>
                              </w:pPr>
                            </w:p>
                            <w:p w:rsidR="009C6B9C" w:rsidRDefault="009C6B9C">
                              <w:pPr>
                                <w:rPr>
                                  <w:sz w:val="20"/>
                                </w:rPr>
                              </w:pPr>
                            </w:p>
                            <w:p w:rsidR="009C6B9C" w:rsidRDefault="009C6B9C">
                              <w:pPr>
                                <w:spacing w:before="149"/>
                                <w:rPr>
                                  <w:sz w:val="20"/>
                                </w:rPr>
                              </w:pPr>
                            </w:p>
                            <w:p w:rsidR="009C6B9C" w:rsidRDefault="00E919C8">
                              <w:pPr>
                                <w:ind w:left="60"/>
                                <w:rPr>
                                  <w:sz w:val="20"/>
                                </w:rPr>
                              </w:pPr>
                              <w:r>
                                <w:rPr>
                                  <w:color w:val="010205"/>
                                  <w:sz w:val="20"/>
                                </w:rPr>
                                <w:t>a.</w:t>
                              </w:r>
                              <w:r>
                                <w:rPr>
                                  <w:color w:val="010205"/>
                                  <w:spacing w:val="-8"/>
                                  <w:sz w:val="20"/>
                                </w:rPr>
                                <w:t xml:space="preserve"> </w:t>
                              </w:r>
                              <w:r>
                                <w:rPr>
                                  <w:color w:val="010205"/>
                                  <w:sz w:val="20"/>
                                </w:rPr>
                                <w:t>Dependent</w:t>
                              </w:r>
                              <w:r>
                                <w:rPr>
                                  <w:color w:val="010205"/>
                                  <w:spacing w:val="-7"/>
                                  <w:sz w:val="20"/>
                                </w:rPr>
                                <w:t xml:space="preserve"> </w:t>
                              </w:r>
                              <w:r>
                                <w:rPr>
                                  <w:color w:val="010205"/>
                                  <w:sz w:val="20"/>
                                </w:rPr>
                                <w:t>Variable:</w:t>
                              </w:r>
                              <w:r>
                                <w:rPr>
                                  <w:color w:val="010205"/>
                                  <w:spacing w:val="-8"/>
                                  <w:sz w:val="20"/>
                                </w:rPr>
                                <w:t xml:space="preserve"> </w:t>
                              </w:r>
                              <w:r>
                                <w:rPr>
                                  <w:color w:val="010205"/>
                                  <w:sz w:val="20"/>
                                </w:rPr>
                                <w:t>Kinerja</w:t>
                              </w:r>
                              <w:r>
                                <w:rPr>
                                  <w:color w:val="010205"/>
                                  <w:spacing w:val="-7"/>
                                  <w:sz w:val="20"/>
                                </w:rPr>
                                <w:t xml:space="preserve"> </w:t>
                              </w:r>
                              <w:r>
                                <w:rPr>
                                  <w:color w:val="010205"/>
                                  <w:spacing w:val="-4"/>
                                  <w:sz w:val="20"/>
                                </w:rPr>
                                <w:t>UMKM</w:t>
                              </w:r>
                            </w:p>
                          </w:txbxContent>
                        </wps:txbx>
                        <wps:bodyPr wrap="square" lIns="0" tIns="0" rIns="0" bIns="0" rtlCol="0">
                          <a:noAutofit/>
                        </wps:bodyPr>
                      </wps:wsp>
                    </wpg:wgp>
                  </a:graphicData>
                </a:graphic>
              </wp:anchor>
            </w:drawing>
          </mc:Choice>
          <mc:Fallback>
            <w:pict>
              <v:group id="Group 33" o:spid="_x0000_s1026" style="position:absolute;left:0;text-align:left;margin-left:113.3pt;margin-top:13.25pt;width:397pt;height:148.1pt;z-index:-17627648;mso-wrap-distance-left:0;mso-wrap-distance-right:0;mso-position-horizontal-relative:page" coordsize="50419,188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8IBEAUAALkYAAAOAAAAZHJzL2Uyb0RvYy54bWzsWcuO2zYU3RfoPwjad6z3C+MJmqQeFAjS&#10;AJmia1qWbaGSqJL0Y/6+l6SuTfkxkSaedpNZmLR1RB2eey95xLl/t68ra1swXtJmart3jm0VTU4X&#10;ZbOa2n8+zX5JbIsL0ixIRZtiaj8X3H738PNP97s2Kzy6ptWiYBYM0vBs107ttRBtNpnwfF3UhN/R&#10;tmjg4pKymgj4ylaTBSM7GL2uJp7jRJMdZYuW0bzgHH79qC/aD2r85bLIxR/LJS+EVU1t4CbUJ1Of&#10;c/k5ebgn2YqRdl3mHQ3yChY1KRt46GGoj0QQa8PKs6HqMmeU06W4y2k9octlmRdqDjAb1zmZzSOj&#10;m1bNZZXtVu1BJpD2RKdXD5t/3n5hVrmY2r5vWw2pIUbqsRZ8B3F27SoDzCNrv7ZfmJ4hdD/R/G8O&#10;lyen1+X31RG8X7Ja3gQTtfZK9eeD6sVeWDn8GDqBmzoQnByuuUniJHEXl3wNwTu7L1//9o07JyTT&#10;D1b0DnR2LeQYP8rIv0/Gr2vSFio6XEqEMgZHGXVW+YEWUqGkikpWnvFO0NEaJXHo+Eqiw0RJlm+4&#10;eCyoUptsP3GhM3uBPbLGXr5vsMugPmRlVKoyhG1BZTDbgsqY68poiZD3yRDKrrUzwrWe2h0Tebmm&#10;2+KJKqCQIXNTL/L9yLYgqGESem4kRwTCR2DV9G7wA9f1IA1Ob0AYtq0e34CjFojAViP1kEMwSRzE&#10;MfLEQbA9f+wQuKHCSHhPNCSRV5QXWkcZj1fExQvdOApgVT6V+WpcUh/Cd+EG5IRtJ5ABHzBjk85I&#10;+BsJ5Ltx6kRQxUMF8kIvTYLBiWvCB8zYpDMS/lYCRX7kdQJhVV1LHt9NXS/UqwBiMV+w1XljIofM&#10;0yAxEn7K4/trKnDSKHQ9lTI4+lVFAAk7Xg+LSmDbKWIgB0zRJDESjpzx+TdQJIQ9aswqE7hy279Q&#10;dcgJW62NCR8yWYPOSPgbFZE0PX6qU6b3iGt5E4RJ7A1fZUz4gBmbdEbCe+wxSmcZBBv/wUtA33Qr&#10;nFblYlZWldzNOFvNP1TM2hKwJTP11/kGAwa2Du2T7M3p4hnc1w5c/NTm/2wIK2yr+r0BfwerssAO&#10;w84cO0xUH6h6MVAbKePiaf8XYa3VQndqC3ConynaPJKhrZJzOWDlnQ39dSPospSeS3HTjLovYDml&#10;j/4vvGd45j1DqZ58ODjUb3vPXtYkURrF2gaiVQ/CIApT7dQTB96/1PCgB3pYM64oF7wU3d6FIhNp&#10;QjURGYhj8XTLRBi4oS6yKAx9cJcve1C9ifegmNHY6oE1MHHcyFPuHiRAALZnDMahL5I4K6ujLR8t&#10;iB864UBBelCcH7amIFHgu2AVtcgIwPZMkHHoiyRuKQi8sTiHaB4zqU9fB74HRQC2piC+n/jDBRmH&#10;vkjiloIMqxZE4fSxNWUASw06DM2LcejT558pIJdrfI2FvrlEGXvK6daTztLZ+46xAfux9eB+2G0q&#10;eOwBHh9Pj7pjD/UiPXjr6QordmTFSN1JhruONCfHA6I4dqP/bds5UIF9x9VMLu07pp3C/Hx5RUEU&#10;Vg+2/SqK4uTl7cZ8MLznj4GfMrhRHf2wcHBAfelw90odxVhHT5D+c7q3fOXBjDqyxP49lSdsskrk&#10;768+SDQOWw0PJ72tPEnsXLA8I1RH2+jn5HraQTqHqwlIKmI/33esbuTKB3hrdcoL5+PqeLE7y5cH&#10;8OZ3xfT4H4eHfwEAAP//AwBQSwMEFAAGAAgAAAAhAFE3FWjgAAAACwEAAA8AAABkcnMvZG93bnJl&#10;di54bWxMj8tqwzAQRfeF/oOYQneNZIW4xbEcQmi7CoUmhZLdxJrYJpZkLMV2/r7KqtnN43DnTL6a&#10;TMsG6n3jrIJkJoCRLZ1ubKXgZ//x8gbMB7QaW2dJwZU8rIrHhxwz7Ub7TcMuVCyGWJ+hgjqELuPc&#10;lzUZ9DPXkY27k+sNhtj2Fdc9jjHctFwKkXKDjY0XauxoU1N53l2Mgs8Rx/U8eR+259Pmetgvvn63&#10;CSn1/DStl8ACTeEfhpt+VIciOh3dxWrPWgVSpmlEY5EugN0AIUWcHBXMpXwFXuT8/ofiDwAA//8D&#10;AFBLAQItABQABgAIAAAAIQC2gziS/gAAAOEBAAATAAAAAAAAAAAAAAAAAAAAAABbQ29udGVudF9U&#10;eXBlc10ueG1sUEsBAi0AFAAGAAgAAAAhADj9If/WAAAAlAEAAAsAAAAAAAAAAAAAAAAALwEAAF9y&#10;ZWxzLy5yZWxzUEsBAi0AFAAGAAgAAAAhALnXwgEQBQAAuRgAAA4AAAAAAAAAAAAAAAAALgIAAGRy&#10;cy9lMm9Eb2MueG1sUEsBAi0AFAAGAAgAAAAhAFE3FWjgAAAACwEAAA8AAAAAAAAAAAAAAAAAagcA&#10;AGRycy9kb3ducmV2LnhtbFBLBQYAAAAABAAEAPMAAAB3CAAAAAA=&#10;">
                <v:shape id="Graphic 34" o:spid="_x0000_s1027" style="position:absolute;width:50419;height:8750;visibility:visible;mso-wrap-style:square;v-text-anchor:top" coordsize="5041900,875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bhn8IA&#10;AADbAAAADwAAAGRycy9kb3ducmV2LnhtbESPQWsCMRSE7wX/Q3iCt25WW4psjaKCUHtqV6H09ti8&#10;JoublyWJuv33TUHwOMzMN8xiNbhOXCjE1rOCaVGCIG68btkoOB52j3MQMSFr7DyTgl+KsFqOHhZY&#10;aX/lT7rUyYgM4VihAptSX0kZG0sOY+F74uz9+OAwZRmM1AGvGe46OSvLF+mw5bxgsaetpeZUn52C&#10;7Y4+8PtUvm+iwb1JJp7tV6PUZDysX0EkGtI9fGu/aQVPz/D/Jf8Au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ZuGfwgAAANsAAAAPAAAAAAAAAAAAAAAAAJgCAABkcnMvZG93&#10;bnJldi54bWxQSwUGAAAAAAQABAD1AAAAhwMAAAAA&#10;" path="m1926336,585216r-585216,l1341120,,,,,874776r1341120,l1926336,874776r,-289560xem2517648,585216r-579120,l1938528,874776r579120,l2517648,585216xem3179064,585216r-649224,l2529840,874776r649224,l3179064,585216xem3636264,l3191256,r,874776l3636264,874776,3636264,xem4096512,l3651504,r,874776l4096512,874776,4096512,xem4575048,585216r-466344,l4108704,874776r466344,l4575048,585216xem5041392,585216r-454152,l4587240,874776r454152,l5041392,585216xe" stroked="f">
                  <v:path arrowok="t"/>
                </v:shape>
                <v:shape id="Graphic 35" o:spid="_x0000_s1028" style="position:absolute;left:45872;top:8869;width:4546;height:8020;visibility:visible;mso-wrap-style:square;v-text-anchor:top" coordsize="454659,8020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CH38EA&#10;AADbAAAADwAAAGRycy9kb3ducmV2LnhtbESPQYvCMBSE7wv+h/AEL4umKopWo4ggCJ62Kl4fzbMt&#10;Ni+1idr+e7MgeBxm5htmuW5MKZ5Uu8KyguEgAkGcWl1wpuB03PVnIJxH1lhaJgUtOVivOj9LjLV9&#10;8R89E5+JAGEXo4Lc+yqW0qU5GXQDWxEH72prgz7IOpO6xleAm1KOomgqDRYcFnKsaJtTekseRsE2&#10;uZ8fx8OkvZp2XibDi6TfsVSq1202CxCeGv8Nf9p7rWA8gf8v4QfI1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uQh9/BAAAA2wAAAA8AAAAAAAAAAAAAAAAAmAIAAGRycy9kb3du&#10;cmV2LnhtbFBLBQYAAAAABAAEAPUAAACGAwAAAAA=&#10;" path="m454152,655320l,655320,,801624r454152,l454152,655320xem454152,350520l,350520,,643128r454152,l454152,350520xem454152,192024l,192024,,338328r454152,l454152,192024xem454152,l,,,179832r454152,l454152,xe" fillcolor="#f9f9fb" stroked="f">
                  <v:path arrowok="t"/>
                </v:shape>
                <v:shape id="Graphic 36" o:spid="_x0000_s1029" style="position:absolute;top:17038;width:50419;height:1771;visibility:visible;mso-wrap-style:square;v-text-anchor:top" coordsize="5041900,177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ykwsQA&#10;AADbAAAADwAAAGRycy9kb3ducmV2LnhtbESPS4vCQBCE74L/YWjBm05cQSQ6ig8W97B7MD7w2GTa&#10;JJjpCZmJZvfX7wiCx6KqvqLmy9aU4k61KywrGA0jEMSp1QVnCo6Hz8EUhPPIGkvLpOCXHCwX3c4c&#10;Y20fvKd74jMRIOxiVJB7X8VSujQng25oK+LgXW1t0AdZZ1LX+AhwU8qPKJpIgwWHhRwr2uSU3pLG&#10;KCiSBv/Om21z/LHr0/m7wd1ljEr1e+1qBsJT69/hV/tLKxhP4Pkl/AC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4cpMLEAAAA2wAAAA8AAAAAAAAAAAAAAAAAmAIAAGRycy9k&#10;b3ducmV2LnhtbFBLBQYAAAAABAAEAPUAAACJAwAAAAA=&#10;" path="m5041392,l,,,176784r5041392,l5041392,xe" stroked="f">
                  <v:path arrowok="t"/>
                </v:shape>
                <v:shapetype id="_x0000_t202" coordsize="21600,21600" o:spt="202" path="m,l,21600r21600,l21600,xe">
                  <v:stroke joinstyle="miter"/>
                  <v:path gradientshapeok="t" o:connecttype="rect"/>
                </v:shapetype>
                <v:shape id="Textbox 37" o:spid="_x0000_s1030" type="#_x0000_t202" style="position:absolute;width:50419;height:188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Vmo8UA&#10;AADbAAAADwAAAGRycy9kb3ducmV2LnhtbESPQWvCQBSE70L/w/IK3nRTBW3TrCKlhYJQjOmhx9fs&#10;S7KYfRuzW43/visIHoeZ+YbJ1oNtxYl6bxwreJomIIhLpw3XCr6Lj8kzCB+QNbaOScGFPKxXD6MM&#10;U+3OnNNpH2oRIexTVNCE0KVS+rIhi37qOuLoVa63GKLsa6l7PEe4beUsSRbSouG40GBHbw2Vh/2f&#10;VbD54fzdHL9+d3mVm6J4SXi7OCg1fhw2ryACDeEevrU/tYL5Eq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ZWajxQAAANsAAAAPAAAAAAAAAAAAAAAAAJgCAABkcnMv&#10;ZG93bnJldi54bWxQSwUGAAAAAAQABAD1AAAAigMAAAAA&#10;" filled="f" stroked="f">
                  <v:textbox inset="0,0,0,0">
                    <w:txbxContent>
                      <w:p w:rsidR="009C6B9C" w:rsidRDefault="009C6B9C">
                        <w:pPr>
                          <w:rPr>
                            <w:sz w:val="20"/>
                          </w:rPr>
                        </w:pPr>
                      </w:p>
                      <w:p w:rsidR="009C6B9C" w:rsidRDefault="009C6B9C">
                        <w:pPr>
                          <w:rPr>
                            <w:sz w:val="20"/>
                          </w:rPr>
                        </w:pPr>
                      </w:p>
                      <w:p w:rsidR="009C6B9C" w:rsidRDefault="009C6B9C">
                        <w:pPr>
                          <w:rPr>
                            <w:sz w:val="20"/>
                          </w:rPr>
                        </w:pPr>
                      </w:p>
                      <w:p w:rsidR="009C6B9C" w:rsidRDefault="009C6B9C">
                        <w:pPr>
                          <w:rPr>
                            <w:sz w:val="20"/>
                          </w:rPr>
                        </w:pPr>
                      </w:p>
                      <w:p w:rsidR="009C6B9C" w:rsidRDefault="009C6B9C">
                        <w:pPr>
                          <w:rPr>
                            <w:sz w:val="20"/>
                          </w:rPr>
                        </w:pPr>
                      </w:p>
                      <w:p w:rsidR="009C6B9C" w:rsidRDefault="009C6B9C">
                        <w:pPr>
                          <w:rPr>
                            <w:sz w:val="20"/>
                          </w:rPr>
                        </w:pPr>
                      </w:p>
                      <w:p w:rsidR="009C6B9C" w:rsidRDefault="009C6B9C">
                        <w:pPr>
                          <w:rPr>
                            <w:sz w:val="20"/>
                          </w:rPr>
                        </w:pPr>
                      </w:p>
                      <w:p w:rsidR="009C6B9C" w:rsidRDefault="009C6B9C">
                        <w:pPr>
                          <w:rPr>
                            <w:sz w:val="20"/>
                          </w:rPr>
                        </w:pPr>
                      </w:p>
                      <w:p w:rsidR="009C6B9C" w:rsidRDefault="009C6B9C">
                        <w:pPr>
                          <w:rPr>
                            <w:sz w:val="20"/>
                          </w:rPr>
                        </w:pPr>
                      </w:p>
                      <w:p w:rsidR="009C6B9C" w:rsidRDefault="009C6B9C">
                        <w:pPr>
                          <w:rPr>
                            <w:sz w:val="20"/>
                          </w:rPr>
                        </w:pPr>
                      </w:p>
                      <w:p w:rsidR="009C6B9C" w:rsidRDefault="009C6B9C">
                        <w:pPr>
                          <w:spacing w:before="149"/>
                          <w:rPr>
                            <w:sz w:val="20"/>
                          </w:rPr>
                        </w:pPr>
                      </w:p>
                      <w:p w:rsidR="009C6B9C" w:rsidRDefault="00E919C8">
                        <w:pPr>
                          <w:ind w:left="60"/>
                          <w:rPr>
                            <w:sz w:val="20"/>
                          </w:rPr>
                        </w:pPr>
                        <w:r>
                          <w:rPr>
                            <w:color w:val="010205"/>
                            <w:sz w:val="20"/>
                          </w:rPr>
                          <w:t>a.</w:t>
                        </w:r>
                        <w:r>
                          <w:rPr>
                            <w:color w:val="010205"/>
                            <w:spacing w:val="-8"/>
                            <w:sz w:val="20"/>
                          </w:rPr>
                          <w:t xml:space="preserve"> </w:t>
                        </w:r>
                        <w:r>
                          <w:rPr>
                            <w:color w:val="010205"/>
                            <w:sz w:val="20"/>
                          </w:rPr>
                          <w:t>Dependent</w:t>
                        </w:r>
                        <w:r>
                          <w:rPr>
                            <w:color w:val="010205"/>
                            <w:spacing w:val="-7"/>
                            <w:sz w:val="20"/>
                          </w:rPr>
                          <w:t xml:space="preserve"> </w:t>
                        </w:r>
                        <w:r>
                          <w:rPr>
                            <w:color w:val="010205"/>
                            <w:sz w:val="20"/>
                          </w:rPr>
                          <w:t>Variable:</w:t>
                        </w:r>
                        <w:r>
                          <w:rPr>
                            <w:color w:val="010205"/>
                            <w:spacing w:val="-8"/>
                            <w:sz w:val="20"/>
                          </w:rPr>
                          <w:t xml:space="preserve"> </w:t>
                        </w:r>
                        <w:r>
                          <w:rPr>
                            <w:color w:val="010205"/>
                            <w:sz w:val="20"/>
                          </w:rPr>
                          <w:t>Kinerja</w:t>
                        </w:r>
                        <w:r>
                          <w:rPr>
                            <w:color w:val="010205"/>
                            <w:spacing w:val="-7"/>
                            <w:sz w:val="20"/>
                          </w:rPr>
                          <w:t xml:space="preserve"> </w:t>
                        </w:r>
                        <w:r>
                          <w:rPr>
                            <w:color w:val="010205"/>
                            <w:spacing w:val="-4"/>
                            <w:sz w:val="20"/>
                          </w:rPr>
                          <w:t>UMKM</w:t>
                        </w:r>
                      </w:p>
                    </w:txbxContent>
                  </v:textbox>
                </v:shape>
                <w10:wrap anchorx="page"/>
              </v:group>
            </w:pict>
          </mc:Fallback>
        </mc:AlternateContent>
      </w:r>
      <w:r>
        <w:rPr>
          <w:b/>
          <w:color w:val="010205"/>
          <w:spacing w:val="-2"/>
          <w:sz w:val="20"/>
        </w:rPr>
        <w:t>Coefficients</w:t>
      </w:r>
      <w:r>
        <w:rPr>
          <w:b/>
          <w:color w:val="010205"/>
          <w:spacing w:val="-2"/>
          <w:sz w:val="20"/>
          <w:vertAlign w:val="superscript"/>
        </w:rPr>
        <w:t>a</w:t>
      </w:r>
    </w:p>
    <w:tbl>
      <w:tblPr>
        <w:tblW w:w="0" w:type="auto"/>
        <w:tblInd w:w="573" w:type="dxa"/>
        <w:tblBorders>
          <w:top w:val="single" w:sz="8" w:space="0" w:color="E0E0E0"/>
          <w:left w:val="single" w:sz="8" w:space="0" w:color="E0E0E0"/>
          <w:bottom w:val="single" w:sz="8" w:space="0" w:color="E0E0E0"/>
          <w:right w:val="single" w:sz="8" w:space="0" w:color="E0E0E0"/>
          <w:insideH w:val="single" w:sz="8" w:space="0" w:color="E0E0E0"/>
          <w:insideV w:val="single" w:sz="8" w:space="0" w:color="E0E0E0"/>
        </w:tblBorders>
        <w:tblLayout w:type="fixed"/>
        <w:tblCellMar>
          <w:left w:w="0" w:type="dxa"/>
          <w:right w:w="0" w:type="dxa"/>
        </w:tblCellMar>
        <w:tblLook w:val="01E0" w:firstRow="1" w:lastRow="1" w:firstColumn="1" w:lastColumn="1" w:noHBand="0" w:noVBand="0"/>
      </w:tblPr>
      <w:tblGrid>
        <w:gridCol w:w="523"/>
        <w:gridCol w:w="1589"/>
        <w:gridCol w:w="929"/>
        <w:gridCol w:w="934"/>
        <w:gridCol w:w="1040"/>
        <w:gridCol w:w="726"/>
        <w:gridCol w:w="724"/>
        <w:gridCol w:w="755"/>
        <w:gridCol w:w="726"/>
      </w:tblGrid>
      <w:tr w:rsidR="009C6B9C">
        <w:trPr>
          <w:trHeight w:val="923"/>
        </w:trPr>
        <w:tc>
          <w:tcPr>
            <w:tcW w:w="3975" w:type="dxa"/>
            <w:gridSpan w:val="4"/>
            <w:tcBorders>
              <w:top w:val="nil"/>
              <w:left w:val="nil"/>
              <w:bottom w:val="nil"/>
            </w:tcBorders>
          </w:tcPr>
          <w:p w:rsidR="009C6B9C" w:rsidRDefault="00E919C8">
            <w:pPr>
              <w:pStyle w:val="TableParagraph"/>
              <w:tabs>
                <w:tab w:val="left" w:pos="2411"/>
              </w:tabs>
              <w:ind w:left="60"/>
              <w:rPr>
                <w:sz w:val="20"/>
              </w:rPr>
            </w:pPr>
            <w:r>
              <w:rPr>
                <w:color w:val="264A60"/>
                <w:spacing w:val="-2"/>
                <w:sz w:val="20"/>
              </w:rPr>
              <w:t>Model</w:t>
            </w:r>
            <w:r>
              <w:rPr>
                <w:color w:val="264A60"/>
                <w:sz w:val="20"/>
              </w:rPr>
              <w:tab/>
            </w:r>
            <w:r>
              <w:rPr>
                <w:color w:val="264A60"/>
                <w:spacing w:val="-2"/>
                <w:sz w:val="20"/>
              </w:rPr>
              <w:t>Unstandardized</w:t>
            </w:r>
          </w:p>
          <w:p w:rsidR="009C6B9C" w:rsidRDefault="00E919C8">
            <w:pPr>
              <w:pStyle w:val="TableParagraph"/>
              <w:spacing w:before="1"/>
              <w:ind w:left="2550"/>
              <w:rPr>
                <w:sz w:val="20"/>
              </w:rPr>
            </w:pPr>
            <w:r>
              <w:rPr>
                <w:color w:val="264A60"/>
                <w:spacing w:val="-2"/>
                <w:sz w:val="20"/>
              </w:rPr>
              <w:t>Coefficients</w:t>
            </w:r>
          </w:p>
        </w:tc>
        <w:tc>
          <w:tcPr>
            <w:tcW w:w="1040" w:type="dxa"/>
            <w:tcBorders>
              <w:top w:val="nil"/>
              <w:bottom w:val="nil"/>
            </w:tcBorders>
          </w:tcPr>
          <w:p w:rsidR="009C6B9C" w:rsidRDefault="00E919C8">
            <w:pPr>
              <w:pStyle w:val="TableParagraph"/>
              <w:spacing w:line="230" w:lineRule="atLeast"/>
              <w:ind w:left="58" w:right="58"/>
              <w:jc w:val="center"/>
              <w:rPr>
                <w:sz w:val="20"/>
              </w:rPr>
            </w:pPr>
            <w:r>
              <w:rPr>
                <w:color w:val="264A60"/>
                <w:spacing w:val="-2"/>
                <w:sz w:val="20"/>
              </w:rPr>
              <w:t xml:space="preserve">Standardiz </w:t>
            </w:r>
            <w:r>
              <w:rPr>
                <w:color w:val="264A60"/>
                <w:spacing w:val="-6"/>
                <w:sz w:val="20"/>
              </w:rPr>
              <w:t xml:space="preserve">ed </w:t>
            </w:r>
            <w:r>
              <w:rPr>
                <w:color w:val="264A60"/>
                <w:spacing w:val="-2"/>
                <w:sz w:val="20"/>
              </w:rPr>
              <w:t xml:space="preserve">Coefficien </w:t>
            </w:r>
            <w:r>
              <w:rPr>
                <w:color w:val="264A60"/>
                <w:spacing w:val="-6"/>
                <w:sz w:val="20"/>
              </w:rPr>
              <w:t>ts</w:t>
            </w:r>
          </w:p>
        </w:tc>
        <w:tc>
          <w:tcPr>
            <w:tcW w:w="726" w:type="dxa"/>
            <w:tcBorders>
              <w:top w:val="nil"/>
              <w:bottom w:val="nil"/>
            </w:tcBorders>
          </w:tcPr>
          <w:p w:rsidR="009C6B9C" w:rsidRDefault="00E919C8">
            <w:pPr>
              <w:pStyle w:val="TableParagraph"/>
              <w:ind w:right="1"/>
              <w:jc w:val="center"/>
              <w:rPr>
                <w:sz w:val="20"/>
              </w:rPr>
            </w:pPr>
            <w:r>
              <w:rPr>
                <w:color w:val="264A60"/>
                <w:spacing w:val="-10"/>
                <w:sz w:val="20"/>
              </w:rPr>
              <w:t>t</w:t>
            </w:r>
          </w:p>
        </w:tc>
        <w:tc>
          <w:tcPr>
            <w:tcW w:w="724" w:type="dxa"/>
            <w:tcBorders>
              <w:top w:val="nil"/>
              <w:bottom w:val="nil"/>
            </w:tcBorders>
          </w:tcPr>
          <w:p w:rsidR="009C6B9C" w:rsidRDefault="00E919C8">
            <w:pPr>
              <w:pStyle w:val="TableParagraph"/>
              <w:ind w:left="192"/>
              <w:rPr>
                <w:sz w:val="20"/>
              </w:rPr>
            </w:pPr>
            <w:r>
              <w:rPr>
                <w:color w:val="264A60"/>
                <w:spacing w:val="-4"/>
                <w:sz w:val="20"/>
              </w:rPr>
              <w:t>Sig.</w:t>
            </w:r>
          </w:p>
        </w:tc>
        <w:tc>
          <w:tcPr>
            <w:tcW w:w="1481" w:type="dxa"/>
            <w:gridSpan w:val="2"/>
            <w:tcBorders>
              <w:top w:val="nil"/>
              <w:bottom w:val="nil"/>
              <w:right w:val="nil"/>
            </w:tcBorders>
          </w:tcPr>
          <w:p w:rsidR="009C6B9C" w:rsidRDefault="00E919C8">
            <w:pPr>
              <w:pStyle w:val="TableParagraph"/>
              <w:ind w:left="368" w:hanging="117"/>
              <w:rPr>
                <w:sz w:val="20"/>
              </w:rPr>
            </w:pPr>
            <w:r>
              <w:rPr>
                <w:color w:val="264A60"/>
                <w:spacing w:val="-2"/>
                <w:sz w:val="20"/>
              </w:rPr>
              <w:t>Collinearity Statistics</w:t>
            </w:r>
          </w:p>
        </w:tc>
      </w:tr>
      <w:tr w:rsidR="009C6B9C">
        <w:trPr>
          <w:trHeight w:val="454"/>
        </w:trPr>
        <w:tc>
          <w:tcPr>
            <w:tcW w:w="523" w:type="dxa"/>
            <w:tcBorders>
              <w:top w:val="nil"/>
              <w:left w:val="nil"/>
              <w:bottom w:val="single" w:sz="8" w:space="0" w:color="152935"/>
              <w:right w:val="nil"/>
            </w:tcBorders>
            <w:shd w:val="clear" w:color="auto" w:fill="FFFFFF"/>
          </w:tcPr>
          <w:p w:rsidR="009C6B9C" w:rsidRDefault="009C6B9C">
            <w:pPr>
              <w:pStyle w:val="TableParagraph"/>
            </w:pPr>
          </w:p>
        </w:tc>
        <w:tc>
          <w:tcPr>
            <w:tcW w:w="1589" w:type="dxa"/>
            <w:tcBorders>
              <w:top w:val="nil"/>
              <w:left w:val="nil"/>
              <w:bottom w:val="single" w:sz="8" w:space="0" w:color="152935"/>
              <w:right w:val="nil"/>
            </w:tcBorders>
            <w:shd w:val="clear" w:color="auto" w:fill="FFFFFF"/>
          </w:tcPr>
          <w:p w:rsidR="009C6B9C" w:rsidRDefault="009C6B9C">
            <w:pPr>
              <w:pStyle w:val="TableParagraph"/>
            </w:pPr>
          </w:p>
        </w:tc>
        <w:tc>
          <w:tcPr>
            <w:tcW w:w="929" w:type="dxa"/>
            <w:tcBorders>
              <w:top w:val="nil"/>
              <w:left w:val="nil"/>
              <w:bottom w:val="single" w:sz="8" w:space="0" w:color="152935"/>
            </w:tcBorders>
            <w:shd w:val="clear" w:color="auto" w:fill="FFFFFF"/>
          </w:tcPr>
          <w:p w:rsidR="009C6B9C" w:rsidRDefault="00E919C8">
            <w:pPr>
              <w:pStyle w:val="TableParagraph"/>
              <w:spacing w:line="224" w:lineRule="exact"/>
              <w:ind w:left="3"/>
              <w:jc w:val="center"/>
              <w:rPr>
                <w:sz w:val="20"/>
              </w:rPr>
            </w:pPr>
            <w:r>
              <w:rPr>
                <w:color w:val="264A60"/>
                <w:spacing w:val="-10"/>
                <w:sz w:val="20"/>
              </w:rPr>
              <w:t>B</w:t>
            </w:r>
          </w:p>
        </w:tc>
        <w:tc>
          <w:tcPr>
            <w:tcW w:w="934" w:type="dxa"/>
            <w:tcBorders>
              <w:top w:val="nil"/>
              <w:bottom w:val="single" w:sz="8" w:space="0" w:color="152935"/>
            </w:tcBorders>
            <w:shd w:val="clear" w:color="auto" w:fill="FFFFFF"/>
          </w:tcPr>
          <w:p w:rsidR="009C6B9C" w:rsidRDefault="00E919C8">
            <w:pPr>
              <w:pStyle w:val="TableParagraph"/>
              <w:spacing w:line="224" w:lineRule="exact"/>
              <w:ind w:right="59"/>
              <w:jc w:val="right"/>
              <w:rPr>
                <w:sz w:val="20"/>
              </w:rPr>
            </w:pPr>
            <w:r>
              <w:rPr>
                <w:color w:val="264A60"/>
                <w:sz w:val="20"/>
              </w:rPr>
              <w:t>Std.</w:t>
            </w:r>
            <w:r>
              <w:rPr>
                <w:color w:val="264A60"/>
                <w:spacing w:val="-4"/>
                <w:sz w:val="20"/>
              </w:rPr>
              <w:t xml:space="preserve"> </w:t>
            </w:r>
            <w:r>
              <w:rPr>
                <w:color w:val="264A60"/>
                <w:spacing w:val="-2"/>
                <w:sz w:val="20"/>
              </w:rPr>
              <w:t>Error</w:t>
            </w:r>
          </w:p>
        </w:tc>
        <w:tc>
          <w:tcPr>
            <w:tcW w:w="1040" w:type="dxa"/>
            <w:tcBorders>
              <w:top w:val="nil"/>
              <w:bottom w:val="single" w:sz="8" w:space="0" w:color="152935"/>
            </w:tcBorders>
            <w:shd w:val="clear" w:color="auto" w:fill="FFFFFF"/>
          </w:tcPr>
          <w:p w:rsidR="009C6B9C" w:rsidRDefault="00E919C8">
            <w:pPr>
              <w:pStyle w:val="TableParagraph"/>
              <w:spacing w:line="224" w:lineRule="exact"/>
              <w:ind w:left="325"/>
              <w:rPr>
                <w:sz w:val="20"/>
              </w:rPr>
            </w:pPr>
            <w:r>
              <w:rPr>
                <w:color w:val="264A60"/>
                <w:spacing w:val="-4"/>
                <w:sz w:val="20"/>
              </w:rPr>
              <w:t>Beta</w:t>
            </w:r>
          </w:p>
        </w:tc>
        <w:tc>
          <w:tcPr>
            <w:tcW w:w="726" w:type="dxa"/>
            <w:tcBorders>
              <w:top w:val="nil"/>
              <w:bottom w:val="single" w:sz="8" w:space="0" w:color="152935"/>
            </w:tcBorders>
            <w:shd w:val="clear" w:color="auto" w:fill="FFFFFF"/>
          </w:tcPr>
          <w:p w:rsidR="009C6B9C" w:rsidRDefault="009C6B9C">
            <w:pPr>
              <w:pStyle w:val="TableParagraph"/>
            </w:pPr>
          </w:p>
        </w:tc>
        <w:tc>
          <w:tcPr>
            <w:tcW w:w="724" w:type="dxa"/>
            <w:tcBorders>
              <w:top w:val="nil"/>
              <w:bottom w:val="single" w:sz="8" w:space="0" w:color="152935"/>
            </w:tcBorders>
            <w:shd w:val="clear" w:color="auto" w:fill="FFFFFF"/>
          </w:tcPr>
          <w:p w:rsidR="009C6B9C" w:rsidRDefault="009C6B9C">
            <w:pPr>
              <w:pStyle w:val="TableParagraph"/>
            </w:pPr>
          </w:p>
        </w:tc>
        <w:tc>
          <w:tcPr>
            <w:tcW w:w="755" w:type="dxa"/>
            <w:tcBorders>
              <w:top w:val="nil"/>
              <w:bottom w:val="single" w:sz="8" w:space="0" w:color="152935"/>
            </w:tcBorders>
            <w:shd w:val="clear" w:color="auto" w:fill="FFFFFF"/>
          </w:tcPr>
          <w:p w:rsidR="009C6B9C" w:rsidRDefault="00E919C8">
            <w:pPr>
              <w:pStyle w:val="TableParagraph"/>
              <w:spacing w:line="224" w:lineRule="exact"/>
              <w:ind w:left="3" w:right="9"/>
              <w:jc w:val="center"/>
              <w:rPr>
                <w:sz w:val="20"/>
              </w:rPr>
            </w:pPr>
            <w:r>
              <w:rPr>
                <w:color w:val="264A60"/>
                <w:spacing w:val="-2"/>
                <w:sz w:val="20"/>
              </w:rPr>
              <w:t>Tolera</w:t>
            </w:r>
          </w:p>
          <w:p w:rsidR="009C6B9C" w:rsidRDefault="00E919C8">
            <w:pPr>
              <w:pStyle w:val="TableParagraph"/>
              <w:spacing w:line="210" w:lineRule="exact"/>
              <w:ind w:left="2" w:right="9"/>
              <w:jc w:val="center"/>
              <w:rPr>
                <w:sz w:val="20"/>
              </w:rPr>
            </w:pPr>
            <w:r>
              <w:rPr>
                <w:color w:val="264A60"/>
                <w:spacing w:val="-5"/>
                <w:sz w:val="20"/>
              </w:rPr>
              <w:t>nce</w:t>
            </w:r>
          </w:p>
        </w:tc>
        <w:tc>
          <w:tcPr>
            <w:tcW w:w="726" w:type="dxa"/>
            <w:tcBorders>
              <w:top w:val="nil"/>
              <w:bottom w:val="single" w:sz="8" w:space="0" w:color="152935"/>
              <w:right w:val="nil"/>
            </w:tcBorders>
            <w:shd w:val="clear" w:color="auto" w:fill="FFFFFF"/>
          </w:tcPr>
          <w:p w:rsidR="009C6B9C" w:rsidRDefault="00E919C8">
            <w:pPr>
              <w:pStyle w:val="TableParagraph"/>
              <w:spacing w:line="224" w:lineRule="exact"/>
              <w:ind w:right="12"/>
              <w:jc w:val="center"/>
              <w:rPr>
                <w:sz w:val="20"/>
              </w:rPr>
            </w:pPr>
            <w:r>
              <w:rPr>
                <w:color w:val="264A60"/>
                <w:spacing w:val="-5"/>
                <w:sz w:val="20"/>
              </w:rPr>
              <w:t>VIF</w:t>
            </w:r>
          </w:p>
        </w:tc>
      </w:tr>
      <w:tr w:rsidR="009C6B9C">
        <w:trPr>
          <w:trHeight w:val="282"/>
        </w:trPr>
        <w:tc>
          <w:tcPr>
            <w:tcW w:w="523" w:type="dxa"/>
            <w:tcBorders>
              <w:top w:val="single" w:sz="8" w:space="0" w:color="152935"/>
              <w:left w:val="nil"/>
              <w:bottom w:val="nil"/>
              <w:right w:val="nil"/>
            </w:tcBorders>
            <w:shd w:val="clear" w:color="auto" w:fill="E0E0E0"/>
          </w:tcPr>
          <w:p w:rsidR="009C6B9C" w:rsidRDefault="00E919C8">
            <w:pPr>
              <w:pStyle w:val="TableParagraph"/>
              <w:ind w:left="60"/>
              <w:rPr>
                <w:sz w:val="20"/>
              </w:rPr>
            </w:pPr>
            <w:r>
              <w:rPr>
                <w:color w:val="264A60"/>
                <w:spacing w:val="-10"/>
                <w:sz w:val="20"/>
              </w:rPr>
              <w:t>1</w:t>
            </w:r>
          </w:p>
        </w:tc>
        <w:tc>
          <w:tcPr>
            <w:tcW w:w="1589" w:type="dxa"/>
            <w:tcBorders>
              <w:top w:val="single" w:sz="8" w:space="0" w:color="152935"/>
              <w:left w:val="nil"/>
              <w:bottom w:val="single" w:sz="8" w:space="0" w:color="AEAEAE"/>
              <w:right w:val="nil"/>
            </w:tcBorders>
            <w:shd w:val="clear" w:color="auto" w:fill="E0E0E0"/>
          </w:tcPr>
          <w:p w:rsidR="009C6B9C" w:rsidRDefault="00E919C8">
            <w:pPr>
              <w:pStyle w:val="TableParagraph"/>
              <w:ind w:left="60"/>
              <w:rPr>
                <w:sz w:val="20"/>
              </w:rPr>
            </w:pPr>
            <w:r>
              <w:rPr>
                <w:color w:val="264A60"/>
                <w:spacing w:val="-2"/>
                <w:sz w:val="20"/>
              </w:rPr>
              <w:t>(Constant)</w:t>
            </w:r>
          </w:p>
        </w:tc>
        <w:tc>
          <w:tcPr>
            <w:tcW w:w="929" w:type="dxa"/>
            <w:tcBorders>
              <w:top w:val="single" w:sz="8" w:space="0" w:color="152935"/>
              <w:left w:val="nil"/>
              <w:bottom w:val="single" w:sz="8" w:space="0" w:color="AEAEAE"/>
            </w:tcBorders>
            <w:shd w:val="clear" w:color="auto" w:fill="F9F9FB"/>
          </w:tcPr>
          <w:p w:rsidR="009C6B9C" w:rsidRDefault="00E919C8">
            <w:pPr>
              <w:pStyle w:val="TableParagraph"/>
              <w:ind w:right="55"/>
              <w:jc w:val="right"/>
              <w:rPr>
                <w:sz w:val="20"/>
              </w:rPr>
            </w:pPr>
            <w:r>
              <w:rPr>
                <w:color w:val="010205"/>
                <w:spacing w:val="-4"/>
                <w:sz w:val="20"/>
              </w:rPr>
              <w:t>.675</w:t>
            </w:r>
          </w:p>
        </w:tc>
        <w:tc>
          <w:tcPr>
            <w:tcW w:w="934" w:type="dxa"/>
            <w:tcBorders>
              <w:top w:val="single" w:sz="8" w:space="0" w:color="152935"/>
              <w:bottom w:val="single" w:sz="8" w:space="0" w:color="AEAEAE"/>
            </w:tcBorders>
            <w:shd w:val="clear" w:color="auto" w:fill="F9F9FB"/>
          </w:tcPr>
          <w:p w:rsidR="009C6B9C" w:rsidRDefault="00E919C8">
            <w:pPr>
              <w:pStyle w:val="TableParagraph"/>
              <w:ind w:right="56"/>
              <w:jc w:val="right"/>
              <w:rPr>
                <w:sz w:val="20"/>
              </w:rPr>
            </w:pPr>
            <w:r>
              <w:rPr>
                <w:color w:val="010205"/>
                <w:spacing w:val="-2"/>
                <w:sz w:val="20"/>
              </w:rPr>
              <w:t>2.379</w:t>
            </w:r>
          </w:p>
        </w:tc>
        <w:tc>
          <w:tcPr>
            <w:tcW w:w="1040" w:type="dxa"/>
            <w:tcBorders>
              <w:top w:val="single" w:sz="8" w:space="0" w:color="152935"/>
              <w:bottom w:val="single" w:sz="8" w:space="0" w:color="AEAEAE"/>
            </w:tcBorders>
            <w:shd w:val="clear" w:color="auto" w:fill="F9F9FB"/>
          </w:tcPr>
          <w:p w:rsidR="009C6B9C" w:rsidRDefault="009C6B9C">
            <w:pPr>
              <w:pStyle w:val="TableParagraph"/>
              <w:rPr>
                <w:sz w:val="20"/>
              </w:rPr>
            </w:pPr>
          </w:p>
        </w:tc>
        <w:tc>
          <w:tcPr>
            <w:tcW w:w="726" w:type="dxa"/>
            <w:tcBorders>
              <w:top w:val="single" w:sz="8" w:space="0" w:color="152935"/>
              <w:bottom w:val="single" w:sz="8" w:space="0" w:color="AEAEAE"/>
            </w:tcBorders>
            <w:shd w:val="clear" w:color="auto" w:fill="F9F9FB"/>
          </w:tcPr>
          <w:p w:rsidR="009C6B9C" w:rsidRDefault="00E919C8">
            <w:pPr>
              <w:pStyle w:val="TableParagraph"/>
              <w:ind w:right="59"/>
              <w:jc w:val="right"/>
              <w:rPr>
                <w:sz w:val="20"/>
              </w:rPr>
            </w:pPr>
            <w:r>
              <w:rPr>
                <w:color w:val="010205"/>
                <w:spacing w:val="-4"/>
                <w:sz w:val="20"/>
              </w:rPr>
              <w:t>.284</w:t>
            </w:r>
          </w:p>
        </w:tc>
        <w:tc>
          <w:tcPr>
            <w:tcW w:w="724" w:type="dxa"/>
            <w:tcBorders>
              <w:top w:val="single" w:sz="8" w:space="0" w:color="152935"/>
              <w:bottom w:val="single" w:sz="8" w:space="0" w:color="AEAEAE"/>
            </w:tcBorders>
            <w:shd w:val="clear" w:color="auto" w:fill="F9F9FB"/>
          </w:tcPr>
          <w:p w:rsidR="009C6B9C" w:rsidRDefault="00E919C8">
            <w:pPr>
              <w:pStyle w:val="TableParagraph"/>
              <w:ind w:right="58"/>
              <w:jc w:val="right"/>
              <w:rPr>
                <w:sz w:val="20"/>
              </w:rPr>
            </w:pPr>
            <w:r>
              <w:rPr>
                <w:color w:val="010205"/>
                <w:spacing w:val="-4"/>
                <w:sz w:val="20"/>
              </w:rPr>
              <w:t>.778</w:t>
            </w:r>
          </w:p>
        </w:tc>
        <w:tc>
          <w:tcPr>
            <w:tcW w:w="755" w:type="dxa"/>
            <w:tcBorders>
              <w:top w:val="single" w:sz="8" w:space="0" w:color="152935"/>
              <w:bottom w:val="single" w:sz="8" w:space="0" w:color="AEAEAE"/>
            </w:tcBorders>
            <w:shd w:val="clear" w:color="auto" w:fill="F9F9FB"/>
          </w:tcPr>
          <w:p w:rsidR="009C6B9C" w:rsidRDefault="009C6B9C">
            <w:pPr>
              <w:pStyle w:val="TableParagraph"/>
              <w:rPr>
                <w:sz w:val="20"/>
              </w:rPr>
            </w:pPr>
          </w:p>
        </w:tc>
        <w:tc>
          <w:tcPr>
            <w:tcW w:w="726" w:type="dxa"/>
            <w:tcBorders>
              <w:top w:val="single" w:sz="8" w:space="0" w:color="152935"/>
              <w:bottom w:val="single" w:sz="8" w:space="0" w:color="AEAEAE"/>
              <w:right w:val="nil"/>
            </w:tcBorders>
            <w:shd w:val="clear" w:color="auto" w:fill="F9F9FB"/>
          </w:tcPr>
          <w:p w:rsidR="009C6B9C" w:rsidRDefault="009C6B9C">
            <w:pPr>
              <w:pStyle w:val="TableParagraph"/>
              <w:rPr>
                <w:sz w:val="20"/>
              </w:rPr>
            </w:pPr>
          </w:p>
        </w:tc>
      </w:tr>
      <w:tr w:rsidR="009C6B9C">
        <w:trPr>
          <w:trHeight w:val="229"/>
        </w:trPr>
        <w:tc>
          <w:tcPr>
            <w:tcW w:w="523" w:type="dxa"/>
            <w:tcBorders>
              <w:top w:val="nil"/>
              <w:left w:val="nil"/>
              <w:bottom w:val="nil"/>
              <w:right w:val="nil"/>
            </w:tcBorders>
            <w:shd w:val="clear" w:color="auto" w:fill="E0E0E0"/>
          </w:tcPr>
          <w:p w:rsidR="009C6B9C" w:rsidRDefault="009C6B9C">
            <w:pPr>
              <w:pStyle w:val="TableParagraph"/>
              <w:rPr>
                <w:sz w:val="16"/>
              </w:rPr>
            </w:pPr>
          </w:p>
        </w:tc>
        <w:tc>
          <w:tcPr>
            <w:tcW w:w="1589" w:type="dxa"/>
            <w:tcBorders>
              <w:top w:val="single" w:sz="8" w:space="0" w:color="AEAEAE"/>
              <w:left w:val="nil"/>
              <w:bottom w:val="single" w:sz="8" w:space="0" w:color="AEAEAE"/>
              <w:right w:val="nil"/>
            </w:tcBorders>
            <w:shd w:val="clear" w:color="auto" w:fill="E0E0E0"/>
          </w:tcPr>
          <w:p w:rsidR="009C6B9C" w:rsidRDefault="00E919C8">
            <w:pPr>
              <w:pStyle w:val="TableParagraph"/>
              <w:spacing w:line="210" w:lineRule="exact"/>
              <w:ind w:left="60"/>
              <w:rPr>
                <w:sz w:val="20"/>
              </w:rPr>
            </w:pPr>
            <w:r>
              <w:rPr>
                <w:color w:val="264A60"/>
                <w:sz w:val="20"/>
              </w:rPr>
              <w:t>Literasi</w:t>
            </w:r>
            <w:r>
              <w:rPr>
                <w:color w:val="264A60"/>
                <w:spacing w:val="-8"/>
                <w:sz w:val="20"/>
              </w:rPr>
              <w:t xml:space="preserve"> </w:t>
            </w:r>
            <w:r>
              <w:rPr>
                <w:color w:val="264A60"/>
                <w:spacing w:val="-2"/>
                <w:sz w:val="20"/>
              </w:rPr>
              <w:t>Informasi</w:t>
            </w:r>
          </w:p>
        </w:tc>
        <w:tc>
          <w:tcPr>
            <w:tcW w:w="929" w:type="dxa"/>
            <w:tcBorders>
              <w:top w:val="single" w:sz="8" w:space="0" w:color="AEAEAE"/>
              <w:left w:val="nil"/>
              <w:bottom w:val="single" w:sz="8" w:space="0" w:color="AEAEAE"/>
            </w:tcBorders>
            <w:shd w:val="clear" w:color="auto" w:fill="F9F9FB"/>
          </w:tcPr>
          <w:p w:rsidR="009C6B9C" w:rsidRDefault="00E919C8">
            <w:pPr>
              <w:pStyle w:val="TableParagraph"/>
              <w:spacing w:line="210" w:lineRule="exact"/>
              <w:ind w:right="55"/>
              <w:jc w:val="right"/>
              <w:rPr>
                <w:sz w:val="20"/>
              </w:rPr>
            </w:pPr>
            <w:r>
              <w:rPr>
                <w:color w:val="010205"/>
                <w:spacing w:val="-4"/>
                <w:sz w:val="20"/>
              </w:rPr>
              <w:t>.269</w:t>
            </w:r>
          </w:p>
        </w:tc>
        <w:tc>
          <w:tcPr>
            <w:tcW w:w="934" w:type="dxa"/>
            <w:tcBorders>
              <w:top w:val="single" w:sz="8" w:space="0" w:color="AEAEAE"/>
              <w:bottom w:val="single" w:sz="8" w:space="0" w:color="AEAEAE"/>
            </w:tcBorders>
            <w:shd w:val="clear" w:color="auto" w:fill="F9F9FB"/>
          </w:tcPr>
          <w:p w:rsidR="009C6B9C" w:rsidRDefault="00E919C8">
            <w:pPr>
              <w:pStyle w:val="TableParagraph"/>
              <w:spacing w:line="210" w:lineRule="exact"/>
              <w:ind w:right="55"/>
              <w:jc w:val="right"/>
              <w:rPr>
                <w:sz w:val="20"/>
              </w:rPr>
            </w:pPr>
            <w:r>
              <w:rPr>
                <w:color w:val="010205"/>
                <w:spacing w:val="-4"/>
                <w:sz w:val="20"/>
              </w:rPr>
              <w:t>.083</w:t>
            </w:r>
          </w:p>
        </w:tc>
        <w:tc>
          <w:tcPr>
            <w:tcW w:w="1040" w:type="dxa"/>
            <w:tcBorders>
              <w:top w:val="single" w:sz="8" w:space="0" w:color="AEAEAE"/>
              <w:bottom w:val="single" w:sz="8" w:space="0" w:color="AEAEAE"/>
            </w:tcBorders>
            <w:shd w:val="clear" w:color="auto" w:fill="F9F9FB"/>
          </w:tcPr>
          <w:p w:rsidR="009C6B9C" w:rsidRDefault="00E919C8">
            <w:pPr>
              <w:pStyle w:val="TableParagraph"/>
              <w:spacing w:line="210" w:lineRule="exact"/>
              <w:ind w:right="59"/>
              <w:jc w:val="right"/>
              <w:rPr>
                <w:sz w:val="20"/>
              </w:rPr>
            </w:pPr>
            <w:r>
              <w:rPr>
                <w:color w:val="010205"/>
                <w:spacing w:val="-4"/>
                <w:sz w:val="20"/>
              </w:rPr>
              <w:t>.316</w:t>
            </w:r>
          </w:p>
        </w:tc>
        <w:tc>
          <w:tcPr>
            <w:tcW w:w="726" w:type="dxa"/>
            <w:tcBorders>
              <w:top w:val="single" w:sz="8" w:space="0" w:color="AEAEAE"/>
              <w:bottom w:val="single" w:sz="8" w:space="0" w:color="AEAEAE"/>
            </w:tcBorders>
            <w:shd w:val="clear" w:color="auto" w:fill="F9F9FB"/>
          </w:tcPr>
          <w:p w:rsidR="009C6B9C" w:rsidRDefault="00E919C8">
            <w:pPr>
              <w:pStyle w:val="TableParagraph"/>
              <w:spacing w:line="210" w:lineRule="exact"/>
              <w:ind w:right="60"/>
              <w:jc w:val="right"/>
              <w:rPr>
                <w:sz w:val="20"/>
              </w:rPr>
            </w:pPr>
            <w:r>
              <w:rPr>
                <w:color w:val="010205"/>
                <w:spacing w:val="-2"/>
                <w:sz w:val="20"/>
              </w:rPr>
              <w:t>3.233</w:t>
            </w:r>
          </w:p>
        </w:tc>
        <w:tc>
          <w:tcPr>
            <w:tcW w:w="724" w:type="dxa"/>
            <w:tcBorders>
              <w:top w:val="single" w:sz="8" w:space="0" w:color="AEAEAE"/>
              <w:bottom w:val="single" w:sz="8" w:space="0" w:color="AEAEAE"/>
            </w:tcBorders>
            <w:shd w:val="clear" w:color="auto" w:fill="F9F9FB"/>
          </w:tcPr>
          <w:p w:rsidR="009C6B9C" w:rsidRDefault="00E919C8">
            <w:pPr>
              <w:pStyle w:val="TableParagraph"/>
              <w:spacing w:line="210" w:lineRule="exact"/>
              <w:ind w:right="58"/>
              <w:jc w:val="right"/>
              <w:rPr>
                <w:sz w:val="20"/>
              </w:rPr>
            </w:pPr>
            <w:r>
              <w:rPr>
                <w:color w:val="010205"/>
                <w:spacing w:val="-4"/>
                <w:sz w:val="20"/>
              </w:rPr>
              <w:t>.003</w:t>
            </w:r>
          </w:p>
        </w:tc>
        <w:tc>
          <w:tcPr>
            <w:tcW w:w="755" w:type="dxa"/>
            <w:tcBorders>
              <w:top w:val="single" w:sz="8" w:space="0" w:color="AEAEAE"/>
              <w:bottom w:val="single" w:sz="8" w:space="0" w:color="AEAEAE"/>
            </w:tcBorders>
            <w:shd w:val="clear" w:color="auto" w:fill="F9F9FB"/>
          </w:tcPr>
          <w:p w:rsidR="009C6B9C" w:rsidRDefault="00E919C8">
            <w:pPr>
              <w:pStyle w:val="TableParagraph"/>
              <w:spacing w:line="210" w:lineRule="exact"/>
              <w:ind w:right="61"/>
              <w:jc w:val="right"/>
              <w:rPr>
                <w:sz w:val="20"/>
              </w:rPr>
            </w:pPr>
            <w:r>
              <w:rPr>
                <w:color w:val="010205"/>
                <w:spacing w:val="-4"/>
                <w:sz w:val="20"/>
              </w:rPr>
              <w:t>.499</w:t>
            </w:r>
          </w:p>
        </w:tc>
        <w:tc>
          <w:tcPr>
            <w:tcW w:w="726" w:type="dxa"/>
            <w:tcBorders>
              <w:top w:val="single" w:sz="8" w:space="0" w:color="AEAEAE"/>
              <w:bottom w:val="single" w:sz="8" w:space="0" w:color="AEAEAE"/>
              <w:right w:val="nil"/>
            </w:tcBorders>
            <w:shd w:val="clear" w:color="auto" w:fill="F9F9FB"/>
          </w:tcPr>
          <w:p w:rsidR="009C6B9C" w:rsidRDefault="00E919C8">
            <w:pPr>
              <w:pStyle w:val="TableParagraph"/>
              <w:spacing w:line="210" w:lineRule="exact"/>
              <w:ind w:left="141" w:right="14"/>
              <w:jc w:val="center"/>
              <w:rPr>
                <w:sz w:val="20"/>
              </w:rPr>
            </w:pPr>
            <w:r>
              <w:rPr>
                <w:color w:val="010205"/>
                <w:spacing w:val="-2"/>
                <w:sz w:val="20"/>
              </w:rPr>
              <w:t>2.005</w:t>
            </w:r>
          </w:p>
        </w:tc>
      </w:tr>
      <w:tr w:rsidR="009C6B9C">
        <w:trPr>
          <w:trHeight w:val="460"/>
        </w:trPr>
        <w:tc>
          <w:tcPr>
            <w:tcW w:w="523" w:type="dxa"/>
            <w:tcBorders>
              <w:top w:val="nil"/>
              <w:left w:val="nil"/>
              <w:bottom w:val="nil"/>
              <w:right w:val="nil"/>
            </w:tcBorders>
            <w:shd w:val="clear" w:color="auto" w:fill="E0E0E0"/>
          </w:tcPr>
          <w:p w:rsidR="009C6B9C" w:rsidRDefault="009C6B9C">
            <w:pPr>
              <w:pStyle w:val="TableParagraph"/>
            </w:pPr>
          </w:p>
        </w:tc>
        <w:tc>
          <w:tcPr>
            <w:tcW w:w="1589" w:type="dxa"/>
            <w:tcBorders>
              <w:top w:val="single" w:sz="8" w:space="0" w:color="AEAEAE"/>
              <w:left w:val="nil"/>
              <w:bottom w:val="single" w:sz="8" w:space="0" w:color="AEAEAE"/>
              <w:right w:val="nil"/>
            </w:tcBorders>
            <w:shd w:val="clear" w:color="auto" w:fill="E0E0E0"/>
          </w:tcPr>
          <w:p w:rsidR="009C6B9C" w:rsidRDefault="00E919C8">
            <w:pPr>
              <w:pStyle w:val="TableParagraph"/>
              <w:spacing w:line="230" w:lineRule="exact"/>
              <w:ind w:left="60"/>
              <w:rPr>
                <w:sz w:val="20"/>
              </w:rPr>
            </w:pPr>
            <w:r>
              <w:rPr>
                <w:color w:val="264A60"/>
                <w:spacing w:val="-2"/>
                <w:sz w:val="20"/>
              </w:rPr>
              <w:t>Perilaku Kewirausahaan</w:t>
            </w:r>
          </w:p>
        </w:tc>
        <w:tc>
          <w:tcPr>
            <w:tcW w:w="929" w:type="dxa"/>
            <w:tcBorders>
              <w:top w:val="single" w:sz="8" w:space="0" w:color="AEAEAE"/>
              <w:left w:val="nil"/>
              <w:bottom w:val="single" w:sz="8" w:space="0" w:color="AEAEAE"/>
            </w:tcBorders>
            <w:shd w:val="clear" w:color="auto" w:fill="F9F9FB"/>
          </w:tcPr>
          <w:p w:rsidR="009C6B9C" w:rsidRDefault="00E919C8">
            <w:pPr>
              <w:pStyle w:val="TableParagraph"/>
              <w:ind w:right="55"/>
              <w:jc w:val="right"/>
              <w:rPr>
                <w:sz w:val="20"/>
              </w:rPr>
            </w:pPr>
            <w:r>
              <w:rPr>
                <w:color w:val="010205"/>
                <w:spacing w:val="-4"/>
                <w:sz w:val="20"/>
              </w:rPr>
              <w:t>.283</w:t>
            </w:r>
          </w:p>
        </w:tc>
        <w:tc>
          <w:tcPr>
            <w:tcW w:w="934" w:type="dxa"/>
            <w:tcBorders>
              <w:top w:val="single" w:sz="8" w:space="0" w:color="AEAEAE"/>
              <w:bottom w:val="single" w:sz="8" w:space="0" w:color="AEAEAE"/>
            </w:tcBorders>
            <w:shd w:val="clear" w:color="auto" w:fill="F9F9FB"/>
          </w:tcPr>
          <w:p w:rsidR="009C6B9C" w:rsidRDefault="00E919C8">
            <w:pPr>
              <w:pStyle w:val="TableParagraph"/>
              <w:ind w:right="55"/>
              <w:jc w:val="right"/>
              <w:rPr>
                <w:sz w:val="20"/>
              </w:rPr>
            </w:pPr>
            <w:r>
              <w:rPr>
                <w:color w:val="010205"/>
                <w:spacing w:val="-4"/>
                <w:sz w:val="20"/>
              </w:rPr>
              <w:t>.079</w:t>
            </w:r>
          </w:p>
        </w:tc>
        <w:tc>
          <w:tcPr>
            <w:tcW w:w="1040" w:type="dxa"/>
            <w:tcBorders>
              <w:top w:val="single" w:sz="8" w:space="0" w:color="AEAEAE"/>
              <w:bottom w:val="single" w:sz="8" w:space="0" w:color="AEAEAE"/>
            </w:tcBorders>
            <w:shd w:val="clear" w:color="auto" w:fill="F9F9FB"/>
          </w:tcPr>
          <w:p w:rsidR="009C6B9C" w:rsidRDefault="00E919C8">
            <w:pPr>
              <w:pStyle w:val="TableParagraph"/>
              <w:ind w:right="59"/>
              <w:jc w:val="right"/>
              <w:rPr>
                <w:sz w:val="20"/>
              </w:rPr>
            </w:pPr>
            <w:r>
              <w:rPr>
                <w:color w:val="010205"/>
                <w:spacing w:val="-4"/>
                <w:sz w:val="20"/>
              </w:rPr>
              <w:t>.344</w:t>
            </w:r>
          </w:p>
        </w:tc>
        <w:tc>
          <w:tcPr>
            <w:tcW w:w="726" w:type="dxa"/>
            <w:tcBorders>
              <w:top w:val="single" w:sz="8" w:space="0" w:color="AEAEAE"/>
              <w:bottom w:val="single" w:sz="8" w:space="0" w:color="AEAEAE"/>
            </w:tcBorders>
            <w:shd w:val="clear" w:color="auto" w:fill="F9F9FB"/>
          </w:tcPr>
          <w:p w:rsidR="009C6B9C" w:rsidRDefault="00E919C8">
            <w:pPr>
              <w:pStyle w:val="TableParagraph"/>
              <w:ind w:right="60"/>
              <w:jc w:val="right"/>
              <w:rPr>
                <w:sz w:val="20"/>
              </w:rPr>
            </w:pPr>
            <w:r>
              <w:rPr>
                <w:color w:val="010205"/>
                <w:spacing w:val="-2"/>
                <w:sz w:val="20"/>
              </w:rPr>
              <w:t>3.598</w:t>
            </w:r>
          </w:p>
        </w:tc>
        <w:tc>
          <w:tcPr>
            <w:tcW w:w="724" w:type="dxa"/>
            <w:tcBorders>
              <w:top w:val="single" w:sz="8" w:space="0" w:color="AEAEAE"/>
              <w:bottom w:val="single" w:sz="8" w:space="0" w:color="AEAEAE"/>
            </w:tcBorders>
            <w:shd w:val="clear" w:color="auto" w:fill="F9F9FB"/>
          </w:tcPr>
          <w:p w:rsidR="009C6B9C" w:rsidRDefault="00E919C8">
            <w:pPr>
              <w:pStyle w:val="TableParagraph"/>
              <w:ind w:right="58"/>
              <w:jc w:val="right"/>
              <w:rPr>
                <w:sz w:val="20"/>
              </w:rPr>
            </w:pPr>
            <w:r>
              <w:rPr>
                <w:color w:val="010205"/>
                <w:spacing w:val="-2"/>
                <w:sz w:val="20"/>
              </w:rPr>
              <w:t>&lt;.001</w:t>
            </w:r>
          </w:p>
        </w:tc>
        <w:tc>
          <w:tcPr>
            <w:tcW w:w="755" w:type="dxa"/>
            <w:tcBorders>
              <w:top w:val="single" w:sz="8" w:space="0" w:color="AEAEAE"/>
              <w:bottom w:val="single" w:sz="8" w:space="0" w:color="AEAEAE"/>
            </w:tcBorders>
            <w:shd w:val="clear" w:color="auto" w:fill="F9F9FB"/>
          </w:tcPr>
          <w:p w:rsidR="009C6B9C" w:rsidRDefault="00E919C8">
            <w:pPr>
              <w:pStyle w:val="TableParagraph"/>
              <w:ind w:right="61"/>
              <w:jc w:val="right"/>
              <w:rPr>
                <w:sz w:val="20"/>
              </w:rPr>
            </w:pPr>
            <w:r>
              <w:rPr>
                <w:color w:val="010205"/>
                <w:spacing w:val="-4"/>
                <w:sz w:val="20"/>
              </w:rPr>
              <w:t>.522</w:t>
            </w:r>
          </w:p>
        </w:tc>
        <w:tc>
          <w:tcPr>
            <w:tcW w:w="726" w:type="dxa"/>
            <w:tcBorders>
              <w:top w:val="single" w:sz="8" w:space="0" w:color="AEAEAE"/>
              <w:bottom w:val="single" w:sz="8" w:space="0" w:color="AEAEAE"/>
              <w:right w:val="nil"/>
            </w:tcBorders>
            <w:shd w:val="clear" w:color="auto" w:fill="F9F9FB"/>
          </w:tcPr>
          <w:p w:rsidR="009C6B9C" w:rsidRDefault="00E919C8">
            <w:pPr>
              <w:pStyle w:val="TableParagraph"/>
              <w:ind w:left="141" w:right="14"/>
              <w:jc w:val="center"/>
              <w:rPr>
                <w:sz w:val="20"/>
              </w:rPr>
            </w:pPr>
            <w:r>
              <w:rPr>
                <w:color w:val="010205"/>
                <w:spacing w:val="-2"/>
                <w:sz w:val="20"/>
              </w:rPr>
              <w:t>1.917</w:t>
            </w:r>
          </w:p>
        </w:tc>
      </w:tr>
      <w:tr w:rsidR="009C6B9C">
        <w:trPr>
          <w:trHeight w:val="229"/>
        </w:trPr>
        <w:tc>
          <w:tcPr>
            <w:tcW w:w="523" w:type="dxa"/>
            <w:tcBorders>
              <w:top w:val="nil"/>
              <w:left w:val="nil"/>
              <w:bottom w:val="single" w:sz="8" w:space="0" w:color="152935"/>
              <w:right w:val="nil"/>
            </w:tcBorders>
            <w:shd w:val="clear" w:color="auto" w:fill="E0E0E0"/>
          </w:tcPr>
          <w:p w:rsidR="009C6B9C" w:rsidRDefault="009C6B9C">
            <w:pPr>
              <w:pStyle w:val="TableParagraph"/>
              <w:rPr>
                <w:sz w:val="16"/>
              </w:rPr>
            </w:pPr>
          </w:p>
        </w:tc>
        <w:tc>
          <w:tcPr>
            <w:tcW w:w="1589" w:type="dxa"/>
            <w:tcBorders>
              <w:top w:val="single" w:sz="8" w:space="0" w:color="AEAEAE"/>
              <w:left w:val="nil"/>
              <w:bottom w:val="single" w:sz="8" w:space="0" w:color="152935"/>
              <w:right w:val="nil"/>
            </w:tcBorders>
            <w:shd w:val="clear" w:color="auto" w:fill="E0E0E0"/>
          </w:tcPr>
          <w:p w:rsidR="009C6B9C" w:rsidRDefault="00E919C8">
            <w:pPr>
              <w:pStyle w:val="TableParagraph"/>
              <w:spacing w:line="210" w:lineRule="exact"/>
              <w:ind w:left="60"/>
              <w:rPr>
                <w:sz w:val="20"/>
              </w:rPr>
            </w:pPr>
            <w:r>
              <w:rPr>
                <w:color w:val="264A60"/>
                <w:sz w:val="20"/>
              </w:rPr>
              <w:t>Jaringan</w:t>
            </w:r>
            <w:r>
              <w:rPr>
                <w:color w:val="264A60"/>
                <w:spacing w:val="-8"/>
                <w:sz w:val="20"/>
              </w:rPr>
              <w:t xml:space="preserve"> </w:t>
            </w:r>
            <w:r>
              <w:rPr>
                <w:color w:val="264A60"/>
                <w:spacing w:val="-2"/>
                <w:sz w:val="20"/>
              </w:rPr>
              <w:t>Usaha</w:t>
            </w:r>
          </w:p>
        </w:tc>
        <w:tc>
          <w:tcPr>
            <w:tcW w:w="929" w:type="dxa"/>
            <w:tcBorders>
              <w:top w:val="single" w:sz="8" w:space="0" w:color="AEAEAE"/>
              <w:left w:val="nil"/>
              <w:bottom w:val="single" w:sz="8" w:space="0" w:color="152935"/>
            </w:tcBorders>
            <w:shd w:val="clear" w:color="auto" w:fill="F9F9FB"/>
          </w:tcPr>
          <w:p w:rsidR="009C6B9C" w:rsidRDefault="00E919C8">
            <w:pPr>
              <w:pStyle w:val="TableParagraph"/>
              <w:spacing w:line="210" w:lineRule="exact"/>
              <w:ind w:right="55"/>
              <w:jc w:val="right"/>
              <w:rPr>
                <w:sz w:val="20"/>
              </w:rPr>
            </w:pPr>
            <w:r>
              <w:rPr>
                <w:color w:val="010205"/>
                <w:spacing w:val="-4"/>
                <w:sz w:val="20"/>
              </w:rPr>
              <w:t>.354</w:t>
            </w:r>
          </w:p>
        </w:tc>
        <w:tc>
          <w:tcPr>
            <w:tcW w:w="934" w:type="dxa"/>
            <w:tcBorders>
              <w:top w:val="single" w:sz="8" w:space="0" w:color="AEAEAE"/>
              <w:bottom w:val="single" w:sz="8" w:space="0" w:color="152935"/>
            </w:tcBorders>
            <w:shd w:val="clear" w:color="auto" w:fill="F9F9FB"/>
          </w:tcPr>
          <w:p w:rsidR="009C6B9C" w:rsidRDefault="00E919C8">
            <w:pPr>
              <w:pStyle w:val="TableParagraph"/>
              <w:spacing w:line="210" w:lineRule="exact"/>
              <w:ind w:right="55"/>
              <w:jc w:val="right"/>
              <w:rPr>
                <w:sz w:val="20"/>
              </w:rPr>
            </w:pPr>
            <w:r>
              <w:rPr>
                <w:color w:val="010205"/>
                <w:spacing w:val="-4"/>
                <w:sz w:val="20"/>
              </w:rPr>
              <w:t>.100</w:t>
            </w:r>
          </w:p>
        </w:tc>
        <w:tc>
          <w:tcPr>
            <w:tcW w:w="1040" w:type="dxa"/>
            <w:tcBorders>
              <w:top w:val="single" w:sz="8" w:space="0" w:color="AEAEAE"/>
              <w:bottom w:val="single" w:sz="8" w:space="0" w:color="152935"/>
            </w:tcBorders>
            <w:shd w:val="clear" w:color="auto" w:fill="F9F9FB"/>
          </w:tcPr>
          <w:p w:rsidR="009C6B9C" w:rsidRDefault="00E919C8">
            <w:pPr>
              <w:pStyle w:val="TableParagraph"/>
              <w:spacing w:line="210" w:lineRule="exact"/>
              <w:ind w:right="59"/>
              <w:jc w:val="right"/>
              <w:rPr>
                <w:sz w:val="20"/>
              </w:rPr>
            </w:pPr>
            <w:r>
              <w:rPr>
                <w:color w:val="010205"/>
                <w:spacing w:val="-4"/>
                <w:sz w:val="20"/>
              </w:rPr>
              <w:t>.379</w:t>
            </w:r>
          </w:p>
        </w:tc>
        <w:tc>
          <w:tcPr>
            <w:tcW w:w="726" w:type="dxa"/>
            <w:tcBorders>
              <w:top w:val="single" w:sz="8" w:space="0" w:color="AEAEAE"/>
              <w:bottom w:val="single" w:sz="8" w:space="0" w:color="152935"/>
            </w:tcBorders>
            <w:shd w:val="clear" w:color="auto" w:fill="F9F9FB"/>
          </w:tcPr>
          <w:p w:rsidR="009C6B9C" w:rsidRDefault="00E919C8">
            <w:pPr>
              <w:pStyle w:val="TableParagraph"/>
              <w:spacing w:line="210" w:lineRule="exact"/>
              <w:ind w:right="60"/>
              <w:jc w:val="right"/>
              <w:rPr>
                <w:sz w:val="20"/>
              </w:rPr>
            </w:pPr>
            <w:r>
              <w:rPr>
                <w:color w:val="010205"/>
                <w:spacing w:val="-2"/>
                <w:sz w:val="20"/>
              </w:rPr>
              <w:t>3.528</w:t>
            </w:r>
          </w:p>
        </w:tc>
        <w:tc>
          <w:tcPr>
            <w:tcW w:w="724" w:type="dxa"/>
            <w:tcBorders>
              <w:top w:val="single" w:sz="8" w:space="0" w:color="AEAEAE"/>
              <w:bottom w:val="single" w:sz="8" w:space="0" w:color="152935"/>
            </w:tcBorders>
            <w:shd w:val="clear" w:color="auto" w:fill="F9F9FB"/>
          </w:tcPr>
          <w:p w:rsidR="009C6B9C" w:rsidRDefault="00E919C8">
            <w:pPr>
              <w:pStyle w:val="TableParagraph"/>
              <w:spacing w:line="210" w:lineRule="exact"/>
              <w:ind w:right="58"/>
              <w:jc w:val="right"/>
              <w:rPr>
                <w:sz w:val="20"/>
              </w:rPr>
            </w:pPr>
            <w:r>
              <w:rPr>
                <w:color w:val="010205"/>
                <w:spacing w:val="-4"/>
                <w:sz w:val="20"/>
              </w:rPr>
              <w:t>.001</w:t>
            </w:r>
          </w:p>
        </w:tc>
        <w:tc>
          <w:tcPr>
            <w:tcW w:w="755" w:type="dxa"/>
            <w:tcBorders>
              <w:top w:val="single" w:sz="8" w:space="0" w:color="AEAEAE"/>
              <w:bottom w:val="single" w:sz="8" w:space="0" w:color="152935"/>
            </w:tcBorders>
            <w:shd w:val="clear" w:color="auto" w:fill="F9F9FB"/>
          </w:tcPr>
          <w:p w:rsidR="009C6B9C" w:rsidRDefault="00E919C8">
            <w:pPr>
              <w:pStyle w:val="TableParagraph"/>
              <w:spacing w:line="210" w:lineRule="exact"/>
              <w:ind w:right="61"/>
              <w:jc w:val="right"/>
              <w:rPr>
                <w:sz w:val="20"/>
              </w:rPr>
            </w:pPr>
            <w:r>
              <w:rPr>
                <w:color w:val="010205"/>
                <w:spacing w:val="-4"/>
                <w:sz w:val="20"/>
              </w:rPr>
              <w:t>.412</w:t>
            </w:r>
          </w:p>
        </w:tc>
        <w:tc>
          <w:tcPr>
            <w:tcW w:w="726" w:type="dxa"/>
            <w:tcBorders>
              <w:top w:val="single" w:sz="8" w:space="0" w:color="AEAEAE"/>
              <w:bottom w:val="single" w:sz="8" w:space="0" w:color="152935"/>
              <w:right w:val="nil"/>
            </w:tcBorders>
            <w:shd w:val="clear" w:color="auto" w:fill="F9F9FB"/>
          </w:tcPr>
          <w:p w:rsidR="009C6B9C" w:rsidRDefault="00E919C8">
            <w:pPr>
              <w:pStyle w:val="TableParagraph"/>
              <w:spacing w:line="210" w:lineRule="exact"/>
              <w:ind w:left="141" w:right="14"/>
              <w:jc w:val="center"/>
              <w:rPr>
                <w:sz w:val="20"/>
              </w:rPr>
            </w:pPr>
            <w:r>
              <w:rPr>
                <w:color w:val="010205"/>
                <w:spacing w:val="-2"/>
                <w:sz w:val="20"/>
              </w:rPr>
              <w:t>2.430</w:t>
            </w:r>
          </w:p>
        </w:tc>
      </w:tr>
    </w:tbl>
    <w:p w:rsidR="009C6B9C" w:rsidRDefault="009C6B9C">
      <w:pPr>
        <w:pStyle w:val="BodyText"/>
        <w:spacing w:before="56"/>
        <w:ind w:left="0"/>
        <w:jc w:val="left"/>
        <w:rPr>
          <w:b/>
          <w:sz w:val="20"/>
        </w:rPr>
      </w:pPr>
    </w:p>
    <w:p w:rsidR="009C6B9C" w:rsidRDefault="00E919C8">
      <w:pPr>
        <w:pStyle w:val="BodyText"/>
        <w:jc w:val="left"/>
      </w:pPr>
      <w:r>
        <w:t>Sumber</w:t>
      </w:r>
      <w:r>
        <w:rPr>
          <w:spacing w:val="-2"/>
        </w:rPr>
        <w:t xml:space="preserve"> </w:t>
      </w:r>
      <w:r>
        <w:t>:</w:t>
      </w:r>
      <w:r>
        <w:rPr>
          <w:spacing w:val="-1"/>
        </w:rPr>
        <w:t xml:space="preserve"> </w:t>
      </w:r>
      <w:r>
        <w:t>Hasil</w:t>
      </w:r>
      <w:r>
        <w:rPr>
          <w:spacing w:val="-1"/>
        </w:rPr>
        <w:t xml:space="preserve"> </w:t>
      </w:r>
      <w:r>
        <w:t>Penelitian,</w:t>
      </w:r>
      <w:r>
        <w:rPr>
          <w:spacing w:val="-1"/>
        </w:rPr>
        <w:t xml:space="preserve"> </w:t>
      </w:r>
      <w:r>
        <w:rPr>
          <w:spacing w:val="-4"/>
        </w:rPr>
        <w:t>2026</w:t>
      </w:r>
    </w:p>
    <w:p w:rsidR="009C6B9C" w:rsidRDefault="009C6B9C">
      <w:pPr>
        <w:pStyle w:val="BodyText"/>
        <w:ind w:left="0"/>
        <w:jc w:val="left"/>
      </w:pPr>
    </w:p>
    <w:p w:rsidR="009C6B9C" w:rsidRDefault="00E919C8">
      <w:pPr>
        <w:pStyle w:val="BodyText"/>
        <w:spacing w:line="480" w:lineRule="auto"/>
        <w:ind w:right="139" w:firstLine="720"/>
      </w:pPr>
      <w:r>
        <w:t>Berdasarkan Tabel 4.8 hasil uji multikolinearitas pada model regresi yang digunakan</w:t>
      </w:r>
      <w:r>
        <w:rPr>
          <w:spacing w:val="-15"/>
        </w:rPr>
        <w:t xml:space="preserve"> </w:t>
      </w:r>
      <w:r>
        <w:t>dalam</w:t>
      </w:r>
      <w:r>
        <w:rPr>
          <w:spacing w:val="-15"/>
        </w:rPr>
        <w:t xml:space="preserve"> </w:t>
      </w:r>
      <w:r>
        <w:t>penelitian</w:t>
      </w:r>
      <w:r>
        <w:rPr>
          <w:spacing w:val="-15"/>
        </w:rPr>
        <w:t xml:space="preserve"> </w:t>
      </w:r>
      <w:r>
        <w:t>ini,</w:t>
      </w:r>
      <w:r>
        <w:rPr>
          <w:spacing w:val="-15"/>
        </w:rPr>
        <w:t xml:space="preserve"> </w:t>
      </w:r>
      <w:r>
        <w:t>dapat</w:t>
      </w:r>
      <w:r>
        <w:rPr>
          <w:spacing w:val="-15"/>
        </w:rPr>
        <w:t xml:space="preserve"> </w:t>
      </w:r>
      <w:r>
        <w:t>diketahui</w:t>
      </w:r>
      <w:r>
        <w:rPr>
          <w:spacing w:val="-15"/>
        </w:rPr>
        <w:t xml:space="preserve"> </w:t>
      </w:r>
      <w:r>
        <w:t>bahwa</w:t>
      </w:r>
      <w:r>
        <w:rPr>
          <w:spacing w:val="-15"/>
        </w:rPr>
        <w:t xml:space="preserve"> </w:t>
      </w:r>
      <w:r>
        <w:t>seluruh</w:t>
      </w:r>
      <w:r>
        <w:rPr>
          <w:spacing w:val="-15"/>
        </w:rPr>
        <w:t xml:space="preserve"> </w:t>
      </w:r>
      <w:r>
        <w:t>variabel</w:t>
      </w:r>
      <w:r>
        <w:rPr>
          <w:spacing w:val="-15"/>
        </w:rPr>
        <w:t xml:space="preserve"> </w:t>
      </w:r>
      <w:r>
        <w:t>independen, yaitu</w:t>
      </w:r>
      <w:r>
        <w:rPr>
          <w:spacing w:val="-6"/>
        </w:rPr>
        <w:t xml:space="preserve"> </w:t>
      </w:r>
      <w:r>
        <w:t>literasi</w:t>
      </w:r>
      <w:r>
        <w:rPr>
          <w:spacing w:val="-6"/>
        </w:rPr>
        <w:t xml:space="preserve"> </w:t>
      </w:r>
      <w:r>
        <w:t>informasi,</w:t>
      </w:r>
      <w:r>
        <w:rPr>
          <w:spacing w:val="-6"/>
        </w:rPr>
        <w:t xml:space="preserve"> </w:t>
      </w:r>
      <w:r>
        <w:t>perilaku</w:t>
      </w:r>
      <w:r>
        <w:rPr>
          <w:spacing w:val="-6"/>
        </w:rPr>
        <w:t xml:space="preserve"> </w:t>
      </w:r>
      <w:r>
        <w:t>kewirausahaan,</w:t>
      </w:r>
      <w:r>
        <w:rPr>
          <w:spacing w:val="-6"/>
        </w:rPr>
        <w:t xml:space="preserve"> </w:t>
      </w:r>
      <w:r>
        <w:t>dan</w:t>
      </w:r>
      <w:r>
        <w:rPr>
          <w:spacing w:val="-6"/>
        </w:rPr>
        <w:t xml:space="preserve"> </w:t>
      </w:r>
      <w:r>
        <w:t>jaringan</w:t>
      </w:r>
      <w:r>
        <w:rPr>
          <w:spacing w:val="-6"/>
        </w:rPr>
        <w:t xml:space="preserve"> </w:t>
      </w:r>
      <w:r>
        <w:t>usaha,</w:t>
      </w:r>
      <w:r>
        <w:rPr>
          <w:spacing w:val="-6"/>
        </w:rPr>
        <w:t xml:space="preserve"> </w:t>
      </w:r>
      <w:r>
        <w:t>memiliki</w:t>
      </w:r>
      <w:r>
        <w:rPr>
          <w:spacing w:val="-6"/>
        </w:rPr>
        <w:t xml:space="preserve"> </w:t>
      </w:r>
      <w:r>
        <w:t xml:space="preserve">nilai tolerance lebih besar dari 0,10 dan nilai </w:t>
      </w:r>
      <w:r>
        <w:rPr>
          <w:i/>
        </w:rPr>
        <w:t xml:space="preserve">Variance Inflation Factor </w:t>
      </w:r>
      <w:r>
        <w:t>(VIF) kurang dari 10. Variabel literasi informasi memiliki nilai tolerance sebesar 0,499 dan VIF sebesar 2,005, variabel perilaku kewirausahaan memiliki nilai tolerance sebesar 0,522</w:t>
      </w:r>
      <w:r>
        <w:t xml:space="preserve"> dan VIF sebesar 1,917, sedangkan variabel jaringan usaha memiliki nilai tolerance sebesar 0,412 dan VIF sebesar 2,430. Nilai-nilai tersebut menunjukkan bahwa tidak terjadi multikolinearitas antar variabel independen dalam model regresi. Dengan demikian, d</w:t>
      </w:r>
      <w:r>
        <w:t>apat disimpulkan bahwa model regresi memenuhi asumsi</w:t>
      </w:r>
      <w:r>
        <w:rPr>
          <w:spacing w:val="-15"/>
        </w:rPr>
        <w:t xml:space="preserve"> </w:t>
      </w:r>
      <w:r>
        <w:t>multikolinearitas</w:t>
      </w:r>
      <w:r>
        <w:rPr>
          <w:spacing w:val="-15"/>
        </w:rPr>
        <w:t xml:space="preserve"> </w:t>
      </w:r>
      <w:r>
        <w:t>dan</w:t>
      </w:r>
      <w:r>
        <w:rPr>
          <w:spacing w:val="-15"/>
        </w:rPr>
        <w:t xml:space="preserve"> </w:t>
      </w:r>
      <w:r>
        <w:t>layak</w:t>
      </w:r>
      <w:r>
        <w:rPr>
          <w:spacing w:val="-15"/>
        </w:rPr>
        <w:t xml:space="preserve"> </w:t>
      </w:r>
      <w:r>
        <w:t>digunakan</w:t>
      </w:r>
      <w:r>
        <w:rPr>
          <w:spacing w:val="-15"/>
        </w:rPr>
        <w:t xml:space="preserve"> </w:t>
      </w:r>
      <w:r>
        <w:t>untuk</w:t>
      </w:r>
      <w:r>
        <w:rPr>
          <w:spacing w:val="-15"/>
        </w:rPr>
        <w:t xml:space="preserve"> </w:t>
      </w:r>
      <w:r>
        <w:t>analisis</w:t>
      </w:r>
      <w:r>
        <w:rPr>
          <w:spacing w:val="-15"/>
        </w:rPr>
        <w:t xml:space="preserve"> </w:t>
      </w:r>
      <w:r>
        <w:t>regresi</w:t>
      </w:r>
      <w:r>
        <w:rPr>
          <w:spacing w:val="-15"/>
        </w:rPr>
        <w:t xml:space="preserve"> </w:t>
      </w:r>
      <w:r>
        <w:t>linear</w:t>
      </w:r>
      <w:r>
        <w:rPr>
          <w:spacing w:val="-15"/>
        </w:rPr>
        <w:t xml:space="preserve"> </w:t>
      </w:r>
      <w:r>
        <w:t>berganda dalam penelitian ini.</w:t>
      </w:r>
    </w:p>
    <w:p w:rsidR="009C6B9C" w:rsidRDefault="009C6B9C">
      <w:pPr>
        <w:pStyle w:val="BodyText"/>
        <w:spacing w:line="480" w:lineRule="auto"/>
        <w:sectPr w:rsidR="009C6B9C">
          <w:pgSz w:w="11910" w:h="16840"/>
          <w:pgMar w:top="1920" w:right="1559" w:bottom="280" w:left="1700" w:header="578" w:footer="0" w:gutter="0"/>
          <w:cols w:space="720"/>
        </w:sectPr>
      </w:pPr>
    </w:p>
    <w:p w:rsidR="009C6B9C" w:rsidRDefault="009C6B9C">
      <w:pPr>
        <w:pStyle w:val="BodyText"/>
        <w:spacing w:before="52"/>
        <w:ind w:left="0"/>
        <w:jc w:val="left"/>
      </w:pPr>
    </w:p>
    <w:p w:rsidR="009C6B9C" w:rsidRDefault="00E919C8">
      <w:pPr>
        <w:pStyle w:val="Heading1"/>
        <w:numPr>
          <w:ilvl w:val="2"/>
          <w:numId w:val="6"/>
        </w:numPr>
        <w:tabs>
          <w:tab w:val="left" w:pos="1285"/>
        </w:tabs>
        <w:jc w:val="both"/>
      </w:pPr>
      <w:r>
        <w:t xml:space="preserve">Uji </w:t>
      </w:r>
      <w:r>
        <w:rPr>
          <w:spacing w:val="-2"/>
        </w:rPr>
        <w:t>Heteroskedastisitas</w:t>
      </w:r>
    </w:p>
    <w:p w:rsidR="009C6B9C" w:rsidRDefault="009C6B9C">
      <w:pPr>
        <w:pStyle w:val="BodyText"/>
        <w:ind w:left="0"/>
        <w:jc w:val="left"/>
        <w:rPr>
          <w:b/>
        </w:rPr>
      </w:pPr>
    </w:p>
    <w:p w:rsidR="009C6B9C" w:rsidRDefault="00E919C8">
      <w:pPr>
        <w:pStyle w:val="BodyText"/>
        <w:spacing w:before="1" w:line="480" w:lineRule="auto"/>
        <w:ind w:right="140" w:firstLine="720"/>
      </w:pPr>
      <w:r>
        <w:rPr>
          <w:noProof/>
          <w:lang w:val="en-US"/>
        </w:rPr>
        <w:drawing>
          <wp:anchor distT="0" distB="0" distL="0" distR="0" simplePos="0" relativeHeight="485689344" behindDoc="1" locked="0" layoutInCell="1" allowOverlap="1">
            <wp:simplePos x="0" y="0"/>
            <wp:positionH relativeFrom="page">
              <wp:posOffset>1455420</wp:posOffset>
            </wp:positionH>
            <wp:positionV relativeFrom="paragraph">
              <wp:posOffset>1251502</wp:posOffset>
            </wp:positionV>
            <wp:extent cx="4667249" cy="4591049"/>
            <wp:effectExtent l="0" t="0" r="0" b="0"/>
            <wp:wrapNone/>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7" cstate="print"/>
                    <a:stretch>
                      <a:fillRect/>
                    </a:stretch>
                  </pic:blipFill>
                  <pic:spPr>
                    <a:xfrm>
                      <a:off x="0" y="0"/>
                      <a:ext cx="4667249" cy="4591049"/>
                    </a:xfrm>
                    <a:prstGeom prst="rect">
                      <a:avLst/>
                    </a:prstGeom>
                  </pic:spPr>
                </pic:pic>
              </a:graphicData>
            </a:graphic>
          </wp:anchor>
        </w:drawing>
      </w:r>
      <w:r>
        <w:t>Uji heteroskedastisitas digunakan untuk mengetahui apakah d</w:t>
      </w:r>
      <w:r>
        <w:t>alam model regresi</w:t>
      </w:r>
      <w:r>
        <w:rPr>
          <w:spacing w:val="-2"/>
        </w:rPr>
        <w:t xml:space="preserve"> </w:t>
      </w:r>
      <w:r>
        <w:t>terjadi</w:t>
      </w:r>
      <w:r>
        <w:rPr>
          <w:spacing w:val="-2"/>
        </w:rPr>
        <w:t xml:space="preserve"> </w:t>
      </w:r>
      <w:r>
        <w:t>ketidaksamaan</w:t>
      </w:r>
      <w:r>
        <w:rPr>
          <w:spacing w:val="-2"/>
        </w:rPr>
        <w:t xml:space="preserve"> </w:t>
      </w:r>
      <w:r>
        <w:t>varians</w:t>
      </w:r>
      <w:r>
        <w:rPr>
          <w:spacing w:val="-2"/>
        </w:rPr>
        <w:t xml:space="preserve"> </w:t>
      </w:r>
      <w:r>
        <w:t>dari</w:t>
      </w:r>
      <w:r>
        <w:rPr>
          <w:spacing w:val="-2"/>
        </w:rPr>
        <w:t xml:space="preserve"> </w:t>
      </w:r>
      <w:r>
        <w:t>residual</w:t>
      </w:r>
      <w:r>
        <w:rPr>
          <w:spacing w:val="-2"/>
        </w:rPr>
        <w:t xml:space="preserve"> </w:t>
      </w:r>
      <w:r>
        <w:t>dari</w:t>
      </w:r>
      <w:r>
        <w:rPr>
          <w:spacing w:val="-2"/>
        </w:rPr>
        <w:t xml:space="preserve"> </w:t>
      </w:r>
      <w:r>
        <w:t>pengamatan</w:t>
      </w:r>
      <w:r>
        <w:rPr>
          <w:spacing w:val="-2"/>
        </w:rPr>
        <w:t xml:space="preserve"> </w:t>
      </w:r>
      <w:r>
        <w:t>yang</w:t>
      </w:r>
      <w:r>
        <w:rPr>
          <w:spacing w:val="-2"/>
        </w:rPr>
        <w:t xml:space="preserve"> </w:t>
      </w:r>
      <w:r>
        <w:t>lain.</w:t>
      </w:r>
      <w:r>
        <w:rPr>
          <w:spacing w:val="-2"/>
        </w:rPr>
        <w:t xml:space="preserve"> </w:t>
      </w:r>
      <w:r>
        <w:t>Jika variasi residual dari satu pengamatan ke pengamatan yang lain tetap heteroskedastisitas, maka disebut hemokedastisitas, dan jika varians berbeda disebut heterosk</w:t>
      </w:r>
      <w:r>
        <w:t>edastisitas. Model yang baik adalah tidak terjadi heteroskedastisitas. Hasil pengujian heteroskedastisitas data dalam penelitian ini dapat dilihat pada gambar dibawah ini:</w:t>
      </w:r>
    </w:p>
    <w:p w:rsidR="009C6B9C" w:rsidRDefault="00E919C8">
      <w:pPr>
        <w:ind w:left="1194"/>
        <w:rPr>
          <w:sz w:val="20"/>
        </w:rPr>
      </w:pPr>
      <w:r>
        <w:rPr>
          <w:noProof/>
          <w:sz w:val="20"/>
          <w:lang w:val="en-US"/>
        </w:rPr>
        <w:drawing>
          <wp:inline distT="0" distB="0" distL="0" distR="0">
            <wp:extent cx="4228810" cy="2491358"/>
            <wp:effectExtent l="0" t="0" r="0" b="0"/>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11" cstate="print"/>
                    <a:stretch>
                      <a:fillRect/>
                    </a:stretch>
                  </pic:blipFill>
                  <pic:spPr>
                    <a:xfrm>
                      <a:off x="0" y="0"/>
                      <a:ext cx="4228810" cy="2491358"/>
                    </a:xfrm>
                    <a:prstGeom prst="rect">
                      <a:avLst/>
                    </a:prstGeom>
                  </pic:spPr>
                </pic:pic>
              </a:graphicData>
            </a:graphic>
          </wp:inline>
        </w:drawing>
      </w:r>
    </w:p>
    <w:p w:rsidR="009C6B9C" w:rsidRDefault="009C6B9C">
      <w:pPr>
        <w:pStyle w:val="BodyText"/>
        <w:spacing w:before="16"/>
        <w:ind w:left="0"/>
        <w:jc w:val="left"/>
      </w:pPr>
    </w:p>
    <w:p w:rsidR="009C6B9C" w:rsidRDefault="00E919C8">
      <w:pPr>
        <w:pStyle w:val="Heading1"/>
        <w:spacing w:line="237" w:lineRule="auto"/>
        <w:ind w:left="2752" w:right="2330" w:firstLine="1166"/>
        <w:jc w:val="left"/>
      </w:pPr>
      <w:r>
        <w:t>Gambar 4.3</w:t>
      </w:r>
      <w:r>
        <w:rPr>
          <w:spacing w:val="40"/>
        </w:rPr>
        <w:t xml:space="preserve"> </w:t>
      </w:r>
      <w:r>
        <w:t>Scatterplot</w:t>
      </w:r>
      <w:r>
        <w:rPr>
          <w:spacing w:val="-15"/>
        </w:rPr>
        <w:t xml:space="preserve"> </w:t>
      </w:r>
      <w:r>
        <w:t>Uji</w:t>
      </w:r>
      <w:r>
        <w:rPr>
          <w:spacing w:val="-15"/>
        </w:rPr>
        <w:t xml:space="preserve"> </w:t>
      </w:r>
      <w:r>
        <w:t>Heteroskedastisitas</w:t>
      </w:r>
    </w:p>
    <w:p w:rsidR="009C6B9C" w:rsidRDefault="00E919C8">
      <w:pPr>
        <w:spacing w:before="7"/>
        <w:ind w:left="3257"/>
        <w:rPr>
          <w:sz w:val="20"/>
        </w:rPr>
      </w:pPr>
      <w:r>
        <w:rPr>
          <w:sz w:val="20"/>
        </w:rPr>
        <w:t>Sumber</w:t>
      </w:r>
      <w:r>
        <w:rPr>
          <w:spacing w:val="-7"/>
          <w:sz w:val="20"/>
        </w:rPr>
        <w:t xml:space="preserve"> </w:t>
      </w:r>
      <w:r>
        <w:rPr>
          <w:sz w:val="20"/>
        </w:rPr>
        <w:t>:</w:t>
      </w:r>
      <w:r>
        <w:rPr>
          <w:spacing w:val="-6"/>
          <w:sz w:val="20"/>
        </w:rPr>
        <w:t xml:space="preserve"> </w:t>
      </w:r>
      <w:r>
        <w:rPr>
          <w:sz w:val="20"/>
        </w:rPr>
        <w:t>Hasil</w:t>
      </w:r>
      <w:r>
        <w:rPr>
          <w:spacing w:val="-6"/>
          <w:sz w:val="20"/>
        </w:rPr>
        <w:t xml:space="preserve"> </w:t>
      </w:r>
      <w:r>
        <w:rPr>
          <w:sz w:val="20"/>
        </w:rPr>
        <w:t>Penelitian,</w:t>
      </w:r>
      <w:r>
        <w:rPr>
          <w:spacing w:val="-6"/>
          <w:sz w:val="20"/>
        </w:rPr>
        <w:t xml:space="preserve"> </w:t>
      </w:r>
      <w:r>
        <w:rPr>
          <w:spacing w:val="-4"/>
          <w:sz w:val="20"/>
        </w:rPr>
        <w:t>2026</w:t>
      </w:r>
    </w:p>
    <w:p w:rsidR="009C6B9C" w:rsidRDefault="009C6B9C">
      <w:pPr>
        <w:pStyle w:val="BodyText"/>
        <w:spacing w:before="2"/>
        <w:ind w:left="0"/>
        <w:jc w:val="left"/>
        <w:rPr>
          <w:sz w:val="20"/>
        </w:rPr>
      </w:pPr>
    </w:p>
    <w:p w:rsidR="009C6B9C" w:rsidRDefault="00E919C8">
      <w:pPr>
        <w:pStyle w:val="BodyText"/>
        <w:spacing w:line="480" w:lineRule="auto"/>
        <w:ind w:right="139" w:firstLine="720"/>
      </w:pPr>
      <w:r>
        <w:t>Berdasarkan Gambar 4.3, dapat dilihat bahwa data menyebar secara acak sekitar sumbu Y dan tidak membentuk pola tertentu, sehingga model regresi ini terbebas dari gejala heteroskedastisitas</w:t>
      </w:r>
    </w:p>
    <w:p w:rsidR="009C6B9C" w:rsidRDefault="00E919C8">
      <w:pPr>
        <w:pStyle w:val="Heading1"/>
        <w:numPr>
          <w:ilvl w:val="1"/>
          <w:numId w:val="6"/>
        </w:numPr>
        <w:tabs>
          <w:tab w:val="left" w:pos="1285"/>
        </w:tabs>
        <w:ind w:left="1285" w:hanging="720"/>
        <w:jc w:val="both"/>
      </w:pPr>
      <w:r>
        <w:t>Analisis</w:t>
      </w:r>
      <w:r>
        <w:rPr>
          <w:spacing w:val="-4"/>
        </w:rPr>
        <w:t xml:space="preserve"> </w:t>
      </w:r>
      <w:r>
        <w:t>Linier</w:t>
      </w:r>
      <w:r>
        <w:rPr>
          <w:spacing w:val="-2"/>
        </w:rPr>
        <w:t xml:space="preserve"> </w:t>
      </w:r>
      <w:r>
        <w:t>Regresi</w:t>
      </w:r>
      <w:r>
        <w:rPr>
          <w:spacing w:val="-1"/>
        </w:rPr>
        <w:t xml:space="preserve"> </w:t>
      </w:r>
      <w:r>
        <w:rPr>
          <w:spacing w:val="-2"/>
        </w:rPr>
        <w:t>Berganda</w:t>
      </w:r>
    </w:p>
    <w:p w:rsidR="009C6B9C" w:rsidRDefault="009C6B9C">
      <w:pPr>
        <w:pStyle w:val="BodyText"/>
        <w:ind w:left="0"/>
        <w:jc w:val="left"/>
        <w:rPr>
          <w:b/>
        </w:rPr>
      </w:pPr>
    </w:p>
    <w:p w:rsidR="009C6B9C" w:rsidRDefault="00E919C8">
      <w:pPr>
        <w:pStyle w:val="BodyText"/>
        <w:spacing w:line="480" w:lineRule="auto"/>
        <w:ind w:right="139" w:firstLine="720"/>
      </w:pPr>
      <w:r>
        <w:t>Tujuan analisis regresi linear berganda adalah untuk mengetahui dan menganalisis</w:t>
      </w:r>
      <w:r>
        <w:rPr>
          <w:spacing w:val="2"/>
        </w:rPr>
        <w:t xml:space="preserve"> </w:t>
      </w:r>
      <w:r>
        <w:t>pengaruh</w:t>
      </w:r>
      <w:r>
        <w:rPr>
          <w:spacing w:val="4"/>
        </w:rPr>
        <w:t xml:space="preserve"> </w:t>
      </w:r>
      <w:r>
        <w:t>variabel</w:t>
      </w:r>
      <w:r>
        <w:rPr>
          <w:spacing w:val="4"/>
        </w:rPr>
        <w:t xml:space="preserve"> </w:t>
      </w:r>
      <w:r>
        <w:t>pelatihan</w:t>
      </w:r>
      <w:r>
        <w:rPr>
          <w:spacing w:val="5"/>
        </w:rPr>
        <w:t xml:space="preserve"> </w:t>
      </w:r>
      <w:r>
        <w:t>karyawan</w:t>
      </w:r>
      <w:r>
        <w:rPr>
          <w:spacing w:val="4"/>
        </w:rPr>
        <w:t xml:space="preserve"> </w:t>
      </w:r>
      <w:r>
        <w:t>dan</w:t>
      </w:r>
      <w:r>
        <w:rPr>
          <w:spacing w:val="4"/>
        </w:rPr>
        <w:t xml:space="preserve"> </w:t>
      </w:r>
      <w:r>
        <w:t>pengembangan</w:t>
      </w:r>
      <w:r>
        <w:rPr>
          <w:spacing w:val="5"/>
        </w:rPr>
        <w:t xml:space="preserve"> </w:t>
      </w:r>
      <w:r>
        <w:rPr>
          <w:spacing w:val="-2"/>
        </w:rPr>
        <w:t>karyawan</w:t>
      </w:r>
    </w:p>
    <w:p w:rsidR="009C6B9C" w:rsidRDefault="009C6B9C">
      <w:pPr>
        <w:pStyle w:val="BodyText"/>
        <w:spacing w:line="480" w:lineRule="auto"/>
        <w:sectPr w:rsidR="009C6B9C">
          <w:pgSz w:w="11910" w:h="16840"/>
          <w:pgMar w:top="1920" w:right="1559" w:bottom="280" w:left="1700" w:header="578" w:footer="0" w:gutter="0"/>
          <w:cols w:space="720"/>
        </w:sectPr>
      </w:pPr>
    </w:p>
    <w:p w:rsidR="009C6B9C" w:rsidRDefault="009C6B9C">
      <w:pPr>
        <w:pStyle w:val="BodyText"/>
        <w:spacing w:before="52"/>
        <w:ind w:left="0"/>
        <w:jc w:val="left"/>
      </w:pPr>
    </w:p>
    <w:p w:rsidR="009C6B9C" w:rsidRDefault="00E919C8">
      <w:pPr>
        <w:pStyle w:val="BodyText"/>
        <w:spacing w:line="480" w:lineRule="auto"/>
        <w:ind w:right="139"/>
      </w:pPr>
      <w:r>
        <w:rPr>
          <w:noProof/>
          <w:lang w:val="en-US"/>
        </w:rPr>
        <w:drawing>
          <wp:anchor distT="0" distB="0" distL="0" distR="0" simplePos="0" relativeHeight="485689856" behindDoc="1" locked="0" layoutInCell="1" allowOverlap="1">
            <wp:simplePos x="0" y="0"/>
            <wp:positionH relativeFrom="page">
              <wp:posOffset>1455420</wp:posOffset>
            </wp:positionH>
            <wp:positionV relativeFrom="paragraph">
              <wp:posOffset>1601993</wp:posOffset>
            </wp:positionV>
            <wp:extent cx="4667249" cy="4591049"/>
            <wp:effectExtent l="0" t="0" r="0" b="0"/>
            <wp:wrapNone/>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7" cstate="print"/>
                    <a:stretch>
                      <a:fillRect/>
                    </a:stretch>
                  </pic:blipFill>
                  <pic:spPr>
                    <a:xfrm>
                      <a:off x="0" y="0"/>
                      <a:ext cx="4667249" cy="4591049"/>
                    </a:xfrm>
                    <a:prstGeom prst="rect">
                      <a:avLst/>
                    </a:prstGeom>
                  </pic:spPr>
                </pic:pic>
              </a:graphicData>
            </a:graphic>
          </wp:anchor>
        </w:drawing>
      </w:r>
      <w:r>
        <w:t>terhadap</w:t>
      </w:r>
      <w:r>
        <w:rPr>
          <w:spacing w:val="-1"/>
        </w:rPr>
        <w:t xml:space="preserve"> </w:t>
      </w:r>
      <w:r>
        <w:t>kinerja</w:t>
      </w:r>
      <w:r>
        <w:rPr>
          <w:spacing w:val="-1"/>
        </w:rPr>
        <w:t xml:space="preserve"> </w:t>
      </w:r>
      <w:r>
        <w:t>karyawan,</w:t>
      </w:r>
      <w:r>
        <w:rPr>
          <w:spacing w:val="-1"/>
        </w:rPr>
        <w:t xml:space="preserve"> </w:t>
      </w:r>
      <w:r>
        <w:t>baik</w:t>
      </w:r>
      <w:r>
        <w:rPr>
          <w:spacing w:val="-1"/>
        </w:rPr>
        <w:t xml:space="preserve"> </w:t>
      </w:r>
      <w:r>
        <w:t>secara</w:t>
      </w:r>
      <w:r>
        <w:rPr>
          <w:spacing w:val="-1"/>
        </w:rPr>
        <w:t xml:space="preserve"> </w:t>
      </w:r>
      <w:r>
        <w:t>parsial</w:t>
      </w:r>
      <w:r>
        <w:rPr>
          <w:spacing w:val="-1"/>
        </w:rPr>
        <w:t xml:space="preserve"> </w:t>
      </w:r>
      <w:r>
        <w:t>maupun</w:t>
      </w:r>
      <w:r>
        <w:rPr>
          <w:spacing w:val="-1"/>
        </w:rPr>
        <w:t xml:space="preserve"> </w:t>
      </w:r>
      <w:r>
        <w:t>secara</w:t>
      </w:r>
      <w:r>
        <w:rPr>
          <w:spacing w:val="-1"/>
        </w:rPr>
        <w:t xml:space="preserve"> </w:t>
      </w:r>
      <w:r>
        <w:t>simultan.</w:t>
      </w:r>
      <w:r>
        <w:rPr>
          <w:spacing w:val="-1"/>
        </w:rPr>
        <w:t xml:space="preserve"> </w:t>
      </w:r>
      <w:r>
        <w:t>Selain</w:t>
      </w:r>
      <w:r>
        <w:rPr>
          <w:spacing w:val="-1"/>
        </w:rPr>
        <w:t xml:space="preserve"> </w:t>
      </w:r>
      <w:r>
        <w:t xml:space="preserve">itu, analisis </w:t>
      </w:r>
      <w:r>
        <w:t>ini bertujuan untuk mengetahui arah serta besarnya pengaruh masing-masing variabel independen terhadap variabel dependen, sehingga dapat memberikan gambaran mengenai hubungan antarvariabel berdasarkan data penelitian yang telah diperoleh.</w:t>
      </w:r>
    </w:p>
    <w:p w:rsidR="009C6B9C" w:rsidRDefault="00E919C8">
      <w:pPr>
        <w:pStyle w:val="Heading1"/>
        <w:spacing w:line="271" w:lineRule="exact"/>
        <w:ind w:right="1"/>
      </w:pPr>
      <w:r>
        <w:t>Tabel</w:t>
      </w:r>
      <w:r>
        <w:rPr>
          <w:spacing w:val="-7"/>
        </w:rPr>
        <w:t xml:space="preserve"> </w:t>
      </w:r>
      <w:r>
        <w:rPr>
          <w:spacing w:val="-5"/>
        </w:rPr>
        <w:t>4.9</w:t>
      </w:r>
    </w:p>
    <w:p w:rsidR="009C6B9C" w:rsidRDefault="00E919C8">
      <w:pPr>
        <w:spacing w:before="3"/>
        <w:ind w:left="424" w:right="1"/>
        <w:jc w:val="center"/>
        <w:rPr>
          <w:b/>
          <w:sz w:val="24"/>
        </w:rPr>
      </w:pPr>
      <w:r>
        <w:rPr>
          <w:b/>
          <w:noProof/>
          <w:sz w:val="24"/>
          <w:lang w:val="en-US"/>
        </w:rPr>
        <mc:AlternateContent>
          <mc:Choice Requires="wpg">
            <w:drawing>
              <wp:anchor distT="0" distB="0" distL="0" distR="0" simplePos="0" relativeHeight="485690880" behindDoc="1" locked="0" layoutInCell="1" allowOverlap="1">
                <wp:simplePos x="0" y="0"/>
                <wp:positionH relativeFrom="page">
                  <wp:posOffset>1438655</wp:posOffset>
                </wp:positionH>
                <wp:positionV relativeFrom="paragraph">
                  <wp:posOffset>177646</wp:posOffset>
                </wp:positionV>
                <wp:extent cx="5041900" cy="2048510"/>
                <wp:effectExtent l="0" t="0" r="0" b="0"/>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41900" cy="2048510"/>
                          <a:chOff x="0" y="0"/>
                          <a:chExt cx="5041900" cy="2048510"/>
                        </a:xfrm>
                      </wpg:grpSpPr>
                      <wps:wsp>
                        <wps:cNvPr id="42" name="Graphic 42"/>
                        <wps:cNvSpPr/>
                        <wps:spPr>
                          <a:xfrm>
                            <a:off x="0" y="182"/>
                            <a:ext cx="5041900" cy="1042669"/>
                          </a:xfrm>
                          <a:custGeom>
                            <a:avLst/>
                            <a:gdLst/>
                            <a:ahLst/>
                            <a:cxnLst/>
                            <a:rect l="l" t="t" r="r" b="b"/>
                            <a:pathLst>
                              <a:path w="5041900" h="1042669">
                                <a:moveTo>
                                  <a:pt x="5041392" y="0"/>
                                </a:moveTo>
                                <a:lnTo>
                                  <a:pt x="0" y="0"/>
                                </a:lnTo>
                                <a:lnTo>
                                  <a:pt x="0" y="167640"/>
                                </a:lnTo>
                                <a:lnTo>
                                  <a:pt x="4108704" y="167640"/>
                                </a:lnTo>
                                <a:lnTo>
                                  <a:pt x="4108704" y="749808"/>
                                </a:lnTo>
                                <a:lnTo>
                                  <a:pt x="4587240" y="749808"/>
                                </a:lnTo>
                                <a:lnTo>
                                  <a:pt x="4587240" y="1042416"/>
                                </a:lnTo>
                                <a:lnTo>
                                  <a:pt x="5041392" y="1042416"/>
                                </a:lnTo>
                                <a:lnTo>
                                  <a:pt x="5041392" y="749808"/>
                                </a:lnTo>
                                <a:lnTo>
                                  <a:pt x="5041392" y="167640"/>
                                </a:lnTo>
                                <a:lnTo>
                                  <a:pt x="5041392" y="0"/>
                                </a:lnTo>
                                <a:close/>
                              </a:path>
                            </a:pathLst>
                          </a:custGeom>
                          <a:solidFill>
                            <a:srgbClr val="FFFFFF"/>
                          </a:solidFill>
                        </wps:spPr>
                        <wps:bodyPr wrap="square" lIns="0" tIns="0" rIns="0" bIns="0" rtlCol="0">
                          <a:prstTxWarp prst="textNoShape">
                            <a:avLst/>
                          </a:prstTxWarp>
                          <a:noAutofit/>
                        </wps:bodyPr>
                      </wps:wsp>
                      <wps:wsp>
                        <wps:cNvPr id="43" name="Graphic 43"/>
                        <wps:cNvSpPr/>
                        <wps:spPr>
                          <a:xfrm>
                            <a:off x="4587240" y="1054790"/>
                            <a:ext cx="454659" cy="802005"/>
                          </a:xfrm>
                          <a:custGeom>
                            <a:avLst/>
                            <a:gdLst/>
                            <a:ahLst/>
                            <a:cxnLst/>
                            <a:rect l="l" t="t" r="r" b="b"/>
                            <a:pathLst>
                              <a:path w="454659" h="802005">
                                <a:moveTo>
                                  <a:pt x="454152" y="655320"/>
                                </a:moveTo>
                                <a:lnTo>
                                  <a:pt x="0" y="655320"/>
                                </a:lnTo>
                                <a:lnTo>
                                  <a:pt x="0" y="801624"/>
                                </a:lnTo>
                                <a:lnTo>
                                  <a:pt x="454152" y="801624"/>
                                </a:lnTo>
                                <a:lnTo>
                                  <a:pt x="454152" y="655320"/>
                                </a:lnTo>
                                <a:close/>
                              </a:path>
                              <a:path w="454659" h="802005">
                                <a:moveTo>
                                  <a:pt x="454152" y="350520"/>
                                </a:moveTo>
                                <a:lnTo>
                                  <a:pt x="0" y="350520"/>
                                </a:lnTo>
                                <a:lnTo>
                                  <a:pt x="0" y="643128"/>
                                </a:lnTo>
                                <a:lnTo>
                                  <a:pt x="454152" y="643128"/>
                                </a:lnTo>
                                <a:lnTo>
                                  <a:pt x="454152" y="350520"/>
                                </a:lnTo>
                                <a:close/>
                              </a:path>
                              <a:path w="454659" h="802005">
                                <a:moveTo>
                                  <a:pt x="454152" y="192024"/>
                                </a:moveTo>
                                <a:lnTo>
                                  <a:pt x="0" y="192024"/>
                                </a:lnTo>
                                <a:lnTo>
                                  <a:pt x="0" y="338328"/>
                                </a:lnTo>
                                <a:lnTo>
                                  <a:pt x="454152" y="338328"/>
                                </a:lnTo>
                                <a:lnTo>
                                  <a:pt x="454152" y="192024"/>
                                </a:lnTo>
                                <a:close/>
                              </a:path>
                              <a:path w="454659" h="802005">
                                <a:moveTo>
                                  <a:pt x="454152" y="0"/>
                                </a:moveTo>
                                <a:lnTo>
                                  <a:pt x="0" y="0"/>
                                </a:lnTo>
                                <a:lnTo>
                                  <a:pt x="0" y="179832"/>
                                </a:lnTo>
                                <a:lnTo>
                                  <a:pt x="454152" y="179832"/>
                                </a:lnTo>
                                <a:lnTo>
                                  <a:pt x="454152" y="0"/>
                                </a:lnTo>
                                <a:close/>
                              </a:path>
                            </a:pathLst>
                          </a:custGeom>
                          <a:solidFill>
                            <a:srgbClr val="F9F9FB"/>
                          </a:solidFill>
                        </wps:spPr>
                        <wps:bodyPr wrap="square" lIns="0" tIns="0" rIns="0" bIns="0" rtlCol="0">
                          <a:prstTxWarp prst="textNoShape">
                            <a:avLst/>
                          </a:prstTxWarp>
                          <a:noAutofit/>
                        </wps:bodyPr>
                      </wps:wsp>
                      <wps:wsp>
                        <wps:cNvPr id="44" name="Graphic 44"/>
                        <wps:cNvSpPr/>
                        <wps:spPr>
                          <a:xfrm>
                            <a:off x="0" y="1871655"/>
                            <a:ext cx="5041900" cy="177165"/>
                          </a:xfrm>
                          <a:custGeom>
                            <a:avLst/>
                            <a:gdLst/>
                            <a:ahLst/>
                            <a:cxnLst/>
                            <a:rect l="l" t="t" r="r" b="b"/>
                            <a:pathLst>
                              <a:path w="5041900" h="177165">
                                <a:moveTo>
                                  <a:pt x="5041392" y="0"/>
                                </a:moveTo>
                                <a:lnTo>
                                  <a:pt x="0" y="0"/>
                                </a:lnTo>
                                <a:lnTo>
                                  <a:pt x="0" y="176784"/>
                                </a:lnTo>
                                <a:lnTo>
                                  <a:pt x="5041392" y="176784"/>
                                </a:lnTo>
                                <a:lnTo>
                                  <a:pt x="5041392" y="0"/>
                                </a:lnTo>
                                <a:close/>
                              </a:path>
                            </a:pathLst>
                          </a:custGeom>
                          <a:solidFill>
                            <a:srgbClr val="FFFFFF"/>
                          </a:solidFill>
                        </wps:spPr>
                        <wps:bodyPr wrap="square" lIns="0" tIns="0" rIns="0" bIns="0" rtlCol="0">
                          <a:prstTxWarp prst="textNoShape">
                            <a:avLst/>
                          </a:prstTxWarp>
                          <a:noAutofit/>
                        </wps:bodyPr>
                      </wps:wsp>
                      <wps:wsp>
                        <wps:cNvPr id="45" name="Textbox 45"/>
                        <wps:cNvSpPr txBox="1"/>
                        <wps:spPr>
                          <a:xfrm>
                            <a:off x="2178451" y="0"/>
                            <a:ext cx="695960" cy="147320"/>
                          </a:xfrm>
                          <a:prstGeom prst="rect">
                            <a:avLst/>
                          </a:prstGeom>
                        </wps:spPr>
                        <wps:txbx>
                          <w:txbxContent>
                            <w:p w:rsidR="009C6B9C" w:rsidRDefault="00E919C8">
                              <w:pPr>
                                <w:rPr>
                                  <w:b/>
                                  <w:sz w:val="20"/>
                                </w:rPr>
                              </w:pPr>
                              <w:r>
                                <w:rPr>
                                  <w:b/>
                                  <w:color w:val="010205"/>
                                  <w:spacing w:val="-2"/>
                                  <w:sz w:val="20"/>
                                </w:rPr>
                                <w:t>Coef</w:t>
                              </w:r>
                              <w:r>
                                <w:rPr>
                                  <w:b/>
                                  <w:color w:val="010205"/>
                                  <w:spacing w:val="-2"/>
                                  <w:sz w:val="20"/>
                                </w:rPr>
                                <w:t>ficients</w:t>
                              </w:r>
                              <w:r>
                                <w:rPr>
                                  <w:b/>
                                  <w:color w:val="010205"/>
                                  <w:spacing w:val="-2"/>
                                  <w:sz w:val="20"/>
                                  <w:vertAlign w:val="superscript"/>
                                </w:rPr>
                                <w:t>a</w:t>
                              </w:r>
                            </w:p>
                          </w:txbxContent>
                        </wps:txbx>
                        <wps:bodyPr wrap="square" lIns="0" tIns="0" rIns="0" bIns="0" rtlCol="0">
                          <a:noAutofit/>
                        </wps:bodyPr>
                      </wps:wsp>
                      <wps:wsp>
                        <wps:cNvPr id="46" name="Textbox 46"/>
                        <wps:cNvSpPr txBox="1"/>
                        <wps:spPr>
                          <a:xfrm>
                            <a:off x="38100" y="1873402"/>
                            <a:ext cx="2041525" cy="142240"/>
                          </a:xfrm>
                          <a:prstGeom prst="rect">
                            <a:avLst/>
                          </a:prstGeom>
                        </wps:spPr>
                        <wps:txbx>
                          <w:txbxContent>
                            <w:p w:rsidR="009C6B9C" w:rsidRDefault="00E919C8">
                              <w:pPr>
                                <w:spacing w:line="223" w:lineRule="exact"/>
                                <w:rPr>
                                  <w:sz w:val="20"/>
                                </w:rPr>
                              </w:pPr>
                              <w:r>
                                <w:rPr>
                                  <w:color w:val="010205"/>
                                  <w:sz w:val="20"/>
                                </w:rPr>
                                <w:t>a.</w:t>
                              </w:r>
                              <w:r>
                                <w:rPr>
                                  <w:color w:val="010205"/>
                                  <w:spacing w:val="-8"/>
                                  <w:sz w:val="20"/>
                                </w:rPr>
                                <w:t xml:space="preserve"> </w:t>
                              </w:r>
                              <w:r>
                                <w:rPr>
                                  <w:color w:val="010205"/>
                                  <w:sz w:val="20"/>
                                </w:rPr>
                                <w:t>Dependent</w:t>
                              </w:r>
                              <w:r>
                                <w:rPr>
                                  <w:color w:val="010205"/>
                                  <w:spacing w:val="-7"/>
                                  <w:sz w:val="20"/>
                                </w:rPr>
                                <w:t xml:space="preserve"> </w:t>
                              </w:r>
                              <w:r>
                                <w:rPr>
                                  <w:color w:val="010205"/>
                                  <w:sz w:val="20"/>
                                </w:rPr>
                                <w:t>Variable:</w:t>
                              </w:r>
                              <w:r>
                                <w:rPr>
                                  <w:color w:val="010205"/>
                                  <w:spacing w:val="-8"/>
                                  <w:sz w:val="20"/>
                                </w:rPr>
                                <w:t xml:space="preserve"> </w:t>
                              </w:r>
                              <w:r>
                                <w:rPr>
                                  <w:color w:val="010205"/>
                                  <w:sz w:val="20"/>
                                </w:rPr>
                                <w:t>Kinerja</w:t>
                              </w:r>
                              <w:r>
                                <w:rPr>
                                  <w:color w:val="010205"/>
                                  <w:spacing w:val="-7"/>
                                  <w:sz w:val="20"/>
                                </w:rPr>
                                <w:t xml:space="preserve"> </w:t>
                              </w:r>
                              <w:r>
                                <w:rPr>
                                  <w:color w:val="010205"/>
                                  <w:spacing w:val="-4"/>
                                  <w:sz w:val="20"/>
                                </w:rPr>
                                <w:t>UMKM</w:t>
                              </w:r>
                            </w:p>
                          </w:txbxContent>
                        </wps:txbx>
                        <wps:bodyPr wrap="square" lIns="0" tIns="0" rIns="0" bIns="0" rtlCol="0">
                          <a:noAutofit/>
                        </wps:bodyPr>
                      </wps:wsp>
                    </wpg:wgp>
                  </a:graphicData>
                </a:graphic>
              </wp:anchor>
            </w:drawing>
          </mc:Choice>
          <mc:Fallback>
            <w:pict>
              <v:group id="Group 41" o:spid="_x0000_s1031" style="position:absolute;left:0;text-align:left;margin-left:113.3pt;margin-top:14pt;width:397pt;height:161.3pt;z-index:-17625600;mso-wrap-distance-left:0;mso-wrap-distance-right:0;mso-position-horizontal-relative:page" coordsize="50419,20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L/IlwQAAFQUAAAOAAAAZHJzL2Uyb0RvYy54bWzsWEuP2zYQvhfofxB071qUqCfWGzRJvSgQ&#10;JAGyRc+0LNlCJVElaVv77zukNLL8iNfeuosesgeLWo6Gw2/mG87w/l1bldYmE7Lg9dQmd45tZXXK&#10;F0W9nNp/PM1+iWxLKlYvWMnrbGo/Z9J+9/DzT/fbJslcvuLlIhMWKKllsm2m9kqpJplMZLrKKibv&#10;eJPVMJlzUTEFr2I5WQi2Be1VOXEdJ5hsuVg0gqeZlPDfj92k/WD053mWqi95LjNllVMbbFPmV5jf&#10;uf6dPNyzZClYsyrS3gz2CisqVtSw6KDqI1PMWoviSFVVpIJLnqu7lFcTnudFmpk9wG6Ic7CbR8HX&#10;jdnLMtkumwEmgPYAp1erTT9vvgqrWExtSmyrZhX4yCxrwTuAs22WCcg8iuZb81V0O4ThJ57+JWF6&#10;cjiv35c74TYXlf4INmq1BvXnAfWsVVYK//QdSmIHnJPCnOvQyCe9X9IVOO/ou3T12wtfTljSLWzM&#10;G8zZNhBjcgej/HcwfluxJjPekRoihNHdwdhFFXU7II2URtHAKhPZA3oSIxKZr1hyEiXiUDcIYq13&#10;2CtL0rVUjxk3gLPNJ6lgGiJygSO2wlHa1jgUQBFNjtKQQ9kWkEPYFpBjrtWzpGFKf4dDazvy2Aoo&#10;35ui5yu+yZ64kVTabdqzXgyAoNPB2J1MWY9lwf8jKZzDZ2P0dTIkCANqIgTUoQA+O0FKnCh0qFF5&#10;pXhI48iJemRRKz577X4UumCBNvhKcY0WJcFZ9WPUrpW/wJw99S9DORY/BD0tucy6GNRRYoJxCBdw&#10;zjggJS+LxawoSx0eUiznH0phbRhE3sz89ZCMxIC8SBI9mvPFM3BsC7l6asu/10xktlX+XgOLwRUK&#10;BwIHcxwIVX7gJv2byBRSPbV/MtFYDQyntgKGfeZIZpYgc8B+LdDJ6i9r/uta8bzQtDK2dRb1L5BY&#10;dLZ8iwzjHWUYT6OnF4c89HKGoaP4JY5Pw7jPt5hrqE8DP+4ScuTAMev33sFUNXYs4vWfZBq0BBJN&#10;b4j2xC6HICEp8bs0E/i+52Kc7uT2CdxRd08UBfA5TjiRQwKXnuUs2IkWXCd90ogjXnVZWKfeqwHx&#10;fMe/EJA9UQQCn2NAAuoR96UcOQBynfRJI24JCIldZ/Dm+QjZE0Ug8DkGxPMi73JArpM+acQtAbmM&#10;LSiF28fnGAYSxoDDpUS5Tvpw/SMEdL7GUuXysyeexbP3vcU/zp5RJ4UHYn+qYHULNRU2CX11axLj&#10;xWdPX8JFIYHMp3H/XoUbaoneMW9+7Oiix7QkusDtLDl17pyqjc5nlMMoPs2iIIzOHzfjhUl4lfih&#10;BTfi0Y8aDu4hTvXw3+GRjzx6gqJrzluLmmAf8chS7XsOTVTfhmMpjK3t0FO7BKLFh+Yd26cdo4LY&#10;jwNgnG6sCQ13hRESShe4umPsS2HdC5pbDKzp+hq4ayoP6nHVzltzcTAYeKMK/X9TZwdHPjKN2yt8&#10;5EVEX3BoN0ShR52D3h4uPaB6hJDoHOXq5rJrq27qKLOqtv7tHGUuYODqyrSG/TWbvhsbv5sGancZ&#10;+PAPAAAA//8DAFBLAwQUAAYACAAAACEASC96r98AAAALAQAADwAAAGRycy9kb3ducmV2LnhtbEyP&#10;QWvCQBCF7wX/wzKF3uomEYOk2YiI7UkKVaH0NmbHJJjdDdk1if++46m9vZl5vPlevp5MKwbqfeOs&#10;gngegSBbOt3YSsHp+P66AuEDWo2ts6TgTh7Wxewpx0y70X7RcAiV4BDrM1RQh9BlUvqyJoN+7jqy&#10;fLu43mDgsa+k7nHkcNPKJIpSabCx/KHGjrY1ldfDzSj4GHHcLOLdsL9etvef4/Lzex+TUi/P0+YN&#10;RKAp/Jnhgc/oUDDT2d2s9qJVkCRpylYWK+70MERJxJuzgsWShSxy+b9D8QsAAP//AwBQSwECLQAU&#10;AAYACAAAACEAtoM4kv4AAADhAQAAEwAAAAAAAAAAAAAAAAAAAAAAW0NvbnRlbnRfVHlwZXNdLnht&#10;bFBLAQItABQABgAIAAAAIQA4/SH/1gAAAJQBAAALAAAAAAAAAAAAAAAAAC8BAABfcmVscy8ucmVs&#10;c1BLAQItABQABgAIAAAAIQDkrL/IlwQAAFQUAAAOAAAAAAAAAAAAAAAAAC4CAABkcnMvZTJvRG9j&#10;LnhtbFBLAQItABQABgAIAAAAIQBIL3qv3wAAAAsBAAAPAAAAAAAAAAAAAAAAAPEGAABkcnMvZG93&#10;bnJldi54bWxQSwUGAAAAAAQABADzAAAA/QcAAAAA&#10;">
                <v:shape id="Graphic 42" o:spid="_x0000_s1032" style="position:absolute;top:1;width:50419;height:10427;visibility:visible;mso-wrap-style:square;v-text-anchor:top" coordsize="5041900,10426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tnn8YA&#10;AADbAAAADwAAAGRycy9kb3ducmV2LnhtbESPT2vCQBTE74V+h+UJvTUbQ1slukqRltjiof4Br4/s&#10;Mwlm38bsaqKf3i0Uehxm5jfMdN6bWlyodZVlBcMoBkGcW11xoWC3/Xweg3AeWWNtmRRcycF89vgw&#10;xVTbjtd02fhCBAi7FBWU3jeplC4vyaCLbEMcvINtDfog20LqFrsAN7VM4vhNGqw4LJTY0KKk/Lg5&#10;GwX9qLPX0Wv95VfZ6bb/+cAqc99KPQ369wkIT73/D/+1l1rBSwK/X8IPk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mtnn8YAAADbAAAADwAAAAAAAAAAAAAAAACYAgAAZHJz&#10;L2Rvd25yZXYueG1sUEsFBgAAAAAEAAQA9QAAAIsDAAAAAA==&#10;" path="m5041392,l,,,167640r4108704,l4108704,749808r478536,l4587240,1042416r454152,l5041392,749808r,-582168l5041392,xe" stroked="f">
                  <v:path arrowok="t"/>
                </v:shape>
                <v:shape id="Graphic 43" o:spid="_x0000_s1033" style="position:absolute;left:45872;top:10547;width:4546;height:8020;visibility:visible;mso-wrap-style:square;v-text-anchor:top" coordsize="454659,8020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PJTcMA&#10;AADbAAAADwAAAGRycy9kb3ducmV2LnhtbESPT4vCMBTE74LfITzBi2jqn5XdapRFWFjwZLvi9dE8&#10;22Lz0m2itt/eCILHYWZ+w6y3ranEjRpXWlYwnUQgiDOrS84V/KU/408QziNrrCyTgo4cbDf93hpj&#10;be98oFvicxEg7GJUUHhfx1K6rCCDbmJr4uCdbWPQB9nkUjd4D3BTyVkULaXBksNCgTXtCsouydUo&#10;2CX/x2u6/+jOpvuqkulJ0mgulRoO2u8VCE+tf4df7V+tYDGH55fwA+T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PJTcMAAADbAAAADwAAAAAAAAAAAAAAAACYAgAAZHJzL2Rv&#10;d25yZXYueG1sUEsFBgAAAAAEAAQA9QAAAIgDAAAAAA==&#10;" path="m454152,655320l,655320,,801624r454152,l454152,655320xem454152,350520l,350520,,643128r454152,l454152,350520xem454152,192024l,192024,,338328r454152,l454152,192024xem454152,l,,,179832r454152,l454152,xe" fillcolor="#f9f9fb" stroked="f">
                  <v:path arrowok="t"/>
                </v:shape>
                <v:shape id="Graphic 44" o:spid="_x0000_s1034" style="position:absolute;top:18716;width:50419;height:1772;visibility:visible;mso-wrap-style:square;v-text-anchor:top" coordsize="5041900,177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TsU8UA&#10;AADbAAAADwAAAGRycy9kb3ducmV2LnhtbESPzWvCQBTE7wX/h+UJ3urGD0Siq6iltAd7MH7g8ZF9&#10;JsHs25DdaNq/3i0IHoeZ+Q0zX7amFDeqXWFZwaAfgSBOrS44U3DYf75PQTiPrLG0TAp+ycFy0Xmb&#10;Y6ztnXd0S3wmAoRdjApy76tYSpfmZND1bUUcvIutDfog60zqGu8Bbko5jKKJNFhwWMixok1O6TVp&#10;jIIiafDvtPloDj92fTxtG/w6j1CpXrddzUB4av0r/Gx/awXjMfx/CT9A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hOxTxQAAANsAAAAPAAAAAAAAAAAAAAAAAJgCAABkcnMv&#10;ZG93bnJldi54bWxQSwUGAAAAAAQABAD1AAAAigMAAAAA&#10;" path="m5041392,l,,,176784r5041392,l5041392,xe" stroked="f">
                  <v:path arrowok="t"/>
                </v:shape>
                <v:shape id="Textbox 45" o:spid="_x0000_s1035" type="#_x0000_t202" style="position:absolute;left:21784;width:6960;height:14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0uMsQA&#10;AADbAAAADwAAAGRycy9kb3ducmV2LnhtbESPQWvCQBSE7wX/w/KE3urG0opGVxFREAqlMR48PrPP&#10;ZDH7Ns2uGv+9Wyh4HGbmG2a26GwtrtR641jBcJCAIC6cNlwq2OebtzEIH5A11o5JwZ08LOa9lxmm&#10;2t04o+sulCJC2KeooAqhSaX0RUUW/cA1xNE7udZiiLItpW7xFuG2lu9JMpIWDceFChtaVVScdxer&#10;YHngbG1+v48/2SkzeT5J+Gt0Vuq13y2nIAJ14Rn+b2+1go9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9LjLEAAAA2wAAAA8AAAAAAAAAAAAAAAAAmAIAAGRycy9k&#10;b3ducmV2LnhtbFBLBQYAAAAABAAEAPUAAACJAwAAAAA=&#10;" filled="f" stroked="f">
                  <v:textbox inset="0,0,0,0">
                    <w:txbxContent>
                      <w:p w:rsidR="009C6B9C" w:rsidRDefault="00E919C8">
                        <w:pPr>
                          <w:rPr>
                            <w:b/>
                            <w:sz w:val="20"/>
                          </w:rPr>
                        </w:pPr>
                        <w:r>
                          <w:rPr>
                            <w:b/>
                            <w:color w:val="010205"/>
                            <w:spacing w:val="-2"/>
                            <w:sz w:val="20"/>
                          </w:rPr>
                          <w:t>Coef</w:t>
                        </w:r>
                        <w:r>
                          <w:rPr>
                            <w:b/>
                            <w:color w:val="010205"/>
                            <w:spacing w:val="-2"/>
                            <w:sz w:val="20"/>
                          </w:rPr>
                          <w:t>ficients</w:t>
                        </w:r>
                        <w:r>
                          <w:rPr>
                            <w:b/>
                            <w:color w:val="010205"/>
                            <w:spacing w:val="-2"/>
                            <w:sz w:val="20"/>
                            <w:vertAlign w:val="superscript"/>
                          </w:rPr>
                          <w:t>a</w:t>
                        </w:r>
                      </w:p>
                    </w:txbxContent>
                  </v:textbox>
                </v:shape>
                <v:shape id="Textbox 46" o:spid="_x0000_s1036" type="#_x0000_t202" style="position:absolute;left:381;top:18734;width:20415;height:14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wRcQA&#10;AADbAAAADwAAAGRycy9kb3ducmV2LnhtbESPQWvCQBSE7wX/w/KE3urGUkIb3YhIC0KhGOPB4zP7&#10;kixm36bZVdN/3xUKPQ4z8w2zXI22E1cavHGsYD5LQBBXThtuFBzKj6dXED4ga+wck4If8rDKJw9L&#10;zLS7cUHXfWhEhLDPUEEbQp9J6auWLPqZ64mjV7vBYohyaKQe8BbhtpPPSZJKi4bjQos9bVqqzvuL&#10;VbA+cvFuvr9Ou6IuTFm+JfyZnpV6nI7rBYhAY/gP/7W3WsFLC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vsEXEAAAA2wAAAA8AAAAAAAAAAAAAAAAAmAIAAGRycy9k&#10;b3ducmV2LnhtbFBLBQYAAAAABAAEAPUAAACJAwAAAAA=&#10;" filled="f" stroked="f">
                  <v:textbox inset="0,0,0,0">
                    <w:txbxContent>
                      <w:p w:rsidR="009C6B9C" w:rsidRDefault="00E919C8">
                        <w:pPr>
                          <w:spacing w:line="223" w:lineRule="exact"/>
                          <w:rPr>
                            <w:sz w:val="20"/>
                          </w:rPr>
                        </w:pPr>
                        <w:r>
                          <w:rPr>
                            <w:color w:val="010205"/>
                            <w:sz w:val="20"/>
                          </w:rPr>
                          <w:t>a.</w:t>
                        </w:r>
                        <w:r>
                          <w:rPr>
                            <w:color w:val="010205"/>
                            <w:spacing w:val="-8"/>
                            <w:sz w:val="20"/>
                          </w:rPr>
                          <w:t xml:space="preserve"> </w:t>
                        </w:r>
                        <w:r>
                          <w:rPr>
                            <w:color w:val="010205"/>
                            <w:sz w:val="20"/>
                          </w:rPr>
                          <w:t>Dependent</w:t>
                        </w:r>
                        <w:r>
                          <w:rPr>
                            <w:color w:val="010205"/>
                            <w:spacing w:val="-7"/>
                            <w:sz w:val="20"/>
                          </w:rPr>
                          <w:t xml:space="preserve"> </w:t>
                        </w:r>
                        <w:r>
                          <w:rPr>
                            <w:color w:val="010205"/>
                            <w:sz w:val="20"/>
                          </w:rPr>
                          <w:t>Variable:</w:t>
                        </w:r>
                        <w:r>
                          <w:rPr>
                            <w:color w:val="010205"/>
                            <w:spacing w:val="-8"/>
                            <w:sz w:val="20"/>
                          </w:rPr>
                          <w:t xml:space="preserve"> </w:t>
                        </w:r>
                        <w:r>
                          <w:rPr>
                            <w:color w:val="010205"/>
                            <w:sz w:val="20"/>
                          </w:rPr>
                          <w:t>Kinerja</w:t>
                        </w:r>
                        <w:r>
                          <w:rPr>
                            <w:color w:val="010205"/>
                            <w:spacing w:val="-7"/>
                            <w:sz w:val="20"/>
                          </w:rPr>
                          <w:t xml:space="preserve"> </w:t>
                        </w:r>
                        <w:r>
                          <w:rPr>
                            <w:color w:val="010205"/>
                            <w:spacing w:val="-4"/>
                            <w:sz w:val="20"/>
                          </w:rPr>
                          <w:t>UMKM</w:t>
                        </w:r>
                      </w:p>
                    </w:txbxContent>
                  </v:textbox>
                </v:shape>
                <w10:wrap anchorx="page"/>
              </v:group>
            </w:pict>
          </mc:Fallback>
        </mc:AlternateContent>
      </w:r>
      <w:r>
        <w:rPr>
          <w:b/>
          <w:sz w:val="24"/>
        </w:rPr>
        <w:t>Hasil</w:t>
      </w:r>
      <w:r>
        <w:rPr>
          <w:b/>
          <w:spacing w:val="-2"/>
          <w:sz w:val="24"/>
        </w:rPr>
        <w:t xml:space="preserve"> </w:t>
      </w:r>
      <w:r>
        <w:rPr>
          <w:b/>
          <w:sz w:val="24"/>
        </w:rPr>
        <w:t>Uji</w:t>
      </w:r>
      <w:r>
        <w:rPr>
          <w:b/>
          <w:spacing w:val="-1"/>
          <w:sz w:val="24"/>
        </w:rPr>
        <w:t xml:space="preserve"> </w:t>
      </w:r>
      <w:r>
        <w:rPr>
          <w:b/>
          <w:sz w:val="24"/>
        </w:rPr>
        <w:t>Regresi</w:t>
      </w:r>
      <w:r>
        <w:rPr>
          <w:b/>
          <w:spacing w:val="-1"/>
          <w:sz w:val="24"/>
        </w:rPr>
        <w:t xml:space="preserve"> </w:t>
      </w:r>
      <w:r>
        <w:rPr>
          <w:b/>
          <w:sz w:val="24"/>
        </w:rPr>
        <w:t>Linier</w:t>
      </w:r>
      <w:r>
        <w:rPr>
          <w:b/>
          <w:spacing w:val="-2"/>
          <w:sz w:val="24"/>
        </w:rPr>
        <w:t xml:space="preserve"> Berganda</w:t>
      </w:r>
    </w:p>
    <w:p w:rsidR="009C6B9C" w:rsidRDefault="009C6B9C">
      <w:pPr>
        <w:pStyle w:val="BodyText"/>
        <w:spacing w:before="25"/>
        <w:ind w:left="0"/>
        <w:jc w:val="left"/>
        <w:rPr>
          <w:b/>
          <w:sz w:val="20"/>
        </w:rPr>
      </w:pPr>
    </w:p>
    <w:tbl>
      <w:tblPr>
        <w:tblW w:w="0" w:type="auto"/>
        <w:tblInd w:w="573"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523"/>
        <w:gridCol w:w="1589"/>
        <w:gridCol w:w="927"/>
        <w:gridCol w:w="937"/>
        <w:gridCol w:w="1040"/>
        <w:gridCol w:w="726"/>
        <w:gridCol w:w="724"/>
        <w:gridCol w:w="755"/>
        <w:gridCol w:w="726"/>
      </w:tblGrid>
      <w:tr w:rsidR="009C6B9C">
        <w:trPr>
          <w:trHeight w:val="906"/>
        </w:trPr>
        <w:tc>
          <w:tcPr>
            <w:tcW w:w="2112" w:type="dxa"/>
            <w:gridSpan w:val="2"/>
            <w:vMerge w:val="restart"/>
            <w:tcBorders>
              <w:top w:val="nil"/>
              <w:left w:val="nil"/>
              <w:right w:val="nil"/>
            </w:tcBorders>
          </w:tcPr>
          <w:p w:rsidR="009C6B9C" w:rsidRDefault="00E919C8">
            <w:pPr>
              <w:pStyle w:val="TableParagraph"/>
              <w:ind w:left="60"/>
              <w:rPr>
                <w:sz w:val="20"/>
              </w:rPr>
            </w:pPr>
            <w:r>
              <w:rPr>
                <w:noProof/>
                <w:sz w:val="20"/>
                <w:lang w:val="en-US"/>
              </w:rPr>
              <mc:AlternateContent>
                <mc:Choice Requires="wpg">
                  <w:drawing>
                    <wp:anchor distT="0" distB="0" distL="0" distR="0" simplePos="0" relativeHeight="485690368" behindDoc="1" locked="0" layoutInCell="1" allowOverlap="1">
                      <wp:simplePos x="0" y="0"/>
                      <wp:positionH relativeFrom="column">
                        <wp:posOffset>0</wp:posOffset>
                      </wp:positionH>
                      <wp:positionV relativeFrom="paragraph">
                        <wp:posOffset>-305</wp:posOffset>
                      </wp:positionV>
                      <wp:extent cx="1341120" cy="875030"/>
                      <wp:effectExtent l="0" t="0" r="0" b="0"/>
                      <wp:wrapNone/>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1120" cy="875030"/>
                                <a:chOff x="0" y="0"/>
                                <a:chExt cx="1341120" cy="875030"/>
                              </a:xfrm>
                            </wpg:grpSpPr>
                            <wps:wsp>
                              <wps:cNvPr id="48" name="Graphic 48"/>
                              <wps:cNvSpPr/>
                              <wps:spPr>
                                <a:xfrm>
                                  <a:off x="0" y="0"/>
                                  <a:ext cx="1341120" cy="875030"/>
                                </a:xfrm>
                                <a:custGeom>
                                  <a:avLst/>
                                  <a:gdLst/>
                                  <a:ahLst/>
                                  <a:cxnLst/>
                                  <a:rect l="l" t="t" r="r" b="b"/>
                                  <a:pathLst>
                                    <a:path w="1341120" h="875030">
                                      <a:moveTo>
                                        <a:pt x="1341120" y="0"/>
                                      </a:moveTo>
                                      <a:lnTo>
                                        <a:pt x="0" y="0"/>
                                      </a:lnTo>
                                      <a:lnTo>
                                        <a:pt x="0" y="874776"/>
                                      </a:lnTo>
                                      <a:lnTo>
                                        <a:pt x="1341120" y="874776"/>
                                      </a:lnTo>
                                      <a:lnTo>
                                        <a:pt x="134112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275395BE" id="Group 47" o:spid="_x0000_s1026" style="position:absolute;margin-left:0;margin-top:0;width:105.6pt;height:68.9pt;z-index:-17626112;mso-wrap-distance-left:0;mso-wrap-distance-right:0" coordsize="13411,8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6szfgIAACEGAAAOAAAAZHJzL2Uyb0RvYy54bWykVFtP2zAUfp+0/2D5faSFjlYRKZpgoEmI&#10;IQHas+s4F83x8Y7dpvz7HTt1GoE0aZCH5Djn87l853Jxue802yl0LZiCz09mnCkjoWxNXfDnp5sv&#10;K86cF6YUGowq+Ity/HL9+dNFb3N1Cg3oUiEjI8blvS14473Ns8zJRnXCnYBVhpQVYCc8HbHOShQ9&#10;We90djqbnWc9YGkRpHKO/l4PSr6O9qtKSf+zqpzyTBecYvPxjfG9Ce9sfSHyGoVtWnkIQ7wjik60&#10;hpyOpq6FF2yL7RtTXSsRHFT+REKXQVW1UsUcKJv57FU2twhbG3Op8762I01E7Sue3m1W3u8ekLVl&#10;wRdLzozoqEbRLaMzkdPbOifMLdpH+4BDhiTegfztSJ291odzfQTvK+zCJUqU7SPrLyPrau+ZpJ/z&#10;s8V8fkrFkaRbLb/Ozg5lkQ3V7s012Xz/98VM5IPbGNwYTG+pw9yRRPcxEh8bYVWsjQsEJRKp3ROJ&#10;Q08tVgONERU4jKS63B3o/ABDY6Iil1vnbxVErsXuzvmhr8skiSZJcm+SiDQdYS50nAvPGc0FckZz&#10;sRnmwgof7oUCBpH1k2I1Y62CuoOdeoII9KFiY01TuSnWI0abKZYqP0ElXfraaG/ArJaL5fI8xEbm&#10;EiB9B+DU8X/CY9dNDEsNTg2+QvbR6cgI4aacO9BtedNqHShwWG+uNLKdIHJv4nOIeQKj5kxNEKQN&#10;lC/UQz1tooK7P1uBijP9w1CXhrWVBEzCJgno9RXE5RbZR+ef9r8EWmZJLLinKbuH1KwiT81B8QfA&#10;gA03DXzbeqja0DkxtiGiw4EGJ0pxD0UmDjszLLrpOaKOm339FwAA//8DAFBLAwQUAAYACAAAACEA&#10;SW4L8NwAAAAFAQAADwAAAGRycy9kb3ducmV2LnhtbEyPQUvDQBCF74L/YRnBm91silrSbEop6qkI&#10;toL0Ns1Ok9DsbMhuk/Tfu3rRy4PhPd77Jl9NthUD9b5xrEHNEhDEpTMNVxo+968PCxA+IBtsHZOG&#10;K3lYFbc3OWbGjfxBwy5UIpawz1BDHUKXSenLmiz6meuIo3dyvcUQz76SpscxlttWpknyJC02HBdq&#10;7GhTU3neXayGtxHH9Vy9DNvzaXM97B/fv7aKtL6/m9ZLEIGm8BeGH/yIDkVkOroLGy9aDfGR8KvR&#10;S5VKQRxjaP68AFnk8j998Q0AAP//AwBQSwECLQAUAAYACAAAACEAtoM4kv4AAADhAQAAEwAAAAAA&#10;AAAAAAAAAAAAAAAAW0NvbnRlbnRfVHlwZXNdLnhtbFBLAQItABQABgAIAAAAIQA4/SH/1gAAAJQB&#10;AAALAAAAAAAAAAAAAAAAAC8BAABfcmVscy8ucmVsc1BLAQItABQABgAIAAAAIQD716szfgIAACEG&#10;AAAOAAAAAAAAAAAAAAAAAC4CAABkcnMvZTJvRG9jLnhtbFBLAQItABQABgAIAAAAIQBJbgvw3AAA&#10;AAUBAAAPAAAAAAAAAAAAAAAAANgEAABkcnMvZG93bnJldi54bWxQSwUGAAAAAAQABADzAAAA4QUA&#10;AAAA&#10;">
                      <v:shape id="Graphic 48" o:spid="_x0000_s1027" style="position:absolute;width:13411;height:8750;visibility:visible;mso-wrap-style:square;v-text-anchor:top" coordsize="1341120,875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AscEA&#10;AADbAAAADwAAAGRycy9kb3ducmV2LnhtbERPyW7CMBC9V+o/WFOplwocqgihgEFhicSBC9t9iIc4&#10;bTyOYhfSv8cHJI5Pb58tetuIG3W+dqxgNExAEJdO11wpOB2LwQSED8gaG8ek4J88LObvbzPMtLvz&#10;nm6HUIkYwj5DBSaENpPSl4Ys+qFriSN3dZ3FEGFXSd3hPYbbRn4nyVharDk2GGxpZaj8PfxZBcXP&#10;0m526Rfl67xML7vCFJtzr9TnR59PQQTqw0v8dG+1gjSOjV/iD5D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7/wLHBAAAA2wAAAA8AAAAAAAAAAAAAAAAAmAIAAGRycy9kb3du&#10;cmV2LnhtbFBLBQYAAAAABAAEAPUAAACGAwAAAAA=&#10;" path="m1341120,l,,,874776r1341120,l1341120,xe" stroked="f">
                        <v:path arrowok="t"/>
                      </v:shape>
                    </v:group>
                  </w:pict>
                </mc:Fallback>
              </mc:AlternateContent>
            </w:r>
            <w:r>
              <w:rPr>
                <w:color w:val="264A60"/>
                <w:spacing w:val="-2"/>
                <w:sz w:val="20"/>
              </w:rPr>
              <w:t>Model</w:t>
            </w:r>
          </w:p>
        </w:tc>
        <w:tc>
          <w:tcPr>
            <w:tcW w:w="1864" w:type="dxa"/>
            <w:gridSpan w:val="2"/>
            <w:tcBorders>
              <w:top w:val="nil"/>
              <w:left w:val="nil"/>
              <w:bottom w:val="nil"/>
              <w:right w:val="single" w:sz="8" w:space="0" w:color="E0E0E0"/>
            </w:tcBorders>
            <w:shd w:val="clear" w:color="auto" w:fill="FFFFFF"/>
          </w:tcPr>
          <w:p w:rsidR="009C6B9C" w:rsidRDefault="00E919C8">
            <w:pPr>
              <w:pStyle w:val="TableParagraph"/>
              <w:ind w:left="438" w:hanging="139"/>
              <w:rPr>
                <w:sz w:val="20"/>
              </w:rPr>
            </w:pPr>
            <w:r>
              <w:rPr>
                <w:color w:val="264A60"/>
                <w:spacing w:val="-2"/>
                <w:sz w:val="20"/>
              </w:rPr>
              <w:t>Unstandardized Coefficients</w:t>
            </w:r>
          </w:p>
        </w:tc>
        <w:tc>
          <w:tcPr>
            <w:tcW w:w="1040" w:type="dxa"/>
            <w:vMerge w:val="restart"/>
            <w:tcBorders>
              <w:top w:val="nil"/>
              <w:left w:val="single" w:sz="8" w:space="0" w:color="E0E0E0"/>
              <w:right w:val="single" w:sz="8" w:space="0" w:color="E0E0E0"/>
            </w:tcBorders>
            <w:shd w:val="clear" w:color="auto" w:fill="FFFFFF"/>
          </w:tcPr>
          <w:p w:rsidR="009C6B9C" w:rsidRDefault="00E919C8">
            <w:pPr>
              <w:pStyle w:val="TableParagraph"/>
              <w:spacing w:before="2" w:line="237" w:lineRule="auto"/>
              <w:ind w:left="57" w:right="59"/>
              <w:jc w:val="center"/>
              <w:rPr>
                <w:sz w:val="20"/>
              </w:rPr>
            </w:pPr>
            <w:r>
              <w:rPr>
                <w:color w:val="264A60"/>
                <w:spacing w:val="-2"/>
                <w:sz w:val="20"/>
              </w:rPr>
              <w:t xml:space="preserve">Standardiz </w:t>
            </w:r>
            <w:r>
              <w:rPr>
                <w:color w:val="264A60"/>
                <w:spacing w:val="-6"/>
                <w:sz w:val="20"/>
              </w:rPr>
              <w:t xml:space="preserve">ed </w:t>
            </w:r>
            <w:r>
              <w:rPr>
                <w:color w:val="264A60"/>
                <w:spacing w:val="-2"/>
                <w:sz w:val="20"/>
              </w:rPr>
              <w:t xml:space="preserve">Coefficien </w:t>
            </w:r>
            <w:r>
              <w:rPr>
                <w:color w:val="264A60"/>
                <w:spacing w:val="-6"/>
                <w:sz w:val="20"/>
              </w:rPr>
              <w:t>ts</w:t>
            </w:r>
          </w:p>
          <w:p w:rsidR="009C6B9C" w:rsidRDefault="00E919C8">
            <w:pPr>
              <w:pStyle w:val="TableParagraph"/>
              <w:spacing w:before="4"/>
              <w:ind w:left="57" w:right="59"/>
              <w:jc w:val="center"/>
              <w:rPr>
                <w:sz w:val="20"/>
              </w:rPr>
            </w:pPr>
            <w:r>
              <w:rPr>
                <w:color w:val="264A60"/>
                <w:spacing w:val="-4"/>
                <w:sz w:val="20"/>
              </w:rPr>
              <w:t>Beta</w:t>
            </w:r>
          </w:p>
        </w:tc>
        <w:tc>
          <w:tcPr>
            <w:tcW w:w="726" w:type="dxa"/>
            <w:vMerge w:val="restart"/>
            <w:tcBorders>
              <w:top w:val="nil"/>
              <w:left w:val="single" w:sz="8" w:space="0" w:color="E0E0E0"/>
              <w:right w:val="single" w:sz="8" w:space="0" w:color="E0E0E0"/>
            </w:tcBorders>
            <w:shd w:val="clear" w:color="auto" w:fill="FFFFFF"/>
          </w:tcPr>
          <w:p w:rsidR="009C6B9C" w:rsidRDefault="00E919C8">
            <w:pPr>
              <w:pStyle w:val="TableParagraph"/>
              <w:ind w:right="1"/>
              <w:jc w:val="center"/>
              <w:rPr>
                <w:sz w:val="20"/>
              </w:rPr>
            </w:pPr>
            <w:r>
              <w:rPr>
                <w:color w:val="264A60"/>
                <w:spacing w:val="-10"/>
                <w:sz w:val="20"/>
              </w:rPr>
              <w:t>t</w:t>
            </w:r>
          </w:p>
        </w:tc>
        <w:tc>
          <w:tcPr>
            <w:tcW w:w="724" w:type="dxa"/>
            <w:vMerge w:val="restart"/>
            <w:tcBorders>
              <w:top w:val="nil"/>
              <w:left w:val="single" w:sz="8" w:space="0" w:color="E0E0E0"/>
              <w:right w:val="single" w:sz="8" w:space="0" w:color="E0E0E0"/>
            </w:tcBorders>
            <w:shd w:val="clear" w:color="auto" w:fill="FFFFFF"/>
          </w:tcPr>
          <w:p w:rsidR="009C6B9C" w:rsidRDefault="00E919C8">
            <w:pPr>
              <w:pStyle w:val="TableParagraph"/>
              <w:ind w:left="191"/>
              <w:rPr>
                <w:sz w:val="20"/>
              </w:rPr>
            </w:pPr>
            <w:r>
              <w:rPr>
                <w:color w:val="264A60"/>
                <w:spacing w:val="-4"/>
                <w:sz w:val="20"/>
              </w:rPr>
              <w:t>Sig.</w:t>
            </w:r>
          </w:p>
        </w:tc>
        <w:tc>
          <w:tcPr>
            <w:tcW w:w="1481" w:type="dxa"/>
            <w:gridSpan w:val="2"/>
            <w:tcBorders>
              <w:top w:val="nil"/>
              <w:left w:val="single" w:sz="8" w:space="0" w:color="E0E0E0"/>
              <w:bottom w:val="nil"/>
              <w:right w:val="nil"/>
            </w:tcBorders>
            <w:shd w:val="clear" w:color="auto" w:fill="FFFFFF"/>
          </w:tcPr>
          <w:p w:rsidR="009C6B9C" w:rsidRDefault="00E919C8">
            <w:pPr>
              <w:pStyle w:val="TableParagraph"/>
              <w:ind w:left="367" w:hanging="117"/>
              <w:rPr>
                <w:sz w:val="20"/>
              </w:rPr>
            </w:pPr>
            <w:r>
              <w:rPr>
                <w:color w:val="264A60"/>
                <w:spacing w:val="-2"/>
                <w:sz w:val="20"/>
              </w:rPr>
              <w:t>Collinearity Statistics</w:t>
            </w:r>
          </w:p>
        </w:tc>
      </w:tr>
      <w:tr w:rsidR="009C6B9C">
        <w:trPr>
          <w:trHeight w:val="450"/>
        </w:trPr>
        <w:tc>
          <w:tcPr>
            <w:tcW w:w="2112" w:type="dxa"/>
            <w:gridSpan w:val="2"/>
            <w:vMerge/>
            <w:tcBorders>
              <w:top w:val="nil"/>
              <w:left w:val="nil"/>
              <w:right w:val="nil"/>
            </w:tcBorders>
          </w:tcPr>
          <w:p w:rsidR="009C6B9C" w:rsidRDefault="009C6B9C">
            <w:pPr>
              <w:rPr>
                <w:sz w:val="2"/>
                <w:szCs w:val="2"/>
              </w:rPr>
            </w:pPr>
          </w:p>
        </w:tc>
        <w:tc>
          <w:tcPr>
            <w:tcW w:w="927" w:type="dxa"/>
            <w:tcBorders>
              <w:top w:val="nil"/>
              <w:left w:val="nil"/>
              <w:right w:val="single" w:sz="8" w:space="0" w:color="E0E0E0"/>
            </w:tcBorders>
            <w:shd w:val="clear" w:color="auto" w:fill="FFFFFF"/>
          </w:tcPr>
          <w:p w:rsidR="009C6B9C" w:rsidRDefault="00E919C8">
            <w:pPr>
              <w:pStyle w:val="TableParagraph"/>
              <w:spacing w:line="220" w:lineRule="exact"/>
              <w:ind w:left="5"/>
              <w:jc w:val="center"/>
              <w:rPr>
                <w:sz w:val="20"/>
              </w:rPr>
            </w:pPr>
            <w:r>
              <w:rPr>
                <w:color w:val="264A60"/>
                <w:spacing w:val="-10"/>
                <w:sz w:val="20"/>
              </w:rPr>
              <w:t>B</w:t>
            </w:r>
          </w:p>
        </w:tc>
        <w:tc>
          <w:tcPr>
            <w:tcW w:w="937" w:type="dxa"/>
            <w:tcBorders>
              <w:top w:val="nil"/>
              <w:left w:val="single" w:sz="8" w:space="0" w:color="E0E0E0"/>
              <w:right w:val="single" w:sz="8" w:space="0" w:color="E0E0E0"/>
            </w:tcBorders>
            <w:shd w:val="clear" w:color="auto" w:fill="FFFFFF"/>
          </w:tcPr>
          <w:p w:rsidR="009C6B9C" w:rsidRDefault="00E919C8">
            <w:pPr>
              <w:pStyle w:val="TableParagraph"/>
              <w:spacing w:line="220" w:lineRule="exact"/>
              <w:ind w:right="60"/>
              <w:jc w:val="right"/>
              <w:rPr>
                <w:sz w:val="20"/>
              </w:rPr>
            </w:pPr>
            <w:r>
              <w:rPr>
                <w:color w:val="264A60"/>
                <w:sz w:val="20"/>
              </w:rPr>
              <w:t>Std.</w:t>
            </w:r>
            <w:r>
              <w:rPr>
                <w:color w:val="264A60"/>
                <w:spacing w:val="-4"/>
                <w:sz w:val="20"/>
              </w:rPr>
              <w:t xml:space="preserve"> </w:t>
            </w:r>
            <w:r>
              <w:rPr>
                <w:color w:val="264A60"/>
                <w:spacing w:val="-2"/>
                <w:sz w:val="20"/>
              </w:rPr>
              <w:t>Error</w:t>
            </w:r>
          </w:p>
        </w:tc>
        <w:tc>
          <w:tcPr>
            <w:tcW w:w="1040" w:type="dxa"/>
            <w:vMerge/>
            <w:tcBorders>
              <w:top w:val="nil"/>
              <w:left w:val="single" w:sz="8" w:space="0" w:color="E0E0E0"/>
              <w:right w:val="single" w:sz="8" w:space="0" w:color="E0E0E0"/>
            </w:tcBorders>
            <w:shd w:val="clear" w:color="auto" w:fill="FFFFFF"/>
          </w:tcPr>
          <w:p w:rsidR="009C6B9C" w:rsidRDefault="009C6B9C">
            <w:pPr>
              <w:rPr>
                <w:sz w:val="2"/>
                <w:szCs w:val="2"/>
              </w:rPr>
            </w:pPr>
          </w:p>
        </w:tc>
        <w:tc>
          <w:tcPr>
            <w:tcW w:w="726" w:type="dxa"/>
            <w:vMerge/>
            <w:tcBorders>
              <w:top w:val="nil"/>
              <w:left w:val="single" w:sz="8" w:space="0" w:color="E0E0E0"/>
              <w:right w:val="single" w:sz="8" w:space="0" w:color="E0E0E0"/>
            </w:tcBorders>
            <w:shd w:val="clear" w:color="auto" w:fill="FFFFFF"/>
          </w:tcPr>
          <w:p w:rsidR="009C6B9C" w:rsidRDefault="009C6B9C">
            <w:pPr>
              <w:rPr>
                <w:sz w:val="2"/>
                <w:szCs w:val="2"/>
              </w:rPr>
            </w:pPr>
          </w:p>
        </w:tc>
        <w:tc>
          <w:tcPr>
            <w:tcW w:w="724" w:type="dxa"/>
            <w:vMerge/>
            <w:tcBorders>
              <w:top w:val="nil"/>
              <w:left w:val="single" w:sz="8" w:space="0" w:color="E0E0E0"/>
              <w:right w:val="single" w:sz="8" w:space="0" w:color="E0E0E0"/>
            </w:tcBorders>
            <w:shd w:val="clear" w:color="auto" w:fill="FFFFFF"/>
          </w:tcPr>
          <w:p w:rsidR="009C6B9C" w:rsidRDefault="009C6B9C">
            <w:pPr>
              <w:rPr>
                <w:sz w:val="2"/>
                <w:szCs w:val="2"/>
              </w:rPr>
            </w:pPr>
          </w:p>
        </w:tc>
        <w:tc>
          <w:tcPr>
            <w:tcW w:w="755" w:type="dxa"/>
            <w:tcBorders>
              <w:top w:val="nil"/>
              <w:left w:val="single" w:sz="8" w:space="0" w:color="E0E0E0"/>
              <w:right w:val="single" w:sz="8" w:space="0" w:color="E0E0E0"/>
            </w:tcBorders>
            <w:shd w:val="clear" w:color="auto" w:fill="FFFFFF"/>
          </w:tcPr>
          <w:p w:rsidR="009C6B9C" w:rsidRDefault="00E919C8">
            <w:pPr>
              <w:pStyle w:val="TableParagraph"/>
              <w:spacing w:line="220" w:lineRule="exact"/>
              <w:ind w:left="1" w:right="9"/>
              <w:jc w:val="center"/>
              <w:rPr>
                <w:sz w:val="20"/>
              </w:rPr>
            </w:pPr>
            <w:r>
              <w:rPr>
                <w:color w:val="264A60"/>
                <w:spacing w:val="-2"/>
                <w:sz w:val="20"/>
              </w:rPr>
              <w:t>Tolera</w:t>
            </w:r>
          </w:p>
          <w:p w:rsidR="009C6B9C" w:rsidRDefault="00E919C8">
            <w:pPr>
              <w:pStyle w:val="TableParagraph"/>
              <w:spacing w:line="210" w:lineRule="exact"/>
              <w:ind w:right="9"/>
              <w:jc w:val="center"/>
              <w:rPr>
                <w:sz w:val="20"/>
              </w:rPr>
            </w:pPr>
            <w:r>
              <w:rPr>
                <w:color w:val="264A60"/>
                <w:spacing w:val="-5"/>
                <w:sz w:val="20"/>
              </w:rPr>
              <w:t>nce</w:t>
            </w:r>
          </w:p>
        </w:tc>
        <w:tc>
          <w:tcPr>
            <w:tcW w:w="726" w:type="dxa"/>
            <w:tcBorders>
              <w:top w:val="nil"/>
              <w:left w:val="single" w:sz="8" w:space="0" w:color="E0E0E0"/>
              <w:right w:val="nil"/>
            </w:tcBorders>
            <w:shd w:val="clear" w:color="auto" w:fill="FFFFFF"/>
          </w:tcPr>
          <w:p w:rsidR="009C6B9C" w:rsidRDefault="00E919C8">
            <w:pPr>
              <w:pStyle w:val="TableParagraph"/>
              <w:spacing w:line="220" w:lineRule="exact"/>
              <w:ind w:right="14"/>
              <w:jc w:val="center"/>
              <w:rPr>
                <w:sz w:val="20"/>
              </w:rPr>
            </w:pPr>
            <w:r>
              <w:rPr>
                <w:color w:val="264A60"/>
                <w:spacing w:val="-5"/>
                <w:sz w:val="20"/>
              </w:rPr>
              <w:t>VIF</w:t>
            </w:r>
          </w:p>
        </w:tc>
      </w:tr>
      <w:tr w:rsidR="009C6B9C">
        <w:trPr>
          <w:trHeight w:val="282"/>
        </w:trPr>
        <w:tc>
          <w:tcPr>
            <w:tcW w:w="523" w:type="dxa"/>
            <w:vMerge w:val="restart"/>
            <w:tcBorders>
              <w:left w:val="nil"/>
              <w:right w:val="nil"/>
            </w:tcBorders>
            <w:shd w:val="clear" w:color="auto" w:fill="E0E0E0"/>
          </w:tcPr>
          <w:p w:rsidR="009C6B9C" w:rsidRDefault="00E919C8">
            <w:pPr>
              <w:pStyle w:val="TableParagraph"/>
              <w:ind w:left="60"/>
              <w:rPr>
                <w:sz w:val="20"/>
              </w:rPr>
            </w:pPr>
            <w:r>
              <w:rPr>
                <w:color w:val="264A60"/>
                <w:spacing w:val="-10"/>
                <w:sz w:val="20"/>
              </w:rPr>
              <w:t>1</w:t>
            </w:r>
          </w:p>
        </w:tc>
        <w:tc>
          <w:tcPr>
            <w:tcW w:w="1589" w:type="dxa"/>
            <w:tcBorders>
              <w:left w:val="nil"/>
              <w:bottom w:val="single" w:sz="8" w:space="0" w:color="AEAEAE"/>
              <w:right w:val="nil"/>
            </w:tcBorders>
            <w:shd w:val="clear" w:color="auto" w:fill="E0E0E0"/>
          </w:tcPr>
          <w:p w:rsidR="009C6B9C" w:rsidRDefault="00E919C8">
            <w:pPr>
              <w:pStyle w:val="TableParagraph"/>
              <w:ind w:left="60"/>
              <w:rPr>
                <w:sz w:val="20"/>
              </w:rPr>
            </w:pPr>
            <w:r>
              <w:rPr>
                <w:color w:val="264A60"/>
                <w:spacing w:val="-2"/>
                <w:sz w:val="20"/>
              </w:rPr>
              <w:t>(Constant)</w:t>
            </w:r>
          </w:p>
        </w:tc>
        <w:tc>
          <w:tcPr>
            <w:tcW w:w="927" w:type="dxa"/>
            <w:tcBorders>
              <w:left w:val="nil"/>
              <w:bottom w:val="single" w:sz="8" w:space="0" w:color="AEAEAE"/>
              <w:right w:val="single" w:sz="8" w:space="0" w:color="E0E0E0"/>
            </w:tcBorders>
            <w:shd w:val="clear" w:color="auto" w:fill="F9F9FB"/>
          </w:tcPr>
          <w:p w:rsidR="009C6B9C" w:rsidRDefault="00E919C8">
            <w:pPr>
              <w:pStyle w:val="TableParagraph"/>
              <w:ind w:right="53"/>
              <w:jc w:val="right"/>
              <w:rPr>
                <w:sz w:val="20"/>
              </w:rPr>
            </w:pPr>
            <w:r>
              <w:rPr>
                <w:color w:val="010205"/>
                <w:spacing w:val="-4"/>
                <w:sz w:val="20"/>
              </w:rPr>
              <w:t>.675</w:t>
            </w:r>
          </w:p>
        </w:tc>
        <w:tc>
          <w:tcPr>
            <w:tcW w:w="937" w:type="dxa"/>
            <w:tcBorders>
              <w:left w:val="single" w:sz="8" w:space="0" w:color="E0E0E0"/>
              <w:bottom w:val="single" w:sz="8" w:space="0" w:color="AEAEAE"/>
              <w:right w:val="single" w:sz="8" w:space="0" w:color="E0E0E0"/>
            </w:tcBorders>
            <w:shd w:val="clear" w:color="auto" w:fill="F9F9FB"/>
          </w:tcPr>
          <w:p w:rsidR="009C6B9C" w:rsidRDefault="00E919C8">
            <w:pPr>
              <w:pStyle w:val="TableParagraph"/>
              <w:ind w:right="57"/>
              <w:jc w:val="right"/>
              <w:rPr>
                <w:sz w:val="20"/>
              </w:rPr>
            </w:pPr>
            <w:r>
              <w:rPr>
                <w:color w:val="010205"/>
                <w:spacing w:val="-2"/>
                <w:sz w:val="20"/>
              </w:rPr>
              <w:t>2.379</w:t>
            </w:r>
          </w:p>
        </w:tc>
        <w:tc>
          <w:tcPr>
            <w:tcW w:w="1040" w:type="dxa"/>
            <w:tcBorders>
              <w:left w:val="single" w:sz="8" w:space="0" w:color="E0E0E0"/>
              <w:bottom w:val="single" w:sz="8" w:space="0" w:color="AEAEAE"/>
              <w:right w:val="single" w:sz="8" w:space="0" w:color="E0E0E0"/>
            </w:tcBorders>
            <w:shd w:val="clear" w:color="auto" w:fill="F9F9FB"/>
          </w:tcPr>
          <w:p w:rsidR="009C6B9C" w:rsidRDefault="009C6B9C">
            <w:pPr>
              <w:pStyle w:val="TableParagraph"/>
              <w:rPr>
                <w:sz w:val="20"/>
              </w:rPr>
            </w:pPr>
          </w:p>
        </w:tc>
        <w:tc>
          <w:tcPr>
            <w:tcW w:w="726" w:type="dxa"/>
            <w:tcBorders>
              <w:left w:val="single" w:sz="8" w:space="0" w:color="E0E0E0"/>
              <w:bottom w:val="single" w:sz="8" w:space="0" w:color="AEAEAE"/>
              <w:right w:val="single" w:sz="8" w:space="0" w:color="E0E0E0"/>
            </w:tcBorders>
            <w:shd w:val="clear" w:color="auto" w:fill="F9F9FB"/>
          </w:tcPr>
          <w:p w:rsidR="009C6B9C" w:rsidRDefault="00E919C8">
            <w:pPr>
              <w:pStyle w:val="TableParagraph"/>
              <w:ind w:right="60"/>
              <w:jc w:val="right"/>
              <w:rPr>
                <w:sz w:val="20"/>
              </w:rPr>
            </w:pPr>
            <w:r>
              <w:rPr>
                <w:color w:val="010205"/>
                <w:spacing w:val="-4"/>
                <w:sz w:val="20"/>
              </w:rPr>
              <w:t>.284</w:t>
            </w:r>
          </w:p>
        </w:tc>
        <w:tc>
          <w:tcPr>
            <w:tcW w:w="724" w:type="dxa"/>
            <w:tcBorders>
              <w:left w:val="single" w:sz="8" w:space="0" w:color="E0E0E0"/>
              <w:bottom w:val="single" w:sz="8" w:space="0" w:color="AEAEAE"/>
              <w:right w:val="single" w:sz="8" w:space="0" w:color="E0E0E0"/>
            </w:tcBorders>
            <w:shd w:val="clear" w:color="auto" w:fill="F9F9FB"/>
          </w:tcPr>
          <w:p w:rsidR="009C6B9C" w:rsidRDefault="00E919C8">
            <w:pPr>
              <w:pStyle w:val="TableParagraph"/>
              <w:ind w:right="59"/>
              <w:jc w:val="right"/>
              <w:rPr>
                <w:sz w:val="20"/>
              </w:rPr>
            </w:pPr>
            <w:r>
              <w:rPr>
                <w:color w:val="010205"/>
                <w:spacing w:val="-4"/>
                <w:sz w:val="20"/>
              </w:rPr>
              <w:t>.778</w:t>
            </w:r>
          </w:p>
        </w:tc>
        <w:tc>
          <w:tcPr>
            <w:tcW w:w="755" w:type="dxa"/>
            <w:tcBorders>
              <w:left w:val="single" w:sz="8" w:space="0" w:color="E0E0E0"/>
              <w:bottom w:val="single" w:sz="8" w:space="0" w:color="AEAEAE"/>
              <w:right w:val="single" w:sz="8" w:space="0" w:color="E0E0E0"/>
            </w:tcBorders>
            <w:shd w:val="clear" w:color="auto" w:fill="F9F9FB"/>
          </w:tcPr>
          <w:p w:rsidR="009C6B9C" w:rsidRDefault="009C6B9C">
            <w:pPr>
              <w:pStyle w:val="TableParagraph"/>
              <w:rPr>
                <w:sz w:val="20"/>
              </w:rPr>
            </w:pPr>
          </w:p>
        </w:tc>
        <w:tc>
          <w:tcPr>
            <w:tcW w:w="726" w:type="dxa"/>
            <w:tcBorders>
              <w:left w:val="single" w:sz="8" w:space="0" w:color="E0E0E0"/>
              <w:bottom w:val="single" w:sz="8" w:space="0" w:color="AEAEAE"/>
              <w:right w:val="nil"/>
            </w:tcBorders>
            <w:shd w:val="clear" w:color="auto" w:fill="F9F9FB"/>
          </w:tcPr>
          <w:p w:rsidR="009C6B9C" w:rsidRDefault="009C6B9C">
            <w:pPr>
              <w:pStyle w:val="TableParagraph"/>
              <w:rPr>
                <w:sz w:val="20"/>
              </w:rPr>
            </w:pPr>
          </w:p>
        </w:tc>
      </w:tr>
      <w:tr w:rsidR="009C6B9C">
        <w:trPr>
          <w:trHeight w:val="229"/>
        </w:trPr>
        <w:tc>
          <w:tcPr>
            <w:tcW w:w="523" w:type="dxa"/>
            <w:vMerge/>
            <w:tcBorders>
              <w:top w:val="nil"/>
              <w:left w:val="nil"/>
              <w:right w:val="nil"/>
            </w:tcBorders>
            <w:shd w:val="clear" w:color="auto" w:fill="E0E0E0"/>
          </w:tcPr>
          <w:p w:rsidR="009C6B9C" w:rsidRDefault="009C6B9C">
            <w:pPr>
              <w:rPr>
                <w:sz w:val="2"/>
                <w:szCs w:val="2"/>
              </w:rPr>
            </w:pPr>
          </w:p>
        </w:tc>
        <w:tc>
          <w:tcPr>
            <w:tcW w:w="1589" w:type="dxa"/>
            <w:tcBorders>
              <w:top w:val="single" w:sz="8" w:space="0" w:color="AEAEAE"/>
              <w:left w:val="nil"/>
              <w:bottom w:val="single" w:sz="8" w:space="0" w:color="AEAEAE"/>
              <w:right w:val="nil"/>
            </w:tcBorders>
            <w:shd w:val="clear" w:color="auto" w:fill="E0E0E0"/>
          </w:tcPr>
          <w:p w:rsidR="009C6B9C" w:rsidRDefault="00E919C8">
            <w:pPr>
              <w:pStyle w:val="TableParagraph"/>
              <w:spacing w:line="210" w:lineRule="exact"/>
              <w:ind w:left="60"/>
              <w:rPr>
                <w:sz w:val="20"/>
              </w:rPr>
            </w:pPr>
            <w:r>
              <w:rPr>
                <w:color w:val="264A60"/>
                <w:sz w:val="20"/>
              </w:rPr>
              <w:t>Literasi</w:t>
            </w:r>
            <w:r>
              <w:rPr>
                <w:color w:val="264A60"/>
                <w:spacing w:val="-8"/>
                <w:sz w:val="20"/>
              </w:rPr>
              <w:t xml:space="preserve"> </w:t>
            </w:r>
            <w:r>
              <w:rPr>
                <w:color w:val="264A60"/>
                <w:spacing w:val="-2"/>
                <w:sz w:val="20"/>
              </w:rPr>
              <w:t>Informasi</w:t>
            </w:r>
          </w:p>
        </w:tc>
        <w:tc>
          <w:tcPr>
            <w:tcW w:w="927" w:type="dxa"/>
            <w:tcBorders>
              <w:top w:val="single" w:sz="8" w:space="0" w:color="AEAEAE"/>
              <w:left w:val="nil"/>
              <w:bottom w:val="single" w:sz="8" w:space="0" w:color="AEAEAE"/>
              <w:right w:val="single" w:sz="8" w:space="0" w:color="E0E0E0"/>
            </w:tcBorders>
            <w:shd w:val="clear" w:color="auto" w:fill="F9F9FB"/>
          </w:tcPr>
          <w:p w:rsidR="009C6B9C" w:rsidRDefault="00E919C8">
            <w:pPr>
              <w:pStyle w:val="TableParagraph"/>
              <w:spacing w:line="210" w:lineRule="exact"/>
              <w:ind w:right="53"/>
              <w:jc w:val="right"/>
              <w:rPr>
                <w:sz w:val="20"/>
              </w:rPr>
            </w:pPr>
            <w:r>
              <w:rPr>
                <w:color w:val="010205"/>
                <w:spacing w:val="-4"/>
                <w:sz w:val="20"/>
              </w:rPr>
              <w:t>.269</w:t>
            </w:r>
          </w:p>
        </w:tc>
        <w:tc>
          <w:tcPr>
            <w:tcW w:w="937" w:type="dxa"/>
            <w:tcBorders>
              <w:top w:val="single" w:sz="8" w:space="0" w:color="AEAEAE"/>
              <w:left w:val="single" w:sz="8" w:space="0" w:color="E0E0E0"/>
              <w:bottom w:val="single" w:sz="8" w:space="0" w:color="AEAEAE"/>
              <w:right w:val="single" w:sz="8" w:space="0" w:color="E0E0E0"/>
            </w:tcBorders>
            <w:shd w:val="clear" w:color="auto" w:fill="F9F9FB"/>
          </w:tcPr>
          <w:p w:rsidR="009C6B9C" w:rsidRDefault="00E919C8">
            <w:pPr>
              <w:pStyle w:val="TableParagraph"/>
              <w:spacing w:line="210" w:lineRule="exact"/>
              <w:ind w:right="56"/>
              <w:jc w:val="right"/>
              <w:rPr>
                <w:sz w:val="20"/>
              </w:rPr>
            </w:pPr>
            <w:r>
              <w:rPr>
                <w:color w:val="010205"/>
                <w:spacing w:val="-4"/>
                <w:sz w:val="20"/>
              </w:rPr>
              <w:t>.083</w:t>
            </w:r>
          </w:p>
        </w:tc>
        <w:tc>
          <w:tcPr>
            <w:tcW w:w="1040" w:type="dxa"/>
            <w:tcBorders>
              <w:top w:val="single" w:sz="8" w:space="0" w:color="AEAEAE"/>
              <w:left w:val="single" w:sz="8" w:space="0" w:color="E0E0E0"/>
              <w:bottom w:val="single" w:sz="8" w:space="0" w:color="AEAEAE"/>
              <w:right w:val="single" w:sz="8" w:space="0" w:color="E0E0E0"/>
            </w:tcBorders>
            <w:shd w:val="clear" w:color="auto" w:fill="F9F9FB"/>
          </w:tcPr>
          <w:p w:rsidR="009C6B9C" w:rsidRDefault="00E919C8">
            <w:pPr>
              <w:pStyle w:val="TableParagraph"/>
              <w:spacing w:line="210" w:lineRule="exact"/>
              <w:ind w:right="60"/>
              <w:jc w:val="right"/>
              <w:rPr>
                <w:sz w:val="20"/>
              </w:rPr>
            </w:pPr>
            <w:r>
              <w:rPr>
                <w:color w:val="010205"/>
                <w:spacing w:val="-4"/>
                <w:sz w:val="20"/>
              </w:rPr>
              <w:t>.316</w:t>
            </w:r>
          </w:p>
        </w:tc>
        <w:tc>
          <w:tcPr>
            <w:tcW w:w="726" w:type="dxa"/>
            <w:tcBorders>
              <w:top w:val="single" w:sz="8" w:space="0" w:color="AEAEAE"/>
              <w:left w:val="single" w:sz="8" w:space="0" w:color="E0E0E0"/>
              <w:bottom w:val="single" w:sz="8" w:space="0" w:color="AEAEAE"/>
              <w:right w:val="single" w:sz="8" w:space="0" w:color="E0E0E0"/>
            </w:tcBorders>
            <w:shd w:val="clear" w:color="auto" w:fill="F9F9FB"/>
          </w:tcPr>
          <w:p w:rsidR="009C6B9C" w:rsidRDefault="00E919C8">
            <w:pPr>
              <w:pStyle w:val="TableParagraph"/>
              <w:spacing w:line="210" w:lineRule="exact"/>
              <w:ind w:right="61"/>
              <w:jc w:val="right"/>
              <w:rPr>
                <w:sz w:val="20"/>
              </w:rPr>
            </w:pPr>
            <w:r>
              <w:rPr>
                <w:color w:val="010205"/>
                <w:spacing w:val="-2"/>
                <w:sz w:val="20"/>
              </w:rPr>
              <w:t>3.233</w:t>
            </w:r>
          </w:p>
        </w:tc>
        <w:tc>
          <w:tcPr>
            <w:tcW w:w="724" w:type="dxa"/>
            <w:tcBorders>
              <w:top w:val="single" w:sz="8" w:space="0" w:color="AEAEAE"/>
              <w:left w:val="single" w:sz="8" w:space="0" w:color="E0E0E0"/>
              <w:bottom w:val="single" w:sz="8" w:space="0" w:color="AEAEAE"/>
              <w:right w:val="single" w:sz="8" w:space="0" w:color="E0E0E0"/>
            </w:tcBorders>
            <w:shd w:val="clear" w:color="auto" w:fill="F9F9FB"/>
          </w:tcPr>
          <w:p w:rsidR="009C6B9C" w:rsidRDefault="00E919C8">
            <w:pPr>
              <w:pStyle w:val="TableParagraph"/>
              <w:spacing w:line="210" w:lineRule="exact"/>
              <w:ind w:right="59"/>
              <w:jc w:val="right"/>
              <w:rPr>
                <w:sz w:val="20"/>
              </w:rPr>
            </w:pPr>
            <w:r>
              <w:rPr>
                <w:color w:val="010205"/>
                <w:spacing w:val="-4"/>
                <w:sz w:val="20"/>
              </w:rPr>
              <w:t>.003</w:t>
            </w:r>
          </w:p>
        </w:tc>
        <w:tc>
          <w:tcPr>
            <w:tcW w:w="755" w:type="dxa"/>
            <w:tcBorders>
              <w:top w:val="single" w:sz="8" w:space="0" w:color="AEAEAE"/>
              <w:left w:val="single" w:sz="8" w:space="0" w:color="E0E0E0"/>
              <w:bottom w:val="single" w:sz="8" w:space="0" w:color="AEAEAE"/>
              <w:right w:val="single" w:sz="8" w:space="0" w:color="E0E0E0"/>
            </w:tcBorders>
            <w:shd w:val="clear" w:color="auto" w:fill="F9F9FB"/>
          </w:tcPr>
          <w:p w:rsidR="009C6B9C" w:rsidRDefault="00E919C8">
            <w:pPr>
              <w:pStyle w:val="TableParagraph"/>
              <w:spacing w:line="210" w:lineRule="exact"/>
              <w:ind w:right="62"/>
              <w:jc w:val="right"/>
              <w:rPr>
                <w:sz w:val="20"/>
              </w:rPr>
            </w:pPr>
            <w:r>
              <w:rPr>
                <w:color w:val="010205"/>
                <w:spacing w:val="-4"/>
                <w:sz w:val="20"/>
              </w:rPr>
              <w:t>.499</w:t>
            </w:r>
          </w:p>
        </w:tc>
        <w:tc>
          <w:tcPr>
            <w:tcW w:w="726" w:type="dxa"/>
            <w:tcBorders>
              <w:top w:val="single" w:sz="8" w:space="0" w:color="AEAEAE"/>
              <w:left w:val="single" w:sz="8" w:space="0" w:color="E0E0E0"/>
              <w:bottom w:val="single" w:sz="8" w:space="0" w:color="AEAEAE"/>
              <w:right w:val="nil"/>
            </w:tcBorders>
            <w:shd w:val="clear" w:color="auto" w:fill="F9F9FB"/>
          </w:tcPr>
          <w:p w:rsidR="009C6B9C" w:rsidRDefault="00E919C8">
            <w:pPr>
              <w:pStyle w:val="TableParagraph"/>
              <w:spacing w:line="210" w:lineRule="exact"/>
              <w:ind w:left="139" w:right="14"/>
              <w:jc w:val="center"/>
              <w:rPr>
                <w:sz w:val="20"/>
              </w:rPr>
            </w:pPr>
            <w:r>
              <w:rPr>
                <w:color w:val="010205"/>
                <w:spacing w:val="-2"/>
                <w:sz w:val="20"/>
              </w:rPr>
              <w:t>2.005</w:t>
            </w:r>
          </w:p>
        </w:tc>
      </w:tr>
      <w:tr w:rsidR="009C6B9C">
        <w:trPr>
          <w:trHeight w:val="460"/>
        </w:trPr>
        <w:tc>
          <w:tcPr>
            <w:tcW w:w="523" w:type="dxa"/>
            <w:vMerge/>
            <w:tcBorders>
              <w:top w:val="nil"/>
              <w:left w:val="nil"/>
              <w:right w:val="nil"/>
            </w:tcBorders>
            <w:shd w:val="clear" w:color="auto" w:fill="E0E0E0"/>
          </w:tcPr>
          <w:p w:rsidR="009C6B9C" w:rsidRDefault="009C6B9C">
            <w:pPr>
              <w:rPr>
                <w:sz w:val="2"/>
                <w:szCs w:val="2"/>
              </w:rPr>
            </w:pPr>
          </w:p>
        </w:tc>
        <w:tc>
          <w:tcPr>
            <w:tcW w:w="1589" w:type="dxa"/>
            <w:tcBorders>
              <w:top w:val="single" w:sz="8" w:space="0" w:color="AEAEAE"/>
              <w:left w:val="nil"/>
              <w:bottom w:val="single" w:sz="8" w:space="0" w:color="AEAEAE"/>
              <w:right w:val="nil"/>
            </w:tcBorders>
            <w:shd w:val="clear" w:color="auto" w:fill="E0E0E0"/>
          </w:tcPr>
          <w:p w:rsidR="009C6B9C" w:rsidRDefault="00E919C8">
            <w:pPr>
              <w:pStyle w:val="TableParagraph"/>
              <w:spacing w:line="230" w:lineRule="exact"/>
              <w:ind w:left="60"/>
              <w:rPr>
                <w:sz w:val="20"/>
              </w:rPr>
            </w:pPr>
            <w:r>
              <w:rPr>
                <w:color w:val="264A60"/>
                <w:spacing w:val="-2"/>
                <w:sz w:val="20"/>
              </w:rPr>
              <w:t>Perilaku Kewirausahaan</w:t>
            </w:r>
          </w:p>
        </w:tc>
        <w:tc>
          <w:tcPr>
            <w:tcW w:w="927" w:type="dxa"/>
            <w:tcBorders>
              <w:top w:val="single" w:sz="8" w:space="0" w:color="AEAEAE"/>
              <w:left w:val="nil"/>
              <w:bottom w:val="single" w:sz="8" w:space="0" w:color="AEAEAE"/>
              <w:right w:val="single" w:sz="8" w:space="0" w:color="E0E0E0"/>
            </w:tcBorders>
            <w:shd w:val="clear" w:color="auto" w:fill="F9F9FB"/>
          </w:tcPr>
          <w:p w:rsidR="009C6B9C" w:rsidRDefault="00E919C8">
            <w:pPr>
              <w:pStyle w:val="TableParagraph"/>
              <w:ind w:right="53"/>
              <w:jc w:val="right"/>
              <w:rPr>
                <w:sz w:val="20"/>
              </w:rPr>
            </w:pPr>
            <w:r>
              <w:rPr>
                <w:color w:val="010205"/>
                <w:spacing w:val="-4"/>
                <w:sz w:val="20"/>
              </w:rPr>
              <w:t>.283</w:t>
            </w:r>
          </w:p>
        </w:tc>
        <w:tc>
          <w:tcPr>
            <w:tcW w:w="937" w:type="dxa"/>
            <w:tcBorders>
              <w:top w:val="single" w:sz="8" w:space="0" w:color="AEAEAE"/>
              <w:left w:val="single" w:sz="8" w:space="0" w:color="E0E0E0"/>
              <w:bottom w:val="single" w:sz="8" w:space="0" w:color="AEAEAE"/>
              <w:right w:val="single" w:sz="8" w:space="0" w:color="E0E0E0"/>
            </w:tcBorders>
            <w:shd w:val="clear" w:color="auto" w:fill="F9F9FB"/>
          </w:tcPr>
          <w:p w:rsidR="009C6B9C" w:rsidRDefault="00E919C8">
            <w:pPr>
              <w:pStyle w:val="TableParagraph"/>
              <w:ind w:right="56"/>
              <w:jc w:val="right"/>
              <w:rPr>
                <w:sz w:val="20"/>
              </w:rPr>
            </w:pPr>
            <w:r>
              <w:rPr>
                <w:color w:val="010205"/>
                <w:spacing w:val="-4"/>
                <w:sz w:val="20"/>
              </w:rPr>
              <w:t>.079</w:t>
            </w:r>
          </w:p>
        </w:tc>
        <w:tc>
          <w:tcPr>
            <w:tcW w:w="1040" w:type="dxa"/>
            <w:tcBorders>
              <w:top w:val="single" w:sz="8" w:space="0" w:color="AEAEAE"/>
              <w:left w:val="single" w:sz="8" w:space="0" w:color="E0E0E0"/>
              <w:bottom w:val="single" w:sz="8" w:space="0" w:color="AEAEAE"/>
              <w:right w:val="single" w:sz="8" w:space="0" w:color="E0E0E0"/>
            </w:tcBorders>
            <w:shd w:val="clear" w:color="auto" w:fill="F9F9FB"/>
          </w:tcPr>
          <w:p w:rsidR="009C6B9C" w:rsidRDefault="00E919C8">
            <w:pPr>
              <w:pStyle w:val="TableParagraph"/>
              <w:ind w:right="60"/>
              <w:jc w:val="right"/>
              <w:rPr>
                <w:sz w:val="20"/>
              </w:rPr>
            </w:pPr>
            <w:r>
              <w:rPr>
                <w:color w:val="010205"/>
                <w:spacing w:val="-4"/>
                <w:sz w:val="20"/>
              </w:rPr>
              <w:t>.344</w:t>
            </w:r>
          </w:p>
        </w:tc>
        <w:tc>
          <w:tcPr>
            <w:tcW w:w="726" w:type="dxa"/>
            <w:tcBorders>
              <w:top w:val="single" w:sz="8" w:space="0" w:color="AEAEAE"/>
              <w:left w:val="single" w:sz="8" w:space="0" w:color="E0E0E0"/>
              <w:bottom w:val="single" w:sz="8" w:space="0" w:color="AEAEAE"/>
              <w:right w:val="single" w:sz="8" w:space="0" w:color="E0E0E0"/>
            </w:tcBorders>
            <w:shd w:val="clear" w:color="auto" w:fill="F9F9FB"/>
          </w:tcPr>
          <w:p w:rsidR="009C6B9C" w:rsidRDefault="00E919C8">
            <w:pPr>
              <w:pStyle w:val="TableParagraph"/>
              <w:ind w:right="61"/>
              <w:jc w:val="right"/>
              <w:rPr>
                <w:sz w:val="20"/>
              </w:rPr>
            </w:pPr>
            <w:r>
              <w:rPr>
                <w:color w:val="010205"/>
                <w:spacing w:val="-2"/>
                <w:sz w:val="20"/>
              </w:rPr>
              <w:t>3.598</w:t>
            </w:r>
          </w:p>
        </w:tc>
        <w:tc>
          <w:tcPr>
            <w:tcW w:w="724" w:type="dxa"/>
            <w:tcBorders>
              <w:top w:val="single" w:sz="8" w:space="0" w:color="AEAEAE"/>
              <w:left w:val="single" w:sz="8" w:space="0" w:color="E0E0E0"/>
              <w:bottom w:val="single" w:sz="8" w:space="0" w:color="AEAEAE"/>
              <w:right w:val="single" w:sz="8" w:space="0" w:color="E0E0E0"/>
            </w:tcBorders>
            <w:shd w:val="clear" w:color="auto" w:fill="F9F9FB"/>
          </w:tcPr>
          <w:p w:rsidR="009C6B9C" w:rsidRDefault="00E919C8">
            <w:pPr>
              <w:pStyle w:val="TableParagraph"/>
              <w:ind w:right="59"/>
              <w:jc w:val="right"/>
              <w:rPr>
                <w:sz w:val="20"/>
              </w:rPr>
            </w:pPr>
            <w:r>
              <w:rPr>
                <w:color w:val="010205"/>
                <w:spacing w:val="-2"/>
                <w:sz w:val="20"/>
              </w:rPr>
              <w:t>&lt;.001</w:t>
            </w:r>
          </w:p>
        </w:tc>
        <w:tc>
          <w:tcPr>
            <w:tcW w:w="755" w:type="dxa"/>
            <w:tcBorders>
              <w:top w:val="single" w:sz="8" w:space="0" w:color="AEAEAE"/>
              <w:left w:val="single" w:sz="8" w:space="0" w:color="E0E0E0"/>
              <w:bottom w:val="single" w:sz="8" w:space="0" w:color="AEAEAE"/>
              <w:right w:val="single" w:sz="8" w:space="0" w:color="E0E0E0"/>
            </w:tcBorders>
            <w:shd w:val="clear" w:color="auto" w:fill="F9F9FB"/>
          </w:tcPr>
          <w:p w:rsidR="009C6B9C" w:rsidRDefault="00E919C8">
            <w:pPr>
              <w:pStyle w:val="TableParagraph"/>
              <w:ind w:right="62"/>
              <w:jc w:val="right"/>
              <w:rPr>
                <w:sz w:val="20"/>
              </w:rPr>
            </w:pPr>
            <w:r>
              <w:rPr>
                <w:color w:val="010205"/>
                <w:spacing w:val="-4"/>
                <w:sz w:val="20"/>
              </w:rPr>
              <w:t>.522</w:t>
            </w:r>
          </w:p>
        </w:tc>
        <w:tc>
          <w:tcPr>
            <w:tcW w:w="726" w:type="dxa"/>
            <w:tcBorders>
              <w:top w:val="single" w:sz="8" w:space="0" w:color="AEAEAE"/>
              <w:left w:val="single" w:sz="8" w:space="0" w:color="E0E0E0"/>
              <w:bottom w:val="single" w:sz="8" w:space="0" w:color="AEAEAE"/>
              <w:right w:val="nil"/>
            </w:tcBorders>
            <w:shd w:val="clear" w:color="auto" w:fill="F9F9FB"/>
          </w:tcPr>
          <w:p w:rsidR="009C6B9C" w:rsidRDefault="00E919C8">
            <w:pPr>
              <w:pStyle w:val="TableParagraph"/>
              <w:ind w:left="139" w:right="14"/>
              <w:jc w:val="center"/>
              <w:rPr>
                <w:sz w:val="20"/>
              </w:rPr>
            </w:pPr>
            <w:r>
              <w:rPr>
                <w:color w:val="010205"/>
                <w:spacing w:val="-2"/>
                <w:sz w:val="20"/>
              </w:rPr>
              <w:t>1.917</w:t>
            </w:r>
          </w:p>
        </w:tc>
      </w:tr>
      <w:tr w:rsidR="009C6B9C">
        <w:trPr>
          <w:trHeight w:val="229"/>
        </w:trPr>
        <w:tc>
          <w:tcPr>
            <w:tcW w:w="523" w:type="dxa"/>
            <w:vMerge/>
            <w:tcBorders>
              <w:top w:val="nil"/>
              <w:left w:val="nil"/>
              <w:right w:val="nil"/>
            </w:tcBorders>
            <w:shd w:val="clear" w:color="auto" w:fill="E0E0E0"/>
          </w:tcPr>
          <w:p w:rsidR="009C6B9C" w:rsidRDefault="009C6B9C">
            <w:pPr>
              <w:rPr>
                <w:sz w:val="2"/>
                <w:szCs w:val="2"/>
              </w:rPr>
            </w:pPr>
          </w:p>
        </w:tc>
        <w:tc>
          <w:tcPr>
            <w:tcW w:w="1589" w:type="dxa"/>
            <w:tcBorders>
              <w:top w:val="single" w:sz="8" w:space="0" w:color="AEAEAE"/>
              <w:left w:val="nil"/>
              <w:right w:val="nil"/>
            </w:tcBorders>
            <w:shd w:val="clear" w:color="auto" w:fill="E0E0E0"/>
          </w:tcPr>
          <w:p w:rsidR="009C6B9C" w:rsidRDefault="00E919C8">
            <w:pPr>
              <w:pStyle w:val="TableParagraph"/>
              <w:spacing w:line="210" w:lineRule="exact"/>
              <w:ind w:left="60"/>
              <w:rPr>
                <w:sz w:val="20"/>
              </w:rPr>
            </w:pPr>
            <w:r>
              <w:rPr>
                <w:color w:val="264A60"/>
                <w:sz w:val="20"/>
              </w:rPr>
              <w:t>Jaringan</w:t>
            </w:r>
            <w:r>
              <w:rPr>
                <w:color w:val="264A60"/>
                <w:spacing w:val="-8"/>
                <w:sz w:val="20"/>
              </w:rPr>
              <w:t xml:space="preserve"> </w:t>
            </w:r>
            <w:r>
              <w:rPr>
                <w:color w:val="264A60"/>
                <w:spacing w:val="-2"/>
                <w:sz w:val="20"/>
              </w:rPr>
              <w:t>Usaha</w:t>
            </w:r>
          </w:p>
        </w:tc>
        <w:tc>
          <w:tcPr>
            <w:tcW w:w="927" w:type="dxa"/>
            <w:tcBorders>
              <w:top w:val="single" w:sz="8" w:space="0" w:color="AEAEAE"/>
              <w:left w:val="nil"/>
              <w:right w:val="single" w:sz="8" w:space="0" w:color="E0E0E0"/>
            </w:tcBorders>
            <w:shd w:val="clear" w:color="auto" w:fill="F9F9FB"/>
          </w:tcPr>
          <w:p w:rsidR="009C6B9C" w:rsidRDefault="00E919C8">
            <w:pPr>
              <w:pStyle w:val="TableParagraph"/>
              <w:spacing w:line="210" w:lineRule="exact"/>
              <w:ind w:right="53"/>
              <w:jc w:val="right"/>
              <w:rPr>
                <w:sz w:val="20"/>
              </w:rPr>
            </w:pPr>
            <w:r>
              <w:rPr>
                <w:color w:val="010205"/>
                <w:spacing w:val="-4"/>
                <w:sz w:val="20"/>
              </w:rPr>
              <w:t>.354</w:t>
            </w:r>
          </w:p>
        </w:tc>
        <w:tc>
          <w:tcPr>
            <w:tcW w:w="937" w:type="dxa"/>
            <w:tcBorders>
              <w:top w:val="single" w:sz="8" w:space="0" w:color="AEAEAE"/>
              <w:left w:val="single" w:sz="8" w:space="0" w:color="E0E0E0"/>
              <w:right w:val="single" w:sz="8" w:space="0" w:color="E0E0E0"/>
            </w:tcBorders>
            <w:shd w:val="clear" w:color="auto" w:fill="F9F9FB"/>
          </w:tcPr>
          <w:p w:rsidR="009C6B9C" w:rsidRDefault="00E919C8">
            <w:pPr>
              <w:pStyle w:val="TableParagraph"/>
              <w:spacing w:line="210" w:lineRule="exact"/>
              <w:ind w:right="56"/>
              <w:jc w:val="right"/>
              <w:rPr>
                <w:sz w:val="20"/>
              </w:rPr>
            </w:pPr>
            <w:r>
              <w:rPr>
                <w:color w:val="010205"/>
                <w:spacing w:val="-4"/>
                <w:sz w:val="20"/>
              </w:rPr>
              <w:t>.100</w:t>
            </w:r>
          </w:p>
        </w:tc>
        <w:tc>
          <w:tcPr>
            <w:tcW w:w="1040" w:type="dxa"/>
            <w:tcBorders>
              <w:top w:val="single" w:sz="8" w:space="0" w:color="AEAEAE"/>
              <w:left w:val="single" w:sz="8" w:space="0" w:color="E0E0E0"/>
              <w:right w:val="single" w:sz="8" w:space="0" w:color="E0E0E0"/>
            </w:tcBorders>
            <w:shd w:val="clear" w:color="auto" w:fill="F9F9FB"/>
          </w:tcPr>
          <w:p w:rsidR="009C6B9C" w:rsidRDefault="00E919C8">
            <w:pPr>
              <w:pStyle w:val="TableParagraph"/>
              <w:spacing w:line="210" w:lineRule="exact"/>
              <w:ind w:right="60"/>
              <w:jc w:val="right"/>
              <w:rPr>
                <w:sz w:val="20"/>
              </w:rPr>
            </w:pPr>
            <w:r>
              <w:rPr>
                <w:color w:val="010205"/>
                <w:spacing w:val="-4"/>
                <w:sz w:val="20"/>
              </w:rPr>
              <w:t>.379</w:t>
            </w:r>
          </w:p>
        </w:tc>
        <w:tc>
          <w:tcPr>
            <w:tcW w:w="726" w:type="dxa"/>
            <w:tcBorders>
              <w:top w:val="single" w:sz="8" w:space="0" w:color="AEAEAE"/>
              <w:left w:val="single" w:sz="8" w:space="0" w:color="E0E0E0"/>
              <w:right w:val="single" w:sz="8" w:space="0" w:color="E0E0E0"/>
            </w:tcBorders>
            <w:shd w:val="clear" w:color="auto" w:fill="F9F9FB"/>
          </w:tcPr>
          <w:p w:rsidR="009C6B9C" w:rsidRDefault="00E919C8">
            <w:pPr>
              <w:pStyle w:val="TableParagraph"/>
              <w:spacing w:line="210" w:lineRule="exact"/>
              <w:ind w:right="61"/>
              <w:jc w:val="right"/>
              <w:rPr>
                <w:sz w:val="20"/>
              </w:rPr>
            </w:pPr>
            <w:r>
              <w:rPr>
                <w:color w:val="010205"/>
                <w:spacing w:val="-2"/>
                <w:sz w:val="20"/>
              </w:rPr>
              <w:t>3.528</w:t>
            </w:r>
          </w:p>
        </w:tc>
        <w:tc>
          <w:tcPr>
            <w:tcW w:w="724" w:type="dxa"/>
            <w:tcBorders>
              <w:top w:val="single" w:sz="8" w:space="0" w:color="AEAEAE"/>
              <w:left w:val="single" w:sz="8" w:space="0" w:color="E0E0E0"/>
              <w:right w:val="single" w:sz="8" w:space="0" w:color="E0E0E0"/>
            </w:tcBorders>
            <w:shd w:val="clear" w:color="auto" w:fill="F9F9FB"/>
          </w:tcPr>
          <w:p w:rsidR="009C6B9C" w:rsidRDefault="00E919C8">
            <w:pPr>
              <w:pStyle w:val="TableParagraph"/>
              <w:spacing w:line="210" w:lineRule="exact"/>
              <w:ind w:right="59"/>
              <w:jc w:val="right"/>
              <w:rPr>
                <w:sz w:val="20"/>
              </w:rPr>
            </w:pPr>
            <w:r>
              <w:rPr>
                <w:color w:val="010205"/>
                <w:spacing w:val="-4"/>
                <w:sz w:val="20"/>
              </w:rPr>
              <w:t>.001</w:t>
            </w:r>
          </w:p>
        </w:tc>
        <w:tc>
          <w:tcPr>
            <w:tcW w:w="755" w:type="dxa"/>
            <w:tcBorders>
              <w:top w:val="single" w:sz="8" w:space="0" w:color="AEAEAE"/>
              <w:left w:val="single" w:sz="8" w:space="0" w:color="E0E0E0"/>
              <w:right w:val="single" w:sz="8" w:space="0" w:color="E0E0E0"/>
            </w:tcBorders>
            <w:shd w:val="clear" w:color="auto" w:fill="F9F9FB"/>
          </w:tcPr>
          <w:p w:rsidR="009C6B9C" w:rsidRDefault="00E919C8">
            <w:pPr>
              <w:pStyle w:val="TableParagraph"/>
              <w:spacing w:line="210" w:lineRule="exact"/>
              <w:ind w:right="62"/>
              <w:jc w:val="right"/>
              <w:rPr>
                <w:sz w:val="20"/>
              </w:rPr>
            </w:pPr>
            <w:r>
              <w:rPr>
                <w:color w:val="010205"/>
                <w:spacing w:val="-4"/>
                <w:sz w:val="20"/>
              </w:rPr>
              <w:t>.412</w:t>
            </w:r>
          </w:p>
        </w:tc>
        <w:tc>
          <w:tcPr>
            <w:tcW w:w="726" w:type="dxa"/>
            <w:tcBorders>
              <w:top w:val="single" w:sz="8" w:space="0" w:color="AEAEAE"/>
              <w:left w:val="single" w:sz="8" w:space="0" w:color="E0E0E0"/>
              <w:right w:val="nil"/>
            </w:tcBorders>
            <w:shd w:val="clear" w:color="auto" w:fill="F9F9FB"/>
          </w:tcPr>
          <w:p w:rsidR="009C6B9C" w:rsidRDefault="00E919C8">
            <w:pPr>
              <w:pStyle w:val="TableParagraph"/>
              <w:spacing w:line="210" w:lineRule="exact"/>
              <w:ind w:left="139" w:right="14"/>
              <w:jc w:val="center"/>
              <w:rPr>
                <w:sz w:val="20"/>
              </w:rPr>
            </w:pPr>
            <w:r>
              <w:rPr>
                <w:color w:val="010205"/>
                <w:spacing w:val="-2"/>
                <w:sz w:val="20"/>
              </w:rPr>
              <w:t>2.430</w:t>
            </w:r>
          </w:p>
        </w:tc>
      </w:tr>
    </w:tbl>
    <w:p w:rsidR="009C6B9C" w:rsidRDefault="009C6B9C">
      <w:pPr>
        <w:pStyle w:val="BodyText"/>
        <w:spacing w:before="20"/>
        <w:ind w:left="0"/>
        <w:jc w:val="left"/>
        <w:rPr>
          <w:b/>
        </w:rPr>
      </w:pPr>
    </w:p>
    <w:p w:rsidR="009C6B9C" w:rsidRDefault="00E919C8">
      <w:pPr>
        <w:pStyle w:val="BodyText"/>
      </w:pPr>
      <w:r>
        <w:t>Sumber</w:t>
      </w:r>
      <w:r>
        <w:rPr>
          <w:spacing w:val="-2"/>
        </w:rPr>
        <w:t xml:space="preserve"> </w:t>
      </w:r>
      <w:r>
        <w:t>:</w:t>
      </w:r>
      <w:r>
        <w:rPr>
          <w:spacing w:val="-1"/>
        </w:rPr>
        <w:t xml:space="preserve"> </w:t>
      </w:r>
      <w:r>
        <w:t>Hasil</w:t>
      </w:r>
      <w:r>
        <w:rPr>
          <w:spacing w:val="-1"/>
        </w:rPr>
        <w:t xml:space="preserve"> </w:t>
      </w:r>
      <w:r>
        <w:t>Penelitian,</w:t>
      </w:r>
      <w:r>
        <w:rPr>
          <w:spacing w:val="-1"/>
        </w:rPr>
        <w:t xml:space="preserve"> </w:t>
      </w:r>
      <w:r>
        <w:rPr>
          <w:spacing w:val="-4"/>
        </w:rPr>
        <w:t>2026</w:t>
      </w:r>
    </w:p>
    <w:p w:rsidR="009C6B9C" w:rsidRDefault="009C6B9C">
      <w:pPr>
        <w:pStyle w:val="BodyText"/>
        <w:ind w:left="0"/>
        <w:jc w:val="left"/>
      </w:pPr>
    </w:p>
    <w:p w:rsidR="009C6B9C" w:rsidRDefault="00E919C8">
      <w:pPr>
        <w:pStyle w:val="BodyText"/>
        <w:spacing w:before="1" w:line="480" w:lineRule="auto"/>
        <w:ind w:right="139" w:firstLine="720"/>
      </w:pPr>
      <w:r>
        <w:t>Berdasarkan Tabel 4.9, hasil analisis regresi linier berganda menunjukkan bahwa literasi informasi, perilaku kewirausahaan, dan jaringan usaha berpengaruh terhadap</w:t>
      </w:r>
      <w:r>
        <w:rPr>
          <w:spacing w:val="-8"/>
        </w:rPr>
        <w:t xml:space="preserve"> </w:t>
      </w:r>
      <w:r>
        <w:t>kinerja</w:t>
      </w:r>
      <w:r>
        <w:rPr>
          <w:spacing w:val="-8"/>
        </w:rPr>
        <w:t xml:space="preserve"> </w:t>
      </w:r>
      <w:r>
        <w:t>UMKM.</w:t>
      </w:r>
      <w:r>
        <w:rPr>
          <w:spacing w:val="-8"/>
        </w:rPr>
        <w:t xml:space="preserve"> </w:t>
      </w:r>
      <w:r>
        <w:t>Berdasarkan</w:t>
      </w:r>
      <w:r>
        <w:rPr>
          <w:spacing w:val="-8"/>
        </w:rPr>
        <w:t xml:space="preserve"> </w:t>
      </w:r>
      <w:r>
        <w:t>nilai</w:t>
      </w:r>
      <w:r>
        <w:rPr>
          <w:spacing w:val="-8"/>
        </w:rPr>
        <w:t xml:space="preserve"> </w:t>
      </w:r>
      <w:r>
        <w:t>koefisien</w:t>
      </w:r>
      <w:r>
        <w:rPr>
          <w:spacing w:val="-8"/>
        </w:rPr>
        <w:t xml:space="preserve"> </w:t>
      </w:r>
      <w:r>
        <w:t>regresi</w:t>
      </w:r>
      <w:r>
        <w:rPr>
          <w:spacing w:val="-8"/>
        </w:rPr>
        <w:t xml:space="preserve"> </w:t>
      </w:r>
      <w:r>
        <w:t>yang</w:t>
      </w:r>
      <w:r>
        <w:rPr>
          <w:spacing w:val="-8"/>
        </w:rPr>
        <w:t xml:space="preserve"> </w:t>
      </w:r>
      <w:r>
        <w:t>diperoleh,</w:t>
      </w:r>
      <w:r>
        <w:rPr>
          <w:spacing w:val="-8"/>
        </w:rPr>
        <w:t xml:space="preserve"> </w:t>
      </w:r>
      <w:r>
        <w:t>maka persamaan regresi lin</w:t>
      </w:r>
      <w:r>
        <w:t xml:space="preserve">ier berganda dalam penelitian ini dapat dirumuskan sebagai </w:t>
      </w:r>
      <w:r>
        <w:rPr>
          <w:spacing w:val="-2"/>
        </w:rPr>
        <w:t>berikut:</w:t>
      </w:r>
    </w:p>
    <w:p w:rsidR="009C6B9C" w:rsidRDefault="00E919C8">
      <w:pPr>
        <w:pStyle w:val="BodyText"/>
        <w:ind w:left="2145"/>
      </w:pPr>
      <w:r>
        <w:t xml:space="preserve">Y = 0,675 + 0,269 X1 + 0,283 X2 + 0,354 X3 + </w:t>
      </w:r>
      <w:r>
        <w:rPr>
          <w:spacing w:val="-10"/>
        </w:rPr>
        <w:t>e</w:t>
      </w:r>
    </w:p>
    <w:p w:rsidR="009C6B9C" w:rsidRDefault="009C6B9C">
      <w:pPr>
        <w:pStyle w:val="BodyText"/>
        <w:ind w:left="0"/>
        <w:jc w:val="left"/>
      </w:pPr>
    </w:p>
    <w:p w:rsidR="009C6B9C" w:rsidRDefault="00E919C8">
      <w:pPr>
        <w:pStyle w:val="ListParagraph"/>
        <w:numPr>
          <w:ilvl w:val="0"/>
          <w:numId w:val="3"/>
        </w:numPr>
        <w:tabs>
          <w:tab w:val="left" w:pos="849"/>
        </w:tabs>
        <w:spacing w:line="480" w:lineRule="auto"/>
        <w:ind w:right="225"/>
        <w:jc w:val="both"/>
        <w:rPr>
          <w:sz w:val="24"/>
        </w:rPr>
      </w:pPr>
      <w:r>
        <w:rPr>
          <w:sz w:val="24"/>
        </w:rPr>
        <w:t>Persamaan regresi tersebut menunjukkan bahwa nilai konstanta (a) sebesar 0,675 yang berarti apabila variabel literasi informasi, perilaku ke</w:t>
      </w:r>
      <w:r>
        <w:rPr>
          <w:sz w:val="24"/>
        </w:rPr>
        <w:t>wirausahaan, dan jaringan usaha dianggap konstan atau bernilai nol, maka nilai kinerja UMKM</w:t>
      </w:r>
      <w:r>
        <w:rPr>
          <w:spacing w:val="68"/>
          <w:sz w:val="24"/>
        </w:rPr>
        <w:t xml:space="preserve"> </w:t>
      </w:r>
      <w:r>
        <w:rPr>
          <w:sz w:val="24"/>
        </w:rPr>
        <w:t>sebesar</w:t>
      </w:r>
      <w:r>
        <w:rPr>
          <w:spacing w:val="68"/>
          <w:sz w:val="24"/>
        </w:rPr>
        <w:t xml:space="preserve"> </w:t>
      </w:r>
      <w:r>
        <w:rPr>
          <w:sz w:val="24"/>
        </w:rPr>
        <w:t>0,675.</w:t>
      </w:r>
      <w:r>
        <w:rPr>
          <w:spacing w:val="68"/>
          <w:sz w:val="24"/>
        </w:rPr>
        <w:t xml:space="preserve"> </w:t>
      </w:r>
      <w:r>
        <w:rPr>
          <w:sz w:val="24"/>
        </w:rPr>
        <w:t>Nilai</w:t>
      </w:r>
      <w:r>
        <w:rPr>
          <w:spacing w:val="68"/>
          <w:sz w:val="24"/>
        </w:rPr>
        <w:t xml:space="preserve"> </w:t>
      </w:r>
      <w:r>
        <w:rPr>
          <w:sz w:val="24"/>
        </w:rPr>
        <w:t>konstanta</w:t>
      </w:r>
      <w:r>
        <w:rPr>
          <w:spacing w:val="68"/>
          <w:sz w:val="24"/>
        </w:rPr>
        <w:t xml:space="preserve"> </w:t>
      </w:r>
      <w:r>
        <w:rPr>
          <w:sz w:val="24"/>
        </w:rPr>
        <w:t>ini</w:t>
      </w:r>
      <w:r>
        <w:rPr>
          <w:spacing w:val="68"/>
          <w:sz w:val="24"/>
        </w:rPr>
        <w:t xml:space="preserve"> </w:t>
      </w:r>
      <w:r>
        <w:rPr>
          <w:sz w:val="24"/>
        </w:rPr>
        <w:t>menggambarkan</w:t>
      </w:r>
      <w:r>
        <w:rPr>
          <w:spacing w:val="68"/>
          <w:sz w:val="24"/>
        </w:rPr>
        <w:t xml:space="preserve"> </w:t>
      </w:r>
      <w:r>
        <w:rPr>
          <w:sz w:val="24"/>
        </w:rPr>
        <w:t>tingkat</w:t>
      </w:r>
      <w:r>
        <w:rPr>
          <w:spacing w:val="68"/>
          <w:sz w:val="24"/>
        </w:rPr>
        <w:t xml:space="preserve"> </w:t>
      </w:r>
      <w:r>
        <w:rPr>
          <w:sz w:val="24"/>
        </w:rPr>
        <w:t>dasar</w:t>
      </w:r>
    </w:p>
    <w:p w:rsidR="009C6B9C" w:rsidRDefault="009C6B9C">
      <w:pPr>
        <w:pStyle w:val="ListParagraph"/>
        <w:spacing w:line="480" w:lineRule="auto"/>
        <w:jc w:val="both"/>
        <w:rPr>
          <w:sz w:val="24"/>
        </w:rPr>
        <w:sectPr w:rsidR="009C6B9C">
          <w:pgSz w:w="11910" w:h="16840"/>
          <w:pgMar w:top="1920" w:right="1559" w:bottom="280" w:left="1700" w:header="578" w:footer="0" w:gutter="0"/>
          <w:cols w:space="720"/>
        </w:sectPr>
      </w:pPr>
    </w:p>
    <w:p w:rsidR="009C6B9C" w:rsidRDefault="009C6B9C">
      <w:pPr>
        <w:pStyle w:val="BodyText"/>
        <w:spacing w:before="52"/>
        <w:ind w:left="0"/>
        <w:jc w:val="left"/>
      </w:pPr>
    </w:p>
    <w:p w:rsidR="009C6B9C" w:rsidRDefault="00E919C8">
      <w:pPr>
        <w:pStyle w:val="BodyText"/>
        <w:ind w:left="849"/>
        <w:jc w:val="left"/>
      </w:pPr>
      <w:r>
        <w:t>kinerja</w:t>
      </w:r>
      <w:r>
        <w:rPr>
          <w:spacing w:val="-17"/>
        </w:rPr>
        <w:t xml:space="preserve"> </w:t>
      </w:r>
      <w:r>
        <w:t>UMKM</w:t>
      </w:r>
      <w:r>
        <w:rPr>
          <w:spacing w:val="-14"/>
        </w:rPr>
        <w:t xml:space="preserve"> </w:t>
      </w:r>
      <w:r>
        <w:t>tanpa</w:t>
      </w:r>
      <w:r>
        <w:rPr>
          <w:spacing w:val="-15"/>
        </w:rPr>
        <w:t xml:space="preserve"> </w:t>
      </w:r>
      <w:r>
        <w:t>dipengaruhi</w:t>
      </w:r>
      <w:r>
        <w:rPr>
          <w:spacing w:val="-14"/>
        </w:rPr>
        <w:t xml:space="preserve"> </w:t>
      </w:r>
      <w:r>
        <w:t>oleh</w:t>
      </w:r>
      <w:r>
        <w:rPr>
          <w:spacing w:val="-15"/>
        </w:rPr>
        <w:t xml:space="preserve"> </w:t>
      </w:r>
      <w:r>
        <w:t>ketiga</w:t>
      </w:r>
      <w:r>
        <w:rPr>
          <w:spacing w:val="-14"/>
        </w:rPr>
        <w:t xml:space="preserve"> </w:t>
      </w:r>
      <w:r>
        <w:t>variabel</w:t>
      </w:r>
      <w:r>
        <w:rPr>
          <w:spacing w:val="-15"/>
        </w:rPr>
        <w:t xml:space="preserve"> </w:t>
      </w:r>
      <w:r>
        <w:t>independen</w:t>
      </w:r>
      <w:r>
        <w:rPr>
          <w:spacing w:val="-14"/>
        </w:rPr>
        <w:t xml:space="preserve"> </w:t>
      </w:r>
      <w:r>
        <w:t>yang</w:t>
      </w:r>
      <w:r>
        <w:rPr>
          <w:spacing w:val="-14"/>
        </w:rPr>
        <w:t xml:space="preserve"> </w:t>
      </w:r>
      <w:r>
        <w:rPr>
          <w:spacing w:val="-2"/>
        </w:rPr>
        <w:t>diteliti.</w:t>
      </w:r>
    </w:p>
    <w:p w:rsidR="009C6B9C" w:rsidRDefault="009C6B9C">
      <w:pPr>
        <w:pStyle w:val="BodyText"/>
        <w:ind w:left="0"/>
        <w:jc w:val="left"/>
      </w:pPr>
    </w:p>
    <w:p w:rsidR="009C6B9C" w:rsidRDefault="00E919C8">
      <w:pPr>
        <w:pStyle w:val="ListParagraph"/>
        <w:numPr>
          <w:ilvl w:val="0"/>
          <w:numId w:val="3"/>
        </w:numPr>
        <w:tabs>
          <w:tab w:val="left" w:pos="849"/>
        </w:tabs>
        <w:spacing w:before="1" w:line="480" w:lineRule="auto"/>
        <w:ind w:right="225"/>
        <w:jc w:val="both"/>
        <w:rPr>
          <w:sz w:val="24"/>
        </w:rPr>
      </w:pPr>
      <w:r>
        <w:rPr>
          <w:noProof/>
          <w:sz w:val="24"/>
          <w:lang w:val="en-US"/>
        </w:rPr>
        <w:drawing>
          <wp:anchor distT="0" distB="0" distL="0" distR="0" simplePos="0" relativeHeight="485691392" behindDoc="1" locked="0" layoutInCell="1" allowOverlap="1">
            <wp:simplePos x="0" y="0"/>
            <wp:positionH relativeFrom="page">
              <wp:posOffset>1455420</wp:posOffset>
            </wp:positionH>
            <wp:positionV relativeFrom="paragraph">
              <wp:posOffset>1251502</wp:posOffset>
            </wp:positionV>
            <wp:extent cx="4667249" cy="4591049"/>
            <wp:effectExtent l="0" t="0" r="0" b="0"/>
            <wp:wrapNone/>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Koefisien regresi variabel literasi informasi (X1) sebesar 0,269 dengan nilai signifikansi sebesar 0,003. Nilai koefisien yang positif dan nilai signifikansi yang lebih kecil dari 0,05 menunjukkan bahwa literasi informasi berpengaruh positif</w:t>
      </w:r>
      <w:r>
        <w:rPr>
          <w:spacing w:val="-15"/>
          <w:sz w:val="24"/>
        </w:rPr>
        <w:t xml:space="preserve"> </w:t>
      </w:r>
      <w:r>
        <w:rPr>
          <w:sz w:val="24"/>
        </w:rPr>
        <w:t>dan</w:t>
      </w:r>
      <w:r>
        <w:rPr>
          <w:spacing w:val="-15"/>
          <w:sz w:val="24"/>
        </w:rPr>
        <w:t xml:space="preserve"> </w:t>
      </w:r>
      <w:r>
        <w:rPr>
          <w:sz w:val="24"/>
        </w:rPr>
        <w:t>signifikan</w:t>
      </w:r>
      <w:r>
        <w:rPr>
          <w:spacing w:val="-15"/>
          <w:sz w:val="24"/>
        </w:rPr>
        <w:t xml:space="preserve"> </w:t>
      </w:r>
      <w:r>
        <w:rPr>
          <w:sz w:val="24"/>
        </w:rPr>
        <w:t>terhadap</w:t>
      </w:r>
      <w:r>
        <w:rPr>
          <w:spacing w:val="-15"/>
          <w:sz w:val="24"/>
        </w:rPr>
        <w:t xml:space="preserve"> </w:t>
      </w:r>
      <w:r>
        <w:rPr>
          <w:sz w:val="24"/>
        </w:rPr>
        <w:t>kinerja</w:t>
      </w:r>
      <w:r>
        <w:rPr>
          <w:spacing w:val="-15"/>
          <w:sz w:val="24"/>
        </w:rPr>
        <w:t xml:space="preserve"> </w:t>
      </w:r>
      <w:r>
        <w:rPr>
          <w:sz w:val="24"/>
        </w:rPr>
        <w:t>UMKM.</w:t>
      </w:r>
      <w:r>
        <w:rPr>
          <w:spacing w:val="-15"/>
          <w:sz w:val="24"/>
        </w:rPr>
        <w:t xml:space="preserve"> </w:t>
      </w:r>
      <w:r>
        <w:rPr>
          <w:sz w:val="24"/>
        </w:rPr>
        <w:t>Artinya,</w:t>
      </w:r>
      <w:r>
        <w:rPr>
          <w:spacing w:val="-15"/>
          <w:sz w:val="24"/>
        </w:rPr>
        <w:t xml:space="preserve"> </w:t>
      </w:r>
      <w:r>
        <w:rPr>
          <w:sz w:val="24"/>
        </w:rPr>
        <w:t>setiap</w:t>
      </w:r>
      <w:r>
        <w:rPr>
          <w:spacing w:val="-15"/>
          <w:sz w:val="24"/>
        </w:rPr>
        <w:t xml:space="preserve"> </w:t>
      </w:r>
      <w:r>
        <w:rPr>
          <w:sz w:val="24"/>
        </w:rPr>
        <w:t>peningkatan</w:t>
      </w:r>
      <w:r>
        <w:rPr>
          <w:spacing w:val="-15"/>
          <w:sz w:val="24"/>
        </w:rPr>
        <w:t xml:space="preserve"> </w:t>
      </w:r>
      <w:r>
        <w:rPr>
          <w:sz w:val="24"/>
        </w:rPr>
        <w:t xml:space="preserve">satu satuan literasi informasi, seperti kemampuan mengenali kebutuhan informasi, mencari, mengevaluasi, dan menggunakan informasi dalam pengambilan keputusan usaha, akan meningkatkan kinerja UMKM sebesar </w:t>
      </w:r>
      <w:r>
        <w:rPr>
          <w:sz w:val="24"/>
        </w:rPr>
        <w:t xml:space="preserve">0,269 satuan, dengan asumsi variabel perilaku kewirausahaan dan jaringan usaha tetap </w:t>
      </w:r>
      <w:r>
        <w:rPr>
          <w:spacing w:val="-2"/>
          <w:sz w:val="24"/>
        </w:rPr>
        <w:t>konstan.</w:t>
      </w:r>
    </w:p>
    <w:p w:rsidR="009C6B9C" w:rsidRDefault="00E919C8">
      <w:pPr>
        <w:pStyle w:val="ListParagraph"/>
        <w:numPr>
          <w:ilvl w:val="0"/>
          <w:numId w:val="3"/>
        </w:numPr>
        <w:tabs>
          <w:tab w:val="left" w:pos="849"/>
        </w:tabs>
        <w:spacing w:line="480" w:lineRule="auto"/>
        <w:ind w:right="225"/>
        <w:jc w:val="both"/>
        <w:rPr>
          <w:sz w:val="24"/>
        </w:rPr>
      </w:pPr>
      <w:r>
        <w:rPr>
          <w:sz w:val="24"/>
        </w:rPr>
        <w:t>Koefisien regresi variabel perilaku kewirausahaan (X2) sebesar 0,283 dengan nilai signifikansi kurang dari 0,001. Nilai koefisien yang positif menunjukkan bahwa p</w:t>
      </w:r>
      <w:r>
        <w:rPr>
          <w:sz w:val="24"/>
        </w:rPr>
        <w:t>erilaku kewirausahaan berpengaruh positif dan signifikan terhadap kinerja UMKM. Hal ini berarti bahwa setiap peningkatan satu satuan perilaku kewirausahaan, seperti kreativitas, inovasi, keberanian mengambil risiko, kemandirian, dan orientasi pada peluang,</w:t>
      </w:r>
      <w:r>
        <w:rPr>
          <w:sz w:val="24"/>
        </w:rPr>
        <w:t xml:space="preserve"> akan meningkatkan kinerja UMKM sebesar 0,283 satuan, dengan asumsi variabel literasi informasi dan jaringan usaha tetap konstan.</w:t>
      </w:r>
    </w:p>
    <w:p w:rsidR="009C6B9C" w:rsidRDefault="00E919C8">
      <w:pPr>
        <w:pStyle w:val="ListParagraph"/>
        <w:numPr>
          <w:ilvl w:val="0"/>
          <w:numId w:val="3"/>
        </w:numPr>
        <w:tabs>
          <w:tab w:val="left" w:pos="849"/>
        </w:tabs>
        <w:spacing w:line="480" w:lineRule="auto"/>
        <w:ind w:right="225"/>
        <w:jc w:val="both"/>
        <w:rPr>
          <w:sz w:val="24"/>
        </w:rPr>
      </w:pPr>
      <w:r>
        <w:rPr>
          <w:sz w:val="24"/>
        </w:rPr>
        <w:t>Koefisien regresi variabel jaringan usaha (X3) sebesar 0,354 dengan nilai signifikansi sebesar 0,001. Nilai koefisien yang pos</w:t>
      </w:r>
      <w:r>
        <w:rPr>
          <w:sz w:val="24"/>
        </w:rPr>
        <w:t>itif dan signifikan menunjukkan bahwa jaringan usaha berpengaruh positif terhadap kinerja UMKM. Artinya, setiap peningkatan satu satuan jaringan usaha, seperti hubungan dengan pelanggan, pemasok, mitra usaha, serta kerja sama dengan</w:t>
      </w:r>
    </w:p>
    <w:p w:rsidR="009C6B9C" w:rsidRDefault="009C6B9C">
      <w:pPr>
        <w:pStyle w:val="ListParagraph"/>
        <w:spacing w:line="480" w:lineRule="auto"/>
        <w:jc w:val="both"/>
        <w:rPr>
          <w:sz w:val="24"/>
        </w:rPr>
        <w:sectPr w:rsidR="009C6B9C">
          <w:pgSz w:w="11910" w:h="16840"/>
          <w:pgMar w:top="1920" w:right="1559" w:bottom="280" w:left="1700" w:header="578" w:footer="0" w:gutter="0"/>
          <w:cols w:space="720"/>
        </w:sectPr>
      </w:pPr>
    </w:p>
    <w:p w:rsidR="009C6B9C" w:rsidRDefault="009C6B9C">
      <w:pPr>
        <w:pStyle w:val="BodyText"/>
        <w:spacing w:before="52"/>
        <w:ind w:left="0"/>
        <w:jc w:val="left"/>
      </w:pPr>
    </w:p>
    <w:p w:rsidR="009C6B9C" w:rsidRDefault="00E919C8">
      <w:pPr>
        <w:pStyle w:val="BodyText"/>
        <w:spacing w:line="480" w:lineRule="auto"/>
        <w:ind w:left="849"/>
        <w:jc w:val="left"/>
      </w:pPr>
      <w:r>
        <w:t>piha</w:t>
      </w:r>
      <w:r>
        <w:t>k lain, akan meningkatkan kinerja UMKM sebesar 0,354 satuan, dengan asumsi variabel literasi informasi dan perilaku kewirausahaan tetap konstan.</w:t>
      </w:r>
    </w:p>
    <w:p w:rsidR="009C6B9C" w:rsidRDefault="00E919C8">
      <w:pPr>
        <w:pStyle w:val="Heading1"/>
        <w:numPr>
          <w:ilvl w:val="1"/>
          <w:numId w:val="6"/>
        </w:numPr>
        <w:tabs>
          <w:tab w:val="left" w:pos="1285"/>
        </w:tabs>
        <w:spacing w:before="1"/>
        <w:ind w:left="1285" w:hanging="720"/>
      </w:pPr>
      <w:r>
        <w:t xml:space="preserve">Uji t </w:t>
      </w:r>
      <w:r>
        <w:rPr>
          <w:spacing w:val="-2"/>
        </w:rPr>
        <w:t>(Parsial)</w:t>
      </w:r>
    </w:p>
    <w:p w:rsidR="009C6B9C" w:rsidRDefault="00E919C8">
      <w:pPr>
        <w:pStyle w:val="BodyText"/>
        <w:spacing w:before="276" w:line="480" w:lineRule="auto"/>
        <w:ind w:right="143" w:firstLine="720"/>
      </w:pPr>
      <w:r>
        <w:rPr>
          <w:noProof/>
          <w:lang w:val="en-US"/>
        </w:rPr>
        <w:drawing>
          <wp:anchor distT="0" distB="0" distL="0" distR="0" simplePos="0" relativeHeight="485691904" behindDoc="1" locked="0" layoutInCell="1" allowOverlap="1">
            <wp:simplePos x="0" y="0"/>
            <wp:positionH relativeFrom="page">
              <wp:posOffset>1455420</wp:posOffset>
            </wp:positionH>
            <wp:positionV relativeFrom="paragraph">
              <wp:posOffset>725132</wp:posOffset>
            </wp:positionV>
            <wp:extent cx="4667249" cy="4591049"/>
            <wp:effectExtent l="0" t="0" r="0" b="0"/>
            <wp:wrapNone/>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7" cstate="print"/>
                    <a:stretch>
                      <a:fillRect/>
                    </a:stretch>
                  </pic:blipFill>
                  <pic:spPr>
                    <a:xfrm>
                      <a:off x="0" y="0"/>
                      <a:ext cx="4667249" cy="4591049"/>
                    </a:xfrm>
                    <a:prstGeom prst="rect">
                      <a:avLst/>
                    </a:prstGeom>
                  </pic:spPr>
                </pic:pic>
              </a:graphicData>
            </a:graphic>
          </wp:anchor>
        </w:drawing>
      </w:r>
      <w:r>
        <w:t>Uji</w:t>
      </w:r>
      <w:r>
        <w:rPr>
          <w:spacing w:val="-1"/>
        </w:rPr>
        <w:t xml:space="preserve"> </w:t>
      </w:r>
      <w:r>
        <w:t>t</w:t>
      </w:r>
      <w:r>
        <w:rPr>
          <w:spacing w:val="-1"/>
        </w:rPr>
        <w:t xml:space="preserve"> </w:t>
      </w:r>
      <w:r>
        <w:t>(Parsial)</w:t>
      </w:r>
      <w:r>
        <w:rPr>
          <w:spacing w:val="-1"/>
        </w:rPr>
        <w:t xml:space="preserve"> </w:t>
      </w:r>
      <w:r>
        <w:t>adalah</w:t>
      </w:r>
      <w:r>
        <w:rPr>
          <w:spacing w:val="-1"/>
        </w:rPr>
        <w:t xml:space="preserve"> </w:t>
      </w:r>
      <w:r>
        <w:t>untuk</w:t>
      </w:r>
      <w:r>
        <w:rPr>
          <w:spacing w:val="-1"/>
        </w:rPr>
        <w:t xml:space="preserve"> </w:t>
      </w:r>
      <w:r>
        <w:t>melihat</w:t>
      </w:r>
      <w:r>
        <w:rPr>
          <w:spacing w:val="-1"/>
        </w:rPr>
        <w:t xml:space="preserve"> </w:t>
      </w:r>
      <w:r>
        <w:t>pengaruh</w:t>
      </w:r>
      <w:r>
        <w:rPr>
          <w:spacing w:val="-1"/>
        </w:rPr>
        <w:t xml:space="preserve"> </w:t>
      </w:r>
      <w:r>
        <w:t>variabel-variabel</w:t>
      </w:r>
      <w:r>
        <w:rPr>
          <w:spacing w:val="-1"/>
        </w:rPr>
        <w:t xml:space="preserve"> </w:t>
      </w:r>
      <w:r>
        <w:t xml:space="preserve">independen secara parsial terhadap variabel dependen. Dari hasil pengujian </w:t>
      </w:r>
      <w:r>
        <w:rPr>
          <w:i/>
        </w:rPr>
        <w:t xml:space="preserve">SPSS Versi 29.00 </w:t>
      </w:r>
      <w:r>
        <w:t>maka nilai uji t adalah sebagai berikut:</w:t>
      </w:r>
    </w:p>
    <w:p w:rsidR="009C6B9C" w:rsidRDefault="00E919C8">
      <w:pPr>
        <w:pStyle w:val="Heading1"/>
        <w:spacing w:line="242" w:lineRule="auto"/>
        <w:ind w:left="3832" w:right="3410" w:firstLine="166"/>
        <w:jc w:val="both"/>
      </w:pPr>
      <w:r>
        <w:rPr>
          <w:noProof/>
          <w:lang w:val="en-US"/>
        </w:rPr>
        <mc:AlternateContent>
          <mc:Choice Requires="wpg">
            <w:drawing>
              <wp:anchor distT="0" distB="0" distL="0" distR="0" simplePos="0" relativeHeight="485692928" behindDoc="1" locked="0" layoutInCell="1" allowOverlap="1">
                <wp:simplePos x="0" y="0"/>
                <wp:positionH relativeFrom="page">
                  <wp:posOffset>1438655</wp:posOffset>
                </wp:positionH>
                <wp:positionV relativeFrom="paragraph">
                  <wp:posOffset>349372</wp:posOffset>
                </wp:positionV>
                <wp:extent cx="5041900" cy="2048510"/>
                <wp:effectExtent l="0" t="0" r="0" b="0"/>
                <wp:wrapNone/>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41900" cy="2048510"/>
                          <a:chOff x="0" y="0"/>
                          <a:chExt cx="5041900" cy="2048510"/>
                        </a:xfrm>
                      </wpg:grpSpPr>
                      <wps:wsp>
                        <wps:cNvPr id="52" name="Graphic 52"/>
                        <wps:cNvSpPr/>
                        <wps:spPr>
                          <a:xfrm>
                            <a:off x="0" y="182"/>
                            <a:ext cx="5041900" cy="1042669"/>
                          </a:xfrm>
                          <a:custGeom>
                            <a:avLst/>
                            <a:gdLst/>
                            <a:ahLst/>
                            <a:cxnLst/>
                            <a:rect l="l" t="t" r="r" b="b"/>
                            <a:pathLst>
                              <a:path w="5041900" h="1042669">
                                <a:moveTo>
                                  <a:pt x="5041392" y="0"/>
                                </a:moveTo>
                                <a:lnTo>
                                  <a:pt x="0" y="0"/>
                                </a:lnTo>
                                <a:lnTo>
                                  <a:pt x="0" y="167640"/>
                                </a:lnTo>
                                <a:lnTo>
                                  <a:pt x="4108704" y="167640"/>
                                </a:lnTo>
                                <a:lnTo>
                                  <a:pt x="4108704" y="749808"/>
                                </a:lnTo>
                                <a:lnTo>
                                  <a:pt x="4587240" y="749808"/>
                                </a:lnTo>
                                <a:lnTo>
                                  <a:pt x="4587240" y="1042416"/>
                                </a:lnTo>
                                <a:lnTo>
                                  <a:pt x="5041392" y="1042416"/>
                                </a:lnTo>
                                <a:lnTo>
                                  <a:pt x="5041392" y="749808"/>
                                </a:lnTo>
                                <a:lnTo>
                                  <a:pt x="5041392" y="167640"/>
                                </a:lnTo>
                                <a:lnTo>
                                  <a:pt x="5041392" y="0"/>
                                </a:lnTo>
                                <a:close/>
                              </a:path>
                            </a:pathLst>
                          </a:custGeom>
                          <a:solidFill>
                            <a:srgbClr val="FFFFFF"/>
                          </a:solidFill>
                        </wps:spPr>
                        <wps:bodyPr wrap="square" lIns="0" tIns="0" rIns="0" bIns="0" rtlCol="0">
                          <a:prstTxWarp prst="textNoShape">
                            <a:avLst/>
                          </a:prstTxWarp>
                          <a:noAutofit/>
                        </wps:bodyPr>
                      </wps:wsp>
                      <wps:wsp>
                        <wps:cNvPr id="53" name="Graphic 53"/>
                        <wps:cNvSpPr/>
                        <wps:spPr>
                          <a:xfrm>
                            <a:off x="4587240" y="1054790"/>
                            <a:ext cx="454659" cy="802005"/>
                          </a:xfrm>
                          <a:custGeom>
                            <a:avLst/>
                            <a:gdLst/>
                            <a:ahLst/>
                            <a:cxnLst/>
                            <a:rect l="l" t="t" r="r" b="b"/>
                            <a:pathLst>
                              <a:path w="454659" h="802005">
                                <a:moveTo>
                                  <a:pt x="454152" y="655320"/>
                                </a:moveTo>
                                <a:lnTo>
                                  <a:pt x="0" y="655320"/>
                                </a:lnTo>
                                <a:lnTo>
                                  <a:pt x="0" y="801624"/>
                                </a:lnTo>
                                <a:lnTo>
                                  <a:pt x="454152" y="801624"/>
                                </a:lnTo>
                                <a:lnTo>
                                  <a:pt x="454152" y="655320"/>
                                </a:lnTo>
                                <a:close/>
                              </a:path>
                              <a:path w="454659" h="802005">
                                <a:moveTo>
                                  <a:pt x="454152" y="350520"/>
                                </a:moveTo>
                                <a:lnTo>
                                  <a:pt x="0" y="350520"/>
                                </a:lnTo>
                                <a:lnTo>
                                  <a:pt x="0" y="643128"/>
                                </a:lnTo>
                                <a:lnTo>
                                  <a:pt x="454152" y="643128"/>
                                </a:lnTo>
                                <a:lnTo>
                                  <a:pt x="454152" y="350520"/>
                                </a:lnTo>
                                <a:close/>
                              </a:path>
                              <a:path w="454659" h="802005">
                                <a:moveTo>
                                  <a:pt x="454152" y="192024"/>
                                </a:moveTo>
                                <a:lnTo>
                                  <a:pt x="0" y="192024"/>
                                </a:lnTo>
                                <a:lnTo>
                                  <a:pt x="0" y="338328"/>
                                </a:lnTo>
                                <a:lnTo>
                                  <a:pt x="454152" y="338328"/>
                                </a:lnTo>
                                <a:lnTo>
                                  <a:pt x="454152" y="192024"/>
                                </a:lnTo>
                                <a:close/>
                              </a:path>
                              <a:path w="454659" h="802005">
                                <a:moveTo>
                                  <a:pt x="454152" y="0"/>
                                </a:moveTo>
                                <a:lnTo>
                                  <a:pt x="0" y="0"/>
                                </a:lnTo>
                                <a:lnTo>
                                  <a:pt x="0" y="179832"/>
                                </a:lnTo>
                                <a:lnTo>
                                  <a:pt x="454152" y="179832"/>
                                </a:lnTo>
                                <a:lnTo>
                                  <a:pt x="454152" y="0"/>
                                </a:lnTo>
                                <a:close/>
                              </a:path>
                            </a:pathLst>
                          </a:custGeom>
                          <a:solidFill>
                            <a:srgbClr val="F9F9FB"/>
                          </a:solidFill>
                        </wps:spPr>
                        <wps:bodyPr wrap="square" lIns="0" tIns="0" rIns="0" bIns="0" rtlCol="0">
                          <a:prstTxWarp prst="textNoShape">
                            <a:avLst/>
                          </a:prstTxWarp>
                          <a:noAutofit/>
                        </wps:bodyPr>
                      </wps:wsp>
                      <wps:wsp>
                        <wps:cNvPr id="54" name="Graphic 54"/>
                        <wps:cNvSpPr/>
                        <wps:spPr>
                          <a:xfrm>
                            <a:off x="0" y="1871655"/>
                            <a:ext cx="5041900" cy="177165"/>
                          </a:xfrm>
                          <a:custGeom>
                            <a:avLst/>
                            <a:gdLst/>
                            <a:ahLst/>
                            <a:cxnLst/>
                            <a:rect l="l" t="t" r="r" b="b"/>
                            <a:pathLst>
                              <a:path w="5041900" h="177165">
                                <a:moveTo>
                                  <a:pt x="5041392" y="0"/>
                                </a:moveTo>
                                <a:lnTo>
                                  <a:pt x="0" y="0"/>
                                </a:lnTo>
                                <a:lnTo>
                                  <a:pt x="0" y="176783"/>
                                </a:lnTo>
                                <a:lnTo>
                                  <a:pt x="5041392" y="176783"/>
                                </a:lnTo>
                                <a:lnTo>
                                  <a:pt x="5041392" y="0"/>
                                </a:lnTo>
                                <a:close/>
                              </a:path>
                            </a:pathLst>
                          </a:custGeom>
                          <a:solidFill>
                            <a:srgbClr val="FFFFFF"/>
                          </a:solidFill>
                        </wps:spPr>
                        <wps:bodyPr wrap="square" lIns="0" tIns="0" rIns="0" bIns="0" rtlCol="0">
                          <a:prstTxWarp prst="textNoShape">
                            <a:avLst/>
                          </a:prstTxWarp>
                          <a:noAutofit/>
                        </wps:bodyPr>
                      </wps:wsp>
                      <wps:wsp>
                        <wps:cNvPr id="55" name="Textbox 55"/>
                        <wps:cNvSpPr txBox="1"/>
                        <wps:spPr>
                          <a:xfrm>
                            <a:off x="2178451" y="0"/>
                            <a:ext cx="695960" cy="147320"/>
                          </a:xfrm>
                          <a:prstGeom prst="rect">
                            <a:avLst/>
                          </a:prstGeom>
                        </wps:spPr>
                        <wps:txbx>
                          <w:txbxContent>
                            <w:p w:rsidR="009C6B9C" w:rsidRDefault="00E919C8">
                              <w:pPr>
                                <w:rPr>
                                  <w:b/>
                                  <w:sz w:val="20"/>
                                </w:rPr>
                              </w:pPr>
                              <w:r>
                                <w:rPr>
                                  <w:b/>
                                  <w:color w:val="010205"/>
                                  <w:spacing w:val="-2"/>
                                  <w:sz w:val="20"/>
                                </w:rPr>
                                <w:t>Coefficients</w:t>
                              </w:r>
                              <w:r>
                                <w:rPr>
                                  <w:b/>
                                  <w:color w:val="010205"/>
                                  <w:spacing w:val="-2"/>
                                  <w:sz w:val="20"/>
                                  <w:vertAlign w:val="superscript"/>
                                </w:rPr>
                                <w:t>a</w:t>
                              </w:r>
                            </w:p>
                          </w:txbxContent>
                        </wps:txbx>
                        <wps:bodyPr wrap="square" lIns="0" tIns="0" rIns="0" bIns="0" rtlCol="0">
                          <a:noAutofit/>
                        </wps:bodyPr>
                      </wps:wsp>
                      <wps:wsp>
                        <wps:cNvPr id="56" name="Textbox 56"/>
                        <wps:cNvSpPr txBox="1"/>
                        <wps:spPr>
                          <a:xfrm>
                            <a:off x="38100" y="1873402"/>
                            <a:ext cx="2041525" cy="142240"/>
                          </a:xfrm>
                          <a:prstGeom prst="rect">
                            <a:avLst/>
                          </a:prstGeom>
                        </wps:spPr>
                        <wps:txbx>
                          <w:txbxContent>
                            <w:p w:rsidR="009C6B9C" w:rsidRDefault="00E919C8">
                              <w:pPr>
                                <w:spacing w:line="223" w:lineRule="exact"/>
                                <w:rPr>
                                  <w:sz w:val="20"/>
                                </w:rPr>
                              </w:pPr>
                              <w:r>
                                <w:rPr>
                                  <w:color w:val="010205"/>
                                  <w:sz w:val="20"/>
                                </w:rPr>
                                <w:t>a.</w:t>
                              </w:r>
                              <w:r>
                                <w:rPr>
                                  <w:color w:val="010205"/>
                                  <w:spacing w:val="-8"/>
                                  <w:sz w:val="20"/>
                                </w:rPr>
                                <w:t xml:space="preserve"> </w:t>
                              </w:r>
                              <w:r>
                                <w:rPr>
                                  <w:color w:val="010205"/>
                                  <w:sz w:val="20"/>
                                </w:rPr>
                                <w:t>Dependent</w:t>
                              </w:r>
                              <w:r>
                                <w:rPr>
                                  <w:color w:val="010205"/>
                                  <w:spacing w:val="-7"/>
                                  <w:sz w:val="20"/>
                                </w:rPr>
                                <w:t xml:space="preserve"> </w:t>
                              </w:r>
                              <w:r>
                                <w:rPr>
                                  <w:color w:val="010205"/>
                                  <w:sz w:val="20"/>
                                </w:rPr>
                                <w:t>Variable:</w:t>
                              </w:r>
                              <w:r>
                                <w:rPr>
                                  <w:color w:val="010205"/>
                                  <w:spacing w:val="-8"/>
                                  <w:sz w:val="20"/>
                                </w:rPr>
                                <w:t xml:space="preserve"> </w:t>
                              </w:r>
                              <w:r>
                                <w:rPr>
                                  <w:color w:val="010205"/>
                                  <w:sz w:val="20"/>
                                </w:rPr>
                                <w:t>Kinerja</w:t>
                              </w:r>
                              <w:r>
                                <w:rPr>
                                  <w:color w:val="010205"/>
                                  <w:spacing w:val="-7"/>
                                  <w:sz w:val="20"/>
                                </w:rPr>
                                <w:t xml:space="preserve"> </w:t>
                              </w:r>
                              <w:r>
                                <w:rPr>
                                  <w:color w:val="010205"/>
                                  <w:spacing w:val="-4"/>
                                  <w:sz w:val="20"/>
                                </w:rPr>
                                <w:t>UMKM</w:t>
                              </w:r>
                            </w:p>
                          </w:txbxContent>
                        </wps:txbx>
                        <wps:bodyPr wrap="square" lIns="0" tIns="0" rIns="0" bIns="0" rtlCol="0">
                          <a:noAutofit/>
                        </wps:bodyPr>
                      </wps:wsp>
                    </wpg:wgp>
                  </a:graphicData>
                </a:graphic>
              </wp:anchor>
            </w:drawing>
          </mc:Choice>
          <mc:Fallback>
            <w:pict>
              <v:group id="Group 51" o:spid="_x0000_s1037" style="position:absolute;left:0;text-align:left;margin-left:113.3pt;margin-top:27.5pt;width:397pt;height:161.3pt;z-index:-17623552;mso-wrap-distance-left:0;mso-wrap-distance-right:0;mso-position-horizontal-relative:page" coordsize="50419,20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RogmwQAAFQUAAAOAAAAZHJzL2Uyb0RvYy54bWzsWEtv4zYQvhfofxB0byzqLSHOortbBwUW&#10;uwtsip5pWbaFSqJK0rHy7ztDaWT5sYmdukEPm4NJhaPR8Jv5hjO8fddWpfWYS1WIemqzG8e28joT&#10;i6JeTe0/Hma/xLalNK8XvBR1PrWfcmW/u/v5p9ttk+auWItykUsLlNQq3TZTe611k04mKlvnFVc3&#10;oslrWFwKWXENj3I1WUi+Be1VOXEdJ5xshVw0UmS5UvDfj92ifWf0L5d5pr8slyrXVjm1wTZtfqX5&#10;nePv5O6WpyvJm3WR9WbwV1hR8aKGjw6qPnLNrY0sjlRVRSaFEkt9k4lqIpbLIsvNHmA3zDnYzb0U&#10;m8bsZZVuV80AE0B7gNOr1WafH79Kq1hM7YDZVs0r8JH5rAXPAM62WaUgcy+bb81X2e0Qpp9E9peC&#10;5cnhOj6vdsLtUlb4EmzUag3qTwPqeautDP4ZOD5LHHBOBmuu48cB6/2SrcF5R+9l699eeHPC0+7D&#10;xrzBnG0DMaZ2MKp/B+O3NW9y4x2FEBGM7g7GLqoCtwPSSCGKBlaVqh7Qkxix2LzF05MoMcd3wzBB&#10;vcNeeZptlL7PhQGcP35SGpYhIhc042uaZW1NUwkUQXKUhhzatoAc0raAHHNUz9OGa3yPptZ25LE1&#10;UL43Bdcr8Zg/CCOp0W3oWS8BQMjpYOxOpqzHsuD/kRSt0dgYfZ0MC6PQNxEC6kiAxk7QZ04cOb5R&#10;eaF45CexE/fIklYae+1BHLlgARp8oTii5bPwWfVj1C6VP8OcPfUvQzkWPwQ9K4XKuxjEKDHBOIQL&#10;OGcckEqUxWJWlCWGh5Kr+YdSWo8cIm9m/npIRmJAXiIJzuZi8QQc20Kuntrq7w2XuW2Vv9fAYnCF&#10;pomkyZwmUpcfhEn/JjKl0g/tn1w2VgPTqa2BYZ8FkZmnxBywHwU6WXyzFr9utFgWSCtjW2dR/wCJ&#10;BbPlW2QY7yjDeIgefhzy0MsZxh/FL3MCP0r6fEu5xg/8MEi6hBw7cMwGvXcoVY0dS3j9J5mGLIFE&#10;0xuCntjlECKkzyDLIh/DIPBcitOd3D6BO+ruiZIAjeOEEzssdP1nOQt2kgWXSZ804ohXXRbG1Hsx&#10;IF7gBGcCsidKQNA4BiT0Pea+lCMHQC6TPmnENQFhiesM3nw+QvZECQgax4B4XuydD8hl0ieNuCYg&#10;57GFpGj7NI5hYFECOJxLlMukD79/hADmaypVzj97klkye99b/OPsGXVSdCD2pwpVt1BTUZPQV7cm&#10;MZ599vQlXBwxyHyI+/cq3Aglese8+bGDRY9pSbDA7Sw5de6cqo2ezyiHUXyaRWEUmxMdwpgEaOzo&#10;Nv4wiy4SP7TgSjz6UcPBPcSpHv47PAqIRw9QdM1Fa3VsGPHI0u17AU1U34ZTKUyt7dBTuyyKfWze&#10;qX3aMSpMgiQExmFjzfxoVxgRobDAxY6xL4WxFzS3GFTT9TVw11Qe1OO6nbfm4mAoPq9Uof9v6uzw&#10;yEemcXuFj7yY4QUHuiGOPN856O3h0gOqRwiJzlEuNpddW3VVRw2Z+u0cZS5g4OrKtIb9NRvejY2f&#10;TQO1uwy8+wcAAP//AwBQSwMEFAAGAAgAAAAhADYPwObhAAAACwEAAA8AAABkcnMvZG93bnJldi54&#10;bWxMj8FKw0AQhu+C77CM4M1ukpJUYjalFPVUBFtBvG2z0yQ0Oxuy2yR9e6cnPc7Mxz/fX6xn24kR&#10;B986UhAvIhBIlTMt1Qq+Dm9PzyB80GR05wgVXNHDury/K3Ru3ESfOO5DLTiEfK4VNCH0uZS+atBq&#10;v3A9Et9ObrA68DjU0gx64nDbySSKMml1S/yh0T1uG6zO+4tV8D7pabOMX8fd+bS9/hzSj+9djEo9&#10;PsybFxAB5/AHw02f1aFkp6O7kPGiU5AkWcaogjTlTjcgSiLeHBUsV6sMZFnI/x3KXwAAAP//AwBQ&#10;SwECLQAUAAYACAAAACEAtoM4kv4AAADhAQAAEwAAAAAAAAAAAAAAAAAAAAAAW0NvbnRlbnRfVHlw&#10;ZXNdLnhtbFBLAQItABQABgAIAAAAIQA4/SH/1gAAAJQBAAALAAAAAAAAAAAAAAAAAC8BAABfcmVs&#10;cy8ucmVsc1BLAQItABQABgAIAAAAIQCfJRogmwQAAFQUAAAOAAAAAAAAAAAAAAAAAC4CAABkcnMv&#10;ZTJvRG9jLnhtbFBLAQItABQABgAIAAAAIQA2D8Dm4QAAAAsBAAAPAAAAAAAAAAAAAAAAAPUGAABk&#10;cnMvZG93bnJldi54bWxQSwUGAAAAAAQABADzAAAAAwgAAAAA&#10;">
                <v:shape id="Graphic 52" o:spid="_x0000_s1038" style="position:absolute;top:1;width:50419;height:10427;visibility:visible;mso-wrap-style:square;v-text-anchor:top" coordsize="5041900,10426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LxQsUA&#10;AADbAAAADwAAAGRycy9kb3ducmV2LnhtbESPW2vCQBSE3wv+h+UIfWs2ClaJriJi8UIfNC34esie&#10;JqHZs2l2m0t/vVso9HGYmW+Y1aY3lWipcaVlBZMoBkGcWV1yruD97eVpAcJ5ZI2VZVIwkIPNevSw&#10;wkTbjq/Upj4XAcIuQQWF93UipcsKMugiWxMH78M2Bn2QTS51g12Am0pO4/hZGiw5LBRY066g7DP9&#10;Ngr6eWeH+aw6+dfD18/tssfy4M5KPY777RKEp97/h//aR61gNoXfL+EHyP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vFCxQAAANsAAAAPAAAAAAAAAAAAAAAAAJgCAABkcnMv&#10;ZG93bnJldi54bWxQSwUGAAAAAAQABAD1AAAAigMAAAAA&#10;" path="m5041392,l,,,167640r4108704,l4108704,749808r478536,l4587240,1042416r454152,l5041392,749808r,-582168l5041392,xe" stroked="f">
                  <v:path arrowok="t"/>
                </v:shape>
                <v:shape id="Graphic 53" o:spid="_x0000_s1039" style="position:absolute;left:45872;top:10547;width:4546;height:8020;visibility:visible;mso-wrap-style:square;v-text-anchor:top" coordsize="454659,8020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pfkMEA&#10;AADbAAAADwAAAGRycy9kb3ducmV2LnhtbESPQYvCMBSE7wv+h/AEL4umKopWo4ggCJ62Kl4fzbMt&#10;Ni+1idr+e7MgeBxm5htmuW5MKZ5Uu8KyguEgAkGcWl1wpuB03PVnIJxH1lhaJgUtOVivOj9LjLV9&#10;8R89E5+JAGEXo4Lc+yqW0qU5GXQDWxEH72prgz7IOpO6xleAm1KOomgqDRYcFnKsaJtTekseRsE2&#10;uZ8fx8OkvZp2XibDi6TfsVSq1202CxCeGv8Nf9p7rWAyhv8v4QfI1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bqX5DBAAAA2wAAAA8AAAAAAAAAAAAAAAAAmAIAAGRycy9kb3du&#10;cmV2LnhtbFBLBQYAAAAABAAEAPUAAACGAwAAAAA=&#10;" path="m454152,655320l,655320,,801624r454152,l454152,655320xem454152,350520l,350520,,643128r454152,l454152,350520xem454152,192024l,192024,,338328r454152,l454152,192024xem454152,l,,,179832r454152,l454152,xe" fillcolor="#f9f9fb" stroked="f">
                  <v:path arrowok="t"/>
                </v:shape>
                <v:shape id="Graphic 54" o:spid="_x0000_s1040" style="position:absolute;top:18716;width:50419;height:1772;visibility:visible;mso-wrap-style:square;v-text-anchor:top" coordsize="5041900,177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16jsUA&#10;AADbAAAADwAAAGRycy9kb3ducmV2LnhtbESPQWvCQBSE7wX/w/IEb3WjVpHUVTRS2kM9GK30+Mi+&#10;JsHs25DdxLS/visUehxm5htmtelNJTpqXGlZwWQcgSDOrC45V3A+vTwuQTiPrLGyTAq+ycFmPXhY&#10;YaztjY/UpT4XAcIuRgWF93UspcsKMujGtiYO3pdtDPogm1zqBm8Bbio5jaKFNFhyWCiwpqSg7Jq2&#10;RkGZtvhzSfbt+WB3H5f3Fl8/Z6jUaNhvn0F46v1/+K/9phXMn+D+JfwAu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XXqOxQAAANsAAAAPAAAAAAAAAAAAAAAAAJgCAABkcnMv&#10;ZG93bnJldi54bWxQSwUGAAAAAAQABAD1AAAAigMAAAAA&#10;" path="m5041392,l,,,176783r5041392,l5041392,xe" stroked="f">
                  <v:path arrowok="t"/>
                </v:shape>
                <v:shape id="Textbox 55" o:spid="_x0000_s1041" type="#_x0000_t202" style="position:absolute;left:21784;width:6960;height:14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S478UA&#10;AADbAAAADwAAAGRycy9kb3ducmV2LnhtbESPQWvCQBSE7wX/w/KE3pqNBaVGNyKlhUJBGuPB4zP7&#10;TJZk36bZrab/3i0UPA4z8w2z3oy2ExcavHGsYJakIIgrpw3XCg7l+9MLCB+QNXaOScEvedjkk4c1&#10;ZtpduaDLPtQiQthnqKAJoc+k9FVDFn3ieuLond1gMUQ51FIPeI1w28nnNF1Ii4bjQoM9vTZUtfsf&#10;q2B75OLNfO9OX8W5MGW5TPlz0Sr1OB23KxCBxnAP/7c/tIL5H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JLjvxQAAANsAAAAPAAAAAAAAAAAAAAAAAJgCAABkcnMv&#10;ZG93bnJldi54bWxQSwUGAAAAAAQABAD1AAAAigMAAAAA&#10;" filled="f" stroked="f">
                  <v:textbox inset="0,0,0,0">
                    <w:txbxContent>
                      <w:p w:rsidR="009C6B9C" w:rsidRDefault="00E919C8">
                        <w:pPr>
                          <w:rPr>
                            <w:b/>
                            <w:sz w:val="20"/>
                          </w:rPr>
                        </w:pPr>
                        <w:r>
                          <w:rPr>
                            <w:b/>
                            <w:color w:val="010205"/>
                            <w:spacing w:val="-2"/>
                            <w:sz w:val="20"/>
                          </w:rPr>
                          <w:t>Coefficients</w:t>
                        </w:r>
                        <w:r>
                          <w:rPr>
                            <w:b/>
                            <w:color w:val="010205"/>
                            <w:spacing w:val="-2"/>
                            <w:sz w:val="20"/>
                            <w:vertAlign w:val="superscript"/>
                          </w:rPr>
                          <w:t>a</w:t>
                        </w:r>
                      </w:p>
                    </w:txbxContent>
                  </v:textbox>
                </v:shape>
                <v:shape id="Textbox 56" o:spid="_x0000_s1042" type="#_x0000_t202" style="position:absolute;left:381;top:18734;width:20415;height:14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mmMQA&#10;AADbAAAADwAAAGRycy9kb3ducmV2LnhtbESPQWvCQBSE7wX/w/KE3urGQkMb3YhIC0KhGOPB4zP7&#10;kixm36bZVdN/3xUKPQ4z8w2zXI22E1cavHGsYD5LQBBXThtuFBzKj6dXED4ga+wck4If8rDKJw9L&#10;zLS7cUHXfWhEhLDPUEEbQp9J6auWLPqZ64mjV7vBYohyaKQe8BbhtpPPSZJKi4bjQos9bVqqzvuL&#10;VbA+cvFuvr9Ou6IuTFm+JfyZnpV6nI7rBYhAY/gP/7W3WsFLC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2JpjEAAAA2wAAAA8AAAAAAAAAAAAAAAAAmAIAAGRycy9k&#10;b3ducmV2LnhtbFBLBQYAAAAABAAEAPUAAACJAwAAAAA=&#10;" filled="f" stroked="f">
                  <v:textbox inset="0,0,0,0">
                    <w:txbxContent>
                      <w:p w:rsidR="009C6B9C" w:rsidRDefault="00E919C8">
                        <w:pPr>
                          <w:spacing w:line="223" w:lineRule="exact"/>
                          <w:rPr>
                            <w:sz w:val="20"/>
                          </w:rPr>
                        </w:pPr>
                        <w:r>
                          <w:rPr>
                            <w:color w:val="010205"/>
                            <w:sz w:val="20"/>
                          </w:rPr>
                          <w:t>a.</w:t>
                        </w:r>
                        <w:r>
                          <w:rPr>
                            <w:color w:val="010205"/>
                            <w:spacing w:val="-8"/>
                            <w:sz w:val="20"/>
                          </w:rPr>
                          <w:t xml:space="preserve"> </w:t>
                        </w:r>
                        <w:r>
                          <w:rPr>
                            <w:color w:val="010205"/>
                            <w:sz w:val="20"/>
                          </w:rPr>
                          <w:t>Dependent</w:t>
                        </w:r>
                        <w:r>
                          <w:rPr>
                            <w:color w:val="010205"/>
                            <w:spacing w:val="-7"/>
                            <w:sz w:val="20"/>
                          </w:rPr>
                          <w:t xml:space="preserve"> </w:t>
                        </w:r>
                        <w:r>
                          <w:rPr>
                            <w:color w:val="010205"/>
                            <w:sz w:val="20"/>
                          </w:rPr>
                          <w:t>Variable:</w:t>
                        </w:r>
                        <w:r>
                          <w:rPr>
                            <w:color w:val="010205"/>
                            <w:spacing w:val="-8"/>
                            <w:sz w:val="20"/>
                          </w:rPr>
                          <w:t xml:space="preserve"> </w:t>
                        </w:r>
                        <w:r>
                          <w:rPr>
                            <w:color w:val="010205"/>
                            <w:sz w:val="20"/>
                          </w:rPr>
                          <w:t>Kinerja</w:t>
                        </w:r>
                        <w:r>
                          <w:rPr>
                            <w:color w:val="010205"/>
                            <w:spacing w:val="-7"/>
                            <w:sz w:val="20"/>
                          </w:rPr>
                          <w:t xml:space="preserve"> </w:t>
                        </w:r>
                        <w:r>
                          <w:rPr>
                            <w:color w:val="010205"/>
                            <w:spacing w:val="-4"/>
                            <w:sz w:val="20"/>
                          </w:rPr>
                          <w:t>UMKM</w:t>
                        </w:r>
                      </w:p>
                    </w:txbxContent>
                  </v:textbox>
                </v:shape>
                <w10:wrap anchorx="page"/>
              </v:group>
            </w:pict>
          </mc:Fallback>
        </mc:AlternateContent>
      </w:r>
      <w:r>
        <w:t xml:space="preserve">Tabel 4.10 Uji t </w:t>
      </w:r>
      <w:r>
        <w:rPr>
          <w:spacing w:val="-2"/>
        </w:rPr>
        <w:t>(Parsial)</w:t>
      </w:r>
    </w:p>
    <w:p w:rsidR="009C6B9C" w:rsidRDefault="009C6B9C">
      <w:pPr>
        <w:pStyle w:val="BodyText"/>
        <w:spacing w:before="17"/>
        <w:ind w:left="0"/>
        <w:jc w:val="left"/>
        <w:rPr>
          <w:b/>
          <w:sz w:val="20"/>
        </w:rPr>
      </w:pPr>
    </w:p>
    <w:tbl>
      <w:tblPr>
        <w:tblW w:w="0" w:type="auto"/>
        <w:tblInd w:w="573"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523"/>
        <w:gridCol w:w="1589"/>
        <w:gridCol w:w="927"/>
        <w:gridCol w:w="937"/>
        <w:gridCol w:w="1040"/>
        <w:gridCol w:w="726"/>
        <w:gridCol w:w="724"/>
        <w:gridCol w:w="755"/>
        <w:gridCol w:w="726"/>
      </w:tblGrid>
      <w:tr w:rsidR="009C6B9C">
        <w:trPr>
          <w:trHeight w:val="906"/>
        </w:trPr>
        <w:tc>
          <w:tcPr>
            <w:tcW w:w="2112" w:type="dxa"/>
            <w:gridSpan w:val="2"/>
            <w:vMerge w:val="restart"/>
            <w:tcBorders>
              <w:top w:val="nil"/>
              <w:left w:val="nil"/>
              <w:right w:val="nil"/>
            </w:tcBorders>
          </w:tcPr>
          <w:p w:rsidR="009C6B9C" w:rsidRDefault="00E919C8">
            <w:pPr>
              <w:pStyle w:val="TableParagraph"/>
              <w:ind w:left="60"/>
              <w:rPr>
                <w:sz w:val="20"/>
              </w:rPr>
            </w:pPr>
            <w:r>
              <w:rPr>
                <w:noProof/>
                <w:sz w:val="20"/>
                <w:lang w:val="en-US"/>
              </w:rPr>
              <mc:AlternateContent>
                <mc:Choice Requires="wpg">
                  <w:drawing>
                    <wp:anchor distT="0" distB="0" distL="0" distR="0" simplePos="0" relativeHeight="485692416" behindDoc="1" locked="0" layoutInCell="1" allowOverlap="1">
                      <wp:simplePos x="0" y="0"/>
                      <wp:positionH relativeFrom="column">
                        <wp:posOffset>0</wp:posOffset>
                      </wp:positionH>
                      <wp:positionV relativeFrom="paragraph">
                        <wp:posOffset>-305</wp:posOffset>
                      </wp:positionV>
                      <wp:extent cx="1341120" cy="875030"/>
                      <wp:effectExtent l="0" t="0" r="0" b="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1120" cy="875030"/>
                                <a:chOff x="0" y="0"/>
                                <a:chExt cx="1341120" cy="875030"/>
                              </a:xfrm>
                            </wpg:grpSpPr>
                            <wps:wsp>
                              <wps:cNvPr id="58" name="Graphic 58"/>
                              <wps:cNvSpPr/>
                              <wps:spPr>
                                <a:xfrm>
                                  <a:off x="0" y="0"/>
                                  <a:ext cx="1341120" cy="875030"/>
                                </a:xfrm>
                                <a:custGeom>
                                  <a:avLst/>
                                  <a:gdLst/>
                                  <a:ahLst/>
                                  <a:cxnLst/>
                                  <a:rect l="l" t="t" r="r" b="b"/>
                                  <a:pathLst>
                                    <a:path w="1341120" h="875030">
                                      <a:moveTo>
                                        <a:pt x="1341120" y="0"/>
                                      </a:moveTo>
                                      <a:lnTo>
                                        <a:pt x="0" y="0"/>
                                      </a:lnTo>
                                      <a:lnTo>
                                        <a:pt x="0" y="874776"/>
                                      </a:lnTo>
                                      <a:lnTo>
                                        <a:pt x="1341120" y="874776"/>
                                      </a:lnTo>
                                      <a:lnTo>
                                        <a:pt x="134112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F009D5F" id="Group 57" o:spid="_x0000_s1026" style="position:absolute;margin-left:0;margin-top:0;width:105.6pt;height:68.9pt;z-index:-17624064;mso-wrap-distance-left:0;mso-wrap-distance-right:0" coordsize="13411,8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Hh/fgIAACEGAAAOAAAAZHJzL2Uyb0RvYy54bWykVFtr2zAUfh/sPwi9r056SzB1ymjXMihd&#10;oRl7VmT5wmRJO1Li9N/v6DhyTAuDtX6wj3w+nct3LlfX+06znQLfWlPw+cmMM2WkLVtTF/zn+u7L&#10;kjMfhCmFtkYV/EV5fr36/Omqd7k6tY3VpQKGRozPe1fwJgSXZ5mXjeqEP7FOGVRWFjoR8Ah1VoLo&#10;0Xqns9PZ7DLrLZQOrFTe49/bQclXZL+qlAw/qsqrwHTBMbZAb6D3Jr6z1ZXIaxCuaeUhDPGOKDrR&#10;GnQ6mroVQbAttG9Mda0E620VTqTtMltVrVSUA2Yzn73K5h7s1lEudd7XbqQJqX3F07vNysfdE7C2&#10;LPjFgjMjOqwRuWV4RnJ6V+eIuQf37J5gyBDFByt/e1Rnr/XxXB/B+wq6eAkTZXti/WVkXe0Dk/hz&#10;fnY+n59icSTqlouL2dmhLLLB2r25Jptv/76YiXxwS8GNwfQOO8wfSfQfI/G5EU5RbXwkKJGI7Z5I&#10;HHrqYjnQSKjIIZHqc3+g8wMMjYmKXG59uFeWuBa7Bx+Gvi6TJJokyb1JIuB0xLnQNBeBM5wL4Azn&#10;YjPMhRMh3osFjCLrJ8VqxlpFdWd3am0JGGLFxpqmcmOsR4w2UyxWfoJKuvR1ZG/ALBfni8VljA3N&#10;JUD6DsCp4/+EU9dNDEttvRp8xezJ6cgI4qace6vb8q7VOlLgod7caGA7geTe0XOIeQLD5kxNEKWN&#10;LV+wh3rcRAX3f7YCFGf6u8EujWsrCZCETRIg6BtLy43YBx/W+18CHHMoFjzglD3a1KwiT82B8UfA&#10;gI03jf26DbZqY+dQbENEhwMODkm0h4iJw86Mi256JtRxs6/+AgAA//8DAFBLAwQUAAYACAAAACEA&#10;SW4L8NwAAAAFAQAADwAAAGRycy9kb3ducmV2LnhtbEyPQUvDQBCF74L/YRnBm91silrSbEop6qkI&#10;toL0Ns1Ok9DsbMhuk/Tfu3rRy4PhPd77Jl9NthUD9b5xrEHNEhDEpTMNVxo+968PCxA+IBtsHZOG&#10;K3lYFbc3OWbGjfxBwy5UIpawz1BDHUKXSenLmiz6meuIo3dyvcUQz76SpscxlttWpknyJC02HBdq&#10;7GhTU3neXayGtxHH9Vy9DNvzaXM97B/fv7aKtL6/m9ZLEIGm8BeGH/yIDkVkOroLGy9aDfGR8KvR&#10;S5VKQRxjaP68AFnk8j998Q0AAP//AwBQSwECLQAUAAYACAAAACEAtoM4kv4AAADhAQAAEwAAAAAA&#10;AAAAAAAAAAAAAAAAW0NvbnRlbnRfVHlwZXNdLnhtbFBLAQItABQABgAIAAAAIQA4/SH/1gAAAJQB&#10;AAALAAAAAAAAAAAAAAAAAC8BAABfcmVscy8ucmVsc1BLAQItABQABgAIAAAAIQC4lHh/fgIAACEG&#10;AAAOAAAAAAAAAAAAAAAAAC4CAABkcnMvZTJvRG9jLnhtbFBLAQItABQABgAIAAAAIQBJbgvw3AAA&#10;AAUBAAAPAAAAAAAAAAAAAAAAANgEAABkcnMvZG93bnJldi54bWxQSwUGAAAAAAQABADzAAAA4QUA&#10;AAAA&#10;">
                      <v:shape id="Graphic 58" o:spid="_x0000_s1027" style="position:absolute;width:13411;height:8750;visibility:visible;mso-wrap-style:square;v-text-anchor:top" coordsize="1341120,875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ZWbMEA&#10;AADbAAAADwAAAGRycy9kb3ducmV2LnhtbERPPW/CMBDdkfgP1iF1QeC0AlSlGBRaIjGwEMp+jY84&#10;EJ+j2IX039cDEuPT+16ue9uIG3W+dqzgdZqAIC6drrlS8H3MJ+8gfEDW2DgmBX/kYb0aDpaYanfn&#10;A92KUIkYwj5FBSaENpXSl4Ys+qlriSN3dp3FEGFXSd3hPYbbRr4lyUJarDk2GGzp01B5LX6tgvyy&#10;sdv9bEzZV1bOfva5ybenXqmXUZ99gAjUh6f44d5pBfM4Nn6JP0C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smVmzBAAAA2wAAAA8AAAAAAAAAAAAAAAAAmAIAAGRycy9kb3du&#10;cmV2LnhtbFBLBQYAAAAABAAEAPUAAACGAwAAAAA=&#10;" path="m1341120,l,,,874776r1341120,l1341120,xe" stroked="f">
                        <v:path arrowok="t"/>
                      </v:shape>
                    </v:group>
                  </w:pict>
                </mc:Fallback>
              </mc:AlternateContent>
            </w:r>
            <w:r>
              <w:rPr>
                <w:color w:val="264A60"/>
                <w:spacing w:val="-2"/>
                <w:sz w:val="20"/>
              </w:rPr>
              <w:t>Model</w:t>
            </w:r>
          </w:p>
        </w:tc>
        <w:tc>
          <w:tcPr>
            <w:tcW w:w="1864" w:type="dxa"/>
            <w:gridSpan w:val="2"/>
            <w:tcBorders>
              <w:top w:val="nil"/>
              <w:left w:val="nil"/>
              <w:bottom w:val="nil"/>
              <w:right w:val="single" w:sz="8" w:space="0" w:color="E0E0E0"/>
            </w:tcBorders>
            <w:shd w:val="clear" w:color="auto" w:fill="FFFFFF"/>
          </w:tcPr>
          <w:p w:rsidR="009C6B9C" w:rsidRDefault="00E919C8">
            <w:pPr>
              <w:pStyle w:val="TableParagraph"/>
              <w:ind w:left="438" w:hanging="139"/>
              <w:rPr>
                <w:sz w:val="20"/>
              </w:rPr>
            </w:pPr>
            <w:r>
              <w:rPr>
                <w:color w:val="264A60"/>
                <w:spacing w:val="-2"/>
                <w:sz w:val="20"/>
              </w:rPr>
              <w:t>Unstandardized Coefficients</w:t>
            </w:r>
          </w:p>
        </w:tc>
        <w:tc>
          <w:tcPr>
            <w:tcW w:w="1040" w:type="dxa"/>
            <w:vMerge w:val="restart"/>
            <w:tcBorders>
              <w:top w:val="nil"/>
              <w:left w:val="single" w:sz="8" w:space="0" w:color="E0E0E0"/>
              <w:right w:val="single" w:sz="8" w:space="0" w:color="E0E0E0"/>
            </w:tcBorders>
            <w:shd w:val="clear" w:color="auto" w:fill="FFFFFF"/>
          </w:tcPr>
          <w:p w:rsidR="009C6B9C" w:rsidRDefault="00E919C8">
            <w:pPr>
              <w:pStyle w:val="TableParagraph"/>
              <w:spacing w:before="2" w:line="237" w:lineRule="auto"/>
              <w:ind w:left="57" w:right="59"/>
              <w:jc w:val="center"/>
              <w:rPr>
                <w:sz w:val="20"/>
              </w:rPr>
            </w:pPr>
            <w:r>
              <w:rPr>
                <w:color w:val="264A60"/>
                <w:spacing w:val="-2"/>
                <w:sz w:val="20"/>
              </w:rPr>
              <w:t>Stand</w:t>
            </w:r>
            <w:r>
              <w:rPr>
                <w:color w:val="264A60"/>
                <w:spacing w:val="-2"/>
                <w:sz w:val="20"/>
              </w:rPr>
              <w:t xml:space="preserve">ardiz </w:t>
            </w:r>
            <w:r>
              <w:rPr>
                <w:color w:val="264A60"/>
                <w:spacing w:val="-6"/>
                <w:sz w:val="20"/>
              </w:rPr>
              <w:t xml:space="preserve">ed </w:t>
            </w:r>
            <w:r>
              <w:rPr>
                <w:color w:val="264A60"/>
                <w:spacing w:val="-2"/>
                <w:sz w:val="20"/>
              </w:rPr>
              <w:t xml:space="preserve">Coefficien </w:t>
            </w:r>
            <w:r>
              <w:rPr>
                <w:color w:val="264A60"/>
                <w:spacing w:val="-6"/>
                <w:sz w:val="20"/>
              </w:rPr>
              <w:t>ts</w:t>
            </w:r>
          </w:p>
          <w:p w:rsidR="009C6B9C" w:rsidRDefault="00E919C8">
            <w:pPr>
              <w:pStyle w:val="TableParagraph"/>
              <w:spacing w:before="4"/>
              <w:ind w:left="57" w:right="59"/>
              <w:jc w:val="center"/>
              <w:rPr>
                <w:sz w:val="20"/>
              </w:rPr>
            </w:pPr>
            <w:r>
              <w:rPr>
                <w:color w:val="264A60"/>
                <w:spacing w:val="-4"/>
                <w:sz w:val="20"/>
              </w:rPr>
              <w:t>Beta</w:t>
            </w:r>
          </w:p>
        </w:tc>
        <w:tc>
          <w:tcPr>
            <w:tcW w:w="726" w:type="dxa"/>
            <w:vMerge w:val="restart"/>
            <w:tcBorders>
              <w:top w:val="nil"/>
              <w:left w:val="single" w:sz="8" w:space="0" w:color="E0E0E0"/>
              <w:right w:val="single" w:sz="8" w:space="0" w:color="E0E0E0"/>
            </w:tcBorders>
            <w:shd w:val="clear" w:color="auto" w:fill="FFFFFF"/>
          </w:tcPr>
          <w:p w:rsidR="009C6B9C" w:rsidRDefault="00E919C8">
            <w:pPr>
              <w:pStyle w:val="TableParagraph"/>
              <w:ind w:right="1"/>
              <w:jc w:val="center"/>
              <w:rPr>
                <w:sz w:val="20"/>
              </w:rPr>
            </w:pPr>
            <w:r>
              <w:rPr>
                <w:color w:val="264A60"/>
                <w:spacing w:val="-10"/>
                <w:sz w:val="20"/>
              </w:rPr>
              <w:t>t</w:t>
            </w:r>
          </w:p>
        </w:tc>
        <w:tc>
          <w:tcPr>
            <w:tcW w:w="724" w:type="dxa"/>
            <w:vMerge w:val="restart"/>
            <w:tcBorders>
              <w:top w:val="nil"/>
              <w:left w:val="single" w:sz="8" w:space="0" w:color="E0E0E0"/>
              <w:right w:val="single" w:sz="8" w:space="0" w:color="E0E0E0"/>
            </w:tcBorders>
            <w:shd w:val="clear" w:color="auto" w:fill="FFFFFF"/>
          </w:tcPr>
          <w:p w:rsidR="009C6B9C" w:rsidRDefault="00E919C8">
            <w:pPr>
              <w:pStyle w:val="TableParagraph"/>
              <w:ind w:left="191"/>
              <w:rPr>
                <w:sz w:val="20"/>
              </w:rPr>
            </w:pPr>
            <w:r>
              <w:rPr>
                <w:color w:val="264A60"/>
                <w:spacing w:val="-4"/>
                <w:sz w:val="20"/>
              </w:rPr>
              <w:t>Sig.</w:t>
            </w:r>
          </w:p>
        </w:tc>
        <w:tc>
          <w:tcPr>
            <w:tcW w:w="1481" w:type="dxa"/>
            <w:gridSpan w:val="2"/>
            <w:tcBorders>
              <w:top w:val="nil"/>
              <w:left w:val="single" w:sz="8" w:space="0" w:color="E0E0E0"/>
              <w:bottom w:val="nil"/>
              <w:right w:val="nil"/>
            </w:tcBorders>
            <w:shd w:val="clear" w:color="auto" w:fill="FFFFFF"/>
          </w:tcPr>
          <w:p w:rsidR="009C6B9C" w:rsidRDefault="00E919C8">
            <w:pPr>
              <w:pStyle w:val="TableParagraph"/>
              <w:ind w:left="367" w:hanging="117"/>
              <w:rPr>
                <w:sz w:val="20"/>
              </w:rPr>
            </w:pPr>
            <w:r>
              <w:rPr>
                <w:color w:val="264A60"/>
                <w:spacing w:val="-2"/>
                <w:sz w:val="20"/>
              </w:rPr>
              <w:t>Collinearity Statistics</w:t>
            </w:r>
          </w:p>
        </w:tc>
      </w:tr>
      <w:tr w:rsidR="009C6B9C">
        <w:trPr>
          <w:trHeight w:val="450"/>
        </w:trPr>
        <w:tc>
          <w:tcPr>
            <w:tcW w:w="2112" w:type="dxa"/>
            <w:gridSpan w:val="2"/>
            <w:vMerge/>
            <w:tcBorders>
              <w:top w:val="nil"/>
              <w:left w:val="nil"/>
              <w:right w:val="nil"/>
            </w:tcBorders>
          </w:tcPr>
          <w:p w:rsidR="009C6B9C" w:rsidRDefault="009C6B9C">
            <w:pPr>
              <w:rPr>
                <w:sz w:val="2"/>
                <w:szCs w:val="2"/>
              </w:rPr>
            </w:pPr>
          </w:p>
        </w:tc>
        <w:tc>
          <w:tcPr>
            <w:tcW w:w="927" w:type="dxa"/>
            <w:tcBorders>
              <w:top w:val="nil"/>
              <w:left w:val="nil"/>
              <w:right w:val="single" w:sz="8" w:space="0" w:color="E0E0E0"/>
            </w:tcBorders>
            <w:shd w:val="clear" w:color="auto" w:fill="FFFFFF"/>
          </w:tcPr>
          <w:p w:rsidR="009C6B9C" w:rsidRDefault="00E919C8">
            <w:pPr>
              <w:pStyle w:val="TableParagraph"/>
              <w:spacing w:line="220" w:lineRule="exact"/>
              <w:ind w:left="5"/>
              <w:jc w:val="center"/>
              <w:rPr>
                <w:sz w:val="20"/>
              </w:rPr>
            </w:pPr>
            <w:r>
              <w:rPr>
                <w:color w:val="264A60"/>
                <w:spacing w:val="-10"/>
                <w:sz w:val="20"/>
              </w:rPr>
              <w:t>B</w:t>
            </w:r>
          </w:p>
        </w:tc>
        <w:tc>
          <w:tcPr>
            <w:tcW w:w="937" w:type="dxa"/>
            <w:tcBorders>
              <w:top w:val="nil"/>
              <w:left w:val="single" w:sz="8" w:space="0" w:color="E0E0E0"/>
              <w:right w:val="single" w:sz="8" w:space="0" w:color="E0E0E0"/>
            </w:tcBorders>
            <w:shd w:val="clear" w:color="auto" w:fill="FFFFFF"/>
          </w:tcPr>
          <w:p w:rsidR="009C6B9C" w:rsidRDefault="00E919C8">
            <w:pPr>
              <w:pStyle w:val="TableParagraph"/>
              <w:spacing w:line="220" w:lineRule="exact"/>
              <w:ind w:right="60"/>
              <w:jc w:val="right"/>
              <w:rPr>
                <w:sz w:val="20"/>
              </w:rPr>
            </w:pPr>
            <w:r>
              <w:rPr>
                <w:color w:val="264A60"/>
                <w:sz w:val="20"/>
              </w:rPr>
              <w:t>Std.</w:t>
            </w:r>
            <w:r>
              <w:rPr>
                <w:color w:val="264A60"/>
                <w:spacing w:val="-4"/>
                <w:sz w:val="20"/>
              </w:rPr>
              <w:t xml:space="preserve"> </w:t>
            </w:r>
            <w:r>
              <w:rPr>
                <w:color w:val="264A60"/>
                <w:spacing w:val="-2"/>
                <w:sz w:val="20"/>
              </w:rPr>
              <w:t>Error</w:t>
            </w:r>
          </w:p>
        </w:tc>
        <w:tc>
          <w:tcPr>
            <w:tcW w:w="1040" w:type="dxa"/>
            <w:vMerge/>
            <w:tcBorders>
              <w:top w:val="nil"/>
              <w:left w:val="single" w:sz="8" w:space="0" w:color="E0E0E0"/>
              <w:right w:val="single" w:sz="8" w:space="0" w:color="E0E0E0"/>
            </w:tcBorders>
            <w:shd w:val="clear" w:color="auto" w:fill="FFFFFF"/>
          </w:tcPr>
          <w:p w:rsidR="009C6B9C" w:rsidRDefault="009C6B9C">
            <w:pPr>
              <w:rPr>
                <w:sz w:val="2"/>
                <w:szCs w:val="2"/>
              </w:rPr>
            </w:pPr>
          </w:p>
        </w:tc>
        <w:tc>
          <w:tcPr>
            <w:tcW w:w="726" w:type="dxa"/>
            <w:vMerge/>
            <w:tcBorders>
              <w:top w:val="nil"/>
              <w:left w:val="single" w:sz="8" w:space="0" w:color="E0E0E0"/>
              <w:right w:val="single" w:sz="8" w:space="0" w:color="E0E0E0"/>
            </w:tcBorders>
            <w:shd w:val="clear" w:color="auto" w:fill="FFFFFF"/>
          </w:tcPr>
          <w:p w:rsidR="009C6B9C" w:rsidRDefault="009C6B9C">
            <w:pPr>
              <w:rPr>
                <w:sz w:val="2"/>
                <w:szCs w:val="2"/>
              </w:rPr>
            </w:pPr>
          </w:p>
        </w:tc>
        <w:tc>
          <w:tcPr>
            <w:tcW w:w="724" w:type="dxa"/>
            <w:vMerge/>
            <w:tcBorders>
              <w:top w:val="nil"/>
              <w:left w:val="single" w:sz="8" w:space="0" w:color="E0E0E0"/>
              <w:right w:val="single" w:sz="8" w:space="0" w:color="E0E0E0"/>
            </w:tcBorders>
            <w:shd w:val="clear" w:color="auto" w:fill="FFFFFF"/>
          </w:tcPr>
          <w:p w:rsidR="009C6B9C" w:rsidRDefault="009C6B9C">
            <w:pPr>
              <w:rPr>
                <w:sz w:val="2"/>
                <w:szCs w:val="2"/>
              </w:rPr>
            </w:pPr>
          </w:p>
        </w:tc>
        <w:tc>
          <w:tcPr>
            <w:tcW w:w="755" w:type="dxa"/>
            <w:tcBorders>
              <w:top w:val="nil"/>
              <w:left w:val="single" w:sz="8" w:space="0" w:color="E0E0E0"/>
              <w:right w:val="single" w:sz="8" w:space="0" w:color="E0E0E0"/>
            </w:tcBorders>
            <w:shd w:val="clear" w:color="auto" w:fill="FFFFFF"/>
          </w:tcPr>
          <w:p w:rsidR="009C6B9C" w:rsidRDefault="00E919C8">
            <w:pPr>
              <w:pStyle w:val="TableParagraph"/>
              <w:spacing w:line="220" w:lineRule="exact"/>
              <w:ind w:left="1" w:right="9"/>
              <w:jc w:val="center"/>
              <w:rPr>
                <w:sz w:val="20"/>
              </w:rPr>
            </w:pPr>
            <w:r>
              <w:rPr>
                <w:color w:val="264A60"/>
                <w:spacing w:val="-2"/>
                <w:sz w:val="20"/>
              </w:rPr>
              <w:t>Tolera</w:t>
            </w:r>
          </w:p>
          <w:p w:rsidR="009C6B9C" w:rsidRDefault="00E919C8">
            <w:pPr>
              <w:pStyle w:val="TableParagraph"/>
              <w:spacing w:line="210" w:lineRule="exact"/>
              <w:ind w:right="9"/>
              <w:jc w:val="center"/>
              <w:rPr>
                <w:sz w:val="20"/>
              </w:rPr>
            </w:pPr>
            <w:r>
              <w:rPr>
                <w:color w:val="264A60"/>
                <w:spacing w:val="-5"/>
                <w:sz w:val="20"/>
              </w:rPr>
              <w:t>nce</w:t>
            </w:r>
          </w:p>
        </w:tc>
        <w:tc>
          <w:tcPr>
            <w:tcW w:w="726" w:type="dxa"/>
            <w:tcBorders>
              <w:top w:val="nil"/>
              <w:left w:val="single" w:sz="8" w:space="0" w:color="E0E0E0"/>
              <w:right w:val="nil"/>
            </w:tcBorders>
            <w:shd w:val="clear" w:color="auto" w:fill="FFFFFF"/>
          </w:tcPr>
          <w:p w:rsidR="009C6B9C" w:rsidRDefault="00E919C8">
            <w:pPr>
              <w:pStyle w:val="TableParagraph"/>
              <w:spacing w:line="220" w:lineRule="exact"/>
              <w:ind w:right="14"/>
              <w:jc w:val="center"/>
              <w:rPr>
                <w:sz w:val="20"/>
              </w:rPr>
            </w:pPr>
            <w:r>
              <w:rPr>
                <w:color w:val="264A60"/>
                <w:spacing w:val="-5"/>
                <w:sz w:val="20"/>
              </w:rPr>
              <w:t>VIF</w:t>
            </w:r>
          </w:p>
        </w:tc>
      </w:tr>
      <w:tr w:rsidR="009C6B9C">
        <w:trPr>
          <w:trHeight w:val="282"/>
        </w:trPr>
        <w:tc>
          <w:tcPr>
            <w:tcW w:w="523" w:type="dxa"/>
            <w:vMerge w:val="restart"/>
            <w:tcBorders>
              <w:left w:val="nil"/>
              <w:right w:val="nil"/>
            </w:tcBorders>
            <w:shd w:val="clear" w:color="auto" w:fill="E0E0E0"/>
          </w:tcPr>
          <w:p w:rsidR="009C6B9C" w:rsidRDefault="00E919C8">
            <w:pPr>
              <w:pStyle w:val="TableParagraph"/>
              <w:ind w:left="60"/>
              <w:rPr>
                <w:sz w:val="20"/>
              </w:rPr>
            </w:pPr>
            <w:r>
              <w:rPr>
                <w:color w:val="264A60"/>
                <w:spacing w:val="-10"/>
                <w:sz w:val="20"/>
              </w:rPr>
              <w:t>1</w:t>
            </w:r>
          </w:p>
        </w:tc>
        <w:tc>
          <w:tcPr>
            <w:tcW w:w="1589" w:type="dxa"/>
            <w:tcBorders>
              <w:left w:val="nil"/>
              <w:bottom w:val="single" w:sz="8" w:space="0" w:color="AEAEAE"/>
              <w:right w:val="nil"/>
            </w:tcBorders>
            <w:shd w:val="clear" w:color="auto" w:fill="E0E0E0"/>
          </w:tcPr>
          <w:p w:rsidR="009C6B9C" w:rsidRDefault="00E919C8">
            <w:pPr>
              <w:pStyle w:val="TableParagraph"/>
              <w:ind w:left="60"/>
              <w:rPr>
                <w:sz w:val="20"/>
              </w:rPr>
            </w:pPr>
            <w:r>
              <w:rPr>
                <w:color w:val="264A60"/>
                <w:spacing w:val="-2"/>
                <w:sz w:val="20"/>
              </w:rPr>
              <w:t>(Constant)</w:t>
            </w:r>
          </w:p>
        </w:tc>
        <w:tc>
          <w:tcPr>
            <w:tcW w:w="927" w:type="dxa"/>
            <w:tcBorders>
              <w:left w:val="nil"/>
              <w:bottom w:val="single" w:sz="8" w:space="0" w:color="AEAEAE"/>
              <w:right w:val="single" w:sz="8" w:space="0" w:color="E0E0E0"/>
            </w:tcBorders>
            <w:shd w:val="clear" w:color="auto" w:fill="F9F9FB"/>
          </w:tcPr>
          <w:p w:rsidR="009C6B9C" w:rsidRDefault="00E919C8">
            <w:pPr>
              <w:pStyle w:val="TableParagraph"/>
              <w:ind w:right="53"/>
              <w:jc w:val="right"/>
              <w:rPr>
                <w:sz w:val="20"/>
              </w:rPr>
            </w:pPr>
            <w:r>
              <w:rPr>
                <w:color w:val="010205"/>
                <w:spacing w:val="-4"/>
                <w:sz w:val="20"/>
              </w:rPr>
              <w:t>.675</w:t>
            </w:r>
          </w:p>
        </w:tc>
        <w:tc>
          <w:tcPr>
            <w:tcW w:w="937" w:type="dxa"/>
            <w:tcBorders>
              <w:left w:val="single" w:sz="8" w:space="0" w:color="E0E0E0"/>
              <w:bottom w:val="single" w:sz="8" w:space="0" w:color="AEAEAE"/>
              <w:right w:val="single" w:sz="8" w:space="0" w:color="E0E0E0"/>
            </w:tcBorders>
            <w:shd w:val="clear" w:color="auto" w:fill="F9F9FB"/>
          </w:tcPr>
          <w:p w:rsidR="009C6B9C" w:rsidRDefault="00E919C8">
            <w:pPr>
              <w:pStyle w:val="TableParagraph"/>
              <w:ind w:right="57"/>
              <w:jc w:val="right"/>
              <w:rPr>
                <w:sz w:val="20"/>
              </w:rPr>
            </w:pPr>
            <w:r>
              <w:rPr>
                <w:color w:val="010205"/>
                <w:spacing w:val="-2"/>
                <w:sz w:val="20"/>
              </w:rPr>
              <w:t>2.379</w:t>
            </w:r>
          </w:p>
        </w:tc>
        <w:tc>
          <w:tcPr>
            <w:tcW w:w="1040" w:type="dxa"/>
            <w:tcBorders>
              <w:left w:val="single" w:sz="8" w:space="0" w:color="E0E0E0"/>
              <w:bottom w:val="single" w:sz="8" w:space="0" w:color="AEAEAE"/>
              <w:right w:val="single" w:sz="8" w:space="0" w:color="E0E0E0"/>
            </w:tcBorders>
            <w:shd w:val="clear" w:color="auto" w:fill="F9F9FB"/>
          </w:tcPr>
          <w:p w:rsidR="009C6B9C" w:rsidRDefault="009C6B9C">
            <w:pPr>
              <w:pStyle w:val="TableParagraph"/>
              <w:rPr>
                <w:sz w:val="20"/>
              </w:rPr>
            </w:pPr>
          </w:p>
        </w:tc>
        <w:tc>
          <w:tcPr>
            <w:tcW w:w="726" w:type="dxa"/>
            <w:tcBorders>
              <w:left w:val="single" w:sz="8" w:space="0" w:color="E0E0E0"/>
              <w:bottom w:val="single" w:sz="8" w:space="0" w:color="AEAEAE"/>
              <w:right w:val="single" w:sz="8" w:space="0" w:color="E0E0E0"/>
            </w:tcBorders>
            <w:shd w:val="clear" w:color="auto" w:fill="F9F9FB"/>
          </w:tcPr>
          <w:p w:rsidR="009C6B9C" w:rsidRDefault="00E919C8">
            <w:pPr>
              <w:pStyle w:val="TableParagraph"/>
              <w:ind w:right="60"/>
              <w:jc w:val="right"/>
              <w:rPr>
                <w:sz w:val="20"/>
              </w:rPr>
            </w:pPr>
            <w:r>
              <w:rPr>
                <w:color w:val="010205"/>
                <w:spacing w:val="-4"/>
                <w:sz w:val="20"/>
              </w:rPr>
              <w:t>.284</w:t>
            </w:r>
          </w:p>
        </w:tc>
        <w:tc>
          <w:tcPr>
            <w:tcW w:w="724" w:type="dxa"/>
            <w:tcBorders>
              <w:left w:val="single" w:sz="8" w:space="0" w:color="E0E0E0"/>
              <w:bottom w:val="single" w:sz="8" w:space="0" w:color="AEAEAE"/>
              <w:right w:val="single" w:sz="8" w:space="0" w:color="E0E0E0"/>
            </w:tcBorders>
            <w:shd w:val="clear" w:color="auto" w:fill="F9F9FB"/>
          </w:tcPr>
          <w:p w:rsidR="009C6B9C" w:rsidRDefault="00E919C8">
            <w:pPr>
              <w:pStyle w:val="TableParagraph"/>
              <w:ind w:right="59"/>
              <w:jc w:val="right"/>
              <w:rPr>
                <w:sz w:val="20"/>
              </w:rPr>
            </w:pPr>
            <w:r>
              <w:rPr>
                <w:color w:val="010205"/>
                <w:spacing w:val="-4"/>
                <w:sz w:val="20"/>
              </w:rPr>
              <w:t>.778</w:t>
            </w:r>
          </w:p>
        </w:tc>
        <w:tc>
          <w:tcPr>
            <w:tcW w:w="755" w:type="dxa"/>
            <w:tcBorders>
              <w:left w:val="single" w:sz="8" w:space="0" w:color="E0E0E0"/>
              <w:bottom w:val="single" w:sz="8" w:space="0" w:color="AEAEAE"/>
              <w:right w:val="single" w:sz="8" w:space="0" w:color="E0E0E0"/>
            </w:tcBorders>
            <w:shd w:val="clear" w:color="auto" w:fill="F9F9FB"/>
          </w:tcPr>
          <w:p w:rsidR="009C6B9C" w:rsidRDefault="009C6B9C">
            <w:pPr>
              <w:pStyle w:val="TableParagraph"/>
              <w:rPr>
                <w:sz w:val="20"/>
              </w:rPr>
            </w:pPr>
          </w:p>
        </w:tc>
        <w:tc>
          <w:tcPr>
            <w:tcW w:w="726" w:type="dxa"/>
            <w:tcBorders>
              <w:left w:val="single" w:sz="8" w:space="0" w:color="E0E0E0"/>
              <w:bottom w:val="single" w:sz="8" w:space="0" w:color="AEAEAE"/>
              <w:right w:val="nil"/>
            </w:tcBorders>
            <w:shd w:val="clear" w:color="auto" w:fill="F9F9FB"/>
          </w:tcPr>
          <w:p w:rsidR="009C6B9C" w:rsidRDefault="009C6B9C">
            <w:pPr>
              <w:pStyle w:val="TableParagraph"/>
              <w:rPr>
                <w:sz w:val="20"/>
              </w:rPr>
            </w:pPr>
          </w:p>
        </w:tc>
      </w:tr>
      <w:tr w:rsidR="009C6B9C">
        <w:trPr>
          <w:trHeight w:val="229"/>
        </w:trPr>
        <w:tc>
          <w:tcPr>
            <w:tcW w:w="523" w:type="dxa"/>
            <w:vMerge/>
            <w:tcBorders>
              <w:top w:val="nil"/>
              <w:left w:val="nil"/>
              <w:right w:val="nil"/>
            </w:tcBorders>
            <w:shd w:val="clear" w:color="auto" w:fill="E0E0E0"/>
          </w:tcPr>
          <w:p w:rsidR="009C6B9C" w:rsidRDefault="009C6B9C">
            <w:pPr>
              <w:rPr>
                <w:sz w:val="2"/>
                <w:szCs w:val="2"/>
              </w:rPr>
            </w:pPr>
          </w:p>
        </w:tc>
        <w:tc>
          <w:tcPr>
            <w:tcW w:w="1589" w:type="dxa"/>
            <w:tcBorders>
              <w:top w:val="single" w:sz="8" w:space="0" w:color="AEAEAE"/>
              <w:left w:val="nil"/>
              <w:bottom w:val="single" w:sz="8" w:space="0" w:color="AEAEAE"/>
              <w:right w:val="nil"/>
            </w:tcBorders>
            <w:shd w:val="clear" w:color="auto" w:fill="E0E0E0"/>
          </w:tcPr>
          <w:p w:rsidR="009C6B9C" w:rsidRDefault="00E919C8">
            <w:pPr>
              <w:pStyle w:val="TableParagraph"/>
              <w:spacing w:line="210" w:lineRule="exact"/>
              <w:ind w:left="60"/>
              <w:rPr>
                <w:sz w:val="20"/>
              </w:rPr>
            </w:pPr>
            <w:r>
              <w:rPr>
                <w:color w:val="264A60"/>
                <w:sz w:val="20"/>
              </w:rPr>
              <w:t>Literasi</w:t>
            </w:r>
            <w:r>
              <w:rPr>
                <w:color w:val="264A60"/>
                <w:spacing w:val="-8"/>
                <w:sz w:val="20"/>
              </w:rPr>
              <w:t xml:space="preserve"> </w:t>
            </w:r>
            <w:r>
              <w:rPr>
                <w:color w:val="264A60"/>
                <w:spacing w:val="-2"/>
                <w:sz w:val="20"/>
              </w:rPr>
              <w:t>Informasi</w:t>
            </w:r>
          </w:p>
        </w:tc>
        <w:tc>
          <w:tcPr>
            <w:tcW w:w="927" w:type="dxa"/>
            <w:tcBorders>
              <w:top w:val="single" w:sz="8" w:space="0" w:color="AEAEAE"/>
              <w:left w:val="nil"/>
              <w:bottom w:val="single" w:sz="8" w:space="0" w:color="AEAEAE"/>
              <w:right w:val="single" w:sz="8" w:space="0" w:color="E0E0E0"/>
            </w:tcBorders>
            <w:shd w:val="clear" w:color="auto" w:fill="F9F9FB"/>
          </w:tcPr>
          <w:p w:rsidR="009C6B9C" w:rsidRDefault="00E919C8">
            <w:pPr>
              <w:pStyle w:val="TableParagraph"/>
              <w:spacing w:line="210" w:lineRule="exact"/>
              <w:ind w:right="53"/>
              <w:jc w:val="right"/>
              <w:rPr>
                <w:sz w:val="20"/>
              </w:rPr>
            </w:pPr>
            <w:r>
              <w:rPr>
                <w:color w:val="010205"/>
                <w:spacing w:val="-4"/>
                <w:sz w:val="20"/>
              </w:rPr>
              <w:t>.269</w:t>
            </w:r>
          </w:p>
        </w:tc>
        <w:tc>
          <w:tcPr>
            <w:tcW w:w="937" w:type="dxa"/>
            <w:tcBorders>
              <w:top w:val="single" w:sz="8" w:space="0" w:color="AEAEAE"/>
              <w:left w:val="single" w:sz="8" w:space="0" w:color="E0E0E0"/>
              <w:bottom w:val="single" w:sz="8" w:space="0" w:color="AEAEAE"/>
              <w:right w:val="single" w:sz="8" w:space="0" w:color="E0E0E0"/>
            </w:tcBorders>
            <w:shd w:val="clear" w:color="auto" w:fill="F9F9FB"/>
          </w:tcPr>
          <w:p w:rsidR="009C6B9C" w:rsidRDefault="00E919C8">
            <w:pPr>
              <w:pStyle w:val="TableParagraph"/>
              <w:spacing w:line="210" w:lineRule="exact"/>
              <w:ind w:right="56"/>
              <w:jc w:val="right"/>
              <w:rPr>
                <w:sz w:val="20"/>
              </w:rPr>
            </w:pPr>
            <w:r>
              <w:rPr>
                <w:color w:val="010205"/>
                <w:spacing w:val="-4"/>
                <w:sz w:val="20"/>
              </w:rPr>
              <w:t>.083</w:t>
            </w:r>
          </w:p>
        </w:tc>
        <w:tc>
          <w:tcPr>
            <w:tcW w:w="1040" w:type="dxa"/>
            <w:tcBorders>
              <w:top w:val="single" w:sz="8" w:space="0" w:color="AEAEAE"/>
              <w:left w:val="single" w:sz="8" w:space="0" w:color="E0E0E0"/>
              <w:bottom w:val="single" w:sz="8" w:space="0" w:color="AEAEAE"/>
              <w:right w:val="single" w:sz="8" w:space="0" w:color="E0E0E0"/>
            </w:tcBorders>
            <w:shd w:val="clear" w:color="auto" w:fill="F9F9FB"/>
          </w:tcPr>
          <w:p w:rsidR="009C6B9C" w:rsidRDefault="00E919C8">
            <w:pPr>
              <w:pStyle w:val="TableParagraph"/>
              <w:spacing w:line="210" w:lineRule="exact"/>
              <w:ind w:right="60"/>
              <w:jc w:val="right"/>
              <w:rPr>
                <w:sz w:val="20"/>
              </w:rPr>
            </w:pPr>
            <w:r>
              <w:rPr>
                <w:color w:val="010205"/>
                <w:spacing w:val="-4"/>
                <w:sz w:val="20"/>
              </w:rPr>
              <w:t>.316</w:t>
            </w:r>
          </w:p>
        </w:tc>
        <w:tc>
          <w:tcPr>
            <w:tcW w:w="726" w:type="dxa"/>
            <w:tcBorders>
              <w:top w:val="single" w:sz="8" w:space="0" w:color="AEAEAE"/>
              <w:left w:val="single" w:sz="8" w:space="0" w:color="E0E0E0"/>
              <w:bottom w:val="single" w:sz="8" w:space="0" w:color="AEAEAE"/>
              <w:right w:val="single" w:sz="8" w:space="0" w:color="E0E0E0"/>
            </w:tcBorders>
            <w:shd w:val="clear" w:color="auto" w:fill="F9F9FB"/>
          </w:tcPr>
          <w:p w:rsidR="009C6B9C" w:rsidRDefault="00E919C8">
            <w:pPr>
              <w:pStyle w:val="TableParagraph"/>
              <w:spacing w:line="210" w:lineRule="exact"/>
              <w:ind w:right="61"/>
              <w:jc w:val="right"/>
              <w:rPr>
                <w:sz w:val="20"/>
              </w:rPr>
            </w:pPr>
            <w:r>
              <w:rPr>
                <w:color w:val="010205"/>
                <w:spacing w:val="-2"/>
                <w:sz w:val="20"/>
              </w:rPr>
              <w:t>3.233</w:t>
            </w:r>
          </w:p>
        </w:tc>
        <w:tc>
          <w:tcPr>
            <w:tcW w:w="724" w:type="dxa"/>
            <w:tcBorders>
              <w:top w:val="single" w:sz="8" w:space="0" w:color="AEAEAE"/>
              <w:left w:val="single" w:sz="8" w:space="0" w:color="E0E0E0"/>
              <w:bottom w:val="single" w:sz="8" w:space="0" w:color="AEAEAE"/>
              <w:right w:val="single" w:sz="8" w:space="0" w:color="E0E0E0"/>
            </w:tcBorders>
            <w:shd w:val="clear" w:color="auto" w:fill="F9F9FB"/>
          </w:tcPr>
          <w:p w:rsidR="009C6B9C" w:rsidRDefault="00E919C8">
            <w:pPr>
              <w:pStyle w:val="TableParagraph"/>
              <w:spacing w:line="210" w:lineRule="exact"/>
              <w:ind w:right="59"/>
              <w:jc w:val="right"/>
              <w:rPr>
                <w:sz w:val="20"/>
              </w:rPr>
            </w:pPr>
            <w:r>
              <w:rPr>
                <w:color w:val="010205"/>
                <w:spacing w:val="-4"/>
                <w:sz w:val="20"/>
              </w:rPr>
              <w:t>.003</w:t>
            </w:r>
          </w:p>
        </w:tc>
        <w:tc>
          <w:tcPr>
            <w:tcW w:w="755" w:type="dxa"/>
            <w:tcBorders>
              <w:top w:val="single" w:sz="8" w:space="0" w:color="AEAEAE"/>
              <w:left w:val="single" w:sz="8" w:space="0" w:color="E0E0E0"/>
              <w:bottom w:val="single" w:sz="8" w:space="0" w:color="AEAEAE"/>
              <w:right w:val="single" w:sz="8" w:space="0" w:color="E0E0E0"/>
            </w:tcBorders>
            <w:shd w:val="clear" w:color="auto" w:fill="F9F9FB"/>
          </w:tcPr>
          <w:p w:rsidR="009C6B9C" w:rsidRDefault="00E919C8">
            <w:pPr>
              <w:pStyle w:val="TableParagraph"/>
              <w:spacing w:line="210" w:lineRule="exact"/>
              <w:ind w:right="62"/>
              <w:jc w:val="right"/>
              <w:rPr>
                <w:sz w:val="20"/>
              </w:rPr>
            </w:pPr>
            <w:r>
              <w:rPr>
                <w:color w:val="010205"/>
                <w:spacing w:val="-4"/>
                <w:sz w:val="20"/>
              </w:rPr>
              <w:t>.499</w:t>
            </w:r>
          </w:p>
        </w:tc>
        <w:tc>
          <w:tcPr>
            <w:tcW w:w="726" w:type="dxa"/>
            <w:tcBorders>
              <w:top w:val="single" w:sz="8" w:space="0" w:color="AEAEAE"/>
              <w:left w:val="single" w:sz="8" w:space="0" w:color="E0E0E0"/>
              <w:bottom w:val="single" w:sz="8" w:space="0" w:color="AEAEAE"/>
              <w:right w:val="nil"/>
            </w:tcBorders>
            <w:shd w:val="clear" w:color="auto" w:fill="F9F9FB"/>
          </w:tcPr>
          <w:p w:rsidR="009C6B9C" w:rsidRDefault="00E919C8">
            <w:pPr>
              <w:pStyle w:val="TableParagraph"/>
              <w:spacing w:line="210" w:lineRule="exact"/>
              <w:ind w:left="139" w:right="14"/>
              <w:jc w:val="center"/>
              <w:rPr>
                <w:sz w:val="20"/>
              </w:rPr>
            </w:pPr>
            <w:r>
              <w:rPr>
                <w:color w:val="010205"/>
                <w:spacing w:val="-2"/>
                <w:sz w:val="20"/>
              </w:rPr>
              <w:t>2.005</w:t>
            </w:r>
          </w:p>
        </w:tc>
      </w:tr>
      <w:tr w:rsidR="009C6B9C">
        <w:trPr>
          <w:trHeight w:val="460"/>
        </w:trPr>
        <w:tc>
          <w:tcPr>
            <w:tcW w:w="523" w:type="dxa"/>
            <w:vMerge/>
            <w:tcBorders>
              <w:top w:val="nil"/>
              <w:left w:val="nil"/>
              <w:right w:val="nil"/>
            </w:tcBorders>
            <w:shd w:val="clear" w:color="auto" w:fill="E0E0E0"/>
          </w:tcPr>
          <w:p w:rsidR="009C6B9C" w:rsidRDefault="009C6B9C">
            <w:pPr>
              <w:rPr>
                <w:sz w:val="2"/>
                <w:szCs w:val="2"/>
              </w:rPr>
            </w:pPr>
          </w:p>
        </w:tc>
        <w:tc>
          <w:tcPr>
            <w:tcW w:w="1589" w:type="dxa"/>
            <w:tcBorders>
              <w:top w:val="single" w:sz="8" w:space="0" w:color="AEAEAE"/>
              <w:left w:val="nil"/>
              <w:bottom w:val="single" w:sz="8" w:space="0" w:color="AEAEAE"/>
              <w:right w:val="nil"/>
            </w:tcBorders>
            <w:shd w:val="clear" w:color="auto" w:fill="E0E0E0"/>
          </w:tcPr>
          <w:p w:rsidR="009C6B9C" w:rsidRDefault="00E919C8">
            <w:pPr>
              <w:pStyle w:val="TableParagraph"/>
              <w:spacing w:line="230" w:lineRule="exact"/>
              <w:ind w:left="60"/>
              <w:rPr>
                <w:sz w:val="20"/>
              </w:rPr>
            </w:pPr>
            <w:r>
              <w:rPr>
                <w:color w:val="264A60"/>
                <w:spacing w:val="-2"/>
                <w:sz w:val="20"/>
              </w:rPr>
              <w:t>Perilaku Kewirausahaan</w:t>
            </w:r>
          </w:p>
        </w:tc>
        <w:tc>
          <w:tcPr>
            <w:tcW w:w="927" w:type="dxa"/>
            <w:tcBorders>
              <w:top w:val="single" w:sz="8" w:space="0" w:color="AEAEAE"/>
              <w:left w:val="nil"/>
              <w:bottom w:val="single" w:sz="8" w:space="0" w:color="AEAEAE"/>
              <w:right w:val="single" w:sz="8" w:space="0" w:color="E0E0E0"/>
            </w:tcBorders>
            <w:shd w:val="clear" w:color="auto" w:fill="F9F9FB"/>
          </w:tcPr>
          <w:p w:rsidR="009C6B9C" w:rsidRDefault="00E919C8">
            <w:pPr>
              <w:pStyle w:val="TableParagraph"/>
              <w:ind w:right="53"/>
              <w:jc w:val="right"/>
              <w:rPr>
                <w:sz w:val="20"/>
              </w:rPr>
            </w:pPr>
            <w:r>
              <w:rPr>
                <w:color w:val="010205"/>
                <w:spacing w:val="-4"/>
                <w:sz w:val="20"/>
              </w:rPr>
              <w:t>.283</w:t>
            </w:r>
          </w:p>
        </w:tc>
        <w:tc>
          <w:tcPr>
            <w:tcW w:w="937" w:type="dxa"/>
            <w:tcBorders>
              <w:top w:val="single" w:sz="8" w:space="0" w:color="AEAEAE"/>
              <w:left w:val="single" w:sz="8" w:space="0" w:color="E0E0E0"/>
              <w:bottom w:val="single" w:sz="8" w:space="0" w:color="AEAEAE"/>
              <w:right w:val="single" w:sz="8" w:space="0" w:color="E0E0E0"/>
            </w:tcBorders>
            <w:shd w:val="clear" w:color="auto" w:fill="F9F9FB"/>
          </w:tcPr>
          <w:p w:rsidR="009C6B9C" w:rsidRDefault="00E919C8">
            <w:pPr>
              <w:pStyle w:val="TableParagraph"/>
              <w:ind w:right="56"/>
              <w:jc w:val="right"/>
              <w:rPr>
                <w:sz w:val="20"/>
              </w:rPr>
            </w:pPr>
            <w:r>
              <w:rPr>
                <w:color w:val="010205"/>
                <w:spacing w:val="-4"/>
                <w:sz w:val="20"/>
              </w:rPr>
              <w:t>.079</w:t>
            </w:r>
          </w:p>
        </w:tc>
        <w:tc>
          <w:tcPr>
            <w:tcW w:w="1040" w:type="dxa"/>
            <w:tcBorders>
              <w:top w:val="single" w:sz="8" w:space="0" w:color="AEAEAE"/>
              <w:left w:val="single" w:sz="8" w:space="0" w:color="E0E0E0"/>
              <w:bottom w:val="single" w:sz="8" w:space="0" w:color="AEAEAE"/>
              <w:right w:val="single" w:sz="8" w:space="0" w:color="E0E0E0"/>
            </w:tcBorders>
            <w:shd w:val="clear" w:color="auto" w:fill="F9F9FB"/>
          </w:tcPr>
          <w:p w:rsidR="009C6B9C" w:rsidRDefault="00E919C8">
            <w:pPr>
              <w:pStyle w:val="TableParagraph"/>
              <w:ind w:right="60"/>
              <w:jc w:val="right"/>
              <w:rPr>
                <w:sz w:val="20"/>
              </w:rPr>
            </w:pPr>
            <w:r>
              <w:rPr>
                <w:color w:val="010205"/>
                <w:spacing w:val="-4"/>
                <w:sz w:val="20"/>
              </w:rPr>
              <w:t>.344</w:t>
            </w:r>
          </w:p>
        </w:tc>
        <w:tc>
          <w:tcPr>
            <w:tcW w:w="726" w:type="dxa"/>
            <w:tcBorders>
              <w:top w:val="single" w:sz="8" w:space="0" w:color="AEAEAE"/>
              <w:left w:val="single" w:sz="8" w:space="0" w:color="E0E0E0"/>
              <w:bottom w:val="single" w:sz="8" w:space="0" w:color="AEAEAE"/>
              <w:right w:val="single" w:sz="8" w:space="0" w:color="E0E0E0"/>
            </w:tcBorders>
            <w:shd w:val="clear" w:color="auto" w:fill="F9F9FB"/>
          </w:tcPr>
          <w:p w:rsidR="009C6B9C" w:rsidRDefault="00E919C8">
            <w:pPr>
              <w:pStyle w:val="TableParagraph"/>
              <w:ind w:right="61"/>
              <w:jc w:val="right"/>
              <w:rPr>
                <w:sz w:val="20"/>
              </w:rPr>
            </w:pPr>
            <w:r>
              <w:rPr>
                <w:color w:val="010205"/>
                <w:spacing w:val="-2"/>
                <w:sz w:val="20"/>
              </w:rPr>
              <w:t>3.598</w:t>
            </w:r>
          </w:p>
        </w:tc>
        <w:tc>
          <w:tcPr>
            <w:tcW w:w="724" w:type="dxa"/>
            <w:tcBorders>
              <w:top w:val="single" w:sz="8" w:space="0" w:color="AEAEAE"/>
              <w:left w:val="single" w:sz="8" w:space="0" w:color="E0E0E0"/>
              <w:bottom w:val="single" w:sz="8" w:space="0" w:color="AEAEAE"/>
              <w:right w:val="single" w:sz="8" w:space="0" w:color="E0E0E0"/>
            </w:tcBorders>
            <w:shd w:val="clear" w:color="auto" w:fill="F9F9FB"/>
          </w:tcPr>
          <w:p w:rsidR="009C6B9C" w:rsidRDefault="00E919C8">
            <w:pPr>
              <w:pStyle w:val="TableParagraph"/>
              <w:ind w:right="59"/>
              <w:jc w:val="right"/>
              <w:rPr>
                <w:sz w:val="20"/>
              </w:rPr>
            </w:pPr>
            <w:r>
              <w:rPr>
                <w:color w:val="010205"/>
                <w:spacing w:val="-2"/>
                <w:sz w:val="20"/>
              </w:rPr>
              <w:t>&lt;.001</w:t>
            </w:r>
          </w:p>
        </w:tc>
        <w:tc>
          <w:tcPr>
            <w:tcW w:w="755" w:type="dxa"/>
            <w:tcBorders>
              <w:top w:val="single" w:sz="8" w:space="0" w:color="AEAEAE"/>
              <w:left w:val="single" w:sz="8" w:space="0" w:color="E0E0E0"/>
              <w:bottom w:val="single" w:sz="8" w:space="0" w:color="AEAEAE"/>
              <w:right w:val="single" w:sz="8" w:space="0" w:color="E0E0E0"/>
            </w:tcBorders>
            <w:shd w:val="clear" w:color="auto" w:fill="F9F9FB"/>
          </w:tcPr>
          <w:p w:rsidR="009C6B9C" w:rsidRDefault="00E919C8">
            <w:pPr>
              <w:pStyle w:val="TableParagraph"/>
              <w:ind w:right="62"/>
              <w:jc w:val="right"/>
              <w:rPr>
                <w:sz w:val="20"/>
              </w:rPr>
            </w:pPr>
            <w:r>
              <w:rPr>
                <w:color w:val="010205"/>
                <w:spacing w:val="-4"/>
                <w:sz w:val="20"/>
              </w:rPr>
              <w:t>.522</w:t>
            </w:r>
          </w:p>
        </w:tc>
        <w:tc>
          <w:tcPr>
            <w:tcW w:w="726" w:type="dxa"/>
            <w:tcBorders>
              <w:top w:val="single" w:sz="8" w:space="0" w:color="AEAEAE"/>
              <w:left w:val="single" w:sz="8" w:space="0" w:color="E0E0E0"/>
              <w:bottom w:val="single" w:sz="8" w:space="0" w:color="AEAEAE"/>
              <w:right w:val="nil"/>
            </w:tcBorders>
            <w:shd w:val="clear" w:color="auto" w:fill="F9F9FB"/>
          </w:tcPr>
          <w:p w:rsidR="009C6B9C" w:rsidRDefault="00E919C8">
            <w:pPr>
              <w:pStyle w:val="TableParagraph"/>
              <w:ind w:left="139" w:right="14"/>
              <w:jc w:val="center"/>
              <w:rPr>
                <w:sz w:val="20"/>
              </w:rPr>
            </w:pPr>
            <w:r>
              <w:rPr>
                <w:color w:val="010205"/>
                <w:spacing w:val="-2"/>
                <w:sz w:val="20"/>
              </w:rPr>
              <w:t>1.917</w:t>
            </w:r>
          </w:p>
        </w:tc>
      </w:tr>
      <w:tr w:rsidR="009C6B9C">
        <w:trPr>
          <w:trHeight w:val="229"/>
        </w:trPr>
        <w:tc>
          <w:tcPr>
            <w:tcW w:w="523" w:type="dxa"/>
            <w:vMerge/>
            <w:tcBorders>
              <w:top w:val="nil"/>
              <w:left w:val="nil"/>
              <w:right w:val="nil"/>
            </w:tcBorders>
            <w:shd w:val="clear" w:color="auto" w:fill="E0E0E0"/>
          </w:tcPr>
          <w:p w:rsidR="009C6B9C" w:rsidRDefault="009C6B9C">
            <w:pPr>
              <w:rPr>
                <w:sz w:val="2"/>
                <w:szCs w:val="2"/>
              </w:rPr>
            </w:pPr>
          </w:p>
        </w:tc>
        <w:tc>
          <w:tcPr>
            <w:tcW w:w="1589" w:type="dxa"/>
            <w:tcBorders>
              <w:top w:val="single" w:sz="8" w:space="0" w:color="AEAEAE"/>
              <w:left w:val="nil"/>
              <w:right w:val="nil"/>
            </w:tcBorders>
            <w:shd w:val="clear" w:color="auto" w:fill="E0E0E0"/>
          </w:tcPr>
          <w:p w:rsidR="009C6B9C" w:rsidRDefault="00E919C8">
            <w:pPr>
              <w:pStyle w:val="TableParagraph"/>
              <w:spacing w:line="210" w:lineRule="exact"/>
              <w:ind w:left="60"/>
              <w:rPr>
                <w:sz w:val="20"/>
              </w:rPr>
            </w:pPr>
            <w:r>
              <w:rPr>
                <w:color w:val="264A60"/>
                <w:sz w:val="20"/>
              </w:rPr>
              <w:t>Jaringan</w:t>
            </w:r>
            <w:r>
              <w:rPr>
                <w:color w:val="264A60"/>
                <w:spacing w:val="-8"/>
                <w:sz w:val="20"/>
              </w:rPr>
              <w:t xml:space="preserve"> </w:t>
            </w:r>
            <w:r>
              <w:rPr>
                <w:color w:val="264A60"/>
                <w:spacing w:val="-2"/>
                <w:sz w:val="20"/>
              </w:rPr>
              <w:t>Usaha</w:t>
            </w:r>
          </w:p>
        </w:tc>
        <w:tc>
          <w:tcPr>
            <w:tcW w:w="927" w:type="dxa"/>
            <w:tcBorders>
              <w:top w:val="single" w:sz="8" w:space="0" w:color="AEAEAE"/>
              <w:left w:val="nil"/>
              <w:right w:val="single" w:sz="8" w:space="0" w:color="E0E0E0"/>
            </w:tcBorders>
            <w:shd w:val="clear" w:color="auto" w:fill="F9F9FB"/>
          </w:tcPr>
          <w:p w:rsidR="009C6B9C" w:rsidRDefault="00E919C8">
            <w:pPr>
              <w:pStyle w:val="TableParagraph"/>
              <w:spacing w:line="210" w:lineRule="exact"/>
              <w:ind w:right="53"/>
              <w:jc w:val="right"/>
              <w:rPr>
                <w:sz w:val="20"/>
              </w:rPr>
            </w:pPr>
            <w:r>
              <w:rPr>
                <w:color w:val="010205"/>
                <w:spacing w:val="-4"/>
                <w:sz w:val="20"/>
              </w:rPr>
              <w:t>.354</w:t>
            </w:r>
          </w:p>
        </w:tc>
        <w:tc>
          <w:tcPr>
            <w:tcW w:w="937" w:type="dxa"/>
            <w:tcBorders>
              <w:top w:val="single" w:sz="8" w:space="0" w:color="AEAEAE"/>
              <w:left w:val="single" w:sz="8" w:space="0" w:color="E0E0E0"/>
              <w:right w:val="single" w:sz="8" w:space="0" w:color="E0E0E0"/>
            </w:tcBorders>
            <w:shd w:val="clear" w:color="auto" w:fill="F9F9FB"/>
          </w:tcPr>
          <w:p w:rsidR="009C6B9C" w:rsidRDefault="00E919C8">
            <w:pPr>
              <w:pStyle w:val="TableParagraph"/>
              <w:spacing w:line="210" w:lineRule="exact"/>
              <w:ind w:right="56"/>
              <w:jc w:val="right"/>
              <w:rPr>
                <w:sz w:val="20"/>
              </w:rPr>
            </w:pPr>
            <w:r>
              <w:rPr>
                <w:color w:val="010205"/>
                <w:spacing w:val="-4"/>
                <w:sz w:val="20"/>
              </w:rPr>
              <w:t>.100</w:t>
            </w:r>
          </w:p>
        </w:tc>
        <w:tc>
          <w:tcPr>
            <w:tcW w:w="1040" w:type="dxa"/>
            <w:tcBorders>
              <w:top w:val="single" w:sz="8" w:space="0" w:color="AEAEAE"/>
              <w:left w:val="single" w:sz="8" w:space="0" w:color="E0E0E0"/>
              <w:right w:val="single" w:sz="8" w:space="0" w:color="E0E0E0"/>
            </w:tcBorders>
            <w:shd w:val="clear" w:color="auto" w:fill="F9F9FB"/>
          </w:tcPr>
          <w:p w:rsidR="009C6B9C" w:rsidRDefault="00E919C8">
            <w:pPr>
              <w:pStyle w:val="TableParagraph"/>
              <w:spacing w:line="210" w:lineRule="exact"/>
              <w:ind w:right="60"/>
              <w:jc w:val="right"/>
              <w:rPr>
                <w:sz w:val="20"/>
              </w:rPr>
            </w:pPr>
            <w:r>
              <w:rPr>
                <w:color w:val="010205"/>
                <w:spacing w:val="-4"/>
                <w:sz w:val="20"/>
              </w:rPr>
              <w:t>.379</w:t>
            </w:r>
          </w:p>
        </w:tc>
        <w:tc>
          <w:tcPr>
            <w:tcW w:w="726" w:type="dxa"/>
            <w:tcBorders>
              <w:top w:val="single" w:sz="8" w:space="0" w:color="AEAEAE"/>
              <w:left w:val="single" w:sz="8" w:space="0" w:color="E0E0E0"/>
              <w:right w:val="single" w:sz="8" w:space="0" w:color="E0E0E0"/>
            </w:tcBorders>
            <w:shd w:val="clear" w:color="auto" w:fill="F9F9FB"/>
          </w:tcPr>
          <w:p w:rsidR="009C6B9C" w:rsidRDefault="00E919C8">
            <w:pPr>
              <w:pStyle w:val="TableParagraph"/>
              <w:spacing w:line="210" w:lineRule="exact"/>
              <w:ind w:right="61"/>
              <w:jc w:val="right"/>
              <w:rPr>
                <w:sz w:val="20"/>
              </w:rPr>
            </w:pPr>
            <w:r>
              <w:rPr>
                <w:color w:val="010205"/>
                <w:spacing w:val="-2"/>
                <w:sz w:val="20"/>
              </w:rPr>
              <w:t>3.528</w:t>
            </w:r>
          </w:p>
        </w:tc>
        <w:tc>
          <w:tcPr>
            <w:tcW w:w="724" w:type="dxa"/>
            <w:tcBorders>
              <w:top w:val="single" w:sz="8" w:space="0" w:color="AEAEAE"/>
              <w:left w:val="single" w:sz="8" w:space="0" w:color="E0E0E0"/>
              <w:right w:val="single" w:sz="8" w:space="0" w:color="E0E0E0"/>
            </w:tcBorders>
            <w:shd w:val="clear" w:color="auto" w:fill="F9F9FB"/>
          </w:tcPr>
          <w:p w:rsidR="009C6B9C" w:rsidRDefault="00E919C8">
            <w:pPr>
              <w:pStyle w:val="TableParagraph"/>
              <w:spacing w:line="210" w:lineRule="exact"/>
              <w:ind w:right="59"/>
              <w:jc w:val="right"/>
              <w:rPr>
                <w:sz w:val="20"/>
              </w:rPr>
            </w:pPr>
            <w:r>
              <w:rPr>
                <w:color w:val="010205"/>
                <w:spacing w:val="-4"/>
                <w:sz w:val="20"/>
              </w:rPr>
              <w:t>.001</w:t>
            </w:r>
          </w:p>
        </w:tc>
        <w:tc>
          <w:tcPr>
            <w:tcW w:w="755" w:type="dxa"/>
            <w:tcBorders>
              <w:top w:val="single" w:sz="8" w:space="0" w:color="AEAEAE"/>
              <w:left w:val="single" w:sz="8" w:space="0" w:color="E0E0E0"/>
              <w:right w:val="single" w:sz="8" w:space="0" w:color="E0E0E0"/>
            </w:tcBorders>
            <w:shd w:val="clear" w:color="auto" w:fill="F9F9FB"/>
          </w:tcPr>
          <w:p w:rsidR="009C6B9C" w:rsidRDefault="00E919C8">
            <w:pPr>
              <w:pStyle w:val="TableParagraph"/>
              <w:spacing w:line="210" w:lineRule="exact"/>
              <w:ind w:right="62"/>
              <w:jc w:val="right"/>
              <w:rPr>
                <w:sz w:val="20"/>
              </w:rPr>
            </w:pPr>
            <w:r>
              <w:rPr>
                <w:color w:val="010205"/>
                <w:spacing w:val="-4"/>
                <w:sz w:val="20"/>
              </w:rPr>
              <w:t>.412</w:t>
            </w:r>
          </w:p>
        </w:tc>
        <w:tc>
          <w:tcPr>
            <w:tcW w:w="726" w:type="dxa"/>
            <w:tcBorders>
              <w:top w:val="single" w:sz="8" w:space="0" w:color="AEAEAE"/>
              <w:left w:val="single" w:sz="8" w:space="0" w:color="E0E0E0"/>
              <w:right w:val="nil"/>
            </w:tcBorders>
            <w:shd w:val="clear" w:color="auto" w:fill="F9F9FB"/>
          </w:tcPr>
          <w:p w:rsidR="009C6B9C" w:rsidRDefault="00E919C8">
            <w:pPr>
              <w:pStyle w:val="TableParagraph"/>
              <w:spacing w:line="210" w:lineRule="exact"/>
              <w:ind w:left="139" w:right="14"/>
              <w:jc w:val="center"/>
              <w:rPr>
                <w:sz w:val="20"/>
              </w:rPr>
            </w:pPr>
            <w:r>
              <w:rPr>
                <w:color w:val="010205"/>
                <w:spacing w:val="-2"/>
                <w:sz w:val="20"/>
              </w:rPr>
              <w:t>2.430</w:t>
            </w:r>
          </w:p>
        </w:tc>
      </w:tr>
    </w:tbl>
    <w:p w:rsidR="009C6B9C" w:rsidRDefault="009C6B9C">
      <w:pPr>
        <w:pStyle w:val="BodyText"/>
        <w:spacing w:before="20"/>
        <w:ind w:left="0"/>
        <w:jc w:val="left"/>
        <w:rPr>
          <w:b/>
        </w:rPr>
      </w:pPr>
    </w:p>
    <w:p w:rsidR="009C6B9C" w:rsidRDefault="00E919C8">
      <w:pPr>
        <w:pStyle w:val="BodyText"/>
      </w:pPr>
      <w:r>
        <w:t>Sumber</w:t>
      </w:r>
      <w:r>
        <w:rPr>
          <w:spacing w:val="-2"/>
        </w:rPr>
        <w:t xml:space="preserve"> </w:t>
      </w:r>
      <w:r>
        <w:t>:</w:t>
      </w:r>
      <w:r>
        <w:rPr>
          <w:spacing w:val="-1"/>
        </w:rPr>
        <w:t xml:space="preserve"> </w:t>
      </w:r>
      <w:r>
        <w:t>Hasil</w:t>
      </w:r>
      <w:r>
        <w:rPr>
          <w:spacing w:val="-1"/>
        </w:rPr>
        <w:t xml:space="preserve"> </w:t>
      </w:r>
      <w:r>
        <w:t>Penelitian,</w:t>
      </w:r>
      <w:r>
        <w:rPr>
          <w:spacing w:val="-1"/>
        </w:rPr>
        <w:t xml:space="preserve"> </w:t>
      </w:r>
      <w:r>
        <w:rPr>
          <w:spacing w:val="-4"/>
        </w:rPr>
        <w:t>2026</w:t>
      </w:r>
    </w:p>
    <w:p w:rsidR="009C6B9C" w:rsidRDefault="009C6B9C">
      <w:pPr>
        <w:pStyle w:val="BodyText"/>
        <w:ind w:left="0"/>
        <w:jc w:val="left"/>
      </w:pPr>
    </w:p>
    <w:p w:rsidR="009C6B9C" w:rsidRDefault="00E919C8">
      <w:pPr>
        <w:pStyle w:val="BodyText"/>
        <w:spacing w:before="1" w:line="480" w:lineRule="auto"/>
        <w:ind w:right="142" w:firstLine="720"/>
      </w:pPr>
      <w:r>
        <w:t>Berdasarkan Tabel 4.10 hasil uji t (parsial), pengujian dilakukan dengan membandingkan nilai t hitung dengan t tabel serta melihat nilai signifikansi pada tingkat kepercayaan 95% (α = 0,05). Dengan jumlah sampel sebanyak 40 dan jumlah</w:t>
      </w:r>
      <w:r>
        <w:rPr>
          <w:spacing w:val="-1"/>
        </w:rPr>
        <w:t xml:space="preserve"> </w:t>
      </w:r>
      <w:r>
        <w:t>variabel</w:t>
      </w:r>
      <w:r>
        <w:rPr>
          <w:spacing w:val="-1"/>
        </w:rPr>
        <w:t xml:space="preserve"> </w:t>
      </w:r>
      <w:r>
        <w:t>independen</w:t>
      </w:r>
      <w:r>
        <w:rPr>
          <w:spacing w:val="-1"/>
        </w:rPr>
        <w:t xml:space="preserve"> </w:t>
      </w:r>
      <w:r>
        <w:t>3</w:t>
      </w:r>
      <w:r>
        <w:t>, maka</w:t>
      </w:r>
      <w:r>
        <w:rPr>
          <w:spacing w:val="-1"/>
        </w:rPr>
        <w:t xml:space="preserve"> </w:t>
      </w:r>
      <w:r>
        <w:t>derajat</w:t>
      </w:r>
      <w:r>
        <w:rPr>
          <w:spacing w:val="-1"/>
        </w:rPr>
        <w:t xml:space="preserve"> </w:t>
      </w:r>
      <w:r>
        <w:t>kebebasan</w:t>
      </w:r>
      <w:r>
        <w:rPr>
          <w:spacing w:val="-1"/>
        </w:rPr>
        <w:t xml:space="preserve"> </w:t>
      </w:r>
      <w:r>
        <w:t>(df) diperoleh</w:t>
      </w:r>
      <w:r>
        <w:rPr>
          <w:spacing w:val="-1"/>
        </w:rPr>
        <w:t xml:space="preserve"> </w:t>
      </w:r>
      <w:r>
        <w:t>dari</w:t>
      </w:r>
      <w:r>
        <w:rPr>
          <w:spacing w:val="-1"/>
        </w:rPr>
        <w:t xml:space="preserve"> </w:t>
      </w:r>
      <w:r>
        <w:t xml:space="preserve">rumus </w:t>
      </w:r>
      <w:r>
        <w:rPr>
          <w:spacing w:val="-10"/>
        </w:rPr>
        <w:t>n</w:t>
      </w:r>
    </w:p>
    <w:p w:rsidR="009C6B9C" w:rsidRDefault="00E919C8">
      <w:pPr>
        <w:pStyle w:val="BodyText"/>
        <w:spacing w:line="480" w:lineRule="auto"/>
        <w:ind w:right="143"/>
      </w:pPr>
      <w:r>
        <w:t>−</w:t>
      </w:r>
      <w:r>
        <w:rPr>
          <w:spacing w:val="-8"/>
        </w:rPr>
        <w:t xml:space="preserve"> </w:t>
      </w:r>
      <w:r>
        <w:t>k</w:t>
      </w:r>
      <w:r>
        <w:rPr>
          <w:spacing w:val="-8"/>
        </w:rPr>
        <w:t xml:space="preserve"> </w:t>
      </w:r>
      <w:r>
        <w:t>−</w:t>
      </w:r>
      <w:r>
        <w:rPr>
          <w:spacing w:val="-8"/>
        </w:rPr>
        <w:t xml:space="preserve"> </w:t>
      </w:r>
      <w:r>
        <w:t>1,</w:t>
      </w:r>
      <w:r>
        <w:rPr>
          <w:spacing w:val="-8"/>
        </w:rPr>
        <w:t xml:space="preserve"> </w:t>
      </w:r>
      <w:r>
        <w:t>yaitu</w:t>
      </w:r>
      <w:r>
        <w:rPr>
          <w:spacing w:val="-8"/>
        </w:rPr>
        <w:t xml:space="preserve"> </w:t>
      </w:r>
      <w:r>
        <w:t>40</w:t>
      </w:r>
      <w:r>
        <w:rPr>
          <w:spacing w:val="-8"/>
        </w:rPr>
        <w:t xml:space="preserve"> </w:t>
      </w:r>
      <w:r>
        <w:t>−</w:t>
      </w:r>
      <w:r>
        <w:rPr>
          <w:spacing w:val="-8"/>
        </w:rPr>
        <w:t xml:space="preserve"> </w:t>
      </w:r>
      <w:r>
        <w:t>3</w:t>
      </w:r>
      <w:r>
        <w:rPr>
          <w:spacing w:val="-8"/>
        </w:rPr>
        <w:t xml:space="preserve"> </w:t>
      </w:r>
      <w:r>
        <w:t>−</w:t>
      </w:r>
      <w:r>
        <w:rPr>
          <w:spacing w:val="-8"/>
        </w:rPr>
        <w:t xml:space="preserve"> </w:t>
      </w:r>
      <w:r>
        <w:t>1</w:t>
      </w:r>
      <w:r>
        <w:rPr>
          <w:spacing w:val="-8"/>
        </w:rPr>
        <w:t xml:space="preserve"> </w:t>
      </w:r>
      <w:r>
        <w:t>=</w:t>
      </w:r>
      <w:r>
        <w:rPr>
          <w:spacing w:val="-8"/>
        </w:rPr>
        <w:t xml:space="preserve"> </w:t>
      </w:r>
      <w:r>
        <w:t>36.</w:t>
      </w:r>
      <w:r>
        <w:rPr>
          <w:spacing w:val="-8"/>
        </w:rPr>
        <w:t xml:space="preserve"> </w:t>
      </w:r>
      <w:r>
        <w:t>Nilai</w:t>
      </w:r>
      <w:r>
        <w:rPr>
          <w:spacing w:val="-8"/>
        </w:rPr>
        <w:t xml:space="preserve"> </w:t>
      </w:r>
      <w:r>
        <w:t>t</w:t>
      </w:r>
      <w:r>
        <w:rPr>
          <w:spacing w:val="-8"/>
        </w:rPr>
        <w:t xml:space="preserve"> </w:t>
      </w:r>
      <w:r>
        <w:t>tabel</w:t>
      </w:r>
      <w:r>
        <w:rPr>
          <w:spacing w:val="-8"/>
        </w:rPr>
        <w:t xml:space="preserve"> </w:t>
      </w:r>
      <w:r>
        <w:t>pada</w:t>
      </w:r>
      <w:r>
        <w:rPr>
          <w:spacing w:val="-9"/>
        </w:rPr>
        <w:t xml:space="preserve"> </w:t>
      </w:r>
      <w:r>
        <w:t>df</w:t>
      </w:r>
      <w:r>
        <w:rPr>
          <w:spacing w:val="-8"/>
        </w:rPr>
        <w:t xml:space="preserve"> </w:t>
      </w:r>
      <w:r>
        <w:t>=</w:t>
      </w:r>
      <w:r>
        <w:rPr>
          <w:spacing w:val="-8"/>
        </w:rPr>
        <w:t xml:space="preserve"> </w:t>
      </w:r>
      <w:r>
        <w:t>36</w:t>
      </w:r>
      <w:r>
        <w:rPr>
          <w:spacing w:val="-8"/>
        </w:rPr>
        <w:t xml:space="preserve"> </w:t>
      </w:r>
      <w:r>
        <w:t>dan</w:t>
      </w:r>
      <w:r>
        <w:rPr>
          <w:spacing w:val="-8"/>
        </w:rPr>
        <w:t xml:space="preserve"> </w:t>
      </w:r>
      <w:r>
        <w:t>α</w:t>
      </w:r>
      <w:r>
        <w:rPr>
          <w:spacing w:val="-8"/>
        </w:rPr>
        <w:t xml:space="preserve"> </w:t>
      </w:r>
      <w:r>
        <w:t>=</w:t>
      </w:r>
      <w:r>
        <w:rPr>
          <w:spacing w:val="-8"/>
        </w:rPr>
        <w:t xml:space="preserve"> </w:t>
      </w:r>
      <w:r>
        <w:t>0,05</w:t>
      </w:r>
      <w:r>
        <w:rPr>
          <w:spacing w:val="-8"/>
        </w:rPr>
        <w:t xml:space="preserve"> </w:t>
      </w:r>
      <w:r>
        <w:t>adalah</w:t>
      </w:r>
      <w:r>
        <w:rPr>
          <w:spacing w:val="-9"/>
        </w:rPr>
        <w:t xml:space="preserve"> </w:t>
      </w:r>
      <w:r>
        <w:t xml:space="preserve">sebesar </w:t>
      </w:r>
      <w:r>
        <w:rPr>
          <w:spacing w:val="-2"/>
        </w:rPr>
        <w:t>2,028.</w:t>
      </w:r>
    </w:p>
    <w:p w:rsidR="009C6B9C" w:rsidRDefault="00E919C8">
      <w:pPr>
        <w:pStyle w:val="BodyText"/>
        <w:spacing w:line="480" w:lineRule="auto"/>
        <w:ind w:right="142" w:firstLine="720"/>
      </w:pPr>
      <w:r>
        <w:t>Hasil pengujian menunjukkan bahwa variabel literasi informasi memiliki nilai</w:t>
      </w:r>
      <w:r>
        <w:rPr>
          <w:spacing w:val="-6"/>
        </w:rPr>
        <w:t xml:space="preserve"> </w:t>
      </w:r>
      <w:r>
        <w:t>t</w:t>
      </w:r>
      <w:r>
        <w:rPr>
          <w:spacing w:val="-6"/>
        </w:rPr>
        <w:t xml:space="preserve"> </w:t>
      </w:r>
      <w:r>
        <w:t>hitung</w:t>
      </w:r>
      <w:r>
        <w:rPr>
          <w:spacing w:val="-6"/>
        </w:rPr>
        <w:t xml:space="preserve"> </w:t>
      </w:r>
      <w:r>
        <w:t>sebesar</w:t>
      </w:r>
      <w:r>
        <w:rPr>
          <w:spacing w:val="-6"/>
        </w:rPr>
        <w:t xml:space="preserve"> </w:t>
      </w:r>
      <w:r>
        <w:t>3,233</w:t>
      </w:r>
      <w:r>
        <w:rPr>
          <w:spacing w:val="-6"/>
        </w:rPr>
        <w:t xml:space="preserve"> </w:t>
      </w:r>
      <w:r>
        <w:t>yang</w:t>
      </w:r>
      <w:r>
        <w:rPr>
          <w:spacing w:val="-6"/>
        </w:rPr>
        <w:t xml:space="preserve"> </w:t>
      </w:r>
      <w:r>
        <w:t>lebih</w:t>
      </w:r>
      <w:r>
        <w:rPr>
          <w:spacing w:val="-6"/>
        </w:rPr>
        <w:t xml:space="preserve"> </w:t>
      </w:r>
      <w:r>
        <w:t>besar</w:t>
      </w:r>
      <w:r>
        <w:rPr>
          <w:spacing w:val="-6"/>
        </w:rPr>
        <w:t xml:space="preserve"> </w:t>
      </w:r>
      <w:r>
        <w:t>dari</w:t>
      </w:r>
      <w:r>
        <w:rPr>
          <w:spacing w:val="-6"/>
        </w:rPr>
        <w:t xml:space="preserve"> </w:t>
      </w:r>
      <w:r>
        <w:t>t</w:t>
      </w:r>
      <w:r>
        <w:rPr>
          <w:spacing w:val="-6"/>
        </w:rPr>
        <w:t xml:space="preserve"> </w:t>
      </w:r>
      <w:r>
        <w:t>tabel</w:t>
      </w:r>
      <w:r>
        <w:rPr>
          <w:spacing w:val="-6"/>
        </w:rPr>
        <w:t xml:space="preserve"> </w:t>
      </w:r>
      <w:r>
        <w:t>sebesar</w:t>
      </w:r>
      <w:r>
        <w:rPr>
          <w:spacing w:val="-6"/>
        </w:rPr>
        <w:t xml:space="preserve"> </w:t>
      </w:r>
      <w:r>
        <w:t>2,028,</w:t>
      </w:r>
      <w:r>
        <w:rPr>
          <w:spacing w:val="-6"/>
        </w:rPr>
        <w:t xml:space="preserve"> </w:t>
      </w:r>
      <w:r>
        <w:t>dengan</w:t>
      </w:r>
      <w:r>
        <w:rPr>
          <w:spacing w:val="-6"/>
        </w:rPr>
        <w:t xml:space="preserve"> </w:t>
      </w:r>
      <w:r>
        <w:t>nilai signifikansi</w:t>
      </w:r>
      <w:r>
        <w:rPr>
          <w:spacing w:val="44"/>
        </w:rPr>
        <w:t xml:space="preserve"> </w:t>
      </w:r>
      <w:r>
        <w:t>sebesar</w:t>
      </w:r>
      <w:r>
        <w:rPr>
          <w:spacing w:val="47"/>
        </w:rPr>
        <w:t xml:space="preserve"> </w:t>
      </w:r>
      <w:r>
        <w:t>0,003</w:t>
      </w:r>
      <w:r>
        <w:rPr>
          <w:spacing w:val="46"/>
        </w:rPr>
        <w:t xml:space="preserve"> </w:t>
      </w:r>
      <w:r>
        <w:t>yang</w:t>
      </w:r>
      <w:r>
        <w:rPr>
          <w:spacing w:val="47"/>
        </w:rPr>
        <w:t xml:space="preserve"> </w:t>
      </w:r>
      <w:r>
        <w:t>lebih</w:t>
      </w:r>
      <w:r>
        <w:rPr>
          <w:spacing w:val="47"/>
        </w:rPr>
        <w:t xml:space="preserve"> </w:t>
      </w:r>
      <w:r>
        <w:t>kecil</w:t>
      </w:r>
      <w:r>
        <w:rPr>
          <w:spacing w:val="46"/>
        </w:rPr>
        <w:t xml:space="preserve"> </w:t>
      </w:r>
      <w:r>
        <w:t>dari</w:t>
      </w:r>
      <w:r>
        <w:rPr>
          <w:spacing w:val="47"/>
        </w:rPr>
        <w:t xml:space="preserve"> </w:t>
      </w:r>
      <w:r>
        <w:t>0,05.</w:t>
      </w:r>
      <w:r>
        <w:rPr>
          <w:spacing w:val="46"/>
        </w:rPr>
        <w:t xml:space="preserve"> </w:t>
      </w:r>
      <w:r>
        <w:t>Dengan</w:t>
      </w:r>
      <w:r>
        <w:rPr>
          <w:spacing w:val="47"/>
        </w:rPr>
        <w:t xml:space="preserve"> </w:t>
      </w:r>
      <w:r>
        <w:t>demikian,</w:t>
      </w:r>
      <w:r>
        <w:rPr>
          <w:spacing w:val="47"/>
        </w:rPr>
        <w:t xml:space="preserve"> </w:t>
      </w:r>
      <w:r>
        <w:rPr>
          <w:spacing w:val="-2"/>
        </w:rPr>
        <w:t>dapat</w:t>
      </w:r>
    </w:p>
    <w:p w:rsidR="009C6B9C" w:rsidRDefault="009C6B9C">
      <w:pPr>
        <w:pStyle w:val="BodyText"/>
        <w:spacing w:line="480" w:lineRule="auto"/>
        <w:sectPr w:rsidR="009C6B9C">
          <w:pgSz w:w="11910" w:h="16840"/>
          <w:pgMar w:top="1920" w:right="1559" w:bottom="280" w:left="1700" w:header="578" w:footer="0" w:gutter="0"/>
          <w:cols w:space="720"/>
        </w:sectPr>
      </w:pPr>
    </w:p>
    <w:p w:rsidR="009C6B9C" w:rsidRDefault="009C6B9C">
      <w:pPr>
        <w:pStyle w:val="BodyText"/>
        <w:spacing w:before="52"/>
        <w:ind w:left="0"/>
        <w:jc w:val="left"/>
      </w:pPr>
    </w:p>
    <w:p w:rsidR="009C6B9C" w:rsidRDefault="00E919C8">
      <w:pPr>
        <w:pStyle w:val="BodyText"/>
        <w:spacing w:line="480" w:lineRule="auto"/>
        <w:ind w:right="142"/>
      </w:pPr>
      <w:r>
        <w:t>disimpulkan bahwa literasi informasi berpengaruh positif dan signifikan secara parsial terhadap kinerja UMKM, sehingga hipotesis yang menyatakan adanya pengaruh literasi informasi terhadap kinerja UMKM diterima.</w:t>
      </w:r>
    </w:p>
    <w:p w:rsidR="009C6B9C" w:rsidRDefault="00E919C8">
      <w:pPr>
        <w:pStyle w:val="BodyText"/>
        <w:spacing w:before="1" w:line="480" w:lineRule="auto"/>
        <w:ind w:right="142" w:firstLine="720"/>
      </w:pPr>
      <w:r>
        <w:rPr>
          <w:noProof/>
          <w:lang w:val="en-US"/>
        </w:rPr>
        <w:drawing>
          <wp:anchor distT="0" distB="0" distL="0" distR="0" simplePos="0" relativeHeight="485693440" behindDoc="1" locked="0" layoutInCell="1" allowOverlap="1">
            <wp:simplePos x="0" y="0"/>
            <wp:positionH relativeFrom="page">
              <wp:posOffset>1455420</wp:posOffset>
            </wp:positionH>
            <wp:positionV relativeFrom="paragraph">
              <wp:posOffset>550522</wp:posOffset>
            </wp:positionV>
            <wp:extent cx="4667249" cy="4591049"/>
            <wp:effectExtent l="0" t="0" r="0" b="0"/>
            <wp:wrapNone/>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7" cstate="print"/>
                    <a:stretch>
                      <a:fillRect/>
                    </a:stretch>
                  </pic:blipFill>
                  <pic:spPr>
                    <a:xfrm>
                      <a:off x="0" y="0"/>
                      <a:ext cx="4667249" cy="4591049"/>
                    </a:xfrm>
                    <a:prstGeom prst="rect">
                      <a:avLst/>
                    </a:prstGeom>
                  </pic:spPr>
                </pic:pic>
              </a:graphicData>
            </a:graphic>
          </wp:anchor>
        </w:drawing>
      </w:r>
      <w:r>
        <w:t>Selanjutnya, variabel perilaku kewirausahaa</w:t>
      </w:r>
      <w:r>
        <w:t>n memiliki nilai t hitung sebesar</w:t>
      </w:r>
      <w:r>
        <w:rPr>
          <w:spacing w:val="-15"/>
        </w:rPr>
        <w:t xml:space="preserve"> </w:t>
      </w:r>
      <w:r>
        <w:t>3,598</w:t>
      </w:r>
      <w:r>
        <w:rPr>
          <w:spacing w:val="-15"/>
        </w:rPr>
        <w:t xml:space="preserve"> </w:t>
      </w:r>
      <w:r>
        <w:t>yang</w:t>
      </w:r>
      <w:r>
        <w:rPr>
          <w:spacing w:val="-15"/>
        </w:rPr>
        <w:t xml:space="preserve"> </w:t>
      </w:r>
      <w:r>
        <w:t>juga</w:t>
      </w:r>
      <w:r>
        <w:rPr>
          <w:spacing w:val="-15"/>
        </w:rPr>
        <w:t xml:space="preserve"> </w:t>
      </w:r>
      <w:r>
        <w:t>lebih</w:t>
      </w:r>
      <w:r>
        <w:rPr>
          <w:spacing w:val="-15"/>
        </w:rPr>
        <w:t xml:space="preserve"> </w:t>
      </w:r>
      <w:r>
        <w:t>besar</w:t>
      </w:r>
      <w:r>
        <w:rPr>
          <w:spacing w:val="-15"/>
        </w:rPr>
        <w:t xml:space="preserve"> </w:t>
      </w:r>
      <w:r>
        <w:t>dari</w:t>
      </w:r>
      <w:r>
        <w:rPr>
          <w:spacing w:val="-15"/>
        </w:rPr>
        <w:t xml:space="preserve"> </w:t>
      </w:r>
      <w:r>
        <w:t>t</w:t>
      </w:r>
      <w:r>
        <w:rPr>
          <w:spacing w:val="-15"/>
        </w:rPr>
        <w:t xml:space="preserve"> </w:t>
      </w:r>
      <w:r>
        <w:t>tabel</w:t>
      </w:r>
      <w:r>
        <w:rPr>
          <w:spacing w:val="-15"/>
        </w:rPr>
        <w:t xml:space="preserve"> </w:t>
      </w:r>
      <w:r>
        <w:t>sebesar</w:t>
      </w:r>
      <w:r>
        <w:rPr>
          <w:spacing w:val="-15"/>
        </w:rPr>
        <w:t xml:space="preserve"> </w:t>
      </w:r>
      <w:r>
        <w:t>2,028,</w:t>
      </w:r>
      <w:r>
        <w:rPr>
          <w:spacing w:val="-15"/>
        </w:rPr>
        <w:t xml:space="preserve"> </w:t>
      </w:r>
      <w:r>
        <w:t>serta</w:t>
      </w:r>
      <w:r>
        <w:rPr>
          <w:spacing w:val="-15"/>
        </w:rPr>
        <w:t xml:space="preserve"> </w:t>
      </w:r>
      <w:r>
        <w:t>nilai</w:t>
      </w:r>
      <w:r>
        <w:rPr>
          <w:spacing w:val="-15"/>
        </w:rPr>
        <w:t xml:space="preserve"> </w:t>
      </w:r>
      <w:r>
        <w:t>signifikansi kurang</w:t>
      </w:r>
      <w:r>
        <w:rPr>
          <w:spacing w:val="-12"/>
        </w:rPr>
        <w:t xml:space="preserve"> </w:t>
      </w:r>
      <w:r>
        <w:t>dari</w:t>
      </w:r>
      <w:r>
        <w:rPr>
          <w:spacing w:val="-12"/>
        </w:rPr>
        <w:t xml:space="preserve"> </w:t>
      </w:r>
      <w:r>
        <w:t>0,001</w:t>
      </w:r>
      <w:r>
        <w:rPr>
          <w:spacing w:val="-12"/>
        </w:rPr>
        <w:t xml:space="preserve"> </w:t>
      </w:r>
      <w:r>
        <w:t>yang</w:t>
      </w:r>
      <w:r>
        <w:rPr>
          <w:spacing w:val="-12"/>
        </w:rPr>
        <w:t xml:space="preserve"> </w:t>
      </w:r>
      <w:r>
        <w:t>lebih</w:t>
      </w:r>
      <w:r>
        <w:rPr>
          <w:spacing w:val="-12"/>
        </w:rPr>
        <w:t xml:space="preserve"> </w:t>
      </w:r>
      <w:r>
        <w:t>kecil</w:t>
      </w:r>
      <w:r>
        <w:rPr>
          <w:spacing w:val="-12"/>
        </w:rPr>
        <w:t xml:space="preserve"> </w:t>
      </w:r>
      <w:r>
        <w:t>dari</w:t>
      </w:r>
      <w:r>
        <w:rPr>
          <w:spacing w:val="-12"/>
        </w:rPr>
        <w:t xml:space="preserve"> </w:t>
      </w:r>
      <w:r>
        <w:t>0,05.</w:t>
      </w:r>
      <w:r>
        <w:rPr>
          <w:spacing w:val="-12"/>
        </w:rPr>
        <w:t xml:space="preserve"> </w:t>
      </w:r>
      <w:r>
        <w:t>Hasil</w:t>
      </w:r>
      <w:r>
        <w:rPr>
          <w:spacing w:val="-12"/>
        </w:rPr>
        <w:t xml:space="preserve"> </w:t>
      </w:r>
      <w:r>
        <w:t>ini</w:t>
      </w:r>
      <w:r>
        <w:rPr>
          <w:spacing w:val="-12"/>
        </w:rPr>
        <w:t xml:space="preserve"> </w:t>
      </w:r>
      <w:r>
        <w:t>menunjukkan</w:t>
      </w:r>
      <w:r>
        <w:rPr>
          <w:spacing w:val="-12"/>
        </w:rPr>
        <w:t xml:space="preserve"> </w:t>
      </w:r>
      <w:r>
        <w:t>bahwa</w:t>
      </w:r>
      <w:r>
        <w:rPr>
          <w:spacing w:val="-12"/>
        </w:rPr>
        <w:t xml:space="preserve"> </w:t>
      </w:r>
      <w:r>
        <w:t>perilaku kewirausahaan berpengaruh positif dan signifikan secara pa</w:t>
      </w:r>
      <w:r>
        <w:t>rsial terhadap kinerja UMKM. Dengan demikian, hipotesis yang menyatakan adanya pengaruh perilaku kewirausahaan terhadap kinerja UMKM dapat diterima.</w:t>
      </w:r>
    </w:p>
    <w:p w:rsidR="009C6B9C" w:rsidRDefault="00E919C8">
      <w:pPr>
        <w:pStyle w:val="BodyText"/>
        <w:spacing w:line="480" w:lineRule="auto"/>
        <w:ind w:right="142" w:firstLine="720"/>
      </w:pPr>
      <w:r>
        <w:t xml:space="preserve">Variabel jaringan usaha memiliki nilai t hitung sebesar 3,528 yang lebih besar dari t tabel sebesar 2,028, </w:t>
      </w:r>
      <w:r>
        <w:t>dengan nilai signifikansi sebesar 0,001 yang juga lebih kecil dari 0,05. Hal ini menunjukkan bahwa jaringan usaha berpengaruh positif dan signifikan secara parsial terhadap kinerja UMKM. Dengan demikian, hipotesis yang menyatakan adanya pengaruh jaringan u</w:t>
      </w:r>
      <w:r>
        <w:t>saha terhadap kinerja UMKM diterima.</w:t>
      </w:r>
    </w:p>
    <w:p w:rsidR="009C6B9C" w:rsidRDefault="00E919C8">
      <w:pPr>
        <w:pStyle w:val="Heading1"/>
        <w:numPr>
          <w:ilvl w:val="1"/>
          <w:numId w:val="6"/>
        </w:numPr>
        <w:tabs>
          <w:tab w:val="left" w:pos="1195"/>
        </w:tabs>
        <w:ind w:left="1195" w:hanging="630"/>
      </w:pPr>
      <w:r>
        <w:t xml:space="preserve">Uji F </w:t>
      </w:r>
      <w:r>
        <w:rPr>
          <w:spacing w:val="-2"/>
        </w:rPr>
        <w:t>(Simultan)</w:t>
      </w:r>
    </w:p>
    <w:p w:rsidR="009C6B9C" w:rsidRDefault="009C6B9C">
      <w:pPr>
        <w:pStyle w:val="BodyText"/>
        <w:ind w:left="0"/>
        <w:jc w:val="left"/>
        <w:rPr>
          <w:b/>
        </w:rPr>
      </w:pPr>
    </w:p>
    <w:p w:rsidR="009C6B9C" w:rsidRDefault="00E919C8">
      <w:pPr>
        <w:pStyle w:val="BodyText"/>
        <w:spacing w:line="480" w:lineRule="auto"/>
        <w:ind w:right="142" w:firstLine="630"/>
      </w:pPr>
      <w:r>
        <w:t xml:space="preserve">Uji F (Simultan) digunakan untuk mengetahui apakah variabel independen secara bersama-sama simultan mempengaruhi variabel </w:t>
      </w:r>
      <w:r>
        <w:rPr>
          <w:i/>
        </w:rPr>
        <w:t>depende</w:t>
      </w:r>
      <w:r>
        <w:t>n. Dari hasil pengujian</w:t>
      </w:r>
      <w:r>
        <w:rPr>
          <w:spacing w:val="-4"/>
        </w:rPr>
        <w:t xml:space="preserve"> </w:t>
      </w:r>
      <w:r>
        <w:rPr>
          <w:i/>
        </w:rPr>
        <w:t>SPSS</w:t>
      </w:r>
      <w:r>
        <w:rPr>
          <w:i/>
          <w:spacing w:val="-1"/>
        </w:rPr>
        <w:t xml:space="preserve"> </w:t>
      </w:r>
      <w:r>
        <w:rPr>
          <w:i/>
        </w:rPr>
        <w:t>Versi</w:t>
      </w:r>
      <w:r>
        <w:rPr>
          <w:i/>
          <w:spacing w:val="-1"/>
        </w:rPr>
        <w:t xml:space="preserve"> </w:t>
      </w:r>
      <w:r>
        <w:rPr>
          <w:i/>
        </w:rPr>
        <w:t>29.00</w:t>
      </w:r>
      <w:r>
        <w:rPr>
          <w:i/>
          <w:spacing w:val="57"/>
        </w:rPr>
        <w:t xml:space="preserve"> </w:t>
      </w:r>
      <w:r>
        <w:t>maka</w:t>
      </w:r>
      <w:r>
        <w:rPr>
          <w:spacing w:val="-2"/>
        </w:rPr>
        <w:t xml:space="preserve"> </w:t>
      </w:r>
      <w:r>
        <w:t>nilai</w:t>
      </w:r>
      <w:r>
        <w:rPr>
          <w:spacing w:val="-1"/>
        </w:rPr>
        <w:t xml:space="preserve"> </w:t>
      </w:r>
      <w:r>
        <w:t>Anova</w:t>
      </w:r>
      <w:r>
        <w:rPr>
          <w:spacing w:val="-2"/>
        </w:rPr>
        <w:t xml:space="preserve"> </w:t>
      </w:r>
      <w:r>
        <w:t>dalam</w:t>
      </w:r>
      <w:r>
        <w:rPr>
          <w:spacing w:val="-2"/>
        </w:rPr>
        <w:t xml:space="preserve"> </w:t>
      </w:r>
      <w:r>
        <w:t>uji</w:t>
      </w:r>
      <w:r>
        <w:rPr>
          <w:spacing w:val="-1"/>
        </w:rPr>
        <w:t xml:space="preserve"> </w:t>
      </w:r>
      <w:r>
        <w:t>F</w:t>
      </w:r>
      <w:r>
        <w:rPr>
          <w:spacing w:val="-1"/>
        </w:rPr>
        <w:t xml:space="preserve"> </w:t>
      </w:r>
      <w:r>
        <w:t>adalah</w:t>
      </w:r>
      <w:r>
        <w:rPr>
          <w:spacing w:val="-1"/>
        </w:rPr>
        <w:t xml:space="preserve"> </w:t>
      </w:r>
      <w:r>
        <w:t>sebagai</w:t>
      </w:r>
      <w:r>
        <w:rPr>
          <w:spacing w:val="-1"/>
        </w:rPr>
        <w:t xml:space="preserve"> </w:t>
      </w:r>
      <w:r>
        <w:rPr>
          <w:spacing w:val="-2"/>
        </w:rPr>
        <w:t>berikut:</w:t>
      </w:r>
    </w:p>
    <w:p w:rsidR="009C6B9C" w:rsidRDefault="00E919C8">
      <w:pPr>
        <w:pStyle w:val="Heading1"/>
        <w:spacing w:line="242" w:lineRule="auto"/>
        <w:ind w:left="3692" w:right="3270" w:firstLine="306"/>
        <w:jc w:val="both"/>
      </w:pPr>
      <w:r>
        <w:t xml:space="preserve">Tabel 4.11 Uji F </w:t>
      </w:r>
      <w:r>
        <w:rPr>
          <w:spacing w:val="-2"/>
        </w:rPr>
        <w:t>(Simultan)</w:t>
      </w:r>
    </w:p>
    <w:p w:rsidR="009C6B9C" w:rsidRDefault="00E919C8">
      <w:pPr>
        <w:spacing w:line="228" w:lineRule="exact"/>
        <w:ind w:left="424" w:right="1"/>
        <w:jc w:val="center"/>
        <w:rPr>
          <w:b/>
          <w:sz w:val="20"/>
        </w:rPr>
      </w:pPr>
      <w:r>
        <w:rPr>
          <w:b/>
          <w:color w:val="010205"/>
          <w:spacing w:val="-2"/>
          <w:sz w:val="20"/>
        </w:rPr>
        <w:t>ANOVA</w:t>
      </w:r>
      <w:r>
        <w:rPr>
          <w:b/>
          <w:color w:val="010205"/>
          <w:spacing w:val="-2"/>
          <w:sz w:val="20"/>
          <w:vertAlign w:val="superscript"/>
        </w:rPr>
        <w:t>a</w:t>
      </w:r>
    </w:p>
    <w:tbl>
      <w:tblPr>
        <w:tblW w:w="0" w:type="auto"/>
        <w:tblInd w:w="573"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754"/>
        <w:gridCol w:w="1181"/>
        <w:gridCol w:w="1503"/>
        <w:gridCol w:w="1047"/>
        <w:gridCol w:w="1366"/>
        <w:gridCol w:w="1047"/>
        <w:gridCol w:w="1045"/>
      </w:tblGrid>
      <w:tr w:rsidR="009C6B9C">
        <w:trPr>
          <w:trHeight w:val="230"/>
        </w:trPr>
        <w:tc>
          <w:tcPr>
            <w:tcW w:w="3438" w:type="dxa"/>
            <w:gridSpan w:val="3"/>
            <w:tcBorders>
              <w:top w:val="nil"/>
              <w:left w:val="nil"/>
              <w:right w:val="single" w:sz="8" w:space="0" w:color="E0E0E0"/>
            </w:tcBorders>
          </w:tcPr>
          <w:p w:rsidR="009C6B9C" w:rsidRDefault="00E919C8">
            <w:pPr>
              <w:pStyle w:val="TableParagraph"/>
              <w:tabs>
                <w:tab w:val="left" w:pos="2047"/>
              </w:tabs>
              <w:spacing w:line="210" w:lineRule="exact"/>
              <w:ind w:left="60"/>
              <w:rPr>
                <w:sz w:val="20"/>
              </w:rPr>
            </w:pPr>
            <w:r>
              <w:rPr>
                <w:color w:val="264A60"/>
                <w:spacing w:val="-2"/>
                <w:sz w:val="20"/>
              </w:rPr>
              <w:t>Model</w:t>
            </w:r>
            <w:r>
              <w:rPr>
                <w:color w:val="264A60"/>
                <w:sz w:val="20"/>
              </w:rPr>
              <w:tab/>
              <w:t>Sum</w:t>
            </w:r>
            <w:r>
              <w:rPr>
                <w:color w:val="264A60"/>
                <w:spacing w:val="-4"/>
                <w:sz w:val="20"/>
              </w:rPr>
              <w:t xml:space="preserve"> </w:t>
            </w:r>
            <w:r>
              <w:rPr>
                <w:color w:val="264A60"/>
                <w:sz w:val="20"/>
              </w:rPr>
              <w:t>of</w:t>
            </w:r>
            <w:r>
              <w:rPr>
                <w:color w:val="264A60"/>
                <w:spacing w:val="-2"/>
                <w:sz w:val="20"/>
              </w:rPr>
              <w:t xml:space="preserve"> Squares</w:t>
            </w:r>
          </w:p>
        </w:tc>
        <w:tc>
          <w:tcPr>
            <w:tcW w:w="1047" w:type="dxa"/>
            <w:tcBorders>
              <w:top w:val="nil"/>
              <w:left w:val="single" w:sz="8" w:space="0" w:color="E0E0E0"/>
              <w:right w:val="single" w:sz="8" w:space="0" w:color="E0E0E0"/>
            </w:tcBorders>
          </w:tcPr>
          <w:p w:rsidR="009C6B9C" w:rsidRDefault="00E919C8">
            <w:pPr>
              <w:pStyle w:val="TableParagraph"/>
              <w:spacing w:line="210" w:lineRule="exact"/>
              <w:ind w:right="3"/>
              <w:jc w:val="center"/>
              <w:rPr>
                <w:sz w:val="20"/>
              </w:rPr>
            </w:pPr>
            <w:r>
              <w:rPr>
                <w:color w:val="264A60"/>
                <w:spacing w:val="-5"/>
                <w:sz w:val="20"/>
              </w:rPr>
              <w:t>df</w:t>
            </w:r>
          </w:p>
        </w:tc>
        <w:tc>
          <w:tcPr>
            <w:tcW w:w="1366" w:type="dxa"/>
            <w:tcBorders>
              <w:top w:val="nil"/>
              <w:left w:val="single" w:sz="8" w:space="0" w:color="E0E0E0"/>
              <w:right w:val="single" w:sz="8" w:space="0" w:color="E0E0E0"/>
            </w:tcBorders>
          </w:tcPr>
          <w:p w:rsidR="009C6B9C" w:rsidRDefault="00E919C8">
            <w:pPr>
              <w:pStyle w:val="TableParagraph"/>
              <w:spacing w:line="210" w:lineRule="exact"/>
              <w:ind w:left="140"/>
              <w:rPr>
                <w:sz w:val="20"/>
              </w:rPr>
            </w:pPr>
            <w:r>
              <w:rPr>
                <w:color w:val="264A60"/>
                <w:sz w:val="20"/>
              </w:rPr>
              <w:t>Mean</w:t>
            </w:r>
            <w:r>
              <w:rPr>
                <w:color w:val="264A60"/>
                <w:spacing w:val="-5"/>
                <w:sz w:val="20"/>
              </w:rPr>
              <w:t xml:space="preserve"> </w:t>
            </w:r>
            <w:r>
              <w:rPr>
                <w:color w:val="264A60"/>
                <w:spacing w:val="-2"/>
                <w:sz w:val="20"/>
              </w:rPr>
              <w:t>Square</w:t>
            </w:r>
          </w:p>
        </w:tc>
        <w:tc>
          <w:tcPr>
            <w:tcW w:w="1047" w:type="dxa"/>
            <w:tcBorders>
              <w:top w:val="nil"/>
              <w:left w:val="single" w:sz="8" w:space="0" w:color="E0E0E0"/>
              <w:right w:val="single" w:sz="8" w:space="0" w:color="E0E0E0"/>
            </w:tcBorders>
          </w:tcPr>
          <w:p w:rsidR="009C6B9C" w:rsidRDefault="00E919C8">
            <w:pPr>
              <w:pStyle w:val="TableParagraph"/>
              <w:spacing w:line="210" w:lineRule="exact"/>
              <w:ind w:left="456"/>
              <w:rPr>
                <w:sz w:val="20"/>
              </w:rPr>
            </w:pPr>
            <w:r>
              <w:rPr>
                <w:color w:val="264A60"/>
                <w:spacing w:val="-10"/>
                <w:sz w:val="20"/>
              </w:rPr>
              <w:t>F</w:t>
            </w:r>
          </w:p>
        </w:tc>
        <w:tc>
          <w:tcPr>
            <w:tcW w:w="1045" w:type="dxa"/>
            <w:tcBorders>
              <w:top w:val="nil"/>
              <w:left w:val="single" w:sz="8" w:space="0" w:color="E0E0E0"/>
              <w:right w:val="nil"/>
            </w:tcBorders>
          </w:tcPr>
          <w:p w:rsidR="009C6B9C" w:rsidRDefault="00E919C8">
            <w:pPr>
              <w:pStyle w:val="TableParagraph"/>
              <w:spacing w:line="210" w:lineRule="exact"/>
              <w:ind w:right="1"/>
              <w:jc w:val="center"/>
              <w:rPr>
                <w:sz w:val="20"/>
              </w:rPr>
            </w:pPr>
            <w:r>
              <w:rPr>
                <w:color w:val="264A60"/>
                <w:spacing w:val="-4"/>
                <w:sz w:val="20"/>
              </w:rPr>
              <w:t>Sig.</w:t>
            </w:r>
          </w:p>
        </w:tc>
      </w:tr>
      <w:tr w:rsidR="009C6B9C">
        <w:trPr>
          <w:trHeight w:val="229"/>
        </w:trPr>
        <w:tc>
          <w:tcPr>
            <w:tcW w:w="754" w:type="dxa"/>
            <w:vMerge w:val="restart"/>
            <w:tcBorders>
              <w:left w:val="nil"/>
              <w:right w:val="nil"/>
            </w:tcBorders>
            <w:shd w:val="clear" w:color="auto" w:fill="E0E0E0"/>
          </w:tcPr>
          <w:p w:rsidR="009C6B9C" w:rsidRDefault="00E919C8">
            <w:pPr>
              <w:pStyle w:val="TableParagraph"/>
              <w:spacing w:line="216" w:lineRule="exact"/>
              <w:ind w:left="60"/>
              <w:rPr>
                <w:sz w:val="20"/>
              </w:rPr>
            </w:pPr>
            <w:r>
              <w:rPr>
                <w:color w:val="264A60"/>
                <w:spacing w:val="-10"/>
                <w:sz w:val="20"/>
              </w:rPr>
              <w:t>1</w:t>
            </w:r>
          </w:p>
        </w:tc>
        <w:tc>
          <w:tcPr>
            <w:tcW w:w="1181" w:type="dxa"/>
            <w:tcBorders>
              <w:left w:val="nil"/>
              <w:bottom w:val="single" w:sz="8" w:space="0" w:color="AEAEAE"/>
              <w:right w:val="nil"/>
            </w:tcBorders>
            <w:shd w:val="clear" w:color="auto" w:fill="E0E0E0"/>
          </w:tcPr>
          <w:p w:rsidR="009C6B9C" w:rsidRDefault="00E919C8">
            <w:pPr>
              <w:pStyle w:val="TableParagraph"/>
              <w:spacing w:line="210" w:lineRule="exact"/>
              <w:ind w:left="59"/>
              <w:rPr>
                <w:sz w:val="20"/>
              </w:rPr>
            </w:pPr>
            <w:r>
              <w:rPr>
                <w:color w:val="264A60"/>
                <w:spacing w:val="-2"/>
                <w:sz w:val="20"/>
              </w:rPr>
              <w:t>Regression</w:t>
            </w:r>
          </w:p>
        </w:tc>
        <w:tc>
          <w:tcPr>
            <w:tcW w:w="1503" w:type="dxa"/>
            <w:tcBorders>
              <w:left w:val="nil"/>
              <w:bottom w:val="single" w:sz="8" w:space="0" w:color="AEAEAE"/>
              <w:right w:val="single" w:sz="8" w:space="0" w:color="E0E0E0"/>
            </w:tcBorders>
            <w:shd w:val="clear" w:color="auto" w:fill="F9F9FB"/>
          </w:tcPr>
          <w:p w:rsidR="009C6B9C" w:rsidRDefault="00E919C8">
            <w:pPr>
              <w:pStyle w:val="TableParagraph"/>
              <w:spacing w:line="210" w:lineRule="exact"/>
              <w:ind w:right="58"/>
              <w:jc w:val="right"/>
              <w:rPr>
                <w:sz w:val="20"/>
              </w:rPr>
            </w:pPr>
            <w:r>
              <w:rPr>
                <w:color w:val="010205"/>
                <w:spacing w:val="-2"/>
                <w:sz w:val="20"/>
              </w:rPr>
              <w:t>532.317</w:t>
            </w:r>
          </w:p>
        </w:tc>
        <w:tc>
          <w:tcPr>
            <w:tcW w:w="1047" w:type="dxa"/>
            <w:tcBorders>
              <w:left w:val="single" w:sz="8" w:space="0" w:color="E0E0E0"/>
              <w:bottom w:val="single" w:sz="8" w:space="0" w:color="AEAEAE"/>
              <w:right w:val="single" w:sz="8" w:space="0" w:color="E0E0E0"/>
            </w:tcBorders>
            <w:shd w:val="clear" w:color="auto" w:fill="F9F9FB"/>
          </w:tcPr>
          <w:p w:rsidR="009C6B9C" w:rsidRDefault="00E919C8">
            <w:pPr>
              <w:pStyle w:val="TableParagraph"/>
              <w:spacing w:line="210" w:lineRule="exact"/>
              <w:ind w:right="60"/>
              <w:jc w:val="right"/>
              <w:rPr>
                <w:sz w:val="20"/>
              </w:rPr>
            </w:pPr>
            <w:r>
              <w:rPr>
                <w:color w:val="010205"/>
                <w:spacing w:val="-10"/>
                <w:sz w:val="20"/>
              </w:rPr>
              <w:t>3</w:t>
            </w:r>
          </w:p>
        </w:tc>
        <w:tc>
          <w:tcPr>
            <w:tcW w:w="1366" w:type="dxa"/>
            <w:tcBorders>
              <w:left w:val="single" w:sz="8" w:space="0" w:color="E0E0E0"/>
              <w:bottom w:val="single" w:sz="8" w:space="0" w:color="AEAEAE"/>
              <w:right w:val="single" w:sz="8" w:space="0" w:color="E0E0E0"/>
            </w:tcBorders>
            <w:shd w:val="clear" w:color="auto" w:fill="F9F9FB"/>
          </w:tcPr>
          <w:p w:rsidR="009C6B9C" w:rsidRDefault="00E919C8">
            <w:pPr>
              <w:pStyle w:val="TableParagraph"/>
              <w:spacing w:line="210" w:lineRule="exact"/>
              <w:ind w:right="59"/>
              <w:jc w:val="right"/>
              <w:rPr>
                <w:sz w:val="20"/>
              </w:rPr>
            </w:pPr>
            <w:r>
              <w:rPr>
                <w:color w:val="010205"/>
                <w:spacing w:val="-2"/>
                <w:sz w:val="20"/>
              </w:rPr>
              <w:t>177.439</w:t>
            </w:r>
          </w:p>
        </w:tc>
        <w:tc>
          <w:tcPr>
            <w:tcW w:w="1047" w:type="dxa"/>
            <w:tcBorders>
              <w:left w:val="single" w:sz="8" w:space="0" w:color="E0E0E0"/>
              <w:bottom w:val="single" w:sz="8" w:space="0" w:color="AEAEAE"/>
              <w:right w:val="single" w:sz="8" w:space="0" w:color="E0E0E0"/>
            </w:tcBorders>
            <w:shd w:val="clear" w:color="auto" w:fill="F9F9FB"/>
          </w:tcPr>
          <w:p w:rsidR="009C6B9C" w:rsidRDefault="00E919C8">
            <w:pPr>
              <w:pStyle w:val="TableParagraph"/>
              <w:spacing w:line="210" w:lineRule="exact"/>
              <w:ind w:left="414"/>
              <w:rPr>
                <w:sz w:val="20"/>
              </w:rPr>
            </w:pPr>
            <w:r>
              <w:rPr>
                <w:color w:val="010205"/>
                <w:spacing w:val="-2"/>
                <w:sz w:val="20"/>
              </w:rPr>
              <w:t>58.027</w:t>
            </w:r>
          </w:p>
        </w:tc>
        <w:tc>
          <w:tcPr>
            <w:tcW w:w="1045" w:type="dxa"/>
            <w:tcBorders>
              <w:left w:val="single" w:sz="8" w:space="0" w:color="E0E0E0"/>
              <w:bottom w:val="single" w:sz="8" w:space="0" w:color="AEAEAE"/>
              <w:right w:val="nil"/>
            </w:tcBorders>
            <w:shd w:val="clear" w:color="auto" w:fill="F9F9FB"/>
          </w:tcPr>
          <w:p w:rsidR="009C6B9C" w:rsidRDefault="00E919C8">
            <w:pPr>
              <w:pStyle w:val="TableParagraph"/>
              <w:spacing w:line="210" w:lineRule="exact"/>
              <w:ind w:left="445"/>
              <w:rPr>
                <w:sz w:val="20"/>
              </w:rPr>
            </w:pPr>
            <w:r>
              <w:rPr>
                <w:color w:val="010205"/>
                <w:spacing w:val="-2"/>
                <w:sz w:val="20"/>
              </w:rPr>
              <w:t>&lt;.001</w:t>
            </w:r>
            <w:r>
              <w:rPr>
                <w:color w:val="010205"/>
                <w:spacing w:val="-2"/>
                <w:sz w:val="20"/>
                <w:vertAlign w:val="superscript"/>
              </w:rPr>
              <w:t>b</w:t>
            </w:r>
          </w:p>
        </w:tc>
      </w:tr>
      <w:tr w:rsidR="009C6B9C">
        <w:trPr>
          <w:trHeight w:val="229"/>
        </w:trPr>
        <w:tc>
          <w:tcPr>
            <w:tcW w:w="754" w:type="dxa"/>
            <w:vMerge/>
            <w:tcBorders>
              <w:top w:val="nil"/>
              <w:left w:val="nil"/>
              <w:right w:val="nil"/>
            </w:tcBorders>
            <w:shd w:val="clear" w:color="auto" w:fill="E0E0E0"/>
          </w:tcPr>
          <w:p w:rsidR="009C6B9C" w:rsidRDefault="009C6B9C">
            <w:pPr>
              <w:rPr>
                <w:sz w:val="2"/>
                <w:szCs w:val="2"/>
              </w:rPr>
            </w:pPr>
          </w:p>
        </w:tc>
        <w:tc>
          <w:tcPr>
            <w:tcW w:w="1181" w:type="dxa"/>
            <w:tcBorders>
              <w:top w:val="single" w:sz="8" w:space="0" w:color="AEAEAE"/>
              <w:left w:val="nil"/>
              <w:bottom w:val="single" w:sz="8" w:space="0" w:color="AEAEAE"/>
              <w:right w:val="nil"/>
            </w:tcBorders>
            <w:shd w:val="clear" w:color="auto" w:fill="E0E0E0"/>
          </w:tcPr>
          <w:p w:rsidR="009C6B9C" w:rsidRDefault="00E919C8">
            <w:pPr>
              <w:pStyle w:val="TableParagraph"/>
              <w:spacing w:line="210" w:lineRule="exact"/>
              <w:ind w:left="59"/>
              <w:rPr>
                <w:sz w:val="20"/>
              </w:rPr>
            </w:pPr>
            <w:r>
              <w:rPr>
                <w:color w:val="264A60"/>
                <w:spacing w:val="-2"/>
                <w:sz w:val="20"/>
              </w:rPr>
              <w:t>Residual</w:t>
            </w:r>
          </w:p>
        </w:tc>
        <w:tc>
          <w:tcPr>
            <w:tcW w:w="1503" w:type="dxa"/>
            <w:tcBorders>
              <w:top w:val="single" w:sz="8" w:space="0" w:color="AEAEAE"/>
              <w:left w:val="nil"/>
              <w:bottom w:val="single" w:sz="8" w:space="0" w:color="AEAEAE"/>
              <w:right w:val="single" w:sz="8" w:space="0" w:color="E0E0E0"/>
            </w:tcBorders>
            <w:shd w:val="clear" w:color="auto" w:fill="F9F9FB"/>
          </w:tcPr>
          <w:p w:rsidR="009C6B9C" w:rsidRDefault="00E919C8">
            <w:pPr>
              <w:pStyle w:val="TableParagraph"/>
              <w:spacing w:line="210" w:lineRule="exact"/>
              <w:ind w:right="58"/>
              <w:jc w:val="right"/>
              <w:rPr>
                <w:sz w:val="20"/>
              </w:rPr>
            </w:pPr>
            <w:r>
              <w:rPr>
                <w:color w:val="010205"/>
                <w:spacing w:val="-2"/>
                <w:sz w:val="20"/>
              </w:rPr>
              <w:t>110.083</w:t>
            </w:r>
          </w:p>
        </w:tc>
        <w:tc>
          <w:tcPr>
            <w:tcW w:w="1047" w:type="dxa"/>
            <w:tcBorders>
              <w:top w:val="single" w:sz="8" w:space="0" w:color="AEAEAE"/>
              <w:left w:val="single" w:sz="8" w:space="0" w:color="E0E0E0"/>
              <w:bottom w:val="single" w:sz="8" w:space="0" w:color="AEAEAE"/>
              <w:right w:val="single" w:sz="8" w:space="0" w:color="E0E0E0"/>
            </w:tcBorders>
            <w:shd w:val="clear" w:color="auto" w:fill="F9F9FB"/>
          </w:tcPr>
          <w:p w:rsidR="009C6B9C" w:rsidRDefault="00E919C8">
            <w:pPr>
              <w:pStyle w:val="TableParagraph"/>
              <w:spacing w:line="210" w:lineRule="exact"/>
              <w:ind w:right="61"/>
              <w:jc w:val="right"/>
              <w:rPr>
                <w:sz w:val="20"/>
              </w:rPr>
            </w:pPr>
            <w:r>
              <w:rPr>
                <w:color w:val="010205"/>
                <w:spacing w:val="-5"/>
                <w:sz w:val="20"/>
              </w:rPr>
              <w:t>36</w:t>
            </w:r>
          </w:p>
        </w:tc>
        <w:tc>
          <w:tcPr>
            <w:tcW w:w="1366" w:type="dxa"/>
            <w:tcBorders>
              <w:top w:val="single" w:sz="8" w:space="0" w:color="AEAEAE"/>
              <w:left w:val="single" w:sz="8" w:space="0" w:color="E0E0E0"/>
              <w:bottom w:val="single" w:sz="8" w:space="0" w:color="AEAEAE"/>
              <w:right w:val="single" w:sz="8" w:space="0" w:color="E0E0E0"/>
            </w:tcBorders>
            <w:shd w:val="clear" w:color="auto" w:fill="F9F9FB"/>
          </w:tcPr>
          <w:p w:rsidR="009C6B9C" w:rsidRDefault="00E919C8">
            <w:pPr>
              <w:pStyle w:val="TableParagraph"/>
              <w:spacing w:line="210" w:lineRule="exact"/>
              <w:ind w:right="59"/>
              <w:jc w:val="right"/>
              <w:rPr>
                <w:sz w:val="20"/>
              </w:rPr>
            </w:pPr>
            <w:r>
              <w:rPr>
                <w:color w:val="010205"/>
                <w:spacing w:val="-2"/>
                <w:sz w:val="20"/>
              </w:rPr>
              <w:t>3.058</w:t>
            </w:r>
          </w:p>
        </w:tc>
        <w:tc>
          <w:tcPr>
            <w:tcW w:w="1047" w:type="dxa"/>
            <w:tcBorders>
              <w:top w:val="single" w:sz="8" w:space="0" w:color="AEAEAE"/>
              <w:left w:val="single" w:sz="8" w:space="0" w:color="E0E0E0"/>
              <w:bottom w:val="single" w:sz="8" w:space="0" w:color="AEAEAE"/>
              <w:right w:val="single" w:sz="8" w:space="0" w:color="E0E0E0"/>
            </w:tcBorders>
            <w:shd w:val="clear" w:color="auto" w:fill="F9F9FB"/>
          </w:tcPr>
          <w:p w:rsidR="009C6B9C" w:rsidRDefault="009C6B9C">
            <w:pPr>
              <w:pStyle w:val="TableParagraph"/>
              <w:rPr>
                <w:sz w:val="16"/>
              </w:rPr>
            </w:pPr>
          </w:p>
        </w:tc>
        <w:tc>
          <w:tcPr>
            <w:tcW w:w="1045" w:type="dxa"/>
            <w:tcBorders>
              <w:top w:val="single" w:sz="8" w:space="0" w:color="AEAEAE"/>
              <w:left w:val="single" w:sz="8" w:space="0" w:color="E0E0E0"/>
              <w:bottom w:val="single" w:sz="8" w:space="0" w:color="AEAEAE"/>
              <w:right w:val="nil"/>
            </w:tcBorders>
            <w:shd w:val="clear" w:color="auto" w:fill="F9F9FB"/>
          </w:tcPr>
          <w:p w:rsidR="009C6B9C" w:rsidRDefault="009C6B9C">
            <w:pPr>
              <w:pStyle w:val="TableParagraph"/>
              <w:rPr>
                <w:sz w:val="16"/>
              </w:rPr>
            </w:pPr>
          </w:p>
        </w:tc>
      </w:tr>
      <w:tr w:rsidR="009C6B9C">
        <w:trPr>
          <w:trHeight w:val="229"/>
        </w:trPr>
        <w:tc>
          <w:tcPr>
            <w:tcW w:w="754" w:type="dxa"/>
            <w:vMerge/>
            <w:tcBorders>
              <w:top w:val="nil"/>
              <w:left w:val="nil"/>
              <w:right w:val="nil"/>
            </w:tcBorders>
            <w:shd w:val="clear" w:color="auto" w:fill="E0E0E0"/>
          </w:tcPr>
          <w:p w:rsidR="009C6B9C" w:rsidRDefault="009C6B9C">
            <w:pPr>
              <w:rPr>
                <w:sz w:val="2"/>
                <w:szCs w:val="2"/>
              </w:rPr>
            </w:pPr>
          </w:p>
        </w:tc>
        <w:tc>
          <w:tcPr>
            <w:tcW w:w="1181" w:type="dxa"/>
            <w:tcBorders>
              <w:top w:val="single" w:sz="8" w:space="0" w:color="AEAEAE"/>
              <w:left w:val="nil"/>
              <w:right w:val="nil"/>
            </w:tcBorders>
            <w:shd w:val="clear" w:color="auto" w:fill="E0E0E0"/>
          </w:tcPr>
          <w:p w:rsidR="009C6B9C" w:rsidRDefault="00E919C8">
            <w:pPr>
              <w:pStyle w:val="TableParagraph"/>
              <w:spacing w:line="210" w:lineRule="exact"/>
              <w:ind w:left="59"/>
              <w:rPr>
                <w:sz w:val="20"/>
              </w:rPr>
            </w:pPr>
            <w:r>
              <w:rPr>
                <w:color w:val="264A60"/>
                <w:spacing w:val="-2"/>
                <w:sz w:val="20"/>
              </w:rPr>
              <w:t>Total</w:t>
            </w:r>
          </w:p>
        </w:tc>
        <w:tc>
          <w:tcPr>
            <w:tcW w:w="1503" w:type="dxa"/>
            <w:tcBorders>
              <w:top w:val="single" w:sz="8" w:space="0" w:color="AEAEAE"/>
              <w:left w:val="nil"/>
              <w:right w:val="single" w:sz="8" w:space="0" w:color="E0E0E0"/>
            </w:tcBorders>
            <w:shd w:val="clear" w:color="auto" w:fill="F9F9FB"/>
          </w:tcPr>
          <w:p w:rsidR="009C6B9C" w:rsidRDefault="00E919C8">
            <w:pPr>
              <w:pStyle w:val="TableParagraph"/>
              <w:spacing w:line="210" w:lineRule="exact"/>
              <w:ind w:right="58"/>
              <w:jc w:val="right"/>
              <w:rPr>
                <w:sz w:val="20"/>
              </w:rPr>
            </w:pPr>
            <w:r>
              <w:rPr>
                <w:color w:val="010205"/>
                <w:spacing w:val="-2"/>
                <w:sz w:val="20"/>
              </w:rPr>
              <w:t>642.400</w:t>
            </w:r>
          </w:p>
        </w:tc>
        <w:tc>
          <w:tcPr>
            <w:tcW w:w="1047" w:type="dxa"/>
            <w:tcBorders>
              <w:top w:val="single" w:sz="8" w:space="0" w:color="AEAEAE"/>
              <w:left w:val="single" w:sz="8" w:space="0" w:color="E0E0E0"/>
              <w:right w:val="single" w:sz="8" w:space="0" w:color="E0E0E0"/>
            </w:tcBorders>
            <w:shd w:val="clear" w:color="auto" w:fill="F9F9FB"/>
          </w:tcPr>
          <w:p w:rsidR="009C6B9C" w:rsidRDefault="00E919C8">
            <w:pPr>
              <w:pStyle w:val="TableParagraph"/>
              <w:spacing w:line="210" w:lineRule="exact"/>
              <w:ind w:right="61"/>
              <w:jc w:val="right"/>
              <w:rPr>
                <w:sz w:val="20"/>
              </w:rPr>
            </w:pPr>
            <w:r>
              <w:rPr>
                <w:color w:val="010205"/>
                <w:spacing w:val="-5"/>
                <w:sz w:val="20"/>
              </w:rPr>
              <w:t>39</w:t>
            </w:r>
          </w:p>
        </w:tc>
        <w:tc>
          <w:tcPr>
            <w:tcW w:w="1366" w:type="dxa"/>
            <w:tcBorders>
              <w:top w:val="single" w:sz="8" w:space="0" w:color="AEAEAE"/>
              <w:left w:val="single" w:sz="8" w:space="0" w:color="E0E0E0"/>
              <w:right w:val="single" w:sz="8" w:space="0" w:color="E0E0E0"/>
            </w:tcBorders>
            <w:shd w:val="clear" w:color="auto" w:fill="F9F9FB"/>
          </w:tcPr>
          <w:p w:rsidR="009C6B9C" w:rsidRDefault="009C6B9C">
            <w:pPr>
              <w:pStyle w:val="TableParagraph"/>
              <w:rPr>
                <w:sz w:val="16"/>
              </w:rPr>
            </w:pPr>
          </w:p>
        </w:tc>
        <w:tc>
          <w:tcPr>
            <w:tcW w:w="1047" w:type="dxa"/>
            <w:tcBorders>
              <w:top w:val="single" w:sz="8" w:space="0" w:color="AEAEAE"/>
              <w:left w:val="single" w:sz="8" w:space="0" w:color="E0E0E0"/>
              <w:right w:val="single" w:sz="8" w:space="0" w:color="E0E0E0"/>
            </w:tcBorders>
            <w:shd w:val="clear" w:color="auto" w:fill="F9F9FB"/>
          </w:tcPr>
          <w:p w:rsidR="009C6B9C" w:rsidRDefault="009C6B9C">
            <w:pPr>
              <w:pStyle w:val="TableParagraph"/>
              <w:rPr>
                <w:sz w:val="16"/>
              </w:rPr>
            </w:pPr>
          </w:p>
        </w:tc>
        <w:tc>
          <w:tcPr>
            <w:tcW w:w="1045" w:type="dxa"/>
            <w:tcBorders>
              <w:top w:val="single" w:sz="8" w:space="0" w:color="AEAEAE"/>
              <w:left w:val="single" w:sz="8" w:space="0" w:color="E0E0E0"/>
              <w:right w:val="nil"/>
            </w:tcBorders>
            <w:shd w:val="clear" w:color="auto" w:fill="F9F9FB"/>
          </w:tcPr>
          <w:p w:rsidR="009C6B9C" w:rsidRDefault="009C6B9C">
            <w:pPr>
              <w:pStyle w:val="TableParagraph"/>
              <w:rPr>
                <w:sz w:val="16"/>
              </w:rPr>
            </w:pPr>
          </w:p>
        </w:tc>
      </w:tr>
    </w:tbl>
    <w:p w:rsidR="009C6B9C" w:rsidRDefault="00E919C8">
      <w:pPr>
        <w:pStyle w:val="ListParagraph"/>
        <w:numPr>
          <w:ilvl w:val="0"/>
          <w:numId w:val="2"/>
        </w:numPr>
        <w:tabs>
          <w:tab w:val="left" w:pos="812"/>
        </w:tabs>
        <w:ind w:left="812" w:hanging="187"/>
        <w:rPr>
          <w:sz w:val="20"/>
        </w:rPr>
      </w:pPr>
      <w:r>
        <w:rPr>
          <w:color w:val="010205"/>
          <w:sz w:val="20"/>
        </w:rPr>
        <w:t>Dependent</w:t>
      </w:r>
      <w:r>
        <w:rPr>
          <w:color w:val="010205"/>
          <w:spacing w:val="-10"/>
          <w:sz w:val="20"/>
        </w:rPr>
        <w:t xml:space="preserve"> </w:t>
      </w:r>
      <w:r>
        <w:rPr>
          <w:color w:val="010205"/>
          <w:sz w:val="20"/>
        </w:rPr>
        <w:t>Variable:</w:t>
      </w:r>
      <w:r>
        <w:rPr>
          <w:color w:val="010205"/>
          <w:spacing w:val="-9"/>
          <w:sz w:val="20"/>
        </w:rPr>
        <w:t xml:space="preserve"> </w:t>
      </w:r>
      <w:r>
        <w:rPr>
          <w:color w:val="010205"/>
          <w:sz w:val="20"/>
        </w:rPr>
        <w:t>Kinerja</w:t>
      </w:r>
      <w:r>
        <w:rPr>
          <w:color w:val="010205"/>
          <w:spacing w:val="-9"/>
          <w:sz w:val="20"/>
        </w:rPr>
        <w:t xml:space="preserve"> </w:t>
      </w:r>
      <w:r>
        <w:rPr>
          <w:color w:val="010205"/>
          <w:spacing w:val="-4"/>
          <w:sz w:val="20"/>
        </w:rPr>
        <w:t>UMKM</w:t>
      </w:r>
    </w:p>
    <w:p w:rsidR="009C6B9C" w:rsidRDefault="00E919C8">
      <w:pPr>
        <w:pStyle w:val="ListParagraph"/>
        <w:numPr>
          <w:ilvl w:val="0"/>
          <w:numId w:val="2"/>
        </w:numPr>
        <w:tabs>
          <w:tab w:val="left" w:pos="824"/>
        </w:tabs>
        <w:ind w:left="824" w:hanging="199"/>
        <w:rPr>
          <w:sz w:val="20"/>
        </w:rPr>
      </w:pPr>
      <w:r>
        <w:rPr>
          <w:color w:val="010205"/>
          <w:sz w:val="20"/>
        </w:rPr>
        <w:t>Predictors:</w:t>
      </w:r>
      <w:r>
        <w:rPr>
          <w:color w:val="010205"/>
          <w:spacing w:val="-12"/>
          <w:sz w:val="20"/>
        </w:rPr>
        <w:t xml:space="preserve"> </w:t>
      </w:r>
      <w:r>
        <w:rPr>
          <w:color w:val="010205"/>
          <w:sz w:val="20"/>
        </w:rPr>
        <w:t>(Constant),</w:t>
      </w:r>
      <w:r>
        <w:rPr>
          <w:color w:val="010205"/>
          <w:spacing w:val="-10"/>
          <w:sz w:val="20"/>
        </w:rPr>
        <w:t xml:space="preserve"> </w:t>
      </w:r>
      <w:r>
        <w:rPr>
          <w:color w:val="010205"/>
          <w:sz w:val="20"/>
        </w:rPr>
        <w:t>Jaringan</w:t>
      </w:r>
      <w:r>
        <w:rPr>
          <w:color w:val="010205"/>
          <w:spacing w:val="-10"/>
          <w:sz w:val="20"/>
        </w:rPr>
        <w:t xml:space="preserve"> </w:t>
      </w:r>
      <w:r>
        <w:rPr>
          <w:color w:val="010205"/>
          <w:sz w:val="20"/>
        </w:rPr>
        <w:t>Usaha,</w:t>
      </w:r>
      <w:r>
        <w:rPr>
          <w:color w:val="010205"/>
          <w:spacing w:val="-10"/>
          <w:sz w:val="20"/>
        </w:rPr>
        <w:t xml:space="preserve"> </w:t>
      </w:r>
      <w:r>
        <w:rPr>
          <w:color w:val="010205"/>
          <w:sz w:val="20"/>
        </w:rPr>
        <w:t>Perilaku</w:t>
      </w:r>
      <w:r>
        <w:rPr>
          <w:color w:val="010205"/>
          <w:spacing w:val="-10"/>
          <w:sz w:val="20"/>
        </w:rPr>
        <w:t xml:space="preserve"> </w:t>
      </w:r>
      <w:r>
        <w:rPr>
          <w:color w:val="010205"/>
          <w:sz w:val="20"/>
        </w:rPr>
        <w:t>Kewirausahaan,</w:t>
      </w:r>
      <w:r>
        <w:rPr>
          <w:color w:val="010205"/>
          <w:spacing w:val="-10"/>
          <w:sz w:val="20"/>
        </w:rPr>
        <w:t xml:space="preserve"> </w:t>
      </w:r>
      <w:r>
        <w:rPr>
          <w:color w:val="010205"/>
          <w:sz w:val="20"/>
        </w:rPr>
        <w:t>Literasi</w:t>
      </w:r>
      <w:r>
        <w:rPr>
          <w:color w:val="010205"/>
          <w:spacing w:val="-9"/>
          <w:sz w:val="20"/>
        </w:rPr>
        <w:t xml:space="preserve"> </w:t>
      </w:r>
      <w:r>
        <w:rPr>
          <w:color w:val="010205"/>
          <w:spacing w:val="-2"/>
          <w:sz w:val="20"/>
        </w:rPr>
        <w:t>Informasi</w:t>
      </w:r>
    </w:p>
    <w:p w:rsidR="009C6B9C" w:rsidRDefault="009C6B9C">
      <w:pPr>
        <w:pStyle w:val="ListParagraph"/>
        <w:rPr>
          <w:sz w:val="20"/>
        </w:rPr>
        <w:sectPr w:rsidR="009C6B9C">
          <w:pgSz w:w="11910" w:h="16840"/>
          <w:pgMar w:top="1920" w:right="1559" w:bottom="280" w:left="1700" w:header="578" w:footer="0" w:gutter="0"/>
          <w:cols w:space="720"/>
        </w:sectPr>
      </w:pPr>
    </w:p>
    <w:p w:rsidR="009C6B9C" w:rsidRDefault="009C6B9C">
      <w:pPr>
        <w:pStyle w:val="BodyText"/>
        <w:spacing w:before="52"/>
        <w:ind w:left="0"/>
        <w:jc w:val="left"/>
      </w:pPr>
    </w:p>
    <w:p w:rsidR="009C6B9C" w:rsidRDefault="00E919C8">
      <w:pPr>
        <w:pStyle w:val="BodyText"/>
        <w:spacing w:line="480" w:lineRule="auto"/>
        <w:ind w:right="139" w:firstLine="720"/>
      </w:pPr>
      <w:r>
        <w:rPr>
          <w:noProof/>
          <w:lang w:val="en-US"/>
        </w:rPr>
        <w:drawing>
          <wp:anchor distT="0" distB="0" distL="0" distR="0" simplePos="0" relativeHeight="485693952" behindDoc="1" locked="0" layoutInCell="1" allowOverlap="1">
            <wp:simplePos x="0" y="0"/>
            <wp:positionH relativeFrom="page">
              <wp:posOffset>1455420</wp:posOffset>
            </wp:positionH>
            <wp:positionV relativeFrom="paragraph">
              <wp:posOffset>1601993</wp:posOffset>
            </wp:positionV>
            <wp:extent cx="4667249" cy="4591049"/>
            <wp:effectExtent l="0" t="0" r="0" b="0"/>
            <wp:wrapNone/>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7" cstate="print"/>
                    <a:stretch>
                      <a:fillRect/>
                    </a:stretch>
                  </pic:blipFill>
                  <pic:spPr>
                    <a:xfrm>
                      <a:off x="0" y="0"/>
                      <a:ext cx="4667249" cy="4591049"/>
                    </a:xfrm>
                    <a:prstGeom prst="rect">
                      <a:avLst/>
                    </a:prstGeom>
                  </pic:spPr>
                </pic:pic>
              </a:graphicData>
            </a:graphic>
          </wp:anchor>
        </w:drawing>
      </w:r>
      <w:r>
        <w:t>Berdasarkan Tabel 4.11 hasil uji F (simultan), pengujian dilakukan dengan membandingkan nilai F hitung dengan F tabel serta memperhatikan nilai signifikansi pada tin</w:t>
      </w:r>
      <w:r>
        <w:t>gkat kepercayaan 95% (α = 0,05). Dengan jumlah sampel sebanyak 40, jumlah variabel independen 3, serta derajat kebebasan pembilang (df1)</w:t>
      </w:r>
      <w:r>
        <w:rPr>
          <w:spacing w:val="-1"/>
        </w:rPr>
        <w:t xml:space="preserve"> </w:t>
      </w:r>
      <w:r>
        <w:t>=</w:t>
      </w:r>
      <w:r>
        <w:rPr>
          <w:spacing w:val="-1"/>
        </w:rPr>
        <w:t xml:space="preserve"> </w:t>
      </w:r>
      <w:r>
        <w:t>3</w:t>
      </w:r>
      <w:r>
        <w:rPr>
          <w:spacing w:val="-1"/>
        </w:rPr>
        <w:t xml:space="preserve"> </w:t>
      </w:r>
      <w:r>
        <w:t>dan</w:t>
      </w:r>
      <w:r>
        <w:rPr>
          <w:spacing w:val="-1"/>
        </w:rPr>
        <w:t xml:space="preserve"> </w:t>
      </w:r>
      <w:r>
        <w:t>penyebut</w:t>
      </w:r>
      <w:r>
        <w:rPr>
          <w:spacing w:val="-1"/>
        </w:rPr>
        <w:t xml:space="preserve"> </w:t>
      </w:r>
      <w:r>
        <w:t>(df2)</w:t>
      </w:r>
      <w:r>
        <w:rPr>
          <w:spacing w:val="-1"/>
        </w:rPr>
        <w:t xml:space="preserve"> </w:t>
      </w:r>
      <w:r>
        <w:t>=</w:t>
      </w:r>
      <w:r>
        <w:rPr>
          <w:spacing w:val="-1"/>
        </w:rPr>
        <w:t xml:space="preserve"> </w:t>
      </w:r>
      <w:r>
        <w:t>36,</w:t>
      </w:r>
      <w:r>
        <w:rPr>
          <w:spacing w:val="-1"/>
        </w:rPr>
        <w:t xml:space="preserve"> </w:t>
      </w:r>
      <w:r>
        <w:t>maka</w:t>
      </w:r>
      <w:r>
        <w:rPr>
          <w:spacing w:val="-1"/>
        </w:rPr>
        <w:t xml:space="preserve"> </w:t>
      </w:r>
      <w:r>
        <w:t>nilai</w:t>
      </w:r>
      <w:r>
        <w:rPr>
          <w:spacing w:val="-1"/>
        </w:rPr>
        <w:t xml:space="preserve"> </w:t>
      </w:r>
      <w:r>
        <w:t>F</w:t>
      </w:r>
      <w:r>
        <w:rPr>
          <w:spacing w:val="-1"/>
        </w:rPr>
        <w:t xml:space="preserve"> </w:t>
      </w:r>
      <w:r>
        <w:t>tabel</w:t>
      </w:r>
      <w:r>
        <w:rPr>
          <w:spacing w:val="-1"/>
        </w:rPr>
        <w:t xml:space="preserve"> </w:t>
      </w:r>
      <w:r>
        <w:t>pada</w:t>
      </w:r>
      <w:r>
        <w:rPr>
          <w:spacing w:val="-1"/>
        </w:rPr>
        <w:t xml:space="preserve"> </w:t>
      </w:r>
      <w:r>
        <w:t>α</w:t>
      </w:r>
      <w:r>
        <w:rPr>
          <w:spacing w:val="-1"/>
        </w:rPr>
        <w:t xml:space="preserve"> </w:t>
      </w:r>
      <w:r>
        <w:t>=</w:t>
      </w:r>
      <w:r>
        <w:rPr>
          <w:spacing w:val="-1"/>
        </w:rPr>
        <w:t xml:space="preserve"> </w:t>
      </w:r>
      <w:r>
        <w:t>0,05</w:t>
      </w:r>
      <w:r>
        <w:rPr>
          <w:spacing w:val="-1"/>
        </w:rPr>
        <w:t xml:space="preserve"> </w:t>
      </w:r>
      <w:r>
        <w:t>adalah</w:t>
      </w:r>
      <w:r>
        <w:rPr>
          <w:spacing w:val="-1"/>
        </w:rPr>
        <w:t xml:space="preserve"> </w:t>
      </w:r>
      <w:r>
        <w:t xml:space="preserve">sebesar </w:t>
      </w:r>
      <w:r>
        <w:rPr>
          <w:spacing w:val="-2"/>
        </w:rPr>
        <w:t>2,87.</w:t>
      </w:r>
    </w:p>
    <w:p w:rsidR="009C6B9C" w:rsidRDefault="00E919C8">
      <w:pPr>
        <w:pStyle w:val="BodyText"/>
        <w:spacing w:before="1" w:line="480" w:lineRule="auto"/>
        <w:ind w:right="139" w:firstLine="720"/>
      </w:pPr>
      <w:r>
        <w:t>Hasil pengujian menunjukkan bahwa nilai F hitung sebesar 58,027 yang jauh lebih besar dibandingkan dengan nilai F tabel sebesar 2,87. Selain itu, nilai signifikansi yang diperoleh adalah kurang dari 0,001, yang berarti lebih kecil dari 0,05. Dengan demikia</w:t>
      </w:r>
      <w:r>
        <w:t>n, dapat disimpulkan bahwa secara simultan variabel literasi informasi, perilaku kewirausahaan, dan jaringan usaha berpengaruh signifikan terhadap kinerja UMKM.</w:t>
      </w:r>
    </w:p>
    <w:p w:rsidR="009C6B9C" w:rsidRDefault="00E919C8">
      <w:pPr>
        <w:pStyle w:val="Heading1"/>
        <w:numPr>
          <w:ilvl w:val="1"/>
          <w:numId w:val="6"/>
        </w:numPr>
        <w:tabs>
          <w:tab w:val="left" w:pos="1285"/>
        </w:tabs>
        <w:ind w:left="1285" w:hanging="720"/>
        <w:jc w:val="both"/>
      </w:pPr>
      <w:r>
        <w:t>Uji</w:t>
      </w:r>
      <w:r>
        <w:rPr>
          <w:spacing w:val="-1"/>
        </w:rPr>
        <w:t xml:space="preserve"> </w:t>
      </w:r>
      <w:r>
        <w:t>Koefisian</w:t>
      </w:r>
      <w:r>
        <w:rPr>
          <w:spacing w:val="-1"/>
        </w:rPr>
        <w:t xml:space="preserve"> </w:t>
      </w:r>
      <w:r>
        <w:rPr>
          <w:spacing w:val="-2"/>
        </w:rPr>
        <w:t>Determinasi</w:t>
      </w:r>
    </w:p>
    <w:p w:rsidR="009C6B9C" w:rsidRDefault="009C6B9C">
      <w:pPr>
        <w:pStyle w:val="BodyText"/>
        <w:ind w:left="0"/>
        <w:jc w:val="left"/>
        <w:rPr>
          <w:b/>
        </w:rPr>
      </w:pPr>
    </w:p>
    <w:p w:rsidR="009C6B9C" w:rsidRDefault="00E919C8">
      <w:pPr>
        <w:pStyle w:val="BodyText"/>
        <w:spacing w:line="480" w:lineRule="auto"/>
        <w:ind w:right="145" w:firstLine="720"/>
      </w:pPr>
      <w:r>
        <w:t>Koefisian determinasi terletak pada tabel Model Summary dan tertulis</w:t>
      </w:r>
      <w:r>
        <w:t xml:space="preserve"> R </w:t>
      </w:r>
      <w:r>
        <w:rPr>
          <w:i/>
        </w:rPr>
        <w:t>Square</w:t>
      </w:r>
      <w:r>
        <w:t xml:space="preserve">. Untuk regresi linier berganda sebaiknya menggunakan R Square yang sudah disesuaikan atau tertulis </w:t>
      </w:r>
      <w:r>
        <w:rPr>
          <w:i/>
        </w:rPr>
        <w:t xml:space="preserve">Adjusted </w:t>
      </w:r>
      <w:r>
        <w:t xml:space="preserve">R </w:t>
      </w:r>
      <w:r>
        <w:rPr>
          <w:i/>
        </w:rPr>
        <w:t xml:space="preserve">Square </w:t>
      </w:r>
      <w:r>
        <w:t>karena disesuaikan dengan jumlah</w:t>
      </w:r>
      <w:r>
        <w:rPr>
          <w:spacing w:val="-15"/>
        </w:rPr>
        <w:t xml:space="preserve"> </w:t>
      </w:r>
      <w:r>
        <w:t>variabel</w:t>
      </w:r>
      <w:r>
        <w:rPr>
          <w:spacing w:val="-15"/>
        </w:rPr>
        <w:t xml:space="preserve"> </w:t>
      </w:r>
      <w:r>
        <w:t>yang</w:t>
      </w:r>
      <w:r>
        <w:rPr>
          <w:spacing w:val="-15"/>
        </w:rPr>
        <w:t xml:space="preserve"> </w:t>
      </w:r>
      <w:r>
        <w:t>digunakan</w:t>
      </w:r>
      <w:r>
        <w:rPr>
          <w:spacing w:val="-15"/>
        </w:rPr>
        <w:t xml:space="preserve"> </w:t>
      </w:r>
      <w:r>
        <w:t>dalam</w:t>
      </w:r>
      <w:r>
        <w:rPr>
          <w:spacing w:val="-15"/>
        </w:rPr>
        <w:t xml:space="preserve"> </w:t>
      </w:r>
      <w:r>
        <w:t>penelitian</w:t>
      </w:r>
      <w:r>
        <w:rPr>
          <w:spacing w:val="-15"/>
        </w:rPr>
        <w:t xml:space="preserve"> </w:t>
      </w:r>
      <w:r>
        <w:t>nilai</w:t>
      </w:r>
      <w:r>
        <w:rPr>
          <w:spacing w:val="-15"/>
        </w:rPr>
        <w:t xml:space="preserve"> </w:t>
      </w:r>
      <w:r>
        <w:t>R</w:t>
      </w:r>
      <w:r>
        <w:rPr>
          <w:spacing w:val="-15"/>
        </w:rPr>
        <w:t xml:space="preserve"> </w:t>
      </w:r>
      <w:r>
        <w:rPr>
          <w:i/>
        </w:rPr>
        <w:t>Square/Adjusted</w:t>
      </w:r>
      <w:r>
        <w:rPr>
          <w:i/>
          <w:spacing w:val="-15"/>
        </w:rPr>
        <w:t xml:space="preserve"> </w:t>
      </w:r>
      <w:r>
        <w:t>R</w:t>
      </w:r>
      <w:r>
        <w:rPr>
          <w:spacing w:val="-15"/>
        </w:rPr>
        <w:t xml:space="preserve"> </w:t>
      </w:r>
      <w:r>
        <w:rPr>
          <w:i/>
        </w:rPr>
        <w:t xml:space="preserve">Square </w:t>
      </w:r>
      <w:r>
        <w:t>dikatakan baik jika di</w:t>
      </w:r>
      <w:r>
        <w:t xml:space="preserve">atas 0,5 karena nilai R </w:t>
      </w:r>
      <w:r>
        <w:rPr>
          <w:i/>
        </w:rPr>
        <w:t xml:space="preserve">Square </w:t>
      </w:r>
      <w:r>
        <w:t>berkisar 0 sampai dengan 1. Hasil analisis koefisien determinasi dalam penelitian ini adalah:</w:t>
      </w:r>
    </w:p>
    <w:p w:rsidR="009C6B9C" w:rsidRDefault="00E919C8">
      <w:pPr>
        <w:spacing w:line="242" w:lineRule="auto"/>
        <w:ind w:left="3577" w:right="3073" w:firstLine="420"/>
        <w:rPr>
          <w:b/>
          <w:i/>
          <w:sz w:val="24"/>
        </w:rPr>
      </w:pPr>
      <w:r>
        <w:rPr>
          <w:b/>
          <w:sz w:val="24"/>
        </w:rPr>
        <w:t>Tabel 4.12 Hasil</w:t>
      </w:r>
      <w:r>
        <w:rPr>
          <w:b/>
          <w:spacing w:val="-11"/>
          <w:sz w:val="24"/>
        </w:rPr>
        <w:t xml:space="preserve"> </w:t>
      </w:r>
      <w:r>
        <w:rPr>
          <w:b/>
          <w:sz w:val="24"/>
        </w:rPr>
        <w:t>Uji</w:t>
      </w:r>
      <w:r>
        <w:rPr>
          <w:b/>
          <w:spacing w:val="-11"/>
          <w:sz w:val="24"/>
        </w:rPr>
        <w:t xml:space="preserve"> </w:t>
      </w:r>
      <w:r>
        <w:rPr>
          <w:b/>
          <w:sz w:val="24"/>
        </w:rPr>
        <w:t>R</w:t>
      </w:r>
      <w:r>
        <w:rPr>
          <w:b/>
          <w:spacing w:val="-11"/>
          <w:sz w:val="24"/>
        </w:rPr>
        <w:t xml:space="preserve"> </w:t>
      </w:r>
      <w:r>
        <w:rPr>
          <w:b/>
          <w:i/>
          <w:sz w:val="24"/>
        </w:rPr>
        <w:t>Square</w:t>
      </w:r>
    </w:p>
    <w:p w:rsidR="009C6B9C" w:rsidRDefault="00E919C8">
      <w:pPr>
        <w:spacing w:line="228" w:lineRule="exact"/>
        <w:ind w:left="3780"/>
        <w:rPr>
          <w:b/>
          <w:sz w:val="20"/>
        </w:rPr>
      </w:pPr>
      <w:r>
        <w:rPr>
          <w:b/>
          <w:color w:val="010205"/>
          <w:sz w:val="20"/>
        </w:rPr>
        <w:t>Model</w:t>
      </w:r>
      <w:r>
        <w:rPr>
          <w:b/>
          <w:color w:val="010205"/>
          <w:spacing w:val="-6"/>
          <w:sz w:val="20"/>
        </w:rPr>
        <w:t xml:space="preserve"> </w:t>
      </w:r>
      <w:r>
        <w:rPr>
          <w:b/>
          <w:color w:val="010205"/>
          <w:spacing w:val="-2"/>
          <w:sz w:val="20"/>
        </w:rPr>
        <w:t>Summary</w:t>
      </w:r>
      <w:r>
        <w:rPr>
          <w:b/>
          <w:color w:val="010205"/>
          <w:spacing w:val="-2"/>
          <w:sz w:val="20"/>
          <w:vertAlign w:val="superscript"/>
        </w:rPr>
        <w:t>b</w:t>
      </w:r>
    </w:p>
    <w:tbl>
      <w:tblPr>
        <w:tblW w:w="0" w:type="auto"/>
        <w:tblInd w:w="1221"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854"/>
        <w:gridCol w:w="1185"/>
        <w:gridCol w:w="1185"/>
        <w:gridCol w:w="1708"/>
        <w:gridCol w:w="1708"/>
      </w:tblGrid>
      <w:tr w:rsidR="009C6B9C">
        <w:trPr>
          <w:trHeight w:val="460"/>
        </w:trPr>
        <w:tc>
          <w:tcPr>
            <w:tcW w:w="2039" w:type="dxa"/>
            <w:gridSpan w:val="2"/>
            <w:tcBorders>
              <w:top w:val="nil"/>
              <w:left w:val="nil"/>
              <w:right w:val="single" w:sz="8" w:space="0" w:color="E0E0E0"/>
            </w:tcBorders>
          </w:tcPr>
          <w:p w:rsidR="009C6B9C" w:rsidRDefault="00E919C8">
            <w:pPr>
              <w:pStyle w:val="TableParagraph"/>
              <w:tabs>
                <w:tab w:val="left" w:pos="1375"/>
              </w:tabs>
              <w:spacing w:before="217" w:line="223" w:lineRule="exact"/>
              <w:ind w:left="59"/>
              <w:rPr>
                <w:sz w:val="20"/>
              </w:rPr>
            </w:pPr>
            <w:r>
              <w:rPr>
                <w:color w:val="264A60"/>
                <w:spacing w:val="-2"/>
                <w:sz w:val="20"/>
              </w:rPr>
              <w:t>Model</w:t>
            </w:r>
            <w:r>
              <w:rPr>
                <w:color w:val="264A60"/>
                <w:sz w:val="20"/>
              </w:rPr>
              <w:tab/>
            </w:r>
            <w:r>
              <w:rPr>
                <w:color w:val="264A60"/>
                <w:spacing w:val="-10"/>
                <w:sz w:val="20"/>
              </w:rPr>
              <w:t>R</w:t>
            </w:r>
          </w:p>
        </w:tc>
        <w:tc>
          <w:tcPr>
            <w:tcW w:w="1185" w:type="dxa"/>
            <w:tcBorders>
              <w:top w:val="nil"/>
              <w:left w:val="single" w:sz="8" w:space="0" w:color="E0E0E0"/>
              <w:right w:val="single" w:sz="8" w:space="0" w:color="E0E0E0"/>
            </w:tcBorders>
          </w:tcPr>
          <w:p w:rsidR="009C6B9C" w:rsidRDefault="00E919C8">
            <w:pPr>
              <w:pStyle w:val="TableParagraph"/>
              <w:spacing w:before="217" w:line="223" w:lineRule="exact"/>
              <w:ind w:left="214"/>
              <w:rPr>
                <w:sz w:val="20"/>
              </w:rPr>
            </w:pPr>
            <w:r>
              <w:rPr>
                <w:color w:val="264A60"/>
                <w:sz w:val="20"/>
              </w:rPr>
              <w:t>R</w:t>
            </w:r>
            <w:r>
              <w:rPr>
                <w:color w:val="264A60"/>
                <w:spacing w:val="-2"/>
                <w:sz w:val="20"/>
              </w:rPr>
              <w:t xml:space="preserve"> Square</w:t>
            </w:r>
          </w:p>
        </w:tc>
        <w:tc>
          <w:tcPr>
            <w:tcW w:w="1708" w:type="dxa"/>
            <w:tcBorders>
              <w:top w:val="nil"/>
              <w:left w:val="single" w:sz="8" w:space="0" w:color="E0E0E0"/>
              <w:right w:val="single" w:sz="8" w:space="0" w:color="E0E0E0"/>
            </w:tcBorders>
          </w:tcPr>
          <w:p w:rsidR="009C6B9C" w:rsidRDefault="00E919C8">
            <w:pPr>
              <w:pStyle w:val="TableParagraph"/>
              <w:spacing w:before="217" w:line="223" w:lineRule="exact"/>
              <w:ind w:right="83"/>
              <w:jc w:val="right"/>
              <w:rPr>
                <w:sz w:val="20"/>
              </w:rPr>
            </w:pPr>
            <w:r>
              <w:rPr>
                <w:color w:val="264A60"/>
                <w:sz w:val="20"/>
              </w:rPr>
              <w:t>Adjusted</w:t>
            </w:r>
            <w:r>
              <w:rPr>
                <w:color w:val="264A60"/>
                <w:spacing w:val="-6"/>
                <w:sz w:val="20"/>
              </w:rPr>
              <w:t xml:space="preserve"> </w:t>
            </w:r>
            <w:r>
              <w:rPr>
                <w:color w:val="264A60"/>
                <w:sz w:val="20"/>
              </w:rPr>
              <w:t>R</w:t>
            </w:r>
            <w:r>
              <w:rPr>
                <w:color w:val="264A60"/>
                <w:spacing w:val="-5"/>
                <w:sz w:val="20"/>
              </w:rPr>
              <w:t xml:space="preserve"> </w:t>
            </w:r>
            <w:r>
              <w:rPr>
                <w:color w:val="264A60"/>
                <w:spacing w:val="-2"/>
                <w:sz w:val="20"/>
              </w:rPr>
              <w:t>Square</w:t>
            </w:r>
          </w:p>
        </w:tc>
        <w:tc>
          <w:tcPr>
            <w:tcW w:w="1708" w:type="dxa"/>
            <w:tcBorders>
              <w:top w:val="nil"/>
              <w:left w:val="single" w:sz="8" w:space="0" w:color="E0E0E0"/>
              <w:right w:val="nil"/>
            </w:tcBorders>
          </w:tcPr>
          <w:p w:rsidR="009C6B9C" w:rsidRDefault="00E919C8">
            <w:pPr>
              <w:pStyle w:val="TableParagraph"/>
              <w:spacing w:line="217" w:lineRule="exact"/>
              <w:ind w:left="5" w:right="1"/>
              <w:jc w:val="center"/>
              <w:rPr>
                <w:sz w:val="20"/>
              </w:rPr>
            </w:pPr>
            <w:r>
              <w:rPr>
                <w:color w:val="264A60"/>
                <w:sz w:val="20"/>
              </w:rPr>
              <w:t>Std.</w:t>
            </w:r>
            <w:r>
              <w:rPr>
                <w:color w:val="264A60"/>
                <w:spacing w:val="-4"/>
                <w:sz w:val="20"/>
              </w:rPr>
              <w:t xml:space="preserve"> </w:t>
            </w:r>
            <w:r>
              <w:rPr>
                <w:color w:val="264A60"/>
                <w:sz w:val="20"/>
              </w:rPr>
              <w:t>Error</w:t>
            </w:r>
            <w:r>
              <w:rPr>
                <w:color w:val="264A60"/>
                <w:spacing w:val="-4"/>
                <w:sz w:val="20"/>
              </w:rPr>
              <w:t xml:space="preserve"> </w:t>
            </w:r>
            <w:r>
              <w:rPr>
                <w:color w:val="264A60"/>
                <w:sz w:val="20"/>
              </w:rPr>
              <w:t>of</w:t>
            </w:r>
            <w:r>
              <w:rPr>
                <w:color w:val="264A60"/>
                <w:spacing w:val="-4"/>
                <w:sz w:val="20"/>
              </w:rPr>
              <w:t xml:space="preserve"> </w:t>
            </w:r>
            <w:r>
              <w:rPr>
                <w:color w:val="264A60"/>
                <w:spacing w:val="-5"/>
                <w:sz w:val="20"/>
              </w:rPr>
              <w:t>the</w:t>
            </w:r>
          </w:p>
          <w:p w:rsidR="009C6B9C" w:rsidRDefault="00E919C8">
            <w:pPr>
              <w:pStyle w:val="TableParagraph"/>
              <w:spacing w:line="223" w:lineRule="exact"/>
              <w:ind w:left="5"/>
              <w:jc w:val="center"/>
              <w:rPr>
                <w:sz w:val="20"/>
              </w:rPr>
            </w:pPr>
            <w:r>
              <w:rPr>
                <w:color w:val="264A60"/>
                <w:spacing w:val="-2"/>
                <w:sz w:val="20"/>
              </w:rPr>
              <w:t>Estimate</w:t>
            </w:r>
          </w:p>
        </w:tc>
      </w:tr>
      <w:tr w:rsidR="009C6B9C">
        <w:trPr>
          <w:trHeight w:val="229"/>
        </w:trPr>
        <w:tc>
          <w:tcPr>
            <w:tcW w:w="854" w:type="dxa"/>
            <w:tcBorders>
              <w:left w:val="nil"/>
              <w:right w:val="nil"/>
            </w:tcBorders>
            <w:shd w:val="clear" w:color="auto" w:fill="E0E0E0"/>
          </w:tcPr>
          <w:p w:rsidR="009C6B9C" w:rsidRDefault="00E919C8">
            <w:pPr>
              <w:pStyle w:val="TableParagraph"/>
              <w:spacing w:line="210" w:lineRule="exact"/>
              <w:ind w:left="59"/>
              <w:rPr>
                <w:sz w:val="20"/>
              </w:rPr>
            </w:pPr>
            <w:r>
              <w:rPr>
                <w:color w:val="264A60"/>
                <w:spacing w:val="-10"/>
                <w:sz w:val="20"/>
              </w:rPr>
              <w:t>1</w:t>
            </w:r>
          </w:p>
        </w:tc>
        <w:tc>
          <w:tcPr>
            <w:tcW w:w="1185" w:type="dxa"/>
            <w:tcBorders>
              <w:left w:val="nil"/>
              <w:right w:val="single" w:sz="8" w:space="0" w:color="E0E0E0"/>
            </w:tcBorders>
            <w:shd w:val="clear" w:color="auto" w:fill="F9F9FB"/>
          </w:tcPr>
          <w:p w:rsidR="009C6B9C" w:rsidRDefault="00E919C8">
            <w:pPr>
              <w:pStyle w:val="TableParagraph"/>
              <w:spacing w:line="210" w:lineRule="exact"/>
              <w:ind w:left="708"/>
              <w:rPr>
                <w:sz w:val="20"/>
              </w:rPr>
            </w:pPr>
            <w:r>
              <w:rPr>
                <w:color w:val="010205"/>
                <w:spacing w:val="-2"/>
                <w:sz w:val="20"/>
              </w:rPr>
              <w:t>.910</w:t>
            </w:r>
            <w:r>
              <w:rPr>
                <w:color w:val="010205"/>
                <w:spacing w:val="-2"/>
                <w:sz w:val="20"/>
                <w:vertAlign w:val="superscript"/>
              </w:rPr>
              <w:t>a</w:t>
            </w:r>
          </w:p>
        </w:tc>
        <w:tc>
          <w:tcPr>
            <w:tcW w:w="1185" w:type="dxa"/>
            <w:tcBorders>
              <w:left w:val="single" w:sz="8" w:space="0" w:color="E0E0E0"/>
              <w:right w:val="single" w:sz="8" w:space="0" w:color="E0E0E0"/>
            </w:tcBorders>
            <w:shd w:val="clear" w:color="auto" w:fill="F9F9FB"/>
          </w:tcPr>
          <w:p w:rsidR="009C6B9C" w:rsidRDefault="00E919C8">
            <w:pPr>
              <w:pStyle w:val="TableParagraph"/>
              <w:spacing w:line="210" w:lineRule="exact"/>
              <w:ind w:left="756"/>
              <w:rPr>
                <w:sz w:val="20"/>
              </w:rPr>
            </w:pPr>
            <w:r>
              <w:rPr>
                <w:color w:val="010205"/>
                <w:spacing w:val="-4"/>
                <w:sz w:val="20"/>
              </w:rPr>
              <w:t>.829</w:t>
            </w:r>
          </w:p>
        </w:tc>
        <w:tc>
          <w:tcPr>
            <w:tcW w:w="1708" w:type="dxa"/>
            <w:tcBorders>
              <w:left w:val="single" w:sz="8" w:space="0" w:color="E0E0E0"/>
              <w:right w:val="single" w:sz="8" w:space="0" w:color="E0E0E0"/>
            </w:tcBorders>
            <w:shd w:val="clear" w:color="auto" w:fill="F9F9FB"/>
          </w:tcPr>
          <w:p w:rsidR="009C6B9C" w:rsidRDefault="00E919C8">
            <w:pPr>
              <w:pStyle w:val="TableParagraph"/>
              <w:spacing w:line="210" w:lineRule="exact"/>
              <w:ind w:right="55"/>
              <w:jc w:val="right"/>
              <w:rPr>
                <w:sz w:val="20"/>
              </w:rPr>
            </w:pPr>
            <w:r>
              <w:rPr>
                <w:color w:val="010205"/>
                <w:spacing w:val="-4"/>
                <w:sz w:val="20"/>
              </w:rPr>
              <w:t>.814</w:t>
            </w:r>
          </w:p>
        </w:tc>
        <w:tc>
          <w:tcPr>
            <w:tcW w:w="1708" w:type="dxa"/>
            <w:tcBorders>
              <w:left w:val="single" w:sz="8" w:space="0" w:color="E0E0E0"/>
              <w:right w:val="nil"/>
            </w:tcBorders>
            <w:shd w:val="clear" w:color="auto" w:fill="F9F9FB"/>
          </w:tcPr>
          <w:p w:rsidR="009C6B9C" w:rsidRDefault="00E919C8">
            <w:pPr>
              <w:pStyle w:val="TableParagraph"/>
              <w:spacing w:line="210" w:lineRule="exact"/>
              <w:ind w:right="55"/>
              <w:jc w:val="right"/>
              <w:rPr>
                <w:sz w:val="20"/>
              </w:rPr>
            </w:pPr>
            <w:r>
              <w:rPr>
                <w:color w:val="010205"/>
                <w:spacing w:val="-2"/>
                <w:sz w:val="20"/>
              </w:rPr>
              <w:t>1.749</w:t>
            </w:r>
          </w:p>
        </w:tc>
      </w:tr>
    </w:tbl>
    <w:p w:rsidR="009C6B9C" w:rsidRDefault="00E919C8">
      <w:pPr>
        <w:pStyle w:val="ListParagraph"/>
        <w:numPr>
          <w:ilvl w:val="0"/>
          <w:numId w:val="1"/>
        </w:numPr>
        <w:tabs>
          <w:tab w:val="left" w:pos="1460"/>
        </w:tabs>
        <w:ind w:right="1332" w:firstLine="0"/>
        <w:rPr>
          <w:sz w:val="20"/>
        </w:rPr>
      </w:pPr>
      <w:r>
        <w:rPr>
          <w:color w:val="010205"/>
          <w:sz w:val="20"/>
        </w:rPr>
        <w:t>Predictors:</w:t>
      </w:r>
      <w:r>
        <w:rPr>
          <w:color w:val="010205"/>
          <w:spacing w:val="-5"/>
          <w:sz w:val="20"/>
        </w:rPr>
        <w:t xml:space="preserve"> </w:t>
      </w:r>
      <w:r>
        <w:rPr>
          <w:color w:val="010205"/>
          <w:sz w:val="20"/>
        </w:rPr>
        <w:t>(Constant),</w:t>
      </w:r>
      <w:r>
        <w:rPr>
          <w:color w:val="010205"/>
          <w:spacing w:val="-5"/>
          <w:sz w:val="20"/>
        </w:rPr>
        <w:t xml:space="preserve"> </w:t>
      </w:r>
      <w:r>
        <w:rPr>
          <w:color w:val="010205"/>
          <w:sz w:val="20"/>
        </w:rPr>
        <w:t>Jaringan</w:t>
      </w:r>
      <w:r>
        <w:rPr>
          <w:color w:val="010205"/>
          <w:spacing w:val="-5"/>
          <w:sz w:val="20"/>
        </w:rPr>
        <w:t xml:space="preserve"> </w:t>
      </w:r>
      <w:r>
        <w:rPr>
          <w:color w:val="010205"/>
          <w:sz w:val="20"/>
        </w:rPr>
        <w:t>Usaha,</w:t>
      </w:r>
      <w:r>
        <w:rPr>
          <w:color w:val="010205"/>
          <w:spacing w:val="-5"/>
          <w:sz w:val="20"/>
        </w:rPr>
        <w:t xml:space="preserve"> </w:t>
      </w:r>
      <w:r>
        <w:rPr>
          <w:color w:val="010205"/>
          <w:sz w:val="20"/>
        </w:rPr>
        <w:t>Perilaku</w:t>
      </w:r>
      <w:r>
        <w:rPr>
          <w:color w:val="010205"/>
          <w:spacing w:val="-5"/>
          <w:sz w:val="20"/>
        </w:rPr>
        <w:t xml:space="preserve"> </w:t>
      </w:r>
      <w:r>
        <w:rPr>
          <w:color w:val="010205"/>
          <w:sz w:val="20"/>
        </w:rPr>
        <w:t>Kewirausahaan,</w:t>
      </w:r>
      <w:r>
        <w:rPr>
          <w:color w:val="010205"/>
          <w:spacing w:val="-5"/>
          <w:sz w:val="20"/>
        </w:rPr>
        <w:t xml:space="preserve"> </w:t>
      </w:r>
      <w:r>
        <w:rPr>
          <w:color w:val="010205"/>
          <w:sz w:val="20"/>
        </w:rPr>
        <w:t xml:space="preserve">Literasi </w:t>
      </w:r>
      <w:r>
        <w:rPr>
          <w:color w:val="010205"/>
          <w:spacing w:val="-2"/>
          <w:sz w:val="20"/>
        </w:rPr>
        <w:t>Informasi</w:t>
      </w:r>
    </w:p>
    <w:p w:rsidR="009C6B9C" w:rsidRDefault="00E919C8">
      <w:pPr>
        <w:pStyle w:val="ListParagraph"/>
        <w:numPr>
          <w:ilvl w:val="0"/>
          <w:numId w:val="1"/>
        </w:numPr>
        <w:tabs>
          <w:tab w:val="left" w:pos="1472"/>
        </w:tabs>
        <w:ind w:left="1472" w:hanging="199"/>
        <w:rPr>
          <w:sz w:val="20"/>
        </w:rPr>
      </w:pPr>
      <w:r>
        <w:rPr>
          <w:color w:val="010205"/>
          <w:sz w:val="20"/>
        </w:rPr>
        <w:t>Dependent</w:t>
      </w:r>
      <w:r>
        <w:rPr>
          <w:color w:val="010205"/>
          <w:spacing w:val="-10"/>
          <w:sz w:val="20"/>
        </w:rPr>
        <w:t xml:space="preserve"> </w:t>
      </w:r>
      <w:r>
        <w:rPr>
          <w:color w:val="010205"/>
          <w:sz w:val="20"/>
        </w:rPr>
        <w:t>Variable:</w:t>
      </w:r>
      <w:r>
        <w:rPr>
          <w:color w:val="010205"/>
          <w:spacing w:val="-9"/>
          <w:sz w:val="20"/>
        </w:rPr>
        <w:t xml:space="preserve"> </w:t>
      </w:r>
      <w:r>
        <w:rPr>
          <w:color w:val="010205"/>
          <w:sz w:val="20"/>
        </w:rPr>
        <w:t>Kinerja</w:t>
      </w:r>
      <w:r>
        <w:rPr>
          <w:color w:val="010205"/>
          <w:spacing w:val="-9"/>
          <w:sz w:val="20"/>
        </w:rPr>
        <w:t xml:space="preserve"> </w:t>
      </w:r>
      <w:r>
        <w:rPr>
          <w:color w:val="010205"/>
          <w:spacing w:val="-4"/>
          <w:sz w:val="20"/>
        </w:rPr>
        <w:t>UMKM</w:t>
      </w:r>
    </w:p>
    <w:p w:rsidR="009C6B9C" w:rsidRDefault="009C6B9C">
      <w:pPr>
        <w:pStyle w:val="ListParagraph"/>
        <w:rPr>
          <w:sz w:val="20"/>
        </w:rPr>
        <w:sectPr w:rsidR="009C6B9C">
          <w:pgSz w:w="11910" w:h="16840"/>
          <w:pgMar w:top="1920" w:right="1559" w:bottom="280" w:left="1700" w:header="578" w:footer="0" w:gutter="0"/>
          <w:cols w:space="720"/>
        </w:sectPr>
      </w:pPr>
    </w:p>
    <w:p w:rsidR="009C6B9C" w:rsidRDefault="009C6B9C">
      <w:pPr>
        <w:pStyle w:val="BodyText"/>
        <w:spacing w:before="52"/>
        <w:ind w:left="0"/>
        <w:jc w:val="left"/>
      </w:pPr>
    </w:p>
    <w:p w:rsidR="009C6B9C" w:rsidRDefault="00E919C8">
      <w:pPr>
        <w:pStyle w:val="BodyText"/>
        <w:spacing w:line="480" w:lineRule="auto"/>
        <w:ind w:right="139" w:firstLine="720"/>
      </w:pPr>
      <w:r>
        <w:rPr>
          <w:noProof/>
          <w:lang w:val="en-US"/>
        </w:rPr>
        <w:drawing>
          <wp:anchor distT="0" distB="0" distL="0" distR="0" simplePos="0" relativeHeight="485694464" behindDoc="1" locked="0" layoutInCell="1" allowOverlap="1">
            <wp:simplePos x="0" y="0"/>
            <wp:positionH relativeFrom="page">
              <wp:posOffset>1455420</wp:posOffset>
            </wp:positionH>
            <wp:positionV relativeFrom="paragraph">
              <wp:posOffset>1601993</wp:posOffset>
            </wp:positionV>
            <wp:extent cx="4667249" cy="4591049"/>
            <wp:effectExtent l="0" t="0" r="0" b="0"/>
            <wp:wrapNone/>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 cstate="print"/>
                    <a:stretch>
                      <a:fillRect/>
                    </a:stretch>
                  </pic:blipFill>
                  <pic:spPr>
                    <a:xfrm>
                      <a:off x="0" y="0"/>
                      <a:ext cx="4667249" cy="4591049"/>
                    </a:xfrm>
                    <a:prstGeom prst="rect">
                      <a:avLst/>
                    </a:prstGeom>
                  </pic:spPr>
                </pic:pic>
              </a:graphicData>
            </a:graphic>
          </wp:anchor>
        </w:drawing>
      </w:r>
      <w:r>
        <w:t>Berdasarkan Tabel 4.12 hasil uji koefisien determinasi (R Square), diperoleh nilai R sebesar 0,910 yang menunjukkan adanya hubungan yang sangat kuat antara variabel literasi informasi, perilaku kewirausahaan, dan jaringan usaha dengan</w:t>
      </w:r>
      <w:r>
        <w:rPr>
          <w:spacing w:val="-8"/>
        </w:rPr>
        <w:t xml:space="preserve"> </w:t>
      </w:r>
      <w:r>
        <w:t>kinerja</w:t>
      </w:r>
      <w:r>
        <w:rPr>
          <w:spacing w:val="-8"/>
        </w:rPr>
        <w:t xml:space="preserve"> </w:t>
      </w:r>
      <w:r>
        <w:t>UMKM.</w:t>
      </w:r>
      <w:r>
        <w:rPr>
          <w:spacing w:val="-8"/>
        </w:rPr>
        <w:t xml:space="preserve"> </w:t>
      </w:r>
      <w:r>
        <w:t>Nilai</w:t>
      </w:r>
      <w:r>
        <w:rPr>
          <w:spacing w:val="-8"/>
        </w:rPr>
        <w:t xml:space="preserve"> </w:t>
      </w:r>
      <w:r>
        <w:t>R</w:t>
      </w:r>
      <w:r>
        <w:rPr>
          <w:spacing w:val="-8"/>
        </w:rPr>
        <w:t xml:space="preserve"> </w:t>
      </w:r>
      <w:r>
        <w:t>Square</w:t>
      </w:r>
      <w:r>
        <w:rPr>
          <w:spacing w:val="-8"/>
        </w:rPr>
        <w:t xml:space="preserve"> </w:t>
      </w:r>
      <w:r>
        <w:t>sebesar</w:t>
      </w:r>
      <w:r>
        <w:rPr>
          <w:spacing w:val="-8"/>
        </w:rPr>
        <w:t xml:space="preserve"> </w:t>
      </w:r>
      <w:r>
        <w:t>0,829</w:t>
      </w:r>
      <w:r>
        <w:rPr>
          <w:spacing w:val="-8"/>
        </w:rPr>
        <w:t xml:space="preserve"> </w:t>
      </w:r>
      <w:r>
        <w:t>menunjukkan</w:t>
      </w:r>
      <w:r>
        <w:rPr>
          <w:spacing w:val="-8"/>
        </w:rPr>
        <w:t xml:space="preserve"> </w:t>
      </w:r>
      <w:r>
        <w:t>bahwa</w:t>
      </w:r>
      <w:r>
        <w:rPr>
          <w:spacing w:val="-8"/>
        </w:rPr>
        <w:t xml:space="preserve"> </w:t>
      </w:r>
      <w:r>
        <w:t>sebesar 82,9% variasi kinerja UMKM dapat dijelaskan oleh variabel literasi informasi, perilaku kewirausahaan, dan jaringan usaha secara bersama-sama. Sementara itu, sisanya</w:t>
      </w:r>
      <w:r>
        <w:rPr>
          <w:spacing w:val="-15"/>
        </w:rPr>
        <w:t xml:space="preserve"> </w:t>
      </w:r>
      <w:r>
        <w:t>sebesar</w:t>
      </w:r>
      <w:r>
        <w:rPr>
          <w:spacing w:val="-15"/>
        </w:rPr>
        <w:t xml:space="preserve"> </w:t>
      </w:r>
      <w:r>
        <w:t>17,1%</w:t>
      </w:r>
      <w:r>
        <w:rPr>
          <w:spacing w:val="-15"/>
        </w:rPr>
        <w:t xml:space="preserve"> </w:t>
      </w:r>
      <w:r>
        <w:t>dijelaskan</w:t>
      </w:r>
      <w:r>
        <w:rPr>
          <w:spacing w:val="-15"/>
        </w:rPr>
        <w:t xml:space="preserve"> </w:t>
      </w:r>
      <w:r>
        <w:t>oleh</w:t>
      </w:r>
      <w:r>
        <w:rPr>
          <w:spacing w:val="-15"/>
        </w:rPr>
        <w:t xml:space="preserve"> </w:t>
      </w:r>
      <w:r>
        <w:t>variabel</w:t>
      </w:r>
      <w:r>
        <w:rPr>
          <w:spacing w:val="-15"/>
        </w:rPr>
        <w:t xml:space="preserve"> </w:t>
      </w:r>
      <w:r>
        <w:t>lain</w:t>
      </w:r>
      <w:r>
        <w:rPr>
          <w:spacing w:val="-15"/>
        </w:rPr>
        <w:t xml:space="preserve"> </w:t>
      </w:r>
      <w:r>
        <w:t>di</w:t>
      </w:r>
      <w:r>
        <w:rPr>
          <w:spacing w:val="-15"/>
        </w:rPr>
        <w:t xml:space="preserve"> </w:t>
      </w:r>
      <w:r>
        <w:t>luar</w:t>
      </w:r>
      <w:r>
        <w:rPr>
          <w:spacing w:val="-15"/>
        </w:rPr>
        <w:t xml:space="preserve"> </w:t>
      </w:r>
      <w:r>
        <w:t>model</w:t>
      </w:r>
      <w:r>
        <w:rPr>
          <w:spacing w:val="-15"/>
        </w:rPr>
        <w:t xml:space="preserve"> </w:t>
      </w:r>
      <w:r>
        <w:t>penelitian</w:t>
      </w:r>
      <w:r>
        <w:rPr>
          <w:spacing w:val="-15"/>
        </w:rPr>
        <w:t xml:space="preserve"> </w:t>
      </w:r>
      <w:r>
        <w:t>ini</w:t>
      </w:r>
      <w:r>
        <w:rPr>
          <w:spacing w:val="-15"/>
        </w:rPr>
        <w:t xml:space="preserve"> </w:t>
      </w:r>
      <w:r>
        <w:t>yang tidak diteliti.</w:t>
      </w:r>
    </w:p>
    <w:p w:rsidR="009C6B9C" w:rsidRDefault="00E919C8">
      <w:pPr>
        <w:pStyle w:val="BodyText"/>
        <w:spacing w:before="1" w:line="480" w:lineRule="auto"/>
        <w:ind w:right="139" w:firstLine="720"/>
      </w:pPr>
      <w:r>
        <w:t>Nilai Adjusted R Square sebesar 0,814 menunjukkan bahwa setelah disesuaikan dengan jumlah variabel independen yang digunakan, kemampuan model dalam menjelaskan variasi kinerja UMKM adalah sebesar 81,4%. Hal ini menunjukkan bahwa model regresi yang digunaka</w:t>
      </w:r>
      <w:r>
        <w:t>n memiliki tingkat ketepatan yang baik. Selain itu, nilai Std. Error of the Estimate sebesar 1,749 menunjukkan tingkat kesalahan prediksi model yang relatif kecil, sehingga model regresi dapat dinyatakan layak digunakan untuk menjelaskan hubungan antara va</w:t>
      </w:r>
      <w:r>
        <w:t>riabel independen dan variabel dependen dalam penelitian ini.</w:t>
      </w:r>
    </w:p>
    <w:p w:rsidR="009C6B9C" w:rsidRDefault="00E919C8">
      <w:pPr>
        <w:pStyle w:val="Heading1"/>
        <w:numPr>
          <w:ilvl w:val="1"/>
          <w:numId w:val="6"/>
        </w:numPr>
        <w:tabs>
          <w:tab w:val="left" w:pos="1285"/>
        </w:tabs>
        <w:ind w:left="1285" w:hanging="720"/>
        <w:jc w:val="both"/>
      </w:pPr>
      <w:r>
        <w:rPr>
          <w:spacing w:val="-2"/>
        </w:rPr>
        <w:t>Pembahasan</w:t>
      </w:r>
    </w:p>
    <w:p w:rsidR="009C6B9C" w:rsidRDefault="009C6B9C">
      <w:pPr>
        <w:pStyle w:val="BodyText"/>
        <w:ind w:left="0"/>
        <w:jc w:val="left"/>
        <w:rPr>
          <w:b/>
        </w:rPr>
      </w:pPr>
    </w:p>
    <w:p w:rsidR="009C6B9C" w:rsidRDefault="00E919C8">
      <w:pPr>
        <w:pStyle w:val="ListParagraph"/>
        <w:numPr>
          <w:ilvl w:val="2"/>
          <w:numId w:val="6"/>
        </w:numPr>
        <w:tabs>
          <w:tab w:val="left" w:pos="1285"/>
        </w:tabs>
        <w:jc w:val="both"/>
        <w:rPr>
          <w:b/>
          <w:sz w:val="24"/>
        </w:rPr>
      </w:pPr>
      <w:r>
        <w:rPr>
          <w:b/>
          <w:sz w:val="24"/>
        </w:rPr>
        <w:t>Pengaruh</w:t>
      </w:r>
      <w:r>
        <w:rPr>
          <w:b/>
          <w:spacing w:val="-3"/>
          <w:sz w:val="24"/>
        </w:rPr>
        <w:t xml:space="preserve"> </w:t>
      </w:r>
      <w:r>
        <w:rPr>
          <w:b/>
          <w:sz w:val="24"/>
        </w:rPr>
        <w:t>Literasi</w:t>
      </w:r>
      <w:r>
        <w:rPr>
          <w:b/>
          <w:spacing w:val="-3"/>
          <w:sz w:val="24"/>
        </w:rPr>
        <w:t xml:space="preserve"> </w:t>
      </w:r>
      <w:r>
        <w:rPr>
          <w:b/>
          <w:sz w:val="24"/>
        </w:rPr>
        <w:t>Informasi</w:t>
      </w:r>
      <w:r>
        <w:rPr>
          <w:b/>
          <w:spacing w:val="-3"/>
          <w:sz w:val="24"/>
        </w:rPr>
        <w:t xml:space="preserve"> </w:t>
      </w:r>
      <w:r>
        <w:rPr>
          <w:b/>
          <w:sz w:val="24"/>
        </w:rPr>
        <w:t>terhadap</w:t>
      </w:r>
      <w:r>
        <w:rPr>
          <w:b/>
          <w:spacing w:val="-3"/>
          <w:sz w:val="24"/>
        </w:rPr>
        <w:t xml:space="preserve"> </w:t>
      </w:r>
      <w:r>
        <w:rPr>
          <w:b/>
          <w:sz w:val="24"/>
        </w:rPr>
        <w:t>Kinerja</w:t>
      </w:r>
      <w:r>
        <w:rPr>
          <w:b/>
          <w:spacing w:val="-2"/>
          <w:sz w:val="24"/>
        </w:rPr>
        <w:t xml:space="preserve"> </w:t>
      </w:r>
      <w:r>
        <w:rPr>
          <w:b/>
          <w:spacing w:val="-4"/>
          <w:sz w:val="24"/>
        </w:rPr>
        <w:t>UMKM</w:t>
      </w:r>
    </w:p>
    <w:p w:rsidR="009C6B9C" w:rsidRDefault="009C6B9C">
      <w:pPr>
        <w:pStyle w:val="BodyText"/>
        <w:ind w:left="0"/>
        <w:jc w:val="left"/>
        <w:rPr>
          <w:b/>
        </w:rPr>
      </w:pPr>
    </w:p>
    <w:p w:rsidR="009C6B9C" w:rsidRDefault="00E919C8">
      <w:pPr>
        <w:pStyle w:val="BodyText"/>
        <w:spacing w:line="480" w:lineRule="auto"/>
        <w:ind w:right="140" w:firstLine="720"/>
      </w:pPr>
      <w:r>
        <w:t>Hasil</w:t>
      </w:r>
      <w:r>
        <w:rPr>
          <w:spacing w:val="-1"/>
        </w:rPr>
        <w:t xml:space="preserve"> </w:t>
      </w:r>
      <w:r>
        <w:t>penelitian</w:t>
      </w:r>
      <w:r>
        <w:rPr>
          <w:spacing w:val="-1"/>
        </w:rPr>
        <w:t xml:space="preserve"> </w:t>
      </w:r>
      <w:r>
        <w:t>menunjukkan</w:t>
      </w:r>
      <w:r>
        <w:rPr>
          <w:spacing w:val="-1"/>
        </w:rPr>
        <w:t xml:space="preserve"> </w:t>
      </w:r>
      <w:r>
        <w:t>bahwa</w:t>
      </w:r>
      <w:r>
        <w:rPr>
          <w:spacing w:val="-1"/>
        </w:rPr>
        <w:t xml:space="preserve"> </w:t>
      </w:r>
      <w:r>
        <w:t>literasi</w:t>
      </w:r>
      <w:r>
        <w:rPr>
          <w:spacing w:val="-1"/>
        </w:rPr>
        <w:t xml:space="preserve"> </w:t>
      </w:r>
      <w:r>
        <w:t>informasi</w:t>
      </w:r>
      <w:r>
        <w:rPr>
          <w:spacing w:val="-1"/>
        </w:rPr>
        <w:t xml:space="preserve"> </w:t>
      </w:r>
      <w:r>
        <w:t>berpengaruh</w:t>
      </w:r>
      <w:r>
        <w:rPr>
          <w:spacing w:val="-1"/>
        </w:rPr>
        <w:t xml:space="preserve"> </w:t>
      </w:r>
      <w:r>
        <w:t>positif dan signifikan terhadap kinerja UMKM Pasar KAMU di Kecamatan Pantai Labu. Hal ini dibuktikan dengan nilai t hitung sebesar 3,233 yang lebih besar dari t tabel 2,028</w:t>
      </w:r>
      <w:r>
        <w:rPr>
          <w:spacing w:val="8"/>
        </w:rPr>
        <w:t xml:space="preserve"> </w:t>
      </w:r>
      <w:r>
        <w:t>serta</w:t>
      </w:r>
      <w:r>
        <w:rPr>
          <w:spacing w:val="9"/>
        </w:rPr>
        <w:t xml:space="preserve"> </w:t>
      </w:r>
      <w:r>
        <w:t>nilai</w:t>
      </w:r>
      <w:r>
        <w:rPr>
          <w:spacing w:val="9"/>
        </w:rPr>
        <w:t xml:space="preserve"> </w:t>
      </w:r>
      <w:r>
        <w:t>signifikansi</w:t>
      </w:r>
      <w:r>
        <w:rPr>
          <w:spacing w:val="9"/>
        </w:rPr>
        <w:t xml:space="preserve"> </w:t>
      </w:r>
      <w:r>
        <w:t>sebesar</w:t>
      </w:r>
      <w:r>
        <w:rPr>
          <w:spacing w:val="8"/>
        </w:rPr>
        <w:t xml:space="preserve"> </w:t>
      </w:r>
      <w:r>
        <w:t>0,003</w:t>
      </w:r>
      <w:r>
        <w:rPr>
          <w:spacing w:val="9"/>
        </w:rPr>
        <w:t xml:space="preserve"> </w:t>
      </w:r>
      <w:r>
        <w:t>yang</w:t>
      </w:r>
      <w:r>
        <w:rPr>
          <w:spacing w:val="9"/>
        </w:rPr>
        <w:t xml:space="preserve"> </w:t>
      </w:r>
      <w:r>
        <w:t>lebih</w:t>
      </w:r>
      <w:r>
        <w:rPr>
          <w:spacing w:val="9"/>
        </w:rPr>
        <w:t xml:space="preserve"> </w:t>
      </w:r>
      <w:r>
        <w:t>kecil</w:t>
      </w:r>
      <w:r>
        <w:rPr>
          <w:spacing w:val="8"/>
        </w:rPr>
        <w:t xml:space="preserve"> </w:t>
      </w:r>
      <w:r>
        <w:t>dari</w:t>
      </w:r>
      <w:r>
        <w:rPr>
          <w:spacing w:val="9"/>
        </w:rPr>
        <w:t xml:space="preserve"> </w:t>
      </w:r>
      <w:r>
        <w:t>0,05.</w:t>
      </w:r>
      <w:r>
        <w:rPr>
          <w:spacing w:val="9"/>
        </w:rPr>
        <w:t xml:space="preserve"> </w:t>
      </w:r>
      <w:r>
        <w:t>Temuan</w:t>
      </w:r>
      <w:r>
        <w:rPr>
          <w:spacing w:val="9"/>
        </w:rPr>
        <w:t xml:space="preserve"> </w:t>
      </w:r>
      <w:r>
        <w:rPr>
          <w:spacing w:val="-5"/>
        </w:rPr>
        <w:t>ini</w:t>
      </w:r>
    </w:p>
    <w:p w:rsidR="009C6B9C" w:rsidRDefault="009C6B9C">
      <w:pPr>
        <w:pStyle w:val="BodyText"/>
        <w:spacing w:line="480" w:lineRule="auto"/>
        <w:sectPr w:rsidR="009C6B9C">
          <w:pgSz w:w="11910" w:h="16840"/>
          <w:pgMar w:top="1920" w:right="1559" w:bottom="280" w:left="1700" w:header="578" w:footer="0" w:gutter="0"/>
          <w:cols w:space="720"/>
        </w:sectPr>
      </w:pPr>
    </w:p>
    <w:p w:rsidR="009C6B9C" w:rsidRDefault="009C6B9C">
      <w:pPr>
        <w:pStyle w:val="BodyText"/>
        <w:spacing w:before="52"/>
        <w:ind w:left="0"/>
        <w:jc w:val="left"/>
      </w:pPr>
    </w:p>
    <w:p w:rsidR="009C6B9C" w:rsidRDefault="00E919C8">
      <w:pPr>
        <w:pStyle w:val="BodyText"/>
        <w:spacing w:line="480" w:lineRule="auto"/>
        <w:ind w:right="139"/>
      </w:pPr>
      <w:r>
        <w:t>mengindikasikan bahwa semakin baik literasi informasi yang dimiliki pelaku UMKM, maka semakin tinggi pula kinerja usaha yang dihasilkan.</w:t>
      </w:r>
    </w:p>
    <w:p w:rsidR="009C6B9C" w:rsidRDefault="00E919C8">
      <w:pPr>
        <w:pStyle w:val="BodyText"/>
        <w:spacing w:before="1" w:line="480" w:lineRule="auto"/>
        <w:ind w:right="139" w:firstLine="720"/>
      </w:pPr>
      <w:r>
        <w:rPr>
          <w:noProof/>
          <w:lang w:val="en-US"/>
        </w:rPr>
        <w:drawing>
          <wp:anchor distT="0" distB="0" distL="0" distR="0" simplePos="0" relativeHeight="485694976" behindDoc="1" locked="0" layoutInCell="1" allowOverlap="1">
            <wp:simplePos x="0" y="0"/>
            <wp:positionH relativeFrom="page">
              <wp:posOffset>1455420</wp:posOffset>
            </wp:positionH>
            <wp:positionV relativeFrom="paragraph">
              <wp:posOffset>901012</wp:posOffset>
            </wp:positionV>
            <wp:extent cx="4667249" cy="4591049"/>
            <wp:effectExtent l="0" t="0" r="0" b="0"/>
            <wp:wrapNone/>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7" cstate="print"/>
                    <a:stretch>
                      <a:fillRect/>
                    </a:stretch>
                  </pic:blipFill>
                  <pic:spPr>
                    <a:xfrm>
                      <a:off x="0" y="0"/>
                      <a:ext cx="4667249" cy="4591049"/>
                    </a:xfrm>
                    <a:prstGeom prst="rect">
                      <a:avLst/>
                    </a:prstGeom>
                  </pic:spPr>
                </pic:pic>
              </a:graphicData>
            </a:graphic>
          </wp:anchor>
        </w:drawing>
      </w:r>
      <w:r>
        <w:t>Literasi informasi menjadi faktor penting dalam mendukung kinerja UMKM karena berkaitan dengan kem</w:t>
      </w:r>
      <w:r>
        <w:t>ampuan pelaku usaha dalam mengenali kebutuhan</w:t>
      </w:r>
      <w:r>
        <w:rPr>
          <w:spacing w:val="-7"/>
        </w:rPr>
        <w:t xml:space="preserve"> </w:t>
      </w:r>
      <w:r>
        <w:t>informasi,</w:t>
      </w:r>
      <w:r>
        <w:rPr>
          <w:spacing w:val="-7"/>
        </w:rPr>
        <w:t xml:space="preserve"> </w:t>
      </w:r>
      <w:r>
        <w:t>mencari</w:t>
      </w:r>
      <w:r>
        <w:rPr>
          <w:spacing w:val="-7"/>
        </w:rPr>
        <w:t xml:space="preserve"> </w:t>
      </w:r>
      <w:r>
        <w:t>sumber</w:t>
      </w:r>
      <w:r>
        <w:rPr>
          <w:spacing w:val="-7"/>
        </w:rPr>
        <w:t xml:space="preserve"> </w:t>
      </w:r>
      <w:r>
        <w:t>informasi</w:t>
      </w:r>
      <w:r>
        <w:rPr>
          <w:spacing w:val="-7"/>
        </w:rPr>
        <w:t xml:space="preserve"> </w:t>
      </w:r>
      <w:r>
        <w:t>yang</w:t>
      </w:r>
      <w:r>
        <w:rPr>
          <w:spacing w:val="-7"/>
        </w:rPr>
        <w:t xml:space="preserve"> </w:t>
      </w:r>
      <w:r>
        <w:t>relevan,</w:t>
      </w:r>
      <w:r>
        <w:rPr>
          <w:spacing w:val="-7"/>
        </w:rPr>
        <w:t xml:space="preserve"> </w:t>
      </w:r>
      <w:r>
        <w:t>serta</w:t>
      </w:r>
      <w:r>
        <w:rPr>
          <w:spacing w:val="-7"/>
        </w:rPr>
        <w:t xml:space="preserve"> </w:t>
      </w:r>
      <w:r>
        <w:t>memanfaatkan informasi tersebut dalam pengambilan keputusan usaha. Pelaku UMKM Pasar KAMU yang mampu mengakses informasi terkait pasar, harga bahan baku, tren konsumen, dan strategi pemasaran cenderung lebih siap dalam menghadapi dinamika usaha.</w:t>
      </w:r>
    </w:p>
    <w:p w:rsidR="009C6B9C" w:rsidRDefault="00E919C8">
      <w:pPr>
        <w:pStyle w:val="BodyText"/>
        <w:spacing w:line="480" w:lineRule="auto"/>
        <w:ind w:right="139" w:firstLine="720"/>
      </w:pPr>
      <w:r>
        <w:t>Selain itu</w:t>
      </w:r>
      <w:r>
        <w:t>, kemampuan mengevaluasi keakuratan informasi sebelum digunakan juga berkontribusi pada peningkatan kinerja UMKM. Informasi yang tepat dan relevan membantu pelaku usaha dalam menentukan strategi yang sesuai dengan kondisi pasar, sehingga dapat meningkatkan</w:t>
      </w:r>
      <w:r>
        <w:t xml:space="preserve"> penjualan, memperluas jangkauan pemasaran, serta menjaga stabilitas keuntungan usaha.</w:t>
      </w:r>
    </w:p>
    <w:p w:rsidR="009C6B9C" w:rsidRDefault="00E919C8">
      <w:pPr>
        <w:pStyle w:val="BodyText"/>
        <w:spacing w:line="480" w:lineRule="auto"/>
        <w:ind w:right="139" w:firstLine="720"/>
      </w:pPr>
      <w:r>
        <w:t>Hasil ini juga menunjukkan bahwa literasi informasi tidak hanya berfungsi sebagai</w:t>
      </w:r>
      <w:r>
        <w:rPr>
          <w:spacing w:val="-11"/>
        </w:rPr>
        <w:t xml:space="preserve"> </w:t>
      </w:r>
      <w:r>
        <w:t>sumber</w:t>
      </w:r>
      <w:r>
        <w:rPr>
          <w:spacing w:val="-11"/>
        </w:rPr>
        <w:t xml:space="preserve"> </w:t>
      </w:r>
      <w:r>
        <w:t>pengetahuan,</w:t>
      </w:r>
      <w:r>
        <w:rPr>
          <w:spacing w:val="-11"/>
        </w:rPr>
        <w:t xml:space="preserve"> </w:t>
      </w:r>
      <w:r>
        <w:t>tetapi</w:t>
      </w:r>
      <w:r>
        <w:rPr>
          <w:spacing w:val="-11"/>
        </w:rPr>
        <w:t xml:space="preserve"> </w:t>
      </w:r>
      <w:r>
        <w:t>juga</w:t>
      </w:r>
      <w:r>
        <w:rPr>
          <w:spacing w:val="-11"/>
        </w:rPr>
        <w:t xml:space="preserve"> </w:t>
      </w:r>
      <w:r>
        <w:t>sebagai</w:t>
      </w:r>
      <w:r>
        <w:rPr>
          <w:spacing w:val="-11"/>
        </w:rPr>
        <w:t xml:space="preserve"> </w:t>
      </w:r>
      <w:r>
        <w:t>alat</w:t>
      </w:r>
      <w:r>
        <w:rPr>
          <w:spacing w:val="-11"/>
        </w:rPr>
        <w:t xml:space="preserve"> </w:t>
      </w:r>
      <w:r>
        <w:t>strategis</w:t>
      </w:r>
      <w:r>
        <w:rPr>
          <w:spacing w:val="-11"/>
        </w:rPr>
        <w:t xml:space="preserve"> </w:t>
      </w:r>
      <w:r>
        <w:t>dalam</w:t>
      </w:r>
      <w:r>
        <w:rPr>
          <w:spacing w:val="-11"/>
        </w:rPr>
        <w:t xml:space="preserve"> </w:t>
      </w:r>
      <w:r>
        <w:t>meningkatkan efektivitas p</w:t>
      </w:r>
      <w:r>
        <w:t>engelolaan usaha. Pelaku UMKM yang memiliki literasi informasi yang baik cenderung lebih adaptif terhadap perubahan lingkungan usaha dan mampu memanfaatkan peluang secara optimal.</w:t>
      </w:r>
    </w:p>
    <w:p w:rsidR="009C6B9C" w:rsidRDefault="00E919C8">
      <w:pPr>
        <w:pStyle w:val="BodyText"/>
        <w:spacing w:line="480" w:lineRule="auto"/>
        <w:ind w:right="140" w:firstLine="720"/>
      </w:pPr>
      <w:r>
        <w:t>Temuan penelitian ini sejalan dengan penelitian Melati (2022) serta Hasdians</w:t>
      </w:r>
      <w:r>
        <w:t>a dan Hasbiah (2023) yang menyatakan bahwa literasi informasi berpengaruh positif terhadap kinerja dan perkembangan usaha UKM. Selain itu, Farhan</w:t>
      </w:r>
      <w:r>
        <w:rPr>
          <w:spacing w:val="30"/>
        </w:rPr>
        <w:t xml:space="preserve"> </w:t>
      </w:r>
      <w:r>
        <w:t>et</w:t>
      </w:r>
      <w:r>
        <w:rPr>
          <w:spacing w:val="30"/>
        </w:rPr>
        <w:t xml:space="preserve"> </w:t>
      </w:r>
      <w:r>
        <w:t>al.</w:t>
      </w:r>
      <w:r>
        <w:rPr>
          <w:spacing w:val="31"/>
        </w:rPr>
        <w:t xml:space="preserve"> </w:t>
      </w:r>
      <w:r>
        <w:t>(2022)</w:t>
      </w:r>
      <w:r>
        <w:rPr>
          <w:spacing w:val="30"/>
        </w:rPr>
        <w:t xml:space="preserve"> </w:t>
      </w:r>
      <w:r>
        <w:t>juga</w:t>
      </w:r>
      <w:r>
        <w:rPr>
          <w:spacing w:val="31"/>
        </w:rPr>
        <w:t xml:space="preserve"> </w:t>
      </w:r>
      <w:r>
        <w:t>menemukan</w:t>
      </w:r>
      <w:r>
        <w:rPr>
          <w:spacing w:val="30"/>
        </w:rPr>
        <w:t xml:space="preserve"> </w:t>
      </w:r>
      <w:r>
        <w:t>bahwa</w:t>
      </w:r>
      <w:r>
        <w:rPr>
          <w:spacing w:val="31"/>
        </w:rPr>
        <w:t xml:space="preserve"> </w:t>
      </w:r>
      <w:r>
        <w:t>literasi</w:t>
      </w:r>
      <w:r>
        <w:rPr>
          <w:spacing w:val="30"/>
        </w:rPr>
        <w:t xml:space="preserve"> </w:t>
      </w:r>
      <w:r>
        <w:t>digital</w:t>
      </w:r>
      <w:r>
        <w:rPr>
          <w:spacing w:val="31"/>
        </w:rPr>
        <w:t xml:space="preserve"> </w:t>
      </w:r>
      <w:r>
        <w:t>sebagai</w:t>
      </w:r>
      <w:r>
        <w:rPr>
          <w:spacing w:val="30"/>
        </w:rPr>
        <w:t xml:space="preserve"> </w:t>
      </w:r>
      <w:r>
        <w:t>bagian</w:t>
      </w:r>
      <w:r>
        <w:rPr>
          <w:spacing w:val="31"/>
        </w:rPr>
        <w:t xml:space="preserve"> </w:t>
      </w:r>
      <w:r>
        <w:rPr>
          <w:spacing w:val="-4"/>
        </w:rPr>
        <w:t>dari</w:t>
      </w:r>
    </w:p>
    <w:p w:rsidR="009C6B9C" w:rsidRDefault="009C6B9C">
      <w:pPr>
        <w:pStyle w:val="BodyText"/>
        <w:spacing w:line="480" w:lineRule="auto"/>
        <w:sectPr w:rsidR="009C6B9C">
          <w:pgSz w:w="11910" w:h="16840"/>
          <w:pgMar w:top="1920" w:right="1559" w:bottom="280" w:left="1700" w:header="578" w:footer="0" w:gutter="0"/>
          <w:cols w:space="720"/>
        </w:sectPr>
      </w:pPr>
    </w:p>
    <w:p w:rsidR="009C6B9C" w:rsidRDefault="009C6B9C">
      <w:pPr>
        <w:pStyle w:val="BodyText"/>
        <w:spacing w:before="52"/>
        <w:ind w:left="0"/>
        <w:jc w:val="left"/>
      </w:pPr>
    </w:p>
    <w:p w:rsidR="009C6B9C" w:rsidRDefault="00E919C8">
      <w:pPr>
        <w:pStyle w:val="BodyText"/>
        <w:spacing w:line="480" w:lineRule="auto"/>
        <w:ind w:right="139"/>
      </w:pPr>
      <w:r>
        <w:t xml:space="preserve">literasi informasi </w:t>
      </w:r>
      <w:r>
        <w:t>berpengaruh signifikan terhadap kinerja UMKM. Dengan demikian, hasil penelitian ini memperkuat temuan-temuan sebelumnya bahwa literasi informasi merupakan faktor penting dalam meningkatkan kinerja UMKM.</w:t>
      </w:r>
    </w:p>
    <w:p w:rsidR="009C6B9C" w:rsidRDefault="00E919C8">
      <w:pPr>
        <w:pStyle w:val="Heading1"/>
        <w:numPr>
          <w:ilvl w:val="2"/>
          <w:numId w:val="6"/>
        </w:numPr>
        <w:tabs>
          <w:tab w:val="left" w:pos="1285"/>
        </w:tabs>
        <w:spacing w:before="1"/>
        <w:jc w:val="both"/>
      </w:pPr>
      <w:r>
        <w:t>Pengaruh</w:t>
      </w:r>
      <w:r>
        <w:rPr>
          <w:spacing w:val="-4"/>
        </w:rPr>
        <w:t xml:space="preserve"> </w:t>
      </w:r>
      <w:r>
        <w:t>Perilaku</w:t>
      </w:r>
      <w:r>
        <w:rPr>
          <w:spacing w:val="-3"/>
        </w:rPr>
        <w:t xml:space="preserve"> </w:t>
      </w:r>
      <w:r>
        <w:t>Kewirausahaan</w:t>
      </w:r>
      <w:r>
        <w:rPr>
          <w:spacing w:val="-4"/>
        </w:rPr>
        <w:t xml:space="preserve"> </w:t>
      </w:r>
      <w:r>
        <w:t>terhadap</w:t>
      </w:r>
      <w:r>
        <w:rPr>
          <w:spacing w:val="-3"/>
        </w:rPr>
        <w:t xml:space="preserve"> </w:t>
      </w:r>
      <w:r>
        <w:t>Kinerja</w:t>
      </w:r>
      <w:r>
        <w:rPr>
          <w:spacing w:val="-3"/>
        </w:rPr>
        <w:t xml:space="preserve"> </w:t>
      </w:r>
      <w:r>
        <w:rPr>
          <w:spacing w:val="-4"/>
        </w:rPr>
        <w:t>UMKM</w:t>
      </w:r>
    </w:p>
    <w:p w:rsidR="009C6B9C" w:rsidRDefault="00E919C8">
      <w:pPr>
        <w:pStyle w:val="BodyText"/>
        <w:spacing w:before="276" w:line="480" w:lineRule="auto"/>
        <w:ind w:right="139" w:firstLine="720"/>
      </w:pPr>
      <w:r>
        <w:rPr>
          <w:noProof/>
          <w:lang w:val="en-US"/>
        </w:rPr>
        <w:drawing>
          <wp:anchor distT="0" distB="0" distL="0" distR="0" simplePos="0" relativeHeight="485695488" behindDoc="1" locked="0" layoutInCell="1" allowOverlap="1">
            <wp:simplePos x="0" y="0"/>
            <wp:positionH relativeFrom="page">
              <wp:posOffset>1455420</wp:posOffset>
            </wp:positionH>
            <wp:positionV relativeFrom="paragraph">
              <wp:posOffset>374642</wp:posOffset>
            </wp:positionV>
            <wp:extent cx="4667249" cy="4591049"/>
            <wp:effectExtent l="0" t="0" r="0" b="0"/>
            <wp:wrapNone/>
            <wp:docPr id="63"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7" cstate="print"/>
                    <a:stretch>
                      <a:fillRect/>
                    </a:stretch>
                  </pic:blipFill>
                  <pic:spPr>
                    <a:xfrm>
                      <a:off x="0" y="0"/>
                      <a:ext cx="4667249" cy="4591049"/>
                    </a:xfrm>
                    <a:prstGeom prst="rect">
                      <a:avLst/>
                    </a:prstGeom>
                  </pic:spPr>
                </pic:pic>
              </a:graphicData>
            </a:graphic>
          </wp:anchor>
        </w:drawing>
      </w:r>
      <w:r>
        <w:t xml:space="preserve">Hasil penelitian menunjukkan bahwa perilaku kewirausahaan berpengaruh positif dan signifikan terhadap kinerja UMKM Pasar KAMU. Hal ini ditunjukkan oleh nilai t hitung sebesar 3,598 yang lebih besar dari t tabel 2,028 serta nilai signifikansi kurang dari </w:t>
      </w:r>
      <w:r>
        <w:t xml:space="preserve">0,001. Temuan ini mengindikasikan bahwa perilaku kewirausahaan memiliki peran penting dalam mendorong peningkatan kinerja </w:t>
      </w:r>
      <w:r>
        <w:rPr>
          <w:spacing w:val="-2"/>
        </w:rPr>
        <w:t>UMKM.</w:t>
      </w:r>
    </w:p>
    <w:p w:rsidR="009C6B9C" w:rsidRDefault="00E919C8">
      <w:pPr>
        <w:pStyle w:val="BodyText"/>
        <w:spacing w:line="480" w:lineRule="auto"/>
        <w:ind w:right="140" w:firstLine="720"/>
      </w:pPr>
      <w:r>
        <w:t>Perilaku kewirausahaan tercermin dari sikap inovatif, keberanian mengambil risiko, kemandirian, dan orientasi pada peluang usaha</w:t>
      </w:r>
      <w:r>
        <w:t>. Pelaku UMKM yang memiliki perilaku kewirausahaan yang kuat cenderung lebih aktif dalam menciptakan ide-ide baru, melakukan inovasi produk, serta mencari peluang pasar yang dapat meningkatkan penjualan dan daya saing usaha.</w:t>
      </w:r>
    </w:p>
    <w:p w:rsidR="009C6B9C" w:rsidRDefault="00E919C8">
      <w:pPr>
        <w:pStyle w:val="BodyText"/>
        <w:spacing w:line="480" w:lineRule="auto"/>
        <w:ind w:right="140" w:firstLine="720"/>
      </w:pPr>
      <w:r>
        <w:t>Keberanian</w:t>
      </w:r>
      <w:r>
        <w:rPr>
          <w:spacing w:val="-12"/>
        </w:rPr>
        <w:t xml:space="preserve"> </w:t>
      </w:r>
      <w:r>
        <w:t>dalam</w:t>
      </w:r>
      <w:r>
        <w:rPr>
          <w:spacing w:val="-12"/>
        </w:rPr>
        <w:t xml:space="preserve"> </w:t>
      </w:r>
      <w:r>
        <w:t>mengambil</w:t>
      </w:r>
      <w:r>
        <w:rPr>
          <w:spacing w:val="-12"/>
        </w:rPr>
        <w:t xml:space="preserve"> </w:t>
      </w:r>
      <w:r>
        <w:t>kepu</w:t>
      </w:r>
      <w:r>
        <w:t>tusan</w:t>
      </w:r>
      <w:r>
        <w:rPr>
          <w:spacing w:val="-12"/>
        </w:rPr>
        <w:t xml:space="preserve"> </w:t>
      </w:r>
      <w:r>
        <w:t>usaha,</w:t>
      </w:r>
      <w:r>
        <w:rPr>
          <w:spacing w:val="-12"/>
        </w:rPr>
        <w:t xml:space="preserve"> </w:t>
      </w:r>
      <w:r>
        <w:t>meskipun</w:t>
      </w:r>
      <w:r>
        <w:rPr>
          <w:spacing w:val="-12"/>
        </w:rPr>
        <w:t xml:space="preserve"> </w:t>
      </w:r>
      <w:r>
        <w:t>dihadapkan</w:t>
      </w:r>
      <w:r>
        <w:rPr>
          <w:spacing w:val="-12"/>
        </w:rPr>
        <w:t xml:space="preserve"> </w:t>
      </w:r>
      <w:r>
        <w:t>pada risiko, juga menjadi faktor pendukung kinerja UMKM. Pelaku UMKM Pasar KAMU yang berani mengambil risiko cenderung lebih responsif terhadap perubahan pasar dan mampu melakukan penyesuaian strategi usaha secara cepat dan</w:t>
      </w:r>
      <w:r>
        <w:t xml:space="preserve"> tepat.</w:t>
      </w:r>
    </w:p>
    <w:p w:rsidR="009C6B9C" w:rsidRDefault="00E919C8">
      <w:pPr>
        <w:pStyle w:val="BodyText"/>
        <w:spacing w:line="480" w:lineRule="auto"/>
        <w:ind w:right="140" w:firstLine="720"/>
      </w:pPr>
      <w:r>
        <w:t>Selain</w:t>
      </w:r>
      <w:r>
        <w:rPr>
          <w:spacing w:val="-12"/>
        </w:rPr>
        <w:t xml:space="preserve"> </w:t>
      </w:r>
      <w:r>
        <w:t>itu,</w:t>
      </w:r>
      <w:r>
        <w:rPr>
          <w:spacing w:val="-12"/>
        </w:rPr>
        <w:t xml:space="preserve"> </w:t>
      </w:r>
      <w:r>
        <w:t>kemandirian</w:t>
      </w:r>
      <w:r>
        <w:rPr>
          <w:spacing w:val="-12"/>
        </w:rPr>
        <w:t xml:space="preserve"> </w:t>
      </w:r>
      <w:r>
        <w:t>dalam</w:t>
      </w:r>
      <w:r>
        <w:rPr>
          <w:spacing w:val="-12"/>
        </w:rPr>
        <w:t xml:space="preserve"> </w:t>
      </w:r>
      <w:r>
        <w:t>mengelola</w:t>
      </w:r>
      <w:r>
        <w:rPr>
          <w:spacing w:val="-12"/>
        </w:rPr>
        <w:t xml:space="preserve"> </w:t>
      </w:r>
      <w:r>
        <w:t>usaha</w:t>
      </w:r>
      <w:r>
        <w:rPr>
          <w:spacing w:val="-12"/>
        </w:rPr>
        <w:t xml:space="preserve"> </w:t>
      </w:r>
      <w:r>
        <w:t>serta</w:t>
      </w:r>
      <w:r>
        <w:rPr>
          <w:spacing w:val="-12"/>
        </w:rPr>
        <w:t xml:space="preserve"> </w:t>
      </w:r>
      <w:r>
        <w:t>tanggung</w:t>
      </w:r>
      <w:r>
        <w:rPr>
          <w:spacing w:val="-12"/>
        </w:rPr>
        <w:t xml:space="preserve"> </w:t>
      </w:r>
      <w:r>
        <w:t>jawab</w:t>
      </w:r>
      <w:r>
        <w:rPr>
          <w:spacing w:val="-12"/>
        </w:rPr>
        <w:t xml:space="preserve"> </w:t>
      </w:r>
      <w:r>
        <w:t>penuh terhadap</w:t>
      </w:r>
      <w:r>
        <w:rPr>
          <w:spacing w:val="29"/>
        </w:rPr>
        <w:t xml:space="preserve"> </w:t>
      </w:r>
      <w:r>
        <w:t>keputusan</w:t>
      </w:r>
      <w:r>
        <w:rPr>
          <w:spacing w:val="32"/>
        </w:rPr>
        <w:t xml:space="preserve"> </w:t>
      </w:r>
      <w:r>
        <w:t>yang</w:t>
      </w:r>
      <w:r>
        <w:rPr>
          <w:spacing w:val="32"/>
        </w:rPr>
        <w:t xml:space="preserve"> </w:t>
      </w:r>
      <w:r>
        <w:t>diambil</w:t>
      </w:r>
      <w:r>
        <w:rPr>
          <w:spacing w:val="31"/>
        </w:rPr>
        <w:t xml:space="preserve"> </w:t>
      </w:r>
      <w:r>
        <w:t>mendorong</w:t>
      </w:r>
      <w:r>
        <w:rPr>
          <w:spacing w:val="32"/>
        </w:rPr>
        <w:t xml:space="preserve"> </w:t>
      </w:r>
      <w:r>
        <w:t>pelaku</w:t>
      </w:r>
      <w:r>
        <w:rPr>
          <w:spacing w:val="32"/>
        </w:rPr>
        <w:t xml:space="preserve"> </w:t>
      </w:r>
      <w:r>
        <w:t>UMKM</w:t>
      </w:r>
      <w:r>
        <w:rPr>
          <w:spacing w:val="31"/>
        </w:rPr>
        <w:t xml:space="preserve"> </w:t>
      </w:r>
      <w:r>
        <w:t>untuk</w:t>
      </w:r>
      <w:r>
        <w:rPr>
          <w:spacing w:val="32"/>
        </w:rPr>
        <w:t xml:space="preserve"> </w:t>
      </w:r>
      <w:r>
        <w:t>lebih</w:t>
      </w:r>
      <w:r>
        <w:rPr>
          <w:spacing w:val="32"/>
        </w:rPr>
        <w:t xml:space="preserve"> </w:t>
      </w:r>
      <w:r>
        <w:rPr>
          <w:spacing w:val="-2"/>
        </w:rPr>
        <w:t>serius</w:t>
      </w:r>
    </w:p>
    <w:p w:rsidR="009C6B9C" w:rsidRDefault="009C6B9C">
      <w:pPr>
        <w:pStyle w:val="BodyText"/>
        <w:spacing w:line="480" w:lineRule="auto"/>
        <w:sectPr w:rsidR="009C6B9C">
          <w:pgSz w:w="11910" w:h="16840"/>
          <w:pgMar w:top="1920" w:right="1559" w:bottom="280" w:left="1700" w:header="578" w:footer="0" w:gutter="0"/>
          <w:cols w:space="720"/>
        </w:sectPr>
      </w:pPr>
    </w:p>
    <w:p w:rsidR="009C6B9C" w:rsidRDefault="009C6B9C">
      <w:pPr>
        <w:pStyle w:val="BodyText"/>
        <w:spacing w:before="52"/>
        <w:ind w:left="0"/>
        <w:jc w:val="left"/>
      </w:pPr>
    </w:p>
    <w:p w:rsidR="009C6B9C" w:rsidRDefault="00E919C8">
      <w:pPr>
        <w:pStyle w:val="BodyText"/>
        <w:spacing w:line="480" w:lineRule="auto"/>
        <w:ind w:right="139"/>
      </w:pPr>
      <w:r>
        <w:t>dalam mengembangkan usahanya. Hal ini berdampak pada peningkatan produktivitas, kualitas produk, serta keberlanjutan usaha dalam jangka panjang.</w:t>
      </w:r>
    </w:p>
    <w:p w:rsidR="009C6B9C" w:rsidRDefault="00E919C8">
      <w:pPr>
        <w:pStyle w:val="BodyText"/>
        <w:spacing w:before="1" w:line="480" w:lineRule="auto"/>
        <w:ind w:right="139" w:firstLine="720"/>
      </w:pPr>
      <w:r>
        <w:rPr>
          <w:noProof/>
          <w:lang w:val="en-US"/>
        </w:rPr>
        <w:drawing>
          <wp:anchor distT="0" distB="0" distL="0" distR="0" simplePos="0" relativeHeight="485696000" behindDoc="1" locked="0" layoutInCell="1" allowOverlap="1">
            <wp:simplePos x="0" y="0"/>
            <wp:positionH relativeFrom="page">
              <wp:posOffset>1455420</wp:posOffset>
            </wp:positionH>
            <wp:positionV relativeFrom="paragraph">
              <wp:posOffset>901012</wp:posOffset>
            </wp:positionV>
            <wp:extent cx="4667249" cy="4591049"/>
            <wp:effectExtent l="0" t="0" r="0" b="0"/>
            <wp:wrapNone/>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7" cstate="print"/>
                    <a:stretch>
                      <a:fillRect/>
                    </a:stretch>
                  </pic:blipFill>
                  <pic:spPr>
                    <a:xfrm>
                      <a:off x="0" y="0"/>
                      <a:ext cx="4667249" cy="4591049"/>
                    </a:xfrm>
                    <a:prstGeom prst="rect">
                      <a:avLst/>
                    </a:prstGeom>
                  </pic:spPr>
                </pic:pic>
              </a:graphicData>
            </a:graphic>
          </wp:anchor>
        </w:drawing>
      </w:r>
      <w:r>
        <w:t>Hasil penelitian ini sejalan dengan penelitian Melati (2022), Farhan et al. (2022), serta Hasdiansa dan Hasbia</w:t>
      </w:r>
      <w:r>
        <w:t>h (2023) yang menyatakan bahwa perilaku kewirausahaan</w:t>
      </w:r>
      <w:r>
        <w:rPr>
          <w:spacing w:val="-6"/>
        </w:rPr>
        <w:t xml:space="preserve"> </w:t>
      </w:r>
      <w:r>
        <w:t>berpengaruh</w:t>
      </w:r>
      <w:r>
        <w:rPr>
          <w:spacing w:val="-6"/>
        </w:rPr>
        <w:t xml:space="preserve"> </w:t>
      </w:r>
      <w:r>
        <w:t>positif</w:t>
      </w:r>
      <w:r>
        <w:rPr>
          <w:spacing w:val="-6"/>
        </w:rPr>
        <w:t xml:space="preserve"> </w:t>
      </w:r>
      <w:r>
        <w:t>dan</w:t>
      </w:r>
      <w:r>
        <w:rPr>
          <w:spacing w:val="-6"/>
        </w:rPr>
        <w:t xml:space="preserve"> </w:t>
      </w:r>
      <w:r>
        <w:t>signifikan</w:t>
      </w:r>
      <w:r>
        <w:rPr>
          <w:spacing w:val="-6"/>
        </w:rPr>
        <w:t xml:space="preserve"> </w:t>
      </w:r>
      <w:r>
        <w:t>terhadap</w:t>
      </w:r>
      <w:r>
        <w:rPr>
          <w:spacing w:val="-6"/>
        </w:rPr>
        <w:t xml:space="preserve"> </w:t>
      </w:r>
      <w:r>
        <w:t>kinerja</w:t>
      </w:r>
      <w:r>
        <w:rPr>
          <w:spacing w:val="-6"/>
        </w:rPr>
        <w:t xml:space="preserve"> </w:t>
      </w:r>
      <w:r>
        <w:t>UMKM.</w:t>
      </w:r>
      <w:r>
        <w:rPr>
          <w:spacing w:val="-6"/>
        </w:rPr>
        <w:t xml:space="preserve"> </w:t>
      </w:r>
      <w:r>
        <w:t>Selain itu,</w:t>
      </w:r>
      <w:r>
        <w:rPr>
          <w:spacing w:val="-15"/>
        </w:rPr>
        <w:t xml:space="preserve"> </w:t>
      </w:r>
      <w:r>
        <w:t>Pramestidewi</w:t>
      </w:r>
      <w:r>
        <w:rPr>
          <w:spacing w:val="-15"/>
        </w:rPr>
        <w:t xml:space="preserve"> </w:t>
      </w:r>
      <w:r>
        <w:t>(2024)</w:t>
      </w:r>
      <w:r>
        <w:rPr>
          <w:spacing w:val="-15"/>
        </w:rPr>
        <w:t xml:space="preserve"> </w:t>
      </w:r>
      <w:r>
        <w:t>dan</w:t>
      </w:r>
      <w:r>
        <w:rPr>
          <w:spacing w:val="-15"/>
        </w:rPr>
        <w:t xml:space="preserve"> </w:t>
      </w:r>
      <w:r>
        <w:t>Soomro</w:t>
      </w:r>
      <w:r>
        <w:rPr>
          <w:spacing w:val="-15"/>
        </w:rPr>
        <w:t xml:space="preserve"> </w:t>
      </w:r>
      <w:r>
        <w:t>et</w:t>
      </w:r>
      <w:r>
        <w:rPr>
          <w:spacing w:val="-15"/>
        </w:rPr>
        <w:t xml:space="preserve"> </w:t>
      </w:r>
      <w:r>
        <w:t>al.</w:t>
      </w:r>
      <w:r>
        <w:rPr>
          <w:spacing w:val="-15"/>
        </w:rPr>
        <w:t xml:space="preserve"> </w:t>
      </w:r>
      <w:r>
        <w:t>(2025)</w:t>
      </w:r>
      <w:r>
        <w:rPr>
          <w:spacing w:val="-15"/>
        </w:rPr>
        <w:t xml:space="preserve"> </w:t>
      </w:r>
      <w:r>
        <w:t>juga</w:t>
      </w:r>
      <w:r>
        <w:rPr>
          <w:spacing w:val="-15"/>
        </w:rPr>
        <w:t xml:space="preserve"> </w:t>
      </w:r>
      <w:r>
        <w:t>menegaskan</w:t>
      </w:r>
      <w:r>
        <w:rPr>
          <w:spacing w:val="-15"/>
        </w:rPr>
        <w:t xml:space="preserve"> </w:t>
      </w:r>
      <w:r>
        <w:t>bahwa</w:t>
      </w:r>
      <w:r>
        <w:rPr>
          <w:spacing w:val="-15"/>
        </w:rPr>
        <w:t xml:space="preserve"> </w:t>
      </w:r>
      <w:r>
        <w:t>perilaku dan kompetensi kewirausahaan merupakan faktor penting da</w:t>
      </w:r>
      <w:r>
        <w:t>lam meningkatkan kinerja UMKM. Dengan demikian, hasil penelitian ini memperkuat bukti empiris mengenai peran perilaku kewirausahaan terhadap kinerja UMKM.</w:t>
      </w:r>
    </w:p>
    <w:p w:rsidR="009C6B9C" w:rsidRDefault="00E919C8">
      <w:pPr>
        <w:pStyle w:val="Heading1"/>
        <w:numPr>
          <w:ilvl w:val="2"/>
          <w:numId w:val="6"/>
        </w:numPr>
        <w:tabs>
          <w:tab w:val="left" w:pos="1285"/>
        </w:tabs>
        <w:jc w:val="both"/>
      </w:pPr>
      <w:r>
        <w:t>Pengaruh</w:t>
      </w:r>
      <w:r>
        <w:rPr>
          <w:spacing w:val="-3"/>
        </w:rPr>
        <w:t xml:space="preserve"> </w:t>
      </w:r>
      <w:r>
        <w:t>Jaringan</w:t>
      </w:r>
      <w:r>
        <w:rPr>
          <w:spacing w:val="-2"/>
        </w:rPr>
        <w:t xml:space="preserve"> </w:t>
      </w:r>
      <w:r>
        <w:t>Usaha</w:t>
      </w:r>
      <w:r>
        <w:rPr>
          <w:spacing w:val="-3"/>
        </w:rPr>
        <w:t xml:space="preserve"> </w:t>
      </w:r>
      <w:r>
        <w:t>terhadap</w:t>
      </w:r>
      <w:r>
        <w:rPr>
          <w:spacing w:val="-2"/>
        </w:rPr>
        <w:t xml:space="preserve"> </w:t>
      </w:r>
      <w:r>
        <w:t>Kinerja</w:t>
      </w:r>
      <w:r>
        <w:rPr>
          <w:spacing w:val="-2"/>
        </w:rPr>
        <w:t xml:space="preserve"> </w:t>
      </w:r>
      <w:r>
        <w:rPr>
          <w:spacing w:val="-4"/>
        </w:rPr>
        <w:t>UMKM</w:t>
      </w:r>
    </w:p>
    <w:p w:rsidR="009C6B9C" w:rsidRDefault="009C6B9C">
      <w:pPr>
        <w:pStyle w:val="BodyText"/>
        <w:ind w:left="0"/>
        <w:jc w:val="left"/>
        <w:rPr>
          <w:b/>
        </w:rPr>
      </w:pPr>
    </w:p>
    <w:p w:rsidR="009C6B9C" w:rsidRDefault="00E919C8">
      <w:pPr>
        <w:pStyle w:val="BodyText"/>
        <w:spacing w:line="480" w:lineRule="auto"/>
        <w:ind w:right="139" w:firstLine="720"/>
      </w:pPr>
      <w:r>
        <w:t>Hasil penelitian menunjukkan bahwa jaringan usaha berpengaruh positif dan signifikan terhadap kinerja UMKM Pasar KAMU. Hal ini dibuktikan dengan nilai</w:t>
      </w:r>
      <w:r>
        <w:rPr>
          <w:spacing w:val="-14"/>
        </w:rPr>
        <w:t xml:space="preserve"> </w:t>
      </w:r>
      <w:r>
        <w:t>t</w:t>
      </w:r>
      <w:r>
        <w:rPr>
          <w:spacing w:val="-14"/>
        </w:rPr>
        <w:t xml:space="preserve"> </w:t>
      </w:r>
      <w:r>
        <w:t>hitung</w:t>
      </w:r>
      <w:r>
        <w:rPr>
          <w:spacing w:val="-14"/>
        </w:rPr>
        <w:t xml:space="preserve"> </w:t>
      </w:r>
      <w:r>
        <w:t>sebesar</w:t>
      </w:r>
      <w:r>
        <w:rPr>
          <w:spacing w:val="-14"/>
        </w:rPr>
        <w:t xml:space="preserve"> </w:t>
      </w:r>
      <w:r>
        <w:t>3,528</w:t>
      </w:r>
      <w:r>
        <w:rPr>
          <w:spacing w:val="-14"/>
        </w:rPr>
        <w:t xml:space="preserve"> </w:t>
      </w:r>
      <w:r>
        <w:t>yang</w:t>
      </w:r>
      <w:r>
        <w:rPr>
          <w:spacing w:val="-14"/>
        </w:rPr>
        <w:t xml:space="preserve"> </w:t>
      </w:r>
      <w:r>
        <w:t>lebih</w:t>
      </w:r>
      <w:r>
        <w:rPr>
          <w:spacing w:val="-14"/>
        </w:rPr>
        <w:t xml:space="preserve"> </w:t>
      </w:r>
      <w:r>
        <w:t>besar</w:t>
      </w:r>
      <w:r>
        <w:rPr>
          <w:spacing w:val="-14"/>
        </w:rPr>
        <w:t xml:space="preserve"> </w:t>
      </w:r>
      <w:r>
        <w:t>dari</w:t>
      </w:r>
      <w:r>
        <w:rPr>
          <w:spacing w:val="-14"/>
        </w:rPr>
        <w:t xml:space="preserve"> </w:t>
      </w:r>
      <w:r>
        <w:t>t</w:t>
      </w:r>
      <w:r>
        <w:rPr>
          <w:spacing w:val="-14"/>
        </w:rPr>
        <w:t xml:space="preserve"> </w:t>
      </w:r>
      <w:r>
        <w:t>tabel</w:t>
      </w:r>
      <w:r>
        <w:rPr>
          <w:spacing w:val="-14"/>
        </w:rPr>
        <w:t xml:space="preserve"> </w:t>
      </w:r>
      <w:r>
        <w:t>2,028</w:t>
      </w:r>
      <w:r>
        <w:rPr>
          <w:spacing w:val="-14"/>
        </w:rPr>
        <w:t xml:space="preserve"> </w:t>
      </w:r>
      <w:r>
        <w:t>serta</w:t>
      </w:r>
      <w:r>
        <w:rPr>
          <w:spacing w:val="-14"/>
        </w:rPr>
        <w:t xml:space="preserve"> </w:t>
      </w:r>
      <w:r>
        <w:t>nilai</w:t>
      </w:r>
      <w:r>
        <w:rPr>
          <w:spacing w:val="-14"/>
        </w:rPr>
        <w:t xml:space="preserve"> </w:t>
      </w:r>
      <w:r>
        <w:t>signifikansi sebesar</w:t>
      </w:r>
      <w:r>
        <w:rPr>
          <w:spacing w:val="-3"/>
        </w:rPr>
        <w:t xml:space="preserve"> </w:t>
      </w:r>
      <w:r>
        <w:t>0,001</w:t>
      </w:r>
      <w:r>
        <w:rPr>
          <w:spacing w:val="-3"/>
        </w:rPr>
        <w:t xml:space="preserve"> </w:t>
      </w:r>
      <w:r>
        <w:t>yang</w:t>
      </w:r>
      <w:r>
        <w:rPr>
          <w:spacing w:val="-3"/>
        </w:rPr>
        <w:t xml:space="preserve"> </w:t>
      </w:r>
      <w:r>
        <w:t>le</w:t>
      </w:r>
      <w:r>
        <w:t>bih</w:t>
      </w:r>
      <w:r>
        <w:rPr>
          <w:spacing w:val="-3"/>
        </w:rPr>
        <w:t xml:space="preserve"> </w:t>
      </w:r>
      <w:r>
        <w:t>kecil</w:t>
      </w:r>
      <w:r>
        <w:rPr>
          <w:spacing w:val="-3"/>
        </w:rPr>
        <w:t xml:space="preserve"> </w:t>
      </w:r>
      <w:r>
        <w:t>dari</w:t>
      </w:r>
      <w:r>
        <w:rPr>
          <w:spacing w:val="-3"/>
        </w:rPr>
        <w:t xml:space="preserve"> </w:t>
      </w:r>
      <w:r>
        <w:t>0,05.</w:t>
      </w:r>
      <w:r>
        <w:rPr>
          <w:spacing w:val="-3"/>
        </w:rPr>
        <w:t xml:space="preserve"> </w:t>
      </w:r>
      <w:r>
        <w:t>Temuan</w:t>
      </w:r>
      <w:r>
        <w:rPr>
          <w:spacing w:val="-3"/>
        </w:rPr>
        <w:t xml:space="preserve"> </w:t>
      </w:r>
      <w:r>
        <w:t>ini</w:t>
      </w:r>
      <w:r>
        <w:rPr>
          <w:spacing w:val="-3"/>
        </w:rPr>
        <w:t xml:space="preserve"> </w:t>
      </w:r>
      <w:r>
        <w:t>menunjukkan</w:t>
      </w:r>
      <w:r>
        <w:rPr>
          <w:spacing w:val="-3"/>
        </w:rPr>
        <w:t xml:space="preserve"> </w:t>
      </w:r>
      <w:r>
        <w:t>bahwa</w:t>
      </w:r>
      <w:r>
        <w:rPr>
          <w:spacing w:val="-3"/>
        </w:rPr>
        <w:t xml:space="preserve"> </w:t>
      </w:r>
      <w:r>
        <w:t>jaringan usaha memiliki kontribusi penting dalam meningkatkan kinerja UMKM.</w:t>
      </w:r>
    </w:p>
    <w:p w:rsidR="009C6B9C" w:rsidRDefault="00E919C8">
      <w:pPr>
        <w:pStyle w:val="BodyText"/>
        <w:spacing w:line="480" w:lineRule="auto"/>
        <w:ind w:right="139" w:firstLine="720"/>
      </w:pPr>
      <w:r>
        <w:t>Jaringan usaha memungkinkan pelaku UMKM untuk menjalin hubungan yang baik dengan pelanggan, pemasok, mitra usaha, serta pihak-piha</w:t>
      </w:r>
      <w:r>
        <w:t>k pendukung lainnya. Hubungan yang baik tersebut memudahkan pelaku usaha dalam memperoleh bahan baku, menjaga loyalitas pelanggan, serta memperluas jangkauan pemasaran produk. Selain itu, jaringan usaha juga menjadi sarana bagi pelaku UMKM untuk bertukar i</w:t>
      </w:r>
      <w:r>
        <w:t>nformasi dan pengalaman usaha. Melalui interaksi dengan</w:t>
      </w:r>
      <w:r>
        <w:rPr>
          <w:spacing w:val="38"/>
        </w:rPr>
        <w:t xml:space="preserve"> </w:t>
      </w:r>
      <w:r>
        <w:t>sesama</w:t>
      </w:r>
      <w:r>
        <w:rPr>
          <w:spacing w:val="40"/>
        </w:rPr>
        <w:t xml:space="preserve"> </w:t>
      </w:r>
      <w:r>
        <w:t>pelaku</w:t>
      </w:r>
      <w:r>
        <w:rPr>
          <w:spacing w:val="41"/>
        </w:rPr>
        <w:t xml:space="preserve"> </w:t>
      </w:r>
      <w:r>
        <w:t>usaha,</w:t>
      </w:r>
      <w:r>
        <w:rPr>
          <w:spacing w:val="40"/>
        </w:rPr>
        <w:t xml:space="preserve"> </w:t>
      </w:r>
      <w:r>
        <w:t>pelaku</w:t>
      </w:r>
      <w:r>
        <w:rPr>
          <w:spacing w:val="40"/>
        </w:rPr>
        <w:t xml:space="preserve"> </w:t>
      </w:r>
      <w:r>
        <w:t>UMKM</w:t>
      </w:r>
      <w:r>
        <w:rPr>
          <w:spacing w:val="41"/>
        </w:rPr>
        <w:t xml:space="preserve"> </w:t>
      </w:r>
      <w:r>
        <w:t>Pasar</w:t>
      </w:r>
      <w:r>
        <w:rPr>
          <w:spacing w:val="40"/>
        </w:rPr>
        <w:t xml:space="preserve"> </w:t>
      </w:r>
      <w:r>
        <w:t>KAMU</w:t>
      </w:r>
      <w:r>
        <w:rPr>
          <w:spacing w:val="40"/>
        </w:rPr>
        <w:t xml:space="preserve"> </w:t>
      </w:r>
      <w:r>
        <w:t>dapat</w:t>
      </w:r>
      <w:r>
        <w:rPr>
          <w:spacing w:val="41"/>
        </w:rPr>
        <w:t xml:space="preserve"> </w:t>
      </w:r>
      <w:r>
        <w:rPr>
          <w:spacing w:val="-2"/>
        </w:rPr>
        <w:t>memperoleh</w:t>
      </w:r>
    </w:p>
    <w:p w:rsidR="009C6B9C" w:rsidRDefault="009C6B9C">
      <w:pPr>
        <w:pStyle w:val="BodyText"/>
        <w:spacing w:line="480" w:lineRule="auto"/>
        <w:sectPr w:rsidR="009C6B9C">
          <w:pgSz w:w="11910" w:h="16840"/>
          <w:pgMar w:top="1920" w:right="1559" w:bottom="280" w:left="1700" w:header="578" w:footer="0" w:gutter="0"/>
          <w:cols w:space="720"/>
        </w:sectPr>
      </w:pPr>
    </w:p>
    <w:p w:rsidR="009C6B9C" w:rsidRDefault="009C6B9C">
      <w:pPr>
        <w:pStyle w:val="BodyText"/>
        <w:spacing w:before="52"/>
        <w:ind w:left="0"/>
        <w:jc w:val="left"/>
      </w:pPr>
    </w:p>
    <w:p w:rsidR="009C6B9C" w:rsidRDefault="00E919C8">
      <w:pPr>
        <w:pStyle w:val="BodyText"/>
        <w:spacing w:line="480" w:lineRule="auto"/>
        <w:ind w:right="139"/>
      </w:pPr>
      <w:r>
        <w:t>pengetahuan</w:t>
      </w:r>
      <w:r>
        <w:rPr>
          <w:spacing w:val="-15"/>
        </w:rPr>
        <w:t xml:space="preserve"> </w:t>
      </w:r>
      <w:r>
        <w:t>baru</w:t>
      </w:r>
      <w:r>
        <w:rPr>
          <w:spacing w:val="-15"/>
        </w:rPr>
        <w:t xml:space="preserve"> </w:t>
      </w:r>
      <w:r>
        <w:t>terkait</w:t>
      </w:r>
      <w:r>
        <w:rPr>
          <w:spacing w:val="-15"/>
        </w:rPr>
        <w:t xml:space="preserve"> </w:t>
      </w:r>
      <w:r>
        <w:t>strategi</w:t>
      </w:r>
      <w:r>
        <w:rPr>
          <w:spacing w:val="-15"/>
        </w:rPr>
        <w:t xml:space="preserve"> </w:t>
      </w:r>
      <w:r>
        <w:t>pemasaran,</w:t>
      </w:r>
      <w:r>
        <w:rPr>
          <w:spacing w:val="-15"/>
        </w:rPr>
        <w:t xml:space="preserve"> </w:t>
      </w:r>
      <w:r>
        <w:t>inovasi</w:t>
      </w:r>
      <w:r>
        <w:rPr>
          <w:spacing w:val="-15"/>
        </w:rPr>
        <w:t xml:space="preserve"> </w:t>
      </w:r>
      <w:r>
        <w:t>produk,</w:t>
      </w:r>
      <w:r>
        <w:rPr>
          <w:spacing w:val="-15"/>
        </w:rPr>
        <w:t xml:space="preserve"> </w:t>
      </w:r>
      <w:r>
        <w:t>dan</w:t>
      </w:r>
      <w:r>
        <w:rPr>
          <w:spacing w:val="-15"/>
        </w:rPr>
        <w:t xml:space="preserve"> </w:t>
      </w:r>
      <w:r>
        <w:t>pengelolaan</w:t>
      </w:r>
      <w:r>
        <w:rPr>
          <w:spacing w:val="-15"/>
        </w:rPr>
        <w:t xml:space="preserve"> </w:t>
      </w:r>
      <w:r>
        <w:t>usaha yang lebih efektif.</w:t>
      </w:r>
    </w:p>
    <w:p w:rsidR="009C6B9C" w:rsidRDefault="00E919C8">
      <w:pPr>
        <w:pStyle w:val="BodyText"/>
        <w:spacing w:before="1" w:line="480" w:lineRule="auto"/>
        <w:ind w:right="139" w:firstLine="720"/>
      </w:pPr>
      <w:r>
        <w:rPr>
          <w:noProof/>
          <w:lang w:val="en-US"/>
        </w:rPr>
        <w:drawing>
          <wp:anchor distT="0" distB="0" distL="0" distR="0" simplePos="0" relativeHeight="485696512" behindDoc="1" locked="0" layoutInCell="1" allowOverlap="1">
            <wp:simplePos x="0" y="0"/>
            <wp:positionH relativeFrom="page">
              <wp:posOffset>1455420</wp:posOffset>
            </wp:positionH>
            <wp:positionV relativeFrom="paragraph">
              <wp:posOffset>901012</wp:posOffset>
            </wp:positionV>
            <wp:extent cx="4667249" cy="4591049"/>
            <wp:effectExtent l="0" t="0" r="0" b="0"/>
            <wp:wrapNone/>
            <wp:docPr id="65"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7" cstate="print"/>
                    <a:stretch>
                      <a:fillRect/>
                    </a:stretch>
                  </pic:blipFill>
                  <pic:spPr>
                    <a:xfrm>
                      <a:off x="0" y="0"/>
                      <a:ext cx="4667249" cy="4591049"/>
                    </a:xfrm>
                    <a:prstGeom prst="rect">
                      <a:avLst/>
                    </a:prstGeom>
                  </pic:spPr>
                </pic:pic>
              </a:graphicData>
            </a:graphic>
          </wp:anchor>
        </w:drawing>
      </w:r>
      <w:r>
        <w:t>Kepercayaan dan kerja sama yang terjalin dalam jaringan usaha juga berperan dalam menciptakan stabilitas usaha. Pelaku UMKM yang memiliki jaringan usaha yang kuat cenderung lebih mampu bertahan dalam menghadapi tantangan</w:t>
      </w:r>
      <w:r>
        <w:rPr>
          <w:spacing w:val="-1"/>
        </w:rPr>
        <w:t xml:space="preserve"> </w:t>
      </w:r>
      <w:r>
        <w:t>usaha</w:t>
      </w:r>
      <w:r>
        <w:rPr>
          <w:spacing w:val="-1"/>
        </w:rPr>
        <w:t xml:space="preserve"> </w:t>
      </w:r>
      <w:r>
        <w:t>dan</w:t>
      </w:r>
      <w:r>
        <w:rPr>
          <w:spacing w:val="-1"/>
        </w:rPr>
        <w:t xml:space="preserve"> </w:t>
      </w:r>
      <w:r>
        <w:t>memanfaatkan</w:t>
      </w:r>
      <w:r>
        <w:rPr>
          <w:spacing w:val="-1"/>
        </w:rPr>
        <w:t xml:space="preserve"> </w:t>
      </w:r>
      <w:r>
        <w:t>peluang</w:t>
      </w:r>
      <w:r>
        <w:rPr>
          <w:spacing w:val="-1"/>
        </w:rPr>
        <w:t xml:space="preserve"> </w:t>
      </w:r>
      <w:r>
        <w:t>yang</w:t>
      </w:r>
      <w:r>
        <w:rPr>
          <w:spacing w:val="-1"/>
        </w:rPr>
        <w:t xml:space="preserve"> </w:t>
      </w:r>
      <w:r>
        <w:t>ada</w:t>
      </w:r>
      <w:r>
        <w:rPr>
          <w:spacing w:val="-1"/>
        </w:rPr>
        <w:t xml:space="preserve"> </w:t>
      </w:r>
      <w:r>
        <w:t>untuk</w:t>
      </w:r>
      <w:r>
        <w:rPr>
          <w:spacing w:val="-1"/>
        </w:rPr>
        <w:t xml:space="preserve"> </w:t>
      </w:r>
      <w:r>
        <w:t>meningkatkan</w:t>
      </w:r>
      <w:r>
        <w:rPr>
          <w:spacing w:val="-1"/>
        </w:rPr>
        <w:t xml:space="preserve"> </w:t>
      </w:r>
      <w:r>
        <w:t>kinerja usaha.</w:t>
      </w:r>
      <w:r>
        <w:rPr>
          <w:spacing w:val="-10"/>
        </w:rPr>
        <w:t xml:space="preserve"> </w:t>
      </w:r>
      <w:r>
        <w:t>Hasil</w:t>
      </w:r>
      <w:r>
        <w:rPr>
          <w:spacing w:val="-10"/>
        </w:rPr>
        <w:t xml:space="preserve"> </w:t>
      </w:r>
      <w:r>
        <w:t>penelitian</w:t>
      </w:r>
      <w:r>
        <w:rPr>
          <w:spacing w:val="-10"/>
        </w:rPr>
        <w:t xml:space="preserve"> </w:t>
      </w:r>
      <w:r>
        <w:t>ini</w:t>
      </w:r>
      <w:r>
        <w:rPr>
          <w:spacing w:val="-10"/>
        </w:rPr>
        <w:t xml:space="preserve"> </w:t>
      </w:r>
      <w:r>
        <w:t>sejalan</w:t>
      </w:r>
      <w:r>
        <w:rPr>
          <w:spacing w:val="-10"/>
        </w:rPr>
        <w:t xml:space="preserve"> </w:t>
      </w:r>
      <w:r>
        <w:t>dengan</w:t>
      </w:r>
      <w:r>
        <w:rPr>
          <w:spacing w:val="-10"/>
        </w:rPr>
        <w:t xml:space="preserve"> </w:t>
      </w:r>
      <w:r>
        <w:t>penelitian</w:t>
      </w:r>
      <w:r>
        <w:rPr>
          <w:spacing w:val="-10"/>
        </w:rPr>
        <w:t xml:space="preserve"> </w:t>
      </w:r>
      <w:r>
        <w:t>Wulan</w:t>
      </w:r>
      <w:r>
        <w:rPr>
          <w:spacing w:val="-10"/>
        </w:rPr>
        <w:t xml:space="preserve"> </w:t>
      </w:r>
      <w:r>
        <w:t>(2022)</w:t>
      </w:r>
      <w:r>
        <w:rPr>
          <w:spacing w:val="-10"/>
        </w:rPr>
        <w:t xml:space="preserve"> </w:t>
      </w:r>
      <w:r>
        <w:t>dan</w:t>
      </w:r>
      <w:r>
        <w:rPr>
          <w:spacing w:val="-10"/>
        </w:rPr>
        <w:t xml:space="preserve"> </w:t>
      </w:r>
      <w:r>
        <w:t>Putri</w:t>
      </w:r>
      <w:r>
        <w:rPr>
          <w:spacing w:val="-10"/>
        </w:rPr>
        <w:t xml:space="preserve"> </w:t>
      </w:r>
      <w:r>
        <w:t>(2024) yang</w:t>
      </w:r>
      <w:r>
        <w:rPr>
          <w:spacing w:val="-14"/>
        </w:rPr>
        <w:t xml:space="preserve"> </w:t>
      </w:r>
      <w:r>
        <w:t>menyatakan</w:t>
      </w:r>
      <w:r>
        <w:rPr>
          <w:spacing w:val="-14"/>
        </w:rPr>
        <w:t xml:space="preserve"> </w:t>
      </w:r>
      <w:r>
        <w:t>bahwa</w:t>
      </w:r>
      <w:r>
        <w:rPr>
          <w:spacing w:val="-14"/>
        </w:rPr>
        <w:t xml:space="preserve"> </w:t>
      </w:r>
      <w:r>
        <w:t>jaringan</w:t>
      </w:r>
      <w:r>
        <w:rPr>
          <w:spacing w:val="-14"/>
        </w:rPr>
        <w:t xml:space="preserve"> </w:t>
      </w:r>
      <w:r>
        <w:t>usaha</w:t>
      </w:r>
      <w:r>
        <w:rPr>
          <w:spacing w:val="-14"/>
        </w:rPr>
        <w:t xml:space="preserve"> </w:t>
      </w:r>
      <w:r>
        <w:t>atau</w:t>
      </w:r>
      <w:r>
        <w:rPr>
          <w:spacing w:val="-14"/>
        </w:rPr>
        <w:t xml:space="preserve"> </w:t>
      </w:r>
      <w:r>
        <w:t>jaringan</w:t>
      </w:r>
      <w:r>
        <w:rPr>
          <w:spacing w:val="-14"/>
        </w:rPr>
        <w:t xml:space="preserve"> </w:t>
      </w:r>
      <w:r>
        <w:t>bisnis</w:t>
      </w:r>
      <w:r>
        <w:rPr>
          <w:spacing w:val="-14"/>
        </w:rPr>
        <w:t xml:space="preserve"> </w:t>
      </w:r>
      <w:r>
        <w:t>berpengaruh</w:t>
      </w:r>
      <w:r>
        <w:rPr>
          <w:spacing w:val="-14"/>
        </w:rPr>
        <w:t xml:space="preserve"> </w:t>
      </w:r>
      <w:r>
        <w:t>signifikan terhadap</w:t>
      </w:r>
      <w:r>
        <w:rPr>
          <w:spacing w:val="-5"/>
        </w:rPr>
        <w:t xml:space="preserve"> </w:t>
      </w:r>
      <w:r>
        <w:t>kinerja</w:t>
      </w:r>
      <w:r>
        <w:rPr>
          <w:spacing w:val="-5"/>
        </w:rPr>
        <w:t xml:space="preserve"> </w:t>
      </w:r>
      <w:r>
        <w:t>UMKM.</w:t>
      </w:r>
      <w:r>
        <w:rPr>
          <w:spacing w:val="-5"/>
        </w:rPr>
        <w:t xml:space="preserve"> </w:t>
      </w:r>
      <w:r>
        <w:t>Selain</w:t>
      </w:r>
      <w:r>
        <w:rPr>
          <w:spacing w:val="-5"/>
        </w:rPr>
        <w:t xml:space="preserve"> </w:t>
      </w:r>
      <w:r>
        <w:t>itu,</w:t>
      </w:r>
      <w:r>
        <w:rPr>
          <w:spacing w:val="-5"/>
        </w:rPr>
        <w:t xml:space="preserve"> </w:t>
      </w:r>
      <w:r>
        <w:t>Pramestidewi</w:t>
      </w:r>
      <w:r>
        <w:rPr>
          <w:spacing w:val="-5"/>
        </w:rPr>
        <w:t xml:space="preserve"> </w:t>
      </w:r>
      <w:r>
        <w:t>(2024)</w:t>
      </w:r>
      <w:r>
        <w:rPr>
          <w:spacing w:val="-5"/>
        </w:rPr>
        <w:t xml:space="preserve"> </w:t>
      </w:r>
      <w:r>
        <w:t>juga</w:t>
      </w:r>
      <w:r>
        <w:rPr>
          <w:spacing w:val="-5"/>
        </w:rPr>
        <w:t xml:space="preserve"> </w:t>
      </w:r>
      <w:r>
        <w:t>menegaskan</w:t>
      </w:r>
      <w:r>
        <w:rPr>
          <w:spacing w:val="-5"/>
        </w:rPr>
        <w:t xml:space="preserve"> </w:t>
      </w:r>
      <w:r>
        <w:t>bahwa jaringan</w:t>
      </w:r>
      <w:r>
        <w:rPr>
          <w:spacing w:val="-15"/>
        </w:rPr>
        <w:t xml:space="preserve"> </w:t>
      </w:r>
      <w:r>
        <w:t>usaha,</w:t>
      </w:r>
      <w:r>
        <w:rPr>
          <w:spacing w:val="-15"/>
        </w:rPr>
        <w:t xml:space="preserve"> </w:t>
      </w:r>
      <w:r>
        <w:t>baik</w:t>
      </w:r>
      <w:r>
        <w:rPr>
          <w:spacing w:val="-15"/>
        </w:rPr>
        <w:t xml:space="preserve"> </w:t>
      </w:r>
      <w:r>
        <w:t>secara</w:t>
      </w:r>
      <w:r>
        <w:rPr>
          <w:spacing w:val="-15"/>
        </w:rPr>
        <w:t xml:space="preserve"> </w:t>
      </w:r>
      <w:r>
        <w:t>langsung</w:t>
      </w:r>
      <w:r>
        <w:rPr>
          <w:spacing w:val="-15"/>
        </w:rPr>
        <w:t xml:space="preserve"> </w:t>
      </w:r>
      <w:r>
        <w:t>maupun</w:t>
      </w:r>
      <w:r>
        <w:rPr>
          <w:spacing w:val="-15"/>
        </w:rPr>
        <w:t xml:space="preserve"> </w:t>
      </w:r>
      <w:r>
        <w:t>melalui</w:t>
      </w:r>
      <w:r>
        <w:rPr>
          <w:spacing w:val="-15"/>
        </w:rPr>
        <w:t xml:space="preserve"> </w:t>
      </w:r>
      <w:r>
        <w:t>variabel</w:t>
      </w:r>
      <w:r>
        <w:rPr>
          <w:spacing w:val="-15"/>
        </w:rPr>
        <w:t xml:space="preserve"> </w:t>
      </w:r>
      <w:r>
        <w:t>intervening,</w:t>
      </w:r>
      <w:r>
        <w:rPr>
          <w:spacing w:val="-15"/>
        </w:rPr>
        <w:t xml:space="preserve"> </w:t>
      </w:r>
      <w:r>
        <w:t>berperan penting</w:t>
      </w:r>
      <w:r>
        <w:rPr>
          <w:spacing w:val="-12"/>
        </w:rPr>
        <w:t xml:space="preserve"> </w:t>
      </w:r>
      <w:r>
        <w:t>dalam</w:t>
      </w:r>
      <w:r>
        <w:rPr>
          <w:spacing w:val="-12"/>
        </w:rPr>
        <w:t xml:space="preserve"> </w:t>
      </w:r>
      <w:r>
        <w:t>meningkatkan</w:t>
      </w:r>
      <w:r>
        <w:rPr>
          <w:spacing w:val="-12"/>
        </w:rPr>
        <w:t xml:space="preserve"> </w:t>
      </w:r>
      <w:r>
        <w:t>kinerja</w:t>
      </w:r>
      <w:r>
        <w:rPr>
          <w:spacing w:val="-12"/>
        </w:rPr>
        <w:t xml:space="preserve"> </w:t>
      </w:r>
      <w:r>
        <w:t>UMKM.</w:t>
      </w:r>
      <w:r>
        <w:rPr>
          <w:spacing w:val="-12"/>
        </w:rPr>
        <w:t xml:space="preserve"> </w:t>
      </w:r>
      <w:r>
        <w:t>Dengan</w:t>
      </w:r>
      <w:r>
        <w:rPr>
          <w:spacing w:val="-12"/>
        </w:rPr>
        <w:t xml:space="preserve"> </w:t>
      </w:r>
      <w:r>
        <w:t>demikian,</w:t>
      </w:r>
      <w:r>
        <w:rPr>
          <w:spacing w:val="-12"/>
        </w:rPr>
        <w:t xml:space="preserve"> </w:t>
      </w:r>
      <w:r>
        <w:t>temuan</w:t>
      </w:r>
      <w:r>
        <w:rPr>
          <w:spacing w:val="-12"/>
        </w:rPr>
        <w:t xml:space="preserve"> </w:t>
      </w:r>
      <w:r>
        <w:t>penelitian ini memperkuat hasil penelitian terdahulu mengenai pentingnya jaringan usaha dalam pengembangan UMKM.</w:t>
      </w:r>
    </w:p>
    <w:p w:rsidR="009C6B9C" w:rsidRDefault="00E919C8">
      <w:pPr>
        <w:pStyle w:val="Heading1"/>
        <w:numPr>
          <w:ilvl w:val="2"/>
          <w:numId w:val="6"/>
        </w:numPr>
        <w:tabs>
          <w:tab w:val="left" w:pos="1285"/>
        </w:tabs>
        <w:spacing w:line="480" w:lineRule="auto"/>
        <w:ind w:right="140"/>
        <w:jc w:val="both"/>
      </w:pPr>
      <w:r>
        <w:t>Pengaruh Literasi Informasi, Perilaku Kewirausahaan, dan Jaringan Usaha terhadap Kinerja UMKM</w:t>
      </w:r>
    </w:p>
    <w:p w:rsidR="009C6B9C" w:rsidRDefault="00E919C8">
      <w:pPr>
        <w:pStyle w:val="BodyText"/>
        <w:spacing w:line="480" w:lineRule="auto"/>
        <w:ind w:right="139" w:firstLine="720"/>
      </w:pPr>
      <w:r>
        <w:t>Hasil uji simultan (uji F) menunjukkan bahwa lite</w:t>
      </w:r>
      <w:r>
        <w:t>rasi informasi, perilaku kewirausahaan, dan jaringan usaha secara bersama-sama berpengaruh signifikan terhadap kinerja UMKM Pasar KAMU. Hal ini ditunjukkan oleh nilai F hitung sebesar 58,027 yang lebih besar dari F tabel sebesar 2,87 serta nilai signifikan</w:t>
      </w:r>
      <w:r>
        <w:t xml:space="preserve">si kurang dari 0,001. Temuan ini menunjukkan bahwa ketiga variabel independen tersebut memiliki peran yang saling melengkapi dalam meningkatkan kinerja </w:t>
      </w:r>
      <w:r>
        <w:rPr>
          <w:spacing w:val="-2"/>
        </w:rPr>
        <w:t>UMKM.</w:t>
      </w:r>
    </w:p>
    <w:p w:rsidR="009C6B9C" w:rsidRDefault="009C6B9C">
      <w:pPr>
        <w:pStyle w:val="BodyText"/>
        <w:spacing w:line="480" w:lineRule="auto"/>
        <w:sectPr w:rsidR="009C6B9C">
          <w:pgSz w:w="11910" w:h="16840"/>
          <w:pgMar w:top="1920" w:right="1559" w:bottom="280" w:left="1700" w:header="578" w:footer="0" w:gutter="0"/>
          <w:cols w:space="720"/>
        </w:sectPr>
      </w:pPr>
    </w:p>
    <w:p w:rsidR="009C6B9C" w:rsidRDefault="009C6B9C">
      <w:pPr>
        <w:pStyle w:val="BodyText"/>
        <w:spacing w:before="52"/>
        <w:ind w:left="0"/>
        <w:jc w:val="left"/>
      </w:pPr>
    </w:p>
    <w:p w:rsidR="009C6B9C" w:rsidRDefault="00E919C8">
      <w:pPr>
        <w:pStyle w:val="BodyText"/>
        <w:spacing w:line="480" w:lineRule="auto"/>
        <w:ind w:right="139" w:firstLine="720"/>
      </w:pPr>
      <w:r>
        <w:rPr>
          <w:noProof/>
          <w:lang w:val="en-US"/>
        </w:rPr>
        <w:drawing>
          <wp:anchor distT="0" distB="0" distL="0" distR="0" simplePos="0" relativeHeight="485697024" behindDoc="1" locked="0" layoutInCell="1" allowOverlap="1">
            <wp:simplePos x="0" y="0"/>
            <wp:positionH relativeFrom="page">
              <wp:posOffset>1455420</wp:posOffset>
            </wp:positionH>
            <wp:positionV relativeFrom="paragraph">
              <wp:posOffset>1601993</wp:posOffset>
            </wp:positionV>
            <wp:extent cx="4667249" cy="4591049"/>
            <wp:effectExtent l="0" t="0" r="0" b="0"/>
            <wp:wrapNone/>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7" cstate="print"/>
                    <a:stretch>
                      <a:fillRect/>
                    </a:stretch>
                  </pic:blipFill>
                  <pic:spPr>
                    <a:xfrm>
                      <a:off x="0" y="0"/>
                      <a:ext cx="4667249" cy="4591049"/>
                    </a:xfrm>
                    <a:prstGeom prst="rect">
                      <a:avLst/>
                    </a:prstGeom>
                  </pic:spPr>
                </pic:pic>
              </a:graphicData>
            </a:graphic>
          </wp:anchor>
        </w:drawing>
      </w:r>
      <w:r>
        <w:t>Literasi informasi membantu pelaku UMKM dalam memperoleh dan memanfaatkan info</w:t>
      </w:r>
      <w:r>
        <w:t>rmasi yang relevan, perilaku kewirausahaan mendorong sikap inovatif dan proaktif, sedangkan jaringan usaha memperluas akses terhadap peluang dan sumber daya usaha. Kombinasi ketiga faktor ini menciptakan kondisi yang mendukung peningkatan kinerja UMKM seca</w:t>
      </w:r>
      <w:r>
        <w:t>ra optimal.</w:t>
      </w:r>
    </w:p>
    <w:p w:rsidR="009C6B9C" w:rsidRDefault="00E919C8">
      <w:pPr>
        <w:pStyle w:val="BodyText"/>
        <w:spacing w:before="1" w:line="480" w:lineRule="auto"/>
        <w:ind w:right="139" w:firstLine="720"/>
      </w:pPr>
      <w:r>
        <w:t>Nilai koefisien determinasi (R Square) sebesar 0,829 menunjukkan bahwa 82,9% variasi kinerja UMKM dapat dijelaskan oleh literasi informasi, perilaku kewirausahaan, dan jaringan usaha. Hal ini menunjukkan bahwa model penelitian memiliki kemampua</w:t>
      </w:r>
      <w:r>
        <w:t>n yang sangat kuat dalam menjelaskan faktor-faktor yang memengaruhi kinerja UMKM Pasar KAMU. Hasil ini mengindikasikan bahwa peningkatan kinerja UMKM tidak dapat dicapai hanya dengan mengandalkan satu faktor saja, melainkan memerlukan sinergi antara kemamp</w:t>
      </w:r>
      <w:r>
        <w:t xml:space="preserve">uan mengelola informasi, perilaku kewirausahaan yang kuat, serta jaringan usaha yang luas dan </w:t>
      </w:r>
      <w:r>
        <w:rPr>
          <w:spacing w:val="-2"/>
        </w:rPr>
        <w:t>berkualitas.</w:t>
      </w:r>
    </w:p>
    <w:p w:rsidR="009C6B9C" w:rsidRDefault="00E919C8">
      <w:pPr>
        <w:pStyle w:val="BodyText"/>
        <w:spacing w:line="480" w:lineRule="auto"/>
        <w:ind w:right="139" w:firstLine="720"/>
      </w:pPr>
      <w:r>
        <w:t>Temuan</w:t>
      </w:r>
      <w:r>
        <w:rPr>
          <w:spacing w:val="-15"/>
        </w:rPr>
        <w:t xml:space="preserve"> </w:t>
      </w:r>
      <w:r>
        <w:t>penelitian</w:t>
      </w:r>
      <w:r>
        <w:rPr>
          <w:spacing w:val="-15"/>
        </w:rPr>
        <w:t xml:space="preserve"> </w:t>
      </w:r>
      <w:r>
        <w:t>ini</w:t>
      </w:r>
      <w:r>
        <w:rPr>
          <w:spacing w:val="-15"/>
        </w:rPr>
        <w:t xml:space="preserve"> </w:t>
      </w:r>
      <w:r>
        <w:t>sejalan</w:t>
      </w:r>
      <w:r>
        <w:rPr>
          <w:spacing w:val="-15"/>
        </w:rPr>
        <w:t xml:space="preserve"> </w:t>
      </w:r>
      <w:r>
        <w:t>dengan</w:t>
      </w:r>
      <w:r>
        <w:rPr>
          <w:spacing w:val="-15"/>
        </w:rPr>
        <w:t xml:space="preserve"> </w:t>
      </w:r>
      <w:r>
        <w:t>penelitian</w:t>
      </w:r>
      <w:r>
        <w:rPr>
          <w:spacing w:val="-15"/>
        </w:rPr>
        <w:t xml:space="preserve"> </w:t>
      </w:r>
      <w:r>
        <w:t>Wulan</w:t>
      </w:r>
      <w:r>
        <w:rPr>
          <w:spacing w:val="-15"/>
        </w:rPr>
        <w:t xml:space="preserve"> </w:t>
      </w:r>
      <w:r>
        <w:t>(2022),</w:t>
      </w:r>
      <w:r>
        <w:rPr>
          <w:spacing w:val="-15"/>
        </w:rPr>
        <w:t xml:space="preserve"> </w:t>
      </w:r>
      <w:r>
        <w:t>Putri</w:t>
      </w:r>
      <w:r>
        <w:rPr>
          <w:spacing w:val="-15"/>
        </w:rPr>
        <w:t xml:space="preserve"> </w:t>
      </w:r>
      <w:r>
        <w:t>(2024), dan Soomro et al. (2025) yang menyatakan bahwa berbagai faktor kewirausah</w:t>
      </w:r>
      <w:r>
        <w:t>aan, termasuk literasi, perilaku, dan jaringan usaha, secara simultan berpengaruh signifikan terhadap kinerja UMKM. Dengan demikian, hasil penelitian ini memperkuat</w:t>
      </w:r>
      <w:r>
        <w:rPr>
          <w:spacing w:val="-14"/>
        </w:rPr>
        <w:t xml:space="preserve"> </w:t>
      </w:r>
      <w:r>
        <w:t>teori</w:t>
      </w:r>
      <w:r>
        <w:rPr>
          <w:spacing w:val="-14"/>
        </w:rPr>
        <w:t xml:space="preserve"> </w:t>
      </w:r>
      <w:r>
        <w:t>dan</w:t>
      </w:r>
      <w:r>
        <w:rPr>
          <w:spacing w:val="-14"/>
        </w:rPr>
        <w:t xml:space="preserve"> </w:t>
      </w:r>
      <w:r>
        <w:t>bukti</w:t>
      </w:r>
      <w:r>
        <w:rPr>
          <w:spacing w:val="-14"/>
        </w:rPr>
        <w:t xml:space="preserve"> </w:t>
      </w:r>
      <w:r>
        <w:t>empiris</w:t>
      </w:r>
      <w:r>
        <w:rPr>
          <w:spacing w:val="-14"/>
        </w:rPr>
        <w:t xml:space="preserve"> </w:t>
      </w:r>
      <w:r>
        <w:t>bahwa</w:t>
      </w:r>
      <w:r>
        <w:rPr>
          <w:spacing w:val="-14"/>
        </w:rPr>
        <w:t xml:space="preserve"> </w:t>
      </w:r>
      <w:r>
        <w:t>pengembangan</w:t>
      </w:r>
      <w:r>
        <w:rPr>
          <w:spacing w:val="-14"/>
        </w:rPr>
        <w:t xml:space="preserve"> </w:t>
      </w:r>
      <w:r>
        <w:t>UMKM</w:t>
      </w:r>
      <w:r>
        <w:rPr>
          <w:spacing w:val="-14"/>
        </w:rPr>
        <w:t xml:space="preserve"> </w:t>
      </w:r>
      <w:r>
        <w:t>perlu</w:t>
      </w:r>
      <w:r>
        <w:rPr>
          <w:spacing w:val="-14"/>
        </w:rPr>
        <w:t xml:space="preserve"> </w:t>
      </w:r>
      <w:r>
        <w:t>dilakukan secara komprehensif melalui</w:t>
      </w:r>
      <w:r>
        <w:t xml:space="preserve"> peningkatan literasi informasi, perilaku kewirausahaan, dan jaringan usaha secara bersamaan.</w:t>
      </w:r>
    </w:p>
    <w:sectPr w:rsidR="009C6B9C">
      <w:pgSz w:w="11910" w:h="16840"/>
      <w:pgMar w:top="1920" w:right="1559" w:bottom="280" w:left="1700" w:header="578"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19C8" w:rsidRDefault="00E919C8">
      <w:r>
        <w:separator/>
      </w:r>
    </w:p>
  </w:endnote>
  <w:endnote w:type="continuationSeparator" w:id="0">
    <w:p w:rsidR="00E919C8" w:rsidRDefault="00E919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19C8" w:rsidRDefault="00E919C8">
      <w:r>
        <w:separator/>
      </w:r>
    </w:p>
  </w:footnote>
  <w:footnote w:type="continuationSeparator" w:id="0">
    <w:p w:rsidR="00E919C8" w:rsidRDefault="00E919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6B9C" w:rsidRDefault="00E919C8">
    <w:pPr>
      <w:pStyle w:val="BodyText"/>
      <w:spacing w:line="14" w:lineRule="auto"/>
      <w:ind w:left="0"/>
      <w:jc w:val="left"/>
      <w:rPr>
        <w:sz w:val="20"/>
      </w:rPr>
    </w:pPr>
    <w:r>
      <w:rPr>
        <w:noProof/>
        <w:sz w:val="20"/>
        <w:lang w:val="en-US"/>
      </w:rPr>
      <mc:AlternateContent>
        <mc:Choice Requires="wps">
          <w:drawing>
            <wp:anchor distT="0" distB="0" distL="0" distR="0" simplePos="0" relativeHeight="485675520" behindDoc="1" locked="0" layoutInCell="1" allowOverlap="1">
              <wp:simplePos x="0" y="0"/>
              <wp:positionH relativeFrom="page">
                <wp:posOffset>6289547</wp:posOffset>
              </wp:positionH>
              <wp:positionV relativeFrom="page">
                <wp:posOffset>354414</wp:posOffset>
              </wp:positionV>
              <wp:extent cx="24130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9C6B9C" w:rsidRDefault="00E919C8">
                          <w:pPr>
                            <w:pStyle w:val="BodyText"/>
                            <w:spacing w:before="10"/>
                            <w:ind w:left="60"/>
                            <w:jc w:val="left"/>
                          </w:pPr>
                          <w:r>
                            <w:rPr>
                              <w:spacing w:val="-5"/>
                            </w:rPr>
                            <w:fldChar w:fldCharType="begin"/>
                          </w:r>
                          <w:r>
                            <w:rPr>
                              <w:spacing w:val="-5"/>
                            </w:rPr>
                            <w:instrText xml:space="preserve"> PAGE </w:instrText>
                          </w:r>
                          <w:r>
                            <w:rPr>
                              <w:spacing w:val="-5"/>
                            </w:rPr>
                            <w:fldChar w:fldCharType="separate"/>
                          </w:r>
                          <w:r w:rsidR="00412200">
                            <w:rPr>
                              <w:noProof/>
                              <w:spacing w:val="-5"/>
                            </w:rPr>
                            <w:t>95</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43" type="#_x0000_t202" style="position:absolute;margin-left:495.25pt;margin-top:27.9pt;width:19pt;height:15.3pt;z-index:-17640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gd3qAEAAD4DAAAOAAAAZHJzL2Uyb0RvYy54bWysUsFu2zAMvQ/oPwi6L7LdYtiMOEW3YsOA&#10;YhvQ9gNkWYqNWaIqKrHz96MUJy3WW9GLTJlPj3yPXF/PdmR7HXAA1/ByVXCmnYJucNuGPz58//iZ&#10;M4zSdXIEpxt+0MivNxcf1pOvdQU9jJ0OjEgc1pNveB+jr4VA1WsrcQVeO0oaCFZGuoat6IKciN2O&#10;oiqKT2KC0PkASiPS39tjkm8yvzFaxd/GoI5sbDj1FvMZ8tmmU2zWst4G6ftBLW3IN3Rh5eCo6Jnq&#10;VkbJdmF4RWUHFQDBxJUCK8CYQemsgdSUxX9q7nvpddZC5qA/24TvR6t+7f8ENnQNrzhz0tKIHvQc&#10;W5hZlcyZPNaEufeEivNXmGnIWSj6O1B/kSDiBeb4AAmdzJhNsOlLMhk9JP8PZ8+pCFP0s7oqLwvK&#10;KEqVX64uyzwT8fzYB4w/NFiWgoYHGmluQO7vMKbysj5Bll6O5VNXcW7nRUQL3YE0TDTqhuPTTgbN&#10;2fjTkZdpL05BOAXtKQhx/AZ5e5IUBze7CGbIlVOJI+9SmYaUG1oWKm3By3tGPa/95h8AAAD//wMA&#10;UEsDBBQABgAIAAAAIQDut1ve4AAAAAoBAAAPAAAAZHJzL2Rvd25yZXYueG1sTI/BTsMwDIbvSLxD&#10;ZCRuLKGio+uaTmho4oA4bIC0o9eYpqJJqibrsrcnO7Gj7U+/v79aRdOziUbfOSvhcSaAkW2c6mwr&#10;4etz81AA8wGtwt5ZknAmD6v69qbCUrmT3dK0Cy1LIdaXKEGHMJSc+0aTQT9zA9l0+3GjwZDGseVq&#10;xFMKNz3PhJhzg51NHzQOtNbU/O6ORsL3eti8x73GjylXb6/Z8/Y8NlHK+7v4sgQWKIZ/GC76SR3q&#10;5HRwR6s86yUsFiJPqIQ8TxUugMiKtDlIKOZPwOuKX1eo/wAAAP//AwBQSwECLQAUAAYACAAAACEA&#10;toM4kv4AAADhAQAAEwAAAAAAAAAAAAAAAAAAAAAAW0NvbnRlbnRfVHlwZXNdLnhtbFBLAQItABQA&#10;BgAIAAAAIQA4/SH/1gAAAJQBAAALAAAAAAAAAAAAAAAAAC8BAABfcmVscy8ucmVsc1BLAQItABQA&#10;BgAIAAAAIQCuzgd3qAEAAD4DAAAOAAAAAAAAAAAAAAAAAC4CAABkcnMvZTJvRG9jLnhtbFBLAQIt&#10;ABQABgAIAAAAIQDut1ve4AAAAAoBAAAPAAAAAAAAAAAAAAAAAAIEAABkcnMvZG93bnJldi54bWxQ&#10;SwUGAAAAAAQABADzAAAADwUAAAAA&#10;" filled="f" stroked="f">
              <v:path arrowok="t"/>
              <v:textbox inset="0,0,0,0">
                <w:txbxContent>
                  <w:p w:rsidR="009C6B9C" w:rsidRDefault="00E919C8">
                    <w:pPr>
                      <w:pStyle w:val="BodyText"/>
                      <w:spacing w:before="10"/>
                      <w:ind w:left="60"/>
                      <w:jc w:val="left"/>
                    </w:pPr>
                    <w:r>
                      <w:rPr>
                        <w:spacing w:val="-5"/>
                      </w:rPr>
                      <w:fldChar w:fldCharType="begin"/>
                    </w:r>
                    <w:r>
                      <w:rPr>
                        <w:spacing w:val="-5"/>
                      </w:rPr>
                      <w:instrText xml:space="preserve"> PAGE </w:instrText>
                    </w:r>
                    <w:r>
                      <w:rPr>
                        <w:spacing w:val="-5"/>
                      </w:rPr>
                      <w:fldChar w:fldCharType="separate"/>
                    </w:r>
                    <w:r w:rsidR="00412200">
                      <w:rPr>
                        <w:noProof/>
                        <w:spacing w:val="-5"/>
                      </w:rPr>
                      <w:t>95</w:t>
                    </w:r>
                    <w:r>
                      <w:rPr>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B950C2"/>
    <w:multiLevelType w:val="hybridMultilevel"/>
    <w:tmpl w:val="F14ECDE6"/>
    <w:lvl w:ilvl="0" w:tplc="AFCCB970">
      <w:start w:val="1"/>
      <w:numFmt w:val="lowerLetter"/>
      <w:lvlText w:val="%1."/>
      <w:lvlJc w:val="left"/>
      <w:pPr>
        <w:ind w:left="814" w:hanging="189"/>
        <w:jc w:val="left"/>
      </w:pPr>
      <w:rPr>
        <w:rFonts w:ascii="Times New Roman" w:eastAsia="Times New Roman" w:hAnsi="Times New Roman" w:cs="Times New Roman" w:hint="default"/>
        <w:b w:val="0"/>
        <w:bCs w:val="0"/>
        <w:i w:val="0"/>
        <w:iCs w:val="0"/>
        <w:color w:val="010205"/>
        <w:spacing w:val="-1"/>
        <w:w w:val="100"/>
        <w:sz w:val="20"/>
        <w:szCs w:val="20"/>
        <w:lang w:val="id" w:eastAsia="en-US" w:bidi="ar-SA"/>
      </w:rPr>
    </w:lvl>
    <w:lvl w:ilvl="1" w:tplc="76A2A804">
      <w:numFmt w:val="bullet"/>
      <w:lvlText w:val="•"/>
      <w:lvlJc w:val="left"/>
      <w:pPr>
        <w:ind w:left="1602" w:hanging="189"/>
      </w:pPr>
      <w:rPr>
        <w:rFonts w:hint="default"/>
        <w:lang w:val="id" w:eastAsia="en-US" w:bidi="ar-SA"/>
      </w:rPr>
    </w:lvl>
    <w:lvl w:ilvl="2" w:tplc="4BA687EA">
      <w:numFmt w:val="bullet"/>
      <w:lvlText w:val="•"/>
      <w:lvlJc w:val="left"/>
      <w:pPr>
        <w:ind w:left="2385" w:hanging="189"/>
      </w:pPr>
      <w:rPr>
        <w:rFonts w:hint="default"/>
        <w:lang w:val="id" w:eastAsia="en-US" w:bidi="ar-SA"/>
      </w:rPr>
    </w:lvl>
    <w:lvl w:ilvl="3" w:tplc="AD1A71AE">
      <w:numFmt w:val="bullet"/>
      <w:lvlText w:val="•"/>
      <w:lvlJc w:val="left"/>
      <w:pPr>
        <w:ind w:left="3167" w:hanging="189"/>
      </w:pPr>
      <w:rPr>
        <w:rFonts w:hint="default"/>
        <w:lang w:val="id" w:eastAsia="en-US" w:bidi="ar-SA"/>
      </w:rPr>
    </w:lvl>
    <w:lvl w:ilvl="4" w:tplc="99DAD276">
      <w:numFmt w:val="bullet"/>
      <w:lvlText w:val="•"/>
      <w:lvlJc w:val="left"/>
      <w:pPr>
        <w:ind w:left="3950" w:hanging="189"/>
      </w:pPr>
      <w:rPr>
        <w:rFonts w:hint="default"/>
        <w:lang w:val="id" w:eastAsia="en-US" w:bidi="ar-SA"/>
      </w:rPr>
    </w:lvl>
    <w:lvl w:ilvl="5" w:tplc="B9D233C0">
      <w:numFmt w:val="bullet"/>
      <w:lvlText w:val="•"/>
      <w:lvlJc w:val="left"/>
      <w:pPr>
        <w:ind w:left="4732" w:hanging="189"/>
      </w:pPr>
      <w:rPr>
        <w:rFonts w:hint="default"/>
        <w:lang w:val="id" w:eastAsia="en-US" w:bidi="ar-SA"/>
      </w:rPr>
    </w:lvl>
    <w:lvl w:ilvl="6" w:tplc="CAFCBDA2">
      <w:numFmt w:val="bullet"/>
      <w:lvlText w:val="•"/>
      <w:lvlJc w:val="left"/>
      <w:pPr>
        <w:ind w:left="5515" w:hanging="189"/>
      </w:pPr>
      <w:rPr>
        <w:rFonts w:hint="default"/>
        <w:lang w:val="id" w:eastAsia="en-US" w:bidi="ar-SA"/>
      </w:rPr>
    </w:lvl>
    <w:lvl w:ilvl="7" w:tplc="89363E94">
      <w:numFmt w:val="bullet"/>
      <w:lvlText w:val="•"/>
      <w:lvlJc w:val="left"/>
      <w:pPr>
        <w:ind w:left="6297" w:hanging="189"/>
      </w:pPr>
      <w:rPr>
        <w:rFonts w:hint="default"/>
        <w:lang w:val="id" w:eastAsia="en-US" w:bidi="ar-SA"/>
      </w:rPr>
    </w:lvl>
    <w:lvl w:ilvl="8" w:tplc="1856E10C">
      <w:numFmt w:val="bullet"/>
      <w:lvlText w:val="•"/>
      <w:lvlJc w:val="left"/>
      <w:pPr>
        <w:ind w:left="7080" w:hanging="189"/>
      </w:pPr>
      <w:rPr>
        <w:rFonts w:hint="default"/>
        <w:lang w:val="id" w:eastAsia="en-US" w:bidi="ar-SA"/>
      </w:rPr>
    </w:lvl>
  </w:abstractNum>
  <w:abstractNum w:abstractNumId="1">
    <w:nsid w:val="1AC77F34"/>
    <w:multiLevelType w:val="hybridMultilevel"/>
    <w:tmpl w:val="746CD08C"/>
    <w:lvl w:ilvl="0" w:tplc="2CE6BBDE">
      <w:start w:val="1"/>
      <w:numFmt w:val="decimal"/>
      <w:lvlText w:val="%1."/>
      <w:lvlJc w:val="left"/>
      <w:pPr>
        <w:ind w:left="849" w:hanging="284"/>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B4B03DB2">
      <w:numFmt w:val="bullet"/>
      <w:lvlText w:val="•"/>
      <w:lvlJc w:val="left"/>
      <w:pPr>
        <w:ind w:left="1620" w:hanging="284"/>
      </w:pPr>
      <w:rPr>
        <w:rFonts w:hint="default"/>
        <w:lang w:val="id" w:eastAsia="en-US" w:bidi="ar-SA"/>
      </w:rPr>
    </w:lvl>
    <w:lvl w:ilvl="2" w:tplc="6942A9BA">
      <w:numFmt w:val="bullet"/>
      <w:lvlText w:val="•"/>
      <w:lvlJc w:val="left"/>
      <w:pPr>
        <w:ind w:left="2401" w:hanging="284"/>
      </w:pPr>
      <w:rPr>
        <w:rFonts w:hint="default"/>
        <w:lang w:val="id" w:eastAsia="en-US" w:bidi="ar-SA"/>
      </w:rPr>
    </w:lvl>
    <w:lvl w:ilvl="3" w:tplc="BC163410">
      <w:numFmt w:val="bullet"/>
      <w:lvlText w:val="•"/>
      <w:lvlJc w:val="left"/>
      <w:pPr>
        <w:ind w:left="3181" w:hanging="284"/>
      </w:pPr>
      <w:rPr>
        <w:rFonts w:hint="default"/>
        <w:lang w:val="id" w:eastAsia="en-US" w:bidi="ar-SA"/>
      </w:rPr>
    </w:lvl>
    <w:lvl w:ilvl="4" w:tplc="C7A8EC1E">
      <w:numFmt w:val="bullet"/>
      <w:lvlText w:val="•"/>
      <w:lvlJc w:val="left"/>
      <w:pPr>
        <w:ind w:left="3962" w:hanging="284"/>
      </w:pPr>
      <w:rPr>
        <w:rFonts w:hint="default"/>
        <w:lang w:val="id" w:eastAsia="en-US" w:bidi="ar-SA"/>
      </w:rPr>
    </w:lvl>
    <w:lvl w:ilvl="5" w:tplc="E640B5C0">
      <w:numFmt w:val="bullet"/>
      <w:lvlText w:val="•"/>
      <w:lvlJc w:val="left"/>
      <w:pPr>
        <w:ind w:left="4742" w:hanging="284"/>
      </w:pPr>
      <w:rPr>
        <w:rFonts w:hint="default"/>
        <w:lang w:val="id" w:eastAsia="en-US" w:bidi="ar-SA"/>
      </w:rPr>
    </w:lvl>
    <w:lvl w:ilvl="6" w:tplc="F3D03944">
      <w:numFmt w:val="bullet"/>
      <w:lvlText w:val="•"/>
      <w:lvlJc w:val="left"/>
      <w:pPr>
        <w:ind w:left="5523" w:hanging="284"/>
      </w:pPr>
      <w:rPr>
        <w:rFonts w:hint="default"/>
        <w:lang w:val="id" w:eastAsia="en-US" w:bidi="ar-SA"/>
      </w:rPr>
    </w:lvl>
    <w:lvl w:ilvl="7" w:tplc="40DA4468">
      <w:numFmt w:val="bullet"/>
      <w:lvlText w:val="•"/>
      <w:lvlJc w:val="left"/>
      <w:pPr>
        <w:ind w:left="6303" w:hanging="284"/>
      </w:pPr>
      <w:rPr>
        <w:rFonts w:hint="default"/>
        <w:lang w:val="id" w:eastAsia="en-US" w:bidi="ar-SA"/>
      </w:rPr>
    </w:lvl>
    <w:lvl w:ilvl="8" w:tplc="D8585AB8">
      <w:numFmt w:val="bullet"/>
      <w:lvlText w:val="•"/>
      <w:lvlJc w:val="left"/>
      <w:pPr>
        <w:ind w:left="7084" w:hanging="284"/>
      </w:pPr>
      <w:rPr>
        <w:rFonts w:hint="default"/>
        <w:lang w:val="id" w:eastAsia="en-US" w:bidi="ar-SA"/>
      </w:rPr>
    </w:lvl>
  </w:abstractNum>
  <w:abstractNum w:abstractNumId="2">
    <w:nsid w:val="527A6A4E"/>
    <w:multiLevelType w:val="hybridMultilevel"/>
    <w:tmpl w:val="1500F8A6"/>
    <w:lvl w:ilvl="0" w:tplc="8780D412">
      <w:start w:val="1"/>
      <w:numFmt w:val="lowerLetter"/>
      <w:lvlText w:val="%1."/>
      <w:lvlJc w:val="left"/>
      <w:pPr>
        <w:ind w:left="1273" w:hanging="189"/>
        <w:jc w:val="left"/>
      </w:pPr>
      <w:rPr>
        <w:rFonts w:ascii="Times New Roman" w:eastAsia="Times New Roman" w:hAnsi="Times New Roman" w:cs="Times New Roman" w:hint="default"/>
        <w:b w:val="0"/>
        <w:bCs w:val="0"/>
        <w:i w:val="0"/>
        <w:iCs w:val="0"/>
        <w:color w:val="010205"/>
        <w:spacing w:val="-1"/>
        <w:w w:val="100"/>
        <w:sz w:val="20"/>
        <w:szCs w:val="20"/>
        <w:lang w:val="id" w:eastAsia="en-US" w:bidi="ar-SA"/>
      </w:rPr>
    </w:lvl>
    <w:lvl w:ilvl="1" w:tplc="5464EE5C">
      <w:numFmt w:val="bullet"/>
      <w:lvlText w:val="•"/>
      <w:lvlJc w:val="left"/>
      <w:pPr>
        <w:ind w:left="2016" w:hanging="189"/>
      </w:pPr>
      <w:rPr>
        <w:rFonts w:hint="default"/>
        <w:lang w:val="id" w:eastAsia="en-US" w:bidi="ar-SA"/>
      </w:rPr>
    </w:lvl>
    <w:lvl w:ilvl="2" w:tplc="E9805E40">
      <w:numFmt w:val="bullet"/>
      <w:lvlText w:val="•"/>
      <w:lvlJc w:val="left"/>
      <w:pPr>
        <w:ind w:left="2753" w:hanging="189"/>
      </w:pPr>
      <w:rPr>
        <w:rFonts w:hint="default"/>
        <w:lang w:val="id" w:eastAsia="en-US" w:bidi="ar-SA"/>
      </w:rPr>
    </w:lvl>
    <w:lvl w:ilvl="3" w:tplc="14A0AA56">
      <w:numFmt w:val="bullet"/>
      <w:lvlText w:val="•"/>
      <w:lvlJc w:val="left"/>
      <w:pPr>
        <w:ind w:left="3489" w:hanging="189"/>
      </w:pPr>
      <w:rPr>
        <w:rFonts w:hint="default"/>
        <w:lang w:val="id" w:eastAsia="en-US" w:bidi="ar-SA"/>
      </w:rPr>
    </w:lvl>
    <w:lvl w:ilvl="4" w:tplc="1EF890D6">
      <w:numFmt w:val="bullet"/>
      <w:lvlText w:val="•"/>
      <w:lvlJc w:val="left"/>
      <w:pPr>
        <w:ind w:left="4226" w:hanging="189"/>
      </w:pPr>
      <w:rPr>
        <w:rFonts w:hint="default"/>
        <w:lang w:val="id" w:eastAsia="en-US" w:bidi="ar-SA"/>
      </w:rPr>
    </w:lvl>
    <w:lvl w:ilvl="5" w:tplc="E21E4E2C">
      <w:numFmt w:val="bullet"/>
      <w:lvlText w:val="•"/>
      <w:lvlJc w:val="left"/>
      <w:pPr>
        <w:ind w:left="4962" w:hanging="189"/>
      </w:pPr>
      <w:rPr>
        <w:rFonts w:hint="default"/>
        <w:lang w:val="id" w:eastAsia="en-US" w:bidi="ar-SA"/>
      </w:rPr>
    </w:lvl>
    <w:lvl w:ilvl="6" w:tplc="5AE6BFD2">
      <w:numFmt w:val="bullet"/>
      <w:lvlText w:val="•"/>
      <w:lvlJc w:val="left"/>
      <w:pPr>
        <w:ind w:left="5699" w:hanging="189"/>
      </w:pPr>
      <w:rPr>
        <w:rFonts w:hint="default"/>
        <w:lang w:val="id" w:eastAsia="en-US" w:bidi="ar-SA"/>
      </w:rPr>
    </w:lvl>
    <w:lvl w:ilvl="7" w:tplc="7A36F45E">
      <w:numFmt w:val="bullet"/>
      <w:lvlText w:val="•"/>
      <w:lvlJc w:val="left"/>
      <w:pPr>
        <w:ind w:left="6435" w:hanging="189"/>
      </w:pPr>
      <w:rPr>
        <w:rFonts w:hint="default"/>
        <w:lang w:val="id" w:eastAsia="en-US" w:bidi="ar-SA"/>
      </w:rPr>
    </w:lvl>
    <w:lvl w:ilvl="8" w:tplc="52669F20">
      <w:numFmt w:val="bullet"/>
      <w:lvlText w:val="•"/>
      <w:lvlJc w:val="left"/>
      <w:pPr>
        <w:ind w:left="7172" w:hanging="189"/>
      </w:pPr>
      <w:rPr>
        <w:rFonts w:hint="default"/>
        <w:lang w:val="id" w:eastAsia="en-US" w:bidi="ar-SA"/>
      </w:rPr>
    </w:lvl>
  </w:abstractNum>
  <w:abstractNum w:abstractNumId="3">
    <w:nsid w:val="57981FEF"/>
    <w:multiLevelType w:val="hybridMultilevel"/>
    <w:tmpl w:val="BB8C884E"/>
    <w:lvl w:ilvl="0" w:tplc="BEE258B6">
      <w:start w:val="1"/>
      <w:numFmt w:val="decimal"/>
      <w:lvlText w:val="%1."/>
      <w:lvlJc w:val="left"/>
      <w:pPr>
        <w:ind w:left="849" w:hanging="284"/>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D0BC7632">
      <w:numFmt w:val="bullet"/>
      <w:lvlText w:val="•"/>
      <w:lvlJc w:val="left"/>
      <w:pPr>
        <w:ind w:left="1620" w:hanging="284"/>
      </w:pPr>
      <w:rPr>
        <w:rFonts w:hint="default"/>
        <w:lang w:val="id" w:eastAsia="en-US" w:bidi="ar-SA"/>
      </w:rPr>
    </w:lvl>
    <w:lvl w:ilvl="2" w:tplc="FE8A8AFC">
      <w:numFmt w:val="bullet"/>
      <w:lvlText w:val="•"/>
      <w:lvlJc w:val="left"/>
      <w:pPr>
        <w:ind w:left="2401" w:hanging="284"/>
      </w:pPr>
      <w:rPr>
        <w:rFonts w:hint="default"/>
        <w:lang w:val="id" w:eastAsia="en-US" w:bidi="ar-SA"/>
      </w:rPr>
    </w:lvl>
    <w:lvl w:ilvl="3" w:tplc="4B00D0E4">
      <w:numFmt w:val="bullet"/>
      <w:lvlText w:val="•"/>
      <w:lvlJc w:val="left"/>
      <w:pPr>
        <w:ind w:left="3181" w:hanging="284"/>
      </w:pPr>
      <w:rPr>
        <w:rFonts w:hint="default"/>
        <w:lang w:val="id" w:eastAsia="en-US" w:bidi="ar-SA"/>
      </w:rPr>
    </w:lvl>
    <w:lvl w:ilvl="4" w:tplc="7A464CD0">
      <w:numFmt w:val="bullet"/>
      <w:lvlText w:val="•"/>
      <w:lvlJc w:val="left"/>
      <w:pPr>
        <w:ind w:left="3962" w:hanging="284"/>
      </w:pPr>
      <w:rPr>
        <w:rFonts w:hint="default"/>
        <w:lang w:val="id" w:eastAsia="en-US" w:bidi="ar-SA"/>
      </w:rPr>
    </w:lvl>
    <w:lvl w:ilvl="5" w:tplc="5E72D77E">
      <w:numFmt w:val="bullet"/>
      <w:lvlText w:val="•"/>
      <w:lvlJc w:val="left"/>
      <w:pPr>
        <w:ind w:left="4742" w:hanging="284"/>
      </w:pPr>
      <w:rPr>
        <w:rFonts w:hint="default"/>
        <w:lang w:val="id" w:eastAsia="en-US" w:bidi="ar-SA"/>
      </w:rPr>
    </w:lvl>
    <w:lvl w:ilvl="6" w:tplc="B46E5B9C">
      <w:numFmt w:val="bullet"/>
      <w:lvlText w:val="•"/>
      <w:lvlJc w:val="left"/>
      <w:pPr>
        <w:ind w:left="5523" w:hanging="284"/>
      </w:pPr>
      <w:rPr>
        <w:rFonts w:hint="default"/>
        <w:lang w:val="id" w:eastAsia="en-US" w:bidi="ar-SA"/>
      </w:rPr>
    </w:lvl>
    <w:lvl w:ilvl="7" w:tplc="D534AD98">
      <w:numFmt w:val="bullet"/>
      <w:lvlText w:val="•"/>
      <w:lvlJc w:val="left"/>
      <w:pPr>
        <w:ind w:left="6303" w:hanging="284"/>
      </w:pPr>
      <w:rPr>
        <w:rFonts w:hint="default"/>
        <w:lang w:val="id" w:eastAsia="en-US" w:bidi="ar-SA"/>
      </w:rPr>
    </w:lvl>
    <w:lvl w:ilvl="8" w:tplc="37B6C144">
      <w:numFmt w:val="bullet"/>
      <w:lvlText w:val="•"/>
      <w:lvlJc w:val="left"/>
      <w:pPr>
        <w:ind w:left="7084" w:hanging="284"/>
      </w:pPr>
      <w:rPr>
        <w:rFonts w:hint="default"/>
        <w:lang w:val="id" w:eastAsia="en-US" w:bidi="ar-SA"/>
      </w:rPr>
    </w:lvl>
  </w:abstractNum>
  <w:abstractNum w:abstractNumId="4">
    <w:nsid w:val="6831004D"/>
    <w:multiLevelType w:val="hybridMultilevel"/>
    <w:tmpl w:val="70AACB22"/>
    <w:lvl w:ilvl="0" w:tplc="4F083CC6">
      <w:start w:val="1"/>
      <w:numFmt w:val="lowerLetter"/>
      <w:lvlText w:val="%1."/>
      <w:lvlJc w:val="left"/>
      <w:pPr>
        <w:ind w:left="814" w:hanging="189"/>
        <w:jc w:val="left"/>
      </w:pPr>
      <w:rPr>
        <w:rFonts w:ascii="Times New Roman" w:eastAsia="Times New Roman" w:hAnsi="Times New Roman" w:cs="Times New Roman" w:hint="default"/>
        <w:b w:val="0"/>
        <w:bCs w:val="0"/>
        <w:i w:val="0"/>
        <w:iCs w:val="0"/>
        <w:color w:val="010205"/>
        <w:spacing w:val="-1"/>
        <w:w w:val="100"/>
        <w:sz w:val="20"/>
        <w:szCs w:val="20"/>
        <w:lang w:val="id" w:eastAsia="en-US" w:bidi="ar-SA"/>
      </w:rPr>
    </w:lvl>
    <w:lvl w:ilvl="1" w:tplc="F0D85722">
      <w:numFmt w:val="bullet"/>
      <w:lvlText w:val="•"/>
      <w:lvlJc w:val="left"/>
      <w:pPr>
        <w:ind w:left="1602" w:hanging="189"/>
      </w:pPr>
      <w:rPr>
        <w:rFonts w:hint="default"/>
        <w:lang w:val="id" w:eastAsia="en-US" w:bidi="ar-SA"/>
      </w:rPr>
    </w:lvl>
    <w:lvl w:ilvl="2" w:tplc="049AF420">
      <w:numFmt w:val="bullet"/>
      <w:lvlText w:val="•"/>
      <w:lvlJc w:val="left"/>
      <w:pPr>
        <w:ind w:left="2385" w:hanging="189"/>
      </w:pPr>
      <w:rPr>
        <w:rFonts w:hint="default"/>
        <w:lang w:val="id" w:eastAsia="en-US" w:bidi="ar-SA"/>
      </w:rPr>
    </w:lvl>
    <w:lvl w:ilvl="3" w:tplc="F73C66EE">
      <w:numFmt w:val="bullet"/>
      <w:lvlText w:val="•"/>
      <w:lvlJc w:val="left"/>
      <w:pPr>
        <w:ind w:left="3167" w:hanging="189"/>
      </w:pPr>
      <w:rPr>
        <w:rFonts w:hint="default"/>
        <w:lang w:val="id" w:eastAsia="en-US" w:bidi="ar-SA"/>
      </w:rPr>
    </w:lvl>
    <w:lvl w:ilvl="4" w:tplc="36F0E1C2">
      <w:numFmt w:val="bullet"/>
      <w:lvlText w:val="•"/>
      <w:lvlJc w:val="left"/>
      <w:pPr>
        <w:ind w:left="3950" w:hanging="189"/>
      </w:pPr>
      <w:rPr>
        <w:rFonts w:hint="default"/>
        <w:lang w:val="id" w:eastAsia="en-US" w:bidi="ar-SA"/>
      </w:rPr>
    </w:lvl>
    <w:lvl w:ilvl="5" w:tplc="77A2EE62">
      <w:numFmt w:val="bullet"/>
      <w:lvlText w:val="•"/>
      <w:lvlJc w:val="left"/>
      <w:pPr>
        <w:ind w:left="4732" w:hanging="189"/>
      </w:pPr>
      <w:rPr>
        <w:rFonts w:hint="default"/>
        <w:lang w:val="id" w:eastAsia="en-US" w:bidi="ar-SA"/>
      </w:rPr>
    </w:lvl>
    <w:lvl w:ilvl="6" w:tplc="C1F6A79C">
      <w:numFmt w:val="bullet"/>
      <w:lvlText w:val="•"/>
      <w:lvlJc w:val="left"/>
      <w:pPr>
        <w:ind w:left="5515" w:hanging="189"/>
      </w:pPr>
      <w:rPr>
        <w:rFonts w:hint="default"/>
        <w:lang w:val="id" w:eastAsia="en-US" w:bidi="ar-SA"/>
      </w:rPr>
    </w:lvl>
    <w:lvl w:ilvl="7" w:tplc="A20C2A98">
      <w:numFmt w:val="bullet"/>
      <w:lvlText w:val="•"/>
      <w:lvlJc w:val="left"/>
      <w:pPr>
        <w:ind w:left="6297" w:hanging="189"/>
      </w:pPr>
      <w:rPr>
        <w:rFonts w:hint="default"/>
        <w:lang w:val="id" w:eastAsia="en-US" w:bidi="ar-SA"/>
      </w:rPr>
    </w:lvl>
    <w:lvl w:ilvl="8" w:tplc="8F180608">
      <w:numFmt w:val="bullet"/>
      <w:lvlText w:val="•"/>
      <w:lvlJc w:val="left"/>
      <w:pPr>
        <w:ind w:left="7080" w:hanging="189"/>
      </w:pPr>
      <w:rPr>
        <w:rFonts w:hint="default"/>
        <w:lang w:val="id" w:eastAsia="en-US" w:bidi="ar-SA"/>
      </w:rPr>
    </w:lvl>
  </w:abstractNum>
  <w:abstractNum w:abstractNumId="5">
    <w:nsid w:val="74523373"/>
    <w:multiLevelType w:val="multilevel"/>
    <w:tmpl w:val="5EAA1D56"/>
    <w:lvl w:ilvl="0">
      <w:start w:val="4"/>
      <w:numFmt w:val="decimal"/>
      <w:lvlText w:val="%1"/>
      <w:lvlJc w:val="left"/>
      <w:pPr>
        <w:ind w:left="1274" w:hanging="709"/>
        <w:jc w:val="left"/>
      </w:pPr>
      <w:rPr>
        <w:rFonts w:hint="default"/>
        <w:lang w:val="id" w:eastAsia="en-US" w:bidi="ar-SA"/>
      </w:rPr>
    </w:lvl>
    <w:lvl w:ilvl="1">
      <w:start w:val="1"/>
      <w:numFmt w:val="decimal"/>
      <w:lvlText w:val="%1.%2"/>
      <w:lvlJc w:val="left"/>
      <w:pPr>
        <w:ind w:left="1274" w:hanging="709"/>
        <w:jc w:val="left"/>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1285" w:hanging="720"/>
        <w:jc w:val="left"/>
      </w:pPr>
      <w:rPr>
        <w:rFonts w:hint="default"/>
        <w:spacing w:val="0"/>
        <w:w w:val="100"/>
        <w:lang w:val="id" w:eastAsia="en-US" w:bidi="ar-SA"/>
      </w:rPr>
    </w:lvl>
    <w:lvl w:ilvl="3">
      <w:numFmt w:val="bullet"/>
      <w:lvlText w:val="•"/>
      <w:lvlJc w:val="left"/>
      <w:pPr>
        <w:ind w:left="3489" w:hanging="720"/>
      </w:pPr>
      <w:rPr>
        <w:rFonts w:hint="default"/>
        <w:lang w:val="id" w:eastAsia="en-US" w:bidi="ar-SA"/>
      </w:rPr>
    </w:lvl>
    <w:lvl w:ilvl="4">
      <w:numFmt w:val="bullet"/>
      <w:lvlText w:val="•"/>
      <w:lvlJc w:val="left"/>
      <w:pPr>
        <w:ind w:left="4226" w:hanging="720"/>
      </w:pPr>
      <w:rPr>
        <w:rFonts w:hint="default"/>
        <w:lang w:val="id" w:eastAsia="en-US" w:bidi="ar-SA"/>
      </w:rPr>
    </w:lvl>
    <w:lvl w:ilvl="5">
      <w:numFmt w:val="bullet"/>
      <w:lvlText w:val="•"/>
      <w:lvlJc w:val="left"/>
      <w:pPr>
        <w:ind w:left="4962" w:hanging="720"/>
      </w:pPr>
      <w:rPr>
        <w:rFonts w:hint="default"/>
        <w:lang w:val="id" w:eastAsia="en-US" w:bidi="ar-SA"/>
      </w:rPr>
    </w:lvl>
    <w:lvl w:ilvl="6">
      <w:numFmt w:val="bullet"/>
      <w:lvlText w:val="•"/>
      <w:lvlJc w:val="left"/>
      <w:pPr>
        <w:ind w:left="5699" w:hanging="720"/>
      </w:pPr>
      <w:rPr>
        <w:rFonts w:hint="default"/>
        <w:lang w:val="id" w:eastAsia="en-US" w:bidi="ar-SA"/>
      </w:rPr>
    </w:lvl>
    <w:lvl w:ilvl="7">
      <w:numFmt w:val="bullet"/>
      <w:lvlText w:val="•"/>
      <w:lvlJc w:val="left"/>
      <w:pPr>
        <w:ind w:left="6435" w:hanging="720"/>
      </w:pPr>
      <w:rPr>
        <w:rFonts w:hint="default"/>
        <w:lang w:val="id" w:eastAsia="en-US" w:bidi="ar-SA"/>
      </w:rPr>
    </w:lvl>
    <w:lvl w:ilvl="8">
      <w:numFmt w:val="bullet"/>
      <w:lvlText w:val="•"/>
      <w:lvlJc w:val="left"/>
      <w:pPr>
        <w:ind w:left="7172" w:hanging="720"/>
      </w:pPr>
      <w:rPr>
        <w:rFonts w:hint="default"/>
        <w:lang w:val="id" w:eastAsia="en-US" w:bidi="ar-SA"/>
      </w:r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enforcement="1" w:cryptProviderType="rsaAES" w:cryptAlgorithmClass="hash" w:cryptAlgorithmType="typeAny" w:cryptAlgorithmSid="14" w:cryptSpinCount="100000" w:hash="DVuOX2f8yUD4eXwwOfM5D/n7Izyuv7T55Lz5g0TErnPXuQVqI0kHFJAbkifY7iCx8YBUPeMZb5NbUaPDRyI+DQ==" w:salt="LoCpE958XMH4VwMOTvrL1Q=="/>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B9C"/>
    <w:rsid w:val="00412200"/>
    <w:rsid w:val="009C6B9C"/>
    <w:rsid w:val="00E919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846383-CF92-4FC5-900A-783166C99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424"/>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65"/>
      <w:jc w:val="both"/>
    </w:pPr>
    <w:rPr>
      <w:sz w:val="24"/>
      <w:szCs w:val="24"/>
    </w:rPr>
  </w:style>
  <w:style w:type="paragraph" w:styleId="ListParagraph">
    <w:name w:val="List Paragraph"/>
    <w:basedOn w:val="Normal"/>
    <w:uiPriority w:val="1"/>
    <w:qFormat/>
    <w:pPr>
      <w:ind w:left="1285" w:hanging="72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37</Pages>
  <Words>8345</Words>
  <Characters>47573</Characters>
  <Application>Microsoft Office Word</Application>
  <DocSecurity>0</DocSecurity>
  <Lines>396</Lines>
  <Paragraphs>111</Paragraphs>
  <ScaleCrop>false</ScaleCrop>
  <Company/>
  <LinksUpToDate>false</LinksUpToDate>
  <CharactersWithSpaces>55807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2026-08-14T06:53:00Z</dcterms:created>
  <dcterms:modified xsi:type="dcterms:W3CDTF">2026-08-14T06:53:00Z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2026-07-17T00:00:00Z</vt:filetime>
  </property>
  <property fmtid="{D5CDD505-2E9C-101B-9397-08002B2CF9AE}" pid="4" name="Creator">
    <vt:lpwstr>Nitro PDF Pro 14 (14.42.0.34)</vt:lpwstr>
  </property>
  <property fmtid="{D5CDD505-2E9C-101B-9397-08002B2CF9AE}" pid="5" name="LastSaved">
    <vt:filetime>2026-07-17T00:00:00Z</vt:filetime>
  </property>
</Properties>
</file>